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C6937" w14:textId="0E9FBFC3" w:rsidR="00C2749E" w:rsidRDefault="00C2749E" w:rsidP="006364F2">
      <w:pPr>
        <w:spacing w:before="0" w:after="0"/>
        <w:rPr>
          <w:rFonts w:cstheme="minorHAnsi"/>
        </w:rPr>
      </w:pPr>
    </w:p>
    <w:sdt>
      <w:sdtPr>
        <w:rPr>
          <w:rFonts w:cstheme="minorHAnsi"/>
        </w:rPr>
        <w:id w:val="-1654916456"/>
        <w:docPartObj>
          <w:docPartGallery w:val="Cover Pages"/>
          <w:docPartUnique/>
        </w:docPartObj>
      </w:sdtPr>
      <w:sdtEndPr>
        <w:rPr>
          <w:caps/>
        </w:rPr>
      </w:sdtEndPr>
      <w:sdtContent>
        <w:p w14:paraId="3FD85110" w14:textId="7CDC7F4B" w:rsidR="001518EF" w:rsidRPr="00AF3328" w:rsidRDefault="001518EF" w:rsidP="006364F2">
          <w:pPr>
            <w:spacing w:before="0" w:after="0"/>
            <w:rPr>
              <w:rFonts w:cstheme="minorHAnsi"/>
            </w:rPr>
          </w:pPr>
          <w:r w:rsidRPr="00AF3328">
            <w:rPr>
              <w:rFonts w:cstheme="minorHAnsi"/>
              <w:noProof/>
            </w:rPr>
            <mc:AlternateContent>
              <mc:Choice Requires="wps">
                <w:drawing>
                  <wp:anchor distT="0" distB="0" distL="114300" distR="114300" simplePos="0" relativeHeight="251656192" behindDoc="1" locked="0" layoutInCell="1" allowOverlap="0" wp14:anchorId="68AA96C5" wp14:editId="1F32223C">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9147D" w14:paraId="0F3008B2" w14:textId="77777777">
                                  <w:trPr>
                                    <w:trHeight w:hRule="exact" w:val="9360"/>
                                  </w:trPr>
                                  <w:tc>
                                    <w:tcPr>
                                      <w:tcW w:w="9350" w:type="dxa"/>
                                    </w:tcPr>
                                    <w:p w14:paraId="177F7173" w14:textId="77777777" w:rsidR="00E9147D" w:rsidRDefault="00E9147D">
                                      <w:r>
                                        <w:rPr>
                                          <w:noProof/>
                                        </w:rPr>
                                        <w:drawing>
                                          <wp:inline distT="0" distB="0" distL="0" distR="0" wp14:anchorId="443D4669" wp14:editId="7DC313B7">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9147D" w14:paraId="383EF288" w14:textId="77777777">
                                  <w:trPr>
                                    <w:trHeight w:hRule="exact" w:val="4320"/>
                                  </w:trPr>
                                  <w:tc>
                                    <w:tcPr>
                                      <w:tcW w:w="9350" w:type="dxa"/>
                                      <w:shd w:val="clear" w:color="auto" w:fill="44546A" w:themeFill="text2"/>
                                      <w:vAlign w:val="center"/>
                                    </w:tcPr>
                                    <w:p w14:paraId="40CA45D1" w14:textId="42DE4017" w:rsidR="00E9147D" w:rsidRPr="00AD70E4" w:rsidRDefault="00E01767">
                                      <w:pPr>
                                        <w:pStyle w:val="NoSpacing"/>
                                        <w:spacing w:before="200" w:line="216" w:lineRule="auto"/>
                                        <w:ind w:left="720" w:right="720"/>
                                        <w:rPr>
                                          <w:rFonts w:asciiTheme="majorHAnsi" w:hAnsiTheme="majorHAnsi"/>
                                          <w:color w:val="FFFFFF" w:themeColor="background1"/>
                                          <w:sz w:val="72"/>
                                          <w:szCs w:val="72"/>
                                        </w:rPr>
                                      </w:pPr>
                                      <w:sdt>
                                        <w:sdtPr>
                                          <w:rPr>
                                            <w:rFonts w:eastAsiaTheme="minorHAnsi"/>
                                            <w:b/>
                                            <w:bCs/>
                                            <w:color w:val="FFFFFF" w:themeColor="background1"/>
                                            <w:sz w:val="72"/>
                                            <w:szCs w:val="72"/>
                                          </w:rPr>
                                          <w:alias w:val="Title"/>
                                          <w:tag w:val=""/>
                                          <w:id w:val="739824258"/>
                                          <w:placeholder>
                                            <w:docPart w:val="01980D1DF18F41028070F7C802EDFE7E"/>
                                          </w:placeholder>
                                          <w:dataBinding w:prefixMappings="xmlns:ns0='http://purl.org/dc/elements/1.1/' xmlns:ns1='http://schemas.openxmlformats.org/package/2006/metadata/core-properties' " w:xpath="/ns1:coreProperties[1]/ns0:title[1]" w:storeItemID="{6C3C8BC8-F283-45AE-878A-BAB7291924A1}"/>
                                          <w:text/>
                                        </w:sdtPr>
                                        <w:sdtEndPr/>
                                        <w:sdtContent>
                                          <w:r w:rsidR="004A073A">
                                            <w:rPr>
                                              <w:rFonts w:eastAsiaTheme="minorHAnsi"/>
                                              <w:b/>
                                              <w:bCs/>
                                              <w:color w:val="FFFFFF" w:themeColor="background1"/>
                                              <w:sz w:val="72"/>
                                              <w:szCs w:val="72"/>
                                            </w:rPr>
                                            <w:t xml:space="preserve">An evaluation of </w:t>
                                          </w:r>
                                          <w:r w:rsidR="00EE192D">
                                            <w:rPr>
                                              <w:rFonts w:eastAsiaTheme="minorHAnsi"/>
                                              <w:b/>
                                              <w:bCs/>
                                              <w:color w:val="FFFFFF" w:themeColor="background1"/>
                                              <w:sz w:val="72"/>
                                              <w:szCs w:val="72"/>
                                            </w:rPr>
                                            <w:t>Tesla</w:t>
                                          </w:r>
                                          <w:r w:rsidR="004A073A">
                                            <w:rPr>
                                              <w:rFonts w:eastAsiaTheme="minorHAnsi"/>
                                              <w:b/>
                                              <w:bCs/>
                                              <w:color w:val="FFFFFF" w:themeColor="background1"/>
                                              <w:sz w:val="72"/>
                                              <w:szCs w:val="72"/>
                                            </w:rPr>
                                            <w:t>’s marketing strategy</w:t>
                                          </w:r>
                                        </w:sdtContent>
                                      </w:sdt>
                                    </w:p>
                                    <w:p w14:paraId="2AE542C3" w14:textId="2165AAA3" w:rsidR="00E9147D" w:rsidRPr="001518EF" w:rsidRDefault="00E01767" w:rsidP="001518EF">
                                      <w:pPr>
                                        <w:pStyle w:val="NoSpacing"/>
                                        <w:spacing w:before="240"/>
                                        <w:ind w:left="720" w:right="720"/>
                                        <w:rPr>
                                          <w:b/>
                                          <w:bCs/>
                                          <w:color w:val="FFFFFF" w:themeColor="background1"/>
                                          <w:sz w:val="32"/>
                                          <w:szCs w:val="32"/>
                                        </w:rPr>
                                      </w:pPr>
                                      <w:sdt>
                                        <w:sdtPr>
                                          <w:rPr>
                                            <w:b/>
                                            <w:bCs/>
                                            <w:color w:val="FFFFFF" w:themeColor="background1"/>
                                            <w:sz w:val="40"/>
                                            <w:szCs w:val="40"/>
                                          </w:rPr>
                                          <w:alias w:val="Subtitle"/>
                                          <w:tag w:val=""/>
                                          <w:id w:val="1143089448"/>
                                          <w:placeholder>
                                            <w:docPart w:val="CD0440AFBB974601A43FDC2241AAF749"/>
                                          </w:placeholder>
                                          <w:dataBinding w:prefixMappings="xmlns:ns0='http://purl.org/dc/elements/1.1/' xmlns:ns1='http://schemas.openxmlformats.org/package/2006/metadata/core-properties' " w:xpath="/ns1:coreProperties[1]/ns0:subject[1]" w:storeItemID="{6C3C8BC8-F283-45AE-878A-BAB7291924A1}"/>
                                          <w:text/>
                                        </w:sdtPr>
                                        <w:sdtEndPr/>
                                        <w:sdtContent>
                                          <w:r w:rsidR="001924F0">
                                            <w:rPr>
                                              <w:b/>
                                              <w:bCs/>
                                              <w:color w:val="FFFFFF" w:themeColor="background1"/>
                                              <w:sz w:val="40"/>
                                              <w:szCs w:val="40"/>
                                            </w:rPr>
                                            <w:t>Marketing Management</w:t>
                                          </w:r>
                                          <w:r w:rsidR="00E9147D" w:rsidRPr="001518EF">
                                            <w:rPr>
                                              <w:b/>
                                              <w:bCs/>
                                              <w:color w:val="FFFFFF" w:themeColor="background1"/>
                                              <w:sz w:val="40"/>
                                              <w:szCs w:val="40"/>
                                            </w:rPr>
                                            <w:t xml:space="preserve"> – </w:t>
                                          </w:r>
                                          <w:r w:rsidR="00E9147D">
                                            <w:rPr>
                                              <w:b/>
                                              <w:bCs/>
                                              <w:color w:val="FFFFFF" w:themeColor="background1"/>
                                              <w:sz w:val="40"/>
                                              <w:szCs w:val="40"/>
                                            </w:rPr>
                                            <w:t>BMMB70</w:t>
                                          </w:r>
                                          <w:r w:rsidR="001924F0">
                                            <w:rPr>
                                              <w:b/>
                                              <w:bCs/>
                                              <w:color w:val="FFFFFF" w:themeColor="background1"/>
                                              <w:sz w:val="40"/>
                                              <w:szCs w:val="40"/>
                                            </w:rPr>
                                            <w:t>12</w:t>
                                          </w:r>
                                          <w:r w:rsidR="00E9147D">
                                            <w:rPr>
                                              <w:b/>
                                              <w:bCs/>
                                              <w:color w:val="FFFFFF" w:themeColor="background1"/>
                                              <w:sz w:val="40"/>
                                              <w:szCs w:val="40"/>
                                            </w:rPr>
                                            <w:t xml:space="preserve">                Wordcount – </w:t>
                                          </w:r>
                                          <w:r w:rsidR="0014615A">
                                            <w:rPr>
                                              <w:b/>
                                              <w:bCs/>
                                              <w:color w:val="FFFFFF" w:themeColor="background1"/>
                                              <w:sz w:val="40"/>
                                              <w:szCs w:val="40"/>
                                            </w:rPr>
                                            <w:t>3</w:t>
                                          </w:r>
                                          <w:r w:rsidR="00FB0FA7">
                                            <w:rPr>
                                              <w:b/>
                                              <w:bCs/>
                                              <w:color w:val="FFFFFF" w:themeColor="background1"/>
                                              <w:sz w:val="40"/>
                                              <w:szCs w:val="40"/>
                                            </w:rPr>
                                            <w:t>,</w:t>
                                          </w:r>
                                          <w:r w:rsidR="0014615A">
                                            <w:rPr>
                                              <w:b/>
                                              <w:bCs/>
                                              <w:color w:val="FFFFFF" w:themeColor="background1"/>
                                              <w:sz w:val="40"/>
                                              <w:szCs w:val="40"/>
                                            </w:rPr>
                                            <w:t>0</w:t>
                                          </w:r>
                                          <w:r w:rsidR="00FB0FA7">
                                            <w:rPr>
                                              <w:b/>
                                              <w:bCs/>
                                              <w:color w:val="FFFFFF" w:themeColor="background1"/>
                                              <w:sz w:val="40"/>
                                              <w:szCs w:val="40"/>
                                            </w:rPr>
                                            <w:t xml:space="preserve">00 + 10% </w:t>
                                          </w:r>
                                          <w:r w:rsidR="00E9147D">
                                            <w:rPr>
                                              <w:b/>
                                              <w:bCs/>
                                              <w:color w:val="FFFFFF" w:themeColor="background1"/>
                                              <w:sz w:val="40"/>
                                              <w:szCs w:val="40"/>
                                            </w:rPr>
                                            <w:t>(</w:t>
                                          </w:r>
                                          <w:r w:rsidR="003E5095">
                                            <w:rPr>
                                              <w:b/>
                                              <w:bCs/>
                                              <w:color w:val="FFFFFF" w:themeColor="background1"/>
                                              <w:sz w:val="40"/>
                                              <w:szCs w:val="40"/>
                                            </w:rPr>
                                            <w:t>3,323</w:t>
                                          </w:r>
                                          <w:r w:rsidR="00E9147D">
                                            <w:rPr>
                                              <w:b/>
                                              <w:bCs/>
                                              <w:color w:val="FFFFFF" w:themeColor="background1"/>
                                              <w:sz w:val="40"/>
                                              <w:szCs w:val="40"/>
                                            </w:rPr>
                                            <w:t>)</w:t>
                                          </w:r>
                                        </w:sdtContent>
                                      </w:sdt>
                                    </w:p>
                                  </w:tc>
                                </w:tr>
                                <w:tr w:rsidR="00E9147D" w14:paraId="5764AF5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9147D" w14:paraId="1D620EFA" w14:textId="77777777">
                                        <w:trPr>
                                          <w:trHeight w:hRule="exact" w:val="720"/>
                                        </w:trPr>
                                        <w:tc>
                                          <w:tcPr>
                                            <w:tcW w:w="3590" w:type="dxa"/>
                                            <w:vAlign w:val="center"/>
                                          </w:tcPr>
                                          <w:p w14:paraId="61EB0E04" w14:textId="5608822C" w:rsidR="00E9147D" w:rsidRDefault="00E01767">
                                            <w:pPr>
                                              <w:pStyle w:val="NoSpacing"/>
                                              <w:ind w:left="720" w:right="144"/>
                                              <w:rPr>
                                                <w:color w:val="FFFFFF" w:themeColor="background1"/>
                                              </w:rPr>
                                            </w:pPr>
                                            <w:sdt>
                                              <w:sdtPr>
                                                <w:rPr>
                                                  <w:color w:val="FFFFFF" w:themeColor="background1"/>
                                                </w:rPr>
                                                <w:alias w:val="Author"/>
                                                <w:tag w:val=""/>
                                                <w:id w:val="942812742"/>
                                                <w:placeholder>
                                                  <w:docPart w:val="2091E3BCECF84743B8B849EFE9A239B0"/>
                                                </w:placeholder>
                                                <w:dataBinding w:prefixMappings="xmlns:ns0='http://purl.org/dc/elements/1.1/' xmlns:ns1='http://schemas.openxmlformats.org/package/2006/metadata/core-properties' " w:xpath="/ns1:coreProperties[1]/ns0:creator[1]" w:storeItemID="{6C3C8BC8-F283-45AE-878A-BAB7291924A1}"/>
                                                <w:text/>
                                              </w:sdtPr>
                                              <w:sdtEndPr/>
                                              <w:sdtContent>
                                                <w:r w:rsidR="00E9147D">
                                                  <w:rPr>
                                                    <w:color w:val="FFFFFF" w:themeColor="background1"/>
                                                  </w:rPr>
                                                  <w:t>Alyn Phillip Morgan</w:t>
                                                </w:r>
                                              </w:sdtContent>
                                            </w:sdt>
                                          </w:p>
                                        </w:tc>
                                        <w:tc>
                                          <w:tcPr>
                                            <w:tcW w:w="3591" w:type="dxa"/>
                                            <w:vAlign w:val="center"/>
                                          </w:tcPr>
                                          <w:sdt>
                                            <w:sdtPr>
                                              <w:rPr>
                                                <w:color w:val="FFFFFF" w:themeColor="background1"/>
                                              </w:rPr>
                                              <w:alias w:val="Date"/>
                                              <w:tag w:val=""/>
                                              <w:id w:val="748164578"/>
                                              <w:placeholder>
                                                <w:docPart w:val="1CB3C755A6B245ED8DB6AFDC3D1A95A1"/>
                                              </w:placeholder>
                                              <w:dataBinding w:prefixMappings="xmlns:ns0='http://schemas.microsoft.com/office/2006/coverPageProps' " w:xpath="/ns0:CoverPageProperties[1]/ns0:PublishDate[1]" w:storeItemID="{55AF091B-3C7A-41E3-B477-F2FDAA23CFDA}"/>
                                              <w:date w:fullDate="2022-06-29T00:00:00Z">
                                                <w:dateFormat w:val="M/d/yy"/>
                                                <w:lid w:val="en-US"/>
                                                <w:storeMappedDataAs w:val="dateTime"/>
                                                <w:calendar w:val="gregorian"/>
                                              </w:date>
                                            </w:sdtPr>
                                            <w:sdtEndPr/>
                                            <w:sdtContent>
                                              <w:p w14:paraId="11859BA7" w14:textId="5D35EA03" w:rsidR="00E9147D" w:rsidRDefault="00EE192D">
                                                <w:pPr>
                                                  <w:pStyle w:val="NoSpacing"/>
                                                  <w:ind w:left="144" w:right="144"/>
                                                  <w:jc w:val="center"/>
                                                  <w:rPr>
                                                    <w:color w:val="FFFFFF" w:themeColor="background1"/>
                                                  </w:rPr>
                                                </w:pPr>
                                                <w:r>
                                                  <w:rPr>
                                                    <w:color w:val="FFFFFF" w:themeColor="background1"/>
                                                  </w:rPr>
                                                  <w:t>6</w:t>
                                                </w:r>
                                                <w:r w:rsidR="00FB0FA7">
                                                  <w:rPr>
                                                    <w:color w:val="FFFFFF" w:themeColor="background1"/>
                                                    <w:lang w:val="en-US"/>
                                                  </w:rPr>
                                                  <w:t>/2</w:t>
                                                </w:r>
                                                <w:r>
                                                  <w:rPr>
                                                    <w:color w:val="FFFFFF" w:themeColor="background1"/>
                                                    <w:lang w:val="en-US"/>
                                                  </w:rPr>
                                                  <w:t>9</w:t>
                                                </w:r>
                                                <w:r w:rsidR="00FB0FA7">
                                                  <w:rPr>
                                                    <w:color w:val="FFFFFF" w:themeColor="background1"/>
                                                    <w:lang w:val="en-US"/>
                                                  </w:rPr>
                                                  <w:t>/22</w:t>
                                                </w:r>
                                              </w:p>
                                            </w:sdtContent>
                                          </w:sdt>
                                        </w:tc>
                                        <w:sdt>
                                          <w:sdtPr>
                                            <w:rPr>
                                              <w:color w:val="FFFFFF" w:themeColor="background1"/>
                                            </w:rPr>
                                            <w:alias w:val="Course title"/>
                                            <w:tag w:val=""/>
                                            <w:id w:val="-15923909"/>
                                            <w:placeholder>
                                              <w:docPart w:val="7A7712B596B64872B774A5F53147E236"/>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DB1143C" w14:textId="1615CD0C" w:rsidR="00E9147D" w:rsidRDefault="00E9147D">
                                                <w:pPr>
                                                  <w:pStyle w:val="NoSpacing"/>
                                                  <w:ind w:left="144" w:right="720"/>
                                                  <w:jc w:val="right"/>
                                                  <w:rPr>
                                                    <w:color w:val="FFFFFF" w:themeColor="background1"/>
                                                  </w:rPr>
                                                </w:pPr>
                                                <w:r>
                                                  <w:rPr>
                                                    <w:color w:val="FFFFFF" w:themeColor="background1"/>
                                                  </w:rPr>
                                                  <w:t>UWTSD ID – 2113127</w:t>
                                                </w:r>
                                              </w:p>
                                            </w:tc>
                                          </w:sdtContent>
                                        </w:sdt>
                                      </w:tr>
                                    </w:tbl>
                                    <w:p w14:paraId="55E543BE" w14:textId="77777777" w:rsidR="00E9147D" w:rsidRDefault="00E9147D"/>
                                  </w:tc>
                                </w:tr>
                              </w:tbl>
                              <w:p w14:paraId="4CA72B84" w14:textId="77777777" w:rsidR="00E9147D" w:rsidRDefault="00E9147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8AA96C5"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60288;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9147D" w14:paraId="0F3008B2" w14:textId="77777777">
                            <w:trPr>
                              <w:trHeight w:hRule="exact" w:val="9360"/>
                            </w:trPr>
                            <w:tc>
                              <w:tcPr>
                                <w:tcW w:w="9350" w:type="dxa"/>
                              </w:tcPr>
                              <w:p w14:paraId="177F7173" w14:textId="77777777" w:rsidR="00E9147D" w:rsidRDefault="00E9147D">
                                <w:r>
                                  <w:rPr>
                                    <w:noProof/>
                                  </w:rPr>
                                  <w:drawing>
                                    <wp:inline distT="0" distB="0" distL="0" distR="0" wp14:anchorId="443D4669" wp14:editId="7DC313B7">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9147D" w14:paraId="383EF288" w14:textId="77777777">
                            <w:trPr>
                              <w:trHeight w:hRule="exact" w:val="4320"/>
                            </w:trPr>
                            <w:tc>
                              <w:tcPr>
                                <w:tcW w:w="9350" w:type="dxa"/>
                                <w:shd w:val="clear" w:color="auto" w:fill="44546A" w:themeFill="text2"/>
                                <w:vAlign w:val="center"/>
                              </w:tcPr>
                              <w:p w14:paraId="40CA45D1" w14:textId="42DE4017" w:rsidR="00E9147D" w:rsidRPr="00AD70E4" w:rsidRDefault="00E01767">
                                <w:pPr>
                                  <w:pStyle w:val="NoSpacing"/>
                                  <w:spacing w:before="200" w:line="216" w:lineRule="auto"/>
                                  <w:ind w:left="720" w:right="720"/>
                                  <w:rPr>
                                    <w:rFonts w:asciiTheme="majorHAnsi" w:hAnsiTheme="majorHAnsi"/>
                                    <w:color w:val="FFFFFF" w:themeColor="background1"/>
                                    <w:sz w:val="72"/>
                                    <w:szCs w:val="72"/>
                                  </w:rPr>
                                </w:pPr>
                                <w:sdt>
                                  <w:sdtPr>
                                    <w:rPr>
                                      <w:rFonts w:eastAsiaTheme="minorHAnsi"/>
                                      <w:b/>
                                      <w:bCs/>
                                      <w:color w:val="FFFFFF" w:themeColor="background1"/>
                                      <w:sz w:val="72"/>
                                      <w:szCs w:val="72"/>
                                    </w:rPr>
                                    <w:alias w:val="Title"/>
                                    <w:tag w:val=""/>
                                    <w:id w:val="739824258"/>
                                    <w:placeholder>
                                      <w:docPart w:val="01980D1DF18F41028070F7C802EDFE7E"/>
                                    </w:placeholder>
                                    <w:dataBinding w:prefixMappings="xmlns:ns0='http://purl.org/dc/elements/1.1/' xmlns:ns1='http://schemas.openxmlformats.org/package/2006/metadata/core-properties' " w:xpath="/ns1:coreProperties[1]/ns0:title[1]" w:storeItemID="{6C3C8BC8-F283-45AE-878A-BAB7291924A1}"/>
                                    <w:text/>
                                  </w:sdtPr>
                                  <w:sdtEndPr/>
                                  <w:sdtContent>
                                    <w:r w:rsidR="004A073A">
                                      <w:rPr>
                                        <w:rFonts w:eastAsiaTheme="minorHAnsi"/>
                                        <w:b/>
                                        <w:bCs/>
                                        <w:color w:val="FFFFFF" w:themeColor="background1"/>
                                        <w:sz w:val="72"/>
                                        <w:szCs w:val="72"/>
                                      </w:rPr>
                                      <w:t xml:space="preserve">An evaluation of </w:t>
                                    </w:r>
                                    <w:r w:rsidR="00EE192D">
                                      <w:rPr>
                                        <w:rFonts w:eastAsiaTheme="minorHAnsi"/>
                                        <w:b/>
                                        <w:bCs/>
                                        <w:color w:val="FFFFFF" w:themeColor="background1"/>
                                        <w:sz w:val="72"/>
                                        <w:szCs w:val="72"/>
                                      </w:rPr>
                                      <w:t>Tesla</w:t>
                                    </w:r>
                                    <w:r w:rsidR="004A073A">
                                      <w:rPr>
                                        <w:rFonts w:eastAsiaTheme="minorHAnsi"/>
                                        <w:b/>
                                        <w:bCs/>
                                        <w:color w:val="FFFFFF" w:themeColor="background1"/>
                                        <w:sz w:val="72"/>
                                        <w:szCs w:val="72"/>
                                      </w:rPr>
                                      <w:t>’s marketing strategy</w:t>
                                    </w:r>
                                  </w:sdtContent>
                                </w:sdt>
                              </w:p>
                              <w:p w14:paraId="2AE542C3" w14:textId="2165AAA3" w:rsidR="00E9147D" w:rsidRPr="001518EF" w:rsidRDefault="00E01767" w:rsidP="001518EF">
                                <w:pPr>
                                  <w:pStyle w:val="NoSpacing"/>
                                  <w:spacing w:before="240"/>
                                  <w:ind w:left="720" w:right="720"/>
                                  <w:rPr>
                                    <w:b/>
                                    <w:bCs/>
                                    <w:color w:val="FFFFFF" w:themeColor="background1"/>
                                    <w:sz w:val="32"/>
                                    <w:szCs w:val="32"/>
                                  </w:rPr>
                                </w:pPr>
                                <w:sdt>
                                  <w:sdtPr>
                                    <w:rPr>
                                      <w:b/>
                                      <w:bCs/>
                                      <w:color w:val="FFFFFF" w:themeColor="background1"/>
                                      <w:sz w:val="40"/>
                                      <w:szCs w:val="40"/>
                                    </w:rPr>
                                    <w:alias w:val="Subtitle"/>
                                    <w:tag w:val=""/>
                                    <w:id w:val="1143089448"/>
                                    <w:placeholder>
                                      <w:docPart w:val="CD0440AFBB974601A43FDC2241AAF749"/>
                                    </w:placeholder>
                                    <w:dataBinding w:prefixMappings="xmlns:ns0='http://purl.org/dc/elements/1.1/' xmlns:ns1='http://schemas.openxmlformats.org/package/2006/metadata/core-properties' " w:xpath="/ns1:coreProperties[1]/ns0:subject[1]" w:storeItemID="{6C3C8BC8-F283-45AE-878A-BAB7291924A1}"/>
                                    <w:text/>
                                  </w:sdtPr>
                                  <w:sdtEndPr/>
                                  <w:sdtContent>
                                    <w:r w:rsidR="001924F0">
                                      <w:rPr>
                                        <w:b/>
                                        <w:bCs/>
                                        <w:color w:val="FFFFFF" w:themeColor="background1"/>
                                        <w:sz w:val="40"/>
                                        <w:szCs w:val="40"/>
                                      </w:rPr>
                                      <w:t>Marketing Management</w:t>
                                    </w:r>
                                    <w:r w:rsidR="00E9147D" w:rsidRPr="001518EF">
                                      <w:rPr>
                                        <w:b/>
                                        <w:bCs/>
                                        <w:color w:val="FFFFFF" w:themeColor="background1"/>
                                        <w:sz w:val="40"/>
                                        <w:szCs w:val="40"/>
                                      </w:rPr>
                                      <w:t xml:space="preserve"> – </w:t>
                                    </w:r>
                                    <w:r w:rsidR="00E9147D">
                                      <w:rPr>
                                        <w:b/>
                                        <w:bCs/>
                                        <w:color w:val="FFFFFF" w:themeColor="background1"/>
                                        <w:sz w:val="40"/>
                                        <w:szCs w:val="40"/>
                                      </w:rPr>
                                      <w:t>BMMB70</w:t>
                                    </w:r>
                                    <w:r w:rsidR="001924F0">
                                      <w:rPr>
                                        <w:b/>
                                        <w:bCs/>
                                        <w:color w:val="FFFFFF" w:themeColor="background1"/>
                                        <w:sz w:val="40"/>
                                        <w:szCs w:val="40"/>
                                      </w:rPr>
                                      <w:t>12</w:t>
                                    </w:r>
                                    <w:r w:rsidR="00E9147D">
                                      <w:rPr>
                                        <w:b/>
                                        <w:bCs/>
                                        <w:color w:val="FFFFFF" w:themeColor="background1"/>
                                        <w:sz w:val="40"/>
                                        <w:szCs w:val="40"/>
                                      </w:rPr>
                                      <w:t xml:space="preserve">                Wordcount – </w:t>
                                    </w:r>
                                    <w:r w:rsidR="0014615A">
                                      <w:rPr>
                                        <w:b/>
                                        <w:bCs/>
                                        <w:color w:val="FFFFFF" w:themeColor="background1"/>
                                        <w:sz w:val="40"/>
                                        <w:szCs w:val="40"/>
                                      </w:rPr>
                                      <w:t>3</w:t>
                                    </w:r>
                                    <w:r w:rsidR="00FB0FA7">
                                      <w:rPr>
                                        <w:b/>
                                        <w:bCs/>
                                        <w:color w:val="FFFFFF" w:themeColor="background1"/>
                                        <w:sz w:val="40"/>
                                        <w:szCs w:val="40"/>
                                      </w:rPr>
                                      <w:t>,</w:t>
                                    </w:r>
                                    <w:r w:rsidR="0014615A">
                                      <w:rPr>
                                        <w:b/>
                                        <w:bCs/>
                                        <w:color w:val="FFFFFF" w:themeColor="background1"/>
                                        <w:sz w:val="40"/>
                                        <w:szCs w:val="40"/>
                                      </w:rPr>
                                      <w:t>0</w:t>
                                    </w:r>
                                    <w:r w:rsidR="00FB0FA7">
                                      <w:rPr>
                                        <w:b/>
                                        <w:bCs/>
                                        <w:color w:val="FFFFFF" w:themeColor="background1"/>
                                        <w:sz w:val="40"/>
                                        <w:szCs w:val="40"/>
                                      </w:rPr>
                                      <w:t xml:space="preserve">00 + 10% </w:t>
                                    </w:r>
                                    <w:r w:rsidR="00E9147D">
                                      <w:rPr>
                                        <w:b/>
                                        <w:bCs/>
                                        <w:color w:val="FFFFFF" w:themeColor="background1"/>
                                        <w:sz w:val="40"/>
                                        <w:szCs w:val="40"/>
                                      </w:rPr>
                                      <w:t>(</w:t>
                                    </w:r>
                                    <w:r w:rsidR="003E5095">
                                      <w:rPr>
                                        <w:b/>
                                        <w:bCs/>
                                        <w:color w:val="FFFFFF" w:themeColor="background1"/>
                                        <w:sz w:val="40"/>
                                        <w:szCs w:val="40"/>
                                      </w:rPr>
                                      <w:t>3,323</w:t>
                                    </w:r>
                                    <w:r w:rsidR="00E9147D">
                                      <w:rPr>
                                        <w:b/>
                                        <w:bCs/>
                                        <w:color w:val="FFFFFF" w:themeColor="background1"/>
                                        <w:sz w:val="40"/>
                                        <w:szCs w:val="40"/>
                                      </w:rPr>
                                      <w:t>)</w:t>
                                    </w:r>
                                  </w:sdtContent>
                                </w:sdt>
                              </w:p>
                            </w:tc>
                          </w:tr>
                          <w:tr w:rsidR="00E9147D" w14:paraId="5764AF5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9147D" w14:paraId="1D620EFA" w14:textId="77777777">
                                  <w:trPr>
                                    <w:trHeight w:hRule="exact" w:val="720"/>
                                  </w:trPr>
                                  <w:tc>
                                    <w:tcPr>
                                      <w:tcW w:w="3590" w:type="dxa"/>
                                      <w:vAlign w:val="center"/>
                                    </w:tcPr>
                                    <w:p w14:paraId="61EB0E04" w14:textId="5608822C" w:rsidR="00E9147D" w:rsidRDefault="00E01767">
                                      <w:pPr>
                                        <w:pStyle w:val="NoSpacing"/>
                                        <w:ind w:left="720" w:right="144"/>
                                        <w:rPr>
                                          <w:color w:val="FFFFFF" w:themeColor="background1"/>
                                        </w:rPr>
                                      </w:pPr>
                                      <w:sdt>
                                        <w:sdtPr>
                                          <w:rPr>
                                            <w:color w:val="FFFFFF" w:themeColor="background1"/>
                                          </w:rPr>
                                          <w:alias w:val="Author"/>
                                          <w:tag w:val=""/>
                                          <w:id w:val="942812742"/>
                                          <w:placeholder>
                                            <w:docPart w:val="2091E3BCECF84743B8B849EFE9A239B0"/>
                                          </w:placeholder>
                                          <w:dataBinding w:prefixMappings="xmlns:ns0='http://purl.org/dc/elements/1.1/' xmlns:ns1='http://schemas.openxmlformats.org/package/2006/metadata/core-properties' " w:xpath="/ns1:coreProperties[1]/ns0:creator[1]" w:storeItemID="{6C3C8BC8-F283-45AE-878A-BAB7291924A1}"/>
                                          <w:text/>
                                        </w:sdtPr>
                                        <w:sdtEndPr/>
                                        <w:sdtContent>
                                          <w:r w:rsidR="00E9147D">
                                            <w:rPr>
                                              <w:color w:val="FFFFFF" w:themeColor="background1"/>
                                            </w:rPr>
                                            <w:t>Alyn Phillip Morgan</w:t>
                                          </w:r>
                                        </w:sdtContent>
                                      </w:sdt>
                                    </w:p>
                                  </w:tc>
                                  <w:tc>
                                    <w:tcPr>
                                      <w:tcW w:w="3591" w:type="dxa"/>
                                      <w:vAlign w:val="center"/>
                                    </w:tcPr>
                                    <w:sdt>
                                      <w:sdtPr>
                                        <w:rPr>
                                          <w:color w:val="FFFFFF" w:themeColor="background1"/>
                                        </w:rPr>
                                        <w:alias w:val="Date"/>
                                        <w:tag w:val=""/>
                                        <w:id w:val="748164578"/>
                                        <w:placeholder>
                                          <w:docPart w:val="1CB3C755A6B245ED8DB6AFDC3D1A95A1"/>
                                        </w:placeholder>
                                        <w:dataBinding w:prefixMappings="xmlns:ns0='http://schemas.microsoft.com/office/2006/coverPageProps' " w:xpath="/ns0:CoverPageProperties[1]/ns0:PublishDate[1]" w:storeItemID="{55AF091B-3C7A-41E3-B477-F2FDAA23CFDA}"/>
                                        <w:date w:fullDate="2022-06-29T00:00:00Z">
                                          <w:dateFormat w:val="M/d/yy"/>
                                          <w:lid w:val="en-US"/>
                                          <w:storeMappedDataAs w:val="dateTime"/>
                                          <w:calendar w:val="gregorian"/>
                                        </w:date>
                                      </w:sdtPr>
                                      <w:sdtEndPr/>
                                      <w:sdtContent>
                                        <w:p w14:paraId="11859BA7" w14:textId="5D35EA03" w:rsidR="00E9147D" w:rsidRDefault="00EE192D">
                                          <w:pPr>
                                            <w:pStyle w:val="NoSpacing"/>
                                            <w:ind w:left="144" w:right="144"/>
                                            <w:jc w:val="center"/>
                                            <w:rPr>
                                              <w:color w:val="FFFFFF" w:themeColor="background1"/>
                                            </w:rPr>
                                          </w:pPr>
                                          <w:r>
                                            <w:rPr>
                                              <w:color w:val="FFFFFF" w:themeColor="background1"/>
                                            </w:rPr>
                                            <w:t>6</w:t>
                                          </w:r>
                                          <w:r w:rsidR="00FB0FA7">
                                            <w:rPr>
                                              <w:color w:val="FFFFFF" w:themeColor="background1"/>
                                              <w:lang w:val="en-US"/>
                                            </w:rPr>
                                            <w:t>/2</w:t>
                                          </w:r>
                                          <w:r>
                                            <w:rPr>
                                              <w:color w:val="FFFFFF" w:themeColor="background1"/>
                                              <w:lang w:val="en-US"/>
                                            </w:rPr>
                                            <w:t>9</w:t>
                                          </w:r>
                                          <w:r w:rsidR="00FB0FA7">
                                            <w:rPr>
                                              <w:color w:val="FFFFFF" w:themeColor="background1"/>
                                              <w:lang w:val="en-US"/>
                                            </w:rPr>
                                            <w:t>/22</w:t>
                                          </w:r>
                                        </w:p>
                                      </w:sdtContent>
                                    </w:sdt>
                                  </w:tc>
                                  <w:sdt>
                                    <w:sdtPr>
                                      <w:rPr>
                                        <w:color w:val="FFFFFF" w:themeColor="background1"/>
                                      </w:rPr>
                                      <w:alias w:val="Course title"/>
                                      <w:tag w:val=""/>
                                      <w:id w:val="-15923909"/>
                                      <w:placeholder>
                                        <w:docPart w:val="7A7712B596B64872B774A5F53147E236"/>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DB1143C" w14:textId="1615CD0C" w:rsidR="00E9147D" w:rsidRDefault="00E9147D">
                                          <w:pPr>
                                            <w:pStyle w:val="NoSpacing"/>
                                            <w:ind w:left="144" w:right="720"/>
                                            <w:jc w:val="right"/>
                                            <w:rPr>
                                              <w:color w:val="FFFFFF" w:themeColor="background1"/>
                                            </w:rPr>
                                          </w:pPr>
                                          <w:r>
                                            <w:rPr>
                                              <w:color w:val="FFFFFF" w:themeColor="background1"/>
                                            </w:rPr>
                                            <w:t>UWTSD ID – 2113127</w:t>
                                          </w:r>
                                        </w:p>
                                      </w:tc>
                                    </w:sdtContent>
                                  </w:sdt>
                                </w:tr>
                              </w:tbl>
                              <w:p w14:paraId="55E543BE" w14:textId="77777777" w:rsidR="00E9147D" w:rsidRDefault="00E9147D"/>
                            </w:tc>
                          </w:tr>
                        </w:tbl>
                        <w:p w14:paraId="4CA72B84" w14:textId="77777777" w:rsidR="00E9147D" w:rsidRDefault="00E9147D"/>
                      </w:txbxContent>
                    </v:textbox>
                    <w10:wrap anchorx="page" anchory="page"/>
                  </v:shape>
                </w:pict>
              </mc:Fallback>
            </mc:AlternateContent>
          </w:r>
        </w:p>
        <w:p w14:paraId="7E4E07F9" w14:textId="468499B4" w:rsidR="001518EF" w:rsidRPr="00AF3328" w:rsidRDefault="001518EF" w:rsidP="006364F2">
          <w:pPr>
            <w:spacing w:before="0" w:after="0"/>
            <w:rPr>
              <w:rFonts w:cstheme="minorHAnsi"/>
              <w:caps/>
            </w:rPr>
          </w:pPr>
          <w:r w:rsidRPr="00AF3328">
            <w:rPr>
              <w:rFonts w:cstheme="minorHAnsi"/>
              <w:caps/>
            </w:rPr>
            <w:br w:type="page"/>
          </w:r>
        </w:p>
      </w:sdtContent>
    </w:sdt>
    <w:p w14:paraId="2BD64CCA" w14:textId="77F1A321" w:rsidR="00B35CCF" w:rsidRPr="00AF3328" w:rsidRDefault="00B35CCF" w:rsidP="00EC3DC5">
      <w:pPr>
        <w:spacing w:before="0" w:after="0"/>
        <w:rPr>
          <w:rFonts w:cstheme="minorHAnsi"/>
          <w:b/>
          <w:bCs/>
        </w:rPr>
      </w:pPr>
      <w:r w:rsidRPr="00AF3328">
        <w:rPr>
          <w:rFonts w:cstheme="minorHAnsi"/>
          <w:b/>
          <w:bCs/>
        </w:rPr>
        <w:lastRenderedPageBreak/>
        <w:tab/>
      </w:r>
      <w:r w:rsidRPr="00AF3328">
        <w:rPr>
          <w:rFonts w:cstheme="minorHAnsi"/>
          <w:b/>
          <w:bCs/>
        </w:rPr>
        <w:tab/>
      </w:r>
      <w:r w:rsidRPr="00AF3328">
        <w:rPr>
          <w:rFonts w:cstheme="minorHAnsi"/>
          <w:b/>
          <w:bCs/>
        </w:rPr>
        <w:tab/>
      </w:r>
      <w:r w:rsidRPr="00AF3328">
        <w:rPr>
          <w:rFonts w:cstheme="minorHAnsi"/>
          <w:b/>
          <w:bCs/>
        </w:rPr>
        <w:tab/>
      </w:r>
      <w:r w:rsidRPr="00AF3328">
        <w:rPr>
          <w:rFonts w:cstheme="minorHAnsi"/>
          <w:b/>
          <w:bCs/>
        </w:rPr>
        <w:tab/>
      </w:r>
      <w:r w:rsidRPr="00AF3328">
        <w:rPr>
          <w:rFonts w:cstheme="minorHAnsi"/>
          <w:b/>
          <w:bCs/>
        </w:rPr>
        <w:tab/>
      </w:r>
      <w:r w:rsidRPr="00AF3328">
        <w:rPr>
          <w:rFonts w:cstheme="minorHAnsi"/>
          <w:b/>
          <w:bCs/>
        </w:rPr>
        <w:tab/>
      </w:r>
      <w:r w:rsidRPr="00AF3328">
        <w:rPr>
          <w:rFonts w:cstheme="minorHAnsi"/>
          <w:b/>
          <w:bCs/>
        </w:rPr>
        <w:tab/>
      </w:r>
      <w:r w:rsidRPr="00AF3328">
        <w:rPr>
          <w:rFonts w:cstheme="minorHAnsi"/>
          <w:b/>
          <w:bCs/>
        </w:rPr>
        <w:tab/>
      </w:r>
      <w:r w:rsidRPr="00AF3328">
        <w:rPr>
          <w:rFonts w:cstheme="minorHAnsi"/>
          <w:b/>
          <w:bCs/>
        </w:rPr>
        <w:tab/>
        <w:t xml:space="preserve">Wordcount </w:t>
      </w:r>
      <w:r w:rsidR="003E5095">
        <w:rPr>
          <w:rFonts w:cstheme="minorHAnsi"/>
          <w:b/>
          <w:bCs/>
        </w:rPr>
        <w:t>–</w:t>
      </w:r>
      <w:r w:rsidRPr="00AF3328">
        <w:rPr>
          <w:rFonts w:cstheme="minorHAnsi"/>
          <w:b/>
          <w:bCs/>
        </w:rPr>
        <w:t xml:space="preserve"> </w:t>
      </w:r>
      <w:r w:rsidR="007F489F">
        <w:rPr>
          <w:rFonts w:cstheme="minorHAnsi"/>
          <w:b/>
          <w:bCs/>
        </w:rPr>
        <w:t>2</w:t>
      </w:r>
      <w:r w:rsidR="003E5095">
        <w:rPr>
          <w:rFonts w:cstheme="minorHAnsi"/>
          <w:b/>
          <w:bCs/>
        </w:rPr>
        <w:t>,</w:t>
      </w:r>
      <w:r w:rsidR="007F489F">
        <w:rPr>
          <w:rFonts w:cstheme="minorHAnsi"/>
          <w:b/>
          <w:bCs/>
        </w:rPr>
        <w:t>997</w:t>
      </w:r>
    </w:p>
    <w:p w14:paraId="07707F32" w14:textId="29141344" w:rsidR="00EC3DC5" w:rsidRPr="00E56F9A" w:rsidRDefault="00EC3DC5" w:rsidP="00E56F9A">
      <w:pPr>
        <w:spacing w:after="0" w:line="240" w:lineRule="auto"/>
        <w:rPr>
          <w:rFonts w:cstheme="minorHAnsi"/>
          <w:b/>
          <w:bCs/>
        </w:rPr>
      </w:pPr>
      <w:r w:rsidRPr="00E56F9A">
        <w:rPr>
          <w:rFonts w:cstheme="minorHAnsi"/>
          <w:b/>
          <w:bCs/>
        </w:rPr>
        <w:t xml:space="preserve">Executive summary </w:t>
      </w:r>
    </w:p>
    <w:p w14:paraId="440A81F6" w14:textId="1C995262" w:rsidR="007E0E9B" w:rsidRDefault="007E0E9B" w:rsidP="00545C4B">
      <w:pPr>
        <w:spacing w:before="0" w:after="0" w:line="240" w:lineRule="auto"/>
        <w:rPr>
          <w:rFonts w:cstheme="minorHAnsi"/>
        </w:rPr>
      </w:pPr>
      <w:r>
        <w:rPr>
          <w:rFonts w:cstheme="minorHAnsi"/>
        </w:rPr>
        <w:t>The purpose of this report</w:t>
      </w:r>
      <w:r w:rsidR="00481901" w:rsidRPr="00481901">
        <w:rPr>
          <w:rFonts w:cstheme="minorHAnsi"/>
        </w:rPr>
        <w:t xml:space="preserve"> is to investigate the marketing challenges of Tesla.</w:t>
      </w:r>
      <w:r w:rsidR="003B3C1A">
        <w:rPr>
          <w:rFonts w:cstheme="minorHAnsi"/>
        </w:rPr>
        <w:t xml:space="preserve"> This was accomplished by conducting a</w:t>
      </w:r>
      <w:r>
        <w:rPr>
          <w:rFonts w:cstheme="minorHAnsi"/>
        </w:rPr>
        <w:t xml:space="preserve"> thorough investigation of the organisation’s micro/macro environment</w:t>
      </w:r>
      <w:r w:rsidR="003B3C1A">
        <w:rPr>
          <w:rFonts w:cstheme="minorHAnsi"/>
        </w:rPr>
        <w:t>.</w:t>
      </w:r>
      <w:r>
        <w:rPr>
          <w:rFonts w:cstheme="minorHAnsi"/>
        </w:rPr>
        <w:t xml:space="preserve"> </w:t>
      </w:r>
      <w:r w:rsidR="003B3C1A">
        <w:rPr>
          <w:rFonts w:cstheme="minorHAnsi"/>
        </w:rPr>
        <w:t xml:space="preserve">Tool/methods </w:t>
      </w:r>
      <w:r>
        <w:rPr>
          <w:rFonts w:cstheme="minorHAnsi"/>
        </w:rPr>
        <w:t>utilis</w:t>
      </w:r>
      <w:r w:rsidR="003B3C1A">
        <w:rPr>
          <w:rFonts w:cstheme="minorHAnsi"/>
        </w:rPr>
        <w:t>ed include;</w:t>
      </w:r>
      <w:r>
        <w:rPr>
          <w:rFonts w:cstheme="minorHAnsi"/>
        </w:rPr>
        <w:t xml:space="preserve"> SWOT</w:t>
      </w:r>
      <w:r w:rsidR="009D7460">
        <w:rPr>
          <w:rFonts w:cstheme="minorHAnsi"/>
        </w:rPr>
        <w:t xml:space="preserve"> (</w:t>
      </w:r>
      <w:r w:rsidR="00CC6B10">
        <w:rPr>
          <w:rFonts w:cstheme="minorHAnsi"/>
        </w:rPr>
        <w:t>Strengths</w:t>
      </w:r>
      <w:r w:rsidR="009D7460">
        <w:rPr>
          <w:rFonts w:cstheme="minorHAnsi"/>
        </w:rPr>
        <w:t>, Weaknesses, Opportunities, Threats)</w:t>
      </w:r>
      <w:r>
        <w:rPr>
          <w:rFonts w:cstheme="minorHAnsi"/>
        </w:rPr>
        <w:t>, R</w:t>
      </w:r>
      <w:r w:rsidRPr="007E0E9B">
        <w:rPr>
          <w:rFonts w:cstheme="minorHAnsi"/>
        </w:rPr>
        <w:t xml:space="preserve">esource and </w:t>
      </w:r>
      <w:r>
        <w:rPr>
          <w:rFonts w:cstheme="minorHAnsi"/>
        </w:rPr>
        <w:t>C</w:t>
      </w:r>
      <w:r w:rsidRPr="007E0E9B">
        <w:rPr>
          <w:rFonts w:cstheme="minorHAnsi"/>
        </w:rPr>
        <w:t xml:space="preserve">ompetence </w:t>
      </w:r>
      <w:r>
        <w:rPr>
          <w:rFonts w:cstheme="minorHAnsi"/>
        </w:rPr>
        <w:t>M</w:t>
      </w:r>
      <w:r w:rsidRPr="007E0E9B">
        <w:rPr>
          <w:rFonts w:cstheme="minorHAnsi"/>
        </w:rPr>
        <w:t xml:space="preserve">apping </w:t>
      </w:r>
      <w:r>
        <w:rPr>
          <w:rFonts w:cstheme="minorHAnsi"/>
        </w:rPr>
        <w:t>A</w:t>
      </w:r>
      <w:r w:rsidRPr="007E0E9B">
        <w:rPr>
          <w:rFonts w:cstheme="minorHAnsi"/>
        </w:rPr>
        <w:t>nalysis</w:t>
      </w:r>
      <w:r>
        <w:rPr>
          <w:rFonts w:cstheme="minorHAnsi"/>
        </w:rPr>
        <w:t xml:space="preserve"> (Appendix 6), Resource Marketing Audit</w:t>
      </w:r>
      <w:r w:rsidR="002664B9">
        <w:rPr>
          <w:rFonts w:cstheme="minorHAnsi"/>
        </w:rPr>
        <w:t>,</w:t>
      </w:r>
      <w:r w:rsidRPr="007E0E9B">
        <w:rPr>
          <w:rFonts w:cstheme="minorHAnsi"/>
        </w:rPr>
        <w:t xml:space="preserve"> </w:t>
      </w:r>
      <w:r>
        <w:rPr>
          <w:rFonts w:cstheme="minorHAnsi"/>
        </w:rPr>
        <w:t>PESTEL</w:t>
      </w:r>
      <w:r w:rsidR="00CC6B10">
        <w:rPr>
          <w:rFonts w:cstheme="minorHAnsi"/>
        </w:rPr>
        <w:t xml:space="preserve"> (Political, Environmental, Social, Technological, Economic, Legal)</w:t>
      </w:r>
      <w:r w:rsidR="002664B9">
        <w:rPr>
          <w:rFonts w:cstheme="minorHAnsi"/>
        </w:rPr>
        <w:t xml:space="preserve"> and</w:t>
      </w:r>
      <w:r>
        <w:rPr>
          <w:rFonts w:cstheme="minorHAnsi"/>
        </w:rPr>
        <w:t xml:space="preserve"> Porter’s five forces</w:t>
      </w:r>
      <w:r w:rsidR="002664B9">
        <w:rPr>
          <w:rFonts w:cstheme="minorHAnsi"/>
        </w:rPr>
        <w:t>.</w:t>
      </w:r>
      <w:r w:rsidR="00F70967">
        <w:rPr>
          <w:rFonts w:cstheme="minorHAnsi"/>
        </w:rPr>
        <w:t xml:space="preserve"> </w:t>
      </w:r>
      <w:r w:rsidR="0057229E">
        <w:rPr>
          <w:rFonts w:cstheme="minorHAnsi"/>
        </w:rPr>
        <w:t xml:space="preserve">A </w:t>
      </w:r>
      <w:r w:rsidR="00CC6B10">
        <w:rPr>
          <w:rFonts w:cstheme="minorHAnsi"/>
        </w:rPr>
        <w:t>T</w:t>
      </w:r>
      <w:r w:rsidR="0057229E">
        <w:rPr>
          <w:rFonts w:cstheme="minorHAnsi"/>
        </w:rPr>
        <w:t xml:space="preserve">arget </w:t>
      </w:r>
      <w:r w:rsidR="00CC6B10">
        <w:rPr>
          <w:rFonts w:cstheme="minorHAnsi"/>
        </w:rPr>
        <w:t>M</w:t>
      </w:r>
      <w:r w:rsidR="0057229E">
        <w:rPr>
          <w:rFonts w:cstheme="minorHAnsi"/>
        </w:rPr>
        <w:t>arket analysis has also been conducted, using the</w:t>
      </w:r>
      <w:r w:rsidR="00CC6B10">
        <w:rPr>
          <w:rFonts w:cstheme="minorHAnsi"/>
        </w:rPr>
        <w:t xml:space="preserve"> STP</w:t>
      </w:r>
      <w:r w:rsidR="0057229E">
        <w:rPr>
          <w:rFonts w:cstheme="minorHAnsi"/>
        </w:rPr>
        <w:t xml:space="preserve"> </w:t>
      </w:r>
      <w:r w:rsidR="00CC6B10">
        <w:rPr>
          <w:rFonts w:cstheme="minorHAnsi"/>
        </w:rPr>
        <w:t>(</w:t>
      </w:r>
      <w:r w:rsidR="0057229E">
        <w:rPr>
          <w:rFonts w:cstheme="minorHAnsi"/>
        </w:rPr>
        <w:t>Segmentation, Targeting and Positioning</w:t>
      </w:r>
      <w:r w:rsidR="00CC6B10">
        <w:rPr>
          <w:rFonts w:cstheme="minorHAnsi"/>
        </w:rPr>
        <w:t>)</w:t>
      </w:r>
      <w:r w:rsidR="0057229E">
        <w:rPr>
          <w:rFonts w:cstheme="minorHAnsi"/>
        </w:rPr>
        <w:t xml:space="preserve"> model. The firm’s marketing mix was </w:t>
      </w:r>
      <w:r w:rsidR="006B386E">
        <w:rPr>
          <w:rFonts w:cstheme="minorHAnsi"/>
        </w:rPr>
        <w:t>investigated</w:t>
      </w:r>
      <w:r w:rsidR="0057229E">
        <w:rPr>
          <w:rFonts w:cstheme="minorHAnsi"/>
        </w:rPr>
        <w:t xml:space="preserve"> utilising the 7Ps of </w:t>
      </w:r>
      <w:r w:rsidR="00F70541">
        <w:rPr>
          <w:rFonts w:cstheme="minorHAnsi"/>
        </w:rPr>
        <w:t>M</w:t>
      </w:r>
      <w:r w:rsidR="0057229E">
        <w:rPr>
          <w:rFonts w:cstheme="minorHAnsi"/>
        </w:rPr>
        <w:t xml:space="preserve">arketing </w:t>
      </w:r>
      <w:r w:rsidR="0057229E" w:rsidRPr="0057229E">
        <w:rPr>
          <w:rFonts w:cstheme="minorHAnsi"/>
        </w:rPr>
        <w:t>(Product, Price, Promotion, Place</w:t>
      </w:r>
      <w:r w:rsidR="0057229E">
        <w:rPr>
          <w:rFonts w:cstheme="minorHAnsi"/>
        </w:rPr>
        <w:t>,</w:t>
      </w:r>
      <w:r w:rsidR="0057229E" w:rsidRPr="0057229E">
        <w:rPr>
          <w:rFonts w:cstheme="minorHAnsi"/>
        </w:rPr>
        <w:t xml:space="preserve"> </w:t>
      </w:r>
      <w:r w:rsidR="0057229E">
        <w:rPr>
          <w:rFonts w:cstheme="minorHAnsi"/>
        </w:rPr>
        <w:t>P</w:t>
      </w:r>
      <w:r w:rsidR="0057229E" w:rsidRPr="0057229E">
        <w:rPr>
          <w:rFonts w:cstheme="minorHAnsi"/>
        </w:rPr>
        <w:t xml:space="preserve">eople, </w:t>
      </w:r>
      <w:r w:rsidR="0057229E">
        <w:rPr>
          <w:rFonts w:cstheme="minorHAnsi"/>
        </w:rPr>
        <w:t>P</w:t>
      </w:r>
      <w:r w:rsidR="0057229E" w:rsidRPr="0057229E">
        <w:rPr>
          <w:rFonts w:cstheme="minorHAnsi"/>
        </w:rPr>
        <w:t xml:space="preserve">rocess and </w:t>
      </w:r>
      <w:r w:rsidR="0057229E">
        <w:rPr>
          <w:rFonts w:cstheme="minorHAnsi"/>
        </w:rPr>
        <w:t>P</w:t>
      </w:r>
      <w:r w:rsidR="0057229E" w:rsidRPr="0057229E">
        <w:rPr>
          <w:rFonts w:cstheme="minorHAnsi"/>
        </w:rPr>
        <w:t>hysical evidence</w:t>
      </w:r>
      <w:r w:rsidR="0057229E">
        <w:rPr>
          <w:rFonts w:cstheme="minorHAnsi"/>
        </w:rPr>
        <w:t xml:space="preserve">). </w:t>
      </w:r>
      <w:r w:rsidR="006B386E">
        <w:rPr>
          <w:rFonts w:cstheme="minorHAnsi"/>
        </w:rPr>
        <w:t xml:space="preserve">An analysis of </w:t>
      </w:r>
      <w:r w:rsidR="00950FC0">
        <w:rPr>
          <w:rFonts w:cstheme="minorHAnsi"/>
        </w:rPr>
        <w:t>M</w:t>
      </w:r>
      <w:r w:rsidR="006B386E">
        <w:rPr>
          <w:rFonts w:cstheme="minorHAnsi"/>
        </w:rPr>
        <w:t xml:space="preserve">arketing </w:t>
      </w:r>
      <w:r w:rsidR="00950FC0">
        <w:rPr>
          <w:rFonts w:cstheme="minorHAnsi"/>
        </w:rPr>
        <w:t>M</w:t>
      </w:r>
      <w:r w:rsidR="006B386E">
        <w:rPr>
          <w:rFonts w:cstheme="minorHAnsi"/>
        </w:rPr>
        <w:t xml:space="preserve">edia and </w:t>
      </w:r>
      <w:r w:rsidR="00950FC0">
        <w:rPr>
          <w:rFonts w:cstheme="minorHAnsi"/>
        </w:rPr>
        <w:t>C</w:t>
      </w:r>
      <w:r w:rsidR="006B386E">
        <w:rPr>
          <w:rFonts w:cstheme="minorHAnsi"/>
        </w:rPr>
        <w:t xml:space="preserve">ommunications </w:t>
      </w:r>
      <w:r w:rsidR="00950FC0">
        <w:rPr>
          <w:rFonts w:cstheme="minorHAnsi"/>
        </w:rPr>
        <w:t>C</w:t>
      </w:r>
      <w:r w:rsidR="006B386E">
        <w:rPr>
          <w:rFonts w:cstheme="minorHAnsi"/>
        </w:rPr>
        <w:t xml:space="preserve">hannels </w:t>
      </w:r>
      <w:r w:rsidR="00950FC0">
        <w:rPr>
          <w:rFonts w:cstheme="minorHAnsi"/>
        </w:rPr>
        <w:t>has also been conducted.</w:t>
      </w:r>
    </w:p>
    <w:p w14:paraId="0AEA92C3" w14:textId="640CF317" w:rsidR="00615756" w:rsidRDefault="00615756" w:rsidP="007E0E9B">
      <w:pPr>
        <w:spacing w:before="0" w:after="0" w:line="240" w:lineRule="auto"/>
        <w:rPr>
          <w:rFonts w:cstheme="minorHAnsi"/>
        </w:rPr>
      </w:pPr>
    </w:p>
    <w:p w14:paraId="7FD08CA0" w14:textId="59A2DE4C" w:rsidR="0089640B" w:rsidRPr="0089640B" w:rsidRDefault="0089640B" w:rsidP="0089640B">
      <w:pPr>
        <w:spacing w:before="0" w:after="0" w:line="240" w:lineRule="auto"/>
        <w:rPr>
          <w:rFonts w:cstheme="minorHAnsi"/>
          <w:color w:val="FF0000"/>
        </w:rPr>
      </w:pPr>
      <w:r>
        <w:rPr>
          <w:rFonts w:cstheme="minorHAnsi"/>
        </w:rPr>
        <w:t>Investigation</w:t>
      </w:r>
      <w:r w:rsidR="00DC4F31">
        <w:rPr>
          <w:rFonts w:cstheme="minorHAnsi"/>
        </w:rPr>
        <w:t>s</w:t>
      </w:r>
      <w:r>
        <w:rPr>
          <w:rFonts w:cstheme="minorHAnsi"/>
        </w:rPr>
        <w:t xml:space="preserve"> identified; </w:t>
      </w:r>
      <w:r w:rsidR="001C39DB">
        <w:rPr>
          <w:rFonts w:cstheme="minorHAnsi"/>
        </w:rPr>
        <w:t>Tesla’s marketing strategy</w:t>
      </w:r>
      <w:r w:rsidR="00A5426A">
        <w:rPr>
          <w:rFonts w:cstheme="minorHAnsi"/>
        </w:rPr>
        <w:t xml:space="preserve"> and position, is driven by a consistent message of delivering environmentally-friendly products </w:t>
      </w:r>
      <w:r w:rsidR="00A5426A" w:rsidRPr="00A5426A">
        <w:rPr>
          <w:rFonts w:cstheme="minorHAnsi"/>
        </w:rPr>
        <w:t>(Tesla, 2022).</w:t>
      </w:r>
      <w:r w:rsidR="00A5426A">
        <w:rPr>
          <w:rFonts w:cstheme="minorHAnsi"/>
        </w:rPr>
        <w:t xml:space="preserve"> Tesla’s pricing strategy was tested during </w:t>
      </w:r>
      <w:r w:rsidR="003E51D6">
        <w:rPr>
          <w:rFonts w:cstheme="minorHAnsi"/>
        </w:rPr>
        <w:t>the recent global recession. Tesla’s had great faith in their approach</w:t>
      </w:r>
      <w:r w:rsidR="007016CF">
        <w:rPr>
          <w:rFonts w:cstheme="minorHAnsi"/>
        </w:rPr>
        <w:t xml:space="preserve">, </w:t>
      </w:r>
      <w:r w:rsidR="003E51D6">
        <w:rPr>
          <w:rFonts w:cstheme="minorHAnsi"/>
        </w:rPr>
        <w:t>opt</w:t>
      </w:r>
      <w:r w:rsidR="007016CF">
        <w:rPr>
          <w:rFonts w:cstheme="minorHAnsi"/>
        </w:rPr>
        <w:t>ing</w:t>
      </w:r>
      <w:r w:rsidR="003E51D6">
        <w:rPr>
          <w:rFonts w:cstheme="minorHAnsi"/>
        </w:rPr>
        <w:t xml:space="preserve"> to remain firm with prices (Chu, 2018). Their trust in the strategy proved correct, recording significant growth and profits ($53.82B) (Macrotrends, 2022). </w:t>
      </w:r>
      <w:r w:rsidR="003E51D6" w:rsidRPr="003E51D6">
        <w:rPr>
          <w:rFonts w:cstheme="minorHAnsi"/>
        </w:rPr>
        <w:t xml:space="preserve">Tesla have segmented the market and </w:t>
      </w:r>
      <w:r w:rsidR="0094391E" w:rsidRPr="003E51D6">
        <w:rPr>
          <w:rFonts w:cstheme="minorHAnsi"/>
        </w:rPr>
        <w:t>target</w:t>
      </w:r>
      <w:r w:rsidR="0094391E">
        <w:rPr>
          <w:rFonts w:cstheme="minorHAnsi"/>
        </w:rPr>
        <w:t>ed</w:t>
      </w:r>
      <w:r w:rsidR="003E51D6" w:rsidRPr="003E51D6">
        <w:rPr>
          <w:rFonts w:cstheme="minorHAnsi"/>
        </w:rPr>
        <w:t>; High earning males, highly educated, over the age of thirty, city dwellers, who are ambitious and appear environmentally-conscious (Dudovskiy, 2021).</w:t>
      </w:r>
      <w:r w:rsidR="0094391E">
        <w:rPr>
          <w:rFonts w:cstheme="minorHAnsi"/>
        </w:rPr>
        <w:t xml:space="preserve"> Tesla occup</w:t>
      </w:r>
      <w:r w:rsidR="0094391E" w:rsidRPr="0094391E">
        <w:rPr>
          <w:rFonts w:cstheme="minorHAnsi"/>
        </w:rPr>
        <w:t>y the focussed differentiation position, on Bowman’s clock (Appendix 5).</w:t>
      </w:r>
      <w:r w:rsidR="0094391E">
        <w:rPr>
          <w:rFonts w:cstheme="minorHAnsi"/>
        </w:rPr>
        <w:t xml:space="preserve"> </w:t>
      </w:r>
      <w:r w:rsidR="0094391E" w:rsidRPr="008610CC">
        <w:rPr>
          <w:rFonts w:cstheme="minorHAnsi"/>
        </w:rPr>
        <w:t>investigation</w:t>
      </w:r>
      <w:r w:rsidR="00C17C2B">
        <w:rPr>
          <w:rFonts w:cstheme="minorHAnsi"/>
        </w:rPr>
        <w:t>s</w:t>
      </w:r>
      <w:r w:rsidR="0094391E" w:rsidRPr="008610CC">
        <w:rPr>
          <w:rFonts w:cstheme="minorHAnsi"/>
        </w:rPr>
        <w:t xml:space="preserve"> </w:t>
      </w:r>
      <w:r w:rsidR="00997E63" w:rsidRPr="008610CC">
        <w:rPr>
          <w:rFonts w:cstheme="minorHAnsi"/>
        </w:rPr>
        <w:t>concluded;</w:t>
      </w:r>
      <w:r w:rsidR="0094391E" w:rsidRPr="008610CC">
        <w:rPr>
          <w:rFonts w:cstheme="minorHAnsi"/>
        </w:rPr>
        <w:t xml:space="preserve"> Tesla’s position is no longer appropriate. Drastic increases in demand (BBC, 2022) suggests, Tesla’s market is no longer niche. Nor are their features unique (copied by competitors), further indicating reduced perceived value</w:t>
      </w:r>
      <w:r w:rsidR="008610CC" w:rsidRPr="008610CC">
        <w:rPr>
          <w:rFonts w:cstheme="minorHAnsi"/>
        </w:rPr>
        <w:t>. Research advocates, a move to a differentiation position (Bowman, 1997).</w:t>
      </w:r>
      <w:r w:rsidR="00542931">
        <w:rPr>
          <w:rFonts w:cstheme="minorHAnsi"/>
        </w:rPr>
        <w:t xml:space="preserve"> </w:t>
      </w:r>
      <w:r w:rsidR="008610CC">
        <w:rPr>
          <w:rFonts w:cstheme="minorHAnsi"/>
        </w:rPr>
        <w:t xml:space="preserve">Tesla’s links to child-labour mistreatment (Posner, 2020) and impending legal issues with miner deaths (Kelly, 2019), </w:t>
      </w:r>
      <w:r w:rsidR="008362F7">
        <w:rPr>
          <w:rFonts w:cstheme="minorHAnsi"/>
        </w:rPr>
        <w:t xml:space="preserve">appears to have escaped the attention </w:t>
      </w:r>
      <w:r w:rsidR="008362F7" w:rsidRPr="008362F7">
        <w:rPr>
          <w:rFonts w:cstheme="minorHAnsi"/>
        </w:rPr>
        <w:t>of Tesla’s target audience.</w:t>
      </w:r>
      <w:r w:rsidR="008362F7">
        <w:rPr>
          <w:rFonts w:cstheme="minorHAnsi"/>
        </w:rPr>
        <w:t xml:space="preserve"> As record sales numbers suggest (Macrotrends, 2022).</w:t>
      </w:r>
      <w:r w:rsidR="00D43E1E">
        <w:rPr>
          <w:rFonts w:cstheme="minorHAnsi"/>
        </w:rPr>
        <w:t xml:space="preserve"> It has been concluded, that </w:t>
      </w:r>
      <w:r w:rsidR="00D43E1E" w:rsidRPr="00637B78">
        <w:rPr>
          <w:rFonts w:cstheme="minorHAnsi"/>
        </w:rPr>
        <w:t>Tesla’s communications channels, have effectively dampened the negative association with the subject.</w:t>
      </w:r>
      <w:r w:rsidR="00637B78">
        <w:rPr>
          <w:rFonts w:cstheme="minorHAnsi"/>
        </w:rPr>
        <w:t xml:space="preserve"> </w:t>
      </w:r>
      <w:r w:rsidR="006D5CEE">
        <w:rPr>
          <w:rFonts w:cstheme="minorHAnsi"/>
        </w:rPr>
        <w:t xml:space="preserve">Delivering the consistent message, that Tesla is environmentally-friendly </w:t>
      </w:r>
      <w:r w:rsidR="006D5CEE" w:rsidRPr="006D5CEE">
        <w:rPr>
          <w:rFonts w:cstheme="minorHAnsi"/>
        </w:rPr>
        <w:t>on the website (Rojas, 2020), via email (McDonald, 2019)</w:t>
      </w:r>
      <w:r w:rsidR="00AA301F">
        <w:rPr>
          <w:rFonts w:cstheme="minorHAnsi"/>
        </w:rPr>
        <w:t xml:space="preserve">, </w:t>
      </w:r>
      <w:r w:rsidR="006D5CEE" w:rsidRPr="006D5CEE">
        <w:rPr>
          <w:rFonts w:cstheme="minorHAnsi"/>
        </w:rPr>
        <w:t>social media (Ku, 2022)</w:t>
      </w:r>
      <w:r w:rsidR="00AA301F">
        <w:rPr>
          <w:rFonts w:cstheme="minorHAnsi"/>
        </w:rPr>
        <w:t xml:space="preserve"> and press-conferences</w:t>
      </w:r>
      <w:r w:rsidR="00AA301F" w:rsidRPr="00AA301F">
        <w:rPr>
          <w:rFonts w:cstheme="minorHAnsi"/>
        </w:rPr>
        <w:t>,</w:t>
      </w:r>
      <w:r w:rsidR="006D5CEE" w:rsidRPr="00AA301F">
        <w:rPr>
          <w:rFonts w:cstheme="minorHAnsi"/>
        </w:rPr>
        <w:t xml:space="preserve"> </w:t>
      </w:r>
      <w:r w:rsidR="006D5CEE" w:rsidRPr="006D5CEE">
        <w:rPr>
          <w:rFonts w:cstheme="minorHAnsi"/>
        </w:rPr>
        <w:t xml:space="preserve">has successfully pulled the wool over consumers eyes. </w:t>
      </w:r>
      <w:r w:rsidR="00B5238F">
        <w:rPr>
          <w:rFonts w:cstheme="minorHAnsi"/>
        </w:rPr>
        <w:t xml:space="preserve">Tesla are engaged in greenwashing, as they continue to use child-mined ore in their products, whilst condemning child-mining </w:t>
      </w:r>
      <w:r w:rsidR="00C3598B" w:rsidRPr="00C3598B">
        <w:rPr>
          <w:rFonts w:cstheme="minorHAnsi"/>
        </w:rPr>
        <w:t>(Binding, 2019).</w:t>
      </w:r>
      <w:r w:rsidR="00C3598B">
        <w:rPr>
          <w:rFonts w:cstheme="minorHAnsi"/>
        </w:rPr>
        <w:t xml:space="preserve"> </w:t>
      </w:r>
      <w:r w:rsidR="00C3598B" w:rsidRPr="00C3598B">
        <w:rPr>
          <w:rFonts w:cstheme="minorHAnsi"/>
        </w:rPr>
        <w:t>The organisation has presented an ethical dilemma. The eco-friendly car vs child-mining exploitation.</w:t>
      </w:r>
      <w:r w:rsidR="00C3598B">
        <w:rPr>
          <w:rFonts w:cstheme="minorHAnsi"/>
        </w:rPr>
        <w:t xml:space="preserve"> Tesla’s effective </w:t>
      </w:r>
      <w:r w:rsidR="00E4746B">
        <w:rPr>
          <w:rFonts w:cstheme="minorHAnsi"/>
        </w:rPr>
        <w:t xml:space="preserve">greenwashing marketing tactics </w:t>
      </w:r>
      <w:r w:rsidR="00E4746B" w:rsidRPr="00E4746B">
        <w:rPr>
          <w:rFonts w:cstheme="minorHAnsi"/>
        </w:rPr>
        <w:t>has created a disconnect.</w:t>
      </w:r>
      <w:r w:rsidR="00542931">
        <w:rPr>
          <w:rFonts w:cstheme="minorHAnsi"/>
        </w:rPr>
        <w:t xml:space="preserve"> </w:t>
      </w:r>
      <w:r w:rsidR="00247F4B">
        <w:rPr>
          <w:rFonts w:cstheme="minorHAnsi"/>
        </w:rPr>
        <w:t xml:space="preserve">Tesla’s supply-chain issues, were brought to the forefront during the pandemic. Tesla suffered severe shortages and customer orders were delayed significantly (BBC, 2022). </w:t>
      </w:r>
      <w:r w:rsidR="009351A3">
        <w:rPr>
          <w:rFonts w:cstheme="minorHAnsi"/>
        </w:rPr>
        <w:t xml:space="preserve">This undoubtedly increased the rivalry amongst competitors (Porter, 1979), for consumers that could not wait. Tesla and their competitors currently use the same supplier (BBC, 2022). A possible conflict-of-interest for suppliers was detected. They could prioritise one manufacturer over another and create a competitive advantage (Porter, 1979). This was identified as </w:t>
      </w:r>
      <w:r w:rsidR="008A424A" w:rsidRPr="001B5B3B">
        <w:rPr>
          <w:rFonts w:cstheme="minorHAnsi"/>
        </w:rPr>
        <w:t xml:space="preserve">a resource competency flaw (Johnson et al, 2013) for Tesla. </w:t>
      </w:r>
    </w:p>
    <w:p w14:paraId="4679627B" w14:textId="77777777" w:rsidR="00615756" w:rsidRDefault="00615756" w:rsidP="007E0E9B">
      <w:pPr>
        <w:spacing w:before="0" w:after="0" w:line="240" w:lineRule="auto"/>
        <w:rPr>
          <w:rFonts w:cstheme="minorHAnsi"/>
        </w:rPr>
      </w:pPr>
    </w:p>
    <w:p w14:paraId="65845237" w14:textId="4A7EF4E6" w:rsidR="00615756" w:rsidRDefault="00615756" w:rsidP="007E0E9B">
      <w:pPr>
        <w:spacing w:before="0" w:after="0" w:line="240" w:lineRule="auto"/>
        <w:rPr>
          <w:rFonts w:cstheme="minorHAnsi"/>
          <w:i/>
          <w:iCs/>
        </w:rPr>
      </w:pPr>
      <w:r w:rsidRPr="00577D5B">
        <w:rPr>
          <w:rFonts w:cstheme="minorHAnsi"/>
          <w:i/>
          <w:iCs/>
        </w:rPr>
        <w:t>Recommendation</w:t>
      </w:r>
      <w:r w:rsidR="007F5F5E">
        <w:rPr>
          <w:rFonts w:cstheme="minorHAnsi"/>
          <w:i/>
          <w:iCs/>
        </w:rPr>
        <w:t>(</w:t>
      </w:r>
      <w:r w:rsidRPr="00577D5B">
        <w:rPr>
          <w:rFonts w:cstheme="minorHAnsi"/>
          <w:i/>
          <w:iCs/>
        </w:rPr>
        <w:t>s</w:t>
      </w:r>
      <w:r w:rsidR="007F5F5E">
        <w:rPr>
          <w:rFonts w:cstheme="minorHAnsi"/>
          <w:i/>
          <w:iCs/>
        </w:rPr>
        <w:t>)</w:t>
      </w:r>
    </w:p>
    <w:p w14:paraId="0240074F" w14:textId="77777777" w:rsidR="00C52C31" w:rsidRPr="00C52C31" w:rsidRDefault="00C52C31" w:rsidP="00C52C31">
      <w:pPr>
        <w:spacing w:before="0" w:after="0" w:line="259" w:lineRule="auto"/>
        <w:rPr>
          <w:rFonts w:eastAsiaTheme="minorHAnsi"/>
        </w:rPr>
      </w:pPr>
      <w:r w:rsidRPr="00C52C31">
        <w:rPr>
          <w:rFonts w:eastAsiaTheme="minorHAnsi"/>
        </w:rPr>
        <w:t xml:space="preserve">1. </w:t>
      </w:r>
      <w:r w:rsidRPr="00C52C31">
        <w:rPr>
          <w:rFonts w:eastAsiaTheme="minorHAnsi"/>
          <w:i/>
          <w:iCs/>
        </w:rPr>
        <w:t>Tesla must not be associated with suppliers who are known exploiters of child labour.</w:t>
      </w:r>
      <w:r w:rsidRPr="00C52C31">
        <w:rPr>
          <w:rFonts w:eastAsiaTheme="minorHAnsi"/>
        </w:rPr>
        <w:t xml:space="preserve"> They should develop new relations with ethical suppliers. This can be achieved as follows; Elon Musk holds a press-conference condemning child-labour and announcing ties with Huayou cobalt are severed. Tesla executives compile a list of ethical suppliers and agree terms. Tesla then run a marketing campaign on the website, via email and on social media, promoting conflict mineral free products.</w:t>
      </w:r>
    </w:p>
    <w:p w14:paraId="6D6510AD" w14:textId="77777777" w:rsidR="00C52C31" w:rsidRPr="00C52C31" w:rsidRDefault="00C52C31" w:rsidP="00C52C31">
      <w:pPr>
        <w:spacing w:before="0" w:after="0" w:line="259" w:lineRule="auto"/>
        <w:rPr>
          <w:rFonts w:eastAsiaTheme="minorHAnsi"/>
        </w:rPr>
      </w:pPr>
    </w:p>
    <w:p w14:paraId="593DB8C8" w14:textId="77777777" w:rsidR="00C52C31" w:rsidRPr="00C52C31" w:rsidRDefault="00C52C31" w:rsidP="00C52C31">
      <w:pPr>
        <w:spacing w:before="0" w:after="0" w:line="259" w:lineRule="auto"/>
        <w:rPr>
          <w:rFonts w:eastAsiaTheme="minorHAnsi"/>
        </w:rPr>
      </w:pPr>
      <w:r w:rsidRPr="00C52C31">
        <w:rPr>
          <w:rFonts w:eastAsiaTheme="minorHAnsi"/>
        </w:rPr>
        <w:t xml:space="preserve">2. </w:t>
      </w:r>
      <w:r w:rsidRPr="00C52C31">
        <w:rPr>
          <w:rFonts w:eastAsiaTheme="minorHAnsi"/>
          <w:i/>
          <w:iCs/>
        </w:rPr>
        <w:t>Tesla should consider manufacturing their own batteries.</w:t>
      </w:r>
      <w:r w:rsidRPr="00C52C31">
        <w:rPr>
          <w:rFonts w:eastAsiaTheme="minorHAnsi"/>
        </w:rPr>
        <w:t xml:space="preserve"> </w:t>
      </w:r>
      <w:bookmarkStart w:id="0" w:name="_Hlk105767484"/>
      <w:r w:rsidRPr="00C52C31">
        <w:rPr>
          <w:rFonts w:eastAsiaTheme="minorHAnsi"/>
        </w:rPr>
        <w:t xml:space="preserve">This can be achieved as follows; An STP analysis of the market is conducted by the marketing team. R&amp;D team begin manufacturing prototypes. Once a working model has been passed. Elon Musk holds a press-conference, </w:t>
      </w:r>
      <w:bookmarkEnd w:id="0"/>
      <w:r w:rsidRPr="00C52C31">
        <w:rPr>
          <w:rFonts w:eastAsiaTheme="minorHAnsi"/>
        </w:rPr>
        <w:t>announcing the diversification into the battery power market. Consumers can be engaged utilising the website, email and social media and ties can be severed with Panasonic.</w:t>
      </w:r>
    </w:p>
    <w:p w14:paraId="2FE6ABD8" w14:textId="77777777" w:rsidR="00C52C31" w:rsidRPr="00C52C31" w:rsidRDefault="00C52C31" w:rsidP="00C52C31">
      <w:pPr>
        <w:spacing w:before="0" w:after="0" w:line="259" w:lineRule="auto"/>
        <w:rPr>
          <w:rFonts w:eastAsiaTheme="minorHAnsi"/>
        </w:rPr>
      </w:pPr>
    </w:p>
    <w:p w14:paraId="3F5B597B" w14:textId="77777777" w:rsidR="00C52C31" w:rsidRPr="00C52C31" w:rsidRDefault="00C52C31" w:rsidP="00C52C31">
      <w:pPr>
        <w:spacing w:before="0" w:after="0" w:line="259" w:lineRule="auto"/>
        <w:rPr>
          <w:rFonts w:eastAsiaTheme="minorHAnsi"/>
        </w:rPr>
      </w:pPr>
      <w:r w:rsidRPr="00C52C31">
        <w:rPr>
          <w:rFonts w:eastAsiaTheme="minorHAnsi"/>
        </w:rPr>
        <w:t xml:space="preserve">3. </w:t>
      </w:r>
      <w:r w:rsidRPr="00C52C31">
        <w:rPr>
          <w:rFonts w:eastAsiaTheme="minorHAnsi"/>
          <w:i/>
          <w:iCs/>
        </w:rPr>
        <w:t>Tesla should launch an R&amp;D project to develop a battery that is not reliant on cobalt.</w:t>
      </w:r>
      <w:r w:rsidRPr="00C52C31">
        <w:rPr>
          <w:rFonts w:eastAsiaTheme="minorHAnsi"/>
        </w:rPr>
        <w:t xml:space="preserve"> This can be achieved as follows; R&amp;D team begin manufacturing cobalt free prototypes. Once a working model has been passed. Elon Musk holds a press-conference, announcing Tesla batteries are cobalt-free. Consumers can be reached via the website, email and social media.</w:t>
      </w:r>
    </w:p>
    <w:p w14:paraId="707B15EB" w14:textId="57686408" w:rsidR="007E0E9B" w:rsidRDefault="007E0E9B" w:rsidP="007E0E9B">
      <w:pPr>
        <w:spacing w:after="0"/>
        <w:rPr>
          <w:rFonts w:cstheme="minorHAnsi"/>
          <w:b/>
          <w:bCs/>
        </w:rPr>
      </w:pPr>
    </w:p>
    <w:sdt>
      <w:sdtPr>
        <w:rPr>
          <w:rFonts w:cstheme="minorHAnsi"/>
          <w:caps w:val="0"/>
          <w:color w:val="auto"/>
          <w:spacing w:val="0"/>
          <w:sz w:val="20"/>
          <w:szCs w:val="20"/>
          <w:lang w:val="en-US"/>
        </w:rPr>
        <w:id w:val="-132258197"/>
        <w:docPartObj>
          <w:docPartGallery w:val="Table of Contents"/>
          <w:docPartUnique/>
        </w:docPartObj>
      </w:sdtPr>
      <w:sdtEndPr>
        <w:rPr>
          <w:lang w:val="en-GB"/>
        </w:rPr>
      </w:sdtEndPr>
      <w:sdtContent>
        <w:p w14:paraId="37B30F82" w14:textId="39249EA1" w:rsidR="00EC3DC5" w:rsidRPr="00B346DE" w:rsidRDefault="00E56F9A" w:rsidP="002505D8">
          <w:pPr>
            <w:pStyle w:val="TOCHeading"/>
            <w:spacing w:before="0" w:line="240" w:lineRule="auto"/>
            <w:rPr>
              <w:rFonts w:cstheme="minorHAnsi"/>
              <w:sz w:val="20"/>
              <w:szCs w:val="20"/>
            </w:rPr>
          </w:pPr>
          <w:r>
            <w:rPr>
              <w:rFonts w:cstheme="minorHAnsi"/>
              <w:caps w:val="0"/>
              <w:spacing w:val="0"/>
              <w:sz w:val="20"/>
              <w:szCs w:val="20"/>
              <w:lang w:val="en-US"/>
            </w:rPr>
            <w:t xml:space="preserve">TABLE OF </w:t>
          </w:r>
          <w:r w:rsidR="00EC3DC5" w:rsidRPr="00B346DE">
            <w:rPr>
              <w:rFonts w:cstheme="minorHAnsi"/>
              <w:sz w:val="20"/>
              <w:szCs w:val="20"/>
            </w:rPr>
            <w:t>Contents</w:t>
          </w:r>
        </w:p>
        <w:p w14:paraId="6B66BE8C" w14:textId="77777777" w:rsidR="00EC3DC5" w:rsidRPr="00AF3328" w:rsidRDefault="00EC3DC5" w:rsidP="002505D8">
          <w:pPr>
            <w:spacing w:before="0" w:after="0" w:line="240" w:lineRule="auto"/>
            <w:rPr>
              <w:rFonts w:cstheme="minorHAnsi"/>
            </w:rPr>
          </w:pPr>
        </w:p>
        <w:p w14:paraId="5FA8F645" w14:textId="747BE0A0" w:rsidR="00EC3DC5" w:rsidRPr="00AF3328" w:rsidRDefault="00EC3DC5" w:rsidP="002505D8">
          <w:pPr>
            <w:pStyle w:val="TOC1"/>
            <w:spacing w:after="0" w:line="240" w:lineRule="auto"/>
            <w:rPr>
              <w:rFonts w:cstheme="minorHAnsi"/>
              <w:sz w:val="20"/>
              <w:szCs w:val="20"/>
            </w:rPr>
          </w:pPr>
          <w:r w:rsidRPr="00AF3328">
            <w:rPr>
              <w:rFonts w:cstheme="minorHAnsi"/>
              <w:sz w:val="20"/>
              <w:szCs w:val="20"/>
            </w:rPr>
            <w:t>Executive summary</w:t>
          </w:r>
          <w:r w:rsidRPr="00AF3328">
            <w:rPr>
              <w:rFonts w:cstheme="minorHAnsi"/>
              <w:b w:val="0"/>
              <w:bCs w:val="0"/>
              <w:sz w:val="20"/>
              <w:szCs w:val="20"/>
            </w:rPr>
            <w:ptab w:relativeTo="margin" w:alignment="right" w:leader="dot"/>
          </w:r>
          <w:r w:rsidR="00DE0750">
            <w:rPr>
              <w:rFonts w:cstheme="minorHAnsi"/>
              <w:sz w:val="20"/>
              <w:szCs w:val="20"/>
            </w:rPr>
            <w:t>1</w:t>
          </w:r>
        </w:p>
        <w:p w14:paraId="21AD3135" w14:textId="0C458C08" w:rsidR="006A6E3A" w:rsidRPr="00AF3328" w:rsidRDefault="006A6E3A" w:rsidP="002505D8">
          <w:pPr>
            <w:spacing w:before="0" w:after="0" w:line="240" w:lineRule="auto"/>
            <w:rPr>
              <w:rFonts w:cstheme="minorHAnsi"/>
              <w:lang w:val="en-US"/>
            </w:rPr>
          </w:pPr>
        </w:p>
        <w:p w14:paraId="71621751" w14:textId="7DC89FF3" w:rsidR="006A6E3A" w:rsidRPr="00AF3328" w:rsidRDefault="006A6E3A" w:rsidP="002505D8">
          <w:pPr>
            <w:pStyle w:val="TOC1"/>
            <w:spacing w:after="0" w:line="240" w:lineRule="auto"/>
            <w:rPr>
              <w:rFonts w:cstheme="minorHAnsi"/>
              <w:sz w:val="20"/>
              <w:szCs w:val="20"/>
            </w:rPr>
          </w:pPr>
          <w:r w:rsidRPr="00AF3328">
            <w:rPr>
              <w:rFonts w:cstheme="minorHAnsi"/>
              <w:sz w:val="20"/>
              <w:szCs w:val="20"/>
            </w:rPr>
            <w:t>Table of contents</w:t>
          </w:r>
          <w:r w:rsidRPr="00AF3328">
            <w:rPr>
              <w:rFonts w:cstheme="minorHAnsi"/>
              <w:b w:val="0"/>
              <w:bCs w:val="0"/>
              <w:sz w:val="20"/>
              <w:szCs w:val="20"/>
            </w:rPr>
            <w:ptab w:relativeTo="margin" w:alignment="right" w:leader="dot"/>
          </w:r>
          <w:r w:rsidRPr="00AF3328">
            <w:rPr>
              <w:rFonts w:cstheme="minorHAnsi"/>
              <w:sz w:val="20"/>
              <w:szCs w:val="20"/>
            </w:rPr>
            <w:t>2</w:t>
          </w:r>
        </w:p>
        <w:p w14:paraId="6FFCA72E" w14:textId="77777777" w:rsidR="00EC3DC5" w:rsidRPr="00AF3328" w:rsidRDefault="00EC3DC5" w:rsidP="002505D8">
          <w:pPr>
            <w:spacing w:before="0" w:after="0" w:line="240" w:lineRule="auto"/>
            <w:rPr>
              <w:rFonts w:cstheme="minorHAnsi"/>
              <w:lang w:val="en-US"/>
            </w:rPr>
          </w:pPr>
        </w:p>
        <w:p w14:paraId="2B948792" w14:textId="521E405C" w:rsidR="00EC3DC5" w:rsidRPr="00AF3328" w:rsidRDefault="00E56F9A" w:rsidP="002505D8">
          <w:pPr>
            <w:pStyle w:val="TOC3"/>
            <w:spacing w:after="0" w:line="240" w:lineRule="auto"/>
            <w:ind w:left="0"/>
            <w:rPr>
              <w:rFonts w:cstheme="minorHAnsi"/>
              <w:b/>
              <w:bCs/>
              <w:sz w:val="20"/>
              <w:szCs w:val="20"/>
            </w:rPr>
          </w:pPr>
          <w:r>
            <w:rPr>
              <w:rFonts w:cstheme="minorHAnsi"/>
              <w:b/>
              <w:bCs/>
              <w:sz w:val="20"/>
              <w:szCs w:val="20"/>
            </w:rPr>
            <w:t>1</w:t>
          </w:r>
          <w:r w:rsidR="006A6E3A" w:rsidRPr="00AF3328">
            <w:rPr>
              <w:rFonts w:cstheme="minorHAnsi"/>
              <w:b/>
              <w:bCs/>
              <w:sz w:val="20"/>
              <w:szCs w:val="20"/>
            </w:rPr>
            <w:t xml:space="preserve">.0 </w:t>
          </w:r>
          <w:r w:rsidR="00EC3DC5" w:rsidRPr="00AF3328">
            <w:rPr>
              <w:rFonts w:cstheme="minorHAnsi"/>
              <w:b/>
              <w:bCs/>
              <w:sz w:val="20"/>
              <w:szCs w:val="20"/>
            </w:rPr>
            <w:t>Introduction</w:t>
          </w:r>
          <w:r w:rsidR="00EC3DC5" w:rsidRPr="00AF3328">
            <w:rPr>
              <w:rFonts w:cstheme="minorHAnsi"/>
              <w:sz w:val="20"/>
              <w:szCs w:val="20"/>
            </w:rPr>
            <w:ptab w:relativeTo="margin" w:alignment="right" w:leader="dot"/>
          </w:r>
          <w:r w:rsidR="00DE0750">
            <w:rPr>
              <w:rFonts w:cstheme="minorHAnsi"/>
              <w:b/>
              <w:bCs/>
              <w:sz w:val="20"/>
              <w:szCs w:val="20"/>
            </w:rPr>
            <w:t>3</w:t>
          </w:r>
        </w:p>
        <w:p w14:paraId="23EE5757" w14:textId="09997861" w:rsidR="004A7E03" w:rsidRPr="00AF3328" w:rsidRDefault="004A7E03" w:rsidP="002505D8">
          <w:pPr>
            <w:spacing w:before="0" w:after="0" w:line="240" w:lineRule="auto"/>
            <w:rPr>
              <w:rFonts w:cstheme="minorHAnsi"/>
              <w:lang w:val="en-US"/>
            </w:rPr>
          </w:pPr>
        </w:p>
        <w:p w14:paraId="1E33319E" w14:textId="69202B5C" w:rsidR="00EC3DC5" w:rsidRDefault="00E56F9A" w:rsidP="002505D8">
          <w:pPr>
            <w:pStyle w:val="TOC1"/>
            <w:spacing w:after="0" w:line="240" w:lineRule="auto"/>
            <w:rPr>
              <w:rFonts w:cstheme="minorHAnsi"/>
              <w:sz w:val="20"/>
              <w:szCs w:val="20"/>
            </w:rPr>
          </w:pPr>
          <w:r>
            <w:rPr>
              <w:rFonts w:cstheme="minorHAnsi"/>
              <w:sz w:val="20"/>
              <w:szCs w:val="20"/>
            </w:rPr>
            <w:t>2</w:t>
          </w:r>
          <w:r w:rsidR="006A6E3A" w:rsidRPr="00AF3328">
            <w:rPr>
              <w:rFonts w:cstheme="minorHAnsi"/>
              <w:sz w:val="20"/>
              <w:szCs w:val="20"/>
            </w:rPr>
            <w:t xml:space="preserve">.0 </w:t>
          </w:r>
          <w:r w:rsidR="00EC3DC5" w:rsidRPr="00AF3328">
            <w:rPr>
              <w:rFonts w:cstheme="minorHAnsi"/>
              <w:sz w:val="20"/>
              <w:szCs w:val="20"/>
            </w:rPr>
            <w:t xml:space="preserve">Main </w:t>
          </w:r>
          <w:r w:rsidR="0096030C">
            <w:rPr>
              <w:rFonts w:cstheme="minorHAnsi"/>
              <w:sz w:val="20"/>
              <w:szCs w:val="20"/>
            </w:rPr>
            <w:t>B</w:t>
          </w:r>
          <w:r w:rsidR="00EC3DC5" w:rsidRPr="00AF3328">
            <w:rPr>
              <w:rFonts w:cstheme="minorHAnsi"/>
              <w:sz w:val="20"/>
              <w:szCs w:val="20"/>
            </w:rPr>
            <w:t>ody</w:t>
          </w:r>
          <w:r w:rsidR="00EC3DC5" w:rsidRPr="00AF3328">
            <w:rPr>
              <w:rFonts w:cstheme="minorHAnsi"/>
              <w:b w:val="0"/>
              <w:bCs w:val="0"/>
              <w:sz w:val="20"/>
              <w:szCs w:val="20"/>
            </w:rPr>
            <w:t>…............................................................................................</w:t>
          </w:r>
          <w:r w:rsidR="006A6E3A" w:rsidRPr="00AF3328">
            <w:rPr>
              <w:rFonts w:cstheme="minorHAnsi"/>
              <w:b w:val="0"/>
              <w:bCs w:val="0"/>
              <w:sz w:val="20"/>
              <w:szCs w:val="20"/>
            </w:rPr>
            <w:t>............................................</w:t>
          </w:r>
          <w:r w:rsidR="00EC3DC5" w:rsidRPr="00AF3328">
            <w:rPr>
              <w:rFonts w:cstheme="minorHAnsi"/>
              <w:b w:val="0"/>
              <w:bCs w:val="0"/>
              <w:sz w:val="20"/>
              <w:szCs w:val="20"/>
            </w:rPr>
            <w:t>...</w:t>
          </w:r>
          <w:r w:rsidR="002505D8">
            <w:rPr>
              <w:rFonts w:cstheme="minorHAnsi"/>
              <w:b w:val="0"/>
              <w:bCs w:val="0"/>
              <w:sz w:val="20"/>
              <w:szCs w:val="20"/>
            </w:rPr>
            <w:t>..</w:t>
          </w:r>
          <w:r w:rsidR="00EC3DC5" w:rsidRPr="00AF3328">
            <w:rPr>
              <w:rFonts w:cstheme="minorHAnsi"/>
              <w:b w:val="0"/>
              <w:bCs w:val="0"/>
              <w:sz w:val="20"/>
              <w:szCs w:val="20"/>
            </w:rPr>
            <w:t>....</w:t>
          </w:r>
          <w:r w:rsidR="00DE0750">
            <w:rPr>
              <w:rFonts w:cstheme="minorHAnsi"/>
              <w:b w:val="0"/>
              <w:bCs w:val="0"/>
              <w:sz w:val="20"/>
              <w:szCs w:val="20"/>
            </w:rPr>
            <w:t>..</w:t>
          </w:r>
          <w:r w:rsidR="00DE0750">
            <w:rPr>
              <w:rFonts w:cstheme="minorHAnsi"/>
              <w:sz w:val="20"/>
              <w:szCs w:val="20"/>
            </w:rPr>
            <w:t>4-8</w:t>
          </w:r>
        </w:p>
        <w:p w14:paraId="06DD43DC" w14:textId="4E3A7EFA" w:rsidR="00347059" w:rsidRDefault="00FA444B" w:rsidP="00347059">
          <w:pPr>
            <w:rPr>
              <w:lang w:val="en-US"/>
            </w:rPr>
          </w:pPr>
          <w:r>
            <w:rPr>
              <w:lang w:val="en-US"/>
            </w:rPr>
            <w:tab/>
            <w:t>2.1 The Marketing Concept….4</w:t>
          </w:r>
        </w:p>
        <w:p w14:paraId="35260AAC" w14:textId="1665AE10" w:rsidR="00FA444B" w:rsidRDefault="00FA444B" w:rsidP="00347059">
          <w:pPr>
            <w:rPr>
              <w:lang w:val="en-US"/>
            </w:rPr>
          </w:pPr>
          <w:r>
            <w:rPr>
              <w:lang w:val="en-US"/>
            </w:rPr>
            <w:tab/>
            <w:t>2.2 Micro/Macro environments….4-5</w:t>
          </w:r>
        </w:p>
        <w:p w14:paraId="55D35475" w14:textId="7AB61C08" w:rsidR="00FA444B" w:rsidRDefault="00FA444B" w:rsidP="00347059">
          <w:pPr>
            <w:rPr>
              <w:lang w:val="en-US"/>
            </w:rPr>
          </w:pPr>
          <w:r>
            <w:rPr>
              <w:lang w:val="en-US"/>
            </w:rPr>
            <w:tab/>
          </w:r>
          <w:r>
            <w:rPr>
              <w:lang w:val="en-US"/>
            </w:rPr>
            <w:tab/>
            <w:t>2.2.1 Microenvironment….4</w:t>
          </w:r>
        </w:p>
        <w:p w14:paraId="375E5478" w14:textId="2E77B1B4" w:rsidR="00FA444B" w:rsidRDefault="00FA444B" w:rsidP="00347059">
          <w:pPr>
            <w:rPr>
              <w:lang w:val="en-US"/>
            </w:rPr>
          </w:pPr>
          <w:r>
            <w:rPr>
              <w:lang w:val="en-US"/>
            </w:rPr>
            <w:tab/>
          </w:r>
          <w:r>
            <w:rPr>
              <w:lang w:val="en-US"/>
            </w:rPr>
            <w:tab/>
            <w:t>2.2.2 Macroenvironment….5</w:t>
          </w:r>
        </w:p>
        <w:p w14:paraId="40E90CC0" w14:textId="202E05CB" w:rsidR="00FA444B" w:rsidRDefault="00FA444B" w:rsidP="00347059">
          <w:pPr>
            <w:rPr>
              <w:lang w:val="en-US"/>
            </w:rPr>
          </w:pPr>
          <w:r>
            <w:rPr>
              <w:lang w:val="en-US"/>
            </w:rPr>
            <w:tab/>
            <w:t>2.3 The Target Market….6-7</w:t>
          </w:r>
        </w:p>
        <w:p w14:paraId="20A10581" w14:textId="372C2D54" w:rsidR="00FA444B" w:rsidRDefault="00FA444B" w:rsidP="00347059">
          <w:pPr>
            <w:rPr>
              <w:lang w:val="en-US"/>
            </w:rPr>
          </w:pPr>
          <w:r>
            <w:rPr>
              <w:lang w:val="en-US"/>
            </w:rPr>
            <w:tab/>
          </w:r>
          <w:r>
            <w:rPr>
              <w:lang w:val="en-US"/>
            </w:rPr>
            <w:tab/>
          </w:r>
          <w:r w:rsidR="00F069B7">
            <w:rPr>
              <w:lang w:val="en-US"/>
            </w:rPr>
            <w:t>2.3.1 Segmentation….6</w:t>
          </w:r>
        </w:p>
        <w:p w14:paraId="34D3B62D" w14:textId="2C202814" w:rsidR="00F069B7" w:rsidRDefault="00F069B7" w:rsidP="00347059">
          <w:pPr>
            <w:rPr>
              <w:lang w:val="en-US"/>
            </w:rPr>
          </w:pPr>
          <w:r>
            <w:rPr>
              <w:lang w:val="en-US"/>
            </w:rPr>
            <w:tab/>
          </w:r>
          <w:r>
            <w:rPr>
              <w:lang w:val="en-US"/>
            </w:rPr>
            <w:tab/>
            <w:t>2.3.2 Targeting….6</w:t>
          </w:r>
        </w:p>
        <w:p w14:paraId="68AE5D6E" w14:textId="71FEFF0A" w:rsidR="00F069B7" w:rsidRDefault="00F069B7" w:rsidP="00347059">
          <w:pPr>
            <w:rPr>
              <w:lang w:val="en-US"/>
            </w:rPr>
          </w:pPr>
          <w:r>
            <w:rPr>
              <w:lang w:val="en-US"/>
            </w:rPr>
            <w:tab/>
          </w:r>
          <w:r>
            <w:rPr>
              <w:lang w:val="en-US"/>
            </w:rPr>
            <w:tab/>
            <w:t>2.2.3 Positioning….7</w:t>
          </w:r>
        </w:p>
        <w:p w14:paraId="5E8B1B91" w14:textId="0F4AC9EB" w:rsidR="00F069B7" w:rsidRDefault="00F069B7" w:rsidP="00347059">
          <w:pPr>
            <w:rPr>
              <w:lang w:val="en-US"/>
            </w:rPr>
          </w:pPr>
          <w:r>
            <w:rPr>
              <w:lang w:val="en-US"/>
            </w:rPr>
            <w:tab/>
            <w:t>2.4 The Marketing Mix….8</w:t>
          </w:r>
        </w:p>
        <w:p w14:paraId="295A5276" w14:textId="3F2B5402" w:rsidR="00F069B7" w:rsidRDefault="00F069B7" w:rsidP="00347059">
          <w:pPr>
            <w:rPr>
              <w:lang w:val="en-US"/>
            </w:rPr>
          </w:pPr>
          <w:r>
            <w:rPr>
              <w:lang w:val="en-US"/>
            </w:rPr>
            <w:tab/>
            <w:t>2.5 Marketing Media and Measuring Success….8</w:t>
          </w:r>
        </w:p>
        <w:p w14:paraId="3466E5DE" w14:textId="5D9D9454" w:rsidR="00EC3DC5" w:rsidRPr="00AF3328" w:rsidRDefault="00E56F9A" w:rsidP="002505D8">
          <w:pPr>
            <w:pStyle w:val="TOC2"/>
            <w:spacing w:after="0" w:line="240" w:lineRule="auto"/>
            <w:rPr>
              <w:rFonts w:cstheme="minorHAnsi"/>
              <w:sz w:val="20"/>
              <w:szCs w:val="20"/>
            </w:rPr>
          </w:pPr>
          <w:r>
            <w:rPr>
              <w:rFonts w:cstheme="minorHAnsi"/>
              <w:sz w:val="20"/>
              <w:szCs w:val="20"/>
            </w:rPr>
            <w:t>3</w:t>
          </w:r>
          <w:r w:rsidR="00EC3DC5" w:rsidRPr="00AF3328">
            <w:rPr>
              <w:rFonts w:cstheme="minorHAnsi"/>
              <w:sz w:val="20"/>
              <w:szCs w:val="20"/>
            </w:rPr>
            <w:t>.0 Conclusion</w:t>
          </w:r>
          <w:r w:rsidR="00EC3DC5" w:rsidRPr="00AF3328">
            <w:rPr>
              <w:rFonts w:cstheme="minorHAnsi"/>
              <w:b w:val="0"/>
              <w:bCs w:val="0"/>
              <w:sz w:val="20"/>
              <w:szCs w:val="20"/>
            </w:rPr>
            <w:ptab w:relativeTo="margin" w:alignment="right" w:leader="dot"/>
          </w:r>
          <w:r w:rsidR="00347059">
            <w:rPr>
              <w:rFonts w:cstheme="minorHAnsi"/>
              <w:sz w:val="20"/>
              <w:szCs w:val="20"/>
            </w:rPr>
            <w:t>9</w:t>
          </w:r>
        </w:p>
        <w:p w14:paraId="6A8D4200" w14:textId="77777777" w:rsidR="00EC3DC5" w:rsidRPr="00AF3328" w:rsidRDefault="00EC3DC5" w:rsidP="002505D8">
          <w:pPr>
            <w:spacing w:before="0" w:after="0" w:line="240" w:lineRule="auto"/>
            <w:rPr>
              <w:rFonts w:cstheme="minorHAnsi"/>
              <w:lang w:val="en-US"/>
            </w:rPr>
          </w:pPr>
        </w:p>
        <w:p w14:paraId="4829D75C" w14:textId="66D3158A" w:rsidR="00EC3DC5" w:rsidRPr="00AF3328" w:rsidRDefault="00E56F9A" w:rsidP="002505D8">
          <w:pPr>
            <w:pStyle w:val="TOC3"/>
            <w:spacing w:after="0" w:line="240" w:lineRule="auto"/>
            <w:ind w:left="0"/>
            <w:rPr>
              <w:rFonts w:cstheme="minorHAnsi"/>
              <w:b/>
              <w:bCs/>
              <w:sz w:val="20"/>
              <w:szCs w:val="20"/>
            </w:rPr>
          </w:pPr>
          <w:r>
            <w:rPr>
              <w:rFonts w:cstheme="minorHAnsi"/>
              <w:b/>
              <w:bCs/>
              <w:sz w:val="20"/>
              <w:szCs w:val="20"/>
            </w:rPr>
            <w:t>4</w:t>
          </w:r>
          <w:r w:rsidR="00EC3DC5" w:rsidRPr="00AF3328">
            <w:rPr>
              <w:rFonts w:cstheme="minorHAnsi"/>
              <w:b/>
              <w:bCs/>
              <w:sz w:val="20"/>
              <w:szCs w:val="20"/>
            </w:rPr>
            <w:t>.0 Recommendations</w:t>
          </w:r>
          <w:r w:rsidR="00EC3DC5" w:rsidRPr="00AF3328">
            <w:rPr>
              <w:rFonts w:cstheme="minorHAnsi"/>
              <w:sz w:val="20"/>
              <w:szCs w:val="20"/>
            </w:rPr>
            <w:ptab w:relativeTo="margin" w:alignment="right" w:leader="dot"/>
          </w:r>
          <w:r w:rsidR="00EC3DC5" w:rsidRPr="00AF3328">
            <w:rPr>
              <w:rFonts w:cstheme="minorHAnsi"/>
              <w:b/>
              <w:bCs/>
              <w:sz w:val="20"/>
              <w:szCs w:val="20"/>
            </w:rPr>
            <w:t>1</w:t>
          </w:r>
          <w:r w:rsidR="00347059">
            <w:rPr>
              <w:rFonts w:cstheme="minorHAnsi"/>
              <w:b/>
              <w:bCs/>
              <w:sz w:val="20"/>
              <w:szCs w:val="20"/>
            </w:rPr>
            <w:t>0</w:t>
          </w:r>
        </w:p>
        <w:p w14:paraId="0837CAB4" w14:textId="77777777" w:rsidR="00EC3DC5" w:rsidRPr="00AF3328" w:rsidRDefault="00EC3DC5" w:rsidP="002505D8">
          <w:pPr>
            <w:spacing w:before="0" w:after="0" w:line="240" w:lineRule="auto"/>
            <w:rPr>
              <w:rFonts w:cstheme="minorHAnsi"/>
              <w:lang w:val="en-US"/>
            </w:rPr>
          </w:pPr>
        </w:p>
        <w:p w14:paraId="5F680C8B" w14:textId="75A552E5" w:rsidR="00EC3DC5" w:rsidRPr="00AF3328" w:rsidRDefault="00F73FB3" w:rsidP="002505D8">
          <w:pPr>
            <w:spacing w:before="0" w:after="0" w:line="240" w:lineRule="auto"/>
            <w:rPr>
              <w:rFonts w:cstheme="minorHAnsi"/>
              <w:b/>
              <w:bCs/>
              <w:lang w:val="en-US"/>
            </w:rPr>
          </w:pPr>
          <w:r w:rsidRPr="00AF3328">
            <w:rPr>
              <w:rFonts w:cstheme="minorHAnsi"/>
              <w:b/>
              <w:bCs/>
              <w:lang w:val="en-US"/>
            </w:rPr>
            <w:t>References</w:t>
          </w:r>
          <w:r w:rsidR="00E56F9A">
            <w:rPr>
              <w:rFonts w:cstheme="minorHAnsi"/>
              <w:b/>
              <w:bCs/>
              <w:lang w:val="en-US"/>
            </w:rPr>
            <w:t>………………………….</w:t>
          </w:r>
          <w:r w:rsidR="00EC3DC5" w:rsidRPr="00AF3328">
            <w:rPr>
              <w:rFonts w:cstheme="minorHAnsi"/>
              <w:lang w:val="en-US"/>
            </w:rPr>
            <w:t>……………………………………………………………….……………………………………………..….…</w:t>
          </w:r>
          <w:r w:rsidR="00EC3DC5" w:rsidRPr="00AF3328">
            <w:rPr>
              <w:rFonts w:cstheme="minorHAnsi"/>
              <w:b/>
              <w:bCs/>
              <w:lang w:val="en-US"/>
            </w:rPr>
            <w:t>1</w:t>
          </w:r>
          <w:r w:rsidR="00347059">
            <w:rPr>
              <w:rFonts w:cstheme="minorHAnsi"/>
              <w:b/>
              <w:bCs/>
              <w:lang w:val="en-US"/>
            </w:rPr>
            <w:t>1</w:t>
          </w:r>
          <w:r w:rsidR="00EC3DC5" w:rsidRPr="00AF3328">
            <w:rPr>
              <w:rFonts w:cstheme="minorHAnsi"/>
              <w:b/>
              <w:bCs/>
              <w:lang w:val="en-US"/>
            </w:rPr>
            <w:t>-1</w:t>
          </w:r>
          <w:r w:rsidR="00347059">
            <w:rPr>
              <w:rFonts w:cstheme="minorHAnsi"/>
              <w:b/>
              <w:bCs/>
              <w:lang w:val="en-US"/>
            </w:rPr>
            <w:t>7</w:t>
          </w:r>
        </w:p>
        <w:p w14:paraId="2F89AF81" w14:textId="77777777" w:rsidR="00EC3DC5" w:rsidRPr="00AF3328" w:rsidRDefault="00EC3DC5" w:rsidP="002505D8">
          <w:pPr>
            <w:spacing w:before="0" w:after="0" w:line="240" w:lineRule="auto"/>
            <w:rPr>
              <w:rFonts w:cstheme="minorHAnsi"/>
              <w:lang w:val="en-US"/>
            </w:rPr>
          </w:pPr>
        </w:p>
        <w:p w14:paraId="12152F0D" w14:textId="4EA0E5CD" w:rsidR="00EC3DC5" w:rsidRPr="00AF3328" w:rsidRDefault="00F73FB3" w:rsidP="002505D8">
          <w:pPr>
            <w:spacing w:before="0" w:after="0" w:line="240" w:lineRule="auto"/>
            <w:rPr>
              <w:rFonts w:cstheme="minorHAnsi"/>
            </w:rPr>
          </w:pPr>
          <w:r w:rsidRPr="00AF3328">
            <w:rPr>
              <w:rFonts w:cstheme="minorHAnsi"/>
              <w:b/>
              <w:bCs/>
              <w:lang w:val="en-US"/>
            </w:rPr>
            <w:t>Appendices………………</w:t>
          </w:r>
          <w:r w:rsidR="00E56F9A">
            <w:rPr>
              <w:rFonts w:cstheme="minorHAnsi"/>
              <w:b/>
              <w:bCs/>
              <w:lang w:val="en-US"/>
            </w:rPr>
            <w:t>……</w:t>
          </w:r>
          <w:r w:rsidRPr="00AF3328">
            <w:rPr>
              <w:rFonts w:cstheme="minorHAnsi"/>
              <w:b/>
              <w:bCs/>
              <w:lang w:val="en-US"/>
            </w:rPr>
            <w:t>……</w:t>
          </w:r>
          <w:r w:rsidR="00EC3DC5" w:rsidRPr="00AF3328">
            <w:rPr>
              <w:rFonts w:cstheme="minorHAnsi"/>
              <w:lang w:val="en-US"/>
            </w:rPr>
            <w:t>……………………………………………………….……………………………………………………..….…</w:t>
          </w:r>
          <w:r w:rsidR="00EC3DC5" w:rsidRPr="00AF3328">
            <w:rPr>
              <w:rFonts w:cstheme="minorHAnsi"/>
              <w:b/>
              <w:bCs/>
              <w:lang w:val="en-US"/>
            </w:rPr>
            <w:t>1</w:t>
          </w:r>
          <w:r w:rsidR="00347059">
            <w:rPr>
              <w:rFonts w:cstheme="minorHAnsi"/>
              <w:b/>
              <w:bCs/>
              <w:lang w:val="en-US"/>
            </w:rPr>
            <w:t>8</w:t>
          </w:r>
          <w:r w:rsidR="00EC3DC5" w:rsidRPr="00AF3328">
            <w:rPr>
              <w:rFonts w:cstheme="minorHAnsi"/>
              <w:b/>
              <w:bCs/>
              <w:lang w:val="en-US"/>
            </w:rPr>
            <w:t>-2</w:t>
          </w:r>
          <w:r w:rsidR="00347059">
            <w:rPr>
              <w:rFonts w:cstheme="minorHAnsi"/>
              <w:b/>
              <w:bCs/>
              <w:lang w:val="en-US"/>
            </w:rPr>
            <w:t>3</w:t>
          </w:r>
        </w:p>
      </w:sdtContent>
    </w:sdt>
    <w:p w14:paraId="45A3D41B" w14:textId="77777777" w:rsidR="004A7E03" w:rsidRPr="00AF3328" w:rsidRDefault="004A7E03" w:rsidP="002505D8">
      <w:pPr>
        <w:spacing w:before="0" w:after="0" w:line="240" w:lineRule="auto"/>
        <w:rPr>
          <w:rFonts w:cstheme="minorHAnsi"/>
          <w:b/>
          <w:bCs/>
        </w:rPr>
      </w:pPr>
    </w:p>
    <w:p w14:paraId="2D6CCD95" w14:textId="27A9DB5B" w:rsidR="00105D30" w:rsidRDefault="00105D30" w:rsidP="002505D8">
      <w:pPr>
        <w:spacing w:before="0" w:after="0" w:line="240" w:lineRule="auto"/>
        <w:rPr>
          <w:rFonts w:cstheme="minorHAnsi"/>
          <w:b/>
          <w:bCs/>
        </w:rPr>
      </w:pPr>
    </w:p>
    <w:p w14:paraId="3A50FE1D" w14:textId="77777777" w:rsidR="002505D8" w:rsidRPr="00AF3328" w:rsidRDefault="002505D8" w:rsidP="002505D8">
      <w:pPr>
        <w:spacing w:before="0" w:after="0" w:line="240" w:lineRule="auto"/>
        <w:rPr>
          <w:rFonts w:cstheme="minorHAnsi"/>
          <w:b/>
          <w:bCs/>
        </w:rPr>
      </w:pPr>
    </w:p>
    <w:p w14:paraId="72E4E28D" w14:textId="77777777" w:rsidR="00751364" w:rsidRDefault="00751364" w:rsidP="002505D8">
      <w:pPr>
        <w:spacing w:before="0" w:after="0" w:line="240" w:lineRule="auto"/>
        <w:rPr>
          <w:rFonts w:cstheme="minorHAnsi"/>
          <w:b/>
          <w:bCs/>
          <w:iCs/>
        </w:rPr>
      </w:pPr>
    </w:p>
    <w:p w14:paraId="56ECEB47" w14:textId="77777777" w:rsidR="00751364" w:rsidRDefault="00751364" w:rsidP="002505D8">
      <w:pPr>
        <w:spacing w:before="0" w:after="0" w:line="240" w:lineRule="auto"/>
        <w:rPr>
          <w:rFonts w:cstheme="minorHAnsi"/>
          <w:b/>
          <w:bCs/>
          <w:iCs/>
        </w:rPr>
      </w:pPr>
    </w:p>
    <w:p w14:paraId="6CED2DF6" w14:textId="77777777" w:rsidR="00751364" w:rsidRDefault="00751364" w:rsidP="002505D8">
      <w:pPr>
        <w:spacing w:before="0" w:after="0" w:line="240" w:lineRule="auto"/>
        <w:rPr>
          <w:rFonts w:cstheme="minorHAnsi"/>
          <w:b/>
          <w:bCs/>
          <w:iCs/>
        </w:rPr>
      </w:pPr>
    </w:p>
    <w:p w14:paraId="15853BF7" w14:textId="77777777" w:rsidR="00751364" w:rsidRDefault="00751364" w:rsidP="002505D8">
      <w:pPr>
        <w:spacing w:before="0" w:after="0" w:line="240" w:lineRule="auto"/>
        <w:rPr>
          <w:rFonts w:cstheme="minorHAnsi"/>
          <w:b/>
          <w:bCs/>
          <w:iCs/>
        </w:rPr>
      </w:pPr>
    </w:p>
    <w:p w14:paraId="26641AD0" w14:textId="77777777" w:rsidR="00751364" w:rsidRDefault="00751364" w:rsidP="002505D8">
      <w:pPr>
        <w:spacing w:before="0" w:after="0" w:line="240" w:lineRule="auto"/>
        <w:rPr>
          <w:rFonts w:cstheme="minorHAnsi"/>
          <w:b/>
          <w:bCs/>
          <w:iCs/>
        </w:rPr>
      </w:pPr>
    </w:p>
    <w:p w14:paraId="7271F54E" w14:textId="77777777" w:rsidR="00751364" w:rsidRDefault="00751364" w:rsidP="002505D8">
      <w:pPr>
        <w:spacing w:before="0" w:after="0" w:line="240" w:lineRule="auto"/>
        <w:rPr>
          <w:rFonts w:cstheme="minorHAnsi"/>
          <w:b/>
          <w:bCs/>
          <w:iCs/>
        </w:rPr>
      </w:pPr>
    </w:p>
    <w:p w14:paraId="6534F138" w14:textId="77777777" w:rsidR="00751364" w:rsidRDefault="00751364" w:rsidP="002505D8">
      <w:pPr>
        <w:spacing w:before="0" w:after="0" w:line="240" w:lineRule="auto"/>
        <w:rPr>
          <w:rFonts w:cstheme="minorHAnsi"/>
          <w:b/>
          <w:bCs/>
          <w:iCs/>
        </w:rPr>
      </w:pPr>
    </w:p>
    <w:p w14:paraId="79A50062" w14:textId="77777777" w:rsidR="00751364" w:rsidRDefault="00751364" w:rsidP="002505D8">
      <w:pPr>
        <w:spacing w:before="0" w:after="0" w:line="240" w:lineRule="auto"/>
        <w:rPr>
          <w:rFonts w:cstheme="minorHAnsi"/>
          <w:b/>
          <w:bCs/>
          <w:iCs/>
        </w:rPr>
      </w:pPr>
    </w:p>
    <w:p w14:paraId="61ECB896" w14:textId="77777777" w:rsidR="00751364" w:rsidRDefault="00751364" w:rsidP="002505D8">
      <w:pPr>
        <w:spacing w:before="0" w:after="0" w:line="240" w:lineRule="auto"/>
        <w:rPr>
          <w:rFonts w:cstheme="minorHAnsi"/>
          <w:b/>
          <w:bCs/>
          <w:iCs/>
        </w:rPr>
      </w:pPr>
    </w:p>
    <w:p w14:paraId="26F88993" w14:textId="77777777" w:rsidR="00751364" w:rsidRDefault="00751364" w:rsidP="002505D8">
      <w:pPr>
        <w:spacing w:before="0" w:after="0" w:line="240" w:lineRule="auto"/>
        <w:rPr>
          <w:rFonts w:cstheme="minorHAnsi"/>
          <w:b/>
          <w:bCs/>
          <w:iCs/>
        </w:rPr>
      </w:pPr>
    </w:p>
    <w:p w14:paraId="6F1D64F7" w14:textId="77777777" w:rsidR="00751364" w:rsidRDefault="00751364" w:rsidP="002505D8">
      <w:pPr>
        <w:spacing w:before="0" w:after="0" w:line="240" w:lineRule="auto"/>
        <w:rPr>
          <w:rFonts w:cstheme="minorHAnsi"/>
          <w:b/>
          <w:bCs/>
          <w:iCs/>
        </w:rPr>
      </w:pPr>
    </w:p>
    <w:p w14:paraId="714010FC" w14:textId="77777777" w:rsidR="00751364" w:rsidRDefault="00751364" w:rsidP="002505D8">
      <w:pPr>
        <w:spacing w:before="0" w:after="0" w:line="240" w:lineRule="auto"/>
        <w:rPr>
          <w:rFonts w:cstheme="minorHAnsi"/>
          <w:b/>
          <w:bCs/>
          <w:iCs/>
        </w:rPr>
      </w:pPr>
    </w:p>
    <w:p w14:paraId="2CA61EB4" w14:textId="77777777" w:rsidR="00751364" w:rsidRDefault="00751364" w:rsidP="002505D8">
      <w:pPr>
        <w:spacing w:before="0" w:after="0" w:line="240" w:lineRule="auto"/>
        <w:rPr>
          <w:rFonts w:cstheme="minorHAnsi"/>
          <w:b/>
          <w:bCs/>
          <w:iCs/>
        </w:rPr>
      </w:pPr>
    </w:p>
    <w:p w14:paraId="7356A1ED" w14:textId="77777777" w:rsidR="00751364" w:rsidRDefault="00751364" w:rsidP="002505D8">
      <w:pPr>
        <w:spacing w:before="0" w:after="0" w:line="240" w:lineRule="auto"/>
        <w:rPr>
          <w:rFonts w:cstheme="minorHAnsi"/>
          <w:b/>
          <w:bCs/>
          <w:iCs/>
        </w:rPr>
      </w:pPr>
    </w:p>
    <w:p w14:paraId="50BC0988" w14:textId="77777777" w:rsidR="00751364" w:rsidRDefault="00751364" w:rsidP="002505D8">
      <w:pPr>
        <w:spacing w:before="0" w:after="0" w:line="240" w:lineRule="auto"/>
        <w:rPr>
          <w:rFonts w:cstheme="minorHAnsi"/>
          <w:b/>
          <w:bCs/>
          <w:iCs/>
        </w:rPr>
      </w:pPr>
    </w:p>
    <w:p w14:paraId="52F919A2" w14:textId="77777777" w:rsidR="00751364" w:rsidRDefault="00751364" w:rsidP="002505D8">
      <w:pPr>
        <w:spacing w:before="0" w:after="0" w:line="240" w:lineRule="auto"/>
        <w:rPr>
          <w:rFonts w:cstheme="minorHAnsi"/>
          <w:b/>
          <w:bCs/>
          <w:iCs/>
        </w:rPr>
      </w:pPr>
    </w:p>
    <w:p w14:paraId="31BD92D3" w14:textId="77777777" w:rsidR="00751364" w:rsidRDefault="00751364" w:rsidP="002505D8">
      <w:pPr>
        <w:spacing w:before="0" w:after="0" w:line="240" w:lineRule="auto"/>
        <w:rPr>
          <w:rFonts w:cstheme="minorHAnsi"/>
          <w:b/>
          <w:bCs/>
          <w:iCs/>
        </w:rPr>
      </w:pPr>
    </w:p>
    <w:p w14:paraId="15B51686" w14:textId="0DBC84FC" w:rsidR="00D66F56" w:rsidRPr="00AF3328" w:rsidRDefault="0026718D" w:rsidP="002505D8">
      <w:pPr>
        <w:spacing w:before="0" w:after="0" w:line="240" w:lineRule="auto"/>
        <w:rPr>
          <w:rFonts w:cstheme="minorHAnsi"/>
          <w:b/>
          <w:bCs/>
          <w:iCs/>
        </w:rPr>
      </w:pPr>
      <w:r>
        <w:rPr>
          <w:rFonts w:cstheme="minorHAnsi"/>
          <w:b/>
          <w:bCs/>
          <w:iCs/>
        </w:rPr>
        <w:lastRenderedPageBreak/>
        <w:t>1</w:t>
      </w:r>
      <w:r w:rsidR="00D66F56" w:rsidRPr="00AF3328">
        <w:rPr>
          <w:rFonts w:cstheme="minorHAnsi"/>
          <w:b/>
          <w:bCs/>
          <w:iCs/>
        </w:rPr>
        <w:t>.0 Introduction</w:t>
      </w:r>
    </w:p>
    <w:p w14:paraId="202C40D7" w14:textId="779833EC" w:rsidR="002F3F31" w:rsidRPr="00AF3328" w:rsidRDefault="00F40368" w:rsidP="002F3F31">
      <w:pPr>
        <w:spacing w:before="0" w:after="0" w:line="240" w:lineRule="auto"/>
        <w:rPr>
          <w:rFonts w:cstheme="minorHAnsi"/>
        </w:rPr>
      </w:pPr>
      <w:r w:rsidRPr="00AF3328">
        <w:rPr>
          <w:rFonts w:cstheme="minorHAnsi"/>
          <w:i/>
        </w:rPr>
        <w:t xml:space="preserve">The purpose of this report is to investigate the marketing challenges of Tesla. </w:t>
      </w:r>
      <w:r w:rsidR="002F3F31" w:rsidRPr="00AF3328">
        <w:rPr>
          <w:rFonts w:cstheme="minorHAnsi"/>
        </w:rPr>
        <w:t xml:space="preserve">Tesla is an electric car manufacturer founded in 2003, by Elon Musk, Marc Tarpenning, Martin Eberhand, Ian Wright and JB Straubel (Tesla, 2022). The organisation was named after Serbian-American inventor/engineer Nikola Tesla, due to their mutual interest in electrical power (Gregersen, 2022). Tesla became the first manufacturer to release a fully electric car in 2008 (Tesla, 2022). Demand has seen Tesla become the Tesla is the world’s most valuable car manufacturer ($42.6B) (Statista, 2021), with a market value in excess of $1 trillion (Thomas, 2021). Annual revenue for 2021 was recorded at $53.82B, an increase of 70.7% on 2020 (Macrotrends, 2022). Tesla currently offers four models of vehicle (S,3,X,Y), but are also engaged in other services, including; financial services, energy storage, solar technology and merchandise (Tesla, 2022). The current Chief Executive Officer (CEO) of Tesla is Elon Musk (Blystone, 2022). Tesla’s headquarters is located in Austin, Texas (Carlson, 2021) and 99,000 employees are retained by the organisation (Carlier, 2021). Tesla have enjoyed a competitive advantage as first movers (Porter, 1980) over the last few years. However, competitors such as; BMW, General Motors, Hyundai, Kia, Mazda, Nissan and Toyota (Investopedia, 2021) are now entering the market. </w:t>
      </w:r>
    </w:p>
    <w:p w14:paraId="199FFD90" w14:textId="4A5A6E29" w:rsidR="002F3F31" w:rsidRPr="00AF3328" w:rsidRDefault="002F3F31" w:rsidP="002B5E16">
      <w:pPr>
        <w:spacing w:before="0" w:after="0" w:line="240" w:lineRule="auto"/>
        <w:rPr>
          <w:rFonts w:cstheme="minorHAnsi"/>
          <w:iCs/>
        </w:rPr>
      </w:pPr>
    </w:p>
    <w:p w14:paraId="37A46AA8" w14:textId="4C38A07A" w:rsidR="00F40368" w:rsidRPr="00AF3328" w:rsidRDefault="002F3F31" w:rsidP="002B5E16">
      <w:pPr>
        <w:spacing w:before="0" w:after="0" w:line="240" w:lineRule="auto"/>
        <w:rPr>
          <w:rFonts w:cstheme="minorHAnsi"/>
          <w:iCs/>
        </w:rPr>
      </w:pPr>
      <w:r w:rsidRPr="00AF3328">
        <w:rPr>
          <w:rFonts w:cstheme="minorHAnsi"/>
          <w:iCs/>
        </w:rPr>
        <w:t>Tesla’s supply-chain is of particular significance to this investigation. Co</w:t>
      </w:r>
      <w:r w:rsidR="00F40368" w:rsidRPr="00AF3328">
        <w:rPr>
          <w:rFonts w:cstheme="minorHAnsi"/>
          <w:iCs/>
        </w:rPr>
        <w:t>balt is an essential mineral in the manufacturing process of lithium-ion batteries</w:t>
      </w:r>
      <w:r w:rsidR="00695365" w:rsidRPr="00AF3328">
        <w:rPr>
          <w:rFonts w:cstheme="minorHAnsi"/>
          <w:iCs/>
        </w:rPr>
        <w:t xml:space="preserve">. </w:t>
      </w:r>
      <w:r w:rsidR="00F40368" w:rsidRPr="00AF3328">
        <w:rPr>
          <w:rFonts w:cstheme="minorHAnsi"/>
          <w:iCs/>
        </w:rPr>
        <w:t xml:space="preserve">These batteries are a vital component in Tesla’s electric vehicles </w:t>
      </w:r>
      <w:r w:rsidR="00695365" w:rsidRPr="00AF3328">
        <w:rPr>
          <w:rFonts w:cstheme="minorHAnsi"/>
          <w:iCs/>
        </w:rPr>
        <w:t xml:space="preserve">(Kleinman, 2016). </w:t>
      </w:r>
      <w:r w:rsidR="00C51F0A" w:rsidRPr="00AF3328">
        <w:rPr>
          <w:rFonts w:cstheme="minorHAnsi"/>
          <w:iCs/>
        </w:rPr>
        <w:t xml:space="preserve">The largest known deposit of cobalt, is located in the Democratic Republic of Congo (DRC) </w:t>
      </w:r>
      <w:r w:rsidR="00B84EF2" w:rsidRPr="00AF3328">
        <w:rPr>
          <w:rFonts w:cstheme="minorHAnsi"/>
          <w:iCs/>
        </w:rPr>
        <w:t>(Garside, 2022).</w:t>
      </w:r>
      <w:r w:rsidR="00C51F0A" w:rsidRPr="00AF3328">
        <w:rPr>
          <w:rFonts w:cstheme="minorHAnsi"/>
          <w:iCs/>
        </w:rPr>
        <w:t xml:space="preserve"> </w:t>
      </w:r>
      <w:r w:rsidR="00B132EC" w:rsidRPr="00AF3328">
        <w:rPr>
          <w:rFonts w:cstheme="minorHAnsi"/>
          <w:iCs/>
        </w:rPr>
        <w:t xml:space="preserve">The Congo is one of the poorest nations on the planet. </w:t>
      </w:r>
      <w:r w:rsidR="00F86B89" w:rsidRPr="00AF3328">
        <w:rPr>
          <w:rFonts w:cstheme="minorHAnsi"/>
          <w:iCs/>
        </w:rPr>
        <w:t>Nationals</w:t>
      </w:r>
      <w:r w:rsidR="00B132EC" w:rsidRPr="00AF3328">
        <w:rPr>
          <w:rFonts w:cstheme="minorHAnsi"/>
          <w:iCs/>
        </w:rPr>
        <w:t xml:space="preserve"> are paid </w:t>
      </w:r>
      <w:r w:rsidR="00F86B89" w:rsidRPr="00AF3328">
        <w:rPr>
          <w:rFonts w:cstheme="minorHAnsi"/>
          <w:iCs/>
        </w:rPr>
        <w:t>as little as $1.90</w:t>
      </w:r>
      <w:r w:rsidR="00B132EC" w:rsidRPr="00AF3328">
        <w:rPr>
          <w:rFonts w:cstheme="minorHAnsi"/>
          <w:iCs/>
        </w:rPr>
        <w:t xml:space="preserve"> </w:t>
      </w:r>
      <w:r w:rsidR="00F86B89" w:rsidRPr="00AF3328">
        <w:rPr>
          <w:rFonts w:cstheme="minorHAnsi"/>
          <w:iCs/>
        </w:rPr>
        <w:t>(Opportunity, 2022)</w:t>
      </w:r>
      <w:r w:rsidR="00B132EC" w:rsidRPr="00AF3328">
        <w:rPr>
          <w:rFonts w:cstheme="minorHAnsi"/>
          <w:iCs/>
        </w:rPr>
        <w:t>.</w:t>
      </w:r>
      <w:r w:rsidR="00FE2A57" w:rsidRPr="00AF3328">
        <w:rPr>
          <w:rFonts w:cstheme="minorHAnsi"/>
          <w:iCs/>
        </w:rPr>
        <w:t xml:space="preserve"> Suppliers such as Huayou cobalt, are also know exploiters of child-labour </w:t>
      </w:r>
      <w:r w:rsidR="00873A28" w:rsidRPr="00AF3328">
        <w:rPr>
          <w:rFonts w:cstheme="minorHAnsi"/>
          <w:iCs/>
        </w:rPr>
        <w:t>(</w:t>
      </w:r>
      <w:r w:rsidR="008674ED" w:rsidRPr="00AF3328">
        <w:rPr>
          <w:rFonts w:cstheme="minorHAnsi"/>
          <w:iCs/>
        </w:rPr>
        <w:t xml:space="preserve">BHRRC, 2020). </w:t>
      </w:r>
      <w:r w:rsidR="00FE2A57" w:rsidRPr="00AF3328">
        <w:rPr>
          <w:rFonts w:cstheme="minorHAnsi"/>
          <w:iCs/>
        </w:rPr>
        <w:t>Tesla can be linked directly back to Huayou cobalt</w:t>
      </w:r>
      <w:r w:rsidR="00995865" w:rsidRPr="00AF3328">
        <w:rPr>
          <w:rFonts w:cstheme="minorHAnsi"/>
          <w:iCs/>
        </w:rPr>
        <w:t>, via their supply-chain</w:t>
      </w:r>
      <w:r w:rsidR="000B6D65" w:rsidRPr="00AF3328">
        <w:rPr>
          <w:rFonts w:cstheme="minorHAnsi"/>
          <w:iCs/>
        </w:rPr>
        <w:t>.</w:t>
      </w:r>
      <w:r w:rsidR="008674ED" w:rsidRPr="00AF3328">
        <w:rPr>
          <w:rFonts w:cstheme="minorHAnsi"/>
          <w:iCs/>
        </w:rPr>
        <w:t xml:space="preserve"> </w:t>
      </w:r>
      <w:r w:rsidR="00995865" w:rsidRPr="00AF3328">
        <w:rPr>
          <w:rFonts w:cstheme="minorHAnsi"/>
          <w:iCs/>
        </w:rPr>
        <w:t xml:space="preserve">Tesla, along with other large electronics retailers, were indicted for the deaths of fourteen child-miners in their supply-chain </w:t>
      </w:r>
      <w:bookmarkStart w:id="1" w:name="_Hlk105679770"/>
      <w:r w:rsidR="000B6D65" w:rsidRPr="00AF3328">
        <w:rPr>
          <w:rFonts w:cstheme="minorHAnsi"/>
          <w:iCs/>
        </w:rPr>
        <w:t>(Kelly, 2019).</w:t>
      </w:r>
      <w:r w:rsidR="00995865" w:rsidRPr="00AF3328">
        <w:rPr>
          <w:rFonts w:cstheme="minorHAnsi"/>
          <w:iCs/>
        </w:rPr>
        <w:t xml:space="preserve"> </w:t>
      </w:r>
      <w:bookmarkEnd w:id="1"/>
      <w:r w:rsidR="00A116B4" w:rsidRPr="00AF3328">
        <w:rPr>
          <w:rFonts w:cstheme="minorHAnsi"/>
          <w:iCs/>
        </w:rPr>
        <w:t xml:space="preserve">This is a severe concern for Tesla and presents grave ethical issues in the eyes of the consumer. There are also serious environmental issues in </w:t>
      </w:r>
      <w:r w:rsidR="00234D9F" w:rsidRPr="00AF3328">
        <w:rPr>
          <w:rFonts w:cstheme="minorHAnsi"/>
          <w:iCs/>
        </w:rPr>
        <w:t>Tesla’s</w:t>
      </w:r>
      <w:r w:rsidR="00A116B4" w:rsidRPr="00AF3328">
        <w:rPr>
          <w:rFonts w:cstheme="minorHAnsi"/>
          <w:iCs/>
        </w:rPr>
        <w:t xml:space="preserve"> supply-chain. </w:t>
      </w:r>
      <w:r w:rsidR="00234D9F" w:rsidRPr="00AF3328">
        <w:rPr>
          <w:rFonts w:cstheme="minorHAnsi"/>
          <w:iCs/>
        </w:rPr>
        <w:t xml:space="preserve">The large-scale opencast mining operations in the Congo are harmful to the environment. The damage caused will be longstanding for generations </w:t>
      </w:r>
      <w:r w:rsidR="00E77873" w:rsidRPr="00AF3328">
        <w:rPr>
          <w:rFonts w:cstheme="minorHAnsi"/>
          <w:iCs/>
        </w:rPr>
        <w:t xml:space="preserve">(UNEP, 2017). </w:t>
      </w:r>
      <w:r w:rsidR="00234D9F" w:rsidRPr="00AF3328">
        <w:rPr>
          <w:rFonts w:cstheme="minorHAnsi"/>
          <w:iCs/>
        </w:rPr>
        <w:t xml:space="preserve">Tesla pride themselves on being an environmentally friendly organisation with their green technology </w:t>
      </w:r>
      <w:r w:rsidR="003140B8" w:rsidRPr="00AF3328">
        <w:rPr>
          <w:rFonts w:cstheme="minorHAnsi"/>
          <w:iCs/>
        </w:rPr>
        <w:t>(Tesla, 2022)</w:t>
      </w:r>
      <w:r w:rsidR="00234D9F" w:rsidRPr="00AF3328">
        <w:rPr>
          <w:rFonts w:cstheme="minorHAnsi"/>
          <w:iCs/>
        </w:rPr>
        <w:t xml:space="preserve">. However, </w:t>
      </w:r>
      <w:r w:rsidR="005D02D5" w:rsidRPr="00AF3328">
        <w:rPr>
          <w:rFonts w:cstheme="minorHAnsi"/>
          <w:iCs/>
        </w:rPr>
        <w:t>Tesla are on parity with all other vehicle manufactures, when shipping vast sums of components, parts and cars around the globe, for assembly or sale</w:t>
      </w:r>
      <w:r w:rsidR="001D2D26" w:rsidRPr="00AF3328">
        <w:rPr>
          <w:rFonts w:cstheme="minorHAnsi"/>
          <w:iCs/>
        </w:rPr>
        <w:t xml:space="preserve"> (UNEP, 2020).</w:t>
      </w:r>
    </w:p>
    <w:p w14:paraId="35326B91" w14:textId="6A5572B0" w:rsidR="00A116B4" w:rsidRPr="00AF3328" w:rsidRDefault="00A116B4" w:rsidP="002B5E16">
      <w:pPr>
        <w:spacing w:before="0" w:after="0" w:line="240" w:lineRule="auto"/>
        <w:rPr>
          <w:rFonts w:cstheme="minorHAnsi"/>
          <w:iCs/>
        </w:rPr>
      </w:pPr>
    </w:p>
    <w:p w14:paraId="27B28CCB" w14:textId="577CBED7" w:rsidR="00751364" w:rsidRPr="00751364" w:rsidRDefault="00751364" w:rsidP="002B5E16">
      <w:pPr>
        <w:spacing w:before="0" w:after="0" w:line="240" w:lineRule="auto"/>
        <w:rPr>
          <w:rFonts w:cstheme="minorHAnsi"/>
          <w:iCs/>
        </w:rPr>
      </w:pPr>
      <w:r>
        <w:rPr>
          <w:rFonts w:cstheme="minorHAnsi"/>
          <w:iCs/>
        </w:rPr>
        <w:t xml:space="preserve">An environmental audit has been conducted and produced a number of recommendations. Briefly these include; Tesla sever ties with suppliers who exploit child labour. </w:t>
      </w:r>
      <w:r w:rsidR="00C80B18">
        <w:rPr>
          <w:rFonts w:cstheme="minorHAnsi"/>
          <w:iCs/>
        </w:rPr>
        <w:t>Tesla m</w:t>
      </w:r>
      <w:r>
        <w:rPr>
          <w:rFonts w:cstheme="minorHAnsi"/>
          <w:iCs/>
        </w:rPr>
        <w:t>anufactur</w:t>
      </w:r>
      <w:r w:rsidR="00C80B18">
        <w:rPr>
          <w:rFonts w:cstheme="minorHAnsi"/>
          <w:iCs/>
        </w:rPr>
        <w:t>e their own batteries. Tesla produce a cobalt free battery.</w:t>
      </w:r>
    </w:p>
    <w:p w14:paraId="0FF1AF64" w14:textId="77777777" w:rsidR="00021FCA" w:rsidRPr="00AF3328" w:rsidRDefault="00021FCA" w:rsidP="002B5E16">
      <w:pPr>
        <w:spacing w:before="0" w:after="0" w:line="240" w:lineRule="auto"/>
        <w:rPr>
          <w:rFonts w:cstheme="minorHAnsi"/>
          <w:b/>
          <w:bCs/>
          <w:iCs/>
        </w:rPr>
      </w:pPr>
    </w:p>
    <w:p w14:paraId="5798C623" w14:textId="77777777" w:rsidR="002505D8" w:rsidRDefault="002505D8" w:rsidP="002B5E16">
      <w:pPr>
        <w:pStyle w:val="ListParagraph"/>
        <w:spacing w:after="0" w:line="240" w:lineRule="auto"/>
        <w:ind w:left="0"/>
        <w:rPr>
          <w:rFonts w:cstheme="minorHAnsi"/>
          <w:b/>
          <w:bCs/>
          <w:iCs/>
          <w:sz w:val="20"/>
          <w:szCs w:val="20"/>
        </w:rPr>
      </w:pPr>
    </w:p>
    <w:p w14:paraId="6BAB4427" w14:textId="77777777" w:rsidR="002505D8" w:rsidRDefault="002505D8" w:rsidP="002B5E16">
      <w:pPr>
        <w:pStyle w:val="ListParagraph"/>
        <w:spacing w:after="0" w:line="240" w:lineRule="auto"/>
        <w:ind w:left="0"/>
        <w:rPr>
          <w:rFonts w:cstheme="minorHAnsi"/>
          <w:b/>
          <w:bCs/>
          <w:iCs/>
          <w:sz w:val="20"/>
          <w:szCs w:val="20"/>
        </w:rPr>
      </w:pPr>
    </w:p>
    <w:p w14:paraId="491D5FA7" w14:textId="77777777" w:rsidR="00751364" w:rsidRDefault="00751364" w:rsidP="002B5E16">
      <w:pPr>
        <w:pStyle w:val="ListParagraph"/>
        <w:spacing w:after="0" w:line="240" w:lineRule="auto"/>
        <w:ind w:left="0"/>
        <w:rPr>
          <w:rFonts w:cstheme="minorHAnsi"/>
          <w:b/>
          <w:bCs/>
          <w:iCs/>
          <w:sz w:val="20"/>
          <w:szCs w:val="20"/>
        </w:rPr>
      </w:pPr>
    </w:p>
    <w:p w14:paraId="0D78195F" w14:textId="77777777" w:rsidR="00751364" w:rsidRDefault="00751364" w:rsidP="002B5E16">
      <w:pPr>
        <w:pStyle w:val="ListParagraph"/>
        <w:spacing w:after="0" w:line="240" w:lineRule="auto"/>
        <w:ind w:left="0"/>
        <w:rPr>
          <w:rFonts w:cstheme="minorHAnsi"/>
          <w:b/>
          <w:bCs/>
          <w:iCs/>
          <w:sz w:val="20"/>
          <w:szCs w:val="20"/>
        </w:rPr>
      </w:pPr>
    </w:p>
    <w:p w14:paraId="572DBB7B" w14:textId="77777777" w:rsidR="00751364" w:rsidRDefault="00751364" w:rsidP="002B5E16">
      <w:pPr>
        <w:pStyle w:val="ListParagraph"/>
        <w:spacing w:after="0" w:line="240" w:lineRule="auto"/>
        <w:ind w:left="0"/>
        <w:rPr>
          <w:rFonts w:cstheme="minorHAnsi"/>
          <w:b/>
          <w:bCs/>
          <w:iCs/>
          <w:sz w:val="20"/>
          <w:szCs w:val="20"/>
        </w:rPr>
      </w:pPr>
    </w:p>
    <w:p w14:paraId="546729E3" w14:textId="77777777" w:rsidR="00751364" w:rsidRDefault="00751364" w:rsidP="002B5E16">
      <w:pPr>
        <w:pStyle w:val="ListParagraph"/>
        <w:spacing w:after="0" w:line="240" w:lineRule="auto"/>
        <w:ind w:left="0"/>
        <w:rPr>
          <w:rFonts w:cstheme="minorHAnsi"/>
          <w:b/>
          <w:bCs/>
          <w:iCs/>
          <w:sz w:val="20"/>
          <w:szCs w:val="20"/>
        </w:rPr>
      </w:pPr>
    </w:p>
    <w:p w14:paraId="75CA53D5" w14:textId="77777777" w:rsidR="00751364" w:rsidRDefault="00751364" w:rsidP="002B5E16">
      <w:pPr>
        <w:pStyle w:val="ListParagraph"/>
        <w:spacing w:after="0" w:line="240" w:lineRule="auto"/>
        <w:ind w:left="0"/>
        <w:rPr>
          <w:rFonts w:cstheme="minorHAnsi"/>
          <w:b/>
          <w:bCs/>
          <w:iCs/>
          <w:sz w:val="20"/>
          <w:szCs w:val="20"/>
        </w:rPr>
      </w:pPr>
    </w:p>
    <w:p w14:paraId="6BB2844F" w14:textId="77777777" w:rsidR="00751364" w:rsidRDefault="00751364" w:rsidP="002B5E16">
      <w:pPr>
        <w:pStyle w:val="ListParagraph"/>
        <w:spacing w:after="0" w:line="240" w:lineRule="auto"/>
        <w:ind w:left="0"/>
        <w:rPr>
          <w:rFonts w:cstheme="minorHAnsi"/>
          <w:b/>
          <w:bCs/>
          <w:iCs/>
          <w:sz w:val="20"/>
          <w:szCs w:val="20"/>
        </w:rPr>
      </w:pPr>
    </w:p>
    <w:p w14:paraId="74ABCA4E" w14:textId="77777777" w:rsidR="00751364" w:rsidRDefault="00751364" w:rsidP="002B5E16">
      <w:pPr>
        <w:pStyle w:val="ListParagraph"/>
        <w:spacing w:after="0" w:line="240" w:lineRule="auto"/>
        <w:ind w:left="0"/>
        <w:rPr>
          <w:rFonts w:cstheme="minorHAnsi"/>
          <w:b/>
          <w:bCs/>
          <w:iCs/>
          <w:sz w:val="20"/>
          <w:szCs w:val="20"/>
        </w:rPr>
      </w:pPr>
    </w:p>
    <w:p w14:paraId="4381DB31" w14:textId="77777777" w:rsidR="00751364" w:rsidRDefault="00751364" w:rsidP="002B5E16">
      <w:pPr>
        <w:pStyle w:val="ListParagraph"/>
        <w:spacing w:after="0" w:line="240" w:lineRule="auto"/>
        <w:ind w:left="0"/>
        <w:rPr>
          <w:rFonts w:cstheme="minorHAnsi"/>
          <w:b/>
          <w:bCs/>
          <w:iCs/>
          <w:sz w:val="20"/>
          <w:szCs w:val="20"/>
        </w:rPr>
      </w:pPr>
    </w:p>
    <w:p w14:paraId="348AAF14" w14:textId="77777777" w:rsidR="00751364" w:rsidRDefault="00751364" w:rsidP="002B5E16">
      <w:pPr>
        <w:pStyle w:val="ListParagraph"/>
        <w:spacing w:after="0" w:line="240" w:lineRule="auto"/>
        <w:ind w:left="0"/>
        <w:rPr>
          <w:rFonts w:cstheme="minorHAnsi"/>
          <w:b/>
          <w:bCs/>
          <w:iCs/>
          <w:sz w:val="20"/>
          <w:szCs w:val="20"/>
        </w:rPr>
      </w:pPr>
    </w:p>
    <w:p w14:paraId="7FFF4F64" w14:textId="77777777" w:rsidR="00751364" w:rsidRDefault="00751364" w:rsidP="002B5E16">
      <w:pPr>
        <w:pStyle w:val="ListParagraph"/>
        <w:spacing w:after="0" w:line="240" w:lineRule="auto"/>
        <w:ind w:left="0"/>
        <w:rPr>
          <w:rFonts w:cstheme="minorHAnsi"/>
          <w:b/>
          <w:bCs/>
          <w:iCs/>
          <w:sz w:val="20"/>
          <w:szCs w:val="20"/>
        </w:rPr>
      </w:pPr>
    </w:p>
    <w:p w14:paraId="073CE006" w14:textId="77777777" w:rsidR="00751364" w:rsidRDefault="00751364" w:rsidP="002B5E16">
      <w:pPr>
        <w:pStyle w:val="ListParagraph"/>
        <w:spacing w:after="0" w:line="240" w:lineRule="auto"/>
        <w:ind w:left="0"/>
        <w:rPr>
          <w:rFonts w:cstheme="minorHAnsi"/>
          <w:b/>
          <w:bCs/>
          <w:iCs/>
          <w:sz w:val="20"/>
          <w:szCs w:val="20"/>
        </w:rPr>
      </w:pPr>
    </w:p>
    <w:p w14:paraId="31FBB619" w14:textId="77777777" w:rsidR="00751364" w:rsidRDefault="00751364" w:rsidP="002B5E16">
      <w:pPr>
        <w:pStyle w:val="ListParagraph"/>
        <w:spacing w:after="0" w:line="240" w:lineRule="auto"/>
        <w:ind w:left="0"/>
        <w:rPr>
          <w:rFonts w:cstheme="minorHAnsi"/>
          <w:b/>
          <w:bCs/>
          <w:iCs/>
          <w:sz w:val="20"/>
          <w:szCs w:val="20"/>
        </w:rPr>
      </w:pPr>
    </w:p>
    <w:p w14:paraId="413DD625" w14:textId="77777777" w:rsidR="00751364" w:rsidRDefault="00751364" w:rsidP="002B5E16">
      <w:pPr>
        <w:pStyle w:val="ListParagraph"/>
        <w:spacing w:after="0" w:line="240" w:lineRule="auto"/>
        <w:ind w:left="0"/>
        <w:rPr>
          <w:rFonts w:cstheme="minorHAnsi"/>
          <w:b/>
          <w:bCs/>
          <w:iCs/>
          <w:sz w:val="20"/>
          <w:szCs w:val="20"/>
        </w:rPr>
      </w:pPr>
    </w:p>
    <w:p w14:paraId="354F7E57" w14:textId="77777777" w:rsidR="00751364" w:rsidRDefault="00751364" w:rsidP="002B5E16">
      <w:pPr>
        <w:pStyle w:val="ListParagraph"/>
        <w:spacing w:after="0" w:line="240" w:lineRule="auto"/>
        <w:ind w:left="0"/>
        <w:rPr>
          <w:rFonts w:cstheme="minorHAnsi"/>
          <w:b/>
          <w:bCs/>
          <w:iCs/>
          <w:sz w:val="20"/>
          <w:szCs w:val="20"/>
        </w:rPr>
      </w:pPr>
    </w:p>
    <w:p w14:paraId="561229D4" w14:textId="77777777" w:rsidR="00751364" w:rsidRDefault="00751364" w:rsidP="002B5E16">
      <w:pPr>
        <w:pStyle w:val="ListParagraph"/>
        <w:spacing w:after="0" w:line="240" w:lineRule="auto"/>
        <w:ind w:left="0"/>
        <w:rPr>
          <w:rFonts w:cstheme="minorHAnsi"/>
          <w:b/>
          <w:bCs/>
          <w:iCs/>
          <w:sz w:val="20"/>
          <w:szCs w:val="20"/>
        </w:rPr>
      </w:pPr>
    </w:p>
    <w:p w14:paraId="315D8C31" w14:textId="77777777" w:rsidR="00751364" w:rsidRDefault="00751364" w:rsidP="002B5E16">
      <w:pPr>
        <w:pStyle w:val="ListParagraph"/>
        <w:spacing w:after="0" w:line="240" w:lineRule="auto"/>
        <w:ind w:left="0"/>
        <w:rPr>
          <w:rFonts w:cstheme="minorHAnsi"/>
          <w:b/>
          <w:bCs/>
          <w:iCs/>
          <w:sz w:val="20"/>
          <w:szCs w:val="20"/>
        </w:rPr>
      </w:pPr>
    </w:p>
    <w:p w14:paraId="361A6F10" w14:textId="77777777" w:rsidR="00751364" w:rsidRDefault="00751364" w:rsidP="002B5E16">
      <w:pPr>
        <w:pStyle w:val="ListParagraph"/>
        <w:spacing w:after="0" w:line="240" w:lineRule="auto"/>
        <w:ind w:left="0"/>
        <w:rPr>
          <w:rFonts w:cstheme="minorHAnsi"/>
          <w:b/>
          <w:bCs/>
          <w:iCs/>
          <w:sz w:val="20"/>
          <w:szCs w:val="20"/>
        </w:rPr>
      </w:pPr>
    </w:p>
    <w:p w14:paraId="0278E573" w14:textId="77777777" w:rsidR="00751364" w:rsidRDefault="00751364" w:rsidP="002B5E16">
      <w:pPr>
        <w:pStyle w:val="ListParagraph"/>
        <w:spacing w:after="0" w:line="240" w:lineRule="auto"/>
        <w:ind w:left="0"/>
        <w:rPr>
          <w:rFonts w:cstheme="minorHAnsi"/>
          <w:b/>
          <w:bCs/>
          <w:iCs/>
          <w:sz w:val="20"/>
          <w:szCs w:val="20"/>
        </w:rPr>
      </w:pPr>
    </w:p>
    <w:p w14:paraId="70EF0BFF" w14:textId="77777777" w:rsidR="00751364" w:rsidRDefault="00751364" w:rsidP="002B5E16">
      <w:pPr>
        <w:pStyle w:val="ListParagraph"/>
        <w:spacing w:after="0" w:line="240" w:lineRule="auto"/>
        <w:ind w:left="0"/>
        <w:rPr>
          <w:rFonts w:cstheme="minorHAnsi"/>
          <w:b/>
          <w:bCs/>
          <w:iCs/>
          <w:sz w:val="20"/>
          <w:szCs w:val="20"/>
        </w:rPr>
      </w:pPr>
    </w:p>
    <w:p w14:paraId="6F5E7018" w14:textId="77777777" w:rsidR="00751364" w:rsidRDefault="00751364" w:rsidP="002B5E16">
      <w:pPr>
        <w:pStyle w:val="ListParagraph"/>
        <w:spacing w:after="0" w:line="240" w:lineRule="auto"/>
        <w:ind w:left="0"/>
        <w:rPr>
          <w:rFonts w:cstheme="minorHAnsi"/>
          <w:b/>
          <w:bCs/>
          <w:iCs/>
          <w:sz w:val="20"/>
          <w:szCs w:val="20"/>
        </w:rPr>
      </w:pPr>
    </w:p>
    <w:p w14:paraId="213B7072" w14:textId="77777777" w:rsidR="00751364" w:rsidRDefault="00751364" w:rsidP="002B5E16">
      <w:pPr>
        <w:pStyle w:val="ListParagraph"/>
        <w:spacing w:after="0" w:line="240" w:lineRule="auto"/>
        <w:ind w:left="0"/>
        <w:rPr>
          <w:rFonts w:cstheme="minorHAnsi"/>
          <w:b/>
          <w:bCs/>
          <w:iCs/>
          <w:sz w:val="20"/>
          <w:szCs w:val="20"/>
        </w:rPr>
      </w:pPr>
    </w:p>
    <w:p w14:paraId="36253266" w14:textId="77777777" w:rsidR="00C80B18" w:rsidRDefault="00C80B18" w:rsidP="002B5E16">
      <w:pPr>
        <w:pStyle w:val="ListParagraph"/>
        <w:spacing w:after="0" w:line="240" w:lineRule="auto"/>
        <w:ind w:left="0"/>
        <w:rPr>
          <w:rFonts w:cstheme="minorHAnsi"/>
          <w:b/>
          <w:bCs/>
          <w:iCs/>
          <w:sz w:val="20"/>
          <w:szCs w:val="20"/>
        </w:rPr>
      </w:pPr>
    </w:p>
    <w:p w14:paraId="113AC431" w14:textId="67B216E5" w:rsidR="00C328FD" w:rsidRPr="00AF3328" w:rsidRDefault="0026718D" w:rsidP="002B5E16">
      <w:pPr>
        <w:pStyle w:val="ListParagraph"/>
        <w:spacing w:after="0" w:line="240" w:lineRule="auto"/>
        <w:ind w:left="0"/>
        <w:rPr>
          <w:rFonts w:cstheme="minorHAnsi"/>
          <w:b/>
          <w:bCs/>
          <w:iCs/>
          <w:sz w:val="20"/>
          <w:szCs w:val="20"/>
        </w:rPr>
      </w:pPr>
      <w:r>
        <w:rPr>
          <w:rFonts w:cstheme="minorHAnsi"/>
          <w:b/>
          <w:bCs/>
          <w:iCs/>
          <w:sz w:val="20"/>
          <w:szCs w:val="20"/>
        </w:rPr>
        <w:lastRenderedPageBreak/>
        <w:t>2</w:t>
      </w:r>
      <w:r w:rsidR="00D66F56" w:rsidRPr="00AF3328">
        <w:rPr>
          <w:rFonts w:cstheme="minorHAnsi"/>
          <w:b/>
          <w:bCs/>
          <w:iCs/>
          <w:sz w:val="20"/>
          <w:szCs w:val="20"/>
        </w:rPr>
        <w:t>.0 Main</w:t>
      </w:r>
      <w:r w:rsidR="00480DD7" w:rsidRPr="00AF3328">
        <w:rPr>
          <w:rFonts w:cstheme="minorHAnsi"/>
          <w:b/>
          <w:bCs/>
          <w:iCs/>
          <w:sz w:val="20"/>
          <w:szCs w:val="20"/>
        </w:rPr>
        <w:t xml:space="preserve"> Findings (Main Body)</w:t>
      </w:r>
    </w:p>
    <w:p w14:paraId="68897450" w14:textId="77777777" w:rsidR="002E1B3E" w:rsidRPr="00AF3328" w:rsidRDefault="002E1B3E" w:rsidP="00480DD7">
      <w:pPr>
        <w:spacing w:before="0" w:after="0" w:line="240" w:lineRule="auto"/>
        <w:rPr>
          <w:rFonts w:cstheme="minorHAnsi"/>
          <w:shd w:val="clear" w:color="auto" w:fill="FFFFFF"/>
        </w:rPr>
      </w:pPr>
    </w:p>
    <w:p w14:paraId="47BE0BB6" w14:textId="6B014F05" w:rsidR="00480DD7" w:rsidRPr="00AF3328" w:rsidRDefault="0026718D" w:rsidP="00480DD7">
      <w:pPr>
        <w:spacing w:before="0" w:after="0" w:line="240" w:lineRule="auto"/>
        <w:rPr>
          <w:rFonts w:cstheme="minorHAnsi"/>
          <w:shd w:val="clear" w:color="auto" w:fill="FFFFFF"/>
        </w:rPr>
      </w:pPr>
      <w:r>
        <w:rPr>
          <w:rFonts w:cstheme="minorHAnsi"/>
          <w:b/>
          <w:bCs/>
          <w:shd w:val="clear" w:color="auto" w:fill="FFFFFF"/>
        </w:rPr>
        <w:t>2</w:t>
      </w:r>
      <w:r w:rsidR="00480DD7" w:rsidRPr="00AF3328">
        <w:rPr>
          <w:rFonts w:cstheme="minorHAnsi"/>
          <w:b/>
          <w:bCs/>
          <w:shd w:val="clear" w:color="auto" w:fill="FFFFFF"/>
        </w:rPr>
        <w:t>.1</w:t>
      </w:r>
      <w:r w:rsidR="002E1B3E" w:rsidRPr="00AF3328">
        <w:rPr>
          <w:rFonts w:cstheme="minorHAnsi"/>
          <w:shd w:val="clear" w:color="auto" w:fill="FFFFFF"/>
        </w:rPr>
        <w:t>:</w:t>
      </w:r>
      <w:r w:rsidR="00480DD7" w:rsidRPr="00AF3328">
        <w:rPr>
          <w:rFonts w:cstheme="minorHAnsi"/>
          <w:shd w:val="clear" w:color="auto" w:fill="FFFFFF"/>
        </w:rPr>
        <w:t xml:space="preserve"> </w:t>
      </w:r>
      <w:r w:rsidR="00480DD7" w:rsidRPr="00AF3328">
        <w:rPr>
          <w:rFonts w:cstheme="minorHAnsi"/>
          <w:i/>
          <w:iCs/>
          <w:shd w:val="clear" w:color="auto" w:fill="FFFFFF"/>
        </w:rPr>
        <w:t>The Marketing Concept</w:t>
      </w:r>
      <w:r w:rsidR="00480DD7" w:rsidRPr="00AF3328">
        <w:rPr>
          <w:rFonts w:cstheme="minorHAnsi"/>
          <w:shd w:val="clear" w:color="auto" w:fill="FFFFFF"/>
        </w:rPr>
        <w:t xml:space="preserve"> </w:t>
      </w:r>
    </w:p>
    <w:p w14:paraId="7F3D4221" w14:textId="0CC142B9" w:rsidR="00966546" w:rsidRPr="00AF3328" w:rsidRDefault="00F6077F" w:rsidP="00BB1D82">
      <w:pPr>
        <w:spacing w:before="0" w:after="0" w:line="240" w:lineRule="auto"/>
        <w:rPr>
          <w:rFonts w:cstheme="minorHAnsi"/>
          <w:shd w:val="clear" w:color="auto" w:fill="FFFFFF"/>
        </w:rPr>
      </w:pPr>
      <w:r>
        <w:rPr>
          <w:rFonts w:cstheme="minorHAnsi"/>
          <w:shd w:val="clear" w:color="auto" w:fill="FFFFFF"/>
        </w:rPr>
        <w:t>T</w:t>
      </w:r>
      <w:r w:rsidR="00BB1D82" w:rsidRPr="00AF3328">
        <w:rPr>
          <w:rFonts w:cstheme="minorHAnsi"/>
          <w:shd w:val="clear" w:color="auto" w:fill="FFFFFF"/>
        </w:rPr>
        <w:t>here is not a universally agreed definition of marketing</w:t>
      </w:r>
      <w:r w:rsidR="00306711" w:rsidRPr="00AF3328">
        <w:rPr>
          <w:rFonts w:cstheme="minorHAnsi"/>
          <w:shd w:val="clear" w:color="auto" w:fill="FFFFFF"/>
        </w:rPr>
        <w:t xml:space="preserve"> (Colbert, 2014)</w:t>
      </w:r>
      <w:r w:rsidR="00BB1D82" w:rsidRPr="00AF3328">
        <w:rPr>
          <w:rFonts w:cstheme="minorHAnsi"/>
          <w:shd w:val="clear" w:color="auto" w:fill="FFFFFF"/>
        </w:rPr>
        <w:t xml:space="preserve">. </w:t>
      </w:r>
      <w:r w:rsidR="00784938">
        <w:rPr>
          <w:rFonts w:cstheme="minorHAnsi"/>
          <w:shd w:val="clear" w:color="auto" w:fill="FFFFFF"/>
        </w:rPr>
        <w:t>T</w:t>
      </w:r>
      <w:r w:rsidR="008F5D07" w:rsidRPr="00AF3328">
        <w:rPr>
          <w:rFonts w:cstheme="minorHAnsi"/>
          <w:shd w:val="clear" w:color="auto" w:fill="FFFFFF"/>
        </w:rPr>
        <w:t xml:space="preserve">he term </w:t>
      </w:r>
      <w:r w:rsidR="00BB1D82" w:rsidRPr="00AF3328">
        <w:rPr>
          <w:rFonts w:cstheme="minorHAnsi"/>
          <w:shd w:val="clear" w:color="auto" w:fill="FFFFFF"/>
        </w:rPr>
        <w:t>marketing</w:t>
      </w:r>
      <w:r w:rsidR="008F5D07" w:rsidRPr="00AF3328">
        <w:rPr>
          <w:rFonts w:cstheme="minorHAnsi"/>
          <w:shd w:val="clear" w:color="auto" w:fill="FFFFFF"/>
        </w:rPr>
        <w:t xml:space="preserve"> refers to actions taken by an organisation to enhance the purchasing/selling of their products/services </w:t>
      </w:r>
      <w:r w:rsidR="00606F14" w:rsidRPr="00AF3328">
        <w:rPr>
          <w:rFonts w:cstheme="minorHAnsi"/>
          <w:shd w:val="clear" w:color="auto" w:fill="FFFFFF"/>
        </w:rPr>
        <w:t>(Dann, 2010).</w:t>
      </w:r>
      <w:r w:rsidR="00310BD8" w:rsidRPr="00AF3328">
        <w:rPr>
          <w:rFonts w:cstheme="minorHAnsi"/>
          <w:shd w:val="clear" w:color="auto" w:fill="FFFFFF"/>
        </w:rPr>
        <w:t xml:space="preserve"> Marketing includes advertising, processing and ultimately delivering the product to the end customer. </w:t>
      </w:r>
      <w:r w:rsidR="00C26C3D" w:rsidRPr="00AF3328">
        <w:rPr>
          <w:rFonts w:cstheme="minorHAnsi"/>
          <w:shd w:val="clear" w:color="auto" w:fill="FFFFFF"/>
        </w:rPr>
        <w:t xml:space="preserve">Advertising can </w:t>
      </w:r>
      <w:r w:rsidR="00310BD8" w:rsidRPr="00AF3328">
        <w:rPr>
          <w:rFonts w:cstheme="minorHAnsi"/>
          <w:shd w:val="clear" w:color="auto" w:fill="FFFFFF"/>
        </w:rPr>
        <w:t xml:space="preserve">present </w:t>
      </w:r>
      <w:r w:rsidR="00C26C3D" w:rsidRPr="00AF3328">
        <w:rPr>
          <w:rFonts w:cstheme="minorHAnsi"/>
          <w:shd w:val="clear" w:color="auto" w:fill="FFFFFF"/>
        </w:rPr>
        <w:t xml:space="preserve">in the form of, </w:t>
      </w:r>
      <w:r w:rsidR="00310BD8" w:rsidRPr="00AF3328">
        <w:rPr>
          <w:rFonts w:cstheme="minorHAnsi"/>
          <w:shd w:val="clear" w:color="auto" w:fill="FFFFFF"/>
        </w:rPr>
        <w:t xml:space="preserve">promotions, </w:t>
      </w:r>
      <w:r w:rsidR="00C26C3D" w:rsidRPr="00AF3328">
        <w:rPr>
          <w:rFonts w:cstheme="minorHAnsi"/>
          <w:shd w:val="clear" w:color="auto" w:fill="FFFFFF"/>
        </w:rPr>
        <w:t>celebrity commendations, unforgettable slogan</w:t>
      </w:r>
      <w:r w:rsidR="005B5DCF">
        <w:rPr>
          <w:rFonts w:cstheme="minorHAnsi"/>
          <w:shd w:val="clear" w:color="auto" w:fill="FFFFFF"/>
        </w:rPr>
        <w:t xml:space="preserve"> and </w:t>
      </w:r>
      <w:r w:rsidR="00C26C3D" w:rsidRPr="00AF3328">
        <w:rPr>
          <w:rFonts w:cstheme="minorHAnsi"/>
          <w:shd w:val="clear" w:color="auto" w:fill="FFFFFF"/>
        </w:rPr>
        <w:t xml:space="preserve">striking packaging </w:t>
      </w:r>
      <w:r w:rsidR="0048377D" w:rsidRPr="00AF3328">
        <w:rPr>
          <w:rFonts w:cstheme="minorHAnsi"/>
          <w:shd w:val="clear" w:color="auto" w:fill="FFFFFF"/>
        </w:rPr>
        <w:t>(Gundlach and Wilkie, 2009).</w:t>
      </w:r>
      <w:r w:rsidR="00C26C3D" w:rsidRPr="00AF3328">
        <w:rPr>
          <w:rFonts w:cstheme="minorHAnsi"/>
          <w:shd w:val="clear" w:color="auto" w:fill="FFFFFF"/>
        </w:rPr>
        <w:t xml:space="preserve"> </w:t>
      </w:r>
    </w:p>
    <w:p w14:paraId="7B1B312A" w14:textId="77777777" w:rsidR="00966546" w:rsidRPr="00AF3328" w:rsidRDefault="00966546" w:rsidP="00BB1D82">
      <w:pPr>
        <w:spacing w:before="0" w:after="0" w:line="240" w:lineRule="auto"/>
        <w:rPr>
          <w:rFonts w:cstheme="minorHAnsi"/>
          <w:shd w:val="clear" w:color="auto" w:fill="FFFFFF"/>
        </w:rPr>
      </w:pPr>
    </w:p>
    <w:p w14:paraId="53B04DF2" w14:textId="30956F6E" w:rsidR="00D47D48" w:rsidRPr="00AF3328" w:rsidRDefault="0026718D" w:rsidP="00480DD7">
      <w:pPr>
        <w:spacing w:before="0" w:after="0" w:line="240" w:lineRule="auto"/>
        <w:rPr>
          <w:rFonts w:cstheme="minorHAnsi"/>
          <w:i/>
          <w:iCs/>
          <w:shd w:val="clear" w:color="auto" w:fill="FFFFFF"/>
        </w:rPr>
      </w:pPr>
      <w:r>
        <w:rPr>
          <w:rFonts w:cstheme="minorHAnsi"/>
          <w:b/>
          <w:bCs/>
          <w:shd w:val="clear" w:color="auto" w:fill="FFFFFF"/>
        </w:rPr>
        <w:t>2</w:t>
      </w:r>
      <w:r w:rsidR="002E1B3E" w:rsidRPr="00AF3328">
        <w:rPr>
          <w:rFonts w:cstheme="minorHAnsi"/>
          <w:b/>
          <w:bCs/>
          <w:shd w:val="clear" w:color="auto" w:fill="FFFFFF"/>
        </w:rPr>
        <w:t>.2</w:t>
      </w:r>
      <w:r w:rsidR="002E1B3E" w:rsidRPr="00AF3328">
        <w:rPr>
          <w:rFonts w:cstheme="minorHAnsi"/>
          <w:shd w:val="clear" w:color="auto" w:fill="FFFFFF"/>
        </w:rPr>
        <w:t>:</w:t>
      </w:r>
      <w:r w:rsidR="00480DD7" w:rsidRPr="00AF3328">
        <w:rPr>
          <w:rFonts w:cstheme="minorHAnsi"/>
          <w:shd w:val="clear" w:color="auto" w:fill="FFFFFF"/>
        </w:rPr>
        <w:t xml:space="preserve"> </w:t>
      </w:r>
      <w:r w:rsidR="00480DD7" w:rsidRPr="00AF3328">
        <w:rPr>
          <w:rFonts w:cstheme="minorHAnsi"/>
          <w:i/>
          <w:iCs/>
          <w:shd w:val="clear" w:color="auto" w:fill="FFFFFF"/>
        </w:rPr>
        <w:t>M</w:t>
      </w:r>
      <w:r w:rsidR="008E0640">
        <w:rPr>
          <w:rFonts w:cstheme="minorHAnsi"/>
          <w:i/>
          <w:iCs/>
          <w:shd w:val="clear" w:color="auto" w:fill="FFFFFF"/>
        </w:rPr>
        <w:t>i</w:t>
      </w:r>
      <w:r w:rsidR="00480DD7" w:rsidRPr="00AF3328">
        <w:rPr>
          <w:rFonts w:cstheme="minorHAnsi"/>
          <w:i/>
          <w:iCs/>
          <w:shd w:val="clear" w:color="auto" w:fill="FFFFFF"/>
        </w:rPr>
        <w:t>cro</w:t>
      </w:r>
      <w:r w:rsidR="00AD6208" w:rsidRPr="00AF3328">
        <w:rPr>
          <w:rFonts w:cstheme="minorHAnsi"/>
          <w:i/>
          <w:iCs/>
          <w:shd w:val="clear" w:color="auto" w:fill="FFFFFF"/>
        </w:rPr>
        <w:t>/</w:t>
      </w:r>
      <w:r w:rsidR="00480DD7" w:rsidRPr="00AF3328">
        <w:rPr>
          <w:rFonts w:cstheme="minorHAnsi"/>
          <w:i/>
          <w:iCs/>
          <w:shd w:val="clear" w:color="auto" w:fill="FFFFFF"/>
        </w:rPr>
        <w:t>M</w:t>
      </w:r>
      <w:r w:rsidR="008E0640">
        <w:rPr>
          <w:rFonts w:cstheme="minorHAnsi"/>
          <w:i/>
          <w:iCs/>
          <w:shd w:val="clear" w:color="auto" w:fill="FFFFFF"/>
        </w:rPr>
        <w:t>a</w:t>
      </w:r>
      <w:r w:rsidR="00480DD7" w:rsidRPr="00AF3328">
        <w:rPr>
          <w:rFonts w:cstheme="minorHAnsi"/>
          <w:i/>
          <w:iCs/>
          <w:shd w:val="clear" w:color="auto" w:fill="FFFFFF"/>
        </w:rPr>
        <w:t>cro</w:t>
      </w:r>
      <w:r w:rsidR="00AD6208" w:rsidRPr="00AF3328">
        <w:rPr>
          <w:rFonts w:cstheme="minorHAnsi"/>
          <w:i/>
          <w:iCs/>
          <w:shd w:val="clear" w:color="auto" w:fill="FFFFFF"/>
        </w:rPr>
        <w:t xml:space="preserve"> e</w:t>
      </w:r>
      <w:r w:rsidR="00480DD7" w:rsidRPr="00AF3328">
        <w:rPr>
          <w:rFonts w:cstheme="minorHAnsi"/>
          <w:i/>
          <w:iCs/>
          <w:shd w:val="clear" w:color="auto" w:fill="FFFFFF"/>
        </w:rPr>
        <w:t>nvironments</w:t>
      </w:r>
    </w:p>
    <w:p w14:paraId="046DD4CA" w14:textId="77777777" w:rsidR="00673518" w:rsidRDefault="00673518" w:rsidP="00BB122F">
      <w:pPr>
        <w:spacing w:before="0" w:after="0" w:line="240" w:lineRule="auto"/>
        <w:rPr>
          <w:rFonts w:cstheme="minorHAnsi"/>
          <w:b/>
          <w:bCs/>
          <w:shd w:val="clear" w:color="auto" w:fill="FFFFFF"/>
        </w:rPr>
      </w:pPr>
    </w:p>
    <w:p w14:paraId="3B808FA6" w14:textId="64289876" w:rsidR="00BB122F" w:rsidRPr="00AF3328" w:rsidRDefault="0026718D" w:rsidP="00BB122F">
      <w:pPr>
        <w:spacing w:before="0" w:after="0" w:line="240" w:lineRule="auto"/>
        <w:rPr>
          <w:rFonts w:cstheme="minorHAnsi"/>
          <w:shd w:val="clear" w:color="auto" w:fill="FFFFFF"/>
        </w:rPr>
      </w:pPr>
      <w:r>
        <w:rPr>
          <w:rFonts w:cstheme="minorHAnsi"/>
          <w:b/>
          <w:bCs/>
          <w:shd w:val="clear" w:color="auto" w:fill="FFFFFF"/>
        </w:rPr>
        <w:t>2</w:t>
      </w:r>
      <w:r w:rsidR="00480DD7" w:rsidRPr="00AF3328">
        <w:rPr>
          <w:rFonts w:cstheme="minorHAnsi"/>
          <w:b/>
          <w:bCs/>
          <w:shd w:val="clear" w:color="auto" w:fill="FFFFFF"/>
        </w:rPr>
        <w:t>.</w:t>
      </w:r>
      <w:r w:rsidR="002E1B3E" w:rsidRPr="00AF3328">
        <w:rPr>
          <w:rFonts w:cstheme="minorHAnsi"/>
          <w:b/>
          <w:bCs/>
          <w:shd w:val="clear" w:color="auto" w:fill="FFFFFF"/>
        </w:rPr>
        <w:t>2</w:t>
      </w:r>
      <w:r w:rsidR="00480DD7" w:rsidRPr="00AF3328">
        <w:rPr>
          <w:rFonts w:cstheme="minorHAnsi"/>
          <w:b/>
          <w:bCs/>
          <w:shd w:val="clear" w:color="auto" w:fill="FFFFFF"/>
        </w:rPr>
        <w:t>.1</w:t>
      </w:r>
      <w:r w:rsidR="002E1B3E" w:rsidRPr="00AF3328">
        <w:rPr>
          <w:rFonts w:cstheme="minorHAnsi"/>
          <w:shd w:val="clear" w:color="auto" w:fill="FFFFFF"/>
        </w:rPr>
        <w:t>:</w:t>
      </w:r>
      <w:r w:rsidR="00480DD7" w:rsidRPr="00AF3328">
        <w:rPr>
          <w:rFonts w:cstheme="minorHAnsi"/>
          <w:shd w:val="clear" w:color="auto" w:fill="FFFFFF"/>
        </w:rPr>
        <w:t xml:space="preserve"> </w:t>
      </w:r>
      <w:r w:rsidR="002E1B3E" w:rsidRPr="00AF3328">
        <w:rPr>
          <w:rFonts w:cstheme="minorHAnsi"/>
          <w:i/>
          <w:iCs/>
          <w:shd w:val="clear" w:color="auto" w:fill="FFFFFF"/>
        </w:rPr>
        <w:t>Microenvironment</w:t>
      </w:r>
      <w:r w:rsidR="00BB122F" w:rsidRPr="00AF3328">
        <w:rPr>
          <w:rFonts w:cstheme="minorHAnsi"/>
          <w:shd w:val="clear" w:color="auto" w:fill="FFFFFF"/>
        </w:rPr>
        <w:t xml:space="preserve"> </w:t>
      </w:r>
    </w:p>
    <w:p w14:paraId="25B394DB" w14:textId="5741CA37" w:rsidR="006911FC" w:rsidRPr="00AF3328" w:rsidRDefault="002E1B3E" w:rsidP="00480DD7">
      <w:pPr>
        <w:spacing w:before="0" w:after="0" w:line="240" w:lineRule="auto"/>
        <w:rPr>
          <w:rFonts w:cstheme="minorHAnsi"/>
          <w:shd w:val="clear" w:color="auto" w:fill="FFFFFF"/>
        </w:rPr>
      </w:pPr>
      <w:r w:rsidRPr="00AF3328">
        <w:rPr>
          <w:rFonts w:cstheme="minorHAnsi"/>
          <w:shd w:val="clear" w:color="auto" w:fill="FFFFFF"/>
        </w:rPr>
        <w:t xml:space="preserve">See Appendix 1 for </w:t>
      </w:r>
      <w:r w:rsidR="00EA5390" w:rsidRPr="00AF3328">
        <w:rPr>
          <w:rFonts w:cstheme="minorHAnsi"/>
          <w:shd w:val="clear" w:color="auto" w:fill="FFFFFF"/>
        </w:rPr>
        <w:t xml:space="preserve">full </w:t>
      </w:r>
      <w:r w:rsidRPr="00AF3328">
        <w:rPr>
          <w:rFonts w:cstheme="minorHAnsi"/>
          <w:shd w:val="clear" w:color="auto" w:fill="FFFFFF"/>
        </w:rPr>
        <w:t>SWOT analysis.</w:t>
      </w:r>
      <w:r w:rsidR="00E0485F">
        <w:rPr>
          <w:rFonts w:cstheme="minorHAnsi"/>
          <w:shd w:val="clear" w:color="auto" w:fill="FFFFFF"/>
        </w:rPr>
        <w:t xml:space="preserve"> </w:t>
      </w:r>
      <w:r w:rsidR="006911FC" w:rsidRPr="00AF3328">
        <w:rPr>
          <w:rFonts w:cstheme="minorHAnsi"/>
          <w:shd w:val="clear" w:color="auto" w:fill="FFFFFF"/>
        </w:rPr>
        <w:t>A Resource and competence mapping analysis was conducted, see Appendix 6. Tesla display evidence of unique resources. The organisation is the world’s most valuable car manufacturer. They have industry experts (</w:t>
      </w:r>
      <w:r w:rsidR="00B2088D" w:rsidRPr="00AF3328">
        <w:rPr>
          <w:rFonts w:cstheme="minorHAnsi"/>
          <w:shd w:val="clear" w:color="auto" w:fill="FFFFFF"/>
        </w:rPr>
        <w:t>Statista, 2021</w:t>
      </w:r>
      <w:r w:rsidR="00E01C2D">
        <w:rPr>
          <w:rFonts w:cstheme="minorHAnsi"/>
          <w:shd w:val="clear" w:color="auto" w:fill="FFFFFF"/>
        </w:rPr>
        <w:t xml:space="preserve">; </w:t>
      </w:r>
      <w:r w:rsidR="006911FC" w:rsidRPr="00AF3328">
        <w:rPr>
          <w:rFonts w:cstheme="minorHAnsi"/>
          <w:shd w:val="clear" w:color="auto" w:fill="FFFFFF"/>
        </w:rPr>
        <w:t>Carlier, 2021</w:t>
      </w:r>
      <w:r w:rsidR="00E01C2D">
        <w:rPr>
          <w:rFonts w:cstheme="minorHAnsi"/>
          <w:shd w:val="clear" w:color="auto" w:fill="FFFFFF"/>
        </w:rPr>
        <w:t>;</w:t>
      </w:r>
      <w:r w:rsidR="00B2088D">
        <w:rPr>
          <w:rFonts w:cstheme="minorHAnsi"/>
          <w:shd w:val="clear" w:color="auto" w:fill="FFFFFF"/>
        </w:rPr>
        <w:t xml:space="preserve"> </w:t>
      </w:r>
      <w:r w:rsidR="006911FC" w:rsidRPr="00AF3328">
        <w:rPr>
          <w:rFonts w:cstheme="minorHAnsi"/>
          <w:shd w:val="clear" w:color="auto" w:fill="FFFFFF"/>
        </w:rPr>
        <w:t>EVANNEX, 2020) and a global manufacturing network (Zucchi, 2022). Tesla’s core competences are; Excellent market knowledge (Zucchi, 2022)</w:t>
      </w:r>
      <w:r w:rsidR="00E41CAC">
        <w:rPr>
          <w:rFonts w:cstheme="minorHAnsi"/>
          <w:shd w:val="clear" w:color="auto" w:fill="FFFFFF"/>
        </w:rPr>
        <w:t xml:space="preserve"> and </w:t>
      </w:r>
      <w:r w:rsidR="006911FC" w:rsidRPr="00AF3328">
        <w:rPr>
          <w:rFonts w:cstheme="minorHAnsi"/>
          <w:shd w:val="clear" w:color="auto" w:fill="FFFFFF"/>
        </w:rPr>
        <w:t>efficient manufacturing processes (BBC, 2022). They also have trademarks, patented designs (Tesla, 2022) and enormous brand value (Statista, 2021). Weaknesses in core competencies were also identified. Tesla have poor customer</w:t>
      </w:r>
      <w:r w:rsidR="0077275C" w:rsidRPr="00AF3328">
        <w:rPr>
          <w:rFonts w:cstheme="minorHAnsi"/>
          <w:shd w:val="clear" w:color="auto" w:fill="FFFFFF"/>
        </w:rPr>
        <w:t>-</w:t>
      </w:r>
      <w:r w:rsidR="006911FC" w:rsidRPr="00AF3328">
        <w:rPr>
          <w:rFonts w:cstheme="minorHAnsi"/>
          <w:shd w:val="clear" w:color="auto" w:fill="FFFFFF"/>
        </w:rPr>
        <w:t>service (Salinas, 2019) and a distressed supply-chain (BBC, 2022).</w:t>
      </w:r>
    </w:p>
    <w:p w14:paraId="412D5B5E" w14:textId="36733271" w:rsidR="00E91788" w:rsidRPr="00AF3328" w:rsidRDefault="006F1E38" w:rsidP="00480DD7">
      <w:pPr>
        <w:spacing w:before="0" w:after="0" w:line="240" w:lineRule="auto"/>
        <w:rPr>
          <w:rFonts w:cstheme="minorHAnsi"/>
          <w:shd w:val="clear" w:color="auto" w:fill="FFFFFF"/>
        </w:rPr>
      </w:pPr>
      <w:r w:rsidRPr="00082EBE">
        <w:rPr>
          <w:rFonts w:cstheme="minorHAnsi"/>
          <w:shd w:val="clear" w:color="auto" w:fill="FFFFFF"/>
        </w:rPr>
        <w:drawing>
          <wp:anchor distT="0" distB="0" distL="114300" distR="114300" simplePos="0" relativeHeight="251680768" behindDoc="0" locked="0" layoutInCell="1" allowOverlap="1" wp14:anchorId="4E9545CB" wp14:editId="5207FA72">
            <wp:simplePos x="0" y="0"/>
            <wp:positionH relativeFrom="margin">
              <wp:posOffset>-246491</wp:posOffset>
            </wp:positionH>
            <wp:positionV relativeFrom="paragraph">
              <wp:posOffset>130286</wp:posOffset>
            </wp:positionV>
            <wp:extent cx="5613400" cy="3775075"/>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613400" cy="3775075"/>
                    </a:xfrm>
                    <a:prstGeom prst="rect">
                      <a:avLst/>
                    </a:prstGeom>
                  </pic:spPr>
                </pic:pic>
              </a:graphicData>
            </a:graphic>
            <wp14:sizeRelH relativeFrom="page">
              <wp14:pctWidth>0</wp14:pctWidth>
            </wp14:sizeRelH>
            <wp14:sizeRelV relativeFrom="page">
              <wp14:pctHeight>0</wp14:pctHeight>
            </wp14:sizeRelV>
          </wp:anchor>
        </w:drawing>
      </w:r>
    </w:p>
    <w:p w14:paraId="7A7D15FD" w14:textId="36CEFC0B" w:rsidR="00013FC0" w:rsidRPr="00AF3328" w:rsidRDefault="00013FC0" w:rsidP="00480DD7">
      <w:pPr>
        <w:spacing w:before="0" w:after="0" w:line="240" w:lineRule="auto"/>
        <w:rPr>
          <w:rFonts w:cstheme="minorHAnsi"/>
          <w:shd w:val="clear" w:color="auto" w:fill="FFFFFF"/>
        </w:rPr>
      </w:pPr>
    </w:p>
    <w:p w14:paraId="66FD67CD" w14:textId="77777777" w:rsidR="00013FC0" w:rsidRPr="00AF3328" w:rsidRDefault="00013FC0" w:rsidP="00480DD7">
      <w:pPr>
        <w:spacing w:before="0" w:after="0" w:line="240" w:lineRule="auto"/>
        <w:rPr>
          <w:rFonts w:cstheme="minorHAnsi"/>
          <w:shd w:val="clear" w:color="auto" w:fill="FFFFFF"/>
        </w:rPr>
      </w:pPr>
    </w:p>
    <w:p w14:paraId="6200CBCC" w14:textId="25538CF2" w:rsidR="004B4F7D" w:rsidRDefault="004B4F7D" w:rsidP="00644124">
      <w:pPr>
        <w:spacing w:before="0" w:after="0" w:line="240" w:lineRule="auto"/>
        <w:rPr>
          <w:rFonts w:cstheme="minorHAnsi"/>
          <w:shd w:val="clear" w:color="auto" w:fill="FFFFFF"/>
        </w:rPr>
      </w:pPr>
    </w:p>
    <w:p w14:paraId="1152F662" w14:textId="77777777" w:rsidR="0087547E" w:rsidRPr="00AF3328" w:rsidRDefault="0087547E" w:rsidP="00644124">
      <w:pPr>
        <w:spacing w:before="0" w:after="0" w:line="240" w:lineRule="auto"/>
        <w:rPr>
          <w:rFonts w:cstheme="minorHAnsi"/>
          <w:b/>
          <w:bCs/>
          <w:shd w:val="clear" w:color="auto" w:fill="FFFFFF"/>
        </w:rPr>
      </w:pPr>
    </w:p>
    <w:p w14:paraId="224287AB" w14:textId="77777777" w:rsidR="00082EBE" w:rsidRDefault="00082EBE" w:rsidP="00644124">
      <w:pPr>
        <w:spacing w:before="0" w:after="0" w:line="240" w:lineRule="auto"/>
        <w:rPr>
          <w:rFonts w:cstheme="minorHAnsi"/>
          <w:b/>
          <w:bCs/>
          <w:shd w:val="clear" w:color="auto" w:fill="FFFFFF"/>
        </w:rPr>
      </w:pPr>
    </w:p>
    <w:p w14:paraId="1616A2A5" w14:textId="77777777" w:rsidR="00082EBE" w:rsidRDefault="00082EBE" w:rsidP="00644124">
      <w:pPr>
        <w:spacing w:before="0" w:after="0" w:line="240" w:lineRule="auto"/>
        <w:rPr>
          <w:rFonts w:cstheme="minorHAnsi"/>
          <w:b/>
          <w:bCs/>
          <w:shd w:val="clear" w:color="auto" w:fill="FFFFFF"/>
        </w:rPr>
      </w:pPr>
    </w:p>
    <w:p w14:paraId="755336B9" w14:textId="77777777" w:rsidR="00082EBE" w:rsidRDefault="00082EBE" w:rsidP="00644124">
      <w:pPr>
        <w:spacing w:before="0" w:after="0" w:line="240" w:lineRule="auto"/>
        <w:rPr>
          <w:rFonts w:cstheme="minorHAnsi"/>
          <w:b/>
          <w:bCs/>
          <w:shd w:val="clear" w:color="auto" w:fill="FFFFFF"/>
        </w:rPr>
      </w:pPr>
    </w:p>
    <w:p w14:paraId="5C26A22A" w14:textId="77777777" w:rsidR="00082EBE" w:rsidRDefault="00082EBE" w:rsidP="00644124">
      <w:pPr>
        <w:spacing w:before="0" w:after="0" w:line="240" w:lineRule="auto"/>
        <w:rPr>
          <w:rFonts w:cstheme="minorHAnsi"/>
          <w:b/>
          <w:bCs/>
          <w:shd w:val="clear" w:color="auto" w:fill="FFFFFF"/>
        </w:rPr>
      </w:pPr>
    </w:p>
    <w:p w14:paraId="09CDAD17" w14:textId="77777777" w:rsidR="00082EBE" w:rsidRDefault="00082EBE" w:rsidP="00644124">
      <w:pPr>
        <w:spacing w:before="0" w:after="0" w:line="240" w:lineRule="auto"/>
        <w:rPr>
          <w:rFonts w:cstheme="minorHAnsi"/>
          <w:b/>
          <w:bCs/>
          <w:shd w:val="clear" w:color="auto" w:fill="FFFFFF"/>
        </w:rPr>
      </w:pPr>
    </w:p>
    <w:p w14:paraId="72FD6BB6" w14:textId="77777777" w:rsidR="00082EBE" w:rsidRDefault="00082EBE" w:rsidP="00644124">
      <w:pPr>
        <w:spacing w:before="0" w:after="0" w:line="240" w:lineRule="auto"/>
        <w:rPr>
          <w:rFonts w:cstheme="minorHAnsi"/>
          <w:b/>
          <w:bCs/>
          <w:shd w:val="clear" w:color="auto" w:fill="FFFFFF"/>
        </w:rPr>
      </w:pPr>
    </w:p>
    <w:p w14:paraId="7AAE0AC4" w14:textId="77777777" w:rsidR="006F1E38" w:rsidRDefault="006F1E38" w:rsidP="00644124">
      <w:pPr>
        <w:spacing w:before="0" w:after="0" w:line="240" w:lineRule="auto"/>
        <w:rPr>
          <w:rFonts w:cstheme="minorHAnsi"/>
          <w:b/>
          <w:bCs/>
          <w:shd w:val="clear" w:color="auto" w:fill="FFFFFF"/>
        </w:rPr>
      </w:pPr>
    </w:p>
    <w:p w14:paraId="06F6A350" w14:textId="77777777" w:rsidR="006F1E38" w:rsidRDefault="006F1E38" w:rsidP="00644124">
      <w:pPr>
        <w:spacing w:before="0" w:after="0" w:line="240" w:lineRule="auto"/>
        <w:rPr>
          <w:rFonts w:cstheme="minorHAnsi"/>
          <w:b/>
          <w:bCs/>
          <w:shd w:val="clear" w:color="auto" w:fill="FFFFFF"/>
        </w:rPr>
      </w:pPr>
    </w:p>
    <w:p w14:paraId="6BFC8554" w14:textId="77777777" w:rsidR="0087547E" w:rsidRDefault="0087547E" w:rsidP="00644124">
      <w:pPr>
        <w:spacing w:before="0" w:after="0" w:line="240" w:lineRule="auto"/>
        <w:rPr>
          <w:rFonts w:cstheme="minorHAnsi"/>
          <w:b/>
          <w:bCs/>
          <w:shd w:val="clear" w:color="auto" w:fill="FFFFFF"/>
        </w:rPr>
      </w:pPr>
    </w:p>
    <w:p w14:paraId="2DE900BC" w14:textId="77777777" w:rsidR="0087547E" w:rsidRDefault="0087547E" w:rsidP="00644124">
      <w:pPr>
        <w:spacing w:before="0" w:after="0" w:line="240" w:lineRule="auto"/>
        <w:rPr>
          <w:rFonts w:cstheme="minorHAnsi"/>
          <w:b/>
          <w:bCs/>
          <w:shd w:val="clear" w:color="auto" w:fill="FFFFFF"/>
        </w:rPr>
      </w:pPr>
    </w:p>
    <w:p w14:paraId="20BFDF09" w14:textId="77777777" w:rsidR="0087547E" w:rsidRDefault="0087547E" w:rsidP="00644124">
      <w:pPr>
        <w:spacing w:before="0" w:after="0" w:line="240" w:lineRule="auto"/>
        <w:rPr>
          <w:rFonts w:cstheme="minorHAnsi"/>
          <w:b/>
          <w:bCs/>
          <w:shd w:val="clear" w:color="auto" w:fill="FFFFFF"/>
        </w:rPr>
      </w:pPr>
    </w:p>
    <w:p w14:paraId="475A2145" w14:textId="77777777" w:rsidR="0087547E" w:rsidRDefault="0087547E" w:rsidP="00644124">
      <w:pPr>
        <w:spacing w:before="0" w:after="0" w:line="240" w:lineRule="auto"/>
        <w:rPr>
          <w:rFonts w:cstheme="minorHAnsi"/>
          <w:b/>
          <w:bCs/>
          <w:shd w:val="clear" w:color="auto" w:fill="FFFFFF"/>
        </w:rPr>
      </w:pPr>
    </w:p>
    <w:p w14:paraId="1366E8C0" w14:textId="77777777" w:rsidR="0087547E" w:rsidRDefault="0087547E" w:rsidP="00644124">
      <w:pPr>
        <w:spacing w:before="0" w:after="0" w:line="240" w:lineRule="auto"/>
        <w:rPr>
          <w:rFonts w:cstheme="minorHAnsi"/>
          <w:b/>
          <w:bCs/>
          <w:shd w:val="clear" w:color="auto" w:fill="FFFFFF"/>
        </w:rPr>
      </w:pPr>
    </w:p>
    <w:p w14:paraId="6D396ADD" w14:textId="77777777" w:rsidR="0087547E" w:rsidRDefault="0087547E" w:rsidP="00644124">
      <w:pPr>
        <w:spacing w:before="0" w:after="0" w:line="240" w:lineRule="auto"/>
        <w:rPr>
          <w:rFonts w:cstheme="minorHAnsi"/>
          <w:b/>
          <w:bCs/>
          <w:shd w:val="clear" w:color="auto" w:fill="FFFFFF"/>
        </w:rPr>
      </w:pPr>
    </w:p>
    <w:p w14:paraId="0A386060" w14:textId="77777777" w:rsidR="0087547E" w:rsidRDefault="0087547E" w:rsidP="00644124">
      <w:pPr>
        <w:spacing w:before="0" w:after="0" w:line="240" w:lineRule="auto"/>
        <w:rPr>
          <w:rFonts w:cstheme="minorHAnsi"/>
          <w:b/>
          <w:bCs/>
          <w:shd w:val="clear" w:color="auto" w:fill="FFFFFF"/>
        </w:rPr>
      </w:pPr>
    </w:p>
    <w:p w14:paraId="3CAC5FA3" w14:textId="77777777" w:rsidR="0087547E" w:rsidRDefault="0087547E" w:rsidP="00644124">
      <w:pPr>
        <w:spacing w:before="0" w:after="0" w:line="240" w:lineRule="auto"/>
        <w:rPr>
          <w:rFonts w:cstheme="minorHAnsi"/>
          <w:b/>
          <w:bCs/>
          <w:shd w:val="clear" w:color="auto" w:fill="FFFFFF"/>
        </w:rPr>
      </w:pPr>
    </w:p>
    <w:p w14:paraId="4694AD25" w14:textId="77777777" w:rsidR="0087547E" w:rsidRDefault="0087547E" w:rsidP="00644124">
      <w:pPr>
        <w:spacing w:before="0" w:after="0" w:line="240" w:lineRule="auto"/>
        <w:rPr>
          <w:rFonts w:cstheme="minorHAnsi"/>
          <w:b/>
          <w:bCs/>
          <w:shd w:val="clear" w:color="auto" w:fill="FFFFFF"/>
        </w:rPr>
      </w:pPr>
    </w:p>
    <w:p w14:paraId="6F022D43" w14:textId="77777777" w:rsidR="0087547E" w:rsidRDefault="0087547E" w:rsidP="00644124">
      <w:pPr>
        <w:spacing w:before="0" w:after="0" w:line="240" w:lineRule="auto"/>
        <w:rPr>
          <w:rFonts w:cstheme="minorHAnsi"/>
          <w:b/>
          <w:bCs/>
          <w:shd w:val="clear" w:color="auto" w:fill="FFFFFF"/>
        </w:rPr>
      </w:pPr>
    </w:p>
    <w:p w14:paraId="3463833F" w14:textId="77777777" w:rsidR="0087547E" w:rsidRDefault="0087547E" w:rsidP="00644124">
      <w:pPr>
        <w:spacing w:before="0" w:after="0" w:line="240" w:lineRule="auto"/>
        <w:rPr>
          <w:rFonts w:cstheme="minorHAnsi"/>
          <w:b/>
          <w:bCs/>
          <w:shd w:val="clear" w:color="auto" w:fill="FFFFFF"/>
        </w:rPr>
      </w:pPr>
    </w:p>
    <w:p w14:paraId="184D0BCA" w14:textId="77777777" w:rsidR="0087547E" w:rsidRDefault="0087547E" w:rsidP="00644124">
      <w:pPr>
        <w:spacing w:before="0" w:after="0" w:line="240" w:lineRule="auto"/>
        <w:rPr>
          <w:rFonts w:cstheme="minorHAnsi"/>
          <w:b/>
          <w:bCs/>
          <w:shd w:val="clear" w:color="auto" w:fill="FFFFFF"/>
        </w:rPr>
      </w:pPr>
    </w:p>
    <w:p w14:paraId="04E8E817" w14:textId="77777777" w:rsidR="0087547E" w:rsidRDefault="0087547E" w:rsidP="00644124">
      <w:pPr>
        <w:spacing w:before="0" w:after="0" w:line="240" w:lineRule="auto"/>
        <w:rPr>
          <w:rFonts w:cstheme="minorHAnsi"/>
          <w:b/>
          <w:bCs/>
          <w:shd w:val="clear" w:color="auto" w:fill="FFFFFF"/>
        </w:rPr>
      </w:pPr>
    </w:p>
    <w:p w14:paraId="3B0A7D6C" w14:textId="77777777" w:rsidR="0087547E" w:rsidRDefault="0087547E" w:rsidP="00644124">
      <w:pPr>
        <w:spacing w:before="0" w:after="0" w:line="240" w:lineRule="auto"/>
        <w:rPr>
          <w:rFonts w:cstheme="minorHAnsi"/>
          <w:b/>
          <w:bCs/>
          <w:shd w:val="clear" w:color="auto" w:fill="FFFFFF"/>
        </w:rPr>
      </w:pPr>
    </w:p>
    <w:p w14:paraId="211DCD13" w14:textId="5BC86750" w:rsidR="0087547E" w:rsidRPr="0087547E" w:rsidRDefault="0087547E" w:rsidP="00644124">
      <w:pPr>
        <w:spacing w:before="0" w:after="0" w:line="240" w:lineRule="auto"/>
        <w:rPr>
          <w:rFonts w:cstheme="minorHAnsi"/>
          <w:shd w:val="clear" w:color="auto" w:fill="FFFFFF"/>
        </w:rPr>
      </w:pPr>
      <w:r>
        <w:rPr>
          <w:rFonts w:cstheme="minorHAnsi"/>
          <w:shd w:val="clear" w:color="auto" w:fill="FFFFFF"/>
        </w:rPr>
        <w:t>Tesla</w:t>
      </w:r>
      <w:r w:rsidR="00A56891">
        <w:rPr>
          <w:rFonts w:cstheme="minorHAnsi"/>
          <w:shd w:val="clear" w:color="auto" w:fill="FFFFFF"/>
        </w:rPr>
        <w:t>’s</w:t>
      </w:r>
      <w:r>
        <w:rPr>
          <w:rFonts w:cstheme="minorHAnsi"/>
          <w:shd w:val="clear" w:color="auto" w:fill="FFFFFF"/>
        </w:rPr>
        <w:t xml:space="preserve"> physical resources (properties/plant and equipment) are brand new and valued at $18.9B (Macrotrends, 2021).</w:t>
      </w:r>
      <w:r w:rsidR="00CE2D20">
        <w:rPr>
          <w:rFonts w:cstheme="minorHAnsi"/>
          <w:shd w:val="clear" w:color="auto" w:fill="FFFFFF"/>
        </w:rPr>
        <w:t xml:space="preserve"> Tesla have six manufacturing facilities worldwide</w:t>
      </w:r>
      <w:r w:rsidR="00915502">
        <w:rPr>
          <w:rFonts w:cstheme="minorHAnsi"/>
          <w:shd w:val="clear" w:color="auto" w:fill="FFFFFF"/>
        </w:rPr>
        <w:t xml:space="preserve"> (</w:t>
      </w:r>
      <w:r w:rsidR="00CE2D20">
        <w:rPr>
          <w:rFonts w:cstheme="minorHAnsi"/>
          <w:shd w:val="clear" w:color="auto" w:fill="FFFFFF"/>
        </w:rPr>
        <w:t>gigafactories</w:t>
      </w:r>
      <w:r w:rsidR="00915502">
        <w:rPr>
          <w:rFonts w:cstheme="minorHAnsi"/>
          <w:shd w:val="clear" w:color="auto" w:fill="FFFFFF"/>
        </w:rPr>
        <w:t xml:space="preserve">) </w:t>
      </w:r>
      <w:r w:rsidR="00CE2D20">
        <w:rPr>
          <w:rFonts w:cstheme="minorHAnsi"/>
          <w:shd w:val="clear" w:color="auto" w:fill="FFFFFF"/>
        </w:rPr>
        <w:t xml:space="preserve">and a headquarters </w:t>
      </w:r>
      <w:r w:rsidR="00915502">
        <w:rPr>
          <w:rFonts w:cstheme="minorHAnsi"/>
          <w:shd w:val="clear" w:color="auto" w:fill="FFFFFF"/>
        </w:rPr>
        <w:t>in Austin, Texas, valued at $2.1B (</w:t>
      </w:r>
      <w:r w:rsidR="00915502">
        <w:rPr>
          <w:rFonts w:cstheme="minorHAnsi"/>
          <w:shd w:val="clear" w:color="auto" w:fill="FFFFFF"/>
        </w:rPr>
        <w:t>Akgunduz, 2022</w:t>
      </w:r>
      <w:r w:rsidR="00915502">
        <w:rPr>
          <w:rFonts w:cstheme="minorHAnsi"/>
          <w:shd w:val="clear" w:color="auto" w:fill="FFFFFF"/>
        </w:rPr>
        <w:t xml:space="preserve"> and Carlson, 2021).</w:t>
      </w:r>
      <w:r w:rsidR="003625CB">
        <w:rPr>
          <w:rFonts w:cstheme="minorHAnsi"/>
          <w:shd w:val="clear" w:color="auto" w:fill="FFFFFF"/>
        </w:rPr>
        <w:t xml:space="preserve"> Within human resources, Tesla have accumulated industry experts (Carlier, 2021) and are a business of choice for graduates (EVANNEX, 2020). However, poor working conditions within gigafactories was uncovered (Carrie, 2017).</w:t>
      </w:r>
      <w:r w:rsidR="002D3400">
        <w:rPr>
          <w:rFonts w:cstheme="minorHAnsi"/>
          <w:shd w:val="clear" w:color="auto" w:fill="FFFFFF"/>
        </w:rPr>
        <w:t xml:space="preserve"> Tesla have enormous financial resources (Isidore, 2021)</w:t>
      </w:r>
      <w:r w:rsidR="00343A9E">
        <w:rPr>
          <w:rFonts w:cstheme="minorHAnsi"/>
          <w:shd w:val="clear" w:color="auto" w:fill="FFFFFF"/>
        </w:rPr>
        <w:t>. This wealth was achieved utilising Tesla’s intangible resources. Tesla are the world’s most valuable company ($42.6B)</w:t>
      </w:r>
      <w:r w:rsidR="000A15F1">
        <w:rPr>
          <w:rFonts w:cstheme="minorHAnsi"/>
          <w:shd w:val="clear" w:color="auto" w:fill="FFFFFF"/>
        </w:rPr>
        <w:t xml:space="preserve"> and </w:t>
      </w:r>
      <w:r w:rsidR="00343A9E">
        <w:rPr>
          <w:rFonts w:cstheme="minorHAnsi"/>
          <w:shd w:val="clear" w:color="auto" w:fill="FFFFFF"/>
        </w:rPr>
        <w:t>have a reputation as the best in-class manufacture</w:t>
      </w:r>
      <w:r w:rsidR="000A15F1">
        <w:rPr>
          <w:rFonts w:cstheme="minorHAnsi"/>
          <w:shd w:val="clear" w:color="auto" w:fill="FFFFFF"/>
        </w:rPr>
        <w:t>. Tesla</w:t>
      </w:r>
      <w:r w:rsidR="00343A9E">
        <w:rPr>
          <w:rFonts w:cstheme="minorHAnsi"/>
          <w:shd w:val="clear" w:color="auto" w:fill="FFFFFF"/>
        </w:rPr>
        <w:t xml:space="preserve"> own a multitude of companies (Johnson, 2020)</w:t>
      </w:r>
      <w:r w:rsidR="000A15F1">
        <w:rPr>
          <w:rFonts w:cstheme="minorHAnsi"/>
          <w:shd w:val="clear" w:color="auto" w:fill="FFFFFF"/>
        </w:rPr>
        <w:t xml:space="preserve"> and</w:t>
      </w:r>
      <w:r w:rsidR="00343A9E">
        <w:rPr>
          <w:rFonts w:cstheme="minorHAnsi"/>
          <w:shd w:val="clear" w:color="auto" w:fill="FFFFFF"/>
        </w:rPr>
        <w:t xml:space="preserve"> possess over 3,000 patents (Insights grey, 2022)</w:t>
      </w:r>
      <w:r w:rsidR="000A15F1">
        <w:rPr>
          <w:rFonts w:cstheme="minorHAnsi"/>
          <w:shd w:val="clear" w:color="auto" w:fill="FFFFFF"/>
        </w:rPr>
        <w:t>.</w:t>
      </w:r>
      <w:r w:rsidR="00343A9E">
        <w:rPr>
          <w:rFonts w:cstheme="minorHAnsi"/>
          <w:shd w:val="clear" w:color="auto" w:fill="FFFFFF"/>
        </w:rPr>
        <w:t xml:space="preserve">  </w:t>
      </w:r>
    </w:p>
    <w:p w14:paraId="36A379BC" w14:textId="77777777" w:rsidR="0087547E" w:rsidRDefault="0087547E" w:rsidP="00644124">
      <w:pPr>
        <w:spacing w:before="0" w:after="0" w:line="240" w:lineRule="auto"/>
        <w:rPr>
          <w:rFonts w:cstheme="minorHAnsi"/>
          <w:b/>
          <w:bCs/>
          <w:shd w:val="clear" w:color="auto" w:fill="FFFFFF"/>
        </w:rPr>
      </w:pPr>
    </w:p>
    <w:p w14:paraId="6992AD2A" w14:textId="77777777" w:rsidR="0087547E" w:rsidRDefault="0087547E" w:rsidP="00644124">
      <w:pPr>
        <w:spacing w:before="0" w:after="0" w:line="240" w:lineRule="auto"/>
        <w:rPr>
          <w:rFonts w:cstheme="minorHAnsi"/>
          <w:b/>
          <w:bCs/>
          <w:shd w:val="clear" w:color="auto" w:fill="FFFFFF"/>
        </w:rPr>
      </w:pPr>
    </w:p>
    <w:p w14:paraId="0F3C9382" w14:textId="77777777" w:rsidR="0087547E" w:rsidRDefault="0087547E" w:rsidP="00644124">
      <w:pPr>
        <w:spacing w:before="0" w:after="0" w:line="240" w:lineRule="auto"/>
        <w:rPr>
          <w:rFonts w:cstheme="minorHAnsi"/>
          <w:b/>
          <w:bCs/>
          <w:shd w:val="clear" w:color="auto" w:fill="FFFFFF"/>
        </w:rPr>
      </w:pPr>
    </w:p>
    <w:p w14:paraId="7A3BB65E" w14:textId="3B5622FD" w:rsidR="00644124" w:rsidRPr="00AF3328" w:rsidRDefault="0026718D" w:rsidP="00644124">
      <w:pPr>
        <w:spacing w:before="0" w:after="0" w:line="240" w:lineRule="auto"/>
        <w:rPr>
          <w:rFonts w:cstheme="minorHAnsi"/>
          <w:shd w:val="clear" w:color="auto" w:fill="FFFFFF"/>
        </w:rPr>
      </w:pPr>
      <w:r>
        <w:rPr>
          <w:rFonts w:cstheme="minorHAnsi"/>
          <w:b/>
          <w:bCs/>
          <w:shd w:val="clear" w:color="auto" w:fill="FFFFFF"/>
        </w:rPr>
        <w:lastRenderedPageBreak/>
        <w:t>2</w:t>
      </w:r>
      <w:r w:rsidR="00644124" w:rsidRPr="00AF3328">
        <w:rPr>
          <w:rFonts w:cstheme="minorHAnsi"/>
          <w:b/>
          <w:bCs/>
          <w:shd w:val="clear" w:color="auto" w:fill="FFFFFF"/>
        </w:rPr>
        <w:t>.2.2</w:t>
      </w:r>
      <w:r w:rsidR="00644124" w:rsidRPr="00AF3328">
        <w:rPr>
          <w:rFonts w:cstheme="minorHAnsi"/>
          <w:shd w:val="clear" w:color="auto" w:fill="FFFFFF"/>
        </w:rPr>
        <w:t>: Macroenvironment</w:t>
      </w:r>
    </w:p>
    <w:p w14:paraId="78C0D823" w14:textId="412C1A3B" w:rsidR="000B5C75" w:rsidRPr="00AF3328" w:rsidRDefault="00644124" w:rsidP="00644124">
      <w:pPr>
        <w:spacing w:before="0" w:after="0" w:line="240" w:lineRule="auto"/>
        <w:rPr>
          <w:rFonts w:cstheme="minorHAnsi"/>
          <w:shd w:val="clear" w:color="auto" w:fill="FFFFFF"/>
        </w:rPr>
      </w:pPr>
      <w:r w:rsidRPr="00AF3328">
        <w:rPr>
          <w:rFonts w:cstheme="minorHAnsi"/>
          <w:shd w:val="clear" w:color="auto" w:fill="FFFFFF"/>
        </w:rPr>
        <w:t>See Appendix 2-4 for full PESTEL analysis, PESTEL &amp; Porter’s 5 forces amalgamation and accompanying diagram.</w:t>
      </w:r>
    </w:p>
    <w:p w14:paraId="79E0E9FA" w14:textId="77777777" w:rsidR="000B5C75" w:rsidRPr="00AF3328" w:rsidRDefault="000B5C75" w:rsidP="00480DD7">
      <w:pPr>
        <w:spacing w:before="0" w:after="0" w:line="240" w:lineRule="auto"/>
        <w:rPr>
          <w:rFonts w:cstheme="minorHAnsi"/>
          <w:shd w:val="clear" w:color="auto" w:fill="FFFFFF"/>
        </w:rPr>
      </w:pPr>
    </w:p>
    <w:p w14:paraId="7857C9D1" w14:textId="7DDEFC68" w:rsidR="00E93213" w:rsidRPr="00AF3328" w:rsidRDefault="00F921D1" w:rsidP="00E93213">
      <w:pPr>
        <w:spacing w:before="0" w:after="0" w:line="240" w:lineRule="auto"/>
        <w:rPr>
          <w:rFonts w:cstheme="minorHAnsi"/>
          <w:shd w:val="clear" w:color="auto" w:fill="FFFFFF"/>
        </w:rPr>
      </w:pPr>
      <w:bookmarkStart w:id="2" w:name="_Hlk105677211"/>
      <w:r w:rsidRPr="00AF3328">
        <w:rPr>
          <w:rFonts w:cstheme="minorHAnsi"/>
          <w:shd w:val="clear" w:color="auto" w:fill="FFFFFF"/>
        </w:rPr>
        <w:t xml:space="preserve">The SWOT analysis identified Tesla as the world’s most valuable company, with tremendous brand-value (Statista, 2021). </w:t>
      </w:r>
      <w:r w:rsidR="00BE5A86" w:rsidRPr="00AF3328">
        <w:rPr>
          <w:rFonts w:cstheme="minorHAnsi"/>
          <w:shd w:val="clear" w:color="auto" w:fill="FFFFFF"/>
        </w:rPr>
        <w:t xml:space="preserve">Tesla have used this enormous wealth to </w:t>
      </w:r>
      <w:r w:rsidR="009F263F" w:rsidRPr="00AF3328">
        <w:rPr>
          <w:rFonts w:cstheme="minorHAnsi"/>
          <w:shd w:val="clear" w:color="auto" w:fill="FFFFFF"/>
        </w:rPr>
        <w:t xml:space="preserve">influence their market strategy and </w:t>
      </w:r>
      <w:r w:rsidR="00BE5A86" w:rsidRPr="00AF3328">
        <w:rPr>
          <w:rFonts w:cstheme="minorHAnsi"/>
          <w:shd w:val="clear" w:color="auto" w:fill="FFFFFF"/>
        </w:rPr>
        <w:t xml:space="preserve">scale-up operations even further. Tesla now have </w:t>
      </w:r>
      <w:r w:rsidR="000136E4" w:rsidRPr="00AF3328">
        <w:rPr>
          <w:rFonts w:cstheme="minorHAnsi"/>
          <w:shd w:val="clear" w:color="auto" w:fill="FFFFFF"/>
        </w:rPr>
        <w:t xml:space="preserve">multiple </w:t>
      </w:r>
      <w:r w:rsidR="00CD1B81">
        <w:rPr>
          <w:rFonts w:cstheme="minorHAnsi"/>
          <w:shd w:val="clear" w:color="auto" w:fill="FFFFFF"/>
        </w:rPr>
        <w:t>giga</w:t>
      </w:r>
      <w:r w:rsidR="000136E4" w:rsidRPr="00AF3328">
        <w:rPr>
          <w:rFonts w:cstheme="minorHAnsi"/>
          <w:shd w:val="clear" w:color="auto" w:fill="FFFFFF"/>
        </w:rPr>
        <w:t>factories</w:t>
      </w:r>
      <w:r w:rsidR="00BE5A86" w:rsidRPr="00AF3328">
        <w:rPr>
          <w:rFonts w:cstheme="minorHAnsi"/>
          <w:shd w:val="clear" w:color="auto" w:fill="FFFFFF"/>
        </w:rPr>
        <w:t xml:space="preserve"> across the globe (Carlier, 2021). </w:t>
      </w:r>
      <w:r w:rsidR="00BB122F" w:rsidRPr="00AF3328">
        <w:rPr>
          <w:rFonts w:cstheme="minorHAnsi"/>
          <w:shd w:val="clear" w:color="auto" w:fill="FFFFFF"/>
        </w:rPr>
        <w:t xml:space="preserve">Tesla were also the first movers in the electric car market (Tesla, 2022). When customers think electric cars, they think Tesla. The two have become synonymous. </w:t>
      </w:r>
      <w:r w:rsidR="004505B4" w:rsidRPr="00AF3328">
        <w:rPr>
          <w:rFonts w:cstheme="minorHAnsi"/>
          <w:shd w:val="clear" w:color="auto" w:fill="FFFFFF"/>
        </w:rPr>
        <w:t>Tesla use this position within their marketing strategy, by providing a range of eco-friendly vehicles (Tesla, 2022)</w:t>
      </w:r>
      <w:r w:rsidR="003F2250" w:rsidRPr="00AF3328">
        <w:rPr>
          <w:rFonts w:cstheme="minorHAnsi"/>
          <w:shd w:val="clear" w:color="auto" w:fill="FFFFFF"/>
        </w:rPr>
        <w:t xml:space="preserve"> and capitalising on the demand for green energy products (Alsop, 2020).</w:t>
      </w:r>
      <w:r w:rsidR="00E51B0B" w:rsidRPr="00AF3328">
        <w:rPr>
          <w:rFonts w:cstheme="minorHAnsi"/>
          <w:shd w:val="clear" w:color="auto" w:fill="FFFFFF"/>
        </w:rPr>
        <w:t xml:space="preserve"> </w:t>
      </w:r>
      <w:r w:rsidR="00E93213" w:rsidRPr="00AF3328">
        <w:rPr>
          <w:rFonts w:cstheme="minorHAnsi"/>
          <w:shd w:val="clear" w:color="auto" w:fill="FFFFFF"/>
        </w:rPr>
        <w:t xml:space="preserve">The SWOT analysis discovered; Tesla are linked to child-labour exploitation within their supply-chain (Posner, 2020). The PESEL analysis indicated, customers are increasingly aware of organisations sustainability practices. Corporate Social Responsibility (CSR) is a crucial factor for customers Öberseder et al, 2013). As part of a marketing strategy, Tesla are keen to distance themselves from these links by engaging in greenwashing tactics. Tesla have condemned child-labour, attempting to gain favour with consumers. However, have continue to use the same suppliers (Binding, 2019). Tesla have responded to this marketing challenge, by announcing development of cobalt-free batteries (Petrova, 2021). However, Tesla are yet to outfit these batteries in their vehicles. Porter’s five forces analysis indicates, the more widespread the awareness, the more bargaining power the buyers possess (Porter, 1979). Organisations that fail to consider CSR, risk negative press and potential customer boycotts. </w:t>
      </w:r>
      <w:bookmarkStart w:id="3" w:name="_Hlk105681206"/>
      <w:r w:rsidR="00A80874" w:rsidRPr="00AF3328">
        <w:rPr>
          <w:rFonts w:cstheme="minorHAnsi"/>
          <w:shd w:val="clear" w:color="auto" w:fill="FFFFFF"/>
        </w:rPr>
        <w:t xml:space="preserve">The PESTLE analysis uncovered a </w:t>
      </w:r>
      <w:r w:rsidR="00E93213" w:rsidRPr="00AF3328">
        <w:rPr>
          <w:rFonts w:cstheme="minorHAnsi"/>
          <w:shd w:val="clear" w:color="auto" w:fill="FFFFFF"/>
        </w:rPr>
        <w:t xml:space="preserve">global </w:t>
      </w:r>
      <w:r w:rsidR="00A80874" w:rsidRPr="00AF3328">
        <w:rPr>
          <w:rFonts w:cstheme="minorHAnsi"/>
          <w:shd w:val="clear" w:color="auto" w:fill="FFFFFF"/>
        </w:rPr>
        <w:t xml:space="preserve">recession. Economies are currently recovering from the impact of a global pandemic. </w:t>
      </w:r>
      <w:r w:rsidR="00423EED" w:rsidRPr="00AF3328">
        <w:rPr>
          <w:rFonts w:cstheme="minorHAnsi"/>
          <w:shd w:val="clear" w:color="auto" w:fill="FFFFFF"/>
        </w:rPr>
        <w:t>Consumers are experiencing, increased costs of living and reduced disposable income (Chu, 2018). Tesla did not change their pricing strategy during the pandemic</w:t>
      </w:r>
      <w:r w:rsidR="006E6DCB" w:rsidRPr="00AF3328">
        <w:rPr>
          <w:rFonts w:cstheme="minorHAnsi"/>
          <w:shd w:val="clear" w:color="auto" w:fill="FFFFFF"/>
        </w:rPr>
        <w:t>, t</w:t>
      </w:r>
      <w:r w:rsidR="00423EED" w:rsidRPr="00AF3328">
        <w:rPr>
          <w:rFonts w:cstheme="minorHAnsi"/>
          <w:shd w:val="clear" w:color="auto" w:fill="FFFFFF"/>
        </w:rPr>
        <w:t xml:space="preserve">he firm </w:t>
      </w:r>
      <w:r w:rsidR="006E6DCB" w:rsidRPr="00AF3328">
        <w:rPr>
          <w:rFonts w:cstheme="minorHAnsi"/>
          <w:shd w:val="clear" w:color="auto" w:fill="FFFFFF"/>
        </w:rPr>
        <w:t xml:space="preserve">remained steadfast. </w:t>
      </w:r>
      <w:r w:rsidR="00423EED" w:rsidRPr="00AF3328">
        <w:rPr>
          <w:rFonts w:cstheme="minorHAnsi"/>
          <w:shd w:val="clear" w:color="auto" w:fill="FFFFFF"/>
        </w:rPr>
        <w:t>Porter’s five forces analysis shows, th</w:t>
      </w:r>
      <w:r w:rsidR="00C2630C" w:rsidRPr="00AF3328">
        <w:rPr>
          <w:rFonts w:cstheme="minorHAnsi"/>
          <w:shd w:val="clear" w:color="auto" w:fill="FFFFFF"/>
        </w:rPr>
        <w:t xml:space="preserve">ese events </w:t>
      </w:r>
      <w:r w:rsidR="00423EED" w:rsidRPr="00AF3328">
        <w:rPr>
          <w:rFonts w:cstheme="minorHAnsi"/>
          <w:shd w:val="clear" w:color="auto" w:fill="FFFFFF"/>
        </w:rPr>
        <w:t xml:space="preserve">can drive customers to seek substitutes (Porter, 1979). Customers could maintain current vehicles, over purchasing new, or utilise public transport. </w:t>
      </w:r>
      <w:r w:rsidR="00E93213" w:rsidRPr="00AF3328">
        <w:rPr>
          <w:rFonts w:cstheme="minorHAnsi"/>
          <w:shd w:val="clear" w:color="auto" w:fill="FFFFFF"/>
        </w:rPr>
        <w:t>The SWOT analysis also revealed</w:t>
      </w:r>
      <w:r w:rsidR="004C29E3" w:rsidRPr="00AF3328">
        <w:rPr>
          <w:rFonts w:cstheme="minorHAnsi"/>
          <w:shd w:val="clear" w:color="auto" w:fill="FFFFFF"/>
        </w:rPr>
        <w:t>;</w:t>
      </w:r>
      <w:r w:rsidR="00E93213" w:rsidRPr="00AF3328">
        <w:rPr>
          <w:rFonts w:cstheme="minorHAnsi"/>
          <w:shd w:val="clear" w:color="auto" w:fill="FFFFFF"/>
        </w:rPr>
        <w:t xml:space="preserve"> Tesla experienced supply-chain issues and severe shortage</w:t>
      </w:r>
      <w:r w:rsidR="00C2630C" w:rsidRPr="00AF3328">
        <w:rPr>
          <w:rFonts w:cstheme="minorHAnsi"/>
          <w:shd w:val="clear" w:color="auto" w:fill="FFFFFF"/>
        </w:rPr>
        <w:t>s</w:t>
      </w:r>
      <w:r w:rsidR="00E93213" w:rsidRPr="00AF3328">
        <w:rPr>
          <w:rFonts w:cstheme="minorHAnsi"/>
          <w:shd w:val="clear" w:color="auto" w:fill="FFFFFF"/>
        </w:rPr>
        <w:t xml:space="preserve"> of parts during the pandemic</w:t>
      </w:r>
      <w:r w:rsidR="00C2630C" w:rsidRPr="00AF3328">
        <w:rPr>
          <w:rFonts w:cstheme="minorHAnsi"/>
          <w:shd w:val="clear" w:color="auto" w:fill="FFFFFF"/>
        </w:rPr>
        <w:t>. W</w:t>
      </w:r>
      <w:r w:rsidR="00E93213" w:rsidRPr="00AF3328">
        <w:rPr>
          <w:rFonts w:cstheme="minorHAnsi"/>
          <w:shd w:val="clear" w:color="auto" w:fill="FFFFFF"/>
        </w:rPr>
        <w:t xml:space="preserve">hich caused delays in the manufacturing process and to customer orders </w:t>
      </w:r>
      <w:r w:rsidR="00E93213" w:rsidRPr="00AF3328">
        <w:rPr>
          <w:rFonts w:cstheme="minorHAnsi"/>
        </w:rPr>
        <w:t>(BBC, 2022).</w:t>
      </w:r>
      <w:r w:rsidR="00FC6F90" w:rsidRPr="00AF3328">
        <w:rPr>
          <w:rFonts w:cstheme="minorHAnsi"/>
        </w:rPr>
        <w:t xml:space="preserve"> </w:t>
      </w:r>
      <w:r w:rsidR="001E694E" w:rsidRPr="00AF3328">
        <w:rPr>
          <w:rFonts w:cstheme="minorHAnsi"/>
        </w:rPr>
        <w:t xml:space="preserve">Tesla’s supply-chain woes could intensify the rivalry amongst competitors </w:t>
      </w:r>
      <w:r w:rsidR="00FC6F90" w:rsidRPr="00AF3328">
        <w:rPr>
          <w:rFonts w:cstheme="minorHAnsi"/>
        </w:rPr>
        <w:t>(Porter, 1979)</w:t>
      </w:r>
      <w:r w:rsidR="001E694E" w:rsidRPr="00AF3328">
        <w:rPr>
          <w:rFonts w:cstheme="minorHAnsi"/>
        </w:rPr>
        <w:t>.</w:t>
      </w:r>
      <w:bookmarkEnd w:id="3"/>
    </w:p>
    <w:p w14:paraId="54C01AD2" w14:textId="5AE642F9" w:rsidR="00E93213" w:rsidRPr="00AF3328" w:rsidRDefault="00E93213" w:rsidP="00480DD7">
      <w:pPr>
        <w:spacing w:before="0" w:after="0" w:line="240" w:lineRule="auto"/>
        <w:rPr>
          <w:rFonts w:cstheme="minorHAnsi"/>
          <w:shd w:val="clear" w:color="auto" w:fill="FFFFFF"/>
        </w:rPr>
      </w:pPr>
    </w:p>
    <w:p w14:paraId="54D65B35" w14:textId="77777777" w:rsidR="00E93213" w:rsidRPr="00AF3328" w:rsidRDefault="00E93213" w:rsidP="00480DD7">
      <w:pPr>
        <w:spacing w:before="0" w:after="0" w:line="240" w:lineRule="auto"/>
        <w:rPr>
          <w:rFonts w:cstheme="minorHAnsi"/>
          <w:shd w:val="clear" w:color="auto" w:fill="FFFFFF"/>
        </w:rPr>
      </w:pPr>
    </w:p>
    <w:p w14:paraId="3C35433A" w14:textId="77777777" w:rsidR="00E93213" w:rsidRPr="00AF3328" w:rsidRDefault="00E93213" w:rsidP="00480DD7">
      <w:pPr>
        <w:spacing w:before="0" w:after="0" w:line="240" w:lineRule="auto"/>
        <w:rPr>
          <w:rFonts w:cstheme="minorHAnsi"/>
          <w:shd w:val="clear" w:color="auto" w:fill="FFFFFF"/>
        </w:rPr>
      </w:pPr>
    </w:p>
    <w:p w14:paraId="2E73E621" w14:textId="77777777" w:rsidR="00B660D0" w:rsidRPr="00AF3328" w:rsidRDefault="00B660D0" w:rsidP="00480DD7">
      <w:pPr>
        <w:spacing w:before="0" w:after="0" w:line="240" w:lineRule="auto"/>
        <w:rPr>
          <w:rFonts w:cstheme="minorHAnsi"/>
          <w:shd w:val="clear" w:color="auto" w:fill="FFFFFF"/>
        </w:rPr>
      </w:pPr>
    </w:p>
    <w:bookmarkEnd w:id="2"/>
    <w:p w14:paraId="224E317B" w14:textId="2CCCF1DC" w:rsidR="00C72F43" w:rsidRPr="00AF3328" w:rsidRDefault="00C72F43" w:rsidP="00480DD7">
      <w:pPr>
        <w:spacing w:before="0" w:after="0" w:line="240" w:lineRule="auto"/>
        <w:rPr>
          <w:rFonts w:cstheme="minorHAnsi"/>
          <w:shd w:val="clear" w:color="auto" w:fill="FFFFFF"/>
        </w:rPr>
      </w:pPr>
    </w:p>
    <w:p w14:paraId="4C28C2D7" w14:textId="6F76C13D" w:rsidR="00EA5390" w:rsidRPr="00AF3328" w:rsidRDefault="00EA5390" w:rsidP="00EA5390">
      <w:pPr>
        <w:spacing w:before="0" w:after="0" w:line="240" w:lineRule="auto"/>
        <w:rPr>
          <w:rFonts w:cstheme="minorHAnsi"/>
          <w:shd w:val="clear" w:color="auto" w:fill="FFFFFF"/>
        </w:rPr>
      </w:pPr>
    </w:p>
    <w:p w14:paraId="3F6F2505" w14:textId="77777777" w:rsidR="007954B2" w:rsidRPr="00AF3328" w:rsidRDefault="007954B2" w:rsidP="00480DD7">
      <w:pPr>
        <w:spacing w:before="0" w:after="0" w:line="240" w:lineRule="auto"/>
        <w:rPr>
          <w:rFonts w:cstheme="minorHAnsi"/>
          <w:b/>
          <w:bCs/>
          <w:shd w:val="clear" w:color="auto" w:fill="FFFFFF"/>
        </w:rPr>
      </w:pPr>
    </w:p>
    <w:p w14:paraId="68034780" w14:textId="77777777" w:rsidR="007954B2" w:rsidRPr="00AF3328" w:rsidRDefault="007954B2" w:rsidP="00480DD7">
      <w:pPr>
        <w:spacing w:before="0" w:after="0" w:line="240" w:lineRule="auto"/>
        <w:rPr>
          <w:rFonts w:cstheme="minorHAnsi"/>
          <w:b/>
          <w:bCs/>
          <w:shd w:val="clear" w:color="auto" w:fill="FFFFFF"/>
        </w:rPr>
      </w:pPr>
    </w:p>
    <w:p w14:paraId="4726B40D" w14:textId="77777777" w:rsidR="007954B2" w:rsidRPr="00AF3328" w:rsidRDefault="007954B2" w:rsidP="00480DD7">
      <w:pPr>
        <w:spacing w:before="0" w:after="0" w:line="240" w:lineRule="auto"/>
        <w:rPr>
          <w:rFonts w:cstheme="minorHAnsi"/>
          <w:b/>
          <w:bCs/>
          <w:shd w:val="clear" w:color="auto" w:fill="FFFFFF"/>
        </w:rPr>
      </w:pPr>
    </w:p>
    <w:p w14:paraId="5F0ECA9A" w14:textId="77777777" w:rsidR="007954B2" w:rsidRPr="00AF3328" w:rsidRDefault="007954B2" w:rsidP="00480DD7">
      <w:pPr>
        <w:spacing w:before="0" w:after="0" w:line="240" w:lineRule="auto"/>
        <w:rPr>
          <w:rFonts w:cstheme="minorHAnsi"/>
          <w:b/>
          <w:bCs/>
          <w:shd w:val="clear" w:color="auto" w:fill="FFFFFF"/>
        </w:rPr>
      </w:pPr>
    </w:p>
    <w:p w14:paraId="13384042" w14:textId="77777777" w:rsidR="007954B2" w:rsidRPr="00AF3328" w:rsidRDefault="007954B2" w:rsidP="00480DD7">
      <w:pPr>
        <w:spacing w:before="0" w:after="0" w:line="240" w:lineRule="auto"/>
        <w:rPr>
          <w:rFonts w:cstheme="minorHAnsi"/>
          <w:b/>
          <w:bCs/>
          <w:shd w:val="clear" w:color="auto" w:fill="FFFFFF"/>
        </w:rPr>
      </w:pPr>
    </w:p>
    <w:p w14:paraId="2E57AA16" w14:textId="77777777" w:rsidR="007954B2" w:rsidRPr="00AF3328" w:rsidRDefault="007954B2" w:rsidP="00480DD7">
      <w:pPr>
        <w:spacing w:before="0" w:after="0" w:line="240" w:lineRule="auto"/>
        <w:rPr>
          <w:rFonts w:cstheme="minorHAnsi"/>
          <w:b/>
          <w:bCs/>
          <w:shd w:val="clear" w:color="auto" w:fill="FFFFFF"/>
        </w:rPr>
      </w:pPr>
    </w:p>
    <w:p w14:paraId="43E7CA31" w14:textId="77777777" w:rsidR="007954B2" w:rsidRPr="00AF3328" w:rsidRDefault="007954B2" w:rsidP="00480DD7">
      <w:pPr>
        <w:spacing w:before="0" w:after="0" w:line="240" w:lineRule="auto"/>
        <w:rPr>
          <w:rFonts w:cstheme="minorHAnsi"/>
          <w:b/>
          <w:bCs/>
          <w:shd w:val="clear" w:color="auto" w:fill="FFFFFF"/>
        </w:rPr>
      </w:pPr>
    </w:p>
    <w:p w14:paraId="19E634F9" w14:textId="77777777" w:rsidR="007954B2" w:rsidRPr="00AF3328" w:rsidRDefault="007954B2" w:rsidP="00480DD7">
      <w:pPr>
        <w:spacing w:before="0" w:after="0" w:line="240" w:lineRule="auto"/>
        <w:rPr>
          <w:rFonts w:cstheme="minorHAnsi"/>
          <w:b/>
          <w:bCs/>
          <w:shd w:val="clear" w:color="auto" w:fill="FFFFFF"/>
        </w:rPr>
      </w:pPr>
    </w:p>
    <w:p w14:paraId="02B0A24E" w14:textId="77777777" w:rsidR="007954B2" w:rsidRPr="00AF3328" w:rsidRDefault="007954B2" w:rsidP="00480DD7">
      <w:pPr>
        <w:spacing w:before="0" w:after="0" w:line="240" w:lineRule="auto"/>
        <w:rPr>
          <w:rFonts w:cstheme="minorHAnsi"/>
          <w:b/>
          <w:bCs/>
          <w:shd w:val="clear" w:color="auto" w:fill="FFFFFF"/>
        </w:rPr>
      </w:pPr>
    </w:p>
    <w:p w14:paraId="74A41EFE" w14:textId="77777777" w:rsidR="007954B2" w:rsidRPr="00AF3328" w:rsidRDefault="007954B2" w:rsidP="00480DD7">
      <w:pPr>
        <w:spacing w:before="0" w:after="0" w:line="240" w:lineRule="auto"/>
        <w:rPr>
          <w:rFonts w:cstheme="minorHAnsi"/>
          <w:b/>
          <w:bCs/>
          <w:shd w:val="clear" w:color="auto" w:fill="FFFFFF"/>
        </w:rPr>
      </w:pPr>
    </w:p>
    <w:p w14:paraId="2F97F451" w14:textId="77777777" w:rsidR="007954B2" w:rsidRPr="00AF3328" w:rsidRDefault="007954B2" w:rsidP="00480DD7">
      <w:pPr>
        <w:spacing w:before="0" w:after="0" w:line="240" w:lineRule="auto"/>
        <w:rPr>
          <w:rFonts w:cstheme="minorHAnsi"/>
          <w:b/>
          <w:bCs/>
          <w:shd w:val="clear" w:color="auto" w:fill="FFFFFF"/>
        </w:rPr>
      </w:pPr>
    </w:p>
    <w:p w14:paraId="3F5FBF94" w14:textId="77777777" w:rsidR="007954B2" w:rsidRPr="00AF3328" w:rsidRDefault="007954B2" w:rsidP="00480DD7">
      <w:pPr>
        <w:spacing w:before="0" w:after="0" w:line="240" w:lineRule="auto"/>
        <w:rPr>
          <w:rFonts w:cstheme="minorHAnsi"/>
          <w:b/>
          <w:bCs/>
          <w:shd w:val="clear" w:color="auto" w:fill="FFFFFF"/>
        </w:rPr>
      </w:pPr>
    </w:p>
    <w:p w14:paraId="1B965F50" w14:textId="77777777" w:rsidR="007954B2" w:rsidRPr="00AF3328" w:rsidRDefault="007954B2" w:rsidP="00480DD7">
      <w:pPr>
        <w:spacing w:before="0" w:after="0" w:line="240" w:lineRule="auto"/>
        <w:rPr>
          <w:rFonts w:cstheme="minorHAnsi"/>
          <w:b/>
          <w:bCs/>
          <w:shd w:val="clear" w:color="auto" w:fill="FFFFFF"/>
        </w:rPr>
      </w:pPr>
    </w:p>
    <w:p w14:paraId="2DA06D75" w14:textId="77777777" w:rsidR="007954B2" w:rsidRPr="00AF3328" w:rsidRDefault="007954B2" w:rsidP="00480DD7">
      <w:pPr>
        <w:spacing w:before="0" w:after="0" w:line="240" w:lineRule="auto"/>
        <w:rPr>
          <w:rFonts w:cstheme="minorHAnsi"/>
          <w:b/>
          <w:bCs/>
          <w:shd w:val="clear" w:color="auto" w:fill="FFFFFF"/>
        </w:rPr>
      </w:pPr>
    </w:p>
    <w:p w14:paraId="0DC234C8" w14:textId="77777777" w:rsidR="007954B2" w:rsidRPr="00AF3328" w:rsidRDefault="007954B2" w:rsidP="00480DD7">
      <w:pPr>
        <w:spacing w:before="0" w:after="0" w:line="240" w:lineRule="auto"/>
        <w:rPr>
          <w:rFonts w:cstheme="minorHAnsi"/>
          <w:b/>
          <w:bCs/>
          <w:shd w:val="clear" w:color="auto" w:fill="FFFFFF"/>
        </w:rPr>
      </w:pPr>
    </w:p>
    <w:p w14:paraId="4B719D92" w14:textId="77777777" w:rsidR="007954B2" w:rsidRPr="00AF3328" w:rsidRDefault="007954B2" w:rsidP="00480DD7">
      <w:pPr>
        <w:spacing w:before="0" w:after="0" w:line="240" w:lineRule="auto"/>
        <w:rPr>
          <w:rFonts w:cstheme="minorHAnsi"/>
          <w:b/>
          <w:bCs/>
          <w:shd w:val="clear" w:color="auto" w:fill="FFFFFF"/>
        </w:rPr>
      </w:pPr>
    </w:p>
    <w:p w14:paraId="6096489D" w14:textId="77777777" w:rsidR="007954B2" w:rsidRPr="00AF3328" w:rsidRDefault="007954B2" w:rsidP="00480DD7">
      <w:pPr>
        <w:spacing w:before="0" w:after="0" w:line="240" w:lineRule="auto"/>
        <w:rPr>
          <w:rFonts w:cstheme="minorHAnsi"/>
          <w:b/>
          <w:bCs/>
          <w:shd w:val="clear" w:color="auto" w:fill="FFFFFF"/>
        </w:rPr>
      </w:pPr>
    </w:p>
    <w:p w14:paraId="60137C4D" w14:textId="77777777" w:rsidR="007954B2" w:rsidRPr="00AF3328" w:rsidRDefault="007954B2" w:rsidP="00480DD7">
      <w:pPr>
        <w:spacing w:before="0" w:after="0" w:line="240" w:lineRule="auto"/>
        <w:rPr>
          <w:rFonts w:cstheme="minorHAnsi"/>
          <w:b/>
          <w:bCs/>
          <w:shd w:val="clear" w:color="auto" w:fill="FFFFFF"/>
        </w:rPr>
      </w:pPr>
    </w:p>
    <w:p w14:paraId="6BD6AA8D" w14:textId="77777777" w:rsidR="007954B2" w:rsidRPr="00AF3328" w:rsidRDefault="007954B2" w:rsidP="00480DD7">
      <w:pPr>
        <w:spacing w:before="0" w:after="0" w:line="240" w:lineRule="auto"/>
        <w:rPr>
          <w:rFonts w:cstheme="minorHAnsi"/>
          <w:b/>
          <w:bCs/>
          <w:shd w:val="clear" w:color="auto" w:fill="FFFFFF"/>
        </w:rPr>
      </w:pPr>
    </w:p>
    <w:p w14:paraId="043A4124" w14:textId="77777777" w:rsidR="007954B2" w:rsidRPr="00AF3328" w:rsidRDefault="007954B2" w:rsidP="00480DD7">
      <w:pPr>
        <w:spacing w:before="0" w:after="0" w:line="240" w:lineRule="auto"/>
        <w:rPr>
          <w:rFonts w:cstheme="minorHAnsi"/>
          <w:b/>
          <w:bCs/>
          <w:shd w:val="clear" w:color="auto" w:fill="FFFFFF"/>
        </w:rPr>
      </w:pPr>
    </w:p>
    <w:p w14:paraId="70BD1440" w14:textId="77777777" w:rsidR="007954B2" w:rsidRPr="00AF3328" w:rsidRDefault="007954B2" w:rsidP="00480DD7">
      <w:pPr>
        <w:spacing w:before="0" w:after="0" w:line="240" w:lineRule="auto"/>
        <w:rPr>
          <w:rFonts w:cstheme="minorHAnsi"/>
          <w:b/>
          <w:bCs/>
          <w:shd w:val="clear" w:color="auto" w:fill="FFFFFF"/>
        </w:rPr>
      </w:pPr>
    </w:p>
    <w:p w14:paraId="528BBE9E" w14:textId="77777777" w:rsidR="007954B2" w:rsidRPr="00AF3328" w:rsidRDefault="007954B2" w:rsidP="00480DD7">
      <w:pPr>
        <w:spacing w:before="0" w:after="0" w:line="240" w:lineRule="auto"/>
        <w:rPr>
          <w:rFonts w:cstheme="minorHAnsi"/>
          <w:b/>
          <w:bCs/>
          <w:shd w:val="clear" w:color="auto" w:fill="FFFFFF"/>
        </w:rPr>
      </w:pPr>
    </w:p>
    <w:p w14:paraId="23ACE33B" w14:textId="77777777" w:rsidR="00FD52A9" w:rsidRDefault="00FD52A9" w:rsidP="00480DD7">
      <w:pPr>
        <w:spacing w:before="0" w:after="0" w:line="240" w:lineRule="auto"/>
        <w:rPr>
          <w:rFonts w:cstheme="minorHAnsi"/>
          <w:b/>
          <w:bCs/>
          <w:shd w:val="clear" w:color="auto" w:fill="FFFFFF"/>
        </w:rPr>
      </w:pPr>
    </w:p>
    <w:p w14:paraId="4F7D6F8A" w14:textId="77777777" w:rsidR="009156C3" w:rsidRDefault="009156C3" w:rsidP="00480DD7">
      <w:pPr>
        <w:spacing w:before="0" w:after="0" w:line="240" w:lineRule="auto"/>
        <w:rPr>
          <w:rFonts w:cstheme="minorHAnsi"/>
          <w:b/>
          <w:bCs/>
          <w:shd w:val="clear" w:color="auto" w:fill="FFFFFF"/>
        </w:rPr>
      </w:pPr>
    </w:p>
    <w:p w14:paraId="3BB5E2F7" w14:textId="0E618D7B" w:rsidR="00480DD7" w:rsidRPr="00AF3328" w:rsidRDefault="0026718D" w:rsidP="00480DD7">
      <w:pPr>
        <w:spacing w:before="0" w:after="0" w:line="240" w:lineRule="auto"/>
        <w:rPr>
          <w:rFonts w:cstheme="minorHAnsi"/>
          <w:shd w:val="clear" w:color="auto" w:fill="FFFFFF"/>
        </w:rPr>
      </w:pPr>
      <w:r>
        <w:rPr>
          <w:rFonts w:cstheme="minorHAnsi"/>
          <w:b/>
          <w:bCs/>
          <w:shd w:val="clear" w:color="auto" w:fill="FFFFFF"/>
        </w:rPr>
        <w:lastRenderedPageBreak/>
        <w:t>2</w:t>
      </w:r>
      <w:r w:rsidR="00480DD7" w:rsidRPr="00AF3328">
        <w:rPr>
          <w:rFonts w:cstheme="minorHAnsi"/>
          <w:b/>
          <w:bCs/>
          <w:shd w:val="clear" w:color="auto" w:fill="FFFFFF"/>
        </w:rPr>
        <w:t>.</w:t>
      </w:r>
      <w:r w:rsidR="00F20F71" w:rsidRPr="00AF3328">
        <w:rPr>
          <w:rFonts w:cstheme="minorHAnsi"/>
          <w:b/>
          <w:bCs/>
          <w:shd w:val="clear" w:color="auto" w:fill="FFFFFF"/>
        </w:rPr>
        <w:t>3</w:t>
      </w:r>
      <w:r w:rsidR="00F20F71" w:rsidRPr="00AF3328">
        <w:rPr>
          <w:rFonts w:cstheme="minorHAnsi"/>
          <w:shd w:val="clear" w:color="auto" w:fill="FFFFFF"/>
        </w:rPr>
        <w:t>:</w:t>
      </w:r>
      <w:r w:rsidR="00480DD7" w:rsidRPr="00AF3328">
        <w:rPr>
          <w:rFonts w:cstheme="minorHAnsi"/>
          <w:shd w:val="clear" w:color="auto" w:fill="FFFFFF"/>
        </w:rPr>
        <w:t xml:space="preserve"> </w:t>
      </w:r>
      <w:r w:rsidR="00480DD7" w:rsidRPr="00AF3328">
        <w:rPr>
          <w:rFonts w:cstheme="minorHAnsi"/>
          <w:i/>
          <w:iCs/>
          <w:shd w:val="clear" w:color="auto" w:fill="FFFFFF"/>
        </w:rPr>
        <w:t>The Target Market</w:t>
      </w:r>
      <w:r w:rsidR="008108C1" w:rsidRPr="00AF3328">
        <w:rPr>
          <w:rFonts w:cstheme="minorHAnsi"/>
          <w:i/>
          <w:iCs/>
          <w:shd w:val="clear" w:color="auto" w:fill="FFFFFF"/>
        </w:rPr>
        <w:t xml:space="preserve"> - Segmentation targeting and positioning (STP).</w:t>
      </w:r>
    </w:p>
    <w:p w14:paraId="4873F408" w14:textId="53F8F88C" w:rsidR="00147C8C" w:rsidRPr="00AF3328" w:rsidRDefault="000B69E0" w:rsidP="008D35A3">
      <w:pPr>
        <w:spacing w:before="0" w:after="0" w:line="240" w:lineRule="auto"/>
        <w:rPr>
          <w:rFonts w:cstheme="minorHAnsi"/>
        </w:rPr>
      </w:pPr>
      <w:r w:rsidRPr="00AD4CD1">
        <w:rPr>
          <w:rFonts w:cstheme="minorHAnsi"/>
          <w:b/>
          <w:bCs/>
          <w:shd w:val="clear" w:color="auto" w:fill="FFFFFF"/>
        </w:rPr>
        <w:drawing>
          <wp:anchor distT="0" distB="0" distL="114300" distR="114300" simplePos="0" relativeHeight="251679744" behindDoc="0" locked="0" layoutInCell="1" allowOverlap="1" wp14:anchorId="179C5F08" wp14:editId="4F70C0EE">
            <wp:simplePos x="0" y="0"/>
            <wp:positionH relativeFrom="column">
              <wp:posOffset>3570052</wp:posOffset>
            </wp:positionH>
            <wp:positionV relativeFrom="paragraph">
              <wp:posOffset>762856</wp:posOffset>
            </wp:positionV>
            <wp:extent cx="2673487" cy="2025754"/>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73487" cy="2025754"/>
                    </a:xfrm>
                    <a:prstGeom prst="rect">
                      <a:avLst/>
                    </a:prstGeom>
                  </pic:spPr>
                </pic:pic>
              </a:graphicData>
            </a:graphic>
            <wp14:sizeRelH relativeFrom="page">
              <wp14:pctWidth>0</wp14:pctWidth>
            </wp14:sizeRelH>
            <wp14:sizeRelV relativeFrom="page">
              <wp14:pctHeight>0</wp14:pctHeight>
            </wp14:sizeRelV>
          </wp:anchor>
        </w:drawing>
      </w:r>
      <w:r w:rsidR="00852719" w:rsidRPr="00AF3328">
        <w:rPr>
          <w:rFonts w:cstheme="minorHAnsi"/>
          <w:shd w:val="clear" w:color="auto" w:fill="FFFFFF"/>
        </w:rPr>
        <w:t>STP is a three-step model, consisting of s</w:t>
      </w:r>
      <w:r w:rsidR="00852719" w:rsidRPr="00AF3328">
        <w:rPr>
          <w:rFonts w:cstheme="minorHAnsi"/>
        </w:rPr>
        <w:t>egmentation, targeting and positioning.</w:t>
      </w:r>
      <w:r>
        <w:rPr>
          <w:rFonts w:cstheme="minorHAnsi"/>
        </w:rPr>
        <w:t xml:space="preserve"> See Figure 1.</w:t>
      </w:r>
      <w:r w:rsidR="00852719" w:rsidRPr="00AF3328">
        <w:rPr>
          <w:rFonts w:cstheme="minorHAnsi"/>
        </w:rPr>
        <w:t xml:space="preserve"> Businesses use this model to develop a strategic approach, when marketing their products/services. </w:t>
      </w:r>
      <w:r w:rsidR="00147C8C" w:rsidRPr="00AF3328">
        <w:rPr>
          <w:rFonts w:cstheme="minorHAnsi"/>
        </w:rPr>
        <w:t>STP highlights commercial effectiveness. The approach allows an organisation to develop a marketing mix best suited to the product</w:t>
      </w:r>
      <w:r w:rsidR="008D35A3" w:rsidRPr="00AF3328">
        <w:rPr>
          <w:rFonts w:cstheme="minorHAnsi"/>
        </w:rPr>
        <w:t xml:space="preserve"> and maximise sales. STP also identifies future product development opportunities (McDougal et al 2021).</w:t>
      </w:r>
    </w:p>
    <w:p w14:paraId="135EA2FD" w14:textId="44FDE198" w:rsidR="008108C1" w:rsidRPr="00AF3328" w:rsidRDefault="008108C1" w:rsidP="008D35A3">
      <w:pPr>
        <w:spacing w:before="0" w:after="0" w:line="240" w:lineRule="auto"/>
        <w:rPr>
          <w:rFonts w:cstheme="minorHAnsi"/>
          <w:shd w:val="clear" w:color="auto" w:fill="FFFFFF"/>
        </w:rPr>
      </w:pPr>
    </w:p>
    <w:p w14:paraId="45B2A92C" w14:textId="550FA34F" w:rsidR="00AB4C48" w:rsidRPr="00AF3328" w:rsidRDefault="0026718D" w:rsidP="00480DD7">
      <w:pPr>
        <w:spacing w:before="0" w:after="0" w:line="240" w:lineRule="auto"/>
        <w:rPr>
          <w:rFonts w:cstheme="minorHAnsi"/>
          <w:i/>
          <w:iCs/>
          <w:shd w:val="clear" w:color="auto" w:fill="FFFFFF"/>
        </w:rPr>
      </w:pPr>
      <w:r>
        <w:rPr>
          <w:rFonts w:cstheme="minorHAnsi"/>
          <w:b/>
          <w:bCs/>
          <w:shd w:val="clear" w:color="auto" w:fill="FFFFFF"/>
        </w:rPr>
        <w:t>2</w:t>
      </w:r>
      <w:r w:rsidR="00480DD7" w:rsidRPr="00AF3328">
        <w:rPr>
          <w:rFonts w:cstheme="minorHAnsi"/>
          <w:b/>
          <w:bCs/>
          <w:shd w:val="clear" w:color="auto" w:fill="FFFFFF"/>
        </w:rPr>
        <w:t>.</w:t>
      </w:r>
      <w:r w:rsidR="00F20F71" w:rsidRPr="00AF3328">
        <w:rPr>
          <w:rFonts w:cstheme="minorHAnsi"/>
          <w:b/>
          <w:bCs/>
          <w:shd w:val="clear" w:color="auto" w:fill="FFFFFF"/>
        </w:rPr>
        <w:t>3</w:t>
      </w:r>
      <w:r w:rsidR="00480DD7" w:rsidRPr="00AF3328">
        <w:rPr>
          <w:rFonts w:cstheme="minorHAnsi"/>
          <w:b/>
          <w:bCs/>
          <w:shd w:val="clear" w:color="auto" w:fill="FFFFFF"/>
        </w:rPr>
        <w:t>.1</w:t>
      </w:r>
      <w:r w:rsidR="00F20F71" w:rsidRPr="00AF3328">
        <w:rPr>
          <w:rFonts w:cstheme="minorHAnsi"/>
          <w:shd w:val="clear" w:color="auto" w:fill="FFFFFF"/>
        </w:rPr>
        <w:t>:</w:t>
      </w:r>
      <w:r w:rsidR="00480DD7" w:rsidRPr="00AF3328">
        <w:rPr>
          <w:rFonts w:cstheme="minorHAnsi"/>
          <w:shd w:val="clear" w:color="auto" w:fill="FFFFFF"/>
        </w:rPr>
        <w:t xml:space="preserve"> </w:t>
      </w:r>
      <w:r w:rsidR="00480DD7" w:rsidRPr="00AF3328">
        <w:rPr>
          <w:rFonts w:cstheme="minorHAnsi"/>
          <w:i/>
          <w:iCs/>
          <w:shd w:val="clear" w:color="auto" w:fill="FFFFFF"/>
        </w:rPr>
        <w:t>Segmentation</w:t>
      </w:r>
    </w:p>
    <w:p w14:paraId="25650430" w14:textId="08AB2493" w:rsidR="00B95DD3" w:rsidRPr="00AF3328" w:rsidRDefault="00B95DD3" w:rsidP="00480DD7">
      <w:pPr>
        <w:spacing w:before="0" w:after="0" w:line="240" w:lineRule="auto"/>
        <w:rPr>
          <w:rFonts w:cstheme="minorHAnsi"/>
          <w:shd w:val="clear" w:color="auto" w:fill="FFFFFF"/>
        </w:rPr>
      </w:pPr>
      <w:r w:rsidRPr="00AF3328">
        <w:rPr>
          <w:rFonts w:cstheme="minorHAnsi"/>
          <w:u w:val="single"/>
          <w:shd w:val="clear" w:color="auto" w:fill="FFFFFF"/>
        </w:rPr>
        <w:t>Demographics</w:t>
      </w:r>
    </w:p>
    <w:p w14:paraId="6F325D58" w14:textId="1BFC98C1" w:rsidR="00835EDE" w:rsidRPr="00AF3328" w:rsidRDefault="00835EDE" w:rsidP="00480DD7">
      <w:pPr>
        <w:spacing w:before="0" w:after="0" w:line="240" w:lineRule="auto"/>
        <w:rPr>
          <w:rFonts w:cstheme="minorHAnsi"/>
          <w:shd w:val="clear" w:color="auto" w:fill="FFFFFF"/>
        </w:rPr>
      </w:pPr>
      <w:r w:rsidRPr="00AF3328">
        <w:rPr>
          <w:rFonts w:cstheme="minorHAnsi"/>
          <w:shd w:val="clear" w:color="auto" w:fill="FFFFFF"/>
        </w:rPr>
        <w:t>Nationality</w:t>
      </w:r>
      <w:r w:rsidR="00493F64" w:rsidRPr="00AF3328">
        <w:rPr>
          <w:rFonts w:cstheme="minorHAnsi"/>
          <w:shd w:val="clear" w:color="auto" w:fill="FFFFFF"/>
        </w:rPr>
        <w:t xml:space="preserve"> – All.</w:t>
      </w:r>
    </w:p>
    <w:p w14:paraId="5CEFF015" w14:textId="1BEDE4C3" w:rsidR="00835EDE" w:rsidRPr="00AF3328" w:rsidRDefault="00FC6A7B" w:rsidP="00480DD7">
      <w:pPr>
        <w:spacing w:before="0" w:after="0" w:line="240" w:lineRule="auto"/>
        <w:rPr>
          <w:rFonts w:cstheme="minorHAnsi"/>
          <w:shd w:val="clear" w:color="auto" w:fill="FFFFFF"/>
        </w:rPr>
      </w:pPr>
      <w:r w:rsidRPr="00AF3328">
        <w:rPr>
          <w:rFonts w:cstheme="minorHAnsi"/>
          <w:shd w:val="clear" w:color="auto" w:fill="FFFFFF"/>
        </w:rPr>
        <w:t>Region</w:t>
      </w:r>
      <w:r w:rsidR="00493F64" w:rsidRPr="00AF3328">
        <w:rPr>
          <w:rFonts w:cstheme="minorHAnsi"/>
          <w:shd w:val="clear" w:color="auto" w:fill="FFFFFF"/>
        </w:rPr>
        <w:t xml:space="preserve"> – Asia, Europe and North America.</w:t>
      </w:r>
    </w:p>
    <w:p w14:paraId="1379B214" w14:textId="71AB574B" w:rsidR="00835EDE" w:rsidRPr="00AF3328" w:rsidRDefault="00FC6A7B" w:rsidP="00480DD7">
      <w:pPr>
        <w:spacing w:before="0" w:after="0" w:line="240" w:lineRule="auto"/>
        <w:rPr>
          <w:rFonts w:cstheme="minorHAnsi"/>
          <w:shd w:val="clear" w:color="auto" w:fill="FFFFFF"/>
        </w:rPr>
      </w:pPr>
      <w:r w:rsidRPr="00AF3328">
        <w:rPr>
          <w:rFonts w:cstheme="minorHAnsi"/>
          <w:shd w:val="clear" w:color="auto" w:fill="FFFFFF"/>
        </w:rPr>
        <w:t>Density</w:t>
      </w:r>
      <w:r w:rsidR="00493F64" w:rsidRPr="00AF3328">
        <w:rPr>
          <w:rFonts w:cstheme="minorHAnsi"/>
          <w:shd w:val="clear" w:color="auto" w:fill="FFFFFF"/>
        </w:rPr>
        <w:t xml:space="preserve"> – Urban and rural.</w:t>
      </w:r>
    </w:p>
    <w:p w14:paraId="68258357" w14:textId="28A02581" w:rsidR="00B95DD3" w:rsidRPr="00AF3328" w:rsidRDefault="00B95DD3" w:rsidP="00480DD7">
      <w:pPr>
        <w:spacing w:before="0" w:after="0" w:line="240" w:lineRule="auto"/>
        <w:rPr>
          <w:rFonts w:cstheme="minorHAnsi"/>
          <w:shd w:val="clear" w:color="auto" w:fill="FFFFFF"/>
        </w:rPr>
      </w:pPr>
    </w:p>
    <w:p w14:paraId="023F381D" w14:textId="4A6B59B8" w:rsidR="00B95DD3" w:rsidRPr="00AF3328" w:rsidRDefault="00B95DD3" w:rsidP="00480DD7">
      <w:pPr>
        <w:spacing w:before="0" w:after="0" w:line="240" w:lineRule="auto"/>
        <w:rPr>
          <w:rFonts w:cstheme="minorHAnsi"/>
          <w:shd w:val="clear" w:color="auto" w:fill="FFFFFF"/>
        </w:rPr>
      </w:pPr>
      <w:r w:rsidRPr="00AF3328">
        <w:rPr>
          <w:rFonts w:cstheme="minorHAnsi"/>
          <w:u w:val="single"/>
          <w:shd w:val="clear" w:color="auto" w:fill="FFFFFF"/>
        </w:rPr>
        <w:t>Geographic</w:t>
      </w:r>
    </w:p>
    <w:p w14:paraId="1382E59E" w14:textId="7EBCF3DA" w:rsidR="00835EDE" w:rsidRPr="00AF3328" w:rsidRDefault="00835EDE" w:rsidP="00480DD7">
      <w:pPr>
        <w:spacing w:before="0" w:after="0" w:line="240" w:lineRule="auto"/>
        <w:rPr>
          <w:rFonts w:cstheme="minorHAnsi"/>
          <w:shd w:val="clear" w:color="auto" w:fill="FFFFFF"/>
        </w:rPr>
      </w:pPr>
      <w:r w:rsidRPr="00AF3328">
        <w:rPr>
          <w:rFonts w:cstheme="minorHAnsi"/>
          <w:shd w:val="clear" w:color="auto" w:fill="FFFFFF"/>
        </w:rPr>
        <w:t>Age</w:t>
      </w:r>
      <w:r w:rsidR="000A10A7" w:rsidRPr="00AF3328">
        <w:rPr>
          <w:rFonts w:cstheme="minorHAnsi"/>
          <w:shd w:val="clear" w:color="auto" w:fill="FFFFFF"/>
        </w:rPr>
        <w:t xml:space="preserve"> – Thirty (plus).</w:t>
      </w:r>
    </w:p>
    <w:p w14:paraId="7CC16A27" w14:textId="617D2D6B" w:rsidR="00835EDE" w:rsidRPr="00AF3328" w:rsidRDefault="00835EDE" w:rsidP="00480DD7">
      <w:pPr>
        <w:spacing w:before="0" w:after="0" w:line="240" w:lineRule="auto"/>
        <w:rPr>
          <w:rFonts w:cstheme="minorHAnsi"/>
          <w:shd w:val="clear" w:color="auto" w:fill="FFFFFF"/>
        </w:rPr>
      </w:pPr>
      <w:r w:rsidRPr="00AF3328">
        <w:rPr>
          <w:rFonts w:cstheme="minorHAnsi"/>
          <w:shd w:val="clear" w:color="auto" w:fill="FFFFFF"/>
        </w:rPr>
        <w:t>Gender</w:t>
      </w:r>
      <w:r w:rsidR="000A10A7" w:rsidRPr="00AF3328">
        <w:rPr>
          <w:rFonts w:cstheme="minorHAnsi"/>
          <w:shd w:val="clear" w:color="auto" w:fill="FFFFFF"/>
        </w:rPr>
        <w:t xml:space="preserve"> – Male, but not exclusive</w:t>
      </w:r>
      <w:r w:rsidR="007468EA" w:rsidRPr="00AF3328">
        <w:rPr>
          <w:rFonts w:cstheme="minorHAnsi"/>
          <w:shd w:val="clear" w:color="auto" w:fill="FFFFFF"/>
        </w:rPr>
        <w:t>.</w:t>
      </w:r>
    </w:p>
    <w:p w14:paraId="2E4000D7" w14:textId="02B6D3BB" w:rsidR="00835EDE" w:rsidRPr="00AF3328" w:rsidRDefault="00835EDE" w:rsidP="00480DD7">
      <w:pPr>
        <w:spacing w:before="0" w:after="0" w:line="240" w:lineRule="auto"/>
        <w:rPr>
          <w:rFonts w:cstheme="minorHAnsi"/>
          <w:shd w:val="clear" w:color="auto" w:fill="FFFFFF"/>
        </w:rPr>
      </w:pPr>
      <w:r w:rsidRPr="00AF3328">
        <w:rPr>
          <w:rFonts w:cstheme="minorHAnsi"/>
          <w:shd w:val="clear" w:color="auto" w:fill="FFFFFF"/>
        </w:rPr>
        <w:t>Income</w:t>
      </w:r>
      <w:r w:rsidR="00DE4912" w:rsidRPr="00AF3328">
        <w:rPr>
          <w:rFonts w:cstheme="minorHAnsi"/>
          <w:shd w:val="clear" w:color="auto" w:fill="FFFFFF"/>
        </w:rPr>
        <w:t xml:space="preserve"> – High earner</w:t>
      </w:r>
      <w:r w:rsidR="007468EA" w:rsidRPr="00AF3328">
        <w:rPr>
          <w:rFonts w:cstheme="minorHAnsi"/>
          <w:shd w:val="clear" w:color="auto" w:fill="FFFFFF"/>
        </w:rPr>
        <w:t>.</w:t>
      </w:r>
    </w:p>
    <w:p w14:paraId="4B668BA2" w14:textId="1C0C8C2D" w:rsidR="00835EDE" w:rsidRPr="00AF3328" w:rsidRDefault="00835EDE" w:rsidP="00480DD7">
      <w:pPr>
        <w:spacing w:before="0" w:after="0" w:line="240" w:lineRule="auto"/>
        <w:rPr>
          <w:rFonts w:cstheme="minorHAnsi"/>
          <w:shd w:val="clear" w:color="auto" w:fill="FFFFFF"/>
        </w:rPr>
      </w:pPr>
      <w:r w:rsidRPr="00AF3328">
        <w:rPr>
          <w:rFonts w:cstheme="minorHAnsi"/>
          <w:shd w:val="clear" w:color="auto" w:fill="FFFFFF"/>
        </w:rPr>
        <w:t>Education level</w:t>
      </w:r>
      <w:r w:rsidR="00DE4912" w:rsidRPr="00AF3328">
        <w:rPr>
          <w:rFonts w:cstheme="minorHAnsi"/>
          <w:shd w:val="clear" w:color="auto" w:fill="FFFFFF"/>
        </w:rPr>
        <w:t xml:space="preserve"> – </w:t>
      </w:r>
      <w:r w:rsidR="00D341A3" w:rsidRPr="00AF3328">
        <w:rPr>
          <w:rFonts w:cstheme="minorHAnsi"/>
          <w:shd w:val="clear" w:color="auto" w:fill="FFFFFF"/>
        </w:rPr>
        <w:t>Degree g</w:t>
      </w:r>
      <w:r w:rsidR="00DE4912" w:rsidRPr="00AF3328">
        <w:rPr>
          <w:rFonts w:cstheme="minorHAnsi"/>
          <w:shd w:val="clear" w:color="auto" w:fill="FFFFFF"/>
        </w:rPr>
        <w:t>raduate</w:t>
      </w:r>
      <w:r w:rsidR="00890332" w:rsidRPr="00AF3328">
        <w:rPr>
          <w:rFonts w:cstheme="minorHAnsi"/>
          <w:shd w:val="clear" w:color="auto" w:fill="FFFFFF"/>
        </w:rPr>
        <w:t>s.</w:t>
      </w:r>
    </w:p>
    <w:p w14:paraId="01C22119" w14:textId="368AA1FC" w:rsidR="00B95DD3" w:rsidRPr="00AF3328" w:rsidRDefault="00B95DD3" w:rsidP="00480DD7">
      <w:pPr>
        <w:spacing w:before="0" w:after="0" w:line="240" w:lineRule="auto"/>
        <w:rPr>
          <w:rFonts w:cstheme="minorHAnsi"/>
          <w:shd w:val="clear" w:color="auto" w:fill="FFFFFF"/>
        </w:rPr>
      </w:pPr>
    </w:p>
    <w:p w14:paraId="75EBADEE" w14:textId="00C8923D" w:rsidR="00E151AD" w:rsidRPr="00AF3328" w:rsidRDefault="00E151AD" w:rsidP="00480DD7">
      <w:pPr>
        <w:spacing w:before="0" w:after="0" w:line="240" w:lineRule="auto"/>
        <w:rPr>
          <w:rFonts w:cstheme="minorHAnsi"/>
          <w:shd w:val="clear" w:color="auto" w:fill="FFFFFF"/>
        </w:rPr>
      </w:pPr>
      <w:r w:rsidRPr="00AF3328">
        <w:rPr>
          <w:rFonts w:cstheme="minorHAnsi"/>
          <w:u w:val="single"/>
          <w:shd w:val="clear" w:color="auto" w:fill="FFFFFF"/>
        </w:rPr>
        <w:t>Psychographic</w:t>
      </w:r>
    </w:p>
    <w:p w14:paraId="75D741DE" w14:textId="64AD269E" w:rsidR="00835EDE" w:rsidRPr="00AF3328" w:rsidRDefault="00835EDE" w:rsidP="00480DD7">
      <w:pPr>
        <w:spacing w:before="0" w:after="0" w:line="240" w:lineRule="auto"/>
        <w:rPr>
          <w:rFonts w:cstheme="minorHAnsi"/>
          <w:shd w:val="clear" w:color="auto" w:fill="FFFFFF"/>
        </w:rPr>
      </w:pPr>
      <w:r w:rsidRPr="00AF3328">
        <w:rPr>
          <w:rFonts w:cstheme="minorHAnsi"/>
          <w:shd w:val="clear" w:color="auto" w:fill="FFFFFF"/>
        </w:rPr>
        <w:t>Lifestyle</w:t>
      </w:r>
      <w:r w:rsidR="00255AA5" w:rsidRPr="00AF3328">
        <w:rPr>
          <w:rFonts w:cstheme="minorHAnsi"/>
          <w:shd w:val="clear" w:color="auto" w:fill="FFFFFF"/>
        </w:rPr>
        <w:t xml:space="preserve"> </w:t>
      </w:r>
      <w:r w:rsidR="00634F95" w:rsidRPr="00AF3328">
        <w:rPr>
          <w:rFonts w:cstheme="minorHAnsi"/>
          <w:shd w:val="clear" w:color="auto" w:fill="FFFFFF"/>
        </w:rPr>
        <w:t>–</w:t>
      </w:r>
      <w:r w:rsidR="00255AA5" w:rsidRPr="00AF3328">
        <w:rPr>
          <w:rFonts w:cstheme="minorHAnsi"/>
          <w:shd w:val="clear" w:color="auto" w:fill="FFFFFF"/>
        </w:rPr>
        <w:t xml:space="preserve"> </w:t>
      </w:r>
      <w:r w:rsidR="00634F95" w:rsidRPr="00AF3328">
        <w:rPr>
          <w:rFonts w:cstheme="minorHAnsi"/>
          <w:shd w:val="clear" w:color="auto" w:fill="FFFFFF"/>
        </w:rPr>
        <w:t>Environmentally cautious, reformer and aspirer</w:t>
      </w:r>
      <w:r w:rsidR="00890332" w:rsidRPr="00AF3328">
        <w:rPr>
          <w:rFonts w:cstheme="minorHAnsi"/>
          <w:shd w:val="clear" w:color="auto" w:fill="FFFFFF"/>
        </w:rPr>
        <w:t>.</w:t>
      </w:r>
    </w:p>
    <w:p w14:paraId="177E8940" w14:textId="4C10EA96" w:rsidR="00835EDE" w:rsidRPr="00AF3328" w:rsidRDefault="00835EDE" w:rsidP="00480DD7">
      <w:pPr>
        <w:spacing w:before="0" w:after="0" w:line="240" w:lineRule="auto"/>
        <w:rPr>
          <w:rFonts w:cstheme="minorHAnsi"/>
          <w:shd w:val="clear" w:color="auto" w:fill="FFFFFF"/>
        </w:rPr>
      </w:pPr>
      <w:r w:rsidRPr="00AF3328">
        <w:rPr>
          <w:rFonts w:cstheme="minorHAnsi"/>
          <w:shd w:val="clear" w:color="auto" w:fill="FFFFFF"/>
        </w:rPr>
        <w:t>Social class</w:t>
      </w:r>
      <w:r w:rsidR="00255AA5" w:rsidRPr="00AF3328">
        <w:rPr>
          <w:rFonts w:cstheme="minorHAnsi"/>
          <w:shd w:val="clear" w:color="auto" w:fill="FFFFFF"/>
        </w:rPr>
        <w:t xml:space="preserve"> – Middle to upper class.</w:t>
      </w:r>
    </w:p>
    <w:p w14:paraId="007A71AB" w14:textId="77774D00" w:rsidR="00835EDE" w:rsidRPr="00AF3328" w:rsidRDefault="00835EDE" w:rsidP="00480DD7">
      <w:pPr>
        <w:spacing w:before="0" w:after="0" w:line="240" w:lineRule="auto"/>
        <w:rPr>
          <w:rFonts w:cstheme="minorHAnsi"/>
          <w:shd w:val="clear" w:color="auto" w:fill="FFFFFF"/>
        </w:rPr>
      </w:pPr>
      <w:r w:rsidRPr="00AF3328">
        <w:rPr>
          <w:rFonts w:cstheme="minorHAnsi"/>
          <w:shd w:val="clear" w:color="auto" w:fill="FFFFFF"/>
        </w:rPr>
        <w:t>Personality</w:t>
      </w:r>
      <w:r w:rsidR="00255AA5" w:rsidRPr="00AF3328">
        <w:rPr>
          <w:rFonts w:cstheme="minorHAnsi"/>
          <w:shd w:val="clear" w:color="auto" w:fill="FFFFFF"/>
        </w:rPr>
        <w:t xml:space="preserve"> – Ambitious and resolute.</w:t>
      </w:r>
    </w:p>
    <w:p w14:paraId="5D8BDA3A" w14:textId="09EFF1D2" w:rsidR="00E151AD" w:rsidRPr="00AF3328" w:rsidRDefault="00E151AD" w:rsidP="00480DD7">
      <w:pPr>
        <w:spacing w:before="0" w:after="0" w:line="240" w:lineRule="auto"/>
        <w:rPr>
          <w:rFonts w:cstheme="minorHAnsi"/>
          <w:shd w:val="clear" w:color="auto" w:fill="FFFFFF"/>
        </w:rPr>
      </w:pPr>
    </w:p>
    <w:p w14:paraId="57B4FBFD" w14:textId="452072CF" w:rsidR="00835EDE" w:rsidRPr="00AF3328" w:rsidRDefault="00E151AD" w:rsidP="00480DD7">
      <w:pPr>
        <w:spacing w:before="0" w:after="0" w:line="240" w:lineRule="auto"/>
        <w:rPr>
          <w:rFonts w:cstheme="minorHAnsi"/>
          <w:shd w:val="clear" w:color="auto" w:fill="FFFFFF"/>
        </w:rPr>
      </w:pPr>
      <w:r w:rsidRPr="00AF3328">
        <w:rPr>
          <w:rFonts w:cstheme="minorHAnsi"/>
          <w:u w:val="single"/>
          <w:shd w:val="clear" w:color="auto" w:fill="FFFFFF"/>
        </w:rPr>
        <w:t>Behavioural</w:t>
      </w:r>
    </w:p>
    <w:p w14:paraId="1A6237C0" w14:textId="50D4E5E0" w:rsidR="00835EDE" w:rsidRPr="00AF3328" w:rsidRDefault="00835EDE" w:rsidP="00480DD7">
      <w:pPr>
        <w:spacing w:before="0" w:after="0" w:line="240" w:lineRule="auto"/>
        <w:rPr>
          <w:rFonts w:cstheme="minorHAnsi"/>
          <w:shd w:val="clear" w:color="auto" w:fill="FFFFFF"/>
        </w:rPr>
      </w:pPr>
      <w:r w:rsidRPr="00AF3328">
        <w:rPr>
          <w:rFonts w:cstheme="minorHAnsi"/>
          <w:shd w:val="clear" w:color="auto" w:fill="FFFFFF"/>
        </w:rPr>
        <w:t>User status</w:t>
      </w:r>
      <w:r w:rsidR="00307421" w:rsidRPr="00AF3328">
        <w:rPr>
          <w:rFonts w:cstheme="minorHAnsi"/>
          <w:shd w:val="clear" w:color="auto" w:fill="FFFFFF"/>
        </w:rPr>
        <w:t xml:space="preserve"> – Non users, first-time users and potential users.</w:t>
      </w:r>
    </w:p>
    <w:p w14:paraId="3A528E3D" w14:textId="5B783F1F" w:rsidR="00835EDE" w:rsidRPr="00AF3328" w:rsidRDefault="00835EDE" w:rsidP="00480DD7">
      <w:pPr>
        <w:spacing w:before="0" w:after="0" w:line="240" w:lineRule="auto"/>
        <w:rPr>
          <w:rFonts w:cstheme="minorHAnsi"/>
          <w:shd w:val="clear" w:color="auto" w:fill="FFFFFF"/>
        </w:rPr>
      </w:pPr>
      <w:r w:rsidRPr="00AF3328">
        <w:rPr>
          <w:rFonts w:cstheme="minorHAnsi"/>
          <w:shd w:val="clear" w:color="auto" w:fill="FFFFFF"/>
        </w:rPr>
        <w:t>Benefits sought</w:t>
      </w:r>
      <w:r w:rsidR="00EC772A" w:rsidRPr="00AF3328">
        <w:rPr>
          <w:rFonts w:cstheme="minorHAnsi"/>
          <w:noProof/>
        </w:rPr>
        <w:t xml:space="preserve"> </w:t>
      </w:r>
      <w:r w:rsidR="00307421" w:rsidRPr="00AF3328">
        <w:rPr>
          <w:rFonts w:cstheme="minorHAnsi"/>
          <w:noProof/>
        </w:rPr>
        <w:t>– Appearence of being environmentally-friendly.</w:t>
      </w:r>
    </w:p>
    <w:p w14:paraId="32FBDC32" w14:textId="0FF70F4F" w:rsidR="00B95DD3" w:rsidRPr="00AF3328" w:rsidRDefault="00835EDE" w:rsidP="00480DD7">
      <w:pPr>
        <w:spacing w:before="0" w:after="0" w:line="240" w:lineRule="auto"/>
        <w:rPr>
          <w:rFonts w:cstheme="minorHAnsi"/>
          <w:shd w:val="clear" w:color="auto" w:fill="FFFFFF"/>
        </w:rPr>
      </w:pPr>
      <w:r w:rsidRPr="00AF3328">
        <w:rPr>
          <w:rFonts w:cstheme="minorHAnsi"/>
          <w:shd w:val="clear" w:color="auto" w:fill="FFFFFF"/>
        </w:rPr>
        <w:t>User rate</w:t>
      </w:r>
      <w:r w:rsidR="00307421" w:rsidRPr="00AF3328">
        <w:rPr>
          <w:rFonts w:cstheme="minorHAnsi"/>
          <w:shd w:val="clear" w:color="auto" w:fill="FFFFFF"/>
        </w:rPr>
        <w:t xml:space="preserve"> </w:t>
      </w:r>
      <w:r w:rsidR="009C011B" w:rsidRPr="00AF3328">
        <w:rPr>
          <w:rFonts w:cstheme="minorHAnsi"/>
          <w:shd w:val="clear" w:color="auto" w:fill="FFFFFF"/>
        </w:rPr>
        <w:t>–</w:t>
      </w:r>
      <w:r w:rsidR="00307421" w:rsidRPr="00AF3328">
        <w:rPr>
          <w:rFonts w:cstheme="minorHAnsi"/>
          <w:shd w:val="clear" w:color="auto" w:fill="FFFFFF"/>
        </w:rPr>
        <w:t xml:space="preserve"> </w:t>
      </w:r>
      <w:r w:rsidR="009C011B" w:rsidRPr="00AF3328">
        <w:rPr>
          <w:rFonts w:cstheme="minorHAnsi"/>
          <w:shd w:val="clear" w:color="auto" w:fill="FFFFFF"/>
        </w:rPr>
        <w:t>Daily usage</w:t>
      </w:r>
      <w:r w:rsidR="00890332" w:rsidRPr="00AF3328">
        <w:rPr>
          <w:rFonts w:cstheme="minorHAnsi"/>
          <w:shd w:val="clear" w:color="auto" w:fill="FFFFFF"/>
        </w:rPr>
        <w:t>.</w:t>
      </w:r>
      <w:r w:rsidR="00B95DD3" w:rsidRPr="00AF3328">
        <w:rPr>
          <w:rFonts w:cstheme="minorHAnsi"/>
          <w:shd w:val="clear" w:color="auto" w:fill="FFFFFF"/>
        </w:rPr>
        <w:br/>
      </w:r>
      <w:r w:rsidR="00890332" w:rsidRPr="00AF3328">
        <w:rPr>
          <w:rFonts w:cstheme="minorHAnsi"/>
          <w:shd w:val="clear" w:color="auto" w:fill="FFFFFF"/>
        </w:rPr>
        <w:t>(Dudovskiy, 2021).</w:t>
      </w:r>
    </w:p>
    <w:p w14:paraId="2232D2E0" w14:textId="12D0AB67" w:rsidR="00AD4CD1" w:rsidRDefault="00AD4CD1" w:rsidP="00480DD7">
      <w:pPr>
        <w:spacing w:before="0" w:after="0" w:line="240" w:lineRule="auto"/>
        <w:rPr>
          <w:rFonts w:cstheme="minorHAnsi"/>
          <w:b/>
          <w:bCs/>
          <w:shd w:val="clear" w:color="auto" w:fill="FFFFFF"/>
        </w:rPr>
      </w:pPr>
    </w:p>
    <w:p w14:paraId="6A4C4197" w14:textId="77777777" w:rsidR="00AD4CD1" w:rsidRDefault="00AD4CD1" w:rsidP="00480DD7">
      <w:pPr>
        <w:spacing w:before="0" w:after="0" w:line="240" w:lineRule="auto"/>
        <w:rPr>
          <w:rFonts w:cstheme="minorHAnsi"/>
          <w:b/>
          <w:bCs/>
          <w:shd w:val="clear" w:color="auto" w:fill="FFFFFF"/>
        </w:rPr>
      </w:pPr>
    </w:p>
    <w:p w14:paraId="2B5D2636" w14:textId="202AC549" w:rsidR="00480DD7" w:rsidRPr="00AF3328" w:rsidRDefault="0026718D" w:rsidP="00480DD7">
      <w:pPr>
        <w:spacing w:before="0" w:after="0" w:line="240" w:lineRule="auto"/>
        <w:rPr>
          <w:rFonts w:cstheme="minorHAnsi"/>
          <w:i/>
          <w:iCs/>
          <w:shd w:val="clear" w:color="auto" w:fill="FFFFFF"/>
        </w:rPr>
      </w:pPr>
      <w:r>
        <w:rPr>
          <w:rFonts w:cstheme="minorHAnsi"/>
          <w:b/>
          <w:bCs/>
          <w:shd w:val="clear" w:color="auto" w:fill="FFFFFF"/>
        </w:rPr>
        <w:t>2</w:t>
      </w:r>
      <w:r w:rsidR="00480DD7" w:rsidRPr="00AF3328">
        <w:rPr>
          <w:rFonts w:cstheme="minorHAnsi"/>
          <w:b/>
          <w:bCs/>
          <w:shd w:val="clear" w:color="auto" w:fill="FFFFFF"/>
        </w:rPr>
        <w:t>.</w:t>
      </w:r>
      <w:r w:rsidR="00F20F71" w:rsidRPr="00AF3328">
        <w:rPr>
          <w:rFonts w:cstheme="minorHAnsi"/>
          <w:b/>
          <w:bCs/>
          <w:shd w:val="clear" w:color="auto" w:fill="FFFFFF"/>
        </w:rPr>
        <w:t>3</w:t>
      </w:r>
      <w:r w:rsidR="00480DD7" w:rsidRPr="00AF3328">
        <w:rPr>
          <w:rFonts w:cstheme="minorHAnsi"/>
          <w:b/>
          <w:bCs/>
          <w:shd w:val="clear" w:color="auto" w:fill="FFFFFF"/>
        </w:rPr>
        <w:t>.2</w:t>
      </w:r>
      <w:r w:rsidR="00024D60" w:rsidRPr="00AF3328">
        <w:rPr>
          <w:rFonts w:cstheme="minorHAnsi"/>
          <w:shd w:val="clear" w:color="auto" w:fill="FFFFFF"/>
        </w:rPr>
        <w:t>:</w:t>
      </w:r>
      <w:r w:rsidR="00480DD7" w:rsidRPr="00AF3328">
        <w:rPr>
          <w:rFonts w:cstheme="minorHAnsi"/>
          <w:shd w:val="clear" w:color="auto" w:fill="FFFFFF"/>
        </w:rPr>
        <w:t xml:space="preserve"> </w:t>
      </w:r>
      <w:r w:rsidR="00480DD7" w:rsidRPr="00AF3328">
        <w:rPr>
          <w:rFonts w:cstheme="minorHAnsi"/>
          <w:i/>
          <w:iCs/>
          <w:shd w:val="clear" w:color="auto" w:fill="FFFFFF"/>
        </w:rPr>
        <w:t xml:space="preserve">Targeting </w:t>
      </w:r>
    </w:p>
    <w:p w14:paraId="67A2F129" w14:textId="653A440B" w:rsidR="00ED6EBB" w:rsidRPr="00AF3328" w:rsidRDefault="007468EA" w:rsidP="00480DD7">
      <w:pPr>
        <w:spacing w:before="0" w:after="0" w:line="240" w:lineRule="auto"/>
        <w:rPr>
          <w:rFonts w:cstheme="minorHAnsi"/>
          <w:shd w:val="clear" w:color="auto" w:fill="FFFFFF"/>
        </w:rPr>
      </w:pPr>
      <w:r w:rsidRPr="00AF3328">
        <w:rPr>
          <w:rFonts w:cstheme="minorHAnsi"/>
          <w:shd w:val="clear" w:color="auto" w:fill="FFFFFF"/>
        </w:rPr>
        <w:t xml:space="preserve">Tesla are targeting </w:t>
      </w:r>
      <w:r w:rsidR="003F25AD" w:rsidRPr="00AF3328">
        <w:rPr>
          <w:rFonts w:cstheme="minorHAnsi"/>
          <w:shd w:val="clear" w:color="auto" w:fill="FFFFFF"/>
        </w:rPr>
        <w:t>tech savvy males</w:t>
      </w:r>
      <w:r w:rsidR="00802446" w:rsidRPr="00AF3328">
        <w:rPr>
          <w:rFonts w:cstheme="minorHAnsi"/>
          <w:shd w:val="clear" w:color="auto" w:fill="FFFFFF"/>
        </w:rPr>
        <w:t xml:space="preserve"> (83.9%)</w:t>
      </w:r>
      <w:r w:rsidR="003F25AD" w:rsidRPr="00AF3328">
        <w:rPr>
          <w:rFonts w:cstheme="minorHAnsi"/>
          <w:shd w:val="clear" w:color="auto" w:fill="FFFFFF"/>
        </w:rPr>
        <w:t>, over the age of thirty</w:t>
      </w:r>
      <w:r w:rsidR="00F67076" w:rsidRPr="00AF3328">
        <w:rPr>
          <w:rFonts w:cstheme="minorHAnsi"/>
          <w:shd w:val="clear" w:color="auto" w:fill="FFFFFF"/>
        </w:rPr>
        <w:t>. They are city dwellers, acting as business executives, on</w:t>
      </w:r>
      <w:r w:rsidR="003F25AD" w:rsidRPr="00AF3328">
        <w:rPr>
          <w:rFonts w:cstheme="minorHAnsi"/>
          <w:shd w:val="clear" w:color="auto" w:fill="FFFFFF"/>
        </w:rPr>
        <w:t xml:space="preserve"> high earn</w:t>
      </w:r>
      <w:r w:rsidR="00F67076" w:rsidRPr="00AF3328">
        <w:rPr>
          <w:rFonts w:cstheme="minorHAnsi"/>
          <w:shd w:val="clear" w:color="auto" w:fill="FFFFFF"/>
        </w:rPr>
        <w:t>ings</w:t>
      </w:r>
      <w:r w:rsidR="00802446" w:rsidRPr="00AF3328">
        <w:rPr>
          <w:rFonts w:cstheme="minorHAnsi"/>
          <w:shd w:val="clear" w:color="auto" w:fill="FFFFFF"/>
        </w:rPr>
        <w:t xml:space="preserve"> ($100,000+)</w:t>
      </w:r>
      <w:r w:rsidR="003F25AD" w:rsidRPr="00AF3328">
        <w:rPr>
          <w:rFonts w:cstheme="minorHAnsi"/>
          <w:shd w:val="clear" w:color="auto" w:fill="FFFFFF"/>
        </w:rPr>
        <w:t xml:space="preserve"> </w:t>
      </w:r>
      <w:r w:rsidR="00F67076" w:rsidRPr="00AF3328">
        <w:rPr>
          <w:rFonts w:cstheme="minorHAnsi"/>
          <w:shd w:val="clear" w:color="auto" w:fill="FFFFFF"/>
        </w:rPr>
        <w:t xml:space="preserve">and drive luxury cars </w:t>
      </w:r>
      <w:r w:rsidR="003F25AD" w:rsidRPr="00AF3328">
        <w:rPr>
          <w:rFonts w:cstheme="minorHAnsi"/>
          <w:shd w:val="clear" w:color="auto" w:fill="FFFFFF"/>
        </w:rPr>
        <w:t xml:space="preserve">(Zucchi, 2021). </w:t>
      </w:r>
      <w:r w:rsidR="007E46F4" w:rsidRPr="00AF3328">
        <w:rPr>
          <w:rFonts w:cstheme="minorHAnsi"/>
          <w:shd w:val="clear" w:color="auto" w:fill="FFFFFF"/>
        </w:rPr>
        <w:t>Tesla have showrooms highly populated cities, where high earners congregate (Auto Trader, 2022).</w:t>
      </w:r>
      <w:r w:rsidR="0006384C" w:rsidRPr="00AF3328">
        <w:rPr>
          <w:rFonts w:cstheme="minorHAnsi"/>
          <w:shd w:val="clear" w:color="auto" w:fill="FFFFFF"/>
        </w:rPr>
        <w:t xml:space="preserve"> Tesla target these individuals via various channels. Tesla are extremely active on social media. They advertise heavily and the firms CEO is an avid user of Twitter. Tesla always have a consistent marketing message (eco-friendly), which is excellent for word-of-mouth </w:t>
      </w:r>
      <w:r w:rsidR="00013A39" w:rsidRPr="00AF3328">
        <w:rPr>
          <w:rFonts w:cstheme="minorHAnsi"/>
          <w:shd w:val="clear" w:color="auto" w:fill="FFFFFF"/>
        </w:rPr>
        <w:t xml:space="preserve">in the current climate </w:t>
      </w:r>
      <w:r w:rsidR="00ED6EBB" w:rsidRPr="00AF3328">
        <w:rPr>
          <w:rFonts w:cstheme="minorHAnsi"/>
          <w:shd w:val="clear" w:color="auto" w:fill="FFFFFF"/>
        </w:rPr>
        <w:t>(Rojas, 2020)</w:t>
      </w:r>
      <w:r w:rsidR="0006384C" w:rsidRPr="00AF3328">
        <w:rPr>
          <w:rFonts w:cstheme="minorHAnsi"/>
          <w:shd w:val="clear" w:color="auto" w:fill="FFFFFF"/>
        </w:rPr>
        <w:t>.</w:t>
      </w:r>
      <w:r w:rsidR="00013A39" w:rsidRPr="00AF3328">
        <w:rPr>
          <w:rFonts w:cstheme="minorHAnsi"/>
          <w:shd w:val="clear" w:color="auto" w:fill="FFFFFF"/>
        </w:rPr>
        <w:t xml:space="preserve"> </w:t>
      </w:r>
    </w:p>
    <w:p w14:paraId="20C1E9FF" w14:textId="77777777" w:rsidR="003F25AD" w:rsidRPr="00AF3328" w:rsidRDefault="003F25AD" w:rsidP="00480DD7">
      <w:pPr>
        <w:spacing w:before="0" w:after="0" w:line="240" w:lineRule="auto"/>
        <w:rPr>
          <w:rFonts w:cstheme="minorHAnsi"/>
          <w:shd w:val="clear" w:color="auto" w:fill="FFFFFF"/>
        </w:rPr>
      </w:pPr>
    </w:p>
    <w:p w14:paraId="317A78C9" w14:textId="77777777" w:rsidR="0094583B" w:rsidRDefault="0094583B" w:rsidP="00480DD7">
      <w:pPr>
        <w:spacing w:before="0" w:after="0" w:line="240" w:lineRule="auto"/>
        <w:rPr>
          <w:rFonts w:cstheme="minorHAnsi"/>
          <w:b/>
          <w:bCs/>
          <w:shd w:val="clear" w:color="auto" w:fill="FFFFFF"/>
        </w:rPr>
      </w:pPr>
    </w:p>
    <w:p w14:paraId="2662B935" w14:textId="77777777" w:rsidR="0094583B" w:rsidRDefault="0094583B" w:rsidP="00480DD7">
      <w:pPr>
        <w:spacing w:before="0" w:after="0" w:line="240" w:lineRule="auto"/>
        <w:rPr>
          <w:rFonts w:cstheme="minorHAnsi"/>
          <w:b/>
          <w:bCs/>
          <w:shd w:val="clear" w:color="auto" w:fill="FFFFFF"/>
        </w:rPr>
      </w:pPr>
    </w:p>
    <w:p w14:paraId="12ECE082" w14:textId="77777777" w:rsidR="0094583B" w:rsidRDefault="0094583B" w:rsidP="00480DD7">
      <w:pPr>
        <w:spacing w:before="0" w:after="0" w:line="240" w:lineRule="auto"/>
        <w:rPr>
          <w:rFonts w:cstheme="minorHAnsi"/>
          <w:b/>
          <w:bCs/>
          <w:shd w:val="clear" w:color="auto" w:fill="FFFFFF"/>
        </w:rPr>
      </w:pPr>
    </w:p>
    <w:p w14:paraId="1C166966" w14:textId="77777777" w:rsidR="0094583B" w:rsidRDefault="0094583B" w:rsidP="00480DD7">
      <w:pPr>
        <w:spacing w:before="0" w:after="0" w:line="240" w:lineRule="auto"/>
        <w:rPr>
          <w:rFonts w:cstheme="minorHAnsi"/>
          <w:b/>
          <w:bCs/>
          <w:shd w:val="clear" w:color="auto" w:fill="FFFFFF"/>
        </w:rPr>
      </w:pPr>
    </w:p>
    <w:p w14:paraId="0DB6FA3A" w14:textId="77777777" w:rsidR="0094583B" w:rsidRDefault="0094583B" w:rsidP="00480DD7">
      <w:pPr>
        <w:spacing w:before="0" w:after="0" w:line="240" w:lineRule="auto"/>
        <w:rPr>
          <w:rFonts w:cstheme="minorHAnsi"/>
          <w:b/>
          <w:bCs/>
          <w:shd w:val="clear" w:color="auto" w:fill="FFFFFF"/>
        </w:rPr>
      </w:pPr>
    </w:p>
    <w:p w14:paraId="7F071585" w14:textId="77777777" w:rsidR="0094583B" w:rsidRDefault="0094583B" w:rsidP="00480DD7">
      <w:pPr>
        <w:spacing w:before="0" w:after="0" w:line="240" w:lineRule="auto"/>
        <w:rPr>
          <w:rFonts w:cstheme="minorHAnsi"/>
          <w:b/>
          <w:bCs/>
          <w:shd w:val="clear" w:color="auto" w:fill="FFFFFF"/>
        </w:rPr>
      </w:pPr>
    </w:p>
    <w:p w14:paraId="7C2B0B19" w14:textId="77777777" w:rsidR="0094583B" w:rsidRDefault="0094583B" w:rsidP="00480DD7">
      <w:pPr>
        <w:spacing w:before="0" w:after="0" w:line="240" w:lineRule="auto"/>
        <w:rPr>
          <w:rFonts w:cstheme="minorHAnsi"/>
          <w:b/>
          <w:bCs/>
          <w:shd w:val="clear" w:color="auto" w:fill="FFFFFF"/>
        </w:rPr>
      </w:pPr>
    </w:p>
    <w:p w14:paraId="63330DB7" w14:textId="77777777" w:rsidR="0094583B" w:rsidRDefault="0094583B" w:rsidP="00480DD7">
      <w:pPr>
        <w:spacing w:before="0" w:after="0" w:line="240" w:lineRule="auto"/>
        <w:rPr>
          <w:rFonts w:cstheme="minorHAnsi"/>
          <w:b/>
          <w:bCs/>
          <w:shd w:val="clear" w:color="auto" w:fill="FFFFFF"/>
        </w:rPr>
      </w:pPr>
    </w:p>
    <w:p w14:paraId="3C144435" w14:textId="77777777" w:rsidR="0094583B" w:rsidRDefault="0094583B" w:rsidP="00480DD7">
      <w:pPr>
        <w:spacing w:before="0" w:after="0" w:line="240" w:lineRule="auto"/>
        <w:rPr>
          <w:rFonts w:cstheme="minorHAnsi"/>
          <w:b/>
          <w:bCs/>
          <w:shd w:val="clear" w:color="auto" w:fill="FFFFFF"/>
        </w:rPr>
      </w:pPr>
    </w:p>
    <w:p w14:paraId="66E8E15C" w14:textId="77777777" w:rsidR="0094583B" w:rsidRDefault="0094583B" w:rsidP="00480DD7">
      <w:pPr>
        <w:spacing w:before="0" w:after="0" w:line="240" w:lineRule="auto"/>
        <w:rPr>
          <w:rFonts w:cstheme="minorHAnsi"/>
          <w:b/>
          <w:bCs/>
          <w:shd w:val="clear" w:color="auto" w:fill="FFFFFF"/>
        </w:rPr>
      </w:pPr>
    </w:p>
    <w:p w14:paraId="07AB79CD" w14:textId="77777777" w:rsidR="0094583B" w:rsidRDefault="0094583B" w:rsidP="00480DD7">
      <w:pPr>
        <w:spacing w:before="0" w:after="0" w:line="240" w:lineRule="auto"/>
        <w:rPr>
          <w:rFonts w:cstheme="minorHAnsi"/>
          <w:b/>
          <w:bCs/>
          <w:shd w:val="clear" w:color="auto" w:fill="FFFFFF"/>
        </w:rPr>
      </w:pPr>
    </w:p>
    <w:p w14:paraId="50BEDCB9" w14:textId="77777777" w:rsidR="0094583B" w:rsidRDefault="0094583B" w:rsidP="00480DD7">
      <w:pPr>
        <w:spacing w:before="0" w:after="0" w:line="240" w:lineRule="auto"/>
        <w:rPr>
          <w:rFonts w:cstheme="minorHAnsi"/>
          <w:b/>
          <w:bCs/>
          <w:shd w:val="clear" w:color="auto" w:fill="FFFFFF"/>
        </w:rPr>
      </w:pPr>
    </w:p>
    <w:p w14:paraId="74881720" w14:textId="77777777" w:rsidR="0094583B" w:rsidRDefault="0094583B" w:rsidP="00480DD7">
      <w:pPr>
        <w:spacing w:before="0" w:after="0" w:line="240" w:lineRule="auto"/>
        <w:rPr>
          <w:rFonts w:cstheme="minorHAnsi"/>
          <w:b/>
          <w:bCs/>
          <w:shd w:val="clear" w:color="auto" w:fill="FFFFFF"/>
        </w:rPr>
      </w:pPr>
    </w:p>
    <w:p w14:paraId="36A8989B" w14:textId="77777777" w:rsidR="0094583B" w:rsidRDefault="0094583B" w:rsidP="00480DD7">
      <w:pPr>
        <w:spacing w:before="0" w:after="0" w:line="240" w:lineRule="auto"/>
        <w:rPr>
          <w:rFonts w:cstheme="minorHAnsi"/>
          <w:b/>
          <w:bCs/>
          <w:shd w:val="clear" w:color="auto" w:fill="FFFFFF"/>
        </w:rPr>
      </w:pPr>
    </w:p>
    <w:p w14:paraId="5C255FC0" w14:textId="77777777" w:rsidR="0094583B" w:rsidRDefault="0094583B" w:rsidP="00480DD7">
      <w:pPr>
        <w:spacing w:before="0" w:after="0" w:line="240" w:lineRule="auto"/>
        <w:rPr>
          <w:rFonts w:cstheme="minorHAnsi"/>
          <w:b/>
          <w:bCs/>
          <w:shd w:val="clear" w:color="auto" w:fill="FFFFFF"/>
        </w:rPr>
      </w:pPr>
    </w:p>
    <w:p w14:paraId="78AA28C6" w14:textId="77777777" w:rsidR="0094583B" w:rsidRDefault="0094583B" w:rsidP="00480DD7">
      <w:pPr>
        <w:spacing w:before="0" w:after="0" w:line="240" w:lineRule="auto"/>
        <w:rPr>
          <w:rFonts w:cstheme="minorHAnsi"/>
          <w:b/>
          <w:bCs/>
          <w:shd w:val="clear" w:color="auto" w:fill="FFFFFF"/>
        </w:rPr>
      </w:pPr>
    </w:p>
    <w:p w14:paraId="0380F695" w14:textId="77777777" w:rsidR="0094583B" w:rsidRDefault="0094583B" w:rsidP="00480DD7">
      <w:pPr>
        <w:spacing w:before="0" w:after="0" w:line="240" w:lineRule="auto"/>
        <w:rPr>
          <w:rFonts w:cstheme="minorHAnsi"/>
          <w:b/>
          <w:bCs/>
          <w:shd w:val="clear" w:color="auto" w:fill="FFFFFF"/>
        </w:rPr>
      </w:pPr>
    </w:p>
    <w:p w14:paraId="2BB246DE" w14:textId="77777777" w:rsidR="0094583B" w:rsidRDefault="0094583B" w:rsidP="00480DD7">
      <w:pPr>
        <w:spacing w:before="0" w:after="0" w:line="240" w:lineRule="auto"/>
        <w:rPr>
          <w:rFonts w:cstheme="minorHAnsi"/>
          <w:b/>
          <w:bCs/>
          <w:shd w:val="clear" w:color="auto" w:fill="FFFFFF"/>
        </w:rPr>
      </w:pPr>
    </w:p>
    <w:p w14:paraId="2F8FB62B" w14:textId="46319E9A" w:rsidR="00480DD7" w:rsidRPr="00AF3328" w:rsidRDefault="0026718D" w:rsidP="00480DD7">
      <w:pPr>
        <w:spacing w:before="0" w:after="0" w:line="240" w:lineRule="auto"/>
        <w:rPr>
          <w:rFonts w:cstheme="minorHAnsi"/>
          <w:shd w:val="clear" w:color="auto" w:fill="FFFFFF"/>
        </w:rPr>
      </w:pPr>
      <w:r>
        <w:rPr>
          <w:rFonts w:cstheme="minorHAnsi"/>
          <w:b/>
          <w:bCs/>
          <w:shd w:val="clear" w:color="auto" w:fill="FFFFFF"/>
        </w:rPr>
        <w:lastRenderedPageBreak/>
        <w:t>2</w:t>
      </w:r>
      <w:r w:rsidR="00480DD7" w:rsidRPr="00AF3328">
        <w:rPr>
          <w:rFonts w:cstheme="minorHAnsi"/>
          <w:b/>
          <w:bCs/>
          <w:shd w:val="clear" w:color="auto" w:fill="FFFFFF"/>
        </w:rPr>
        <w:t>.</w:t>
      </w:r>
      <w:r w:rsidR="00F20F71" w:rsidRPr="00AF3328">
        <w:rPr>
          <w:rFonts w:cstheme="minorHAnsi"/>
          <w:b/>
          <w:bCs/>
          <w:shd w:val="clear" w:color="auto" w:fill="FFFFFF"/>
        </w:rPr>
        <w:t>3</w:t>
      </w:r>
      <w:r w:rsidR="00480DD7" w:rsidRPr="00AF3328">
        <w:rPr>
          <w:rFonts w:cstheme="minorHAnsi"/>
          <w:b/>
          <w:bCs/>
          <w:shd w:val="clear" w:color="auto" w:fill="FFFFFF"/>
        </w:rPr>
        <w:t>.3</w:t>
      </w:r>
      <w:r w:rsidR="00024D60" w:rsidRPr="00AF3328">
        <w:rPr>
          <w:rFonts w:cstheme="minorHAnsi"/>
          <w:shd w:val="clear" w:color="auto" w:fill="FFFFFF"/>
        </w:rPr>
        <w:t>:</w:t>
      </w:r>
      <w:r w:rsidR="00480DD7" w:rsidRPr="00AF3328">
        <w:rPr>
          <w:rFonts w:cstheme="minorHAnsi"/>
          <w:shd w:val="clear" w:color="auto" w:fill="FFFFFF"/>
        </w:rPr>
        <w:t xml:space="preserve"> </w:t>
      </w:r>
      <w:r w:rsidR="00480DD7" w:rsidRPr="00AF3328">
        <w:rPr>
          <w:rFonts w:cstheme="minorHAnsi"/>
          <w:i/>
          <w:iCs/>
          <w:shd w:val="clear" w:color="auto" w:fill="FFFFFF"/>
        </w:rPr>
        <w:t xml:space="preserve">Positioning </w:t>
      </w:r>
    </w:p>
    <w:p w14:paraId="7F00FF28" w14:textId="47F7A9CC" w:rsidR="00551206" w:rsidRPr="00AF3328" w:rsidRDefault="00551206" w:rsidP="00551206">
      <w:pPr>
        <w:spacing w:before="0" w:after="0" w:line="240" w:lineRule="auto"/>
        <w:rPr>
          <w:rFonts w:cstheme="minorHAnsi"/>
          <w:shd w:val="clear" w:color="auto" w:fill="FFFFFF"/>
        </w:rPr>
      </w:pPr>
      <w:r w:rsidRPr="00AF3328">
        <w:rPr>
          <w:rFonts w:cstheme="minorHAnsi"/>
          <w:shd w:val="clear" w:color="auto" w:fill="FFFFFF"/>
        </w:rPr>
        <w:t>See appendix 5. An analysis of Tesla’s market position was also conducted as part of this investigation. Tesla are positioned in the focussed differentiation position, on Bowman’s strategic clock. They offer a product</w:t>
      </w:r>
      <w:r w:rsidRPr="00AF3328">
        <w:rPr>
          <w:rFonts w:cstheme="minorHAnsi"/>
        </w:rPr>
        <w:t xml:space="preserve"> with</w:t>
      </w:r>
      <w:r w:rsidRPr="00AF3328">
        <w:rPr>
          <w:rFonts w:cstheme="minorHAnsi"/>
          <w:shd w:val="clear" w:color="auto" w:fill="FFFFFF"/>
        </w:rPr>
        <w:t xml:space="preserve"> unique features to a niche market (Bowman, 1997). </w:t>
      </w:r>
    </w:p>
    <w:p w14:paraId="0E3E22A0" w14:textId="06B0B8FB" w:rsidR="00024D60" w:rsidRPr="00AF3328" w:rsidRDefault="00024D60" w:rsidP="00480DD7">
      <w:pPr>
        <w:spacing w:before="0" w:after="0" w:line="240" w:lineRule="auto"/>
        <w:rPr>
          <w:rFonts w:cstheme="minorHAnsi"/>
          <w:b/>
          <w:bCs/>
          <w:shd w:val="clear" w:color="auto" w:fill="FFFFFF"/>
        </w:rPr>
      </w:pPr>
    </w:p>
    <w:p w14:paraId="1056601C" w14:textId="66FB41AA" w:rsidR="002B6534" w:rsidRPr="00AF3328" w:rsidRDefault="00BA75DA" w:rsidP="00BA75DA">
      <w:pPr>
        <w:spacing w:before="0" w:after="0" w:line="240" w:lineRule="auto"/>
        <w:rPr>
          <w:rFonts w:cstheme="minorHAnsi"/>
          <w:shd w:val="clear" w:color="auto" w:fill="FFFFFF"/>
        </w:rPr>
      </w:pPr>
      <w:r w:rsidRPr="00AF3328">
        <w:rPr>
          <w:rFonts w:cstheme="minorHAnsi"/>
          <w:shd w:val="clear" w:color="auto" w:fill="FFFFFF"/>
        </w:rPr>
        <w:t xml:space="preserve">Tesla </w:t>
      </w:r>
      <w:r w:rsidR="002B6534" w:rsidRPr="00AF3328">
        <w:rPr>
          <w:rFonts w:cstheme="minorHAnsi"/>
          <w:shd w:val="clear" w:color="auto" w:fill="FFFFFF"/>
        </w:rPr>
        <w:t xml:space="preserve">products are marketed and positioned as environmentally-friendly alternatives to the combustion vehicle </w:t>
      </w:r>
      <w:r w:rsidR="00211B7A" w:rsidRPr="00AF3328">
        <w:rPr>
          <w:rFonts w:cstheme="minorHAnsi"/>
          <w:shd w:val="clear" w:color="auto" w:fill="FFFFFF"/>
        </w:rPr>
        <w:t xml:space="preserve">(Gibson, 2021). Tesla have a varied product range, that appeals to a multitude of consumers (Tesla, 2022). </w:t>
      </w:r>
      <w:r w:rsidR="00C93944" w:rsidRPr="00AF3328">
        <w:rPr>
          <w:rFonts w:cstheme="minorHAnsi"/>
          <w:shd w:val="clear" w:color="auto" w:fill="FFFFFF"/>
        </w:rPr>
        <w:t>In terms of customer types, Tesla are positioned to capture both private and organisational customers (Fahy and Jobber, 2012).</w:t>
      </w:r>
    </w:p>
    <w:p w14:paraId="2E597C0D" w14:textId="77777777" w:rsidR="002B6534" w:rsidRPr="00AF3328" w:rsidRDefault="002B6534" w:rsidP="00BA75DA">
      <w:pPr>
        <w:spacing w:before="0" w:after="0" w:line="240" w:lineRule="auto"/>
        <w:rPr>
          <w:rFonts w:cstheme="minorHAnsi"/>
          <w:shd w:val="clear" w:color="auto" w:fill="FFFFFF"/>
        </w:rPr>
      </w:pPr>
    </w:p>
    <w:p w14:paraId="2DA80503" w14:textId="7B0789A1" w:rsidR="00024D60" w:rsidRPr="00AF3328" w:rsidRDefault="009F7D31" w:rsidP="00480DD7">
      <w:pPr>
        <w:spacing w:before="0" w:after="0" w:line="240" w:lineRule="auto"/>
        <w:rPr>
          <w:rFonts w:cstheme="minorHAnsi"/>
          <w:i/>
          <w:iCs/>
          <w:shd w:val="clear" w:color="auto" w:fill="FFFFFF"/>
        </w:rPr>
      </w:pPr>
      <w:r w:rsidRPr="00AF3328">
        <w:rPr>
          <w:rFonts w:cstheme="minorHAnsi"/>
          <w:i/>
          <w:iCs/>
          <w:shd w:val="clear" w:color="auto" w:fill="FFFFFF"/>
        </w:rPr>
        <w:t>Ansoff’s Matrix</w:t>
      </w:r>
    </w:p>
    <w:p w14:paraId="33145652" w14:textId="71F8B99D" w:rsidR="00E6122F" w:rsidRPr="00AF3328" w:rsidRDefault="00941FB4" w:rsidP="00480DD7">
      <w:pPr>
        <w:spacing w:before="0" w:after="0" w:line="240" w:lineRule="auto"/>
        <w:rPr>
          <w:rFonts w:cstheme="minorHAnsi"/>
          <w:shd w:val="clear" w:color="auto" w:fill="FFFFFF"/>
        </w:rPr>
      </w:pPr>
      <w:r w:rsidRPr="00AF3328">
        <w:rPr>
          <w:rFonts w:cstheme="minorHAnsi"/>
          <w:b/>
          <w:bCs/>
          <w:noProof/>
          <w:shd w:val="clear" w:color="auto" w:fill="FFFFFF"/>
        </w:rPr>
        <w:drawing>
          <wp:anchor distT="0" distB="0" distL="114300" distR="114300" simplePos="0" relativeHeight="251676672" behindDoc="0" locked="0" layoutInCell="1" allowOverlap="1" wp14:anchorId="709D5BE0" wp14:editId="1AB41471">
            <wp:simplePos x="0" y="0"/>
            <wp:positionH relativeFrom="column">
              <wp:posOffset>4380644</wp:posOffset>
            </wp:positionH>
            <wp:positionV relativeFrom="paragraph">
              <wp:posOffset>425285</wp:posOffset>
            </wp:positionV>
            <wp:extent cx="1905098" cy="1981302"/>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905098" cy="1981302"/>
                    </a:xfrm>
                    <a:prstGeom prst="rect">
                      <a:avLst/>
                    </a:prstGeom>
                  </pic:spPr>
                </pic:pic>
              </a:graphicData>
            </a:graphic>
            <wp14:sizeRelH relativeFrom="page">
              <wp14:pctWidth>0</wp14:pctWidth>
            </wp14:sizeRelH>
            <wp14:sizeRelV relativeFrom="page">
              <wp14:pctHeight>0</wp14:pctHeight>
            </wp14:sizeRelV>
          </wp:anchor>
        </w:drawing>
      </w:r>
      <w:r w:rsidR="00E6122F" w:rsidRPr="00AF3328">
        <w:rPr>
          <w:rFonts w:cstheme="minorHAnsi"/>
          <w:shd w:val="clear" w:color="auto" w:fill="FFFFFF"/>
        </w:rPr>
        <w:t xml:space="preserve">Ansoff’s model is </w:t>
      </w:r>
      <w:r w:rsidR="00C872DF" w:rsidRPr="00AF3328">
        <w:rPr>
          <w:rFonts w:cstheme="minorHAnsi"/>
          <w:shd w:val="clear" w:color="auto" w:fill="FFFFFF"/>
        </w:rPr>
        <w:t xml:space="preserve">a four-quadrant grid, </w:t>
      </w:r>
      <w:r w:rsidR="00E6122F" w:rsidRPr="00AF3328">
        <w:rPr>
          <w:rFonts w:cstheme="minorHAnsi"/>
          <w:shd w:val="clear" w:color="auto" w:fill="FFFFFF"/>
        </w:rPr>
        <w:t>used</w:t>
      </w:r>
      <w:r w:rsidR="00C872DF" w:rsidRPr="00AF3328">
        <w:rPr>
          <w:rFonts w:cstheme="minorHAnsi"/>
          <w:shd w:val="clear" w:color="auto" w:fill="FFFFFF"/>
        </w:rPr>
        <w:t xml:space="preserve"> </w:t>
      </w:r>
      <w:r w:rsidR="00E6122F" w:rsidRPr="00AF3328">
        <w:rPr>
          <w:rFonts w:cstheme="minorHAnsi"/>
          <w:shd w:val="clear" w:color="auto" w:fill="FFFFFF"/>
        </w:rPr>
        <w:t xml:space="preserve">to determine product positioning within the competitive market. </w:t>
      </w:r>
      <w:r w:rsidR="00C872DF" w:rsidRPr="00AF3328">
        <w:rPr>
          <w:rFonts w:cstheme="minorHAnsi"/>
          <w:shd w:val="clear" w:color="auto" w:fill="FFFFFF"/>
        </w:rPr>
        <w:t>Businesses’ can plan and assess growth initiatives. The model aids stakeholders when analysing risk, associated with the diverse development strategies (Ansoff, 1957).</w:t>
      </w:r>
    </w:p>
    <w:p w14:paraId="4F36008C" w14:textId="0FDABA53" w:rsidR="009F7D31" w:rsidRPr="00AF3328" w:rsidRDefault="009F7D31" w:rsidP="00480DD7">
      <w:pPr>
        <w:spacing w:before="0" w:after="0" w:line="240" w:lineRule="auto"/>
        <w:rPr>
          <w:rFonts w:cstheme="minorHAnsi"/>
          <w:shd w:val="clear" w:color="auto" w:fill="FFFFFF"/>
        </w:rPr>
      </w:pPr>
    </w:p>
    <w:p w14:paraId="3D11FC3B" w14:textId="2BBD6979" w:rsidR="00024D60" w:rsidRPr="00AF3328" w:rsidRDefault="00CA47DC" w:rsidP="00480DD7">
      <w:pPr>
        <w:spacing w:before="0" w:after="0" w:line="240" w:lineRule="auto"/>
        <w:rPr>
          <w:rFonts w:cstheme="minorHAnsi"/>
          <w:shd w:val="clear" w:color="auto" w:fill="FFFFFF"/>
        </w:rPr>
      </w:pPr>
      <w:r w:rsidRPr="00AF3328">
        <w:rPr>
          <w:rFonts w:cstheme="minorHAnsi"/>
          <w:u w:val="single"/>
          <w:shd w:val="clear" w:color="auto" w:fill="FFFFFF"/>
        </w:rPr>
        <w:t>Market penetration</w:t>
      </w:r>
      <w:r w:rsidRPr="00AF3328">
        <w:rPr>
          <w:rFonts w:cstheme="minorHAnsi"/>
          <w:shd w:val="clear" w:color="auto" w:fill="FFFFFF"/>
        </w:rPr>
        <w:t xml:space="preserve">: </w:t>
      </w:r>
      <w:r w:rsidR="00DE5BC7" w:rsidRPr="00AF3328">
        <w:rPr>
          <w:rFonts w:cstheme="minorHAnsi"/>
          <w:shd w:val="clear" w:color="auto" w:fill="FFFFFF"/>
        </w:rPr>
        <w:t xml:space="preserve">Tesla penetrated the power market, by using existing products in Tela powerwall, powerpack and solar panels </w:t>
      </w:r>
      <w:r w:rsidR="00784D6F" w:rsidRPr="00AF3328">
        <w:rPr>
          <w:rFonts w:cstheme="minorHAnsi"/>
          <w:shd w:val="clear" w:color="auto" w:fill="FFFFFF"/>
        </w:rPr>
        <w:t>(Spirit energy, 2022).</w:t>
      </w:r>
    </w:p>
    <w:p w14:paraId="028B4096" w14:textId="2823B0BB" w:rsidR="00CA47DC" w:rsidRPr="00AF3328" w:rsidRDefault="00CA47DC" w:rsidP="00480DD7">
      <w:pPr>
        <w:spacing w:before="0" w:after="0" w:line="240" w:lineRule="auto"/>
        <w:rPr>
          <w:rFonts w:cstheme="minorHAnsi"/>
          <w:shd w:val="clear" w:color="auto" w:fill="FFFFFF"/>
        </w:rPr>
      </w:pPr>
    </w:p>
    <w:p w14:paraId="7C3FACC7" w14:textId="6ED17D01" w:rsidR="00CA47DC" w:rsidRPr="00AF3328" w:rsidRDefault="00CA47DC" w:rsidP="00480DD7">
      <w:pPr>
        <w:spacing w:before="0" w:after="0" w:line="240" w:lineRule="auto"/>
        <w:rPr>
          <w:rFonts w:cstheme="minorHAnsi"/>
          <w:shd w:val="clear" w:color="auto" w:fill="FFFFFF"/>
        </w:rPr>
      </w:pPr>
      <w:r w:rsidRPr="00AF3328">
        <w:rPr>
          <w:rFonts w:cstheme="minorHAnsi"/>
          <w:u w:val="single"/>
          <w:shd w:val="clear" w:color="auto" w:fill="FFFFFF"/>
        </w:rPr>
        <w:t>Product development</w:t>
      </w:r>
      <w:r w:rsidRPr="00AF3328">
        <w:rPr>
          <w:rFonts w:cstheme="minorHAnsi"/>
          <w:shd w:val="clear" w:color="auto" w:fill="FFFFFF"/>
        </w:rPr>
        <w:t>:</w:t>
      </w:r>
      <w:r w:rsidR="00E91C3C" w:rsidRPr="00AF3328">
        <w:rPr>
          <w:rFonts w:cstheme="minorHAnsi"/>
          <w:shd w:val="clear" w:color="auto" w:fill="FFFFFF"/>
        </w:rPr>
        <w:t xml:space="preserve"> Tesla developed the Y model along with a series of additional/upgradeable features to their software for other models</w:t>
      </w:r>
      <w:r w:rsidR="00864B7F" w:rsidRPr="00AF3328">
        <w:rPr>
          <w:rFonts w:cstheme="minorHAnsi"/>
          <w:shd w:val="clear" w:color="auto" w:fill="FFFFFF"/>
        </w:rPr>
        <w:t xml:space="preserve"> </w:t>
      </w:r>
      <w:r w:rsidR="00864B7F" w:rsidRPr="00AF3328">
        <w:rPr>
          <w:rFonts w:cstheme="minorHAnsi"/>
        </w:rPr>
        <w:t>(Gibson, 2021).</w:t>
      </w:r>
      <w:r w:rsidR="00E91C3C" w:rsidRPr="00AF3328">
        <w:rPr>
          <w:rFonts w:cstheme="minorHAnsi"/>
          <w:shd w:val="clear" w:color="auto" w:fill="FFFFFF"/>
        </w:rPr>
        <w:t xml:space="preserve"> </w:t>
      </w:r>
      <w:r w:rsidR="00C81B04" w:rsidRPr="00AF3328">
        <w:rPr>
          <w:rFonts w:cstheme="minorHAnsi"/>
          <w:shd w:val="clear" w:color="auto" w:fill="FFFFFF"/>
        </w:rPr>
        <w:t>Tesla are also developing a new cobalt free battery (Carlier, 2022).</w:t>
      </w:r>
    </w:p>
    <w:p w14:paraId="7FA321EA" w14:textId="77777777" w:rsidR="00CA47DC" w:rsidRPr="00AF3328" w:rsidRDefault="00CA47DC" w:rsidP="00480DD7">
      <w:pPr>
        <w:spacing w:before="0" w:after="0" w:line="240" w:lineRule="auto"/>
        <w:rPr>
          <w:rFonts w:cstheme="minorHAnsi"/>
          <w:shd w:val="clear" w:color="auto" w:fill="FFFFFF"/>
        </w:rPr>
      </w:pPr>
    </w:p>
    <w:p w14:paraId="3CF797DF" w14:textId="38DC169F" w:rsidR="00CA47DC" w:rsidRPr="00AF3328" w:rsidRDefault="00CA47DC" w:rsidP="00480DD7">
      <w:pPr>
        <w:spacing w:before="0" w:after="0" w:line="240" w:lineRule="auto"/>
        <w:rPr>
          <w:rFonts w:cstheme="minorHAnsi"/>
          <w:shd w:val="clear" w:color="auto" w:fill="FFFFFF"/>
        </w:rPr>
      </w:pPr>
      <w:r w:rsidRPr="00AF3328">
        <w:rPr>
          <w:rFonts w:cstheme="minorHAnsi"/>
          <w:u w:val="single"/>
          <w:shd w:val="clear" w:color="auto" w:fill="FFFFFF"/>
        </w:rPr>
        <w:t>Market development</w:t>
      </w:r>
      <w:r w:rsidRPr="00AF3328">
        <w:rPr>
          <w:rFonts w:cstheme="minorHAnsi"/>
          <w:shd w:val="clear" w:color="auto" w:fill="FFFFFF"/>
        </w:rPr>
        <w:t>:</w:t>
      </w:r>
      <w:r w:rsidR="00176C98" w:rsidRPr="00AF3328">
        <w:rPr>
          <w:rFonts w:cstheme="minorHAnsi"/>
          <w:shd w:val="clear" w:color="auto" w:fill="FFFFFF"/>
        </w:rPr>
        <w:t xml:space="preserve"> Tesla currently operate in Asia, North America and Europe (Dudovskiy, 2021), they are yet to target the southern hemisphere.</w:t>
      </w:r>
    </w:p>
    <w:p w14:paraId="2EE438AF" w14:textId="045F6E6A" w:rsidR="00CA47DC" w:rsidRPr="00AF3328" w:rsidRDefault="00CA47DC" w:rsidP="00480DD7">
      <w:pPr>
        <w:spacing w:before="0" w:after="0" w:line="240" w:lineRule="auto"/>
        <w:rPr>
          <w:rFonts w:cstheme="minorHAnsi"/>
          <w:shd w:val="clear" w:color="auto" w:fill="FFFFFF"/>
        </w:rPr>
      </w:pPr>
    </w:p>
    <w:p w14:paraId="5C1B8E01" w14:textId="086A5F07" w:rsidR="00CA47DC" w:rsidRPr="00AF3328" w:rsidRDefault="00CA47DC" w:rsidP="00480DD7">
      <w:pPr>
        <w:spacing w:before="0" w:after="0" w:line="240" w:lineRule="auto"/>
        <w:rPr>
          <w:rFonts w:cstheme="minorHAnsi"/>
          <w:shd w:val="clear" w:color="auto" w:fill="FFFFFF"/>
        </w:rPr>
      </w:pPr>
      <w:r w:rsidRPr="00AF3328">
        <w:rPr>
          <w:rFonts w:cstheme="minorHAnsi"/>
          <w:u w:val="single"/>
          <w:shd w:val="clear" w:color="auto" w:fill="FFFFFF"/>
        </w:rPr>
        <w:t>Diversification</w:t>
      </w:r>
      <w:r w:rsidRPr="00AF3328">
        <w:rPr>
          <w:rFonts w:cstheme="minorHAnsi"/>
          <w:shd w:val="clear" w:color="auto" w:fill="FFFFFF"/>
        </w:rPr>
        <w:t>:</w:t>
      </w:r>
      <w:r w:rsidR="00E6288A" w:rsidRPr="00AF3328">
        <w:rPr>
          <w:rFonts w:cstheme="minorHAnsi"/>
          <w:shd w:val="clear" w:color="auto" w:fill="FFFFFF"/>
        </w:rPr>
        <w:t xml:space="preserve"> Tesla have diversified from electric vehicle firm, to a clean energy company, through the acquisition of SolarCity and rebranding to Tesla Motors INC</w:t>
      </w:r>
      <w:r w:rsidR="005E397C" w:rsidRPr="00AF3328">
        <w:rPr>
          <w:rFonts w:cstheme="minorHAnsi"/>
          <w:shd w:val="clear" w:color="auto" w:fill="FFFFFF"/>
        </w:rPr>
        <w:t xml:space="preserve"> (Tesla, 2016).</w:t>
      </w:r>
    </w:p>
    <w:p w14:paraId="653BFCB3" w14:textId="3B745B42" w:rsidR="00024D60" w:rsidRPr="00AF3328" w:rsidRDefault="00024D60" w:rsidP="00480DD7">
      <w:pPr>
        <w:spacing w:before="0" w:after="0" w:line="240" w:lineRule="auto"/>
        <w:rPr>
          <w:rFonts w:cstheme="minorHAnsi"/>
          <w:shd w:val="clear" w:color="auto" w:fill="FFFFFF"/>
        </w:rPr>
      </w:pPr>
    </w:p>
    <w:p w14:paraId="491724AB" w14:textId="77777777" w:rsidR="00FD53BE" w:rsidRPr="00AF3328" w:rsidRDefault="00FD53BE" w:rsidP="00480DD7">
      <w:pPr>
        <w:spacing w:before="0" w:after="0" w:line="240" w:lineRule="auto"/>
        <w:rPr>
          <w:rFonts w:cstheme="minorHAnsi"/>
          <w:b/>
          <w:bCs/>
          <w:shd w:val="clear" w:color="auto" w:fill="FFFFFF"/>
        </w:rPr>
      </w:pPr>
    </w:p>
    <w:p w14:paraId="533EB5F1" w14:textId="77777777" w:rsidR="00E91C3C" w:rsidRPr="00AF3328" w:rsidRDefault="00E91C3C" w:rsidP="00E91C3C">
      <w:pPr>
        <w:spacing w:before="0" w:after="0" w:line="240" w:lineRule="auto"/>
        <w:rPr>
          <w:rFonts w:cstheme="minorHAnsi"/>
          <w:shd w:val="clear" w:color="auto" w:fill="FFFFFF"/>
        </w:rPr>
      </w:pPr>
    </w:p>
    <w:p w14:paraId="1A74DAE5" w14:textId="77777777" w:rsidR="00E91C3C" w:rsidRPr="00AF3328" w:rsidRDefault="00E91C3C" w:rsidP="00E91C3C">
      <w:pPr>
        <w:spacing w:before="0" w:after="0" w:line="240" w:lineRule="auto"/>
        <w:rPr>
          <w:rFonts w:cstheme="minorHAnsi"/>
          <w:shd w:val="clear" w:color="auto" w:fill="FFFFFF"/>
        </w:rPr>
      </w:pPr>
    </w:p>
    <w:p w14:paraId="3DA6A60D" w14:textId="05A7ADF4" w:rsidR="00FD53BE" w:rsidRPr="00AF3328" w:rsidRDefault="00FD53BE" w:rsidP="00480DD7">
      <w:pPr>
        <w:spacing w:before="0" w:after="0" w:line="240" w:lineRule="auto"/>
        <w:rPr>
          <w:rFonts w:cstheme="minorHAnsi"/>
          <w:b/>
          <w:bCs/>
          <w:shd w:val="clear" w:color="auto" w:fill="FFFFFF"/>
        </w:rPr>
      </w:pPr>
    </w:p>
    <w:p w14:paraId="6E55DF48" w14:textId="77777777" w:rsidR="00FD53BE" w:rsidRPr="00AF3328" w:rsidRDefault="00FD53BE" w:rsidP="00480DD7">
      <w:pPr>
        <w:spacing w:before="0" w:after="0" w:line="240" w:lineRule="auto"/>
        <w:rPr>
          <w:rFonts w:cstheme="minorHAnsi"/>
          <w:b/>
          <w:bCs/>
          <w:shd w:val="clear" w:color="auto" w:fill="FFFFFF"/>
        </w:rPr>
      </w:pPr>
    </w:p>
    <w:p w14:paraId="5FBF1724" w14:textId="77777777" w:rsidR="00FD53BE" w:rsidRPr="00AF3328" w:rsidRDefault="00FD53BE" w:rsidP="00480DD7">
      <w:pPr>
        <w:spacing w:before="0" w:after="0" w:line="240" w:lineRule="auto"/>
        <w:rPr>
          <w:rFonts w:cstheme="minorHAnsi"/>
          <w:b/>
          <w:bCs/>
          <w:shd w:val="clear" w:color="auto" w:fill="FFFFFF"/>
        </w:rPr>
      </w:pPr>
    </w:p>
    <w:p w14:paraId="109E1752" w14:textId="77777777" w:rsidR="00FD53BE" w:rsidRPr="00AF3328" w:rsidRDefault="00FD53BE" w:rsidP="00480DD7">
      <w:pPr>
        <w:spacing w:before="0" w:after="0" w:line="240" w:lineRule="auto"/>
        <w:rPr>
          <w:rFonts w:cstheme="minorHAnsi"/>
          <w:b/>
          <w:bCs/>
          <w:shd w:val="clear" w:color="auto" w:fill="FFFFFF"/>
        </w:rPr>
      </w:pPr>
    </w:p>
    <w:p w14:paraId="17241FBD" w14:textId="77777777" w:rsidR="00FD53BE" w:rsidRPr="00AF3328" w:rsidRDefault="00FD53BE" w:rsidP="00480DD7">
      <w:pPr>
        <w:spacing w:before="0" w:after="0" w:line="240" w:lineRule="auto"/>
        <w:rPr>
          <w:rFonts w:cstheme="minorHAnsi"/>
          <w:b/>
          <w:bCs/>
          <w:shd w:val="clear" w:color="auto" w:fill="FFFFFF"/>
        </w:rPr>
      </w:pPr>
    </w:p>
    <w:p w14:paraId="064D9EB4" w14:textId="77777777" w:rsidR="00FD53BE" w:rsidRPr="00AF3328" w:rsidRDefault="00FD53BE" w:rsidP="00480DD7">
      <w:pPr>
        <w:spacing w:before="0" w:after="0" w:line="240" w:lineRule="auto"/>
        <w:rPr>
          <w:rFonts w:cstheme="minorHAnsi"/>
          <w:b/>
          <w:bCs/>
          <w:shd w:val="clear" w:color="auto" w:fill="FFFFFF"/>
        </w:rPr>
      </w:pPr>
    </w:p>
    <w:p w14:paraId="7D1E72AE" w14:textId="77777777" w:rsidR="00FD53BE" w:rsidRPr="00AF3328" w:rsidRDefault="00FD53BE" w:rsidP="00480DD7">
      <w:pPr>
        <w:spacing w:before="0" w:after="0" w:line="240" w:lineRule="auto"/>
        <w:rPr>
          <w:rFonts w:cstheme="minorHAnsi"/>
          <w:b/>
          <w:bCs/>
          <w:shd w:val="clear" w:color="auto" w:fill="FFFFFF"/>
        </w:rPr>
      </w:pPr>
    </w:p>
    <w:p w14:paraId="0B968D39" w14:textId="3305552E" w:rsidR="00FD53BE" w:rsidRPr="00AF3328" w:rsidRDefault="00FD53BE" w:rsidP="00480DD7">
      <w:pPr>
        <w:spacing w:before="0" w:after="0" w:line="240" w:lineRule="auto"/>
        <w:rPr>
          <w:rFonts w:cstheme="minorHAnsi"/>
          <w:b/>
          <w:bCs/>
          <w:shd w:val="clear" w:color="auto" w:fill="FFFFFF"/>
        </w:rPr>
      </w:pPr>
    </w:p>
    <w:p w14:paraId="0A6FC1B5" w14:textId="77777777" w:rsidR="00FD53BE" w:rsidRPr="00AF3328" w:rsidRDefault="00FD53BE" w:rsidP="00480DD7">
      <w:pPr>
        <w:spacing w:before="0" w:after="0" w:line="240" w:lineRule="auto"/>
        <w:rPr>
          <w:rFonts w:cstheme="minorHAnsi"/>
          <w:b/>
          <w:bCs/>
          <w:shd w:val="clear" w:color="auto" w:fill="FFFFFF"/>
        </w:rPr>
      </w:pPr>
    </w:p>
    <w:p w14:paraId="159927E8" w14:textId="77777777" w:rsidR="00FD53BE" w:rsidRPr="00AF3328" w:rsidRDefault="00FD53BE" w:rsidP="00480DD7">
      <w:pPr>
        <w:spacing w:before="0" w:after="0" w:line="240" w:lineRule="auto"/>
        <w:rPr>
          <w:rFonts w:cstheme="minorHAnsi"/>
          <w:b/>
          <w:bCs/>
          <w:shd w:val="clear" w:color="auto" w:fill="FFFFFF"/>
        </w:rPr>
      </w:pPr>
    </w:p>
    <w:p w14:paraId="2B278F98" w14:textId="033590AC" w:rsidR="00FD53BE" w:rsidRPr="00AF3328" w:rsidRDefault="00FD53BE" w:rsidP="00480DD7">
      <w:pPr>
        <w:spacing w:before="0" w:after="0" w:line="240" w:lineRule="auto"/>
        <w:rPr>
          <w:rFonts w:cstheme="minorHAnsi"/>
          <w:b/>
          <w:bCs/>
          <w:shd w:val="clear" w:color="auto" w:fill="FFFFFF"/>
        </w:rPr>
      </w:pPr>
    </w:p>
    <w:p w14:paraId="38FBCF0E" w14:textId="2F432B40" w:rsidR="00941FB4" w:rsidRPr="00AF3328" w:rsidRDefault="00941FB4" w:rsidP="00480DD7">
      <w:pPr>
        <w:spacing w:before="0" w:after="0" w:line="240" w:lineRule="auto"/>
        <w:rPr>
          <w:rFonts w:cstheme="minorHAnsi"/>
          <w:b/>
          <w:bCs/>
          <w:shd w:val="clear" w:color="auto" w:fill="FFFFFF"/>
        </w:rPr>
      </w:pPr>
    </w:p>
    <w:p w14:paraId="3EDEF497" w14:textId="0A5A237E" w:rsidR="00941FB4" w:rsidRPr="00AF3328" w:rsidRDefault="00941FB4" w:rsidP="00480DD7">
      <w:pPr>
        <w:spacing w:before="0" w:after="0" w:line="240" w:lineRule="auto"/>
        <w:rPr>
          <w:rFonts w:cstheme="minorHAnsi"/>
          <w:b/>
          <w:bCs/>
          <w:shd w:val="clear" w:color="auto" w:fill="FFFFFF"/>
        </w:rPr>
      </w:pPr>
    </w:p>
    <w:p w14:paraId="3F105C0F" w14:textId="71A889A2" w:rsidR="00941FB4" w:rsidRPr="00AF3328" w:rsidRDefault="00941FB4" w:rsidP="00480DD7">
      <w:pPr>
        <w:spacing w:before="0" w:after="0" w:line="240" w:lineRule="auto"/>
        <w:rPr>
          <w:rFonts w:cstheme="minorHAnsi"/>
          <w:b/>
          <w:bCs/>
          <w:shd w:val="clear" w:color="auto" w:fill="FFFFFF"/>
        </w:rPr>
      </w:pPr>
    </w:p>
    <w:p w14:paraId="69B4F20D" w14:textId="5DB6D3A2" w:rsidR="00941FB4" w:rsidRPr="00AF3328" w:rsidRDefault="00941FB4" w:rsidP="00480DD7">
      <w:pPr>
        <w:spacing w:before="0" w:after="0" w:line="240" w:lineRule="auto"/>
        <w:rPr>
          <w:rFonts w:cstheme="minorHAnsi"/>
          <w:b/>
          <w:bCs/>
          <w:shd w:val="clear" w:color="auto" w:fill="FFFFFF"/>
        </w:rPr>
      </w:pPr>
    </w:p>
    <w:p w14:paraId="49E1D1CE" w14:textId="77777777" w:rsidR="00941FB4" w:rsidRPr="00AF3328" w:rsidRDefault="00941FB4" w:rsidP="00480DD7">
      <w:pPr>
        <w:spacing w:before="0" w:after="0" w:line="240" w:lineRule="auto"/>
        <w:rPr>
          <w:rFonts w:cstheme="minorHAnsi"/>
          <w:b/>
          <w:bCs/>
          <w:shd w:val="clear" w:color="auto" w:fill="FFFFFF"/>
        </w:rPr>
      </w:pPr>
    </w:p>
    <w:p w14:paraId="049AC264" w14:textId="77777777" w:rsidR="00FD53BE" w:rsidRPr="00AF3328" w:rsidRDefault="00FD53BE" w:rsidP="00480DD7">
      <w:pPr>
        <w:spacing w:before="0" w:after="0" w:line="240" w:lineRule="auto"/>
        <w:rPr>
          <w:rFonts w:cstheme="minorHAnsi"/>
          <w:b/>
          <w:bCs/>
          <w:shd w:val="clear" w:color="auto" w:fill="FFFFFF"/>
        </w:rPr>
      </w:pPr>
    </w:p>
    <w:p w14:paraId="2A8F30ED" w14:textId="2497E37B" w:rsidR="00FD53BE" w:rsidRPr="00AF3328" w:rsidRDefault="00FD53BE" w:rsidP="00480DD7">
      <w:pPr>
        <w:spacing w:before="0" w:after="0" w:line="240" w:lineRule="auto"/>
        <w:rPr>
          <w:rFonts w:cstheme="minorHAnsi"/>
          <w:b/>
          <w:bCs/>
          <w:shd w:val="clear" w:color="auto" w:fill="FFFFFF"/>
        </w:rPr>
      </w:pPr>
    </w:p>
    <w:p w14:paraId="190E91A4" w14:textId="77777777" w:rsidR="00FD53BE" w:rsidRPr="00AF3328" w:rsidRDefault="00FD53BE" w:rsidP="00480DD7">
      <w:pPr>
        <w:spacing w:before="0" w:after="0" w:line="240" w:lineRule="auto"/>
        <w:rPr>
          <w:rFonts w:cstheme="minorHAnsi"/>
          <w:b/>
          <w:bCs/>
          <w:shd w:val="clear" w:color="auto" w:fill="FFFFFF"/>
        </w:rPr>
      </w:pPr>
    </w:p>
    <w:p w14:paraId="1D2A888D" w14:textId="77777777" w:rsidR="00FD53BE" w:rsidRPr="00AF3328" w:rsidRDefault="00FD53BE" w:rsidP="00480DD7">
      <w:pPr>
        <w:spacing w:before="0" w:after="0" w:line="240" w:lineRule="auto"/>
        <w:rPr>
          <w:rFonts w:cstheme="minorHAnsi"/>
          <w:b/>
          <w:bCs/>
          <w:shd w:val="clear" w:color="auto" w:fill="FFFFFF"/>
        </w:rPr>
      </w:pPr>
    </w:p>
    <w:p w14:paraId="457EF99B" w14:textId="77777777" w:rsidR="00FD53BE" w:rsidRPr="00AF3328" w:rsidRDefault="00FD53BE" w:rsidP="00480DD7">
      <w:pPr>
        <w:spacing w:before="0" w:after="0" w:line="240" w:lineRule="auto"/>
        <w:rPr>
          <w:rFonts w:cstheme="minorHAnsi"/>
          <w:b/>
          <w:bCs/>
          <w:shd w:val="clear" w:color="auto" w:fill="FFFFFF"/>
        </w:rPr>
      </w:pPr>
    </w:p>
    <w:p w14:paraId="68F9B979" w14:textId="77777777" w:rsidR="00FD53BE" w:rsidRPr="00AF3328" w:rsidRDefault="00FD53BE" w:rsidP="00480DD7">
      <w:pPr>
        <w:spacing w:before="0" w:after="0" w:line="240" w:lineRule="auto"/>
        <w:rPr>
          <w:rFonts w:cstheme="minorHAnsi"/>
          <w:b/>
          <w:bCs/>
          <w:shd w:val="clear" w:color="auto" w:fill="FFFFFF"/>
        </w:rPr>
      </w:pPr>
    </w:p>
    <w:p w14:paraId="625DF0DD" w14:textId="77777777" w:rsidR="00FD53BE" w:rsidRPr="00AF3328" w:rsidRDefault="00FD53BE" w:rsidP="00480DD7">
      <w:pPr>
        <w:spacing w:before="0" w:after="0" w:line="240" w:lineRule="auto"/>
        <w:rPr>
          <w:rFonts w:cstheme="minorHAnsi"/>
          <w:b/>
          <w:bCs/>
          <w:shd w:val="clear" w:color="auto" w:fill="FFFFFF"/>
        </w:rPr>
      </w:pPr>
    </w:p>
    <w:p w14:paraId="77277A3E" w14:textId="77777777" w:rsidR="00573DC1" w:rsidRPr="00AF3328" w:rsidRDefault="00573DC1" w:rsidP="00480DD7">
      <w:pPr>
        <w:spacing w:before="0" w:after="0" w:line="240" w:lineRule="auto"/>
        <w:rPr>
          <w:rFonts w:cstheme="minorHAnsi"/>
          <w:b/>
          <w:bCs/>
          <w:shd w:val="clear" w:color="auto" w:fill="FFFFFF"/>
        </w:rPr>
      </w:pPr>
    </w:p>
    <w:p w14:paraId="7A3A3E25" w14:textId="77777777" w:rsidR="00573DC1" w:rsidRPr="00AF3328" w:rsidRDefault="00573DC1" w:rsidP="00480DD7">
      <w:pPr>
        <w:spacing w:before="0" w:after="0" w:line="240" w:lineRule="auto"/>
        <w:rPr>
          <w:rFonts w:cstheme="minorHAnsi"/>
          <w:b/>
          <w:bCs/>
          <w:shd w:val="clear" w:color="auto" w:fill="FFFFFF"/>
        </w:rPr>
      </w:pPr>
    </w:p>
    <w:p w14:paraId="374C4D37" w14:textId="6AB6B212" w:rsidR="00480DD7" w:rsidRPr="00AF3328" w:rsidRDefault="0026718D" w:rsidP="00480DD7">
      <w:pPr>
        <w:spacing w:before="0" w:after="0" w:line="240" w:lineRule="auto"/>
        <w:rPr>
          <w:rFonts w:cstheme="minorHAnsi"/>
          <w:i/>
          <w:iCs/>
          <w:shd w:val="clear" w:color="auto" w:fill="FFFFFF"/>
        </w:rPr>
      </w:pPr>
      <w:r>
        <w:rPr>
          <w:rFonts w:cstheme="minorHAnsi"/>
          <w:b/>
          <w:bCs/>
          <w:shd w:val="clear" w:color="auto" w:fill="FFFFFF"/>
        </w:rPr>
        <w:lastRenderedPageBreak/>
        <w:t>2</w:t>
      </w:r>
      <w:r w:rsidR="00480DD7" w:rsidRPr="00AF3328">
        <w:rPr>
          <w:rFonts w:cstheme="minorHAnsi"/>
          <w:b/>
          <w:bCs/>
          <w:shd w:val="clear" w:color="auto" w:fill="FFFFFF"/>
        </w:rPr>
        <w:t>.</w:t>
      </w:r>
      <w:r w:rsidR="00F20F71" w:rsidRPr="00AF3328">
        <w:rPr>
          <w:rFonts w:cstheme="minorHAnsi"/>
          <w:b/>
          <w:bCs/>
          <w:shd w:val="clear" w:color="auto" w:fill="FFFFFF"/>
        </w:rPr>
        <w:t>4</w:t>
      </w:r>
      <w:r w:rsidR="00024D60" w:rsidRPr="00AF3328">
        <w:rPr>
          <w:rFonts w:cstheme="minorHAnsi"/>
          <w:shd w:val="clear" w:color="auto" w:fill="FFFFFF"/>
        </w:rPr>
        <w:t>:</w:t>
      </w:r>
      <w:r w:rsidR="00480DD7" w:rsidRPr="00AF3328">
        <w:rPr>
          <w:rFonts w:cstheme="minorHAnsi"/>
          <w:shd w:val="clear" w:color="auto" w:fill="FFFFFF"/>
        </w:rPr>
        <w:t xml:space="preserve"> </w:t>
      </w:r>
      <w:r w:rsidR="00480DD7" w:rsidRPr="00AF3328">
        <w:rPr>
          <w:rFonts w:cstheme="minorHAnsi"/>
          <w:i/>
          <w:iCs/>
          <w:shd w:val="clear" w:color="auto" w:fill="FFFFFF"/>
        </w:rPr>
        <w:t>The Marketing Mix</w:t>
      </w:r>
    </w:p>
    <w:p w14:paraId="1D83AB0D" w14:textId="071C7F74" w:rsidR="00024D60" w:rsidRPr="00AF3328" w:rsidRDefault="00024D60" w:rsidP="00024D60">
      <w:pPr>
        <w:spacing w:before="0" w:after="0" w:line="240" w:lineRule="auto"/>
        <w:rPr>
          <w:rFonts w:cstheme="minorHAnsi"/>
          <w:shd w:val="clear" w:color="auto" w:fill="FFFFFF"/>
        </w:rPr>
      </w:pPr>
      <w:r w:rsidRPr="00AF3328">
        <w:rPr>
          <w:rFonts w:cstheme="minorHAnsi"/>
          <w:shd w:val="clear" w:color="auto" w:fill="FFFFFF"/>
        </w:rPr>
        <w:t xml:space="preserve">McCarthy introduced the 4Ps </w:t>
      </w:r>
      <w:bookmarkStart w:id="4" w:name="_Hlk105761757"/>
      <w:r w:rsidRPr="00AF3328">
        <w:rPr>
          <w:rFonts w:cstheme="minorHAnsi"/>
          <w:shd w:val="clear" w:color="auto" w:fill="FFFFFF"/>
        </w:rPr>
        <w:t>(Product, Price, Promotion, and Place) of marketing in the 1960’s (McCarthy, 1960). This was later expanded to the 7Ps, to include people, process and physical evidence</w:t>
      </w:r>
      <w:bookmarkEnd w:id="4"/>
      <w:r w:rsidRPr="00AF3328">
        <w:rPr>
          <w:rFonts w:cstheme="minorHAnsi"/>
          <w:shd w:val="clear" w:color="auto" w:fill="FFFFFF"/>
        </w:rPr>
        <w:t xml:space="preserve">. </w:t>
      </w:r>
      <w:r w:rsidR="00297341">
        <w:rPr>
          <w:rFonts w:cstheme="minorHAnsi"/>
          <w:shd w:val="clear" w:color="auto" w:fill="FFFFFF"/>
        </w:rPr>
        <w:t>T</w:t>
      </w:r>
      <w:r w:rsidRPr="00AF3328">
        <w:rPr>
          <w:rFonts w:cstheme="minorHAnsi"/>
          <w:shd w:val="clear" w:color="auto" w:fill="FFFFFF"/>
        </w:rPr>
        <w:t>he purpose of the 7Ps is to act as an aid for organisations, to determine potential marketing issues (Booms and Bitner, 1981).</w:t>
      </w:r>
    </w:p>
    <w:p w14:paraId="5F45C51F" w14:textId="6A4884BE" w:rsidR="00024D60" w:rsidRPr="00AF3328" w:rsidRDefault="00024D60" w:rsidP="00024D60">
      <w:pPr>
        <w:spacing w:before="0" w:after="0" w:line="240" w:lineRule="auto"/>
        <w:rPr>
          <w:rFonts w:cstheme="minorHAnsi"/>
          <w:b/>
          <w:bCs/>
          <w:shd w:val="clear" w:color="auto" w:fill="FFFFFF"/>
        </w:rPr>
      </w:pPr>
    </w:p>
    <w:p w14:paraId="628D8773" w14:textId="21DDEDAD" w:rsidR="00024D60" w:rsidRPr="005C3902" w:rsidRDefault="00296BD0" w:rsidP="00024D60">
      <w:pPr>
        <w:spacing w:before="0" w:after="0" w:line="240" w:lineRule="auto"/>
        <w:rPr>
          <w:rFonts w:cstheme="minorHAnsi"/>
          <w:u w:val="single"/>
          <w:shd w:val="clear" w:color="auto" w:fill="FFFFFF"/>
        </w:rPr>
      </w:pPr>
      <w:r w:rsidRPr="005C3902">
        <w:rPr>
          <w:rFonts w:cstheme="minorHAnsi"/>
          <w:noProof/>
          <w:u w:val="single"/>
          <w:shd w:val="clear" w:color="auto" w:fill="FFFFFF"/>
        </w:rPr>
        <w:drawing>
          <wp:anchor distT="0" distB="0" distL="114300" distR="114300" simplePos="0" relativeHeight="251655167" behindDoc="0" locked="0" layoutInCell="1" allowOverlap="1" wp14:anchorId="7F31F05C" wp14:editId="5D61CEDB">
            <wp:simplePos x="0" y="0"/>
            <wp:positionH relativeFrom="margin">
              <wp:posOffset>166370</wp:posOffset>
            </wp:positionH>
            <wp:positionV relativeFrom="paragraph">
              <wp:posOffset>234315</wp:posOffset>
            </wp:positionV>
            <wp:extent cx="5313680" cy="2774950"/>
            <wp:effectExtent l="0" t="0" r="1270"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313680" cy="2774950"/>
                    </a:xfrm>
                    <a:prstGeom prst="rect">
                      <a:avLst/>
                    </a:prstGeom>
                  </pic:spPr>
                </pic:pic>
              </a:graphicData>
            </a:graphic>
            <wp14:sizeRelH relativeFrom="page">
              <wp14:pctWidth>0</wp14:pctWidth>
            </wp14:sizeRelH>
            <wp14:sizeRelV relativeFrom="page">
              <wp14:pctHeight>0</wp14:pctHeight>
            </wp14:sizeRelV>
          </wp:anchor>
        </w:drawing>
      </w:r>
      <w:r w:rsidR="005C3902" w:rsidRPr="005C3902">
        <w:rPr>
          <w:rFonts w:cstheme="minorHAnsi"/>
          <w:u w:val="single"/>
          <w:shd w:val="clear" w:color="auto" w:fill="FFFFFF"/>
        </w:rPr>
        <w:t xml:space="preserve">Figure 2: </w:t>
      </w:r>
      <w:r w:rsidR="00024D60" w:rsidRPr="005C3902">
        <w:rPr>
          <w:rFonts w:cstheme="minorHAnsi"/>
          <w:u w:val="single"/>
          <w:shd w:val="clear" w:color="auto" w:fill="FFFFFF"/>
        </w:rPr>
        <w:t>7Ps application to Tesla</w:t>
      </w:r>
    </w:p>
    <w:p w14:paraId="6A9221AA" w14:textId="2BA7C7D6" w:rsidR="00024D60" w:rsidRPr="00AF3328" w:rsidRDefault="00024D60" w:rsidP="00024D60">
      <w:pPr>
        <w:spacing w:before="0" w:after="0" w:line="240" w:lineRule="auto"/>
        <w:rPr>
          <w:rFonts w:cstheme="minorHAnsi"/>
          <w:b/>
          <w:bCs/>
          <w:shd w:val="clear" w:color="auto" w:fill="FFFFFF"/>
        </w:rPr>
      </w:pPr>
    </w:p>
    <w:p w14:paraId="420787BE" w14:textId="0B398FE9" w:rsidR="00480DD7" w:rsidRPr="00DC1F32" w:rsidRDefault="0026718D" w:rsidP="00480DD7">
      <w:pPr>
        <w:spacing w:before="0" w:after="0" w:line="240" w:lineRule="auto"/>
        <w:rPr>
          <w:rFonts w:cstheme="minorHAnsi"/>
          <w:shd w:val="clear" w:color="auto" w:fill="FFFFFF"/>
        </w:rPr>
      </w:pPr>
      <w:r>
        <w:rPr>
          <w:rFonts w:cstheme="minorHAnsi"/>
          <w:b/>
          <w:bCs/>
          <w:shd w:val="clear" w:color="auto" w:fill="FFFFFF"/>
        </w:rPr>
        <w:t>2</w:t>
      </w:r>
      <w:r w:rsidR="00480DD7" w:rsidRPr="00AF3328">
        <w:rPr>
          <w:rFonts w:cstheme="minorHAnsi"/>
          <w:b/>
          <w:bCs/>
          <w:shd w:val="clear" w:color="auto" w:fill="FFFFFF"/>
        </w:rPr>
        <w:t>.</w:t>
      </w:r>
      <w:r w:rsidR="00024D60" w:rsidRPr="00AF3328">
        <w:rPr>
          <w:rFonts w:cstheme="minorHAnsi"/>
          <w:b/>
          <w:bCs/>
          <w:shd w:val="clear" w:color="auto" w:fill="FFFFFF"/>
        </w:rPr>
        <w:t>5</w:t>
      </w:r>
      <w:r w:rsidR="00024D60" w:rsidRPr="00AF3328">
        <w:rPr>
          <w:rFonts w:cstheme="minorHAnsi"/>
          <w:shd w:val="clear" w:color="auto" w:fill="FFFFFF"/>
        </w:rPr>
        <w:t>:</w:t>
      </w:r>
      <w:r w:rsidR="00480DD7" w:rsidRPr="00AF3328">
        <w:rPr>
          <w:rFonts w:cstheme="minorHAnsi"/>
          <w:shd w:val="clear" w:color="auto" w:fill="FFFFFF"/>
        </w:rPr>
        <w:t xml:space="preserve"> </w:t>
      </w:r>
      <w:r w:rsidR="00480DD7" w:rsidRPr="00AF3328">
        <w:rPr>
          <w:rFonts w:cstheme="minorHAnsi"/>
          <w:i/>
          <w:iCs/>
          <w:shd w:val="clear" w:color="auto" w:fill="FFFFFF"/>
        </w:rPr>
        <w:t>Marketing Media</w:t>
      </w:r>
      <w:r w:rsidR="00DC1F32">
        <w:rPr>
          <w:rFonts w:cstheme="minorHAnsi"/>
          <w:i/>
          <w:iCs/>
          <w:shd w:val="clear" w:color="auto" w:fill="FFFFFF"/>
        </w:rPr>
        <w:t xml:space="preserve"> </w:t>
      </w:r>
      <w:r w:rsidR="00DC1F32" w:rsidRPr="00DC1F32">
        <w:rPr>
          <w:rFonts w:cstheme="minorHAnsi"/>
          <w:i/>
          <w:iCs/>
          <w:shd w:val="clear" w:color="auto" w:fill="FFFFFF"/>
        </w:rPr>
        <w:t>and Measuring Success</w:t>
      </w:r>
    </w:p>
    <w:p w14:paraId="2622FEA4" w14:textId="4A871A45" w:rsidR="00AE0DDF" w:rsidRPr="00AF3328" w:rsidRDefault="006A28EB" w:rsidP="00480DD7">
      <w:pPr>
        <w:spacing w:before="0" w:after="0" w:line="240" w:lineRule="auto"/>
        <w:rPr>
          <w:rFonts w:cstheme="minorHAnsi"/>
          <w:shd w:val="clear" w:color="auto" w:fill="FFFFFF"/>
        </w:rPr>
      </w:pPr>
      <w:r>
        <w:rPr>
          <w:rFonts w:cstheme="minorHAnsi"/>
          <w:shd w:val="clear" w:color="auto" w:fill="FFFFFF"/>
        </w:rPr>
        <w:t>M</w:t>
      </w:r>
      <w:r w:rsidR="009F2B18" w:rsidRPr="00AF3328">
        <w:rPr>
          <w:rFonts w:cstheme="minorHAnsi"/>
          <w:shd w:val="clear" w:color="auto" w:fill="FFFFFF"/>
        </w:rPr>
        <w:t xml:space="preserve">arketing communications can be defined as an activity that is “audience-centred”. Processes involved in this communication are designed to engage the audience and encourage dialogue </w:t>
      </w:r>
      <w:r w:rsidR="00232460" w:rsidRPr="00AF3328">
        <w:rPr>
          <w:rFonts w:cstheme="minorHAnsi"/>
          <w:shd w:val="clear" w:color="auto" w:fill="FFFFFF"/>
        </w:rPr>
        <w:t>(</w:t>
      </w:r>
      <w:r w:rsidR="009F2B18" w:rsidRPr="00AF3328">
        <w:rPr>
          <w:rFonts w:cstheme="minorHAnsi"/>
          <w:shd w:val="clear" w:color="auto" w:fill="FFFFFF"/>
        </w:rPr>
        <w:t>Fill and Turnbull, 2016).</w:t>
      </w:r>
    </w:p>
    <w:p w14:paraId="2FA31C65" w14:textId="69B151A1" w:rsidR="00D47D48" w:rsidRPr="00AF3328" w:rsidRDefault="00D47D48" w:rsidP="00480DD7">
      <w:pPr>
        <w:spacing w:before="0" w:after="0" w:line="240" w:lineRule="auto"/>
        <w:rPr>
          <w:rFonts w:cstheme="minorHAnsi"/>
          <w:shd w:val="clear" w:color="auto" w:fill="FFFFFF"/>
        </w:rPr>
      </w:pPr>
    </w:p>
    <w:p w14:paraId="5CFE5822" w14:textId="3C3B0D95" w:rsidR="00D60424" w:rsidRPr="00AF3328" w:rsidRDefault="00977B1A" w:rsidP="00480DD7">
      <w:pPr>
        <w:spacing w:before="0" w:after="0" w:line="240" w:lineRule="auto"/>
        <w:rPr>
          <w:rFonts w:cstheme="minorHAnsi"/>
          <w:shd w:val="clear" w:color="auto" w:fill="FFFFFF"/>
        </w:rPr>
      </w:pPr>
      <w:r w:rsidRPr="00AF3328">
        <w:rPr>
          <w:rFonts w:cstheme="minorHAnsi"/>
          <w:shd w:val="clear" w:color="auto" w:fill="FFFFFF"/>
        </w:rPr>
        <w:t xml:space="preserve">Tesla communicate with customers via the following </w:t>
      </w:r>
      <w:r w:rsidR="005A70D9" w:rsidRPr="00AF3328">
        <w:rPr>
          <w:rFonts w:cstheme="minorHAnsi"/>
          <w:shd w:val="clear" w:color="auto" w:fill="FFFFFF"/>
        </w:rPr>
        <w:t xml:space="preserve">key </w:t>
      </w:r>
      <w:r w:rsidRPr="00AF3328">
        <w:rPr>
          <w:rFonts w:cstheme="minorHAnsi"/>
          <w:shd w:val="clear" w:color="auto" w:fill="FFFFFF"/>
        </w:rPr>
        <w:t xml:space="preserve">channels; </w:t>
      </w:r>
      <w:r w:rsidR="000908E9" w:rsidRPr="00AF3328">
        <w:rPr>
          <w:rFonts w:cstheme="minorHAnsi"/>
          <w:shd w:val="clear" w:color="auto" w:fill="FFFFFF"/>
        </w:rPr>
        <w:t>Webpage</w:t>
      </w:r>
      <w:r w:rsidRPr="00AF3328">
        <w:rPr>
          <w:rFonts w:cstheme="minorHAnsi"/>
          <w:shd w:val="clear" w:color="auto" w:fill="FFFFFF"/>
        </w:rPr>
        <w:t xml:space="preserve">, Email, </w:t>
      </w:r>
      <w:r w:rsidR="00FD51B2" w:rsidRPr="00AF3328">
        <w:rPr>
          <w:rFonts w:cstheme="minorHAnsi"/>
          <w:shd w:val="clear" w:color="auto" w:fill="FFFFFF"/>
        </w:rPr>
        <w:t xml:space="preserve">Telephone, </w:t>
      </w:r>
      <w:r w:rsidRPr="00AF3328">
        <w:rPr>
          <w:rFonts w:cstheme="minorHAnsi"/>
          <w:shd w:val="clear" w:color="auto" w:fill="FFFFFF"/>
        </w:rPr>
        <w:t>Website</w:t>
      </w:r>
      <w:r w:rsidR="00BB6AD8" w:rsidRPr="00AF3328">
        <w:rPr>
          <w:rFonts w:cstheme="minorHAnsi"/>
          <w:shd w:val="clear" w:color="auto" w:fill="FFFFFF"/>
        </w:rPr>
        <w:t xml:space="preserve"> support</w:t>
      </w:r>
      <w:r w:rsidRPr="00AF3328">
        <w:rPr>
          <w:rFonts w:cstheme="minorHAnsi"/>
          <w:shd w:val="clear" w:color="auto" w:fill="FFFFFF"/>
        </w:rPr>
        <w:t>-frequently asked questions</w:t>
      </w:r>
      <w:r w:rsidR="00CC7137" w:rsidRPr="00AF3328">
        <w:rPr>
          <w:rFonts w:cstheme="minorHAnsi"/>
          <w:shd w:val="clear" w:color="auto" w:fill="FFFFFF"/>
        </w:rPr>
        <w:t xml:space="preserve">, </w:t>
      </w:r>
      <w:r w:rsidR="000908E9" w:rsidRPr="00AF3328">
        <w:rPr>
          <w:rFonts w:cstheme="minorHAnsi"/>
          <w:shd w:val="clear" w:color="auto" w:fill="FFFFFF"/>
        </w:rPr>
        <w:t>social</w:t>
      </w:r>
      <w:r w:rsidRPr="00AF3328">
        <w:rPr>
          <w:rFonts w:cstheme="minorHAnsi"/>
          <w:shd w:val="clear" w:color="auto" w:fill="FFFFFF"/>
        </w:rPr>
        <w:t xml:space="preserve"> media</w:t>
      </w:r>
      <w:r w:rsidR="00CC7137" w:rsidRPr="00AF3328">
        <w:rPr>
          <w:rFonts w:cstheme="minorHAnsi"/>
          <w:shd w:val="clear" w:color="auto" w:fill="FFFFFF"/>
        </w:rPr>
        <w:t xml:space="preserve"> and face-to-face</w:t>
      </w:r>
      <w:r w:rsidR="000908E9" w:rsidRPr="00AF3328">
        <w:rPr>
          <w:rFonts w:cstheme="minorHAnsi"/>
          <w:shd w:val="clear" w:color="auto" w:fill="FFFFFF"/>
        </w:rPr>
        <w:t>.</w:t>
      </w:r>
      <w:r w:rsidR="00647F32" w:rsidRPr="00AF3328">
        <w:rPr>
          <w:rFonts w:cstheme="minorHAnsi"/>
          <w:shd w:val="clear" w:color="auto" w:fill="FFFFFF"/>
        </w:rPr>
        <w:t xml:space="preserve"> </w:t>
      </w:r>
      <w:r w:rsidR="002958F9" w:rsidRPr="00AF3328">
        <w:rPr>
          <w:rFonts w:cstheme="minorHAnsi"/>
          <w:shd w:val="clear" w:color="auto" w:fill="FFFFFF"/>
        </w:rPr>
        <w:t xml:space="preserve">Tesla are the exception to other competitors in the automotive industry. There is no marketing team. In fact, </w:t>
      </w:r>
      <w:r w:rsidR="000908E9" w:rsidRPr="00AF3328">
        <w:rPr>
          <w:rFonts w:cstheme="minorHAnsi"/>
          <w:shd w:val="clear" w:color="auto" w:fill="FFFFFF"/>
        </w:rPr>
        <w:t>Tesla’s advertising budget is $0</w:t>
      </w:r>
      <w:r w:rsidR="002958F9" w:rsidRPr="00AF3328">
        <w:rPr>
          <w:rFonts w:cstheme="minorHAnsi"/>
          <w:shd w:val="clear" w:color="auto" w:fill="FFFFFF"/>
        </w:rPr>
        <w:t xml:space="preserve"> </w:t>
      </w:r>
      <w:r w:rsidR="000908E9" w:rsidRPr="00AF3328">
        <w:rPr>
          <w:rFonts w:cstheme="minorHAnsi"/>
          <w:shd w:val="clear" w:color="auto" w:fill="FFFFFF"/>
        </w:rPr>
        <w:t>(Khemchandani, 2022).</w:t>
      </w:r>
      <w:r w:rsidR="00D60424" w:rsidRPr="00AF3328">
        <w:rPr>
          <w:rFonts w:cstheme="minorHAnsi"/>
          <w:shd w:val="clear" w:color="auto" w:fill="FFFFFF"/>
        </w:rPr>
        <w:t xml:space="preserve"> </w:t>
      </w:r>
    </w:p>
    <w:p w14:paraId="2953BD83" w14:textId="0B56B99E" w:rsidR="0087640F" w:rsidRPr="00AF3328" w:rsidRDefault="00D60424" w:rsidP="00480DD7">
      <w:pPr>
        <w:spacing w:before="0" w:after="0" w:line="240" w:lineRule="auto"/>
        <w:rPr>
          <w:rFonts w:cstheme="minorHAnsi"/>
          <w:shd w:val="clear" w:color="auto" w:fill="FFFFFF"/>
        </w:rPr>
      </w:pPr>
      <w:r w:rsidRPr="00AF3328">
        <w:rPr>
          <w:rFonts w:cstheme="minorHAnsi"/>
          <w:shd w:val="clear" w:color="auto" w:fill="FFFFFF"/>
        </w:rPr>
        <w:t>Tesla products are displayed on the website (Tesla, 2022).</w:t>
      </w:r>
      <w:r w:rsidR="00647F32" w:rsidRPr="00AF3328">
        <w:rPr>
          <w:rFonts w:cstheme="minorHAnsi"/>
          <w:shd w:val="clear" w:color="auto" w:fill="FFFFFF"/>
        </w:rPr>
        <w:t xml:space="preserve"> </w:t>
      </w:r>
      <w:r w:rsidR="00CC7137" w:rsidRPr="00AF3328">
        <w:rPr>
          <w:rFonts w:cstheme="minorHAnsi"/>
          <w:shd w:val="clear" w:color="auto" w:fill="FFFFFF"/>
        </w:rPr>
        <w:t xml:space="preserve">Sales increases of (70.7%) $53.82B in 2021 (Macrotrends, 2022) suggest, </w:t>
      </w:r>
      <w:r w:rsidR="004A079F" w:rsidRPr="00AF3328">
        <w:rPr>
          <w:rFonts w:cstheme="minorHAnsi"/>
          <w:shd w:val="clear" w:color="auto" w:fill="FFFFFF"/>
        </w:rPr>
        <w:t>customers are impressed by the product offerings.</w:t>
      </w:r>
      <w:r w:rsidR="00182042" w:rsidRPr="00AF3328">
        <w:rPr>
          <w:rFonts w:cstheme="minorHAnsi"/>
          <w:shd w:val="clear" w:color="auto" w:fill="FFFFFF"/>
        </w:rPr>
        <w:t xml:space="preserve"> </w:t>
      </w:r>
      <w:r w:rsidR="00206442" w:rsidRPr="00AF3328">
        <w:rPr>
          <w:rFonts w:cstheme="minorHAnsi"/>
          <w:shd w:val="clear" w:color="auto" w:fill="FFFFFF"/>
        </w:rPr>
        <w:t>Tesla customers are regularly contacted by the business via email. The firm send, newsletters, product information, update information and welcome packs</w:t>
      </w:r>
      <w:r w:rsidR="00820223" w:rsidRPr="00AF3328">
        <w:rPr>
          <w:rFonts w:cstheme="minorHAnsi"/>
          <w:shd w:val="clear" w:color="auto" w:fill="FFFFFF"/>
        </w:rPr>
        <w:t>. Customers appear pleased with the organisations email communications</w:t>
      </w:r>
      <w:r w:rsidR="00206442" w:rsidRPr="00AF3328">
        <w:rPr>
          <w:rFonts w:cstheme="minorHAnsi"/>
          <w:shd w:val="clear" w:color="auto" w:fill="FFFFFF"/>
        </w:rPr>
        <w:t xml:space="preserve"> </w:t>
      </w:r>
      <w:r w:rsidR="00647F32" w:rsidRPr="00AF3328">
        <w:rPr>
          <w:rFonts w:cstheme="minorHAnsi"/>
          <w:shd w:val="clear" w:color="auto" w:fill="FFFFFF"/>
        </w:rPr>
        <w:t>(McDonald, 2019)</w:t>
      </w:r>
      <w:r w:rsidR="00206442" w:rsidRPr="00AF3328">
        <w:rPr>
          <w:rFonts w:cstheme="minorHAnsi"/>
          <w:shd w:val="clear" w:color="auto" w:fill="FFFFFF"/>
        </w:rPr>
        <w:t>.</w:t>
      </w:r>
      <w:r w:rsidR="00FD51B2" w:rsidRPr="00AF3328">
        <w:rPr>
          <w:rFonts w:cstheme="minorHAnsi"/>
          <w:shd w:val="clear" w:color="auto" w:fill="FFFFFF"/>
        </w:rPr>
        <w:t xml:space="preserve"> </w:t>
      </w:r>
      <w:r w:rsidR="00E92E43" w:rsidRPr="00AF3328">
        <w:rPr>
          <w:rFonts w:cstheme="minorHAnsi"/>
          <w:shd w:val="clear" w:color="auto" w:fill="FFFFFF"/>
        </w:rPr>
        <w:t>Tesla have telephone communication</w:t>
      </w:r>
      <w:r w:rsidR="00C02BA8" w:rsidRPr="00AF3328">
        <w:rPr>
          <w:rFonts w:cstheme="minorHAnsi"/>
          <w:shd w:val="clear" w:color="auto" w:fill="FFFFFF"/>
        </w:rPr>
        <w:t>s</w:t>
      </w:r>
      <w:r w:rsidR="00E92E43" w:rsidRPr="00AF3328">
        <w:rPr>
          <w:rFonts w:cstheme="minorHAnsi"/>
          <w:shd w:val="clear" w:color="auto" w:fill="FFFFFF"/>
        </w:rPr>
        <w:t xml:space="preserve">, for customer-service purposes (Tesla, 2022). </w:t>
      </w:r>
      <w:bookmarkStart w:id="5" w:name="_Hlk105682024"/>
      <w:r w:rsidR="00C02BA8" w:rsidRPr="00AF3328">
        <w:rPr>
          <w:rFonts w:cstheme="minorHAnsi"/>
          <w:shd w:val="clear" w:color="auto" w:fill="FFFFFF"/>
        </w:rPr>
        <w:t>Tesla’s customer-service is inadequate. Only 42% of callers describe a positive experience. Complaints of excessive waiting times and poor problem resolution rates (Salinas, 2019).</w:t>
      </w:r>
      <w:r w:rsidR="00182042" w:rsidRPr="00AF3328">
        <w:rPr>
          <w:rFonts w:cstheme="minorHAnsi"/>
          <w:shd w:val="clear" w:color="auto" w:fill="FFFFFF"/>
        </w:rPr>
        <w:t xml:space="preserve"> </w:t>
      </w:r>
      <w:r w:rsidR="00E62CA0" w:rsidRPr="00AF3328">
        <w:rPr>
          <w:rFonts w:cstheme="minorHAnsi"/>
          <w:shd w:val="clear" w:color="auto" w:fill="FFFFFF"/>
        </w:rPr>
        <w:t>Tesla have a support section on the website with frequently asked questions (Tesla, 2022).</w:t>
      </w:r>
      <w:r w:rsidR="002612CD" w:rsidRPr="00AF3328">
        <w:rPr>
          <w:rFonts w:cstheme="minorHAnsi"/>
          <w:shd w:val="clear" w:color="auto" w:fill="FFFFFF"/>
        </w:rPr>
        <w:t xml:space="preserve"> Data is missing to identify the volume of customers utilising customer-service, that failed to locate an answer </w:t>
      </w:r>
      <w:r w:rsidR="00035821" w:rsidRPr="00AF3328">
        <w:rPr>
          <w:rFonts w:cstheme="minorHAnsi"/>
          <w:shd w:val="clear" w:color="auto" w:fill="FFFFFF"/>
        </w:rPr>
        <w:t>in the support section.</w:t>
      </w:r>
      <w:r w:rsidR="005E260A" w:rsidRPr="00AF3328">
        <w:rPr>
          <w:rFonts w:cstheme="minorHAnsi"/>
          <w:shd w:val="clear" w:color="auto" w:fill="FFFFFF"/>
        </w:rPr>
        <w:t xml:space="preserve"> Potential issues identified; Tesla are not encouraging customers to use the support section. Customers are unable to resolve their issues utilising the support section.</w:t>
      </w:r>
      <w:r w:rsidR="00EF7BDD" w:rsidRPr="00AF3328">
        <w:rPr>
          <w:rFonts w:cstheme="minorHAnsi"/>
          <w:shd w:val="clear" w:color="auto" w:fill="FFFFFF"/>
        </w:rPr>
        <w:t xml:space="preserve"> </w:t>
      </w:r>
      <w:bookmarkEnd w:id="5"/>
      <w:r w:rsidR="009101AB" w:rsidRPr="00AF3328">
        <w:rPr>
          <w:rFonts w:cstheme="minorHAnsi"/>
          <w:shd w:val="clear" w:color="auto" w:fill="FFFFFF"/>
        </w:rPr>
        <w:t>Tesla have a s</w:t>
      </w:r>
      <w:r w:rsidR="000D238C" w:rsidRPr="00AF3328">
        <w:rPr>
          <w:rFonts w:cstheme="minorHAnsi"/>
          <w:shd w:val="clear" w:color="auto" w:fill="FFFFFF"/>
        </w:rPr>
        <w:t>ocial media</w:t>
      </w:r>
      <w:r w:rsidR="009101AB" w:rsidRPr="00AF3328">
        <w:rPr>
          <w:rFonts w:cstheme="minorHAnsi"/>
          <w:shd w:val="clear" w:color="auto" w:fill="FFFFFF"/>
        </w:rPr>
        <w:t xml:space="preserve"> presence on all large platforms. </w:t>
      </w:r>
      <w:r w:rsidR="005A7AB1" w:rsidRPr="00AF3328">
        <w:rPr>
          <w:rFonts w:cstheme="minorHAnsi"/>
          <w:shd w:val="clear" w:color="auto" w:fill="FFFFFF"/>
        </w:rPr>
        <w:t>The firm’s CEO Elon Musk is one of the world’s most followed people</w:t>
      </w:r>
      <w:r w:rsidR="00D372DD" w:rsidRPr="00AF3328">
        <w:rPr>
          <w:rFonts w:cstheme="minorHAnsi"/>
          <w:shd w:val="clear" w:color="auto" w:fill="FFFFFF"/>
        </w:rPr>
        <w:t xml:space="preserve"> (</w:t>
      </w:r>
      <w:r w:rsidR="00D372DD" w:rsidRPr="00AF3328">
        <w:rPr>
          <w:rFonts w:cstheme="minorHAnsi"/>
        </w:rPr>
        <w:t>Ku, 2022).</w:t>
      </w:r>
      <w:r w:rsidR="005A7AB1" w:rsidRPr="00AF3328">
        <w:rPr>
          <w:rFonts w:cstheme="minorHAnsi"/>
          <w:shd w:val="clear" w:color="auto" w:fill="FFFFFF"/>
        </w:rPr>
        <w:t xml:space="preserve"> He has more followers on Twitter than his own company and more than Ford, Chevrolet and Chrysler combined </w:t>
      </w:r>
      <w:r w:rsidR="003D537A" w:rsidRPr="00AF3328">
        <w:rPr>
          <w:rFonts w:cstheme="minorHAnsi"/>
          <w:shd w:val="clear" w:color="auto" w:fill="FFFFFF"/>
        </w:rPr>
        <w:t>(Pressman, 2016)</w:t>
      </w:r>
      <w:r w:rsidR="005A7AB1" w:rsidRPr="00AF3328">
        <w:rPr>
          <w:rFonts w:cstheme="minorHAnsi"/>
          <w:shd w:val="clear" w:color="auto" w:fill="FFFFFF"/>
        </w:rPr>
        <w:t>. His popularity can be a double</w:t>
      </w:r>
      <w:r w:rsidR="0037492F" w:rsidRPr="00AF3328">
        <w:rPr>
          <w:rFonts w:cstheme="minorHAnsi"/>
          <w:shd w:val="clear" w:color="auto" w:fill="FFFFFF"/>
        </w:rPr>
        <w:t>-</w:t>
      </w:r>
      <w:r w:rsidR="005A7AB1" w:rsidRPr="00AF3328">
        <w:rPr>
          <w:rFonts w:cstheme="minorHAnsi"/>
          <w:shd w:val="clear" w:color="auto" w:fill="FFFFFF"/>
        </w:rPr>
        <w:t>edged sword</w:t>
      </w:r>
      <w:r w:rsidR="0037492F" w:rsidRPr="00AF3328">
        <w:rPr>
          <w:rFonts w:cstheme="minorHAnsi"/>
          <w:shd w:val="clear" w:color="auto" w:fill="FFFFFF"/>
        </w:rPr>
        <w:t>. He</w:t>
      </w:r>
      <w:r w:rsidR="005A7AB1" w:rsidRPr="00AF3328">
        <w:rPr>
          <w:rFonts w:cstheme="minorHAnsi"/>
          <w:shd w:val="clear" w:color="auto" w:fill="FFFFFF"/>
        </w:rPr>
        <w:t xml:space="preserve"> is known for his exuberance and</w:t>
      </w:r>
      <w:r w:rsidR="0037492F" w:rsidRPr="00AF3328">
        <w:rPr>
          <w:rFonts w:cstheme="minorHAnsi"/>
          <w:shd w:val="clear" w:color="auto" w:fill="FFFFFF"/>
        </w:rPr>
        <w:t xml:space="preserve"> </w:t>
      </w:r>
      <w:r w:rsidR="005A7AB1" w:rsidRPr="00AF3328">
        <w:rPr>
          <w:rFonts w:cstheme="minorHAnsi"/>
          <w:shd w:val="clear" w:color="auto" w:fill="FFFFFF"/>
        </w:rPr>
        <w:t>flippant behaviour</w:t>
      </w:r>
      <w:r w:rsidR="0037492F" w:rsidRPr="00AF3328">
        <w:rPr>
          <w:rFonts w:cstheme="minorHAnsi"/>
          <w:shd w:val="clear" w:color="auto" w:fill="FFFFFF"/>
        </w:rPr>
        <w:t>, which impacts Tesla’s share price regularly</w:t>
      </w:r>
      <w:r w:rsidR="005A7AB1" w:rsidRPr="00AF3328">
        <w:rPr>
          <w:rFonts w:cstheme="minorHAnsi"/>
          <w:shd w:val="clear" w:color="auto" w:fill="FFFFFF"/>
        </w:rPr>
        <w:t xml:space="preserve"> (Collins, 2018).</w:t>
      </w:r>
      <w:r w:rsidR="00D372DD" w:rsidRPr="00AF3328">
        <w:rPr>
          <w:rFonts w:cstheme="minorHAnsi"/>
          <w:shd w:val="clear" w:color="auto" w:fill="FFFFFF"/>
        </w:rPr>
        <w:t xml:space="preserve"> However, evidence suggests, potential customers are drawn to the brand by his consistent environmentally-friendly message (Dudovskiy, 2021).</w:t>
      </w:r>
      <w:r w:rsidR="00CB31C6" w:rsidRPr="00AF3328">
        <w:rPr>
          <w:rFonts w:cstheme="minorHAnsi"/>
          <w:shd w:val="clear" w:color="auto" w:fill="FFFFFF"/>
        </w:rPr>
        <w:t xml:space="preserve"> </w:t>
      </w:r>
      <w:r w:rsidR="0087640F" w:rsidRPr="00AF3328">
        <w:rPr>
          <w:rFonts w:cstheme="minorHAnsi"/>
          <w:shd w:val="clear" w:color="auto" w:fill="FFFFFF"/>
        </w:rPr>
        <w:t>Tesla also have a small f</w:t>
      </w:r>
      <w:r w:rsidR="000D238C" w:rsidRPr="00AF3328">
        <w:rPr>
          <w:rFonts w:cstheme="minorHAnsi"/>
          <w:shd w:val="clear" w:color="auto" w:fill="FFFFFF"/>
        </w:rPr>
        <w:t xml:space="preserve">ace-to-face </w:t>
      </w:r>
      <w:r w:rsidR="0087640F" w:rsidRPr="00AF3328">
        <w:rPr>
          <w:rFonts w:cstheme="minorHAnsi"/>
          <w:shd w:val="clear" w:color="auto" w:fill="FFFFFF"/>
        </w:rPr>
        <w:t xml:space="preserve">presence, with </w:t>
      </w:r>
      <w:r w:rsidR="000D238C" w:rsidRPr="00AF3328">
        <w:rPr>
          <w:rFonts w:cstheme="minorHAnsi"/>
          <w:shd w:val="clear" w:color="auto" w:fill="FFFFFF"/>
        </w:rPr>
        <w:t xml:space="preserve">showrooms </w:t>
      </w:r>
      <w:r w:rsidR="0087640F" w:rsidRPr="00AF3328">
        <w:rPr>
          <w:rFonts w:cstheme="minorHAnsi"/>
          <w:shd w:val="clear" w:color="auto" w:fill="FFFFFF"/>
        </w:rPr>
        <w:t xml:space="preserve">in heavily populated locations (Baggott, 2021). </w:t>
      </w:r>
      <w:r w:rsidR="00364EDB" w:rsidRPr="00AF3328">
        <w:rPr>
          <w:rFonts w:cstheme="minorHAnsi"/>
          <w:shd w:val="clear" w:color="auto" w:fill="FFFFFF"/>
        </w:rPr>
        <w:t xml:space="preserve">According to Holland, 78% of Tesla model 3 purchases were made online </w:t>
      </w:r>
      <w:r w:rsidR="001E7BA9" w:rsidRPr="00AF3328">
        <w:rPr>
          <w:rFonts w:cstheme="minorHAnsi"/>
          <w:shd w:val="clear" w:color="auto" w:fill="FFFFFF"/>
        </w:rPr>
        <w:t>(Holland, 2019)</w:t>
      </w:r>
      <w:r w:rsidR="00364EDB" w:rsidRPr="00AF3328">
        <w:rPr>
          <w:rFonts w:cstheme="minorHAnsi"/>
          <w:shd w:val="clear" w:color="auto" w:fill="FFFFFF"/>
        </w:rPr>
        <w:t>. Suggesting, customers are confident in build quality</w:t>
      </w:r>
      <w:r w:rsidR="00254110" w:rsidRPr="00AF3328">
        <w:rPr>
          <w:rFonts w:cstheme="minorHAnsi"/>
          <w:shd w:val="clear" w:color="auto" w:fill="FFFFFF"/>
        </w:rPr>
        <w:t xml:space="preserve">, features and experience without physically sitting in the vehicle. </w:t>
      </w:r>
      <w:r w:rsidR="00A939B7" w:rsidRPr="00AF3328">
        <w:rPr>
          <w:rFonts w:cstheme="minorHAnsi"/>
          <w:shd w:val="clear" w:color="auto" w:fill="FFFFFF"/>
        </w:rPr>
        <w:t>Tesla occupy the best in-class manufacturer position (EDF energy, 2020) and w</w:t>
      </w:r>
      <w:r w:rsidR="0087640F" w:rsidRPr="00AF3328">
        <w:rPr>
          <w:rFonts w:cstheme="minorHAnsi"/>
          <w:shd w:val="clear" w:color="auto" w:fill="FFFFFF"/>
        </w:rPr>
        <w:t xml:space="preserve">ord-of-mouth </w:t>
      </w:r>
      <w:r w:rsidR="00E473BD" w:rsidRPr="00AF3328">
        <w:rPr>
          <w:rFonts w:cstheme="minorHAnsi"/>
          <w:shd w:val="clear" w:color="auto" w:fill="FFFFFF"/>
        </w:rPr>
        <w:t>amongst</w:t>
      </w:r>
      <w:r w:rsidR="0087640F" w:rsidRPr="00AF3328">
        <w:rPr>
          <w:rFonts w:cstheme="minorHAnsi"/>
          <w:shd w:val="clear" w:color="auto" w:fill="FFFFFF"/>
        </w:rPr>
        <w:t xml:space="preserve"> customers</w:t>
      </w:r>
      <w:r w:rsidR="004355F6" w:rsidRPr="00AF3328">
        <w:rPr>
          <w:rFonts w:cstheme="minorHAnsi"/>
          <w:shd w:val="clear" w:color="auto" w:fill="FFFFFF"/>
        </w:rPr>
        <w:t xml:space="preserve"> </w:t>
      </w:r>
      <w:r w:rsidR="00E473BD" w:rsidRPr="00AF3328">
        <w:rPr>
          <w:rFonts w:cstheme="minorHAnsi"/>
          <w:shd w:val="clear" w:color="auto" w:fill="FFFFFF"/>
        </w:rPr>
        <w:t xml:space="preserve">is </w:t>
      </w:r>
      <w:r w:rsidR="00A939B7" w:rsidRPr="00AF3328">
        <w:rPr>
          <w:rFonts w:cstheme="minorHAnsi"/>
          <w:shd w:val="clear" w:color="auto" w:fill="FFFFFF"/>
        </w:rPr>
        <w:t>excellent</w:t>
      </w:r>
      <w:r w:rsidR="00E473BD" w:rsidRPr="00AF3328">
        <w:rPr>
          <w:rFonts w:cstheme="minorHAnsi"/>
          <w:shd w:val="clear" w:color="auto" w:fill="FFFFFF"/>
        </w:rPr>
        <w:t xml:space="preserve">. Tesla are focussed on </w:t>
      </w:r>
      <w:r w:rsidR="00A939B7" w:rsidRPr="00AF3328">
        <w:rPr>
          <w:rFonts w:cstheme="minorHAnsi"/>
          <w:shd w:val="clear" w:color="auto" w:fill="FFFFFF"/>
        </w:rPr>
        <w:t>superior</w:t>
      </w:r>
      <w:r w:rsidR="00E473BD" w:rsidRPr="00AF3328">
        <w:rPr>
          <w:rFonts w:cstheme="minorHAnsi"/>
          <w:shd w:val="clear" w:color="auto" w:fill="FFFFFF"/>
        </w:rPr>
        <w:t xml:space="preserve"> customer experience</w:t>
      </w:r>
      <w:r w:rsidR="00A939B7" w:rsidRPr="00AF3328">
        <w:rPr>
          <w:rFonts w:cstheme="minorHAnsi"/>
          <w:shd w:val="clear" w:color="auto" w:fill="FFFFFF"/>
        </w:rPr>
        <w:t>. They have an effective referral program and a consistent message (</w:t>
      </w:r>
      <w:r w:rsidR="004355F6" w:rsidRPr="00AF3328">
        <w:rPr>
          <w:rFonts w:cstheme="minorHAnsi"/>
          <w:shd w:val="clear" w:color="auto" w:fill="FFFFFF"/>
        </w:rPr>
        <w:t>Khemchandani, 2022).</w:t>
      </w:r>
    </w:p>
    <w:p w14:paraId="391DB16D" w14:textId="432C680E" w:rsidR="002958F9" w:rsidRPr="00AF3328" w:rsidRDefault="002958F9" w:rsidP="00480DD7">
      <w:pPr>
        <w:spacing w:before="0" w:after="0" w:line="240" w:lineRule="auto"/>
        <w:rPr>
          <w:rFonts w:cstheme="minorHAnsi"/>
          <w:shd w:val="clear" w:color="auto" w:fill="FFFFFF"/>
        </w:rPr>
      </w:pPr>
    </w:p>
    <w:p w14:paraId="1DE20C3B" w14:textId="772F6DCC" w:rsidR="00D115A5" w:rsidRPr="00AF3328" w:rsidRDefault="0026718D" w:rsidP="002B5E16">
      <w:pPr>
        <w:spacing w:before="0" w:after="0" w:line="240" w:lineRule="auto"/>
        <w:rPr>
          <w:rFonts w:cstheme="minorHAnsi"/>
        </w:rPr>
      </w:pPr>
      <w:r>
        <w:rPr>
          <w:rFonts w:cstheme="minorHAnsi"/>
          <w:b/>
          <w:bCs/>
          <w:shd w:val="clear" w:color="auto" w:fill="FFFFFF"/>
        </w:rPr>
        <w:lastRenderedPageBreak/>
        <w:t>3</w:t>
      </w:r>
      <w:r w:rsidR="00D66F56" w:rsidRPr="00AF3328">
        <w:rPr>
          <w:rFonts w:cstheme="minorHAnsi"/>
          <w:b/>
          <w:bCs/>
          <w:shd w:val="clear" w:color="auto" w:fill="FFFFFF"/>
        </w:rPr>
        <w:t>.0 Conclusion</w:t>
      </w:r>
      <w:r w:rsidR="00CA7BED" w:rsidRPr="00AF3328">
        <w:rPr>
          <w:rFonts w:cstheme="minorHAnsi"/>
          <w:b/>
          <w:bCs/>
          <w:shd w:val="clear" w:color="auto" w:fill="FFFFFF"/>
        </w:rPr>
        <w:t xml:space="preserve"> </w:t>
      </w:r>
    </w:p>
    <w:p w14:paraId="769911BF" w14:textId="4862F9A2" w:rsidR="00B63BDC" w:rsidRPr="00AF3328" w:rsidRDefault="003E232F" w:rsidP="002B5E16">
      <w:pPr>
        <w:spacing w:before="0" w:after="0" w:line="240" w:lineRule="auto"/>
        <w:rPr>
          <w:rFonts w:cstheme="minorHAnsi"/>
        </w:rPr>
      </w:pPr>
      <w:r w:rsidRPr="00AF3328">
        <w:rPr>
          <w:rFonts w:cstheme="minorHAnsi"/>
        </w:rPr>
        <w:t>The firs</w:t>
      </w:r>
      <w:r w:rsidR="00015A34" w:rsidRPr="00AF3328">
        <w:rPr>
          <w:rFonts w:cstheme="minorHAnsi"/>
        </w:rPr>
        <w:t xml:space="preserve">t </w:t>
      </w:r>
      <w:r w:rsidRPr="00AF3328">
        <w:rPr>
          <w:rFonts w:cstheme="minorHAnsi"/>
        </w:rPr>
        <w:t>finding</w:t>
      </w:r>
      <w:r w:rsidR="00015A34" w:rsidRPr="00AF3328">
        <w:rPr>
          <w:rFonts w:cstheme="minorHAnsi"/>
        </w:rPr>
        <w:t xml:space="preserve">, </w:t>
      </w:r>
      <w:r w:rsidRPr="00AF3328">
        <w:rPr>
          <w:rFonts w:cstheme="minorHAnsi"/>
        </w:rPr>
        <w:t xml:space="preserve">is that a </w:t>
      </w:r>
      <w:r w:rsidR="00F868D5">
        <w:rPr>
          <w:rFonts w:cstheme="minorHAnsi"/>
        </w:rPr>
        <w:t xml:space="preserve">typical </w:t>
      </w:r>
      <w:r w:rsidRPr="00AF3328">
        <w:rPr>
          <w:rFonts w:cstheme="minorHAnsi"/>
        </w:rPr>
        <w:t>marketing team is absent</w:t>
      </w:r>
      <w:r w:rsidR="00F868D5">
        <w:rPr>
          <w:rFonts w:cstheme="minorHAnsi"/>
        </w:rPr>
        <w:t>,</w:t>
      </w:r>
      <w:r w:rsidRPr="00AF3328">
        <w:rPr>
          <w:rFonts w:cstheme="minorHAnsi"/>
        </w:rPr>
        <w:t xml:space="preserve"> from Tesla’s business plan and strategy</w:t>
      </w:r>
      <w:r w:rsidR="00F868D5">
        <w:rPr>
          <w:rFonts w:cstheme="minorHAnsi"/>
        </w:rPr>
        <w:t>. Tesla’s advertising budget is $0 annually</w:t>
      </w:r>
      <w:r w:rsidRPr="00AF3328">
        <w:rPr>
          <w:rFonts w:cstheme="minorHAnsi"/>
        </w:rPr>
        <w:t xml:space="preserve"> (Khemchandani, 2022).</w:t>
      </w:r>
      <w:r w:rsidR="00015A34" w:rsidRPr="00AF3328">
        <w:rPr>
          <w:rFonts w:cstheme="minorHAnsi"/>
        </w:rPr>
        <w:t xml:space="preserve"> This was surprising considering Tesla’s enormous success. </w:t>
      </w:r>
      <w:r w:rsidR="000D6FD9" w:rsidRPr="00AF3328">
        <w:rPr>
          <w:rFonts w:cstheme="minorHAnsi"/>
        </w:rPr>
        <w:t xml:space="preserve">Tesla’s marketing strategy and position, is centred on providing eco-friendly products (Tesla, 2022). To which, they are currently capitalising on the demand (Alsop, 2020). Tesla’s executives are so sure of their marketing approach, that they have not altered their pricing strategy despite a global recession (Chu, 2018). The approach was deemed correct, based on annual sales results of $53.82B (Macrotrends, 2022). Tesla avoided the threat of substitutes and outshone the competition (Porter, 1979). </w:t>
      </w:r>
      <w:r w:rsidR="00573DC1" w:rsidRPr="00AF3328">
        <w:rPr>
          <w:rFonts w:cstheme="minorHAnsi"/>
          <w:shd w:val="clear" w:color="auto" w:fill="FFFFFF"/>
        </w:rPr>
        <w:t xml:space="preserve">Tesla have segmented the market and target; High earning males, highly educated, over the age of thirty, city dwellers, who are ambitious and appear environmentally-conscious (Dudovskiy, 2021). </w:t>
      </w:r>
      <w:r w:rsidR="00B63BDC" w:rsidRPr="00AF3328">
        <w:rPr>
          <w:rFonts w:cstheme="minorHAnsi"/>
        </w:rPr>
        <w:t>Tesla are placed in the focussed differentiation position, on Bowman’s clock (Appendix 5). However, the demand for Tesla products is drastically increasing (BBC, 2022). Tesla must move to a differentiation position, to cope with the increased demand. The market is no longer niche, they do not offer unique features and perceived value has been matched (Bowman, 1997).</w:t>
      </w:r>
      <w:r w:rsidR="008A65B4" w:rsidRPr="00AF3328">
        <w:rPr>
          <w:rFonts w:cstheme="minorHAnsi"/>
        </w:rPr>
        <w:t xml:space="preserve"> </w:t>
      </w:r>
    </w:p>
    <w:p w14:paraId="51C058D0" w14:textId="6D5D5517" w:rsidR="008F00AD" w:rsidRPr="00AF3328" w:rsidRDefault="008F00AD" w:rsidP="002B5E16">
      <w:pPr>
        <w:spacing w:before="0" w:after="0" w:line="240" w:lineRule="auto"/>
        <w:rPr>
          <w:rFonts w:cstheme="minorHAnsi"/>
        </w:rPr>
      </w:pPr>
    </w:p>
    <w:p w14:paraId="78440FCC" w14:textId="59E880B1" w:rsidR="00975F94" w:rsidRPr="00AF3328" w:rsidRDefault="00F40978" w:rsidP="00975F94">
      <w:pPr>
        <w:spacing w:before="0" w:after="0" w:line="240" w:lineRule="auto"/>
        <w:rPr>
          <w:rFonts w:cstheme="minorHAnsi"/>
        </w:rPr>
      </w:pPr>
      <w:r w:rsidRPr="00AF3328">
        <w:rPr>
          <w:rFonts w:cstheme="minorHAnsi"/>
        </w:rPr>
        <w:t>Tesla</w:t>
      </w:r>
      <w:r w:rsidR="005C49A6" w:rsidRPr="00AF3328">
        <w:rPr>
          <w:rFonts w:cstheme="minorHAnsi"/>
        </w:rPr>
        <w:t>’s</w:t>
      </w:r>
      <w:r w:rsidRPr="00AF3328">
        <w:rPr>
          <w:rFonts w:cstheme="minorHAnsi"/>
        </w:rPr>
        <w:t xml:space="preserve"> connections to child-labour exploitation (Posner, 2020) and indictment in fourteen child-mining deaths (Kelly, 2019). Appears to have escaped the attention of Tesla’s target audience. Tesla’s extensive communications channels, have successfully shielded the organisation. </w:t>
      </w:r>
      <w:r w:rsidR="00BA585C" w:rsidRPr="00AF3328">
        <w:rPr>
          <w:rFonts w:cstheme="minorHAnsi"/>
        </w:rPr>
        <w:t xml:space="preserve">Consistent marketing messages, of an eco-friendly brand on the website (Rojas, 2020), via email (McDonald, 2019) and social media </w:t>
      </w:r>
      <w:r w:rsidR="00483094" w:rsidRPr="00AF3328">
        <w:rPr>
          <w:rFonts w:cstheme="minorHAnsi"/>
        </w:rPr>
        <w:t xml:space="preserve">(Ku, 2022), have muddied the waters. </w:t>
      </w:r>
      <w:r w:rsidRPr="00AF3328">
        <w:rPr>
          <w:rFonts w:cstheme="minorHAnsi"/>
        </w:rPr>
        <w:t>Elon Musk</w:t>
      </w:r>
      <w:r w:rsidR="00305B9E" w:rsidRPr="00AF3328">
        <w:rPr>
          <w:rFonts w:cstheme="minorHAnsi"/>
        </w:rPr>
        <w:t>’s</w:t>
      </w:r>
      <w:r w:rsidRPr="00AF3328">
        <w:rPr>
          <w:rFonts w:cstheme="minorHAnsi"/>
        </w:rPr>
        <w:t xml:space="preserve"> press-conference condemning child-labour</w:t>
      </w:r>
      <w:r w:rsidR="00305B9E" w:rsidRPr="00AF3328">
        <w:rPr>
          <w:rFonts w:cstheme="minorHAnsi"/>
        </w:rPr>
        <w:t xml:space="preserve">, was an equally successful greenwashing marketing strategy. </w:t>
      </w:r>
      <w:r w:rsidRPr="00AF3328">
        <w:rPr>
          <w:rFonts w:cstheme="minorHAnsi"/>
        </w:rPr>
        <w:t xml:space="preserve">Tesla </w:t>
      </w:r>
      <w:r w:rsidRPr="00AF3328">
        <w:rPr>
          <w:rFonts w:cstheme="minorHAnsi"/>
          <w:shd w:val="clear" w:color="auto" w:fill="FFFFFF"/>
        </w:rPr>
        <w:t>continued to use known child-mining suppliers (Binding, 2019)</w:t>
      </w:r>
      <w:r w:rsidR="004B5827" w:rsidRPr="00AF3328">
        <w:rPr>
          <w:rFonts w:cstheme="minorHAnsi"/>
          <w:shd w:val="clear" w:color="auto" w:fill="FFFFFF"/>
        </w:rPr>
        <w:t>, under the guise of being an ethical company. As a result</w:t>
      </w:r>
      <w:r w:rsidR="005C49A6" w:rsidRPr="00AF3328">
        <w:rPr>
          <w:rFonts w:cstheme="minorHAnsi"/>
          <w:shd w:val="clear" w:color="auto" w:fill="FFFFFF"/>
        </w:rPr>
        <w:t>,</w:t>
      </w:r>
      <w:r w:rsidR="004B5827" w:rsidRPr="00AF3328">
        <w:rPr>
          <w:rFonts w:cstheme="minorHAnsi"/>
          <w:shd w:val="clear" w:color="auto" w:fill="FFFFFF"/>
        </w:rPr>
        <w:t xml:space="preserve"> t</w:t>
      </w:r>
      <w:r w:rsidRPr="00AF3328">
        <w:rPr>
          <w:rFonts w:cstheme="minorHAnsi"/>
          <w:shd w:val="clear" w:color="auto" w:fill="FFFFFF"/>
        </w:rPr>
        <w:t xml:space="preserve">he organisation has presented an ethical dilemma. The eco-friendly car vs child-mining exploitation. </w:t>
      </w:r>
      <w:r w:rsidR="005C49A6" w:rsidRPr="00AF3328">
        <w:rPr>
          <w:rFonts w:cstheme="minorHAnsi"/>
          <w:shd w:val="clear" w:color="auto" w:fill="FFFFFF"/>
        </w:rPr>
        <w:t>Tesla</w:t>
      </w:r>
      <w:r w:rsidR="00C3598B">
        <w:rPr>
          <w:rFonts w:cstheme="minorHAnsi"/>
          <w:shd w:val="clear" w:color="auto" w:fill="FFFFFF"/>
        </w:rPr>
        <w:t>’s greenwashing</w:t>
      </w:r>
      <w:r w:rsidR="005C49A6" w:rsidRPr="00AF3328">
        <w:rPr>
          <w:rFonts w:cstheme="minorHAnsi"/>
          <w:shd w:val="clear" w:color="auto" w:fill="FFFFFF"/>
        </w:rPr>
        <w:t xml:space="preserve"> ha</w:t>
      </w:r>
      <w:r w:rsidR="00C3598B">
        <w:rPr>
          <w:rFonts w:cstheme="minorHAnsi"/>
          <w:shd w:val="clear" w:color="auto" w:fill="FFFFFF"/>
        </w:rPr>
        <w:t>s</w:t>
      </w:r>
      <w:r w:rsidR="005C49A6" w:rsidRPr="00AF3328">
        <w:rPr>
          <w:rFonts w:cstheme="minorHAnsi"/>
          <w:shd w:val="clear" w:color="auto" w:fill="FFFFFF"/>
        </w:rPr>
        <w:t xml:space="preserve"> created</w:t>
      </w:r>
      <w:r w:rsidRPr="00AF3328">
        <w:rPr>
          <w:rFonts w:cstheme="minorHAnsi"/>
          <w:shd w:val="clear" w:color="auto" w:fill="FFFFFF"/>
        </w:rPr>
        <w:t xml:space="preserve"> a disconnect between eco-friendly consumers and Tesla’s practices. </w:t>
      </w:r>
      <w:r w:rsidR="00FC360A" w:rsidRPr="00AF3328">
        <w:rPr>
          <w:rFonts w:cstheme="minorHAnsi"/>
        </w:rPr>
        <w:t xml:space="preserve">Tesla experienced supply-chain issues and severe shortages of parts during the pandemic. Which caused delays in the manufacturing process and to customer orders (BBC, 2022). Tesla’s supply-chain woes, risked intensify the rivalry amongst competitors (Porter, 1979). </w:t>
      </w:r>
      <w:r w:rsidR="00975F94" w:rsidRPr="00AF3328">
        <w:rPr>
          <w:rFonts w:cstheme="minorHAnsi"/>
        </w:rPr>
        <w:t xml:space="preserve">Tesla currently share suppliers with competitors (BBC, 2022). This can create a conflict-of-interest for suppliers. Suppliers could prioritise parts for manufacturers, based on the revenue generated from their contracts. Providing a competitive advantage to the competition. This is </w:t>
      </w:r>
      <w:r w:rsidR="00606FEF" w:rsidRPr="00AF3328">
        <w:rPr>
          <w:rFonts w:cstheme="minorHAnsi"/>
        </w:rPr>
        <w:t>a resource competency flaw (Johnson et al, 2013).</w:t>
      </w:r>
      <w:r w:rsidR="00975F94" w:rsidRPr="00AF3328">
        <w:rPr>
          <w:rFonts w:cstheme="minorHAnsi"/>
        </w:rPr>
        <w:t xml:space="preserve"> Tesla must ensure their suppliers are exclusive, or manufacture their own parts (Smith, 2021).</w:t>
      </w:r>
    </w:p>
    <w:p w14:paraId="59C89A6F" w14:textId="7FD98CCE" w:rsidR="0087750C" w:rsidRPr="00AF3328" w:rsidRDefault="0087750C" w:rsidP="002B5E16">
      <w:pPr>
        <w:spacing w:before="0" w:after="0" w:line="240" w:lineRule="auto"/>
        <w:rPr>
          <w:rFonts w:cstheme="minorHAnsi"/>
        </w:rPr>
      </w:pPr>
    </w:p>
    <w:p w14:paraId="57FBBE09" w14:textId="77777777" w:rsidR="0087750C" w:rsidRPr="00AF3328" w:rsidRDefault="0087750C" w:rsidP="002B5E16">
      <w:pPr>
        <w:spacing w:before="0" w:after="0" w:line="240" w:lineRule="auto"/>
        <w:rPr>
          <w:rFonts w:cstheme="minorHAnsi"/>
        </w:rPr>
      </w:pPr>
    </w:p>
    <w:p w14:paraId="0C47C5DA" w14:textId="77777777" w:rsidR="00890584" w:rsidRPr="00AF3328" w:rsidRDefault="00890584" w:rsidP="002B5E16">
      <w:pPr>
        <w:spacing w:before="0" w:after="0" w:line="240" w:lineRule="auto"/>
        <w:rPr>
          <w:rFonts w:cstheme="minorHAnsi"/>
        </w:rPr>
      </w:pPr>
    </w:p>
    <w:p w14:paraId="3BFD1FB0" w14:textId="77777777" w:rsidR="00890584" w:rsidRPr="00AF3328" w:rsidRDefault="00890584" w:rsidP="002B5E16">
      <w:pPr>
        <w:spacing w:before="0" w:after="0" w:line="240" w:lineRule="auto"/>
        <w:rPr>
          <w:rFonts w:cstheme="minorHAnsi"/>
        </w:rPr>
      </w:pPr>
    </w:p>
    <w:p w14:paraId="61B94689" w14:textId="77777777" w:rsidR="00AC4BFE" w:rsidRPr="00AF3328" w:rsidRDefault="00AC4BFE" w:rsidP="002B5E16">
      <w:pPr>
        <w:spacing w:before="0" w:after="0" w:line="240" w:lineRule="auto"/>
        <w:rPr>
          <w:rFonts w:cstheme="minorHAnsi"/>
        </w:rPr>
      </w:pPr>
    </w:p>
    <w:p w14:paraId="251CE31A" w14:textId="60413083" w:rsidR="00C710CB" w:rsidRPr="00AF3328" w:rsidRDefault="00C710CB" w:rsidP="002B5E16">
      <w:pPr>
        <w:spacing w:before="0" w:after="0" w:line="240" w:lineRule="auto"/>
        <w:rPr>
          <w:rFonts w:cstheme="minorHAnsi"/>
          <w:b/>
          <w:bCs/>
          <w:highlight w:val="yellow"/>
          <w:u w:val="single"/>
        </w:rPr>
      </w:pPr>
    </w:p>
    <w:p w14:paraId="18AAA90D" w14:textId="77777777" w:rsidR="00C328FD" w:rsidRPr="00AF3328" w:rsidRDefault="00C328FD" w:rsidP="002B5E16">
      <w:pPr>
        <w:spacing w:before="0" w:after="0" w:line="240" w:lineRule="auto"/>
        <w:rPr>
          <w:rFonts w:cstheme="minorHAnsi"/>
          <w:b/>
          <w:bCs/>
        </w:rPr>
      </w:pPr>
    </w:p>
    <w:p w14:paraId="42F1D966" w14:textId="74344138" w:rsidR="00C328FD" w:rsidRPr="00AF3328" w:rsidRDefault="00C328FD" w:rsidP="002B5E16">
      <w:pPr>
        <w:spacing w:before="0" w:after="0" w:line="240" w:lineRule="auto"/>
        <w:rPr>
          <w:rFonts w:cstheme="minorHAnsi"/>
        </w:rPr>
      </w:pPr>
    </w:p>
    <w:p w14:paraId="25947D7A" w14:textId="1213E31D" w:rsidR="00C328FD" w:rsidRPr="00AF3328" w:rsidRDefault="00C328FD" w:rsidP="002B5E16">
      <w:pPr>
        <w:spacing w:before="0" w:after="0" w:line="240" w:lineRule="auto"/>
        <w:rPr>
          <w:rFonts w:cstheme="minorHAnsi"/>
          <w:b/>
          <w:bCs/>
        </w:rPr>
      </w:pPr>
    </w:p>
    <w:p w14:paraId="0E5EB6EC" w14:textId="77777777" w:rsidR="003D310D" w:rsidRPr="00AF3328" w:rsidRDefault="003D310D" w:rsidP="002B5E16">
      <w:pPr>
        <w:spacing w:before="0" w:after="0" w:line="240" w:lineRule="auto"/>
        <w:rPr>
          <w:rFonts w:cstheme="minorHAnsi"/>
          <w:b/>
          <w:bCs/>
        </w:rPr>
      </w:pPr>
    </w:p>
    <w:p w14:paraId="1D2AD806" w14:textId="77777777" w:rsidR="003D310D" w:rsidRPr="00AF3328" w:rsidRDefault="003D310D" w:rsidP="002B5E16">
      <w:pPr>
        <w:spacing w:before="0" w:after="0" w:line="240" w:lineRule="auto"/>
        <w:rPr>
          <w:rFonts w:cstheme="minorHAnsi"/>
          <w:b/>
          <w:bCs/>
        </w:rPr>
      </w:pPr>
    </w:p>
    <w:p w14:paraId="2674AE59" w14:textId="77777777" w:rsidR="003D310D" w:rsidRPr="00AF3328" w:rsidRDefault="003D310D" w:rsidP="002B5E16">
      <w:pPr>
        <w:spacing w:before="0" w:after="0" w:line="240" w:lineRule="auto"/>
        <w:rPr>
          <w:rFonts w:cstheme="minorHAnsi"/>
          <w:b/>
          <w:bCs/>
        </w:rPr>
      </w:pPr>
    </w:p>
    <w:p w14:paraId="7C81F1E8" w14:textId="77777777" w:rsidR="003D310D" w:rsidRPr="00AF3328" w:rsidRDefault="003D310D" w:rsidP="002B5E16">
      <w:pPr>
        <w:spacing w:before="0" w:after="0" w:line="240" w:lineRule="auto"/>
        <w:rPr>
          <w:rFonts w:cstheme="minorHAnsi"/>
          <w:b/>
          <w:bCs/>
        </w:rPr>
      </w:pPr>
    </w:p>
    <w:p w14:paraId="11570173" w14:textId="77777777" w:rsidR="003D310D" w:rsidRPr="00AF3328" w:rsidRDefault="003D310D" w:rsidP="002B5E16">
      <w:pPr>
        <w:spacing w:before="0" w:after="0" w:line="240" w:lineRule="auto"/>
        <w:rPr>
          <w:rFonts w:cstheme="minorHAnsi"/>
          <w:b/>
          <w:bCs/>
        </w:rPr>
      </w:pPr>
    </w:p>
    <w:p w14:paraId="021DA184" w14:textId="77777777" w:rsidR="003D310D" w:rsidRPr="00AF3328" w:rsidRDefault="003D310D" w:rsidP="002B5E16">
      <w:pPr>
        <w:spacing w:before="0" w:after="0" w:line="240" w:lineRule="auto"/>
        <w:rPr>
          <w:rFonts w:cstheme="minorHAnsi"/>
          <w:b/>
          <w:bCs/>
        </w:rPr>
      </w:pPr>
    </w:p>
    <w:p w14:paraId="71F8B25D" w14:textId="77777777" w:rsidR="003D310D" w:rsidRPr="00AF3328" w:rsidRDefault="003D310D" w:rsidP="002B5E16">
      <w:pPr>
        <w:spacing w:before="0" w:after="0" w:line="240" w:lineRule="auto"/>
        <w:rPr>
          <w:rFonts w:cstheme="minorHAnsi"/>
          <w:b/>
          <w:bCs/>
        </w:rPr>
      </w:pPr>
    </w:p>
    <w:p w14:paraId="56BC2C55" w14:textId="77777777" w:rsidR="003D310D" w:rsidRPr="00AF3328" w:rsidRDefault="003D310D" w:rsidP="002B5E16">
      <w:pPr>
        <w:spacing w:before="0" w:after="0" w:line="240" w:lineRule="auto"/>
        <w:rPr>
          <w:rFonts w:cstheme="minorHAnsi"/>
          <w:b/>
          <w:bCs/>
        </w:rPr>
      </w:pPr>
    </w:p>
    <w:p w14:paraId="1ADE23EA" w14:textId="77777777" w:rsidR="003D310D" w:rsidRPr="00AF3328" w:rsidRDefault="003D310D" w:rsidP="002B5E16">
      <w:pPr>
        <w:spacing w:before="0" w:after="0" w:line="240" w:lineRule="auto"/>
        <w:rPr>
          <w:rFonts w:cstheme="minorHAnsi"/>
          <w:b/>
          <w:bCs/>
        </w:rPr>
      </w:pPr>
    </w:p>
    <w:p w14:paraId="48DA89D2" w14:textId="77777777" w:rsidR="003D310D" w:rsidRPr="00AF3328" w:rsidRDefault="003D310D" w:rsidP="002B5E16">
      <w:pPr>
        <w:spacing w:before="0" w:after="0" w:line="240" w:lineRule="auto"/>
        <w:rPr>
          <w:rFonts w:cstheme="minorHAnsi"/>
          <w:b/>
          <w:bCs/>
        </w:rPr>
      </w:pPr>
    </w:p>
    <w:p w14:paraId="50AD57AD" w14:textId="77777777" w:rsidR="003D310D" w:rsidRPr="00AF3328" w:rsidRDefault="003D310D" w:rsidP="002B5E16">
      <w:pPr>
        <w:spacing w:before="0" w:after="0" w:line="240" w:lineRule="auto"/>
        <w:rPr>
          <w:rFonts w:cstheme="minorHAnsi"/>
          <w:b/>
          <w:bCs/>
        </w:rPr>
      </w:pPr>
    </w:p>
    <w:p w14:paraId="75097932" w14:textId="77777777" w:rsidR="003D310D" w:rsidRPr="00AF3328" w:rsidRDefault="003D310D" w:rsidP="002B5E16">
      <w:pPr>
        <w:spacing w:before="0" w:after="0" w:line="240" w:lineRule="auto"/>
        <w:rPr>
          <w:rFonts w:cstheme="minorHAnsi"/>
          <w:b/>
          <w:bCs/>
        </w:rPr>
      </w:pPr>
    </w:p>
    <w:p w14:paraId="22CCB3F0" w14:textId="77777777" w:rsidR="003D310D" w:rsidRPr="00AF3328" w:rsidRDefault="003D310D" w:rsidP="002B5E16">
      <w:pPr>
        <w:spacing w:before="0" w:after="0" w:line="240" w:lineRule="auto"/>
        <w:rPr>
          <w:rFonts w:cstheme="minorHAnsi"/>
          <w:b/>
          <w:bCs/>
        </w:rPr>
      </w:pPr>
    </w:p>
    <w:p w14:paraId="39A4023E" w14:textId="77777777" w:rsidR="003D310D" w:rsidRPr="00AF3328" w:rsidRDefault="003D310D" w:rsidP="002B5E16">
      <w:pPr>
        <w:spacing w:before="0" w:after="0" w:line="240" w:lineRule="auto"/>
        <w:rPr>
          <w:rFonts w:cstheme="minorHAnsi"/>
          <w:b/>
          <w:bCs/>
        </w:rPr>
      </w:pPr>
    </w:p>
    <w:p w14:paraId="109DC8E2" w14:textId="77777777" w:rsidR="003D310D" w:rsidRPr="00AF3328" w:rsidRDefault="003D310D" w:rsidP="002B5E16">
      <w:pPr>
        <w:spacing w:before="0" w:after="0" w:line="240" w:lineRule="auto"/>
        <w:rPr>
          <w:rFonts w:cstheme="minorHAnsi"/>
          <w:b/>
          <w:bCs/>
        </w:rPr>
      </w:pPr>
    </w:p>
    <w:p w14:paraId="2617C930" w14:textId="77777777" w:rsidR="003D310D" w:rsidRPr="00AF3328" w:rsidRDefault="003D310D" w:rsidP="002B5E16">
      <w:pPr>
        <w:spacing w:before="0" w:after="0" w:line="240" w:lineRule="auto"/>
        <w:rPr>
          <w:rFonts w:cstheme="minorHAnsi"/>
          <w:b/>
          <w:bCs/>
        </w:rPr>
      </w:pPr>
    </w:p>
    <w:p w14:paraId="58053D21" w14:textId="77777777" w:rsidR="003D310D" w:rsidRPr="00AF3328" w:rsidRDefault="003D310D" w:rsidP="002B5E16">
      <w:pPr>
        <w:spacing w:before="0" w:after="0" w:line="240" w:lineRule="auto"/>
        <w:rPr>
          <w:rFonts w:cstheme="minorHAnsi"/>
          <w:b/>
          <w:bCs/>
        </w:rPr>
      </w:pPr>
    </w:p>
    <w:p w14:paraId="15A58FC1" w14:textId="77777777" w:rsidR="003D310D" w:rsidRPr="00AF3328" w:rsidRDefault="003D310D" w:rsidP="002B5E16">
      <w:pPr>
        <w:spacing w:before="0" w:after="0" w:line="240" w:lineRule="auto"/>
        <w:rPr>
          <w:rFonts w:cstheme="minorHAnsi"/>
          <w:b/>
          <w:bCs/>
        </w:rPr>
      </w:pPr>
    </w:p>
    <w:p w14:paraId="5B173A41" w14:textId="5A548492" w:rsidR="005B17B6" w:rsidRPr="00AF3328" w:rsidRDefault="0026718D" w:rsidP="002B5E16">
      <w:pPr>
        <w:spacing w:before="0" w:after="0" w:line="240" w:lineRule="auto"/>
        <w:rPr>
          <w:rFonts w:cstheme="minorHAnsi"/>
          <w:b/>
          <w:bCs/>
          <w:u w:val="single"/>
        </w:rPr>
      </w:pPr>
      <w:r>
        <w:rPr>
          <w:rFonts w:cstheme="minorHAnsi"/>
          <w:b/>
          <w:bCs/>
        </w:rPr>
        <w:lastRenderedPageBreak/>
        <w:t>4</w:t>
      </w:r>
      <w:r w:rsidR="00D16B4F" w:rsidRPr="00AF3328">
        <w:rPr>
          <w:rFonts w:cstheme="minorHAnsi"/>
          <w:b/>
          <w:bCs/>
        </w:rPr>
        <w:t>.0</w:t>
      </w:r>
      <w:r w:rsidR="00CF05EA" w:rsidRPr="00AF3328">
        <w:rPr>
          <w:rFonts w:cstheme="minorHAnsi"/>
          <w:b/>
          <w:bCs/>
        </w:rPr>
        <w:t xml:space="preserve"> </w:t>
      </w:r>
      <w:r w:rsidR="0001311E" w:rsidRPr="00AF3328">
        <w:rPr>
          <w:rFonts w:cstheme="minorHAnsi"/>
          <w:b/>
          <w:bCs/>
        </w:rPr>
        <w:t>Recommendations</w:t>
      </w:r>
      <w:r w:rsidR="009363F5" w:rsidRPr="00AF3328">
        <w:rPr>
          <w:rFonts w:cstheme="minorHAnsi"/>
          <w:b/>
          <w:bCs/>
        </w:rPr>
        <w:t xml:space="preserve"> </w:t>
      </w:r>
    </w:p>
    <w:p w14:paraId="36238869" w14:textId="776EB1DF" w:rsidR="008803D7" w:rsidRPr="00AF3328" w:rsidRDefault="008803D7" w:rsidP="002B5E16">
      <w:pPr>
        <w:spacing w:before="0" w:after="0" w:line="240" w:lineRule="auto"/>
        <w:rPr>
          <w:rFonts w:cstheme="minorHAnsi"/>
        </w:rPr>
      </w:pPr>
      <w:r w:rsidRPr="00AF3328">
        <w:rPr>
          <w:rFonts w:cstheme="minorHAnsi"/>
        </w:rPr>
        <w:t xml:space="preserve">The SOSTAC model has been utilised to </w:t>
      </w:r>
      <w:r w:rsidR="00E80990" w:rsidRPr="00AF3328">
        <w:rPr>
          <w:rFonts w:cstheme="minorHAnsi"/>
        </w:rPr>
        <w:t xml:space="preserve">create </w:t>
      </w:r>
      <w:r w:rsidRPr="00AF3328">
        <w:rPr>
          <w:rFonts w:cstheme="minorHAnsi"/>
        </w:rPr>
        <w:t>a marketing strategy/plan for Tesla.</w:t>
      </w:r>
      <w:r w:rsidR="00497F44" w:rsidRPr="00AF3328">
        <w:rPr>
          <w:rFonts w:cstheme="minorHAnsi"/>
        </w:rPr>
        <w:t xml:space="preserve"> Recommendations were developed </w:t>
      </w:r>
      <w:r w:rsidR="00E80990" w:rsidRPr="00AF3328">
        <w:rPr>
          <w:rFonts w:cstheme="minorHAnsi"/>
        </w:rPr>
        <w:t xml:space="preserve">using SMART objectives. SMART is an acronym for “Specific, Measurable, Achievable, Realistic and Time-bound” (Corporate Finance Institute, 2020). Bowles et al state, </w:t>
      </w:r>
      <w:r w:rsidR="000D1A44" w:rsidRPr="00AF3328">
        <w:rPr>
          <w:rFonts w:cstheme="minorHAnsi"/>
        </w:rPr>
        <w:t xml:space="preserve">objectives developed using SMART are best practice (Bowles et al, 2007).  </w:t>
      </w:r>
    </w:p>
    <w:p w14:paraId="69343229" w14:textId="681B5134" w:rsidR="008803D7" w:rsidRPr="00AF3328" w:rsidRDefault="008803D7" w:rsidP="002B5E16">
      <w:pPr>
        <w:spacing w:before="0" w:after="0" w:line="240" w:lineRule="auto"/>
        <w:rPr>
          <w:rFonts w:cstheme="minorHAnsi"/>
        </w:rPr>
      </w:pPr>
    </w:p>
    <w:p w14:paraId="432F46CB" w14:textId="38236784" w:rsidR="00DF1297" w:rsidRPr="00AF3328" w:rsidRDefault="000D1A44" w:rsidP="00E93FCA">
      <w:pPr>
        <w:spacing w:before="0" w:after="0" w:line="240" w:lineRule="auto"/>
        <w:rPr>
          <w:rFonts w:cstheme="minorHAnsi"/>
        </w:rPr>
      </w:pPr>
      <w:r w:rsidRPr="00AF3328">
        <w:rPr>
          <w:rFonts w:cstheme="minorHAnsi"/>
          <w:b/>
          <w:bCs/>
        </w:rPr>
        <w:t>1</w:t>
      </w:r>
      <w:r w:rsidRPr="00AF3328">
        <w:rPr>
          <w:rFonts w:cstheme="minorHAnsi"/>
        </w:rPr>
        <w:t xml:space="preserve">. </w:t>
      </w:r>
      <w:r w:rsidR="00DF1297" w:rsidRPr="00AF3328">
        <w:rPr>
          <w:rFonts w:cstheme="minorHAnsi"/>
        </w:rPr>
        <w:t xml:space="preserve">Tesla </w:t>
      </w:r>
      <w:r w:rsidR="00E93FCA" w:rsidRPr="00AF3328">
        <w:rPr>
          <w:rFonts w:cstheme="minorHAnsi"/>
        </w:rPr>
        <w:t xml:space="preserve">must not be associated </w:t>
      </w:r>
      <w:r w:rsidR="00DF1297" w:rsidRPr="00AF3328">
        <w:rPr>
          <w:rFonts w:cstheme="minorHAnsi"/>
        </w:rPr>
        <w:t>with suppliers who are known exploiters of child labour. They should develop new relations with ethical suppliers</w:t>
      </w:r>
      <w:r w:rsidR="00E93FCA" w:rsidRPr="00AF3328">
        <w:rPr>
          <w:rFonts w:cstheme="minorHAnsi"/>
        </w:rPr>
        <w:t>.</w:t>
      </w:r>
    </w:p>
    <w:p w14:paraId="07BBA0A2" w14:textId="77777777" w:rsidR="00DF1297" w:rsidRPr="00AF3328" w:rsidRDefault="00DF1297" w:rsidP="00DF1297">
      <w:pPr>
        <w:spacing w:before="0" w:after="0" w:line="240" w:lineRule="auto"/>
        <w:rPr>
          <w:rFonts w:cstheme="minorHAnsi"/>
        </w:rPr>
      </w:pPr>
    </w:p>
    <w:p w14:paraId="474851C0" w14:textId="030312E8" w:rsidR="00E93FCA" w:rsidRPr="00AF3328" w:rsidRDefault="000D1A44" w:rsidP="00E93FCA">
      <w:pPr>
        <w:spacing w:before="0" w:after="0" w:line="240" w:lineRule="auto"/>
        <w:rPr>
          <w:rFonts w:cstheme="minorHAnsi"/>
        </w:rPr>
      </w:pPr>
      <w:r w:rsidRPr="00AF3328">
        <w:rPr>
          <w:rFonts w:cstheme="minorHAnsi"/>
          <w:b/>
          <w:bCs/>
        </w:rPr>
        <w:t>2</w:t>
      </w:r>
      <w:r w:rsidRPr="00AF3328">
        <w:rPr>
          <w:rFonts w:cstheme="minorHAnsi"/>
        </w:rPr>
        <w:t xml:space="preserve">. </w:t>
      </w:r>
      <w:r w:rsidR="00DF1297" w:rsidRPr="00AF3328">
        <w:rPr>
          <w:rFonts w:cstheme="minorHAnsi"/>
        </w:rPr>
        <w:t xml:space="preserve">Tesla should </w:t>
      </w:r>
      <w:r w:rsidR="00E93FCA" w:rsidRPr="00AF3328">
        <w:rPr>
          <w:rFonts w:cstheme="minorHAnsi"/>
        </w:rPr>
        <w:t xml:space="preserve">consider manufacturing their own </w:t>
      </w:r>
      <w:r w:rsidR="00DF1297" w:rsidRPr="00AF3328">
        <w:rPr>
          <w:rFonts w:cstheme="minorHAnsi"/>
        </w:rPr>
        <w:t>batter</w:t>
      </w:r>
      <w:r w:rsidR="00E93FCA" w:rsidRPr="00AF3328">
        <w:rPr>
          <w:rFonts w:cstheme="minorHAnsi"/>
        </w:rPr>
        <w:t>ies.</w:t>
      </w:r>
    </w:p>
    <w:p w14:paraId="71EF48D6" w14:textId="77777777" w:rsidR="00E93FCA" w:rsidRPr="00AF3328" w:rsidRDefault="00E93FCA" w:rsidP="00E93FCA">
      <w:pPr>
        <w:spacing w:before="0" w:after="0" w:line="240" w:lineRule="auto"/>
        <w:rPr>
          <w:rFonts w:cstheme="minorHAnsi"/>
        </w:rPr>
      </w:pPr>
    </w:p>
    <w:p w14:paraId="7D270AFB" w14:textId="1AB9D12A" w:rsidR="00EE4DFA" w:rsidRDefault="00E93FCA" w:rsidP="00E93FCA">
      <w:pPr>
        <w:spacing w:before="0" w:after="0" w:line="240" w:lineRule="auto"/>
        <w:rPr>
          <w:rFonts w:cstheme="minorHAnsi"/>
        </w:rPr>
      </w:pPr>
      <w:r w:rsidRPr="00AF3328">
        <w:rPr>
          <w:rFonts w:cstheme="minorHAnsi"/>
          <w:b/>
          <w:bCs/>
        </w:rPr>
        <w:t>3</w:t>
      </w:r>
      <w:r w:rsidRPr="00AF3328">
        <w:rPr>
          <w:rFonts w:cstheme="minorHAnsi"/>
        </w:rPr>
        <w:t>. Tesla should launch an R&amp;D project to develop a battery that is not reliant on cobalt.</w:t>
      </w:r>
    </w:p>
    <w:p w14:paraId="5492E30A" w14:textId="77777777" w:rsidR="00984C82" w:rsidRDefault="00984C82" w:rsidP="00E93FCA">
      <w:pPr>
        <w:spacing w:before="0" w:after="0" w:line="240" w:lineRule="auto"/>
        <w:rPr>
          <w:rFonts w:cstheme="minorHAnsi"/>
        </w:rPr>
      </w:pPr>
    </w:p>
    <w:p w14:paraId="6599FBEB" w14:textId="7139E1A8" w:rsidR="009C7830" w:rsidRDefault="00984C82" w:rsidP="00E93FCA">
      <w:pPr>
        <w:spacing w:before="0" w:after="0" w:line="240" w:lineRule="auto"/>
        <w:rPr>
          <w:rFonts w:cstheme="minorHAnsi"/>
        </w:rPr>
      </w:pPr>
      <w:r>
        <w:rPr>
          <w:rFonts w:cstheme="minorHAnsi"/>
        </w:rPr>
        <w:t>See Table 2, for SOSTAC application.</w:t>
      </w:r>
    </w:p>
    <w:p w14:paraId="355F03F5" w14:textId="77777777" w:rsidR="009C7830" w:rsidRDefault="009C7830" w:rsidP="00E93FCA">
      <w:pPr>
        <w:spacing w:before="0" w:after="0" w:line="240" w:lineRule="auto"/>
        <w:rPr>
          <w:rFonts w:cstheme="minorHAnsi"/>
        </w:rPr>
      </w:pPr>
    </w:p>
    <w:p w14:paraId="5765C7DE" w14:textId="6C79C082" w:rsidR="009C7830" w:rsidRDefault="009C7830" w:rsidP="00E93FCA">
      <w:pPr>
        <w:spacing w:before="0" w:after="0" w:line="240" w:lineRule="auto"/>
        <w:rPr>
          <w:rFonts w:cstheme="minorHAnsi"/>
          <w:u w:val="single"/>
        </w:rPr>
      </w:pPr>
      <w:r w:rsidRPr="009C7830">
        <w:rPr>
          <w:rFonts w:cstheme="minorHAnsi"/>
          <w:u w:val="single"/>
        </w:rPr>
        <w:t>Table 2: SOSTAC Recommendations</w:t>
      </w:r>
    </w:p>
    <w:p w14:paraId="15DB3E47" w14:textId="77777777" w:rsidR="009C7830" w:rsidRPr="009C7830" w:rsidRDefault="009C7830" w:rsidP="00E93FCA">
      <w:pPr>
        <w:spacing w:before="0" w:after="0" w:line="240" w:lineRule="auto"/>
        <w:rPr>
          <w:rFonts w:cstheme="minorHAnsi"/>
          <w:u w:val="single"/>
        </w:rPr>
      </w:pPr>
    </w:p>
    <w:tbl>
      <w:tblPr>
        <w:tblStyle w:val="TableGrid1"/>
        <w:tblW w:w="10916" w:type="dxa"/>
        <w:tblInd w:w="-998" w:type="dxa"/>
        <w:tblLook w:val="04A0" w:firstRow="1" w:lastRow="0" w:firstColumn="1" w:lastColumn="0" w:noHBand="0" w:noVBand="1"/>
      </w:tblPr>
      <w:tblGrid>
        <w:gridCol w:w="449"/>
        <w:gridCol w:w="3805"/>
        <w:gridCol w:w="3402"/>
        <w:gridCol w:w="3260"/>
      </w:tblGrid>
      <w:tr w:rsidR="00AF3328" w:rsidRPr="00AF3328" w14:paraId="5A36535F" w14:textId="77777777" w:rsidTr="00AF0085">
        <w:tc>
          <w:tcPr>
            <w:tcW w:w="449" w:type="dxa"/>
          </w:tcPr>
          <w:p w14:paraId="53E0DB5F" w14:textId="33188E08" w:rsidR="00AE7BEF" w:rsidRPr="00AF3328" w:rsidRDefault="00AE7BEF" w:rsidP="00AE7BEF">
            <w:pPr>
              <w:jc w:val="center"/>
              <w:rPr>
                <w:rFonts w:cstheme="minorHAnsi"/>
                <w:b/>
                <w:bCs/>
                <w:sz w:val="20"/>
                <w:szCs w:val="20"/>
              </w:rPr>
            </w:pPr>
          </w:p>
        </w:tc>
        <w:tc>
          <w:tcPr>
            <w:tcW w:w="3805" w:type="dxa"/>
          </w:tcPr>
          <w:p w14:paraId="744CB5FB" w14:textId="77777777" w:rsidR="00AE7BEF" w:rsidRPr="004069FD" w:rsidRDefault="00AE7BEF" w:rsidP="00AE7BEF">
            <w:pPr>
              <w:jc w:val="center"/>
              <w:rPr>
                <w:rFonts w:cstheme="minorHAnsi"/>
                <w:b/>
                <w:bCs/>
                <w:sz w:val="18"/>
                <w:szCs w:val="18"/>
              </w:rPr>
            </w:pPr>
            <w:r w:rsidRPr="004069FD">
              <w:rPr>
                <w:rFonts w:cstheme="minorHAnsi"/>
                <w:b/>
                <w:bCs/>
                <w:sz w:val="18"/>
                <w:szCs w:val="18"/>
              </w:rPr>
              <w:t>REC-1</w:t>
            </w:r>
          </w:p>
        </w:tc>
        <w:tc>
          <w:tcPr>
            <w:tcW w:w="3402" w:type="dxa"/>
          </w:tcPr>
          <w:p w14:paraId="3DEE62A8" w14:textId="77777777" w:rsidR="00AE7BEF" w:rsidRPr="004069FD" w:rsidRDefault="00AE7BEF" w:rsidP="00AE7BEF">
            <w:pPr>
              <w:jc w:val="center"/>
              <w:rPr>
                <w:rFonts w:cstheme="minorHAnsi"/>
                <w:b/>
                <w:bCs/>
                <w:sz w:val="18"/>
                <w:szCs w:val="18"/>
              </w:rPr>
            </w:pPr>
            <w:r w:rsidRPr="004069FD">
              <w:rPr>
                <w:rFonts w:cstheme="minorHAnsi"/>
                <w:b/>
                <w:bCs/>
                <w:sz w:val="18"/>
                <w:szCs w:val="18"/>
              </w:rPr>
              <w:t>REC-2</w:t>
            </w:r>
          </w:p>
        </w:tc>
        <w:tc>
          <w:tcPr>
            <w:tcW w:w="3260" w:type="dxa"/>
          </w:tcPr>
          <w:p w14:paraId="7D4BA643" w14:textId="77777777" w:rsidR="00AE7BEF" w:rsidRPr="004069FD" w:rsidRDefault="00AE7BEF" w:rsidP="00AE7BEF">
            <w:pPr>
              <w:jc w:val="center"/>
              <w:rPr>
                <w:rFonts w:cstheme="minorHAnsi"/>
                <w:b/>
                <w:bCs/>
                <w:sz w:val="18"/>
                <w:szCs w:val="18"/>
              </w:rPr>
            </w:pPr>
            <w:r w:rsidRPr="004069FD">
              <w:rPr>
                <w:rFonts w:cstheme="minorHAnsi"/>
                <w:b/>
                <w:bCs/>
                <w:sz w:val="18"/>
                <w:szCs w:val="18"/>
              </w:rPr>
              <w:t>REC-3</w:t>
            </w:r>
          </w:p>
        </w:tc>
      </w:tr>
      <w:tr w:rsidR="00AF3328" w:rsidRPr="00AF3328" w14:paraId="2A6A7BAA" w14:textId="77777777" w:rsidTr="00AF0085">
        <w:trPr>
          <w:cantSplit/>
          <w:trHeight w:val="1134"/>
        </w:trPr>
        <w:tc>
          <w:tcPr>
            <w:tcW w:w="449" w:type="dxa"/>
            <w:textDirection w:val="btLr"/>
          </w:tcPr>
          <w:p w14:paraId="7129473D" w14:textId="3BAFE41C" w:rsidR="00AE7BEF" w:rsidRPr="004069FD" w:rsidRDefault="00AE7BEF" w:rsidP="00BD727F">
            <w:pPr>
              <w:ind w:left="113" w:right="113"/>
              <w:jc w:val="center"/>
              <w:rPr>
                <w:rFonts w:cstheme="minorHAnsi"/>
                <w:b/>
                <w:bCs/>
                <w:sz w:val="18"/>
                <w:szCs w:val="18"/>
              </w:rPr>
            </w:pPr>
            <w:r w:rsidRPr="004069FD">
              <w:rPr>
                <w:rFonts w:cstheme="minorHAnsi"/>
                <w:b/>
                <w:bCs/>
                <w:sz w:val="18"/>
                <w:szCs w:val="18"/>
              </w:rPr>
              <w:t>SITUATION</w:t>
            </w:r>
          </w:p>
        </w:tc>
        <w:tc>
          <w:tcPr>
            <w:tcW w:w="3805" w:type="dxa"/>
          </w:tcPr>
          <w:p w14:paraId="6649EB30" w14:textId="7D3F132C" w:rsidR="00EA59CD" w:rsidRPr="00841AA1" w:rsidRDefault="00AE7BEF" w:rsidP="00AE7BEF">
            <w:pPr>
              <w:rPr>
                <w:rFonts w:cstheme="minorHAnsi"/>
                <w:sz w:val="18"/>
                <w:szCs w:val="18"/>
              </w:rPr>
            </w:pPr>
            <w:r w:rsidRPr="00841AA1">
              <w:rPr>
                <w:rFonts w:cstheme="minorHAnsi"/>
                <w:sz w:val="18"/>
                <w:szCs w:val="18"/>
                <w:u w:val="single"/>
              </w:rPr>
              <w:t>SWOT</w:t>
            </w:r>
            <w:r w:rsidR="00D74A89" w:rsidRPr="00841AA1">
              <w:rPr>
                <w:rFonts w:cstheme="minorHAnsi"/>
                <w:sz w:val="18"/>
                <w:szCs w:val="18"/>
              </w:rPr>
              <w:t xml:space="preserve">: </w:t>
            </w:r>
            <w:r w:rsidR="00EA59CD" w:rsidRPr="00841AA1">
              <w:rPr>
                <w:rFonts w:cstheme="minorHAnsi"/>
                <w:sz w:val="18"/>
                <w:szCs w:val="18"/>
              </w:rPr>
              <w:t>L</w:t>
            </w:r>
            <w:r w:rsidRPr="00841AA1">
              <w:rPr>
                <w:rFonts w:cstheme="minorHAnsi"/>
                <w:sz w:val="18"/>
                <w:szCs w:val="18"/>
              </w:rPr>
              <w:t xml:space="preserve">inked to child-labour, through </w:t>
            </w:r>
            <w:r w:rsidR="00EA59CD" w:rsidRPr="00841AA1">
              <w:rPr>
                <w:rFonts w:eastAsiaTheme="minorEastAsia" w:cstheme="minorHAnsi"/>
                <w:sz w:val="18"/>
                <w:szCs w:val="18"/>
              </w:rPr>
              <w:t xml:space="preserve">Huayou Cobalt </w:t>
            </w:r>
            <w:r w:rsidRPr="00841AA1">
              <w:rPr>
                <w:rFonts w:cstheme="minorHAnsi"/>
                <w:sz w:val="18"/>
                <w:szCs w:val="18"/>
              </w:rPr>
              <w:t>(Posner, 2020).</w:t>
            </w:r>
            <w:r w:rsidR="00CF4A1F" w:rsidRPr="00841AA1">
              <w:rPr>
                <w:rFonts w:cstheme="minorHAnsi"/>
                <w:sz w:val="18"/>
                <w:szCs w:val="18"/>
              </w:rPr>
              <w:t xml:space="preserve"> </w:t>
            </w:r>
            <w:r w:rsidR="00EA59CD" w:rsidRPr="00841AA1">
              <w:rPr>
                <w:rFonts w:cstheme="minorHAnsi"/>
                <w:sz w:val="18"/>
                <w:szCs w:val="18"/>
              </w:rPr>
              <w:t>Indicted for the deaths of fourteen child-miners in their supply-chain (Kelly, 2019).</w:t>
            </w:r>
            <w:r w:rsidR="00326458" w:rsidRPr="00841AA1">
              <w:rPr>
                <w:rFonts w:cstheme="minorHAnsi"/>
                <w:sz w:val="18"/>
                <w:szCs w:val="18"/>
              </w:rPr>
              <w:t xml:space="preserve"> </w:t>
            </w:r>
          </w:p>
          <w:p w14:paraId="2849B540" w14:textId="77777777" w:rsidR="00EA59CD" w:rsidRPr="00841AA1" w:rsidRDefault="00EA59CD" w:rsidP="00AE7BEF">
            <w:pPr>
              <w:rPr>
                <w:rFonts w:cstheme="minorHAnsi"/>
                <w:sz w:val="18"/>
                <w:szCs w:val="18"/>
              </w:rPr>
            </w:pPr>
          </w:p>
          <w:p w14:paraId="6119C2C7" w14:textId="600221B5" w:rsidR="00EA59CD" w:rsidRPr="00841AA1" w:rsidRDefault="00EA59CD" w:rsidP="00AE7BEF">
            <w:pPr>
              <w:rPr>
                <w:rFonts w:cstheme="minorHAnsi"/>
                <w:sz w:val="18"/>
                <w:szCs w:val="18"/>
              </w:rPr>
            </w:pPr>
            <w:r w:rsidRPr="00841AA1">
              <w:rPr>
                <w:rFonts w:cstheme="minorHAnsi"/>
                <w:sz w:val="18"/>
                <w:szCs w:val="18"/>
                <w:u w:val="single"/>
              </w:rPr>
              <w:t>PESTEL</w:t>
            </w:r>
            <w:r w:rsidR="00D74A89" w:rsidRPr="00841AA1">
              <w:rPr>
                <w:rFonts w:cstheme="minorHAnsi"/>
                <w:sz w:val="18"/>
                <w:szCs w:val="18"/>
              </w:rPr>
              <w:t xml:space="preserve">: </w:t>
            </w:r>
            <w:r w:rsidR="006C0BCC" w:rsidRPr="00841AA1">
              <w:rPr>
                <w:rFonts w:cstheme="minorHAnsi"/>
                <w:sz w:val="18"/>
                <w:szCs w:val="18"/>
              </w:rPr>
              <w:t>Consumers are becoming increasingly aware of organisational CSR factors (Öberseder et al, 2013).</w:t>
            </w:r>
          </w:p>
          <w:p w14:paraId="72780080" w14:textId="77777777" w:rsidR="003D310D" w:rsidRPr="00841AA1" w:rsidRDefault="003D310D" w:rsidP="00AE7BEF">
            <w:pPr>
              <w:rPr>
                <w:rFonts w:cstheme="minorHAnsi"/>
                <w:sz w:val="18"/>
                <w:szCs w:val="18"/>
              </w:rPr>
            </w:pPr>
          </w:p>
          <w:p w14:paraId="579EE64C" w14:textId="1721B00B" w:rsidR="002E2455" w:rsidRPr="00841AA1" w:rsidRDefault="003D310D" w:rsidP="00326458">
            <w:pPr>
              <w:rPr>
                <w:rFonts w:cstheme="minorHAnsi"/>
                <w:sz w:val="18"/>
                <w:szCs w:val="18"/>
              </w:rPr>
            </w:pPr>
            <w:r w:rsidRPr="00841AA1">
              <w:rPr>
                <w:rFonts w:cstheme="minorHAnsi"/>
                <w:sz w:val="18"/>
                <w:szCs w:val="18"/>
              </w:rPr>
              <w:t>Tesla are seen as environmental champions (Gibson, 2021).</w:t>
            </w:r>
          </w:p>
        </w:tc>
        <w:tc>
          <w:tcPr>
            <w:tcW w:w="3402" w:type="dxa"/>
          </w:tcPr>
          <w:p w14:paraId="55799374" w14:textId="528C3E7C" w:rsidR="00B14D2F" w:rsidRPr="00841AA1" w:rsidRDefault="00B14D2F" w:rsidP="00B14D2F">
            <w:pPr>
              <w:rPr>
                <w:rFonts w:cstheme="minorHAnsi"/>
                <w:sz w:val="18"/>
                <w:szCs w:val="18"/>
              </w:rPr>
            </w:pPr>
            <w:r w:rsidRPr="00841AA1">
              <w:rPr>
                <w:rFonts w:cstheme="minorHAnsi"/>
                <w:sz w:val="18"/>
                <w:szCs w:val="18"/>
                <w:u w:val="single"/>
              </w:rPr>
              <w:t>SWOT</w:t>
            </w:r>
            <w:r w:rsidRPr="00841AA1">
              <w:rPr>
                <w:rFonts w:cstheme="minorHAnsi"/>
                <w:sz w:val="18"/>
                <w:szCs w:val="18"/>
              </w:rPr>
              <w:t xml:space="preserve">: </w:t>
            </w:r>
            <w:r w:rsidR="007A4DF8" w:rsidRPr="00841AA1">
              <w:rPr>
                <w:rFonts w:cstheme="minorHAnsi"/>
                <w:sz w:val="18"/>
                <w:szCs w:val="18"/>
              </w:rPr>
              <w:t>Mitigate supply-chain issues (BBC, 2022). Product safety concerns with lithium-ion batteries (Kleinman, 2016). Innovation opportunity to create a competitive advantage (Porter, 1979).</w:t>
            </w:r>
          </w:p>
          <w:p w14:paraId="1A6B3482" w14:textId="77777777" w:rsidR="00B14D2F" w:rsidRPr="00841AA1" w:rsidRDefault="00B14D2F" w:rsidP="00B14D2F">
            <w:pPr>
              <w:rPr>
                <w:rFonts w:cstheme="minorHAnsi"/>
                <w:sz w:val="18"/>
                <w:szCs w:val="18"/>
              </w:rPr>
            </w:pPr>
          </w:p>
          <w:p w14:paraId="1DCA2FB4" w14:textId="76C3C5D2" w:rsidR="00B14D2F" w:rsidRPr="00841AA1" w:rsidRDefault="00B14D2F" w:rsidP="00B14D2F">
            <w:pPr>
              <w:rPr>
                <w:rFonts w:cstheme="minorHAnsi"/>
                <w:sz w:val="18"/>
                <w:szCs w:val="18"/>
              </w:rPr>
            </w:pPr>
            <w:r w:rsidRPr="00841AA1">
              <w:rPr>
                <w:rFonts w:cstheme="minorHAnsi"/>
                <w:sz w:val="18"/>
                <w:szCs w:val="18"/>
                <w:u w:val="single"/>
              </w:rPr>
              <w:t>PESTEL</w:t>
            </w:r>
            <w:r w:rsidRPr="00841AA1">
              <w:rPr>
                <w:rFonts w:cstheme="minorHAnsi"/>
                <w:sz w:val="18"/>
                <w:szCs w:val="18"/>
              </w:rPr>
              <w:t xml:space="preserve">: </w:t>
            </w:r>
            <w:r w:rsidR="007A4DF8" w:rsidRPr="00841AA1">
              <w:rPr>
                <w:rFonts w:cstheme="minorHAnsi"/>
                <w:sz w:val="18"/>
                <w:szCs w:val="18"/>
              </w:rPr>
              <w:t xml:space="preserve">Enormous R&amp;D budget (Carlier, 2022). </w:t>
            </w:r>
          </w:p>
          <w:p w14:paraId="5D1F3436" w14:textId="77777777" w:rsidR="00AE7BEF" w:rsidRPr="00841AA1" w:rsidRDefault="00AE7BEF" w:rsidP="00AE7BEF">
            <w:pPr>
              <w:rPr>
                <w:rFonts w:cstheme="minorHAnsi"/>
                <w:sz w:val="18"/>
                <w:szCs w:val="18"/>
              </w:rPr>
            </w:pPr>
          </w:p>
          <w:p w14:paraId="05F5C442" w14:textId="6A457278" w:rsidR="00EC2D62" w:rsidRPr="00841AA1" w:rsidRDefault="00EC2D62" w:rsidP="00AE7BEF">
            <w:pPr>
              <w:rPr>
                <w:rFonts w:cstheme="minorHAnsi"/>
                <w:sz w:val="18"/>
                <w:szCs w:val="18"/>
              </w:rPr>
            </w:pPr>
            <w:r w:rsidRPr="00841AA1">
              <w:rPr>
                <w:rFonts w:cstheme="minorHAnsi"/>
                <w:sz w:val="18"/>
                <w:szCs w:val="18"/>
              </w:rPr>
              <w:t>Tesla are viewed as a best-in-class manufacturer (EDF energy, 2020).</w:t>
            </w:r>
          </w:p>
        </w:tc>
        <w:tc>
          <w:tcPr>
            <w:tcW w:w="3260" w:type="dxa"/>
          </w:tcPr>
          <w:p w14:paraId="72A261AA" w14:textId="66DA8FC0" w:rsidR="00AF0085" w:rsidRPr="00841AA1" w:rsidRDefault="00AF0085" w:rsidP="00AF0085">
            <w:pPr>
              <w:rPr>
                <w:rFonts w:cstheme="minorHAnsi"/>
                <w:sz w:val="18"/>
                <w:szCs w:val="18"/>
              </w:rPr>
            </w:pPr>
            <w:r w:rsidRPr="00841AA1">
              <w:rPr>
                <w:rFonts w:cstheme="minorHAnsi"/>
                <w:sz w:val="18"/>
                <w:szCs w:val="18"/>
                <w:u w:val="single"/>
              </w:rPr>
              <w:t>SWOT</w:t>
            </w:r>
            <w:r w:rsidRPr="00841AA1">
              <w:rPr>
                <w:rFonts w:cstheme="minorHAnsi"/>
                <w:sz w:val="18"/>
                <w:szCs w:val="18"/>
              </w:rPr>
              <w:t>: Demand for cobalt outweighs supply (Emir, 2022).</w:t>
            </w:r>
          </w:p>
          <w:p w14:paraId="703E811F" w14:textId="77777777" w:rsidR="00AF0085" w:rsidRPr="00841AA1" w:rsidRDefault="00AF0085" w:rsidP="00AF0085">
            <w:pPr>
              <w:rPr>
                <w:rFonts w:cstheme="minorHAnsi"/>
                <w:sz w:val="18"/>
                <w:szCs w:val="18"/>
                <w:u w:val="single"/>
              </w:rPr>
            </w:pPr>
          </w:p>
          <w:p w14:paraId="5A89A01B" w14:textId="64FFBC11" w:rsidR="00AF0085" w:rsidRPr="00841AA1" w:rsidRDefault="00AF0085" w:rsidP="00AF0085">
            <w:pPr>
              <w:rPr>
                <w:rFonts w:cstheme="minorHAnsi"/>
                <w:sz w:val="18"/>
                <w:szCs w:val="18"/>
              </w:rPr>
            </w:pPr>
            <w:r w:rsidRPr="00841AA1">
              <w:rPr>
                <w:rFonts w:cstheme="minorHAnsi"/>
                <w:sz w:val="18"/>
                <w:szCs w:val="18"/>
                <w:u w:val="single"/>
              </w:rPr>
              <w:t>PESTEL</w:t>
            </w:r>
            <w:r w:rsidRPr="00841AA1">
              <w:rPr>
                <w:rFonts w:cstheme="minorHAnsi"/>
                <w:sz w:val="18"/>
                <w:szCs w:val="18"/>
              </w:rPr>
              <w:t>: Consumers are increasingly aware of organisational sustainability. CSR factors impact customers purchasing decisions (Öberseder et al, 2013).</w:t>
            </w:r>
          </w:p>
          <w:p w14:paraId="13263E9B" w14:textId="77777777" w:rsidR="00AE7BEF" w:rsidRPr="00841AA1" w:rsidRDefault="00AE7BEF" w:rsidP="00AE7BEF">
            <w:pPr>
              <w:rPr>
                <w:rFonts w:cstheme="minorHAnsi"/>
                <w:sz w:val="18"/>
                <w:szCs w:val="18"/>
              </w:rPr>
            </w:pPr>
          </w:p>
          <w:p w14:paraId="4076D8DD" w14:textId="3ACF15A9" w:rsidR="00A923AD" w:rsidRPr="00841AA1" w:rsidRDefault="00A923AD" w:rsidP="00AE7BEF">
            <w:pPr>
              <w:rPr>
                <w:rFonts w:cstheme="minorHAnsi"/>
                <w:sz w:val="18"/>
                <w:szCs w:val="18"/>
              </w:rPr>
            </w:pPr>
            <w:r w:rsidRPr="00841AA1">
              <w:rPr>
                <w:rFonts w:cstheme="minorHAnsi"/>
                <w:sz w:val="18"/>
                <w:szCs w:val="18"/>
              </w:rPr>
              <w:t>Tesla are viewed as an environmentally-friendly firm (Gibson, 2021).</w:t>
            </w:r>
          </w:p>
        </w:tc>
      </w:tr>
      <w:tr w:rsidR="00AF3328" w:rsidRPr="00AF3328" w14:paraId="2F818239" w14:textId="77777777" w:rsidTr="00AF0085">
        <w:trPr>
          <w:cantSplit/>
          <w:trHeight w:val="1134"/>
        </w:trPr>
        <w:tc>
          <w:tcPr>
            <w:tcW w:w="449" w:type="dxa"/>
            <w:textDirection w:val="btLr"/>
          </w:tcPr>
          <w:p w14:paraId="5216F961" w14:textId="4C55062F" w:rsidR="00AE7BEF" w:rsidRPr="004069FD" w:rsidRDefault="00AE7BEF" w:rsidP="00BD727F">
            <w:pPr>
              <w:ind w:left="113" w:right="113"/>
              <w:jc w:val="center"/>
              <w:rPr>
                <w:rFonts w:cstheme="minorHAnsi"/>
                <w:b/>
                <w:bCs/>
                <w:sz w:val="18"/>
                <w:szCs w:val="18"/>
              </w:rPr>
            </w:pPr>
            <w:r w:rsidRPr="004069FD">
              <w:rPr>
                <w:rFonts w:cstheme="minorHAnsi"/>
                <w:b/>
                <w:bCs/>
                <w:sz w:val="18"/>
                <w:szCs w:val="18"/>
              </w:rPr>
              <w:t>OBJECTIVES</w:t>
            </w:r>
          </w:p>
        </w:tc>
        <w:tc>
          <w:tcPr>
            <w:tcW w:w="3805" w:type="dxa"/>
          </w:tcPr>
          <w:p w14:paraId="5669E929" w14:textId="1FA5237E" w:rsidR="00AE7BEF" w:rsidRPr="00841AA1" w:rsidRDefault="008627C4" w:rsidP="00C41019">
            <w:pPr>
              <w:rPr>
                <w:rFonts w:cstheme="minorHAnsi"/>
                <w:sz w:val="18"/>
                <w:szCs w:val="18"/>
              </w:rPr>
            </w:pPr>
            <w:r w:rsidRPr="00841AA1">
              <w:rPr>
                <w:rFonts w:cstheme="minorHAnsi"/>
                <w:sz w:val="18"/>
                <w:szCs w:val="18"/>
                <w:u w:val="single"/>
              </w:rPr>
              <w:t>SWOT</w:t>
            </w:r>
            <w:r w:rsidR="00C41019" w:rsidRPr="00841AA1">
              <w:rPr>
                <w:rFonts w:cstheme="minorHAnsi"/>
                <w:sz w:val="18"/>
                <w:szCs w:val="18"/>
              </w:rPr>
              <w:t xml:space="preserve">: </w:t>
            </w:r>
            <w:r w:rsidRPr="00841AA1">
              <w:rPr>
                <w:rFonts w:cstheme="minorHAnsi"/>
                <w:sz w:val="18"/>
                <w:szCs w:val="18"/>
              </w:rPr>
              <w:t xml:space="preserve">Tesla want continued market growth (BBC, 2022) and </w:t>
            </w:r>
            <w:r w:rsidR="00617AAC" w:rsidRPr="00841AA1">
              <w:rPr>
                <w:rFonts w:cstheme="minorHAnsi"/>
                <w:sz w:val="18"/>
                <w:szCs w:val="18"/>
              </w:rPr>
              <w:t>want to distance themselves from child-labour (Binding, 2019).</w:t>
            </w:r>
          </w:p>
        </w:tc>
        <w:tc>
          <w:tcPr>
            <w:tcW w:w="3402" w:type="dxa"/>
          </w:tcPr>
          <w:p w14:paraId="3822AB74" w14:textId="6F1DD37C" w:rsidR="00AE7BEF" w:rsidRPr="00841AA1" w:rsidRDefault="00E44E4A" w:rsidP="00AE7BEF">
            <w:pPr>
              <w:rPr>
                <w:rFonts w:cstheme="minorHAnsi"/>
                <w:sz w:val="18"/>
                <w:szCs w:val="18"/>
              </w:rPr>
            </w:pPr>
            <w:r w:rsidRPr="00841AA1">
              <w:rPr>
                <w:rFonts w:cstheme="minorHAnsi"/>
                <w:sz w:val="18"/>
                <w:szCs w:val="18"/>
                <w:u w:val="single"/>
              </w:rPr>
              <w:t>SWOT</w:t>
            </w:r>
            <w:r w:rsidRPr="00841AA1">
              <w:rPr>
                <w:rFonts w:cstheme="minorHAnsi"/>
                <w:sz w:val="18"/>
                <w:szCs w:val="18"/>
              </w:rPr>
              <w:t xml:space="preserve">: </w:t>
            </w:r>
            <w:r w:rsidR="004C62B7" w:rsidRPr="00841AA1">
              <w:rPr>
                <w:rFonts w:cstheme="minorHAnsi"/>
                <w:sz w:val="18"/>
                <w:szCs w:val="18"/>
              </w:rPr>
              <w:t>Tesla can increase profits, by removing reliance on Panasonic (cut out the middle man). Tesla can also enter new markets with their batteries (Smith, 2021).</w:t>
            </w:r>
          </w:p>
        </w:tc>
        <w:tc>
          <w:tcPr>
            <w:tcW w:w="3260" w:type="dxa"/>
          </w:tcPr>
          <w:p w14:paraId="251847A6" w14:textId="7F1B08A3" w:rsidR="00AE7BEF" w:rsidRPr="00841AA1" w:rsidRDefault="00E44E4A" w:rsidP="00AE7BEF">
            <w:pPr>
              <w:rPr>
                <w:rFonts w:cstheme="minorHAnsi"/>
                <w:sz w:val="18"/>
                <w:szCs w:val="18"/>
              </w:rPr>
            </w:pPr>
            <w:r w:rsidRPr="00841AA1">
              <w:rPr>
                <w:rFonts w:cstheme="minorHAnsi"/>
                <w:sz w:val="18"/>
                <w:szCs w:val="18"/>
                <w:u w:val="single"/>
              </w:rPr>
              <w:t>SWOT</w:t>
            </w:r>
            <w:r w:rsidRPr="00841AA1">
              <w:rPr>
                <w:rFonts w:cstheme="minorHAnsi"/>
                <w:sz w:val="18"/>
                <w:szCs w:val="18"/>
              </w:rPr>
              <w:t xml:space="preserve">: </w:t>
            </w:r>
            <w:r w:rsidR="00AA6288" w:rsidRPr="00841AA1">
              <w:rPr>
                <w:rFonts w:cstheme="minorHAnsi"/>
                <w:sz w:val="18"/>
                <w:szCs w:val="18"/>
              </w:rPr>
              <w:t>Tesla can become the sole battery manufacturer to eradicate cobalt from lithium-ion batteries</w:t>
            </w:r>
            <w:r w:rsidR="00E500D5" w:rsidRPr="00841AA1">
              <w:rPr>
                <w:rFonts w:cstheme="minorHAnsi"/>
                <w:sz w:val="18"/>
                <w:szCs w:val="18"/>
              </w:rPr>
              <w:t xml:space="preserve"> (Smith, 2021).</w:t>
            </w:r>
          </w:p>
        </w:tc>
      </w:tr>
      <w:tr w:rsidR="00AF3328" w:rsidRPr="00AF3328" w14:paraId="529D32E8" w14:textId="77777777" w:rsidTr="00AF0085">
        <w:trPr>
          <w:cantSplit/>
          <w:trHeight w:val="1134"/>
        </w:trPr>
        <w:tc>
          <w:tcPr>
            <w:tcW w:w="449" w:type="dxa"/>
            <w:textDirection w:val="btLr"/>
          </w:tcPr>
          <w:p w14:paraId="166D9329" w14:textId="290A4932" w:rsidR="00AE7BEF" w:rsidRPr="004069FD" w:rsidRDefault="00AE7BEF" w:rsidP="00BD727F">
            <w:pPr>
              <w:ind w:left="113" w:right="113"/>
              <w:jc w:val="center"/>
              <w:rPr>
                <w:rFonts w:cstheme="minorHAnsi"/>
                <w:b/>
                <w:bCs/>
                <w:sz w:val="18"/>
                <w:szCs w:val="18"/>
              </w:rPr>
            </w:pPr>
            <w:r w:rsidRPr="004069FD">
              <w:rPr>
                <w:rFonts w:cstheme="minorHAnsi"/>
                <w:b/>
                <w:bCs/>
                <w:sz w:val="18"/>
                <w:szCs w:val="18"/>
              </w:rPr>
              <w:t>STARTEGY</w:t>
            </w:r>
          </w:p>
        </w:tc>
        <w:tc>
          <w:tcPr>
            <w:tcW w:w="3805" w:type="dxa"/>
          </w:tcPr>
          <w:p w14:paraId="04B34631" w14:textId="18D70E3C" w:rsidR="00AE7BEF" w:rsidRPr="00841AA1" w:rsidRDefault="008D6DBD" w:rsidP="00766E54">
            <w:pPr>
              <w:rPr>
                <w:rFonts w:cstheme="minorHAnsi"/>
                <w:sz w:val="18"/>
                <w:szCs w:val="18"/>
              </w:rPr>
            </w:pPr>
            <w:r w:rsidRPr="00841AA1">
              <w:rPr>
                <w:rFonts w:cstheme="minorHAnsi"/>
                <w:sz w:val="18"/>
                <w:szCs w:val="18"/>
              </w:rPr>
              <w:t>H</w:t>
            </w:r>
            <w:r w:rsidR="00D12A8B" w:rsidRPr="00841AA1">
              <w:rPr>
                <w:rFonts w:cstheme="minorHAnsi"/>
                <w:sz w:val="18"/>
                <w:szCs w:val="18"/>
              </w:rPr>
              <w:t>old a press conference</w:t>
            </w:r>
            <w:r w:rsidR="000938FE" w:rsidRPr="00841AA1">
              <w:rPr>
                <w:rFonts w:cstheme="minorHAnsi"/>
                <w:sz w:val="18"/>
                <w:szCs w:val="18"/>
              </w:rPr>
              <w:t xml:space="preserve"> condemning </w:t>
            </w:r>
            <w:r w:rsidR="00D12A8B" w:rsidRPr="00841AA1">
              <w:rPr>
                <w:rFonts w:cstheme="minorHAnsi"/>
                <w:sz w:val="18"/>
                <w:szCs w:val="18"/>
              </w:rPr>
              <w:t>child labour exploitation</w:t>
            </w:r>
            <w:r w:rsidR="00750857" w:rsidRPr="00841AA1">
              <w:rPr>
                <w:rFonts w:cstheme="minorHAnsi"/>
                <w:sz w:val="18"/>
                <w:szCs w:val="18"/>
              </w:rPr>
              <w:t xml:space="preserve"> and s</w:t>
            </w:r>
            <w:r w:rsidR="000938FE" w:rsidRPr="00841AA1">
              <w:rPr>
                <w:rFonts w:cstheme="minorHAnsi"/>
                <w:sz w:val="18"/>
                <w:szCs w:val="18"/>
              </w:rPr>
              <w:t>ever</w:t>
            </w:r>
            <w:r w:rsidR="00750857" w:rsidRPr="00841AA1">
              <w:rPr>
                <w:rFonts w:cstheme="minorHAnsi"/>
                <w:sz w:val="18"/>
                <w:szCs w:val="18"/>
              </w:rPr>
              <w:t>ing</w:t>
            </w:r>
            <w:r w:rsidR="000938FE" w:rsidRPr="00841AA1">
              <w:rPr>
                <w:rFonts w:cstheme="minorHAnsi"/>
                <w:sz w:val="18"/>
                <w:szCs w:val="18"/>
              </w:rPr>
              <w:t xml:space="preserve"> ties with Huayou cobalt</w:t>
            </w:r>
            <w:r w:rsidR="00750857" w:rsidRPr="00841AA1">
              <w:rPr>
                <w:rFonts w:cstheme="minorHAnsi"/>
                <w:sz w:val="18"/>
                <w:szCs w:val="18"/>
              </w:rPr>
              <w:t xml:space="preserve"> immediately</w:t>
            </w:r>
            <w:r w:rsidR="000938FE" w:rsidRPr="00841AA1">
              <w:rPr>
                <w:rFonts w:cstheme="minorHAnsi"/>
                <w:sz w:val="18"/>
                <w:szCs w:val="18"/>
              </w:rPr>
              <w:t>. C</w:t>
            </w:r>
            <w:r w:rsidR="00D12A8B" w:rsidRPr="00841AA1">
              <w:rPr>
                <w:rFonts w:cstheme="minorHAnsi"/>
                <w:sz w:val="18"/>
                <w:szCs w:val="18"/>
              </w:rPr>
              <w:t>ompile a list of ethical suppliers</w:t>
            </w:r>
            <w:r w:rsidR="000938FE" w:rsidRPr="00841AA1">
              <w:rPr>
                <w:rFonts w:cstheme="minorHAnsi"/>
                <w:sz w:val="18"/>
                <w:szCs w:val="18"/>
              </w:rPr>
              <w:t xml:space="preserve"> and agree terms. </w:t>
            </w:r>
            <w:r w:rsidR="00766E54" w:rsidRPr="00841AA1">
              <w:rPr>
                <w:rFonts w:cstheme="minorHAnsi"/>
                <w:sz w:val="18"/>
                <w:szCs w:val="18"/>
              </w:rPr>
              <w:t xml:space="preserve">Run a marketing campaign, </w:t>
            </w:r>
            <w:r w:rsidR="00151D6C" w:rsidRPr="00841AA1">
              <w:rPr>
                <w:rFonts w:cstheme="minorHAnsi"/>
                <w:sz w:val="18"/>
                <w:szCs w:val="18"/>
              </w:rPr>
              <w:t>of conflict mineral free.</w:t>
            </w:r>
          </w:p>
        </w:tc>
        <w:tc>
          <w:tcPr>
            <w:tcW w:w="3402" w:type="dxa"/>
          </w:tcPr>
          <w:p w14:paraId="6C98856A" w14:textId="15B8CA21" w:rsidR="00AE7BEF" w:rsidRPr="00841AA1" w:rsidRDefault="00D718CB" w:rsidP="00AE7BEF">
            <w:pPr>
              <w:rPr>
                <w:rFonts w:cstheme="minorHAnsi"/>
                <w:sz w:val="18"/>
                <w:szCs w:val="18"/>
              </w:rPr>
            </w:pPr>
            <w:r w:rsidRPr="00841AA1">
              <w:rPr>
                <w:rFonts w:cstheme="minorHAnsi"/>
                <w:sz w:val="18"/>
                <w:szCs w:val="18"/>
              </w:rPr>
              <w:t>Perform an STP analysis of the market. Begin R&amp;D projects/operations. Hold a press conference, announcing the diversification into the battery power market.</w:t>
            </w:r>
            <w:r w:rsidR="00623BDE" w:rsidRPr="00841AA1">
              <w:rPr>
                <w:rFonts w:cstheme="minorHAnsi"/>
                <w:sz w:val="18"/>
                <w:szCs w:val="18"/>
              </w:rPr>
              <w:t xml:space="preserve"> Sever ties with Panasonic.</w:t>
            </w:r>
          </w:p>
        </w:tc>
        <w:tc>
          <w:tcPr>
            <w:tcW w:w="3260" w:type="dxa"/>
          </w:tcPr>
          <w:p w14:paraId="32431584" w14:textId="69A89F91" w:rsidR="00AE7BEF" w:rsidRPr="00841AA1" w:rsidRDefault="00DF308D" w:rsidP="00AE7BEF">
            <w:pPr>
              <w:rPr>
                <w:rFonts w:cstheme="minorHAnsi"/>
                <w:sz w:val="18"/>
                <w:szCs w:val="18"/>
              </w:rPr>
            </w:pPr>
            <w:r w:rsidRPr="00841AA1">
              <w:rPr>
                <w:rFonts w:cstheme="minorHAnsi"/>
                <w:sz w:val="18"/>
                <w:szCs w:val="18"/>
              </w:rPr>
              <w:t>Begin R&amp;D projects/operations. Hold a press conference, announcing Tesla batteries are cobalt-free.</w:t>
            </w:r>
            <w:r w:rsidR="00B04CB3" w:rsidRPr="00841AA1">
              <w:rPr>
                <w:rFonts w:cstheme="minorHAnsi"/>
                <w:sz w:val="18"/>
                <w:szCs w:val="18"/>
              </w:rPr>
              <w:t xml:space="preserve"> Sever ties with cobalt suppliers.</w:t>
            </w:r>
          </w:p>
        </w:tc>
      </w:tr>
      <w:tr w:rsidR="00AF3328" w:rsidRPr="00AF3328" w14:paraId="4090E0AA" w14:textId="77777777" w:rsidTr="00AF0085">
        <w:trPr>
          <w:cantSplit/>
          <w:trHeight w:val="920"/>
        </w:trPr>
        <w:tc>
          <w:tcPr>
            <w:tcW w:w="449" w:type="dxa"/>
            <w:textDirection w:val="btLr"/>
          </w:tcPr>
          <w:p w14:paraId="73B6D2D5" w14:textId="77777777" w:rsidR="00AE7BEF" w:rsidRPr="004069FD" w:rsidRDefault="00AE7BEF" w:rsidP="00BD727F">
            <w:pPr>
              <w:ind w:left="113" w:right="113"/>
              <w:jc w:val="center"/>
              <w:rPr>
                <w:rFonts w:cstheme="minorHAnsi"/>
                <w:b/>
                <w:bCs/>
                <w:sz w:val="18"/>
                <w:szCs w:val="18"/>
              </w:rPr>
            </w:pPr>
            <w:r w:rsidRPr="004069FD">
              <w:rPr>
                <w:rFonts w:cstheme="minorHAnsi"/>
                <w:b/>
                <w:bCs/>
                <w:sz w:val="18"/>
                <w:szCs w:val="18"/>
              </w:rPr>
              <w:t>TACTICS</w:t>
            </w:r>
          </w:p>
        </w:tc>
        <w:tc>
          <w:tcPr>
            <w:tcW w:w="3805" w:type="dxa"/>
          </w:tcPr>
          <w:p w14:paraId="47C32C71" w14:textId="26A41D4B" w:rsidR="00AE7BEF" w:rsidRPr="00841AA1" w:rsidRDefault="00AB71DF" w:rsidP="00AE7BEF">
            <w:pPr>
              <w:rPr>
                <w:rFonts w:cstheme="minorHAnsi"/>
                <w:sz w:val="18"/>
                <w:szCs w:val="18"/>
              </w:rPr>
            </w:pPr>
            <w:r w:rsidRPr="00841AA1">
              <w:rPr>
                <w:rFonts w:cstheme="minorHAnsi"/>
                <w:sz w:val="18"/>
                <w:szCs w:val="18"/>
              </w:rPr>
              <w:t>Social media marketing. Engaging campaigns. Customer management relationship.</w:t>
            </w:r>
            <w:r w:rsidR="00766E54" w:rsidRPr="00841AA1">
              <w:rPr>
                <w:rFonts w:cstheme="minorHAnsi"/>
                <w:sz w:val="18"/>
                <w:szCs w:val="18"/>
              </w:rPr>
              <w:t xml:space="preserve"> </w:t>
            </w:r>
          </w:p>
        </w:tc>
        <w:tc>
          <w:tcPr>
            <w:tcW w:w="3402" w:type="dxa"/>
          </w:tcPr>
          <w:p w14:paraId="258CB6A8" w14:textId="5179A2E6" w:rsidR="00AE7BEF" w:rsidRPr="00841AA1" w:rsidRDefault="009A1CD1" w:rsidP="00AE7BEF">
            <w:pPr>
              <w:rPr>
                <w:rFonts w:cstheme="minorHAnsi"/>
                <w:sz w:val="18"/>
                <w:szCs w:val="18"/>
              </w:rPr>
            </w:pPr>
            <w:r w:rsidRPr="00841AA1">
              <w:rPr>
                <w:rFonts w:cstheme="minorHAnsi"/>
                <w:sz w:val="18"/>
                <w:szCs w:val="18"/>
              </w:rPr>
              <w:t>Social media marketing. Engaging campaigns. Customer management relationship.</w:t>
            </w:r>
          </w:p>
        </w:tc>
        <w:tc>
          <w:tcPr>
            <w:tcW w:w="3260" w:type="dxa"/>
          </w:tcPr>
          <w:p w14:paraId="22480913" w14:textId="426B3BE1" w:rsidR="00AE7BEF" w:rsidRPr="00841AA1" w:rsidRDefault="009A1CD1" w:rsidP="00AE7BEF">
            <w:pPr>
              <w:rPr>
                <w:rFonts w:cstheme="minorHAnsi"/>
                <w:sz w:val="18"/>
                <w:szCs w:val="18"/>
              </w:rPr>
            </w:pPr>
            <w:r w:rsidRPr="00841AA1">
              <w:rPr>
                <w:rFonts w:cstheme="minorHAnsi"/>
                <w:sz w:val="18"/>
                <w:szCs w:val="18"/>
              </w:rPr>
              <w:t>Social media marketing. Engaging campaigns. Customer management relationship.</w:t>
            </w:r>
          </w:p>
        </w:tc>
      </w:tr>
      <w:tr w:rsidR="00AF3328" w:rsidRPr="00AF3328" w14:paraId="1F9C58CC" w14:textId="77777777" w:rsidTr="00AF0085">
        <w:trPr>
          <w:cantSplit/>
          <w:trHeight w:val="1134"/>
        </w:trPr>
        <w:tc>
          <w:tcPr>
            <w:tcW w:w="449" w:type="dxa"/>
            <w:textDirection w:val="btLr"/>
          </w:tcPr>
          <w:p w14:paraId="1107AD88" w14:textId="5FFD75E2" w:rsidR="00AE7BEF" w:rsidRPr="004069FD" w:rsidRDefault="00AE7BEF" w:rsidP="00BD727F">
            <w:pPr>
              <w:ind w:left="113" w:right="113"/>
              <w:jc w:val="center"/>
              <w:rPr>
                <w:rFonts w:cstheme="minorHAnsi"/>
                <w:b/>
                <w:bCs/>
                <w:sz w:val="18"/>
                <w:szCs w:val="18"/>
              </w:rPr>
            </w:pPr>
            <w:r w:rsidRPr="004069FD">
              <w:rPr>
                <w:rFonts w:cstheme="minorHAnsi"/>
                <w:b/>
                <w:bCs/>
                <w:sz w:val="18"/>
                <w:szCs w:val="18"/>
              </w:rPr>
              <w:t>ACTIONS</w:t>
            </w:r>
          </w:p>
        </w:tc>
        <w:tc>
          <w:tcPr>
            <w:tcW w:w="3805" w:type="dxa"/>
          </w:tcPr>
          <w:p w14:paraId="6DD816CF" w14:textId="5BF0E602" w:rsidR="008D6DBD" w:rsidRPr="00841AA1" w:rsidRDefault="008D6DBD" w:rsidP="00AE7BEF">
            <w:pPr>
              <w:rPr>
                <w:rFonts w:cstheme="minorHAnsi"/>
                <w:sz w:val="18"/>
                <w:szCs w:val="18"/>
              </w:rPr>
            </w:pPr>
            <w:r w:rsidRPr="00841AA1">
              <w:rPr>
                <w:rFonts w:cstheme="minorHAnsi"/>
                <w:sz w:val="18"/>
                <w:szCs w:val="18"/>
              </w:rPr>
              <w:t>CEO Elon Musk holds a press-conference condemning child-labour. Timing</w:t>
            </w:r>
            <w:r w:rsidR="002B67CC" w:rsidRPr="00841AA1">
              <w:rPr>
                <w:rFonts w:cstheme="minorHAnsi"/>
                <w:sz w:val="18"/>
                <w:szCs w:val="18"/>
              </w:rPr>
              <w:t>-</w:t>
            </w:r>
            <w:r w:rsidRPr="00841AA1">
              <w:rPr>
                <w:rFonts w:cstheme="minorHAnsi"/>
                <w:sz w:val="18"/>
                <w:szCs w:val="18"/>
              </w:rPr>
              <w:t>ASAP.</w:t>
            </w:r>
          </w:p>
          <w:p w14:paraId="4D688261" w14:textId="13091F2B" w:rsidR="006C1474" w:rsidRPr="00841AA1" w:rsidRDefault="006C1474" w:rsidP="00AE7BEF">
            <w:pPr>
              <w:rPr>
                <w:rFonts w:cstheme="minorHAnsi"/>
                <w:sz w:val="18"/>
                <w:szCs w:val="18"/>
              </w:rPr>
            </w:pPr>
            <w:r w:rsidRPr="00841AA1">
              <w:rPr>
                <w:rFonts w:cstheme="minorHAnsi"/>
                <w:sz w:val="18"/>
                <w:szCs w:val="18"/>
              </w:rPr>
              <w:t xml:space="preserve">Tesla Supplier Manager </w:t>
            </w:r>
            <w:r w:rsidR="00AB71DF" w:rsidRPr="00841AA1">
              <w:rPr>
                <w:rFonts w:cstheme="minorHAnsi"/>
                <w:sz w:val="18"/>
                <w:szCs w:val="18"/>
              </w:rPr>
              <w:t xml:space="preserve">terminates Huayou cobalt. Timing – 2024. Whilst, </w:t>
            </w:r>
            <w:r w:rsidRPr="00841AA1">
              <w:rPr>
                <w:rFonts w:cstheme="minorHAnsi"/>
                <w:sz w:val="18"/>
                <w:szCs w:val="18"/>
              </w:rPr>
              <w:t>negotiat</w:t>
            </w:r>
            <w:r w:rsidR="00AB71DF" w:rsidRPr="00841AA1">
              <w:rPr>
                <w:rFonts w:cstheme="minorHAnsi"/>
                <w:sz w:val="18"/>
                <w:szCs w:val="18"/>
              </w:rPr>
              <w:t>ing</w:t>
            </w:r>
            <w:r w:rsidRPr="00841AA1">
              <w:rPr>
                <w:rFonts w:cstheme="minorHAnsi"/>
                <w:sz w:val="18"/>
                <w:szCs w:val="18"/>
              </w:rPr>
              <w:t xml:space="preserve"> terms with ethical suppliers by 2025.</w:t>
            </w:r>
          </w:p>
          <w:p w14:paraId="6E98F0BA" w14:textId="01D99027" w:rsidR="006C1474" w:rsidRPr="00841AA1" w:rsidRDefault="006C1474" w:rsidP="00AE7BEF">
            <w:pPr>
              <w:rPr>
                <w:rFonts w:cstheme="minorHAnsi"/>
                <w:sz w:val="18"/>
                <w:szCs w:val="18"/>
              </w:rPr>
            </w:pPr>
            <w:r w:rsidRPr="00841AA1">
              <w:rPr>
                <w:rFonts w:cstheme="minorHAnsi"/>
                <w:sz w:val="18"/>
                <w:szCs w:val="18"/>
              </w:rPr>
              <w:t xml:space="preserve">Account Managers </w:t>
            </w:r>
            <w:r w:rsidR="00F826AA" w:rsidRPr="00841AA1">
              <w:rPr>
                <w:rFonts w:cstheme="minorHAnsi"/>
                <w:sz w:val="18"/>
                <w:szCs w:val="18"/>
              </w:rPr>
              <w:t>placed to manage suppliers.</w:t>
            </w:r>
            <w:r w:rsidR="00B52C7C" w:rsidRPr="00841AA1">
              <w:rPr>
                <w:rFonts w:cstheme="minorHAnsi"/>
                <w:sz w:val="18"/>
                <w:szCs w:val="18"/>
              </w:rPr>
              <w:t xml:space="preserve"> Senior Marketing manager to manage conflict mineral free media campaign. Timing-ASAP.</w:t>
            </w:r>
          </w:p>
        </w:tc>
        <w:tc>
          <w:tcPr>
            <w:tcW w:w="3402" w:type="dxa"/>
          </w:tcPr>
          <w:p w14:paraId="423E7599" w14:textId="0A51E580" w:rsidR="002B67CC" w:rsidRPr="00841AA1" w:rsidRDefault="002B67CC" w:rsidP="002B67CC">
            <w:pPr>
              <w:rPr>
                <w:rFonts w:cstheme="minorHAnsi"/>
                <w:sz w:val="18"/>
                <w:szCs w:val="18"/>
              </w:rPr>
            </w:pPr>
            <w:r w:rsidRPr="00841AA1">
              <w:rPr>
                <w:rFonts w:cstheme="minorHAnsi"/>
                <w:sz w:val="18"/>
                <w:szCs w:val="18"/>
              </w:rPr>
              <w:t>Marketing Manager to conduct STP analysis. Timing-202</w:t>
            </w:r>
            <w:r w:rsidR="006A3739" w:rsidRPr="00841AA1">
              <w:rPr>
                <w:rFonts w:cstheme="minorHAnsi"/>
                <w:sz w:val="18"/>
                <w:szCs w:val="18"/>
              </w:rPr>
              <w:t>2</w:t>
            </w:r>
            <w:r w:rsidRPr="00841AA1">
              <w:rPr>
                <w:rFonts w:cstheme="minorHAnsi"/>
                <w:sz w:val="18"/>
                <w:szCs w:val="18"/>
              </w:rPr>
              <w:t>.</w:t>
            </w:r>
          </w:p>
          <w:p w14:paraId="32F1334F" w14:textId="1DC42466" w:rsidR="002B67CC" w:rsidRPr="00841AA1" w:rsidRDefault="002B67CC" w:rsidP="002B67CC">
            <w:pPr>
              <w:rPr>
                <w:rFonts w:cstheme="minorHAnsi"/>
                <w:sz w:val="18"/>
                <w:szCs w:val="18"/>
              </w:rPr>
            </w:pPr>
            <w:r w:rsidRPr="00841AA1">
              <w:rPr>
                <w:rFonts w:cstheme="minorHAnsi"/>
                <w:sz w:val="18"/>
                <w:szCs w:val="18"/>
              </w:rPr>
              <w:t>R&amp;D team to develop the product. Timing-202</w:t>
            </w:r>
            <w:r w:rsidR="006A3739" w:rsidRPr="00841AA1">
              <w:rPr>
                <w:rFonts w:cstheme="minorHAnsi"/>
                <w:sz w:val="18"/>
                <w:szCs w:val="18"/>
              </w:rPr>
              <w:t>3</w:t>
            </w:r>
            <w:r w:rsidRPr="00841AA1">
              <w:rPr>
                <w:rFonts w:cstheme="minorHAnsi"/>
                <w:sz w:val="18"/>
                <w:szCs w:val="18"/>
              </w:rPr>
              <w:t>.</w:t>
            </w:r>
          </w:p>
          <w:p w14:paraId="7AAC8C5E" w14:textId="26E32797" w:rsidR="002B67CC" w:rsidRPr="00841AA1" w:rsidRDefault="002B67CC" w:rsidP="002B67CC">
            <w:pPr>
              <w:rPr>
                <w:rFonts w:cstheme="minorHAnsi"/>
                <w:sz w:val="18"/>
                <w:szCs w:val="18"/>
              </w:rPr>
            </w:pPr>
            <w:r w:rsidRPr="00841AA1">
              <w:rPr>
                <w:rFonts w:cstheme="minorHAnsi"/>
                <w:sz w:val="18"/>
                <w:szCs w:val="18"/>
              </w:rPr>
              <w:t>CEO Elon Musk holds a press-conference announcing diversification into the market. Timing-202</w:t>
            </w:r>
            <w:r w:rsidR="006A3739" w:rsidRPr="00841AA1">
              <w:rPr>
                <w:rFonts w:cstheme="minorHAnsi"/>
                <w:sz w:val="18"/>
                <w:szCs w:val="18"/>
              </w:rPr>
              <w:t>3</w:t>
            </w:r>
            <w:r w:rsidRPr="00841AA1">
              <w:rPr>
                <w:rFonts w:cstheme="minorHAnsi"/>
                <w:sz w:val="18"/>
                <w:szCs w:val="18"/>
              </w:rPr>
              <w:t xml:space="preserve">. </w:t>
            </w:r>
          </w:p>
          <w:p w14:paraId="7C5803DB" w14:textId="0CCA97B0" w:rsidR="00AE7BEF" w:rsidRPr="00841AA1" w:rsidRDefault="002B67CC" w:rsidP="00AE7BEF">
            <w:pPr>
              <w:rPr>
                <w:rFonts w:cstheme="minorHAnsi"/>
                <w:sz w:val="18"/>
                <w:szCs w:val="18"/>
              </w:rPr>
            </w:pPr>
            <w:r w:rsidRPr="00841AA1">
              <w:rPr>
                <w:rFonts w:cstheme="minorHAnsi"/>
                <w:sz w:val="18"/>
                <w:szCs w:val="18"/>
              </w:rPr>
              <w:t>Supplier Manager to sever ties with Panasonic. Timing-202</w:t>
            </w:r>
            <w:r w:rsidR="006A3739" w:rsidRPr="00841AA1">
              <w:rPr>
                <w:rFonts w:cstheme="minorHAnsi"/>
                <w:sz w:val="18"/>
                <w:szCs w:val="18"/>
              </w:rPr>
              <w:t>3</w:t>
            </w:r>
            <w:r w:rsidRPr="00841AA1">
              <w:rPr>
                <w:rFonts w:cstheme="minorHAnsi"/>
                <w:sz w:val="18"/>
                <w:szCs w:val="18"/>
              </w:rPr>
              <w:t>.</w:t>
            </w:r>
          </w:p>
        </w:tc>
        <w:tc>
          <w:tcPr>
            <w:tcW w:w="3260" w:type="dxa"/>
          </w:tcPr>
          <w:p w14:paraId="502E0FE7" w14:textId="0D97888F" w:rsidR="00F1569B" w:rsidRPr="00841AA1" w:rsidRDefault="00F1569B" w:rsidP="00F1569B">
            <w:pPr>
              <w:rPr>
                <w:rFonts w:cstheme="minorHAnsi"/>
                <w:sz w:val="18"/>
                <w:szCs w:val="18"/>
              </w:rPr>
            </w:pPr>
            <w:r w:rsidRPr="00841AA1">
              <w:rPr>
                <w:rFonts w:cstheme="minorHAnsi"/>
                <w:sz w:val="18"/>
                <w:szCs w:val="18"/>
              </w:rPr>
              <w:t>R&amp;D team to develop the product. Timing-202</w:t>
            </w:r>
            <w:r w:rsidR="006A3739" w:rsidRPr="00841AA1">
              <w:rPr>
                <w:rFonts w:cstheme="minorHAnsi"/>
                <w:sz w:val="18"/>
                <w:szCs w:val="18"/>
              </w:rPr>
              <w:t>3</w:t>
            </w:r>
            <w:r w:rsidRPr="00841AA1">
              <w:rPr>
                <w:rFonts w:cstheme="minorHAnsi"/>
                <w:sz w:val="18"/>
                <w:szCs w:val="18"/>
              </w:rPr>
              <w:t>.</w:t>
            </w:r>
          </w:p>
          <w:p w14:paraId="1224F999" w14:textId="0B212865" w:rsidR="00F1569B" w:rsidRPr="00841AA1" w:rsidRDefault="00F1569B" w:rsidP="00F1569B">
            <w:pPr>
              <w:rPr>
                <w:rFonts w:cstheme="minorHAnsi"/>
                <w:sz w:val="18"/>
                <w:szCs w:val="18"/>
              </w:rPr>
            </w:pPr>
            <w:r w:rsidRPr="00841AA1">
              <w:rPr>
                <w:rFonts w:cstheme="minorHAnsi"/>
                <w:sz w:val="18"/>
                <w:szCs w:val="18"/>
              </w:rPr>
              <w:t>CEO Elon Musk holds a press-conference announcing cobalt-free batteries. Timing-202</w:t>
            </w:r>
            <w:r w:rsidR="006A3739" w:rsidRPr="00841AA1">
              <w:rPr>
                <w:rFonts w:cstheme="minorHAnsi"/>
                <w:sz w:val="18"/>
                <w:szCs w:val="18"/>
              </w:rPr>
              <w:t>3</w:t>
            </w:r>
            <w:r w:rsidRPr="00841AA1">
              <w:rPr>
                <w:rFonts w:cstheme="minorHAnsi"/>
                <w:sz w:val="18"/>
                <w:szCs w:val="18"/>
              </w:rPr>
              <w:t xml:space="preserve">. </w:t>
            </w:r>
          </w:p>
          <w:p w14:paraId="5798E52A" w14:textId="1E4A847E" w:rsidR="00AE7BEF" w:rsidRPr="00841AA1" w:rsidRDefault="006A3739" w:rsidP="00AE7BEF">
            <w:pPr>
              <w:rPr>
                <w:rFonts w:cstheme="minorHAnsi"/>
                <w:sz w:val="18"/>
                <w:szCs w:val="18"/>
              </w:rPr>
            </w:pPr>
            <w:r w:rsidRPr="00841AA1">
              <w:rPr>
                <w:rFonts w:cstheme="minorHAnsi"/>
                <w:sz w:val="18"/>
                <w:szCs w:val="18"/>
              </w:rPr>
              <w:t>Supplier Manager severs ties with cobalt suppliers. Timing-2023.</w:t>
            </w:r>
          </w:p>
        </w:tc>
      </w:tr>
      <w:tr w:rsidR="00AF3328" w:rsidRPr="00AF3328" w14:paraId="7CB16EC7" w14:textId="77777777" w:rsidTr="00AF0085">
        <w:trPr>
          <w:cantSplit/>
          <w:trHeight w:val="1134"/>
        </w:trPr>
        <w:tc>
          <w:tcPr>
            <w:tcW w:w="449" w:type="dxa"/>
            <w:textDirection w:val="btLr"/>
          </w:tcPr>
          <w:p w14:paraId="4C074A19" w14:textId="7A415204" w:rsidR="00AE7BEF" w:rsidRPr="004069FD" w:rsidRDefault="00AE7BEF" w:rsidP="00BD727F">
            <w:pPr>
              <w:ind w:left="113" w:right="113"/>
              <w:jc w:val="center"/>
              <w:rPr>
                <w:rFonts w:cstheme="minorHAnsi"/>
                <w:b/>
                <w:bCs/>
                <w:sz w:val="18"/>
                <w:szCs w:val="18"/>
              </w:rPr>
            </w:pPr>
            <w:r w:rsidRPr="004069FD">
              <w:rPr>
                <w:rFonts w:cstheme="minorHAnsi"/>
                <w:b/>
                <w:bCs/>
                <w:sz w:val="18"/>
                <w:szCs w:val="18"/>
              </w:rPr>
              <w:t>CONTROL</w:t>
            </w:r>
          </w:p>
        </w:tc>
        <w:tc>
          <w:tcPr>
            <w:tcW w:w="3805" w:type="dxa"/>
          </w:tcPr>
          <w:p w14:paraId="4EB27F91" w14:textId="25A05744" w:rsidR="00F826AA" w:rsidRPr="00841AA1" w:rsidRDefault="00A9381E" w:rsidP="000E2DE0">
            <w:pPr>
              <w:rPr>
                <w:rFonts w:cstheme="minorHAnsi"/>
                <w:sz w:val="18"/>
                <w:szCs w:val="18"/>
              </w:rPr>
            </w:pPr>
            <w:r w:rsidRPr="00841AA1">
              <w:rPr>
                <w:rFonts w:cstheme="minorHAnsi"/>
                <w:sz w:val="18"/>
                <w:szCs w:val="18"/>
              </w:rPr>
              <w:t>Suppliers to detail mining locations</w:t>
            </w:r>
            <w:r w:rsidR="00992353" w:rsidRPr="00841AA1">
              <w:rPr>
                <w:rFonts w:cstheme="minorHAnsi"/>
                <w:sz w:val="18"/>
                <w:szCs w:val="18"/>
              </w:rPr>
              <w:t xml:space="preserve"> and maintain a detailed staff roster for perusal. </w:t>
            </w:r>
            <w:r w:rsidR="00F826AA" w:rsidRPr="00841AA1">
              <w:rPr>
                <w:rFonts w:cstheme="minorHAnsi"/>
                <w:sz w:val="18"/>
                <w:szCs w:val="18"/>
              </w:rPr>
              <w:t>Tesla executives to conduct ad hoc supplier visitations</w:t>
            </w:r>
            <w:r w:rsidR="00992353" w:rsidRPr="00841AA1">
              <w:rPr>
                <w:rFonts w:cstheme="minorHAnsi"/>
                <w:sz w:val="18"/>
                <w:szCs w:val="18"/>
              </w:rPr>
              <w:t>. Written agreements to terminate suppliers who fail to meet expectations.</w:t>
            </w:r>
            <w:r w:rsidR="00670F4A" w:rsidRPr="00841AA1">
              <w:rPr>
                <w:rFonts w:cstheme="minorHAnsi"/>
                <w:sz w:val="18"/>
                <w:szCs w:val="18"/>
              </w:rPr>
              <w:t xml:space="preserve"> Agreed KPI’s with suppliers.</w:t>
            </w:r>
          </w:p>
        </w:tc>
        <w:tc>
          <w:tcPr>
            <w:tcW w:w="3402" w:type="dxa"/>
          </w:tcPr>
          <w:p w14:paraId="741732DA" w14:textId="77777777" w:rsidR="00AE7BEF" w:rsidRPr="00841AA1" w:rsidRDefault="00AE0F39" w:rsidP="00AE7BEF">
            <w:pPr>
              <w:rPr>
                <w:rFonts w:cstheme="minorHAnsi"/>
                <w:sz w:val="18"/>
                <w:szCs w:val="18"/>
              </w:rPr>
            </w:pPr>
            <w:r w:rsidRPr="00841AA1">
              <w:rPr>
                <w:rFonts w:cstheme="minorHAnsi"/>
                <w:sz w:val="18"/>
                <w:szCs w:val="18"/>
              </w:rPr>
              <w:t>Tesla leadership team to establish KPI’s for Marketing and R&amp;D.</w:t>
            </w:r>
          </w:p>
          <w:p w14:paraId="6D5082A7" w14:textId="41A71F77" w:rsidR="00AE0F39" w:rsidRPr="00841AA1" w:rsidRDefault="00AE0F39" w:rsidP="00AE7BEF">
            <w:pPr>
              <w:rPr>
                <w:rFonts w:cstheme="minorHAnsi"/>
                <w:sz w:val="18"/>
                <w:szCs w:val="18"/>
              </w:rPr>
            </w:pPr>
            <w:r w:rsidRPr="00841AA1">
              <w:rPr>
                <w:rFonts w:cstheme="minorHAnsi"/>
                <w:sz w:val="18"/>
                <w:szCs w:val="18"/>
              </w:rPr>
              <w:t>Product testing.</w:t>
            </w:r>
          </w:p>
          <w:p w14:paraId="30D4B964" w14:textId="436EF66A" w:rsidR="00AE0F39" w:rsidRPr="00841AA1" w:rsidRDefault="00AE0F39" w:rsidP="00AE0F39">
            <w:pPr>
              <w:rPr>
                <w:rFonts w:cstheme="minorHAnsi"/>
                <w:sz w:val="18"/>
                <w:szCs w:val="18"/>
              </w:rPr>
            </w:pPr>
            <w:r w:rsidRPr="00841AA1">
              <w:rPr>
                <w:rFonts w:cstheme="minorHAnsi"/>
                <w:sz w:val="18"/>
                <w:szCs w:val="18"/>
              </w:rPr>
              <w:t xml:space="preserve">Conduct customer surveys to gauge satisfaction. </w:t>
            </w:r>
          </w:p>
        </w:tc>
        <w:tc>
          <w:tcPr>
            <w:tcW w:w="3260" w:type="dxa"/>
          </w:tcPr>
          <w:p w14:paraId="3BB94B8C" w14:textId="77777777" w:rsidR="005D4078" w:rsidRPr="00841AA1" w:rsidRDefault="005D4078" w:rsidP="005D4078">
            <w:pPr>
              <w:rPr>
                <w:rFonts w:cstheme="minorHAnsi"/>
                <w:sz w:val="18"/>
                <w:szCs w:val="18"/>
              </w:rPr>
            </w:pPr>
            <w:r w:rsidRPr="00841AA1">
              <w:rPr>
                <w:rFonts w:cstheme="minorHAnsi"/>
                <w:sz w:val="18"/>
                <w:szCs w:val="18"/>
              </w:rPr>
              <w:t>Tesla leadership team to establish KPI’s for Marketing and R&amp;D.</w:t>
            </w:r>
          </w:p>
          <w:p w14:paraId="4E941832" w14:textId="77777777" w:rsidR="005D4078" w:rsidRPr="00841AA1" w:rsidRDefault="005D4078" w:rsidP="005D4078">
            <w:pPr>
              <w:rPr>
                <w:rFonts w:cstheme="minorHAnsi"/>
                <w:sz w:val="18"/>
                <w:szCs w:val="18"/>
              </w:rPr>
            </w:pPr>
            <w:r w:rsidRPr="00841AA1">
              <w:rPr>
                <w:rFonts w:cstheme="minorHAnsi"/>
                <w:sz w:val="18"/>
                <w:szCs w:val="18"/>
              </w:rPr>
              <w:t>Product testing.</w:t>
            </w:r>
          </w:p>
          <w:p w14:paraId="6BD8F164" w14:textId="227103F1" w:rsidR="00AE7BEF" w:rsidRPr="00841AA1" w:rsidRDefault="005D4078" w:rsidP="005D4078">
            <w:pPr>
              <w:rPr>
                <w:rFonts w:cstheme="minorHAnsi"/>
                <w:sz w:val="18"/>
                <w:szCs w:val="18"/>
              </w:rPr>
            </w:pPr>
            <w:r w:rsidRPr="00841AA1">
              <w:rPr>
                <w:rFonts w:cstheme="minorHAnsi"/>
                <w:sz w:val="18"/>
                <w:szCs w:val="18"/>
              </w:rPr>
              <w:t>Conduct customer surveys to gauge satisfaction.</w:t>
            </w:r>
          </w:p>
        </w:tc>
      </w:tr>
    </w:tbl>
    <w:p w14:paraId="7D866A45" w14:textId="77777777" w:rsidR="00AE7BEF" w:rsidRPr="00AF3328" w:rsidRDefault="00AE7BEF" w:rsidP="002B5E16">
      <w:pPr>
        <w:spacing w:before="0" w:after="0" w:line="240" w:lineRule="auto"/>
        <w:rPr>
          <w:rFonts w:cstheme="minorHAnsi"/>
          <w:b/>
          <w:bCs/>
        </w:rPr>
      </w:pPr>
    </w:p>
    <w:p w14:paraId="06B3D4E3" w14:textId="77777777" w:rsidR="00570ECE" w:rsidRDefault="00570ECE" w:rsidP="002B5E16">
      <w:pPr>
        <w:spacing w:before="0" w:after="0" w:line="240" w:lineRule="auto"/>
        <w:rPr>
          <w:rFonts w:cstheme="minorHAnsi"/>
          <w:b/>
          <w:bCs/>
        </w:rPr>
      </w:pPr>
    </w:p>
    <w:p w14:paraId="2CA4D8DA" w14:textId="274088ED" w:rsidR="003B065A" w:rsidRPr="00AF3328" w:rsidRDefault="003B065A" w:rsidP="002B5E16">
      <w:pPr>
        <w:spacing w:before="0" w:after="0" w:line="240" w:lineRule="auto"/>
        <w:rPr>
          <w:rFonts w:cstheme="minorHAnsi"/>
          <w:b/>
          <w:bCs/>
          <w:u w:val="single"/>
        </w:rPr>
      </w:pPr>
      <w:r w:rsidRPr="00AF3328">
        <w:rPr>
          <w:rFonts w:cstheme="minorHAnsi"/>
          <w:b/>
          <w:bCs/>
          <w:u w:val="single"/>
        </w:rPr>
        <w:lastRenderedPageBreak/>
        <w:t>References</w:t>
      </w:r>
    </w:p>
    <w:p w14:paraId="0DC80FB5" w14:textId="1D3B8DEE" w:rsidR="005C41C9" w:rsidRPr="00AF3328" w:rsidRDefault="005C41C9" w:rsidP="002B5E16">
      <w:pPr>
        <w:spacing w:before="0" w:after="0" w:line="240" w:lineRule="auto"/>
        <w:rPr>
          <w:rFonts w:cstheme="minorHAnsi"/>
        </w:rPr>
      </w:pPr>
      <w:r w:rsidRPr="00AF3328">
        <w:rPr>
          <w:rFonts w:cstheme="minorHAnsi"/>
        </w:rPr>
        <w:t>Akgunduz, B. (2022). How Many Gigafactories Does Tesla Have? Possible Locations for the New Gigafactories. Available: https://www.licarco.com/news/how-many-tesla-gigafactories. Last accessed 29th May 2022.</w:t>
      </w:r>
    </w:p>
    <w:p w14:paraId="17230153" w14:textId="77777777" w:rsidR="005C41C9" w:rsidRPr="00AF3328" w:rsidRDefault="005C41C9" w:rsidP="002B5E16">
      <w:pPr>
        <w:spacing w:before="0" w:after="0" w:line="240" w:lineRule="auto"/>
        <w:rPr>
          <w:rFonts w:cstheme="minorHAnsi"/>
        </w:rPr>
      </w:pPr>
    </w:p>
    <w:p w14:paraId="13458268" w14:textId="456A48E0" w:rsidR="00B6228E" w:rsidRPr="00AF3328" w:rsidRDefault="00B6228E" w:rsidP="002B5E16">
      <w:pPr>
        <w:spacing w:before="0" w:after="0" w:line="240" w:lineRule="auto"/>
        <w:rPr>
          <w:rFonts w:cstheme="minorHAnsi"/>
        </w:rPr>
      </w:pPr>
      <w:r w:rsidRPr="00AF3328">
        <w:rPr>
          <w:rFonts w:cstheme="minorHAnsi"/>
        </w:rPr>
        <w:t>Alsop, T. (2020). Total technology spending worldwide 2014-2019 Published by Thomas Alsop, Mar 2, 2020 The statistic shows the total technology spending worldwide from 2014 to 2019. In 2018, the global tech spending. Available: https://www.statista.com/statistics/886397/total-tech-spending-worldwide/. Last accessed 6th May 2022.</w:t>
      </w:r>
    </w:p>
    <w:p w14:paraId="197A8189" w14:textId="0BC8152D" w:rsidR="009F7D31" w:rsidRPr="00AF3328" w:rsidRDefault="009F7D31" w:rsidP="002B5E16">
      <w:pPr>
        <w:spacing w:before="0" w:after="0" w:line="240" w:lineRule="auto"/>
        <w:rPr>
          <w:rFonts w:cstheme="minorHAnsi"/>
        </w:rPr>
      </w:pPr>
    </w:p>
    <w:p w14:paraId="15E11FDD" w14:textId="3A3D6026" w:rsidR="009F7D31" w:rsidRPr="00AF3328" w:rsidRDefault="009F7D31" w:rsidP="002B5E16">
      <w:pPr>
        <w:spacing w:before="0" w:after="0" w:line="240" w:lineRule="auto"/>
        <w:rPr>
          <w:rFonts w:cstheme="minorHAnsi"/>
        </w:rPr>
      </w:pPr>
      <w:r w:rsidRPr="00AF3328">
        <w:rPr>
          <w:rFonts w:cstheme="minorHAnsi"/>
        </w:rPr>
        <w:t>Ansoff, H. I. (1957). What is the Ansoff Matrix? Available: https://www.ansoffmatrix.com/. Last accessed 6th May 2022.</w:t>
      </w:r>
    </w:p>
    <w:p w14:paraId="6EEA7AEC" w14:textId="347A9317" w:rsidR="007E46F4" w:rsidRPr="00AF3328" w:rsidRDefault="007E46F4" w:rsidP="002B5E16">
      <w:pPr>
        <w:spacing w:before="0" w:after="0" w:line="240" w:lineRule="auto"/>
        <w:rPr>
          <w:rFonts w:cstheme="minorHAnsi"/>
        </w:rPr>
      </w:pPr>
    </w:p>
    <w:p w14:paraId="5D69ADCC" w14:textId="486B03A4" w:rsidR="007E46F4" w:rsidRPr="00AF3328" w:rsidRDefault="007E46F4" w:rsidP="002B5E16">
      <w:pPr>
        <w:spacing w:before="0" w:after="0" w:line="240" w:lineRule="auto"/>
        <w:rPr>
          <w:rFonts w:cstheme="minorHAnsi"/>
        </w:rPr>
      </w:pPr>
      <w:r w:rsidRPr="00AF3328">
        <w:rPr>
          <w:rFonts w:cstheme="minorHAnsi"/>
        </w:rPr>
        <w:t>Auto Trader. (2022). Tesla car dealers in the UK. Available: https://www.autotrader.co.uk/cars/dealers/tesla. Last accessed 29th May 2022.</w:t>
      </w:r>
    </w:p>
    <w:p w14:paraId="4C7783F8" w14:textId="200E8F52" w:rsidR="0087640F" w:rsidRPr="00AF3328" w:rsidRDefault="0087640F" w:rsidP="002B5E16">
      <w:pPr>
        <w:spacing w:before="0" w:after="0" w:line="240" w:lineRule="auto"/>
        <w:rPr>
          <w:rFonts w:cstheme="minorHAnsi"/>
        </w:rPr>
      </w:pPr>
    </w:p>
    <w:p w14:paraId="699D088A" w14:textId="011B7066" w:rsidR="0087640F" w:rsidRPr="00AF3328" w:rsidRDefault="0087640F" w:rsidP="002B5E16">
      <w:pPr>
        <w:spacing w:before="0" w:after="0" w:line="240" w:lineRule="auto"/>
        <w:rPr>
          <w:rFonts w:cstheme="minorHAnsi"/>
        </w:rPr>
      </w:pPr>
      <w:r w:rsidRPr="00AF3328">
        <w:rPr>
          <w:rFonts w:cstheme="minorHAnsi"/>
        </w:rPr>
        <w:t>Baggott, J. (2021). Tesla has opened four more locations across UK as it ramps up showroom space. Available: https://cardealermagazine.co.uk/publish/tesla-has-opened-four-more-locations-across-uk-as-it-ramps-up-showroom-space/221846. Last accessed 29th May 2022.</w:t>
      </w:r>
    </w:p>
    <w:p w14:paraId="2ED0884D" w14:textId="1109CAD7" w:rsidR="00014DCA" w:rsidRPr="00AF3328" w:rsidRDefault="00014DCA" w:rsidP="002B5E16">
      <w:pPr>
        <w:spacing w:before="0" w:after="0" w:line="240" w:lineRule="auto"/>
        <w:rPr>
          <w:rFonts w:cstheme="minorHAnsi"/>
        </w:rPr>
      </w:pPr>
    </w:p>
    <w:p w14:paraId="13393C06" w14:textId="77777777" w:rsidR="00014DCA" w:rsidRPr="00AF3328" w:rsidRDefault="00014DCA" w:rsidP="00014DCA">
      <w:pPr>
        <w:spacing w:before="0" w:after="0" w:line="240" w:lineRule="auto"/>
        <w:rPr>
          <w:rFonts w:cstheme="minorHAnsi"/>
        </w:rPr>
      </w:pPr>
      <w:r w:rsidRPr="00AF3328">
        <w:rPr>
          <w:rFonts w:cstheme="minorHAnsi"/>
        </w:rPr>
        <w:t>Barney. J. (1991). Firm Resources and Sustained Competitive Advantage, Journal of Management, 17(1), pp.99-120.</w:t>
      </w:r>
    </w:p>
    <w:p w14:paraId="15C06CDA" w14:textId="77777777" w:rsidR="00014DCA" w:rsidRPr="00AF3328" w:rsidRDefault="00014DCA" w:rsidP="00014DCA">
      <w:pPr>
        <w:spacing w:before="0" w:after="0" w:line="240" w:lineRule="auto"/>
        <w:rPr>
          <w:rFonts w:cstheme="minorHAnsi"/>
        </w:rPr>
      </w:pPr>
    </w:p>
    <w:p w14:paraId="121CA34A" w14:textId="77777777" w:rsidR="00014DCA" w:rsidRPr="00AF3328" w:rsidRDefault="00014DCA" w:rsidP="00014DCA">
      <w:pPr>
        <w:spacing w:before="0" w:after="0" w:line="240" w:lineRule="auto"/>
        <w:rPr>
          <w:rFonts w:cstheme="minorHAnsi"/>
        </w:rPr>
      </w:pPr>
      <w:r w:rsidRPr="00AF3328">
        <w:rPr>
          <w:rFonts w:cstheme="minorHAnsi"/>
        </w:rPr>
        <w:t>Barney. J. (1995). Looking Inside for Competitive Advantage. Academy of Management Executive, Vol. 9, Issue 4, pp. 49-61</w:t>
      </w:r>
    </w:p>
    <w:p w14:paraId="6FB11B48" w14:textId="77777777" w:rsidR="00014DCA" w:rsidRPr="00AF3328" w:rsidRDefault="00014DCA" w:rsidP="00014DCA">
      <w:pPr>
        <w:spacing w:before="0" w:after="0" w:line="240" w:lineRule="auto"/>
        <w:rPr>
          <w:rFonts w:cstheme="minorHAnsi"/>
        </w:rPr>
      </w:pPr>
    </w:p>
    <w:p w14:paraId="78708B58" w14:textId="77777777" w:rsidR="00014DCA" w:rsidRPr="00AF3328" w:rsidRDefault="00014DCA" w:rsidP="00014DCA">
      <w:pPr>
        <w:spacing w:before="0" w:after="0" w:line="240" w:lineRule="auto"/>
        <w:rPr>
          <w:rFonts w:cstheme="minorHAnsi"/>
        </w:rPr>
      </w:pPr>
      <w:r w:rsidRPr="00AF3328">
        <w:rPr>
          <w:rFonts w:cstheme="minorHAnsi"/>
        </w:rPr>
        <w:t>Barney. J. (1997). On Becoming a Strategic Partner: The Role of Human Resources in Gaining Competitive Advantage. CAHRS Working Paper Series. 97-09 (1), 1-21.</w:t>
      </w:r>
    </w:p>
    <w:p w14:paraId="109EA848" w14:textId="77777777" w:rsidR="00014DCA" w:rsidRPr="00AF3328" w:rsidRDefault="00014DCA" w:rsidP="00014DCA">
      <w:pPr>
        <w:spacing w:before="0" w:after="0" w:line="240" w:lineRule="auto"/>
        <w:rPr>
          <w:rFonts w:cstheme="minorHAnsi"/>
        </w:rPr>
      </w:pPr>
    </w:p>
    <w:p w14:paraId="3FB75DEA" w14:textId="31AA88A1" w:rsidR="00014DCA" w:rsidRPr="00AF3328" w:rsidRDefault="00014DCA" w:rsidP="00014DCA">
      <w:pPr>
        <w:spacing w:before="0" w:after="0" w:line="240" w:lineRule="auto"/>
        <w:rPr>
          <w:rFonts w:cstheme="minorHAnsi"/>
        </w:rPr>
      </w:pPr>
      <w:r w:rsidRPr="00AF3328">
        <w:rPr>
          <w:rFonts w:cstheme="minorHAnsi"/>
        </w:rPr>
        <w:t>Barney. J. (2001). Is the resource-based view a useful perspective for strategic management research? Yes. Academy of Management Review, 26(1), 4156.</w:t>
      </w:r>
    </w:p>
    <w:p w14:paraId="1AE8084F" w14:textId="77777777" w:rsidR="00B6228E" w:rsidRPr="00AF3328" w:rsidRDefault="00B6228E" w:rsidP="002B5E16">
      <w:pPr>
        <w:spacing w:before="0" w:after="0" w:line="240" w:lineRule="auto"/>
        <w:rPr>
          <w:rFonts w:cstheme="minorHAnsi"/>
        </w:rPr>
      </w:pPr>
    </w:p>
    <w:p w14:paraId="485B2CB2" w14:textId="65D60374" w:rsidR="006E39ED" w:rsidRPr="00AF3328" w:rsidRDefault="006E39ED" w:rsidP="002B5E16">
      <w:pPr>
        <w:spacing w:before="0" w:after="0" w:line="240" w:lineRule="auto"/>
        <w:rPr>
          <w:rFonts w:cstheme="minorHAnsi"/>
        </w:rPr>
      </w:pPr>
      <w:r w:rsidRPr="00AF3328">
        <w:rPr>
          <w:rFonts w:cstheme="minorHAnsi"/>
        </w:rPr>
        <w:t>BBC. (2019). Trade wars, Trump tariffs and protectionism explained. Available: https://www.bbc.co.uk/news/world-43512098. Last accessed 5th May 2022.</w:t>
      </w:r>
    </w:p>
    <w:p w14:paraId="198744D5" w14:textId="75685B05" w:rsidR="00AF50FF" w:rsidRPr="00AF3328" w:rsidRDefault="00AF50FF" w:rsidP="002B5E16">
      <w:pPr>
        <w:spacing w:before="0" w:after="0" w:line="240" w:lineRule="auto"/>
        <w:rPr>
          <w:rFonts w:cstheme="minorHAnsi"/>
        </w:rPr>
      </w:pPr>
    </w:p>
    <w:p w14:paraId="3F78BF22" w14:textId="6B7B92DC" w:rsidR="00AF50FF" w:rsidRPr="00AF3328" w:rsidRDefault="00AF50FF" w:rsidP="002B5E16">
      <w:pPr>
        <w:spacing w:before="0" w:after="0" w:line="240" w:lineRule="auto"/>
        <w:rPr>
          <w:rFonts w:cstheme="minorHAnsi"/>
        </w:rPr>
      </w:pPr>
      <w:r w:rsidRPr="00AF3328">
        <w:rPr>
          <w:rFonts w:cstheme="minorHAnsi"/>
        </w:rPr>
        <w:t>BBC. (2021). Tesla withdraws self-driving beta over software issues. Available: https://www.bbc.co.uk/news/technology-59037344. Last accessed 5th May 2022.</w:t>
      </w:r>
    </w:p>
    <w:p w14:paraId="7EBDFF59" w14:textId="59F9FC3B" w:rsidR="00B703C2" w:rsidRPr="00AF3328" w:rsidRDefault="00B703C2" w:rsidP="002B5E16">
      <w:pPr>
        <w:spacing w:before="0" w:after="0" w:line="240" w:lineRule="auto"/>
        <w:rPr>
          <w:rFonts w:cstheme="minorHAnsi"/>
        </w:rPr>
      </w:pPr>
    </w:p>
    <w:p w14:paraId="664E49DC" w14:textId="6D27C324" w:rsidR="00B703C2" w:rsidRPr="00AF3328" w:rsidRDefault="00B703C2" w:rsidP="002B5E16">
      <w:pPr>
        <w:spacing w:before="0" w:after="0" w:line="240" w:lineRule="auto"/>
        <w:rPr>
          <w:rFonts w:cstheme="minorHAnsi"/>
        </w:rPr>
      </w:pPr>
      <w:r w:rsidRPr="00AF3328">
        <w:rPr>
          <w:rFonts w:cstheme="minorHAnsi"/>
        </w:rPr>
        <w:t>BBC. (2022). Tesla expects 50% growth despite supply chain woes. Available: https://www.bbc.co.uk/news/business-60149374. Last accessed 5th May 2022.</w:t>
      </w:r>
    </w:p>
    <w:p w14:paraId="29762461" w14:textId="5E108B3C" w:rsidR="00974E4F" w:rsidRPr="00AF3328" w:rsidRDefault="00974E4F" w:rsidP="002B5E16">
      <w:pPr>
        <w:spacing w:before="0" w:after="0" w:line="240" w:lineRule="auto"/>
        <w:rPr>
          <w:rFonts w:cstheme="minorHAnsi"/>
        </w:rPr>
      </w:pPr>
    </w:p>
    <w:p w14:paraId="3BBA7176" w14:textId="18836446" w:rsidR="00C3688D" w:rsidRPr="00AF3328" w:rsidRDefault="00C3688D" w:rsidP="002B5E16">
      <w:pPr>
        <w:spacing w:before="0" w:after="0" w:line="240" w:lineRule="auto"/>
        <w:rPr>
          <w:rFonts w:cstheme="minorHAnsi"/>
        </w:rPr>
      </w:pPr>
      <w:r w:rsidRPr="00AF3328">
        <w:rPr>
          <w:rFonts w:cstheme="minorHAnsi"/>
        </w:rPr>
        <w:t>BHRRC. (2020). China's biggest cobalt producer agrees to stop buying from individuals in DRC due to concerns over child labour. Available: https://www.business-humanrights.org/en/latest-news/chinas-biggest-cobalt-producer-agrees-to-stop-buying-from-individuals-in-drc-due-to-concerns-over-child-labour/. Last accessed 25th May 2022.</w:t>
      </w:r>
    </w:p>
    <w:p w14:paraId="03AA87AF" w14:textId="4023E52B" w:rsidR="00721357" w:rsidRPr="00AF3328" w:rsidRDefault="00721357" w:rsidP="002B5E16">
      <w:pPr>
        <w:spacing w:before="0" w:after="0" w:line="240" w:lineRule="auto"/>
        <w:rPr>
          <w:rFonts w:cstheme="minorHAnsi"/>
        </w:rPr>
      </w:pPr>
    </w:p>
    <w:p w14:paraId="3C1B7CFC" w14:textId="1F240A3A" w:rsidR="00721357" w:rsidRPr="00AF3328" w:rsidRDefault="00721357" w:rsidP="002B5E16">
      <w:pPr>
        <w:spacing w:before="0" w:after="0" w:line="240" w:lineRule="auto"/>
        <w:rPr>
          <w:rFonts w:cstheme="minorHAnsi"/>
        </w:rPr>
      </w:pPr>
      <w:r w:rsidRPr="00AF3328">
        <w:rPr>
          <w:rFonts w:cstheme="minorHAnsi"/>
        </w:rPr>
        <w:t>Binding, L. (2019). Tesla and Apple among tech giants accused of aiding child labour in DRC. Available: https://news.sky.com/story/tesla-and-apple-among-tech-giants-accused-of-aiding-child-labour-in-africa-11888600. Last accessed 25th May 2022.</w:t>
      </w:r>
    </w:p>
    <w:p w14:paraId="562DFEB6" w14:textId="77777777" w:rsidR="00C3688D" w:rsidRPr="00AF3328" w:rsidRDefault="00C3688D" w:rsidP="002B5E16">
      <w:pPr>
        <w:spacing w:before="0" w:after="0" w:line="240" w:lineRule="auto"/>
        <w:rPr>
          <w:rFonts w:cstheme="minorHAnsi"/>
        </w:rPr>
      </w:pPr>
    </w:p>
    <w:p w14:paraId="0261A56A" w14:textId="376DF324" w:rsidR="00974E4F" w:rsidRPr="00AF3328" w:rsidRDefault="00974E4F" w:rsidP="00974E4F">
      <w:pPr>
        <w:spacing w:before="0" w:after="0" w:line="240" w:lineRule="auto"/>
        <w:rPr>
          <w:rFonts w:cstheme="minorHAnsi"/>
        </w:rPr>
      </w:pPr>
      <w:r w:rsidRPr="00AF3328">
        <w:rPr>
          <w:rFonts w:cstheme="minorHAnsi"/>
        </w:rPr>
        <w:t xml:space="preserve">Bitner, M. (1990.) Evaluating Service Encounters: the Effects of Physical Surroundings and Employee Responses, Journal of Marketing, 54(2):69-82. </w:t>
      </w:r>
    </w:p>
    <w:p w14:paraId="75DBA7DF" w14:textId="77777777" w:rsidR="00974E4F" w:rsidRPr="00AF3328" w:rsidRDefault="00974E4F" w:rsidP="00974E4F">
      <w:pPr>
        <w:spacing w:before="0" w:after="0" w:line="240" w:lineRule="auto"/>
        <w:rPr>
          <w:rFonts w:cstheme="minorHAnsi"/>
        </w:rPr>
      </w:pPr>
    </w:p>
    <w:p w14:paraId="434DE1CC" w14:textId="460E1E5E" w:rsidR="00974E4F" w:rsidRPr="00AF3328" w:rsidRDefault="00974E4F" w:rsidP="00974E4F">
      <w:pPr>
        <w:spacing w:before="0" w:after="0" w:line="240" w:lineRule="auto"/>
        <w:rPr>
          <w:rFonts w:cstheme="minorHAnsi"/>
        </w:rPr>
      </w:pPr>
      <w:r w:rsidRPr="00AF3328">
        <w:rPr>
          <w:rFonts w:cstheme="minorHAnsi"/>
        </w:rPr>
        <w:t xml:space="preserve">Bitner, M. (1992). Servicescapes: The Impact of Physical Surroundings on Customers and Employees’, Journal </w:t>
      </w:r>
    </w:p>
    <w:p w14:paraId="60E37FE6" w14:textId="33259A62" w:rsidR="00974E4F" w:rsidRPr="00AF3328" w:rsidRDefault="00974E4F" w:rsidP="00974E4F">
      <w:pPr>
        <w:spacing w:before="0" w:after="0" w:line="240" w:lineRule="auto"/>
        <w:rPr>
          <w:rFonts w:cstheme="minorHAnsi"/>
        </w:rPr>
      </w:pPr>
      <w:r w:rsidRPr="00AF3328">
        <w:rPr>
          <w:rFonts w:cstheme="minorHAnsi"/>
        </w:rPr>
        <w:t>of Marketing, 56 (April):57-71.</w:t>
      </w:r>
    </w:p>
    <w:p w14:paraId="44A080FC" w14:textId="5C812627" w:rsidR="00F11204" w:rsidRPr="00AF3328" w:rsidRDefault="00F11204" w:rsidP="00974E4F">
      <w:pPr>
        <w:spacing w:before="0" w:after="0" w:line="240" w:lineRule="auto"/>
        <w:rPr>
          <w:rFonts w:cstheme="minorHAnsi"/>
        </w:rPr>
      </w:pPr>
    </w:p>
    <w:p w14:paraId="61A18181" w14:textId="503EFB78" w:rsidR="00F11204" w:rsidRPr="00AF3328" w:rsidRDefault="00F11204" w:rsidP="00974E4F">
      <w:pPr>
        <w:spacing w:before="0" w:after="0" w:line="240" w:lineRule="auto"/>
        <w:rPr>
          <w:rFonts w:cstheme="minorHAnsi"/>
        </w:rPr>
      </w:pPr>
      <w:r w:rsidRPr="00AF3328">
        <w:rPr>
          <w:rFonts w:cstheme="minorHAnsi"/>
        </w:rPr>
        <w:t>Bjerke, M. and Renger, R. (2007). Being smart about writing SMART objectives. Evaluation and Program Planning. 61 (1), 125-127.</w:t>
      </w:r>
    </w:p>
    <w:p w14:paraId="475AEFF3" w14:textId="06B41C97" w:rsidR="00014DCA" w:rsidRPr="00AF3328" w:rsidRDefault="00014DCA" w:rsidP="00974E4F">
      <w:pPr>
        <w:spacing w:before="0" w:after="0" w:line="240" w:lineRule="auto"/>
        <w:rPr>
          <w:rFonts w:cstheme="minorHAnsi"/>
        </w:rPr>
      </w:pPr>
    </w:p>
    <w:p w14:paraId="46B98221" w14:textId="75A365FF" w:rsidR="00014DCA" w:rsidRPr="00AF3328" w:rsidRDefault="00014DCA" w:rsidP="00974E4F">
      <w:pPr>
        <w:spacing w:before="0" w:after="0" w:line="240" w:lineRule="auto"/>
        <w:rPr>
          <w:rFonts w:cstheme="minorHAnsi"/>
        </w:rPr>
      </w:pPr>
      <w:r w:rsidRPr="00AF3328">
        <w:rPr>
          <w:rFonts w:cstheme="minorHAnsi"/>
        </w:rPr>
        <w:t>Blystone, D. (2022). Who Is Elon Musk?. Available: https://www.investopedia.com/articles/personal-finance/061015/how-elon-musk-became-elon-musk.asp. Last accessed 5th May 2022.</w:t>
      </w:r>
    </w:p>
    <w:p w14:paraId="188CCC6B" w14:textId="6C8AE42F" w:rsidR="00205700" w:rsidRPr="00AF3328" w:rsidRDefault="00205700" w:rsidP="00974E4F">
      <w:pPr>
        <w:spacing w:before="0" w:after="0" w:line="240" w:lineRule="auto"/>
        <w:rPr>
          <w:rFonts w:cstheme="minorHAnsi"/>
        </w:rPr>
      </w:pPr>
    </w:p>
    <w:p w14:paraId="2760CB92" w14:textId="3FE65018" w:rsidR="00205700" w:rsidRPr="00AF3328" w:rsidRDefault="00205700" w:rsidP="00974E4F">
      <w:pPr>
        <w:spacing w:before="0" w:after="0" w:line="240" w:lineRule="auto"/>
        <w:rPr>
          <w:rFonts w:cstheme="minorHAnsi"/>
        </w:rPr>
      </w:pPr>
      <w:r w:rsidRPr="00AF3328">
        <w:rPr>
          <w:rFonts w:cstheme="minorHAnsi"/>
        </w:rPr>
        <w:t>Blythe, J. and Megicks, P. (2010). Marketing planning. Harlow, England: Financial Times / Prentice Hall.</w:t>
      </w:r>
    </w:p>
    <w:p w14:paraId="1DDC3889" w14:textId="2C1947C8" w:rsidR="00974E4F" w:rsidRPr="00AF3328" w:rsidRDefault="00974E4F" w:rsidP="00974E4F">
      <w:pPr>
        <w:spacing w:before="0" w:after="0" w:line="240" w:lineRule="auto"/>
        <w:rPr>
          <w:rFonts w:cstheme="minorHAnsi"/>
        </w:rPr>
      </w:pPr>
      <w:r w:rsidRPr="00AF3328">
        <w:rPr>
          <w:rFonts w:cstheme="minorHAnsi"/>
        </w:rPr>
        <w:t xml:space="preserve"> </w:t>
      </w:r>
    </w:p>
    <w:p w14:paraId="376F23ED" w14:textId="7CA2741A" w:rsidR="00974E4F" w:rsidRPr="00AF3328" w:rsidRDefault="00974E4F" w:rsidP="00974E4F">
      <w:pPr>
        <w:spacing w:before="0" w:after="0" w:line="240" w:lineRule="auto"/>
        <w:rPr>
          <w:rFonts w:cstheme="minorHAnsi"/>
        </w:rPr>
      </w:pPr>
      <w:r w:rsidRPr="00AF3328">
        <w:rPr>
          <w:rFonts w:cstheme="minorHAnsi"/>
        </w:rPr>
        <w:t xml:space="preserve">Booms, B., and Bitner, M. (1981). Marketing Strategies and Organisation Structures for Service Firms’, In </w:t>
      </w:r>
    </w:p>
    <w:p w14:paraId="581A7ED6" w14:textId="49ED95C7" w:rsidR="00974E4F" w:rsidRPr="00AF3328" w:rsidRDefault="00974E4F" w:rsidP="00974E4F">
      <w:pPr>
        <w:spacing w:before="0" w:after="0" w:line="240" w:lineRule="auto"/>
        <w:rPr>
          <w:rFonts w:cstheme="minorHAnsi"/>
        </w:rPr>
      </w:pPr>
      <w:r w:rsidRPr="00AF3328">
        <w:rPr>
          <w:rFonts w:cstheme="minorHAnsi"/>
        </w:rPr>
        <w:t xml:space="preserve">Marketing of Services: 1981 Special Educators’ Conference Proceedings, James Donnelly and William </w:t>
      </w:r>
    </w:p>
    <w:p w14:paraId="6D034332" w14:textId="1B19DC77" w:rsidR="00974E4F" w:rsidRPr="00AF3328" w:rsidRDefault="00974E4F" w:rsidP="00974E4F">
      <w:pPr>
        <w:spacing w:before="0" w:after="0" w:line="240" w:lineRule="auto"/>
        <w:rPr>
          <w:rFonts w:cstheme="minorHAnsi"/>
        </w:rPr>
      </w:pPr>
      <w:r w:rsidRPr="00AF3328">
        <w:rPr>
          <w:rFonts w:cstheme="minorHAnsi"/>
        </w:rPr>
        <w:t xml:space="preserve">Jordan Journal of Business Administration, Volume 7, No. 1, 2011 - 143 -George, (Eds), Chicago, American Marketing Association, 46-51. </w:t>
      </w:r>
    </w:p>
    <w:p w14:paraId="4F895911" w14:textId="77777777" w:rsidR="00974E4F" w:rsidRPr="00AF3328" w:rsidRDefault="00974E4F" w:rsidP="00974E4F">
      <w:pPr>
        <w:spacing w:before="0" w:after="0" w:line="240" w:lineRule="auto"/>
        <w:rPr>
          <w:rFonts w:cstheme="minorHAnsi"/>
        </w:rPr>
      </w:pPr>
    </w:p>
    <w:p w14:paraId="49EC4113" w14:textId="4FBB9A11" w:rsidR="00A4009A" w:rsidRPr="00AF3328" w:rsidRDefault="00A4009A" w:rsidP="002B5E16">
      <w:pPr>
        <w:spacing w:before="0" w:after="0" w:line="240" w:lineRule="auto"/>
        <w:rPr>
          <w:rFonts w:cstheme="minorHAnsi"/>
        </w:rPr>
      </w:pPr>
      <w:bookmarkStart w:id="6" w:name="_Hlk105852732"/>
      <w:r w:rsidRPr="00AF3328">
        <w:rPr>
          <w:rFonts w:cstheme="minorHAnsi"/>
        </w:rPr>
        <w:t>Borger, J. (2022). US unveils new sanctions on Russia, targeting services, media and defense industry. Available: https://www.theguardian.com/us-news/2022/may/08/us-unveils-new-sanctions-on-russia. Last accessed 5th May 2022.</w:t>
      </w:r>
    </w:p>
    <w:bookmarkEnd w:id="6"/>
    <w:p w14:paraId="6B126DE4" w14:textId="3D0EBD5D" w:rsidR="00293608" w:rsidRPr="00AF3328" w:rsidRDefault="00293608" w:rsidP="002B5E16">
      <w:pPr>
        <w:spacing w:before="0" w:after="0" w:line="240" w:lineRule="auto"/>
        <w:rPr>
          <w:rFonts w:cstheme="minorHAnsi"/>
        </w:rPr>
      </w:pPr>
    </w:p>
    <w:p w14:paraId="329238E1" w14:textId="0F13A25B" w:rsidR="00293608" w:rsidRPr="00AF3328" w:rsidRDefault="00293608" w:rsidP="00293608">
      <w:pPr>
        <w:spacing w:before="0" w:after="0" w:line="240" w:lineRule="auto"/>
        <w:rPr>
          <w:rFonts w:cstheme="minorHAnsi"/>
        </w:rPr>
      </w:pPr>
      <w:r w:rsidRPr="00AF3328">
        <w:rPr>
          <w:rFonts w:cstheme="minorHAnsi"/>
        </w:rPr>
        <w:t>Bowles, S. et al. (2007). Coaching leaders in middle and executive management: Goals, performance, buy-in</w:t>
      </w:r>
    </w:p>
    <w:p w14:paraId="7983643C" w14:textId="2E9CE083" w:rsidR="00293608" w:rsidRPr="00AF3328" w:rsidRDefault="00293608" w:rsidP="00293608">
      <w:pPr>
        <w:spacing w:before="0" w:after="0" w:line="240" w:lineRule="auto"/>
        <w:rPr>
          <w:rFonts w:cstheme="minorHAnsi"/>
        </w:rPr>
      </w:pPr>
      <w:r w:rsidRPr="00AF3328">
        <w:rPr>
          <w:rFonts w:cstheme="minorHAnsi"/>
        </w:rPr>
        <w:t>Leadership &amp; Organization Development Journal, 28 (5) (2007), pp. 388-408.</w:t>
      </w:r>
    </w:p>
    <w:p w14:paraId="27B92B8A" w14:textId="05C81FB5" w:rsidR="00D82F91" w:rsidRPr="00AF3328" w:rsidRDefault="00D82F91" w:rsidP="002B5E16">
      <w:pPr>
        <w:spacing w:before="0" w:after="0" w:line="240" w:lineRule="auto"/>
        <w:rPr>
          <w:rFonts w:cstheme="minorHAnsi"/>
        </w:rPr>
      </w:pPr>
    </w:p>
    <w:p w14:paraId="69751CAC" w14:textId="7314118D" w:rsidR="00D82F91" w:rsidRPr="00AF3328" w:rsidRDefault="00D82F91" w:rsidP="002B5E16">
      <w:pPr>
        <w:spacing w:before="0" w:after="0" w:line="240" w:lineRule="auto"/>
        <w:rPr>
          <w:rFonts w:cstheme="minorHAnsi"/>
        </w:rPr>
      </w:pPr>
      <w:r w:rsidRPr="00AF3328">
        <w:rPr>
          <w:rFonts w:cstheme="minorHAnsi"/>
        </w:rPr>
        <w:t>Bruning. E. (1997) Country of Origin National Loyalty and Product Choice: The Case of International Air Travel. International Marketing Review 14(1):59—74.</w:t>
      </w:r>
    </w:p>
    <w:p w14:paraId="63F2419C" w14:textId="5FCBF362" w:rsidR="004331C4" w:rsidRPr="00AF3328" w:rsidRDefault="004331C4" w:rsidP="002B5E16">
      <w:pPr>
        <w:spacing w:before="0" w:after="0" w:line="240" w:lineRule="auto"/>
        <w:rPr>
          <w:rFonts w:cstheme="minorHAnsi"/>
        </w:rPr>
      </w:pPr>
    </w:p>
    <w:p w14:paraId="2E44DE27" w14:textId="0173B9EB" w:rsidR="004331C4" w:rsidRPr="00AF3328" w:rsidRDefault="004331C4" w:rsidP="002B5E16">
      <w:pPr>
        <w:spacing w:before="0" w:after="0" w:line="240" w:lineRule="auto"/>
        <w:rPr>
          <w:rFonts w:cstheme="minorHAnsi"/>
        </w:rPr>
      </w:pPr>
      <w:r w:rsidRPr="00AF3328">
        <w:rPr>
          <w:rFonts w:cstheme="minorHAnsi"/>
        </w:rPr>
        <w:t>Budeva, D. G. &amp; Mullen, M. R. (2014). International market segmentation: Economics, national culture and time. European Journal of Marketing, 48(7-8), 1209–1238. Available: https://doi.org/10.1108/EJM-07-2010-0394. Last accessed 25th May 2022.</w:t>
      </w:r>
    </w:p>
    <w:p w14:paraId="33EE110B" w14:textId="43562612" w:rsidR="009A2702" w:rsidRPr="00AF3328" w:rsidRDefault="009A2702" w:rsidP="002B5E16">
      <w:pPr>
        <w:spacing w:before="0" w:after="0" w:line="240" w:lineRule="auto"/>
        <w:rPr>
          <w:rFonts w:cstheme="minorHAnsi"/>
        </w:rPr>
      </w:pPr>
    </w:p>
    <w:p w14:paraId="5AFF622B" w14:textId="6484BB5D" w:rsidR="004637B4" w:rsidRPr="00AF3328" w:rsidRDefault="004637B4" w:rsidP="002B5E16">
      <w:pPr>
        <w:spacing w:before="0" w:after="0" w:line="240" w:lineRule="auto"/>
        <w:rPr>
          <w:rFonts w:cstheme="minorHAnsi"/>
        </w:rPr>
      </w:pPr>
      <w:r w:rsidRPr="00AF3328">
        <w:rPr>
          <w:rFonts w:cstheme="minorHAnsi"/>
        </w:rPr>
        <w:t>Carlier, M. (2021). Number of Tesla employees from July 2010 to December 2021. Available: https://www.statista.com/statistics/314768/number-of-tesla-employees/. Last accessed 5th May 2022.</w:t>
      </w:r>
    </w:p>
    <w:p w14:paraId="5314D818" w14:textId="61B2ED7A" w:rsidR="004E33FE" w:rsidRPr="00AF3328" w:rsidRDefault="004E33FE" w:rsidP="002B5E16">
      <w:pPr>
        <w:spacing w:before="0" w:after="0" w:line="240" w:lineRule="auto"/>
        <w:rPr>
          <w:rFonts w:cstheme="minorHAnsi"/>
        </w:rPr>
      </w:pPr>
    </w:p>
    <w:p w14:paraId="55EB7C98" w14:textId="6BF21B86" w:rsidR="00BC4092" w:rsidRPr="00AF3328" w:rsidRDefault="00BC4092" w:rsidP="002B5E16">
      <w:pPr>
        <w:spacing w:before="0" w:after="0" w:line="240" w:lineRule="auto"/>
        <w:rPr>
          <w:rFonts w:cstheme="minorHAnsi"/>
        </w:rPr>
      </w:pPr>
      <w:r w:rsidRPr="00AF3328">
        <w:rPr>
          <w:rFonts w:cstheme="minorHAnsi"/>
        </w:rPr>
        <w:t>Carlier, M. (2022). Tesla's research and development expenses from FY 2010 to FY 2021. Available: https://www.statista.com/statistics/314863/research-and-development-expenses-of-tesla/. Last accessed 5th May 2022.</w:t>
      </w:r>
    </w:p>
    <w:p w14:paraId="4216C922" w14:textId="7F2EF517" w:rsidR="00BC4092" w:rsidRPr="00AF3328" w:rsidRDefault="00BC4092" w:rsidP="002B5E16">
      <w:pPr>
        <w:spacing w:before="0" w:after="0" w:line="240" w:lineRule="auto"/>
        <w:rPr>
          <w:rFonts w:cstheme="minorHAnsi"/>
        </w:rPr>
      </w:pPr>
    </w:p>
    <w:p w14:paraId="477D6818" w14:textId="19D21310" w:rsidR="00BC4092" w:rsidRPr="00AF3328" w:rsidRDefault="00BC4092" w:rsidP="002B5E16">
      <w:pPr>
        <w:spacing w:before="0" w:after="0" w:line="240" w:lineRule="auto"/>
        <w:rPr>
          <w:rFonts w:cstheme="minorHAnsi"/>
        </w:rPr>
      </w:pPr>
      <w:r w:rsidRPr="00AF3328">
        <w:rPr>
          <w:rFonts w:cstheme="minorHAnsi"/>
        </w:rPr>
        <w:t>Carlier, M. (2022). Tesla - statistics &amp; facts. Available: https://www.statista.com/topics/2086/tesla/. Last accessed 5th May 2022.</w:t>
      </w:r>
    </w:p>
    <w:p w14:paraId="6E0624A9" w14:textId="77777777" w:rsidR="004637B4" w:rsidRPr="00AF3328" w:rsidRDefault="004637B4" w:rsidP="002B5E16">
      <w:pPr>
        <w:spacing w:before="0" w:after="0" w:line="240" w:lineRule="auto"/>
        <w:rPr>
          <w:rFonts w:cstheme="minorHAnsi"/>
        </w:rPr>
      </w:pPr>
    </w:p>
    <w:p w14:paraId="59F54290" w14:textId="30C15061" w:rsidR="003819D2" w:rsidRPr="00AF3328" w:rsidRDefault="003819D2" w:rsidP="002B5E16">
      <w:pPr>
        <w:spacing w:before="0" w:after="0" w:line="240" w:lineRule="auto"/>
        <w:rPr>
          <w:rFonts w:cstheme="minorHAnsi"/>
        </w:rPr>
      </w:pPr>
      <w:r w:rsidRPr="00AF3328">
        <w:rPr>
          <w:rFonts w:cstheme="minorHAnsi"/>
        </w:rPr>
        <w:t>Carlson, K. (2021). Tesla officially moves headquarters to site of new Austin factory. Available: https://eu.statesman.com/story/business/2021/12/01/tesla-headquarters-officially-move-austin-factory/8828422002/. Last accessed 5th May 2022.</w:t>
      </w:r>
    </w:p>
    <w:p w14:paraId="03356E10" w14:textId="33CC009A" w:rsidR="00A31DE3" w:rsidRPr="00AF3328" w:rsidRDefault="00A31DE3" w:rsidP="002B5E16">
      <w:pPr>
        <w:spacing w:before="0" w:after="0" w:line="240" w:lineRule="auto"/>
        <w:rPr>
          <w:rFonts w:cstheme="minorHAnsi"/>
        </w:rPr>
      </w:pPr>
    </w:p>
    <w:p w14:paraId="343FF4E8" w14:textId="4B078E2C" w:rsidR="00A31DE3" w:rsidRPr="00AF3328" w:rsidRDefault="00A31DE3" w:rsidP="002B5E16">
      <w:pPr>
        <w:spacing w:before="0" w:after="0" w:line="240" w:lineRule="auto"/>
        <w:rPr>
          <w:rFonts w:cstheme="minorHAnsi"/>
        </w:rPr>
      </w:pPr>
      <w:r w:rsidRPr="00AF3328">
        <w:rPr>
          <w:rFonts w:cstheme="minorHAnsi"/>
        </w:rPr>
        <w:t>Carrie, J. (2017). Tesla factory workers reveal pain, injury and stress: 'Everything feels like the future but us'. Available: https://www.theguardian.com/technology/2017/may/18/tesla-workers-factory-conditions-elon-musk. Last accessed 29th May 2022.</w:t>
      </w:r>
    </w:p>
    <w:p w14:paraId="53D44A7B" w14:textId="123A32FE" w:rsidR="00B32880" w:rsidRPr="00AF3328" w:rsidRDefault="00B32880" w:rsidP="002B5E16">
      <w:pPr>
        <w:spacing w:before="0" w:after="0" w:line="240" w:lineRule="auto"/>
        <w:rPr>
          <w:rFonts w:cstheme="minorHAnsi"/>
        </w:rPr>
      </w:pPr>
    </w:p>
    <w:p w14:paraId="5DC2F9BC" w14:textId="01AAB670" w:rsidR="00B32880" w:rsidRPr="00AF3328" w:rsidRDefault="00B32880" w:rsidP="002B5E16">
      <w:pPr>
        <w:spacing w:before="0" w:after="0" w:line="240" w:lineRule="auto"/>
        <w:rPr>
          <w:rFonts w:cstheme="minorHAnsi"/>
        </w:rPr>
      </w:pPr>
      <w:r w:rsidRPr="00AF3328">
        <w:rPr>
          <w:rFonts w:cstheme="minorHAnsi"/>
        </w:rPr>
        <w:t xml:space="preserve">Chaffey, D. (2022). E-marketing Mix or Digital marketing Mix. Available: https://www.davechaffey.com/digital-marketing-glossary/e-marketing-mix/. </w:t>
      </w:r>
      <w:bookmarkStart w:id="7" w:name="_Hlk105260886"/>
      <w:r w:rsidRPr="00AF3328">
        <w:rPr>
          <w:rFonts w:cstheme="minorHAnsi"/>
        </w:rPr>
        <w:t>Last accessed 25th May 2022.</w:t>
      </w:r>
      <w:bookmarkEnd w:id="7"/>
    </w:p>
    <w:p w14:paraId="0D258BEE" w14:textId="7475E780" w:rsidR="0033512E" w:rsidRPr="00AF3328" w:rsidRDefault="0033512E" w:rsidP="002B5E16">
      <w:pPr>
        <w:spacing w:before="0" w:after="0" w:line="240" w:lineRule="auto"/>
        <w:rPr>
          <w:rFonts w:cstheme="minorHAnsi"/>
        </w:rPr>
      </w:pPr>
    </w:p>
    <w:p w14:paraId="6A3F199E" w14:textId="33F78A38" w:rsidR="0033512E" w:rsidRPr="00AF3328" w:rsidRDefault="0033512E" w:rsidP="002B5E16">
      <w:pPr>
        <w:spacing w:before="0" w:after="0" w:line="240" w:lineRule="auto"/>
        <w:rPr>
          <w:rFonts w:cstheme="minorHAnsi"/>
        </w:rPr>
      </w:pPr>
      <w:r w:rsidRPr="00AF3328">
        <w:rPr>
          <w:rFonts w:cstheme="minorHAnsi"/>
        </w:rPr>
        <w:t>Chaffey, D., &amp; Smith, P. (2017). Digital Marketing Excellence: Planning, Optimizing and Integrating Online Marketing (5th ed.). Routledge. Available: https://doi.org/10.4324/9781315640341. Last accessed 25th May 2022.</w:t>
      </w:r>
    </w:p>
    <w:p w14:paraId="4952820C" w14:textId="7D53E909" w:rsidR="0033512E" w:rsidRPr="00AF3328" w:rsidRDefault="0033512E" w:rsidP="002B5E16">
      <w:pPr>
        <w:spacing w:before="0" w:after="0" w:line="240" w:lineRule="auto"/>
        <w:rPr>
          <w:rFonts w:cstheme="minorHAnsi"/>
        </w:rPr>
      </w:pPr>
    </w:p>
    <w:p w14:paraId="04EC671B" w14:textId="6A70A002" w:rsidR="00A97BD6" w:rsidRPr="00AF3328" w:rsidRDefault="00A97BD6" w:rsidP="002B5E16">
      <w:pPr>
        <w:spacing w:before="0" w:after="0" w:line="240" w:lineRule="auto"/>
        <w:rPr>
          <w:rFonts w:cstheme="minorHAnsi"/>
        </w:rPr>
      </w:pPr>
      <w:r w:rsidRPr="00AF3328">
        <w:rPr>
          <w:rFonts w:cstheme="minorHAnsi"/>
        </w:rPr>
        <w:t>Chu. B. (2018). Financial crisis 2008: How Lehman Brothers helped cause 'the worst financial crisis in history'. Available: https://www.independent.co.uk/news/business/analysis-and-features/financial-crisis-2008-why-lehman-brothers-what-happened-10-years-anniversary-a8531581.html. Last accessed 6th May 2022.</w:t>
      </w:r>
    </w:p>
    <w:p w14:paraId="7DB753E6" w14:textId="7D1AA353" w:rsidR="005A255F" w:rsidRPr="00AF3328" w:rsidRDefault="005A255F" w:rsidP="002B5E16">
      <w:pPr>
        <w:spacing w:before="0" w:after="0" w:line="240" w:lineRule="auto"/>
        <w:rPr>
          <w:rFonts w:cstheme="minorHAnsi"/>
        </w:rPr>
      </w:pPr>
    </w:p>
    <w:p w14:paraId="01F8A243" w14:textId="26E03370" w:rsidR="005A255F" w:rsidRPr="00AF3328" w:rsidRDefault="005A255F" w:rsidP="002B5E16">
      <w:pPr>
        <w:spacing w:before="0" w:after="0" w:line="240" w:lineRule="auto"/>
        <w:rPr>
          <w:rFonts w:cstheme="minorHAnsi"/>
        </w:rPr>
      </w:pPr>
      <w:r w:rsidRPr="00AF3328">
        <w:rPr>
          <w:rFonts w:cstheme="minorHAnsi"/>
        </w:rPr>
        <w:t>Colbert. (2014). The Arts Sector: A Marketing Definition. Psychology &amp; Marketing, 31(8), 563–565. Available: https://doi.org/10.1002/mar.20717. Last accessed 25th May 2022.</w:t>
      </w:r>
    </w:p>
    <w:p w14:paraId="0E7D577E" w14:textId="79923D95" w:rsidR="006B3B01" w:rsidRPr="00AF3328" w:rsidRDefault="006B3B01" w:rsidP="002B5E16">
      <w:pPr>
        <w:spacing w:before="0" w:after="0" w:line="240" w:lineRule="auto"/>
        <w:rPr>
          <w:rFonts w:cstheme="minorHAnsi"/>
        </w:rPr>
      </w:pPr>
    </w:p>
    <w:p w14:paraId="7A5181E6" w14:textId="080B2305" w:rsidR="006B3B01" w:rsidRPr="00AF3328" w:rsidRDefault="006B3B01" w:rsidP="002B5E16">
      <w:pPr>
        <w:spacing w:before="0" w:after="0" w:line="240" w:lineRule="auto"/>
        <w:rPr>
          <w:rFonts w:cstheme="minorHAnsi"/>
        </w:rPr>
      </w:pPr>
      <w:r w:rsidRPr="00AF3328">
        <w:rPr>
          <w:rFonts w:cstheme="minorHAnsi"/>
        </w:rPr>
        <w:lastRenderedPageBreak/>
        <w:t>Collins, J. (2018). Elon Musk's Increasingly Erratic Behavior Comes At A Price For Tesla Shareholders. Available: https://www.forbes.com/sites/jimcollins/2018/09/05/elon-musks-increasingly-erratic-behavior-comes-at-a-price-for-tesla-shareholders/?sh=7bae2b043944. Last accessed 5th May 2022.</w:t>
      </w:r>
    </w:p>
    <w:p w14:paraId="2E4B3B3A" w14:textId="172BF3B1" w:rsidR="00073FF6" w:rsidRPr="00AF3328" w:rsidRDefault="00073FF6" w:rsidP="002B5E16">
      <w:pPr>
        <w:spacing w:before="0" w:after="0" w:line="240" w:lineRule="auto"/>
        <w:rPr>
          <w:rFonts w:cstheme="minorHAnsi"/>
        </w:rPr>
      </w:pPr>
    </w:p>
    <w:p w14:paraId="0C309C0E" w14:textId="3FADF6C5" w:rsidR="00073FF6" w:rsidRPr="00AF3328" w:rsidRDefault="00073FF6" w:rsidP="002B5E16">
      <w:pPr>
        <w:spacing w:before="0" w:after="0" w:line="240" w:lineRule="auto"/>
        <w:rPr>
          <w:rFonts w:cstheme="minorHAnsi"/>
        </w:rPr>
      </w:pPr>
      <w:r w:rsidRPr="00AF3328">
        <w:rPr>
          <w:rFonts w:cstheme="minorHAnsi"/>
        </w:rPr>
        <w:t>Corporatefinanceinstitute. (2020). SMART Goal. Available: https://corporatefinanceinstitute.com/resources/knowledge/other/smart-goal/. Last accessed 8th June 2022.</w:t>
      </w:r>
    </w:p>
    <w:p w14:paraId="0FE0B6F7" w14:textId="3AD7DB93" w:rsidR="002E4C78" w:rsidRPr="00AF3328" w:rsidRDefault="002E4C78" w:rsidP="002B5E16">
      <w:pPr>
        <w:spacing w:before="0" w:after="0" w:line="240" w:lineRule="auto"/>
        <w:rPr>
          <w:rFonts w:cstheme="minorHAnsi"/>
        </w:rPr>
      </w:pPr>
    </w:p>
    <w:p w14:paraId="060F78F0" w14:textId="35F51F87" w:rsidR="002E4C78" w:rsidRPr="00AF3328" w:rsidRDefault="002E4C78" w:rsidP="002B5E16">
      <w:pPr>
        <w:spacing w:before="0" w:after="0" w:line="240" w:lineRule="auto"/>
        <w:rPr>
          <w:rFonts w:cstheme="minorHAnsi"/>
        </w:rPr>
      </w:pPr>
      <w:r w:rsidRPr="00AF3328">
        <w:rPr>
          <w:rFonts w:cstheme="minorHAnsi"/>
        </w:rPr>
        <w:t>Dahl, S. and Eagle, L. (2015). Marketing Ethics &amp; Society. United States: SAGE Publications Ltd.</w:t>
      </w:r>
    </w:p>
    <w:p w14:paraId="1638271D" w14:textId="03414EEB" w:rsidR="00606F14" w:rsidRPr="00AF3328" w:rsidRDefault="00606F14" w:rsidP="002B5E16">
      <w:pPr>
        <w:spacing w:before="0" w:after="0" w:line="240" w:lineRule="auto"/>
        <w:rPr>
          <w:rFonts w:cstheme="minorHAnsi"/>
        </w:rPr>
      </w:pPr>
    </w:p>
    <w:p w14:paraId="7B7D3681" w14:textId="34D96641" w:rsidR="00606F14" w:rsidRPr="00AF3328" w:rsidRDefault="00606F14" w:rsidP="002B5E16">
      <w:pPr>
        <w:spacing w:before="0" w:after="0" w:line="240" w:lineRule="auto"/>
        <w:rPr>
          <w:rFonts w:cstheme="minorHAnsi"/>
        </w:rPr>
      </w:pPr>
      <w:r w:rsidRPr="00AF3328">
        <w:rPr>
          <w:rFonts w:cstheme="minorHAnsi"/>
        </w:rPr>
        <w:t>Dann, S. (2010). Redefining social marketing with contemporary commercial marketing definitions. Journal of Business Research, 63(2), 147–153. Available: https://doi.org/10.1016/j.jbusres.2009.02.013. Last accessed 25th May 2022.</w:t>
      </w:r>
    </w:p>
    <w:p w14:paraId="1334A4A2" w14:textId="659C9D3C" w:rsidR="00890332" w:rsidRPr="00AF3328" w:rsidRDefault="00890332" w:rsidP="002B5E16">
      <w:pPr>
        <w:spacing w:before="0" w:after="0" w:line="240" w:lineRule="auto"/>
        <w:rPr>
          <w:rFonts w:cstheme="minorHAnsi"/>
        </w:rPr>
      </w:pPr>
    </w:p>
    <w:p w14:paraId="44490474" w14:textId="1B494250" w:rsidR="00890332" w:rsidRPr="00AF3328" w:rsidRDefault="00890332" w:rsidP="002B5E16">
      <w:pPr>
        <w:spacing w:before="0" w:after="0" w:line="240" w:lineRule="auto"/>
        <w:rPr>
          <w:rFonts w:cstheme="minorHAnsi"/>
        </w:rPr>
      </w:pPr>
      <w:r w:rsidRPr="00AF3328">
        <w:rPr>
          <w:rFonts w:cstheme="minorHAnsi"/>
        </w:rPr>
        <w:t>Dudovskiy, J. (2021). Tesla Segmentation, Targeting and Positioning: overview. Available: https://research-methodology.net/tesla-segmentation-targeting-and-positioning-overview/. Last accessed 29th May 2022.</w:t>
      </w:r>
    </w:p>
    <w:p w14:paraId="6481C643" w14:textId="619FD1F4" w:rsidR="00DD440E" w:rsidRPr="00AF3328" w:rsidRDefault="00DD440E" w:rsidP="002B5E16">
      <w:pPr>
        <w:spacing w:before="0" w:after="0" w:line="240" w:lineRule="auto"/>
        <w:rPr>
          <w:rFonts w:cstheme="minorHAnsi"/>
        </w:rPr>
      </w:pPr>
    </w:p>
    <w:p w14:paraId="4B4660C5" w14:textId="5ECFC40F" w:rsidR="00DD440E" w:rsidRPr="00AF3328" w:rsidRDefault="00DD440E" w:rsidP="002B5E16">
      <w:pPr>
        <w:spacing w:before="0" w:after="0" w:line="240" w:lineRule="auto"/>
        <w:rPr>
          <w:rFonts w:cstheme="minorHAnsi"/>
        </w:rPr>
      </w:pPr>
      <w:r w:rsidRPr="00AF3328">
        <w:rPr>
          <w:rFonts w:cstheme="minorHAnsi"/>
        </w:rPr>
        <w:t>Duncan, T. and Caywood, C. (1996). the concept, process and evolution of integrated marketing communications. New York: Tata McGraw-Hill.</w:t>
      </w:r>
    </w:p>
    <w:p w14:paraId="60F250DE" w14:textId="4B153980" w:rsidR="001624FA" w:rsidRPr="00AF3328" w:rsidRDefault="001624FA" w:rsidP="002B5E16">
      <w:pPr>
        <w:spacing w:before="0" w:after="0" w:line="240" w:lineRule="auto"/>
        <w:rPr>
          <w:rFonts w:cstheme="minorHAnsi"/>
        </w:rPr>
      </w:pPr>
    </w:p>
    <w:p w14:paraId="084BD013" w14:textId="0A91BA10" w:rsidR="001624FA" w:rsidRPr="00AF3328" w:rsidRDefault="001624FA" w:rsidP="002B5E16">
      <w:pPr>
        <w:spacing w:before="0" w:after="0" w:line="240" w:lineRule="auto"/>
        <w:rPr>
          <w:rFonts w:cstheme="minorHAnsi"/>
        </w:rPr>
      </w:pPr>
      <w:r w:rsidRPr="00AF3328">
        <w:rPr>
          <w:rFonts w:cstheme="minorHAnsi"/>
        </w:rPr>
        <w:t>Economist. (2013). The origins of the financial crisis. Available: https://www.economist.com/schools-brief/2013/09/07/crash-course. Last accessed 6th May 2022.</w:t>
      </w:r>
    </w:p>
    <w:p w14:paraId="0AD7D98C" w14:textId="15C193F9" w:rsidR="00C93A35" w:rsidRPr="00AF3328" w:rsidRDefault="00C93A35" w:rsidP="002B5E16">
      <w:pPr>
        <w:spacing w:before="0" w:after="0" w:line="240" w:lineRule="auto"/>
        <w:rPr>
          <w:rFonts w:cstheme="minorHAnsi"/>
        </w:rPr>
      </w:pPr>
    </w:p>
    <w:p w14:paraId="3E566F34" w14:textId="5D9FEED2" w:rsidR="00C93A35" w:rsidRPr="00AF3328" w:rsidRDefault="00C93A35" w:rsidP="002B5E16">
      <w:pPr>
        <w:spacing w:before="0" w:after="0" w:line="240" w:lineRule="auto"/>
        <w:rPr>
          <w:rFonts w:cstheme="minorHAnsi"/>
        </w:rPr>
      </w:pPr>
      <w:r w:rsidRPr="00AF3328">
        <w:rPr>
          <w:rFonts w:cstheme="minorHAnsi"/>
        </w:rPr>
        <w:t>EDF energy. (2020). Electric cars with the longest range. Available: https://www.edfenergy.com/for-home/energywise/electric-cars-longest-range. Last accessed 5th May 2022.</w:t>
      </w:r>
    </w:p>
    <w:p w14:paraId="5B99CAE6" w14:textId="3609C6E0" w:rsidR="00AA0F66" w:rsidRPr="00AF3328" w:rsidRDefault="00AA0F66" w:rsidP="002B5E16">
      <w:pPr>
        <w:spacing w:before="0" w:after="0" w:line="240" w:lineRule="auto"/>
        <w:rPr>
          <w:rFonts w:cstheme="minorHAnsi"/>
        </w:rPr>
      </w:pPr>
    </w:p>
    <w:p w14:paraId="301F59BD" w14:textId="252A4DD9" w:rsidR="00AA0F66" w:rsidRPr="00AF3328" w:rsidRDefault="00AA0F66" w:rsidP="002B5E16">
      <w:pPr>
        <w:spacing w:before="0" w:after="0" w:line="240" w:lineRule="auto"/>
        <w:rPr>
          <w:rFonts w:cstheme="minorHAnsi"/>
        </w:rPr>
      </w:pPr>
      <w:r w:rsidRPr="00AF3328">
        <w:rPr>
          <w:rFonts w:cstheme="minorHAnsi"/>
        </w:rPr>
        <w:t>Emir, C. (2022). New battery technologies and recycling won’t save you from cobalt shortage. Available: https://interestingengineering.com/new-battery-technologies-and-recycling-wont-save-you-from-cobalt-shortage. Last accessed 5th May 2022.</w:t>
      </w:r>
    </w:p>
    <w:p w14:paraId="62F9362D" w14:textId="0DA04CF8" w:rsidR="00243F51" w:rsidRPr="00AF3328" w:rsidRDefault="00243F51" w:rsidP="002B5E16">
      <w:pPr>
        <w:spacing w:before="0" w:after="0" w:line="240" w:lineRule="auto"/>
        <w:rPr>
          <w:rFonts w:cstheme="minorHAnsi"/>
        </w:rPr>
      </w:pPr>
    </w:p>
    <w:p w14:paraId="59B579CB" w14:textId="57684FB6" w:rsidR="00243F51" w:rsidRPr="00AF3328" w:rsidRDefault="00243F51" w:rsidP="002B5E16">
      <w:pPr>
        <w:spacing w:before="0" w:after="0" w:line="240" w:lineRule="auto"/>
        <w:rPr>
          <w:rFonts w:cstheme="minorHAnsi"/>
        </w:rPr>
      </w:pPr>
      <w:r w:rsidRPr="00AF3328">
        <w:rPr>
          <w:rFonts w:cstheme="minorHAnsi"/>
        </w:rPr>
        <w:t>Fahy, J. &amp; Jobber, D. (2012). Foundations of marketing (4th ed.). McGraw-Hill Higher Education.</w:t>
      </w:r>
    </w:p>
    <w:p w14:paraId="7863E411" w14:textId="0C3BA02F" w:rsidR="001728EE" w:rsidRPr="00AF3328" w:rsidRDefault="001728EE" w:rsidP="002B5E16">
      <w:pPr>
        <w:spacing w:before="0" w:after="0" w:line="240" w:lineRule="auto"/>
        <w:rPr>
          <w:rFonts w:cstheme="minorHAnsi"/>
        </w:rPr>
      </w:pPr>
    </w:p>
    <w:p w14:paraId="21426FDD" w14:textId="61A03FCE" w:rsidR="001728EE" w:rsidRPr="00AF3328" w:rsidRDefault="001728EE" w:rsidP="002B5E16">
      <w:pPr>
        <w:spacing w:before="0" w:after="0" w:line="240" w:lineRule="auto"/>
        <w:rPr>
          <w:rFonts w:cstheme="minorHAnsi"/>
        </w:rPr>
      </w:pPr>
      <w:r w:rsidRPr="00AF3328">
        <w:rPr>
          <w:rFonts w:cstheme="minorHAnsi"/>
        </w:rPr>
        <w:t>Ferris, R. (2016). Musk is Tesla’s greatest strength and weakness, says valuation expert. Available: https://www.cnbc.com/2016/07/13/musk-is-teslas-greatest-strength-and-weakness-says-valuation-expert.html. Last accessed 5th May 2022.</w:t>
      </w:r>
    </w:p>
    <w:p w14:paraId="5BBCA15E" w14:textId="6E8783B0" w:rsidR="00875F59" w:rsidRPr="00AF3328" w:rsidRDefault="00875F59" w:rsidP="002B5E16">
      <w:pPr>
        <w:spacing w:before="0" w:after="0" w:line="240" w:lineRule="auto"/>
        <w:rPr>
          <w:rFonts w:cstheme="minorHAnsi"/>
        </w:rPr>
      </w:pPr>
    </w:p>
    <w:p w14:paraId="5FD3F065" w14:textId="65C6DD72" w:rsidR="00875F59" w:rsidRPr="00AF3328" w:rsidRDefault="00875F59" w:rsidP="002B5E16">
      <w:pPr>
        <w:spacing w:before="0" w:after="0" w:line="240" w:lineRule="auto"/>
        <w:rPr>
          <w:rFonts w:cstheme="minorHAnsi"/>
        </w:rPr>
      </w:pPr>
      <w:r w:rsidRPr="00AF3328">
        <w:rPr>
          <w:rFonts w:cstheme="minorHAnsi"/>
        </w:rPr>
        <w:t>Fill, C. (2013). Marketing communications: brands, experiences and participation (Sixth edition.). Pearson.</w:t>
      </w:r>
    </w:p>
    <w:p w14:paraId="1BBFE55B" w14:textId="2BCE9553" w:rsidR="000E7505" w:rsidRPr="00AF3328" w:rsidRDefault="000E7505" w:rsidP="002B5E16">
      <w:pPr>
        <w:spacing w:before="0" w:after="0" w:line="240" w:lineRule="auto"/>
        <w:rPr>
          <w:rFonts w:cstheme="minorHAnsi"/>
        </w:rPr>
      </w:pPr>
    </w:p>
    <w:p w14:paraId="2F434CA6" w14:textId="19CFD5CE" w:rsidR="000E7505" w:rsidRPr="00AF3328" w:rsidRDefault="000E7505" w:rsidP="002B5E16">
      <w:pPr>
        <w:spacing w:before="0" w:after="0" w:line="240" w:lineRule="auto"/>
        <w:rPr>
          <w:rFonts w:cstheme="minorHAnsi"/>
        </w:rPr>
      </w:pPr>
      <w:r w:rsidRPr="00AF3328">
        <w:rPr>
          <w:rFonts w:cstheme="minorHAnsi"/>
        </w:rPr>
        <w:t>Fill, C. &amp; Turnbull, S. (2016). Marketing Communications. 8th ed. London: Pearson Education.</w:t>
      </w:r>
    </w:p>
    <w:p w14:paraId="682E3259" w14:textId="4F4E5D05" w:rsidR="00671142" w:rsidRPr="00AF3328" w:rsidRDefault="00671142" w:rsidP="002B5E16">
      <w:pPr>
        <w:spacing w:before="0" w:after="0" w:line="240" w:lineRule="auto"/>
        <w:rPr>
          <w:rFonts w:cstheme="minorHAnsi"/>
        </w:rPr>
      </w:pPr>
    </w:p>
    <w:p w14:paraId="0C5356BF" w14:textId="51AD0455" w:rsidR="00671142" w:rsidRPr="00AF3328" w:rsidRDefault="00671142" w:rsidP="002B5E16">
      <w:pPr>
        <w:spacing w:before="0" w:after="0" w:line="240" w:lineRule="auto"/>
        <w:rPr>
          <w:rFonts w:cstheme="minorHAnsi"/>
        </w:rPr>
      </w:pPr>
      <w:r w:rsidRPr="00AF3328">
        <w:rPr>
          <w:rFonts w:cstheme="minorHAnsi"/>
        </w:rPr>
        <w:t>Garside, M. (2022). Cobalt reserves worldwide as of 2021, by country. Available: https://www.statista.com/statistics/264930/global-cobalt-reserves/. Last accessed 25th May 2022.</w:t>
      </w:r>
    </w:p>
    <w:p w14:paraId="298DFCDC" w14:textId="472A5F1C" w:rsidR="009254FB" w:rsidRPr="00AF3328" w:rsidRDefault="009254FB" w:rsidP="002B5E16">
      <w:pPr>
        <w:spacing w:before="0" w:after="0" w:line="240" w:lineRule="auto"/>
        <w:rPr>
          <w:rFonts w:cstheme="minorHAnsi"/>
        </w:rPr>
      </w:pPr>
    </w:p>
    <w:p w14:paraId="3F8F912F" w14:textId="690A5734" w:rsidR="009254FB" w:rsidRPr="00AF3328" w:rsidRDefault="009254FB" w:rsidP="002B5E16">
      <w:pPr>
        <w:spacing w:before="0" w:after="0" w:line="240" w:lineRule="auto"/>
        <w:rPr>
          <w:rFonts w:cstheme="minorHAnsi"/>
        </w:rPr>
      </w:pPr>
      <w:r w:rsidRPr="00AF3328">
        <w:rPr>
          <w:rFonts w:cstheme="minorHAnsi"/>
        </w:rPr>
        <w:t>Gibson, R. (2021). How Tesla became one of the world's greatest innovators.. Available: http://www.4lenses.it/en/2016-07-19-how-tesla-became-one-of-the-world-great-innovators.html#:~:text=The%20Boston%20Consulting%20Group%2C%20for,world's%20third%20most%20innovative%20company.. Last accessed 5th May 2022.</w:t>
      </w:r>
    </w:p>
    <w:p w14:paraId="08526262" w14:textId="77777777" w:rsidR="003819D2" w:rsidRPr="00AF3328" w:rsidRDefault="003819D2" w:rsidP="002B5E16">
      <w:pPr>
        <w:spacing w:before="0" w:after="0" w:line="240" w:lineRule="auto"/>
        <w:rPr>
          <w:rFonts w:cstheme="minorHAnsi"/>
        </w:rPr>
      </w:pPr>
    </w:p>
    <w:p w14:paraId="1943A279" w14:textId="211007DD" w:rsidR="00305F90" w:rsidRPr="00AF3328" w:rsidRDefault="00305F90" w:rsidP="002B5E16">
      <w:pPr>
        <w:spacing w:before="0" w:after="0" w:line="240" w:lineRule="auto"/>
        <w:rPr>
          <w:rFonts w:cstheme="minorHAnsi"/>
        </w:rPr>
      </w:pPr>
      <w:r w:rsidRPr="00AF3328">
        <w:rPr>
          <w:rFonts w:cstheme="minorHAnsi"/>
        </w:rPr>
        <w:t>Gregersen, E. (2022). Tesla, Inc.. Available: https://www.britannica.com/topic/Tesla-Motors. Last accessed 5th May 2022.</w:t>
      </w:r>
    </w:p>
    <w:p w14:paraId="7F0A73AF" w14:textId="4F050EF0" w:rsidR="00F76EFD" w:rsidRPr="00AF3328" w:rsidRDefault="00F76EFD" w:rsidP="002B5E16">
      <w:pPr>
        <w:spacing w:before="0" w:after="0" w:line="240" w:lineRule="auto"/>
        <w:rPr>
          <w:rFonts w:cstheme="minorHAnsi"/>
        </w:rPr>
      </w:pPr>
    </w:p>
    <w:p w14:paraId="101AEB87" w14:textId="5E0FAB1E" w:rsidR="00F76EFD" w:rsidRPr="00AF3328" w:rsidRDefault="00F76EFD" w:rsidP="002B5E16">
      <w:pPr>
        <w:spacing w:before="0" w:after="0" w:line="240" w:lineRule="auto"/>
        <w:rPr>
          <w:rFonts w:cstheme="minorHAnsi"/>
        </w:rPr>
      </w:pPr>
      <w:r w:rsidRPr="00AF3328">
        <w:rPr>
          <w:rFonts w:cstheme="minorHAnsi"/>
        </w:rPr>
        <w:t>Gundlach, G. T. &amp; Wilkie, W. L. (2009). The American Marketing Association’s New Definition of Marketing: Perspective and Commentary on the 2007 Revision. Journal of Public Policy &amp; Marketing, 28(2), 259–264. https://doi.org/10.1509/jppm.28.2.259</w:t>
      </w:r>
    </w:p>
    <w:p w14:paraId="276DDA11" w14:textId="29DC6488" w:rsidR="00565D0A" w:rsidRPr="00AF3328" w:rsidRDefault="00565D0A" w:rsidP="002B5E16">
      <w:pPr>
        <w:spacing w:before="0" w:after="0" w:line="240" w:lineRule="auto"/>
        <w:rPr>
          <w:rFonts w:cstheme="minorHAnsi"/>
        </w:rPr>
      </w:pPr>
    </w:p>
    <w:p w14:paraId="07096C55" w14:textId="6CDB6182" w:rsidR="008452C9" w:rsidRPr="00AF3328" w:rsidRDefault="008452C9" w:rsidP="002B5E16">
      <w:pPr>
        <w:spacing w:before="0" w:after="0" w:line="240" w:lineRule="auto"/>
        <w:rPr>
          <w:rFonts w:cstheme="minorHAnsi"/>
        </w:rPr>
      </w:pPr>
      <w:r w:rsidRPr="00AF3328">
        <w:rPr>
          <w:rFonts w:cstheme="minorHAnsi"/>
        </w:rPr>
        <w:t>Hern, A. (2019). Tesla performs U-turn over store closures. Available: https://www.theguardian.com/technology/2019/mar/11/tesla-performs-u-turn-over-store-</w:t>
      </w:r>
      <w:r w:rsidRPr="00AF3328">
        <w:rPr>
          <w:rFonts w:cstheme="minorHAnsi"/>
        </w:rPr>
        <w:lastRenderedPageBreak/>
        <w:t>closures#:~:text=Tesla%20has%20reversed%20a%20decision,the%20usefulness%20of%20physical%20locations.. Last accessed 25th May 2022.</w:t>
      </w:r>
    </w:p>
    <w:p w14:paraId="3738ACAA" w14:textId="1444DA17" w:rsidR="001E7BA9" w:rsidRPr="00AF3328" w:rsidRDefault="001E7BA9" w:rsidP="002B5E16">
      <w:pPr>
        <w:spacing w:before="0" w:after="0" w:line="240" w:lineRule="auto"/>
        <w:rPr>
          <w:rFonts w:cstheme="minorHAnsi"/>
        </w:rPr>
      </w:pPr>
    </w:p>
    <w:p w14:paraId="306F6026" w14:textId="0FD75874" w:rsidR="001E7BA9" w:rsidRPr="00AF3328" w:rsidRDefault="001E7BA9" w:rsidP="002B5E16">
      <w:pPr>
        <w:spacing w:before="0" w:after="0" w:line="240" w:lineRule="auto"/>
        <w:rPr>
          <w:rFonts w:cstheme="minorHAnsi"/>
        </w:rPr>
      </w:pPr>
      <w:r w:rsidRPr="00AF3328">
        <w:rPr>
          <w:rFonts w:cstheme="minorHAnsi"/>
        </w:rPr>
        <w:t>Holland, M. (2019). 78% Of Tesla’s 2018 Model 3 Sales Were Online — Musk Email Sheds Light On New Sales Strategy. Available: https://cleantechnica.com/2019/03/03/78-of-teslas-2018-model-3-sales-were-online-musk-email-sheds-light-on-new-sales-strategy/. Last accessed 29th May 2022.</w:t>
      </w:r>
    </w:p>
    <w:p w14:paraId="01516122" w14:textId="2A080AA1" w:rsidR="00C42C16" w:rsidRPr="00AF3328" w:rsidRDefault="00C42C16" w:rsidP="002B5E16">
      <w:pPr>
        <w:spacing w:before="0" w:after="0" w:line="240" w:lineRule="auto"/>
        <w:rPr>
          <w:rFonts w:cstheme="minorHAnsi"/>
        </w:rPr>
      </w:pPr>
    </w:p>
    <w:p w14:paraId="118C7B97" w14:textId="23DC2E67" w:rsidR="00C42C16" w:rsidRPr="00AF3328" w:rsidRDefault="00C42C16" w:rsidP="002B5E16">
      <w:pPr>
        <w:spacing w:before="0" w:after="0" w:line="240" w:lineRule="auto"/>
        <w:rPr>
          <w:rFonts w:cstheme="minorHAnsi"/>
        </w:rPr>
      </w:pPr>
      <w:r w:rsidRPr="00AF3328">
        <w:rPr>
          <w:rFonts w:cstheme="minorHAnsi"/>
        </w:rPr>
        <w:t>Insights grey. (2022). Tesla Patents – Key Insights and Stats. Available: https://insights.greyb.com/tesla-patents/#:~:text=How%20many%20patents%20does%20Tesla,to%20986%20unique%20patent%20families.. Last accessed 29th May 2022.</w:t>
      </w:r>
    </w:p>
    <w:p w14:paraId="165C902F" w14:textId="77777777" w:rsidR="008452C9" w:rsidRPr="00AF3328" w:rsidRDefault="008452C9" w:rsidP="002B5E16">
      <w:pPr>
        <w:spacing w:before="0" w:after="0" w:line="240" w:lineRule="auto"/>
        <w:rPr>
          <w:rFonts w:cstheme="minorHAnsi"/>
        </w:rPr>
      </w:pPr>
    </w:p>
    <w:p w14:paraId="69C5B39F" w14:textId="10431E36" w:rsidR="00565D0A" w:rsidRPr="00AF3328" w:rsidRDefault="00565D0A" w:rsidP="002B5E16">
      <w:pPr>
        <w:spacing w:before="0" w:after="0" w:line="240" w:lineRule="auto"/>
        <w:rPr>
          <w:rFonts w:cstheme="minorHAnsi"/>
        </w:rPr>
      </w:pPr>
      <w:r w:rsidRPr="00AF3328">
        <w:rPr>
          <w:rFonts w:cstheme="minorHAnsi"/>
        </w:rPr>
        <w:t>Investopedia. (2021). Who Are Tesla's (TSLA) Main Competitors?. Available: https://www.investopedia.com/ask/answers/120314/who-are-teslas-tsla-main-competitors.asp. Last accessed 5th May 2022.</w:t>
      </w:r>
    </w:p>
    <w:p w14:paraId="79EAA567" w14:textId="39D84B91" w:rsidR="00177EB4" w:rsidRPr="00AF3328" w:rsidRDefault="00177EB4" w:rsidP="002B5E16">
      <w:pPr>
        <w:spacing w:before="0" w:after="0" w:line="240" w:lineRule="auto"/>
        <w:rPr>
          <w:rFonts w:cstheme="minorHAnsi"/>
        </w:rPr>
      </w:pPr>
    </w:p>
    <w:p w14:paraId="39D7C9ED" w14:textId="3144DE48" w:rsidR="00177EB4" w:rsidRPr="00AF3328" w:rsidRDefault="00177EB4" w:rsidP="002B5E16">
      <w:pPr>
        <w:spacing w:before="0" w:after="0" w:line="240" w:lineRule="auto"/>
        <w:rPr>
          <w:rFonts w:cstheme="minorHAnsi"/>
        </w:rPr>
      </w:pPr>
      <w:r w:rsidRPr="00AF3328">
        <w:rPr>
          <w:rFonts w:cstheme="minorHAnsi"/>
        </w:rPr>
        <w:t>Isidore, C. (2021). Tesla is now worth more than $1 trillion. Available: https://edition.cnn.com/2021/10/25/investing/tesla-stock-trillion-dollar-market-cap/index.html. Last accessed 29th May 2022.</w:t>
      </w:r>
    </w:p>
    <w:p w14:paraId="09A4CEBB" w14:textId="129B9FE6" w:rsidR="004C5209" w:rsidRPr="00AF3328" w:rsidRDefault="004C5209" w:rsidP="002B5E16">
      <w:pPr>
        <w:spacing w:before="0" w:after="0" w:line="240" w:lineRule="auto"/>
        <w:rPr>
          <w:rFonts w:cstheme="minorHAnsi"/>
        </w:rPr>
      </w:pPr>
    </w:p>
    <w:p w14:paraId="7751E45D" w14:textId="61178DFD" w:rsidR="004C5209" w:rsidRPr="00AF3328" w:rsidRDefault="004C5209" w:rsidP="002B5E16">
      <w:pPr>
        <w:spacing w:before="0" w:after="0" w:line="240" w:lineRule="auto"/>
        <w:rPr>
          <w:rFonts w:cstheme="minorHAnsi"/>
        </w:rPr>
      </w:pPr>
      <w:r w:rsidRPr="00AF3328">
        <w:rPr>
          <w:rFonts w:cstheme="minorHAnsi"/>
        </w:rPr>
        <w:t>Johnson. G, Whittington. R, Scholes. K, Angwin. D and Ragner. P (2013). Exploring Strategy. London: Pearson Education. Available: https://r3.vlereader.com/Reader?ean=9781292006949. Last accessed 25th May 2022.</w:t>
      </w:r>
    </w:p>
    <w:p w14:paraId="5FAF13D3" w14:textId="5A987B97" w:rsidR="00B0347A" w:rsidRPr="00AF3328" w:rsidRDefault="00B0347A" w:rsidP="002B5E16">
      <w:pPr>
        <w:spacing w:before="0" w:after="0" w:line="240" w:lineRule="auto"/>
        <w:rPr>
          <w:rFonts w:cstheme="minorHAnsi"/>
        </w:rPr>
      </w:pPr>
    </w:p>
    <w:p w14:paraId="26CA25F3" w14:textId="311A4B7B" w:rsidR="00B0347A" w:rsidRPr="00AF3328" w:rsidRDefault="00B0347A" w:rsidP="002B5E16">
      <w:pPr>
        <w:spacing w:before="0" w:after="0" w:line="240" w:lineRule="auto"/>
        <w:rPr>
          <w:rFonts w:cstheme="minorHAnsi"/>
        </w:rPr>
      </w:pPr>
      <w:r w:rsidRPr="00AF3328">
        <w:rPr>
          <w:rFonts w:cstheme="minorHAnsi"/>
        </w:rPr>
        <w:t>Johnston, M. (2020). 5 Companies Owned by Tesla. Available: https://www.investopedia.com/companies-owned-by-tesla-5092764. Last accessed 29th May 2022.</w:t>
      </w:r>
    </w:p>
    <w:p w14:paraId="116BD5F7" w14:textId="4A05C33D" w:rsidR="003A7147" w:rsidRPr="00AF3328" w:rsidRDefault="003A7147" w:rsidP="002B5E16">
      <w:pPr>
        <w:spacing w:before="0" w:after="0" w:line="240" w:lineRule="auto"/>
        <w:rPr>
          <w:rFonts w:cstheme="minorHAnsi"/>
        </w:rPr>
      </w:pPr>
    </w:p>
    <w:p w14:paraId="50A3F0C9" w14:textId="77777777" w:rsidR="00C87343" w:rsidRPr="00AF3328" w:rsidRDefault="00C87343" w:rsidP="00C87343">
      <w:pPr>
        <w:spacing w:before="0" w:after="0" w:line="240" w:lineRule="auto"/>
        <w:rPr>
          <w:rFonts w:cstheme="minorHAnsi"/>
        </w:rPr>
      </w:pPr>
      <w:r w:rsidRPr="00AF3328">
        <w:rPr>
          <w:rFonts w:cstheme="minorHAnsi"/>
        </w:rPr>
        <w:t>Khemchandani, A. (2022). 15 Lessons to Learn from Tesla’s Marketing Strategy. Available: https://growfusely.com/blog/teslas-marketing-strategy-lessons/#:~:text=Every%20year%2C%20in%20the%20auto,can't%20help%20but%20crave.. Last accessed 29th May 2022.</w:t>
      </w:r>
    </w:p>
    <w:p w14:paraId="644F48AD" w14:textId="77777777" w:rsidR="00C87343" w:rsidRPr="00AF3328" w:rsidRDefault="00C87343" w:rsidP="002B5E16">
      <w:pPr>
        <w:spacing w:before="0" w:after="0" w:line="240" w:lineRule="auto"/>
        <w:rPr>
          <w:rFonts w:cstheme="minorHAnsi"/>
        </w:rPr>
      </w:pPr>
    </w:p>
    <w:p w14:paraId="1319B0D7" w14:textId="73754818" w:rsidR="003A7147" w:rsidRPr="00AF3328" w:rsidRDefault="003A7147" w:rsidP="002B5E16">
      <w:pPr>
        <w:spacing w:before="0" w:after="0" w:line="240" w:lineRule="auto"/>
        <w:rPr>
          <w:rFonts w:cstheme="minorHAnsi"/>
        </w:rPr>
      </w:pPr>
      <w:r w:rsidRPr="00AF3328">
        <w:rPr>
          <w:rFonts w:cstheme="minorHAnsi"/>
        </w:rPr>
        <w:t>Kleinman, Z. (2016). Why do lithium batteries explode? Available: https://www.bbc.co.uk/news/technology-37255127. Last accessed 5th May 2022.</w:t>
      </w:r>
    </w:p>
    <w:p w14:paraId="54AD5B19" w14:textId="198CBD34" w:rsidR="00016616" w:rsidRPr="00AF3328" w:rsidRDefault="00016616" w:rsidP="002B5E16">
      <w:pPr>
        <w:spacing w:before="0" w:after="0" w:line="240" w:lineRule="auto"/>
        <w:rPr>
          <w:rFonts w:cstheme="minorHAnsi"/>
        </w:rPr>
      </w:pPr>
    </w:p>
    <w:p w14:paraId="474335AD" w14:textId="704849A8" w:rsidR="00016616" w:rsidRPr="00AF3328" w:rsidRDefault="00016616" w:rsidP="002B5E16">
      <w:pPr>
        <w:spacing w:before="0" w:after="0" w:line="240" w:lineRule="auto"/>
        <w:rPr>
          <w:rFonts w:cstheme="minorHAnsi"/>
        </w:rPr>
      </w:pPr>
      <w:r w:rsidRPr="00AF3328">
        <w:rPr>
          <w:rFonts w:cstheme="minorHAnsi"/>
        </w:rPr>
        <w:t>Kramer, L. (2022). What Is GDP and Why Is It So Important to Economists and Investors? Available: https://www.investopedia.com/ask/answers/what-is-gdp-why-its-important-to-economists-investors/. Last accessed 5th May 2022.</w:t>
      </w:r>
    </w:p>
    <w:p w14:paraId="203E9ADC" w14:textId="1CC7A1E5" w:rsidR="00195CB9" w:rsidRPr="00AF3328" w:rsidRDefault="00195CB9" w:rsidP="002B5E16">
      <w:pPr>
        <w:spacing w:before="0" w:after="0" w:line="240" w:lineRule="auto"/>
        <w:rPr>
          <w:rFonts w:cstheme="minorHAnsi"/>
        </w:rPr>
      </w:pPr>
    </w:p>
    <w:p w14:paraId="319A9BF8" w14:textId="234FB674" w:rsidR="00195CB9" w:rsidRPr="00AF3328" w:rsidRDefault="00195CB9" w:rsidP="002B5E16">
      <w:pPr>
        <w:spacing w:before="0" w:after="0" w:line="240" w:lineRule="auto"/>
        <w:rPr>
          <w:rFonts w:cstheme="minorHAnsi"/>
        </w:rPr>
      </w:pPr>
      <w:r w:rsidRPr="00AF3328">
        <w:rPr>
          <w:rFonts w:cstheme="minorHAnsi"/>
        </w:rPr>
        <w:t>Ku, D. (2022). Why Tesla’s Social Media Strategy Shows Us It’s Time Executives Get Online. Available: https://www.postbeyond.com/blog/tesla-social-media-marketing/. Last accessed 29th May 2022.</w:t>
      </w:r>
    </w:p>
    <w:p w14:paraId="5C2204C8" w14:textId="201E521D" w:rsidR="00C87343" w:rsidRPr="00AF3328" w:rsidRDefault="00C87343" w:rsidP="002B5E16">
      <w:pPr>
        <w:spacing w:before="0" w:after="0" w:line="240" w:lineRule="auto"/>
        <w:rPr>
          <w:rFonts w:cstheme="minorHAnsi"/>
        </w:rPr>
      </w:pPr>
    </w:p>
    <w:p w14:paraId="3DBC3700" w14:textId="0AF1816C" w:rsidR="009D58DC" w:rsidRPr="00AF3328" w:rsidRDefault="009D58DC" w:rsidP="002B5E16">
      <w:pPr>
        <w:spacing w:before="0" w:after="0" w:line="240" w:lineRule="auto"/>
        <w:rPr>
          <w:rFonts w:cstheme="minorHAnsi"/>
        </w:rPr>
      </w:pPr>
      <w:r w:rsidRPr="00AF3328">
        <w:rPr>
          <w:rFonts w:cstheme="minorHAnsi"/>
        </w:rPr>
        <w:t>Liberty mind. (2021). What Drives Tesla Company Culture To Success? Solution-focussed thinking.. Available: https://libertymind.co.uk/what-drives-tesla-company-culture-to-success-solution-focussed-thinking/#:~:text=Employees%20are%20motivated%20to%20seek,live%20and%20breathe%20this%20value.. Last accessed 29th May 2022.</w:t>
      </w:r>
    </w:p>
    <w:p w14:paraId="4B4033F5" w14:textId="77777777" w:rsidR="00A0023C" w:rsidRPr="00AF3328" w:rsidRDefault="00A0023C" w:rsidP="002B5E16">
      <w:pPr>
        <w:spacing w:before="0" w:after="0" w:line="240" w:lineRule="auto"/>
        <w:rPr>
          <w:rFonts w:cstheme="minorHAnsi"/>
        </w:rPr>
      </w:pPr>
    </w:p>
    <w:p w14:paraId="0CF0D1BE" w14:textId="300F0504" w:rsidR="00A0023C" w:rsidRPr="00AF3328" w:rsidRDefault="00A0023C" w:rsidP="002B5E16">
      <w:pPr>
        <w:spacing w:before="0" w:after="0" w:line="240" w:lineRule="auto"/>
        <w:rPr>
          <w:rFonts w:cstheme="minorHAnsi"/>
        </w:rPr>
      </w:pPr>
      <w:r w:rsidRPr="00AF3328">
        <w:rPr>
          <w:rFonts w:cstheme="minorHAnsi"/>
        </w:rPr>
        <w:t>Macrotrends. (2021). Tesla Property, Plant, and Equipment 2010-2022 | TSLA. Available: https://www.macrotrends.net/stocks/charts/TSLA/tesla/net-property-plant-equipment. Last accessed 29th May 2022.</w:t>
      </w:r>
    </w:p>
    <w:p w14:paraId="2C667E34" w14:textId="77777777" w:rsidR="00305F90" w:rsidRPr="00AF3328" w:rsidRDefault="00305F90" w:rsidP="002B5E16">
      <w:pPr>
        <w:spacing w:before="0" w:after="0" w:line="240" w:lineRule="auto"/>
        <w:rPr>
          <w:rFonts w:cstheme="minorHAnsi"/>
        </w:rPr>
      </w:pPr>
    </w:p>
    <w:p w14:paraId="10468150" w14:textId="7F48EACC" w:rsidR="00E23F55" w:rsidRPr="00AF3328" w:rsidRDefault="00C36A1D" w:rsidP="002B5E16">
      <w:pPr>
        <w:spacing w:before="0" w:after="0" w:line="240" w:lineRule="auto"/>
        <w:rPr>
          <w:rFonts w:cstheme="minorHAnsi"/>
        </w:rPr>
      </w:pPr>
      <w:r w:rsidRPr="00AF3328">
        <w:rPr>
          <w:rFonts w:cstheme="minorHAnsi"/>
        </w:rPr>
        <w:t>Macrotrends. (2022). Tesla Revenue 2010-2022 | TSLA. Available: https://www.macrotrends.net/stocks/charts/TSLA/tesla/revenue. Last accessed 5th May 2022.</w:t>
      </w:r>
    </w:p>
    <w:p w14:paraId="2B647E49" w14:textId="494D78D5" w:rsidR="009A0907" w:rsidRPr="00AF3328" w:rsidRDefault="009A0907" w:rsidP="002B5E16">
      <w:pPr>
        <w:spacing w:before="0" w:after="0" w:line="240" w:lineRule="auto"/>
        <w:rPr>
          <w:rFonts w:cstheme="minorHAnsi"/>
        </w:rPr>
      </w:pPr>
    </w:p>
    <w:p w14:paraId="3C2153B4" w14:textId="0B34B8CE" w:rsidR="009A0907" w:rsidRPr="00AF3328" w:rsidRDefault="009A0907" w:rsidP="002B5E16">
      <w:pPr>
        <w:spacing w:before="0" w:after="0" w:line="240" w:lineRule="auto"/>
        <w:rPr>
          <w:rFonts w:cstheme="minorHAnsi"/>
        </w:rPr>
      </w:pPr>
      <w:r w:rsidRPr="00AF3328">
        <w:rPr>
          <w:rFonts w:cstheme="minorHAnsi"/>
        </w:rPr>
        <w:t>Matousek, M. (2019). Tesla is bleeding executives, and experts say it may create problems for the company. Available: https://www.businessinsider.com/teslas-high-executive-turnover-could-make-recruiting-difficult-2019-2?r=US&amp;IR=T. Last accessed 5th May 2022.</w:t>
      </w:r>
    </w:p>
    <w:p w14:paraId="00A2781A" w14:textId="73E638EF" w:rsidR="0053778F" w:rsidRPr="00AF3328" w:rsidRDefault="0053778F" w:rsidP="002B5E16">
      <w:pPr>
        <w:spacing w:before="0" w:after="0" w:line="240" w:lineRule="auto"/>
        <w:rPr>
          <w:rFonts w:cstheme="minorHAnsi"/>
        </w:rPr>
      </w:pPr>
    </w:p>
    <w:p w14:paraId="62233191" w14:textId="248809F6" w:rsidR="0053778F" w:rsidRPr="00AF3328" w:rsidRDefault="0053778F" w:rsidP="002B5E16">
      <w:pPr>
        <w:spacing w:before="0" w:after="0" w:line="240" w:lineRule="auto"/>
        <w:rPr>
          <w:rFonts w:cstheme="minorHAnsi"/>
        </w:rPr>
      </w:pPr>
      <w:r w:rsidRPr="00AF3328">
        <w:rPr>
          <w:rFonts w:cstheme="minorHAnsi"/>
        </w:rPr>
        <w:t>McCarthy, E.J. (1960). Basic marketing: A managerial approach. Homewood: Irwin.</w:t>
      </w:r>
    </w:p>
    <w:p w14:paraId="11F2F4A4" w14:textId="309FFBFD" w:rsidR="00D60424" w:rsidRPr="00AF3328" w:rsidRDefault="00D60424" w:rsidP="002B5E16">
      <w:pPr>
        <w:spacing w:before="0" w:after="0" w:line="240" w:lineRule="auto"/>
        <w:rPr>
          <w:rFonts w:cstheme="minorHAnsi"/>
        </w:rPr>
      </w:pPr>
    </w:p>
    <w:p w14:paraId="0492EC89" w14:textId="47FD90F7" w:rsidR="00D60424" w:rsidRPr="00AF3328" w:rsidRDefault="00D60424" w:rsidP="002B5E16">
      <w:pPr>
        <w:spacing w:before="0" w:after="0" w:line="240" w:lineRule="auto"/>
        <w:rPr>
          <w:rFonts w:cstheme="minorHAnsi"/>
        </w:rPr>
      </w:pPr>
      <w:r w:rsidRPr="00AF3328">
        <w:rPr>
          <w:rFonts w:cstheme="minorHAnsi"/>
        </w:rPr>
        <w:t>McDonald, L. (2019). Advertising Is The Last Thing Tesla Should Do. Available: https://cleantechnica.com/2019/07/02/advertising-is-the-last-thing-tesla-should-do/#:~:text=Email%20Marketing%3A%20Tesla%20needs%20to,time%20and%20highly%20targeted%20emails.. Last accessed 29th May 2022.</w:t>
      </w:r>
    </w:p>
    <w:p w14:paraId="3A5BB093" w14:textId="6A91C6C0" w:rsidR="00311F23" w:rsidRPr="00AF3328" w:rsidRDefault="00311F23" w:rsidP="002B5E16">
      <w:pPr>
        <w:spacing w:before="0" w:after="0" w:line="240" w:lineRule="auto"/>
        <w:rPr>
          <w:rFonts w:cstheme="minorHAnsi"/>
        </w:rPr>
      </w:pPr>
    </w:p>
    <w:p w14:paraId="75829B4C" w14:textId="65DAF754" w:rsidR="00311F23" w:rsidRPr="00AF3328" w:rsidRDefault="00311F23" w:rsidP="002B5E16">
      <w:pPr>
        <w:spacing w:before="0" w:after="0" w:line="240" w:lineRule="auto"/>
        <w:rPr>
          <w:rFonts w:cstheme="minorHAnsi"/>
        </w:rPr>
      </w:pPr>
      <w:r w:rsidRPr="00AF3328">
        <w:rPr>
          <w:rFonts w:cstheme="minorHAnsi"/>
        </w:rPr>
        <w:t>McDonald, T. K. (2022). Tesla Stock: Capital Structure Analysis. Available: https://www.investopedia.com/articles/markets/052316/tesla-stock-capital-structure-analysis-tsla.asp#:~:text=As%20of%20Dec.,increase%20from%20the%20year%20prior.. Last accessed 29th May 2022.</w:t>
      </w:r>
    </w:p>
    <w:p w14:paraId="3E0E8F3E" w14:textId="4F9A1BDC" w:rsidR="008108C1" w:rsidRPr="00AF3328" w:rsidRDefault="008108C1" w:rsidP="002B5E16">
      <w:pPr>
        <w:spacing w:before="0" w:after="0" w:line="240" w:lineRule="auto"/>
        <w:rPr>
          <w:rFonts w:cstheme="minorHAnsi"/>
        </w:rPr>
      </w:pPr>
    </w:p>
    <w:p w14:paraId="662B94B2" w14:textId="7C007FE4" w:rsidR="008108C1" w:rsidRPr="00AF3328" w:rsidRDefault="008108C1" w:rsidP="002B5E16">
      <w:pPr>
        <w:spacing w:before="0" w:after="0" w:line="240" w:lineRule="auto"/>
        <w:rPr>
          <w:rFonts w:cstheme="minorHAnsi"/>
        </w:rPr>
      </w:pPr>
      <w:r w:rsidRPr="00AF3328">
        <w:rPr>
          <w:rFonts w:cstheme="minorHAnsi"/>
        </w:rPr>
        <w:t>McDougal, E. R., Syrdal, H. A., Gravois, R., &amp; Kemp, A. (2021). Telling the tale: applying a strategic brand storytelling process for STP planning. Journal of Strategic Marketing, 1–21. Available: https://doi.org/10.1080/0965254X.2021.1892803. Last Accessed 25th May 2022.</w:t>
      </w:r>
    </w:p>
    <w:p w14:paraId="016907C1" w14:textId="09DE6E1F" w:rsidR="009C7CD8" w:rsidRPr="00AF3328" w:rsidRDefault="009C7CD8" w:rsidP="002B5E16">
      <w:pPr>
        <w:spacing w:before="0" w:after="0" w:line="240" w:lineRule="auto"/>
        <w:rPr>
          <w:rFonts w:cstheme="minorHAnsi"/>
        </w:rPr>
      </w:pPr>
    </w:p>
    <w:p w14:paraId="066969ED" w14:textId="0DA26BDA" w:rsidR="009C7CD8" w:rsidRPr="00AF3328" w:rsidRDefault="009C7CD8" w:rsidP="002B5E16">
      <w:pPr>
        <w:spacing w:before="0" w:after="0" w:line="240" w:lineRule="auto"/>
        <w:rPr>
          <w:rFonts w:cstheme="minorHAnsi"/>
        </w:rPr>
      </w:pPr>
      <w:r w:rsidRPr="00AF3328">
        <w:rPr>
          <w:rFonts w:cstheme="minorHAnsi"/>
        </w:rPr>
        <w:t>Öberseder, M., Schlegelmilch, B.B., Murphy</w:t>
      </w:r>
      <w:r w:rsidR="000B61AF" w:rsidRPr="00AF3328">
        <w:rPr>
          <w:rFonts w:cstheme="minorHAnsi"/>
        </w:rPr>
        <w:t xml:space="preserve">, P.E., </w:t>
      </w:r>
      <w:r w:rsidRPr="00AF3328">
        <w:rPr>
          <w:rFonts w:cstheme="minorHAnsi"/>
        </w:rPr>
        <w:t>(2013). CSR practices and consumer perceptions Journal of Business Research, 66 (2013), pp. 1839-1851.</w:t>
      </w:r>
    </w:p>
    <w:p w14:paraId="2B103C06" w14:textId="28DB8401" w:rsidR="003331DD" w:rsidRPr="00AF3328" w:rsidRDefault="003331DD" w:rsidP="002B5E16">
      <w:pPr>
        <w:spacing w:before="0" w:after="0" w:line="240" w:lineRule="auto"/>
        <w:rPr>
          <w:rFonts w:cstheme="minorHAnsi"/>
        </w:rPr>
      </w:pPr>
    </w:p>
    <w:p w14:paraId="0863DB54" w14:textId="6EF48297" w:rsidR="003331DD" w:rsidRPr="00AF3328" w:rsidRDefault="003331DD" w:rsidP="002B5E16">
      <w:pPr>
        <w:spacing w:before="0" w:after="0" w:line="240" w:lineRule="auto"/>
        <w:rPr>
          <w:rFonts w:cstheme="minorHAnsi"/>
        </w:rPr>
      </w:pPr>
      <w:r w:rsidRPr="00AF3328">
        <w:rPr>
          <w:rFonts w:cstheme="minorHAnsi"/>
        </w:rPr>
        <w:t>Obordo, R. (2017). 'It has had a real social impact': readers on the smoking ban 10 years on. Available: https://www.theguardian.com/society/2017/jul/01/it-has-had-a-real-social-impact-readers-on-the-smoking-ban-ten-years-on. Last accessed 5th May 2022.</w:t>
      </w:r>
    </w:p>
    <w:p w14:paraId="3542C854" w14:textId="5E0C0087" w:rsidR="005E4FE9" w:rsidRPr="00AF3328" w:rsidRDefault="005E4FE9" w:rsidP="002B5E16">
      <w:pPr>
        <w:spacing w:before="0" w:after="0" w:line="240" w:lineRule="auto"/>
        <w:rPr>
          <w:rFonts w:cstheme="minorHAnsi"/>
        </w:rPr>
      </w:pPr>
    </w:p>
    <w:p w14:paraId="0D7D15DC" w14:textId="7393D8C9" w:rsidR="005E4FE9" w:rsidRPr="00AF3328" w:rsidRDefault="005E4FE9" w:rsidP="002B5E16">
      <w:pPr>
        <w:spacing w:before="0" w:after="0" w:line="240" w:lineRule="auto"/>
        <w:rPr>
          <w:rFonts w:cstheme="minorHAnsi"/>
        </w:rPr>
      </w:pPr>
      <w:r w:rsidRPr="00AF3328">
        <w:rPr>
          <w:rFonts w:cstheme="minorHAnsi"/>
        </w:rPr>
        <w:t>Opportunity. (2022). DEMOCRATIC REPUBLIC OF CONGO. Available: https://opportunity.org/our-impact/where-we-work/the-democratic-republic-of-congo-facts-about-poverty#:~:text=The%20Democratic%20Republic%20of%20the,world%20living%20in%20extreme%20poverty.. Last accessed 25th May 2022.</w:t>
      </w:r>
    </w:p>
    <w:p w14:paraId="09F079EE" w14:textId="698249F1" w:rsidR="005A45D0" w:rsidRPr="00AF3328" w:rsidRDefault="005A45D0" w:rsidP="002B5E16">
      <w:pPr>
        <w:spacing w:before="0" w:after="0" w:line="240" w:lineRule="auto"/>
        <w:rPr>
          <w:rFonts w:cstheme="minorHAnsi"/>
        </w:rPr>
      </w:pPr>
    </w:p>
    <w:p w14:paraId="465BA261" w14:textId="56F38D92" w:rsidR="005A45D0" w:rsidRPr="00AF3328" w:rsidRDefault="005A45D0" w:rsidP="002B5E16">
      <w:pPr>
        <w:spacing w:before="0" w:after="0" w:line="240" w:lineRule="auto"/>
        <w:rPr>
          <w:rFonts w:cstheme="minorHAnsi"/>
        </w:rPr>
      </w:pPr>
      <w:r w:rsidRPr="00AF3328">
        <w:rPr>
          <w:rFonts w:cstheme="minorHAnsi"/>
        </w:rPr>
        <w:t>Petrova, M. (2021). Here’s why battery manufacturers like Samsung and Panasonic and car makers like Tesla are embracing cobalt-free batteries. Available: https://www.cnbc.com/2021/11/17/samsung-panasonic-and-tesla-embracing-cobalt-free-batteries-.html. Last accessed 25th May 2022.</w:t>
      </w:r>
    </w:p>
    <w:p w14:paraId="067D17F0" w14:textId="080C1720" w:rsidR="00535F90" w:rsidRPr="00AF3328" w:rsidRDefault="00535F90" w:rsidP="002B5E16">
      <w:pPr>
        <w:spacing w:before="0" w:after="0" w:line="240" w:lineRule="auto"/>
        <w:rPr>
          <w:rFonts w:cstheme="minorHAnsi"/>
        </w:rPr>
      </w:pPr>
    </w:p>
    <w:p w14:paraId="24694841" w14:textId="77777777" w:rsidR="00535F90" w:rsidRPr="00AF3328" w:rsidRDefault="00535F90" w:rsidP="00535F90">
      <w:pPr>
        <w:spacing w:before="0" w:after="0" w:line="240" w:lineRule="auto"/>
        <w:rPr>
          <w:rFonts w:cstheme="minorHAnsi"/>
        </w:rPr>
      </w:pPr>
      <w:r w:rsidRPr="00AF3328">
        <w:rPr>
          <w:rFonts w:cstheme="minorHAnsi"/>
        </w:rPr>
        <w:t>Porter. M. (1979). How Competitive Forces Shape Strategy. Harvard Business Review 57, no. 2 (March–April 1979): 137–145.</w:t>
      </w:r>
    </w:p>
    <w:p w14:paraId="760598C9" w14:textId="77777777" w:rsidR="00535F90" w:rsidRPr="00AF3328" w:rsidRDefault="00535F90" w:rsidP="00535F90">
      <w:pPr>
        <w:spacing w:before="0" w:after="0" w:line="240" w:lineRule="auto"/>
        <w:rPr>
          <w:rFonts w:cstheme="minorHAnsi"/>
        </w:rPr>
      </w:pPr>
    </w:p>
    <w:p w14:paraId="4FC3598B" w14:textId="77777777" w:rsidR="00535F90" w:rsidRPr="00AF3328" w:rsidRDefault="00535F90" w:rsidP="00535F90">
      <w:pPr>
        <w:spacing w:before="0" w:after="0" w:line="240" w:lineRule="auto"/>
        <w:rPr>
          <w:rFonts w:cstheme="minorHAnsi"/>
        </w:rPr>
      </w:pPr>
      <w:r w:rsidRPr="00AF3328">
        <w:rPr>
          <w:rFonts w:cstheme="minorHAnsi"/>
        </w:rPr>
        <w:t>Porter. M. (1980). Competitive Advantage: Creating and Sustaining Superior Performance. New York: Free Press.</w:t>
      </w:r>
    </w:p>
    <w:p w14:paraId="144F1386" w14:textId="77777777" w:rsidR="00535F90" w:rsidRPr="00AF3328" w:rsidRDefault="00535F90" w:rsidP="00535F90">
      <w:pPr>
        <w:spacing w:before="0" w:after="0" w:line="240" w:lineRule="auto"/>
        <w:rPr>
          <w:rFonts w:cstheme="minorHAnsi"/>
        </w:rPr>
      </w:pPr>
    </w:p>
    <w:p w14:paraId="38ACAFFB" w14:textId="77777777" w:rsidR="00535F90" w:rsidRPr="00AF3328" w:rsidRDefault="00535F90" w:rsidP="00535F90">
      <w:pPr>
        <w:spacing w:before="0" w:after="0" w:line="240" w:lineRule="auto"/>
        <w:rPr>
          <w:rFonts w:cstheme="minorHAnsi"/>
        </w:rPr>
      </w:pPr>
      <w:r w:rsidRPr="00AF3328">
        <w:rPr>
          <w:rFonts w:cstheme="minorHAnsi"/>
        </w:rPr>
        <w:t xml:space="preserve">Porter. M. (1985). The Competitive Advantage: Creating and Sustaining Superior Performance. NY: Free Press, 1985. </w:t>
      </w:r>
    </w:p>
    <w:p w14:paraId="53E801C8" w14:textId="77777777" w:rsidR="00535F90" w:rsidRPr="00AF3328" w:rsidRDefault="00535F90" w:rsidP="00535F90">
      <w:pPr>
        <w:spacing w:before="0" w:after="0" w:line="240" w:lineRule="auto"/>
        <w:rPr>
          <w:rFonts w:cstheme="minorHAnsi"/>
        </w:rPr>
      </w:pPr>
    </w:p>
    <w:p w14:paraId="52DFDE4C" w14:textId="4BBE0E17" w:rsidR="00535F90" w:rsidRPr="00AF3328" w:rsidRDefault="00535F90" w:rsidP="00535F90">
      <w:pPr>
        <w:spacing w:before="0" w:after="0" w:line="240" w:lineRule="auto"/>
        <w:rPr>
          <w:rFonts w:cstheme="minorHAnsi"/>
        </w:rPr>
      </w:pPr>
      <w:r w:rsidRPr="00AF3328">
        <w:rPr>
          <w:rFonts w:cstheme="minorHAnsi"/>
        </w:rPr>
        <w:t xml:space="preserve">Porter. M. (2008). HBR’s Must-Reads on Strategy. Available: https://d1wqtxts1xzle7.cloudfront.net/49313875/Forces_That_Shape_Competition.pdf?1475494398=&amp;response-content-disposition=inline%3B+filename%3DForces_That_Shape_Competition.pdf&amp;Expires=1606847020&amp;Sign. Last accessed </w:t>
      </w:r>
      <w:r w:rsidR="0045416B" w:rsidRPr="00AF3328">
        <w:rPr>
          <w:rFonts w:cstheme="minorHAnsi"/>
        </w:rPr>
        <w:t>5</w:t>
      </w:r>
      <w:r w:rsidRPr="00AF3328">
        <w:rPr>
          <w:rFonts w:cstheme="minorHAnsi"/>
        </w:rPr>
        <w:t xml:space="preserve">th </w:t>
      </w:r>
      <w:r w:rsidR="0045416B" w:rsidRPr="00AF3328">
        <w:rPr>
          <w:rFonts w:cstheme="minorHAnsi"/>
        </w:rPr>
        <w:t>May</w:t>
      </w:r>
      <w:r w:rsidRPr="00AF3328">
        <w:rPr>
          <w:rFonts w:cstheme="minorHAnsi"/>
        </w:rPr>
        <w:t xml:space="preserve"> 202</w:t>
      </w:r>
      <w:r w:rsidR="0045416B" w:rsidRPr="00AF3328">
        <w:rPr>
          <w:rFonts w:cstheme="minorHAnsi"/>
        </w:rPr>
        <w:t>2</w:t>
      </w:r>
      <w:r w:rsidRPr="00AF3328">
        <w:rPr>
          <w:rFonts w:cstheme="minorHAnsi"/>
        </w:rPr>
        <w:t>.</w:t>
      </w:r>
    </w:p>
    <w:p w14:paraId="552F64BE" w14:textId="1638A571" w:rsidR="00127B56" w:rsidRPr="00AF3328" w:rsidRDefault="00127B56" w:rsidP="00535F90">
      <w:pPr>
        <w:spacing w:before="0" w:after="0" w:line="240" w:lineRule="auto"/>
        <w:rPr>
          <w:rFonts w:cstheme="minorHAnsi"/>
        </w:rPr>
      </w:pPr>
    </w:p>
    <w:p w14:paraId="162FA06B" w14:textId="22029822" w:rsidR="00127B56" w:rsidRPr="00AF3328" w:rsidRDefault="00127B56" w:rsidP="00535F90">
      <w:pPr>
        <w:spacing w:before="0" w:after="0" w:line="240" w:lineRule="auto"/>
        <w:rPr>
          <w:rFonts w:cstheme="minorHAnsi"/>
        </w:rPr>
      </w:pPr>
      <w:r w:rsidRPr="00AF3328">
        <w:rPr>
          <w:rFonts w:cstheme="minorHAnsi"/>
        </w:rPr>
        <w:t>Posner, M. (2020). How Tesla Should Combat Child Labor In The Democratic Republic Of The Congo. Available: https://www.forbes.com/sites/michaelposner/2020/10/07/how-tesla-should-combat-child-labor-in-the-democratic-republic-of-the-congo/?sh=232c79eb5cd0. Last accessed 5th May 2022.</w:t>
      </w:r>
    </w:p>
    <w:p w14:paraId="58931642" w14:textId="1DC9CDE0" w:rsidR="002D4F9C" w:rsidRPr="00AF3328" w:rsidRDefault="002D4F9C" w:rsidP="00535F90">
      <w:pPr>
        <w:spacing w:before="0" w:after="0" w:line="240" w:lineRule="auto"/>
        <w:rPr>
          <w:rFonts w:cstheme="minorHAnsi"/>
        </w:rPr>
      </w:pPr>
    </w:p>
    <w:p w14:paraId="61EBD36E" w14:textId="6286E7C9" w:rsidR="002D4F9C" w:rsidRPr="00AF3328" w:rsidRDefault="002D4F9C" w:rsidP="00535F90">
      <w:pPr>
        <w:spacing w:before="0" w:after="0" w:line="240" w:lineRule="auto"/>
        <w:rPr>
          <w:rFonts w:cstheme="minorHAnsi"/>
        </w:rPr>
      </w:pPr>
      <w:r w:rsidRPr="00AF3328">
        <w:rPr>
          <w:rFonts w:cstheme="minorHAnsi"/>
        </w:rPr>
        <w:t>Prahalad C.K. &amp; Hamel. G. (1990). The Core Competence of the Corporation. Harvard Business Review. 1 (1), 1-15.</w:t>
      </w:r>
    </w:p>
    <w:p w14:paraId="6C76E727" w14:textId="288EC65F" w:rsidR="003D537A" w:rsidRPr="00AF3328" w:rsidRDefault="003D537A" w:rsidP="00535F90">
      <w:pPr>
        <w:spacing w:before="0" w:after="0" w:line="240" w:lineRule="auto"/>
        <w:rPr>
          <w:rFonts w:cstheme="minorHAnsi"/>
        </w:rPr>
      </w:pPr>
    </w:p>
    <w:p w14:paraId="085CE017" w14:textId="13185807" w:rsidR="003D537A" w:rsidRPr="00AF3328" w:rsidRDefault="003D537A" w:rsidP="00535F90">
      <w:pPr>
        <w:spacing w:before="0" w:after="0" w:line="240" w:lineRule="auto"/>
        <w:rPr>
          <w:rFonts w:cstheme="minorHAnsi"/>
        </w:rPr>
      </w:pPr>
      <w:r w:rsidRPr="00AF3328">
        <w:rPr>
          <w:rFonts w:cstheme="minorHAnsi"/>
        </w:rPr>
        <w:t>Pressman, M. (2016). TESLA CEO ELON MUSK HAS MORE TWITTER FOLLOWERS THAN FORD, CHEVY, AND CHRYSLER COMBINED. Available: https://evannex.com/blogs/news/tesla-ceo-elon-musk-has-more-twitter-followers-than-ford-chevy-and-chrysler-combined. Last accessed 29th May 2022.</w:t>
      </w:r>
    </w:p>
    <w:p w14:paraId="117F9751" w14:textId="66DCA922" w:rsidR="00DD7C73" w:rsidRPr="00AF3328" w:rsidRDefault="00DD7C73" w:rsidP="00535F90">
      <w:pPr>
        <w:spacing w:before="0" w:after="0" w:line="240" w:lineRule="auto"/>
        <w:rPr>
          <w:rFonts w:cstheme="minorHAnsi"/>
        </w:rPr>
      </w:pPr>
    </w:p>
    <w:p w14:paraId="3A516BB9" w14:textId="642C0F9D" w:rsidR="00DD7C73" w:rsidRPr="00AF3328" w:rsidRDefault="00DD7C73" w:rsidP="00535F90">
      <w:pPr>
        <w:spacing w:before="0" w:after="0" w:line="240" w:lineRule="auto"/>
        <w:rPr>
          <w:rFonts w:cstheme="minorHAnsi"/>
        </w:rPr>
      </w:pPr>
      <w:r w:rsidRPr="00AF3328">
        <w:rPr>
          <w:rFonts w:cstheme="minorHAnsi"/>
        </w:rPr>
        <w:lastRenderedPageBreak/>
        <w:t>Radcliffe, B. (2022). The Basics of Tariffs and Trade Barriers. Available: https://www.investopedia.com/articles/economics/08/tariff-trade-barrier-basics.asp. Last accessed 5th May 2022.</w:t>
      </w:r>
    </w:p>
    <w:p w14:paraId="095FF5D2" w14:textId="41662F76" w:rsidR="00841363" w:rsidRPr="00AF3328" w:rsidRDefault="00841363" w:rsidP="00535F90">
      <w:pPr>
        <w:spacing w:before="0" w:after="0" w:line="240" w:lineRule="auto"/>
        <w:rPr>
          <w:rFonts w:cstheme="minorHAnsi"/>
        </w:rPr>
      </w:pPr>
    </w:p>
    <w:p w14:paraId="0837A839" w14:textId="6A03EC83" w:rsidR="00841363" w:rsidRPr="00AF3328" w:rsidRDefault="00841363" w:rsidP="00535F90">
      <w:pPr>
        <w:spacing w:before="0" w:after="0" w:line="240" w:lineRule="auto"/>
        <w:rPr>
          <w:rFonts w:cstheme="minorHAnsi"/>
        </w:rPr>
      </w:pPr>
      <w:r w:rsidRPr="00AF3328">
        <w:rPr>
          <w:rFonts w:cstheme="minorHAnsi"/>
        </w:rPr>
        <w:t>Rojas, F. (2020). Eight Digital Marketing Lessons We Can Learn From Tesla. Available: https://www.forbes.com/sites/forbesagencycouncil/2020/12/10/eight-digital-marketing-lessons-we-can-learn-from-tesla/?sh=4744b9f848c8. Last accessed 29th May 2022.</w:t>
      </w:r>
    </w:p>
    <w:p w14:paraId="10742352" w14:textId="527BACD9" w:rsidR="006F485E" w:rsidRPr="00AF3328" w:rsidRDefault="006F485E" w:rsidP="00535F90">
      <w:pPr>
        <w:spacing w:before="0" w:after="0" w:line="240" w:lineRule="auto"/>
        <w:rPr>
          <w:rFonts w:cstheme="minorHAnsi"/>
        </w:rPr>
      </w:pPr>
    </w:p>
    <w:p w14:paraId="6DA2D32D" w14:textId="15A33297" w:rsidR="006F485E" w:rsidRPr="00AF3328" w:rsidRDefault="006F485E" w:rsidP="00535F90">
      <w:pPr>
        <w:spacing w:before="0" w:after="0" w:line="240" w:lineRule="auto"/>
        <w:rPr>
          <w:rFonts w:cstheme="minorHAnsi"/>
        </w:rPr>
      </w:pPr>
      <w:r w:rsidRPr="00AF3328">
        <w:rPr>
          <w:rFonts w:cstheme="minorHAnsi"/>
        </w:rPr>
        <w:t>Salinas, S. (2019). Tesla’s biggest problem is its customer service, according to a new Bernstein survey. Available: https://www.cnbc.com/2019/03/11/teslas-biggest-problem-is-customer-service-new-bernstein-survey.html. Last accessed 29th May 2022.</w:t>
      </w:r>
    </w:p>
    <w:p w14:paraId="60A7B365" w14:textId="1C9A0A80" w:rsidR="00B53242" w:rsidRPr="00AF3328" w:rsidRDefault="00B53242" w:rsidP="00535F90">
      <w:pPr>
        <w:spacing w:before="0" w:after="0" w:line="240" w:lineRule="auto"/>
        <w:rPr>
          <w:rFonts w:cstheme="minorHAnsi"/>
        </w:rPr>
      </w:pPr>
    </w:p>
    <w:p w14:paraId="5C919E0D" w14:textId="57902B30" w:rsidR="00B53242" w:rsidRPr="00AF3328" w:rsidRDefault="00B53242" w:rsidP="00535F90">
      <w:pPr>
        <w:spacing w:before="0" w:after="0" w:line="240" w:lineRule="auto"/>
        <w:rPr>
          <w:rFonts w:cstheme="minorHAnsi"/>
        </w:rPr>
      </w:pPr>
      <w:bookmarkStart w:id="8" w:name="_Hlk105853154"/>
      <w:r w:rsidRPr="00AF3328">
        <w:rPr>
          <w:rFonts w:cstheme="minorHAnsi"/>
        </w:rPr>
        <w:t>Sillars, J. (2022). Ukraine war: Gas costs hit new record and oil soars beyond 2008 high as Russia boycott considered. Available: https://news.sky.com/story/ukraine-invasion-oil-costs-soar-to-2008-high-of-130-as-ban-on-russian-crude-is-considered-12559714. Last accessed 5th May 2022.</w:t>
      </w:r>
    </w:p>
    <w:bookmarkEnd w:id="8"/>
    <w:p w14:paraId="1F35263D" w14:textId="5508BA17" w:rsidR="008A76A6" w:rsidRPr="00AF3328" w:rsidRDefault="008A76A6" w:rsidP="00535F90">
      <w:pPr>
        <w:spacing w:before="0" w:after="0" w:line="240" w:lineRule="auto"/>
        <w:rPr>
          <w:rFonts w:cstheme="minorHAnsi"/>
        </w:rPr>
      </w:pPr>
    </w:p>
    <w:p w14:paraId="4AD7EC95" w14:textId="0B8F1B12" w:rsidR="008A76A6" w:rsidRPr="00AF3328" w:rsidRDefault="008A76A6" w:rsidP="001131BB">
      <w:pPr>
        <w:spacing w:before="0" w:after="0" w:line="240" w:lineRule="auto"/>
        <w:rPr>
          <w:rFonts w:cstheme="minorHAnsi"/>
        </w:rPr>
      </w:pPr>
      <w:r w:rsidRPr="00AF3328">
        <w:rPr>
          <w:rFonts w:cstheme="minorHAnsi"/>
        </w:rPr>
        <w:t>Smith, A. (2021). Panasonic’s new Tesla battery lasts five times longer and costs half as much. Available: https://www.independent.co.uk/tech/panasonic-tesla-battery-electric-car-b1958785.html. Last accessed 5th May 2022.</w:t>
      </w:r>
    </w:p>
    <w:p w14:paraId="0C0E2CC7" w14:textId="6FBE7806" w:rsidR="001131BB" w:rsidRPr="00AF3328" w:rsidRDefault="001131BB" w:rsidP="001131BB">
      <w:pPr>
        <w:spacing w:before="0" w:after="0" w:line="240" w:lineRule="auto"/>
        <w:rPr>
          <w:rFonts w:cstheme="minorHAnsi"/>
        </w:rPr>
      </w:pPr>
    </w:p>
    <w:p w14:paraId="68A2FC16" w14:textId="4FADC456" w:rsidR="00007D93" w:rsidRPr="00AF3328" w:rsidRDefault="00AE05BE" w:rsidP="001131BB">
      <w:pPr>
        <w:spacing w:before="0" w:after="0" w:line="240" w:lineRule="auto"/>
        <w:rPr>
          <w:rFonts w:cstheme="minorHAnsi"/>
        </w:rPr>
      </w:pPr>
      <w:r w:rsidRPr="00AF3328">
        <w:rPr>
          <w:rFonts w:cstheme="minorHAnsi"/>
        </w:rPr>
        <w:t>Smith, M. (2021). How Cyber Attacks Affected Businesses in 2020. Available: https://www.chorus.co/resources/news/how-cyber-attacks-affected-businesses-in-2020. Last accessed 5th May 2022.</w:t>
      </w:r>
    </w:p>
    <w:p w14:paraId="189E0B22" w14:textId="77777777" w:rsidR="00AE05BE" w:rsidRPr="00AF3328" w:rsidRDefault="00AE05BE" w:rsidP="001131BB">
      <w:pPr>
        <w:spacing w:before="0" w:after="0" w:line="240" w:lineRule="auto"/>
        <w:rPr>
          <w:rFonts w:cstheme="minorHAnsi"/>
        </w:rPr>
      </w:pPr>
    </w:p>
    <w:p w14:paraId="535C8B8F" w14:textId="58520A1B" w:rsidR="001131BB" w:rsidRPr="00AF3328" w:rsidRDefault="001131BB" w:rsidP="001131BB">
      <w:pPr>
        <w:spacing w:before="0" w:after="0" w:line="240" w:lineRule="auto"/>
        <w:rPr>
          <w:rFonts w:cstheme="minorHAnsi"/>
        </w:rPr>
      </w:pPr>
      <w:r w:rsidRPr="00AF3328">
        <w:rPr>
          <w:rFonts w:cstheme="minorHAnsi"/>
        </w:rPr>
        <w:t>SpaceX. (2022). SpaceX. Available: https://www.spacex.com/. Last accessed 5th May 2022.</w:t>
      </w:r>
    </w:p>
    <w:p w14:paraId="5E5A991B" w14:textId="54B07ED8" w:rsidR="00007D93" w:rsidRPr="00AF3328" w:rsidRDefault="00007D93" w:rsidP="001131BB">
      <w:pPr>
        <w:spacing w:before="0" w:after="0" w:line="240" w:lineRule="auto"/>
        <w:rPr>
          <w:rFonts w:cstheme="minorHAnsi"/>
        </w:rPr>
      </w:pPr>
    </w:p>
    <w:p w14:paraId="11FEFCBD" w14:textId="6AC0A9EC" w:rsidR="00007D93" w:rsidRPr="00AF3328" w:rsidRDefault="00007D93" w:rsidP="001131BB">
      <w:pPr>
        <w:spacing w:before="0" w:after="0" w:line="240" w:lineRule="auto"/>
        <w:rPr>
          <w:rFonts w:cstheme="minorHAnsi"/>
        </w:rPr>
      </w:pPr>
      <w:r w:rsidRPr="00AF3328">
        <w:rPr>
          <w:rFonts w:cstheme="minorHAnsi"/>
        </w:rPr>
        <w:t>Spirit Energy. (2022). Battery Storage Knowledge Bank. Available: https://www.spiritenergy.co.uk/tesla-battery-solar. Last accessed 29th May 2022.</w:t>
      </w:r>
    </w:p>
    <w:p w14:paraId="70EB040B" w14:textId="77777777" w:rsidR="001131BB" w:rsidRPr="00AF3328" w:rsidRDefault="001131BB" w:rsidP="001131BB">
      <w:pPr>
        <w:spacing w:before="0" w:after="0" w:line="240" w:lineRule="auto"/>
        <w:rPr>
          <w:rFonts w:cstheme="minorHAnsi"/>
        </w:rPr>
      </w:pPr>
    </w:p>
    <w:p w14:paraId="3E80FC90" w14:textId="4CE0EC21" w:rsidR="009D5F1A" w:rsidRPr="00AF3328" w:rsidRDefault="009D5F1A" w:rsidP="001131BB">
      <w:pPr>
        <w:spacing w:before="0" w:after="0" w:line="240" w:lineRule="auto"/>
        <w:rPr>
          <w:rFonts w:cstheme="minorHAnsi"/>
        </w:rPr>
      </w:pPr>
      <w:r w:rsidRPr="00AF3328">
        <w:rPr>
          <w:rFonts w:cstheme="minorHAnsi"/>
        </w:rPr>
        <w:t>Statista. (2021). Most valuable brands within the automotive sector worldwide as of 2021, by brand value. Available: https://www.statista.com/statistics/267830/brand-values-of-the-top-10-most-valuable-car-brands/. Last accessed 5th May 2022.</w:t>
      </w:r>
    </w:p>
    <w:p w14:paraId="6BCF9B28" w14:textId="16804053" w:rsidR="00E6288A" w:rsidRPr="00AF3328" w:rsidRDefault="00E6288A" w:rsidP="001131BB">
      <w:pPr>
        <w:spacing w:before="0" w:after="0" w:line="240" w:lineRule="auto"/>
        <w:rPr>
          <w:rFonts w:cstheme="minorHAnsi"/>
        </w:rPr>
      </w:pPr>
    </w:p>
    <w:p w14:paraId="51306E1E" w14:textId="464FF060" w:rsidR="00E6288A" w:rsidRPr="00AF3328" w:rsidRDefault="00E6288A" w:rsidP="001131BB">
      <w:pPr>
        <w:spacing w:before="0" w:after="0" w:line="240" w:lineRule="auto"/>
        <w:rPr>
          <w:rFonts w:cstheme="minorHAnsi"/>
        </w:rPr>
      </w:pPr>
      <w:r w:rsidRPr="00AF3328">
        <w:rPr>
          <w:rFonts w:cstheme="minorHAnsi"/>
        </w:rPr>
        <w:t>Tesla. (2016). Tesla and SolarCity. Available: https://www.tesla.com/en_GB/blog/tesla-and-solarcity. Last accessed 29th May 2022.</w:t>
      </w:r>
    </w:p>
    <w:p w14:paraId="66DFE50D" w14:textId="3663019C" w:rsidR="00305F90" w:rsidRPr="00AF3328" w:rsidRDefault="00305F90" w:rsidP="001131BB">
      <w:pPr>
        <w:spacing w:before="0" w:after="0" w:line="240" w:lineRule="auto"/>
        <w:rPr>
          <w:rFonts w:cstheme="minorHAnsi"/>
        </w:rPr>
      </w:pPr>
    </w:p>
    <w:p w14:paraId="0F419F02" w14:textId="4199818C" w:rsidR="00305F90" w:rsidRPr="00AF3328" w:rsidRDefault="00FC4AC0" w:rsidP="001131BB">
      <w:pPr>
        <w:spacing w:before="0" w:after="0" w:line="240" w:lineRule="auto"/>
        <w:rPr>
          <w:rFonts w:cstheme="minorHAnsi"/>
        </w:rPr>
      </w:pPr>
      <w:r w:rsidRPr="00AF3328">
        <w:rPr>
          <w:rFonts w:cstheme="minorHAnsi"/>
        </w:rPr>
        <w:t>Tesla. (2022). About Tesla. Available: https://www.tesla.com/about#:~:text=Tesla%20was%20founded%20in%202003,to%20drive%20than%20gasoline%20cars.. Last accessed 5th May 2022.</w:t>
      </w:r>
    </w:p>
    <w:p w14:paraId="390BB0E0" w14:textId="108D5320" w:rsidR="001D5C86" w:rsidRPr="00AF3328" w:rsidRDefault="001D5C86" w:rsidP="001131BB">
      <w:pPr>
        <w:spacing w:before="0" w:after="0" w:line="240" w:lineRule="auto"/>
        <w:rPr>
          <w:rFonts w:cstheme="minorHAnsi"/>
        </w:rPr>
      </w:pPr>
    </w:p>
    <w:p w14:paraId="18BAAC9F" w14:textId="40E99E79" w:rsidR="001D5C86" w:rsidRPr="00AF3328" w:rsidRDefault="001D5C86" w:rsidP="001131BB">
      <w:pPr>
        <w:spacing w:before="0" w:after="0" w:line="240" w:lineRule="auto"/>
        <w:rPr>
          <w:rFonts w:cstheme="minorHAnsi"/>
        </w:rPr>
      </w:pPr>
      <w:r w:rsidRPr="00AF3328">
        <w:rPr>
          <w:rFonts w:cstheme="minorHAnsi"/>
        </w:rPr>
        <w:t>Tesla. (2022). Contact. Available: https://www.tesla.com/en_GB/contact. Last accessed 29th May 2022.</w:t>
      </w:r>
    </w:p>
    <w:p w14:paraId="4B0B3716" w14:textId="267841A9" w:rsidR="00353D48" w:rsidRPr="00AF3328" w:rsidRDefault="00353D48" w:rsidP="001131BB">
      <w:pPr>
        <w:spacing w:before="0" w:after="0" w:line="240" w:lineRule="auto"/>
        <w:rPr>
          <w:rFonts w:cstheme="minorHAnsi"/>
        </w:rPr>
      </w:pPr>
    </w:p>
    <w:p w14:paraId="6E7BB301" w14:textId="79555E67" w:rsidR="002C600D" w:rsidRPr="00AF3328" w:rsidRDefault="002C600D" w:rsidP="001131BB">
      <w:pPr>
        <w:spacing w:before="0" w:after="0" w:line="240" w:lineRule="auto"/>
        <w:rPr>
          <w:rFonts w:cstheme="minorHAnsi"/>
        </w:rPr>
      </w:pPr>
      <w:r w:rsidRPr="00AF3328">
        <w:rPr>
          <w:rFonts w:cstheme="minorHAnsi"/>
        </w:rPr>
        <w:t>Tesla. (2022). Impact Report. Available: https://www.tesla.com/en_gb/impact-report/2020#:~:text=In%202020%2C%20Tesla%20customers%20helped,of%20CO2e%20emissions.. Last accessed 25th May 2022.</w:t>
      </w:r>
    </w:p>
    <w:p w14:paraId="5B13941F" w14:textId="5CD0858A" w:rsidR="009E5ED2" w:rsidRPr="00AF3328" w:rsidRDefault="009E5ED2" w:rsidP="001131BB">
      <w:pPr>
        <w:spacing w:before="0" w:after="0" w:line="240" w:lineRule="auto"/>
        <w:rPr>
          <w:rFonts w:cstheme="minorHAnsi"/>
        </w:rPr>
      </w:pPr>
    </w:p>
    <w:p w14:paraId="14FF39E1" w14:textId="61643E6B" w:rsidR="00353D48" w:rsidRPr="00AF3328" w:rsidRDefault="00353D48" w:rsidP="001131BB">
      <w:pPr>
        <w:spacing w:before="0" w:after="0" w:line="240" w:lineRule="auto"/>
        <w:rPr>
          <w:rFonts w:cstheme="minorHAnsi"/>
        </w:rPr>
      </w:pPr>
      <w:r w:rsidRPr="00AF3328">
        <w:rPr>
          <w:rFonts w:cstheme="minorHAnsi"/>
        </w:rPr>
        <w:t>Tesla. (2022). Models. Available: https://www.tesla.com/en_gb. Last accessed 5th May 2022.</w:t>
      </w:r>
    </w:p>
    <w:p w14:paraId="5DBB6C3B" w14:textId="7A33F9B5" w:rsidR="009E5ED2" w:rsidRPr="00AF3328" w:rsidRDefault="009E5ED2" w:rsidP="001131BB">
      <w:pPr>
        <w:spacing w:before="0" w:after="0" w:line="240" w:lineRule="auto"/>
        <w:rPr>
          <w:rFonts w:cstheme="minorHAnsi"/>
        </w:rPr>
      </w:pPr>
    </w:p>
    <w:p w14:paraId="36FF92A2" w14:textId="7AC9A15E" w:rsidR="009E5ED2" w:rsidRPr="00AF3328" w:rsidRDefault="009E5ED2" w:rsidP="001131BB">
      <w:pPr>
        <w:spacing w:before="0" w:after="0" w:line="240" w:lineRule="auto"/>
        <w:rPr>
          <w:rFonts w:cstheme="minorHAnsi"/>
        </w:rPr>
      </w:pPr>
      <w:r w:rsidRPr="00AF3328">
        <w:rPr>
          <w:rFonts w:cstheme="minorHAnsi"/>
        </w:rPr>
        <w:t>Tesla. (2022). Privacy and Legal. Available: https://www.tesla.com/about/legal. Last accessed 29th May 2022.</w:t>
      </w:r>
    </w:p>
    <w:p w14:paraId="2440A004" w14:textId="5E477F82" w:rsidR="00C9258C" w:rsidRPr="00AF3328" w:rsidRDefault="00C9258C" w:rsidP="001131BB">
      <w:pPr>
        <w:spacing w:before="0" w:after="0" w:line="240" w:lineRule="auto"/>
        <w:rPr>
          <w:rFonts w:cstheme="minorHAnsi"/>
        </w:rPr>
      </w:pPr>
    </w:p>
    <w:p w14:paraId="77F3980F" w14:textId="3668AAF2" w:rsidR="00C9258C" w:rsidRPr="00AF3328" w:rsidRDefault="00C9258C" w:rsidP="001131BB">
      <w:pPr>
        <w:spacing w:before="0" w:after="0" w:line="240" w:lineRule="auto"/>
        <w:rPr>
          <w:rFonts w:cstheme="minorHAnsi"/>
        </w:rPr>
      </w:pPr>
      <w:r w:rsidRPr="00AF3328">
        <w:rPr>
          <w:rFonts w:cstheme="minorHAnsi"/>
        </w:rPr>
        <w:t>Tesla. (2022). Support. Available: https://www.tesla.com/en_SG/support/faq. Last accessed 29th May 2022.</w:t>
      </w:r>
    </w:p>
    <w:p w14:paraId="4ACD6B83" w14:textId="45A260F3" w:rsidR="005D72D7" w:rsidRPr="00AF3328" w:rsidRDefault="005D72D7" w:rsidP="001131BB">
      <w:pPr>
        <w:spacing w:before="0" w:after="0" w:line="240" w:lineRule="auto"/>
        <w:rPr>
          <w:rFonts w:cstheme="minorHAnsi"/>
        </w:rPr>
      </w:pPr>
    </w:p>
    <w:p w14:paraId="016E1463" w14:textId="36579AA5" w:rsidR="005D72D7" w:rsidRPr="00AF3328" w:rsidRDefault="005D72D7" w:rsidP="001131BB">
      <w:pPr>
        <w:spacing w:before="0" w:after="0" w:line="240" w:lineRule="auto"/>
        <w:rPr>
          <w:rFonts w:cstheme="minorHAnsi"/>
        </w:rPr>
      </w:pPr>
      <w:r w:rsidRPr="00AF3328">
        <w:rPr>
          <w:rFonts w:cstheme="minorHAnsi"/>
        </w:rPr>
        <w:t>Thomas, D. (2021). Tesla surpasses $1 trillion valuation after Hertz order. Available: https://www.bbc.co.uk/news/business-59045100. Last accessed 5th May 2022.</w:t>
      </w:r>
    </w:p>
    <w:p w14:paraId="59D47C57" w14:textId="47B2EB9F" w:rsidR="00886D16" w:rsidRPr="00AF3328" w:rsidRDefault="00886D16" w:rsidP="001131BB">
      <w:pPr>
        <w:spacing w:before="0" w:after="0" w:line="240" w:lineRule="auto"/>
        <w:rPr>
          <w:rFonts w:cstheme="minorHAnsi"/>
        </w:rPr>
      </w:pPr>
    </w:p>
    <w:p w14:paraId="360620AF" w14:textId="7D5C40EE" w:rsidR="00886D16" w:rsidRPr="00AF3328" w:rsidRDefault="00886D16" w:rsidP="001131BB">
      <w:pPr>
        <w:spacing w:before="0" w:after="0" w:line="240" w:lineRule="auto"/>
        <w:rPr>
          <w:rFonts w:cstheme="minorHAnsi"/>
        </w:rPr>
      </w:pPr>
      <w:r w:rsidRPr="00AF3328">
        <w:rPr>
          <w:rFonts w:cstheme="minorHAnsi"/>
        </w:rPr>
        <w:t xml:space="preserve">UNEP. (2017). UNEP Study Confirms DR Congo's Potential as Environmental Powerhouse but Warns of Critical Threats. Available: </w:t>
      </w:r>
      <w:r w:rsidRPr="00AF3328">
        <w:rPr>
          <w:rFonts w:cstheme="minorHAnsi"/>
        </w:rPr>
        <w:lastRenderedPageBreak/>
        <w:t>https://www.unep.org/fr/node/848#:~:text=However%2C%20the%20study%20warns%20of,without%20access%20to%20potable%20water.. Last accessed 25th May 2022.</w:t>
      </w:r>
    </w:p>
    <w:p w14:paraId="5733E03F" w14:textId="7C2EBF67" w:rsidR="00E0672A" w:rsidRPr="00AF3328" w:rsidRDefault="00E0672A" w:rsidP="001131BB">
      <w:pPr>
        <w:spacing w:before="0" w:after="0" w:line="240" w:lineRule="auto"/>
        <w:rPr>
          <w:rFonts w:cstheme="minorHAnsi"/>
        </w:rPr>
      </w:pPr>
    </w:p>
    <w:p w14:paraId="2871CF8D" w14:textId="63A7F09F" w:rsidR="00E0672A" w:rsidRPr="00AF3328" w:rsidRDefault="00E0672A" w:rsidP="001131BB">
      <w:pPr>
        <w:spacing w:before="0" w:after="0" w:line="240" w:lineRule="auto"/>
        <w:rPr>
          <w:rFonts w:cstheme="minorHAnsi"/>
        </w:rPr>
      </w:pPr>
      <w:r w:rsidRPr="00AF3328">
        <w:rPr>
          <w:rFonts w:cstheme="minorHAnsi"/>
        </w:rPr>
        <w:t>UNEP. (2020). New UN report details environmental impacts of export of used vehicles to developing world. Available: https://www.unep.org/news-and-stories/press-release/new-un-report-details-environmental-impacts-export-used-vehicles. Last accessed 25th May 2022.</w:t>
      </w:r>
    </w:p>
    <w:p w14:paraId="622C06C0" w14:textId="4E0BEFE8" w:rsidR="00CA60D4" w:rsidRPr="00AF3328" w:rsidRDefault="00CA60D4" w:rsidP="001131BB">
      <w:pPr>
        <w:spacing w:before="0" w:after="0" w:line="240" w:lineRule="auto"/>
        <w:rPr>
          <w:rFonts w:cstheme="minorHAnsi"/>
        </w:rPr>
      </w:pPr>
    </w:p>
    <w:p w14:paraId="3AFF704C" w14:textId="0DB3AA43" w:rsidR="00CA60D4" w:rsidRPr="00AF3328" w:rsidRDefault="00CA60D4" w:rsidP="001131BB">
      <w:pPr>
        <w:spacing w:before="0" w:after="0" w:line="240" w:lineRule="auto"/>
        <w:rPr>
          <w:rFonts w:cstheme="minorHAnsi"/>
        </w:rPr>
      </w:pPr>
      <w:bookmarkStart w:id="9" w:name="_Hlk105853275"/>
      <w:r w:rsidRPr="00AF3328">
        <w:rPr>
          <w:rFonts w:cstheme="minorHAnsi"/>
        </w:rPr>
        <w:t>World Bank. (2021). How COVID-19 is Affecting Companies Around the World. Available: https://www.worldbank.org/en/news/infographic/2021/02/17/how-covid-19is-affecting-companies-around-the-world. Last accessed 5th May 2022.</w:t>
      </w:r>
    </w:p>
    <w:bookmarkEnd w:id="9"/>
    <w:p w14:paraId="409774F4" w14:textId="0D6E795A" w:rsidR="000E28B6" w:rsidRPr="00AF3328" w:rsidRDefault="000E28B6" w:rsidP="001131BB">
      <w:pPr>
        <w:spacing w:before="0" w:after="0" w:line="240" w:lineRule="auto"/>
        <w:rPr>
          <w:rFonts w:cstheme="minorHAnsi"/>
        </w:rPr>
      </w:pPr>
    </w:p>
    <w:p w14:paraId="62323AD3" w14:textId="401CB0AB" w:rsidR="000E28B6" w:rsidRPr="00AF3328" w:rsidRDefault="000E28B6" w:rsidP="001131BB">
      <w:pPr>
        <w:spacing w:before="0" w:after="0" w:line="240" w:lineRule="auto"/>
        <w:rPr>
          <w:rFonts w:cstheme="minorHAnsi"/>
        </w:rPr>
      </w:pPr>
      <w:r w:rsidRPr="00AF3328">
        <w:rPr>
          <w:rFonts w:cstheme="minorHAnsi"/>
        </w:rPr>
        <w:t>Zucchi, K. (2021). What Drives Consumer Demand for Tesla?. Available: https://www.investopedia.com/articles/personal-finance/021715/what-drives-consumer-demand-tesla.asp. Last accessed 29th May 2022.</w:t>
      </w:r>
    </w:p>
    <w:p w14:paraId="79153A1C" w14:textId="3E633BC2" w:rsidR="006978DB" w:rsidRPr="00AF3328" w:rsidRDefault="006978DB" w:rsidP="001131BB">
      <w:pPr>
        <w:spacing w:before="0" w:after="0" w:line="240" w:lineRule="auto"/>
        <w:rPr>
          <w:rFonts w:cstheme="minorHAnsi"/>
        </w:rPr>
      </w:pPr>
    </w:p>
    <w:p w14:paraId="7FF8576A" w14:textId="56C37776" w:rsidR="006978DB" w:rsidRPr="00AF3328" w:rsidRDefault="006978DB" w:rsidP="001131BB">
      <w:pPr>
        <w:spacing w:before="0" w:after="0" w:line="240" w:lineRule="auto"/>
        <w:rPr>
          <w:rFonts w:cstheme="minorHAnsi"/>
        </w:rPr>
      </w:pPr>
      <w:r w:rsidRPr="00AF3328">
        <w:rPr>
          <w:rFonts w:cstheme="minorHAnsi"/>
        </w:rPr>
        <w:t>Zucchi, K. (2022). What Makes Tesla's Business Model Different?. Available: https://www.investopedia.com/articles/active-trading/072115/what-makes-teslas-business-model-different.asp. Last accessed 25th May 2022.</w:t>
      </w:r>
    </w:p>
    <w:p w14:paraId="1B97BA9D" w14:textId="77777777" w:rsidR="0009353B" w:rsidRPr="00AF3328" w:rsidRDefault="0009353B" w:rsidP="008554C5">
      <w:pPr>
        <w:spacing w:before="0" w:after="0" w:line="240" w:lineRule="auto"/>
        <w:rPr>
          <w:rFonts w:cstheme="minorHAnsi"/>
          <w:b/>
          <w:bCs/>
        </w:rPr>
      </w:pPr>
    </w:p>
    <w:p w14:paraId="1431E329" w14:textId="77777777" w:rsidR="004E7A05" w:rsidRPr="00AF3328" w:rsidRDefault="004E7A05" w:rsidP="008554C5">
      <w:pPr>
        <w:spacing w:before="0" w:after="0" w:line="240" w:lineRule="auto"/>
        <w:rPr>
          <w:rFonts w:cstheme="minorHAnsi"/>
          <w:b/>
          <w:bCs/>
        </w:rPr>
      </w:pPr>
    </w:p>
    <w:p w14:paraId="4A8C1842" w14:textId="77777777" w:rsidR="004E7A05" w:rsidRPr="00AF3328" w:rsidRDefault="004E7A05" w:rsidP="008554C5">
      <w:pPr>
        <w:spacing w:before="0" w:after="0" w:line="240" w:lineRule="auto"/>
        <w:rPr>
          <w:rFonts w:cstheme="minorHAnsi"/>
          <w:b/>
          <w:bCs/>
        </w:rPr>
      </w:pPr>
    </w:p>
    <w:p w14:paraId="33839E73" w14:textId="77777777" w:rsidR="004E7A05" w:rsidRPr="00AF3328" w:rsidRDefault="004E7A05" w:rsidP="008554C5">
      <w:pPr>
        <w:spacing w:before="0" w:after="0" w:line="240" w:lineRule="auto"/>
        <w:rPr>
          <w:rFonts w:cstheme="minorHAnsi"/>
          <w:b/>
          <w:bCs/>
        </w:rPr>
      </w:pPr>
    </w:p>
    <w:p w14:paraId="68281C5E" w14:textId="77777777" w:rsidR="004E7A05" w:rsidRPr="00AF3328" w:rsidRDefault="004E7A05" w:rsidP="008554C5">
      <w:pPr>
        <w:spacing w:before="0" w:after="0" w:line="240" w:lineRule="auto"/>
        <w:rPr>
          <w:rFonts w:cstheme="minorHAnsi"/>
          <w:b/>
          <w:bCs/>
        </w:rPr>
      </w:pPr>
    </w:p>
    <w:p w14:paraId="3E2EED19" w14:textId="77777777" w:rsidR="004E7A05" w:rsidRPr="00AF3328" w:rsidRDefault="004E7A05" w:rsidP="008554C5">
      <w:pPr>
        <w:spacing w:before="0" w:after="0" w:line="240" w:lineRule="auto"/>
        <w:rPr>
          <w:rFonts w:cstheme="minorHAnsi"/>
          <w:b/>
          <w:bCs/>
        </w:rPr>
      </w:pPr>
    </w:p>
    <w:p w14:paraId="2EB2DDC6" w14:textId="77777777" w:rsidR="004E7A05" w:rsidRPr="00AF3328" w:rsidRDefault="004E7A05" w:rsidP="008554C5">
      <w:pPr>
        <w:spacing w:before="0" w:after="0" w:line="240" w:lineRule="auto"/>
        <w:rPr>
          <w:rFonts w:cstheme="minorHAnsi"/>
          <w:b/>
          <w:bCs/>
        </w:rPr>
      </w:pPr>
    </w:p>
    <w:p w14:paraId="623E40E5" w14:textId="77777777" w:rsidR="004E7A05" w:rsidRPr="00AF3328" w:rsidRDefault="004E7A05" w:rsidP="008554C5">
      <w:pPr>
        <w:spacing w:before="0" w:after="0" w:line="240" w:lineRule="auto"/>
        <w:rPr>
          <w:rFonts w:cstheme="minorHAnsi"/>
          <w:b/>
          <w:bCs/>
        </w:rPr>
      </w:pPr>
    </w:p>
    <w:p w14:paraId="55848EA0" w14:textId="77777777" w:rsidR="004E7A05" w:rsidRPr="00AF3328" w:rsidRDefault="004E7A05" w:rsidP="008554C5">
      <w:pPr>
        <w:spacing w:before="0" w:after="0" w:line="240" w:lineRule="auto"/>
        <w:rPr>
          <w:rFonts w:cstheme="minorHAnsi"/>
          <w:b/>
          <w:bCs/>
        </w:rPr>
      </w:pPr>
    </w:p>
    <w:p w14:paraId="662C539A" w14:textId="77777777" w:rsidR="004E7A05" w:rsidRPr="00AF3328" w:rsidRDefault="004E7A05" w:rsidP="008554C5">
      <w:pPr>
        <w:spacing w:before="0" w:after="0" w:line="240" w:lineRule="auto"/>
        <w:rPr>
          <w:rFonts w:cstheme="minorHAnsi"/>
          <w:b/>
          <w:bCs/>
        </w:rPr>
      </w:pPr>
    </w:p>
    <w:p w14:paraId="2FDB4241" w14:textId="77777777" w:rsidR="004E7A05" w:rsidRPr="00AF3328" w:rsidRDefault="004E7A05" w:rsidP="008554C5">
      <w:pPr>
        <w:spacing w:before="0" w:after="0" w:line="240" w:lineRule="auto"/>
        <w:rPr>
          <w:rFonts w:cstheme="minorHAnsi"/>
          <w:b/>
          <w:bCs/>
        </w:rPr>
      </w:pPr>
    </w:p>
    <w:p w14:paraId="7E27DA9A" w14:textId="77777777" w:rsidR="004E7A05" w:rsidRPr="00AF3328" w:rsidRDefault="004E7A05" w:rsidP="008554C5">
      <w:pPr>
        <w:spacing w:before="0" w:after="0" w:line="240" w:lineRule="auto"/>
        <w:rPr>
          <w:rFonts w:cstheme="minorHAnsi"/>
          <w:b/>
          <w:bCs/>
        </w:rPr>
      </w:pPr>
    </w:p>
    <w:p w14:paraId="706ABCAC" w14:textId="77777777" w:rsidR="004E7A05" w:rsidRPr="00AF3328" w:rsidRDefault="004E7A05" w:rsidP="008554C5">
      <w:pPr>
        <w:spacing w:before="0" w:after="0" w:line="240" w:lineRule="auto"/>
        <w:rPr>
          <w:rFonts w:cstheme="minorHAnsi"/>
          <w:b/>
          <w:bCs/>
        </w:rPr>
      </w:pPr>
    </w:p>
    <w:p w14:paraId="0AD3C2CC" w14:textId="77777777" w:rsidR="004E7A05" w:rsidRPr="00AF3328" w:rsidRDefault="004E7A05" w:rsidP="008554C5">
      <w:pPr>
        <w:spacing w:before="0" w:after="0" w:line="240" w:lineRule="auto"/>
        <w:rPr>
          <w:rFonts w:cstheme="minorHAnsi"/>
          <w:b/>
          <w:bCs/>
        </w:rPr>
      </w:pPr>
    </w:p>
    <w:p w14:paraId="7DAD2B99" w14:textId="77777777" w:rsidR="004E7A05" w:rsidRPr="00AF3328" w:rsidRDefault="004E7A05" w:rsidP="008554C5">
      <w:pPr>
        <w:spacing w:before="0" w:after="0" w:line="240" w:lineRule="auto"/>
        <w:rPr>
          <w:rFonts w:cstheme="minorHAnsi"/>
          <w:b/>
          <w:bCs/>
        </w:rPr>
      </w:pPr>
    </w:p>
    <w:p w14:paraId="2387857D" w14:textId="77777777" w:rsidR="0088682B" w:rsidRPr="00AF3328" w:rsidRDefault="0088682B" w:rsidP="008554C5">
      <w:pPr>
        <w:spacing w:before="0" w:after="0" w:line="240" w:lineRule="auto"/>
        <w:rPr>
          <w:rFonts w:cstheme="minorHAnsi"/>
          <w:b/>
          <w:bCs/>
        </w:rPr>
      </w:pPr>
    </w:p>
    <w:p w14:paraId="4FDEFE1B" w14:textId="77777777" w:rsidR="0088682B" w:rsidRPr="00AF3328" w:rsidRDefault="0088682B" w:rsidP="008554C5">
      <w:pPr>
        <w:spacing w:before="0" w:after="0" w:line="240" w:lineRule="auto"/>
        <w:rPr>
          <w:rFonts w:cstheme="minorHAnsi"/>
          <w:b/>
          <w:bCs/>
        </w:rPr>
      </w:pPr>
    </w:p>
    <w:p w14:paraId="4EF8CD69" w14:textId="77777777" w:rsidR="0088682B" w:rsidRPr="00AF3328" w:rsidRDefault="0088682B" w:rsidP="008554C5">
      <w:pPr>
        <w:spacing w:before="0" w:after="0" w:line="240" w:lineRule="auto"/>
        <w:rPr>
          <w:rFonts w:cstheme="minorHAnsi"/>
          <w:b/>
          <w:bCs/>
        </w:rPr>
      </w:pPr>
    </w:p>
    <w:p w14:paraId="58F6ED9A" w14:textId="77777777" w:rsidR="0088682B" w:rsidRPr="00AF3328" w:rsidRDefault="0088682B" w:rsidP="008554C5">
      <w:pPr>
        <w:spacing w:before="0" w:after="0" w:line="240" w:lineRule="auto"/>
        <w:rPr>
          <w:rFonts w:cstheme="minorHAnsi"/>
          <w:b/>
          <w:bCs/>
        </w:rPr>
      </w:pPr>
    </w:p>
    <w:p w14:paraId="487B24F5" w14:textId="77777777" w:rsidR="0088682B" w:rsidRPr="00AF3328" w:rsidRDefault="0088682B" w:rsidP="008554C5">
      <w:pPr>
        <w:spacing w:before="0" w:after="0" w:line="240" w:lineRule="auto"/>
        <w:rPr>
          <w:rFonts w:cstheme="minorHAnsi"/>
          <w:b/>
          <w:bCs/>
        </w:rPr>
      </w:pPr>
    </w:p>
    <w:p w14:paraId="0395BDE1" w14:textId="77777777" w:rsidR="0088682B" w:rsidRPr="00AF3328" w:rsidRDefault="0088682B" w:rsidP="008554C5">
      <w:pPr>
        <w:spacing w:before="0" w:after="0" w:line="240" w:lineRule="auto"/>
        <w:rPr>
          <w:rFonts w:cstheme="minorHAnsi"/>
          <w:b/>
          <w:bCs/>
        </w:rPr>
      </w:pPr>
    </w:p>
    <w:p w14:paraId="4107DB78" w14:textId="77777777" w:rsidR="0088682B" w:rsidRPr="00AF3328" w:rsidRDefault="0088682B" w:rsidP="008554C5">
      <w:pPr>
        <w:spacing w:before="0" w:after="0" w:line="240" w:lineRule="auto"/>
        <w:rPr>
          <w:rFonts w:cstheme="minorHAnsi"/>
          <w:b/>
          <w:bCs/>
        </w:rPr>
      </w:pPr>
    </w:p>
    <w:p w14:paraId="49362E97" w14:textId="77777777" w:rsidR="0088682B" w:rsidRPr="00AF3328" w:rsidRDefault="0088682B" w:rsidP="008554C5">
      <w:pPr>
        <w:spacing w:before="0" w:after="0" w:line="240" w:lineRule="auto"/>
        <w:rPr>
          <w:rFonts w:cstheme="minorHAnsi"/>
          <w:b/>
          <w:bCs/>
        </w:rPr>
      </w:pPr>
    </w:p>
    <w:p w14:paraId="0B55EF6E" w14:textId="77777777" w:rsidR="0088682B" w:rsidRPr="00AF3328" w:rsidRDefault="0088682B" w:rsidP="008554C5">
      <w:pPr>
        <w:spacing w:before="0" w:after="0" w:line="240" w:lineRule="auto"/>
        <w:rPr>
          <w:rFonts w:cstheme="minorHAnsi"/>
          <w:b/>
          <w:bCs/>
        </w:rPr>
      </w:pPr>
    </w:p>
    <w:p w14:paraId="746C1F89" w14:textId="77777777" w:rsidR="0088682B" w:rsidRPr="00AF3328" w:rsidRDefault="0088682B" w:rsidP="008554C5">
      <w:pPr>
        <w:spacing w:before="0" w:after="0" w:line="240" w:lineRule="auto"/>
        <w:rPr>
          <w:rFonts w:cstheme="minorHAnsi"/>
          <w:b/>
          <w:bCs/>
        </w:rPr>
      </w:pPr>
    </w:p>
    <w:p w14:paraId="4B711861" w14:textId="77777777" w:rsidR="0088682B" w:rsidRPr="00AF3328" w:rsidRDefault="0088682B" w:rsidP="008554C5">
      <w:pPr>
        <w:spacing w:before="0" w:after="0" w:line="240" w:lineRule="auto"/>
        <w:rPr>
          <w:rFonts w:cstheme="minorHAnsi"/>
          <w:b/>
          <w:bCs/>
        </w:rPr>
      </w:pPr>
    </w:p>
    <w:p w14:paraId="26D12498" w14:textId="77777777" w:rsidR="0088682B" w:rsidRPr="00AF3328" w:rsidRDefault="0088682B" w:rsidP="008554C5">
      <w:pPr>
        <w:spacing w:before="0" w:after="0" w:line="240" w:lineRule="auto"/>
        <w:rPr>
          <w:rFonts w:cstheme="minorHAnsi"/>
          <w:b/>
          <w:bCs/>
        </w:rPr>
      </w:pPr>
    </w:p>
    <w:p w14:paraId="7DDB1BB0" w14:textId="77777777" w:rsidR="0088682B" w:rsidRPr="00AF3328" w:rsidRDefault="0088682B" w:rsidP="008554C5">
      <w:pPr>
        <w:spacing w:before="0" w:after="0" w:line="240" w:lineRule="auto"/>
        <w:rPr>
          <w:rFonts w:cstheme="minorHAnsi"/>
          <w:b/>
          <w:bCs/>
        </w:rPr>
      </w:pPr>
    </w:p>
    <w:p w14:paraId="093B4DF8" w14:textId="77777777" w:rsidR="0088682B" w:rsidRPr="00AF3328" w:rsidRDefault="0088682B" w:rsidP="008554C5">
      <w:pPr>
        <w:spacing w:before="0" w:after="0" w:line="240" w:lineRule="auto"/>
        <w:rPr>
          <w:rFonts w:cstheme="minorHAnsi"/>
          <w:b/>
          <w:bCs/>
        </w:rPr>
      </w:pPr>
    </w:p>
    <w:p w14:paraId="5B34AAB4" w14:textId="77777777" w:rsidR="0088682B" w:rsidRPr="00AF3328" w:rsidRDefault="0088682B" w:rsidP="008554C5">
      <w:pPr>
        <w:spacing w:before="0" w:after="0" w:line="240" w:lineRule="auto"/>
        <w:rPr>
          <w:rFonts w:cstheme="minorHAnsi"/>
          <w:b/>
          <w:bCs/>
        </w:rPr>
      </w:pPr>
    </w:p>
    <w:p w14:paraId="391083B2" w14:textId="77777777" w:rsidR="0088682B" w:rsidRPr="00AF3328" w:rsidRDefault="0088682B" w:rsidP="008554C5">
      <w:pPr>
        <w:spacing w:before="0" w:after="0" w:line="240" w:lineRule="auto"/>
        <w:rPr>
          <w:rFonts w:cstheme="minorHAnsi"/>
          <w:b/>
          <w:bCs/>
        </w:rPr>
      </w:pPr>
    </w:p>
    <w:p w14:paraId="128949FA" w14:textId="77777777" w:rsidR="0088682B" w:rsidRPr="00AF3328" w:rsidRDefault="0088682B" w:rsidP="008554C5">
      <w:pPr>
        <w:spacing w:before="0" w:after="0" w:line="240" w:lineRule="auto"/>
        <w:rPr>
          <w:rFonts w:cstheme="minorHAnsi"/>
          <w:b/>
          <w:bCs/>
        </w:rPr>
      </w:pPr>
    </w:p>
    <w:p w14:paraId="505C0FD7" w14:textId="77777777" w:rsidR="0088682B" w:rsidRPr="00AF3328" w:rsidRDefault="0088682B" w:rsidP="008554C5">
      <w:pPr>
        <w:spacing w:before="0" w:after="0" w:line="240" w:lineRule="auto"/>
        <w:rPr>
          <w:rFonts w:cstheme="minorHAnsi"/>
          <w:b/>
          <w:bCs/>
        </w:rPr>
      </w:pPr>
    </w:p>
    <w:p w14:paraId="69A23E68" w14:textId="77777777" w:rsidR="0088682B" w:rsidRPr="00AF3328" w:rsidRDefault="0088682B" w:rsidP="008554C5">
      <w:pPr>
        <w:spacing w:before="0" w:after="0" w:line="240" w:lineRule="auto"/>
        <w:rPr>
          <w:rFonts w:cstheme="minorHAnsi"/>
          <w:b/>
          <w:bCs/>
        </w:rPr>
      </w:pPr>
    </w:p>
    <w:p w14:paraId="28BF538E" w14:textId="77777777" w:rsidR="0088682B" w:rsidRPr="00AF3328" w:rsidRDefault="0088682B" w:rsidP="008554C5">
      <w:pPr>
        <w:spacing w:before="0" w:after="0" w:line="240" w:lineRule="auto"/>
        <w:rPr>
          <w:rFonts w:cstheme="minorHAnsi"/>
          <w:b/>
          <w:bCs/>
        </w:rPr>
      </w:pPr>
    </w:p>
    <w:p w14:paraId="2EE8FD50" w14:textId="77777777" w:rsidR="0088682B" w:rsidRPr="00AF3328" w:rsidRDefault="0088682B" w:rsidP="008554C5">
      <w:pPr>
        <w:spacing w:before="0" w:after="0" w:line="240" w:lineRule="auto"/>
        <w:rPr>
          <w:rFonts w:cstheme="minorHAnsi"/>
          <w:b/>
          <w:bCs/>
        </w:rPr>
      </w:pPr>
    </w:p>
    <w:p w14:paraId="3944458C" w14:textId="77777777" w:rsidR="0088682B" w:rsidRPr="00AF3328" w:rsidRDefault="0088682B" w:rsidP="008554C5">
      <w:pPr>
        <w:spacing w:before="0" w:after="0" w:line="240" w:lineRule="auto"/>
        <w:rPr>
          <w:rFonts w:cstheme="minorHAnsi"/>
          <w:b/>
          <w:bCs/>
        </w:rPr>
      </w:pPr>
    </w:p>
    <w:p w14:paraId="50810339" w14:textId="77777777" w:rsidR="0088682B" w:rsidRPr="00AF3328" w:rsidRDefault="0088682B" w:rsidP="008554C5">
      <w:pPr>
        <w:spacing w:before="0" w:after="0" w:line="240" w:lineRule="auto"/>
        <w:rPr>
          <w:rFonts w:cstheme="minorHAnsi"/>
          <w:b/>
          <w:bCs/>
        </w:rPr>
      </w:pPr>
    </w:p>
    <w:p w14:paraId="75C62494" w14:textId="77777777" w:rsidR="0088682B" w:rsidRPr="00AF3328" w:rsidRDefault="0088682B" w:rsidP="008554C5">
      <w:pPr>
        <w:spacing w:before="0" w:after="0" w:line="240" w:lineRule="auto"/>
        <w:rPr>
          <w:rFonts w:cstheme="minorHAnsi"/>
          <w:b/>
          <w:bCs/>
        </w:rPr>
      </w:pPr>
    </w:p>
    <w:p w14:paraId="4D9DC304" w14:textId="6CBD736C" w:rsidR="008554C5" w:rsidRPr="00AF3328" w:rsidRDefault="008554C5" w:rsidP="008554C5">
      <w:pPr>
        <w:spacing w:before="0" w:after="0" w:line="240" w:lineRule="auto"/>
        <w:rPr>
          <w:rFonts w:cstheme="minorHAnsi"/>
          <w:b/>
          <w:bCs/>
          <w:u w:val="single"/>
        </w:rPr>
      </w:pPr>
      <w:r w:rsidRPr="00AF3328">
        <w:rPr>
          <w:rFonts w:cstheme="minorHAnsi"/>
          <w:b/>
          <w:bCs/>
          <w:u w:val="single"/>
        </w:rPr>
        <w:lastRenderedPageBreak/>
        <w:t>Appendices</w:t>
      </w:r>
    </w:p>
    <w:p w14:paraId="616013E6" w14:textId="3DE8485B" w:rsidR="008554C5" w:rsidRPr="00AF3328" w:rsidRDefault="008554C5" w:rsidP="008554C5">
      <w:pPr>
        <w:spacing w:before="0" w:after="0" w:line="240" w:lineRule="auto"/>
        <w:rPr>
          <w:rFonts w:cstheme="minorHAnsi"/>
          <w:b/>
          <w:bCs/>
          <w:u w:val="single"/>
        </w:rPr>
      </w:pPr>
    </w:p>
    <w:p w14:paraId="132C90D2" w14:textId="547D8243" w:rsidR="008554C5" w:rsidRPr="00AF3328" w:rsidRDefault="008554C5" w:rsidP="008554C5">
      <w:pPr>
        <w:spacing w:before="0" w:after="0" w:line="240" w:lineRule="auto"/>
        <w:rPr>
          <w:rFonts w:cstheme="minorHAnsi"/>
          <w:b/>
          <w:bCs/>
        </w:rPr>
      </w:pPr>
      <w:r w:rsidRPr="00AF3328">
        <w:rPr>
          <w:rFonts w:cstheme="minorHAnsi"/>
          <w:b/>
          <w:bCs/>
        </w:rPr>
        <w:t>1 SWOT Analysis</w:t>
      </w:r>
    </w:p>
    <w:p w14:paraId="7F8FE053" w14:textId="384F5BD3" w:rsidR="008554C5" w:rsidRPr="00AF3328" w:rsidRDefault="008554C5" w:rsidP="002B5E16">
      <w:pPr>
        <w:spacing w:before="0" w:after="0" w:line="240" w:lineRule="auto"/>
        <w:rPr>
          <w:rFonts w:cstheme="minorHAnsi"/>
        </w:rPr>
      </w:pPr>
    </w:p>
    <w:tbl>
      <w:tblPr>
        <w:tblStyle w:val="TableGrid"/>
        <w:tblW w:w="0" w:type="auto"/>
        <w:tblLook w:val="04A0" w:firstRow="1" w:lastRow="0" w:firstColumn="1" w:lastColumn="0" w:noHBand="0" w:noVBand="1"/>
      </w:tblPr>
      <w:tblGrid>
        <w:gridCol w:w="4508"/>
        <w:gridCol w:w="4508"/>
      </w:tblGrid>
      <w:tr w:rsidR="00AF3328" w:rsidRPr="00AF3328" w14:paraId="2966E5DB" w14:textId="77777777" w:rsidTr="0084599A">
        <w:tc>
          <w:tcPr>
            <w:tcW w:w="4508" w:type="dxa"/>
          </w:tcPr>
          <w:p w14:paraId="0585E03A" w14:textId="77777777" w:rsidR="008554C5" w:rsidRPr="00AF3328" w:rsidRDefault="008554C5" w:rsidP="008554C5">
            <w:pPr>
              <w:jc w:val="center"/>
              <w:rPr>
                <w:rFonts w:cstheme="minorHAnsi"/>
                <w:b/>
                <w:bCs/>
                <w:sz w:val="20"/>
                <w:szCs w:val="20"/>
                <w:u w:val="single"/>
              </w:rPr>
            </w:pPr>
            <w:r w:rsidRPr="00AF3328">
              <w:rPr>
                <w:rFonts w:cstheme="minorHAnsi"/>
                <w:b/>
                <w:bCs/>
                <w:sz w:val="20"/>
                <w:szCs w:val="20"/>
                <w:u w:val="single"/>
              </w:rPr>
              <w:t>Strengths</w:t>
            </w:r>
          </w:p>
          <w:p w14:paraId="7BF7CD76" w14:textId="6A5405DD" w:rsidR="008554C5" w:rsidRPr="00AF3328" w:rsidRDefault="00552E97" w:rsidP="008554C5">
            <w:pPr>
              <w:rPr>
                <w:rFonts w:cstheme="minorHAnsi"/>
                <w:sz w:val="20"/>
                <w:szCs w:val="20"/>
              </w:rPr>
            </w:pPr>
            <w:r w:rsidRPr="00AF3328">
              <w:rPr>
                <w:rFonts w:cstheme="minorHAnsi"/>
                <w:b/>
                <w:bCs/>
                <w:sz w:val="20"/>
                <w:szCs w:val="20"/>
              </w:rPr>
              <w:t>M</w:t>
            </w:r>
            <w:r w:rsidR="008554C5" w:rsidRPr="00AF3328">
              <w:rPr>
                <w:rFonts w:cstheme="minorHAnsi"/>
                <w:b/>
                <w:bCs/>
                <w:sz w:val="20"/>
                <w:szCs w:val="20"/>
              </w:rPr>
              <w:t>ost valuable car manufacturer</w:t>
            </w:r>
            <w:r w:rsidRPr="00AF3328">
              <w:rPr>
                <w:rFonts w:cstheme="minorHAnsi"/>
                <w:sz w:val="20"/>
                <w:szCs w:val="20"/>
              </w:rPr>
              <w:t xml:space="preserve"> - Brand value is $42.6B (Statista, 2021) and Market value exceeds $1T (Thomas, 2021).</w:t>
            </w:r>
          </w:p>
          <w:p w14:paraId="6C921124" w14:textId="77777777" w:rsidR="008554C5" w:rsidRPr="00AF3328" w:rsidRDefault="008554C5" w:rsidP="008554C5">
            <w:pPr>
              <w:rPr>
                <w:rFonts w:cstheme="minorHAnsi"/>
                <w:sz w:val="20"/>
                <w:szCs w:val="20"/>
              </w:rPr>
            </w:pPr>
          </w:p>
          <w:p w14:paraId="3AA873DC" w14:textId="5BE59989" w:rsidR="008554C5" w:rsidRPr="00AF3328" w:rsidRDefault="008554C5" w:rsidP="008554C5">
            <w:pPr>
              <w:rPr>
                <w:rFonts w:cstheme="minorHAnsi"/>
                <w:sz w:val="20"/>
                <w:szCs w:val="20"/>
              </w:rPr>
            </w:pPr>
            <w:r w:rsidRPr="00AF3328">
              <w:rPr>
                <w:rFonts w:cstheme="minorHAnsi"/>
                <w:b/>
                <w:bCs/>
                <w:sz w:val="20"/>
                <w:szCs w:val="20"/>
              </w:rPr>
              <w:t xml:space="preserve">First </w:t>
            </w:r>
            <w:r w:rsidR="00C53F35" w:rsidRPr="00AF3328">
              <w:rPr>
                <w:rFonts w:cstheme="minorHAnsi"/>
                <w:b/>
                <w:bCs/>
                <w:sz w:val="20"/>
                <w:szCs w:val="20"/>
              </w:rPr>
              <w:t>mover</w:t>
            </w:r>
            <w:r w:rsidR="00C53F35" w:rsidRPr="00AF3328">
              <w:rPr>
                <w:rFonts w:cstheme="minorHAnsi"/>
                <w:sz w:val="20"/>
                <w:szCs w:val="20"/>
              </w:rPr>
              <w:t xml:space="preserve"> - M</w:t>
            </w:r>
            <w:r w:rsidRPr="00AF3328">
              <w:rPr>
                <w:rFonts w:cstheme="minorHAnsi"/>
                <w:sz w:val="20"/>
                <w:szCs w:val="20"/>
              </w:rPr>
              <w:t>anufacturer of a fully electric car (2008)</w:t>
            </w:r>
            <w:r w:rsidR="00C53F35" w:rsidRPr="00AF3328">
              <w:rPr>
                <w:rFonts w:cstheme="minorHAnsi"/>
                <w:sz w:val="20"/>
                <w:szCs w:val="20"/>
              </w:rPr>
              <w:t xml:space="preserve"> (Tesla, 2022).</w:t>
            </w:r>
          </w:p>
          <w:p w14:paraId="6B719A68" w14:textId="77777777" w:rsidR="008554C5" w:rsidRPr="00AF3328" w:rsidRDefault="008554C5" w:rsidP="008554C5">
            <w:pPr>
              <w:rPr>
                <w:rFonts w:cstheme="minorHAnsi"/>
                <w:sz w:val="20"/>
                <w:szCs w:val="20"/>
              </w:rPr>
            </w:pPr>
          </w:p>
          <w:p w14:paraId="003D7FAC" w14:textId="7ABC3AAE" w:rsidR="008554C5" w:rsidRPr="00AF3328" w:rsidRDefault="008554C5" w:rsidP="008554C5">
            <w:pPr>
              <w:rPr>
                <w:rFonts w:cstheme="minorHAnsi"/>
                <w:sz w:val="20"/>
                <w:szCs w:val="20"/>
              </w:rPr>
            </w:pPr>
            <w:r w:rsidRPr="00AF3328">
              <w:rPr>
                <w:rFonts w:cstheme="minorHAnsi"/>
                <w:b/>
                <w:bCs/>
                <w:sz w:val="20"/>
                <w:szCs w:val="20"/>
              </w:rPr>
              <w:t>Best in-class</w:t>
            </w:r>
            <w:r w:rsidR="009C2241" w:rsidRPr="00AF3328">
              <w:rPr>
                <w:rFonts w:cstheme="minorHAnsi"/>
                <w:sz w:val="20"/>
                <w:szCs w:val="20"/>
              </w:rPr>
              <w:t xml:space="preserve"> -</w:t>
            </w:r>
            <w:r w:rsidRPr="00AF3328">
              <w:rPr>
                <w:rFonts w:cstheme="minorHAnsi"/>
                <w:sz w:val="20"/>
                <w:szCs w:val="20"/>
              </w:rPr>
              <w:t xml:space="preserve"> Tesla vehicles have the greatest milage range</w:t>
            </w:r>
            <w:r w:rsidR="009C2241" w:rsidRPr="00AF3328">
              <w:rPr>
                <w:rFonts w:cstheme="minorHAnsi"/>
                <w:sz w:val="20"/>
                <w:szCs w:val="20"/>
              </w:rPr>
              <w:t xml:space="preserve"> </w:t>
            </w:r>
            <w:r w:rsidR="00E45E45" w:rsidRPr="00AF3328">
              <w:rPr>
                <w:rFonts w:cstheme="minorHAnsi"/>
                <w:sz w:val="20"/>
                <w:szCs w:val="20"/>
              </w:rPr>
              <w:t>(EDF energy, 2020).</w:t>
            </w:r>
          </w:p>
          <w:p w14:paraId="52578E93" w14:textId="77777777" w:rsidR="008554C5" w:rsidRPr="00AF3328" w:rsidRDefault="008554C5" w:rsidP="008554C5">
            <w:pPr>
              <w:rPr>
                <w:rFonts w:cstheme="minorHAnsi"/>
                <w:sz w:val="20"/>
                <w:szCs w:val="20"/>
              </w:rPr>
            </w:pPr>
          </w:p>
          <w:p w14:paraId="040573E0" w14:textId="7C0CF3DF" w:rsidR="008554C5" w:rsidRPr="00AF3328" w:rsidRDefault="008554C5" w:rsidP="008554C5">
            <w:pPr>
              <w:rPr>
                <w:rFonts w:cstheme="minorHAnsi"/>
                <w:sz w:val="20"/>
                <w:szCs w:val="20"/>
              </w:rPr>
            </w:pPr>
            <w:r w:rsidRPr="00AF3328">
              <w:rPr>
                <w:rFonts w:cstheme="minorHAnsi"/>
                <w:b/>
                <w:bCs/>
                <w:sz w:val="20"/>
                <w:szCs w:val="20"/>
              </w:rPr>
              <w:t>Innovative firm</w:t>
            </w:r>
            <w:r w:rsidR="009254FB" w:rsidRPr="00AF3328">
              <w:rPr>
                <w:rFonts w:cstheme="minorHAnsi"/>
                <w:sz w:val="20"/>
                <w:szCs w:val="20"/>
              </w:rPr>
              <w:t xml:space="preserve"> </w:t>
            </w:r>
            <w:r w:rsidR="009120C7" w:rsidRPr="00AF3328">
              <w:rPr>
                <w:rFonts w:cstheme="minorHAnsi"/>
                <w:sz w:val="20"/>
                <w:szCs w:val="20"/>
              </w:rPr>
              <w:t>–</w:t>
            </w:r>
            <w:r w:rsidR="009254FB" w:rsidRPr="00AF3328">
              <w:rPr>
                <w:rFonts w:cstheme="minorHAnsi"/>
                <w:sz w:val="20"/>
                <w:szCs w:val="20"/>
              </w:rPr>
              <w:t xml:space="preserve"> </w:t>
            </w:r>
            <w:r w:rsidR="00311EDB" w:rsidRPr="00AF3328">
              <w:rPr>
                <w:rFonts w:cstheme="minorHAnsi"/>
                <w:sz w:val="20"/>
                <w:szCs w:val="20"/>
              </w:rPr>
              <w:t xml:space="preserve">According to the Boston Consulting Group, Tesla are one of the world’s most innovative organisations </w:t>
            </w:r>
            <w:r w:rsidR="009120C7" w:rsidRPr="00AF3328">
              <w:rPr>
                <w:rFonts w:cstheme="minorHAnsi"/>
                <w:sz w:val="20"/>
                <w:szCs w:val="20"/>
              </w:rPr>
              <w:t>(Gibson, 2021)</w:t>
            </w:r>
            <w:r w:rsidR="00311EDB" w:rsidRPr="00AF3328">
              <w:rPr>
                <w:rFonts w:cstheme="minorHAnsi"/>
                <w:sz w:val="20"/>
                <w:szCs w:val="20"/>
              </w:rPr>
              <w:t>.</w:t>
            </w:r>
          </w:p>
          <w:p w14:paraId="603B0B66" w14:textId="77777777" w:rsidR="008554C5" w:rsidRPr="00AF3328" w:rsidRDefault="008554C5" w:rsidP="008554C5">
            <w:pPr>
              <w:rPr>
                <w:rFonts w:cstheme="minorHAnsi"/>
                <w:sz w:val="20"/>
                <w:szCs w:val="20"/>
              </w:rPr>
            </w:pPr>
          </w:p>
          <w:p w14:paraId="54313CA4" w14:textId="303F7F30" w:rsidR="008554C5" w:rsidRPr="00AF3328" w:rsidRDefault="008554C5" w:rsidP="008554C5">
            <w:pPr>
              <w:rPr>
                <w:rFonts w:cstheme="minorHAnsi"/>
                <w:sz w:val="20"/>
                <w:szCs w:val="20"/>
              </w:rPr>
            </w:pPr>
            <w:r w:rsidRPr="00AF3328">
              <w:rPr>
                <w:rFonts w:cstheme="minorHAnsi"/>
                <w:b/>
                <w:bCs/>
                <w:sz w:val="20"/>
                <w:szCs w:val="20"/>
              </w:rPr>
              <w:t>Strong industry positioning</w:t>
            </w:r>
            <w:r w:rsidR="00623A37" w:rsidRPr="00AF3328">
              <w:rPr>
                <w:rFonts w:cstheme="minorHAnsi"/>
                <w:sz w:val="20"/>
                <w:szCs w:val="20"/>
              </w:rPr>
              <w:t xml:space="preserve"> </w:t>
            </w:r>
            <w:r w:rsidR="002E72F4" w:rsidRPr="00AF3328">
              <w:rPr>
                <w:rFonts w:cstheme="minorHAnsi"/>
                <w:sz w:val="20"/>
                <w:szCs w:val="20"/>
              </w:rPr>
              <w:t>–</w:t>
            </w:r>
            <w:r w:rsidR="00623A37" w:rsidRPr="00AF3328">
              <w:rPr>
                <w:rFonts w:cstheme="minorHAnsi"/>
                <w:sz w:val="20"/>
                <w:szCs w:val="20"/>
              </w:rPr>
              <w:t xml:space="preserve"> </w:t>
            </w:r>
            <w:r w:rsidR="002E72F4" w:rsidRPr="00AF3328">
              <w:rPr>
                <w:rFonts w:cstheme="minorHAnsi"/>
                <w:sz w:val="20"/>
                <w:szCs w:val="20"/>
              </w:rPr>
              <w:t>Tesla are the market leaders in electrical car manufacturing (Carlier, 2022).</w:t>
            </w:r>
          </w:p>
          <w:p w14:paraId="7FF051B1" w14:textId="77777777" w:rsidR="008554C5" w:rsidRPr="00AF3328" w:rsidRDefault="008554C5" w:rsidP="008554C5">
            <w:pPr>
              <w:rPr>
                <w:rFonts w:cstheme="minorHAnsi"/>
                <w:sz w:val="20"/>
                <w:szCs w:val="20"/>
              </w:rPr>
            </w:pPr>
          </w:p>
          <w:p w14:paraId="06863422" w14:textId="4C62CE1F" w:rsidR="008554C5" w:rsidRPr="00AF3328" w:rsidRDefault="006E4564" w:rsidP="00CF0581">
            <w:pPr>
              <w:rPr>
                <w:rFonts w:cstheme="minorHAnsi"/>
                <w:sz w:val="20"/>
                <w:szCs w:val="20"/>
              </w:rPr>
            </w:pPr>
            <w:r w:rsidRPr="00AF3328">
              <w:rPr>
                <w:rFonts w:cstheme="minorHAnsi"/>
                <w:b/>
                <w:bCs/>
                <w:sz w:val="20"/>
                <w:szCs w:val="20"/>
              </w:rPr>
              <w:t>I</w:t>
            </w:r>
            <w:r w:rsidR="008554C5" w:rsidRPr="00AF3328">
              <w:rPr>
                <w:rFonts w:cstheme="minorHAnsi"/>
                <w:b/>
                <w:bCs/>
                <w:sz w:val="20"/>
                <w:szCs w:val="20"/>
              </w:rPr>
              <w:t>ncreased production</w:t>
            </w:r>
            <w:r w:rsidRPr="00AF3328">
              <w:rPr>
                <w:rFonts w:cstheme="minorHAnsi"/>
                <w:sz w:val="20"/>
                <w:szCs w:val="20"/>
              </w:rPr>
              <w:t xml:space="preserve"> –</w:t>
            </w:r>
            <w:r w:rsidR="008554C5" w:rsidRPr="00AF3328">
              <w:rPr>
                <w:rFonts w:cstheme="minorHAnsi"/>
                <w:sz w:val="20"/>
                <w:szCs w:val="20"/>
              </w:rPr>
              <w:t xml:space="preserve"> </w:t>
            </w:r>
            <w:r w:rsidRPr="00AF3328">
              <w:rPr>
                <w:rFonts w:cstheme="minorHAnsi"/>
                <w:sz w:val="20"/>
                <w:szCs w:val="20"/>
              </w:rPr>
              <w:t>Tesla d</w:t>
            </w:r>
            <w:r w:rsidR="008554C5" w:rsidRPr="00AF3328">
              <w:rPr>
                <w:rFonts w:cstheme="minorHAnsi"/>
                <w:sz w:val="20"/>
                <w:szCs w:val="20"/>
              </w:rPr>
              <w:t>oubl</w:t>
            </w:r>
            <w:r w:rsidRPr="00AF3328">
              <w:rPr>
                <w:rFonts w:cstheme="minorHAnsi"/>
                <w:sz w:val="20"/>
                <w:szCs w:val="20"/>
              </w:rPr>
              <w:t xml:space="preserve">ed </w:t>
            </w:r>
            <w:r w:rsidR="008554C5" w:rsidRPr="00AF3328">
              <w:rPr>
                <w:rFonts w:cstheme="minorHAnsi"/>
                <w:sz w:val="20"/>
                <w:szCs w:val="20"/>
              </w:rPr>
              <w:t>vehicles deliver</w:t>
            </w:r>
            <w:r w:rsidRPr="00AF3328">
              <w:rPr>
                <w:rFonts w:cstheme="minorHAnsi"/>
                <w:sz w:val="20"/>
                <w:szCs w:val="20"/>
              </w:rPr>
              <w:t xml:space="preserve">ies </w:t>
            </w:r>
            <w:r w:rsidR="008554C5" w:rsidRPr="00AF3328">
              <w:rPr>
                <w:rFonts w:cstheme="minorHAnsi"/>
                <w:sz w:val="20"/>
                <w:szCs w:val="20"/>
              </w:rPr>
              <w:t>in 2021</w:t>
            </w:r>
            <w:r w:rsidRPr="00AF3328">
              <w:rPr>
                <w:rFonts w:cstheme="minorHAnsi"/>
                <w:sz w:val="20"/>
                <w:szCs w:val="20"/>
              </w:rPr>
              <w:t xml:space="preserve">, producing </w:t>
            </w:r>
            <w:r w:rsidR="008554C5" w:rsidRPr="00AF3328">
              <w:rPr>
                <w:rFonts w:cstheme="minorHAnsi"/>
                <w:sz w:val="20"/>
                <w:szCs w:val="20"/>
              </w:rPr>
              <w:t>936,</w:t>
            </w:r>
            <w:r w:rsidRPr="00AF3328">
              <w:rPr>
                <w:rFonts w:cstheme="minorHAnsi"/>
                <w:sz w:val="20"/>
                <w:szCs w:val="20"/>
              </w:rPr>
              <w:t>000</w:t>
            </w:r>
            <w:r w:rsidR="008554C5" w:rsidRPr="00AF3328">
              <w:rPr>
                <w:rFonts w:cstheme="minorHAnsi"/>
                <w:sz w:val="20"/>
                <w:szCs w:val="20"/>
              </w:rPr>
              <w:t xml:space="preserve"> </w:t>
            </w:r>
            <w:r w:rsidRPr="00AF3328">
              <w:rPr>
                <w:rFonts w:cstheme="minorHAnsi"/>
                <w:sz w:val="20"/>
                <w:szCs w:val="20"/>
              </w:rPr>
              <w:t>electric cars for customer (BBC, 2022).</w:t>
            </w:r>
          </w:p>
        </w:tc>
        <w:tc>
          <w:tcPr>
            <w:tcW w:w="4508" w:type="dxa"/>
          </w:tcPr>
          <w:p w14:paraId="658AA363" w14:textId="77777777" w:rsidR="008554C5" w:rsidRPr="00AF3328" w:rsidRDefault="008554C5" w:rsidP="008554C5">
            <w:pPr>
              <w:jc w:val="center"/>
              <w:rPr>
                <w:rFonts w:cstheme="minorHAnsi"/>
                <w:b/>
                <w:bCs/>
                <w:sz w:val="20"/>
                <w:szCs w:val="20"/>
                <w:u w:val="single"/>
              </w:rPr>
            </w:pPr>
            <w:r w:rsidRPr="00AF3328">
              <w:rPr>
                <w:rFonts w:cstheme="minorHAnsi"/>
                <w:b/>
                <w:bCs/>
                <w:sz w:val="20"/>
                <w:szCs w:val="20"/>
                <w:u w:val="single"/>
              </w:rPr>
              <w:t>Weaknesses</w:t>
            </w:r>
          </w:p>
          <w:p w14:paraId="12AAFF29" w14:textId="25AE6617" w:rsidR="008554C5" w:rsidRPr="00AF3328" w:rsidRDefault="008554C5" w:rsidP="008554C5">
            <w:pPr>
              <w:rPr>
                <w:rFonts w:cstheme="minorHAnsi"/>
                <w:sz w:val="20"/>
                <w:szCs w:val="20"/>
              </w:rPr>
            </w:pPr>
            <w:r w:rsidRPr="00AF3328">
              <w:rPr>
                <w:rFonts w:cstheme="minorHAnsi"/>
                <w:b/>
                <w:bCs/>
                <w:sz w:val="20"/>
                <w:szCs w:val="20"/>
              </w:rPr>
              <w:t>High</w:t>
            </w:r>
            <w:r w:rsidR="003C3513" w:rsidRPr="00AF3328">
              <w:rPr>
                <w:rFonts w:cstheme="minorHAnsi"/>
                <w:b/>
                <w:bCs/>
                <w:sz w:val="20"/>
                <w:szCs w:val="20"/>
              </w:rPr>
              <w:t xml:space="preserve">er </w:t>
            </w:r>
            <w:r w:rsidRPr="00AF3328">
              <w:rPr>
                <w:rFonts w:cstheme="minorHAnsi"/>
                <w:b/>
                <w:bCs/>
                <w:sz w:val="20"/>
                <w:szCs w:val="20"/>
              </w:rPr>
              <w:t xml:space="preserve">demand </w:t>
            </w:r>
            <w:r w:rsidR="003C3513" w:rsidRPr="00AF3328">
              <w:rPr>
                <w:rFonts w:cstheme="minorHAnsi"/>
                <w:b/>
                <w:bCs/>
                <w:sz w:val="20"/>
                <w:szCs w:val="20"/>
              </w:rPr>
              <w:t>than manufacturing capability</w:t>
            </w:r>
            <w:r w:rsidR="003C3513" w:rsidRPr="00AF3328">
              <w:rPr>
                <w:rFonts w:cstheme="minorHAnsi"/>
                <w:sz w:val="20"/>
                <w:szCs w:val="20"/>
              </w:rPr>
              <w:t xml:space="preserve"> – Tesla have been forced </w:t>
            </w:r>
            <w:r w:rsidR="003C37F0" w:rsidRPr="00AF3328">
              <w:rPr>
                <w:rFonts w:cstheme="minorHAnsi"/>
                <w:sz w:val="20"/>
                <w:szCs w:val="20"/>
              </w:rPr>
              <w:t xml:space="preserve">to advance infrastructure to accommodate the demand </w:t>
            </w:r>
            <w:r w:rsidRPr="00AF3328">
              <w:rPr>
                <w:rFonts w:cstheme="minorHAnsi"/>
                <w:sz w:val="20"/>
                <w:szCs w:val="20"/>
              </w:rPr>
              <w:t xml:space="preserve">for </w:t>
            </w:r>
            <w:r w:rsidR="003C37F0" w:rsidRPr="00AF3328">
              <w:rPr>
                <w:rFonts w:cstheme="minorHAnsi"/>
                <w:sz w:val="20"/>
                <w:szCs w:val="20"/>
              </w:rPr>
              <w:t xml:space="preserve">their </w:t>
            </w:r>
            <w:r w:rsidRPr="00AF3328">
              <w:rPr>
                <w:rFonts w:cstheme="minorHAnsi"/>
                <w:sz w:val="20"/>
                <w:szCs w:val="20"/>
              </w:rPr>
              <w:t>produ</w:t>
            </w:r>
            <w:r w:rsidR="003C37F0" w:rsidRPr="00AF3328">
              <w:rPr>
                <w:rFonts w:cstheme="minorHAnsi"/>
                <w:sz w:val="20"/>
                <w:szCs w:val="20"/>
              </w:rPr>
              <w:t>cts. Waiting lists for vehicles increase as new factories are being built. This c</w:t>
            </w:r>
            <w:r w:rsidRPr="00AF3328">
              <w:rPr>
                <w:rFonts w:cstheme="minorHAnsi"/>
                <w:sz w:val="20"/>
                <w:szCs w:val="20"/>
              </w:rPr>
              <w:t xml:space="preserve">ould affect brand value </w:t>
            </w:r>
            <w:r w:rsidR="003C37F0" w:rsidRPr="00AF3328">
              <w:rPr>
                <w:rFonts w:cstheme="minorHAnsi"/>
                <w:sz w:val="20"/>
                <w:szCs w:val="20"/>
              </w:rPr>
              <w:t xml:space="preserve">over the </w:t>
            </w:r>
            <w:r w:rsidRPr="00AF3328">
              <w:rPr>
                <w:rFonts w:cstheme="minorHAnsi"/>
                <w:sz w:val="20"/>
                <w:szCs w:val="20"/>
              </w:rPr>
              <w:t>long-term</w:t>
            </w:r>
            <w:r w:rsidR="003C3513" w:rsidRPr="00AF3328">
              <w:rPr>
                <w:rFonts w:cstheme="minorHAnsi"/>
                <w:sz w:val="20"/>
                <w:szCs w:val="20"/>
              </w:rPr>
              <w:t xml:space="preserve"> (BBC, 2022).</w:t>
            </w:r>
          </w:p>
          <w:p w14:paraId="450B747A" w14:textId="77777777" w:rsidR="008554C5" w:rsidRPr="00AF3328" w:rsidRDefault="008554C5" w:rsidP="008554C5">
            <w:pPr>
              <w:rPr>
                <w:rFonts w:cstheme="minorHAnsi"/>
                <w:sz w:val="20"/>
                <w:szCs w:val="20"/>
              </w:rPr>
            </w:pPr>
          </w:p>
          <w:p w14:paraId="63804914" w14:textId="1685097C" w:rsidR="008554C5" w:rsidRPr="00AF3328" w:rsidRDefault="008554C5" w:rsidP="008554C5">
            <w:pPr>
              <w:rPr>
                <w:rFonts w:cstheme="minorHAnsi"/>
                <w:sz w:val="20"/>
                <w:szCs w:val="20"/>
              </w:rPr>
            </w:pPr>
            <w:r w:rsidRPr="00AF3328">
              <w:rPr>
                <w:rFonts w:cstheme="minorHAnsi"/>
                <w:b/>
                <w:bCs/>
                <w:sz w:val="20"/>
                <w:szCs w:val="20"/>
              </w:rPr>
              <w:t>Supply</w:t>
            </w:r>
            <w:r w:rsidR="00CF0581" w:rsidRPr="00AF3328">
              <w:rPr>
                <w:rFonts w:cstheme="minorHAnsi"/>
                <w:b/>
                <w:bCs/>
                <w:sz w:val="20"/>
                <w:szCs w:val="20"/>
              </w:rPr>
              <w:t>-</w:t>
            </w:r>
            <w:r w:rsidRPr="00AF3328">
              <w:rPr>
                <w:rFonts w:cstheme="minorHAnsi"/>
                <w:b/>
                <w:bCs/>
                <w:sz w:val="20"/>
                <w:szCs w:val="20"/>
              </w:rPr>
              <w:t>chain issues</w:t>
            </w:r>
            <w:r w:rsidRPr="00AF3328">
              <w:rPr>
                <w:rFonts w:cstheme="minorHAnsi"/>
                <w:sz w:val="20"/>
                <w:szCs w:val="20"/>
              </w:rPr>
              <w:t xml:space="preserve"> </w:t>
            </w:r>
            <w:r w:rsidR="00CF0581" w:rsidRPr="00AF3328">
              <w:rPr>
                <w:rFonts w:cstheme="minorHAnsi"/>
                <w:sz w:val="20"/>
                <w:szCs w:val="20"/>
              </w:rPr>
              <w:t>–</w:t>
            </w:r>
            <w:r w:rsidR="004561CE" w:rsidRPr="00AF3328">
              <w:rPr>
                <w:rFonts w:cstheme="minorHAnsi"/>
                <w:sz w:val="20"/>
                <w:szCs w:val="20"/>
              </w:rPr>
              <w:t xml:space="preserve"> </w:t>
            </w:r>
            <w:r w:rsidR="00CF0581" w:rsidRPr="00AF3328">
              <w:rPr>
                <w:rFonts w:cstheme="minorHAnsi"/>
                <w:sz w:val="20"/>
                <w:szCs w:val="20"/>
              </w:rPr>
              <w:t xml:space="preserve">Despite significant growth, Tesla has been plagued by supply-chain problems. Elon Musk reported growth </w:t>
            </w:r>
            <w:r w:rsidRPr="00AF3328">
              <w:rPr>
                <w:rFonts w:cstheme="minorHAnsi"/>
                <w:sz w:val="20"/>
                <w:szCs w:val="20"/>
              </w:rPr>
              <w:t xml:space="preserve">manufacturing </w:t>
            </w:r>
            <w:r w:rsidR="00CF0581" w:rsidRPr="00AF3328">
              <w:rPr>
                <w:rFonts w:cstheme="minorHAnsi"/>
                <w:sz w:val="20"/>
                <w:szCs w:val="20"/>
              </w:rPr>
              <w:t xml:space="preserve">was stunted by a lack of materials and </w:t>
            </w:r>
            <w:r w:rsidRPr="00AF3328">
              <w:rPr>
                <w:rFonts w:cstheme="minorHAnsi"/>
                <w:sz w:val="20"/>
                <w:szCs w:val="20"/>
              </w:rPr>
              <w:t>components</w:t>
            </w:r>
            <w:r w:rsidR="004561CE" w:rsidRPr="00AF3328">
              <w:rPr>
                <w:rFonts w:cstheme="minorHAnsi"/>
                <w:sz w:val="20"/>
                <w:szCs w:val="20"/>
              </w:rPr>
              <w:t xml:space="preserve"> (BBC, 2022)</w:t>
            </w:r>
            <w:r w:rsidR="00CF0581" w:rsidRPr="00AF3328">
              <w:rPr>
                <w:rFonts w:cstheme="minorHAnsi"/>
                <w:sz w:val="20"/>
                <w:szCs w:val="20"/>
              </w:rPr>
              <w:t>.</w:t>
            </w:r>
          </w:p>
          <w:p w14:paraId="4B807F86" w14:textId="77777777" w:rsidR="008554C5" w:rsidRPr="00AF3328" w:rsidRDefault="008554C5" w:rsidP="008554C5">
            <w:pPr>
              <w:rPr>
                <w:rFonts w:cstheme="minorHAnsi"/>
                <w:sz w:val="20"/>
                <w:szCs w:val="20"/>
              </w:rPr>
            </w:pPr>
          </w:p>
          <w:p w14:paraId="1BA909CE" w14:textId="568C74B2" w:rsidR="008554C5" w:rsidRPr="00AF3328" w:rsidRDefault="008554C5" w:rsidP="008554C5">
            <w:pPr>
              <w:rPr>
                <w:rFonts w:cstheme="minorHAnsi"/>
                <w:sz w:val="20"/>
                <w:szCs w:val="20"/>
              </w:rPr>
            </w:pPr>
            <w:r w:rsidRPr="00AF3328">
              <w:rPr>
                <w:rFonts w:cstheme="minorHAnsi"/>
                <w:b/>
                <w:bCs/>
                <w:sz w:val="20"/>
                <w:szCs w:val="20"/>
              </w:rPr>
              <w:t>Elon Musk is the firm’s sole representative</w:t>
            </w:r>
            <w:r w:rsidR="005E4DD7" w:rsidRPr="00AF3328">
              <w:rPr>
                <w:rFonts w:cstheme="minorHAnsi"/>
                <w:sz w:val="20"/>
                <w:szCs w:val="20"/>
              </w:rPr>
              <w:t xml:space="preserve"> – Tesla lacks a readymade replacement for the charismatic leader</w:t>
            </w:r>
            <w:r w:rsidR="001728EE" w:rsidRPr="00AF3328">
              <w:rPr>
                <w:rFonts w:cstheme="minorHAnsi"/>
                <w:sz w:val="20"/>
                <w:szCs w:val="20"/>
              </w:rPr>
              <w:t xml:space="preserve"> (Ferris, 2016).</w:t>
            </w:r>
          </w:p>
          <w:p w14:paraId="3EE9DA4F" w14:textId="77777777" w:rsidR="008554C5" w:rsidRPr="00AF3328" w:rsidRDefault="008554C5" w:rsidP="008554C5">
            <w:pPr>
              <w:rPr>
                <w:rFonts w:cstheme="minorHAnsi"/>
                <w:sz w:val="20"/>
                <w:szCs w:val="20"/>
              </w:rPr>
            </w:pPr>
          </w:p>
          <w:p w14:paraId="2C68E490" w14:textId="39129F53" w:rsidR="008554C5" w:rsidRPr="00AF3328" w:rsidRDefault="008554C5" w:rsidP="008554C5">
            <w:pPr>
              <w:rPr>
                <w:rFonts w:cstheme="minorHAnsi"/>
                <w:sz w:val="20"/>
                <w:szCs w:val="20"/>
              </w:rPr>
            </w:pPr>
            <w:r w:rsidRPr="00AF3328">
              <w:rPr>
                <w:rFonts w:cstheme="minorHAnsi"/>
                <w:b/>
                <w:bCs/>
                <w:sz w:val="20"/>
                <w:szCs w:val="20"/>
              </w:rPr>
              <w:t>Leadership conflict</w:t>
            </w:r>
            <w:r w:rsidR="009A0907" w:rsidRPr="00AF3328">
              <w:rPr>
                <w:rFonts w:cstheme="minorHAnsi"/>
                <w:b/>
                <w:bCs/>
                <w:sz w:val="20"/>
                <w:szCs w:val="20"/>
              </w:rPr>
              <w:t>s</w:t>
            </w:r>
            <w:r w:rsidR="009A0907" w:rsidRPr="00AF3328">
              <w:rPr>
                <w:rFonts w:cstheme="minorHAnsi"/>
                <w:sz w:val="20"/>
                <w:szCs w:val="20"/>
              </w:rPr>
              <w:t xml:space="preserve"> – Tesla has a reputation for burning through senior executives, due to disagreements with the board (Matousek, 2019).</w:t>
            </w:r>
          </w:p>
          <w:p w14:paraId="4F153650" w14:textId="77777777" w:rsidR="008554C5" w:rsidRPr="00AF3328" w:rsidRDefault="008554C5" w:rsidP="008554C5">
            <w:pPr>
              <w:rPr>
                <w:rFonts w:cstheme="minorHAnsi"/>
                <w:sz w:val="20"/>
                <w:szCs w:val="20"/>
              </w:rPr>
            </w:pPr>
          </w:p>
          <w:p w14:paraId="4D49F5C8" w14:textId="7B518C1D" w:rsidR="008554C5" w:rsidRPr="00AF3328" w:rsidRDefault="008554C5" w:rsidP="009F1C7A">
            <w:pPr>
              <w:rPr>
                <w:rFonts w:cstheme="minorHAnsi"/>
                <w:sz w:val="20"/>
                <w:szCs w:val="20"/>
              </w:rPr>
            </w:pPr>
            <w:r w:rsidRPr="00AF3328">
              <w:rPr>
                <w:rFonts w:cstheme="minorHAnsi"/>
                <w:b/>
                <w:bCs/>
                <w:sz w:val="20"/>
                <w:szCs w:val="20"/>
              </w:rPr>
              <w:t>Linked to child-</w:t>
            </w:r>
            <w:r w:rsidR="00245243" w:rsidRPr="00AF3328">
              <w:rPr>
                <w:rFonts w:cstheme="minorHAnsi"/>
                <w:b/>
                <w:bCs/>
                <w:sz w:val="20"/>
                <w:szCs w:val="20"/>
              </w:rPr>
              <w:t>mining</w:t>
            </w:r>
            <w:r w:rsidRPr="00AF3328">
              <w:rPr>
                <w:rFonts w:cstheme="minorHAnsi"/>
                <w:sz w:val="20"/>
                <w:szCs w:val="20"/>
              </w:rPr>
              <w:t xml:space="preserve"> </w:t>
            </w:r>
            <w:r w:rsidR="00245243" w:rsidRPr="00AF3328">
              <w:rPr>
                <w:rFonts w:cstheme="minorHAnsi"/>
                <w:sz w:val="20"/>
                <w:szCs w:val="20"/>
              </w:rPr>
              <w:t xml:space="preserve">– A vital mineral required for lithium-ion batteries (cobalt), is mined by children in the DRC </w:t>
            </w:r>
            <w:r w:rsidR="00127B56" w:rsidRPr="00AF3328">
              <w:rPr>
                <w:rFonts w:cstheme="minorHAnsi"/>
                <w:sz w:val="20"/>
                <w:szCs w:val="20"/>
              </w:rPr>
              <w:t>(Posner, 2020)</w:t>
            </w:r>
            <w:r w:rsidR="00245243" w:rsidRPr="00AF3328">
              <w:rPr>
                <w:rFonts w:cstheme="minorHAnsi"/>
                <w:sz w:val="20"/>
                <w:szCs w:val="20"/>
              </w:rPr>
              <w:t>.</w:t>
            </w:r>
          </w:p>
        </w:tc>
      </w:tr>
      <w:tr w:rsidR="008554C5" w:rsidRPr="00AF3328" w14:paraId="3F0355F5" w14:textId="77777777" w:rsidTr="0084599A">
        <w:tc>
          <w:tcPr>
            <w:tcW w:w="4508" w:type="dxa"/>
          </w:tcPr>
          <w:p w14:paraId="6B8CC11F" w14:textId="77777777" w:rsidR="008554C5" w:rsidRPr="00AF3328" w:rsidRDefault="008554C5" w:rsidP="008554C5">
            <w:pPr>
              <w:jc w:val="center"/>
              <w:rPr>
                <w:rFonts w:cstheme="minorHAnsi"/>
                <w:b/>
                <w:bCs/>
                <w:sz w:val="20"/>
                <w:szCs w:val="20"/>
                <w:u w:val="single"/>
              </w:rPr>
            </w:pPr>
            <w:r w:rsidRPr="00AF3328">
              <w:rPr>
                <w:rFonts w:cstheme="minorHAnsi"/>
                <w:b/>
                <w:bCs/>
                <w:sz w:val="20"/>
                <w:szCs w:val="20"/>
                <w:u w:val="single"/>
              </w:rPr>
              <w:t>Opportunities</w:t>
            </w:r>
          </w:p>
          <w:p w14:paraId="11D9B5CE" w14:textId="330C7331" w:rsidR="008554C5" w:rsidRPr="00AF3328" w:rsidRDefault="008554C5" w:rsidP="008554C5">
            <w:pPr>
              <w:rPr>
                <w:rFonts w:cstheme="minorHAnsi"/>
                <w:sz w:val="20"/>
                <w:szCs w:val="20"/>
              </w:rPr>
            </w:pPr>
            <w:r w:rsidRPr="00AF3328">
              <w:rPr>
                <w:rFonts w:cstheme="minorHAnsi"/>
                <w:b/>
                <w:bCs/>
                <w:sz w:val="20"/>
                <w:szCs w:val="20"/>
              </w:rPr>
              <w:t>Continued growth</w:t>
            </w:r>
            <w:r w:rsidRPr="00AF3328">
              <w:rPr>
                <w:rFonts w:cstheme="minorHAnsi"/>
                <w:sz w:val="20"/>
                <w:szCs w:val="20"/>
              </w:rPr>
              <w:t xml:space="preserve"> </w:t>
            </w:r>
            <w:r w:rsidR="009F1C7A" w:rsidRPr="00AF3328">
              <w:rPr>
                <w:rFonts w:cstheme="minorHAnsi"/>
                <w:sz w:val="20"/>
                <w:szCs w:val="20"/>
              </w:rPr>
              <w:t>- A</w:t>
            </w:r>
            <w:r w:rsidRPr="00AF3328">
              <w:rPr>
                <w:rFonts w:cstheme="minorHAnsi"/>
                <w:sz w:val="20"/>
                <w:szCs w:val="20"/>
              </w:rPr>
              <w:t>s the leader in the electric car market</w:t>
            </w:r>
            <w:r w:rsidR="009F1C7A" w:rsidRPr="00AF3328">
              <w:rPr>
                <w:rFonts w:cstheme="minorHAnsi"/>
                <w:sz w:val="20"/>
                <w:szCs w:val="20"/>
              </w:rPr>
              <w:t>, Tesla can continue to capitalise on their competitive advantage, by expanding to new territories (Thomas, 2021).</w:t>
            </w:r>
          </w:p>
          <w:p w14:paraId="682056E8" w14:textId="77777777" w:rsidR="008554C5" w:rsidRPr="00AF3328" w:rsidRDefault="008554C5" w:rsidP="008554C5">
            <w:pPr>
              <w:rPr>
                <w:rFonts w:cstheme="minorHAnsi"/>
                <w:sz w:val="20"/>
                <w:szCs w:val="20"/>
              </w:rPr>
            </w:pPr>
          </w:p>
          <w:p w14:paraId="3BB2EF87" w14:textId="161C9CD3" w:rsidR="008554C5" w:rsidRPr="00AF3328" w:rsidRDefault="00956AF1" w:rsidP="008554C5">
            <w:pPr>
              <w:rPr>
                <w:rFonts w:cstheme="minorHAnsi"/>
                <w:sz w:val="20"/>
                <w:szCs w:val="20"/>
              </w:rPr>
            </w:pPr>
            <w:r w:rsidRPr="00AF3328">
              <w:rPr>
                <w:rFonts w:cstheme="minorHAnsi"/>
                <w:b/>
                <w:bCs/>
                <w:sz w:val="20"/>
                <w:szCs w:val="20"/>
              </w:rPr>
              <w:t>B</w:t>
            </w:r>
            <w:r w:rsidR="008554C5" w:rsidRPr="00AF3328">
              <w:rPr>
                <w:rFonts w:cstheme="minorHAnsi"/>
                <w:b/>
                <w:bCs/>
                <w:sz w:val="20"/>
                <w:szCs w:val="20"/>
              </w:rPr>
              <w:t>atteries</w:t>
            </w:r>
            <w:r w:rsidR="008554C5" w:rsidRPr="00AF3328">
              <w:rPr>
                <w:rFonts w:cstheme="minorHAnsi"/>
                <w:sz w:val="20"/>
                <w:szCs w:val="20"/>
              </w:rPr>
              <w:t xml:space="preserve"> </w:t>
            </w:r>
            <w:r w:rsidRPr="00AF3328">
              <w:rPr>
                <w:rFonts w:cstheme="minorHAnsi"/>
                <w:sz w:val="20"/>
                <w:szCs w:val="20"/>
              </w:rPr>
              <w:t>– Tesla are currently dependent on Panasonic to provide their vital batteries</w:t>
            </w:r>
            <w:r w:rsidR="00802619" w:rsidRPr="00AF3328">
              <w:rPr>
                <w:rFonts w:cstheme="minorHAnsi"/>
                <w:sz w:val="20"/>
                <w:szCs w:val="20"/>
              </w:rPr>
              <w:t xml:space="preserve"> (Smith, 2021)</w:t>
            </w:r>
            <w:r w:rsidRPr="00AF3328">
              <w:rPr>
                <w:rFonts w:cstheme="minorHAnsi"/>
                <w:sz w:val="20"/>
                <w:szCs w:val="20"/>
              </w:rPr>
              <w:t xml:space="preserve">. Tesla could develop and manufacture their own batteries </w:t>
            </w:r>
            <w:r w:rsidR="008554C5" w:rsidRPr="00AF3328">
              <w:rPr>
                <w:rFonts w:cstheme="minorHAnsi"/>
                <w:sz w:val="20"/>
                <w:szCs w:val="20"/>
              </w:rPr>
              <w:t>in-house, cut</w:t>
            </w:r>
            <w:r w:rsidRPr="00AF3328">
              <w:rPr>
                <w:rFonts w:cstheme="minorHAnsi"/>
                <w:sz w:val="20"/>
                <w:szCs w:val="20"/>
              </w:rPr>
              <w:t>ting</w:t>
            </w:r>
            <w:r w:rsidR="008554C5" w:rsidRPr="00AF3328">
              <w:rPr>
                <w:rFonts w:cstheme="minorHAnsi"/>
                <w:sz w:val="20"/>
                <w:szCs w:val="20"/>
              </w:rPr>
              <w:t xml:space="preserve"> out the middle man</w:t>
            </w:r>
            <w:r w:rsidRPr="00AF3328">
              <w:rPr>
                <w:rFonts w:cstheme="minorHAnsi"/>
                <w:sz w:val="20"/>
                <w:szCs w:val="20"/>
              </w:rPr>
              <w:t xml:space="preserve"> and increasing profits as a seller</w:t>
            </w:r>
            <w:r w:rsidR="008554C5" w:rsidRPr="00AF3328">
              <w:rPr>
                <w:rFonts w:cstheme="minorHAnsi"/>
                <w:sz w:val="20"/>
                <w:szCs w:val="20"/>
              </w:rPr>
              <w:t>.</w:t>
            </w:r>
          </w:p>
          <w:p w14:paraId="5A9BE170" w14:textId="77777777" w:rsidR="008554C5" w:rsidRPr="00AF3328" w:rsidRDefault="008554C5" w:rsidP="008554C5">
            <w:pPr>
              <w:rPr>
                <w:rFonts w:cstheme="minorHAnsi"/>
                <w:sz w:val="20"/>
                <w:szCs w:val="20"/>
              </w:rPr>
            </w:pPr>
          </w:p>
          <w:p w14:paraId="292465E6" w14:textId="77777777" w:rsidR="008554C5" w:rsidRPr="00AF3328" w:rsidRDefault="008554C5" w:rsidP="008554C5">
            <w:pPr>
              <w:rPr>
                <w:rFonts w:cstheme="minorHAnsi"/>
                <w:sz w:val="20"/>
                <w:szCs w:val="20"/>
              </w:rPr>
            </w:pPr>
            <w:r w:rsidRPr="00AF3328">
              <w:rPr>
                <w:rFonts w:cstheme="minorHAnsi"/>
                <w:b/>
                <w:bCs/>
                <w:sz w:val="20"/>
                <w:szCs w:val="20"/>
              </w:rPr>
              <w:t>Release a broader range of vehicles</w:t>
            </w:r>
            <w:r w:rsidRPr="00AF3328">
              <w:rPr>
                <w:rFonts w:cstheme="minorHAnsi"/>
                <w:sz w:val="20"/>
                <w:szCs w:val="20"/>
              </w:rPr>
              <w:t>;</w:t>
            </w:r>
          </w:p>
          <w:p w14:paraId="7465E4B8" w14:textId="77777777" w:rsidR="008554C5" w:rsidRPr="00AF3328" w:rsidRDefault="008554C5" w:rsidP="00505C41">
            <w:pPr>
              <w:numPr>
                <w:ilvl w:val="0"/>
                <w:numId w:val="2"/>
              </w:numPr>
              <w:contextualSpacing/>
              <w:rPr>
                <w:rFonts w:cstheme="minorHAnsi"/>
                <w:sz w:val="20"/>
                <w:szCs w:val="20"/>
              </w:rPr>
            </w:pPr>
            <w:r w:rsidRPr="00AF3328">
              <w:rPr>
                <w:rFonts w:cstheme="minorHAnsi"/>
                <w:sz w:val="20"/>
                <w:szCs w:val="20"/>
              </w:rPr>
              <w:t xml:space="preserve">Small vehicles - City friendly </w:t>
            </w:r>
          </w:p>
          <w:p w14:paraId="04046195" w14:textId="77777777" w:rsidR="008554C5" w:rsidRPr="00AF3328" w:rsidRDefault="008554C5" w:rsidP="00505C41">
            <w:pPr>
              <w:numPr>
                <w:ilvl w:val="0"/>
                <w:numId w:val="2"/>
              </w:numPr>
              <w:contextualSpacing/>
              <w:rPr>
                <w:rFonts w:cstheme="minorHAnsi"/>
                <w:sz w:val="20"/>
                <w:szCs w:val="20"/>
              </w:rPr>
            </w:pPr>
            <w:r w:rsidRPr="00AF3328">
              <w:rPr>
                <w:rFonts w:cstheme="minorHAnsi"/>
                <w:sz w:val="20"/>
                <w:szCs w:val="20"/>
              </w:rPr>
              <w:t>Pickup trucks - US market</w:t>
            </w:r>
          </w:p>
          <w:p w14:paraId="3720329F" w14:textId="5AF5B4DC" w:rsidR="008554C5" w:rsidRPr="00AF3328" w:rsidRDefault="008554C5" w:rsidP="00505C41">
            <w:pPr>
              <w:numPr>
                <w:ilvl w:val="0"/>
                <w:numId w:val="2"/>
              </w:numPr>
              <w:contextualSpacing/>
              <w:rPr>
                <w:rFonts w:cstheme="minorHAnsi"/>
                <w:sz w:val="20"/>
                <w:szCs w:val="20"/>
              </w:rPr>
            </w:pPr>
            <w:r w:rsidRPr="00AF3328">
              <w:rPr>
                <w:rFonts w:cstheme="minorHAnsi"/>
                <w:sz w:val="20"/>
                <w:szCs w:val="20"/>
              </w:rPr>
              <w:t>Lorries - Haulage</w:t>
            </w:r>
          </w:p>
          <w:p w14:paraId="6942DF04" w14:textId="77777777" w:rsidR="008554C5" w:rsidRPr="00AF3328" w:rsidRDefault="008554C5" w:rsidP="00505C41">
            <w:pPr>
              <w:numPr>
                <w:ilvl w:val="0"/>
                <w:numId w:val="2"/>
              </w:numPr>
              <w:contextualSpacing/>
              <w:rPr>
                <w:rFonts w:cstheme="minorHAnsi"/>
                <w:sz w:val="20"/>
                <w:szCs w:val="20"/>
              </w:rPr>
            </w:pPr>
            <w:r w:rsidRPr="00AF3328">
              <w:rPr>
                <w:rFonts w:cstheme="minorHAnsi"/>
                <w:sz w:val="20"/>
                <w:szCs w:val="20"/>
              </w:rPr>
              <w:t>Buses/Trams – Public Transport</w:t>
            </w:r>
          </w:p>
          <w:p w14:paraId="457293D0" w14:textId="77777777" w:rsidR="008554C5" w:rsidRPr="00AF3328" w:rsidRDefault="008554C5" w:rsidP="00505C41">
            <w:pPr>
              <w:numPr>
                <w:ilvl w:val="0"/>
                <w:numId w:val="2"/>
              </w:numPr>
              <w:contextualSpacing/>
              <w:rPr>
                <w:rFonts w:cstheme="minorHAnsi"/>
                <w:sz w:val="20"/>
                <w:szCs w:val="20"/>
              </w:rPr>
            </w:pPr>
            <w:r w:rsidRPr="00AF3328">
              <w:rPr>
                <w:rFonts w:cstheme="minorHAnsi"/>
                <w:sz w:val="20"/>
                <w:szCs w:val="20"/>
              </w:rPr>
              <w:t xml:space="preserve">Aircraft – Long/Short-haul </w:t>
            </w:r>
          </w:p>
          <w:p w14:paraId="579D79F6" w14:textId="77777777" w:rsidR="008554C5" w:rsidRPr="00AF3328" w:rsidRDefault="008554C5" w:rsidP="008554C5">
            <w:pPr>
              <w:ind w:left="720"/>
              <w:contextualSpacing/>
              <w:rPr>
                <w:rFonts w:cstheme="minorHAnsi"/>
                <w:sz w:val="20"/>
                <w:szCs w:val="20"/>
              </w:rPr>
            </w:pPr>
          </w:p>
          <w:p w14:paraId="4F5CC5AE" w14:textId="71909D4D" w:rsidR="008554C5" w:rsidRPr="00AF3328" w:rsidRDefault="008554C5" w:rsidP="008554C5">
            <w:pPr>
              <w:contextualSpacing/>
              <w:rPr>
                <w:rFonts w:cstheme="minorHAnsi"/>
                <w:sz w:val="20"/>
                <w:szCs w:val="20"/>
              </w:rPr>
            </w:pPr>
            <w:r w:rsidRPr="00AF3328">
              <w:rPr>
                <w:rFonts w:cstheme="minorHAnsi"/>
                <w:b/>
                <w:bCs/>
                <w:sz w:val="20"/>
                <w:szCs w:val="20"/>
              </w:rPr>
              <w:t>SpaceX program</w:t>
            </w:r>
            <w:r w:rsidR="006B1E9F" w:rsidRPr="00AF3328">
              <w:rPr>
                <w:rFonts w:cstheme="minorHAnsi"/>
                <w:sz w:val="20"/>
                <w:szCs w:val="20"/>
              </w:rPr>
              <w:t xml:space="preserve"> </w:t>
            </w:r>
            <w:r w:rsidR="00FE1D0F" w:rsidRPr="00AF3328">
              <w:rPr>
                <w:rFonts w:cstheme="minorHAnsi"/>
                <w:sz w:val="20"/>
                <w:szCs w:val="20"/>
              </w:rPr>
              <w:t>–</w:t>
            </w:r>
            <w:r w:rsidR="006B1E9F" w:rsidRPr="00AF3328">
              <w:rPr>
                <w:rFonts w:cstheme="minorHAnsi"/>
                <w:sz w:val="20"/>
                <w:szCs w:val="20"/>
              </w:rPr>
              <w:t xml:space="preserve"> </w:t>
            </w:r>
            <w:r w:rsidR="00FE1D0F" w:rsidRPr="00AF3328">
              <w:rPr>
                <w:rFonts w:cstheme="minorHAnsi"/>
                <w:sz w:val="20"/>
                <w:szCs w:val="20"/>
              </w:rPr>
              <w:t xml:space="preserve">Continued funding and appropriate R&amp;D, could lead to commercialised space travel (SpaceX, 2022). </w:t>
            </w:r>
          </w:p>
        </w:tc>
        <w:tc>
          <w:tcPr>
            <w:tcW w:w="4508" w:type="dxa"/>
          </w:tcPr>
          <w:p w14:paraId="351892F5" w14:textId="77777777" w:rsidR="008554C5" w:rsidRPr="00AF3328" w:rsidRDefault="008554C5" w:rsidP="008554C5">
            <w:pPr>
              <w:jc w:val="center"/>
              <w:rPr>
                <w:rFonts w:cstheme="minorHAnsi"/>
                <w:b/>
                <w:bCs/>
                <w:sz w:val="20"/>
                <w:szCs w:val="20"/>
                <w:u w:val="single"/>
              </w:rPr>
            </w:pPr>
            <w:r w:rsidRPr="00AF3328">
              <w:rPr>
                <w:rFonts w:cstheme="minorHAnsi"/>
                <w:b/>
                <w:bCs/>
                <w:sz w:val="20"/>
                <w:szCs w:val="20"/>
                <w:u w:val="single"/>
              </w:rPr>
              <w:t>Threats</w:t>
            </w:r>
          </w:p>
          <w:p w14:paraId="168F8594" w14:textId="771AB28E" w:rsidR="008554C5" w:rsidRPr="00AF3328" w:rsidRDefault="008554C5" w:rsidP="008554C5">
            <w:pPr>
              <w:rPr>
                <w:rFonts w:cstheme="minorHAnsi"/>
                <w:sz w:val="20"/>
                <w:szCs w:val="20"/>
              </w:rPr>
            </w:pPr>
            <w:r w:rsidRPr="00AF3328">
              <w:rPr>
                <w:rFonts w:cstheme="minorHAnsi"/>
                <w:b/>
                <w:bCs/>
                <w:sz w:val="20"/>
                <w:szCs w:val="20"/>
              </w:rPr>
              <w:t>Competition</w:t>
            </w:r>
            <w:r w:rsidR="00FF3E7A" w:rsidRPr="00AF3328">
              <w:rPr>
                <w:rFonts w:cstheme="minorHAnsi"/>
                <w:sz w:val="20"/>
                <w:szCs w:val="20"/>
              </w:rPr>
              <w:t xml:space="preserve"> - </w:t>
            </w:r>
            <w:r w:rsidRPr="00AF3328">
              <w:rPr>
                <w:rFonts w:cstheme="minorHAnsi"/>
                <w:sz w:val="20"/>
                <w:szCs w:val="20"/>
              </w:rPr>
              <w:t xml:space="preserve">Big established car manufacturers with extensive production capabilities </w:t>
            </w:r>
            <w:r w:rsidR="00391815" w:rsidRPr="00AF3328">
              <w:rPr>
                <w:rFonts w:cstheme="minorHAnsi"/>
                <w:sz w:val="20"/>
                <w:szCs w:val="20"/>
              </w:rPr>
              <w:t xml:space="preserve">(Investopedia, 2021), </w:t>
            </w:r>
            <w:r w:rsidRPr="00AF3328">
              <w:rPr>
                <w:rFonts w:cstheme="minorHAnsi"/>
                <w:sz w:val="20"/>
                <w:szCs w:val="20"/>
              </w:rPr>
              <w:t>are entering</w:t>
            </w:r>
            <w:r w:rsidR="00FF3E7A" w:rsidRPr="00AF3328">
              <w:rPr>
                <w:rFonts w:cstheme="minorHAnsi"/>
                <w:sz w:val="20"/>
                <w:szCs w:val="20"/>
              </w:rPr>
              <w:t xml:space="preserve"> the electric car market </w:t>
            </w:r>
            <w:r w:rsidR="00391815" w:rsidRPr="00AF3328">
              <w:rPr>
                <w:rFonts w:cstheme="minorHAnsi"/>
                <w:sz w:val="20"/>
                <w:szCs w:val="20"/>
              </w:rPr>
              <w:t>(Porter, 1979).</w:t>
            </w:r>
          </w:p>
          <w:p w14:paraId="5DCA6CAF" w14:textId="77777777" w:rsidR="00FF3E7A" w:rsidRPr="00AF3328" w:rsidRDefault="00FF3E7A" w:rsidP="008554C5">
            <w:pPr>
              <w:rPr>
                <w:rFonts w:cstheme="minorHAnsi"/>
                <w:sz w:val="20"/>
                <w:szCs w:val="20"/>
              </w:rPr>
            </w:pPr>
          </w:p>
          <w:p w14:paraId="1B04426E" w14:textId="0D0116EF" w:rsidR="008554C5" w:rsidRPr="00AF3328" w:rsidRDefault="008554C5" w:rsidP="008554C5">
            <w:pPr>
              <w:rPr>
                <w:rFonts w:cstheme="minorHAnsi"/>
                <w:sz w:val="20"/>
                <w:szCs w:val="20"/>
              </w:rPr>
            </w:pPr>
            <w:r w:rsidRPr="00AF3328">
              <w:rPr>
                <w:rFonts w:cstheme="minorHAnsi"/>
                <w:b/>
                <w:bCs/>
                <w:sz w:val="20"/>
                <w:szCs w:val="20"/>
              </w:rPr>
              <w:t>Lithium-ion batter</w:t>
            </w:r>
            <w:r w:rsidR="003A7147" w:rsidRPr="00AF3328">
              <w:rPr>
                <w:rFonts w:cstheme="minorHAnsi"/>
                <w:b/>
                <w:bCs/>
                <w:sz w:val="20"/>
                <w:szCs w:val="20"/>
              </w:rPr>
              <w:t>y safety</w:t>
            </w:r>
            <w:r w:rsidR="003A7147" w:rsidRPr="00AF3328">
              <w:rPr>
                <w:rFonts w:cstheme="minorHAnsi"/>
                <w:sz w:val="20"/>
                <w:szCs w:val="20"/>
              </w:rPr>
              <w:t xml:space="preserve"> – These batteries can be</w:t>
            </w:r>
            <w:r w:rsidRPr="00AF3328">
              <w:rPr>
                <w:rFonts w:cstheme="minorHAnsi"/>
                <w:sz w:val="20"/>
                <w:szCs w:val="20"/>
              </w:rPr>
              <w:t xml:space="preserve"> extremely combustible</w:t>
            </w:r>
            <w:r w:rsidR="003A7147" w:rsidRPr="00AF3328">
              <w:rPr>
                <w:rFonts w:cstheme="minorHAnsi"/>
                <w:sz w:val="20"/>
                <w:szCs w:val="20"/>
              </w:rPr>
              <w:t>, leading to product safety concerns (Kleinman, 2016).</w:t>
            </w:r>
          </w:p>
          <w:p w14:paraId="0D752A44" w14:textId="77777777" w:rsidR="008554C5" w:rsidRPr="00AF3328" w:rsidRDefault="008554C5" w:rsidP="008554C5">
            <w:pPr>
              <w:rPr>
                <w:rFonts w:cstheme="minorHAnsi"/>
                <w:sz w:val="20"/>
                <w:szCs w:val="20"/>
              </w:rPr>
            </w:pPr>
          </w:p>
          <w:p w14:paraId="62E31DEF" w14:textId="473AB2A2" w:rsidR="008554C5" w:rsidRPr="00AF3328" w:rsidRDefault="008554C5" w:rsidP="008554C5">
            <w:pPr>
              <w:rPr>
                <w:rFonts w:cstheme="minorHAnsi"/>
                <w:sz w:val="20"/>
                <w:szCs w:val="20"/>
              </w:rPr>
            </w:pPr>
            <w:r w:rsidRPr="00AF3328">
              <w:rPr>
                <w:rFonts w:cstheme="minorHAnsi"/>
                <w:b/>
                <w:bCs/>
                <w:sz w:val="20"/>
                <w:szCs w:val="20"/>
              </w:rPr>
              <w:t>Public safety concerns</w:t>
            </w:r>
            <w:r w:rsidRPr="00AF3328">
              <w:rPr>
                <w:rFonts w:cstheme="minorHAnsi"/>
                <w:sz w:val="20"/>
                <w:szCs w:val="20"/>
              </w:rPr>
              <w:t xml:space="preserve"> </w:t>
            </w:r>
            <w:r w:rsidR="00654CF7" w:rsidRPr="00AF3328">
              <w:rPr>
                <w:rFonts w:cstheme="minorHAnsi"/>
                <w:sz w:val="20"/>
                <w:szCs w:val="20"/>
              </w:rPr>
              <w:t>–</w:t>
            </w:r>
            <w:r w:rsidR="00235554" w:rsidRPr="00AF3328">
              <w:rPr>
                <w:rFonts w:cstheme="minorHAnsi"/>
                <w:sz w:val="20"/>
                <w:szCs w:val="20"/>
              </w:rPr>
              <w:t xml:space="preserve"> </w:t>
            </w:r>
            <w:r w:rsidR="00654CF7" w:rsidRPr="00AF3328">
              <w:rPr>
                <w:rFonts w:cstheme="minorHAnsi"/>
                <w:sz w:val="20"/>
                <w:szCs w:val="20"/>
              </w:rPr>
              <w:t xml:space="preserve">The firm had to withdraw the "full self-driving mode", </w:t>
            </w:r>
            <w:r w:rsidR="001F21A1" w:rsidRPr="00AF3328">
              <w:rPr>
                <w:rFonts w:cstheme="minorHAnsi"/>
                <w:sz w:val="20"/>
                <w:szCs w:val="20"/>
              </w:rPr>
              <w:t xml:space="preserve">due to consumer safety complaints. Tesla stated, a </w:t>
            </w:r>
            <w:r w:rsidR="00654CF7" w:rsidRPr="00AF3328">
              <w:rPr>
                <w:rFonts w:cstheme="minorHAnsi"/>
                <w:sz w:val="20"/>
                <w:szCs w:val="20"/>
              </w:rPr>
              <w:t xml:space="preserve">software update </w:t>
            </w:r>
            <w:r w:rsidR="001F21A1" w:rsidRPr="00AF3328">
              <w:rPr>
                <w:rFonts w:cstheme="minorHAnsi"/>
                <w:sz w:val="20"/>
                <w:szCs w:val="20"/>
              </w:rPr>
              <w:t xml:space="preserve">is required </w:t>
            </w:r>
            <w:r w:rsidR="00AF50FF" w:rsidRPr="00AF3328">
              <w:rPr>
                <w:rFonts w:cstheme="minorHAnsi"/>
                <w:sz w:val="20"/>
                <w:szCs w:val="20"/>
              </w:rPr>
              <w:t>(BBC, 2021</w:t>
            </w:r>
            <w:r w:rsidR="00654CF7" w:rsidRPr="00AF3328">
              <w:rPr>
                <w:rFonts w:cstheme="minorHAnsi"/>
                <w:sz w:val="20"/>
                <w:szCs w:val="20"/>
              </w:rPr>
              <w:t>)</w:t>
            </w:r>
            <w:r w:rsidRPr="00AF3328">
              <w:rPr>
                <w:rFonts w:cstheme="minorHAnsi"/>
                <w:sz w:val="20"/>
                <w:szCs w:val="20"/>
              </w:rPr>
              <w:t>.</w:t>
            </w:r>
          </w:p>
          <w:p w14:paraId="3E00529C" w14:textId="77777777" w:rsidR="008554C5" w:rsidRPr="00AF3328" w:rsidRDefault="008554C5" w:rsidP="008554C5">
            <w:pPr>
              <w:rPr>
                <w:rFonts w:cstheme="minorHAnsi"/>
                <w:sz w:val="20"/>
                <w:szCs w:val="20"/>
              </w:rPr>
            </w:pPr>
          </w:p>
          <w:p w14:paraId="2D6DFD05" w14:textId="26C66643" w:rsidR="008554C5" w:rsidRPr="00AF3328" w:rsidRDefault="008554C5" w:rsidP="008554C5">
            <w:pPr>
              <w:rPr>
                <w:rFonts w:cstheme="minorHAnsi"/>
                <w:sz w:val="20"/>
                <w:szCs w:val="20"/>
              </w:rPr>
            </w:pPr>
            <w:r w:rsidRPr="00AF3328">
              <w:rPr>
                <w:rFonts w:cstheme="minorHAnsi"/>
                <w:b/>
                <w:bCs/>
                <w:sz w:val="20"/>
                <w:szCs w:val="20"/>
              </w:rPr>
              <w:t>Elon Musk</w:t>
            </w:r>
            <w:r w:rsidRPr="00AF3328">
              <w:rPr>
                <w:rFonts w:cstheme="minorHAnsi"/>
                <w:sz w:val="20"/>
                <w:szCs w:val="20"/>
              </w:rPr>
              <w:t xml:space="preserve"> </w:t>
            </w:r>
            <w:r w:rsidR="006B3B01" w:rsidRPr="00AF3328">
              <w:rPr>
                <w:rFonts w:cstheme="minorHAnsi"/>
                <w:sz w:val="20"/>
                <w:szCs w:val="20"/>
              </w:rPr>
              <w:t>–</w:t>
            </w:r>
            <w:r w:rsidR="00F30B81" w:rsidRPr="00AF3328">
              <w:rPr>
                <w:rFonts w:cstheme="minorHAnsi"/>
                <w:sz w:val="20"/>
                <w:szCs w:val="20"/>
              </w:rPr>
              <w:t xml:space="preserve"> </w:t>
            </w:r>
            <w:r w:rsidR="006B3B01" w:rsidRPr="00AF3328">
              <w:rPr>
                <w:rFonts w:cstheme="minorHAnsi"/>
                <w:sz w:val="20"/>
                <w:szCs w:val="20"/>
              </w:rPr>
              <w:t xml:space="preserve">Tesla’s owner, </w:t>
            </w:r>
            <w:r w:rsidRPr="00AF3328">
              <w:rPr>
                <w:rFonts w:cstheme="minorHAnsi"/>
                <w:sz w:val="20"/>
                <w:szCs w:val="20"/>
              </w:rPr>
              <w:t>is known for his exuberance and sometimes flippant behaviour</w:t>
            </w:r>
            <w:r w:rsidR="006B3B01" w:rsidRPr="00AF3328">
              <w:rPr>
                <w:rFonts w:cstheme="minorHAnsi"/>
                <w:sz w:val="20"/>
                <w:szCs w:val="20"/>
              </w:rPr>
              <w:t>. Tesla’s share price has dramatically swayed in both directions</w:t>
            </w:r>
            <w:r w:rsidR="00445CDC" w:rsidRPr="00AF3328">
              <w:rPr>
                <w:rFonts w:cstheme="minorHAnsi"/>
                <w:sz w:val="20"/>
                <w:szCs w:val="20"/>
              </w:rPr>
              <w:t>,</w:t>
            </w:r>
            <w:r w:rsidR="006B3B01" w:rsidRPr="00AF3328">
              <w:rPr>
                <w:rFonts w:cstheme="minorHAnsi"/>
                <w:sz w:val="20"/>
                <w:szCs w:val="20"/>
              </w:rPr>
              <w:t xml:space="preserve"> as a result of his tweets (Collins, 2018).</w:t>
            </w:r>
          </w:p>
          <w:p w14:paraId="6F907431" w14:textId="77777777" w:rsidR="008554C5" w:rsidRPr="00AF3328" w:rsidRDefault="008554C5" w:rsidP="008554C5">
            <w:pPr>
              <w:rPr>
                <w:rFonts w:cstheme="minorHAnsi"/>
                <w:sz w:val="20"/>
                <w:szCs w:val="20"/>
              </w:rPr>
            </w:pPr>
          </w:p>
          <w:p w14:paraId="13C671AA" w14:textId="4C2820E2" w:rsidR="008554C5" w:rsidRPr="00AF3328" w:rsidRDefault="008554C5" w:rsidP="008554C5">
            <w:pPr>
              <w:rPr>
                <w:rFonts w:cstheme="minorHAnsi"/>
                <w:sz w:val="20"/>
                <w:szCs w:val="20"/>
              </w:rPr>
            </w:pPr>
            <w:r w:rsidRPr="00AF3328">
              <w:rPr>
                <w:rFonts w:cstheme="minorHAnsi"/>
                <w:b/>
                <w:bCs/>
                <w:sz w:val="20"/>
                <w:szCs w:val="20"/>
              </w:rPr>
              <w:t>Supply of cobalt</w:t>
            </w:r>
            <w:r w:rsidR="00AA0F66" w:rsidRPr="00AF3328">
              <w:rPr>
                <w:rFonts w:cstheme="minorHAnsi"/>
                <w:sz w:val="20"/>
                <w:szCs w:val="20"/>
              </w:rPr>
              <w:t xml:space="preserve"> – Based on current demand trends, by 2030, the demand for cobalt will outweigh the supply (Emir, 2022).</w:t>
            </w:r>
          </w:p>
        </w:tc>
      </w:tr>
    </w:tbl>
    <w:p w14:paraId="578292A8" w14:textId="01C47B91" w:rsidR="008554C5" w:rsidRPr="00AF3328" w:rsidRDefault="008554C5" w:rsidP="002B5E16">
      <w:pPr>
        <w:spacing w:before="0" w:after="0" w:line="240" w:lineRule="auto"/>
        <w:rPr>
          <w:rFonts w:cstheme="minorHAnsi"/>
        </w:rPr>
      </w:pPr>
    </w:p>
    <w:p w14:paraId="69C50BB1" w14:textId="475E70FA" w:rsidR="008554C5" w:rsidRPr="00AF3328" w:rsidRDefault="008554C5" w:rsidP="002B5E16">
      <w:pPr>
        <w:spacing w:before="0" w:after="0" w:line="240" w:lineRule="auto"/>
        <w:rPr>
          <w:rFonts w:cstheme="minorHAnsi"/>
        </w:rPr>
      </w:pPr>
    </w:p>
    <w:p w14:paraId="0D20F1FA" w14:textId="43EFBE6A" w:rsidR="008554C5" w:rsidRPr="00AF3328" w:rsidRDefault="008554C5" w:rsidP="002B5E16">
      <w:pPr>
        <w:spacing w:before="0" w:after="0" w:line="240" w:lineRule="auto"/>
        <w:rPr>
          <w:rFonts w:cstheme="minorHAnsi"/>
        </w:rPr>
      </w:pPr>
    </w:p>
    <w:p w14:paraId="5F68C3FE" w14:textId="5133DF28" w:rsidR="008554C5" w:rsidRPr="00AF3328" w:rsidRDefault="008554C5" w:rsidP="002B5E16">
      <w:pPr>
        <w:spacing w:before="0" w:after="0" w:line="240" w:lineRule="auto"/>
        <w:rPr>
          <w:rFonts w:cstheme="minorHAnsi"/>
        </w:rPr>
      </w:pPr>
    </w:p>
    <w:p w14:paraId="13C9EC63" w14:textId="57AD2644" w:rsidR="008554C5" w:rsidRPr="00AF3328" w:rsidRDefault="008554C5" w:rsidP="002B5E16">
      <w:pPr>
        <w:spacing w:before="0" w:after="0" w:line="240" w:lineRule="auto"/>
        <w:rPr>
          <w:rFonts w:cstheme="minorHAnsi"/>
          <w:b/>
          <w:bCs/>
        </w:rPr>
      </w:pPr>
      <w:r w:rsidRPr="00AF3328">
        <w:rPr>
          <w:rFonts w:cstheme="minorHAnsi"/>
          <w:b/>
          <w:bCs/>
        </w:rPr>
        <w:lastRenderedPageBreak/>
        <w:t>2 PESTEL Analysis</w:t>
      </w:r>
    </w:p>
    <w:p w14:paraId="6F86047F" w14:textId="036760D8" w:rsidR="008554C5" w:rsidRPr="00AF3328" w:rsidRDefault="008554C5" w:rsidP="002B5E16">
      <w:pPr>
        <w:spacing w:before="0" w:after="0" w:line="240" w:lineRule="auto"/>
        <w:rPr>
          <w:rFonts w:cstheme="minorHAnsi"/>
          <w:b/>
          <w:bCs/>
        </w:rPr>
      </w:pPr>
    </w:p>
    <w:tbl>
      <w:tblPr>
        <w:tblStyle w:val="TableGrid"/>
        <w:tblW w:w="9634" w:type="dxa"/>
        <w:tblLook w:val="04A0" w:firstRow="1" w:lastRow="0" w:firstColumn="1" w:lastColumn="0" w:noHBand="0" w:noVBand="1"/>
      </w:tblPr>
      <w:tblGrid>
        <w:gridCol w:w="5240"/>
        <w:gridCol w:w="4394"/>
      </w:tblGrid>
      <w:tr w:rsidR="00AF3328" w:rsidRPr="00AF3328" w14:paraId="43A4B2E8" w14:textId="77777777" w:rsidTr="0084599A">
        <w:tc>
          <w:tcPr>
            <w:tcW w:w="5240" w:type="dxa"/>
          </w:tcPr>
          <w:p w14:paraId="0ABCD66E" w14:textId="77777777" w:rsidR="008554C5" w:rsidRPr="00AF3328" w:rsidRDefault="008554C5" w:rsidP="0084599A">
            <w:pPr>
              <w:jc w:val="center"/>
              <w:rPr>
                <w:rFonts w:cstheme="minorHAnsi"/>
                <w:b/>
                <w:bCs/>
                <w:sz w:val="20"/>
                <w:szCs w:val="20"/>
                <w:u w:val="single"/>
              </w:rPr>
            </w:pPr>
            <w:bookmarkStart w:id="10" w:name="_Hlk103163603"/>
            <w:r w:rsidRPr="00AF3328">
              <w:rPr>
                <w:rFonts w:cstheme="minorHAnsi"/>
                <w:b/>
                <w:bCs/>
                <w:sz w:val="20"/>
                <w:szCs w:val="20"/>
                <w:u w:val="single"/>
              </w:rPr>
              <w:t>Political/Legal</w:t>
            </w:r>
          </w:p>
          <w:p w14:paraId="097AE367" w14:textId="2FF5974A" w:rsidR="008554C5" w:rsidRPr="00AF3328" w:rsidRDefault="008554C5" w:rsidP="0084599A">
            <w:pPr>
              <w:contextualSpacing/>
              <w:rPr>
                <w:rFonts w:cstheme="minorHAnsi"/>
                <w:sz w:val="20"/>
                <w:szCs w:val="20"/>
              </w:rPr>
            </w:pPr>
            <w:r w:rsidRPr="00AF3328">
              <w:rPr>
                <w:rFonts w:cstheme="minorHAnsi"/>
                <w:b/>
                <w:bCs/>
                <w:sz w:val="20"/>
                <w:szCs w:val="20"/>
              </w:rPr>
              <w:t>Political stability</w:t>
            </w:r>
            <w:r w:rsidRPr="00AF3328">
              <w:rPr>
                <w:rFonts w:cstheme="minorHAnsi"/>
                <w:sz w:val="20"/>
                <w:szCs w:val="20"/>
              </w:rPr>
              <w:t xml:space="preserve"> - Election of a new US President – President Biden could reduce import tax costs and alter the protectionist approach applied by President Trump. Effectively levelling the field for foreign manufacturers</w:t>
            </w:r>
            <w:r w:rsidR="008C49DD" w:rsidRPr="00AF3328">
              <w:rPr>
                <w:rFonts w:cstheme="minorHAnsi"/>
                <w:sz w:val="20"/>
                <w:szCs w:val="20"/>
              </w:rPr>
              <w:t xml:space="preserve"> (BBC, 2019).</w:t>
            </w:r>
            <w:r w:rsidRPr="00AF3328">
              <w:rPr>
                <w:rFonts w:cstheme="minorHAnsi"/>
                <w:sz w:val="20"/>
                <w:szCs w:val="20"/>
              </w:rPr>
              <w:t xml:space="preserve"> </w:t>
            </w:r>
          </w:p>
          <w:p w14:paraId="4A729BAF" w14:textId="77777777" w:rsidR="008554C5" w:rsidRPr="00AF3328" w:rsidRDefault="008554C5" w:rsidP="0084599A">
            <w:pPr>
              <w:contextualSpacing/>
              <w:rPr>
                <w:rFonts w:cstheme="minorHAnsi"/>
                <w:sz w:val="20"/>
                <w:szCs w:val="20"/>
              </w:rPr>
            </w:pPr>
          </w:p>
          <w:p w14:paraId="29CB58C7" w14:textId="08429B73" w:rsidR="008554C5" w:rsidRPr="00AF3328" w:rsidRDefault="008554C5" w:rsidP="0084599A">
            <w:pPr>
              <w:contextualSpacing/>
              <w:rPr>
                <w:rFonts w:cstheme="minorHAnsi"/>
                <w:sz w:val="20"/>
                <w:szCs w:val="20"/>
              </w:rPr>
            </w:pPr>
            <w:r w:rsidRPr="00AF3328">
              <w:rPr>
                <w:rFonts w:cstheme="minorHAnsi"/>
                <w:b/>
                <w:bCs/>
                <w:sz w:val="20"/>
                <w:szCs w:val="20"/>
              </w:rPr>
              <w:t>Political tension</w:t>
            </w:r>
            <w:r w:rsidRPr="00AF3328">
              <w:rPr>
                <w:rFonts w:cstheme="minorHAnsi"/>
                <w:sz w:val="20"/>
                <w:szCs w:val="20"/>
              </w:rPr>
              <w:t xml:space="preserve"> - The US and Russia have introduced sanctions against each-other. This will impact the ability of Tesla to enter the Russian market</w:t>
            </w:r>
            <w:r w:rsidR="00A4009A" w:rsidRPr="00AF3328">
              <w:rPr>
                <w:rFonts w:cstheme="minorHAnsi"/>
                <w:sz w:val="20"/>
                <w:szCs w:val="20"/>
              </w:rPr>
              <w:t xml:space="preserve"> (Borger, 2022).</w:t>
            </w:r>
          </w:p>
          <w:p w14:paraId="791992D2" w14:textId="77777777" w:rsidR="008554C5" w:rsidRPr="00AF3328" w:rsidRDefault="008554C5" w:rsidP="0084599A">
            <w:pPr>
              <w:contextualSpacing/>
              <w:rPr>
                <w:rFonts w:cstheme="minorHAnsi"/>
                <w:sz w:val="20"/>
                <w:szCs w:val="20"/>
                <w:highlight w:val="yellow"/>
              </w:rPr>
            </w:pPr>
          </w:p>
          <w:p w14:paraId="65227BE5" w14:textId="078FA79D" w:rsidR="008554C5" w:rsidRPr="00AF3328" w:rsidRDefault="008554C5" w:rsidP="0084599A">
            <w:pPr>
              <w:contextualSpacing/>
              <w:rPr>
                <w:rFonts w:cstheme="minorHAnsi"/>
                <w:sz w:val="20"/>
                <w:szCs w:val="20"/>
              </w:rPr>
            </w:pPr>
            <w:r w:rsidRPr="00AF3328">
              <w:rPr>
                <w:rFonts w:cstheme="minorHAnsi"/>
                <w:b/>
                <w:bCs/>
                <w:sz w:val="20"/>
                <w:szCs w:val="20"/>
              </w:rPr>
              <w:t>Trade deals</w:t>
            </w:r>
            <w:r w:rsidRPr="00AF3328">
              <w:rPr>
                <w:rFonts w:cstheme="minorHAnsi"/>
                <w:sz w:val="20"/>
                <w:szCs w:val="20"/>
              </w:rPr>
              <w:t xml:space="preserve"> – The impact of BREXIT and unresolved trade deals between the US, EU and UK could impact Tesla. EU and UK governments could apply import taxes, tariffs and quotas on goods</w:t>
            </w:r>
            <w:r w:rsidR="007A4617" w:rsidRPr="00AF3328">
              <w:rPr>
                <w:rFonts w:cstheme="minorHAnsi"/>
                <w:sz w:val="20"/>
                <w:szCs w:val="20"/>
              </w:rPr>
              <w:t xml:space="preserve"> (Radcliffe, 2022).</w:t>
            </w:r>
          </w:p>
          <w:p w14:paraId="76F7F8E6" w14:textId="77777777" w:rsidR="008554C5" w:rsidRPr="00AF3328" w:rsidRDefault="008554C5" w:rsidP="0084599A">
            <w:pPr>
              <w:ind w:left="720"/>
              <w:contextualSpacing/>
              <w:rPr>
                <w:rFonts w:cstheme="minorHAnsi"/>
                <w:sz w:val="20"/>
                <w:szCs w:val="20"/>
                <w:highlight w:val="yellow"/>
              </w:rPr>
            </w:pPr>
          </w:p>
          <w:p w14:paraId="07B11043" w14:textId="2623FECD" w:rsidR="008554C5" w:rsidRPr="00AF3328" w:rsidRDefault="008554C5" w:rsidP="0084599A">
            <w:pPr>
              <w:contextualSpacing/>
              <w:rPr>
                <w:rFonts w:cstheme="minorHAnsi"/>
                <w:sz w:val="20"/>
                <w:szCs w:val="20"/>
                <w:highlight w:val="yellow"/>
              </w:rPr>
            </w:pPr>
            <w:r w:rsidRPr="00AF3328">
              <w:rPr>
                <w:rFonts w:cstheme="minorHAnsi"/>
                <w:b/>
                <w:bCs/>
                <w:sz w:val="20"/>
                <w:szCs w:val="20"/>
              </w:rPr>
              <w:t>Employment law</w:t>
            </w:r>
            <w:r w:rsidRPr="00AF3328">
              <w:rPr>
                <w:rFonts w:cstheme="minorHAnsi"/>
                <w:sz w:val="20"/>
                <w:szCs w:val="20"/>
              </w:rPr>
              <w:t xml:space="preserve"> – Global governments could raise the national minimum wage. This would impact Tesla. Workers in the US would require higher pay rates, and foreign minimum wage increases would likely result in price rises for goods/materials.  </w:t>
            </w:r>
          </w:p>
          <w:p w14:paraId="2EC9910A" w14:textId="77777777" w:rsidR="008554C5" w:rsidRPr="00AF3328" w:rsidRDefault="008554C5" w:rsidP="0084599A">
            <w:pPr>
              <w:contextualSpacing/>
              <w:rPr>
                <w:rFonts w:cstheme="minorHAnsi"/>
                <w:sz w:val="20"/>
                <w:szCs w:val="20"/>
                <w:highlight w:val="yellow"/>
              </w:rPr>
            </w:pPr>
          </w:p>
        </w:tc>
        <w:tc>
          <w:tcPr>
            <w:tcW w:w="4394" w:type="dxa"/>
          </w:tcPr>
          <w:p w14:paraId="05CDF70A" w14:textId="77777777" w:rsidR="008554C5" w:rsidRPr="00AF3328" w:rsidRDefault="008554C5" w:rsidP="0084599A">
            <w:pPr>
              <w:jc w:val="center"/>
              <w:rPr>
                <w:rFonts w:cstheme="minorHAnsi"/>
                <w:b/>
                <w:bCs/>
                <w:sz w:val="20"/>
                <w:szCs w:val="20"/>
                <w:u w:val="single"/>
              </w:rPr>
            </w:pPr>
            <w:r w:rsidRPr="00AF3328">
              <w:rPr>
                <w:rFonts w:cstheme="minorHAnsi"/>
                <w:b/>
                <w:bCs/>
                <w:sz w:val="20"/>
                <w:szCs w:val="20"/>
                <w:u w:val="single"/>
              </w:rPr>
              <w:t>Economic</w:t>
            </w:r>
          </w:p>
          <w:p w14:paraId="498AFC45" w14:textId="2B1071B5" w:rsidR="008554C5" w:rsidRPr="00AF3328" w:rsidRDefault="008554C5" w:rsidP="0084599A">
            <w:pPr>
              <w:contextualSpacing/>
              <w:rPr>
                <w:rFonts w:cstheme="minorHAnsi"/>
                <w:sz w:val="20"/>
                <w:szCs w:val="20"/>
              </w:rPr>
            </w:pPr>
            <w:r w:rsidRPr="00AF3328">
              <w:rPr>
                <w:rFonts w:cstheme="minorHAnsi"/>
                <w:b/>
                <w:bCs/>
                <w:sz w:val="20"/>
                <w:szCs w:val="20"/>
              </w:rPr>
              <w:t>Wars</w:t>
            </w:r>
            <w:r w:rsidRPr="00AF3328">
              <w:rPr>
                <w:rFonts w:cstheme="minorHAnsi"/>
                <w:sz w:val="20"/>
                <w:szCs w:val="20"/>
              </w:rPr>
              <w:t xml:space="preserve"> – The war between Russia and Ukraine has impacted the price of oil, gas, other consumables and stock prices globally. This will impact Tesla’s supply chain and likely result in increased costs of goods, materials and logistics</w:t>
            </w:r>
            <w:r w:rsidR="00233238" w:rsidRPr="00AF3328">
              <w:rPr>
                <w:rFonts w:cstheme="minorHAnsi"/>
                <w:sz w:val="20"/>
                <w:szCs w:val="20"/>
              </w:rPr>
              <w:t xml:space="preserve"> (Sillars, 2022).</w:t>
            </w:r>
          </w:p>
          <w:p w14:paraId="73FCC166" w14:textId="77777777" w:rsidR="008554C5" w:rsidRPr="00AF3328" w:rsidRDefault="008554C5" w:rsidP="0084599A">
            <w:pPr>
              <w:contextualSpacing/>
              <w:rPr>
                <w:rFonts w:cstheme="minorHAnsi"/>
                <w:sz w:val="20"/>
                <w:szCs w:val="20"/>
              </w:rPr>
            </w:pPr>
          </w:p>
          <w:p w14:paraId="42945A32" w14:textId="77777777" w:rsidR="008554C5" w:rsidRPr="00AF3328" w:rsidRDefault="008554C5" w:rsidP="0084599A">
            <w:pPr>
              <w:contextualSpacing/>
              <w:rPr>
                <w:rFonts w:cstheme="minorHAnsi"/>
                <w:sz w:val="20"/>
                <w:szCs w:val="20"/>
              </w:rPr>
            </w:pPr>
            <w:r w:rsidRPr="00AF3328">
              <w:rPr>
                <w:rFonts w:cstheme="minorHAnsi"/>
                <w:b/>
                <w:bCs/>
                <w:sz w:val="20"/>
                <w:szCs w:val="20"/>
              </w:rPr>
              <w:t xml:space="preserve">Global recession </w:t>
            </w:r>
            <w:r w:rsidRPr="00AF3328">
              <w:rPr>
                <w:rFonts w:cstheme="minorHAnsi"/>
                <w:sz w:val="20"/>
                <w:szCs w:val="20"/>
              </w:rPr>
              <w:t>– Economies are currently recovering from the impact of a global pandemic. Increased costs of living, will affect the amount of disposable income available to consumers (</w:t>
            </w:r>
            <w:r w:rsidRPr="00AF3328">
              <w:rPr>
                <w:rFonts w:cstheme="minorHAnsi"/>
                <w:sz w:val="20"/>
                <w:szCs w:val="20"/>
                <w:lang w:val="en-US"/>
              </w:rPr>
              <w:t>Chu, 2018</w:t>
            </w:r>
            <w:r w:rsidRPr="00AF3328">
              <w:rPr>
                <w:rFonts w:cstheme="minorHAnsi"/>
                <w:sz w:val="20"/>
                <w:szCs w:val="20"/>
              </w:rPr>
              <w:t>).</w:t>
            </w:r>
          </w:p>
          <w:p w14:paraId="5054F89E" w14:textId="77777777" w:rsidR="008554C5" w:rsidRPr="00AF3328" w:rsidRDefault="008554C5" w:rsidP="0084599A">
            <w:pPr>
              <w:contextualSpacing/>
              <w:rPr>
                <w:rFonts w:cstheme="minorHAnsi"/>
                <w:sz w:val="20"/>
                <w:szCs w:val="20"/>
              </w:rPr>
            </w:pPr>
          </w:p>
          <w:p w14:paraId="66D2B809" w14:textId="77777777" w:rsidR="008554C5" w:rsidRPr="00AF3328" w:rsidRDefault="008554C5" w:rsidP="0084599A">
            <w:pPr>
              <w:contextualSpacing/>
              <w:rPr>
                <w:rFonts w:cstheme="minorHAnsi"/>
                <w:sz w:val="20"/>
                <w:szCs w:val="20"/>
              </w:rPr>
            </w:pPr>
            <w:r w:rsidRPr="00AF3328">
              <w:rPr>
                <w:rFonts w:cstheme="minorHAnsi"/>
                <w:b/>
                <w:bCs/>
                <w:sz w:val="20"/>
                <w:szCs w:val="20"/>
              </w:rPr>
              <w:t>Banking collapse</w:t>
            </w:r>
            <w:r w:rsidRPr="00AF3328">
              <w:rPr>
                <w:rFonts w:cstheme="minorHAnsi"/>
                <w:sz w:val="20"/>
                <w:szCs w:val="20"/>
              </w:rPr>
              <w:t xml:space="preserve"> - A repeat of the 2008 banking crisis, could be catastrophic to global businesses. Even with their enormous wealth, Tesla would not be immune (Economist, 2013).</w:t>
            </w:r>
          </w:p>
          <w:p w14:paraId="3CEB2E07" w14:textId="77777777" w:rsidR="008554C5" w:rsidRPr="00AF3328" w:rsidRDefault="008554C5" w:rsidP="0084599A">
            <w:pPr>
              <w:contextualSpacing/>
              <w:rPr>
                <w:rFonts w:cstheme="minorHAnsi"/>
                <w:sz w:val="20"/>
                <w:szCs w:val="20"/>
                <w:highlight w:val="yellow"/>
              </w:rPr>
            </w:pPr>
          </w:p>
          <w:p w14:paraId="25518694" w14:textId="49FA65E6" w:rsidR="008554C5" w:rsidRPr="00AF3328" w:rsidRDefault="008554C5" w:rsidP="0084599A">
            <w:pPr>
              <w:contextualSpacing/>
              <w:rPr>
                <w:rFonts w:cstheme="minorHAnsi"/>
                <w:sz w:val="20"/>
                <w:szCs w:val="20"/>
                <w:highlight w:val="yellow"/>
              </w:rPr>
            </w:pPr>
            <w:r w:rsidRPr="00AF3328">
              <w:rPr>
                <w:rFonts w:cstheme="minorHAnsi"/>
                <w:b/>
                <w:bCs/>
                <w:sz w:val="20"/>
                <w:szCs w:val="20"/>
              </w:rPr>
              <w:t>Gross Domestic Product (GDP) fluctuations</w:t>
            </w:r>
            <w:r w:rsidRPr="00AF3328">
              <w:rPr>
                <w:rFonts w:cstheme="minorHAnsi"/>
                <w:sz w:val="20"/>
                <w:szCs w:val="20"/>
              </w:rPr>
              <w:t xml:space="preserve"> – Changes to a countries GDP could influence Tesla’s decision to invest or further invest capital</w:t>
            </w:r>
            <w:r w:rsidR="00B15119" w:rsidRPr="00AF3328">
              <w:rPr>
                <w:rFonts w:cstheme="minorHAnsi"/>
                <w:sz w:val="20"/>
                <w:szCs w:val="20"/>
              </w:rPr>
              <w:t xml:space="preserve"> (Kramer, 2022).</w:t>
            </w:r>
          </w:p>
        </w:tc>
      </w:tr>
      <w:tr w:rsidR="008554C5" w:rsidRPr="00AF3328" w14:paraId="0DFC5B93" w14:textId="77777777" w:rsidTr="0084599A">
        <w:tc>
          <w:tcPr>
            <w:tcW w:w="5240" w:type="dxa"/>
          </w:tcPr>
          <w:p w14:paraId="207051A3" w14:textId="77777777" w:rsidR="008554C5" w:rsidRPr="00AF3328" w:rsidRDefault="008554C5" w:rsidP="0084599A">
            <w:pPr>
              <w:jc w:val="center"/>
              <w:rPr>
                <w:rFonts w:cstheme="minorHAnsi"/>
                <w:b/>
                <w:bCs/>
                <w:sz w:val="20"/>
                <w:szCs w:val="20"/>
                <w:u w:val="single"/>
              </w:rPr>
            </w:pPr>
            <w:r w:rsidRPr="00AF3328">
              <w:rPr>
                <w:rFonts w:cstheme="minorHAnsi"/>
                <w:b/>
                <w:bCs/>
                <w:sz w:val="20"/>
                <w:szCs w:val="20"/>
                <w:u w:val="single"/>
              </w:rPr>
              <w:t>Social/Environmental</w:t>
            </w:r>
          </w:p>
          <w:p w14:paraId="0FF8AE83" w14:textId="489FE24C" w:rsidR="008554C5" w:rsidRPr="00AF3328" w:rsidRDefault="008554C5" w:rsidP="0084599A">
            <w:pPr>
              <w:contextualSpacing/>
              <w:rPr>
                <w:rFonts w:cstheme="minorHAnsi"/>
                <w:sz w:val="20"/>
                <w:szCs w:val="20"/>
              </w:rPr>
            </w:pPr>
            <w:r w:rsidRPr="00AF3328">
              <w:rPr>
                <w:rFonts w:cstheme="minorHAnsi"/>
                <w:b/>
                <w:bCs/>
                <w:sz w:val="20"/>
                <w:szCs w:val="20"/>
              </w:rPr>
              <w:t xml:space="preserve">Pandemics </w:t>
            </w:r>
            <w:r w:rsidRPr="00AF3328">
              <w:rPr>
                <w:rFonts w:cstheme="minorHAnsi"/>
                <w:sz w:val="20"/>
                <w:szCs w:val="20"/>
              </w:rPr>
              <w:t>– Contagious widespread global pandemics can have a disastrous consequence for businesses. They impact supply-chains, manufacturing capabilities and ultimately the firm’s bottom line</w:t>
            </w:r>
            <w:r w:rsidR="004051EE" w:rsidRPr="00AF3328">
              <w:rPr>
                <w:rFonts w:cstheme="minorHAnsi"/>
                <w:sz w:val="20"/>
                <w:szCs w:val="20"/>
              </w:rPr>
              <w:t xml:space="preserve"> (World Bank, 2021).</w:t>
            </w:r>
          </w:p>
          <w:p w14:paraId="524B9854" w14:textId="77777777" w:rsidR="008554C5" w:rsidRPr="00AF3328" w:rsidRDefault="008554C5" w:rsidP="0084599A">
            <w:pPr>
              <w:contextualSpacing/>
              <w:rPr>
                <w:rFonts w:cstheme="minorHAnsi"/>
                <w:b/>
                <w:bCs/>
                <w:sz w:val="20"/>
                <w:szCs w:val="20"/>
              </w:rPr>
            </w:pPr>
          </w:p>
          <w:p w14:paraId="391FA5F5" w14:textId="49EE9A9A" w:rsidR="008554C5" w:rsidRPr="00AF3328" w:rsidRDefault="008554C5" w:rsidP="0084599A">
            <w:pPr>
              <w:contextualSpacing/>
              <w:rPr>
                <w:rFonts w:cstheme="minorHAnsi"/>
                <w:sz w:val="20"/>
                <w:szCs w:val="20"/>
              </w:rPr>
            </w:pPr>
            <w:r w:rsidRPr="00AF3328">
              <w:rPr>
                <w:rFonts w:cstheme="minorHAnsi"/>
                <w:b/>
                <w:bCs/>
                <w:sz w:val="20"/>
                <w:szCs w:val="20"/>
              </w:rPr>
              <w:t xml:space="preserve">Consumer sustainability awareness </w:t>
            </w:r>
            <w:r w:rsidRPr="00AF3328">
              <w:rPr>
                <w:rFonts w:cstheme="minorHAnsi"/>
                <w:sz w:val="20"/>
                <w:szCs w:val="20"/>
              </w:rPr>
              <w:t>– Customers are increasingly aware of organisational sustainability. Corporate Social Responsibility (CSR) is a crucial factor for customers, before making a purchasing decision</w:t>
            </w:r>
            <w:r w:rsidR="009C7CD8" w:rsidRPr="00AF3328">
              <w:rPr>
                <w:rFonts w:cstheme="minorHAnsi"/>
                <w:sz w:val="20"/>
                <w:szCs w:val="20"/>
              </w:rPr>
              <w:t xml:space="preserve"> </w:t>
            </w:r>
            <w:r w:rsidR="009C7CD8" w:rsidRPr="00AF3328">
              <w:rPr>
                <w:rFonts w:cstheme="minorHAnsi"/>
                <w:sz w:val="20"/>
                <w:szCs w:val="20"/>
                <w:lang w:val="en-US"/>
              </w:rPr>
              <w:t>(Öberseder et al, 2013)</w:t>
            </w:r>
            <w:r w:rsidR="005A58EA" w:rsidRPr="00AF3328">
              <w:rPr>
                <w:rFonts w:cstheme="minorHAnsi"/>
                <w:sz w:val="20"/>
                <w:szCs w:val="20"/>
                <w:lang w:val="en-US"/>
              </w:rPr>
              <w:t>.</w:t>
            </w:r>
          </w:p>
          <w:p w14:paraId="0E2E80DF" w14:textId="77777777" w:rsidR="008554C5" w:rsidRPr="00AF3328" w:rsidRDefault="008554C5" w:rsidP="0084599A">
            <w:pPr>
              <w:contextualSpacing/>
              <w:rPr>
                <w:rFonts w:cstheme="minorHAnsi"/>
                <w:sz w:val="20"/>
                <w:szCs w:val="20"/>
              </w:rPr>
            </w:pPr>
          </w:p>
          <w:p w14:paraId="2912AED3" w14:textId="77777777" w:rsidR="008554C5" w:rsidRPr="00AF3328" w:rsidRDefault="008554C5" w:rsidP="0084599A">
            <w:pPr>
              <w:rPr>
                <w:rFonts w:cstheme="minorHAnsi"/>
                <w:sz w:val="20"/>
                <w:szCs w:val="20"/>
              </w:rPr>
            </w:pPr>
            <w:r w:rsidRPr="00AF3328">
              <w:rPr>
                <w:rFonts w:cstheme="minorHAnsi"/>
                <w:b/>
                <w:bCs/>
                <w:sz w:val="20"/>
                <w:szCs w:val="20"/>
              </w:rPr>
              <w:t>Customer buying habits</w:t>
            </w:r>
            <w:r w:rsidRPr="00AF3328">
              <w:rPr>
                <w:rFonts w:cstheme="minorHAnsi"/>
                <w:sz w:val="20"/>
                <w:szCs w:val="20"/>
              </w:rPr>
              <w:t xml:space="preserve"> – These changes can be both positive and negative for Tesla. Example: Preferences for homegrown/homemade products, over foreign goods could develop (Bruning, 1997).</w:t>
            </w:r>
          </w:p>
          <w:p w14:paraId="4CC996E3" w14:textId="77777777" w:rsidR="008554C5" w:rsidRPr="00AF3328" w:rsidRDefault="008554C5" w:rsidP="0084599A">
            <w:pPr>
              <w:rPr>
                <w:rFonts w:cstheme="minorHAnsi"/>
                <w:b/>
                <w:bCs/>
                <w:sz w:val="20"/>
                <w:szCs w:val="20"/>
              </w:rPr>
            </w:pPr>
          </w:p>
          <w:p w14:paraId="6CAE722E" w14:textId="09F31B3B" w:rsidR="008554C5" w:rsidRPr="00AF3328" w:rsidRDefault="008554C5" w:rsidP="0084599A">
            <w:pPr>
              <w:rPr>
                <w:rFonts w:cstheme="minorHAnsi"/>
                <w:sz w:val="20"/>
                <w:szCs w:val="20"/>
              </w:rPr>
            </w:pPr>
            <w:r w:rsidRPr="00AF3328">
              <w:rPr>
                <w:rFonts w:cstheme="minorHAnsi"/>
                <w:b/>
                <w:bCs/>
                <w:sz w:val="20"/>
                <w:szCs w:val="20"/>
              </w:rPr>
              <w:t>Developing trends</w:t>
            </w:r>
            <w:r w:rsidRPr="00AF3328">
              <w:rPr>
                <w:rFonts w:cstheme="minorHAnsi"/>
                <w:sz w:val="20"/>
                <w:szCs w:val="20"/>
              </w:rPr>
              <w:t xml:space="preserve"> – Trends can be impactful on businesses. Some products/services can be short-term fads/crazes, whilst others are long-term transitions. Such as the eco-friendly revolution we are currently experiencing</w:t>
            </w:r>
            <w:r w:rsidR="008150FC" w:rsidRPr="00AF3328">
              <w:rPr>
                <w:rFonts w:cstheme="minorHAnsi"/>
                <w:sz w:val="20"/>
                <w:szCs w:val="20"/>
              </w:rPr>
              <w:t xml:space="preserve"> </w:t>
            </w:r>
            <w:r w:rsidR="008150FC" w:rsidRPr="00AF3328">
              <w:rPr>
                <w:rFonts w:cstheme="minorHAnsi"/>
                <w:sz w:val="20"/>
                <w:szCs w:val="20"/>
                <w:lang w:val="en-US"/>
              </w:rPr>
              <w:t>(Alsop, 2020).</w:t>
            </w:r>
          </w:p>
          <w:p w14:paraId="7B5F483E" w14:textId="77777777" w:rsidR="008554C5" w:rsidRPr="00AF3328" w:rsidRDefault="008554C5" w:rsidP="0084599A">
            <w:pPr>
              <w:rPr>
                <w:rFonts w:cstheme="minorHAnsi"/>
                <w:sz w:val="20"/>
                <w:szCs w:val="20"/>
              </w:rPr>
            </w:pPr>
          </w:p>
          <w:p w14:paraId="2D0D3426" w14:textId="5B3D4B93" w:rsidR="008554C5" w:rsidRPr="00AF3328" w:rsidRDefault="008554C5" w:rsidP="008554C5">
            <w:pPr>
              <w:contextualSpacing/>
              <w:rPr>
                <w:rFonts w:cstheme="minorHAnsi"/>
                <w:sz w:val="20"/>
                <w:szCs w:val="20"/>
                <w:highlight w:val="yellow"/>
              </w:rPr>
            </w:pPr>
            <w:r w:rsidRPr="00AF3328">
              <w:rPr>
                <w:rFonts w:cstheme="minorHAnsi"/>
                <w:b/>
                <w:bCs/>
                <w:sz w:val="20"/>
                <w:szCs w:val="20"/>
              </w:rPr>
              <w:t>Work and lifestyle choices</w:t>
            </w:r>
            <w:r w:rsidRPr="00AF3328">
              <w:rPr>
                <w:rFonts w:cstheme="minorHAnsi"/>
                <w:sz w:val="20"/>
                <w:szCs w:val="20"/>
              </w:rPr>
              <w:t xml:space="preserve"> – These choices can leave an impression on organisations. Tesla could be affected, should a large portion of the customer base decide to cycle to work</w:t>
            </w:r>
            <w:r w:rsidR="003331DD" w:rsidRPr="00AF3328">
              <w:rPr>
                <w:rFonts w:cstheme="minorHAnsi"/>
                <w:sz w:val="20"/>
                <w:szCs w:val="20"/>
              </w:rPr>
              <w:t xml:space="preserve"> (Obordo, 2017).</w:t>
            </w:r>
          </w:p>
        </w:tc>
        <w:tc>
          <w:tcPr>
            <w:tcW w:w="4394" w:type="dxa"/>
          </w:tcPr>
          <w:p w14:paraId="6E9667C6" w14:textId="77777777" w:rsidR="008554C5" w:rsidRPr="00AF3328" w:rsidRDefault="008554C5" w:rsidP="0084599A">
            <w:pPr>
              <w:jc w:val="center"/>
              <w:rPr>
                <w:rFonts w:cstheme="minorHAnsi"/>
                <w:b/>
                <w:bCs/>
                <w:sz w:val="20"/>
                <w:szCs w:val="20"/>
                <w:u w:val="single"/>
              </w:rPr>
            </w:pPr>
            <w:r w:rsidRPr="00AF3328">
              <w:rPr>
                <w:rFonts w:cstheme="minorHAnsi"/>
                <w:b/>
                <w:bCs/>
                <w:sz w:val="20"/>
                <w:szCs w:val="20"/>
                <w:u w:val="single"/>
              </w:rPr>
              <w:t>Technological</w:t>
            </w:r>
          </w:p>
          <w:p w14:paraId="1B180C32" w14:textId="1F4BDBF2" w:rsidR="008554C5" w:rsidRPr="00AF3328" w:rsidRDefault="008554C5" w:rsidP="0084599A">
            <w:pPr>
              <w:rPr>
                <w:rFonts w:cstheme="minorHAnsi"/>
                <w:sz w:val="20"/>
                <w:szCs w:val="20"/>
              </w:rPr>
            </w:pPr>
            <w:r w:rsidRPr="00AF3328">
              <w:rPr>
                <w:rFonts w:cstheme="minorHAnsi"/>
                <w:b/>
                <w:bCs/>
                <w:sz w:val="20"/>
                <w:szCs w:val="20"/>
              </w:rPr>
              <w:t xml:space="preserve">Competitive innovator </w:t>
            </w:r>
            <w:r w:rsidRPr="00AF3328">
              <w:rPr>
                <w:rFonts w:cstheme="minorHAnsi"/>
                <w:sz w:val="20"/>
                <w:szCs w:val="20"/>
              </w:rPr>
              <w:t xml:space="preserve">– A </w:t>
            </w:r>
            <w:r w:rsidR="00720B07" w:rsidRPr="00AF3328">
              <w:rPr>
                <w:rFonts w:cstheme="minorHAnsi"/>
                <w:sz w:val="20"/>
                <w:szCs w:val="20"/>
              </w:rPr>
              <w:t>rival</w:t>
            </w:r>
            <w:r w:rsidRPr="00AF3328">
              <w:rPr>
                <w:rFonts w:cstheme="minorHAnsi"/>
                <w:sz w:val="20"/>
                <w:szCs w:val="20"/>
              </w:rPr>
              <w:t xml:space="preserve"> could develop superior technology. This would be severely damaging to Tesla’s market share</w:t>
            </w:r>
            <w:r w:rsidR="000F02EC" w:rsidRPr="00AF3328">
              <w:rPr>
                <w:rFonts w:cstheme="minorHAnsi"/>
                <w:sz w:val="20"/>
                <w:szCs w:val="20"/>
              </w:rPr>
              <w:t xml:space="preserve"> (Porter, 1979).</w:t>
            </w:r>
          </w:p>
          <w:p w14:paraId="049897FC" w14:textId="77777777" w:rsidR="008554C5" w:rsidRPr="00AF3328" w:rsidRDefault="008554C5" w:rsidP="0084599A">
            <w:pPr>
              <w:rPr>
                <w:rFonts w:cstheme="minorHAnsi"/>
                <w:sz w:val="20"/>
                <w:szCs w:val="20"/>
              </w:rPr>
            </w:pPr>
          </w:p>
          <w:p w14:paraId="6D0B4C67" w14:textId="2D3DD800" w:rsidR="008554C5" w:rsidRPr="00AF3328" w:rsidRDefault="008554C5" w:rsidP="0084599A">
            <w:pPr>
              <w:rPr>
                <w:rFonts w:cstheme="minorHAnsi"/>
                <w:sz w:val="20"/>
                <w:szCs w:val="20"/>
              </w:rPr>
            </w:pPr>
            <w:r w:rsidRPr="00AF3328">
              <w:rPr>
                <w:rFonts w:cstheme="minorHAnsi"/>
                <w:b/>
                <w:bCs/>
                <w:sz w:val="20"/>
                <w:szCs w:val="20"/>
              </w:rPr>
              <w:t>Research &amp; Develop expenditure</w:t>
            </w:r>
            <w:r w:rsidRPr="00AF3328">
              <w:rPr>
                <w:rFonts w:cstheme="minorHAnsi"/>
                <w:sz w:val="20"/>
                <w:szCs w:val="20"/>
              </w:rPr>
              <w:t xml:space="preserve"> – Tesla must spend an enormous amount of capital</w:t>
            </w:r>
            <w:r w:rsidR="00EE2D1A" w:rsidRPr="00AF3328">
              <w:rPr>
                <w:rFonts w:cstheme="minorHAnsi"/>
                <w:sz w:val="20"/>
                <w:szCs w:val="20"/>
              </w:rPr>
              <w:t xml:space="preserve"> ($2.6B)</w:t>
            </w:r>
            <w:r w:rsidRPr="00AF3328">
              <w:rPr>
                <w:rFonts w:cstheme="minorHAnsi"/>
                <w:sz w:val="20"/>
                <w:szCs w:val="20"/>
              </w:rPr>
              <w:t>, to retain a competitive advantage within the market</w:t>
            </w:r>
            <w:r w:rsidR="00BC4092" w:rsidRPr="00AF3328">
              <w:rPr>
                <w:rFonts w:cstheme="minorHAnsi"/>
                <w:sz w:val="20"/>
                <w:szCs w:val="20"/>
              </w:rPr>
              <w:t xml:space="preserve"> (Carlier, 2022)</w:t>
            </w:r>
            <w:r w:rsidRPr="00AF3328">
              <w:rPr>
                <w:rFonts w:cstheme="minorHAnsi"/>
                <w:sz w:val="20"/>
                <w:szCs w:val="20"/>
              </w:rPr>
              <w:t>.</w:t>
            </w:r>
          </w:p>
          <w:p w14:paraId="657EEB8D" w14:textId="77777777" w:rsidR="008554C5" w:rsidRPr="00AF3328" w:rsidRDefault="008554C5" w:rsidP="0084599A">
            <w:pPr>
              <w:rPr>
                <w:rFonts w:cstheme="minorHAnsi"/>
                <w:sz w:val="20"/>
                <w:szCs w:val="20"/>
              </w:rPr>
            </w:pPr>
          </w:p>
          <w:p w14:paraId="511F5BDC" w14:textId="0E40119E" w:rsidR="008554C5" w:rsidRPr="00AF3328" w:rsidRDefault="008554C5" w:rsidP="0084599A">
            <w:pPr>
              <w:rPr>
                <w:rFonts w:cstheme="minorHAnsi"/>
                <w:sz w:val="20"/>
                <w:szCs w:val="20"/>
              </w:rPr>
            </w:pPr>
            <w:r w:rsidRPr="00AF3328">
              <w:rPr>
                <w:rFonts w:cstheme="minorHAnsi"/>
                <w:b/>
                <w:bCs/>
                <w:sz w:val="20"/>
                <w:szCs w:val="20"/>
              </w:rPr>
              <w:t>Cyber-attacks</w:t>
            </w:r>
            <w:r w:rsidRPr="00AF3328">
              <w:rPr>
                <w:rFonts w:cstheme="minorHAnsi"/>
                <w:sz w:val="20"/>
                <w:szCs w:val="20"/>
              </w:rPr>
              <w:t xml:space="preserve"> – Organisations with large amounts of customer data are prize targets for hackers. Should Tesla suffer a data-breach, customer confidence would be affected and the firm would also be subject to legal consequences</w:t>
            </w:r>
            <w:r w:rsidR="006E27CA" w:rsidRPr="00AF3328">
              <w:rPr>
                <w:rFonts w:cstheme="minorHAnsi"/>
                <w:sz w:val="20"/>
                <w:szCs w:val="20"/>
              </w:rPr>
              <w:t xml:space="preserve"> (Smith, 2021).</w:t>
            </w:r>
          </w:p>
          <w:p w14:paraId="3B13E662" w14:textId="77777777" w:rsidR="008554C5" w:rsidRPr="00AF3328" w:rsidRDefault="008554C5" w:rsidP="0084599A">
            <w:pPr>
              <w:rPr>
                <w:rFonts w:cstheme="minorHAnsi"/>
                <w:sz w:val="20"/>
                <w:szCs w:val="20"/>
              </w:rPr>
            </w:pPr>
          </w:p>
          <w:p w14:paraId="057A00D1" w14:textId="77777777" w:rsidR="008554C5" w:rsidRPr="00AF3328" w:rsidRDefault="008554C5" w:rsidP="0084599A">
            <w:pPr>
              <w:rPr>
                <w:rFonts w:cstheme="minorHAnsi"/>
                <w:sz w:val="20"/>
                <w:szCs w:val="20"/>
              </w:rPr>
            </w:pPr>
            <w:r w:rsidRPr="00AF3328">
              <w:rPr>
                <w:rFonts w:cstheme="minorHAnsi"/>
                <w:b/>
                <w:bCs/>
                <w:sz w:val="20"/>
                <w:szCs w:val="20"/>
              </w:rPr>
              <w:t>Infrastructure degradation</w:t>
            </w:r>
            <w:r w:rsidRPr="00AF3328">
              <w:rPr>
                <w:rFonts w:cstheme="minorHAnsi"/>
                <w:sz w:val="20"/>
                <w:szCs w:val="20"/>
              </w:rPr>
              <w:t xml:space="preserve"> – Firm’s with large-scale manufacturing, are susceptible to grander scale breakages. These degraded tools and machinery must be replaced, to remain competitive.</w:t>
            </w:r>
          </w:p>
          <w:p w14:paraId="347E02C8" w14:textId="77777777" w:rsidR="008554C5" w:rsidRPr="00AF3328" w:rsidRDefault="008554C5" w:rsidP="0084599A">
            <w:pPr>
              <w:rPr>
                <w:rFonts w:cstheme="minorHAnsi"/>
                <w:sz w:val="20"/>
                <w:szCs w:val="20"/>
              </w:rPr>
            </w:pPr>
          </w:p>
          <w:p w14:paraId="613D769D" w14:textId="77777777" w:rsidR="008554C5" w:rsidRPr="00AF3328" w:rsidRDefault="008554C5" w:rsidP="0084599A">
            <w:pPr>
              <w:ind w:left="720"/>
              <w:contextualSpacing/>
              <w:rPr>
                <w:rFonts w:cstheme="minorHAnsi"/>
                <w:sz w:val="20"/>
                <w:szCs w:val="20"/>
                <w:highlight w:val="yellow"/>
              </w:rPr>
            </w:pPr>
          </w:p>
        </w:tc>
      </w:tr>
      <w:bookmarkEnd w:id="10"/>
    </w:tbl>
    <w:p w14:paraId="2FFAF6BE" w14:textId="43220388" w:rsidR="008554C5" w:rsidRPr="00AF3328" w:rsidRDefault="008554C5" w:rsidP="002B5E16">
      <w:pPr>
        <w:spacing w:before="0" w:after="0" w:line="240" w:lineRule="auto"/>
        <w:rPr>
          <w:rFonts w:cstheme="minorHAnsi"/>
          <w:b/>
          <w:bCs/>
        </w:rPr>
      </w:pPr>
    </w:p>
    <w:p w14:paraId="0AEE4729" w14:textId="722C9FB2" w:rsidR="00817503" w:rsidRPr="00AF3328" w:rsidRDefault="00817503" w:rsidP="002B5E16">
      <w:pPr>
        <w:spacing w:before="0" w:after="0" w:line="240" w:lineRule="auto"/>
        <w:rPr>
          <w:rFonts w:cstheme="minorHAnsi"/>
          <w:b/>
          <w:bCs/>
        </w:rPr>
      </w:pPr>
    </w:p>
    <w:p w14:paraId="34F76B86" w14:textId="12E4B0E6" w:rsidR="00817503" w:rsidRPr="00AF3328" w:rsidRDefault="00817503" w:rsidP="002B5E16">
      <w:pPr>
        <w:spacing w:before="0" w:after="0" w:line="240" w:lineRule="auto"/>
        <w:rPr>
          <w:rFonts w:cstheme="minorHAnsi"/>
          <w:b/>
          <w:bCs/>
        </w:rPr>
      </w:pPr>
    </w:p>
    <w:p w14:paraId="6A632A63" w14:textId="795E1910" w:rsidR="00817503" w:rsidRPr="00AF3328" w:rsidRDefault="00817503" w:rsidP="002B5E16">
      <w:pPr>
        <w:spacing w:before="0" w:after="0" w:line="240" w:lineRule="auto"/>
        <w:rPr>
          <w:rFonts w:cstheme="minorHAnsi"/>
          <w:b/>
          <w:bCs/>
        </w:rPr>
      </w:pPr>
    </w:p>
    <w:p w14:paraId="29F479BE" w14:textId="0C64FEC1" w:rsidR="00817503" w:rsidRPr="00AF3328" w:rsidRDefault="00817503" w:rsidP="002B5E16">
      <w:pPr>
        <w:spacing w:before="0" w:after="0" w:line="240" w:lineRule="auto"/>
        <w:rPr>
          <w:rFonts w:cstheme="minorHAnsi"/>
          <w:b/>
          <w:bCs/>
        </w:rPr>
      </w:pPr>
    </w:p>
    <w:p w14:paraId="3EE9E777" w14:textId="77777777" w:rsidR="00BD3CF3" w:rsidRPr="00AF3328" w:rsidRDefault="00BD3CF3" w:rsidP="00E11453">
      <w:pPr>
        <w:spacing w:before="0" w:after="0" w:line="240" w:lineRule="auto"/>
        <w:rPr>
          <w:rFonts w:cstheme="minorHAnsi"/>
          <w:b/>
          <w:bCs/>
          <w:noProof/>
        </w:rPr>
      </w:pPr>
    </w:p>
    <w:p w14:paraId="63F1313C" w14:textId="77777777" w:rsidR="004E7A05" w:rsidRPr="00AF3328" w:rsidRDefault="004E7A05" w:rsidP="00E11453">
      <w:pPr>
        <w:spacing w:before="0" w:after="0" w:line="240" w:lineRule="auto"/>
        <w:rPr>
          <w:rFonts w:cstheme="minorHAnsi"/>
          <w:b/>
          <w:bCs/>
          <w:shd w:val="clear" w:color="auto" w:fill="FFFFFF"/>
        </w:rPr>
      </w:pPr>
    </w:p>
    <w:p w14:paraId="7F5463A9" w14:textId="678F350A" w:rsidR="00E11453" w:rsidRPr="00AF3328" w:rsidRDefault="00E11453" w:rsidP="00E11453">
      <w:pPr>
        <w:spacing w:before="0" w:after="0" w:line="240" w:lineRule="auto"/>
        <w:rPr>
          <w:rFonts w:cstheme="minorHAnsi"/>
          <w:b/>
          <w:bCs/>
          <w:shd w:val="clear" w:color="auto" w:fill="FFFFFF"/>
        </w:rPr>
      </w:pPr>
      <w:r w:rsidRPr="00AF3328">
        <w:rPr>
          <w:rFonts w:cstheme="minorHAnsi"/>
          <w:b/>
          <w:bCs/>
          <w:shd w:val="clear" w:color="auto" w:fill="FFFFFF"/>
        </w:rPr>
        <w:lastRenderedPageBreak/>
        <w:t xml:space="preserve">3 PESTEL analysis amalgamated with Porter’s Five Forces  </w:t>
      </w:r>
    </w:p>
    <w:p w14:paraId="63803BC2" w14:textId="57E8F8FB" w:rsidR="00E11453" w:rsidRPr="00AF3328" w:rsidRDefault="00E11453" w:rsidP="00E11453">
      <w:pPr>
        <w:spacing w:before="0" w:after="0" w:line="240" w:lineRule="auto"/>
        <w:rPr>
          <w:rFonts w:cstheme="minorHAnsi"/>
          <w:b/>
          <w:bCs/>
          <w:shd w:val="clear" w:color="auto" w:fill="FFFFFF"/>
        </w:rPr>
      </w:pPr>
    </w:p>
    <w:p w14:paraId="07560D87" w14:textId="77777777" w:rsidR="00E11453" w:rsidRPr="00AF3328" w:rsidRDefault="00E11453" w:rsidP="00E11453">
      <w:pPr>
        <w:spacing w:before="0" w:after="0" w:line="240" w:lineRule="auto"/>
        <w:rPr>
          <w:rFonts w:cstheme="minorHAnsi"/>
          <w:shd w:val="clear" w:color="auto" w:fill="FFFFFF"/>
        </w:rPr>
      </w:pPr>
      <w:r w:rsidRPr="00AF3328">
        <w:rPr>
          <w:rFonts w:cstheme="minorHAnsi"/>
          <w:b/>
          <w:bCs/>
          <w:shd w:val="clear" w:color="auto" w:fill="FFFFFF"/>
        </w:rPr>
        <w:t>Political/Legal</w:t>
      </w:r>
      <w:r w:rsidRPr="00AF3328">
        <w:rPr>
          <w:rFonts w:cstheme="minorHAnsi"/>
          <w:shd w:val="clear" w:color="auto" w:fill="FFFFFF"/>
        </w:rPr>
        <w:t xml:space="preserve"> – The election of President Joe Biden, could shake-up the protectionist stance of the American trade system. Under President Trump import taxes were increased, creating an advantage for American firms (BBC, 2019). President Biden could adopt a new approach and reduce import taxes, opening the market to foreign trade on equal footing. This would intensify the rivalry in the US market (Porter, 1979), where Tesla have enjoyed a near monopoly over recent time. Political tensions between the US and Russia, with the imposed sanctions (Borger, 2022), prevent Tesla from becoming a new entrant into the Russian electrical car market (Porter, 1979). This could provide a market for other manufacturers to become established. Unresolved trade negotiations between the US, UK and EU, surrounding BREXIT, could be problematic to Tesla. Import taxes, tariffs and quotas on goods (Radcliffe, 2022), will inflate the price of Tesla vehicles. The bargaining power of regional suppliers, will increase as a result (Porter, 1979). The national minimum wage of a country could be increased by the government. Tesla would be required to pay more in wages and the cost of goods/materials is also likely to increase as a result. This could potentially provide an avenue for new entrants into the supply-chain (Porter, 1979), to exploit the inflated goods/material prices.</w:t>
      </w:r>
    </w:p>
    <w:p w14:paraId="0B519A56" w14:textId="77777777" w:rsidR="00E11453" w:rsidRPr="00AF3328" w:rsidRDefault="00E11453" w:rsidP="00E11453">
      <w:pPr>
        <w:spacing w:before="0" w:after="0" w:line="240" w:lineRule="auto"/>
        <w:rPr>
          <w:rFonts w:cstheme="minorHAnsi"/>
          <w:shd w:val="clear" w:color="auto" w:fill="FFFFFF"/>
        </w:rPr>
      </w:pPr>
    </w:p>
    <w:p w14:paraId="549A81C0" w14:textId="77777777" w:rsidR="00E11453" w:rsidRPr="00AF3328" w:rsidRDefault="00E11453" w:rsidP="00E11453">
      <w:pPr>
        <w:spacing w:before="0" w:after="0" w:line="240" w:lineRule="auto"/>
        <w:rPr>
          <w:rFonts w:cstheme="minorHAnsi"/>
          <w:shd w:val="clear" w:color="auto" w:fill="FFFFFF"/>
        </w:rPr>
      </w:pPr>
      <w:r w:rsidRPr="00AF3328">
        <w:rPr>
          <w:rFonts w:cstheme="minorHAnsi"/>
          <w:b/>
          <w:bCs/>
          <w:shd w:val="clear" w:color="auto" w:fill="FFFFFF"/>
        </w:rPr>
        <w:t xml:space="preserve">Economic </w:t>
      </w:r>
      <w:r w:rsidRPr="00AF3328">
        <w:rPr>
          <w:rFonts w:cstheme="minorHAnsi"/>
          <w:shd w:val="clear" w:color="auto" w:fill="FFFFFF"/>
        </w:rPr>
        <w:t>– The war between Russia and Ukraine has impacted the price of oil, gas, other consumables and stock prices globally (Sillars, 2022). This firmly places bargaining power in the hands of suppliers (Porter, 1979) as costs of goods, materials and logistics will increase. The COVID-19 pandemic continues to have an effect on the economy, driving up the costs of consumables and driving down the disposable income of potential customers (Chu, 2018). This can drive customers to seek substitutes (Porter, 1979). Customers could maintain current vehicles, over purchasing new, or utilise public transport. A repeat of the 2008 banking crisis, could be catastrophic to global businesses (Economist, 2013). Buyers would have bargained power (Porter, 1979) in this instance, as only essential products would be purchased. Even with their enormous wealth, Tesla would not be immune. Fluctuations in Gross Domestic Product (GDP) cold influence Tesla’s decision to invest or further invest capital, due to the rising costs of manufacturing in the country (Kramer, 2022). GDP fluxes will create a threat of substitution (Porter, 1979), as consumers will be less inclined to spend in raised cost markets.</w:t>
      </w:r>
    </w:p>
    <w:p w14:paraId="4670788B" w14:textId="77777777" w:rsidR="00E11453" w:rsidRPr="00AF3328" w:rsidRDefault="00E11453" w:rsidP="00E11453">
      <w:pPr>
        <w:spacing w:before="0" w:after="0" w:line="240" w:lineRule="auto"/>
        <w:rPr>
          <w:rFonts w:cstheme="minorHAnsi"/>
          <w:shd w:val="clear" w:color="auto" w:fill="FFFFFF"/>
        </w:rPr>
      </w:pPr>
    </w:p>
    <w:p w14:paraId="0F0CC408" w14:textId="256BCA79" w:rsidR="007B4E21" w:rsidRPr="00AF3328" w:rsidRDefault="00E11453" w:rsidP="00E11453">
      <w:pPr>
        <w:spacing w:before="0" w:after="0" w:line="240" w:lineRule="auto"/>
        <w:rPr>
          <w:rFonts w:cstheme="minorHAnsi"/>
          <w:shd w:val="clear" w:color="auto" w:fill="FFFFFF"/>
        </w:rPr>
      </w:pPr>
      <w:r w:rsidRPr="00AF3328">
        <w:rPr>
          <w:rFonts w:cstheme="minorHAnsi"/>
          <w:b/>
          <w:bCs/>
          <w:shd w:val="clear" w:color="auto" w:fill="FFFFFF"/>
        </w:rPr>
        <w:t>Social/Environmental</w:t>
      </w:r>
      <w:r w:rsidRPr="00AF3328">
        <w:rPr>
          <w:rFonts w:cstheme="minorHAnsi"/>
          <w:shd w:val="clear" w:color="auto" w:fill="FFFFFF"/>
        </w:rPr>
        <w:t xml:space="preserve"> </w:t>
      </w:r>
      <w:r w:rsidR="00EA0DE8" w:rsidRPr="00AF3328">
        <w:rPr>
          <w:rFonts w:cstheme="minorHAnsi"/>
          <w:shd w:val="clear" w:color="auto" w:fill="FFFFFF"/>
        </w:rPr>
        <w:t>–</w:t>
      </w:r>
      <w:r w:rsidRPr="00AF3328">
        <w:rPr>
          <w:rFonts w:cstheme="minorHAnsi"/>
          <w:shd w:val="clear" w:color="auto" w:fill="FFFFFF"/>
        </w:rPr>
        <w:t xml:space="preserve"> </w:t>
      </w:r>
      <w:r w:rsidR="00EA0DE8" w:rsidRPr="00AF3328">
        <w:rPr>
          <w:rFonts w:cstheme="minorHAnsi"/>
          <w:shd w:val="clear" w:color="auto" w:fill="FFFFFF"/>
        </w:rPr>
        <w:t>The COVID-19 pandemic had widespread disastrous consequence for businesses. Supply chains were impacted, manufacturing capabilities drastically reduced and many firms went out of business. These factors also had an effect on consumers (World Bank, 2021). The threat of substitutes was very real for businesses (Porter, 1979). Regular customers tightened their purse strings and sacrificed luxury cars, in preference of general household bills and sustenance.</w:t>
      </w:r>
      <w:r w:rsidR="003B1CE3" w:rsidRPr="00AF3328">
        <w:rPr>
          <w:rFonts w:cstheme="minorHAnsi"/>
          <w:shd w:val="clear" w:color="auto" w:fill="FFFFFF"/>
        </w:rPr>
        <w:t xml:space="preserve"> Consumers are becoming i</w:t>
      </w:r>
      <w:r w:rsidR="007B4E21" w:rsidRPr="00AF3328">
        <w:rPr>
          <w:rFonts w:cstheme="minorHAnsi"/>
          <w:shd w:val="clear" w:color="auto" w:fill="FFFFFF"/>
        </w:rPr>
        <w:t xml:space="preserve">ncreasingly aware of organisational sustainability. Corporate Social Responsibility (CSR) is a crucial factor for customers, </w:t>
      </w:r>
      <w:r w:rsidR="003B1CE3" w:rsidRPr="00AF3328">
        <w:rPr>
          <w:rFonts w:cstheme="minorHAnsi"/>
          <w:shd w:val="clear" w:color="auto" w:fill="FFFFFF"/>
        </w:rPr>
        <w:t xml:space="preserve">when </w:t>
      </w:r>
      <w:r w:rsidR="007B4E21" w:rsidRPr="00AF3328">
        <w:rPr>
          <w:rFonts w:cstheme="minorHAnsi"/>
          <w:shd w:val="clear" w:color="auto" w:fill="FFFFFF"/>
        </w:rPr>
        <w:t>making a purchasing decision (Öberseder et al, 2013).</w:t>
      </w:r>
      <w:r w:rsidR="003B1CE3" w:rsidRPr="00AF3328">
        <w:rPr>
          <w:rFonts w:cstheme="minorHAnsi"/>
          <w:shd w:val="clear" w:color="auto" w:fill="FFFFFF"/>
        </w:rPr>
        <w:t xml:space="preserve"> The more widespread the awareness, the more bargaining power the buyers possess (Porter, 1979). Organisations that fail to consider CSR, risk negative press and potential customer boycotts.</w:t>
      </w:r>
      <w:r w:rsidR="00165535" w:rsidRPr="00AF3328">
        <w:rPr>
          <w:rFonts w:cstheme="minorHAnsi"/>
          <w:shd w:val="clear" w:color="auto" w:fill="FFFFFF"/>
        </w:rPr>
        <w:t xml:space="preserve"> Customer buying habits could be both positive and negative for Tesla. Preferences for homegrown/homemade products could develop, favouring the business in the US (Bruning, 1997). </w:t>
      </w:r>
      <w:r w:rsidR="00AA5970" w:rsidRPr="00AF3328">
        <w:rPr>
          <w:rFonts w:cstheme="minorHAnsi"/>
          <w:shd w:val="clear" w:color="auto" w:fill="FFFFFF"/>
        </w:rPr>
        <w:t>This could drive up the price of raw materials and increase the bargaining power of suppliers (Porter, 1979).</w:t>
      </w:r>
      <w:r w:rsidR="00462450" w:rsidRPr="00AF3328">
        <w:rPr>
          <w:rFonts w:cstheme="minorHAnsi"/>
          <w:shd w:val="clear" w:color="auto" w:fill="FFFFFF"/>
        </w:rPr>
        <w:t xml:space="preserve"> </w:t>
      </w:r>
      <w:r w:rsidR="00AA5970" w:rsidRPr="00AF3328">
        <w:rPr>
          <w:rFonts w:cstheme="minorHAnsi"/>
          <w:shd w:val="clear" w:color="auto" w:fill="FFFFFF"/>
        </w:rPr>
        <w:t>Trends can be impactful on businesses. Some products/services can be short-term fads/crazes, whilst others are long-term transitions</w:t>
      </w:r>
      <w:r w:rsidR="00462450" w:rsidRPr="00AF3328">
        <w:rPr>
          <w:rFonts w:cstheme="minorHAnsi"/>
          <w:shd w:val="clear" w:color="auto" w:fill="FFFFFF"/>
        </w:rPr>
        <w:t xml:space="preserve"> </w:t>
      </w:r>
      <w:r w:rsidR="00AA5970" w:rsidRPr="00AF3328">
        <w:rPr>
          <w:rFonts w:cstheme="minorHAnsi"/>
          <w:shd w:val="clear" w:color="auto" w:fill="FFFFFF"/>
        </w:rPr>
        <w:t xml:space="preserve">(Alsop, 2020). A trend for </w:t>
      </w:r>
      <w:r w:rsidR="00462450" w:rsidRPr="00AF3328">
        <w:rPr>
          <w:rFonts w:cstheme="minorHAnsi"/>
          <w:shd w:val="clear" w:color="auto" w:fill="FFFFFF"/>
        </w:rPr>
        <w:t xml:space="preserve">a particular </w:t>
      </w:r>
      <w:r w:rsidR="00AA5970" w:rsidRPr="00AF3328">
        <w:rPr>
          <w:rFonts w:cstheme="minorHAnsi"/>
          <w:shd w:val="clear" w:color="auto" w:fill="FFFFFF"/>
        </w:rPr>
        <w:t>foreign luxury car could develop, increasing the threat of new entrants</w:t>
      </w:r>
      <w:r w:rsidR="00462450" w:rsidRPr="00AF3328">
        <w:rPr>
          <w:rFonts w:cstheme="minorHAnsi"/>
          <w:shd w:val="clear" w:color="auto" w:fill="FFFFFF"/>
        </w:rPr>
        <w:t xml:space="preserve"> into the market</w:t>
      </w:r>
      <w:r w:rsidR="00AA5970" w:rsidRPr="00AF3328">
        <w:rPr>
          <w:rFonts w:cstheme="minorHAnsi"/>
          <w:shd w:val="clear" w:color="auto" w:fill="FFFFFF"/>
        </w:rPr>
        <w:t xml:space="preserve"> (Porter, 1979). </w:t>
      </w:r>
      <w:r w:rsidR="00565EB9" w:rsidRPr="00AF3328">
        <w:rPr>
          <w:rFonts w:cstheme="minorHAnsi"/>
          <w:shd w:val="clear" w:color="auto" w:fill="FFFFFF"/>
        </w:rPr>
        <w:t xml:space="preserve">Work and lifestyle choices can leave an impression on organisations. Tesla could be affected, should a large portion of the customer base decide to cycle to work (Obordo, 2017). </w:t>
      </w:r>
      <w:r w:rsidR="00ED163F" w:rsidRPr="00AF3328">
        <w:rPr>
          <w:rFonts w:cstheme="minorHAnsi"/>
          <w:shd w:val="clear" w:color="auto" w:fill="FFFFFF"/>
        </w:rPr>
        <w:t xml:space="preserve">The demand for cars would decrease in favour of a </w:t>
      </w:r>
      <w:r w:rsidR="00565EB9" w:rsidRPr="00AF3328">
        <w:rPr>
          <w:rFonts w:cstheme="minorHAnsi"/>
          <w:shd w:val="clear" w:color="auto" w:fill="FFFFFF"/>
        </w:rPr>
        <w:t>substitute (Porter, 1979).</w:t>
      </w:r>
    </w:p>
    <w:p w14:paraId="315685A9" w14:textId="77777777" w:rsidR="00AA5970" w:rsidRPr="00AF3328" w:rsidRDefault="00AA5970" w:rsidP="00E11453">
      <w:pPr>
        <w:spacing w:before="0" w:after="0" w:line="240" w:lineRule="auto"/>
        <w:rPr>
          <w:rFonts w:cstheme="minorHAnsi"/>
          <w:shd w:val="clear" w:color="auto" w:fill="FFFFFF"/>
        </w:rPr>
      </w:pPr>
    </w:p>
    <w:p w14:paraId="6A6AA6FD" w14:textId="4D72E5D7" w:rsidR="00E11453" w:rsidRPr="00AF3328" w:rsidRDefault="00E11453" w:rsidP="00470AB6">
      <w:pPr>
        <w:spacing w:before="0" w:after="0" w:line="240" w:lineRule="auto"/>
        <w:rPr>
          <w:rFonts w:cstheme="minorHAnsi"/>
        </w:rPr>
      </w:pPr>
      <w:r w:rsidRPr="00AF3328">
        <w:rPr>
          <w:rFonts w:cstheme="minorHAnsi"/>
          <w:b/>
          <w:bCs/>
          <w:shd w:val="clear" w:color="auto" w:fill="FFFFFF"/>
        </w:rPr>
        <w:t>Technological</w:t>
      </w:r>
      <w:r w:rsidRPr="00AF3328">
        <w:rPr>
          <w:rFonts w:cstheme="minorHAnsi"/>
          <w:shd w:val="clear" w:color="auto" w:fill="FFFFFF"/>
        </w:rPr>
        <w:t xml:space="preserve"> - </w:t>
      </w:r>
      <w:r w:rsidR="00470AB6" w:rsidRPr="00AF3328">
        <w:rPr>
          <w:rFonts w:cstheme="minorHAnsi"/>
        </w:rPr>
        <w:t xml:space="preserve">A rival could develop superior technology. This </w:t>
      </w:r>
      <w:r w:rsidR="008F39C8" w:rsidRPr="00AF3328">
        <w:rPr>
          <w:rFonts w:cstheme="minorHAnsi"/>
        </w:rPr>
        <w:t xml:space="preserve">could </w:t>
      </w:r>
      <w:r w:rsidR="00470AB6" w:rsidRPr="00AF3328">
        <w:rPr>
          <w:rFonts w:cstheme="minorHAnsi"/>
        </w:rPr>
        <w:t>severely damag</w:t>
      </w:r>
      <w:r w:rsidR="008F39C8" w:rsidRPr="00AF3328">
        <w:rPr>
          <w:rFonts w:cstheme="minorHAnsi"/>
        </w:rPr>
        <w:t>e</w:t>
      </w:r>
      <w:r w:rsidR="00470AB6" w:rsidRPr="00AF3328">
        <w:rPr>
          <w:rFonts w:cstheme="minorHAnsi"/>
        </w:rPr>
        <w:t xml:space="preserve"> Tesla’s market share (Porter, 19</w:t>
      </w:r>
      <w:r w:rsidR="008F39C8" w:rsidRPr="00AF3328">
        <w:rPr>
          <w:rFonts w:cstheme="minorHAnsi"/>
        </w:rPr>
        <w:t>80</w:t>
      </w:r>
      <w:r w:rsidR="00470AB6" w:rsidRPr="00AF3328">
        <w:rPr>
          <w:rFonts w:cstheme="minorHAnsi"/>
        </w:rPr>
        <w:t xml:space="preserve">). </w:t>
      </w:r>
      <w:r w:rsidR="0023273B" w:rsidRPr="00AF3328">
        <w:rPr>
          <w:rFonts w:cstheme="minorHAnsi"/>
        </w:rPr>
        <w:t>The t</w:t>
      </w:r>
      <w:r w:rsidR="00470AB6" w:rsidRPr="00AF3328">
        <w:rPr>
          <w:rFonts w:cstheme="minorHAnsi"/>
        </w:rPr>
        <w:t>hreat of new entrants (Porter, 1979)</w:t>
      </w:r>
      <w:r w:rsidR="0023273B" w:rsidRPr="00AF3328">
        <w:rPr>
          <w:rFonts w:cstheme="minorHAnsi"/>
        </w:rPr>
        <w:t xml:space="preserve"> into the tech sector is always high, due to constant organisational diversification. </w:t>
      </w:r>
      <w:r w:rsidR="00D41065" w:rsidRPr="00AF3328">
        <w:rPr>
          <w:rFonts w:cstheme="minorHAnsi"/>
        </w:rPr>
        <w:t xml:space="preserve">Tesla spend an enormous amount of capital ($2.6B) on research and development (R&amp;D) annually (Carlier, 2022), to maintain competitive advantage (Porter, 1980). Competitive rivalry (Porter, 1979) exists in the electric car market, with other large manufacturers meeting Tesla’s R&amp;D budget. Firms such as Tesla are high profile targets for cyber-attacks. Should hackers access Tesla databases and extract customer data, </w:t>
      </w:r>
      <w:r w:rsidR="00D1311E" w:rsidRPr="00AF3328">
        <w:rPr>
          <w:rFonts w:cstheme="minorHAnsi"/>
        </w:rPr>
        <w:t>customer confidence could be damaged and legal consequences felt (Smith, 2021). The bargaining power of buyers (Porter, 1979), would increase as customers sway from untrustworthy sellers.</w:t>
      </w:r>
      <w:r w:rsidR="00BD3CF3" w:rsidRPr="00AF3328">
        <w:rPr>
          <w:rFonts w:cstheme="minorHAnsi"/>
        </w:rPr>
        <w:t xml:space="preserve"> Firms</w:t>
      </w:r>
      <w:r w:rsidR="00470AB6" w:rsidRPr="00AF3328">
        <w:rPr>
          <w:rFonts w:cstheme="minorHAnsi"/>
        </w:rPr>
        <w:t xml:space="preserve"> with large-scale manufacturing, are susceptible to grander </w:t>
      </w:r>
      <w:r w:rsidR="00BD3CF3" w:rsidRPr="00AF3328">
        <w:rPr>
          <w:rFonts w:cstheme="minorHAnsi"/>
        </w:rPr>
        <w:t>measure</w:t>
      </w:r>
      <w:r w:rsidR="00470AB6" w:rsidRPr="00AF3328">
        <w:rPr>
          <w:rFonts w:cstheme="minorHAnsi"/>
        </w:rPr>
        <w:t xml:space="preserve"> breakages. These degraded tools and machinery must be replaced, to remain competitive. </w:t>
      </w:r>
      <w:r w:rsidR="00BD3CF3" w:rsidRPr="00AF3328">
        <w:rPr>
          <w:rFonts w:cstheme="minorHAnsi"/>
        </w:rPr>
        <w:t>Failure to maintain buildings, equipment and machinery can increase the r</w:t>
      </w:r>
      <w:r w:rsidR="00470AB6" w:rsidRPr="00AF3328">
        <w:rPr>
          <w:rFonts w:cstheme="minorHAnsi"/>
        </w:rPr>
        <w:t>ivalry among existing competitors (Porter, 1979).</w:t>
      </w:r>
    </w:p>
    <w:p w14:paraId="74B032C3" w14:textId="77777777" w:rsidR="00470AB6" w:rsidRPr="00AF3328" w:rsidRDefault="00470AB6" w:rsidP="002B5E16">
      <w:pPr>
        <w:spacing w:before="0" w:after="0" w:line="240" w:lineRule="auto"/>
        <w:rPr>
          <w:rFonts w:cstheme="minorHAnsi"/>
          <w:b/>
          <w:bCs/>
        </w:rPr>
      </w:pPr>
    </w:p>
    <w:p w14:paraId="66260ED2" w14:textId="29DFAECC" w:rsidR="00817503" w:rsidRPr="00AF3328" w:rsidRDefault="00817503" w:rsidP="002B5E16">
      <w:pPr>
        <w:spacing w:before="0" w:after="0" w:line="240" w:lineRule="auto"/>
        <w:rPr>
          <w:rFonts w:cstheme="minorHAnsi"/>
          <w:b/>
          <w:bCs/>
        </w:rPr>
      </w:pPr>
      <w:r w:rsidRPr="00AF3328">
        <w:rPr>
          <w:rFonts w:cstheme="minorHAnsi"/>
          <w:b/>
          <w:bCs/>
          <w:noProof/>
        </w:rPr>
        <w:lastRenderedPageBreak/>
        <w:drawing>
          <wp:anchor distT="0" distB="0" distL="114300" distR="114300" simplePos="0" relativeHeight="251657216" behindDoc="0" locked="0" layoutInCell="1" allowOverlap="1" wp14:anchorId="74CEBF8C" wp14:editId="4A135C04">
            <wp:simplePos x="0" y="0"/>
            <wp:positionH relativeFrom="margin">
              <wp:align>left</wp:align>
            </wp:positionH>
            <wp:positionV relativeFrom="paragraph">
              <wp:posOffset>309880</wp:posOffset>
            </wp:positionV>
            <wp:extent cx="5641975" cy="611441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641975" cy="6114415"/>
                    </a:xfrm>
                    <a:prstGeom prst="rect">
                      <a:avLst/>
                    </a:prstGeom>
                  </pic:spPr>
                </pic:pic>
              </a:graphicData>
            </a:graphic>
            <wp14:sizeRelH relativeFrom="page">
              <wp14:pctWidth>0</wp14:pctWidth>
            </wp14:sizeRelH>
            <wp14:sizeRelV relativeFrom="page">
              <wp14:pctHeight>0</wp14:pctHeight>
            </wp14:sizeRelV>
          </wp:anchor>
        </w:drawing>
      </w:r>
      <w:r w:rsidR="00E11453" w:rsidRPr="00AF3328">
        <w:rPr>
          <w:rFonts w:cstheme="minorHAnsi"/>
          <w:b/>
          <w:bCs/>
        </w:rPr>
        <w:t>4</w:t>
      </w:r>
      <w:r w:rsidRPr="00AF3328">
        <w:rPr>
          <w:rFonts w:cstheme="minorHAnsi"/>
          <w:b/>
          <w:bCs/>
        </w:rPr>
        <w:t xml:space="preserve"> PESTEL &amp; Porter’s Five Forces Diagram</w:t>
      </w:r>
    </w:p>
    <w:p w14:paraId="50EF9939" w14:textId="4266DFD4" w:rsidR="00817503" w:rsidRPr="00AF3328" w:rsidRDefault="00817503" w:rsidP="002B5E16">
      <w:pPr>
        <w:spacing w:before="0" w:after="0" w:line="240" w:lineRule="auto"/>
        <w:rPr>
          <w:rFonts w:cstheme="minorHAnsi"/>
          <w:b/>
          <w:bCs/>
        </w:rPr>
      </w:pPr>
    </w:p>
    <w:p w14:paraId="6A60BF8C" w14:textId="77777777" w:rsidR="004E7A05" w:rsidRPr="00AF3328" w:rsidRDefault="004E7A05" w:rsidP="004E7A05">
      <w:pPr>
        <w:spacing w:before="0" w:after="0" w:line="240" w:lineRule="auto"/>
        <w:rPr>
          <w:rFonts w:cstheme="minorHAnsi"/>
          <w:b/>
          <w:bCs/>
        </w:rPr>
      </w:pPr>
    </w:p>
    <w:p w14:paraId="7521034D" w14:textId="77777777" w:rsidR="004E7A05" w:rsidRPr="00AF3328" w:rsidRDefault="004E7A05" w:rsidP="004E7A05">
      <w:pPr>
        <w:spacing w:before="0" w:after="0" w:line="240" w:lineRule="auto"/>
        <w:rPr>
          <w:rFonts w:cstheme="minorHAnsi"/>
          <w:b/>
          <w:bCs/>
        </w:rPr>
      </w:pPr>
    </w:p>
    <w:p w14:paraId="299678CA" w14:textId="77777777" w:rsidR="004E7A05" w:rsidRPr="00AF3328" w:rsidRDefault="004E7A05" w:rsidP="004E7A05">
      <w:pPr>
        <w:spacing w:before="0" w:after="0" w:line="240" w:lineRule="auto"/>
        <w:rPr>
          <w:rFonts w:cstheme="minorHAnsi"/>
          <w:b/>
          <w:bCs/>
        </w:rPr>
      </w:pPr>
    </w:p>
    <w:p w14:paraId="24BA0707" w14:textId="77777777" w:rsidR="004E7A05" w:rsidRPr="00AF3328" w:rsidRDefault="004E7A05" w:rsidP="004E7A05">
      <w:pPr>
        <w:spacing w:before="0" w:after="0" w:line="240" w:lineRule="auto"/>
        <w:rPr>
          <w:rFonts w:cstheme="minorHAnsi"/>
          <w:b/>
          <w:bCs/>
        </w:rPr>
      </w:pPr>
    </w:p>
    <w:p w14:paraId="65726F2D" w14:textId="77777777" w:rsidR="004E7A05" w:rsidRPr="00AF3328" w:rsidRDefault="004E7A05" w:rsidP="004E7A05">
      <w:pPr>
        <w:spacing w:before="0" w:after="0" w:line="240" w:lineRule="auto"/>
        <w:rPr>
          <w:rFonts w:cstheme="minorHAnsi"/>
          <w:b/>
          <w:bCs/>
        </w:rPr>
      </w:pPr>
    </w:p>
    <w:p w14:paraId="51CFD118" w14:textId="77777777" w:rsidR="004E7A05" w:rsidRPr="00AF3328" w:rsidRDefault="004E7A05" w:rsidP="004E7A05">
      <w:pPr>
        <w:spacing w:before="0" w:after="0" w:line="240" w:lineRule="auto"/>
        <w:rPr>
          <w:rFonts w:cstheme="minorHAnsi"/>
          <w:b/>
          <w:bCs/>
        </w:rPr>
      </w:pPr>
    </w:p>
    <w:p w14:paraId="7B17F041" w14:textId="77777777" w:rsidR="004E7A05" w:rsidRPr="00AF3328" w:rsidRDefault="004E7A05" w:rsidP="004E7A05">
      <w:pPr>
        <w:spacing w:before="0" w:after="0" w:line="240" w:lineRule="auto"/>
        <w:rPr>
          <w:rFonts w:cstheme="minorHAnsi"/>
          <w:b/>
          <w:bCs/>
        </w:rPr>
      </w:pPr>
    </w:p>
    <w:p w14:paraId="32F14E43" w14:textId="77777777" w:rsidR="004E7A05" w:rsidRPr="00AF3328" w:rsidRDefault="004E7A05" w:rsidP="004E7A05">
      <w:pPr>
        <w:spacing w:before="0" w:after="0" w:line="240" w:lineRule="auto"/>
        <w:rPr>
          <w:rFonts w:cstheme="minorHAnsi"/>
          <w:b/>
          <w:bCs/>
        </w:rPr>
      </w:pPr>
    </w:p>
    <w:p w14:paraId="2F03F6FF" w14:textId="77777777" w:rsidR="004E7A05" w:rsidRPr="00AF3328" w:rsidRDefault="004E7A05" w:rsidP="004E7A05">
      <w:pPr>
        <w:spacing w:before="0" w:after="0" w:line="240" w:lineRule="auto"/>
        <w:rPr>
          <w:rFonts w:cstheme="minorHAnsi"/>
          <w:b/>
          <w:bCs/>
        </w:rPr>
      </w:pPr>
    </w:p>
    <w:p w14:paraId="7283C774" w14:textId="77777777" w:rsidR="004E7A05" w:rsidRPr="00AF3328" w:rsidRDefault="004E7A05" w:rsidP="004E7A05">
      <w:pPr>
        <w:spacing w:before="0" w:after="0" w:line="240" w:lineRule="auto"/>
        <w:rPr>
          <w:rFonts w:cstheme="minorHAnsi"/>
          <w:b/>
          <w:bCs/>
        </w:rPr>
      </w:pPr>
    </w:p>
    <w:p w14:paraId="237C6171" w14:textId="77777777" w:rsidR="004E7A05" w:rsidRPr="00AF3328" w:rsidRDefault="004E7A05" w:rsidP="004E7A05">
      <w:pPr>
        <w:spacing w:before="0" w:after="0" w:line="240" w:lineRule="auto"/>
        <w:rPr>
          <w:rFonts w:cstheme="minorHAnsi"/>
          <w:b/>
          <w:bCs/>
        </w:rPr>
      </w:pPr>
    </w:p>
    <w:p w14:paraId="6E8E7DAA" w14:textId="77777777" w:rsidR="004E7A05" w:rsidRPr="00AF3328" w:rsidRDefault="004E7A05" w:rsidP="004E7A05">
      <w:pPr>
        <w:spacing w:before="0" w:after="0" w:line="240" w:lineRule="auto"/>
        <w:rPr>
          <w:rFonts w:cstheme="minorHAnsi"/>
          <w:b/>
          <w:bCs/>
        </w:rPr>
      </w:pPr>
    </w:p>
    <w:p w14:paraId="6DF22FA7" w14:textId="77777777" w:rsidR="004E7A05" w:rsidRPr="00AF3328" w:rsidRDefault="004E7A05" w:rsidP="004E7A05">
      <w:pPr>
        <w:spacing w:before="0" w:after="0" w:line="240" w:lineRule="auto"/>
        <w:rPr>
          <w:rFonts w:cstheme="minorHAnsi"/>
          <w:b/>
          <w:bCs/>
        </w:rPr>
      </w:pPr>
    </w:p>
    <w:p w14:paraId="490AC7D1" w14:textId="77777777" w:rsidR="004E7A05" w:rsidRPr="00AF3328" w:rsidRDefault="004E7A05" w:rsidP="004E7A05">
      <w:pPr>
        <w:spacing w:before="0" w:after="0" w:line="240" w:lineRule="auto"/>
        <w:rPr>
          <w:rFonts w:cstheme="minorHAnsi"/>
          <w:b/>
          <w:bCs/>
        </w:rPr>
      </w:pPr>
    </w:p>
    <w:p w14:paraId="329A8698" w14:textId="3EBE5DAE" w:rsidR="004E7A05" w:rsidRPr="00AF3328" w:rsidRDefault="004E7A05" w:rsidP="004E7A05">
      <w:pPr>
        <w:spacing w:before="0" w:after="0" w:line="240" w:lineRule="auto"/>
        <w:rPr>
          <w:rFonts w:cstheme="minorHAnsi"/>
          <w:b/>
          <w:bCs/>
          <w:shd w:val="clear" w:color="auto" w:fill="FFFFFF"/>
        </w:rPr>
      </w:pPr>
      <w:r w:rsidRPr="00AF3328">
        <w:rPr>
          <w:rFonts w:cstheme="minorHAnsi"/>
          <w:b/>
          <w:bCs/>
        </w:rPr>
        <w:lastRenderedPageBreak/>
        <w:t xml:space="preserve">5 </w:t>
      </w:r>
      <w:r w:rsidRPr="00AF3328">
        <w:rPr>
          <w:rFonts w:cstheme="minorHAnsi"/>
          <w:b/>
          <w:bCs/>
          <w:shd w:val="clear" w:color="auto" w:fill="FFFFFF"/>
        </w:rPr>
        <w:t>Bowman’s strategic clock</w:t>
      </w:r>
    </w:p>
    <w:p w14:paraId="506649F6" w14:textId="7F30389B" w:rsidR="004E7A05" w:rsidRPr="00AF3328" w:rsidRDefault="004E7A05" w:rsidP="004E7A05">
      <w:pPr>
        <w:spacing w:before="0" w:after="0" w:line="240" w:lineRule="auto"/>
        <w:rPr>
          <w:rFonts w:cstheme="minorHAnsi"/>
          <w:b/>
          <w:bCs/>
          <w:shd w:val="clear" w:color="auto" w:fill="FFFFFF"/>
        </w:rPr>
      </w:pPr>
    </w:p>
    <w:p w14:paraId="77F89521" w14:textId="4856C1A9" w:rsidR="004E7A05" w:rsidRPr="00AF3328" w:rsidRDefault="00713991" w:rsidP="004E7A05">
      <w:pPr>
        <w:spacing w:before="0" w:after="0" w:line="240" w:lineRule="auto"/>
        <w:rPr>
          <w:rFonts w:cstheme="minorHAnsi"/>
          <w:shd w:val="clear" w:color="auto" w:fill="FFFFFF"/>
        </w:rPr>
      </w:pPr>
      <w:r w:rsidRPr="00AF3328">
        <w:rPr>
          <w:rFonts w:cstheme="minorHAnsi"/>
          <w:noProof/>
          <w:shd w:val="clear" w:color="auto" w:fill="FFFFFF"/>
        </w:rPr>
        <w:drawing>
          <wp:inline distT="0" distB="0" distL="0" distR="0" wp14:anchorId="4350589F" wp14:editId="63BDD925">
            <wp:extent cx="5359675" cy="391180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59675" cy="3911801"/>
                    </a:xfrm>
                    <a:prstGeom prst="rect">
                      <a:avLst/>
                    </a:prstGeom>
                  </pic:spPr>
                </pic:pic>
              </a:graphicData>
            </a:graphic>
          </wp:inline>
        </w:drawing>
      </w:r>
    </w:p>
    <w:p w14:paraId="365D3B53" w14:textId="72252D0B" w:rsidR="00817503" w:rsidRPr="00AF3328" w:rsidRDefault="00817503" w:rsidP="002B5E16">
      <w:pPr>
        <w:spacing w:before="0" w:after="0" w:line="240" w:lineRule="auto"/>
        <w:rPr>
          <w:rFonts w:cstheme="minorHAnsi"/>
          <w:b/>
          <w:bCs/>
        </w:rPr>
      </w:pPr>
    </w:p>
    <w:p w14:paraId="173DF217" w14:textId="3E7D0FD5" w:rsidR="002A4B7D" w:rsidRPr="00AF3328" w:rsidRDefault="002A4B7D" w:rsidP="002B5E16">
      <w:pPr>
        <w:spacing w:before="0" w:after="0" w:line="240" w:lineRule="auto"/>
        <w:rPr>
          <w:rFonts w:cstheme="minorHAnsi"/>
          <w:b/>
          <w:bCs/>
        </w:rPr>
      </w:pPr>
    </w:p>
    <w:p w14:paraId="5ED5300D" w14:textId="33A13C1D" w:rsidR="002A4B7D" w:rsidRPr="00AF3328" w:rsidRDefault="002A4B7D" w:rsidP="002B5E16">
      <w:pPr>
        <w:spacing w:before="0" w:after="0" w:line="240" w:lineRule="auto"/>
        <w:rPr>
          <w:rFonts w:cstheme="minorHAnsi"/>
          <w:b/>
          <w:bCs/>
        </w:rPr>
      </w:pPr>
    </w:p>
    <w:p w14:paraId="4B8BF2C3" w14:textId="52ECEE97" w:rsidR="002A4B7D" w:rsidRPr="00AF3328" w:rsidRDefault="002A4B7D" w:rsidP="002B5E16">
      <w:pPr>
        <w:spacing w:before="0" w:after="0" w:line="240" w:lineRule="auto"/>
        <w:rPr>
          <w:rFonts w:cstheme="minorHAnsi"/>
          <w:b/>
          <w:bCs/>
        </w:rPr>
      </w:pPr>
    </w:p>
    <w:p w14:paraId="5CAE9D99" w14:textId="77777777" w:rsidR="002A4B7D" w:rsidRPr="00AF3328" w:rsidRDefault="002A4B7D" w:rsidP="002A4B7D">
      <w:pPr>
        <w:spacing w:before="0" w:after="0"/>
        <w:rPr>
          <w:rFonts w:cstheme="minorHAnsi"/>
          <w:b/>
          <w:bCs/>
        </w:rPr>
      </w:pPr>
    </w:p>
    <w:p w14:paraId="1D0C7E58" w14:textId="77777777" w:rsidR="002A4B7D" w:rsidRPr="00AF3328" w:rsidRDefault="002A4B7D" w:rsidP="002A4B7D">
      <w:pPr>
        <w:spacing w:before="0" w:after="0"/>
        <w:rPr>
          <w:rFonts w:cstheme="minorHAnsi"/>
          <w:b/>
          <w:bCs/>
        </w:rPr>
      </w:pPr>
    </w:p>
    <w:p w14:paraId="54F82CFD" w14:textId="77777777" w:rsidR="002A4B7D" w:rsidRPr="00AF3328" w:rsidRDefault="002A4B7D" w:rsidP="002A4B7D">
      <w:pPr>
        <w:spacing w:before="0" w:after="0"/>
        <w:rPr>
          <w:rFonts w:cstheme="minorHAnsi"/>
          <w:b/>
          <w:bCs/>
        </w:rPr>
      </w:pPr>
    </w:p>
    <w:p w14:paraId="4D246968" w14:textId="77777777" w:rsidR="002A4B7D" w:rsidRPr="00AF3328" w:rsidRDefault="002A4B7D" w:rsidP="002A4B7D">
      <w:pPr>
        <w:spacing w:before="0" w:after="0"/>
        <w:rPr>
          <w:rFonts w:cstheme="minorHAnsi"/>
          <w:b/>
          <w:bCs/>
        </w:rPr>
      </w:pPr>
    </w:p>
    <w:p w14:paraId="78A3B732" w14:textId="77777777" w:rsidR="002A4B7D" w:rsidRPr="00AF3328" w:rsidRDefault="002A4B7D" w:rsidP="002A4B7D">
      <w:pPr>
        <w:spacing w:before="0" w:after="0"/>
        <w:rPr>
          <w:rFonts w:cstheme="minorHAnsi"/>
          <w:b/>
          <w:bCs/>
        </w:rPr>
      </w:pPr>
    </w:p>
    <w:p w14:paraId="1AFD8773" w14:textId="77777777" w:rsidR="002A4B7D" w:rsidRPr="00AF3328" w:rsidRDefault="002A4B7D" w:rsidP="002A4B7D">
      <w:pPr>
        <w:spacing w:before="0" w:after="0"/>
        <w:rPr>
          <w:rFonts w:cstheme="minorHAnsi"/>
          <w:b/>
          <w:bCs/>
        </w:rPr>
      </w:pPr>
    </w:p>
    <w:p w14:paraId="7D77FDCA" w14:textId="77777777" w:rsidR="002A4B7D" w:rsidRPr="00AF3328" w:rsidRDefault="002A4B7D" w:rsidP="002A4B7D">
      <w:pPr>
        <w:spacing w:before="0" w:after="0"/>
        <w:rPr>
          <w:rFonts w:cstheme="minorHAnsi"/>
          <w:b/>
          <w:bCs/>
        </w:rPr>
      </w:pPr>
    </w:p>
    <w:p w14:paraId="42995C58" w14:textId="77777777" w:rsidR="002A4B7D" w:rsidRPr="00AF3328" w:rsidRDefault="002A4B7D" w:rsidP="002A4B7D">
      <w:pPr>
        <w:spacing w:before="0" w:after="0"/>
        <w:rPr>
          <w:rFonts w:cstheme="minorHAnsi"/>
          <w:b/>
          <w:bCs/>
        </w:rPr>
      </w:pPr>
    </w:p>
    <w:p w14:paraId="79324D86" w14:textId="77777777" w:rsidR="002A4B7D" w:rsidRPr="00AF3328" w:rsidRDefault="002A4B7D" w:rsidP="002A4B7D">
      <w:pPr>
        <w:spacing w:before="0" w:after="0"/>
        <w:rPr>
          <w:rFonts w:cstheme="minorHAnsi"/>
          <w:b/>
          <w:bCs/>
        </w:rPr>
      </w:pPr>
    </w:p>
    <w:p w14:paraId="1A0750F1" w14:textId="77777777" w:rsidR="002A4B7D" w:rsidRPr="00AF3328" w:rsidRDefault="002A4B7D" w:rsidP="002A4B7D">
      <w:pPr>
        <w:spacing w:before="0" w:after="0"/>
        <w:rPr>
          <w:rFonts w:cstheme="minorHAnsi"/>
          <w:b/>
          <w:bCs/>
        </w:rPr>
      </w:pPr>
    </w:p>
    <w:p w14:paraId="43525C0C" w14:textId="77777777" w:rsidR="002A4B7D" w:rsidRPr="00AF3328" w:rsidRDefault="002A4B7D" w:rsidP="002A4B7D">
      <w:pPr>
        <w:spacing w:before="0" w:after="0"/>
        <w:rPr>
          <w:rFonts w:cstheme="minorHAnsi"/>
          <w:b/>
          <w:bCs/>
        </w:rPr>
      </w:pPr>
    </w:p>
    <w:p w14:paraId="6A33999A" w14:textId="77777777" w:rsidR="002A4B7D" w:rsidRPr="00AF3328" w:rsidRDefault="002A4B7D" w:rsidP="002A4B7D">
      <w:pPr>
        <w:spacing w:before="0" w:after="0"/>
        <w:rPr>
          <w:rFonts w:cstheme="minorHAnsi"/>
          <w:b/>
          <w:bCs/>
        </w:rPr>
      </w:pPr>
    </w:p>
    <w:p w14:paraId="70CC68EF" w14:textId="77777777" w:rsidR="002A4B7D" w:rsidRPr="00AF3328" w:rsidRDefault="002A4B7D" w:rsidP="002A4B7D">
      <w:pPr>
        <w:spacing w:before="0" w:after="0"/>
        <w:rPr>
          <w:rFonts w:cstheme="minorHAnsi"/>
          <w:b/>
          <w:bCs/>
        </w:rPr>
      </w:pPr>
    </w:p>
    <w:p w14:paraId="4BCD9699" w14:textId="77777777" w:rsidR="002A4B7D" w:rsidRPr="00AF3328" w:rsidRDefault="002A4B7D" w:rsidP="002A4B7D">
      <w:pPr>
        <w:spacing w:before="0" w:after="0"/>
        <w:rPr>
          <w:rFonts w:cstheme="minorHAnsi"/>
          <w:b/>
          <w:bCs/>
        </w:rPr>
      </w:pPr>
    </w:p>
    <w:p w14:paraId="7D088F51" w14:textId="77777777" w:rsidR="002A4B7D" w:rsidRPr="00AF3328" w:rsidRDefault="002A4B7D" w:rsidP="002A4B7D">
      <w:pPr>
        <w:spacing w:before="0" w:after="0"/>
        <w:rPr>
          <w:rFonts w:cstheme="minorHAnsi"/>
          <w:b/>
          <w:bCs/>
        </w:rPr>
      </w:pPr>
    </w:p>
    <w:p w14:paraId="5BD83AD7" w14:textId="77777777" w:rsidR="002A4B7D" w:rsidRPr="00AF3328" w:rsidRDefault="002A4B7D" w:rsidP="002A4B7D">
      <w:pPr>
        <w:spacing w:before="0" w:after="0"/>
        <w:rPr>
          <w:rFonts w:cstheme="minorHAnsi"/>
          <w:b/>
          <w:bCs/>
        </w:rPr>
      </w:pPr>
    </w:p>
    <w:p w14:paraId="74518786" w14:textId="77777777" w:rsidR="006B3AB6" w:rsidRPr="00AF3328" w:rsidRDefault="006B3AB6" w:rsidP="002A4B7D">
      <w:pPr>
        <w:spacing w:before="0" w:after="0"/>
        <w:rPr>
          <w:rFonts w:cstheme="minorHAnsi"/>
          <w:b/>
          <w:bCs/>
        </w:rPr>
      </w:pPr>
    </w:p>
    <w:p w14:paraId="1A15D2AA" w14:textId="77777777" w:rsidR="006B3AB6" w:rsidRPr="00AF3328" w:rsidRDefault="006B3AB6" w:rsidP="002A4B7D">
      <w:pPr>
        <w:spacing w:before="0" w:after="0"/>
        <w:rPr>
          <w:rFonts w:cstheme="minorHAnsi"/>
          <w:b/>
          <w:bCs/>
        </w:rPr>
      </w:pPr>
    </w:p>
    <w:p w14:paraId="6B3DA2E5" w14:textId="77777777" w:rsidR="006B3AB6" w:rsidRPr="00AF3328" w:rsidRDefault="006B3AB6" w:rsidP="002A4B7D">
      <w:pPr>
        <w:spacing w:before="0" w:after="0"/>
        <w:rPr>
          <w:rFonts w:cstheme="minorHAnsi"/>
          <w:b/>
          <w:bCs/>
        </w:rPr>
      </w:pPr>
    </w:p>
    <w:p w14:paraId="0E3D4DE6" w14:textId="77777777" w:rsidR="006B3AB6" w:rsidRPr="00AF3328" w:rsidRDefault="006B3AB6" w:rsidP="002A4B7D">
      <w:pPr>
        <w:spacing w:before="0" w:after="0"/>
        <w:rPr>
          <w:rFonts w:cstheme="minorHAnsi"/>
          <w:b/>
          <w:bCs/>
        </w:rPr>
      </w:pPr>
    </w:p>
    <w:p w14:paraId="5CF7CAD0" w14:textId="77777777" w:rsidR="006B3AB6" w:rsidRPr="00AF3328" w:rsidRDefault="006B3AB6" w:rsidP="002A4B7D">
      <w:pPr>
        <w:spacing w:before="0" w:after="0"/>
        <w:rPr>
          <w:rFonts w:cstheme="minorHAnsi"/>
          <w:b/>
          <w:bCs/>
        </w:rPr>
      </w:pPr>
    </w:p>
    <w:p w14:paraId="284E032B" w14:textId="77777777" w:rsidR="006B3AB6" w:rsidRPr="00AF3328" w:rsidRDefault="006B3AB6" w:rsidP="002A4B7D">
      <w:pPr>
        <w:spacing w:before="0" w:after="0"/>
        <w:rPr>
          <w:rFonts w:cstheme="minorHAnsi"/>
          <w:b/>
          <w:bCs/>
        </w:rPr>
      </w:pPr>
    </w:p>
    <w:p w14:paraId="31423864" w14:textId="6D9B43C2" w:rsidR="002A4B7D" w:rsidRPr="00AF3328" w:rsidRDefault="002A4B7D" w:rsidP="002A4B7D">
      <w:pPr>
        <w:spacing w:before="0" w:after="0"/>
        <w:rPr>
          <w:rFonts w:cstheme="minorHAnsi"/>
          <w:b/>
          <w:bCs/>
          <w:i/>
          <w:iCs/>
        </w:rPr>
      </w:pPr>
      <w:r w:rsidRPr="00AF3328">
        <w:rPr>
          <w:rFonts w:cstheme="minorHAnsi"/>
          <w:b/>
          <w:bCs/>
        </w:rPr>
        <w:lastRenderedPageBreak/>
        <w:t xml:space="preserve">6 </w:t>
      </w:r>
      <w:r w:rsidRPr="00AF3328">
        <w:rPr>
          <w:rFonts w:cstheme="minorHAnsi"/>
          <w:b/>
          <w:bCs/>
          <w:i/>
          <w:iCs/>
        </w:rPr>
        <w:t>Resource and competence mapping</w:t>
      </w:r>
    </w:p>
    <w:p w14:paraId="547A2686" w14:textId="3DBB6DCA" w:rsidR="002A4B7D" w:rsidRPr="00AF3328" w:rsidRDefault="002A4B7D" w:rsidP="002A4B7D">
      <w:pPr>
        <w:pStyle w:val="ListParagraph"/>
        <w:spacing w:after="0"/>
        <w:ind w:left="0"/>
        <w:rPr>
          <w:rFonts w:cstheme="minorHAnsi"/>
          <w:sz w:val="20"/>
          <w:szCs w:val="20"/>
          <w:lang w:val="en-US"/>
        </w:rPr>
      </w:pPr>
      <w:r w:rsidRPr="00AF3328">
        <w:rPr>
          <w:rFonts w:cstheme="minorHAnsi"/>
          <w:sz w:val="20"/>
          <w:szCs w:val="20"/>
          <w:lang w:val="en-US"/>
        </w:rPr>
        <w:t>The following table was developed by merging the works of work Barney (1991) and Prahalad and Hamel (1993).</w:t>
      </w:r>
      <w:r w:rsidR="004040E0" w:rsidRPr="00AF3328">
        <w:rPr>
          <w:rFonts w:cstheme="minorHAnsi"/>
          <w:sz w:val="20"/>
          <w:szCs w:val="20"/>
          <w:lang w:val="en-US"/>
        </w:rPr>
        <w:t xml:space="preserve"> </w:t>
      </w:r>
    </w:p>
    <w:p w14:paraId="6D24C67B" w14:textId="5DE324A4" w:rsidR="002A4B7D" w:rsidRPr="00AF3328" w:rsidRDefault="005D5B8D" w:rsidP="002A4B7D">
      <w:pPr>
        <w:pStyle w:val="ListParagraph"/>
        <w:spacing w:after="0"/>
        <w:ind w:left="0"/>
        <w:rPr>
          <w:rFonts w:cstheme="minorHAnsi"/>
          <w:b/>
          <w:bCs/>
          <w:sz w:val="20"/>
          <w:szCs w:val="20"/>
          <w:lang w:val="en-US"/>
        </w:rPr>
      </w:pPr>
      <w:r w:rsidRPr="00AF3328">
        <w:rPr>
          <w:rFonts w:cstheme="minorHAnsi"/>
          <w:b/>
          <w:bCs/>
          <w:noProof/>
          <w:sz w:val="20"/>
          <w:szCs w:val="20"/>
          <w:lang w:val="en-US"/>
        </w:rPr>
        <w:drawing>
          <wp:anchor distT="0" distB="0" distL="114300" distR="114300" simplePos="0" relativeHeight="251670528" behindDoc="0" locked="0" layoutInCell="1" allowOverlap="1" wp14:anchorId="1738ACA0" wp14:editId="05405C87">
            <wp:simplePos x="0" y="0"/>
            <wp:positionH relativeFrom="margin">
              <wp:posOffset>0</wp:posOffset>
            </wp:positionH>
            <wp:positionV relativeFrom="paragraph">
              <wp:posOffset>167005</wp:posOffset>
            </wp:positionV>
            <wp:extent cx="5890260" cy="676973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890260" cy="6769735"/>
                    </a:xfrm>
                    <a:prstGeom prst="rect">
                      <a:avLst/>
                    </a:prstGeom>
                  </pic:spPr>
                </pic:pic>
              </a:graphicData>
            </a:graphic>
            <wp14:sizeRelH relativeFrom="page">
              <wp14:pctWidth>0</wp14:pctWidth>
            </wp14:sizeRelH>
            <wp14:sizeRelV relativeFrom="page">
              <wp14:pctHeight>0</wp14:pctHeight>
            </wp14:sizeRelV>
          </wp:anchor>
        </w:drawing>
      </w:r>
    </w:p>
    <w:p w14:paraId="1CC23224" w14:textId="794B6EB6" w:rsidR="002A4B7D" w:rsidRPr="00AF3328" w:rsidRDefault="002A4B7D" w:rsidP="002A4B7D">
      <w:pPr>
        <w:pStyle w:val="ListParagraph"/>
        <w:spacing w:after="0"/>
        <w:ind w:left="0"/>
        <w:rPr>
          <w:rFonts w:cstheme="minorHAnsi"/>
          <w:b/>
          <w:bCs/>
          <w:sz w:val="20"/>
          <w:szCs w:val="20"/>
          <w:lang w:val="en-US"/>
        </w:rPr>
      </w:pPr>
    </w:p>
    <w:p w14:paraId="610A5030" w14:textId="5BF09ED8" w:rsidR="002A4B7D" w:rsidRPr="00AF3328" w:rsidRDefault="002A4B7D" w:rsidP="002A4B7D">
      <w:pPr>
        <w:pStyle w:val="ListParagraph"/>
        <w:spacing w:after="0"/>
        <w:ind w:left="0"/>
        <w:rPr>
          <w:rFonts w:cstheme="minorHAnsi"/>
          <w:b/>
          <w:bCs/>
          <w:sz w:val="20"/>
          <w:szCs w:val="20"/>
          <w:lang w:val="en-US"/>
        </w:rPr>
      </w:pPr>
      <w:r w:rsidRPr="00AF3328">
        <w:rPr>
          <w:rFonts w:cstheme="minorHAnsi"/>
          <w:sz w:val="20"/>
          <w:szCs w:val="20"/>
          <w:lang w:val="en-US"/>
        </w:rPr>
        <w:t>(Johnson et al, 2013)</w:t>
      </w:r>
    </w:p>
    <w:p w14:paraId="668A0932" w14:textId="63B33BB8" w:rsidR="002A4B7D" w:rsidRPr="00AF3328" w:rsidRDefault="002A4B7D" w:rsidP="002B5E16">
      <w:pPr>
        <w:spacing w:before="0" w:after="0" w:line="240" w:lineRule="auto"/>
        <w:rPr>
          <w:rFonts w:cstheme="minorHAnsi"/>
          <w:b/>
          <w:bCs/>
        </w:rPr>
      </w:pPr>
    </w:p>
    <w:sectPr w:rsidR="002A4B7D" w:rsidRPr="00AF3328" w:rsidSect="001518EF">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ACA60" w14:textId="77777777" w:rsidR="00E01767" w:rsidRDefault="00E01767" w:rsidP="00845CAE">
      <w:pPr>
        <w:spacing w:before="0" w:after="0" w:line="240" w:lineRule="auto"/>
      </w:pPr>
      <w:r>
        <w:separator/>
      </w:r>
    </w:p>
  </w:endnote>
  <w:endnote w:type="continuationSeparator" w:id="0">
    <w:p w14:paraId="2B39C535" w14:textId="77777777" w:rsidR="00E01767" w:rsidRDefault="00E01767" w:rsidP="00845C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567347"/>
      <w:docPartObj>
        <w:docPartGallery w:val="Page Numbers (Bottom of Page)"/>
        <w:docPartUnique/>
      </w:docPartObj>
    </w:sdtPr>
    <w:sdtEndPr>
      <w:rPr>
        <w:color w:val="7F7F7F" w:themeColor="background1" w:themeShade="7F"/>
        <w:spacing w:val="60"/>
      </w:rPr>
    </w:sdtEndPr>
    <w:sdtContent>
      <w:p w14:paraId="48CE80F1" w14:textId="77777777" w:rsidR="00E9147D" w:rsidRDefault="00E9147D">
        <w:pPr>
          <w:pStyle w:val="Footer"/>
          <w:pBdr>
            <w:top w:val="single" w:sz="4" w:space="1" w:color="D9D9D9" w:themeColor="background1" w:themeShade="D9"/>
          </w:pBdr>
        </w:pPr>
      </w:p>
      <w:p w14:paraId="16E20A15" w14:textId="5DEC2EDB" w:rsidR="00E9147D" w:rsidRDefault="00E9147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3F22591" w14:textId="77777777" w:rsidR="00E9147D" w:rsidRDefault="00E91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B68C0" w14:textId="77777777" w:rsidR="00E01767" w:rsidRDefault="00E01767" w:rsidP="00845CAE">
      <w:pPr>
        <w:spacing w:before="0" w:after="0" w:line="240" w:lineRule="auto"/>
      </w:pPr>
      <w:r>
        <w:separator/>
      </w:r>
    </w:p>
  </w:footnote>
  <w:footnote w:type="continuationSeparator" w:id="0">
    <w:p w14:paraId="2750C4C6" w14:textId="77777777" w:rsidR="00E01767" w:rsidRDefault="00E01767" w:rsidP="00845CA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24773"/>
    <w:multiLevelType w:val="hybridMultilevel"/>
    <w:tmpl w:val="2494B646"/>
    <w:lvl w:ilvl="0" w:tplc="7A90872C">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F3617D"/>
    <w:multiLevelType w:val="multilevel"/>
    <w:tmpl w:val="F79A924A"/>
    <w:lvl w:ilvl="0">
      <w:start w:val="1"/>
      <w:numFmt w:val="decimal"/>
      <w:lvlText w:val="%1.0"/>
      <w:lvlJc w:val="left"/>
      <w:pPr>
        <w:ind w:left="360" w:hanging="360"/>
      </w:pPr>
      <w:rPr>
        <w:rFonts w:hint="default"/>
        <w:sz w:val="20"/>
        <w:szCs w:val="20"/>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76A8561A"/>
    <w:multiLevelType w:val="multilevel"/>
    <w:tmpl w:val="B540F30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99187023">
    <w:abstractNumId w:val="2"/>
  </w:num>
  <w:num w:numId="2" w16cid:durableId="529800865">
    <w:abstractNumId w:val="0"/>
  </w:num>
  <w:num w:numId="3" w16cid:durableId="1202590591">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8EF"/>
    <w:rsid w:val="00000B61"/>
    <w:rsid w:val="00000E94"/>
    <w:rsid w:val="000018BF"/>
    <w:rsid w:val="000069B0"/>
    <w:rsid w:val="00007D93"/>
    <w:rsid w:val="0001311E"/>
    <w:rsid w:val="000136E4"/>
    <w:rsid w:val="000137BA"/>
    <w:rsid w:val="00013A39"/>
    <w:rsid w:val="00013AC3"/>
    <w:rsid w:val="00013FC0"/>
    <w:rsid w:val="00014457"/>
    <w:rsid w:val="00014DCA"/>
    <w:rsid w:val="00014FB1"/>
    <w:rsid w:val="00015A34"/>
    <w:rsid w:val="00016616"/>
    <w:rsid w:val="00017967"/>
    <w:rsid w:val="00017B70"/>
    <w:rsid w:val="00020CCE"/>
    <w:rsid w:val="00021FCA"/>
    <w:rsid w:val="000233D0"/>
    <w:rsid w:val="0002411E"/>
    <w:rsid w:val="000241DA"/>
    <w:rsid w:val="00024D60"/>
    <w:rsid w:val="0002563A"/>
    <w:rsid w:val="000264B0"/>
    <w:rsid w:val="000269AB"/>
    <w:rsid w:val="00035821"/>
    <w:rsid w:val="000362DD"/>
    <w:rsid w:val="00037A25"/>
    <w:rsid w:val="00037FBC"/>
    <w:rsid w:val="00041126"/>
    <w:rsid w:val="0004242F"/>
    <w:rsid w:val="000428AF"/>
    <w:rsid w:val="00042976"/>
    <w:rsid w:val="00042D2F"/>
    <w:rsid w:val="00044093"/>
    <w:rsid w:val="00044E22"/>
    <w:rsid w:val="00046DDA"/>
    <w:rsid w:val="00047105"/>
    <w:rsid w:val="00050090"/>
    <w:rsid w:val="00054108"/>
    <w:rsid w:val="0005411A"/>
    <w:rsid w:val="00054337"/>
    <w:rsid w:val="000545B4"/>
    <w:rsid w:val="00054650"/>
    <w:rsid w:val="00054D24"/>
    <w:rsid w:val="000563FC"/>
    <w:rsid w:val="0005693E"/>
    <w:rsid w:val="00057630"/>
    <w:rsid w:val="0006213A"/>
    <w:rsid w:val="0006323F"/>
    <w:rsid w:val="000634C1"/>
    <w:rsid w:val="000637BE"/>
    <w:rsid w:val="0006384C"/>
    <w:rsid w:val="000647BD"/>
    <w:rsid w:val="000666B8"/>
    <w:rsid w:val="0006747F"/>
    <w:rsid w:val="00067C2F"/>
    <w:rsid w:val="00067F3E"/>
    <w:rsid w:val="00070912"/>
    <w:rsid w:val="00071427"/>
    <w:rsid w:val="000718ED"/>
    <w:rsid w:val="00073AF7"/>
    <w:rsid w:val="00073FF6"/>
    <w:rsid w:val="00075456"/>
    <w:rsid w:val="0007608D"/>
    <w:rsid w:val="000764C9"/>
    <w:rsid w:val="000768DA"/>
    <w:rsid w:val="00076F41"/>
    <w:rsid w:val="000805C3"/>
    <w:rsid w:val="00082EBE"/>
    <w:rsid w:val="000833D9"/>
    <w:rsid w:val="000835DC"/>
    <w:rsid w:val="0008381A"/>
    <w:rsid w:val="000844D5"/>
    <w:rsid w:val="000847A7"/>
    <w:rsid w:val="00084A83"/>
    <w:rsid w:val="000852FC"/>
    <w:rsid w:val="0008546A"/>
    <w:rsid w:val="00086007"/>
    <w:rsid w:val="0008719C"/>
    <w:rsid w:val="000873CB"/>
    <w:rsid w:val="000908E9"/>
    <w:rsid w:val="0009353B"/>
    <w:rsid w:val="000938FE"/>
    <w:rsid w:val="00094769"/>
    <w:rsid w:val="00094E27"/>
    <w:rsid w:val="0009516E"/>
    <w:rsid w:val="00096F74"/>
    <w:rsid w:val="000A0071"/>
    <w:rsid w:val="000A0744"/>
    <w:rsid w:val="000A10A7"/>
    <w:rsid w:val="000A13B1"/>
    <w:rsid w:val="000A15F1"/>
    <w:rsid w:val="000A1CB8"/>
    <w:rsid w:val="000A2BB8"/>
    <w:rsid w:val="000A50ED"/>
    <w:rsid w:val="000A5BB7"/>
    <w:rsid w:val="000A6097"/>
    <w:rsid w:val="000A668B"/>
    <w:rsid w:val="000B2F55"/>
    <w:rsid w:val="000B3F30"/>
    <w:rsid w:val="000B46EE"/>
    <w:rsid w:val="000B4B55"/>
    <w:rsid w:val="000B5966"/>
    <w:rsid w:val="000B5C75"/>
    <w:rsid w:val="000B5DBD"/>
    <w:rsid w:val="000B61AF"/>
    <w:rsid w:val="000B6714"/>
    <w:rsid w:val="000B69E0"/>
    <w:rsid w:val="000B6D65"/>
    <w:rsid w:val="000B7D37"/>
    <w:rsid w:val="000C2980"/>
    <w:rsid w:val="000C3F06"/>
    <w:rsid w:val="000C438E"/>
    <w:rsid w:val="000C43A8"/>
    <w:rsid w:val="000C4ACE"/>
    <w:rsid w:val="000C58B5"/>
    <w:rsid w:val="000C6767"/>
    <w:rsid w:val="000C75C6"/>
    <w:rsid w:val="000C79D4"/>
    <w:rsid w:val="000D1A44"/>
    <w:rsid w:val="000D238C"/>
    <w:rsid w:val="000D29BB"/>
    <w:rsid w:val="000D3669"/>
    <w:rsid w:val="000D66A5"/>
    <w:rsid w:val="000D6D01"/>
    <w:rsid w:val="000D6FD9"/>
    <w:rsid w:val="000E0314"/>
    <w:rsid w:val="000E084B"/>
    <w:rsid w:val="000E28B6"/>
    <w:rsid w:val="000E2DE0"/>
    <w:rsid w:val="000E411E"/>
    <w:rsid w:val="000E50C4"/>
    <w:rsid w:val="000E5CDB"/>
    <w:rsid w:val="000E5F11"/>
    <w:rsid w:val="000E7505"/>
    <w:rsid w:val="000F02EC"/>
    <w:rsid w:val="000F0874"/>
    <w:rsid w:val="000F1BD3"/>
    <w:rsid w:val="000F1EED"/>
    <w:rsid w:val="000F23DE"/>
    <w:rsid w:val="000F40B6"/>
    <w:rsid w:val="000F57B6"/>
    <w:rsid w:val="000F5C98"/>
    <w:rsid w:val="000F61B4"/>
    <w:rsid w:val="000F6570"/>
    <w:rsid w:val="000F766E"/>
    <w:rsid w:val="00102BCF"/>
    <w:rsid w:val="00103642"/>
    <w:rsid w:val="00104701"/>
    <w:rsid w:val="00104EBB"/>
    <w:rsid w:val="00105D30"/>
    <w:rsid w:val="00106E9D"/>
    <w:rsid w:val="00107D14"/>
    <w:rsid w:val="001101CE"/>
    <w:rsid w:val="0011038B"/>
    <w:rsid w:val="001109BC"/>
    <w:rsid w:val="0011131F"/>
    <w:rsid w:val="00111376"/>
    <w:rsid w:val="00111BF4"/>
    <w:rsid w:val="001121E8"/>
    <w:rsid w:val="001129C1"/>
    <w:rsid w:val="00112F79"/>
    <w:rsid w:val="001131BB"/>
    <w:rsid w:val="001152D4"/>
    <w:rsid w:val="001206C9"/>
    <w:rsid w:val="001209CD"/>
    <w:rsid w:val="00124702"/>
    <w:rsid w:val="00126349"/>
    <w:rsid w:val="00127B56"/>
    <w:rsid w:val="00130FD9"/>
    <w:rsid w:val="0013224E"/>
    <w:rsid w:val="001334A5"/>
    <w:rsid w:val="00133C1D"/>
    <w:rsid w:val="00134066"/>
    <w:rsid w:val="00134A02"/>
    <w:rsid w:val="00135162"/>
    <w:rsid w:val="001351A3"/>
    <w:rsid w:val="001351BA"/>
    <w:rsid w:val="001356E6"/>
    <w:rsid w:val="0013701C"/>
    <w:rsid w:val="00141702"/>
    <w:rsid w:val="0014242F"/>
    <w:rsid w:val="00143052"/>
    <w:rsid w:val="001442ED"/>
    <w:rsid w:val="00144661"/>
    <w:rsid w:val="0014615A"/>
    <w:rsid w:val="001462D3"/>
    <w:rsid w:val="00146D34"/>
    <w:rsid w:val="00147B26"/>
    <w:rsid w:val="00147C8C"/>
    <w:rsid w:val="00147F01"/>
    <w:rsid w:val="001506EF"/>
    <w:rsid w:val="001518EF"/>
    <w:rsid w:val="0015199D"/>
    <w:rsid w:val="00151D6C"/>
    <w:rsid w:val="00154346"/>
    <w:rsid w:val="00154429"/>
    <w:rsid w:val="00154E14"/>
    <w:rsid w:val="001561E5"/>
    <w:rsid w:val="001578C4"/>
    <w:rsid w:val="00160104"/>
    <w:rsid w:val="001624FA"/>
    <w:rsid w:val="00163F71"/>
    <w:rsid w:val="0016475A"/>
    <w:rsid w:val="00164DE5"/>
    <w:rsid w:val="00165535"/>
    <w:rsid w:val="00166CA0"/>
    <w:rsid w:val="001676F2"/>
    <w:rsid w:val="00167B61"/>
    <w:rsid w:val="00170BD8"/>
    <w:rsid w:val="001728EE"/>
    <w:rsid w:val="00175A80"/>
    <w:rsid w:val="00176C98"/>
    <w:rsid w:val="00176FCF"/>
    <w:rsid w:val="00177843"/>
    <w:rsid w:val="00177EB4"/>
    <w:rsid w:val="00180128"/>
    <w:rsid w:val="0018139A"/>
    <w:rsid w:val="00181EF7"/>
    <w:rsid w:val="00182042"/>
    <w:rsid w:val="0018221A"/>
    <w:rsid w:val="00182768"/>
    <w:rsid w:val="001828B7"/>
    <w:rsid w:val="00182CF3"/>
    <w:rsid w:val="001832E5"/>
    <w:rsid w:val="00183C53"/>
    <w:rsid w:val="00183C83"/>
    <w:rsid w:val="00184671"/>
    <w:rsid w:val="00184CAC"/>
    <w:rsid w:val="00185F4C"/>
    <w:rsid w:val="00186179"/>
    <w:rsid w:val="001872B0"/>
    <w:rsid w:val="00191C8E"/>
    <w:rsid w:val="001924F0"/>
    <w:rsid w:val="00192540"/>
    <w:rsid w:val="0019260D"/>
    <w:rsid w:val="001931BB"/>
    <w:rsid w:val="00193E1C"/>
    <w:rsid w:val="0019502A"/>
    <w:rsid w:val="0019521F"/>
    <w:rsid w:val="00195CB9"/>
    <w:rsid w:val="001978EC"/>
    <w:rsid w:val="00197934"/>
    <w:rsid w:val="00197C6E"/>
    <w:rsid w:val="001A0F22"/>
    <w:rsid w:val="001A1277"/>
    <w:rsid w:val="001A1DC9"/>
    <w:rsid w:val="001A2450"/>
    <w:rsid w:val="001A2C1C"/>
    <w:rsid w:val="001A5484"/>
    <w:rsid w:val="001A604D"/>
    <w:rsid w:val="001A6087"/>
    <w:rsid w:val="001A7537"/>
    <w:rsid w:val="001A7B92"/>
    <w:rsid w:val="001A7E12"/>
    <w:rsid w:val="001B064E"/>
    <w:rsid w:val="001B0695"/>
    <w:rsid w:val="001B07B2"/>
    <w:rsid w:val="001B0BBC"/>
    <w:rsid w:val="001B38CB"/>
    <w:rsid w:val="001B3C8D"/>
    <w:rsid w:val="001B4590"/>
    <w:rsid w:val="001B46A6"/>
    <w:rsid w:val="001B50A9"/>
    <w:rsid w:val="001B5B3B"/>
    <w:rsid w:val="001B6400"/>
    <w:rsid w:val="001B69FE"/>
    <w:rsid w:val="001B6E8D"/>
    <w:rsid w:val="001C256A"/>
    <w:rsid w:val="001C2BF3"/>
    <w:rsid w:val="001C33A6"/>
    <w:rsid w:val="001C39DB"/>
    <w:rsid w:val="001C51B4"/>
    <w:rsid w:val="001C666C"/>
    <w:rsid w:val="001C77B6"/>
    <w:rsid w:val="001C7AB8"/>
    <w:rsid w:val="001C7C1E"/>
    <w:rsid w:val="001D0C99"/>
    <w:rsid w:val="001D0D82"/>
    <w:rsid w:val="001D10B5"/>
    <w:rsid w:val="001D1B19"/>
    <w:rsid w:val="001D1FD9"/>
    <w:rsid w:val="001D217C"/>
    <w:rsid w:val="001D264B"/>
    <w:rsid w:val="001D2D26"/>
    <w:rsid w:val="001D3D4A"/>
    <w:rsid w:val="001D459F"/>
    <w:rsid w:val="001D4793"/>
    <w:rsid w:val="001D4E1C"/>
    <w:rsid w:val="001D52FD"/>
    <w:rsid w:val="001D5C86"/>
    <w:rsid w:val="001D610D"/>
    <w:rsid w:val="001D6BB1"/>
    <w:rsid w:val="001D7051"/>
    <w:rsid w:val="001D7569"/>
    <w:rsid w:val="001E02AC"/>
    <w:rsid w:val="001E06E0"/>
    <w:rsid w:val="001E0849"/>
    <w:rsid w:val="001E14F0"/>
    <w:rsid w:val="001E2118"/>
    <w:rsid w:val="001E2E48"/>
    <w:rsid w:val="001E3A4D"/>
    <w:rsid w:val="001E4A9F"/>
    <w:rsid w:val="001E56BB"/>
    <w:rsid w:val="001E5A8B"/>
    <w:rsid w:val="001E5AC7"/>
    <w:rsid w:val="001E6017"/>
    <w:rsid w:val="001E694E"/>
    <w:rsid w:val="001E7BA9"/>
    <w:rsid w:val="001F0330"/>
    <w:rsid w:val="001F116C"/>
    <w:rsid w:val="001F1A40"/>
    <w:rsid w:val="001F21A1"/>
    <w:rsid w:val="001F23AE"/>
    <w:rsid w:val="001F2F71"/>
    <w:rsid w:val="001F3496"/>
    <w:rsid w:val="001F3BF3"/>
    <w:rsid w:val="001F5B40"/>
    <w:rsid w:val="001F6831"/>
    <w:rsid w:val="001F7F8D"/>
    <w:rsid w:val="002010C0"/>
    <w:rsid w:val="00203CBA"/>
    <w:rsid w:val="00203CD2"/>
    <w:rsid w:val="0020481A"/>
    <w:rsid w:val="00204F2A"/>
    <w:rsid w:val="002053D4"/>
    <w:rsid w:val="00205460"/>
    <w:rsid w:val="00205700"/>
    <w:rsid w:val="00205B79"/>
    <w:rsid w:val="00206359"/>
    <w:rsid w:val="00206442"/>
    <w:rsid w:val="00206BAB"/>
    <w:rsid w:val="002072F1"/>
    <w:rsid w:val="00207B65"/>
    <w:rsid w:val="002100B9"/>
    <w:rsid w:val="002102CA"/>
    <w:rsid w:val="00210B60"/>
    <w:rsid w:val="00210EEE"/>
    <w:rsid w:val="00211B0F"/>
    <w:rsid w:val="00211B7A"/>
    <w:rsid w:val="00214578"/>
    <w:rsid w:val="002145FB"/>
    <w:rsid w:val="00216567"/>
    <w:rsid w:val="00216897"/>
    <w:rsid w:val="0022436D"/>
    <w:rsid w:val="002249D2"/>
    <w:rsid w:val="0022610C"/>
    <w:rsid w:val="00226AD2"/>
    <w:rsid w:val="00227FC4"/>
    <w:rsid w:val="0023146C"/>
    <w:rsid w:val="00232460"/>
    <w:rsid w:val="0023273B"/>
    <w:rsid w:val="00233080"/>
    <w:rsid w:val="0023310B"/>
    <w:rsid w:val="00233238"/>
    <w:rsid w:val="00234204"/>
    <w:rsid w:val="00234D9F"/>
    <w:rsid w:val="00235554"/>
    <w:rsid w:val="0023574C"/>
    <w:rsid w:val="00235E4E"/>
    <w:rsid w:val="00235E56"/>
    <w:rsid w:val="00236A2E"/>
    <w:rsid w:val="00236C08"/>
    <w:rsid w:val="0023777A"/>
    <w:rsid w:val="00237C39"/>
    <w:rsid w:val="00237C61"/>
    <w:rsid w:val="002404AB"/>
    <w:rsid w:val="0024301A"/>
    <w:rsid w:val="00243F51"/>
    <w:rsid w:val="00244ED8"/>
    <w:rsid w:val="00245243"/>
    <w:rsid w:val="00245C9E"/>
    <w:rsid w:val="0024728A"/>
    <w:rsid w:val="00247F4B"/>
    <w:rsid w:val="00250482"/>
    <w:rsid w:val="002505D8"/>
    <w:rsid w:val="00250648"/>
    <w:rsid w:val="0025104F"/>
    <w:rsid w:val="002511D8"/>
    <w:rsid w:val="00254110"/>
    <w:rsid w:val="00254DC7"/>
    <w:rsid w:val="00255AA5"/>
    <w:rsid w:val="00257019"/>
    <w:rsid w:val="00257FCE"/>
    <w:rsid w:val="0026061A"/>
    <w:rsid w:val="00260ECA"/>
    <w:rsid w:val="00261044"/>
    <w:rsid w:val="002612CD"/>
    <w:rsid w:val="00261703"/>
    <w:rsid w:val="002618B5"/>
    <w:rsid w:val="00262203"/>
    <w:rsid w:val="0026325C"/>
    <w:rsid w:val="002645E4"/>
    <w:rsid w:val="00264A9D"/>
    <w:rsid w:val="00264BD7"/>
    <w:rsid w:val="00264CF6"/>
    <w:rsid w:val="00264E77"/>
    <w:rsid w:val="0026586B"/>
    <w:rsid w:val="00265AE0"/>
    <w:rsid w:val="00265CA7"/>
    <w:rsid w:val="002664B9"/>
    <w:rsid w:val="00266782"/>
    <w:rsid w:val="0026718D"/>
    <w:rsid w:val="00267193"/>
    <w:rsid w:val="00270A60"/>
    <w:rsid w:val="00270C3D"/>
    <w:rsid w:val="00270D85"/>
    <w:rsid w:val="00270FD6"/>
    <w:rsid w:val="00271376"/>
    <w:rsid w:val="00274457"/>
    <w:rsid w:val="00277BAE"/>
    <w:rsid w:val="00280DA7"/>
    <w:rsid w:val="00281570"/>
    <w:rsid w:val="00282F4A"/>
    <w:rsid w:val="0028409B"/>
    <w:rsid w:val="00284F6C"/>
    <w:rsid w:val="002863AD"/>
    <w:rsid w:val="0028692D"/>
    <w:rsid w:val="00286C83"/>
    <w:rsid w:val="00287457"/>
    <w:rsid w:val="00287B06"/>
    <w:rsid w:val="00290DB2"/>
    <w:rsid w:val="00290FA2"/>
    <w:rsid w:val="0029206C"/>
    <w:rsid w:val="002920BF"/>
    <w:rsid w:val="00293608"/>
    <w:rsid w:val="00294782"/>
    <w:rsid w:val="00294967"/>
    <w:rsid w:val="00294CCD"/>
    <w:rsid w:val="002958F9"/>
    <w:rsid w:val="00296055"/>
    <w:rsid w:val="00296BD0"/>
    <w:rsid w:val="00297341"/>
    <w:rsid w:val="002A0033"/>
    <w:rsid w:val="002A07DD"/>
    <w:rsid w:val="002A1D27"/>
    <w:rsid w:val="002A2DB4"/>
    <w:rsid w:val="002A3104"/>
    <w:rsid w:val="002A4B7D"/>
    <w:rsid w:val="002A5AB4"/>
    <w:rsid w:val="002A5E8D"/>
    <w:rsid w:val="002A6863"/>
    <w:rsid w:val="002A6A85"/>
    <w:rsid w:val="002B0FFB"/>
    <w:rsid w:val="002B2135"/>
    <w:rsid w:val="002B2F3A"/>
    <w:rsid w:val="002B3290"/>
    <w:rsid w:val="002B40F7"/>
    <w:rsid w:val="002B5091"/>
    <w:rsid w:val="002B5ACC"/>
    <w:rsid w:val="002B5E16"/>
    <w:rsid w:val="002B5FB8"/>
    <w:rsid w:val="002B6534"/>
    <w:rsid w:val="002B67CC"/>
    <w:rsid w:val="002C05AA"/>
    <w:rsid w:val="002C0C67"/>
    <w:rsid w:val="002C20AC"/>
    <w:rsid w:val="002C22EB"/>
    <w:rsid w:val="002C3EE7"/>
    <w:rsid w:val="002C572B"/>
    <w:rsid w:val="002C600D"/>
    <w:rsid w:val="002D0028"/>
    <w:rsid w:val="002D2738"/>
    <w:rsid w:val="002D3400"/>
    <w:rsid w:val="002D3B75"/>
    <w:rsid w:val="002D3D08"/>
    <w:rsid w:val="002D3FB3"/>
    <w:rsid w:val="002D4016"/>
    <w:rsid w:val="002D4F9C"/>
    <w:rsid w:val="002D605E"/>
    <w:rsid w:val="002E0138"/>
    <w:rsid w:val="002E0F35"/>
    <w:rsid w:val="002E1A65"/>
    <w:rsid w:val="002E1B3E"/>
    <w:rsid w:val="002E224D"/>
    <w:rsid w:val="002E2312"/>
    <w:rsid w:val="002E2455"/>
    <w:rsid w:val="002E260E"/>
    <w:rsid w:val="002E3705"/>
    <w:rsid w:val="002E3728"/>
    <w:rsid w:val="002E3E95"/>
    <w:rsid w:val="002E3E9A"/>
    <w:rsid w:val="002E4C78"/>
    <w:rsid w:val="002E4E48"/>
    <w:rsid w:val="002E6149"/>
    <w:rsid w:val="002E72F4"/>
    <w:rsid w:val="002E7B3C"/>
    <w:rsid w:val="002E7D73"/>
    <w:rsid w:val="002F2095"/>
    <w:rsid w:val="002F3F31"/>
    <w:rsid w:val="002F52C7"/>
    <w:rsid w:val="002F6B75"/>
    <w:rsid w:val="003014C0"/>
    <w:rsid w:val="00302055"/>
    <w:rsid w:val="00303DE9"/>
    <w:rsid w:val="00304472"/>
    <w:rsid w:val="0030562C"/>
    <w:rsid w:val="00305665"/>
    <w:rsid w:val="00305B9E"/>
    <w:rsid w:val="00305F90"/>
    <w:rsid w:val="00306711"/>
    <w:rsid w:val="00307421"/>
    <w:rsid w:val="00310147"/>
    <w:rsid w:val="00310BD8"/>
    <w:rsid w:val="00311EDB"/>
    <w:rsid w:val="00311F23"/>
    <w:rsid w:val="003140B8"/>
    <w:rsid w:val="00314366"/>
    <w:rsid w:val="00315051"/>
    <w:rsid w:val="00316FCE"/>
    <w:rsid w:val="00317F9B"/>
    <w:rsid w:val="00320E12"/>
    <w:rsid w:val="00321BDD"/>
    <w:rsid w:val="003233A3"/>
    <w:rsid w:val="00324A84"/>
    <w:rsid w:val="00325776"/>
    <w:rsid w:val="00325908"/>
    <w:rsid w:val="00326458"/>
    <w:rsid w:val="0032755C"/>
    <w:rsid w:val="00327F57"/>
    <w:rsid w:val="003317B5"/>
    <w:rsid w:val="003331DD"/>
    <w:rsid w:val="003333AF"/>
    <w:rsid w:val="00334BC1"/>
    <w:rsid w:val="00335064"/>
    <w:rsid w:val="0033512E"/>
    <w:rsid w:val="003364B5"/>
    <w:rsid w:val="003365BE"/>
    <w:rsid w:val="00337F2E"/>
    <w:rsid w:val="003407B2"/>
    <w:rsid w:val="00340E6E"/>
    <w:rsid w:val="00342FAE"/>
    <w:rsid w:val="00343238"/>
    <w:rsid w:val="00343917"/>
    <w:rsid w:val="00343A9E"/>
    <w:rsid w:val="00343B74"/>
    <w:rsid w:val="003459E2"/>
    <w:rsid w:val="00346035"/>
    <w:rsid w:val="003463EE"/>
    <w:rsid w:val="0034671F"/>
    <w:rsid w:val="00347059"/>
    <w:rsid w:val="0034728C"/>
    <w:rsid w:val="00347713"/>
    <w:rsid w:val="00347B0B"/>
    <w:rsid w:val="00347DD3"/>
    <w:rsid w:val="003508A8"/>
    <w:rsid w:val="00353D48"/>
    <w:rsid w:val="00354302"/>
    <w:rsid w:val="00354EB9"/>
    <w:rsid w:val="00356912"/>
    <w:rsid w:val="003579C2"/>
    <w:rsid w:val="00357D0D"/>
    <w:rsid w:val="00360780"/>
    <w:rsid w:val="003615C5"/>
    <w:rsid w:val="003625CB"/>
    <w:rsid w:val="00362E81"/>
    <w:rsid w:val="00363488"/>
    <w:rsid w:val="003634CC"/>
    <w:rsid w:val="00363D6A"/>
    <w:rsid w:val="00363E63"/>
    <w:rsid w:val="00364B94"/>
    <w:rsid w:val="00364EDB"/>
    <w:rsid w:val="00366AE9"/>
    <w:rsid w:val="00366BE0"/>
    <w:rsid w:val="00371C0E"/>
    <w:rsid w:val="00372C36"/>
    <w:rsid w:val="00372CE7"/>
    <w:rsid w:val="00372FA4"/>
    <w:rsid w:val="00373168"/>
    <w:rsid w:val="00373228"/>
    <w:rsid w:val="00374536"/>
    <w:rsid w:val="0037492F"/>
    <w:rsid w:val="003756BF"/>
    <w:rsid w:val="003819D2"/>
    <w:rsid w:val="00381CCC"/>
    <w:rsid w:val="00381EE0"/>
    <w:rsid w:val="00383858"/>
    <w:rsid w:val="0038431F"/>
    <w:rsid w:val="00384705"/>
    <w:rsid w:val="00385185"/>
    <w:rsid w:val="00385AA8"/>
    <w:rsid w:val="003875F5"/>
    <w:rsid w:val="00387A97"/>
    <w:rsid w:val="00387E8D"/>
    <w:rsid w:val="00391815"/>
    <w:rsid w:val="003944E3"/>
    <w:rsid w:val="00395142"/>
    <w:rsid w:val="003957A7"/>
    <w:rsid w:val="003A12B9"/>
    <w:rsid w:val="003A32CC"/>
    <w:rsid w:val="003A4E3F"/>
    <w:rsid w:val="003A6FC6"/>
    <w:rsid w:val="003A7147"/>
    <w:rsid w:val="003A75C5"/>
    <w:rsid w:val="003B065A"/>
    <w:rsid w:val="003B1CE3"/>
    <w:rsid w:val="003B219C"/>
    <w:rsid w:val="003B3C1A"/>
    <w:rsid w:val="003B4400"/>
    <w:rsid w:val="003B6827"/>
    <w:rsid w:val="003B7309"/>
    <w:rsid w:val="003B7B59"/>
    <w:rsid w:val="003C2708"/>
    <w:rsid w:val="003C3513"/>
    <w:rsid w:val="003C37F0"/>
    <w:rsid w:val="003C44E3"/>
    <w:rsid w:val="003C70B3"/>
    <w:rsid w:val="003C759F"/>
    <w:rsid w:val="003D0714"/>
    <w:rsid w:val="003D1DFB"/>
    <w:rsid w:val="003D2CD9"/>
    <w:rsid w:val="003D310D"/>
    <w:rsid w:val="003D33E3"/>
    <w:rsid w:val="003D524E"/>
    <w:rsid w:val="003D537A"/>
    <w:rsid w:val="003D7B66"/>
    <w:rsid w:val="003E1391"/>
    <w:rsid w:val="003E1B1F"/>
    <w:rsid w:val="003E232F"/>
    <w:rsid w:val="003E5095"/>
    <w:rsid w:val="003E51D6"/>
    <w:rsid w:val="003E5404"/>
    <w:rsid w:val="003E59FE"/>
    <w:rsid w:val="003E62EB"/>
    <w:rsid w:val="003E796F"/>
    <w:rsid w:val="003F1400"/>
    <w:rsid w:val="003F2250"/>
    <w:rsid w:val="003F24C0"/>
    <w:rsid w:val="003F25AD"/>
    <w:rsid w:val="003F25C4"/>
    <w:rsid w:val="003F585F"/>
    <w:rsid w:val="003F766A"/>
    <w:rsid w:val="00401ACF"/>
    <w:rsid w:val="00401D49"/>
    <w:rsid w:val="004021A3"/>
    <w:rsid w:val="00402BA1"/>
    <w:rsid w:val="004031AD"/>
    <w:rsid w:val="004040E0"/>
    <w:rsid w:val="004051EE"/>
    <w:rsid w:val="00405B5C"/>
    <w:rsid w:val="004069FD"/>
    <w:rsid w:val="00406A4A"/>
    <w:rsid w:val="004107E3"/>
    <w:rsid w:val="004114EE"/>
    <w:rsid w:val="0041193C"/>
    <w:rsid w:val="00411D86"/>
    <w:rsid w:val="004120A9"/>
    <w:rsid w:val="00413267"/>
    <w:rsid w:val="00413294"/>
    <w:rsid w:val="00413502"/>
    <w:rsid w:val="00414CC4"/>
    <w:rsid w:val="004155C5"/>
    <w:rsid w:val="0041753C"/>
    <w:rsid w:val="00417E92"/>
    <w:rsid w:val="00417FC0"/>
    <w:rsid w:val="00420B76"/>
    <w:rsid w:val="00421804"/>
    <w:rsid w:val="00421B1B"/>
    <w:rsid w:val="00423B29"/>
    <w:rsid w:val="00423EED"/>
    <w:rsid w:val="004248DA"/>
    <w:rsid w:val="00424E9B"/>
    <w:rsid w:val="00425A36"/>
    <w:rsid w:val="0042601F"/>
    <w:rsid w:val="00426182"/>
    <w:rsid w:val="004278FD"/>
    <w:rsid w:val="00427AE6"/>
    <w:rsid w:val="004313CD"/>
    <w:rsid w:val="004316E2"/>
    <w:rsid w:val="004317BF"/>
    <w:rsid w:val="00431F97"/>
    <w:rsid w:val="004331C4"/>
    <w:rsid w:val="00434AE3"/>
    <w:rsid w:val="00434B54"/>
    <w:rsid w:val="004355F6"/>
    <w:rsid w:val="00435ADB"/>
    <w:rsid w:val="00436102"/>
    <w:rsid w:val="00436273"/>
    <w:rsid w:val="0044090C"/>
    <w:rsid w:val="00440AE7"/>
    <w:rsid w:val="00441F93"/>
    <w:rsid w:val="004421A9"/>
    <w:rsid w:val="0044290C"/>
    <w:rsid w:val="00443004"/>
    <w:rsid w:val="00443D95"/>
    <w:rsid w:val="00445CDC"/>
    <w:rsid w:val="00447A8D"/>
    <w:rsid w:val="004505B4"/>
    <w:rsid w:val="004506A7"/>
    <w:rsid w:val="00451B4C"/>
    <w:rsid w:val="00451D51"/>
    <w:rsid w:val="00453460"/>
    <w:rsid w:val="00453A44"/>
    <w:rsid w:val="0045416B"/>
    <w:rsid w:val="00455334"/>
    <w:rsid w:val="004561CE"/>
    <w:rsid w:val="00457524"/>
    <w:rsid w:val="00462450"/>
    <w:rsid w:val="004631D4"/>
    <w:rsid w:val="004637B4"/>
    <w:rsid w:val="00463B78"/>
    <w:rsid w:val="00464954"/>
    <w:rsid w:val="00464CC3"/>
    <w:rsid w:val="0046552B"/>
    <w:rsid w:val="0046726C"/>
    <w:rsid w:val="00470AB6"/>
    <w:rsid w:val="00470ACC"/>
    <w:rsid w:val="00470F14"/>
    <w:rsid w:val="0047470A"/>
    <w:rsid w:val="0047763D"/>
    <w:rsid w:val="004806B4"/>
    <w:rsid w:val="004808AC"/>
    <w:rsid w:val="00480DD7"/>
    <w:rsid w:val="00481278"/>
    <w:rsid w:val="00481901"/>
    <w:rsid w:val="00482F6A"/>
    <w:rsid w:val="00483094"/>
    <w:rsid w:val="00483386"/>
    <w:rsid w:val="0048377D"/>
    <w:rsid w:val="00483BC8"/>
    <w:rsid w:val="0048402A"/>
    <w:rsid w:val="00484FD5"/>
    <w:rsid w:val="004854A5"/>
    <w:rsid w:val="00485DD8"/>
    <w:rsid w:val="00486073"/>
    <w:rsid w:val="004864EB"/>
    <w:rsid w:val="00486769"/>
    <w:rsid w:val="00486995"/>
    <w:rsid w:val="004871F9"/>
    <w:rsid w:val="00487856"/>
    <w:rsid w:val="00487FE4"/>
    <w:rsid w:val="00490810"/>
    <w:rsid w:val="00491F58"/>
    <w:rsid w:val="00492693"/>
    <w:rsid w:val="00492C5C"/>
    <w:rsid w:val="00493F64"/>
    <w:rsid w:val="0049560E"/>
    <w:rsid w:val="00495662"/>
    <w:rsid w:val="00495B01"/>
    <w:rsid w:val="00496EE4"/>
    <w:rsid w:val="0049709F"/>
    <w:rsid w:val="00497357"/>
    <w:rsid w:val="00497F44"/>
    <w:rsid w:val="004A073A"/>
    <w:rsid w:val="004A079F"/>
    <w:rsid w:val="004A0F52"/>
    <w:rsid w:val="004A25B2"/>
    <w:rsid w:val="004A293D"/>
    <w:rsid w:val="004A3BF5"/>
    <w:rsid w:val="004A5314"/>
    <w:rsid w:val="004A5338"/>
    <w:rsid w:val="004A5737"/>
    <w:rsid w:val="004A5955"/>
    <w:rsid w:val="004A5C2A"/>
    <w:rsid w:val="004A6441"/>
    <w:rsid w:val="004A7E03"/>
    <w:rsid w:val="004B13C4"/>
    <w:rsid w:val="004B21A7"/>
    <w:rsid w:val="004B2C61"/>
    <w:rsid w:val="004B3E98"/>
    <w:rsid w:val="004B4B6E"/>
    <w:rsid w:val="004B4DE1"/>
    <w:rsid w:val="004B4F7D"/>
    <w:rsid w:val="004B5827"/>
    <w:rsid w:val="004B77A2"/>
    <w:rsid w:val="004C0183"/>
    <w:rsid w:val="004C0F18"/>
    <w:rsid w:val="004C29E3"/>
    <w:rsid w:val="004C2A7F"/>
    <w:rsid w:val="004C33B3"/>
    <w:rsid w:val="004C38B0"/>
    <w:rsid w:val="004C3A9E"/>
    <w:rsid w:val="004C5209"/>
    <w:rsid w:val="004C62B7"/>
    <w:rsid w:val="004C7CD3"/>
    <w:rsid w:val="004C7FC6"/>
    <w:rsid w:val="004D039C"/>
    <w:rsid w:val="004D1BD3"/>
    <w:rsid w:val="004D1D42"/>
    <w:rsid w:val="004D43FF"/>
    <w:rsid w:val="004D558D"/>
    <w:rsid w:val="004D73D2"/>
    <w:rsid w:val="004E0809"/>
    <w:rsid w:val="004E0A3E"/>
    <w:rsid w:val="004E1930"/>
    <w:rsid w:val="004E29EC"/>
    <w:rsid w:val="004E2A1E"/>
    <w:rsid w:val="004E33FE"/>
    <w:rsid w:val="004E5234"/>
    <w:rsid w:val="004E61F6"/>
    <w:rsid w:val="004E65F2"/>
    <w:rsid w:val="004E6E77"/>
    <w:rsid w:val="004E6F45"/>
    <w:rsid w:val="004E7A05"/>
    <w:rsid w:val="004F0696"/>
    <w:rsid w:val="004F1926"/>
    <w:rsid w:val="004F25AB"/>
    <w:rsid w:val="004F281A"/>
    <w:rsid w:val="004F39C1"/>
    <w:rsid w:val="004F3CB0"/>
    <w:rsid w:val="004F495A"/>
    <w:rsid w:val="004F4EEA"/>
    <w:rsid w:val="004F50B2"/>
    <w:rsid w:val="004F5903"/>
    <w:rsid w:val="004F5BBD"/>
    <w:rsid w:val="004F5D6E"/>
    <w:rsid w:val="004F622A"/>
    <w:rsid w:val="004F6518"/>
    <w:rsid w:val="004F7DE7"/>
    <w:rsid w:val="00500B9B"/>
    <w:rsid w:val="00500FEB"/>
    <w:rsid w:val="00502135"/>
    <w:rsid w:val="00502AB5"/>
    <w:rsid w:val="00503894"/>
    <w:rsid w:val="005046DA"/>
    <w:rsid w:val="005047A4"/>
    <w:rsid w:val="00505C41"/>
    <w:rsid w:val="005069D1"/>
    <w:rsid w:val="005075A0"/>
    <w:rsid w:val="005114CA"/>
    <w:rsid w:val="00511929"/>
    <w:rsid w:val="005125B8"/>
    <w:rsid w:val="005128DF"/>
    <w:rsid w:val="005134EF"/>
    <w:rsid w:val="00515379"/>
    <w:rsid w:val="00515AB4"/>
    <w:rsid w:val="00517A02"/>
    <w:rsid w:val="00517D62"/>
    <w:rsid w:val="00520201"/>
    <w:rsid w:val="0052056D"/>
    <w:rsid w:val="00520635"/>
    <w:rsid w:val="00520FEB"/>
    <w:rsid w:val="005222F4"/>
    <w:rsid w:val="00522F4B"/>
    <w:rsid w:val="0052498A"/>
    <w:rsid w:val="00525B39"/>
    <w:rsid w:val="005262DE"/>
    <w:rsid w:val="00526AF5"/>
    <w:rsid w:val="00530FA3"/>
    <w:rsid w:val="00532343"/>
    <w:rsid w:val="0053258B"/>
    <w:rsid w:val="00533794"/>
    <w:rsid w:val="00534A96"/>
    <w:rsid w:val="00535F90"/>
    <w:rsid w:val="00535FEC"/>
    <w:rsid w:val="0053731F"/>
    <w:rsid w:val="0053778F"/>
    <w:rsid w:val="00540128"/>
    <w:rsid w:val="0054217C"/>
    <w:rsid w:val="00542376"/>
    <w:rsid w:val="00542931"/>
    <w:rsid w:val="00542B3B"/>
    <w:rsid w:val="0054386F"/>
    <w:rsid w:val="00545C4B"/>
    <w:rsid w:val="0054660E"/>
    <w:rsid w:val="0054793D"/>
    <w:rsid w:val="00547A3C"/>
    <w:rsid w:val="00547EFC"/>
    <w:rsid w:val="0055072F"/>
    <w:rsid w:val="0055095C"/>
    <w:rsid w:val="00550F67"/>
    <w:rsid w:val="00551206"/>
    <w:rsid w:val="00551BB6"/>
    <w:rsid w:val="00552A02"/>
    <w:rsid w:val="00552E20"/>
    <w:rsid w:val="00552E97"/>
    <w:rsid w:val="00555285"/>
    <w:rsid w:val="00555886"/>
    <w:rsid w:val="005559FF"/>
    <w:rsid w:val="00555EBE"/>
    <w:rsid w:val="00556561"/>
    <w:rsid w:val="00560E6F"/>
    <w:rsid w:val="0056317C"/>
    <w:rsid w:val="0056318E"/>
    <w:rsid w:val="0056443C"/>
    <w:rsid w:val="005645FA"/>
    <w:rsid w:val="00565679"/>
    <w:rsid w:val="00565D0A"/>
    <w:rsid w:val="00565EB9"/>
    <w:rsid w:val="00566804"/>
    <w:rsid w:val="00567314"/>
    <w:rsid w:val="00570C89"/>
    <w:rsid w:val="00570ECE"/>
    <w:rsid w:val="00571E26"/>
    <w:rsid w:val="00571FB9"/>
    <w:rsid w:val="005721BE"/>
    <w:rsid w:val="0057229E"/>
    <w:rsid w:val="005726C9"/>
    <w:rsid w:val="00572EA8"/>
    <w:rsid w:val="00573737"/>
    <w:rsid w:val="00573BA5"/>
    <w:rsid w:val="00573DC1"/>
    <w:rsid w:val="00575BF0"/>
    <w:rsid w:val="00577315"/>
    <w:rsid w:val="00577D5B"/>
    <w:rsid w:val="00577F9E"/>
    <w:rsid w:val="0058158A"/>
    <w:rsid w:val="00581BBA"/>
    <w:rsid w:val="00582A1B"/>
    <w:rsid w:val="00583C3C"/>
    <w:rsid w:val="00586507"/>
    <w:rsid w:val="00586615"/>
    <w:rsid w:val="00587BEA"/>
    <w:rsid w:val="00587E68"/>
    <w:rsid w:val="00590CDE"/>
    <w:rsid w:val="00591AAD"/>
    <w:rsid w:val="005920B9"/>
    <w:rsid w:val="00592658"/>
    <w:rsid w:val="005926AA"/>
    <w:rsid w:val="005936CD"/>
    <w:rsid w:val="0059382A"/>
    <w:rsid w:val="00593E81"/>
    <w:rsid w:val="00594265"/>
    <w:rsid w:val="00594F9A"/>
    <w:rsid w:val="00596325"/>
    <w:rsid w:val="00596CCB"/>
    <w:rsid w:val="0059779D"/>
    <w:rsid w:val="005A0033"/>
    <w:rsid w:val="005A1EDE"/>
    <w:rsid w:val="005A1F92"/>
    <w:rsid w:val="005A255F"/>
    <w:rsid w:val="005A28E0"/>
    <w:rsid w:val="005A2982"/>
    <w:rsid w:val="005A346C"/>
    <w:rsid w:val="005A3D42"/>
    <w:rsid w:val="005A45D0"/>
    <w:rsid w:val="005A58EA"/>
    <w:rsid w:val="005A5983"/>
    <w:rsid w:val="005A6D8E"/>
    <w:rsid w:val="005A6E7F"/>
    <w:rsid w:val="005A70D9"/>
    <w:rsid w:val="005A755E"/>
    <w:rsid w:val="005A7AB1"/>
    <w:rsid w:val="005B0751"/>
    <w:rsid w:val="005B0CDE"/>
    <w:rsid w:val="005B17B6"/>
    <w:rsid w:val="005B1EC3"/>
    <w:rsid w:val="005B24F3"/>
    <w:rsid w:val="005B2C39"/>
    <w:rsid w:val="005B321C"/>
    <w:rsid w:val="005B39E0"/>
    <w:rsid w:val="005B3B74"/>
    <w:rsid w:val="005B4A92"/>
    <w:rsid w:val="005B5DCF"/>
    <w:rsid w:val="005B76A3"/>
    <w:rsid w:val="005C1122"/>
    <w:rsid w:val="005C1CEE"/>
    <w:rsid w:val="005C3189"/>
    <w:rsid w:val="005C356F"/>
    <w:rsid w:val="005C3902"/>
    <w:rsid w:val="005C41C9"/>
    <w:rsid w:val="005C43DA"/>
    <w:rsid w:val="005C4457"/>
    <w:rsid w:val="005C49A6"/>
    <w:rsid w:val="005C4E33"/>
    <w:rsid w:val="005C5A58"/>
    <w:rsid w:val="005C5B04"/>
    <w:rsid w:val="005C5F63"/>
    <w:rsid w:val="005C6315"/>
    <w:rsid w:val="005C66DF"/>
    <w:rsid w:val="005C74D9"/>
    <w:rsid w:val="005D02D5"/>
    <w:rsid w:val="005D089A"/>
    <w:rsid w:val="005D1460"/>
    <w:rsid w:val="005D3A94"/>
    <w:rsid w:val="005D3C65"/>
    <w:rsid w:val="005D4078"/>
    <w:rsid w:val="005D4EAF"/>
    <w:rsid w:val="005D5B8D"/>
    <w:rsid w:val="005D639D"/>
    <w:rsid w:val="005D65CE"/>
    <w:rsid w:val="005D661F"/>
    <w:rsid w:val="005D6870"/>
    <w:rsid w:val="005D72D7"/>
    <w:rsid w:val="005D7EBF"/>
    <w:rsid w:val="005E13CE"/>
    <w:rsid w:val="005E1CD2"/>
    <w:rsid w:val="005E260A"/>
    <w:rsid w:val="005E2E08"/>
    <w:rsid w:val="005E397C"/>
    <w:rsid w:val="005E476E"/>
    <w:rsid w:val="005E4DD7"/>
    <w:rsid w:val="005E4FE9"/>
    <w:rsid w:val="005E536A"/>
    <w:rsid w:val="005E69BD"/>
    <w:rsid w:val="005E6F44"/>
    <w:rsid w:val="005E79D6"/>
    <w:rsid w:val="005F01F6"/>
    <w:rsid w:val="005F1B40"/>
    <w:rsid w:val="005F23AE"/>
    <w:rsid w:val="005F27AD"/>
    <w:rsid w:val="005F58B3"/>
    <w:rsid w:val="005F6545"/>
    <w:rsid w:val="005F7082"/>
    <w:rsid w:val="005F7456"/>
    <w:rsid w:val="00601644"/>
    <w:rsid w:val="00601DE3"/>
    <w:rsid w:val="00602523"/>
    <w:rsid w:val="00602951"/>
    <w:rsid w:val="00605C54"/>
    <w:rsid w:val="00605CC2"/>
    <w:rsid w:val="00606965"/>
    <w:rsid w:val="00606D52"/>
    <w:rsid w:val="00606F14"/>
    <w:rsid w:val="00606FEF"/>
    <w:rsid w:val="006072A0"/>
    <w:rsid w:val="00607C3B"/>
    <w:rsid w:val="00610A39"/>
    <w:rsid w:val="00611468"/>
    <w:rsid w:val="006127C9"/>
    <w:rsid w:val="00612A31"/>
    <w:rsid w:val="00613313"/>
    <w:rsid w:val="0061345C"/>
    <w:rsid w:val="006136C2"/>
    <w:rsid w:val="00613BB6"/>
    <w:rsid w:val="006154E1"/>
    <w:rsid w:val="00615756"/>
    <w:rsid w:val="006168BA"/>
    <w:rsid w:val="00617AAC"/>
    <w:rsid w:val="00617B95"/>
    <w:rsid w:val="00617BFA"/>
    <w:rsid w:val="00620E55"/>
    <w:rsid w:val="00620F6A"/>
    <w:rsid w:val="0062318C"/>
    <w:rsid w:val="00623824"/>
    <w:rsid w:val="00623A37"/>
    <w:rsid w:val="00623BDE"/>
    <w:rsid w:val="0062430B"/>
    <w:rsid w:val="006247BC"/>
    <w:rsid w:val="00624893"/>
    <w:rsid w:val="00624E2E"/>
    <w:rsid w:val="00630BD7"/>
    <w:rsid w:val="00630E40"/>
    <w:rsid w:val="0063153D"/>
    <w:rsid w:val="00632D81"/>
    <w:rsid w:val="00634E53"/>
    <w:rsid w:val="00634F95"/>
    <w:rsid w:val="00635677"/>
    <w:rsid w:val="00635CFD"/>
    <w:rsid w:val="00635EE3"/>
    <w:rsid w:val="006364F2"/>
    <w:rsid w:val="00637B13"/>
    <w:rsid w:val="00637B78"/>
    <w:rsid w:val="00640A04"/>
    <w:rsid w:val="006410D5"/>
    <w:rsid w:val="00641DD4"/>
    <w:rsid w:val="00642870"/>
    <w:rsid w:val="006433A4"/>
    <w:rsid w:val="00643B83"/>
    <w:rsid w:val="00644124"/>
    <w:rsid w:val="0064695E"/>
    <w:rsid w:val="0064740E"/>
    <w:rsid w:val="00647F32"/>
    <w:rsid w:val="00650DFB"/>
    <w:rsid w:val="0065187F"/>
    <w:rsid w:val="0065234A"/>
    <w:rsid w:val="006529A4"/>
    <w:rsid w:val="006529C2"/>
    <w:rsid w:val="0065386D"/>
    <w:rsid w:val="00654CA3"/>
    <w:rsid w:val="00654CF7"/>
    <w:rsid w:val="00654E73"/>
    <w:rsid w:val="00660FA0"/>
    <w:rsid w:val="00663484"/>
    <w:rsid w:val="006643CA"/>
    <w:rsid w:val="00664986"/>
    <w:rsid w:val="00664BA8"/>
    <w:rsid w:val="00665C2D"/>
    <w:rsid w:val="00666358"/>
    <w:rsid w:val="006664D0"/>
    <w:rsid w:val="00666A08"/>
    <w:rsid w:val="00666A2B"/>
    <w:rsid w:val="006671F1"/>
    <w:rsid w:val="00667A97"/>
    <w:rsid w:val="00667B94"/>
    <w:rsid w:val="00670F4A"/>
    <w:rsid w:val="00671142"/>
    <w:rsid w:val="00671E24"/>
    <w:rsid w:val="00672FE8"/>
    <w:rsid w:val="00673518"/>
    <w:rsid w:val="00673B17"/>
    <w:rsid w:val="006758A4"/>
    <w:rsid w:val="006766D5"/>
    <w:rsid w:val="0067790B"/>
    <w:rsid w:val="00680C81"/>
    <w:rsid w:val="00681B16"/>
    <w:rsid w:val="006828C2"/>
    <w:rsid w:val="00683243"/>
    <w:rsid w:val="00685124"/>
    <w:rsid w:val="006853FD"/>
    <w:rsid w:val="0068579B"/>
    <w:rsid w:val="0068590C"/>
    <w:rsid w:val="00685BF2"/>
    <w:rsid w:val="00685CE3"/>
    <w:rsid w:val="00686336"/>
    <w:rsid w:val="006865C7"/>
    <w:rsid w:val="00690E99"/>
    <w:rsid w:val="006911FC"/>
    <w:rsid w:val="00691D9A"/>
    <w:rsid w:val="0069228F"/>
    <w:rsid w:val="00692386"/>
    <w:rsid w:val="00693205"/>
    <w:rsid w:val="00694EC8"/>
    <w:rsid w:val="00695347"/>
    <w:rsid w:val="00695365"/>
    <w:rsid w:val="00695F08"/>
    <w:rsid w:val="006969B0"/>
    <w:rsid w:val="006978DB"/>
    <w:rsid w:val="00697900"/>
    <w:rsid w:val="006A01E9"/>
    <w:rsid w:val="006A03CE"/>
    <w:rsid w:val="006A1096"/>
    <w:rsid w:val="006A28EB"/>
    <w:rsid w:val="006A3739"/>
    <w:rsid w:val="006A5134"/>
    <w:rsid w:val="006A6587"/>
    <w:rsid w:val="006A6E3A"/>
    <w:rsid w:val="006A7BBC"/>
    <w:rsid w:val="006B0072"/>
    <w:rsid w:val="006B072B"/>
    <w:rsid w:val="006B0B6E"/>
    <w:rsid w:val="006B0C92"/>
    <w:rsid w:val="006B0D1C"/>
    <w:rsid w:val="006B1E9F"/>
    <w:rsid w:val="006B386E"/>
    <w:rsid w:val="006B3AB6"/>
    <w:rsid w:val="006B3B01"/>
    <w:rsid w:val="006B60ED"/>
    <w:rsid w:val="006B7DAD"/>
    <w:rsid w:val="006C076E"/>
    <w:rsid w:val="006C0B76"/>
    <w:rsid w:val="006C0BCC"/>
    <w:rsid w:val="006C1474"/>
    <w:rsid w:val="006C2695"/>
    <w:rsid w:val="006C3522"/>
    <w:rsid w:val="006C5AE0"/>
    <w:rsid w:val="006C6AC3"/>
    <w:rsid w:val="006C72D1"/>
    <w:rsid w:val="006C79BF"/>
    <w:rsid w:val="006D0C2A"/>
    <w:rsid w:val="006D1203"/>
    <w:rsid w:val="006D1258"/>
    <w:rsid w:val="006D155A"/>
    <w:rsid w:val="006D15F0"/>
    <w:rsid w:val="006D16CB"/>
    <w:rsid w:val="006D2CA6"/>
    <w:rsid w:val="006D2D67"/>
    <w:rsid w:val="006D30B5"/>
    <w:rsid w:val="006D421C"/>
    <w:rsid w:val="006D469D"/>
    <w:rsid w:val="006D4B7F"/>
    <w:rsid w:val="006D5527"/>
    <w:rsid w:val="006D584E"/>
    <w:rsid w:val="006D5CBE"/>
    <w:rsid w:val="006D5CEE"/>
    <w:rsid w:val="006D6463"/>
    <w:rsid w:val="006D7735"/>
    <w:rsid w:val="006E0F8B"/>
    <w:rsid w:val="006E17B9"/>
    <w:rsid w:val="006E18C1"/>
    <w:rsid w:val="006E279F"/>
    <w:rsid w:val="006E27CA"/>
    <w:rsid w:val="006E39ED"/>
    <w:rsid w:val="006E3D82"/>
    <w:rsid w:val="006E3FA0"/>
    <w:rsid w:val="006E4113"/>
    <w:rsid w:val="006E4309"/>
    <w:rsid w:val="006E4564"/>
    <w:rsid w:val="006E532F"/>
    <w:rsid w:val="006E56D1"/>
    <w:rsid w:val="006E6DCB"/>
    <w:rsid w:val="006E7A82"/>
    <w:rsid w:val="006E7DC6"/>
    <w:rsid w:val="006F1E38"/>
    <w:rsid w:val="006F2361"/>
    <w:rsid w:val="006F27B3"/>
    <w:rsid w:val="006F2D71"/>
    <w:rsid w:val="006F3902"/>
    <w:rsid w:val="006F4747"/>
    <w:rsid w:val="006F485E"/>
    <w:rsid w:val="006F5975"/>
    <w:rsid w:val="006F63A9"/>
    <w:rsid w:val="006F6755"/>
    <w:rsid w:val="006F6BDD"/>
    <w:rsid w:val="006F7C91"/>
    <w:rsid w:val="007003AF"/>
    <w:rsid w:val="00700F99"/>
    <w:rsid w:val="007016CF"/>
    <w:rsid w:val="0070304A"/>
    <w:rsid w:val="007077DB"/>
    <w:rsid w:val="0071036E"/>
    <w:rsid w:val="007107E9"/>
    <w:rsid w:val="00710BC0"/>
    <w:rsid w:val="00710BCD"/>
    <w:rsid w:val="00713991"/>
    <w:rsid w:val="007141DC"/>
    <w:rsid w:val="00714EB9"/>
    <w:rsid w:val="0071505B"/>
    <w:rsid w:val="00715587"/>
    <w:rsid w:val="007155B6"/>
    <w:rsid w:val="007200B1"/>
    <w:rsid w:val="00720B07"/>
    <w:rsid w:val="00721357"/>
    <w:rsid w:val="00722E32"/>
    <w:rsid w:val="0072450C"/>
    <w:rsid w:val="0072560B"/>
    <w:rsid w:val="0072614D"/>
    <w:rsid w:val="007268A7"/>
    <w:rsid w:val="00727F03"/>
    <w:rsid w:val="00730EC4"/>
    <w:rsid w:val="00733793"/>
    <w:rsid w:val="00733C99"/>
    <w:rsid w:val="00734367"/>
    <w:rsid w:val="00735D8C"/>
    <w:rsid w:val="007377E8"/>
    <w:rsid w:val="00737FF1"/>
    <w:rsid w:val="00740769"/>
    <w:rsid w:val="00741751"/>
    <w:rsid w:val="00742804"/>
    <w:rsid w:val="007432BE"/>
    <w:rsid w:val="00743819"/>
    <w:rsid w:val="007442D1"/>
    <w:rsid w:val="007445A9"/>
    <w:rsid w:val="00744772"/>
    <w:rsid w:val="00744A38"/>
    <w:rsid w:val="007450D0"/>
    <w:rsid w:val="0074590E"/>
    <w:rsid w:val="007468EA"/>
    <w:rsid w:val="00746DB9"/>
    <w:rsid w:val="00747787"/>
    <w:rsid w:val="007502BE"/>
    <w:rsid w:val="007502E5"/>
    <w:rsid w:val="007506EB"/>
    <w:rsid w:val="00750857"/>
    <w:rsid w:val="00751364"/>
    <w:rsid w:val="00751386"/>
    <w:rsid w:val="007523FF"/>
    <w:rsid w:val="00752639"/>
    <w:rsid w:val="00752683"/>
    <w:rsid w:val="00752861"/>
    <w:rsid w:val="0075290E"/>
    <w:rsid w:val="0075508B"/>
    <w:rsid w:val="0075609E"/>
    <w:rsid w:val="007563A3"/>
    <w:rsid w:val="007578C5"/>
    <w:rsid w:val="00760759"/>
    <w:rsid w:val="007612B4"/>
    <w:rsid w:val="00761E4E"/>
    <w:rsid w:val="00762128"/>
    <w:rsid w:val="0076303D"/>
    <w:rsid w:val="0076329F"/>
    <w:rsid w:val="00763C69"/>
    <w:rsid w:val="00765C31"/>
    <w:rsid w:val="00766251"/>
    <w:rsid w:val="007667B8"/>
    <w:rsid w:val="00766837"/>
    <w:rsid w:val="00766E54"/>
    <w:rsid w:val="00767031"/>
    <w:rsid w:val="007676B1"/>
    <w:rsid w:val="007702B3"/>
    <w:rsid w:val="007714C3"/>
    <w:rsid w:val="00772078"/>
    <w:rsid w:val="0077245E"/>
    <w:rsid w:val="0077275C"/>
    <w:rsid w:val="0077293B"/>
    <w:rsid w:val="007744C4"/>
    <w:rsid w:val="00774C0D"/>
    <w:rsid w:val="007768BA"/>
    <w:rsid w:val="00777B7F"/>
    <w:rsid w:val="007806D1"/>
    <w:rsid w:val="007808F9"/>
    <w:rsid w:val="00781B13"/>
    <w:rsid w:val="00781FAE"/>
    <w:rsid w:val="00783714"/>
    <w:rsid w:val="00783D06"/>
    <w:rsid w:val="00784878"/>
    <w:rsid w:val="00784927"/>
    <w:rsid w:val="00784938"/>
    <w:rsid w:val="00784D6E"/>
    <w:rsid w:val="00784D6F"/>
    <w:rsid w:val="0078690E"/>
    <w:rsid w:val="00787437"/>
    <w:rsid w:val="007877A1"/>
    <w:rsid w:val="00787ABC"/>
    <w:rsid w:val="00790E72"/>
    <w:rsid w:val="00792E1B"/>
    <w:rsid w:val="007943E9"/>
    <w:rsid w:val="007954B2"/>
    <w:rsid w:val="007955F7"/>
    <w:rsid w:val="00796DAE"/>
    <w:rsid w:val="00797771"/>
    <w:rsid w:val="007A049C"/>
    <w:rsid w:val="007A0B4A"/>
    <w:rsid w:val="007A2901"/>
    <w:rsid w:val="007A360D"/>
    <w:rsid w:val="007A3954"/>
    <w:rsid w:val="007A4617"/>
    <w:rsid w:val="007A4DF8"/>
    <w:rsid w:val="007A506A"/>
    <w:rsid w:val="007A5688"/>
    <w:rsid w:val="007A6931"/>
    <w:rsid w:val="007A6FB3"/>
    <w:rsid w:val="007B0286"/>
    <w:rsid w:val="007B1BE7"/>
    <w:rsid w:val="007B2E7F"/>
    <w:rsid w:val="007B347C"/>
    <w:rsid w:val="007B4539"/>
    <w:rsid w:val="007B4E21"/>
    <w:rsid w:val="007B6229"/>
    <w:rsid w:val="007B67E7"/>
    <w:rsid w:val="007B7417"/>
    <w:rsid w:val="007B7916"/>
    <w:rsid w:val="007C05B5"/>
    <w:rsid w:val="007C0E36"/>
    <w:rsid w:val="007C15AA"/>
    <w:rsid w:val="007C182B"/>
    <w:rsid w:val="007C1D2B"/>
    <w:rsid w:val="007C1D73"/>
    <w:rsid w:val="007C2D25"/>
    <w:rsid w:val="007C3D7E"/>
    <w:rsid w:val="007C410A"/>
    <w:rsid w:val="007C56DC"/>
    <w:rsid w:val="007C791C"/>
    <w:rsid w:val="007D0270"/>
    <w:rsid w:val="007D276B"/>
    <w:rsid w:val="007D3AE6"/>
    <w:rsid w:val="007D5635"/>
    <w:rsid w:val="007D5AEE"/>
    <w:rsid w:val="007D5FE8"/>
    <w:rsid w:val="007D6A8C"/>
    <w:rsid w:val="007D736C"/>
    <w:rsid w:val="007E00C8"/>
    <w:rsid w:val="007E05AD"/>
    <w:rsid w:val="007E06BA"/>
    <w:rsid w:val="007E0CBB"/>
    <w:rsid w:val="007E0E14"/>
    <w:rsid w:val="007E0E9B"/>
    <w:rsid w:val="007E0F80"/>
    <w:rsid w:val="007E175C"/>
    <w:rsid w:val="007E2E8A"/>
    <w:rsid w:val="007E2F50"/>
    <w:rsid w:val="007E3624"/>
    <w:rsid w:val="007E3DFD"/>
    <w:rsid w:val="007E46F4"/>
    <w:rsid w:val="007E5DD6"/>
    <w:rsid w:val="007E7329"/>
    <w:rsid w:val="007E7D0E"/>
    <w:rsid w:val="007F04F6"/>
    <w:rsid w:val="007F0EAF"/>
    <w:rsid w:val="007F2349"/>
    <w:rsid w:val="007F2BAA"/>
    <w:rsid w:val="007F489F"/>
    <w:rsid w:val="007F5F5E"/>
    <w:rsid w:val="007F77A0"/>
    <w:rsid w:val="00802446"/>
    <w:rsid w:val="00802619"/>
    <w:rsid w:val="00803E29"/>
    <w:rsid w:val="008046D2"/>
    <w:rsid w:val="00804C2F"/>
    <w:rsid w:val="0080542F"/>
    <w:rsid w:val="00805C9A"/>
    <w:rsid w:val="00806994"/>
    <w:rsid w:val="008104AD"/>
    <w:rsid w:val="008104D2"/>
    <w:rsid w:val="0081065F"/>
    <w:rsid w:val="00810769"/>
    <w:rsid w:val="008108C1"/>
    <w:rsid w:val="00811338"/>
    <w:rsid w:val="00812431"/>
    <w:rsid w:val="008150FC"/>
    <w:rsid w:val="00815BFA"/>
    <w:rsid w:val="0081689A"/>
    <w:rsid w:val="00816B4C"/>
    <w:rsid w:val="00817503"/>
    <w:rsid w:val="00820223"/>
    <w:rsid w:val="00820AD9"/>
    <w:rsid w:val="008212EF"/>
    <w:rsid w:val="0082134D"/>
    <w:rsid w:val="00821589"/>
    <w:rsid w:val="00822C86"/>
    <w:rsid w:val="00823CC2"/>
    <w:rsid w:val="008243EB"/>
    <w:rsid w:val="00824B1E"/>
    <w:rsid w:val="00825481"/>
    <w:rsid w:val="00825FDD"/>
    <w:rsid w:val="0082778F"/>
    <w:rsid w:val="00827CEA"/>
    <w:rsid w:val="00831F18"/>
    <w:rsid w:val="00832279"/>
    <w:rsid w:val="00832A5F"/>
    <w:rsid w:val="00834135"/>
    <w:rsid w:val="008352CC"/>
    <w:rsid w:val="00835862"/>
    <w:rsid w:val="00835EDE"/>
    <w:rsid w:val="008362F7"/>
    <w:rsid w:val="008369DC"/>
    <w:rsid w:val="00837F22"/>
    <w:rsid w:val="0084069C"/>
    <w:rsid w:val="00841363"/>
    <w:rsid w:val="00841896"/>
    <w:rsid w:val="00841AA1"/>
    <w:rsid w:val="00843D0B"/>
    <w:rsid w:val="008452C9"/>
    <w:rsid w:val="008459A2"/>
    <w:rsid w:val="00845CAE"/>
    <w:rsid w:val="00846F65"/>
    <w:rsid w:val="008472C9"/>
    <w:rsid w:val="00850257"/>
    <w:rsid w:val="00851391"/>
    <w:rsid w:val="008516DE"/>
    <w:rsid w:val="00851EDF"/>
    <w:rsid w:val="00852270"/>
    <w:rsid w:val="00852719"/>
    <w:rsid w:val="00852DE1"/>
    <w:rsid w:val="00853827"/>
    <w:rsid w:val="00853DF5"/>
    <w:rsid w:val="00854FAA"/>
    <w:rsid w:val="008554C5"/>
    <w:rsid w:val="00855522"/>
    <w:rsid w:val="00856640"/>
    <w:rsid w:val="00856E27"/>
    <w:rsid w:val="008610CC"/>
    <w:rsid w:val="008613EC"/>
    <w:rsid w:val="00861F24"/>
    <w:rsid w:val="00862429"/>
    <w:rsid w:val="008627C4"/>
    <w:rsid w:val="00862A18"/>
    <w:rsid w:val="00863269"/>
    <w:rsid w:val="0086344A"/>
    <w:rsid w:val="00863B59"/>
    <w:rsid w:val="0086436F"/>
    <w:rsid w:val="00864B7F"/>
    <w:rsid w:val="00865372"/>
    <w:rsid w:val="008674ED"/>
    <w:rsid w:val="00867688"/>
    <w:rsid w:val="008676DB"/>
    <w:rsid w:val="00867CA7"/>
    <w:rsid w:val="00867E8C"/>
    <w:rsid w:val="008705EB"/>
    <w:rsid w:val="00870BF8"/>
    <w:rsid w:val="00870D67"/>
    <w:rsid w:val="008710B9"/>
    <w:rsid w:val="0087119E"/>
    <w:rsid w:val="00871C49"/>
    <w:rsid w:val="00871CD1"/>
    <w:rsid w:val="00873A28"/>
    <w:rsid w:val="00874449"/>
    <w:rsid w:val="008751E4"/>
    <w:rsid w:val="0087547E"/>
    <w:rsid w:val="00875F59"/>
    <w:rsid w:val="0087640F"/>
    <w:rsid w:val="00876833"/>
    <w:rsid w:val="0087750C"/>
    <w:rsid w:val="008803D7"/>
    <w:rsid w:val="00884393"/>
    <w:rsid w:val="008860BB"/>
    <w:rsid w:val="0088682B"/>
    <w:rsid w:val="00886D16"/>
    <w:rsid w:val="00886D66"/>
    <w:rsid w:val="00890320"/>
    <w:rsid w:val="00890332"/>
    <w:rsid w:val="00890584"/>
    <w:rsid w:val="00892E31"/>
    <w:rsid w:val="0089300C"/>
    <w:rsid w:val="008936FF"/>
    <w:rsid w:val="00894923"/>
    <w:rsid w:val="00894E20"/>
    <w:rsid w:val="0089640B"/>
    <w:rsid w:val="008964D6"/>
    <w:rsid w:val="00897635"/>
    <w:rsid w:val="00897F99"/>
    <w:rsid w:val="008A1431"/>
    <w:rsid w:val="008A2080"/>
    <w:rsid w:val="008A26A3"/>
    <w:rsid w:val="008A2C4E"/>
    <w:rsid w:val="008A324E"/>
    <w:rsid w:val="008A39C9"/>
    <w:rsid w:val="008A424A"/>
    <w:rsid w:val="008A65B4"/>
    <w:rsid w:val="008A7304"/>
    <w:rsid w:val="008A76A6"/>
    <w:rsid w:val="008B11C1"/>
    <w:rsid w:val="008B204F"/>
    <w:rsid w:val="008B32F8"/>
    <w:rsid w:val="008B44AC"/>
    <w:rsid w:val="008B4639"/>
    <w:rsid w:val="008B500F"/>
    <w:rsid w:val="008B5195"/>
    <w:rsid w:val="008B54B0"/>
    <w:rsid w:val="008B702A"/>
    <w:rsid w:val="008B765D"/>
    <w:rsid w:val="008B7B82"/>
    <w:rsid w:val="008C49DD"/>
    <w:rsid w:val="008C4C04"/>
    <w:rsid w:val="008C57EF"/>
    <w:rsid w:val="008C5F52"/>
    <w:rsid w:val="008C64A7"/>
    <w:rsid w:val="008C6A4B"/>
    <w:rsid w:val="008D12C1"/>
    <w:rsid w:val="008D1994"/>
    <w:rsid w:val="008D27AF"/>
    <w:rsid w:val="008D3586"/>
    <w:rsid w:val="008D35A3"/>
    <w:rsid w:val="008D61A0"/>
    <w:rsid w:val="008D6DBD"/>
    <w:rsid w:val="008E0640"/>
    <w:rsid w:val="008E147B"/>
    <w:rsid w:val="008E2577"/>
    <w:rsid w:val="008E2C26"/>
    <w:rsid w:val="008E3A3E"/>
    <w:rsid w:val="008E4CB2"/>
    <w:rsid w:val="008E4E84"/>
    <w:rsid w:val="008E503D"/>
    <w:rsid w:val="008E55E6"/>
    <w:rsid w:val="008E5BDD"/>
    <w:rsid w:val="008E5DEE"/>
    <w:rsid w:val="008E6341"/>
    <w:rsid w:val="008E655C"/>
    <w:rsid w:val="008E6F3C"/>
    <w:rsid w:val="008F00AD"/>
    <w:rsid w:val="008F0525"/>
    <w:rsid w:val="008F1E46"/>
    <w:rsid w:val="008F2395"/>
    <w:rsid w:val="008F2A8C"/>
    <w:rsid w:val="008F39C8"/>
    <w:rsid w:val="008F424F"/>
    <w:rsid w:val="008F59A8"/>
    <w:rsid w:val="008F5D07"/>
    <w:rsid w:val="008F6077"/>
    <w:rsid w:val="008F751D"/>
    <w:rsid w:val="00900858"/>
    <w:rsid w:val="009008D0"/>
    <w:rsid w:val="00902BCC"/>
    <w:rsid w:val="009031D6"/>
    <w:rsid w:val="0090324B"/>
    <w:rsid w:val="00904BBE"/>
    <w:rsid w:val="00904BE9"/>
    <w:rsid w:val="00905735"/>
    <w:rsid w:val="009101AB"/>
    <w:rsid w:val="00910E51"/>
    <w:rsid w:val="009116BE"/>
    <w:rsid w:val="009116EE"/>
    <w:rsid w:val="00911DB7"/>
    <w:rsid w:val="009120C7"/>
    <w:rsid w:val="00914A4C"/>
    <w:rsid w:val="00915502"/>
    <w:rsid w:val="009156C3"/>
    <w:rsid w:val="009159FB"/>
    <w:rsid w:val="00916106"/>
    <w:rsid w:val="00917A9A"/>
    <w:rsid w:val="00920AF9"/>
    <w:rsid w:val="00924818"/>
    <w:rsid w:val="00925241"/>
    <w:rsid w:val="009254FB"/>
    <w:rsid w:val="00926180"/>
    <w:rsid w:val="00926D2D"/>
    <w:rsid w:val="009271E3"/>
    <w:rsid w:val="009304D9"/>
    <w:rsid w:val="00932755"/>
    <w:rsid w:val="00934AC8"/>
    <w:rsid w:val="009351A3"/>
    <w:rsid w:val="009356A9"/>
    <w:rsid w:val="009363F5"/>
    <w:rsid w:val="00936E59"/>
    <w:rsid w:val="0093792A"/>
    <w:rsid w:val="00937BAD"/>
    <w:rsid w:val="0094089B"/>
    <w:rsid w:val="00940B46"/>
    <w:rsid w:val="00941FB4"/>
    <w:rsid w:val="00943555"/>
    <w:rsid w:val="0094391E"/>
    <w:rsid w:val="00944C8E"/>
    <w:rsid w:val="009450B3"/>
    <w:rsid w:val="009455C0"/>
    <w:rsid w:val="0094568F"/>
    <w:rsid w:val="0094583B"/>
    <w:rsid w:val="0094665A"/>
    <w:rsid w:val="009471B6"/>
    <w:rsid w:val="00947926"/>
    <w:rsid w:val="00947D73"/>
    <w:rsid w:val="00950189"/>
    <w:rsid w:val="009504DD"/>
    <w:rsid w:val="00950D27"/>
    <w:rsid w:val="00950FC0"/>
    <w:rsid w:val="00951A06"/>
    <w:rsid w:val="00952DE6"/>
    <w:rsid w:val="0095328A"/>
    <w:rsid w:val="0095441B"/>
    <w:rsid w:val="00956223"/>
    <w:rsid w:val="0095622E"/>
    <w:rsid w:val="0095664C"/>
    <w:rsid w:val="00956710"/>
    <w:rsid w:val="00956AF1"/>
    <w:rsid w:val="00960032"/>
    <w:rsid w:val="0096030C"/>
    <w:rsid w:val="00962139"/>
    <w:rsid w:val="009643B2"/>
    <w:rsid w:val="009654D4"/>
    <w:rsid w:val="00966270"/>
    <w:rsid w:val="00966546"/>
    <w:rsid w:val="009667FC"/>
    <w:rsid w:val="009669D2"/>
    <w:rsid w:val="00967E10"/>
    <w:rsid w:val="00970DF7"/>
    <w:rsid w:val="009711A8"/>
    <w:rsid w:val="009719E3"/>
    <w:rsid w:val="009727D5"/>
    <w:rsid w:val="00972BAD"/>
    <w:rsid w:val="009731C4"/>
    <w:rsid w:val="009739AE"/>
    <w:rsid w:val="009743BA"/>
    <w:rsid w:val="00974D79"/>
    <w:rsid w:val="00974E4F"/>
    <w:rsid w:val="00974E6B"/>
    <w:rsid w:val="00975D5F"/>
    <w:rsid w:val="00975F94"/>
    <w:rsid w:val="00977592"/>
    <w:rsid w:val="00977B1A"/>
    <w:rsid w:val="00980602"/>
    <w:rsid w:val="009811A3"/>
    <w:rsid w:val="009816B9"/>
    <w:rsid w:val="00981E8E"/>
    <w:rsid w:val="009820B8"/>
    <w:rsid w:val="0098211A"/>
    <w:rsid w:val="0098222A"/>
    <w:rsid w:val="00982318"/>
    <w:rsid w:val="00984AE9"/>
    <w:rsid w:val="00984C82"/>
    <w:rsid w:val="00990915"/>
    <w:rsid w:val="0099128B"/>
    <w:rsid w:val="00992353"/>
    <w:rsid w:val="00995865"/>
    <w:rsid w:val="00996636"/>
    <w:rsid w:val="009967E5"/>
    <w:rsid w:val="00997E63"/>
    <w:rsid w:val="009A0907"/>
    <w:rsid w:val="009A1BD4"/>
    <w:rsid w:val="009A1CD1"/>
    <w:rsid w:val="009A20E3"/>
    <w:rsid w:val="009A2702"/>
    <w:rsid w:val="009A3C62"/>
    <w:rsid w:val="009A3DA0"/>
    <w:rsid w:val="009A7EED"/>
    <w:rsid w:val="009B018D"/>
    <w:rsid w:val="009B0970"/>
    <w:rsid w:val="009B0ADA"/>
    <w:rsid w:val="009B0DD1"/>
    <w:rsid w:val="009B180A"/>
    <w:rsid w:val="009B2987"/>
    <w:rsid w:val="009B3B09"/>
    <w:rsid w:val="009B3DC1"/>
    <w:rsid w:val="009B3FCD"/>
    <w:rsid w:val="009B5A52"/>
    <w:rsid w:val="009B5AF6"/>
    <w:rsid w:val="009B63EC"/>
    <w:rsid w:val="009B7661"/>
    <w:rsid w:val="009B7685"/>
    <w:rsid w:val="009C009B"/>
    <w:rsid w:val="009C011B"/>
    <w:rsid w:val="009C0B1E"/>
    <w:rsid w:val="009C0D5B"/>
    <w:rsid w:val="009C16C9"/>
    <w:rsid w:val="009C2241"/>
    <w:rsid w:val="009C3644"/>
    <w:rsid w:val="009C4B66"/>
    <w:rsid w:val="009C4D82"/>
    <w:rsid w:val="009C514B"/>
    <w:rsid w:val="009C5695"/>
    <w:rsid w:val="009C5C9B"/>
    <w:rsid w:val="009C7830"/>
    <w:rsid w:val="009C7CD8"/>
    <w:rsid w:val="009D0E68"/>
    <w:rsid w:val="009D2A1E"/>
    <w:rsid w:val="009D3157"/>
    <w:rsid w:val="009D3306"/>
    <w:rsid w:val="009D4096"/>
    <w:rsid w:val="009D41AB"/>
    <w:rsid w:val="009D4494"/>
    <w:rsid w:val="009D5695"/>
    <w:rsid w:val="009D58DC"/>
    <w:rsid w:val="009D5F1A"/>
    <w:rsid w:val="009D7021"/>
    <w:rsid w:val="009D7460"/>
    <w:rsid w:val="009E0EB2"/>
    <w:rsid w:val="009E2045"/>
    <w:rsid w:val="009E207C"/>
    <w:rsid w:val="009E31EC"/>
    <w:rsid w:val="009E3AEA"/>
    <w:rsid w:val="009E45D7"/>
    <w:rsid w:val="009E5693"/>
    <w:rsid w:val="009E5BEE"/>
    <w:rsid w:val="009E5ECD"/>
    <w:rsid w:val="009E5ED2"/>
    <w:rsid w:val="009E7997"/>
    <w:rsid w:val="009F0709"/>
    <w:rsid w:val="009F1C7A"/>
    <w:rsid w:val="009F1DBD"/>
    <w:rsid w:val="009F263F"/>
    <w:rsid w:val="009F2AAC"/>
    <w:rsid w:val="009F2B18"/>
    <w:rsid w:val="009F2F69"/>
    <w:rsid w:val="009F2F99"/>
    <w:rsid w:val="009F386D"/>
    <w:rsid w:val="009F3924"/>
    <w:rsid w:val="009F41A2"/>
    <w:rsid w:val="009F6052"/>
    <w:rsid w:val="009F6236"/>
    <w:rsid w:val="009F746D"/>
    <w:rsid w:val="009F7D31"/>
    <w:rsid w:val="00A001CB"/>
    <w:rsid w:val="00A0021A"/>
    <w:rsid w:val="00A0023C"/>
    <w:rsid w:val="00A0065A"/>
    <w:rsid w:val="00A0100B"/>
    <w:rsid w:val="00A0105E"/>
    <w:rsid w:val="00A012DB"/>
    <w:rsid w:val="00A0295C"/>
    <w:rsid w:val="00A0407D"/>
    <w:rsid w:val="00A041D6"/>
    <w:rsid w:val="00A04A0D"/>
    <w:rsid w:val="00A04F4E"/>
    <w:rsid w:val="00A054BB"/>
    <w:rsid w:val="00A0651B"/>
    <w:rsid w:val="00A06D5B"/>
    <w:rsid w:val="00A116B4"/>
    <w:rsid w:val="00A12F64"/>
    <w:rsid w:val="00A131B2"/>
    <w:rsid w:val="00A133AA"/>
    <w:rsid w:val="00A14D40"/>
    <w:rsid w:val="00A151B8"/>
    <w:rsid w:val="00A15899"/>
    <w:rsid w:val="00A16A5A"/>
    <w:rsid w:val="00A206DE"/>
    <w:rsid w:val="00A213E1"/>
    <w:rsid w:val="00A25313"/>
    <w:rsid w:val="00A266C7"/>
    <w:rsid w:val="00A274F7"/>
    <w:rsid w:val="00A27B3D"/>
    <w:rsid w:val="00A3022F"/>
    <w:rsid w:val="00A30E55"/>
    <w:rsid w:val="00A316AE"/>
    <w:rsid w:val="00A31DE3"/>
    <w:rsid w:val="00A31DF0"/>
    <w:rsid w:val="00A32B94"/>
    <w:rsid w:val="00A334D4"/>
    <w:rsid w:val="00A3619D"/>
    <w:rsid w:val="00A365F9"/>
    <w:rsid w:val="00A37C4E"/>
    <w:rsid w:val="00A4009A"/>
    <w:rsid w:val="00A40EE9"/>
    <w:rsid w:val="00A40FD7"/>
    <w:rsid w:val="00A41400"/>
    <w:rsid w:val="00A4194C"/>
    <w:rsid w:val="00A43311"/>
    <w:rsid w:val="00A43894"/>
    <w:rsid w:val="00A43C10"/>
    <w:rsid w:val="00A43E4B"/>
    <w:rsid w:val="00A462AC"/>
    <w:rsid w:val="00A508CF"/>
    <w:rsid w:val="00A51141"/>
    <w:rsid w:val="00A525DD"/>
    <w:rsid w:val="00A538A7"/>
    <w:rsid w:val="00A5426A"/>
    <w:rsid w:val="00A55D62"/>
    <w:rsid w:val="00A56891"/>
    <w:rsid w:val="00A569E6"/>
    <w:rsid w:val="00A6422E"/>
    <w:rsid w:val="00A64328"/>
    <w:rsid w:val="00A6492F"/>
    <w:rsid w:val="00A651D2"/>
    <w:rsid w:val="00A653E8"/>
    <w:rsid w:val="00A653F2"/>
    <w:rsid w:val="00A65B8E"/>
    <w:rsid w:val="00A660B0"/>
    <w:rsid w:val="00A66ABD"/>
    <w:rsid w:val="00A66D75"/>
    <w:rsid w:val="00A70BF0"/>
    <w:rsid w:val="00A72ADC"/>
    <w:rsid w:val="00A735FA"/>
    <w:rsid w:val="00A73ECF"/>
    <w:rsid w:val="00A74799"/>
    <w:rsid w:val="00A749AC"/>
    <w:rsid w:val="00A769B2"/>
    <w:rsid w:val="00A76E0A"/>
    <w:rsid w:val="00A76F48"/>
    <w:rsid w:val="00A77668"/>
    <w:rsid w:val="00A77BFF"/>
    <w:rsid w:val="00A80009"/>
    <w:rsid w:val="00A802D3"/>
    <w:rsid w:val="00A80874"/>
    <w:rsid w:val="00A80FD9"/>
    <w:rsid w:val="00A81AC1"/>
    <w:rsid w:val="00A82C34"/>
    <w:rsid w:val="00A845F8"/>
    <w:rsid w:val="00A85384"/>
    <w:rsid w:val="00A85F0A"/>
    <w:rsid w:val="00A86EB6"/>
    <w:rsid w:val="00A872C6"/>
    <w:rsid w:val="00A87714"/>
    <w:rsid w:val="00A87D7B"/>
    <w:rsid w:val="00A92329"/>
    <w:rsid w:val="00A92366"/>
    <w:rsid w:val="00A923AD"/>
    <w:rsid w:val="00A9381E"/>
    <w:rsid w:val="00A939B7"/>
    <w:rsid w:val="00A96122"/>
    <w:rsid w:val="00A964E8"/>
    <w:rsid w:val="00A97BD6"/>
    <w:rsid w:val="00AA0F66"/>
    <w:rsid w:val="00AA2387"/>
    <w:rsid w:val="00AA293A"/>
    <w:rsid w:val="00AA301F"/>
    <w:rsid w:val="00AA3452"/>
    <w:rsid w:val="00AA5970"/>
    <w:rsid w:val="00AA5BF1"/>
    <w:rsid w:val="00AA5CF3"/>
    <w:rsid w:val="00AA6077"/>
    <w:rsid w:val="00AA6288"/>
    <w:rsid w:val="00AB0CDE"/>
    <w:rsid w:val="00AB1F64"/>
    <w:rsid w:val="00AB3197"/>
    <w:rsid w:val="00AB3B24"/>
    <w:rsid w:val="00AB44A2"/>
    <w:rsid w:val="00AB4C48"/>
    <w:rsid w:val="00AB4F19"/>
    <w:rsid w:val="00AB56CF"/>
    <w:rsid w:val="00AB59DB"/>
    <w:rsid w:val="00AB59E1"/>
    <w:rsid w:val="00AB5EE5"/>
    <w:rsid w:val="00AB603D"/>
    <w:rsid w:val="00AB71D0"/>
    <w:rsid w:val="00AB71DF"/>
    <w:rsid w:val="00AB761F"/>
    <w:rsid w:val="00AC1559"/>
    <w:rsid w:val="00AC1640"/>
    <w:rsid w:val="00AC1C4B"/>
    <w:rsid w:val="00AC22E1"/>
    <w:rsid w:val="00AC3C0E"/>
    <w:rsid w:val="00AC4BFE"/>
    <w:rsid w:val="00AC5074"/>
    <w:rsid w:val="00AC559C"/>
    <w:rsid w:val="00AC5A33"/>
    <w:rsid w:val="00AD1E07"/>
    <w:rsid w:val="00AD2418"/>
    <w:rsid w:val="00AD310D"/>
    <w:rsid w:val="00AD3512"/>
    <w:rsid w:val="00AD3B68"/>
    <w:rsid w:val="00AD403F"/>
    <w:rsid w:val="00AD4CD1"/>
    <w:rsid w:val="00AD4E5D"/>
    <w:rsid w:val="00AD5842"/>
    <w:rsid w:val="00AD6208"/>
    <w:rsid w:val="00AD70E4"/>
    <w:rsid w:val="00AE05BE"/>
    <w:rsid w:val="00AE06B9"/>
    <w:rsid w:val="00AE0DDF"/>
    <w:rsid w:val="00AE0F39"/>
    <w:rsid w:val="00AE1DA1"/>
    <w:rsid w:val="00AE2839"/>
    <w:rsid w:val="00AE2DE8"/>
    <w:rsid w:val="00AE304E"/>
    <w:rsid w:val="00AE3C0A"/>
    <w:rsid w:val="00AE548B"/>
    <w:rsid w:val="00AE5807"/>
    <w:rsid w:val="00AE7BEF"/>
    <w:rsid w:val="00AF0085"/>
    <w:rsid w:val="00AF059A"/>
    <w:rsid w:val="00AF2F06"/>
    <w:rsid w:val="00AF3328"/>
    <w:rsid w:val="00AF34A0"/>
    <w:rsid w:val="00AF36A5"/>
    <w:rsid w:val="00AF383F"/>
    <w:rsid w:val="00AF50FF"/>
    <w:rsid w:val="00AF5F96"/>
    <w:rsid w:val="00AF6179"/>
    <w:rsid w:val="00AF6CC7"/>
    <w:rsid w:val="00B0070A"/>
    <w:rsid w:val="00B0092F"/>
    <w:rsid w:val="00B00C0E"/>
    <w:rsid w:val="00B00F38"/>
    <w:rsid w:val="00B026AE"/>
    <w:rsid w:val="00B030E0"/>
    <w:rsid w:val="00B0347A"/>
    <w:rsid w:val="00B04CB3"/>
    <w:rsid w:val="00B07F65"/>
    <w:rsid w:val="00B108CB"/>
    <w:rsid w:val="00B10FD7"/>
    <w:rsid w:val="00B12ECE"/>
    <w:rsid w:val="00B132EC"/>
    <w:rsid w:val="00B14B03"/>
    <w:rsid w:val="00B14D2F"/>
    <w:rsid w:val="00B14E1E"/>
    <w:rsid w:val="00B15119"/>
    <w:rsid w:val="00B15309"/>
    <w:rsid w:val="00B17A22"/>
    <w:rsid w:val="00B2033E"/>
    <w:rsid w:val="00B2088D"/>
    <w:rsid w:val="00B20F34"/>
    <w:rsid w:val="00B21247"/>
    <w:rsid w:val="00B214E4"/>
    <w:rsid w:val="00B2242A"/>
    <w:rsid w:val="00B2313D"/>
    <w:rsid w:val="00B23AA2"/>
    <w:rsid w:val="00B23EFD"/>
    <w:rsid w:val="00B25198"/>
    <w:rsid w:val="00B263D9"/>
    <w:rsid w:val="00B26FA5"/>
    <w:rsid w:val="00B309C6"/>
    <w:rsid w:val="00B3130C"/>
    <w:rsid w:val="00B31F6A"/>
    <w:rsid w:val="00B32880"/>
    <w:rsid w:val="00B33973"/>
    <w:rsid w:val="00B346DE"/>
    <w:rsid w:val="00B359A1"/>
    <w:rsid w:val="00B35C35"/>
    <w:rsid w:val="00B35CCF"/>
    <w:rsid w:val="00B35D36"/>
    <w:rsid w:val="00B364DF"/>
    <w:rsid w:val="00B37F43"/>
    <w:rsid w:val="00B41E50"/>
    <w:rsid w:val="00B41FAF"/>
    <w:rsid w:val="00B4283F"/>
    <w:rsid w:val="00B43021"/>
    <w:rsid w:val="00B4373F"/>
    <w:rsid w:val="00B43A8B"/>
    <w:rsid w:val="00B440F7"/>
    <w:rsid w:val="00B45CE0"/>
    <w:rsid w:val="00B475DD"/>
    <w:rsid w:val="00B47B5A"/>
    <w:rsid w:val="00B47E57"/>
    <w:rsid w:val="00B50339"/>
    <w:rsid w:val="00B50722"/>
    <w:rsid w:val="00B5238F"/>
    <w:rsid w:val="00B52605"/>
    <w:rsid w:val="00B52C7C"/>
    <w:rsid w:val="00B53242"/>
    <w:rsid w:val="00B53244"/>
    <w:rsid w:val="00B53602"/>
    <w:rsid w:val="00B54DE9"/>
    <w:rsid w:val="00B551F3"/>
    <w:rsid w:val="00B5560B"/>
    <w:rsid w:val="00B57284"/>
    <w:rsid w:val="00B572E7"/>
    <w:rsid w:val="00B6044D"/>
    <w:rsid w:val="00B61668"/>
    <w:rsid w:val="00B6228E"/>
    <w:rsid w:val="00B625CD"/>
    <w:rsid w:val="00B6285F"/>
    <w:rsid w:val="00B633EF"/>
    <w:rsid w:val="00B63BDC"/>
    <w:rsid w:val="00B64D97"/>
    <w:rsid w:val="00B65BDE"/>
    <w:rsid w:val="00B660D0"/>
    <w:rsid w:val="00B67D69"/>
    <w:rsid w:val="00B703C2"/>
    <w:rsid w:val="00B706B6"/>
    <w:rsid w:val="00B70958"/>
    <w:rsid w:val="00B714AB"/>
    <w:rsid w:val="00B71630"/>
    <w:rsid w:val="00B72A1D"/>
    <w:rsid w:val="00B732EB"/>
    <w:rsid w:val="00B73423"/>
    <w:rsid w:val="00B748B9"/>
    <w:rsid w:val="00B75D99"/>
    <w:rsid w:val="00B768F0"/>
    <w:rsid w:val="00B77980"/>
    <w:rsid w:val="00B81577"/>
    <w:rsid w:val="00B81783"/>
    <w:rsid w:val="00B81922"/>
    <w:rsid w:val="00B81E52"/>
    <w:rsid w:val="00B830C9"/>
    <w:rsid w:val="00B831DF"/>
    <w:rsid w:val="00B832BD"/>
    <w:rsid w:val="00B84EF2"/>
    <w:rsid w:val="00B86FCB"/>
    <w:rsid w:val="00B87947"/>
    <w:rsid w:val="00B87BC0"/>
    <w:rsid w:val="00B90C42"/>
    <w:rsid w:val="00B925F4"/>
    <w:rsid w:val="00B92D97"/>
    <w:rsid w:val="00B93E7C"/>
    <w:rsid w:val="00B9446C"/>
    <w:rsid w:val="00B94695"/>
    <w:rsid w:val="00B94793"/>
    <w:rsid w:val="00B94F9A"/>
    <w:rsid w:val="00B953B7"/>
    <w:rsid w:val="00B95DD3"/>
    <w:rsid w:val="00B9632C"/>
    <w:rsid w:val="00B9658F"/>
    <w:rsid w:val="00B97F97"/>
    <w:rsid w:val="00BA0282"/>
    <w:rsid w:val="00BA0A46"/>
    <w:rsid w:val="00BA0A9E"/>
    <w:rsid w:val="00BA0C9E"/>
    <w:rsid w:val="00BA1598"/>
    <w:rsid w:val="00BA19FB"/>
    <w:rsid w:val="00BA2515"/>
    <w:rsid w:val="00BA29F1"/>
    <w:rsid w:val="00BA3EAB"/>
    <w:rsid w:val="00BA584E"/>
    <w:rsid w:val="00BA585C"/>
    <w:rsid w:val="00BA65A9"/>
    <w:rsid w:val="00BA71A7"/>
    <w:rsid w:val="00BA75DA"/>
    <w:rsid w:val="00BA790A"/>
    <w:rsid w:val="00BA7BDC"/>
    <w:rsid w:val="00BB02BD"/>
    <w:rsid w:val="00BB0805"/>
    <w:rsid w:val="00BB1090"/>
    <w:rsid w:val="00BB122F"/>
    <w:rsid w:val="00BB1D82"/>
    <w:rsid w:val="00BB2FA5"/>
    <w:rsid w:val="00BB3154"/>
    <w:rsid w:val="00BB33D6"/>
    <w:rsid w:val="00BB4135"/>
    <w:rsid w:val="00BB4B51"/>
    <w:rsid w:val="00BB6301"/>
    <w:rsid w:val="00BB6AD8"/>
    <w:rsid w:val="00BB6FE3"/>
    <w:rsid w:val="00BB7B62"/>
    <w:rsid w:val="00BB7D07"/>
    <w:rsid w:val="00BC3FD3"/>
    <w:rsid w:val="00BC4092"/>
    <w:rsid w:val="00BC41D6"/>
    <w:rsid w:val="00BC4BA2"/>
    <w:rsid w:val="00BC751C"/>
    <w:rsid w:val="00BD3CF3"/>
    <w:rsid w:val="00BD480E"/>
    <w:rsid w:val="00BD582E"/>
    <w:rsid w:val="00BD596F"/>
    <w:rsid w:val="00BD65D4"/>
    <w:rsid w:val="00BD6756"/>
    <w:rsid w:val="00BD727F"/>
    <w:rsid w:val="00BE0145"/>
    <w:rsid w:val="00BE0255"/>
    <w:rsid w:val="00BE13AE"/>
    <w:rsid w:val="00BE154F"/>
    <w:rsid w:val="00BE161C"/>
    <w:rsid w:val="00BE4694"/>
    <w:rsid w:val="00BE5784"/>
    <w:rsid w:val="00BE5816"/>
    <w:rsid w:val="00BE5A86"/>
    <w:rsid w:val="00BE7E11"/>
    <w:rsid w:val="00BF0FAB"/>
    <w:rsid w:val="00BF14D4"/>
    <w:rsid w:val="00BF2B23"/>
    <w:rsid w:val="00BF3050"/>
    <w:rsid w:val="00BF3A9A"/>
    <w:rsid w:val="00BF5620"/>
    <w:rsid w:val="00BF57F5"/>
    <w:rsid w:val="00BF5D4D"/>
    <w:rsid w:val="00BF72C4"/>
    <w:rsid w:val="00BF745E"/>
    <w:rsid w:val="00C011D3"/>
    <w:rsid w:val="00C0229E"/>
    <w:rsid w:val="00C02BA8"/>
    <w:rsid w:val="00C036F4"/>
    <w:rsid w:val="00C05303"/>
    <w:rsid w:val="00C0577B"/>
    <w:rsid w:val="00C05917"/>
    <w:rsid w:val="00C079B7"/>
    <w:rsid w:val="00C1210D"/>
    <w:rsid w:val="00C125E8"/>
    <w:rsid w:val="00C143B7"/>
    <w:rsid w:val="00C14739"/>
    <w:rsid w:val="00C150B3"/>
    <w:rsid w:val="00C16061"/>
    <w:rsid w:val="00C1696D"/>
    <w:rsid w:val="00C172D7"/>
    <w:rsid w:val="00C17C2B"/>
    <w:rsid w:val="00C2046D"/>
    <w:rsid w:val="00C21340"/>
    <w:rsid w:val="00C257EF"/>
    <w:rsid w:val="00C2630C"/>
    <w:rsid w:val="00C26C3D"/>
    <w:rsid w:val="00C2749E"/>
    <w:rsid w:val="00C276CF"/>
    <w:rsid w:val="00C27E3D"/>
    <w:rsid w:val="00C308DD"/>
    <w:rsid w:val="00C30D42"/>
    <w:rsid w:val="00C30F53"/>
    <w:rsid w:val="00C31082"/>
    <w:rsid w:val="00C3174B"/>
    <w:rsid w:val="00C318E0"/>
    <w:rsid w:val="00C328FD"/>
    <w:rsid w:val="00C34665"/>
    <w:rsid w:val="00C3598B"/>
    <w:rsid w:val="00C3688D"/>
    <w:rsid w:val="00C36A1D"/>
    <w:rsid w:val="00C36B06"/>
    <w:rsid w:val="00C36D1E"/>
    <w:rsid w:val="00C37C71"/>
    <w:rsid w:val="00C40138"/>
    <w:rsid w:val="00C40DD6"/>
    <w:rsid w:val="00C41019"/>
    <w:rsid w:val="00C42A99"/>
    <w:rsid w:val="00C42C16"/>
    <w:rsid w:val="00C42D20"/>
    <w:rsid w:val="00C45447"/>
    <w:rsid w:val="00C51041"/>
    <w:rsid w:val="00C51B21"/>
    <w:rsid w:val="00C51CB4"/>
    <w:rsid w:val="00C51F0A"/>
    <w:rsid w:val="00C52619"/>
    <w:rsid w:val="00C52C31"/>
    <w:rsid w:val="00C52D9F"/>
    <w:rsid w:val="00C52E9C"/>
    <w:rsid w:val="00C53E1B"/>
    <w:rsid w:val="00C53F35"/>
    <w:rsid w:val="00C547AE"/>
    <w:rsid w:val="00C57260"/>
    <w:rsid w:val="00C6053E"/>
    <w:rsid w:val="00C60D20"/>
    <w:rsid w:val="00C61594"/>
    <w:rsid w:val="00C656C0"/>
    <w:rsid w:val="00C66E5D"/>
    <w:rsid w:val="00C67525"/>
    <w:rsid w:val="00C67B00"/>
    <w:rsid w:val="00C70E3E"/>
    <w:rsid w:val="00C71040"/>
    <w:rsid w:val="00C710CB"/>
    <w:rsid w:val="00C71DD9"/>
    <w:rsid w:val="00C722EE"/>
    <w:rsid w:val="00C726DA"/>
    <w:rsid w:val="00C72BA1"/>
    <w:rsid w:val="00C72BDF"/>
    <w:rsid w:val="00C72F43"/>
    <w:rsid w:val="00C73444"/>
    <w:rsid w:val="00C73977"/>
    <w:rsid w:val="00C73CA0"/>
    <w:rsid w:val="00C7478E"/>
    <w:rsid w:val="00C7560A"/>
    <w:rsid w:val="00C76D28"/>
    <w:rsid w:val="00C77AE5"/>
    <w:rsid w:val="00C80674"/>
    <w:rsid w:val="00C806CE"/>
    <w:rsid w:val="00C80B18"/>
    <w:rsid w:val="00C81073"/>
    <w:rsid w:val="00C819E8"/>
    <w:rsid w:val="00C81B04"/>
    <w:rsid w:val="00C822E0"/>
    <w:rsid w:val="00C82F10"/>
    <w:rsid w:val="00C83354"/>
    <w:rsid w:val="00C83B39"/>
    <w:rsid w:val="00C8554B"/>
    <w:rsid w:val="00C86456"/>
    <w:rsid w:val="00C86A67"/>
    <w:rsid w:val="00C86C86"/>
    <w:rsid w:val="00C86F47"/>
    <w:rsid w:val="00C8705A"/>
    <w:rsid w:val="00C872DF"/>
    <w:rsid w:val="00C87343"/>
    <w:rsid w:val="00C8768D"/>
    <w:rsid w:val="00C905E5"/>
    <w:rsid w:val="00C90B7C"/>
    <w:rsid w:val="00C90B86"/>
    <w:rsid w:val="00C9258C"/>
    <w:rsid w:val="00C93944"/>
    <w:rsid w:val="00C93A35"/>
    <w:rsid w:val="00C958F8"/>
    <w:rsid w:val="00C9795D"/>
    <w:rsid w:val="00C97FB6"/>
    <w:rsid w:val="00CA1958"/>
    <w:rsid w:val="00CA1E38"/>
    <w:rsid w:val="00CA221E"/>
    <w:rsid w:val="00CA3877"/>
    <w:rsid w:val="00CA451C"/>
    <w:rsid w:val="00CA47DC"/>
    <w:rsid w:val="00CA5CDA"/>
    <w:rsid w:val="00CA60D4"/>
    <w:rsid w:val="00CA6506"/>
    <w:rsid w:val="00CA6861"/>
    <w:rsid w:val="00CA74EA"/>
    <w:rsid w:val="00CA7BED"/>
    <w:rsid w:val="00CA7C86"/>
    <w:rsid w:val="00CA7FFB"/>
    <w:rsid w:val="00CB044F"/>
    <w:rsid w:val="00CB15F8"/>
    <w:rsid w:val="00CB1901"/>
    <w:rsid w:val="00CB1F48"/>
    <w:rsid w:val="00CB2462"/>
    <w:rsid w:val="00CB29A1"/>
    <w:rsid w:val="00CB302E"/>
    <w:rsid w:val="00CB31C6"/>
    <w:rsid w:val="00CB4139"/>
    <w:rsid w:val="00CB5214"/>
    <w:rsid w:val="00CB553C"/>
    <w:rsid w:val="00CB766B"/>
    <w:rsid w:val="00CB7BFD"/>
    <w:rsid w:val="00CC17AD"/>
    <w:rsid w:val="00CC1830"/>
    <w:rsid w:val="00CC233F"/>
    <w:rsid w:val="00CC2C83"/>
    <w:rsid w:val="00CC40AA"/>
    <w:rsid w:val="00CC47B0"/>
    <w:rsid w:val="00CC5515"/>
    <w:rsid w:val="00CC5C73"/>
    <w:rsid w:val="00CC6B10"/>
    <w:rsid w:val="00CC7137"/>
    <w:rsid w:val="00CC743A"/>
    <w:rsid w:val="00CC7DB3"/>
    <w:rsid w:val="00CD0A2E"/>
    <w:rsid w:val="00CD1B81"/>
    <w:rsid w:val="00CD1ED4"/>
    <w:rsid w:val="00CD24BB"/>
    <w:rsid w:val="00CD2AC3"/>
    <w:rsid w:val="00CD2B90"/>
    <w:rsid w:val="00CD358F"/>
    <w:rsid w:val="00CD468A"/>
    <w:rsid w:val="00CD4943"/>
    <w:rsid w:val="00CD59C1"/>
    <w:rsid w:val="00CD5DE3"/>
    <w:rsid w:val="00CD5E71"/>
    <w:rsid w:val="00CD679A"/>
    <w:rsid w:val="00CD67FF"/>
    <w:rsid w:val="00CD7CFC"/>
    <w:rsid w:val="00CE0524"/>
    <w:rsid w:val="00CE15AB"/>
    <w:rsid w:val="00CE165B"/>
    <w:rsid w:val="00CE2ACB"/>
    <w:rsid w:val="00CE2D20"/>
    <w:rsid w:val="00CE3144"/>
    <w:rsid w:val="00CE371B"/>
    <w:rsid w:val="00CE6862"/>
    <w:rsid w:val="00CF02B0"/>
    <w:rsid w:val="00CF03F4"/>
    <w:rsid w:val="00CF0581"/>
    <w:rsid w:val="00CF05EA"/>
    <w:rsid w:val="00CF0B6E"/>
    <w:rsid w:val="00CF1277"/>
    <w:rsid w:val="00CF1CB2"/>
    <w:rsid w:val="00CF1FF5"/>
    <w:rsid w:val="00CF2642"/>
    <w:rsid w:val="00CF3451"/>
    <w:rsid w:val="00CF34C4"/>
    <w:rsid w:val="00CF3C7C"/>
    <w:rsid w:val="00CF4939"/>
    <w:rsid w:val="00CF4A1F"/>
    <w:rsid w:val="00CF5D26"/>
    <w:rsid w:val="00CF6974"/>
    <w:rsid w:val="00D01CAA"/>
    <w:rsid w:val="00D101C1"/>
    <w:rsid w:val="00D106B7"/>
    <w:rsid w:val="00D115A5"/>
    <w:rsid w:val="00D11985"/>
    <w:rsid w:val="00D11B92"/>
    <w:rsid w:val="00D12A8B"/>
    <w:rsid w:val="00D12B16"/>
    <w:rsid w:val="00D1311E"/>
    <w:rsid w:val="00D162E8"/>
    <w:rsid w:val="00D167E7"/>
    <w:rsid w:val="00D16B4F"/>
    <w:rsid w:val="00D20C59"/>
    <w:rsid w:val="00D22515"/>
    <w:rsid w:val="00D247BA"/>
    <w:rsid w:val="00D24828"/>
    <w:rsid w:val="00D24F08"/>
    <w:rsid w:val="00D2564D"/>
    <w:rsid w:val="00D25C95"/>
    <w:rsid w:val="00D2721B"/>
    <w:rsid w:val="00D277CC"/>
    <w:rsid w:val="00D27981"/>
    <w:rsid w:val="00D313CA"/>
    <w:rsid w:val="00D32D3B"/>
    <w:rsid w:val="00D32E4A"/>
    <w:rsid w:val="00D32F0E"/>
    <w:rsid w:val="00D3303C"/>
    <w:rsid w:val="00D337F3"/>
    <w:rsid w:val="00D33BAC"/>
    <w:rsid w:val="00D33BD3"/>
    <w:rsid w:val="00D33E82"/>
    <w:rsid w:val="00D341A3"/>
    <w:rsid w:val="00D34FA4"/>
    <w:rsid w:val="00D36222"/>
    <w:rsid w:val="00D362E1"/>
    <w:rsid w:val="00D372DD"/>
    <w:rsid w:val="00D37832"/>
    <w:rsid w:val="00D37B82"/>
    <w:rsid w:val="00D37FEA"/>
    <w:rsid w:val="00D40C1F"/>
    <w:rsid w:val="00D41065"/>
    <w:rsid w:val="00D4227C"/>
    <w:rsid w:val="00D42935"/>
    <w:rsid w:val="00D42FA7"/>
    <w:rsid w:val="00D43E1E"/>
    <w:rsid w:val="00D45FB3"/>
    <w:rsid w:val="00D4644F"/>
    <w:rsid w:val="00D474F4"/>
    <w:rsid w:val="00D47D48"/>
    <w:rsid w:val="00D50AB0"/>
    <w:rsid w:val="00D524F8"/>
    <w:rsid w:val="00D54E89"/>
    <w:rsid w:val="00D576B5"/>
    <w:rsid w:val="00D57BA0"/>
    <w:rsid w:val="00D60424"/>
    <w:rsid w:val="00D60D71"/>
    <w:rsid w:val="00D60E69"/>
    <w:rsid w:val="00D62153"/>
    <w:rsid w:val="00D62672"/>
    <w:rsid w:val="00D634E4"/>
    <w:rsid w:val="00D63BC6"/>
    <w:rsid w:val="00D649B1"/>
    <w:rsid w:val="00D655D1"/>
    <w:rsid w:val="00D66497"/>
    <w:rsid w:val="00D66F56"/>
    <w:rsid w:val="00D67901"/>
    <w:rsid w:val="00D71076"/>
    <w:rsid w:val="00D711D3"/>
    <w:rsid w:val="00D718CB"/>
    <w:rsid w:val="00D73C7B"/>
    <w:rsid w:val="00D743AE"/>
    <w:rsid w:val="00D74A7F"/>
    <w:rsid w:val="00D74A89"/>
    <w:rsid w:val="00D75F6D"/>
    <w:rsid w:val="00D809AA"/>
    <w:rsid w:val="00D80B4C"/>
    <w:rsid w:val="00D80C5F"/>
    <w:rsid w:val="00D80DC1"/>
    <w:rsid w:val="00D82262"/>
    <w:rsid w:val="00D822F3"/>
    <w:rsid w:val="00D82F91"/>
    <w:rsid w:val="00D830DA"/>
    <w:rsid w:val="00D844AD"/>
    <w:rsid w:val="00D8761D"/>
    <w:rsid w:val="00D87C28"/>
    <w:rsid w:val="00D87CE0"/>
    <w:rsid w:val="00D913C9"/>
    <w:rsid w:val="00D918A6"/>
    <w:rsid w:val="00D92531"/>
    <w:rsid w:val="00D93244"/>
    <w:rsid w:val="00D9333E"/>
    <w:rsid w:val="00D94024"/>
    <w:rsid w:val="00D948F5"/>
    <w:rsid w:val="00D94E6A"/>
    <w:rsid w:val="00D94FD6"/>
    <w:rsid w:val="00D95D99"/>
    <w:rsid w:val="00D95F69"/>
    <w:rsid w:val="00D970A1"/>
    <w:rsid w:val="00D97313"/>
    <w:rsid w:val="00D979E7"/>
    <w:rsid w:val="00DA0450"/>
    <w:rsid w:val="00DA06E5"/>
    <w:rsid w:val="00DA0EC2"/>
    <w:rsid w:val="00DA16CF"/>
    <w:rsid w:val="00DA1A3A"/>
    <w:rsid w:val="00DA1B4E"/>
    <w:rsid w:val="00DA2100"/>
    <w:rsid w:val="00DA247C"/>
    <w:rsid w:val="00DA2A6A"/>
    <w:rsid w:val="00DA3FD7"/>
    <w:rsid w:val="00DA46C7"/>
    <w:rsid w:val="00DA62A4"/>
    <w:rsid w:val="00DA7536"/>
    <w:rsid w:val="00DA776F"/>
    <w:rsid w:val="00DB1DF9"/>
    <w:rsid w:val="00DB3947"/>
    <w:rsid w:val="00DB6611"/>
    <w:rsid w:val="00DC03F8"/>
    <w:rsid w:val="00DC06DA"/>
    <w:rsid w:val="00DC0F4D"/>
    <w:rsid w:val="00DC1F32"/>
    <w:rsid w:val="00DC35E2"/>
    <w:rsid w:val="00DC42C8"/>
    <w:rsid w:val="00DC4F31"/>
    <w:rsid w:val="00DC4FFC"/>
    <w:rsid w:val="00DC59D9"/>
    <w:rsid w:val="00DC5A15"/>
    <w:rsid w:val="00DC7875"/>
    <w:rsid w:val="00DD12FD"/>
    <w:rsid w:val="00DD3C98"/>
    <w:rsid w:val="00DD3F31"/>
    <w:rsid w:val="00DD440E"/>
    <w:rsid w:val="00DD48A5"/>
    <w:rsid w:val="00DD524E"/>
    <w:rsid w:val="00DD563C"/>
    <w:rsid w:val="00DD603A"/>
    <w:rsid w:val="00DD6988"/>
    <w:rsid w:val="00DD7C73"/>
    <w:rsid w:val="00DE0036"/>
    <w:rsid w:val="00DE0750"/>
    <w:rsid w:val="00DE14FD"/>
    <w:rsid w:val="00DE1ACF"/>
    <w:rsid w:val="00DE201B"/>
    <w:rsid w:val="00DE2F9A"/>
    <w:rsid w:val="00DE4912"/>
    <w:rsid w:val="00DE5BC7"/>
    <w:rsid w:val="00DE6F7E"/>
    <w:rsid w:val="00DF0AB3"/>
    <w:rsid w:val="00DF10A5"/>
    <w:rsid w:val="00DF1297"/>
    <w:rsid w:val="00DF24EC"/>
    <w:rsid w:val="00DF289E"/>
    <w:rsid w:val="00DF308D"/>
    <w:rsid w:val="00DF3D61"/>
    <w:rsid w:val="00DF51E5"/>
    <w:rsid w:val="00DF55C8"/>
    <w:rsid w:val="00DF769A"/>
    <w:rsid w:val="00DF7ACB"/>
    <w:rsid w:val="00DF7EDD"/>
    <w:rsid w:val="00E00824"/>
    <w:rsid w:val="00E009E4"/>
    <w:rsid w:val="00E00ACD"/>
    <w:rsid w:val="00E00D78"/>
    <w:rsid w:val="00E01767"/>
    <w:rsid w:val="00E01A6B"/>
    <w:rsid w:val="00E01C2D"/>
    <w:rsid w:val="00E03564"/>
    <w:rsid w:val="00E036E7"/>
    <w:rsid w:val="00E0421F"/>
    <w:rsid w:val="00E04244"/>
    <w:rsid w:val="00E046D9"/>
    <w:rsid w:val="00E0485F"/>
    <w:rsid w:val="00E04B3C"/>
    <w:rsid w:val="00E05384"/>
    <w:rsid w:val="00E05E4C"/>
    <w:rsid w:val="00E06169"/>
    <w:rsid w:val="00E0672A"/>
    <w:rsid w:val="00E10245"/>
    <w:rsid w:val="00E10D3F"/>
    <w:rsid w:val="00E11051"/>
    <w:rsid w:val="00E11453"/>
    <w:rsid w:val="00E13CCF"/>
    <w:rsid w:val="00E151AD"/>
    <w:rsid w:val="00E16219"/>
    <w:rsid w:val="00E178B7"/>
    <w:rsid w:val="00E21148"/>
    <w:rsid w:val="00E217CB"/>
    <w:rsid w:val="00E228C6"/>
    <w:rsid w:val="00E229EE"/>
    <w:rsid w:val="00E23F55"/>
    <w:rsid w:val="00E249A1"/>
    <w:rsid w:val="00E312D1"/>
    <w:rsid w:val="00E3180D"/>
    <w:rsid w:val="00E323D5"/>
    <w:rsid w:val="00E326E9"/>
    <w:rsid w:val="00E332F3"/>
    <w:rsid w:val="00E34233"/>
    <w:rsid w:val="00E34A93"/>
    <w:rsid w:val="00E41CAC"/>
    <w:rsid w:val="00E42C24"/>
    <w:rsid w:val="00E43B15"/>
    <w:rsid w:val="00E440EF"/>
    <w:rsid w:val="00E44E4A"/>
    <w:rsid w:val="00E45274"/>
    <w:rsid w:val="00E45836"/>
    <w:rsid w:val="00E45E45"/>
    <w:rsid w:val="00E467C3"/>
    <w:rsid w:val="00E473BD"/>
    <w:rsid w:val="00E4746B"/>
    <w:rsid w:val="00E500D5"/>
    <w:rsid w:val="00E51B0B"/>
    <w:rsid w:val="00E52AA7"/>
    <w:rsid w:val="00E534B9"/>
    <w:rsid w:val="00E55892"/>
    <w:rsid w:val="00E55E8C"/>
    <w:rsid w:val="00E562A6"/>
    <w:rsid w:val="00E566F4"/>
    <w:rsid w:val="00E56AA4"/>
    <w:rsid w:val="00E56F9A"/>
    <w:rsid w:val="00E573FB"/>
    <w:rsid w:val="00E57CEF"/>
    <w:rsid w:val="00E6089D"/>
    <w:rsid w:val="00E6122F"/>
    <w:rsid w:val="00E61252"/>
    <w:rsid w:val="00E616AE"/>
    <w:rsid w:val="00E621FF"/>
    <w:rsid w:val="00E622EE"/>
    <w:rsid w:val="00E6288A"/>
    <w:rsid w:val="00E62CA0"/>
    <w:rsid w:val="00E635A5"/>
    <w:rsid w:val="00E63C95"/>
    <w:rsid w:val="00E646A4"/>
    <w:rsid w:val="00E647E3"/>
    <w:rsid w:val="00E64AF1"/>
    <w:rsid w:val="00E65EF9"/>
    <w:rsid w:val="00E66368"/>
    <w:rsid w:val="00E66860"/>
    <w:rsid w:val="00E67089"/>
    <w:rsid w:val="00E72387"/>
    <w:rsid w:val="00E7297D"/>
    <w:rsid w:val="00E745B4"/>
    <w:rsid w:val="00E76359"/>
    <w:rsid w:val="00E76490"/>
    <w:rsid w:val="00E77873"/>
    <w:rsid w:val="00E77988"/>
    <w:rsid w:val="00E80990"/>
    <w:rsid w:val="00E81C00"/>
    <w:rsid w:val="00E822DD"/>
    <w:rsid w:val="00E833F0"/>
    <w:rsid w:val="00E84EE7"/>
    <w:rsid w:val="00E86007"/>
    <w:rsid w:val="00E86891"/>
    <w:rsid w:val="00E8774E"/>
    <w:rsid w:val="00E902E9"/>
    <w:rsid w:val="00E904CE"/>
    <w:rsid w:val="00E9143A"/>
    <w:rsid w:val="00E9147D"/>
    <w:rsid w:val="00E91788"/>
    <w:rsid w:val="00E91A5E"/>
    <w:rsid w:val="00E91C3C"/>
    <w:rsid w:val="00E927EE"/>
    <w:rsid w:val="00E92E43"/>
    <w:rsid w:val="00E9308C"/>
    <w:rsid w:val="00E93213"/>
    <w:rsid w:val="00E93FCA"/>
    <w:rsid w:val="00E940FF"/>
    <w:rsid w:val="00E94E0E"/>
    <w:rsid w:val="00E96412"/>
    <w:rsid w:val="00E975AF"/>
    <w:rsid w:val="00EA0DE8"/>
    <w:rsid w:val="00EA1BA0"/>
    <w:rsid w:val="00EA2395"/>
    <w:rsid w:val="00EA28C3"/>
    <w:rsid w:val="00EA2B69"/>
    <w:rsid w:val="00EA316D"/>
    <w:rsid w:val="00EA4167"/>
    <w:rsid w:val="00EA41D2"/>
    <w:rsid w:val="00EA5390"/>
    <w:rsid w:val="00EA59CD"/>
    <w:rsid w:val="00EA68C8"/>
    <w:rsid w:val="00EA6D56"/>
    <w:rsid w:val="00EA78DF"/>
    <w:rsid w:val="00EB0FE9"/>
    <w:rsid w:val="00EB1083"/>
    <w:rsid w:val="00EB16C5"/>
    <w:rsid w:val="00EB1A5E"/>
    <w:rsid w:val="00EB1D84"/>
    <w:rsid w:val="00EB3D30"/>
    <w:rsid w:val="00EB4BD3"/>
    <w:rsid w:val="00EB4D02"/>
    <w:rsid w:val="00EB5301"/>
    <w:rsid w:val="00EB59C5"/>
    <w:rsid w:val="00EB6818"/>
    <w:rsid w:val="00EB75E9"/>
    <w:rsid w:val="00EC0C35"/>
    <w:rsid w:val="00EC1985"/>
    <w:rsid w:val="00EC1E11"/>
    <w:rsid w:val="00EC2037"/>
    <w:rsid w:val="00EC218B"/>
    <w:rsid w:val="00EC21E6"/>
    <w:rsid w:val="00EC2B4E"/>
    <w:rsid w:val="00EC2D62"/>
    <w:rsid w:val="00EC2E92"/>
    <w:rsid w:val="00EC3937"/>
    <w:rsid w:val="00EC3DC5"/>
    <w:rsid w:val="00EC4011"/>
    <w:rsid w:val="00EC5215"/>
    <w:rsid w:val="00EC5D90"/>
    <w:rsid w:val="00EC5FD0"/>
    <w:rsid w:val="00EC6846"/>
    <w:rsid w:val="00EC772A"/>
    <w:rsid w:val="00ED163F"/>
    <w:rsid w:val="00ED176E"/>
    <w:rsid w:val="00ED1C78"/>
    <w:rsid w:val="00ED49AC"/>
    <w:rsid w:val="00ED59A9"/>
    <w:rsid w:val="00ED6EBB"/>
    <w:rsid w:val="00ED73E1"/>
    <w:rsid w:val="00EE004D"/>
    <w:rsid w:val="00EE0967"/>
    <w:rsid w:val="00EE192D"/>
    <w:rsid w:val="00EE2D1A"/>
    <w:rsid w:val="00EE3AF7"/>
    <w:rsid w:val="00EE4DFA"/>
    <w:rsid w:val="00EE5719"/>
    <w:rsid w:val="00EE5E40"/>
    <w:rsid w:val="00EE6FBF"/>
    <w:rsid w:val="00EE764C"/>
    <w:rsid w:val="00EF0030"/>
    <w:rsid w:val="00EF01A0"/>
    <w:rsid w:val="00EF0C30"/>
    <w:rsid w:val="00EF1273"/>
    <w:rsid w:val="00EF2419"/>
    <w:rsid w:val="00EF44AA"/>
    <w:rsid w:val="00EF50D5"/>
    <w:rsid w:val="00EF52A3"/>
    <w:rsid w:val="00EF5C87"/>
    <w:rsid w:val="00EF734F"/>
    <w:rsid w:val="00EF789D"/>
    <w:rsid w:val="00EF7BDD"/>
    <w:rsid w:val="00F03FA2"/>
    <w:rsid w:val="00F04743"/>
    <w:rsid w:val="00F04920"/>
    <w:rsid w:val="00F05296"/>
    <w:rsid w:val="00F05364"/>
    <w:rsid w:val="00F069B7"/>
    <w:rsid w:val="00F07C12"/>
    <w:rsid w:val="00F1067A"/>
    <w:rsid w:val="00F11204"/>
    <w:rsid w:val="00F11FAF"/>
    <w:rsid w:val="00F133F1"/>
    <w:rsid w:val="00F13CCF"/>
    <w:rsid w:val="00F13D64"/>
    <w:rsid w:val="00F13DD0"/>
    <w:rsid w:val="00F14171"/>
    <w:rsid w:val="00F14AD6"/>
    <w:rsid w:val="00F1569B"/>
    <w:rsid w:val="00F15E92"/>
    <w:rsid w:val="00F1630D"/>
    <w:rsid w:val="00F177F8"/>
    <w:rsid w:val="00F17C2A"/>
    <w:rsid w:val="00F20F26"/>
    <w:rsid w:val="00F20F71"/>
    <w:rsid w:val="00F2147B"/>
    <w:rsid w:val="00F2231C"/>
    <w:rsid w:val="00F224E1"/>
    <w:rsid w:val="00F235F8"/>
    <w:rsid w:val="00F247EE"/>
    <w:rsid w:val="00F253D4"/>
    <w:rsid w:val="00F25C70"/>
    <w:rsid w:val="00F267FF"/>
    <w:rsid w:val="00F26A9B"/>
    <w:rsid w:val="00F3051C"/>
    <w:rsid w:val="00F308B7"/>
    <w:rsid w:val="00F3090D"/>
    <w:rsid w:val="00F30A5A"/>
    <w:rsid w:val="00F30B81"/>
    <w:rsid w:val="00F31FD9"/>
    <w:rsid w:val="00F3245E"/>
    <w:rsid w:val="00F32F4F"/>
    <w:rsid w:val="00F33468"/>
    <w:rsid w:val="00F33647"/>
    <w:rsid w:val="00F341C8"/>
    <w:rsid w:val="00F3460C"/>
    <w:rsid w:val="00F35D74"/>
    <w:rsid w:val="00F37D55"/>
    <w:rsid w:val="00F40368"/>
    <w:rsid w:val="00F40978"/>
    <w:rsid w:val="00F40C10"/>
    <w:rsid w:val="00F41233"/>
    <w:rsid w:val="00F417D5"/>
    <w:rsid w:val="00F41ED5"/>
    <w:rsid w:val="00F4228A"/>
    <w:rsid w:val="00F431AE"/>
    <w:rsid w:val="00F43D41"/>
    <w:rsid w:val="00F44131"/>
    <w:rsid w:val="00F44675"/>
    <w:rsid w:val="00F452C1"/>
    <w:rsid w:val="00F45C07"/>
    <w:rsid w:val="00F45D9A"/>
    <w:rsid w:val="00F525FF"/>
    <w:rsid w:val="00F530F7"/>
    <w:rsid w:val="00F536A9"/>
    <w:rsid w:val="00F53A07"/>
    <w:rsid w:val="00F5424E"/>
    <w:rsid w:val="00F54759"/>
    <w:rsid w:val="00F54BF3"/>
    <w:rsid w:val="00F56BE2"/>
    <w:rsid w:val="00F6077F"/>
    <w:rsid w:val="00F60D50"/>
    <w:rsid w:val="00F60F54"/>
    <w:rsid w:val="00F60F9E"/>
    <w:rsid w:val="00F6175F"/>
    <w:rsid w:val="00F61F40"/>
    <w:rsid w:val="00F621DF"/>
    <w:rsid w:val="00F62A59"/>
    <w:rsid w:val="00F639B7"/>
    <w:rsid w:val="00F664D0"/>
    <w:rsid w:val="00F67076"/>
    <w:rsid w:val="00F70541"/>
    <w:rsid w:val="00F708D3"/>
    <w:rsid w:val="00F70956"/>
    <w:rsid w:val="00F70967"/>
    <w:rsid w:val="00F7171C"/>
    <w:rsid w:val="00F726C6"/>
    <w:rsid w:val="00F728D5"/>
    <w:rsid w:val="00F72BA8"/>
    <w:rsid w:val="00F73836"/>
    <w:rsid w:val="00F73FB3"/>
    <w:rsid w:val="00F74A3E"/>
    <w:rsid w:val="00F74D0F"/>
    <w:rsid w:val="00F76EFD"/>
    <w:rsid w:val="00F777CF"/>
    <w:rsid w:val="00F81EB2"/>
    <w:rsid w:val="00F825DE"/>
    <w:rsid w:val="00F826AA"/>
    <w:rsid w:val="00F82A70"/>
    <w:rsid w:val="00F82D4E"/>
    <w:rsid w:val="00F838F9"/>
    <w:rsid w:val="00F849B1"/>
    <w:rsid w:val="00F852A3"/>
    <w:rsid w:val="00F85420"/>
    <w:rsid w:val="00F85AA0"/>
    <w:rsid w:val="00F85D4E"/>
    <w:rsid w:val="00F863FC"/>
    <w:rsid w:val="00F868D5"/>
    <w:rsid w:val="00F86B89"/>
    <w:rsid w:val="00F86D5B"/>
    <w:rsid w:val="00F875A2"/>
    <w:rsid w:val="00F87819"/>
    <w:rsid w:val="00F91A5C"/>
    <w:rsid w:val="00F921D1"/>
    <w:rsid w:val="00F92ECA"/>
    <w:rsid w:val="00F939EE"/>
    <w:rsid w:val="00F953EE"/>
    <w:rsid w:val="00F976FB"/>
    <w:rsid w:val="00FA16F3"/>
    <w:rsid w:val="00FA2E02"/>
    <w:rsid w:val="00FA444B"/>
    <w:rsid w:val="00FA5C54"/>
    <w:rsid w:val="00FA5D40"/>
    <w:rsid w:val="00FA6B9B"/>
    <w:rsid w:val="00FB0FA7"/>
    <w:rsid w:val="00FB1007"/>
    <w:rsid w:val="00FB1701"/>
    <w:rsid w:val="00FB2539"/>
    <w:rsid w:val="00FB31A7"/>
    <w:rsid w:val="00FB3F2A"/>
    <w:rsid w:val="00FB514F"/>
    <w:rsid w:val="00FB55EE"/>
    <w:rsid w:val="00FB574B"/>
    <w:rsid w:val="00FB5819"/>
    <w:rsid w:val="00FC068B"/>
    <w:rsid w:val="00FC0893"/>
    <w:rsid w:val="00FC1425"/>
    <w:rsid w:val="00FC2517"/>
    <w:rsid w:val="00FC360A"/>
    <w:rsid w:val="00FC4AC0"/>
    <w:rsid w:val="00FC6798"/>
    <w:rsid w:val="00FC6871"/>
    <w:rsid w:val="00FC6A7B"/>
    <w:rsid w:val="00FC6F90"/>
    <w:rsid w:val="00FC73F9"/>
    <w:rsid w:val="00FC7828"/>
    <w:rsid w:val="00FD0E0C"/>
    <w:rsid w:val="00FD2176"/>
    <w:rsid w:val="00FD2259"/>
    <w:rsid w:val="00FD51B2"/>
    <w:rsid w:val="00FD52A9"/>
    <w:rsid w:val="00FD53BE"/>
    <w:rsid w:val="00FD61E6"/>
    <w:rsid w:val="00FD6D4F"/>
    <w:rsid w:val="00FD7184"/>
    <w:rsid w:val="00FD740C"/>
    <w:rsid w:val="00FE069D"/>
    <w:rsid w:val="00FE1164"/>
    <w:rsid w:val="00FE1D0F"/>
    <w:rsid w:val="00FE2A57"/>
    <w:rsid w:val="00FE2EE5"/>
    <w:rsid w:val="00FE3CD6"/>
    <w:rsid w:val="00FE52CD"/>
    <w:rsid w:val="00FE5A3B"/>
    <w:rsid w:val="00FF0EE5"/>
    <w:rsid w:val="00FF2647"/>
    <w:rsid w:val="00FF2EA4"/>
    <w:rsid w:val="00FF3E7A"/>
    <w:rsid w:val="00FF4165"/>
    <w:rsid w:val="00FF4BBC"/>
    <w:rsid w:val="00FF565E"/>
    <w:rsid w:val="00FF5EC7"/>
    <w:rsid w:val="00FF753F"/>
    <w:rsid w:val="00FF7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B0115"/>
  <w15:chartTrackingRefBased/>
  <w15:docId w15:val="{05526FE5-20C0-486C-802B-4A2F6FA55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BBC"/>
  </w:style>
  <w:style w:type="paragraph" w:styleId="Heading1">
    <w:name w:val="heading 1"/>
    <w:basedOn w:val="Normal"/>
    <w:next w:val="Normal"/>
    <w:link w:val="Heading1Char"/>
    <w:uiPriority w:val="9"/>
    <w:qFormat/>
    <w:rsid w:val="001518E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518E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518E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1518E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1518E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1518E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1518E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1518E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518E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8EF"/>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1518EF"/>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1518EF"/>
    <w:rPr>
      <w:caps/>
      <w:color w:val="1F3763" w:themeColor="accent1" w:themeShade="7F"/>
      <w:spacing w:val="15"/>
    </w:rPr>
  </w:style>
  <w:style w:type="character" w:customStyle="1" w:styleId="Heading4Char">
    <w:name w:val="Heading 4 Char"/>
    <w:basedOn w:val="DefaultParagraphFont"/>
    <w:link w:val="Heading4"/>
    <w:uiPriority w:val="9"/>
    <w:semiHidden/>
    <w:rsid w:val="001518EF"/>
    <w:rPr>
      <w:caps/>
      <w:color w:val="2F5496" w:themeColor="accent1" w:themeShade="BF"/>
      <w:spacing w:val="10"/>
    </w:rPr>
  </w:style>
  <w:style w:type="character" w:customStyle="1" w:styleId="Heading5Char">
    <w:name w:val="Heading 5 Char"/>
    <w:basedOn w:val="DefaultParagraphFont"/>
    <w:link w:val="Heading5"/>
    <w:uiPriority w:val="9"/>
    <w:semiHidden/>
    <w:rsid w:val="001518EF"/>
    <w:rPr>
      <w:caps/>
      <w:color w:val="2F5496" w:themeColor="accent1" w:themeShade="BF"/>
      <w:spacing w:val="10"/>
    </w:rPr>
  </w:style>
  <w:style w:type="character" w:customStyle="1" w:styleId="Heading6Char">
    <w:name w:val="Heading 6 Char"/>
    <w:basedOn w:val="DefaultParagraphFont"/>
    <w:link w:val="Heading6"/>
    <w:uiPriority w:val="9"/>
    <w:semiHidden/>
    <w:rsid w:val="001518EF"/>
    <w:rPr>
      <w:caps/>
      <w:color w:val="2F5496" w:themeColor="accent1" w:themeShade="BF"/>
      <w:spacing w:val="10"/>
    </w:rPr>
  </w:style>
  <w:style w:type="character" w:customStyle="1" w:styleId="Heading7Char">
    <w:name w:val="Heading 7 Char"/>
    <w:basedOn w:val="DefaultParagraphFont"/>
    <w:link w:val="Heading7"/>
    <w:uiPriority w:val="9"/>
    <w:semiHidden/>
    <w:rsid w:val="001518EF"/>
    <w:rPr>
      <w:caps/>
      <w:color w:val="2F5496" w:themeColor="accent1" w:themeShade="BF"/>
      <w:spacing w:val="10"/>
    </w:rPr>
  </w:style>
  <w:style w:type="character" w:customStyle="1" w:styleId="Heading8Char">
    <w:name w:val="Heading 8 Char"/>
    <w:basedOn w:val="DefaultParagraphFont"/>
    <w:link w:val="Heading8"/>
    <w:uiPriority w:val="9"/>
    <w:semiHidden/>
    <w:rsid w:val="001518EF"/>
    <w:rPr>
      <w:caps/>
      <w:spacing w:val="10"/>
      <w:sz w:val="18"/>
      <w:szCs w:val="18"/>
    </w:rPr>
  </w:style>
  <w:style w:type="character" w:customStyle="1" w:styleId="Heading9Char">
    <w:name w:val="Heading 9 Char"/>
    <w:basedOn w:val="DefaultParagraphFont"/>
    <w:link w:val="Heading9"/>
    <w:uiPriority w:val="9"/>
    <w:semiHidden/>
    <w:rsid w:val="001518EF"/>
    <w:rPr>
      <w:i/>
      <w:iCs/>
      <w:caps/>
      <w:spacing w:val="10"/>
      <w:sz w:val="18"/>
      <w:szCs w:val="18"/>
    </w:rPr>
  </w:style>
  <w:style w:type="paragraph" w:styleId="Caption">
    <w:name w:val="caption"/>
    <w:basedOn w:val="Normal"/>
    <w:next w:val="Normal"/>
    <w:uiPriority w:val="35"/>
    <w:semiHidden/>
    <w:unhideWhenUsed/>
    <w:qFormat/>
    <w:rsid w:val="001518EF"/>
    <w:rPr>
      <w:b/>
      <w:bCs/>
      <w:color w:val="2F5496" w:themeColor="accent1" w:themeShade="BF"/>
      <w:sz w:val="16"/>
      <w:szCs w:val="16"/>
    </w:rPr>
  </w:style>
  <w:style w:type="paragraph" w:styleId="Title">
    <w:name w:val="Title"/>
    <w:basedOn w:val="Normal"/>
    <w:next w:val="Normal"/>
    <w:link w:val="TitleChar"/>
    <w:uiPriority w:val="10"/>
    <w:qFormat/>
    <w:rsid w:val="001518E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1518E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1518E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518EF"/>
    <w:rPr>
      <w:caps/>
      <w:color w:val="595959" w:themeColor="text1" w:themeTint="A6"/>
      <w:spacing w:val="10"/>
      <w:sz w:val="21"/>
      <w:szCs w:val="21"/>
    </w:rPr>
  </w:style>
  <w:style w:type="character" w:styleId="Strong">
    <w:name w:val="Strong"/>
    <w:qFormat/>
    <w:rsid w:val="001518EF"/>
    <w:rPr>
      <w:b/>
      <w:bCs/>
    </w:rPr>
  </w:style>
  <w:style w:type="character" w:styleId="Emphasis">
    <w:name w:val="Emphasis"/>
    <w:uiPriority w:val="20"/>
    <w:qFormat/>
    <w:rsid w:val="001518EF"/>
    <w:rPr>
      <w:caps/>
      <w:color w:val="1F3763" w:themeColor="accent1" w:themeShade="7F"/>
      <w:spacing w:val="5"/>
    </w:rPr>
  </w:style>
  <w:style w:type="paragraph" w:styleId="NoSpacing">
    <w:name w:val="No Spacing"/>
    <w:link w:val="NoSpacingChar"/>
    <w:uiPriority w:val="1"/>
    <w:qFormat/>
    <w:rsid w:val="001518EF"/>
    <w:pPr>
      <w:spacing w:after="0" w:line="240" w:lineRule="auto"/>
    </w:pPr>
  </w:style>
  <w:style w:type="paragraph" w:styleId="Quote">
    <w:name w:val="Quote"/>
    <w:basedOn w:val="Normal"/>
    <w:next w:val="Normal"/>
    <w:link w:val="QuoteChar"/>
    <w:uiPriority w:val="29"/>
    <w:qFormat/>
    <w:rsid w:val="001518EF"/>
    <w:rPr>
      <w:i/>
      <w:iCs/>
      <w:sz w:val="24"/>
      <w:szCs w:val="24"/>
    </w:rPr>
  </w:style>
  <w:style w:type="character" w:customStyle="1" w:styleId="QuoteChar">
    <w:name w:val="Quote Char"/>
    <w:basedOn w:val="DefaultParagraphFont"/>
    <w:link w:val="Quote"/>
    <w:uiPriority w:val="29"/>
    <w:rsid w:val="001518EF"/>
    <w:rPr>
      <w:i/>
      <w:iCs/>
      <w:sz w:val="24"/>
      <w:szCs w:val="24"/>
    </w:rPr>
  </w:style>
  <w:style w:type="paragraph" w:styleId="IntenseQuote">
    <w:name w:val="Intense Quote"/>
    <w:basedOn w:val="Normal"/>
    <w:next w:val="Normal"/>
    <w:link w:val="IntenseQuoteChar"/>
    <w:uiPriority w:val="30"/>
    <w:qFormat/>
    <w:rsid w:val="001518E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1518EF"/>
    <w:rPr>
      <w:color w:val="4472C4" w:themeColor="accent1"/>
      <w:sz w:val="24"/>
      <w:szCs w:val="24"/>
    </w:rPr>
  </w:style>
  <w:style w:type="character" w:styleId="SubtleEmphasis">
    <w:name w:val="Subtle Emphasis"/>
    <w:uiPriority w:val="19"/>
    <w:qFormat/>
    <w:rsid w:val="001518EF"/>
    <w:rPr>
      <w:i/>
      <w:iCs/>
      <w:color w:val="1F3763" w:themeColor="accent1" w:themeShade="7F"/>
    </w:rPr>
  </w:style>
  <w:style w:type="character" w:styleId="IntenseEmphasis">
    <w:name w:val="Intense Emphasis"/>
    <w:uiPriority w:val="21"/>
    <w:qFormat/>
    <w:rsid w:val="001518EF"/>
    <w:rPr>
      <w:b/>
      <w:bCs/>
      <w:caps/>
      <w:color w:val="1F3763" w:themeColor="accent1" w:themeShade="7F"/>
      <w:spacing w:val="10"/>
    </w:rPr>
  </w:style>
  <w:style w:type="character" w:styleId="SubtleReference">
    <w:name w:val="Subtle Reference"/>
    <w:uiPriority w:val="31"/>
    <w:qFormat/>
    <w:rsid w:val="001518EF"/>
    <w:rPr>
      <w:b/>
      <w:bCs/>
      <w:color w:val="4472C4" w:themeColor="accent1"/>
    </w:rPr>
  </w:style>
  <w:style w:type="character" w:styleId="IntenseReference">
    <w:name w:val="Intense Reference"/>
    <w:uiPriority w:val="32"/>
    <w:qFormat/>
    <w:rsid w:val="001518EF"/>
    <w:rPr>
      <w:b/>
      <w:bCs/>
      <w:i/>
      <w:iCs/>
      <w:caps/>
      <w:color w:val="4472C4" w:themeColor="accent1"/>
    </w:rPr>
  </w:style>
  <w:style w:type="character" w:styleId="BookTitle">
    <w:name w:val="Book Title"/>
    <w:uiPriority w:val="33"/>
    <w:qFormat/>
    <w:rsid w:val="001518EF"/>
    <w:rPr>
      <w:b/>
      <w:bCs/>
      <w:i/>
      <w:iCs/>
      <w:spacing w:val="0"/>
    </w:rPr>
  </w:style>
  <w:style w:type="paragraph" w:styleId="TOCHeading">
    <w:name w:val="TOC Heading"/>
    <w:basedOn w:val="Heading1"/>
    <w:next w:val="Normal"/>
    <w:uiPriority w:val="39"/>
    <w:unhideWhenUsed/>
    <w:qFormat/>
    <w:rsid w:val="001518EF"/>
    <w:pPr>
      <w:outlineLvl w:val="9"/>
    </w:pPr>
  </w:style>
  <w:style w:type="character" w:customStyle="1" w:styleId="NoSpacingChar">
    <w:name w:val="No Spacing Char"/>
    <w:basedOn w:val="DefaultParagraphFont"/>
    <w:link w:val="NoSpacing"/>
    <w:uiPriority w:val="1"/>
    <w:rsid w:val="001518EF"/>
  </w:style>
  <w:style w:type="paragraph" w:styleId="ListParagraph">
    <w:name w:val="List Paragraph"/>
    <w:basedOn w:val="Normal"/>
    <w:link w:val="ListParagraphChar"/>
    <w:uiPriority w:val="34"/>
    <w:qFormat/>
    <w:rsid w:val="008F2395"/>
    <w:pPr>
      <w:spacing w:before="0" w:after="160" w:line="259" w:lineRule="auto"/>
      <w:ind w:left="720"/>
      <w:contextualSpacing/>
    </w:pPr>
    <w:rPr>
      <w:rFonts w:eastAsiaTheme="minorHAnsi"/>
      <w:sz w:val="22"/>
      <w:szCs w:val="22"/>
    </w:rPr>
  </w:style>
  <w:style w:type="character" w:styleId="Hyperlink">
    <w:name w:val="Hyperlink"/>
    <w:basedOn w:val="DefaultParagraphFont"/>
    <w:uiPriority w:val="99"/>
    <w:unhideWhenUsed/>
    <w:rsid w:val="00B35C35"/>
    <w:rPr>
      <w:color w:val="0563C1" w:themeColor="hyperlink"/>
      <w:u w:val="single"/>
    </w:rPr>
  </w:style>
  <w:style w:type="character" w:styleId="UnresolvedMention">
    <w:name w:val="Unresolved Mention"/>
    <w:basedOn w:val="DefaultParagraphFont"/>
    <w:uiPriority w:val="99"/>
    <w:semiHidden/>
    <w:unhideWhenUsed/>
    <w:rsid w:val="00B35C35"/>
    <w:rPr>
      <w:color w:val="605E5C"/>
      <w:shd w:val="clear" w:color="auto" w:fill="E1DFDD"/>
    </w:rPr>
  </w:style>
  <w:style w:type="paragraph" w:styleId="Header">
    <w:name w:val="header"/>
    <w:basedOn w:val="Normal"/>
    <w:link w:val="HeaderChar"/>
    <w:uiPriority w:val="99"/>
    <w:unhideWhenUsed/>
    <w:rsid w:val="00845CA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45CAE"/>
  </w:style>
  <w:style w:type="paragraph" w:styleId="Footer">
    <w:name w:val="footer"/>
    <w:basedOn w:val="Normal"/>
    <w:link w:val="FooterChar"/>
    <w:uiPriority w:val="99"/>
    <w:unhideWhenUsed/>
    <w:rsid w:val="00845CA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45CAE"/>
  </w:style>
  <w:style w:type="paragraph" w:styleId="TOC2">
    <w:name w:val="toc 2"/>
    <w:basedOn w:val="Normal"/>
    <w:next w:val="Normal"/>
    <w:autoRedefine/>
    <w:uiPriority w:val="39"/>
    <w:unhideWhenUsed/>
    <w:rsid w:val="00303DE9"/>
    <w:pPr>
      <w:spacing w:before="0" w:after="100" w:line="259" w:lineRule="auto"/>
    </w:pPr>
    <w:rPr>
      <w:rFonts w:cs="Times New Roman"/>
      <w:b/>
      <w:bCs/>
      <w:sz w:val="22"/>
      <w:szCs w:val="22"/>
      <w:lang w:val="en-US"/>
    </w:rPr>
  </w:style>
  <w:style w:type="paragraph" w:styleId="TOC1">
    <w:name w:val="toc 1"/>
    <w:basedOn w:val="Normal"/>
    <w:next w:val="Normal"/>
    <w:autoRedefine/>
    <w:uiPriority w:val="39"/>
    <w:unhideWhenUsed/>
    <w:rsid w:val="00303DE9"/>
    <w:pPr>
      <w:spacing w:before="0" w:after="100" w:line="259" w:lineRule="auto"/>
    </w:pPr>
    <w:rPr>
      <w:rFonts w:cs="Times New Roman"/>
      <w:b/>
      <w:bCs/>
      <w:sz w:val="22"/>
      <w:szCs w:val="22"/>
      <w:lang w:val="en-US"/>
    </w:rPr>
  </w:style>
  <w:style w:type="paragraph" w:styleId="TOC3">
    <w:name w:val="toc 3"/>
    <w:basedOn w:val="Normal"/>
    <w:next w:val="Normal"/>
    <w:autoRedefine/>
    <w:uiPriority w:val="39"/>
    <w:unhideWhenUsed/>
    <w:rsid w:val="005A6D8E"/>
    <w:pPr>
      <w:spacing w:before="0" w:after="100" w:line="259" w:lineRule="auto"/>
      <w:ind w:left="440"/>
    </w:pPr>
    <w:rPr>
      <w:rFonts w:cs="Times New Roman"/>
      <w:sz w:val="22"/>
      <w:szCs w:val="22"/>
      <w:lang w:val="en-US"/>
    </w:rPr>
  </w:style>
  <w:style w:type="paragraph" w:customStyle="1" w:styleId="paragraph">
    <w:name w:val="paragraph"/>
    <w:basedOn w:val="Normal"/>
    <w:rsid w:val="00932755"/>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32755"/>
  </w:style>
  <w:style w:type="character" w:customStyle="1" w:styleId="eop">
    <w:name w:val="eop"/>
    <w:basedOn w:val="DefaultParagraphFont"/>
    <w:rsid w:val="00932755"/>
  </w:style>
  <w:style w:type="table" w:styleId="TableGrid">
    <w:name w:val="Table Grid"/>
    <w:basedOn w:val="TableNormal"/>
    <w:uiPriority w:val="39"/>
    <w:rsid w:val="007563A3"/>
    <w:pPr>
      <w:spacing w:before="0"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6F56"/>
    <w:rPr>
      <w:rFonts w:eastAsiaTheme="minorHAnsi"/>
      <w:sz w:val="22"/>
      <w:szCs w:val="22"/>
    </w:rPr>
  </w:style>
  <w:style w:type="paragraph" w:styleId="NormalWeb">
    <w:name w:val="Normal (Web)"/>
    <w:basedOn w:val="Normal"/>
    <w:uiPriority w:val="99"/>
    <w:semiHidden/>
    <w:unhideWhenUsed/>
    <w:rsid w:val="0062430B"/>
    <w:pPr>
      <w:spacing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39"/>
    <w:rsid w:val="00AE7BEF"/>
    <w:pPr>
      <w:spacing w:before="0"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414304">
      <w:bodyDiv w:val="1"/>
      <w:marLeft w:val="0"/>
      <w:marRight w:val="0"/>
      <w:marTop w:val="0"/>
      <w:marBottom w:val="0"/>
      <w:divBdr>
        <w:top w:val="none" w:sz="0" w:space="0" w:color="auto"/>
        <w:left w:val="none" w:sz="0" w:space="0" w:color="auto"/>
        <w:bottom w:val="none" w:sz="0" w:space="0" w:color="auto"/>
        <w:right w:val="none" w:sz="0" w:space="0" w:color="auto"/>
      </w:divBdr>
    </w:div>
    <w:div w:id="397048315">
      <w:bodyDiv w:val="1"/>
      <w:marLeft w:val="0"/>
      <w:marRight w:val="0"/>
      <w:marTop w:val="0"/>
      <w:marBottom w:val="0"/>
      <w:divBdr>
        <w:top w:val="none" w:sz="0" w:space="0" w:color="auto"/>
        <w:left w:val="none" w:sz="0" w:space="0" w:color="auto"/>
        <w:bottom w:val="none" w:sz="0" w:space="0" w:color="auto"/>
        <w:right w:val="none" w:sz="0" w:space="0" w:color="auto"/>
      </w:divBdr>
    </w:div>
    <w:div w:id="633295551">
      <w:bodyDiv w:val="1"/>
      <w:marLeft w:val="0"/>
      <w:marRight w:val="0"/>
      <w:marTop w:val="0"/>
      <w:marBottom w:val="0"/>
      <w:divBdr>
        <w:top w:val="none" w:sz="0" w:space="0" w:color="auto"/>
        <w:left w:val="none" w:sz="0" w:space="0" w:color="auto"/>
        <w:bottom w:val="none" w:sz="0" w:space="0" w:color="auto"/>
        <w:right w:val="none" w:sz="0" w:space="0" w:color="auto"/>
      </w:divBdr>
    </w:div>
    <w:div w:id="677658148">
      <w:bodyDiv w:val="1"/>
      <w:marLeft w:val="0"/>
      <w:marRight w:val="0"/>
      <w:marTop w:val="0"/>
      <w:marBottom w:val="0"/>
      <w:divBdr>
        <w:top w:val="none" w:sz="0" w:space="0" w:color="auto"/>
        <w:left w:val="none" w:sz="0" w:space="0" w:color="auto"/>
        <w:bottom w:val="none" w:sz="0" w:space="0" w:color="auto"/>
        <w:right w:val="none" w:sz="0" w:space="0" w:color="auto"/>
      </w:divBdr>
    </w:div>
    <w:div w:id="710348966">
      <w:bodyDiv w:val="1"/>
      <w:marLeft w:val="0"/>
      <w:marRight w:val="0"/>
      <w:marTop w:val="0"/>
      <w:marBottom w:val="0"/>
      <w:divBdr>
        <w:top w:val="none" w:sz="0" w:space="0" w:color="auto"/>
        <w:left w:val="none" w:sz="0" w:space="0" w:color="auto"/>
        <w:bottom w:val="none" w:sz="0" w:space="0" w:color="auto"/>
        <w:right w:val="none" w:sz="0" w:space="0" w:color="auto"/>
      </w:divBdr>
    </w:div>
    <w:div w:id="1218206286">
      <w:bodyDiv w:val="1"/>
      <w:marLeft w:val="0"/>
      <w:marRight w:val="0"/>
      <w:marTop w:val="0"/>
      <w:marBottom w:val="0"/>
      <w:divBdr>
        <w:top w:val="none" w:sz="0" w:space="0" w:color="auto"/>
        <w:left w:val="none" w:sz="0" w:space="0" w:color="auto"/>
        <w:bottom w:val="none" w:sz="0" w:space="0" w:color="auto"/>
        <w:right w:val="none" w:sz="0" w:space="0" w:color="auto"/>
      </w:divBdr>
    </w:div>
    <w:div w:id="1557663027">
      <w:bodyDiv w:val="1"/>
      <w:marLeft w:val="0"/>
      <w:marRight w:val="0"/>
      <w:marTop w:val="0"/>
      <w:marBottom w:val="0"/>
      <w:divBdr>
        <w:top w:val="none" w:sz="0" w:space="0" w:color="auto"/>
        <w:left w:val="none" w:sz="0" w:space="0" w:color="auto"/>
        <w:bottom w:val="none" w:sz="0" w:space="0" w:color="auto"/>
        <w:right w:val="none" w:sz="0" w:space="0" w:color="auto"/>
      </w:divBdr>
    </w:div>
    <w:div w:id="1580752859">
      <w:bodyDiv w:val="1"/>
      <w:marLeft w:val="0"/>
      <w:marRight w:val="0"/>
      <w:marTop w:val="0"/>
      <w:marBottom w:val="0"/>
      <w:divBdr>
        <w:top w:val="none" w:sz="0" w:space="0" w:color="auto"/>
        <w:left w:val="none" w:sz="0" w:space="0" w:color="auto"/>
        <w:bottom w:val="none" w:sz="0" w:space="0" w:color="auto"/>
        <w:right w:val="none" w:sz="0" w:space="0" w:color="auto"/>
      </w:divBdr>
    </w:div>
    <w:div w:id="1674068452">
      <w:bodyDiv w:val="1"/>
      <w:marLeft w:val="0"/>
      <w:marRight w:val="0"/>
      <w:marTop w:val="0"/>
      <w:marBottom w:val="0"/>
      <w:divBdr>
        <w:top w:val="none" w:sz="0" w:space="0" w:color="auto"/>
        <w:left w:val="none" w:sz="0" w:space="0" w:color="auto"/>
        <w:bottom w:val="none" w:sz="0" w:space="0" w:color="auto"/>
        <w:right w:val="none" w:sz="0" w:space="0" w:color="auto"/>
      </w:divBdr>
    </w:div>
    <w:div w:id="190239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1980D1DF18F41028070F7C802EDFE7E"/>
        <w:category>
          <w:name w:val="General"/>
          <w:gallery w:val="placeholder"/>
        </w:category>
        <w:types>
          <w:type w:val="bbPlcHdr"/>
        </w:types>
        <w:behaviors>
          <w:behavior w:val="content"/>
        </w:behaviors>
        <w:guid w:val="{329E2135-6FA0-43BB-8588-2020676A8893}"/>
      </w:docPartPr>
      <w:docPartBody>
        <w:p w:rsidR="0077008D" w:rsidRDefault="0077008D" w:rsidP="0077008D">
          <w:pPr>
            <w:pStyle w:val="01980D1DF18F41028070F7C802EDFE7E"/>
          </w:pPr>
          <w:r>
            <w:rPr>
              <w:rFonts w:asciiTheme="majorHAnsi" w:hAnsiTheme="majorHAnsi"/>
              <w:color w:val="FFFFFF" w:themeColor="background1"/>
              <w:sz w:val="96"/>
              <w:szCs w:val="96"/>
            </w:rPr>
            <w:t>[Document title]</w:t>
          </w:r>
        </w:p>
      </w:docPartBody>
    </w:docPart>
    <w:docPart>
      <w:docPartPr>
        <w:name w:val="CD0440AFBB974601A43FDC2241AAF749"/>
        <w:category>
          <w:name w:val="General"/>
          <w:gallery w:val="placeholder"/>
        </w:category>
        <w:types>
          <w:type w:val="bbPlcHdr"/>
        </w:types>
        <w:behaviors>
          <w:behavior w:val="content"/>
        </w:behaviors>
        <w:guid w:val="{9E5D592D-764F-4AE7-8371-901BB093F05F}"/>
      </w:docPartPr>
      <w:docPartBody>
        <w:p w:rsidR="0077008D" w:rsidRDefault="0077008D" w:rsidP="0077008D">
          <w:pPr>
            <w:pStyle w:val="CD0440AFBB974601A43FDC2241AAF749"/>
          </w:pPr>
          <w:r>
            <w:rPr>
              <w:color w:val="FFFFFF" w:themeColor="background1"/>
              <w:sz w:val="32"/>
              <w:szCs w:val="32"/>
            </w:rPr>
            <w:t>[Document subtitle]</w:t>
          </w:r>
        </w:p>
      </w:docPartBody>
    </w:docPart>
    <w:docPart>
      <w:docPartPr>
        <w:name w:val="2091E3BCECF84743B8B849EFE9A239B0"/>
        <w:category>
          <w:name w:val="General"/>
          <w:gallery w:val="placeholder"/>
        </w:category>
        <w:types>
          <w:type w:val="bbPlcHdr"/>
        </w:types>
        <w:behaviors>
          <w:behavior w:val="content"/>
        </w:behaviors>
        <w:guid w:val="{C861CCA4-8F61-4F8F-9E10-9D9AB6441EE7}"/>
      </w:docPartPr>
      <w:docPartBody>
        <w:p w:rsidR="0077008D" w:rsidRDefault="0077008D" w:rsidP="0077008D">
          <w:pPr>
            <w:pStyle w:val="2091E3BCECF84743B8B849EFE9A239B0"/>
          </w:pPr>
          <w:r>
            <w:rPr>
              <w:color w:val="FFFFFF" w:themeColor="background1"/>
            </w:rPr>
            <w:t>[Author name]</w:t>
          </w:r>
        </w:p>
      </w:docPartBody>
    </w:docPart>
    <w:docPart>
      <w:docPartPr>
        <w:name w:val="1CB3C755A6B245ED8DB6AFDC3D1A95A1"/>
        <w:category>
          <w:name w:val="General"/>
          <w:gallery w:val="placeholder"/>
        </w:category>
        <w:types>
          <w:type w:val="bbPlcHdr"/>
        </w:types>
        <w:behaviors>
          <w:behavior w:val="content"/>
        </w:behaviors>
        <w:guid w:val="{7965CBCA-09B9-4DCD-8872-A3CDDBB47B1F}"/>
      </w:docPartPr>
      <w:docPartBody>
        <w:p w:rsidR="0077008D" w:rsidRDefault="0077008D" w:rsidP="0077008D">
          <w:pPr>
            <w:pStyle w:val="1CB3C755A6B245ED8DB6AFDC3D1A95A1"/>
          </w:pPr>
          <w:r>
            <w:rPr>
              <w:color w:val="FFFFFF" w:themeColor="background1"/>
            </w:rPr>
            <w:t>[Date]</w:t>
          </w:r>
        </w:p>
      </w:docPartBody>
    </w:docPart>
    <w:docPart>
      <w:docPartPr>
        <w:name w:val="7A7712B596B64872B774A5F53147E236"/>
        <w:category>
          <w:name w:val="General"/>
          <w:gallery w:val="placeholder"/>
        </w:category>
        <w:types>
          <w:type w:val="bbPlcHdr"/>
        </w:types>
        <w:behaviors>
          <w:behavior w:val="content"/>
        </w:behaviors>
        <w:guid w:val="{178A4DA6-ED2F-4AE9-A0E5-99978B75B8F6}"/>
      </w:docPartPr>
      <w:docPartBody>
        <w:p w:rsidR="0077008D" w:rsidRDefault="0077008D" w:rsidP="0077008D">
          <w:pPr>
            <w:pStyle w:val="7A7712B596B64872B774A5F53147E236"/>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08D"/>
    <w:rsid w:val="000014CF"/>
    <w:rsid w:val="000A2E15"/>
    <w:rsid w:val="0033539B"/>
    <w:rsid w:val="00385FB3"/>
    <w:rsid w:val="003A1E08"/>
    <w:rsid w:val="00513D54"/>
    <w:rsid w:val="00581F50"/>
    <w:rsid w:val="005B5BBD"/>
    <w:rsid w:val="005F39AC"/>
    <w:rsid w:val="00630599"/>
    <w:rsid w:val="006E76F4"/>
    <w:rsid w:val="006F7D71"/>
    <w:rsid w:val="0077008D"/>
    <w:rsid w:val="007A303A"/>
    <w:rsid w:val="007D7E6C"/>
    <w:rsid w:val="00866F8E"/>
    <w:rsid w:val="009A2451"/>
    <w:rsid w:val="00A21993"/>
    <w:rsid w:val="00B06782"/>
    <w:rsid w:val="00B1187A"/>
    <w:rsid w:val="00B365FD"/>
    <w:rsid w:val="00BE525D"/>
    <w:rsid w:val="00C079F3"/>
    <w:rsid w:val="00C226E8"/>
    <w:rsid w:val="00C53E86"/>
    <w:rsid w:val="00D57BC2"/>
    <w:rsid w:val="00D71AB9"/>
    <w:rsid w:val="00DA6571"/>
    <w:rsid w:val="00EB07E3"/>
    <w:rsid w:val="00F33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980D1DF18F41028070F7C802EDFE7E">
    <w:name w:val="01980D1DF18F41028070F7C802EDFE7E"/>
    <w:rsid w:val="0077008D"/>
  </w:style>
  <w:style w:type="paragraph" w:customStyle="1" w:styleId="CD0440AFBB974601A43FDC2241AAF749">
    <w:name w:val="CD0440AFBB974601A43FDC2241AAF749"/>
    <w:rsid w:val="0077008D"/>
  </w:style>
  <w:style w:type="paragraph" w:customStyle="1" w:styleId="2091E3BCECF84743B8B849EFE9A239B0">
    <w:name w:val="2091E3BCECF84743B8B849EFE9A239B0"/>
    <w:rsid w:val="0077008D"/>
  </w:style>
  <w:style w:type="paragraph" w:customStyle="1" w:styleId="1CB3C755A6B245ED8DB6AFDC3D1A95A1">
    <w:name w:val="1CB3C755A6B245ED8DB6AFDC3D1A95A1"/>
    <w:rsid w:val="0077008D"/>
  </w:style>
  <w:style w:type="paragraph" w:customStyle="1" w:styleId="7A7712B596B64872B774A5F53147E236">
    <w:name w:val="7A7712B596B64872B774A5F53147E236"/>
    <w:rsid w:val="007700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F1166D-F0F6-4CF3-A8CC-AD44C1469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15227</TotalTime>
  <Pages>24</Pages>
  <Words>8892</Words>
  <Characters>50691</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An evaluation of Tesla’s marketing strategy</vt:lpstr>
    </vt:vector>
  </TitlesOfParts>
  <Company/>
  <LinksUpToDate>false</LinksUpToDate>
  <CharactersWithSpaces>59465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Tesla’s marketing strategy</dc:title>
  <dc:subject>Marketing Management – BMMB7012                Wordcount – 3,000 + 10% (3,323)</dc:subject>
  <dc:creator>Alyn Phillip Morgan</dc:creator>
  <cp:keywords/>
  <dc:description/>
  <cp:lastModifiedBy>Alyn Morgan</cp:lastModifiedBy>
  <cp:revision>633</cp:revision>
  <cp:lastPrinted>2021-02-26T13:59:00Z</cp:lastPrinted>
  <dcterms:created xsi:type="dcterms:W3CDTF">2022-05-09T16:06:00Z</dcterms:created>
  <dcterms:modified xsi:type="dcterms:W3CDTF">2022-06-15T09:20:00Z</dcterms:modified>
  <cp:category>UWTSD ID – 2113127</cp:category>
</cp:coreProperties>
</file>