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036B96" w14:textId="0C0A4687" w:rsidR="00933159" w:rsidRDefault="00705BB2">
      <w:r>
        <w:rPr>
          <w:noProof/>
        </w:rPr>
        <w:drawing>
          <wp:anchor distT="0" distB="0" distL="114300" distR="114300" simplePos="0" relativeHeight="251658240" behindDoc="0" locked="0" layoutInCell="1" allowOverlap="1" wp14:anchorId="5A8C0D23" wp14:editId="2933FCC2">
            <wp:simplePos x="0" y="0"/>
            <wp:positionH relativeFrom="margin">
              <wp:align>center</wp:align>
            </wp:positionH>
            <wp:positionV relativeFrom="paragraph">
              <wp:posOffset>704215</wp:posOffset>
            </wp:positionV>
            <wp:extent cx="6215063" cy="2486025"/>
            <wp:effectExtent l="0" t="0" r="0" b="0"/>
            <wp:wrapSquare wrapText="bothSides"/>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15063" cy="2486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406477" w14:textId="1E5ADE48" w:rsidR="00705BB2" w:rsidRPr="00705BB2" w:rsidRDefault="00705BB2" w:rsidP="00705BB2"/>
    <w:p w14:paraId="1F0E3AB7" w14:textId="7FEF3330" w:rsidR="00705BB2" w:rsidRPr="00705BB2" w:rsidRDefault="00705BB2" w:rsidP="00705BB2"/>
    <w:p w14:paraId="168BC38B" w14:textId="0AD97A8D" w:rsidR="00705BB2" w:rsidRPr="00705BB2" w:rsidRDefault="00705BB2" w:rsidP="00705BB2">
      <w:pPr>
        <w:jc w:val="center"/>
      </w:pPr>
    </w:p>
    <w:p w14:paraId="4EEE8C32" w14:textId="77777777" w:rsidR="00705BB2" w:rsidRDefault="00705BB2" w:rsidP="00705BB2">
      <w:pPr>
        <w:jc w:val="center"/>
        <w:rPr>
          <w:rFonts w:ascii="Arial" w:hAnsi="Arial" w:cs="Arial"/>
          <w:b/>
          <w:bCs/>
          <w:sz w:val="24"/>
          <w:szCs w:val="24"/>
        </w:rPr>
      </w:pPr>
    </w:p>
    <w:p w14:paraId="03790166" w14:textId="77777777" w:rsidR="00705BB2" w:rsidRDefault="00705BB2" w:rsidP="00705BB2">
      <w:pPr>
        <w:jc w:val="center"/>
        <w:rPr>
          <w:rFonts w:ascii="Arial" w:hAnsi="Arial" w:cs="Arial"/>
          <w:b/>
          <w:bCs/>
          <w:sz w:val="24"/>
          <w:szCs w:val="24"/>
        </w:rPr>
      </w:pPr>
    </w:p>
    <w:p w14:paraId="543F1889" w14:textId="30854371" w:rsidR="00705BB2" w:rsidRPr="00705BB2" w:rsidRDefault="00705BB2" w:rsidP="00705BB2">
      <w:pPr>
        <w:jc w:val="center"/>
        <w:rPr>
          <w:rFonts w:ascii="Arial" w:hAnsi="Arial" w:cs="Arial"/>
          <w:b/>
          <w:bCs/>
          <w:sz w:val="24"/>
          <w:szCs w:val="24"/>
        </w:rPr>
      </w:pPr>
      <w:r w:rsidRPr="00705BB2">
        <w:rPr>
          <w:rFonts w:ascii="Arial" w:hAnsi="Arial" w:cs="Arial"/>
          <w:b/>
          <w:bCs/>
          <w:sz w:val="24"/>
          <w:szCs w:val="24"/>
        </w:rPr>
        <w:t>Module – Professional Skills and Health &amp; Safety in Construction</w:t>
      </w:r>
    </w:p>
    <w:p w14:paraId="0D062DF1" w14:textId="7BBD8889" w:rsidR="00705BB2" w:rsidRPr="00705BB2" w:rsidRDefault="00705BB2" w:rsidP="00705BB2">
      <w:pPr>
        <w:jc w:val="center"/>
        <w:rPr>
          <w:rFonts w:ascii="Arial" w:hAnsi="Arial" w:cs="Arial"/>
          <w:b/>
          <w:bCs/>
          <w:sz w:val="24"/>
          <w:szCs w:val="24"/>
        </w:rPr>
      </w:pPr>
      <w:r w:rsidRPr="00705BB2">
        <w:rPr>
          <w:rFonts w:ascii="Arial" w:hAnsi="Arial" w:cs="Arial"/>
          <w:b/>
          <w:bCs/>
          <w:sz w:val="24"/>
          <w:szCs w:val="24"/>
        </w:rPr>
        <w:t>Module Code – ACBA4003</w:t>
      </w:r>
    </w:p>
    <w:p w14:paraId="312BE3AF" w14:textId="1732FC1F" w:rsidR="00705BB2" w:rsidRPr="00705BB2" w:rsidRDefault="00705BB2" w:rsidP="00705BB2">
      <w:pPr>
        <w:jc w:val="center"/>
        <w:rPr>
          <w:rFonts w:ascii="Arial" w:hAnsi="Arial" w:cs="Arial"/>
          <w:b/>
          <w:bCs/>
          <w:sz w:val="24"/>
          <w:szCs w:val="24"/>
        </w:rPr>
      </w:pPr>
      <w:r w:rsidRPr="00705BB2">
        <w:rPr>
          <w:rFonts w:ascii="Arial" w:hAnsi="Arial" w:cs="Arial"/>
          <w:b/>
          <w:bCs/>
          <w:sz w:val="24"/>
          <w:szCs w:val="24"/>
        </w:rPr>
        <w:t xml:space="preserve">Assignment 1 – Essay </w:t>
      </w:r>
      <w:r w:rsidR="001A0051">
        <w:rPr>
          <w:rFonts w:ascii="Arial" w:hAnsi="Arial" w:cs="Arial"/>
          <w:b/>
          <w:bCs/>
          <w:sz w:val="24"/>
          <w:szCs w:val="24"/>
        </w:rPr>
        <w:t>(Importance of Joining a Professional Body)</w:t>
      </w:r>
    </w:p>
    <w:p w14:paraId="0F8CE916" w14:textId="2BD69EC6" w:rsidR="00705BB2" w:rsidRPr="00705BB2" w:rsidRDefault="00705BB2" w:rsidP="00705BB2"/>
    <w:p w14:paraId="6395EB18" w14:textId="0968D768" w:rsidR="00705BB2" w:rsidRPr="00705BB2" w:rsidRDefault="00705BB2" w:rsidP="00705BB2"/>
    <w:p w14:paraId="161C6289" w14:textId="59FCEC9F" w:rsidR="00705BB2" w:rsidRPr="00705BB2" w:rsidRDefault="00705BB2" w:rsidP="00705BB2"/>
    <w:p w14:paraId="570E7B35" w14:textId="61998C39" w:rsidR="00705BB2" w:rsidRPr="00705BB2" w:rsidRDefault="00705BB2" w:rsidP="00705BB2"/>
    <w:p w14:paraId="5AA55D18" w14:textId="14F13B43" w:rsidR="00705BB2" w:rsidRPr="00705BB2" w:rsidRDefault="00705BB2" w:rsidP="00705BB2"/>
    <w:p w14:paraId="057B2F24" w14:textId="61CC3B96" w:rsidR="00705BB2" w:rsidRPr="00705BB2" w:rsidRDefault="00705BB2" w:rsidP="00705BB2"/>
    <w:p w14:paraId="7316DC94" w14:textId="54375422" w:rsidR="00705BB2" w:rsidRDefault="00705BB2" w:rsidP="00705BB2"/>
    <w:p w14:paraId="69A39163" w14:textId="430D7887" w:rsidR="00705BB2" w:rsidRDefault="00705BB2" w:rsidP="00705BB2"/>
    <w:p w14:paraId="76D5ACA7" w14:textId="7E4D8C28" w:rsidR="00705BB2" w:rsidRDefault="00705BB2" w:rsidP="00705BB2"/>
    <w:p w14:paraId="0006E6BA" w14:textId="23CE1B5B" w:rsidR="00705BB2" w:rsidRDefault="00705BB2" w:rsidP="00705BB2"/>
    <w:p w14:paraId="34FC24DD" w14:textId="481EF93E" w:rsidR="00705BB2" w:rsidRDefault="00705BB2" w:rsidP="00705BB2"/>
    <w:p w14:paraId="674C99E3" w14:textId="00B8758E" w:rsidR="00705BB2" w:rsidRDefault="00705BB2" w:rsidP="00705BB2"/>
    <w:p w14:paraId="13D4B45B" w14:textId="77777777" w:rsidR="00336FD9" w:rsidRDefault="00336FD9" w:rsidP="00705BB2">
      <w:pPr>
        <w:rPr>
          <w:rFonts w:ascii="Arial" w:hAnsi="Arial" w:cs="Arial"/>
        </w:rPr>
      </w:pPr>
    </w:p>
    <w:p w14:paraId="0817DDAD" w14:textId="753881B3" w:rsidR="00705BB2" w:rsidRPr="009F1169" w:rsidRDefault="001A0051" w:rsidP="00705BB2">
      <w:pPr>
        <w:rPr>
          <w:rFonts w:ascii="Arial" w:hAnsi="Arial" w:cs="Arial"/>
        </w:rPr>
      </w:pPr>
      <w:r w:rsidRPr="009F1169">
        <w:rPr>
          <w:rFonts w:ascii="Arial" w:hAnsi="Arial" w:cs="Arial"/>
        </w:rPr>
        <w:lastRenderedPageBreak/>
        <w:t xml:space="preserve">Hello Steve, </w:t>
      </w:r>
    </w:p>
    <w:p w14:paraId="2D2C6DDC" w14:textId="56841030" w:rsidR="004C29CE" w:rsidRPr="009F1169" w:rsidRDefault="001A0051" w:rsidP="00705BB2">
      <w:pPr>
        <w:rPr>
          <w:rFonts w:ascii="Arial" w:hAnsi="Arial" w:cs="Arial"/>
        </w:rPr>
      </w:pPr>
      <w:r w:rsidRPr="009F1169">
        <w:rPr>
          <w:rFonts w:ascii="Arial" w:hAnsi="Arial" w:cs="Arial"/>
        </w:rPr>
        <w:t xml:space="preserve">I am writing this report today to highlight why I think it is important to join a professional body, </w:t>
      </w:r>
      <w:r w:rsidR="003D4670" w:rsidRPr="009F1169">
        <w:rPr>
          <w:rFonts w:ascii="Arial" w:hAnsi="Arial" w:cs="Arial"/>
        </w:rPr>
        <w:t xml:space="preserve">throughout my first semester in university we have learned about the different professional bodies that are involved in the construction of dwellings, the same applies to our industry (construction of petrol forecourts). I have learned that joining </w:t>
      </w:r>
      <w:r w:rsidR="00FE1CEC" w:rsidRPr="009F1169">
        <w:rPr>
          <w:rFonts w:ascii="Arial" w:hAnsi="Arial" w:cs="Arial"/>
        </w:rPr>
        <w:t>a professional body will not only benefit myself and my career, but it can also benefit the company and its health and safety records.</w:t>
      </w:r>
    </w:p>
    <w:p w14:paraId="15005D76" w14:textId="1689EF86" w:rsidR="00155AF9" w:rsidRPr="009F1169" w:rsidRDefault="00155AF9" w:rsidP="00705BB2">
      <w:pPr>
        <w:rPr>
          <w:rFonts w:ascii="Arial" w:hAnsi="Arial" w:cs="Arial"/>
          <w:b/>
          <w:bCs/>
        </w:rPr>
      </w:pPr>
      <w:r w:rsidRPr="009F1169">
        <w:rPr>
          <w:rFonts w:ascii="Arial" w:hAnsi="Arial" w:cs="Arial"/>
          <w:b/>
          <w:bCs/>
        </w:rPr>
        <w:t>What is the RICS?</w:t>
      </w:r>
    </w:p>
    <w:p w14:paraId="362F894E" w14:textId="00C4718F" w:rsidR="009F1169" w:rsidRPr="009F1169" w:rsidRDefault="00FE1CEC" w:rsidP="00705BB2">
      <w:pPr>
        <w:rPr>
          <w:rFonts w:ascii="Arial" w:hAnsi="Arial" w:cs="Arial"/>
        </w:rPr>
      </w:pPr>
      <w:r w:rsidRPr="009F1169">
        <w:rPr>
          <w:rFonts w:ascii="Arial" w:hAnsi="Arial" w:cs="Arial"/>
        </w:rPr>
        <w:t>A</w:t>
      </w:r>
      <w:r w:rsidR="00D260E7" w:rsidRPr="009F1169">
        <w:rPr>
          <w:rFonts w:ascii="Arial" w:hAnsi="Arial" w:cs="Arial"/>
        </w:rPr>
        <w:t>s a quantity surveyor the</w:t>
      </w:r>
      <w:r w:rsidR="003D4670" w:rsidRPr="009F1169">
        <w:rPr>
          <w:rFonts w:ascii="Arial" w:hAnsi="Arial" w:cs="Arial"/>
        </w:rPr>
        <w:t xml:space="preserve"> professional body that governs my profession is the RICS (The Royal Institution of Chartered Surveyors). </w:t>
      </w:r>
      <w:r w:rsidRPr="009F1169">
        <w:rPr>
          <w:rFonts w:ascii="Arial" w:hAnsi="Arial" w:cs="Arial"/>
        </w:rPr>
        <w:t xml:space="preserve">The RICS is a professional body that is recognised around the world </w:t>
      </w:r>
      <w:r w:rsidR="00F7201A" w:rsidRPr="009F1169">
        <w:rPr>
          <w:rFonts w:ascii="Arial" w:hAnsi="Arial" w:cs="Arial"/>
        </w:rPr>
        <w:t xml:space="preserve">and </w:t>
      </w:r>
      <w:r w:rsidR="00B70B8B" w:rsidRPr="009F1169">
        <w:rPr>
          <w:rFonts w:ascii="Arial" w:hAnsi="Arial" w:cs="Arial"/>
        </w:rPr>
        <w:t xml:space="preserve">as stated by the RICS on their website, </w:t>
      </w:r>
      <w:r w:rsidR="004C29CE" w:rsidRPr="009F1169">
        <w:rPr>
          <w:rFonts w:ascii="Arial" w:hAnsi="Arial" w:cs="Arial"/>
        </w:rPr>
        <w:t>“</w:t>
      </w:r>
      <w:r w:rsidR="00F7201A" w:rsidRPr="009F1169">
        <w:rPr>
          <w:rFonts w:ascii="Arial" w:hAnsi="Arial" w:cs="Arial"/>
        </w:rPr>
        <w:t xml:space="preserve">everything </w:t>
      </w:r>
      <w:r w:rsidR="004C29CE" w:rsidRPr="009F1169">
        <w:rPr>
          <w:rFonts w:ascii="Arial" w:hAnsi="Arial" w:cs="Arial"/>
        </w:rPr>
        <w:t>we</w:t>
      </w:r>
      <w:r w:rsidR="00F7201A" w:rsidRPr="009F1169">
        <w:rPr>
          <w:rFonts w:ascii="Arial" w:hAnsi="Arial" w:cs="Arial"/>
        </w:rPr>
        <w:t xml:space="preserve"> do is designed to effect positive change in the built and natural environment</w:t>
      </w:r>
      <w:r w:rsidR="004C29CE" w:rsidRPr="009F1169">
        <w:rPr>
          <w:rFonts w:ascii="Arial" w:hAnsi="Arial" w:cs="Arial"/>
        </w:rPr>
        <w:t>”</w:t>
      </w:r>
      <w:r w:rsidR="00B70B8B" w:rsidRPr="009F1169">
        <w:rPr>
          <w:rFonts w:ascii="Arial" w:hAnsi="Arial" w:cs="Arial"/>
        </w:rPr>
        <w:t xml:space="preserve"> </w:t>
      </w:r>
      <w:r w:rsidR="00F7201A" w:rsidRPr="009F1169">
        <w:rPr>
          <w:rFonts w:ascii="Arial" w:hAnsi="Arial" w:cs="Arial"/>
        </w:rPr>
        <w:t>(RICS, 2021)</w:t>
      </w:r>
      <w:r w:rsidR="00B70B8B" w:rsidRPr="009F1169">
        <w:rPr>
          <w:rFonts w:ascii="Arial" w:hAnsi="Arial" w:cs="Arial"/>
        </w:rPr>
        <w:t xml:space="preserve">. </w:t>
      </w:r>
      <w:r w:rsidR="000D6669" w:rsidRPr="009F1169">
        <w:rPr>
          <w:rFonts w:ascii="Arial" w:hAnsi="Arial" w:cs="Arial"/>
        </w:rPr>
        <w:t xml:space="preserve">As an international professional </w:t>
      </w:r>
      <w:r w:rsidR="004C29CE" w:rsidRPr="009F1169">
        <w:rPr>
          <w:rFonts w:ascii="Arial" w:hAnsi="Arial" w:cs="Arial"/>
        </w:rPr>
        <w:t>body,</w:t>
      </w:r>
      <w:r w:rsidR="000D6669" w:rsidRPr="009F1169">
        <w:rPr>
          <w:rFonts w:ascii="Arial" w:hAnsi="Arial" w:cs="Arial"/>
        </w:rPr>
        <w:t xml:space="preserve"> the RICS have respected global standards and lead in professional progression, they are responsible for setting and enforcing the highest profession standards for the management and development of construction and infrastructure</w:t>
      </w:r>
      <w:r w:rsidR="00836BAF" w:rsidRPr="009F1169">
        <w:rPr>
          <w:rFonts w:ascii="Arial" w:hAnsi="Arial" w:cs="Arial"/>
        </w:rPr>
        <w:t xml:space="preserve"> and as stated on their website </w:t>
      </w:r>
      <w:bookmarkStart w:id="0" w:name="_Hlk92702420"/>
      <w:r w:rsidR="00836BAF" w:rsidRPr="009F1169">
        <w:rPr>
          <w:rFonts w:ascii="Arial" w:hAnsi="Arial" w:cs="Arial"/>
        </w:rPr>
        <w:t>“Our work with others provides a foundation for confident markets, pioneers better places to live and work and is a force for positive social impact.”</w:t>
      </w:r>
      <w:bookmarkEnd w:id="0"/>
      <w:r w:rsidR="00836BAF" w:rsidRPr="009F1169">
        <w:rPr>
          <w:rFonts w:ascii="Arial" w:hAnsi="Arial" w:cs="Arial"/>
        </w:rPr>
        <w:t xml:space="preserve"> (RICS, 2021</w:t>
      </w:r>
      <w:r w:rsidR="004C29CE" w:rsidRPr="009F1169">
        <w:rPr>
          <w:rFonts w:ascii="Arial" w:hAnsi="Arial" w:cs="Arial"/>
        </w:rPr>
        <w:t>)</w:t>
      </w:r>
      <w:r w:rsidR="009F1169" w:rsidRPr="009F1169">
        <w:rPr>
          <w:rFonts w:ascii="Arial" w:hAnsi="Arial" w:cs="Arial"/>
        </w:rPr>
        <w:t xml:space="preserve">. The RICS is UK-based but operates in over 150 countries globally, with over 134,000 members. </w:t>
      </w:r>
    </w:p>
    <w:p w14:paraId="2F1D002B" w14:textId="232E143D" w:rsidR="00155AF9" w:rsidRPr="009F1169" w:rsidRDefault="009F1169" w:rsidP="00705BB2">
      <w:pPr>
        <w:rPr>
          <w:rFonts w:ascii="Arial" w:hAnsi="Arial" w:cs="Arial"/>
          <w:b/>
          <w:bCs/>
        </w:rPr>
      </w:pPr>
      <w:r w:rsidRPr="009F1169">
        <w:rPr>
          <w:rFonts w:ascii="Arial" w:hAnsi="Arial" w:cs="Arial"/>
          <w:b/>
          <w:bCs/>
        </w:rPr>
        <w:t>Benefits of Joining the RICS</w:t>
      </w:r>
      <w:r w:rsidR="00E64141">
        <w:rPr>
          <w:rFonts w:ascii="Arial" w:hAnsi="Arial" w:cs="Arial"/>
          <w:b/>
          <w:bCs/>
        </w:rPr>
        <w:t xml:space="preserve"> for the Company and Myself</w:t>
      </w:r>
    </w:p>
    <w:p w14:paraId="265EAEB6" w14:textId="6E54BA2A" w:rsidR="004C29CE" w:rsidRPr="009F1169" w:rsidRDefault="00037429" w:rsidP="00705BB2">
      <w:pPr>
        <w:rPr>
          <w:rFonts w:ascii="Arial" w:hAnsi="Arial" w:cs="Arial"/>
        </w:rPr>
      </w:pPr>
      <w:r w:rsidRPr="009F1169">
        <w:rPr>
          <w:rFonts w:ascii="Arial" w:hAnsi="Arial" w:cs="Arial"/>
        </w:rPr>
        <w:t xml:space="preserve">After researching into professional </w:t>
      </w:r>
      <w:r w:rsidR="009F1169" w:rsidRPr="009F1169">
        <w:rPr>
          <w:rFonts w:ascii="Arial" w:hAnsi="Arial" w:cs="Arial"/>
        </w:rPr>
        <w:t>bodies,</w:t>
      </w:r>
      <w:r w:rsidRPr="009F1169">
        <w:rPr>
          <w:rFonts w:ascii="Arial" w:hAnsi="Arial" w:cs="Arial"/>
        </w:rPr>
        <w:t xml:space="preserve"> I have decided to register with the RICS, I believe that becoming a chartered surveyor is the next step in my career to better myself as a quantity surveyor to improve my standard of work and to expand my knowledge in the profession. By having a membership and acquiring a RICS qualificatio</w:t>
      </w:r>
      <w:r w:rsidR="00667E45" w:rsidRPr="009F1169">
        <w:rPr>
          <w:rFonts w:ascii="Arial" w:hAnsi="Arial" w:cs="Arial"/>
        </w:rPr>
        <w:t xml:space="preserve">n I will gain the status of “Chartered Quantity Surveyor”. Gaining this status will benefit the company as when I am liaising with </w:t>
      </w:r>
      <w:r w:rsidR="009F1169" w:rsidRPr="009F1169">
        <w:rPr>
          <w:rFonts w:ascii="Arial" w:hAnsi="Arial" w:cs="Arial"/>
        </w:rPr>
        <w:t>clients,</w:t>
      </w:r>
      <w:r w:rsidR="00667E45" w:rsidRPr="009F1169">
        <w:rPr>
          <w:rFonts w:ascii="Arial" w:hAnsi="Arial" w:cs="Arial"/>
        </w:rPr>
        <w:t xml:space="preserve"> they will have more confidence in me as a quantity surveyor on the project due to the high standards set by the RICS, </w:t>
      </w:r>
      <w:r w:rsidR="00B178AA" w:rsidRPr="009F1169">
        <w:rPr>
          <w:rFonts w:ascii="Arial" w:hAnsi="Arial" w:cs="Arial"/>
        </w:rPr>
        <w:t>I also believe that the title will bring more market confidence in the company.</w:t>
      </w:r>
      <w:r w:rsidR="001C42C6" w:rsidRPr="009F1169">
        <w:rPr>
          <w:rFonts w:ascii="Arial" w:hAnsi="Arial" w:cs="Arial"/>
        </w:rPr>
        <w:t xml:space="preserve"> I will also have many opportunities to enhance my skill and develop new skills due to the extensive amount of courses available to RICS members, as shown on the RICS website </w:t>
      </w:r>
      <w:bookmarkStart w:id="1" w:name="_Hlk92713592"/>
      <w:r w:rsidR="001C42C6" w:rsidRPr="009F1169">
        <w:rPr>
          <w:rFonts w:ascii="Arial" w:hAnsi="Arial" w:cs="Arial"/>
        </w:rPr>
        <w:t xml:space="preserve">“learn </w:t>
      </w:r>
      <w:proofErr w:type="gramStart"/>
      <w:r w:rsidR="001C42C6" w:rsidRPr="009F1169">
        <w:rPr>
          <w:rFonts w:ascii="Arial" w:hAnsi="Arial" w:cs="Arial"/>
        </w:rPr>
        <w:t>new  globally</w:t>
      </w:r>
      <w:proofErr w:type="gramEnd"/>
      <w:r w:rsidR="001C42C6" w:rsidRPr="009F1169">
        <w:rPr>
          <w:rFonts w:ascii="Arial" w:hAnsi="Arial" w:cs="Arial"/>
        </w:rPr>
        <w:t xml:space="preserve"> recognised specialisms through our annual range of more than 800 courses, conferences and events – including our annual World Built Environment Forum Summit.</w:t>
      </w:r>
      <w:r w:rsidR="00545616" w:rsidRPr="009F1169">
        <w:rPr>
          <w:rFonts w:ascii="Arial" w:hAnsi="Arial" w:cs="Arial"/>
        </w:rPr>
        <w:t>”</w:t>
      </w:r>
      <w:bookmarkEnd w:id="1"/>
      <w:r w:rsidR="00545616" w:rsidRPr="009F1169">
        <w:rPr>
          <w:rFonts w:ascii="Arial" w:hAnsi="Arial" w:cs="Arial"/>
        </w:rPr>
        <w:t xml:space="preserve"> (RICS, 2021). Attending these courses will not only benefit me in my career by learning new skills and developing myself as a quantity surveyor, but it will benefit the company as I can share all </w:t>
      </w:r>
      <w:proofErr w:type="gramStart"/>
      <w:r w:rsidR="00545616" w:rsidRPr="009F1169">
        <w:rPr>
          <w:rFonts w:ascii="Arial" w:hAnsi="Arial" w:cs="Arial"/>
        </w:rPr>
        <w:t>everything</w:t>
      </w:r>
      <w:proofErr w:type="gramEnd"/>
      <w:r w:rsidR="00545616" w:rsidRPr="009F1169">
        <w:rPr>
          <w:rFonts w:ascii="Arial" w:hAnsi="Arial" w:cs="Arial"/>
        </w:rPr>
        <w:t xml:space="preserve"> I learn with my colleagues to improve the way that the commercial department work as a team, it also give me the opportunity to attend the summits to represent the company.</w:t>
      </w:r>
    </w:p>
    <w:p w14:paraId="120FD71E" w14:textId="1E987850" w:rsidR="00B178AA" w:rsidRPr="009F1169" w:rsidRDefault="006D5846" w:rsidP="00705BB2">
      <w:pPr>
        <w:rPr>
          <w:rFonts w:ascii="Arial" w:hAnsi="Arial" w:cs="Arial"/>
        </w:rPr>
      </w:pPr>
      <w:r w:rsidRPr="009F1169">
        <w:rPr>
          <w:rFonts w:ascii="Arial" w:hAnsi="Arial" w:cs="Arial"/>
        </w:rPr>
        <w:t>Another benefit of gaining the RICS qualification is the knowledge that is gained from it, as the RICS is a professional body recognised around the globe I will gain knowledge of international practice standards</w:t>
      </w:r>
      <w:r w:rsidR="008B43EE" w:rsidRPr="009F1169">
        <w:rPr>
          <w:rFonts w:ascii="Arial" w:hAnsi="Arial" w:cs="Arial"/>
        </w:rPr>
        <w:t xml:space="preserve">, </w:t>
      </w:r>
      <w:r w:rsidR="00DD17E2" w:rsidRPr="009F1169">
        <w:rPr>
          <w:rFonts w:ascii="Arial" w:hAnsi="Arial" w:cs="Arial"/>
        </w:rPr>
        <w:t xml:space="preserve">the RICS has standards of conduct which can be read on their website, but briefly they include competence, ethical conduct, service standards and consumer protection. </w:t>
      </w:r>
      <w:r w:rsidR="003B3802" w:rsidRPr="009F1169">
        <w:rPr>
          <w:rFonts w:ascii="Arial" w:hAnsi="Arial" w:cs="Arial"/>
        </w:rPr>
        <w:t xml:space="preserve">The knowledge in all these fields will benefit myself in the way I work as following the standards of conduct will make me take more responsibility in the workplace, </w:t>
      </w:r>
      <w:r w:rsidR="004C5764" w:rsidRPr="009F1169">
        <w:rPr>
          <w:rFonts w:ascii="Arial" w:hAnsi="Arial" w:cs="Arial"/>
        </w:rPr>
        <w:t xml:space="preserve">and always provide a high standard of service, which will be a massive benefit to the company as a high standard of service is crucial for customer service and will help get more repeated customers.  </w:t>
      </w:r>
      <w:r w:rsidR="00EA5737" w:rsidRPr="009F1169">
        <w:rPr>
          <w:rFonts w:ascii="Arial" w:hAnsi="Arial" w:cs="Arial"/>
        </w:rPr>
        <w:t>Also,</w:t>
      </w:r>
      <w:r w:rsidR="004C5764" w:rsidRPr="009F1169">
        <w:rPr>
          <w:rFonts w:ascii="Arial" w:hAnsi="Arial" w:cs="Arial"/>
        </w:rPr>
        <w:t xml:space="preserve"> the ne</w:t>
      </w:r>
      <w:r w:rsidR="00476029" w:rsidRPr="009F1169">
        <w:rPr>
          <w:rFonts w:ascii="Arial" w:hAnsi="Arial" w:cs="Arial"/>
        </w:rPr>
        <w:t xml:space="preserve">twork RICS members have access to is immense, with over 134,000 RICS professionals worldwide it gives a massive benefit as I will get to share and receive knowledge, </w:t>
      </w:r>
      <w:r w:rsidR="009F1169" w:rsidRPr="009F1169">
        <w:rPr>
          <w:rFonts w:ascii="Arial" w:hAnsi="Arial" w:cs="Arial"/>
        </w:rPr>
        <w:t>experience,</w:t>
      </w:r>
      <w:r w:rsidR="00476029" w:rsidRPr="009F1169">
        <w:rPr>
          <w:rFonts w:ascii="Arial" w:hAnsi="Arial" w:cs="Arial"/>
        </w:rPr>
        <w:t xml:space="preserve"> and information with all the members and can </w:t>
      </w:r>
      <w:r w:rsidR="00476029" w:rsidRPr="009F1169">
        <w:rPr>
          <w:rFonts w:ascii="Arial" w:hAnsi="Arial" w:cs="Arial"/>
        </w:rPr>
        <w:lastRenderedPageBreak/>
        <w:t xml:space="preserve">help the way I work and could even acquire knowledge that will improve the way we work as a company. </w:t>
      </w:r>
    </w:p>
    <w:p w14:paraId="4EFF054F" w14:textId="56A9F50C" w:rsidR="004C29CE" w:rsidRDefault="00675814" w:rsidP="00705BB2">
      <w:pPr>
        <w:rPr>
          <w:rFonts w:ascii="Arial" w:hAnsi="Arial" w:cs="Arial"/>
        </w:rPr>
      </w:pPr>
      <w:r w:rsidRPr="00D762CF">
        <w:rPr>
          <w:rFonts w:ascii="Arial" w:hAnsi="Arial" w:cs="Arial"/>
        </w:rPr>
        <w:t xml:space="preserve">By registering as a Chartered Quantity Surveyor with RICS I believe that I can benefit the health and safety records of the company, it’s possible for me to do this due to the </w:t>
      </w:r>
      <w:r w:rsidR="008D62AB" w:rsidRPr="00D762CF">
        <w:rPr>
          <w:rFonts w:ascii="Arial" w:hAnsi="Arial" w:cs="Arial"/>
        </w:rPr>
        <w:t>number</w:t>
      </w:r>
      <w:r w:rsidRPr="00D762CF">
        <w:rPr>
          <w:rFonts w:ascii="Arial" w:hAnsi="Arial" w:cs="Arial"/>
        </w:rPr>
        <w:t xml:space="preserve"> of courses made available to members of the institution. </w:t>
      </w:r>
      <w:r w:rsidR="00D762CF" w:rsidRPr="00D762CF">
        <w:rPr>
          <w:rFonts w:ascii="Arial" w:hAnsi="Arial" w:cs="Arial"/>
        </w:rPr>
        <w:t>RICS offers a variety of courses ranging from online courses, face to face courses and even in-house cour</w:t>
      </w:r>
      <w:r w:rsidR="00D762CF">
        <w:rPr>
          <w:rFonts w:ascii="Arial" w:hAnsi="Arial" w:cs="Arial"/>
        </w:rPr>
        <w:t>ses</w:t>
      </w:r>
      <w:r w:rsidR="005850D5">
        <w:rPr>
          <w:rFonts w:ascii="Arial" w:hAnsi="Arial" w:cs="Arial"/>
        </w:rPr>
        <w:t xml:space="preserve"> making it possible for colleagues to attend the courses too. They can provide courses in health and safety which will improve the company’s health and safety record. I think it’s important for me to expand my knowledge in health and safety so that I can apply my knowledge in my day-to-day activities to try make the workplace a safer environment. </w:t>
      </w:r>
      <w:r w:rsidR="00E64141">
        <w:rPr>
          <w:rFonts w:ascii="Arial" w:hAnsi="Arial" w:cs="Arial"/>
        </w:rPr>
        <w:t xml:space="preserve"> </w:t>
      </w:r>
    </w:p>
    <w:p w14:paraId="512AB403" w14:textId="416DE5FE" w:rsidR="00E64141" w:rsidRDefault="001E77DF" w:rsidP="00705BB2">
      <w:pPr>
        <w:rPr>
          <w:rFonts w:ascii="Arial" w:hAnsi="Arial" w:cs="Arial"/>
        </w:rPr>
      </w:pPr>
      <w:r>
        <w:rPr>
          <w:rFonts w:ascii="Arial" w:hAnsi="Arial" w:cs="Arial"/>
        </w:rPr>
        <w:t>I believe that one massive benefit that joining the RICS will have on the company will be recruitment, joining a professional body proves that you are more professional</w:t>
      </w:r>
      <w:r w:rsidR="00594157">
        <w:rPr>
          <w:rFonts w:ascii="Arial" w:hAnsi="Arial" w:cs="Arial"/>
        </w:rPr>
        <w:t xml:space="preserve"> as a company and even as individuals. This applies to the roles </w:t>
      </w:r>
      <w:proofErr w:type="gramStart"/>
      <w:r w:rsidR="00594157">
        <w:rPr>
          <w:rFonts w:ascii="Arial" w:hAnsi="Arial" w:cs="Arial"/>
        </w:rPr>
        <w:t>the we</w:t>
      </w:r>
      <w:proofErr w:type="gramEnd"/>
      <w:r w:rsidR="00594157">
        <w:rPr>
          <w:rFonts w:ascii="Arial" w:hAnsi="Arial" w:cs="Arial"/>
        </w:rPr>
        <w:t xml:space="preserve"> are mainly hiring now (quantity surveyors and site operatives/site managers). A quantity surveyor is likely to be more attracted to company with </w:t>
      </w:r>
      <w:r w:rsidR="00D24B94">
        <w:rPr>
          <w:rFonts w:ascii="Arial" w:hAnsi="Arial" w:cs="Arial"/>
        </w:rPr>
        <w:t>more people that are members of a professional body or even a company that is registered with a professional body, because it shows that they are professional and work up to the high standards that are set.</w:t>
      </w:r>
      <w:r w:rsidR="006C366F">
        <w:rPr>
          <w:rFonts w:ascii="Arial" w:hAnsi="Arial" w:cs="Arial"/>
        </w:rPr>
        <w:t xml:space="preserve"> The same applies to the site mangers and site operatives, being in a part of a professional body shows that you are a credible company and shows that you are serious about career development, which will drive more people into joining the company. The site operatives will feel more confident coming to work also, as they know that the standard of health and safety is high due to the training and the standards that are set.</w:t>
      </w:r>
    </w:p>
    <w:p w14:paraId="301D0948" w14:textId="2C1269B1" w:rsidR="006C366F" w:rsidRDefault="006C366F" w:rsidP="00DF1E92">
      <w:pPr>
        <w:spacing w:before="240"/>
        <w:rPr>
          <w:rFonts w:ascii="Arial" w:hAnsi="Arial" w:cs="Arial"/>
        </w:rPr>
      </w:pPr>
      <w:r>
        <w:rPr>
          <w:rFonts w:ascii="Arial" w:hAnsi="Arial" w:cs="Arial"/>
        </w:rPr>
        <w:t xml:space="preserve">I believe that as a company you should invest in getting multiple people into professional bodies in each department of the company, for example the building and surveyors to join the RICS, the construction managers to </w:t>
      </w:r>
      <w:r w:rsidR="00D93A6C">
        <w:rPr>
          <w:rFonts w:ascii="Arial" w:hAnsi="Arial" w:cs="Arial"/>
        </w:rPr>
        <w:t xml:space="preserve">CIOB (Chartered Institute of Building), the civil engineers to ICE (the Institution of Civil Engineers) and so on. The reason this will have a massive benefit to the company is the level of professionalism it will bring to all the separate departments, and the amount it will develop the individuals who are to join it. All the individuals will attend regular courses in many different topics, including health and safety which will raise the standard across the board, and over time will improve the health and safety records of the company. These individuals will also </w:t>
      </w:r>
      <w:r w:rsidR="00DF1E92">
        <w:rPr>
          <w:rFonts w:ascii="Arial" w:hAnsi="Arial" w:cs="Arial"/>
        </w:rPr>
        <w:t xml:space="preserve">do a minimum of 20 hours CPD (continued professional development) a year, which will provide them with additional training and knowledge that they can apply to their </w:t>
      </w:r>
      <w:r w:rsidR="00C91DD3">
        <w:rPr>
          <w:rFonts w:ascii="Arial" w:hAnsi="Arial" w:cs="Arial"/>
        </w:rPr>
        <w:t>day-to-day</w:t>
      </w:r>
      <w:r w:rsidR="00DF1E92">
        <w:rPr>
          <w:rFonts w:ascii="Arial" w:hAnsi="Arial" w:cs="Arial"/>
        </w:rPr>
        <w:t xml:space="preserve"> activities to better the way they work and increase their professionalism, which is a major benefit to the company when constantly dealing with big clients such as </w:t>
      </w:r>
      <w:proofErr w:type="spellStart"/>
      <w:r w:rsidR="00DF1E92">
        <w:rPr>
          <w:rFonts w:ascii="Arial" w:hAnsi="Arial" w:cs="Arial"/>
        </w:rPr>
        <w:t>Artelia</w:t>
      </w:r>
      <w:proofErr w:type="spellEnd"/>
      <w:r w:rsidR="00DF1E92">
        <w:rPr>
          <w:rFonts w:ascii="Arial" w:hAnsi="Arial" w:cs="Arial"/>
        </w:rPr>
        <w:t xml:space="preserve">, MFG, Wyeth etc. I believe it will bring more business to the company and makes us known as a more reputable and creditable company. </w:t>
      </w:r>
    </w:p>
    <w:p w14:paraId="410548FA" w14:textId="77777777" w:rsidR="005850D5" w:rsidRPr="00D762CF" w:rsidRDefault="005850D5" w:rsidP="00705BB2">
      <w:pPr>
        <w:rPr>
          <w:rFonts w:ascii="Arial" w:hAnsi="Arial" w:cs="Arial"/>
        </w:rPr>
      </w:pPr>
    </w:p>
    <w:p w14:paraId="47E6D9D6" w14:textId="3B494F20" w:rsidR="004C29CE" w:rsidRPr="00DE0F7C" w:rsidRDefault="00B932FB" w:rsidP="00705BB2">
      <w:pPr>
        <w:rPr>
          <w:rFonts w:ascii="Arial" w:hAnsi="Arial" w:cs="Arial"/>
          <w:b/>
          <w:bCs/>
        </w:rPr>
      </w:pPr>
      <w:r w:rsidRPr="00DE0F7C">
        <w:rPr>
          <w:rFonts w:ascii="Arial" w:hAnsi="Arial" w:cs="Arial"/>
          <w:b/>
          <w:bCs/>
        </w:rPr>
        <w:t>Professional Development Plan</w:t>
      </w:r>
      <w:r w:rsidR="00DE0F7C">
        <w:rPr>
          <w:rFonts w:ascii="Arial" w:hAnsi="Arial" w:cs="Arial"/>
          <w:b/>
          <w:bCs/>
        </w:rPr>
        <w:t xml:space="preserve"> (PDP)</w:t>
      </w:r>
    </w:p>
    <w:p w14:paraId="14514AE6" w14:textId="7F6E36AF" w:rsidR="004C29CE" w:rsidRPr="00DE0F7C" w:rsidRDefault="00DE0F7C" w:rsidP="00705BB2">
      <w:pPr>
        <w:rPr>
          <w:rFonts w:ascii="Arial" w:hAnsi="Arial" w:cs="Arial"/>
        </w:rPr>
      </w:pPr>
      <w:r>
        <w:rPr>
          <w:rFonts w:ascii="Arial" w:hAnsi="Arial" w:cs="Arial"/>
        </w:rPr>
        <w:t xml:space="preserve">To support the report I have written I have prepared a professional development plan to show the skills and training required for my registration </w:t>
      </w:r>
      <w:proofErr w:type="gramStart"/>
      <w:r>
        <w:rPr>
          <w:rFonts w:ascii="Arial" w:hAnsi="Arial" w:cs="Arial"/>
        </w:rPr>
        <w:t>to  RICS</w:t>
      </w:r>
      <w:proofErr w:type="gramEnd"/>
      <w:r>
        <w:rPr>
          <w:rFonts w:ascii="Arial" w:hAnsi="Arial" w:cs="Arial"/>
        </w:rPr>
        <w:t xml:space="preserve"> and how I plan to </w:t>
      </w:r>
      <w:r w:rsidR="00151EB8">
        <w:rPr>
          <w:rFonts w:ascii="Arial" w:hAnsi="Arial" w:cs="Arial"/>
        </w:rPr>
        <w:t>achieve them</w:t>
      </w:r>
      <w:r w:rsidR="00B0293E">
        <w:rPr>
          <w:rFonts w:ascii="Arial" w:hAnsi="Arial" w:cs="Arial"/>
        </w:rPr>
        <w:t xml:space="preserve">. </w:t>
      </w:r>
    </w:p>
    <w:tbl>
      <w:tblPr>
        <w:tblpPr w:leftFromText="180" w:rightFromText="180" w:horzAnchor="margin" w:tblpX="-1284" w:tblpY="-11895"/>
        <w:tblW w:w="1134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24"/>
        <w:gridCol w:w="1592"/>
        <w:gridCol w:w="1794"/>
        <w:gridCol w:w="1309"/>
        <w:gridCol w:w="1871"/>
        <w:gridCol w:w="2153"/>
      </w:tblGrid>
      <w:tr w:rsidR="00856D9C" w:rsidRPr="00856D9C" w14:paraId="6EBA3158" w14:textId="77777777" w:rsidTr="00B0293E">
        <w:trPr>
          <w:trHeight w:val="639"/>
        </w:trPr>
        <w:tc>
          <w:tcPr>
            <w:tcW w:w="11343" w:type="dxa"/>
            <w:gridSpan w:val="6"/>
            <w:tcBorders>
              <w:top w:val="single" w:sz="6" w:space="0" w:color="auto"/>
              <w:left w:val="single" w:sz="6" w:space="0" w:color="auto"/>
              <w:bottom w:val="single" w:sz="6" w:space="0" w:color="auto"/>
              <w:right w:val="single" w:sz="6" w:space="0" w:color="auto"/>
            </w:tcBorders>
            <w:shd w:val="clear" w:color="auto" w:fill="4F81BD"/>
            <w:hideMark/>
          </w:tcPr>
          <w:p w14:paraId="26E30817" w14:textId="21E4D3EB" w:rsidR="00856D9C" w:rsidRPr="00856D9C" w:rsidRDefault="00856D9C" w:rsidP="00B0293E">
            <w:pPr>
              <w:spacing w:after="0" w:line="240" w:lineRule="auto"/>
              <w:textAlignment w:val="baseline"/>
              <w:rPr>
                <w:rFonts w:ascii="Segoe UI" w:eastAsia="Times New Roman" w:hAnsi="Segoe UI" w:cs="Segoe UI"/>
                <w:sz w:val="18"/>
                <w:szCs w:val="18"/>
                <w:lang w:eastAsia="en-GB"/>
              </w:rPr>
            </w:pPr>
            <w:r w:rsidRPr="00856D9C">
              <w:rPr>
                <w:rFonts w:ascii="Arial" w:eastAsia="Times New Roman" w:hAnsi="Arial" w:cs="Arial"/>
                <w:b/>
                <w:bCs/>
                <w:color w:val="000000"/>
                <w:sz w:val="20"/>
                <w:szCs w:val="20"/>
                <w:lang w:eastAsia="en-GB"/>
              </w:rPr>
              <w:lastRenderedPageBreak/>
              <w:t>Name: </w:t>
            </w:r>
            <w:r w:rsidRPr="00856D9C">
              <w:rPr>
                <w:rFonts w:ascii="Arial" w:eastAsia="Times New Roman" w:hAnsi="Arial" w:cs="Arial"/>
                <w:color w:val="000000"/>
                <w:sz w:val="20"/>
                <w:szCs w:val="20"/>
                <w:lang w:eastAsia="en-GB"/>
              </w:rPr>
              <w:t> </w:t>
            </w:r>
            <w:r>
              <w:rPr>
                <w:rFonts w:ascii="Arial" w:eastAsia="Times New Roman" w:hAnsi="Arial" w:cs="Arial"/>
                <w:color w:val="000000"/>
                <w:sz w:val="20"/>
                <w:szCs w:val="20"/>
                <w:lang w:eastAsia="en-GB"/>
              </w:rPr>
              <w:t>Dafydd Allcock</w:t>
            </w:r>
          </w:p>
        </w:tc>
      </w:tr>
      <w:tr w:rsidR="00856D9C" w:rsidRPr="00856D9C" w14:paraId="4B6ABA49" w14:textId="77777777" w:rsidTr="00B0293E">
        <w:trPr>
          <w:trHeight w:val="639"/>
        </w:trPr>
        <w:tc>
          <w:tcPr>
            <w:tcW w:w="11343" w:type="dxa"/>
            <w:gridSpan w:val="6"/>
            <w:tcBorders>
              <w:top w:val="single" w:sz="6" w:space="0" w:color="auto"/>
              <w:left w:val="single" w:sz="6" w:space="0" w:color="auto"/>
              <w:bottom w:val="single" w:sz="6" w:space="0" w:color="auto"/>
              <w:right w:val="single" w:sz="6" w:space="0" w:color="auto"/>
            </w:tcBorders>
            <w:shd w:val="clear" w:color="auto" w:fill="00B0F0"/>
            <w:hideMark/>
          </w:tcPr>
          <w:p w14:paraId="7803F8BF" w14:textId="51214A53" w:rsidR="00856D9C" w:rsidRPr="00856D9C" w:rsidRDefault="00856D9C" w:rsidP="00B0293E">
            <w:pPr>
              <w:spacing w:after="0" w:line="240" w:lineRule="auto"/>
              <w:textAlignment w:val="baseline"/>
              <w:rPr>
                <w:rFonts w:ascii="Segoe UI" w:eastAsia="Times New Roman" w:hAnsi="Segoe UI" w:cs="Segoe UI"/>
                <w:sz w:val="18"/>
                <w:szCs w:val="18"/>
                <w:lang w:eastAsia="en-GB"/>
              </w:rPr>
            </w:pPr>
            <w:r w:rsidRPr="00856D9C">
              <w:rPr>
                <w:rFonts w:ascii="Arial" w:eastAsia="Times New Roman" w:hAnsi="Arial" w:cs="Arial"/>
                <w:b/>
                <w:bCs/>
                <w:color w:val="000000"/>
                <w:sz w:val="20"/>
                <w:szCs w:val="20"/>
                <w:lang w:eastAsia="en-GB"/>
              </w:rPr>
              <w:t>Job role and responsibilities:  </w:t>
            </w:r>
            <w:r w:rsidRPr="00856D9C">
              <w:rPr>
                <w:rFonts w:ascii="Arial" w:eastAsia="Times New Roman" w:hAnsi="Arial" w:cs="Arial"/>
                <w:color w:val="000000"/>
                <w:sz w:val="20"/>
                <w:szCs w:val="20"/>
                <w:lang w:eastAsia="en-GB"/>
              </w:rPr>
              <w:t> </w:t>
            </w:r>
            <w:r>
              <w:rPr>
                <w:rFonts w:ascii="Arial" w:eastAsia="Times New Roman" w:hAnsi="Arial" w:cs="Arial"/>
                <w:color w:val="000000"/>
                <w:sz w:val="20"/>
                <w:szCs w:val="20"/>
                <w:lang w:eastAsia="en-GB"/>
              </w:rPr>
              <w:t>Trainee Quantity Surveyor</w:t>
            </w:r>
          </w:p>
        </w:tc>
      </w:tr>
      <w:tr w:rsidR="00856D9C" w:rsidRPr="00856D9C" w14:paraId="79277ABD" w14:textId="77777777" w:rsidTr="00B0293E">
        <w:trPr>
          <w:trHeight w:val="639"/>
        </w:trPr>
        <w:tc>
          <w:tcPr>
            <w:tcW w:w="6010" w:type="dxa"/>
            <w:gridSpan w:val="3"/>
            <w:tcBorders>
              <w:top w:val="single" w:sz="6" w:space="0" w:color="auto"/>
              <w:left w:val="single" w:sz="6" w:space="0" w:color="auto"/>
              <w:bottom w:val="single" w:sz="6" w:space="0" w:color="auto"/>
              <w:right w:val="single" w:sz="6" w:space="0" w:color="auto"/>
            </w:tcBorders>
            <w:shd w:val="clear" w:color="auto" w:fill="auto"/>
            <w:hideMark/>
          </w:tcPr>
          <w:p w14:paraId="587968F2" w14:textId="77777777" w:rsidR="00856D9C" w:rsidRPr="00856D9C" w:rsidRDefault="00856D9C" w:rsidP="00B0293E">
            <w:pPr>
              <w:spacing w:after="0" w:line="240" w:lineRule="auto"/>
              <w:jc w:val="center"/>
              <w:textAlignment w:val="baseline"/>
              <w:rPr>
                <w:rFonts w:ascii="Segoe UI" w:eastAsia="Times New Roman" w:hAnsi="Segoe UI" w:cs="Segoe UI"/>
                <w:sz w:val="18"/>
                <w:szCs w:val="18"/>
                <w:lang w:eastAsia="en-GB"/>
              </w:rPr>
            </w:pPr>
            <w:r w:rsidRPr="00856D9C">
              <w:rPr>
                <w:rFonts w:ascii="Arial" w:eastAsia="Times New Roman" w:hAnsi="Arial" w:cs="Arial"/>
                <w:b/>
                <w:bCs/>
                <w:color w:val="000000"/>
                <w:sz w:val="20"/>
                <w:szCs w:val="20"/>
                <w:lang w:eastAsia="en-GB"/>
              </w:rPr>
              <w:t>Review of learning needs</w:t>
            </w:r>
            <w:r w:rsidRPr="00856D9C">
              <w:rPr>
                <w:rFonts w:ascii="Arial" w:eastAsia="Times New Roman" w:hAnsi="Arial" w:cs="Arial"/>
                <w:color w:val="000000"/>
                <w:sz w:val="20"/>
                <w:szCs w:val="20"/>
                <w:lang w:eastAsia="en-GB"/>
              </w:rPr>
              <w:t> </w:t>
            </w:r>
          </w:p>
        </w:tc>
        <w:tc>
          <w:tcPr>
            <w:tcW w:w="5333"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44BBF15E" w14:textId="77777777" w:rsidR="00856D9C" w:rsidRPr="00856D9C" w:rsidRDefault="00856D9C" w:rsidP="00B0293E">
            <w:pPr>
              <w:spacing w:after="0" w:line="240" w:lineRule="auto"/>
              <w:jc w:val="center"/>
              <w:textAlignment w:val="baseline"/>
              <w:rPr>
                <w:rFonts w:ascii="Segoe UI" w:eastAsia="Times New Roman" w:hAnsi="Segoe UI" w:cs="Segoe UI"/>
                <w:sz w:val="18"/>
                <w:szCs w:val="18"/>
                <w:lang w:eastAsia="en-GB"/>
              </w:rPr>
            </w:pPr>
            <w:r w:rsidRPr="00856D9C">
              <w:rPr>
                <w:rFonts w:ascii="Arial" w:eastAsia="Times New Roman" w:hAnsi="Arial" w:cs="Arial"/>
                <w:b/>
                <w:bCs/>
                <w:color w:val="000000"/>
                <w:sz w:val="20"/>
                <w:szCs w:val="20"/>
                <w:lang w:eastAsia="en-GB"/>
              </w:rPr>
              <w:t>Development plan</w:t>
            </w:r>
            <w:r w:rsidRPr="00856D9C">
              <w:rPr>
                <w:rFonts w:ascii="Arial" w:eastAsia="Times New Roman" w:hAnsi="Arial" w:cs="Arial"/>
                <w:color w:val="000000"/>
                <w:sz w:val="20"/>
                <w:szCs w:val="20"/>
                <w:lang w:eastAsia="en-GB"/>
              </w:rPr>
              <w:t> </w:t>
            </w:r>
          </w:p>
        </w:tc>
      </w:tr>
      <w:tr w:rsidR="00B0293E" w:rsidRPr="00856D9C" w14:paraId="64149666" w14:textId="77777777" w:rsidTr="00B0293E">
        <w:trPr>
          <w:trHeight w:val="1950"/>
        </w:trPr>
        <w:tc>
          <w:tcPr>
            <w:tcW w:w="2624" w:type="dxa"/>
            <w:tcBorders>
              <w:top w:val="single" w:sz="6" w:space="0" w:color="auto"/>
              <w:left w:val="single" w:sz="6" w:space="0" w:color="auto"/>
              <w:bottom w:val="single" w:sz="6" w:space="0" w:color="auto"/>
              <w:right w:val="single" w:sz="6" w:space="0" w:color="auto"/>
            </w:tcBorders>
            <w:shd w:val="clear" w:color="auto" w:fill="auto"/>
            <w:hideMark/>
          </w:tcPr>
          <w:p w14:paraId="7A9C8B75" w14:textId="2EDAB8A1" w:rsidR="00856D9C" w:rsidRPr="00856D9C" w:rsidRDefault="00856D9C" w:rsidP="00BE0D55">
            <w:pPr>
              <w:spacing w:after="0" w:line="240" w:lineRule="auto"/>
              <w:jc w:val="center"/>
              <w:textAlignment w:val="baseline"/>
              <w:rPr>
                <w:rFonts w:ascii="Segoe UI" w:eastAsia="Times New Roman" w:hAnsi="Segoe UI" w:cs="Segoe UI"/>
                <w:sz w:val="18"/>
                <w:szCs w:val="18"/>
                <w:lang w:eastAsia="en-GB"/>
              </w:rPr>
            </w:pPr>
            <w:r w:rsidRPr="00856D9C">
              <w:rPr>
                <w:rFonts w:ascii="Arial" w:eastAsia="Times New Roman" w:hAnsi="Arial" w:cs="Arial"/>
                <w:b/>
                <w:bCs/>
                <w:color w:val="000000"/>
                <w:sz w:val="20"/>
                <w:szCs w:val="20"/>
                <w:lang w:eastAsia="en-GB"/>
              </w:rPr>
              <w:t>Reference</w:t>
            </w:r>
          </w:p>
        </w:tc>
        <w:tc>
          <w:tcPr>
            <w:tcW w:w="1592" w:type="dxa"/>
            <w:tcBorders>
              <w:top w:val="single" w:sz="6" w:space="0" w:color="auto"/>
              <w:left w:val="single" w:sz="6" w:space="0" w:color="auto"/>
              <w:bottom w:val="single" w:sz="6" w:space="0" w:color="auto"/>
              <w:right w:val="single" w:sz="6" w:space="0" w:color="auto"/>
            </w:tcBorders>
            <w:shd w:val="clear" w:color="auto" w:fill="auto"/>
            <w:hideMark/>
          </w:tcPr>
          <w:p w14:paraId="629F0FCC" w14:textId="17E9BE79" w:rsidR="00856D9C" w:rsidRPr="00856D9C" w:rsidRDefault="00856D9C" w:rsidP="00BE0D55">
            <w:pPr>
              <w:spacing w:after="0" w:line="240" w:lineRule="auto"/>
              <w:jc w:val="center"/>
              <w:textAlignment w:val="baseline"/>
              <w:rPr>
                <w:rFonts w:ascii="Segoe UI" w:eastAsia="Times New Roman" w:hAnsi="Segoe UI" w:cs="Segoe UI"/>
                <w:sz w:val="18"/>
                <w:szCs w:val="18"/>
                <w:lang w:eastAsia="en-GB"/>
              </w:rPr>
            </w:pPr>
            <w:r w:rsidRPr="00856D9C">
              <w:rPr>
                <w:rFonts w:ascii="Arial" w:eastAsia="Times New Roman" w:hAnsi="Arial" w:cs="Arial"/>
                <w:b/>
                <w:bCs/>
                <w:color w:val="000000"/>
                <w:sz w:val="20"/>
                <w:szCs w:val="20"/>
                <w:lang w:eastAsia="en-GB"/>
              </w:rPr>
              <w:t>In what area do I need to improve my performance?</w:t>
            </w:r>
          </w:p>
          <w:p w14:paraId="0B2DEE89" w14:textId="7D3CF475" w:rsidR="00856D9C" w:rsidRPr="00856D9C" w:rsidRDefault="00856D9C" w:rsidP="00BE0D55">
            <w:pPr>
              <w:spacing w:after="0" w:line="240" w:lineRule="auto"/>
              <w:jc w:val="center"/>
              <w:textAlignment w:val="baseline"/>
              <w:rPr>
                <w:rFonts w:ascii="Segoe UI" w:eastAsia="Times New Roman" w:hAnsi="Segoe UI" w:cs="Segoe UI"/>
                <w:sz w:val="18"/>
                <w:szCs w:val="18"/>
                <w:lang w:eastAsia="en-GB"/>
              </w:rPr>
            </w:pPr>
          </w:p>
        </w:tc>
        <w:tc>
          <w:tcPr>
            <w:tcW w:w="1794" w:type="dxa"/>
            <w:tcBorders>
              <w:top w:val="single" w:sz="6" w:space="0" w:color="auto"/>
              <w:left w:val="single" w:sz="6" w:space="0" w:color="auto"/>
              <w:bottom w:val="single" w:sz="6" w:space="0" w:color="auto"/>
              <w:right w:val="single" w:sz="6" w:space="0" w:color="auto"/>
            </w:tcBorders>
            <w:shd w:val="clear" w:color="auto" w:fill="auto"/>
            <w:hideMark/>
          </w:tcPr>
          <w:p w14:paraId="7C24C70C" w14:textId="267B17CE" w:rsidR="00856D9C" w:rsidRPr="00856D9C" w:rsidRDefault="00856D9C" w:rsidP="00BE0D55">
            <w:pPr>
              <w:spacing w:after="0" w:line="240" w:lineRule="auto"/>
              <w:jc w:val="center"/>
              <w:textAlignment w:val="baseline"/>
              <w:rPr>
                <w:rFonts w:ascii="Segoe UI" w:eastAsia="Times New Roman" w:hAnsi="Segoe UI" w:cs="Segoe UI"/>
                <w:sz w:val="18"/>
                <w:szCs w:val="18"/>
                <w:lang w:eastAsia="en-GB"/>
              </w:rPr>
            </w:pPr>
            <w:r w:rsidRPr="00856D9C">
              <w:rPr>
                <w:rFonts w:ascii="Arial" w:eastAsia="Times New Roman" w:hAnsi="Arial" w:cs="Arial"/>
                <w:b/>
                <w:bCs/>
                <w:color w:val="000000"/>
                <w:sz w:val="20"/>
                <w:szCs w:val="20"/>
                <w:lang w:eastAsia="en-GB"/>
              </w:rPr>
              <w:t>What do I need to learn to achieve this?</w:t>
            </w:r>
          </w:p>
        </w:tc>
        <w:tc>
          <w:tcPr>
            <w:tcW w:w="1309" w:type="dxa"/>
            <w:tcBorders>
              <w:top w:val="single" w:sz="6" w:space="0" w:color="auto"/>
              <w:left w:val="single" w:sz="6" w:space="0" w:color="auto"/>
              <w:bottom w:val="single" w:sz="6" w:space="0" w:color="auto"/>
              <w:right w:val="single" w:sz="6" w:space="0" w:color="auto"/>
            </w:tcBorders>
            <w:shd w:val="clear" w:color="auto" w:fill="auto"/>
            <w:hideMark/>
          </w:tcPr>
          <w:p w14:paraId="29F509ED" w14:textId="5B4CF182" w:rsidR="00856D9C" w:rsidRPr="00856D9C" w:rsidRDefault="00856D9C" w:rsidP="00BE0D55">
            <w:pPr>
              <w:spacing w:after="0" w:line="240" w:lineRule="auto"/>
              <w:jc w:val="center"/>
              <w:textAlignment w:val="baseline"/>
              <w:rPr>
                <w:rFonts w:ascii="Segoe UI" w:eastAsia="Times New Roman" w:hAnsi="Segoe UI" w:cs="Segoe UI"/>
                <w:sz w:val="18"/>
                <w:szCs w:val="18"/>
                <w:lang w:eastAsia="en-GB"/>
              </w:rPr>
            </w:pPr>
            <w:r w:rsidRPr="00856D9C">
              <w:rPr>
                <w:rFonts w:ascii="Arial" w:eastAsia="Times New Roman" w:hAnsi="Arial" w:cs="Arial"/>
                <w:b/>
                <w:bCs/>
                <w:color w:val="000000"/>
                <w:sz w:val="20"/>
                <w:szCs w:val="20"/>
                <w:lang w:eastAsia="en-GB"/>
              </w:rPr>
              <w:t>What will I do to achieve this?</w:t>
            </w:r>
          </w:p>
        </w:tc>
        <w:tc>
          <w:tcPr>
            <w:tcW w:w="1871" w:type="dxa"/>
            <w:tcBorders>
              <w:top w:val="single" w:sz="6" w:space="0" w:color="auto"/>
              <w:left w:val="single" w:sz="6" w:space="0" w:color="auto"/>
              <w:bottom w:val="single" w:sz="6" w:space="0" w:color="auto"/>
              <w:right w:val="single" w:sz="6" w:space="0" w:color="auto"/>
            </w:tcBorders>
            <w:shd w:val="clear" w:color="auto" w:fill="auto"/>
            <w:hideMark/>
          </w:tcPr>
          <w:p w14:paraId="388A9899" w14:textId="31D9E07E" w:rsidR="00856D9C" w:rsidRPr="00856D9C" w:rsidRDefault="00856D9C" w:rsidP="00BE0D55">
            <w:pPr>
              <w:spacing w:after="0" w:line="240" w:lineRule="auto"/>
              <w:jc w:val="center"/>
              <w:textAlignment w:val="baseline"/>
              <w:rPr>
                <w:rFonts w:ascii="Segoe UI" w:eastAsia="Times New Roman" w:hAnsi="Segoe UI" w:cs="Segoe UI"/>
                <w:sz w:val="18"/>
                <w:szCs w:val="18"/>
                <w:lang w:eastAsia="en-GB"/>
              </w:rPr>
            </w:pPr>
            <w:r w:rsidRPr="00856D9C">
              <w:rPr>
                <w:rFonts w:ascii="Arial" w:eastAsia="Times New Roman" w:hAnsi="Arial" w:cs="Arial"/>
                <w:b/>
                <w:bCs/>
                <w:color w:val="000000"/>
                <w:sz w:val="20"/>
                <w:szCs w:val="20"/>
                <w:lang w:eastAsia="en-GB"/>
              </w:rPr>
              <w:t>What are the likely resources and support that I will need?</w:t>
            </w:r>
          </w:p>
        </w:tc>
        <w:tc>
          <w:tcPr>
            <w:tcW w:w="2153" w:type="dxa"/>
            <w:tcBorders>
              <w:top w:val="single" w:sz="6" w:space="0" w:color="auto"/>
              <w:left w:val="single" w:sz="6" w:space="0" w:color="auto"/>
              <w:bottom w:val="single" w:sz="6" w:space="0" w:color="auto"/>
              <w:right w:val="single" w:sz="6" w:space="0" w:color="auto"/>
            </w:tcBorders>
            <w:shd w:val="clear" w:color="auto" w:fill="auto"/>
            <w:hideMark/>
          </w:tcPr>
          <w:p w14:paraId="380CF4B5" w14:textId="0E861A91" w:rsidR="00856D9C" w:rsidRPr="00856D9C" w:rsidRDefault="00856D9C" w:rsidP="00BE0D55">
            <w:pPr>
              <w:spacing w:after="0" w:line="240" w:lineRule="auto"/>
              <w:jc w:val="center"/>
              <w:textAlignment w:val="baseline"/>
              <w:rPr>
                <w:rFonts w:ascii="Segoe UI" w:eastAsia="Times New Roman" w:hAnsi="Segoe UI" w:cs="Segoe UI"/>
                <w:sz w:val="18"/>
                <w:szCs w:val="18"/>
                <w:lang w:eastAsia="en-GB"/>
              </w:rPr>
            </w:pPr>
            <w:r w:rsidRPr="00856D9C">
              <w:rPr>
                <w:rFonts w:ascii="Arial" w:eastAsia="Times New Roman" w:hAnsi="Arial" w:cs="Arial"/>
                <w:b/>
                <w:bCs/>
                <w:color w:val="000000"/>
                <w:sz w:val="20"/>
                <w:szCs w:val="20"/>
                <w:lang w:eastAsia="en-GB"/>
              </w:rPr>
              <w:t>How will I evaluate a successful outcome?</w:t>
            </w:r>
          </w:p>
        </w:tc>
      </w:tr>
      <w:tr w:rsidR="00B0293E" w:rsidRPr="00856D9C" w14:paraId="6A622A41" w14:textId="77777777" w:rsidTr="00B0293E">
        <w:trPr>
          <w:trHeight w:val="3517"/>
        </w:trPr>
        <w:tc>
          <w:tcPr>
            <w:tcW w:w="2624" w:type="dxa"/>
            <w:tcBorders>
              <w:top w:val="single" w:sz="6" w:space="0" w:color="auto"/>
              <w:left w:val="single" w:sz="6" w:space="0" w:color="auto"/>
              <w:bottom w:val="single" w:sz="6" w:space="0" w:color="auto"/>
              <w:right w:val="single" w:sz="6" w:space="0" w:color="auto"/>
            </w:tcBorders>
            <w:shd w:val="clear" w:color="auto" w:fill="auto"/>
            <w:hideMark/>
          </w:tcPr>
          <w:p w14:paraId="04DAAE4F" w14:textId="6EE57005" w:rsidR="00856D9C" w:rsidRPr="00856D9C" w:rsidRDefault="00856D9C" w:rsidP="00B0293E">
            <w:pPr>
              <w:spacing w:after="0" w:line="240" w:lineRule="auto"/>
              <w:jc w:val="both"/>
              <w:textAlignment w:val="baseline"/>
              <w:rPr>
                <w:rFonts w:ascii="Segoe UI" w:eastAsia="Times New Roman" w:hAnsi="Segoe UI" w:cs="Segoe UI"/>
                <w:sz w:val="18"/>
                <w:szCs w:val="18"/>
                <w:lang w:eastAsia="en-GB"/>
              </w:rPr>
            </w:pPr>
            <w:r w:rsidRPr="00856D9C">
              <w:rPr>
                <w:rFonts w:ascii="Arial" w:eastAsia="Times New Roman" w:hAnsi="Arial" w:cs="Arial"/>
                <w:color w:val="000000"/>
                <w:sz w:val="20"/>
                <w:szCs w:val="20"/>
                <w:lang w:eastAsia="en-GB"/>
              </w:rPr>
              <w:t> </w:t>
            </w:r>
            <w:r w:rsidR="00B0293E">
              <w:rPr>
                <w:rFonts w:ascii="Arial" w:eastAsia="Times New Roman" w:hAnsi="Arial" w:cs="Arial"/>
                <w:color w:val="000000"/>
                <w:sz w:val="20"/>
                <w:szCs w:val="20"/>
                <w:lang w:eastAsia="en-GB"/>
              </w:rPr>
              <w:t>Acquire my HND in Quantity Surveying</w:t>
            </w:r>
          </w:p>
        </w:tc>
        <w:tc>
          <w:tcPr>
            <w:tcW w:w="1592" w:type="dxa"/>
            <w:tcBorders>
              <w:top w:val="single" w:sz="6" w:space="0" w:color="auto"/>
              <w:left w:val="single" w:sz="6" w:space="0" w:color="auto"/>
              <w:bottom w:val="single" w:sz="6" w:space="0" w:color="auto"/>
              <w:right w:val="single" w:sz="6" w:space="0" w:color="auto"/>
            </w:tcBorders>
            <w:shd w:val="clear" w:color="auto" w:fill="auto"/>
            <w:hideMark/>
          </w:tcPr>
          <w:p w14:paraId="545DCBB7" w14:textId="693D62FB" w:rsidR="00856D9C" w:rsidRPr="00856D9C" w:rsidRDefault="00856D9C" w:rsidP="00B0293E">
            <w:pPr>
              <w:spacing w:after="0" w:line="240" w:lineRule="auto"/>
              <w:jc w:val="both"/>
              <w:textAlignment w:val="baseline"/>
              <w:rPr>
                <w:rFonts w:ascii="Segoe UI" w:eastAsia="Times New Roman" w:hAnsi="Segoe UI" w:cs="Segoe UI"/>
                <w:sz w:val="18"/>
                <w:szCs w:val="18"/>
                <w:lang w:eastAsia="en-GB"/>
              </w:rPr>
            </w:pPr>
            <w:r w:rsidRPr="00856D9C">
              <w:rPr>
                <w:rFonts w:ascii="Arial" w:eastAsia="Times New Roman" w:hAnsi="Arial" w:cs="Arial"/>
                <w:color w:val="000000"/>
                <w:sz w:val="20"/>
                <w:szCs w:val="20"/>
                <w:lang w:eastAsia="en-GB"/>
              </w:rPr>
              <w:t> </w:t>
            </w:r>
            <w:r w:rsidR="00B0293E">
              <w:rPr>
                <w:rFonts w:ascii="Arial" w:eastAsia="Times New Roman" w:hAnsi="Arial" w:cs="Arial"/>
                <w:color w:val="000000"/>
                <w:sz w:val="20"/>
                <w:szCs w:val="20"/>
                <w:lang w:eastAsia="en-GB"/>
              </w:rPr>
              <w:t xml:space="preserve">I need to work more at home and </w:t>
            </w:r>
            <w:r w:rsidR="00BE0D55">
              <w:rPr>
                <w:rFonts w:ascii="Arial" w:eastAsia="Times New Roman" w:hAnsi="Arial" w:cs="Arial"/>
                <w:color w:val="000000"/>
                <w:sz w:val="20"/>
                <w:szCs w:val="20"/>
                <w:lang w:eastAsia="en-GB"/>
              </w:rPr>
              <w:t xml:space="preserve">potentially have a morning of one of my </w:t>
            </w:r>
            <w:proofErr w:type="gramStart"/>
            <w:r w:rsidR="00BE0D55">
              <w:rPr>
                <w:rFonts w:ascii="Arial" w:eastAsia="Times New Roman" w:hAnsi="Arial" w:cs="Arial"/>
                <w:color w:val="000000"/>
                <w:sz w:val="20"/>
                <w:szCs w:val="20"/>
                <w:lang w:eastAsia="en-GB"/>
              </w:rPr>
              <w:t>work days</w:t>
            </w:r>
            <w:proofErr w:type="gramEnd"/>
            <w:r w:rsidR="00BE0D55">
              <w:rPr>
                <w:rFonts w:ascii="Arial" w:eastAsia="Times New Roman" w:hAnsi="Arial" w:cs="Arial"/>
                <w:color w:val="000000"/>
                <w:sz w:val="20"/>
                <w:szCs w:val="20"/>
                <w:lang w:eastAsia="en-GB"/>
              </w:rPr>
              <w:t xml:space="preserve"> to work on my assignments and watch over the recorded lectures to take more notes and go over the details missed in class.</w:t>
            </w:r>
          </w:p>
        </w:tc>
        <w:tc>
          <w:tcPr>
            <w:tcW w:w="1794" w:type="dxa"/>
            <w:tcBorders>
              <w:top w:val="single" w:sz="6" w:space="0" w:color="auto"/>
              <w:left w:val="single" w:sz="6" w:space="0" w:color="auto"/>
              <w:bottom w:val="single" w:sz="6" w:space="0" w:color="auto"/>
              <w:right w:val="single" w:sz="6" w:space="0" w:color="auto"/>
            </w:tcBorders>
            <w:shd w:val="clear" w:color="auto" w:fill="auto"/>
            <w:hideMark/>
          </w:tcPr>
          <w:p w14:paraId="2D5CFC1B" w14:textId="3D3D228E" w:rsidR="00856D9C" w:rsidRPr="00856D9C" w:rsidRDefault="00856D9C" w:rsidP="00B0293E">
            <w:pPr>
              <w:spacing w:after="0" w:line="240" w:lineRule="auto"/>
              <w:jc w:val="both"/>
              <w:textAlignment w:val="baseline"/>
              <w:rPr>
                <w:rFonts w:ascii="Segoe UI" w:eastAsia="Times New Roman" w:hAnsi="Segoe UI" w:cs="Segoe UI"/>
                <w:sz w:val="18"/>
                <w:szCs w:val="18"/>
                <w:lang w:eastAsia="en-GB"/>
              </w:rPr>
            </w:pPr>
            <w:r w:rsidRPr="00856D9C">
              <w:rPr>
                <w:rFonts w:ascii="Arial" w:eastAsia="Times New Roman" w:hAnsi="Arial" w:cs="Arial"/>
                <w:color w:val="000000"/>
                <w:sz w:val="20"/>
                <w:szCs w:val="20"/>
                <w:lang w:eastAsia="en-GB"/>
              </w:rPr>
              <w:t> </w:t>
            </w:r>
            <w:r w:rsidR="00BE0D55">
              <w:rPr>
                <w:rFonts w:ascii="Arial" w:eastAsia="Times New Roman" w:hAnsi="Arial" w:cs="Arial"/>
                <w:color w:val="000000"/>
                <w:sz w:val="20"/>
                <w:szCs w:val="20"/>
                <w:lang w:eastAsia="en-GB"/>
              </w:rPr>
              <w:t xml:space="preserve">I need to learn how to better manage my free time when in the </w:t>
            </w:r>
            <w:proofErr w:type="gramStart"/>
            <w:r w:rsidR="00BE0D55">
              <w:rPr>
                <w:rFonts w:ascii="Arial" w:eastAsia="Times New Roman" w:hAnsi="Arial" w:cs="Arial"/>
                <w:color w:val="000000"/>
                <w:sz w:val="20"/>
                <w:szCs w:val="20"/>
                <w:lang w:eastAsia="en-GB"/>
              </w:rPr>
              <w:t>house, and</w:t>
            </w:r>
            <w:proofErr w:type="gramEnd"/>
            <w:r w:rsidR="00BE0D55">
              <w:rPr>
                <w:rFonts w:ascii="Arial" w:eastAsia="Times New Roman" w:hAnsi="Arial" w:cs="Arial"/>
                <w:color w:val="000000"/>
                <w:sz w:val="20"/>
                <w:szCs w:val="20"/>
                <w:lang w:eastAsia="en-GB"/>
              </w:rPr>
              <w:t xml:space="preserve"> learn how to manage my workload in work to ensure that I can complete all work and have time to work on my academic work.</w:t>
            </w:r>
          </w:p>
        </w:tc>
        <w:tc>
          <w:tcPr>
            <w:tcW w:w="1309" w:type="dxa"/>
            <w:tcBorders>
              <w:top w:val="single" w:sz="6" w:space="0" w:color="auto"/>
              <w:left w:val="single" w:sz="6" w:space="0" w:color="auto"/>
              <w:bottom w:val="single" w:sz="6" w:space="0" w:color="auto"/>
              <w:right w:val="single" w:sz="6" w:space="0" w:color="auto"/>
            </w:tcBorders>
            <w:shd w:val="clear" w:color="auto" w:fill="auto"/>
            <w:hideMark/>
          </w:tcPr>
          <w:p w14:paraId="63405C5E" w14:textId="1A5554EF" w:rsidR="00856D9C" w:rsidRPr="00856D9C" w:rsidRDefault="00856D9C" w:rsidP="00B0293E">
            <w:pPr>
              <w:spacing w:after="0" w:line="240" w:lineRule="auto"/>
              <w:jc w:val="both"/>
              <w:textAlignment w:val="baseline"/>
              <w:rPr>
                <w:rFonts w:ascii="Segoe UI" w:eastAsia="Times New Roman" w:hAnsi="Segoe UI" w:cs="Segoe UI"/>
                <w:sz w:val="18"/>
                <w:szCs w:val="18"/>
                <w:lang w:eastAsia="en-GB"/>
              </w:rPr>
            </w:pPr>
            <w:r w:rsidRPr="00856D9C">
              <w:rPr>
                <w:rFonts w:ascii="Arial" w:eastAsia="Times New Roman" w:hAnsi="Arial" w:cs="Arial"/>
                <w:color w:val="000000"/>
                <w:sz w:val="20"/>
                <w:szCs w:val="20"/>
                <w:lang w:eastAsia="en-GB"/>
              </w:rPr>
              <w:t> </w:t>
            </w:r>
            <w:r w:rsidR="00BE0D55">
              <w:rPr>
                <w:rFonts w:ascii="Arial" w:eastAsia="Times New Roman" w:hAnsi="Arial" w:cs="Arial"/>
                <w:color w:val="000000"/>
                <w:sz w:val="20"/>
                <w:szCs w:val="20"/>
                <w:lang w:eastAsia="en-GB"/>
              </w:rPr>
              <w:t xml:space="preserve">I will talk to my line manager and bring forward the idea of having a Friday morning to work on my university work and make a revision </w:t>
            </w:r>
            <w:proofErr w:type="gramStart"/>
            <w:r w:rsidR="00BE0D55">
              <w:rPr>
                <w:rFonts w:ascii="Arial" w:eastAsia="Times New Roman" w:hAnsi="Arial" w:cs="Arial"/>
                <w:color w:val="000000"/>
                <w:sz w:val="20"/>
                <w:szCs w:val="20"/>
                <w:lang w:eastAsia="en-GB"/>
              </w:rPr>
              <w:t>time table</w:t>
            </w:r>
            <w:proofErr w:type="gramEnd"/>
            <w:r w:rsidR="00BE0D55">
              <w:rPr>
                <w:rFonts w:ascii="Arial" w:eastAsia="Times New Roman" w:hAnsi="Arial" w:cs="Arial"/>
                <w:color w:val="000000"/>
                <w:sz w:val="20"/>
                <w:szCs w:val="20"/>
                <w:lang w:eastAsia="en-GB"/>
              </w:rPr>
              <w:t xml:space="preserve"> for when I’m at home.</w:t>
            </w:r>
          </w:p>
        </w:tc>
        <w:tc>
          <w:tcPr>
            <w:tcW w:w="1871" w:type="dxa"/>
            <w:tcBorders>
              <w:top w:val="single" w:sz="6" w:space="0" w:color="auto"/>
              <w:left w:val="single" w:sz="6" w:space="0" w:color="auto"/>
              <w:bottom w:val="single" w:sz="6" w:space="0" w:color="auto"/>
              <w:right w:val="single" w:sz="6" w:space="0" w:color="auto"/>
            </w:tcBorders>
            <w:shd w:val="clear" w:color="auto" w:fill="auto"/>
            <w:hideMark/>
          </w:tcPr>
          <w:p w14:paraId="372463B5" w14:textId="291F7BD4" w:rsidR="00856D9C" w:rsidRPr="00856D9C" w:rsidRDefault="00856D9C" w:rsidP="00B0293E">
            <w:pPr>
              <w:spacing w:after="0" w:line="240" w:lineRule="auto"/>
              <w:jc w:val="both"/>
              <w:textAlignment w:val="baseline"/>
              <w:rPr>
                <w:rFonts w:ascii="Segoe UI" w:eastAsia="Times New Roman" w:hAnsi="Segoe UI" w:cs="Segoe UI"/>
                <w:sz w:val="18"/>
                <w:szCs w:val="18"/>
                <w:lang w:eastAsia="en-GB"/>
              </w:rPr>
            </w:pPr>
            <w:r w:rsidRPr="00856D9C">
              <w:rPr>
                <w:rFonts w:ascii="Arial" w:eastAsia="Times New Roman" w:hAnsi="Arial" w:cs="Arial"/>
                <w:color w:val="000000"/>
                <w:sz w:val="20"/>
                <w:szCs w:val="20"/>
                <w:lang w:eastAsia="en-GB"/>
              </w:rPr>
              <w:t> </w:t>
            </w:r>
            <w:r w:rsidR="00BE0D55">
              <w:rPr>
                <w:rFonts w:ascii="Arial" w:eastAsia="Times New Roman" w:hAnsi="Arial" w:cs="Arial"/>
                <w:color w:val="000000"/>
                <w:sz w:val="20"/>
                <w:szCs w:val="20"/>
                <w:lang w:eastAsia="en-GB"/>
              </w:rPr>
              <w:t xml:space="preserve">I will need the support of my colleagues with my </w:t>
            </w:r>
            <w:proofErr w:type="gramStart"/>
            <w:r w:rsidR="00BE0D55">
              <w:rPr>
                <w:rFonts w:ascii="Arial" w:eastAsia="Times New Roman" w:hAnsi="Arial" w:cs="Arial"/>
                <w:color w:val="000000"/>
                <w:sz w:val="20"/>
                <w:szCs w:val="20"/>
                <w:lang w:eastAsia="en-GB"/>
              </w:rPr>
              <w:t>work load</w:t>
            </w:r>
            <w:proofErr w:type="gramEnd"/>
            <w:r w:rsidR="00BE0D55">
              <w:rPr>
                <w:rFonts w:ascii="Arial" w:eastAsia="Times New Roman" w:hAnsi="Arial" w:cs="Arial"/>
                <w:color w:val="000000"/>
                <w:sz w:val="20"/>
                <w:szCs w:val="20"/>
                <w:lang w:eastAsia="en-GB"/>
              </w:rPr>
              <w:t xml:space="preserve"> if I’m unable to manage it with my </w:t>
            </w:r>
            <w:r w:rsidR="00F45C06">
              <w:rPr>
                <w:rFonts w:ascii="Arial" w:eastAsia="Times New Roman" w:hAnsi="Arial" w:cs="Arial"/>
                <w:color w:val="000000"/>
                <w:sz w:val="20"/>
                <w:szCs w:val="20"/>
                <w:lang w:eastAsia="en-GB"/>
              </w:rPr>
              <w:t xml:space="preserve">university work. </w:t>
            </w:r>
          </w:p>
        </w:tc>
        <w:tc>
          <w:tcPr>
            <w:tcW w:w="2153" w:type="dxa"/>
            <w:tcBorders>
              <w:top w:val="single" w:sz="6" w:space="0" w:color="auto"/>
              <w:left w:val="single" w:sz="6" w:space="0" w:color="auto"/>
              <w:bottom w:val="single" w:sz="6" w:space="0" w:color="auto"/>
              <w:right w:val="single" w:sz="6" w:space="0" w:color="auto"/>
            </w:tcBorders>
            <w:shd w:val="clear" w:color="auto" w:fill="auto"/>
            <w:hideMark/>
          </w:tcPr>
          <w:p w14:paraId="0A11DD44" w14:textId="469DD392" w:rsidR="00856D9C" w:rsidRPr="00856D9C" w:rsidRDefault="00856D9C" w:rsidP="00B0293E">
            <w:pPr>
              <w:spacing w:after="0" w:line="240" w:lineRule="auto"/>
              <w:jc w:val="both"/>
              <w:textAlignment w:val="baseline"/>
              <w:rPr>
                <w:rFonts w:ascii="Segoe UI" w:eastAsia="Times New Roman" w:hAnsi="Segoe UI" w:cs="Segoe UI"/>
                <w:sz w:val="18"/>
                <w:szCs w:val="18"/>
                <w:lang w:eastAsia="en-GB"/>
              </w:rPr>
            </w:pPr>
            <w:r w:rsidRPr="00856D9C">
              <w:rPr>
                <w:rFonts w:ascii="Arial" w:eastAsia="Times New Roman" w:hAnsi="Arial" w:cs="Arial"/>
                <w:color w:val="000000"/>
                <w:sz w:val="20"/>
                <w:szCs w:val="20"/>
                <w:lang w:eastAsia="en-GB"/>
              </w:rPr>
              <w:t> </w:t>
            </w:r>
            <w:r w:rsidR="00A43AB0">
              <w:rPr>
                <w:rFonts w:ascii="Arial" w:eastAsia="Times New Roman" w:hAnsi="Arial" w:cs="Arial"/>
                <w:color w:val="000000"/>
                <w:sz w:val="20"/>
                <w:szCs w:val="20"/>
                <w:lang w:eastAsia="en-GB"/>
              </w:rPr>
              <w:t xml:space="preserve">I will evaluate the successful outcome by keeping record of all my assignment results and looking for improvements, I will also hope to hit higher targets and get better results from my </w:t>
            </w:r>
            <w:proofErr w:type="gramStart"/>
            <w:r w:rsidR="00A43AB0">
              <w:rPr>
                <w:rFonts w:ascii="Arial" w:eastAsia="Times New Roman" w:hAnsi="Arial" w:cs="Arial"/>
                <w:color w:val="000000"/>
                <w:sz w:val="20"/>
                <w:szCs w:val="20"/>
                <w:lang w:eastAsia="en-GB"/>
              </w:rPr>
              <w:t>work, and</w:t>
            </w:r>
            <w:proofErr w:type="gramEnd"/>
            <w:r w:rsidR="00A43AB0">
              <w:rPr>
                <w:rFonts w:ascii="Arial" w:eastAsia="Times New Roman" w:hAnsi="Arial" w:cs="Arial"/>
                <w:color w:val="000000"/>
                <w:sz w:val="20"/>
                <w:szCs w:val="20"/>
                <w:lang w:eastAsia="en-GB"/>
              </w:rPr>
              <w:t xml:space="preserve"> increase my knowledge in each module.</w:t>
            </w:r>
          </w:p>
        </w:tc>
      </w:tr>
      <w:tr w:rsidR="00B233A2" w:rsidRPr="00856D9C" w14:paraId="3654B1BB" w14:textId="77777777" w:rsidTr="00B0293E">
        <w:trPr>
          <w:trHeight w:val="3517"/>
        </w:trPr>
        <w:tc>
          <w:tcPr>
            <w:tcW w:w="2624" w:type="dxa"/>
            <w:tcBorders>
              <w:top w:val="single" w:sz="6" w:space="0" w:color="auto"/>
              <w:left w:val="single" w:sz="6" w:space="0" w:color="auto"/>
              <w:bottom w:val="single" w:sz="6" w:space="0" w:color="auto"/>
              <w:right w:val="single" w:sz="6" w:space="0" w:color="auto"/>
            </w:tcBorders>
            <w:shd w:val="clear" w:color="auto" w:fill="auto"/>
          </w:tcPr>
          <w:p w14:paraId="6929B267" w14:textId="5DFB9280" w:rsidR="00B233A2" w:rsidRPr="00856D9C" w:rsidRDefault="00B233A2" w:rsidP="00B0293E">
            <w:pPr>
              <w:spacing w:after="0" w:line="240" w:lineRule="auto"/>
              <w:jc w:val="both"/>
              <w:textAlignment w:val="baseline"/>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To work towards my degree in Quantity Surveying</w:t>
            </w:r>
          </w:p>
        </w:tc>
        <w:tc>
          <w:tcPr>
            <w:tcW w:w="1592" w:type="dxa"/>
            <w:tcBorders>
              <w:top w:val="single" w:sz="6" w:space="0" w:color="auto"/>
              <w:left w:val="single" w:sz="6" w:space="0" w:color="auto"/>
              <w:bottom w:val="single" w:sz="6" w:space="0" w:color="auto"/>
              <w:right w:val="single" w:sz="6" w:space="0" w:color="auto"/>
            </w:tcBorders>
            <w:shd w:val="clear" w:color="auto" w:fill="auto"/>
          </w:tcPr>
          <w:p w14:paraId="7FAE0AC8" w14:textId="58CECAC9" w:rsidR="00B233A2" w:rsidRPr="00856D9C" w:rsidRDefault="00B233A2" w:rsidP="00B0293E">
            <w:pPr>
              <w:spacing w:after="0" w:line="240" w:lineRule="auto"/>
              <w:jc w:val="both"/>
              <w:textAlignment w:val="baseline"/>
              <w:rPr>
                <w:rFonts w:ascii="Arial" w:eastAsia="Times New Roman" w:hAnsi="Arial" w:cs="Arial"/>
                <w:color w:val="000000"/>
                <w:sz w:val="20"/>
                <w:szCs w:val="20"/>
                <w:lang w:eastAsia="en-GB"/>
              </w:rPr>
            </w:pPr>
            <w:proofErr w:type="gramStart"/>
            <w:r>
              <w:rPr>
                <w:rFonts w:ascii="Arial" w:eastAsia="Times New Roman" w:hAnsi="Arial" w:cs="Arial"/>
                <w:color w:val="000000"/>
                <w:sz w:val="20"/>
                <w:szCs w:val="20"/>
                <w:lang w:eastAsia="en-GB"/>
              </w:rPr>
              <w:t>Similar to</w:t>
            </w:r>
            <w:proofErr w:type="gramEnd"/>
            <w:r>
              <w:rPr>
                <w:rFonts w:ascii="Arial" w:eastAsia="Times New Roman" w:hAnsi="Arial" w:cs="Arial"/>
                <w:color w:val="000000"/>
                <w:sz w:val="20"/>
                <w:szCs w:val="20"/>
                <w:lang w:eastAsia="en-GB"/>
              </w:rPr>
              <w:t xml:space="preserve"> the work needed to the HND I will need to continue my hard work and keep the dedication I had during my HND studies, and for the degree I will need to dedicate more time to revision.</w:t>
            </w:r>
          </w:p>
        </w:tc>
        <w:tc>
          <w:tcPr>
            <w:tcW w:w="1794" w:type="dxa"/>
            <w:tcBorders>
              <w:top w:val="single" w:sz="6" w:space="0" w:color="auto"/>
              <w:left w:val="single" w:sz="6" w:space="0" w:color="auto"/>
              <w:bottom w:val="single" w:sz="6" w:space="0" w:color="auto"/>
              <w:right w:val="single" w:sz="6" w:space="0" w:color="auto"/>
            </w:tcBorders>
            <w:shd w:val="clear" w:color="auto" w:fill="auto"/>
          </w:tcPr>
          <w:p w14:paraId="52E0940A" w14:textId="3B159B4D" w:rsidR="00B233A2" w:rsidRPr="00856D9C" w:rsidRDefault="00B233A2" w:rsidP="00B0293E">
            <w:pPr>
              <w:spacing w:after="0" w:line="240" w:lineRule="auto"/>
              <w:jc w:val="both"/>
              <w:textAlignment w:val="baseline"/>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I will need additional time for revision, and to watch over older lectures. I will also need to conduct my own research into topic I struggle with. I think I will need to take a full day of work to work on my university work and increase my hours of revision in the house</w:t>
            </w:r>
          </w:p>
        </w:tc>
        <w:tc>
          <w:tcPr>
            <w:tcW w:w="1309" w:type="dxa"/>
            <w:tcBorders>
              <w:top w:val="single" w:sz="6" w:space="0" w:color="auto"/>
              <w:left w:val="single" w:sz="6" w:space="0" w:color="auto"/>
              <w:bottom w:val="single" w:sz="6" w:space="0" w:color="auto"/>
              <w:right w:val="single" w:sz="6" w:space="0" w:color="auto"/>
            </w:tcBorders>
            <w:shd w:val="clear" w:color="auto" w:fill="auto"/>
          </w:tcPr>
          <w:p w14:paraId="0C9C275E" w14:textId="39B8A3CB" w:rsidR="00B233A2" w:rsidRPr="00856D9C" w:rsidRDefault="00B233A2" w:rsidP="00B0293E">
            <w:pPr>
              <w:spacing w:after="0" w:line="240" w:lineRule="auto"/>
              <w:jc w:val="both"/>
              <w:textAlignment w:val="baseline"/>
              <w:rPr>
                <w:rFonts w:ascii="Arial" w:eastAsia="Times New Roman" w:hAnsi="Arial" w:cs="Arial"/>
                <w:color w:val="000000"/>
                <w:sz w:val="20"/>
                <w:szCs w:val="20"/>
                <w:lang w:eastAsia="en-GB"/>
              </w:rPr>
            </w:pPr>
            <w:proofErr w:type="gramStart"/>
            <w:r>
              <w:rPr>
                <w:rFonts w:ascii="Arial" w:eastAsia="Times New Roman" w:hAnsi="Arial" w:cs="Arial"/>
                <w:color w:val="000000"/>
                <w:sz w:val="20"/>
                <w:szCs w:val="20"/>
                <w:lang w:eastAsia="en-GB"/>
              </w:rPr>
              <w:t>Again</w:t>
            </w:r>
            <w:proofErr w:type="gramEnd"/>
            <w:r>
              <w:rPr>
                <w:rFonts w:ascii="Arial" w:eastAsia="Times New Roman" w:hAnsi="Arial" w:cs="Arial"/>
                <w:color w:val="000000"/>
                <w:sz w:val="20"/>
                <w:szCs w:val="20"/>
                <w:lang w:eastAsia="en-GB"/>
              </w:rPr>
              <w:t xml:space="preserve"> I will speak to my line manager and colleagues to explain why the additional time is needed.</w:t>
            </w:r>
          </w:p>
        </w:tc>
        <w:tc>
          <w:tcPr>
            <w:tcW w:w="1871" w:type="dxa"/>
            <w:tcBorders>
              <w:top w:val="single" w:sz="6" w:space="0" w:color="auto"/>
              <w:left w:val="single" w:sz="6" w:space="0" w:color="auto"/>
              <w:bottom w:val="single" w:sz="6" w:space="0" w:color="auto"/>
              <w:right w:val="single" w:sz="6" w:space="0" w:color="auto"/>
            </w:tcBorders>
            <w:shd w:val="clear" w:color="auto" w:fill="auto"/>
          </w:tcPr>
          <w:p w14:paraId="5D9EEB8E" w14:textId="1F97E86B" w:rsidR="00B233A2" w:rsidRPr="00856D9C" w:rsidRDefault="00B233A2" w:rsidP="00B0293E">
            <w:pPr>
              <w:spacing w:after="0" w:line="240" w:lineRule="auto"/>
              <w:jc w:val="both"/>
              <w:textAlignment w:val="baseline"/>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I will need the support of my colleagues and line manager to help manage </w:t>
            </w:r>
            <w:proofErr w:type="gramStart"/>
            <w:r>
              <w:rPr>
                <w:rFonts w:ascii="Arial" w:eastAsia="Times New Roman" w:hAnsi="Arial" w:cs="Arial"/>
                <w:color w:val="000000"/>
                <w:sz w:val="20"/>
                <w:szCs w:val="20"/>
                <w:lang w:eastAsia="en-GB"/>
              </w:rPr>
              <w:t>work load</w:t>
            </w:r>
            <w:proofErr w:type="gramEnd"/>
            <w:r>
              <w:rPr>
                <w:rFonts w:ascii="Arial" w:eastAsia="Times New Roman" w:hAnsi="Arial" w:cs="Arial"/>
                <w:color w:val="000000"/>
                <w:sz w:val="20"/>
                <w:szCs w:val="20"/>
                <w:lang w:eastAsia="en-GB"/>
              </w:rPr>
              <w:t xml:space="preserve">. I will need the support of my university lectures and ask when I need help in </w:t>
            </w:r>
            <w:r w:rsidR="00FB54CC">
              <w:rPr>
                <w:rFonts w:ascii="Arial" w:eastAsia="Times New Roman" w:hAnsi="Arial" w:cs="Arial"/>
                <w:color w:val="000000"/>
                <w:sz w:val="20"/>
                <w:szCs w:val="20"/>
                <w:lang w:eastAsia="en-GB"/>
              </w:rPr>
              <w:t>my work.</w:t>
            </w:r>
          </w:p>
        </w:tc>
        <w:tc>
          <w:tcPr>
            <w:tcW w:w="2153" w:type="dxa"/>
            <w:tcBorders>
              <w:top w:val="single" w:sz="6" w:space="0" w:color="auto"/>
              <w:left w:val="single" w:sz="6" w:space="0" w:color="auto"/>
              <w:bottom w:val="single" w:sz="6" w:space="0" w:color="auto"/>
              <w:right w:val="single" w:sz="6" w:space="0" w:color="auto"/>
            </w:tcBorders>
            <w:shd w:val="clear" w:color="auto" w:fill="auto"/>
          </w:tcPr>
          <w:p w14:paraId="34BF9F72" w14:textId="38F2DDB9" w:rsidR="00B233A2" w:rsidRPr="00856D9C" w:rsidRDefault="00FB54CC" w:rsidP="00B0293E">
            <w:pPr>
              <w:spacing w:after="0" w:line="240" w:lineRule="auto"/>
              <w:jc w:val="both"/>
              <w:textAlignment w:val="baseline"/>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I will track my progress and review my progression and success through my years of studying for my HND. </w:t>
            </w:r>
          </w:p>
        </w:tc>
      </w:tr>
      <w:tr w:rsidR="00FB54CC" w:rsidRPr="00856D9C" w14:paraId="4180162A" w14:textId="77777777" w:rsidTr="00B0293E">
        <w:trPr>
          <w:trHeight w:val="3517"/>
        </w:trPr>
        <w:tc>
          <w:tcPr>
            <w:tcW w:w="2624" w:type="dxa"/>
            <w:tcBorders>
              <w:top w:val="single" w:sz="6" w:space="0" w:color="auto"/>
              <w:left w:val="single" w:sz="6" w:space="0" w:color="auto"/>
              <w:bottom w:val="single" w:sz="6" w:space="0" w:color="auto"/>
              <w:right w:val="single" w:sz="6" w:space="0" w:color="auto"/>
            </w:tcBorders>
            <w:shd w:val="clear" w:color="auto" w:fill="auto"/>
          </w:tcPr>
          <w:p w14:paraId="5983282A" w14:textId="13E1A52D" w:rsidR="00FB54CC" w:rsidRDefault="00FB54CC" w:rsidP="00B0293E">
            <w:pPr>
              <w:spacing w:after="0" w:line="240" w:lineRule="auto"/>
              <w:jc w:val="both"/>
              <w:textAlignment w:val="baseline"/>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lastRenderedPageBreak/>
              <w:t xml:space="preserve">Start a </w:t>
            </w:r>
            <w:r w:rsidR="005437DA">
              <w:rPr>
                <w:rFonts w:ascii="Arial" w:eastAsia="Times New Roman" w:hAnsi="Arial" w:cs="Arial"/>
                <w:color w:val="000000"/>
                <w:sz w:val="20"/>
                <w:szCs w:val="20"/>
                <w:lang w:eastAsia="en-GB"/>
              </w:rPr>
              <w:t>continued professional development plan (</w:t>
            </w:r>
            <w:r>
              <w:rPr>
                <w:rFonts w:ascii="Arial" w:eastAsia="Times New Roman" w:hAnsi="Arial" w:cs="Arial"/>
                <w:color w:val="000000"/>
                <w:sz w:val="20"/>
                <w:szCs w:val="20"/>
                <w:lang w:eastAsia="en-GB"/>
              </w:rPr>
              <w:t>CPD</w:t>
            </w:r>
            <w:r w:rsidR="005437DA">
              <w:rPr>
                <w:rFonts w:ascii="Arial" w:eastAsia="Times New Roman" w:hAnsi="Arial" w:cs="Arial"/>
                <w:color w:val="000000"/>
                <w:sz w:val="20"/>
                <w:szCs w:val="20"/>
                <w:lang w:eastAsia="en-GB"/>
              </w:rPr>
              <w:t>)</w:t>
            </w:r>
            <w:r>
              <w:rPr>
                <w:rFonts w:ascii="Arial" w:eastAsia="Times New Roman" w:hAnsi="Arial" w:cs="Arial"/>
                <w:color w:val="000000"/>
                <w:sz w:val="20"/>
                <w:szCs w:val="20"/>
                <w:lang w:eastAsia="en-GB"/>
              </w:rPr>
              <w:t xml:space="preserve"> with the support of the company</w:t>
            </w:r>
          </w:p>
        </w:tc>
        <w:tc>
          <w:tcPr>
            <w:tcW w:w="1592" w:type="dxa"/>
            <w:tcBorders>
              <w:top w:val="single" w:sz="6" w:space="0" w:color="auto"/>
              <w:left w:val="single" w:sz="6" w:space="0" w:color="auto"/>
              <w:bottom w:val="single" w:sz="6" w:space="0" w:color="auto"/>
              <w:right w:val="single" w:sz="6" w:space="0" w:color="auto"/>
            </w:tcBorders>
            <w:shd w:val="clear" w:color="auto" w:fill="auto"/>
          </w:tcPr>
          <w:p w14:paraId="17A8C035" w14:textId="7D52393B" w:rsidR="00FB54CC" w:rsidRDefault="00FB54CC" w:rsidP="00B0293E">
            <w:pPr>
              <w:spacing w:after="0" w:line="240" w:lineRule="auto"/>
              <w:jc w:val="both"/>
              <w:textAlignment w:val="baseline"/>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I will need to get more </w:t>
            </w:r>
            <w:proofErr w:type="gramStart"/>
            <w:r>
              <w:rPr>
                <w:rFonts w:ascii="Arial" w:eastAsia="Times New Roman" w:hAnsi="Arial" w:cs="Arial"/>
                <w:color w:val="000000"/>
                <w:sz w:val="20"/>
                <w:szCs w:val="20"/>
                <w:lang w:eastAsia="en-GB"/>
              </w:rPr>
              <w:t>professional, and</w:t>
            </w:r>
            <w:proofErr w:type="gramEnd"/>
            <w:r>
              <w:rPr>
                <w:rFonts w:ascii="Arial" w:eastAsia="Times New Roman" w:hAnsi="Arial" w:cs="Arial"/>
                <w:color w:val="000000"/>
                <w:sz w:val="20"/>
                <w:szCs w:val="20"/>
                <w:lang w:eastAsia="en-GB"/>
              </w:rPr>
              <w:t xml:space="preserve"> get myself more organised to start th</w:t>
            </w:r>
            <w:r w:rsidR="005437DA">
              <w:rPr>
                <w:rFonts w:ascii="Arial" w:eastAsia="Times New Roman" w:hAnsi="Arial" w:cs="Arial"/>
                <w:color w:val="000000"/>
                <w:sz w:val="20"/>
                <w:szCs w:val="20"/>
                <w:lang w:eastAsia="en-GB"/>
              </w:rPr>
              <w:t>is plan.</w:t>
            </w:r>
          </w:p>
        </w:tc>
        <w:tc>
          <w:tcPr>
            <w:tcW w:w="1794" w:type="dxa"/>
            <w:tcBorders>
              <w:top w:val="single" w:sz="6" w:space="0" w:color="auto"/>
              <w:left w:val="single" w:sz="6" w:space="0" w:color="auto"/>
              <w:bottom w:val="single" w:sz="6" w:space="0" w:color="auto"/>
              <w:right w:val="single" w:sz="6" w:space="0" w:color="auto"/>
            </w:tcBorders>
            <w:shd w:val="clear" w:color="auto" w:fill="auto"/>
          </w:tcPr>
          <w:p w14:paraId="3FE268C7" w14:textId="78027676" w:rsidR="00FB54CC" w:rsidRDefault="005437DA" w:rsidP="00B0293E">
            <w:pPr>
              <w:spacing w:after="0" w:line="240" w:lineRule="auto"/>
              <w:jc w:val="both"/>
              <w:textAlignment w:val="baseline"/>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I need to learn how to manage my time better to ensure that I achieve the targeted learning hours required on my CPD.</w:t>
            </w:r>
          </w:p>
        </w:tc>
        <w:tc>
          <w:tcPr>
            <w:tcW w:w="1309" w:type="dxa"/>
            <w:tcBorders>
              <w:top w:val="single" w:sz="6" w:space="0" w:color="auto"/>
              <w:left w:val="single" w:sz="6" w:space="0" w:color="auto"/>
              <w:bottom w:val="single" w:sz="6" w:space="0" w:color="auto"/>
              <w:right w:val="single" w:sz="6" w:space="0" w:color="auto"/>
            </w:tcBorders>
            <w:shd w:val="clear" w:color="auto" w:fill="auto"/>
          </w:tcPr>
          <w:p w14:paraId="6BDA649F" w14:textId="3A04632E" w:rsidR="00FB54CC" w:rsidRDefault="005437DA" w:rsidP="00B0293E">
            <w:pPr>
              <w:spacing w:after="0" w:line="240" w:lineRule="auto"/>
              <w:jc w:val="both"/>
              <w:textAlignment w:val="baseline"/>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I will speak to senior members of staff to ask if I can attend courses to develop myself, and ask lecturers and colleagues for advice on </w:t>
            </w:r>
          </w:p>
        </w:tc>
        <w:tc>
          <w:tcPr>
            <w:tcW w:w="1871" w:type="dxa"/>
            <w:tcBorders>
              <w:top w:val="single" w:sz="6" w:space="0" w:color="auto"/>
              <w:left w:val="single" w:sz="6" w:space="0" w:color="auto"/>
              <w:bottom w:val="single" w:sz="6" w:space="0" w:color="auto"/>
              <w:right w:val="single" w:sz="6" w:space="0" w:color="auto"/>
            </w:tcBorders>
            <w:shd w:val="clear" w:color="auto" w:fill="auto"/>
          </w:tcPr>
          <w:p w14:paraId="345308CB" w14:textId="1967C732" w:rsidR="00FB54CC" w:rsidRDefault="00040E65" w:rsidP="00B0293E">
            <w:pPr>
              <w:spacing w:after="0" w:line="240" w:lineRule="auto"/>
              <w:jc w:val="both"/>
              <w:textAlignment w:val="baseline"/>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I will likely need financial support from the company to get on some of the courses to support my professional develop and ask colleagues for advice on how to structure my CPD</w:t>
            </w:r>
          </w:p>
        </w:tc>
        <w:tc>
          <w:tcPr>
            <w:tcW w:w="2153" w:type="dxa"/>
            <w:tcBorders>
              <w:top w:val="single" w:sz="6" w:space="0" w:color="auto"/>
              <w:left w:val="single" w:sz="6" w:space="0" w:color="auto"/>
              <w:bottom w:val="single" w:sz="6" w:space="0" w:color="auto"/>
              <w:right w:val="single" w:sz="6" w:space="0" w:color="auto"/>
            </w:tcBorders>
            <w:shd w:val="clear" w:color="auto" w:fill="auto"/>
          </w:tcPr>
          <w:p w14:paraId="70853646" w14:textId="5C6A6B23" w:rsidR="00FB54CC" w:rsidRDefault="00040E65" w:rsidP="00B0293E">
            <w:pPr>
              <w:spacing w:after="0" w:line="240" w:lineRule="auto"/>
              <w:jc w:val="both"/>
              <w:textAlignment w:val="baseline"/>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I will make monthly checks into the progression of my CDP to ensure that I am meeting the required hours. Upon completion I will test my new skills in the </w:t>
            </w:r>
            <w:proofErr w:type="gramStart"/>
            <w:r>
              <w:rPr>
                <w:rFonts w:ascii="Arial" w:eastAsia="Times New Roman" w:hAnsi="Arial" w:cs="Arial"/>
                <w:color w:val="000000"/>
                <w:sz w:val="20"/>
                <w:szCs w:val="20"/>
                <w:lang w:eastAsia="en-GB"/>
              </w:rPr>
              <w:t>work place</w:t>
            </w:r>
            <w:proofErr w:type="gramEnd"/>
            <w:r>
              <w:rPr>
                <w:rFonts w:ascii="Arial" w:eastAsia="Times New Roman" w:hAnsi="Arial" w:cs="Arial"/>
                <w:color w:val="000000"/>
                <w:sz w:val="20"/>
                <w:szCs w:val="20"/>
                <w:lang w:eastAsia="en-GB"/>
              </w:rPr>
              <w:t xml:space="preserve"> to ensure that I can apply them in my job and in to the real world.</w:t>
            </w:r>
          </w:p>
        </w:tc>
      </w:tr>
    </w:tbl>
    <w:p w14:paraId="1F97A4D3" w14:textId="397214FA" w:rsidR="00F7201A" w:rsidRDefault="00F7201A" w:rsidP="00561FF9">
      <w:pPr>
        <w:tabs>
          <w:tab w:val="left" w:pos="2340"/>
        </w:tabs>
      </w:pPr>
    </w:p>
    <w:p w14:paraId="689B9EFF" w14:textId="352F9738" w:rsidR="00561FF9" w:rsidRDefault="00561FF9" w:rsidP="00561FF9">
      <w:pPr>
        <w:tabs>
          <w:tab w:val="left" w:pos="2340"/>
        </w:tabs>
      </w:pPr>
    </w:p>
    <w:p w14:paraId="7DC91F79" w14:textId="27C966E2" w:rsidR="00561FF9" w:rsidRDefault="00561FF9" w:rsidP="00561FF9">
      <w:pPr>
        <w:tabs>
          <w:tab w:val="left" w:pos="2340"/>
        </w:tabs>
      </w:pPr>
    </w:p>
    <w:p w14:paraId="747CC4BD" w14:textId="7194824A" w:rsidR="00561FF9" w:rsidRDefault="00561FF9" w:rsidP="00561FF9">
      <w:pPr>
        <w:tabs>
          <w:tab w:val="left" w:pos="2340"/>
        </w:tabs>
      </w:pPr>
    </w:p>
    <w:p w14:paraId="695745FE" w14:textId="54251DE1" w:rsidR="00561FF9" w:rsidRDefault="00561FF9" w:rsidP="00561FF9">
      <w:pPr>
        <w:tabs>
          <w:tab w:val="left" w:pos="2340"/>
        </w:tabs>
      </w:pPr>
    </w:p>
    <w:p w14:paraId="2EF81D33" w14:textId="7F850CE8" w:rsidR="00561FF9" w:rsidRDefault="00561FF9" w:rsidP="00561FF9">
      <w:pPr>
        <w:tabs>
          <w:tab w:val="left" w:pos="2340"/>
        </w:tabs>
      </w:pPr>
    </w:p>
    <w:p w14:paraId="2E4D2940" w14:textId="61345796" w:rsidR="00561FF9" w:rsidRDefault="00561FF9" w:rsidP="00561FF9">
      <w:pPr>
        <w:tabs>
          <w:tab w:val="left" w:pos="2340"/>
        </w:tabs>
      </w:pPr>
    </w:p>
    <w:p w14:paraId="3010FF71" w14:textId="172465C0" w:rsidR="00561FF9" w:rsidRDefault="00561FF9" w:rsidP="00561FF9">
      <w:pPr>
        <w:tabs>
          <w:tab w:val="left" w:pos="2340"/>
        </w:tabs>
      </w:pPr>
    </w:p>
    <w:p w14:paraId="6A60261A" w14:textId="05A2ABDC" w:rsidR="00561FF9" w:rsidRDefault="00561FF9" w:rsidP="00561FF9">
      <w:pPr>
        <w:tabs>
          <w:tab w:val="left" w:pos="2340"/>
        </w:tabs>
      </w:pPr>
    </w:p>
    <w:p w14:paraId="4CA7C66D" w14:textId="5B742394" w:rsidR="00561FF9" w:rsidRDefault="00561FF9" w:rsidP="00561FF9">
      <w:pPr>
        <w:tabs>
          <w:tab w:val="left" w:pos="2340"/>
        </w:tabs>
      </w:pPr>
    </w:p>
    <w:p w14:paraId="1185D8C2" w14:textId="56D944D8" w:rsidR="00561FF9" w:rsidRDefault="00561FF9" w:rsidP="00561FF9">
      <w:pPr>
        <w:tabs>
          <w:tab w:val="left" w:pos="2340"/>
        </w:tabs>
      </w:pPr>
    </w:p>
    <w:p w14:paraId="6832FF6A" w14:textId="077D6366" w:rsidR="00561FF9" w:rsidRDefault="00561FF9" w:rsidP="00561FF9">
      <w:pPr>
        <w:tabs>
          <w:tab w:val="left" w:pos="2340"/>
        </w:tabs>
      </w:pPr>
    </w:p>
    <w:p w14:paraId="705AE405" w14:textId="69EA74D9" w:rsidR="00561FF9" w:rsidRDefault="00561FF9" w:rsidP="00561FF9">
      <w:pPr>
        <w:tabs>
          <w:tab w:val="left" w:pos="2340"/>
        </w:tabs>
      </w:pPr>
    </w:p>
    <w:p w14:paraId="62918B5C" w14:textId="049C4329" w:rsidR="00561FF9" w:rsidRDefault="00561FF9" w:rsidP="00561FF9">
      <w:pPr>
        <w:tabs>
          <w:tab w:val="left" w:pos="2340"/>
        </w:tabs>
      </w:pPr>
    </w:p>
    <w:p w14:paraId="79C91D3C" w14:textId="3373807B" w:rsidR="00561FF9" w:rsidRDefault="00561FF9" w:rsidP="00561FF9">
      <w:pPr>
        <w:tabs>
          <w:tab w:val="left" w:pos="2340"/>
        </w:tabs>
      </w:pPr>
    </w:p>
    <w:p w14:paraId="7114C7EC" w14:textId="45468F63" w:rsidR="00561FF9" w:rsidRDefault="00561FF9" w:rsidP="00561FF9">
      <w:pPr>
        <w:tabs>
          <w:tab w:val="left" w:pos="2340"/>
        </w:tabs>
      </w:pPr>
    </w:p>
    <w:p w14:paraId="3EF79D1C" w14:textId="3C531456" w:rsidR="00561FF9" w:rsidRDefault="00561FF9" w:rsidP="00561FF9">
      <w:pPr>
        <w:tabs>
          <w:tab w:val="left" w:pos="2340"/>
        </w:tabs>
      </w:pPr>
    </w:p>
    <w:p w14:paraId="5A4006ED" w14:textId="65568A36" w:rsidR="00561FF9" w:rsidRDefault="00561FF9" w:rsidP="00561FF9">
      <w:pPr>
        <w:tabs>
          <w:tab w:val="left" w:pos="2340"/>
        </w:tabs>
      </w:pPr>
    </w:p>
    <w:p w14:paraId="44012AD5" w14:textId="7BD518D3" w:rsidR="00561FF9" w:rsidRDefault="00561FF9" w:rsidP="00561FF9">
      <w:pPr>
        <w:tabs>
          <w:tab w:val="left" w:pos="2340"/>
        </w:tabs>
      </w:pPr>
    </w:p>
    <w:p w14:paraId="392642A0" w14:textId="0BD6C43A" w:rsidR="00561FF9" w:rsidRDefault="00561FF9" w:rsidP="00561FF9">
      <w:pPr>
        <w:tabs>
          <w:tab w:val="left" w:pos="2340"/>
        </w:tabs>
      </w:pPr>
    </w:p>
    <w:p w14:paraId="49329F37" w14:textId="3612D906" w:rsidR="00561FF9" w:rsidRDefault="00561FF9" w:rsidP="00561FF9">
      <w:pPr>
        <w:tabs>
          <w:tab w:val="left" w:pos="2340"/>
        </w:tabs>
      </w:pPr>
    </w:p>
    <w:p w14:paraId="0C1C7F11" w14:textId="3C437862" w:rsidR="00561FF9" w:rsidRDefault="00561FF9" w:rsidP="00561FF9">
      <w:pPr>
        <w:tabs>
          <w:tab w:val="left" w:pos="2340"/>
        </w:tabs>
      </w:pPr>
    </w:p>
    <w:p w14:paraId="036E0CD7" w14:textId="77777777" w:rsidR="00561FF9" w:rsidRDefault="00561FF9" w:rsidP="00561FF9">
      <w:pPr>
        <w:tabs>
          <w:tab w:val="left" w:pos="2340"/>
        </w:tabs>
      </w:pPr>
    </w:p>
    <w:p w14:paraId="0F5C878F" w14:textId="2345A14A" w:rsidR="00F7201A" w:rsidRPr="00CD1624" w:rsidRDefault="00F7201A" w:rsidP="00F7201A">
      <w:pPr>
        <w:tabs>
          <w:tab w:val="left" w:pos="2340"/>
        </w:tabs>
        <w:rPr>
          <w:rFonts w:ascii="Arial" w:hAnsi="Arial" w:cs="Arial"/>
        </w:rPr>
      </w:pPr>
      <w:r w:rsidRPr="00CD1624">
        <w:rPr>
          <w:rFonts w:ascii="Arial" w:hAnsi="Arial" w:cs="Arial"/>
        </w:rPr>
        <w:lastRenderedPageBreak/>
        <w:t xml:space="preserve">Reference List </w:t>
      </w:r>
    </w:p>
    <w:p w14:paraId="41494C01" w14:textId="3FD7D16C" w:rsidR="00F7201A" w:rsidRPr="00CD1624" w:rsidRDefault="00B70B8B" w:rsidP="00F7201A">
      <w:pPr>
        <w:tabs>
          <w:tab w:val="left" w:pos="2340"/>
        </w:tabs>
        <w:rPr>
          <w:rFonts w:ascii="Arial" w:hAnsi="Arial" w:cs="Arial"/>
        </w:rPr>
      </w:pPr>
      <w:r w:rsidRPr="00CD1624">
        <w:rPr>
          <w:rFonts w:ascii="Arial" w:hAnsi="Arial" w:cs="Arial"/>
        </w:rPr>
        <w:t>“</w:t>
      </w:r>
      <w:proofErr w:type="gramStart"/>
      <w:r w:rsidRPr="00CD1624">
        <w:rPr>
          <w:rFonts w:ascii="Arial" w:hAnsi="Arial" w:cs="Arial"/>
        </w:rPr>
        <w:t>everything</w:t>
      </w:r>
      <w:proofErr w:type="gramEnd"/>
      <w:r w:rsidRPr="00CD1624">
        <w:rPr>
          <w:rFonts w:ascii="Arial" w:hAnsi="Arial" w:cs="Arial"/>
        </w:rPr>
        <w:t xml:space="preserve"> we do is designed to effect positive change in the built and natural environments.”  </w:t>
      </w:r>
      <w:r w:rsidR="00F7201A" w:rsidRPr="00CD1624">
        <w:rPr>
          <w:rFonts w:ascii="Arial" w:hAnsi="Arial" w:cs="Arial"/>
        </w:rPr>
        <w:t xml:space="preserve">RICS (2021) About Us. Available </w:t>
      </w:r>
      <w:r w:rsidRPr="00CD1624">
        <w:rPr>
          <w:rFonts w:ascii="Arial" w:hAnsi="Arial" w:cs="Arial"/>
        </w:rPr>
        <w:t xml:space="preserve">at </w:t>
      </w:r>
      <w:bookmarkStart w:id="2" w:name="_Hlk92702458"/>
      <w:r w:rsidRPr="00CD1624">
        <w:rPr>
          <w:rFonts w:ascii="Arial" w:hAnsi="Arial" w:cs="Arial"/>
        </w:rPr>
        <w:fldChar w:fldCharType="begin"/>
      </w:r>
      <w:r w:rsidRPr="00CD1624">
        <w:rPr>
          <w:rFonts w:ascii="Arial" w:hAnsi="Arial" w:cs="Arial"/>
        </w:rPr>
        <w:instrText xml:space="preserve"> HYPERLINK "https://www.rics.org/uk/about-rics/" </w:instrText>
      </w:r>
      <w:r w:rsidRPr="00CD1624">
        <w:rPr>
          <w:rFonts w:ascii="Arial" w:hAnsi="Arial" w:cs="Arial"/>
        </w:rPr>
        <w:fldChar w:fldCharType="separate"/>
      </w:r>
      <w:r w:rsidRPr="00CD1624">
        <w:rPr>
          <w:rStyle w:val="Hyperlink"/>
          <w:rFonts w:ascii="Arial" w:hAnsi="Arial" w:cs="Arial"/>
        </w:rPr>
        <w:t>https://www.rics.org/uk/about-rics/</w:t>
      </w:r>
      <w:r w:rsidRPr="00CD1624">
        <w:rPr>
          <w:rFonts w:ascii="Arial" w:hAnsi="Arial" w:cs="Arial"/>
        </w:rPr>
        <w:fldChar w:fldCharType="end"/>
      </w:r>
      <w:r w:rsidRPr="00CD1624">
        <w:rPr>
          <w:rFonts w:ascii="Arial" w:hAnsi="Arial" w:cs="Arial"/>
        </w:rPr>
        <w:t xml:space="preserve"> </w:t>
      </w:r>
      <w:bookmarkEnd w:id="2"/>
      <w:r w:rsidRPr="00CD1624">
        <w:rPr>
          <w:rFonts w:ascii="Arial" w:hAnsi="Arial" w:cs="Arial"/>
        </w:rPr>
        <w:t>(accessed: 10/01/22)</w:t>
      </w:r>
    </w:p>
    <w:p w14:paraId="59A8CF72" w14:textId="29D9C947" w:rsidR="00836BAF" w:rsidRPr="00CD1624" w:rsidRDefault="00836BAF" w:rsidP="00F7201A">
      <w:pPr>
        <w:tabs>
          <w:tab w:val="left" w:pos="2340"/>
        </w:tabs>
        <w:rPr>
          <w:rFonts w:ascii="Arial" w:hAnsi="Arial" w:cs="Arial"/>
        </w:rPr>
      </w:pPr>
      <w:r w:rsidRPr="00CD1624">
        <w:rPr>
          <w:rFonts w:ascii="Arial" w:hAnsi="Arial" w:cs="Arial"/>
        </w:rPr>
        <w:t xml:space="preserve">“Our work with others provides a foundation for confident markets, pioneers better places to live and work and is a force for positive social impact.” RICS (2021) About Us. Available at </w:t>
      </w:r>
      <w:hyperlink r:id="rId8" w:history="1">
        <w:r w:rsidRPr="00CD1624">
          <w:rPr>
            <w:rStyle w:val="Hyperlink"/>
            <w:rFonts w:ascii="Arial" w:hAnsi="Arial" w:cs="Arial"/>
          </w:rPr>
          <w:t>https://www.rics.org/uk/about-rics/</w:t>
        </w:r>
      </w:hyperlink>
      <w:r w:rsidRPr="00CD1624">
        <w:rPr>
          <w:rFonts w:ascii="Arial" w:hAnsi="Arial" w:cs="Arial"/>
        </w:rPr>
        <w:t xml:space="preserve"> (accessed: 10/01/22) </w:t>
      </w:r>
    </w:p>
    <w:p w14:paraId="230B7DD7" w14:textId="291939AD" w:rsidR="00545616" w:rsidRPr="00CD1624" w:rsidRDefault="00545616" w:rsidP="00F7201A">
      <w:pPr>
        <w:tabs>
          <w:tab w:val="left" w:pos="2340"/>
        </w:tabs>
        <w:rPr>
          <w:rFonts w:ascii="Arial" w:hAnsi="Arial" w:cs="Arial"/>
        </w:rPr>
      </w:pPr>
      <w:r w:rsidRPr="00CD1624">
        <w:rPr>
          <w:rFonts w:ascii="Arial" w:hAnsi="Arial" w:cs="Arial"/>
        </w:rPr>
        <w:t xml:space="preserve">“learn </w:t>
      </w:r>
      <w:proofErr w:type="gramStart"/>
      <w:r w:rsidRPr="00CD1624">
        <w:rPr>
          <w:rFonts w:ascii="Arial" w:hAnsi="Arial" w:cs="Arial"/>
        </w:rPr>
        <w:t>new  globally</w:t>
      </w:r>
      <w:proofErr w:type="gramEnd"/>
      <w:r w:rsidRPr="00CD1624">
        <w:rPr>
          <w:rFonts w:ascii="Arial" w:hAnsi="Arial" w:cs="Arial"/>
        </w:rPr>
        <w:t xml:space="preserve"> recognised specialisms through our annual range of more than 800 courses, conferences and events – including our annual World Built Environment Forum Summit.” RICS (2021) Benefits of RICS membership. Available at </w:t>
      </w:r>
      <w:hyperlink r:id="rId9" w:history="1">
        <w:r w:rsidRPr="00CD1624">
          <w:rPr>
            <w:rStyle w:val="Hyperlink"/>
            <w:rFonts w:ascii="Arial" w:hAnsi="Arial" w:cs="Arial"/>
          </w:rPr>
          <w:t>https://www.rics.org/uk/surveying-profession/join-rics/benefits-of-rics-membership/</w:t>
        </w:r>
      </w:hyperlink>
      <w:r w:rsidRPr="00CD1624">
        <w:rPr>
          <w:rFonts w:ascii="Arial" w:hAnsi="Arial" w:cs="Arial"/>
        </w:rPr>
        <w:t xml:space="preserve"> (accessed: 10/01/22) </w:t>
      </w:r>
    </w:p>
    <w:sectPr w:rsidR="00545616" w:rsidRPr="00CD1624">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9C379F" w14:textId="77777777" w:rsidR="00017FAF" w:rsidRDefault="00017FAF" w:rsidP="00561FF9">
      <w:pPr>
        <w:spacing w:after="0" w:line="240" w:lineRule="auto"/>
      </w:pPr>
      <w:r>
        <w:separator/>
      </w:r>
    </w:p>
  </w:endnote>
  <w:endnote w:type="continuationSeparator" w:id="0">
    <w:p w14:paraId="7F7EC621" w14:textId="77777777" w:rsidR="00017FAF" w:rsidRDefault="00017FAF" w:rsidP="00561F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5051304"/>
      <w:docPartObj>
        <w:docPartGallery w:val="Page Numbers (Bottom of Page)"/>
        <w:docPartUnique/>
      </w:docPartObj>
    </w:sdtPr>
    <w:sdtEndPr>
      <w:rPr>
        <w:noProof/>
      </w:rPr>
    </w:sdtEndPr>
    <w:sdtContent>
      <w:p w14:paraId="43F2608C" w14:textId="77777777" w:rsidR="00336FD9" w:rsidRDefault="00336FD9">
        <w:pPr>
          <w:pStyle w:val="Footer"/>
          <w:jc w:val="center"/>
        </w:pPr>
      </w:p>
      <w:p w14:paraId="4CC62034" w14:textId="452BFF6A" w:rsidR="00336FD9" w:rsidRDefault="00336FD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95F646" w14:textId="77777777" w:rsidR="00336FD9" w:rsidRDefault="00336F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CC7E53" w14:textId="77777777" w:rsidR="00017FAF" w:rsidRDefault="00017FAF" w:rsidP="00561FF9">
      <w:pPr>
        <w:spacing w:after="0" w:line="240" w:lineRule="auto"/>
      </w:pPr>
      <w:r>
        <w:separator/>
      </w:r>
    </w:p>
  </w:footnote>
  <w:footnote w:type="continuationSeparator" w:id="0">
    <w:p w14:paraId="6C5A0319" w14:textId="77777777" w:rsidR="00017FAF" w:rsidRDefault="00017FAF" w:rsidP="00561F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1FE1E" w14:textId="3490D4DB" w:rsidR="00561FF9" w:rsidRDefault="00561FF9">
    <w:pPr>
      <w:pStyle w:val="Header"/>
    </w:pPr>
    <w:r>
      <w:t>Dafydd Allcock - 2106960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BB2"/>
    <w:rsid w:val="00017FAF"/>
    <w:rsid w:val="00037429"/>
    <w:rsid w:val="00040E65"/>
    <w:rsid w:val="000D6669"/>
    <w:rsid w:val="00151EB8"/>
    <w:rsid w:val="00155AF9"/>
    <w:rsid w:val="001A0051"/>
    <w:rsid w:val="001C42C6"/>
    <w:rsid w:val="001E77DF"/>
    <w:rsid w:val="00336FD9"/>
    <w:rsid w:val="003B3802"/>
    <w:rsid w:val="003D2499"/>
    <w:rsid w:val="003D4670"/>
    <w:rsid w:val="00476029"/>
    <w:rsid w:val="004C29CE"/>
    <w:rsid w:val="004C5764"/>
    <w:rsid w:val="005437DA"/>
    <w:rsid w:val="00545616"/>
    <w:rsid w:val="00561FF9"/>
    <w:rsid w:val="005850D5"/>
    <w:rsid w:val="00594157"/>
    <w:rsid w:val="00667E45"/>
    <w:rsid w:val="00675814"/>
    <w:rsid w:val="006C366F"/>
    <w:rsid w:val="006D5846"/>
    <w:rsid w:val="00705BB2"/>
    <w:rsid w:val="00836BAF"/>
    <w:rsid w:val="00856D9C"/>
    <w:rsid w:val="008B43EE"/>
    <w:rsid w:val="008D62AB"/>
    <w:rsid w:val="00933159"/>
    <w:rsid w:val="009F1169"/>
    <w:rsid w:val="00A43AB0"/>
    <w:rsid w:val="00B0293E"/>
    <w:rsid w:val="00B178AA"/>
    <w:rsid w:val="00B233A2"/>
    <w:rsid w:val="00B70B8B"/>
    <w:rsid w:val="00B932FB"/>
    <w:rsid w:val="00BE0D55"/>
    <w:rsid w:val="00C91DD3"/>
    <w:rsid w:val="00CD1624"/>
    <w:rsid w:val="00D24B94"/>
    <w:rsid w:val="00D260E7"/>
    <w:rsid w:val="00D762CF"/>
    <w:rsid w:val="00D93A6C"/>
    <w:rsid w:val="00DD17E2"/>
    <w:rsid w:val="00DE0F7C"/>
    <w:rsid w:val="00DF1E92"/>
    <w:rsid w:val="00E64141"/>
    <w:rsid w:val="00EA5737"/>
    <w:rsid w:val="00EF1DCA"/>
    <w:rsid w:val="00F45C06"/>
    <w:rsid w:val="00F7201A"/>
    <w:rsid w:val="00FB54CC"/>
    <w:rsid w:val="00FE1C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66554"/>
  <w15:docId w15:val="{E27C21FB-F528-4CFE-AED4-9EF2A2783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6F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0B8B"/>
    <w:rPr>
      <w:color w:val="0563C1" w:themeColor="hyperlink"/>
      <w:u w:val="single"/>
    </w:rPr>
  </w:style>
  <w:style w:type="character" w:styleId="UnresolvedMention">
    <w:name w:val="Unresolved Mention"/>
    <w:basedOn w:val="DefaultParagraphFont"/>
    <w:uiPriority w:val="99"/>
    <w:semiHidden/>
    <w:unhideWhenUsed/>
    <w:rsid w:val="00B70B8B"/>
    <w:rPr>
      <w:color w:val="605E5C"/>
      <w:shd w:val="clear" w:color="auto" w:fill="E1DFDD"/>
    </w:rPr>
  </w:style>
  <w:style w:type="paragraph" w:styleId="Header">
    <w:name w:val="header"/>
    <w:basedOn w:val="Normal"/>
    <w:link w:val="HeaderChar"/>
    <w:uiPriority w:val="99"/>
    <w:unhideWhenUsed/>
    <w:rsid w:val="00561F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1FF9"/>
  </w:style>
  <w:style w:type="paragraph" w:styleId="Footer">
    <w:name w:val="footer"/>
    <w:basedOn w:val="Normal"/>
    <w:link w:val="FooterChar"/>
    <w:uiPriority w:val="99"/>
    <w:unhideWhenUsed/>
    <w:rsid w:val="00561F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1FF9"/>
  </w:style>
  <w:style w:type="character" w:customStyle="1" w:styleId="Heading1Char">
    <w:name w:val="Heading 1 Char"/>
    <w:basedOn w:val="DefaultParagraphFont"/>
    <w:link w:val="Heading1"/>
    <w:uiPriority w:val="9"/>
    <w:rsid w:val="00336FD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36FD9"/>
    <w:pPr>
      <w:outlineLvl w:val="9"/>
    </w:pPr>
    <w:rPr>
      <w:lang w:val="en-US"/>
    </w:rPr>
  </w:style>
  <w:style w:type="paragraph" w:styleId="TOC2">
    <w:name w:val="toc 2"/>
    <w:basedOn w:val="Normal"/>
    <w:next w:val="Normal"/>
    <w:autoRedefine/>
    <w:uiPriority w:val="39"/>
    <w:unhideWhenUsed/>
    <w:rsid w:val="00336FD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36FD9"/>
    <w:pPr>
      <w:spacing w:after="100"/>
    </w:pPr>
    <w:rPr>
      <w:rFonts w:eastAsiaTheme="minorEastAsia" w:cs="Times New Roman"/>
      <w:lang w:val="en-US"/>
    </w:rPr>
  </w:style>
  <w:style w:type="paragraph" w:styleId="TOC3">
    <w:name w:val="toc 3"/>
    <w:basedOn w:val="Normal"/>
    <w:next w:val="Normal"/>
    <w:autoRedefine/>
    <w:uiPriority w:val="39"/>
    <w:unhideWhenUsed/>
    <w:rsid w:val="00336FD9"/>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8963006">
      <w:bodyDiv w:val="1"/>
      <w:marLeft w:val="0"/>
      <w:marRight w:val="0"/>
      <w:marTop w:val="0"/>
      <w:marBottom w:val="0"/>
      <w:divBdr>
        <w:top w:val="none" w:sz="0" w:space="0" w:color="auto"/>
        <w:left w:val="none" w:sz="0" w:space="0" w:color="auto"/>
        <w:bottom w:val="none" w:sz="0" w:space="0" w:color="auto"/>
        <w:right w:val="none" w:sz="0" w:space="0" w:color="auto"/>
      </w:divBdr>
      <w:divsChild>
        <w:div w:id="29497781">
          <w:marLeft w:val="0"/>
          <w:marRight w:val="0"/>
          <w:marTop w:val="0"/>
          <w:marBottom w:val="0"/>
          <w:divBdr>
            <w:top w:val="none" w:sz="0" w:space="0" w:color="auto"/>
            <w:left w:val="none" w:sz="0" w:space="0" w:color="auto"/>
            <w:bottom w:val="none" w:sz="0" w:space="0" w:color="auto"/>
            <w:right w:val="none" w:sz="0" w:space="0" w:color="auto"/>
          </w:divBdr>
          <w:divsChild>
            <w:div w:id="572399755">
              <w:marLeft w:val="0"/>
              <w:marRight w:val="0"/>
              <w:marTop w:val="0"/>
              <w:marBottom w:val="0"/>
              <w:divBdr>
                <w:top w:val="none" w:sz="0" w:space="0" w:color="auto"/>
                <w:left w:val="none" w:sz="0" w:space="0" w:color="auto"/>
                <w:bottom w:val="none" w:sz="0" w:space="0" w:color="auto"/>
                <w:right w:val="none" w:sz="0" w:space="0" w:color="auto"/>
              </w:divBdr>
            </w:div>
          </w:divsChild>
        </w:div>
        <w:div w:id="212625099">
          <w:marLeft w:val="0"/>
          <w:marRight w:val="0"/>
          <w:marTop w:val="0"/>
          <w:marBottom w:val="0"/>
          <w:divBdr>
            <w:top w:val="none" w:sz="0" w:space="0" w:color="auto"/>
            <w:left w:val="none" w:sz="0" w:space="0" w:color="auto"/>
            <w:bottom w:val="none" w:sz="0" w:space="0" w:color="auto"/>
            <w:right w:val="none" w:sz="0" w:space="0" w:color="auto"/>
          </w:divBdr>
          <w:divsChild>
            <w:div w:id="976957393">
              <w:marLeft w:val="0"/>
              <w:marRight w:val="0"/>
              <w:marTop w:val="0"/>
              <w:marBottom w:val="0"/>
              <w:divBdr>
                <w:top w:val="none" w:sz="0" w:space="0" w:color="auto"/>
                <w:left w:val="none" w:sz="0" w:space="0" w:color="auto"/>
                <w:bottom w:val="none" w:sz="0" w:space="0" w:color="auto"/>
                <w:right w:val="none" w:sz="0" w:space="0" w:color="auto"/>
              </w:divBdr>
            </w:div>
          </w:divsChild>
        </w:div>
        <w:div w:id="561335956">
          <w:marLeft w:val="0"/>
          <w:marRight w:val="0"/>
          <w:marTop w:val="0"/>
          <w:marBottom w:val="0"/>
          <w:divBdr>
            <w:top w:val="none" w:sz="0" w:space="0" w:color="auto"/>
            <w:left w:val="none" w:sz="0" w:space="0" w:color="auto"/>
            <w:bottom w:val="none" w:sz="0" w:space="0" w:color="auto"/>
            <w:right w:val="none" w:sz="0" w:space="0" w:color="auto"/>
          </w:divBdr>
          <w:divsChild>
            <w:div w:id="791289839">
              <w:marLeft w:val="0"/>
              <w:marRight w:val="0"/>
              <w:marTop w:val="0"/>
              <w:marBottom w:val="0"/>
              <w:divBdr>
                <w:top w:val="none" w:sz="0" w:space="0" w:color="auto"/>
                <w:left w:val="none" w:sz="0" w:space="0" w:color="auto"/>
                <w:bottom w:val="none" w:sz="0" w:space="0" w:color="auto"/>
                <w:right w:val="none" w:sz="0" w:space="0" w:color="auto"/>
              </w:divBdr>
            </w:div>
          </w:divsChild>
        </w:div>
        <w:div w:id="678627087">
          <w:marLeft w:val="0"/>
          <w:marRight w:val="0"/>
          <w:marTop w:val="0"/>
          <w:marBottom w:val="0"/>
          <w:divBdr>
            <w:top w:val="none" w:sz="0" w:space="0" w:color="auto"/>
            <w:left w:val="none" w:sz="0" w:space="0" w:color="auto"/>
            <w:bottom w:val="none" w:sz="0" w:space="0" w:color="auto"/>
            <w:right w:val="none" w:sz="0" w:space="0" w:color="auto"/>
          </w:divBdr>
          <w:divsChild>
            <w:div w:id="1302423810">
              <w:marLeft w:val="0"/>
              <w:marRight w:val="0"/>
              <w:marTop w:val="0"/>
              <w:marBottom w:val="0"/>
              <w:divBdr>
                <w:top w:val="none" w:sz="0" w:space="0" w:color="auto"/>
                <w:left w:val="none" w:sz="0" w:space="0" w:color="auto"/>
                <w:bottom w:val="none" w:sz="0" w:space="0" w:color="auto"/>
                <w:right w:val="none" w:sz="0" w:space="0" w:color="auto"/>
              </w:divBdr>
            </w:div>
          </w:divsChild>
        </w:div>
        <w:div w:id="938803956">
          <w:marLeft w:val="0"/>
          <w:marRight w:val="0"/>
          <w:marTop w:val="0"/>
          <w:marBottom w:val="0"/>
          <w:divBdr>
            <w:top w:val="none" w:sz="0" w:space="0" w:color="auto"/>
            <w:left w:val="none" w:sz="0" w:space="0" w:color="auto"/>
            <w:bottom w:val="none" w:sz="0" w:space="0" w:color="auto"/>
            <w:right w:val="none" w:sz="0" w:space="0" w:color="auto"/>
          </w:divBdr>
          <w:divsChild>
            <w:div w:id="451022967">
              <w:marLeft w:val="0"/>
              <w:marRight w:val="0"/>
              <w:marTop w:val="0"/>
              <w:marBottom w:val="0"/>
              <w:divBdr>
                <w:top w:val="none" w:sz="0" w:space="0" w:color="auto"/>
                <w:left w:val="none" w:sz="0" w:space="0" w:color="auto"/>
                <w:bottom w:val="none" w:sz="0" w:space="0" w:color="auto"/>
                <w:right w:val="none" w:sz="0" w:space="0" w:color="auto"/>
              </w:divBdr>
            </w:div>
          </w:divsChild>
        </w:div>
        <w:div w:id="969936311">
          <w:marLeft w:val="0"/>
          <w:marRight w:val="0"/>
          <w:marTop w:val="0"/>
          <w:marBottom w:val="0"/>
          <w:divBdr>
            <w:top w:val="none" w:sz="0" w:space="0" w:color="auto"/>
            <w:left w:val="none" w:sz="0" w:space="0" w:color="auto"/>
            <w:bottom w:val="none" w:sz="0" w:space="0" w:color="auto"/>
            <w:right w:val="none" w:sz="0" w:space="0" w:color="auto"/>
          </w:divBdr>
          <w:divsChild>
            <w:div w:id="1476217769">
              <w:marLeft w:val="0"/>
              <w:marRight w:val="0"/>
              <w:marTop w:val="0"/>
              <w:marBottom w:val="0"/>
              <w:divBdr>
                <w:top w:val="none" w:sz="0" w:space="0" w:color="auto"/>
                <w:left w:val="none" w:sz="0" w:space="0" w:color="auto"/>
                <w:bottom w:val="none" w:sz="0" w:space="0" w:color="auto"/>
                <w:right w:val="none" w:sz="0" w:space="0" w:color="auto"/>
              </w:divBdr>
            </w:div>
          </w:divsChild>
        </w:div>
        <w:div w:id="1208030660">
          <w:marLeft w:val="0"/>
          <w:marRight w:val="0"/>
          <w:marTop w:val="0"/>
          <w:marBottom w:val="0"/>
          <w:divBdr>
            <w:top w:val="none" w:sz="0" w:space="0" w:color="auto"/>
            <w:left w:val="none" w:sz="0" w:space="0" w:color="auto"/>
            <w:bottom w:val="none" w:sz="0" w:space="0" w:color="auto"/>
            <w:right w:val="none" w:sz="0" w:space="0" w:color="auto"/>
          </w:divBdr>
          <w:divsChild>
            <w:div w:id="1527209776">
              <w:marLeft w:val="0"/>
              <w:marRight w:val="0"/>
              <w:marTop w:val="0"/>
              <w:marBottom w:val="0"/>
              <w:divBdr>
                <w:top w:val="none" w:sz="0" w:space="0" w:color="auto"/>
                <w:left w:val="none" w:sz="0" w:space="0" w:color="auto"/>
                <w:bottom w:val="none" w:sz="0" w:space="0" w:color="auto"/>
                <w:right w:val="none" w:sz="0" w:space="0" w:color="auto"/>
              </w:divBdr>
            </w:div>
          </w:divsChild>
        </w:div>
        <w:div w:id="1234117689">
          <w:marLeft w:val="0"/>
          <w:marRight w:val="0"/>
          <w:marTop w:val="0"/>
          <w:marBottom w:val="0"/>
          <w:divBdr>
            <w:top w:val="none" w:sz="0" w:space="0" w:color="auto"/>
            <w:left w:val="none" w:sz="0" w:space="0" w:color="auto"/>
            <w:bottom w:val="none" w:sz="0" w:space="0" w:color="auto"/>
            <w:right w:val="none" w:sz="0" w:space="0" w:color="auto"/>
          </w:divBdr>
          <w:divsChild>
            <w:div w:id="285743458">
              <w:marLeft w:val="0"/>
              <w:marRight w:val="0"/>
              <w:marTop w:val="0"/>
              <w:marBottom w:val="0"/>
              <w:divBdr>
                <w:top w:val="none" w:sz="0" w:space="0" w:color="auto"/>
                <w:left w:val="none" w:sz="0" w:space="0" w:color="auto"/>
                <w:bottom w:val="none" w:sz="0" w:space="0" w:color="auto"/>
                <w:right w:val="none" w:sz="0" w:space="0" w:color="auto"/>
              </w:divBdr>
            </w:div>
          </w:divsChild>
        </w:div>
        <w:div w:id="1385986136">
          <w:marLeft w:val="0"/>
          <w:marRight w:val="0"/>
          <w:marTop w:val="0"/>
          <w:marBottom w:val="0"/>
          <w:divBdr>
            <w:top w:val="none" w:sz="0" w:space="0" w:color="auto"/>
            <w:left w:val="none" w:sz="0" w:space="0" w:color="auto"/>
            <w:bottom w:val="none" w:sz="0" w:space="0" w:color="auto"/>
            <w:right w:val="none" w:sz="0" w:space="0" w:color="auto"/>
          </w:divBdr>
          <w:divsChild>
            <w:div w:id="1406145616">
              <w:marLeft w:val="0"/>
              <w:marRight w:val="0"/>
              <w:marTop w:val="0"/>
              <w:marBottom w:val="0"/>
              <w:divBdr>
                <w:top w:val="none" w:sz="0" w:space="0" w:color="auto"/>
                <w:left w:val="none" w:sz="0" w:space="0" w:color="auto"/>
                <w:bottom w:val="none" w:sz="0" w:space="0" w:color="auto"/>
                <w:right w:val="none" w:sz="0" w:space="0" w:color="auto"/>
              </w:divBdr>
            </w:div>
          </w:divsChild>
        </w:div>
        <w:div w:id="1400131376">
          <w:marLeft w:val="0"/>
          <w:marRight w:val="0"/>
          <w:marTop w:val="0"/>
          <w:marBottom w:val="0"/>
          <w:divBdr>
            <w:top w:val="none" w:sz="0" w:space="0" w:color="auto"/>
            <w:left w:val="none" w:sz="0" w:space="0" w:color="auto"/>
            <w:bottom w:val="none" w:sz="0" w:space="0" w:color="auto"/>
            <w:right w:val="none" w:sz="0" w:space="0" w:color="auto"/>
          </w:divBdr>
          <w:divsChild>
            <w:div w:id="456879641">
              <w:marLeft w:val="0"/>
              <w:marRight w:val="0"/>
              <w:marTop w:val="0"/>
              <w:marBottom w:val="0"/>
              <w:divBdr>
                <w:top w:val="none" w:sz="0" w:space="0" w:color="auto"/>
                <w:left w:val="none" w:sz="0" w:space="0" w:color="auto"/>
                <w:bottom w:val="none" w:sz="0" w:space="0" w:color="auto"/>
                <w:right w:val="none" w:sz="0" w:space="0" w:color="auto"/>
              </w:divBdr>
            </w:div>
          </w:divsChild>
        </w:div>
        <w:div w:id="1412435458">
          <w:marLeft w:val="0"/>
          <w:marRight w:val="0"/>
          <w:marTop w:val="0"/>
          <w:marBottom w:val="0"/>
          <w:divBdr>
            <w:top w:val="none" w:sz="0" w:space="0" w:color="auto"/>
            <w:left w:val="none" w:sz="0" w:space="0" w:color="auto"/>
            <w:bottom w:val="none" w:sz="0" w:space="0" w:color="auto"/>
            <w:right w:val="none" w:sz="0" w:space="0" w:color="auto"/>
          </w:divBdr>
          <w:divsChild>
            <w:div w:id="2128742269">
              <w:marLeft w:val="0"/>
              <w:marRight w:val="0"/>
              <w:marTop w:val="0"/>
              <w:marBottom w:val="0"/>
              <w:divBdr>
                <w:top w:val="none" w:sz="0" w:space="0" w:color="auto"/>
                <w:left w:val="none" w:sz="0" w:space="0" w:color="auto"/>
                <w:bottom w:val="none" w:sz="0" w:space="0" w:color="auto"/>
                <w:right w:val="none" w:sz="0" w:space="0" w:color="auto"/>
              </w:divBdr>
            </w:div>
          </w:divsChild>
        </w:div>
        <w:div w:id="1795713212">
          <w:marLeft w:val="0"/>
          <w:marRight w:val="0"/>
          <w:marTop w:val="0"/>
          <w:marBottom w:val="0"/>
          <w:divBdr>
            <w:top w:val="none" w:sz="0" w:space="0" w:color="auto"/>
            <w:left w:val="none" w:sz="0" w:space="0" w:color="auto"/>
            <w:bottom w:val="none" w:sz="0" w:space="0" w:color="auto"/>
            <w:right w:val="none" w:sz="0" w:space="0" w:color="auto"/>
          </w:divBdr>
          <w:divsChild>
            <w:div w:id="604272417">
              <w:marLeft w:val="0"/>
              <w:marRight w:val="0"/>
              <w:marTop w:val="0"/>
              <w:marBottom w:val="0"/>
              <w:divBdr>
                <w:top w:val="none" w:sz="0" w:space="0" w:color="auto"/>
                <w:left w:val="none" w:sz="0" w:space="0" w:color="auto"/>
                <w:bottom w:val="none" w:sz="0" w:space="0" w:color="auto"/>
                <w:right w:val="none" w:sz="0" w:space="0" w:color="auto"/>
              </w:divBdr>
            </w:div>
          </w:divsChild>
        </w:div>
        <w:div w:id="1939025605">
          <w:marLeft w:val="0"/>
          <w:marRight w:val="0"/>
          <w:marTop w:val="0"/>
          <w:marBottom w:val="0"/>
          <w:divBdr>
            <w:top w:val="none" w:sz="0" w:space="0" w:color="auto"/>
            <w:left w:val="none" w:sz="0" w:space="0" w:color="auto"/>
            <w:bottom w:val="none" w:sz="0" w:space="0" w:color="auto"/>
            <w:right w:val="none" w:sz="0" w:space="0" w:color="auto"/>
          </w:divBdr>
          <w:divsChild>
            <w:div w:id="310839526">
              <w:marLeft w:val="0"/>
              <w:marRight w:val="0"/>
              <w:marTop w:val="0"/>
              <w:marBottom w:val="0"/>
              <w:divBdr>
                <w:top w:val="none" w:sz="0" w:space="0" w:color="auto"/>
                <w:left w:val="none" w:sz="0" w:space="0" w:color="auto"/>
                <w:bottom w:val="none" w:sz="0" w:space="0" w:color="auto"/>
                <w:right w:val="none" w:sz="0" w:space="0" w:color="auto"/>
              </w:divBdr>
            </w:div>
          </w:divsChild>
        </w:div>
        <w:div w:id="1992782390">
          <w:marLeft w:val="0"/>
          <w:marRight w:val="0"/>
          <w:marTop w:val="0"/>
          <w:marBottom w:val="0"/>
          <w:divBdr>
            <w:top w:val="none" w:sz="0" w:space="0" w:color="auto"/>
            <w:left w:val="none" w:sz="0" w:space="0" w:color="auto"/>
            <w:bottom w:val="none" w:sz="0" w:space="0" w:color="auto"/>
            <w:right w:val="none" w:sz="0" w:space="0" w:color="auto"/>
          </w:divBdr>
          <w:divsChild>
            <w:div w:id="1059094173">
              <w:marLeft w:val="0"/>
              <w:marRight w:val="0"/>
              <w:marTop w:val="0"/>
              <w:marBottom w:val="0"/>
              <w:divBdr>
                <w:top w:val="none" w:sz="0" w:space="0" w:color="auto"/>
                <w:left w:val="none" w:sz="0" w:space="0" w:color="auto"/>
                <w:bottom w:val="none" w:sz="0" w:space="0" w:color="auto"/>
                <w:right w:val="none" w:sz="0" w:space="0" w:color="auto"/>
              </w:divBdr>
            </w:div>
            <w:div w:id="1697920823">
              <w:marLeft w:val="0"/>
              <w:marRight w:val="0"/>
              <w:marTop w:val="0"/>
              <w:marBottom w:val="0"/>
              <w:divBdr>
                <w:top w:val="none" w:sz="0" w:space="0" w:color="auto"/>
                <w:left w:val="none" w:sz="0" w:space="0" w:color="auto"/>
                <w:bottom w:val="none" w:sz="0" w:space="0" w:color="auto"/>
                <w:right w:val="none" w:sz="0" w:space="0" w:color="auto"/>
              </w:divBdr>
            </w:div>
          </w:divsChild>
        </w:div>
        <w:div w:id="2003701495">
          <w:marLeft w:val="0"/>
          <w:marRight w:val="0"/>
          <w:marTop w:val="0"/>
          <w:marBottom w:val="0"/>
          <w:divBdr>
            <w:top w:val="none" w:sz="0" w:space="0" w:color="auto"/>
            <w:left w:val="none" w:sz="0" w:space="0" w:color="auto"/>
            <w:bottom w:val="none" w:sz="0" w:space="0" w:color="auto"/>
            <w:right w:val="none" w:sz="0" w:space="0" w:color="auto"/>
          </w:divBdr>
          <w:divsChild>
            <w:div w:id="1644966582">
              <w:marLeft w:val="0"/>
              <w:marRight w:val="0"/>
              <w:marTop w:val="0"/>
              <w:marBottom w:val="0"/>
              <w:divBdr>
                <w:top w:val="none" w:sz="0" w:space="0" w:color="auto"/>
                <w:left w:val="none" w:sz="0" w:space="0" w:color="auto"/>
                <w:bottom w:val="none" w:sz="0" w:space="0" w:color="auto"/>
                <w:right w:val="none" w:sz="0" w:space="0" w:color="auto"/>
              </w:divBdr>
            </w:div>
          </w:divsChild>
        </w:div>
        <w:div w:id="2113353732">
          <w:marLeft w:val="0"/>
          <w:marRight w:val="0"/>
          <w:marTop w:val="0"/>
          <w:marBottom w:val="0"/>
          <w:divBdr>
            <w:top w:val="none" w:sz="0" w:space="0" w:color="auto"/>
            <w:left w:val="none" w:sz="0" w:space="0" w:color="auto"/>
            <w:bottom w:val="none" w:sz="0" w:space="0" w:color="auto"/>
            <w:right w:val="none" w:sz="0" w:space="0" w:color="auto"/>
          </w:divBdr>
          <w:divsChild>
            <w:div w:id="401219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rics.org/uk/about-ric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rics.org/uk/surveying-profession/join-rics/benefits-of-rics-member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443B0D-13DC-4678-A4D6-CFBC65C03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TotalTime>
  <Pages>6</Pages>
  <Words>1705</Words>
  <Characters>9724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Bevan</dc:creator>
  <cp:keywords/>
  <dc:description/>
  <cp:lastModifiedBy>Dafydd Allcock (2106960)</cp:lastModifiedBy>
  <cp:revision>3</cp:revision>
  <dcterms:created xsi:type="dcterms:W3CDTF">2022-01-10T09:14:00Z</dcterms:created>
  <dcterms:modified xsi:type="dcterms:W3CDTF">2022-01-13T14:06:00Z</dcterms:modified>
</cp:coreProperties>
</file>