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line="360" w:lineRule="auto"/>
        <w:jc w:val="both"/>
        <w:rPr/>
      </w:pPr>
      <w:bookmarkStart w:colFirst="0" w:colLast="0" w:name="_49rh6xpr0omz" w:id="0"/>
      <w:bookmarkEnd w:id="0"/>
      <w:r w:rsidDel="00000000" w:rsidR="00000000" w:rsidRPr="00000000">
        <w:rPr>
          <w:rtl w:val="0"/>
        </w:rPr>
        <w:t xml:space="preserve">Entrepreneurship plan: Creation of cosmetics through wasted coffee grounds</w:t>
      </w:r>
    </w:p>
    <w:p w:rsidR="00000000" w:rsidDel="00000000" w:rsidP="00000000" w:rsidRDefault="00000000" w:rsidRPr="00000000" w14:paraId="00000002">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Business plan name: Caffeination</w:t>
      </w:r>
    </w:p>
    <w:p w:rsidR="00000000" w:rsidDel="00000000" w:rsidP="00000000" w:rsidRDefault="00000000" w:rsidRPr="00000000" w14:paraId="00000003">
      <w:pPr>
        <w:pStyle w:val="Heading1"/>
        <w:spacing w:line="360" w:lineRule="auto"/>
        <w:jc w:val="both"/>
        <w:rPr/>
      </w:pPr>
      <w:bookmarkStart w:colFirst="0" w:colLast="0" w:name="_8vslm5w3yhjd" w:id="1"/>
      <w:bookmarkEnd w:id="1"/>
      <w:r w:rsidDel="00000000" w:rsidR="00000000" w:rsidRPr="00000000">
        <w:rPr>
          <w:rtl w:val="0"/>
        </w:rPr>
        <w:t xml:space="preserve">Introduction </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t xml:space="preserve">The essay portrays the idea of entrepreneurship along with proper justification regarding its benefits and values in serving the community and the people present in it. The plan for entrepreneurship mainly accentuates the creation of cosmetics through wasted coffee bean paste. This could be fulfilled through the generation of a new startup defining the development of cosmetics and naming it as Caffeination. </w:t>
      </w:r>
      <w:r w:rsidDel="00000000" w:rsidR="00000000" w:rsidRPr="00000000">
        <w:rPr>
          <w:rtl w:val="0"/>
        </w:rPr>
      </w:r>
    </w:p>
    <w:p w:rsidR="00000000" w:rsidDel="00000000" w:rsidP="00000000" w:rsidRDefault="00000000" w:rsidRPr="00000000" w14:paraId="00000005">
      <w:pPr>
        <w:pStyle w:val="Heading1"/>
        <w:spacing w:line="360" w:lineRule="auto"/>
        <w:jc w:val="both"/>
        <w:rPr/>
      </w:pPr>
      <w:bookmarkStart w:colFirst="0" w:colLast="0" w:name="_47rqvuh9qi7p" w:id="2"/>
      <w:bookmarkEnd w:id="2"/>
      <w:r w:rsidDel="00000000" w:rsidR="00000000" w:rsidRPr="00000000">
        <w:rPr>
          <w:rtl w:val="0"/>
        </w:rPr>
        <w:t xml:space="preserve">Discussion </w:t>
      </w:r>
    </w:p>
    <w:p w:rsidR="00000000" w:rsidDel="00000000" w:rsidP="00000000" w:rsidRDefault="00000000" w:rsidRPr="00000000" w14:paraId="00000006">
      <w:pPr>
        <w:rPr/>
      </w:pPr>
      <w:r w:rsidDel="00000000" w:rsidR="00000000" w:rsidRPr="00000000">
        <w:rPr>
          <w:rtl w:val="0"/>
        </w:rPr>
        <w:t xml:space="preserve">From the statement of McNutt and He (2019), coffee grounds are known to be the by-products that are mainly extracted from the process of brewing. The structure of it is defined to be like beans, needles or small grains. Similarly, Leow et al. (2021), commented that if coffee wastes if not manifested properly, then it is going to create massive environmental problems. It could mainly cause water pollution because of poor coffee waste management problems and emission of the toxic gases like methane. This gas is released when the coffee wastes are dumped in the landfills. Nowadays, customers are always opting for sustainable or vegan products that mainly sustain a positive impact on the environment (Leow et al., 2021). The issues of lack of coffee bean waste management could create problems for the people, broader community and the world through its negative impact on the environment. Therefore, the coffee bean or ground waste needed to make it more sustainable for the management of the crops and proper optimisation of the use of water. It could be used as fertilisers to the crops and also for skin care solutions (Leow et al., 2021). The transformation of the coffee ground waste to skin care products especially for the skin and hair is very much beneficial. This reason led to the creation and rise of Caffeination. Caffeination is the rising company that is going to utilise the coffee ground waste and convert it to skin care and hair care products that could be beneficial for the customers in managing their skin care and hair care routines on a daily basis. Since the coffee ground waste is going to be filtered and would be going through several processes for transforming it into the authentic skin and hair care products in the most sustainable manner.  </w:t>
      </w:r>
    </w:p>
    <w:p w:rsidR="00000000" w:rsidDel="00000000" w:rsidP="00000000" w:rsidRDefault="00000000" w:rsidRPr="00000000" w14:paraId="00000007">
      <w:pPr>
        <w:rPr/>
      </w:pPr>
      <w:r w:rsidDel="00000000" w:rsidR="00000000" w:rsidRPr="00000000">
        <w:rPr>
          <w:rtl w:val="0"/>
        </w:rPr>
        <w:t xml:space="preserve">As a reflection on my personal development affiliations, my entrepreneurial skills are mainly encompassed in active listening and communication, customer servicing, critical thinking with networking skills and problem solving. The idea of Caffeination is associative of solving the problem of sustainability and enhancing a cleaner environment that is going to let the communities grow. Secondly, through my uncountable evaluation of different journals and news articles, I have acknowledged the fact that coffee is the most appreciative element in the context of skin care solutions along with hair care. It exfoliates the skin and its antioxidants extracts the dirt from the skin while coffee helps in faster hair growth, thus accentuating and fulfilling the needs of the customers. </w:t>
      </w:r>
    </w:p>
    <w:p w:rsidR="00000000" w:rsidDel="00000000" w:rsidP="00000000" w:rsidRDefault="00000000" w:rsidRPr="00000000" w14:paraId="00000008">
      <w:pPr>
        <w:pStyle w:val="Heading1"/>
        <w:spacing w:line="360" w:lineRule="auto"/>
        <w:jc w:val="both"/>
        <w:rPr/>
      </w:pPr>
      <w:bookmarkStart w:colFirst="0" w:colLast="0" w:name="_cgiafspmkiy4" w:id="3"/>
      <w:bookmarkEnd w:id="3"/>
      <w:r w:rsidDel="00000000" w:rsidR="00000000" w:rsidRPr="00000000">
        <w:rPr>
          <w:rtl w:val="0"/>
        </w:rPr>
        <w:t xml:space="preserve">Conclusion </w:t>
      </w:r>
    </w:p>
    <w:p w:rsidR="00000000" w:rsidDel="00000000" w:rsidP="00000000" w:rsidRDefault="00000000" w:rsidRPr="00000000" w14:paraId="00000009">
      <w:pPr>
        <w:rPr/>
      </w:pPr>
      <w:r w:rsidDel="00000000" w:rsidR="00000000" w:rsidRPr="00000000">
        <w:rPr>
          <w:rtl w:val="0"/>
        </w:rPr>
        <w:t xml:space="preserve">From the analysis, it is concluded that conversion of the coffee waste to skin and hair care solutions is very much suitable for making it more sustainable with the creation of the by-products. Caffeination utilises the wates coffee grounds to convert it into skin and hair care solutions accentuating the needs of the customers who prefer sustainable and vegan products.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pPr>
      <w:bookmarkStart w:colFirst="0" w:colLast="0" w:name="_m99poox949ot" w:id="4"/>
      <w:bookmarkEnd w:id="4"/>
      <w:r w:rsidDel="00000000" w:rsidR="00000000" w:rsidRPr="00000000">
        <w:rPr>
          <w:rtl w:val="0"/>
        </w:rPr>
        <w:t xml:space="preserve">References </w:t>
      </w:r>
    </w:p>
    <w:p w:rsidR="00000000" w:rsidDel="00000000" w:rsidP="00000000" w:rsidRDefault="00000000" w:rsidRPr="00000000" w14:paraId="0000000D">
      <w:pPr>
        <w:spacing w:after="240" w:lineRule="auto"/>
        <w:rPr/>
      </w:pPr>
      <w:r w:rsidDel="00000000" w:rsidR="00000000" w:rsidRPr="00000000">
        <w:rPr>
          <w:rtl w:val="0"/>
        </w:rPr>
        <w:t xml:space="preserve">Leow, Y., Yew, P.Y.M., Chee, P.L., Loh, X.J. and Kai, D. (2021). Recycling of spent coffee grounds for useful extracts and green composites. </w:t>
      </w:r>
      <w:r w:rsidDel="00000000" w:rsidR="00000000" w:rsidRPr="00000000">
        <w:rPr>
          <w:i w:val="1"/>
          <w:rtl w:val="0"/>
        </w:rPr>
        <w:t xml:space="preserve">RSC Advances</w:t>
      </w:r>
      <w:r w:rsidDel="00000000" w:rsidR="00000000" w:rsidRPr="00000000">
        <w:rPr>
          <w:rtl w:val="0"/>
        </w:rPr>
        <w:t xml:space="preserve">, [online] 11(5), pp.2682–2692. doi:10.1039/D0RA09379C.</w:t>
      </w:r>
    </w:p>
    <w:p w:rsidR="00000000" w:rsidDel="00000000" w:rsidP="00000000" w:rsidRDefault="00000000" w:rsidRPr="00000000" w14:paraId="0000000E">
      <w:pPr>
        <w:spacing w:after="240" w:lineRule="auto"/>
        <w:rPr/>
      </w:pPr>
      <w:r w:rsidDel="00000000" w:rsidR="00000000" w:rsidRPr="00000000">
        <w:rPr>
          <w:rtl w:val="0"/>
        </w:rPr>
        <w:t xml:space="preserve">McNutt, J. and He, Q. (Sophia) (2019). Spent coffee grounds: A review on current utilization. </w:t>
      </w:r>
      <w:r w:rsidDel="00000000" w:rsidR="00000000" w:rsidRPr="00000000">
        <w:rPr>
          <w:i w:val="1"/>
          <w:rtl w:val="0"/>
        </w:rPr>
        <w:t xml:space="preserve">Journal of Industrial and Engineering Chemistry</w:t>
      </w:r>
      <w:r w:rsidDel="00000000" w:rsidR="00000000" w:rsidRPr="00000000">
        <w:rPr>
          <w:rtl w:val="0"/>
        </w:rPr>
        <w:t xml:space="preserve">, [online] 71, pp.78–88. doi:10.1016/j.jiec.2018.11.054.</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