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347BB42E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4C5EEB63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8,000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project:      </w:t>
      </w:r>
      <w:r w:rsidR="00623539">
        <w:rPr>
          <w:rFonts w:cs="Arial"/>
          <w:b/>
          <w:bCs/>
          <w:sz w:val="22"/>
          <w:szCs w:val="22"/>
        </w:rPr>
        <w:t>X</w:t>
      </w:r>
    </w:p>
    <w:p w14:paraId="6DFF1E50" w14:textId="3482094C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06269D85" w14:textId="4A752EF4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4,000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 and presentation:  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15D3CC01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05B13866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623539">
              <w:rPr>
                <w:rFonts w:cs="Arial"/>
                <w:b/>
                <w:bCs/>
                <w:sz w:val="22"/>
                <w:szCs w:val="22"/>
              </w:rPr>
              <w:t>Dafydd Matthews-Thomas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32EE514A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>D No</w:t>
            </w:r>
            <w:r w:rsidR="00623539">
              <w:rPr>
                <w:rFonts w:cs="Arial"/>
                <w:b/>
                <w:bCs/>
                <w:sz w:val="22"/>
                <w:szCs w:val="22"/>
              </w:rPr>
              <w:t>: 2236665</w:t>
            </w:r>
          </w:p>
        </w:tc>
      </w:tr>
      <w:tr w:rsidR="005C6CD8" w:rsidRPr="00B61956" w14:paraId="6AEAE466" w14:textId="77777777" w:rsidTr="15D3CC01">
        <w:tc>
          <w:tcPr>
            <w:tcW w:w="9077" w:type="dxa"/>
            <w:gridSpan w:val="2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248C1" w14:textId="5E295F35" w:rsidR="00623539" w:rsidRPr="00623539" w:rsidRDefault="005C6CD8" w:rsidP="00623539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623539" w:rsidRPr="00623539">
              <w:rPr>
                <w:rFonts w:asciiTheme="minorHAnsi" w:eastAsiaTheme="minorHAnsi" w:hAnsiTheme="minorHAnsi" w:cstheme="minorBidi"/>
                <w:b/>
                <w:bCs/>
                <w:kern w:val="2"/>
                <w:sz w:val="32"/>
                <w:szCs w:val="32"/>
                <w14:ligatures w14:val="standardContextual"/>
              </w:rPr>
              <w:t xml:space="preserve"> </w:t>
            </w:r>
            <w:r w:rsidR="00623539" w:rsidRPr="00623539">
              <w:rPr>
                <w:rFonts w:cs="Arial"/>
                <w:sz w:val="22"/>
                <w:szCs w:val="22"/>
              </w:rPr>
              <w:t>AN INVESTIGATION INTO SUPPORT OFFERED TO OFFICERS AFFECTED BY THE EXPOSURE OF CRITICAL INCIDENTS.</w:t>
            </w:r>
          </w:p>
          <w:p w14:paraId="52EA0AA0" w14:textId="132DC69E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ACBD6ED" w14:textId="77777777" w:rsidR="00C0485A" w:rsidRDefault="002D0EF0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  <w:r w:rsidR="00FF046D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FF046D" w:rsidRPr="00C15A48">
              <w:rPr>
                <w:rFonts w:cs="Arial"/>
                <w:sz w:val="22"/>
                <w:szCs w:val="22"/>
              </w:rPr>
              <w:t xml:space="preserve">I </w:t>
            </w:r>
            <w:r w:rsidR="00A74171" w:rsidRPr="00C15A48">
              <w:rPr>
                <w:rFonts w:cs="Arial"/>
                <w:sz w:val="22"/>
                <w:szCs w:val="22"/>
              </w:rPr>
              <w:t xml:space="preserve">have chosen to </w:t>
            </w:r>
            <w:r w:rsidR="007D1D66">
              <w:rPr>
                <w:rFonts w:cs="Arial"/>
                <w:sz w:val="22"/>
                <w:szCs w:val="22"/>
              </w:rPr>
              <w:t>investigate and evaluate</w:t>
            </w:r>
            <w:r w:rsidR="00D65862">
              <w:rPr>
                <w:rFonts w:cs="Arial"/>
                <w:sz w:val="22"/>
                <w:szCs w:val="22"/>
              </w:rPr>
              <w:t xml:space="preserve"> the</w:t>
            </w:r>
            <w:r w:rsidR="00A74171" w:rsidRPr="00C15A48">
              <w:rPr>
                <w:rFonts w:cs="Arial"/>
                <w:sz w:val="22"/>
                <w:szCs w:val="22"/>
              </w:rPr>
              <w:t xml:space="preserve"> </w:t>
            </w:r>
            <w:r w:rsidR="00DF0542" w:rsidRPr="00C15A48">
              <w:rPr>
                <w:rFonts w:cs="Arial"/>
                <w:sz w:val="22"/>
                <w:szCs w:val="22"/>
              </w:rPr>
              <w:t xml:space="preserve">support available to officers affected </w:t>
            </w:r>
            <w:r w:rsidR="003C518F">
              <w:rPr>
                <w:rFonts w:cs="Arial"/>
                <w:sz w:val="22"/>
                <w:szCs w:val="22"/>
              </w:rPr>
              <w:t>through</w:t>
            </w:r>
            <w:r w:rsidR="00DF0542" w:rsidRPr="00C15A48">
              <w:rPr>
                <w:rFonts w:cs="Arial"/>
                <w:sz w:val="22"/>
                <w:szCs w:val="22"/>
              </w:rPr>
              <w:t xml:space="preserve"> </w:t>
            </w:r>
            <w:r w:rsidR="007D1D66">
              <w:rPr>
                <w:rFonts w:cs="Arial"/>
                <w:sz w:val="22"/>
                <w:szCs w:val="22"/>
              </w:rPr>
              <w:t xml:space="preserve">the </w:t>
            </w:r>
            <w:r w:rsidR="00DF0542" w:rsidRPr="00C15A48">
              <w:rPr>
                <w:rFonts w:cs="Arial"/>
                <w:sz w:val="22"/>
                <w:szCs w:val="22"/>
              </w:rPr>
              <w:t xml:space="preserve">exposure of critical incidents </w:t>
            </w:r>
            <w:r w:rsidR="00FA23B0" w:rsidRPr="00C15A48">
              <w:rPr>
                <w:rFonts w:cs="Arial"/>
                <w:sz w:val="22"/>
                <w:szCs w:val="22"/>
              </w:rPr>
              <w:t>as</w:t>
            </w:r>
            <w:r w:rsidR="005A5A79">
              <w:rPr>
                <w:rFonts w:cs="Arial"/>
                <w:sz w:val="22"/>
                <w:szCs w:val="22"/>
              </w:rPr>
              <w:t xml:space="preserve"> previous literature has proven</w:t>
            </w:r>
            <w:r w:rsidR="00FA23B0" w:rsidRPr="00C15A48">
              <w:rPr>
                <w:rFonts w:cs="Arial"/>
                <w:sz w:val="22"/>
                <w:szCs w:val="22"/>
              </w:rPr>
              <w:t xml:space="preserve"> </w:t>
            </w:r>
            <w:r w:rsidR="007478A4">
              <w:rPr>
                <w:rFonts w:cs="Arial"/>
                <w:sz w:val="22"/>
                <w:szCs w:val="22"/>
              </w:rPr>
              <w:t xml:space="preserve">attending </w:t>
            </w:r>
            <w:r w:rsidR="0082312E">
              <w:rPr>
                <w:rFonts w:cs="Arial"/>
                <w:sz w:val="22"/>
                <w:szCs w:val="22"/>
              </w:rPr>
              <w:t xml:space="preserve">such </w:t>
            </w:r>
            <w:r w:rsidR="00C15A48" w:rsidRPr="00C15A48">
              <w:rPr>
                <w:rFonts w:cs="Arial"/>
                <w:sz w:val="22"/>
                <w:szCs w:val="22"/>
              </w:rPr>
              <w:t xml:space="preserve">incidents can have detrimental </w:t>
            </w:r>
            <w:r w:rsidR="00C71294" w:rsidRPr="00C15A48">
              <w:rPr>
                <w:rFonts w:cs="Arial"/>
                <w:sz w:val="22"/>
                <w:szCs w:val="22"/>
              </w:rPr>
              <w:t>effects</w:t>
            </w:r>
            <w:r w:rsidR="00C15A48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C15A48">
              <w:rPr>
                <w:rFonts w:cs="Arial"/>
                <w:sz w:val="22"/>
                <w:szCs w:val="22"/>
              </w:rPr>
              <w:t>on an officers</w:t>
            </w:r>
            <w:r w:rsidR="00F428C1">
              <w:rPr>
                <w:rFonts w:cs="Arial"/>
                <w:sz w:val="22"/>
                <w:szCs w:val="22"/>
              </w:rPr>
              <w:t xml:space="preserve"> </w:t>
            </w:r>
            <w:r w:rsidR="00C15A48">
              <w:rPr>
                <w:rFonts w:cs="Arial"/>
                <w:sz w:val="22"/>
                <w:szCs w:val="22"/>
              </w:rPr>
              <w:t xml:space="preserve">mental and physical wellbeing. </w:t>
            </w:r>
            <w:r w:rsidR="00651156">
              <w:rPr>
                <w:rFonts w:cs="Arial"/>
                <w:sz w:val="22"/>
                <w:szCs w:val="22"/>
              </w:rPr>
              <w:t xml:space="preserve">Throughout an </w:t>
            </w:r>
            <w:r w:rsidR="005A5A79">
              <w:rPr>
                <w:rFonts w:cs="Arial"/>
                <w:sz w:val="22"/>
                <w:szCs w:val="22"/>
              </w:rPr>
              <w:t>officer’s</w:t>
            </w:r>
            <w:r w:rsidR="00651156">
              <w:rPr>
                <w:rFonts w:cs="Arial"/>
                <w:sz w:val="22"/>
                <w:szCs w:val="22"/>
              </w:rPr>
              <w:t xml:space="preserve"> career</w:t>
            </w:r>
            <w:r w:rsidR="004C4379">
              <w:rPr>
                <w:rFonts w:cs="Arial"/>
                <w:sz w:val="22"/>
                <w:szCs w:val="22"/>
              </w:rPr>
              <w:t xml:space="preserve">, </w:t>
            </w:r>
            <w:r w:rsidR="000405A8">
              <w:rPr>
                <w:rFonts w:cs="Arial"/>
                <w:sz w:val="22"/>
                <w:szCs w:val="22"/>
              </w:rPr>
              <w:t>they</w:t>
            </w:r>
            <w:r w:rsidR="005520F1">
              <w:rPr>
                <w:rFonts w:cs="Arial"/>
                <w:sz w:val="22"/>
                <w:szCs w:val="22"/>
              </w:rPr>
              <w:t xml:space="preserve"> are expected to encounter the worst </w:t>
            </w:r>
            <w:r w:rsidR="007A097C">
              <w:rPr>
                <w:rFonts w:cs="Arial"/>
                <w:sz w:val="22"/>
                <w:szCs w:val="22"/>
              </w:rPr>
              <w:t xml:space="preserve">sides </w:t>
            </w:r>
            <w:r w:rsidR="005520F1">
              <w:rPr>
                <w:rFonts w:cs="Arial"/>
                <w:sz w:val="22"/>
                <w:szCs w:val="22"/>
              </w:rPr>
              <w:t xml:space="preserve">of society, dealing with </w:t>
            </w:r>
            <w:r w:rsidR="0031498E">
              <w:rPr>
                <w:rFonts w:cs="Arial"/>
                <w:sz w:val="22"/>
                <w:szCs w:val="22"/>
              </w:rPr>
              <w:t>severe calls</w:t>
            </w:r>
            <w:r w:rsidR="00734E7B">
              <w:rPr>
                <w:rFonts w:cs="Arial"/>
                <w:sz w:val="22"/>
                <w:szCs w:val="22"/>
              </w:rPr>
              <w:t xml:space="preserve"> that are unthinkable to many</w:t>
            </w:r>
            <w:r w:rsidR="00D62113">
              <w:rPr>
                <w:rFonts w:cs="Arial"/>
                <w:sz w:val="22"/>
                <w:szCs w:val="22"/>
              </w:rPr>
              <w:t xml:space="preserve"> </w:t>
            </w:r>
            <w:r w:rsidR="009F7A70">
              <w:rPr>
                <w:rFonts w:cs="Arial"/>
                <w:sz w:val="22"/>
                <w:szCs w:val="22"/>
              </w:rPr>
              <w:t>i.e.</w:t>
            </w:r>
            <w:r w:rsidR="009E22C5">
              <w:rPr>
                <w:rFonts w:cs="Arial"/>
                <w:sz w:val="22"/>
                <w:szCs w:val="22"/>
              </w:rPr>
              <w:t xml:space="preserve"> </w:t>
            </w:r>
            <w:r w:rsidR="0057309E">
              <w:rPr>
                <w:rFonts w:cs="Arial"/>
                <w:sz w:val="22"/>
                <w:szCs w:val="22"/>
              </w:rPr>
              <w:t>domestic violence, fatal road traffic collisions</w:t>
            </w:r>
            <w:r w:rsidR="00D62113">
              <w:rPr>
                <w:rFonts w:cs="Arial"/>
                <w:sz w:val="22"/>
                <w:szCs w:val="22"/>
              </w:rPr>
              <w:t xml:space="preserve"> (</w:t>
            </w:r>
            <w:r w:rsidR="009F7A70">
              <w:rPr>
                <w:rFonts w:cs="Arial"/>
                <w:sz w:val="22"/>
                <w:szCs w:val="22"/>
              </w:rPr>
              <w:t>RTC’s</w:t>
            </w:r>
            <w:r w:rsidR="00D62113">
              <w:rPr>
                <w:rFonts w:cs="Arial"/>
                <w:sz w:val="22"/>
                <w:szCs w:val="22"/>
              </w:rPr>
              <w:t>)</w:t>
            </w:r>
            <w:r w:rsidR="007A097C">
              <w:rPr>
                <w:rFonts w:cs="Arial"/>
                <w:sz w:val="22"/>
                <w:szCs w:val="22"/>
              </w:rPr>
              <w:t xml:space="preserve">, </w:t>
            </w:r>
            <w:r w:rsidR="009F7A70">
              <w:rPr>
                <w:rFonts w:cs="Arial"/>
                <w:sz w:val="22"/>
                <w:szCs w:val="22"/>
              </w:rPr>
              <w:t>high risk mental health calls etc.</w:t>
            </w:r>
            <w:r w:rsidR="00734E7B">
              <w:rPr>
                <w:rFonts w:cs="Arial"/>
                <w:sz w:val="22"/>
                <w:szCs w:val="22"/>
              </w:rPr>
              <w:t xml:space="preserve"> </w:t>
            </w:r>
            <w:r w:rsidR="001339C2">
              <w:rPr>
                <w:rFonts w:cs="Arial"/>
                <w:sz w:val="22"/>
                <w:szCs w:val="22"/>
              </w:rPr>
              <w:t xml:space="preserve">This harsh </w:t>
            </w:r>
            <w:r w:rsidR="00EC0090">
              <w:rPr>
                <w:rFonts w:cs="Arial"/>
                <w:sz w:val="22"/>
                <w:szCs w:val="22"/>
              </w:rPr>
              <w:t>responsibility</w:t>
            </w:r>
            <w:r w:rsidR="001339C2">
              <w:rPr>
                <w:rFonts w:cs="Arial"/>
                <w:sz w:val="22"/>
                <w:szCs w:val="22"/>
              </w:rPr>
              <w:t xml:space="preserve"> carries</w:t>
            </w:r>
            <w:r w:rsidR="00755F7F">
              <w:rPr>
                <w:rFonts w:cs="Arial"/>
                <w:sz w:val="22"/>
                <w:szCs w:val="22"/>
              </w:rPr>
              <w:t xml:space="preserve"> extreme pressures for police officers, no matter their </w:t>
            </w:r>
            <w:r w:rsidR="00831468">
              <w:rPr>
                <w:rFonts w:cs="Arial"/>
                <w:sz w:val="22"/>
                <w:szCs w:val="22"/>
              </w:rPr>
              <w:t xml:space="preserve">rank, collar number, or </w:t>
            </w:r>
            <w:r w:rsidR="00531B7E">
              <w:rPr>
                <w:rFonts w:cs="Arial"/>
                <w:sz w:val="22"/>
                <w:szCs w:val="22"/>
              </w:rPr>
              <w:t xml:space="preserve">department. </w:t>
            </w:r>
            <w:r w:rsidR="00F57509">
              <w:rPr>
                <w:rFonts w:cs="Arial"/>
                <w:sz w:val="22"/>
                <w:szCs w:val="22"/>
              </w:rPr>
              <w:t xml:space="preserve">The </w:t>
            </w:r>
            <w:r w:rsidR="00E63C81">
              <w:rPr>
                <w:rFonts w:cs="Arial"/>
                <w:sz w:val="22"/>
                <w:szCs w:val="22"/>
              </w:rPr>
              <w:t xml:space="preserve">constant exposure to these </w:t>
            </w:r>
            <w:r w:rsidR="003D3A88">
              <w:rPr>
                <w:rFonts w:cs="Arial"/>
                <w:sz w:val="22"/>
                <w:szCs w:val="22"/>
              </w:rPr>
              <w:t xml:space="preserve">abrasive </w:t>
            </w:r>
            <w:r w:rsidR="00E910EA">
              <w:rPr>
                <w:rFonts w:cs="Arial"/>
                <w:sz w:val="22"/>
                <w:szCs w:val="22"/>
              </w:rPr>
              <w:t xml:space="preserve">occurrences </w:t>
            </w:r>
            <w:r w:rsidR="00BF2B85">
              <w:rPr>
                <w:rFonts w:cs="Arial"/>
                <w:sz w:val="22"/>
                <w:szCs w:val="22"/>
              </w:rPr>
              <w:t xml:space="preserve">can </w:t>
            </w:r>
            <w:r w:rsidR="00EC0090">
              <w:rPr>
                <w:rFonts w:cs="Arial"/>
                <w:sz w:val="22"/>
                <w:szCs w:val="22"/>
              </w:rPr>
              <w:t>impact</w:t>
            </w:r>
            <w:r w:rsidR="00BF2B85">
              <w:rPr>
                <w:rFonts w:cs="Arial"/>
                <w:sz w:val="22"/>
                <w:szCs w:val="22"/>
              </w:rPr>
              <w:t xml:space="preserve"> individuals in different ways</w:t>
            </w:r>
            <w:r w:rsidR="003E0A19">
              <w:rPr>
                <w:rFonts w:cs="Arial"/>
                <w:sz w:val="22"/>
                <w:szCs w:val="22"/>
              </w:rPr>
              <w:t>,</w:t>
            </w:r>
            <w:r w:rsidR="00B74C20">
              <w:rPr>
                <w:rFonts w:cs="Arial"/>
                <w:sz w:val="22"/>
                <w:szCs w:val="22"/>
              </w:rPr>
              <w:t xml:space="preserve"> therefore appropriate support systems are crucial to </w:t>
            </w:r>
            <w:r w:rsidR="005957CA">
              <w:rPr>
                <w:rFonts w:cs="Arial"/>
                <w:sz w:val="22"/>
                <w:szCs w:val="22"/>
              </w:rPr>
              <w:t xml:space="preserve">ensure the wellbeing of officers, along with </w:t>
            </w:r>
            <w:r w:rsidR="00091595">
              <w:rPr>
                <w:rFonts w:cs="Arial"/>
                <w:sz w:val="22"/>
                <w:szCs w:val="22"/>
              </w:rPr>
              <w:t>operational effectiveness.</w:t>
            </w:r>
            <w:r w:rsidR="009B77B1">
              <w:rPr>
                <w:rFonts w:cs="Arial"/>
                <w:sz w:val="22"/>
                <w:szCs w:val="22"/>
              </w:rPr>
              <w:t xml:space="preserve"> </w:t>
            </w:r>
          </w:p>
          <w:p w14:paraId="301458D3" w14:textId="77777777" w:rsidR="00C0485A" w:rsidRDefault="00C0485A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53AE6EB" w14:textId="29014081" w:rsidR="00572A15" w:rsidRDefault="009B77B1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Attending </w:t>
            </w:r>
            <w:r w:rsidR="005A2A4D">
              <w:rPr>
                <w:rFonts w:cs="Arial"/>
                <w:sz w:val="22"/>
                <w:szCs w:val="22"/>
              </w:rPr>
              <w:t xml:space="preserve">these traumatic </w:t>
            </w:r>
            <w:r>
              <w:rPr>
                <w:rFonts w:cs="Arial"/>
                <w:sz w:val="22"/>
                <w:szCs w:val="22"/>
              </w:rPr>
              <w:t xml:space="preserve">incidents </w:t>
            </w:r>
            <w:r w:rsidR="002A118D">
              <w:rPr>
                <w:rFonts w:cs="Arial"/>
                <w:sz w:val="22"/>
                <w:szCs w:val="22"/>
              </w:rPr>
              <w:t xml:space="preserve">can have adverse psychological effects, causing </w:t>
            </w:r>
            <w:r w:rsidR="00466933">
              <w:rPr>
                <w:rFonts w:cs="Arial"/>
                <w:sz w:val="22"/>
                <w:szCs w:val="22"/>
              </w:rPr>
              <w:t xml:space="preserve">a decline in officers mental </w:t>
            </w:r>
            <w:r w:rsidR="007B74E8">
              <w:rPr>
                <w:rFonts w:cs="Arial"/>
                <w:sz w:val="22"/>
                <w:szCs w:val="22"/>
              </w:rPr>
              <w:t>wellbeing,</w:t>
            </w:r>
            <w:r w:rsidR="00F51FB0">
              <w:rPr>
                <w:rFonts w:cs="Arial"/>
                <w:sz w:val="22"/>
                <w:szCs w:val="22"/>
              </w:rPr>
              <w:t xml:space="preserve"> </w:t>
            </w:r>
            <w:r w:rsidR="00C43993">
              <w:rPr>
                <w:rFonts w:cs="Arial"/>
                <w:sz w:val="22"/>
                <w:szCs w:val="22"/>
              </w:rPr>
              <w:t>sometimes</w:t>
            </w:r>
            <w:r w:rsidR="00EE5313">
              <w:rPr>
                <w:rFonts w:cs="Arial"/>
                <w:sz w:val="22"/>
                <w:szCs w:val="22"/>
              </w:rPr>
              <w:t xml:space="preserve"> </w:t>
            </w:r>
            <w:r w:rsidR="00F51FB0">
              <w:rPr>
                <w:rFonts w:cs="Arial"/>
                <w:sz w:val="22"/>
                <w:szCs w:val="22"/>
              </w:rPr>
              <w:t>resulting in mental illness</w:t>
            </w:r>
            <w:r w:rsidR="00AA33F4">
              <w:rPr>
                <w:rFonts w:cs="Arial"/>
                <w:sz w:val="22"/>
                <w:szCs w:val="22"/>
              </w:rPr>
              <w:t>/ disorder</w:t>
            </w:r>
            <w:r w:rsidR="00EE5313">
              <w:rPr>
                <w:rFonts w:cs="Arial"/>
                <w:sz w:val="22"/>
                <w:szCs w:val="22"/>
              </w:rPr>
              <w:t>s</w:t>
            </w:r>
            <w:r w:rsidR="00F51FB0">
              <w:rPr>
                <w:rFonts w:cs="Arial"/>
                <w:sz w:val="22"/>
                <w:szCs w:val="22"/>
              </w:rPr>
              <w:t xml:space="preserve"> such as depression, anxiety, </w:t>
            </w:r>
            <w:r w:rsidR="000338D1">
              <w:rPr>
                <w:rFonts w:cs="Arial"/>
                <w:sz w:val="22"/>
                <w:szCs w:val="22"/>
              </w:rPr>
              <w:t xml:space="preserve">PTSD, </w:t>
            </w:r>
            <w:r w:rsidR="00AA33F4">
              <w:rPr>
                <w:rFonts w:cs="Arial"/>
                <w:sz w:val="22"/>
                <w:szCs w:val="22"/>
              </w:rPr>
              <w:t xml:space="preserve">insomnia, </w:t>
            </w:r>
            <w:r w:rsidR="00A308DE">
              <w:rPr>
                <w:rFonts w:cs="Arial"/>
                <w:sz w:val="22"/>
                <w:szCs w:val="22"/>
              </w:rPr>
              <w:t>psychosis etc</w:t>
            </w:r>
            <w:r w:rsidR="007B74E8">
              <w:rPr>
                <w:rFonts w:cs="Arial"/>
                <w:sz w:val="22"/>
                <w:szCs w:val="22"/>
              </w:rPr>
              <w:t xml:space="preserve">. </w:t>
            </w:r>
            <w:r w:rsidR="00AF1196">
              <w:rPr>
                <w:rFonts w:cs="Arial"/>
                <w:sz w:val="22"/>
                <w:szCs w:val="22"/>
              </w:rPr>
              <w:t>Previous research</w:t>
            </w:r>
            <w:r w:rsidR="002324CA">
              <w:rPr>
                <w:rFonts w:cs="Arial"/>
                <w:sz w:val="22"/>
                <w:szCs w:val="22"/>
              </w:rPr>
              <w:t xml:space="preserve"> supports this as </w:t>
            </w:r>
            <w:r w:rsidR="00471094">
              <w:rPr>
                <w:rFonts w:cs="Arial"/>
                <w:sz w:val="22"/>
                <w:szCs w:val="22"/>
              </w:rPr>
              <w:t>meta-analysis</w:t>
            </w:r>
            <w:r w:rsidR="008738A3">
              <w:rPr>
                <w:rFonts w:cs="Arial"/>
                <w:sz w:val="22"/>
                <w:szCs w:val="22"/>
              </w:rPr>
              <w:t xml:space="preserve"> </w:t>
            </w:r>
            <w:r w:rsidR="00B024C4">
              <w:rPr>
                <w:rFonts w:cs="Arial"/>
                <w:sz w:val="22"/>
                <w:szCs w:val="22"/>
              </w:rPr>
              <w:t xml:space="preserve">has </w:t>
            </w:r>
            <w:r w:rsidR="00CB325F">
              <w:rPr>
                <w:rFonts w:cs="Arial"/>
                <w:sz w:val="22"/>
                <w:szCs w:val="22"/>
              </w:rPr>
              <w:t>found</w:t>
            </w:r>
            <w:r w:rsidR="00471094">
              <w:rPr>
                <w:rFonts w:cs="Arial"/>
                <w:sz w:val="22"/>
                <w:szCs w:val="22"/>
              </w:rPr>
              <w:t xml:space="preserve"> that </w:t>
            </w:r>
            <w:r w:rsidR="00CB325F">
              <w:rPr>
                <w:rFonts w:cs="Arial"/>
                <w:sz w:val="22"/>
                <w:szCs w:val="22"/>
              </w:rPr>
              <w:t xml:space="preserve">there’s </w:t>
            </w:r>
            <w:r w:rsidR="00C43993">
              <w:rPr>
                <w:rFonts w:cs="Arial"/>
                <w:sz w:val="22"/>
                <w:szCs w:val="22"/>
              </w:rPr>
              <w:t xml:space="preserve">an elevated prevalence of PTSD in police officers </w:t>
            </w:r>
            <w:r w:rsidR="008360EE">
              <w:rPr>
                <w:rFonts w:cs="Arial"/>
                <w:sz w:val="22"/>
                <w:szCs w:val="22"/>
              </w:rPr>
              <w:t>in Canada</w:t>
            </w:r>
            <w:r w:rsidR="007C7C55">
              <w:rPr>
                <w:rFonts w:cs="Arial"/>
                <w:sz w:val="22"/>
                <w:szCs w:val="22"/>
              </w:rPr>
              <w:t xml:space="preserve">, </w:t>
            </w:r>
            <w:r w:rsidR="00B024C4">
              <w:rPr>
                <w:rFonts w:cs="Arial"/>
                <w:sz w:val="22"/>
                <w:szCs w:val="22"/>
              </w:rPr>
              <w:t xml:space="preserve">with </w:t>
            </w:r>
            <w:r w:rsidR="007C7C55">
              <w:rPr>
                <w:rFonts w:cs="Arial"/>
                <w:sz w:val="22"/>
                <w:szCs w:val="22"/>
              </w:rPr>
              <w:t>the average prevalence being 14.87</w:t>
            </w:r>
            <w:r w:rsidR="00B024C4">
              <w:rPr>
                <w:rFonts w:cs="Arial"/>
                <w:sz w:val="22"/>
                <w:szCs w:val="22"/>
              </w:rPr>
              <w:t>% in officers compared to 8% prevalence in the general population (Wagner</w:t>
            </w:r>
            <w:r w:rsidR="007E69B9">
              <w:rPr>
                <w:rFonts w:cs="Arial"/>
                <w:sz w:val="22"/>
                <w:szCs w:val="22"/>
              </w:rPr>
              <w:t xml:space="preserve"> et al., 2020). </w:t>
            </w:r>
          </w:p>
          <w:p w14:paraId="085B5876" w14:textId="77777777" w:rsidR="00973F92" w:rsidRDefault="00973F9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823A536" w14:textId="48130F5E" w:rsidR="005C6CD8" w:rsidRPr="00D012E7" w:rsidRDefault="00572A15" w:rsidP="15D3CC01">
            <w:pPr>
              <w:jc w:val="both"/>
              <w:rPr>
                <w:rFonts w:cs="Arial"/>
                <w:sz w:val="22"/>
                <w:szCs w:val="22"/>
              </w:rPr>
            </w:pPr>
            <w:r w:rsidRPr="15D3CC01">
              <w:rPr>
                <w:rFonts w:cs="Arial"/>
                <w:sz w:val="22"/>
                <w:szCs w:val="22"/>
              </w:rPr>
              <w:t xml:space="preserve">It is </w:t>
            </w:r>
            <w:r w:rsidR="00884B83" w:rsidRPr="15D3CC01">
              <w:rPr>
                <w:rFonts w:cs="Arial"/>
                <w:sz w:val="22"/>
                <w:szCs w:val="22"/>
              </w:rPr>
              <w:t xml:space="preserve">crucial </w:t>
            </w:r>
            <w:r w:rsidR="00D4197A" w:rsidRPr="15D3CC01">
              <w:rPr>
                <w:rFonts w:cs="Arial"/>
                <w:sz w:val="22"/>
                <w:szCs w:val="22"/>
              </w:rPr>
              <w:t xml:space="preserve">to further research these claims that </w:t>
            </w:r>
            <w:r w:rsidR="00C336EB" w:rsidRPr="15D3CC01">
              <w:rPr>
                <w:rFonts w:cs="Arial"/>
                <w:sz w:val="22"/>
                <w:szCs w:val="22"/>
              </w:rPr>
              <w:t xml:space="preserve">mental health is </w:t>
            </w:r>
            <w:r w:rsidR="00EB770C" w:rsidRPr="15D3CC01">
              <w:rPr>
                <w:rFonts w:cs="Arial"/>
                <w:sz w:val="22"/>
                <w:szCs w:val="22"/>
              </w:rPr>
              <w:t>widespread within law</w:t>
            </w:r>
            <w:r w:rsidR="00657F87" w:rsidRPr="15D3CC01">
              <w:rPr>
                <w:rFonts w:cs="Arial"/>
                <w:sz w:val="22"/>
                <w:szCs w:val="22"/>
              </w:rPr>
              <w:t xml:space="preserve"> enforcement, so that the appropriate support systems can be provided </w:t>
            </w:r>
            <w:r w:rsidR="009A227D" w:rsidRPr="15D3CC01">
              <w:rPr>
                <w:rFonts w:cs="Arial"/>
                <w:sz w:val="22"/>
                <w:szCs w:val="22"/>
              </w:rPr>
              <w:t>to</w:t>
            </w:r>
            <w:r w:rsidR="00657F87" w:rsidRPr="15D3CC01">
              <w:rPr>
                <w:rFonts w:cs="Arial"/>
                <w:sz w:val="22"/>
                <w:szCs w:val="22"/>
              </w:rPr>
              <w:t xml:space="preserve"> effectively benefit </w:t>
            </w:r>
            <w:r w:rsidR="00CB6D56" w:rsidRPr="15D3CC01">
              <w:rPr>
                <w:rFonts w:cs="Arial"/>
                <w:sz w:val="22"/>
                <w:szCs w:val="22"/>
              </w:rPr>
              <w:t xml:space="preserve">officers. </w:t>
            </w:r>
            <w:r w:rsidR="003A0572" w:rsidRPr="15D3CC01">
              <w:rPr>
                <w:rFonts w:cs="Arial"/>
                <w:sz w:val="22"/>
                <w:szCs w:val="22"/>
              </w:rPr>
              <w:t>Currently</w:t>
            </w:r>
            <w:r w:rsidR="004A7A3E" w:rsidRPr="15D3CC01">
              <w:rPr>
                <w:rFonts w:cs="Arial"/>
                <w:sz w:val="22"/>
                <w:szCs w:val="22"/>
              </w:rPr>
              <w:t xml:space="preserve"> there is outstanding research that suggests </w:t>
            </w:r>
            <w:r w:rsidR="00D52DAB" w:rsidRPr="15D3CC01">
              <w:rPr>
                <w:rFonts w:cs="Arial"/>
                <w:sz w:val="22"/>
                <w:szCs w:val="22"/>
              </w:rPr>
              <w:t xml:space="preserve">officers cope well with traumatic experiences after </w:t>
            </w:r>
            <w:r w:rsidR="007D0CC8" w:rsidRPr="15D3CC01">
              <w:rPr>
                <w:rFonts w:cs="Arial"/>
                <w:sz w:val="22"/>
                <w:szCs w:val="22"/>
              </w:rPr>
              <w:t>discussing the event with their colleagues</w:t>
            </w:r>
            <w:r w:rsidR="00272403" w:rsidRPr="15D3CC01">
              <w:rPr>
                <w:rFonts w:cs="Arial"/>
                <w:sz w:val="22"/>
                <w:szCs w:val="22"/>
              </w:rPr>
              <w:t xml:space="preserve"> (Karlsson et al</w:t>
            </w:r>
            <w:r w:rsidR="008C2194" w:rsidRPr="15D3CC01">
              <w:rPr>
                <w:rFonts w:cs="Arial"/>
                <w:sz w:val="22"/>
                <w:szCs w:val="22"/>
              </w:rPr>
              <w:t>., 2003)</w:t>
            </w:r>
            <w:r w:rsidR="007D0CC8" w:rsidRPr="15D3CC01">
              <w:rPr>
                <w:rFonts w:cs="Arial"/>
                <w:sz w:val="22"/>
                <w:szCs w:val="22"/>
              </w:rPr>
              <w:t>, yet the extent of those conversations only go so deep</w:t>
            </w:r>
            <w:r w:rsidR="003A55BC" w:rsidRPr="15D3CC01">
              <w:rPr>
                <w:rFonts w:cs="Arial"/>
                <w:sz w:val="22"/>
                <w:szCs w:val="22"/>
              </w:rPr>
              <w:t>;</w:t>
            </w:r>
            <w:r w:rsidR="007D0CC8" w:rsidRPr="15D3CC01">
              <w:rPr>
                <w:rFonts w:cs="Arial"/>
                <w:sz w:val="22"/>
                <w:szCs w:val="22"/>
              </w:rPr>
              <w:t xml:space="preserve"> </w:t>
            </w:r>
            <w:r w:rsidR="001B1F78" w:rsidRPr="15D3CC01">
              <w:rPr>
                <w:rFonts w:cs="Arial"/>
                <w:sz w:val="22"/>
                <w:szCs w:val="22"/>
              </w:rPr>
              <w:t xml:space="preserve">leaving questions unanswered, and </w:t>
            </w:r>
            <w:r w:rsidR="001E65AE" w:rsidRPr="15D3CC01">
              <w:rPr>
                <w:rFonts w:cs="Arial"/>
                <w:sz w:val="22"/>
                <w:szCs w:val="22"/>
              </w:rPr>
              <w:t xml:space="preserve">feelings withheld. The lack of professional help </w:t>
            </w:r>
            <w:r w:rsidR="002E16C7" w:rsidRPr="15D3CC01">
              <w:rPr>
                <w:rFonts w:cs="Arial"/>
                <w:sz w:val="22"/>
                <w:szCs w:val="22"/>
              </w:rPr>
              <w:t>towards officers affected by high-stress situations is commonly discussed</w:t>
            </w:r>
            <w:r w:rsidR="008C2194" w:rsidRPr="15D3CC01">
              <w:rPr>
                <w:rFonts w:cs="Arial"/>
                <w:sz w:val="22"/>
                <w:szCs w:val="22"/>
              </w:rPr>
              <w:t xml:space="preserve"> in literature,</w:t>
            </w:r>
            <w:r w:rsidR="002E16C7" w:rsidRPr="15D3CC01">
              <w:rPr>
                <w:rFonts w:cs="Arial"/>
                <w:sz w:val="22"/>
                <w:szCs w:val="22"/>
              </w:rPr>
              <w:t xml:space="preserve"> </w:t>
            </w:r>
            <w:r w:rsidR="009732AE" w:rsidRPr="15D3CC01">
              <w:rPr>
                <w:rFonts w:cs="Arial"/>
                <w:sz w:val="22"/>
                <w:szCs w:val="22"/>
              </w:rPr>
              <w:t>implying a lack of support from the system</w:t>
            </w:r>
            <w:r w:rsidR="007D71D8" w:rsidRPr="15D3CC01">
              <w:rPr>
                <w:rFonts w:cs="Arial"/>
                <w:sz w:val="22"/>
                <w:szCs w:val="22"/>
              </w:rPr>
              <w:t xml:space="preserve">. </w:t>
            </w:r>
            <w:r w:rsidR="007D71D8" w:rsidRPr="15D3CC01">
              <w:rPr>
                <w:rFonts w:cs="Arial"/>
                <w:sz w:val="22"/>
                <w:szCs w:val="22"/>
              </w:rPr>
              <w:lastRenderedPageBreak/>
              <w:t>This will be explored further</w:t>
            </w:r>
            <w:r w:rsidR="00A27114" w:rsidRPr="15D3CC01">
              <w:rPr>
                <w:rFonts w:cs="Arial"/>
                <w:sz w:val="22"/>
                <w:szCs w:val="22"/>
              </w:rPr>
              <w:t xml:space="preserve"> within this study</w:t>
            </w:r>
            <w:r w:rsidR="007D71D8" w:rsidRPr="15D3CC01">
              <w:rPr>
                <w:rFonts w:cs="Arial"/>
                <w:sz w:val="22"/>
                <w:szCs w:val="22"/>
              </w:rPr>
              <w:t xml:space="preserve">, </w:t>
            </w:r>
            <w:r w:rsidR="00A27114" w:rsidRPr="15D3CC01">
              <w:rPr>
                <w:rFonts w:cs="Arial"/>
                <w:sz w:val="22"/>
                <w:szCs w:val="22"/>
              </w:rPr>
              <w:t xml:space="preserve">investigating the role of superiors, colleagues, charities etc </w:t>
            </w:r>
            <w:r w:rsidR="003B70E3" w:rsidRPr="15D3CC01">
              <w:rPr>
                <w:rFonts w:cs="Arial"/>
                <w:sz w:val="22"/>
                <w:szCs w:val="22"/>
              </w:rPr>
              <w:t xml:space="preserve">in </w:t>
            </w:r>
            <w:r w:rsidR="00A27114" w:rsidRPr="15D3CC01">
              <w:rPr>
                <w:rFonts w:cs="Arial"/>
                <w:sz w:val="22"/>
                <w:szCs w:val="22"/>
              </w:rPr>
              <w:t>the role of supporting office</w:t>
            </w:r>
            <w:r w:rsidR="008C2194" w:rsidRPr="15D3CC01">
              <w:rPr>
                <w:rFonts w:cs="Arial"/>
                <w:sz w:val="22"/>
                <w:szCs w:val="22"/>
              </w:rPr>
              <w:t>rs</w:t>
            </w:r>
            <w:r w:rsidR="00A27114" w:rsidRPr="15D3CC01">
              <w:rPr>
                <w:rFonts w:cs="Arial"/>
                <w:sz w:val="22"/>
                <w:szCs w:val="22"/>
              </w:rPr>
              <w:t xml:space="preserve">. </w:t>
            </w: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15D3CC01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5EB5B" w14:textId="0CC81041" w:rsidR="00FA3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OBJECTIVES: </w:t>
            </w:r>
          </w:p>
          <w:p w14:paraId="73BC7FAB" w14:textId="77777777" w:rsidR="00866F14" w:rsidRDefault="00866F14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1CC08502" w14:textId="393739E6" w:rsidR="00C52C91" w:rsidRPr="00B241FE" w:rsidRDefault="00C52C91" w:rsidP="00B241FE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</w:t>
            </w:r>
            <w:r w:rsidR="00BA68F6">
              <w:rPr>
                <w:rFonts w:cs="Arial"/>
                <w:sz w:val="22"/>
                <w:szCs w:val="22"/>
              </w:rPr>
              <w:t xml:space="preserve"> evaluate the effectiveness of support mechanisms available to officers exposed to critical incidents </w:t>
            </w:r>
          </w:p>
          <w:p w14:paraId="6C093221" w14:textId="386D11C1" w:rsidR="00BA68F6" w:rsidRPr="00BA68F6" w:rsidRDefault="00B241FE" w:rsidP="00BA68F6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BA68F6">
              <w:rPr>
                <w:rFonts w:cs="Arial"/>
                <w:sz w:val="22"/>
                <w:szCs w:val="22"/>
              </w:rPr>
              <w:t xml:space="preserve">o examine the adequacy of existing policies and interventions </w:t>
            </w:r>
          </w:p>
          <w:p w14:paraId="1F8ECD66" w14:textId="29C1F2A5" w:rsidR="00BA68F6" w:rsidRPr="00BA68F6" w:rsidRDefault="00B241FE" w:rsidP="00BA68F6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</w:t>
            </w:r>
            <w:r w:rsidR="00BA68F6">
              <w:rPr>
                <w:rFonts w:cs="Arial"/>
                <w:sz w:val="22"/>
                <w:szCs w:val="22"/>
              </w:rPr>
              <w:t xml:space="preserve"> explore officer perceptions and experiences regarding support </w:t>
            </w:r>
          </w:p>
          <w:p w14:paraId="6899A453" w14:textId="6BF36231" w:rsidR="00BA68F6" w:rsidRPr="007A2183" w:rsidRDefault="00B241FE" w:rsidP="00BA68F6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To </w:t>
            </w:r>
            <w:r w:rsidR="00BA68F6">
              <w:rPr>
                <w:rFonts w:cs="Arial"/>
                <w:sz w:val="22"/>
                <w:szCs w:val="22"/>
              </w:rPr>
              <w:t>assess best practices and propose recommendations for improvement</w:t>
            </w:r>
          </w:p>
          <w:p w14:paraId="564D7275" w14:textId="77777777" w:rsidR="007A2183" w:rsidRPr="007A2183" w:rsidRDefault="007A2183" w:rsidP="007A2183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5D4BF6E" w14:textId="49874BEE" w:rsidR="002D0EF0" w:rsidRPr="00B948CD" w:rsidRDefault="007B3E4A" w:rsidP="15D3CC01">
            <w:pPr>
              <w:jc w:val="both"/>
              <w:rPr>
                <w:rFonts w:cs="Arial"/>
                <w:sz w:val="22"/>
                <w:szCs w:val="22"/>
              </w:rPr>
            </w:pPr>
            <w:r w:rsidRPr="15D3CC01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7A2183" w:rsidRPr="15D3CC01">
              <w:rPr>
                <w:rFonts w:cs="Arial"/>
                <w:b/>
                <w:bCs/>
                <w:sz w:val="22"/>
                <w:szCs w:val="22"/>
              </w:rPr>
              <w:t xml:space="preserve">= </w:t>
            </w:r>
            <w:r w:rsidR="00866F14" w:rsidRPr="15D3CC01">
              <w:rPr>
                <w:rFonts w:cs="Arial"/>
                <w:sz w:val="22"/>
                <w:szCs w:val="22"/>
              </w:rPr>
              <w:t>To</w:t>
            </w:r>
            <w:r w:rsidRPr="15D3CC01">
              <w:rPr>
                <w:rFonts w:cs="Arial"/>
                <w:sz w:val="22"/>
                <w:szCs w:val="22"/>
              </w:rPr>
              <w:t xml:space="preserve"> effectively</w:t>
            </w:r>
            <w:r w:rsidR="007A2183" w:rsidRPr="15D3CC01">
              <w:rPr>
                <w:rFonts w:cs="Arial"/>
                <w:sz w:val="22"/>
                <w:szCs w:val="22"/>
              </w:rPr>
              <w:t xml:space="preserve"> answer </w:t>
            </w:r>
            <w:r w:rsidR="007E688B" w:rsidRPr="15D3CC01">
              <w:rPr>
                <w:rFonts w:cs="Arial"/>
                <w:sz w:val="22"/>
                <w:szCs w:val="22"/>
              </w:rPr>
              <w:t>all research aims,</w:t>
            </w:r>
            <w:r w:rsidR="00E67D1E" w:rsidRPr="15D3CC01">
              <w:rPr>
                <w:rFonts w:cs="Arial"/>
                <w:sz w:val="22"/>
                <w:szCs w:val="22"/>
              </w:rPr>
              <w:t xml:space="preserve"> data </w:t>
            </w:r>
            <w:r w:rsidR="00114D9C" w:rsidRPr="15D3CC01">
              <w:rPr>
                <w:rFonts w:cs="Arial"/>
                <w:sz w:val="22"/>
                <w:szCs w:val="22"/>
              </w:rPr>
              <w:t xml:space="preserve">gathering </w:t>
            </w:r>
            <w:r w:rsidR="00755FE5" w:rsidRPr="15D3CC01">
              <w:rPr>
                <w:rFonts w:cs="Arial"/>
                <w:sz w:val="22"/>
                <w:szCs w:val="22"/>
              </w:rPr>
              <w:t xml:space="preserve">will take place through dispersing </w:t>
            </w:r>
            <w:r w:rsidR="00E132ED" w:rsidRPr="15D3CC01">
              <w:rPr>
                <w:rFonts w:cs="Arial"/>
                <w:sz w:val="22"/>
                <w:szCs w:val="22"/>
              </w:rPr>
              <w:t xml:space="preserve">questionnaires </w:t>
            </w:r>
            <w:r w:rsidR="00BE1441" w:rsidRPr="15D3CC01">
              <w:rPr>
                <w:rFonts w:cs="Arial"/>
                <w:sz w:val="22"/>
                <w:szCs w:val="22"/>
              </w:rPr>
              <w:t>to colleagues</w:t>
            </w:r>
            <w:r w:rsidR="00DB57D0" w:rsidRPr="15D3CC01">
              <w:rPr>
                <w:rFonts w:cs="Arial"/>
                <w:sz w:val="22"/>
                <w:szCs w:val="22"/>
              </w:rPr>
              <w:t>, and another to friends/ family of myself</w:t>
            </w:r>
            <w:r w:rsidR="00755FE5" w:rsidRPr="15D3CC01">
              <w:rPr>
                <w:rFonts w:cs="Arial"/>
                <w:sz w:val="22"/>
                <w:szCs w:val="22"/>
              </w:rPr>
              <w:t xml:space="preserve">. </w:t>
            </w: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15D3CC01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775309E5" w14:textId="77777777" w:rsidR="00866F14" w:rsidRDefault="00866F14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063E39D1" w14:textId="3F647F3B" w:rsidR="00877BE1" w:rsidRDefault="00967139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There are n</w:t>
            </w:r>
            <w:r w:rsidR="00D65A47">
              <w:rPr>
                <w:rFonts w:cs="Arial"/>
                <w:sz w:val="22"/>
                <w:szCs w:val="22"/>
              </w:rPr>
              <w:t xml:space="preserve">umerous literature sources </w:t>
            </w:r>
            <w:r w:rsidR="00C3205C">
              <w:rPr>
                <w:rFonts w:cs="Arial"/>
                <w:sz w:val="22"/>
                <w:szCs w:val="22"/>
              </w:rPr>
              <w:t xml:space="preserve">that </w:t>
            </w:r>
            <w:r w:rsidR="00D65A47">
              <w:rPr>
                <w:rFonts w:cs="Arial"/>
                <w:sz w:val="22"/>
                <w:szCs w:val="22"/>
              </w:rPr>
              <w:t>have aided the research towards this topic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="00443C36">
              <w:rPr>
                <w:rFonts w:cs="Arial"/>
                <w:sz w:val="22"/>
                <w:szCs w:val="22"/>
              </w:rPr>
              <w:t>particularly, the article ‘creating a culture of police officers wellness’ (Cohen</w:t>
            </w:r>
            <w:r w:rsidR="009358D6">
              <w:rPr>
                <w:rFonts w:cs="Arial"/>
                <w:sz w:val="22"/>
                <w:szCs w:val="22"/>
              </w:rPr>
              <w:t xml:space="preserve"> et al, 2019</w:t>
            </w:r>
            <w:r w:rsidR="009535FA">
              <w:rPr>
                <w:rFonts w:cs="Arial"/>
                <w:sz w:val="22"/>
                <w:szCs w:val="22"/>
              </w:rPr>
              <w:t>),</w:t>
            </w:r>
            <w:r w:rsidR="009358D6">
              <w:rPr>
                <w:rFonts w:cs="Arial"/>
                <w:sz w:val="22"/>
                <w:szCs w:val="22"/>
              </w:rPr>
              <w:t xml:space="preserve"> outlining the </w:t>
            </w:r>
            <w:r w:rsidR="00517E30">
              <w:rPr>
                <w:rFonts w:cs="Arial"/>
                <w:sz w:val="22"/>
                <w:szCs w:val="22"/>
              </w:rPr>
              <w:t>extent of attending critical incidents</w:t>
            </w:r>
            <w:r w:rsidR="0072027C">
              <w:rPr>
                <w:rFonts w:cs="Arial"/>
                <w:sz w:val="22"/>
                <w:szCs w:val="22"/>
              </w:rPr>
              <w:t xml:space="preserve"> on wellbeing along with assessing current support</w:t>
            </w:r>
            <w:r w:rsidR="006036A7">
              <w:rPr>
                <w:rFonts w:cs="Arial"/>
                <w:sz w:val="22"/>
                <w:szCs w:val="22"/>
              </w:rPr>
              <w:t xml:space="preserve">-based approaches available to Officers. </w:t>
            </w:r>
          </w:p>
          <w:p w14:paraId="5069311B" w14:textId="77777777" w:rsidR="00E54F24" w:rsidRDefault="00E54F24" w:rsidP="00D4485A">
            <w:pPr>
              <w:rPr>
                <w:rFonts w:cs="Arial"/>
                <w:sz w:val="22"/>
                <w:szCs w:val="22"/>
              </w:rPr>
            </w:pPr>
          </w:p>
          <w:p w14:paraId="4DD5B355" w14:textId="389FAA1D" w:rsidR="00C17DDB" w:rsidRDefault="00B77DD2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Like</w:t>
            </w:r>
            <w:r w:rsidR="00786693">
              <w:rPr>
                <w:rFonts w:cs="Arial"/>
                <w:sz w:val="22"/>
                <w:szCs w:val="22"/>
              </w:rPr>
              <w:t xml:space="preserve"> all frontline professionals, police officers are frequently called upon to attend events likely to cause trauma</w:t>
            </w:r>
            <w:r w:rsidR="007D4DE7">
              <w:rPr>
                <w:rFonts w:cs="Arial"/>
                <w:sz w:val="22"/>
                <w:szCs w:val="22"/>
              </w:rPr>
              <w:t>, serious harm (</w:t>
            </w:r>
            <w:r w:rsidR="006666FA">
              <w:rPr>
                <w:rFonts w:cs="Arial"/>
                <w:sz w:val="22"/>
                <w:szCs w:val="22"/>
              </w:rPr>
              <w:t>Carleton et al, 201</w:t>
            </w:r>
            <w:r w:rsidR="00462470">
              <w:rPr>
                <w:rFonts w:cs="Arial"/>
                <w:sz w:val="22"/>
                <w:szCs w:val="22"/>
              </w:rPr>
              <w:t>7</w:t>
            </w:r>
            <w:r w:rsidR="007D4DE7">
              <w:rPr>
                <w:rFonts w:cs="Arial"/>
                <w:sz w:val="22"/>
                <w:szCs w:val="22"/>
              </w:rPr>
              <w:t>) and</w:t>
            </w:r>
            <w:r w:rsidR="006666FA">
              <w:rPr>
                <w:rFonts w:cs="Arial"/>
                <w:sz w:val="22"/>
                <w:szCs w:val="22"/>
              </w:rPr>
              <w:t xml:space="preserve"> inconsolable grief.</w:t>
            </w:r>
            <w:r w:rsidR="007A752A">
              <w:rPr>
                <w:rFonts w:cs="Arial"/>
                <w:sz w:val="22"/>
                <w:szCs w:val="22"/>
              </w:rPr>
              <w:t xml:space="preserve"> </w:t>
            </w:r>
            <w:r w:rsidR="00D949E4">
              <w:rPr>
                <w:rFonts w:cs="Arial"/>
                <w:sz w:val="22"/>
                <w:szCs w:val="22"/>
              </w:rPr>
              <w:t>Th</w:t>
            </w:r>
            <w:r w:rsidR="00855976">
              <w:rPr>
                <w:rFonts w:cs="Arial"/>
                <w:sz w:val="22"/>
                <w:szCs w:val="22"/>
              </w:rPr>
              <w:t>is</w:t>
            </w:r>
            <w:r w:rsidR="009F1E7F">
              <w:rPr>
                <w:rFonts w:cs="Arial"/>
                <w:sz w:val="22"/>
                <w:szCs w:val="22"/>
              </w:rPr>
              <w:t xml:space="preserve"> psychological distress</w:t>
            </w:r>
            <w:r w:rsidR="00855976">
              <w:rPr>
                <w:rFonts w:cs="Arial"/>
                <w:sz w:val="22"/>
                <w:szCs w:val="22"/>
              </w:rPr>
              <w:t xml:space="preserve"> has been known to develop into mental health issues, </w:t>
            </w:r>
            <w:r w:rsidR="00A9717B">
              <w:rPr>
                <w:rFonts w:cs="Arial"/>
                <w:sz w:val="22"/>
                <w:szCs w:val="22"/>
              </w:rPr>
              <w:t xml:space="preserve">causing </w:t>
            </w:r>
            <w:r w:rsidR="008A1382">
              <w:rPr>
                <w:rFonts w:cs="Arial"/>
                <w:sz w:val="22"/>
                <w:szCs w:val="22"/>
              </w:rPr>
              <w:t xml:space="preserve">depression, anxiety, </w:t>
            </w:r>
            <w:r w:rsidR="00512870">
              <w:rPr>
                <w:rFonts w:cs="Arial"/>
                <w:sz w:val="22"/>
                <w:szCs w:val="22"/>
              </w:rPr>
              <w:t>post-traumatic</w:t>
            </w:r>
            <w:r w:rsidR="006E733A">
              <w:rPr>
                <w:rFonts w:cs="Arial"/>
                <w:sz w:val="22"/>
                <w:szCs w:val="22"/>
              </w:rPr>
              <w:t xml:space="preserve"> stress disorder </w:t>
            </w:r>
            <w:r w:rsidR="008A1382">
              <w:rPr>
                <w:rFonts w:cs="Arial"/>
                <w:sz w:val="22"/>
                <w:szCs w:val="22"/>
              </w:rPr>
              <w:t>etc.</w:t>
            </w:r>
            <w:r w:rsidR="006E733A">
              <w:rPr>
                <w:rFonts w:cs="Arial"/>
                <w:sz w:val="22"/>
                <w:szCs w:val="22"/>
              </w:rPr>
              <w:t xml:space="preserve"> Further r</w:t>
            </w:r>
            <w:r w:rsidR="007A752A">
              <w:rPr>
                <w:rFonts w:cs="Arial"/>
                <w:sz w:val="22"/>
                <w:szCs w:val="22"/>
              </w:rPr>
              <w:t xml:space="preserve">esearch </w:t>
            </w:r>
            <w:r w:rsidR="00DA1BB9">
              <w:rPr>
                <w:rFonts w:cs="Arial"/>
                <w:sz w:val="22"/>
                <w:szCs w:val="22"/>
              </w:rPr>
              <w:t>shows</w:t>
            </w:r>
            <w:r w:rsidR="00BB0BDC">
              <w:rPr>
                <w:rFonts w:cs="Arial"/>
                <w:sz w:val="22"/>
                <w:szCs w:val="22"/>
              </w:rPr>
              <w:t xml:space="preserve"> that</w:t>
            </w:r>
            <w:r w:rsidR="00DA1BB9">
              <w:rPr>
                <w:rFonts w:cs="Arial"/>
                <w:sz w:val="22"/>
                <w:szCs w:val="22"/>
              </w:rPr>
              <w:t xml:space="preserve"> b</w:t>
            </w:r>
            <w:r w:rsidR="00FE2A3F">
              <w:rPr>
                <w:rFonts w:cs="Arial"/>
                <w:sz w:val="22"/>
                <w:szCs w:val="22"/>
              </w:rPr>
              <w:t>eing subjected to these calls can have</w:t>
            </w:r>
            <w:r w:rsidR="0049568F">
              <w:rPr>
                <w:rFonts w:cs="Arial"/>
                <w:sz w:val="22"/>
                <w:szCs w:val="22"/>
              </w:rPr>
              <w:t xml:space="preserve"> </w:t>
            </w:r>
            <w:r w:rsidR="00512870">
              <w:rPr>
                <w:rFonts w:cs="Arial"/>
                <w:sz w:val="22"/>
                <w:szCs w:val="22"/>
              </w:rPr>
              <w:t>deeper</w:t>
            </w:r>
            <w:r w:rsidR="00FE2A3F">
              <w:rPr>
                <w:rFonts w:cs="Arial"/>
                <w:sz w:val="22"/>
                <w:szCs w:val="22"/>
              </w:rPr>
              <w:t xml:space="preserve"> </w:t>
            </w:r>
            <w:r w:rsidR="0049568F">
              <w:rPr>
                <w:rFonts w:cs="Arial"/>
                <w:sz w:val="22"/>
                <w:szCs w:val="22"/>
              </w:rPr>
              <w:t xml:space="preserve">effects, </w:t>
            </w:r>
            <w:r w:rsidR="003E7127">
              <w:rPr>
                <w:rFonts w:cs="Arial"/>
                <w:sz w:val="22"/>
                <w:szCs w:val="22"/>
              </w:rPr>
              <w:t>linking stress to poorer health (Ger</w:t>
            </w:r>
            <w:r w:rsidR="00227B1D">
              <w:rPr>
                <w:rFonts w:cs="Arial"/>
                <w:sz w:val="22"/>
                <w:szCs w:val="22"/>
              </w:rPr>
              <w:t>ber, 2010).</w:t>
            </w:r>
            <w:r w:rsidR="008534C5">
              <w:rPr>
                <w:rFonts w:cs="Arial"/>
                <w:sz w:val="22"/>
                <w:szCs w:val="22"/>
              </w:rPr>
              <w:t xml:space="preserve"> </w:t>
            </w:r>
            <w:r w:rsidR="00FF09B1">
              <w:rPr>
                <w:rFonts w:cs="Arial"/>
                <w:sz w:val="22"/>
                <w:szCs w:val="22"/>
              </w:rPr>
              <w:t xml:space="preserve">These </w:t>
            </w:r>
            <w:r w:rsidR="009C5556">
              <w:rPr>
                <w:rFonts w:cs="Arial"/>
                <w:sz w:val="22"/>
                <w:szCs w:val="22"/>
              </w:rPr>
              <w:t xml:space="preserve">findings explain </w:t>
            </w:r>
            <w:r w:rsidR="00A049D8">
              <w:rPr>
                <w:rFonts w:cs="Arial"/>
                <w:sz w:val="22"/>
                <w:szCs w:val="22"/>
              </w:rPr>
              <w:t xml:space="preserve">why studies have found that stress is the </w:t>
            </w:r>
            <w:r w:rsidR="005B6F65">
              <w:rPr>
                <w:rFonts w:cs="Arial"/>
                <w:sz w:val="22"/>
                <w:szCs w:val="22"/>
              </w:rPr>
              <w:t xml:space="preserve">most frequent </w:t>
            </w:r>
            <w:r w:rsidR="00A049D8">
              <w:rPr>
                <w:rFonts w:cs="Arial"/>
                <w:sz w:val="22"/>
                <w:szCs w:val="22"/>
              </w:rPr>
              <w:t xml:space="preserve">cause of sick leave for </w:t>
            </w:r>
            <w:r w:rsidR="008E6405">
              <w:rPr>
                <w:rFonts w:cs="Arial"/>
                <w:sz w:val="22"/>
                <w:szCs w:val="22"/>
              </w:rPr>
              <w:t xml:space="preserve">British Police </w:t>
            </w:r>
            <w:r w:rsidR="00A049D8">
              <w:rPr>
                <w:rFonts w:cs="Arial"/>
                <w:sz w:val="22"/>
                <w:szCs w:val="22"/>
              </w:rPr>
              <w:t xml:space="preserve">Officers </w:t>
            </w:r>
            <w:r w:rsidR="005215B9">
              <w:rPr>
                <w:rFonts w:cs="Arial"/>
                <w:sz w:val="22"/>
                <w:szCs w:val="22"/>
              </w:rPr>
              <w:t>(</w:t>
            </w:r>
            <w:r w:rsidR="003864E0">
              <w:rPr>
                <w:rFonts w:cs="Arial"/>
                <w:sz w:val="22"/>
                <w:szCs w:val="22"/>
              </w:rPr>
              <w:t xml:space="preserve">Paton, 2005). </w:t>
            </w:r>
          </w:p>
          <w:p w14:paraId="261E4128" w14:textId="77777777" w:rsidR="00C17DDB" w:rsidRDefault="00C17DDB" w:rsidP="00D4485A">
            <w:pPr>
              <w:rPr>
                <w:rFonts w:cs="Arial"/>
                <w:sz w:val="22"/>
                <w:szCs w:val="22"/>
              </w:rPr>
            </w:pPr>
          </w:p>
          <w:p w14:paraId="7E23A1CE" w14:textId="7BF63B2C" w:rsidR="00C17DDB" w:rsidRDefault="009F3054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 study </w:t>
            </w:r>
            <w:r w:rsidR="00394088">
              <w:rPr>
                <w:rFonts w:cs="Arial"/>
                <w:sz w:val="22"/>
                <w:szCs w:val="22"/>
              </w:rPr>
              <w:t xml:space="preserve">involving </w:t>
            </w:r>
            <w:r w:rsidR="00934A5D">
              <w:rPr>
                <w:rFonts w:cs="Arial"/>
                <w:sz w:val="22"/>
                <w:szCs w:val="22"/>
              </w:rPr>
              <w:t xml:space="preserve">178 Police officers involved in </w:t>
            </w:r>
            <w:r w:rsidR="00C13806">
              <w:rPr>
                <w:rFonts w:cs="Arial"/>
                <w:sz w:val="22"/>
                <w:szCs w:val="22"/>
              </w:rPr>
              <w:t xml:space="preserve">the Grantham flood </w:t>
            </w:r>
            <w:r w:rsidR="00141793">
              <w:rPr>
                <w:rFonts w:cs="Arial"/>
                <w:sz w:val="22"/>
                <w:szCs w:val="22"/>
              </w:rPr>
              <w:t xml:space="preserve">operation in 2011 found </w:t>
            </w:r>
            <w:r w:rsidR="00222FF0">
              <w:rPr>
                <w:rFonts w:cs="Arial"/>
                <w:sz w:val="22"/>
                <w:szCs w:val="22"/>
              </w:rPr>
              <w:t xml:space="preserve">using </w:t>
            </w:r>
            <w:r w:rsidR="006717DA">
              <w:rPr>
                <w:rFonts w:cs="Arial"/>
                <w:sz w:val="22"/>
                <w:szCs w:val="22"/>
              </w:rPr>
              <w:t xml:space="preserve">clinical interviews that </w:t>
            </w:r>
            <w:r w:rsidR="001169AB">
              <w:rPr>
                <w:rFonts w:cs="Arial"/>
                <w:sz w:val="22"/>
                <w:szCs w:val="22"/>
              </w:rPr>
              <w:t>24% of the police staff experienced clinical levels of distress</w:t>
            </w:r>
            <w:r w:rsidR="00223141">
              <w:rPr>
                <w:rFonts w:cs="Arial"/>
                <w:sz w:val="22"/>
                <w:szCs w:val="22"/>
              </w:rPr>
              <w:t>, along with 13% of the staff reporting clinical levels of post-traumatic stress</w:t>
            </w:r>
            <w:r w:rsidR="00DC4DBF">
              <w:rPr>
                <w:rFonts w:cs="Arial"/>
                <w:sz w:val="22"/>
                <w:szCs w:val="22"/>
              </w:rPr>
              <w:t xml:space="preserve"> </w:t>
            </w:r>
            <w:r w:rsidR="00316A75">
              <w:rPr>
                <w:rFonts w:cs="Arial"/>
                <w:sz w:val="22"/>
                <w:szCs w:val="22"/>
              </w:rPr>
              <w:t>up to four weeks after partaking in the operation</w:t>
            </w:r>
            <w:r w:rsidR="000156D5">
              <w:rPr>
                <w:rFonts w:cs="Arial"/>
                <w:sz w:val="22"/>
                <w:szCs w:val="22"/>
              </w:rPr>
              <w:t xml:space="preserve"> </w:t>
            </w:r>
            <w:r w:rsidR="00DC4DBF">
              <w:rPr>
                <w:rFonts w:cs="Arial"/>
                <w:sz w:val="22"/>
                <w:szCs w:val="22"/>
              </w:rPr>
              <w:t>(</w:t>
            </w:r>
            <w:proofErr w:type="spellStart"/>
            <w:r w:rsidR="00384CD1">
              <w:rPr>
                <w:rFonts w:cs="Arial"/>
                <w:sz w:val="22"/>
                <w:szCs w:val="22"/>
              </w:rPr>
              <w:t>Kerswell</w:t>
            </w:r>
            <w:proofErr w:type="spellEnd"/>
            <w:r w:rsidR="00384CD1">
              <w:rPr>
                <w:rFonts w:cs="Arial"/>
                <w:sz w:val="22"/>
                <w:szCs w:val="22"/>
              </w:rPr>
              <w:t xml:space="preserve"> et al., </w:t>
            </w:r>
            <w:r w:rsidR="008A7108">
              <w:rPr>
                <w:rFonts w:cs="Arial"/>
                <w:sz w:val="22"/>
                <w:szCs w:val="22"/>
              </w:rPr>
              <w:t>20</w:t>
            </w:r>
            <w:r w:rsidR="00715F99">
              <w:rPr>
                <w:rFonts w:cs="Arial"/>
                <w:sz w:val="22"/>
                <w:szCs w:val="22"/>
              </w:rPr>
              <w:t>19)</w:t>
            </w:r>
            <w:r w:rsidR="000156D5">
              <w:rPr>
                <w:rFonts w:cs="Arial"/>
                <w:sz w:val="22"/>
                <w:szCs w:val="22"/>
              </w:rPr>
              <w:t xml:space="preserve">. </w:t>
            </w:r>
            <w:r w:rsidR="008A7108">
              <w:rPr>
                <w:rFonts w:cs="Arial"/>
                <w:sz w:val="22"/>
                <w:szCs w:val="22"/>
              </w:rPr>
              <w:t xml:space="preserve">These results </w:t>
            </w:r>
            <w:r w:rsidR="00605311">
              <w:rPr>
                <w:rFonts w:cs="Arial"/>
                <w:sz w:val="22"/>
                <w:szCs w:val="22"/>
              </w:rPr>
              <w:t xml:space="preserve">imply the idea that </w:t>
            </w:r>
            <w:r w:rsidR="008A7108">
              <w:rPr>
                <w:rFonts w:cs="Arial"/>
                <w:sz w:val="22"/>
                <w:szCs w:val="22"/>
              </w:rPr>
              <w:t>one traumatic even</w:t>
            </w:r>
            <w:r w:rsidR="000156D5">
              <w:rPr>
                <w:rFonts w:cs="Arial"/>
                <w:sz w:val="22"/>
                <w:szCs w:val="22"/>
              </w:rPr>
              <w:t xml:space="preserve">t can </w:t>
            </w:r>
            <w:r w:rsidR="00595EC0">
              <w:rPr>
                <w:rFonts w:cs="Arial"/>
                <w:sz w:val="22"/>
                <w:szCs w:val="22"/>
              </w:rPr>
              <w:t xml:space="preserve">have lasting effects on an </w:t>
            </w:r>
            <w:r w:rsidR="003B5FE3">
              <w:rPr>
                <w:rFonts w:cs="Arial"/>
                <w:sz w:val="22"/>
                <w:szCs w:val="22"/>
              </w:rPr>
              <w:t>individual’s</w:t>
            </w:r>
            <w:r w:rsidR="00595EC0">
              <w:rPr>
                <w:rFonts w:cs="Arial"/>
                <w:sz w:val="22"/>
                <w:szCs w:val="22"/>
              </w:rPr>
              <w:t xml:space="preserve"> mental wellbeing</w:t>
            </w:r>
            <w:r w:rsidR="00543F15">
              <w:rPr>
                <w:rFonts w:cs="Arial"/>
                <w:sz w:val="22"/>
                <w:szCs w:val="22"/>
              </w:rPr>
              <w:t>, creating cause for</w:t>
            </w:r>
            <w:r w:rsidR="00051370">
              <w:rPr>
                <w:rFonts w:cs="Arial"/>
                <w:sz w:val="22"/>
                <w:szCs w:val="22"/>
              </w:rPr>
              <w:t xml:space="preserve"> promoting a </w:t>
            </w:r>
            <w:r w:rsidR="00543F15">
              <w:rPr>
                <w:rFonts w:cs="Arial"/>
                <w:sz w:val="22"/>
                <w:szCs w:val="22"/>
              </w:rPr>
              <w:t xml:space="preserve">more profound, </w:t>
            </w:r>
            <w:r w:rsidR="00051370">
              <w:rPr>
                <w:rFonts w:cs="Arial"/>
                <w:sz w:val="22"/>
                <w:szCs w:val="22"/>
              </w:rPr>
              <w:t>facilitating support system</w:t>
            </w:r>
            <w:r w:rsidR="00C40E1C">
              <w:rPr>
                <w:rFonts w:cs="Arial"/>
                <w:sz w:val="22"/>
                <w:szCs w:val="22"/>
              </w:rPr>
              <w:t>, that</w:t>
            </w:r>
            <w:r w:rsidR="00FE2DE9">
              <w:rPr>
                <w:rFonts w:cs="Arial"/>
                <w:sz w:val="22"/>
                <w:szCs w:val="22"/>
              </w:rPr>
              <w:t xml:space="preserve"> should be </w:t>
            </w:r>
            <w:r w:rsidR="00051370">
              <w:rPr>
                <w:rFonts w:cs="Arial"/>
                <w:sz w:val="22"/>
                <w:szCs w:val="22"/>
              </w:rPr>
              <w:t xml:space="preserve">available to officers suffering from </w:t>
            </w:r>
            <w:r w:rsidR="00C40E1C">
              <w:rPr>
                <w:rFonts w:cs="Arial"/>
                <w:sz w:val="22"/>
                <w:szCs w:val="22"/>
              </w:rPr>
              <w:t xml:space="preserve">the </w:t>
            </w:r>
            <w:r w:rsidR="00AC2A83">
              <w:rPr>
                <w:rFonts w:cs="Arial"/>
                <w:sz w:val="22"/>
                <w:szCs w:val="22"/>
              </w:rPr>
              <w:t>disintegrating</w:t>
            </w:r>
            <w:r w:rsidR="00C40E1C">
              <w:rPr>
                <w:rFonts w:cs="Arial"/>
                <w:sz w:val="22"/>
                <w:szCs w:val="22"/>
              </w:rPr>
              <w:t xml:space="preserve"> effects of </w:t>
            </w:r>
            <w:r w:rsidR="00AC2A83">
              <w:rPr>
                <w:rFonts w:cs="Arial"/>
                <w:sz w:val="22"/>
                <w:szCs w:val="22"/>
              </w:rPr>
              <w:t>critical</w:t>
            </w:r>
            <w:r w:rsidR="00C40E1C">
              <w:rPr>
                <w:rFonts w:cs="Arial"/>
                <w:sz w:val="22"/>
                <w:szCs w:val="22"/>
              </w:rPr>
              <w:t xml:space="preserve"> incident</w:t>
            </w:r>
            <w:r w:rsidR="00AC2A83">
              <w:rPr>
                <w:rFonts w:cs="Arial"/>
                <w:sz w:val="22"/>
                <w:szCs w:val="22"/>
              </w:rPr>
              <w:t xml:space="preserve">s. </w:t>
            </w:r>
          </w:p>
          <w:p w14:paraId="7F589BB4" w14:textId="77777777" w:rsidR="00866F14" w:rsidRDefault="00866F14" w:rsidP="00D4485A">
            <w:pPr>
              <w:rPr>
                <w:rFonts w:cs="Arial"/>
                <w:sz w:val="22"/>
                <w:szCs w:val="22"/>
              </w:rPr>
            </w:pPr>
          </w:p>
          <w:p w14:paraId="416437AF" w14:textId="724D4FB1" w:rsidR="005C6CD8" w:rsidRPr="00D012E7" w:rsidRDefault="008F3732" w:rsidP="15D3CC01">
            <w:pPr>
              <w:rPr>
                <w:rFonts w:cs="Arial"/>
                <w:sz w:val="22"/>
                <w:szCs w:val="22"/>
              </w:rPr>
            </w:pPr>
            <w:r w:rsidRPr="15D3CC01">
              <w:rPr>
                <w:rFonts w:cs="Arial"/>
                <w:sz w:val="22"/>
                <w:szCs w:val="22"/>
              </w:rPr>
              <w:t xml:space="preserve">Support systems are already a highly researched piece of literature, </w:t>
            </w:r>
            <w:r w:rsidR="0033018A" w:rsidRPr="15D3CC01">
              <w:rPr>
                <w:rFonts w:cs="Arial"/>
                <w:sz w:val="22"/>
                <w:szCs w:val="22"/>
              </w:rPr>
              <w:t xml:space="preserve">with research proposing that </w:t>
            </w:r>
            <w:r w:rsidR="00EA4EAF" w:rsidRPr="15D3CC01">
              <w:rPr>
                <w:rFonts w:cs="Arial"/>
                <w:sz w:val="22"/>
                <w:szCs w:val="22"/>
              </w:rPr>
              <w:t>preve</w:t>
            </w:r>
            <w:r w:rsidR="00D73009" w:rsidRPr="15D3CC01">
              <w:rPr>
                <w:rFonts w:cs="Arial"/>
                <w:sz w:val="22"/>
                <w:szCs w:val="22"/>
              </w:rPr>
              <w:t>nting</w:t>
            </w:r>
            <w:r w:rsidR="00EA4EAF" w:rsidRPr="15D3CC01">
              <w:rPr>
                <w:rFonts w:cs="Arial"/>
                <w:sz w:val="22"/>
                <w:szCs w:val="22"/>
              </w:rPr>
              <w:t xml:space="preserve"> of </w:t>
            </w:r>
            <w:r w:rsidR="00D73009" w:rsidRPr="15D3CC01">
              <w:rPr>
                <w:rFonts w:cs="Arial"/>
                <w:sz w:val="22"/>
                <w:szCs w:val="22"/>
              </w:rPr>
              <w:t>the use of these professional systems should be utilised</w:t>
            </w:r>
            <w:r w:rsidR="00981A5C" w:rsidRPr="15D3CC01">
              <w:rPr>
                <w:rFonts w:cs="Arial"/>
                <w:sz w:val="22"/>
                <w:szCs w:val="22"/>
              </w:rPr>
              <w:t xml:space="preserve"> before seeking professional advice/ help</w:t>
            </w:r>
            <w:r w:rsidR="00D73009" w:rsidRPr="15D3CC01">
              <w:rPr>
                <w:rFonts w:cs="Arial"/>
                <w:sz w:val="22"/>
                <w:szCs w:val="22"/>
              </w:rPr>
              <w:t xml:space="preserve"> through</w:t>
            </w:r>
            <w:r w:rsidR="00061538" w:rsidRPr="15D3CC01">
              <w:rPr>
                <w:rFonts w:cs="Arial"/>
                <w:sz w:val="22"/>
                <w:szCs w:val="22"/>
              </w:rPr>
              <w:t xml:space="preserve"> certain approaches such as</w:t>
            </w:r>
            <w:r w:rsidR="00B23046" w:rsidRPr="15D3CC01">
              <w:rPr>
                <w:rFonts w:cs="Arial"/>
                <w:sz w:val="22"/>
                <w:szCs w:val="22"/>
              </w:rPr>
              <w:t xml:space="preserve"> increased recovery time, having a personal influence on shifts</w:t>
            </w:r>
            <w:r w:rsidR="009A74FA" w:rsidRPr="15D3CC01">
              <w:rPr>
                <w:rFonts w:cs="Arial"/>
                <w:sz w:val="22"/>
                <w:szCs w:val="22"/>
              </w:rPr>
              <w:t xml:space="preserve">/ temporary leave, </w:t>
            </w:r>
            <w:r w:rsidR="00981A5C" w:rsidRPr="15D3CC01">
              <w:rPr>
                <w:rFonts w:cs="Arial"/>
                <w:sz w:val="22"/>
                <w:szCs w:val="22"/>
              </w:rPr>
              <w:t>support from colleagues etc</w:t>
            </w:r>
            <w:r w:rsidR="00061538" w:rsidRPr="15D3CC01">
              <w:rPr>
                <w:rFonts w:cs="Arial"/>
                <w:sz w:val="22"/>
                <w:szCs w:val="22"/>
              </w:rPr>
              <w:t xml:space="preserve"> (</w:t>
            </w:r>
            <w:r w:rsidR="007311F8" w:rsidRPr="15D3CC01">
              <w:rPr>
                <w:rFonts w:cs="Arial"/>
                <w:sz w:val="22"/>
                <w:szCs w:val="22"/>
              </w:rPr>
              <w:t>Van der Kolk,</w:t>
            </w:r>
            <w:r w:rsidR="00FF71E4" w:rsidRPr="15D3CC01">
              <w:rPr>
                <w:rFonts w:cs="Arial"/>
                <w:sz w:val="22"/>
                <w:szCs w:val="22"/>
              </w:rPr>
              <w:t xml:space="preserve"> 1994</w:t>
            </w:r>
            <w:r w:rsidR="00FB518C" w:rsidRPr="15D3CC01">
              <w:rPr>
                <w:rFonts w:cs="Arial"/>
                <w:sz w:val="22"/>
                <w:szCs w:val="22"/>
              </w:rPr>
              <w:t>)</w:t>
            </w:r>
            <w:r w:rsidR="00FF74DD" w:rsidRPr="15D3CC01">
              <w:rPr>
                <w:rFonts w:cs="Arial"/>
                <w:sz w:val="22"/>
                <w:szCs w:val="22"/>
              </w:rPr>
              <w:t>.</w:t>
            </w:r>
            <w:r w:rsidR="00C33D8A" w:rsidRPr="15D3CC01">
              <w:rPr>
                <w:rFonts w:cs="Arial"/>
                <w:sz w:val="22"/>
                <w:szCs w:val="22"/>
              </w:rPr>
              <w:t xml:space="preserve"> </w:t>
            </w:r>
            <w:r w:rsidR="0053274F" w:rsidRPr="15D3CC01">
              <w:rPr>
                <w:rFonts w:cs="Arial"/>
                <w:sz w:val="22"/>
                <w:szCs w:val="22"/>
              </w:rPr>
              <w:t>This ideology is supported by qua</w:t>
            </w:r>
            <w:r w:rsidR="00C06D79" w:rsidRPr="15D3CC01">
              <w:rPr>
                <w:rFonts w:cs="Arial"/>
                <w:sz w:val="22"/>
                <w:szCs w:val="22"/>
              </w:rPr>
              <w:t>litative research, suggesting that emergency service workers benefit from recovery time and informal support from trusted colleagues</w:t>
            </w:r>
            <w:r w:rsidR="0048685F" w:rsidRPr="15D3CC01">
              <w:rPr>
                <w:rFonts w:cs="Arial"/>
                <w:sz w:val="22"/>
                <w:szCs w:val="22"/>
              </w:rPr>
              <w:t xml:space="preserve"> (Auth et al., 2022</w:t>
            </w:r>
            <w:r w:rsidR="00462FC7" w:rsidRPr="15D3CC01">
              <w:rPr>
                <w:rFonts w:cs="Arial"/>
                <w:sz w:val="22"/>
                <w:szCs w:val="22"/>
              </w:rPr>
              <w:t xml:space="preserve">). </w:t>
            </w:r>
            <w:r w:rsidR="004C4E29" w:rsidRPr="15D3CC01">
              <w:rPr>
                <w:rFonts w:cs="Arial"/>
                <w:sz w:val="22"/>
                <w:szCs w:val="22"/>
              </w:rPr>
              <w:t xml:space="preserve">A study </w:t>
            </w:r>
            <w:r w:rsidR="009047A3" w:rsidRPr="15D3CC01">
              <w:rPr>
                <w:rFonts w:cs="Arial"/>
                <w:sz w:val="22"/>
                <w:szCs w:val="22"/>
              </w:rPr>
              <w:t xml:space="preserve">involving the interviewing of 19 police officers </w:t>
            </w:r>
            <w:r w:rsidR="00462FC7" w:rsidRPr="15D3CC01">
              <w:rPr>
                <w:rFonts w:cs="Arial"/>
                <w:sz w:val="22"/>
                <w:szCs w:val="22"/>
              </w:rPr>
              <w:t xml:space="preserve">slightly challenged this idea when results </w:t>
            </w:r>
            <w:r w:rsidR="009047A3" w:rsidRPr="15D3CC01">
              <w:rPr>
                <w:rFonts w:cs="Arial"/>
                <w:sz w:val="22"/>
                <w:szCs w:val="22"/>
              </w:rPr>
              <w:t xml:space="preserve">found that </w:t>
            </w:r>
            <w:r w:rsidR="00D070E1" w:rsidRPr="15D3CC01">
              <w:rPr>
                <w:rFonts w:cs="Arial"/>
                <w:sz w:val="22"/>
                <w:szCs w:val="22"/>
              </w:rPr>
              <w:t xml:space="preserve">yet social interactions with colleagues </w:t>
            </w:r>
            <w:r w:rsidR="0048758E" w:rsidRPr="15D3CC01">
              <w:rPr>
                <w:rFonts w:cs="Arial"/>
                <w:sz w:val="22"/>
                <w:szCs w:val="22"/>
              </w:rPr>
              <w:t xml:space="preserve">was a positive factor in improving </w:t>
            </w:r>
            <w:r w:rsidR="00CD4505" w:rsidRPr="15D3CC01">
              <w:rPr>
                <w:rFonts w:cs="Arial"/>
                <w:sz w:val="22"/>
                <w:szCs w:val="22"/>
              </w:rPr>
              <w:t>resilience</w:t>
            </w:r>
            <w:r w:rsidR="0041799C" w:rsidRPr="15D3CC01">
              <w:rPr>
                <w:rFonts w:cs="Arial"/>
                <w:sz w:val="22"/>
                <w:szCs w:val="22"/>
              </w:rPr>
              <w:t xml:space="preserve"> to officers effected by critical incidents, it was </w:t>
            </w:r>
            <w:r w:rsidR="0038200F" w:rsidRPr="15D3CC01">
              <w:rPr>
                <w:rFonts w:cs="Arial"/>
                <w:sz w:val="22"/>
                <w:szCs w:val="22"/>
              </w:rPr>
              <w:t xml:space="preserve">only with family members where emotional barriers were </w:t>
            </w:r>
            <w:r w:rsidR="00A8048A" w:rsidRPr="15D3CC01">
              <w:rPr>
                <w:rFonts w:cs="Arial"/>
                <w:sz w:val="22"/>
                <w:szCs w:val="22"/>
              </w:rPr>
              <w:t>broken,</w:t>
            </w:r>
            <w:r w:rsidR="0038200F" w:rsidRPr="15D3CC01">
              <w:rPr>
                <w:rFonts w:cs="Arial"/>
                <w:sz w:val="22"/>
                <w:szCs w:val="22"/>
              </w:rPr>
              <w:t xml:space="preserve"> and feelings were discussed</w:t>
            </w:r>
            <w:r w:rsidR="00606594" w:rsidRPr="15D3CC01">
              <w:rPr>
                <w:rFonts w:cs="Arial"/>
                <w:sz w:val="22"/>
                <w:szCs w:val="22"/>
              </w:rPr>
              <w:t xml:space="preserve"> (Evans et al., 2013)</w:t>
            </w:r>
            <w:r w:rsidR="0038200F" w:rsidRPr="15D3CC01">
              <w:rPr>
                <w:rFonts w:cs="Arial"/>
                <w:sz w:val="22"/>
                <w:szCs w:val="22"/>
              </w:rPr>
              <w:t>. Despite this,</w:t>
            </w:r>
            <w:r w:rsidR="00E340DA" w:rsidRPr="15D3CC01">
              <w:rPr>
                <w:rFonts w:cs="Arial"/>
                <w:sz w:val="22"/>
                <w:szCs w:val="22"/>
              </w:rPr>
              <w:t xml:space="preserve"> there were social constraints that hindered the interactions, such as having to limit details to protect others etc. These </w:t>
            </w:r>
            <w:r w:rsidR="00CD4505" w:rsidRPr="15D3CC01">
              <w:rPr>
                <w:rFonts w:cs="Arial"/>
                <w:sz w:val="22"/>
                <w:szCs w:val="22"/>
              </w:rPr>
              <w:lastRenderedPageBreak/>
              <w:t>limitations in support further prove a need for professional support systems</w:t>
            </w:r>
            <w:r w:rsidR="00C43382" w:rsidRPr="15D3CC01">
              <w:rPr>
                <w:rFonts w:cs="Arial"/>
                <w:sz w:val="22"/>
                <w:szCs w:val="22"/>
              </w:rPr>
              <w:t xml:space="preserve">, laying out a foundation for the basis of this research. </w:t>
            </w:r>
          </w:p>
          <w:p w14:paraId="4964BE3B" w14:textId="6B97300F" w:rsidR="005C6CD8" w:rsidRPr="00D012E7" w:rsidRDefault="005C6CD8" w:rsidP="15D3CC01">
            <w:pPr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15D3CC01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–SURVEY METHOD: </w:t>
            </w:r>
          </w:p>
          <w:p w14:paraId="1D469C26" w14:textId="77777777" w:rsidR="00DB4C91" w:rsidRDefault="00DB4C91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2FB6ADEE" w14:textId="4E983EF2" w:rsidR="00DB4C91" w:rsidRDefault="00DB4C91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 will form my research </w:t>
            </w:r>
            <w:r w:rsidR="00925A54">
              <w:rPr>
                <w:rFonts w:cs="Arial"/>
                <w:sz w:val="22"/>
                <w:szCs w:val="22"/>
              </w:rPr>
              <w:t>by creating</w:t>
            </w:r>
            <w:r w:rsidR="00E935A1">
              <w:rPr>
                <w:rFonts w:cs="Arial"/>
                <w:sz w:val="22"/>
                <w:szCs w:val="22"/>
              </w:rPr>
              <w:t xml:space="preserve"> questionnaires </w:t>
            </w:r>
            <w:r w:rsidR="008D6514">
              <w:rPr>
                <w:rFonts w:cs="Arial"/>
                <w:sz w:val="22"/>
                <w:szCs w:val="22"/>
              </w:rPr>
              <w:t xml:space="preserve">using </w:t>
            </w:r>
            <w:r w:rsidR="009515D1">
              <w:rPr>
                <w:rFonts w:cs="Arial"/>
                <w:sz w:val="22"/>
                <w:szCs w:val="22"/>
              </w:rPr>
              <w:t xml:space="preserve">Microsoft forms. These </w:t>
            </w:r>
            <w:r w:rsidR="00A1547C">
              <w:rPr>
                <w:rFonts w:cs="Arial"/>
                <w:sz w:val="22"/>
                <w:szCs w:val="22"/>
              </w:rPr>
              <w:t xml:space="preserve">questionnaires will be specific to my research </w:t>
            </w:r>
            <w:r w:rsidR="008D6514">
              <w:rPr>
                <w:rFonts w:cs="Arial"/>
                <w:sz w:val="22"/>
                <w:szCs w:val="22"/>
              </w:rPr>
              <w:t>objectives and</w:t>
            </w:r>
            <w:r w:rsidR="00B673C7">
              <w:rPr>
                <w:rFonts w:cs="Arial"/>
                <w:sz w:val="22"/>
                <w:szCs w:val="22"/>
              </w:rPr>
              <w:t xml:space="preserve"> will require participants to give their personal experiences </w:t>
            </w:r>
            <w:r w:rsidR="005E4F73">
              <w:rPr>
                <w:rFonts w:cs="Arial"/>
                <w:sz w:val="22"/>
                <w:szCs w:val="22"/>
              </w:rPr>
              <w:t xml:space="preserve">as well as reflect on </w:t>
            </w:r>
            <w:r w:rsidR="00925A54">
              <w:rPr>
                <w:rFonts w:cs="Arial"/>
                <w:sz w:val="22"/>
                <w:szCs w:val="22"/>
              </w:rPr>
              <w:t xml:space="preserve">previous/ current feelings. </w:t>
            </w:r>
          </w:p>
          <w:p w14:paraId="27162CD3" w14:textId="77777777" w:rsidR="008D6514" w:rsidRDefault="008D6514" w:rsidP="00D4485A">
            <w:pPr>
              <w:rPr>
                <w:rFonts w:cs="Arial"/>
                <w:sz w:val="22"/>
                <w:szCs w:val="22"/>
              </w:rPr>
            </w:pPr>
          </w:p>
          <w:p w14:paraId="7BDF2267" w14:textId="670F8467" w:rsidR="005C6CD8" w:rsidRPr="00B61956" w:rsidRDefault="008D6514" w:rsidP="15D3CC01">
            <w:pPr>
              <w:rPr>
                <w:rFonts w:cs="Arial"/>
                <w:sz w:val="22"/>
                <w:szCs w:val="22"/>
              </w:rPr>
            </w:pPr>
            <w:r w:rsidRPr="15D3CC01">
              <w:rPr>
                <w:rFonts w:cs="Arial"/>
                <w:sz w:val="22"/>
                <w:szCs w:val="22"/>
              </w:rPr>
              <w:t>The questionnaire will not be paper based</w:t>
            </w:r>
            <w:r w:rsidR="00DC02F9" w:rsidRPr="15D3CC01">
              <w:rPr>
                <w:rFonts w:cs="Arial"/>
                <w:sz w:val="22"/>
                <w:szCs w:val="22"/>
              </w:rPr>
              <w:t xml:space="preserve">, it will be electronically created and distributed to all participants so that it can be accessed when most </w:t>
            </w:r>
            <w:r w:rsidR="001C7F48" w:rsidRPr="15D3CC01">
              <w:rPr>
                <w:rFonts w:cs="Arial"/>
                <w:sz w:val="22"/>
                <w:szCs w:val="22"/>
              </w:rPr>
              <w:t>suitable</w:t>
            </w:r>
            <w:r w:rsidR="00CF4588" w:rsidRPr="15D3CC01">
              <w:rPr>
                <w:rFonts w:cs="Arial"/>
                <w:sz w:val="22"/>
                <w:szCs w:val="22"/>
              </w:rPr>
              <w:t xml:space="preserve">. </w:t>
            </w:r>
          </w:p>
          <w:p w14:paraId="36BA90C9" w14:textId="2F66D278" w:rsidR="005C6CD8" w:rsidRPr="00B61956" w:rsidRDefault="005C6CD8" w:rsidP="15D3CC01">
            <w:pPr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74364360" w14:textId="77777777" w:rsidTr="15D3CC01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0B860" w14:textId="7BBF80B3" w:rsidR="00DA19AE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7209505" w14:textId="77777777" w:rsidR="006B568F" w:rsidRDefault="006B568F" w:rsidP="15D3CC01">
            <w:pPr>
              <w:rPr>
                <w:rFonts w:eastAsia="Arial" w:cs="Arial"/>
                <w:sz w:val="22"/>
                <w:szCs w:val="22"/>
              </w:rPr>
            </w:pPr>
          </w:p>
          <w:p w14:paraId="5CB95C36" w14:textId="327C4630" w:rsidR="005C6CD8" w:rsidRPr="00B61956" w:rsidRDefault="00AE67F2" w:rsidP="15D3CC01">
            <w:pPr>
              <w:rPr>
                <w:rFonts w:eastAsia="Arial" w:cs="Arial"/>
                <w:sz w:val="22"/>
                <w:szCs w:val="22"/>
              </w:rPr>
            </w:pPr>
            <w:r w:rsidRPr="15D3CC01">
              <w:rPr>
                <w:rFonts w:eastAsia="Arial" w:cs="Arial"/>
                <w:sz w:val="22"/>
                <w:szCs w:val="22"/>
              </w:rPr>
              <w:t xml:space="preserve">The target samples for my questionnaire will be fellow colleagues </w:t>
            </w:r>
            <w:r w:rsidR="00411A5D" w:rsidRPr="15D3CC01">
              <w:rPr>
                <w:rFonts w:eastAsia="Arial" w:cs="Arial"/>
                <w:sz w:val="22"/>
                <w:szCs w:val="22"/>
              </w:rPr>
              <w:t>and hopefully</w:t>
            </w:r>
            <w:r w:rsidRPr="15D3CC01">
              <w:rPr>
                <w:rFonts w:eastAsia="Arial" w:cs="Arial"/>
                <w:sz w:val="22"/>
                <w:szCs w:val="22"/>
              </w:rPr>
              <w:t xml:space="preserve"> officers </w:t>
            </w:r>
            <w:r w:rsidR="00411A5D" w:rsidRPr="15D3CC01">
              <w:rPr>
                <w:rFonts w:eastAsia="Arial" w:cs="Arial"/>
                <w:sz w:val="22"/>
                <w:szCs w:val="22"/>
              </w:rPr>
              <w:t>in other areas as I</w:t>
            </w:r>
            <w:r w:rsidR="003B117F" w:rsidRPr="15D3CC01">
              <w:rPr>
                <w:rFonts w:eastAsia="Arial" w:cs="Arial"/>
                <w:sz w:val="22"/>
                <w:szCs w:val="22"/>
              </w:rPr>
              <w:t xml:space="preserve"> will be posting my questionnaire on ’the beat</w:t>
            </w:r>
            <w:r w:rsidR="0009678F" w:rsidRPr="15D3CC01">
              <w:rPr>
                <w:rFonts w:eastAsia="Arial" w:cs="Arial"/>
                <w:sz w:val="22"/>
                <w:szCs w:val="22"/>
              </w:rPr>
              <w:t>’</w:t>
            </w:r>
            <w:r w:rsidR="00B0767E" w:rsidRPr="15D3CC01">
              <w:rPr>
                <w:rFonts w:eastAsia="Arial" w:cs="Arial"/>
                <w:sz w:val="22"/>
                <w:szCs w:val="22"/>
              </w:rPr>
              <w:t xml:space="preserve">; </w:t>
            </w:r>
            <w:r w:rsidR="0009678F" w:rsidRPr="15D3CC01">
              <w:rPr>
                <w:rFonts w:eastAsia="Arial" w:cs="Arial"/>
                <w:sz w:val="22"/>
                <w:szCs w:val="22"/>
              </w:rPr>
              <w:t xml:space="preserve">My aim is to have </w:t>
            </w:r>
            <w:r w:rsidR="002D4D70" w:rsidRPr="15D3CC01">
              <w:rPr>
                <w:rFonts w:eastAsia="Arial" w:cs="Arial"/>
                <w:sz w:val="22"/>
                <w:szCs w:val="22"/>
              </w:rPr>
              <w:t>at least 20 participants</w:t>
            </w:r>
            <w:r w:rsidR="00D26BA6" w:rsidRPr="15D3CC01">
              <w:rPr>
                <w:rFonts w:eastAsia="Arial" w:cs="Arial"/>
                <w:sz w:val="22"/>
                <w:szCs w:val="22"/>
              </w:rPr>
              <w:t xml:space="preserve"> take part, with participants age and genders likely widely varying. I</w:t>
            </w:r>
            <w:r w:rsidR="003637BB" w:rsidRPr="15D3CC01">
              <w:rPr>
                <w:rFonts w:eastAsia="Arial" w:cs="Arial"/>
                <w:sz w:val="22"/>
                <w:szCs w:val="22"/>
              </w:rPr>
              <w:t xml:space="preserve"> will additionally be creating a questionnaire for the </w:t>
            </w:r>
            <w:r w:rsidR="00D26BA6" w:rsidRPr="15D3CC01">
              <w:rPr>
                <w:rFonts w:eastAsia="Arial" w:cs="Arial"/>
                <w:sz w:val="22"/>
                <w:szCs w:val="22"/>
              </w:rPr>
              <w:t>public</w:t>
            </w:r>
            <w:r w:rsidR="006261D2" w:rsidRPr="15D3CC01">
              <w:rPr>
                <w:rFonts w:eastAsia="Arial" w:cs="Arial"/>
                <w:sz w:val="22"/>
                <w:szCs w:val="22"/>
              </w:rPr>
              <w:t xml:space="preserve"> which I will be </w:t>
            </w:r>
            <w:r w:rsidR="00D26BA6" w:rsidRPr="15D3CC01">
              <w:rPr>
                <w:rFonts w:eastAsia="Arial" w:cs="Arial"/>
                <w:sz w:val="22"/>
                <w:szCs w:val="22"/>
              </w:rPr>
              <w:t xml:space="preserve">posting to </w:t>
            </w:r>
            <w:r w:rsidR="003E52D6" w:rsidRPr="15D3CC01">
              <w:rPr>
                <w:rFonts w:eastAsia="Arial" w:cs="Arial"/>
                <w:sz w:val="22"/>
                <w:szCs w:val="22"/>
              </w:rPr>
              <w:t xml:space="preserve">my personal social media account, </w:t>
            </w:r>
            <w:r w:rsidR="006261D2" w:rsidRPr="15D3CC01">
              <w:rPr>
                <w:rFonts w:eastAsia="Arial" w:cs="Arial"/>
                <w:sz w:val="22"/>
                <w:szCs w:val="22"/>
              </w:rPr>
              <w:t xml:space="preserve">ideally having a similar </w:t>
            </w:r>
            <w:r w:rsidR="00E935A1" w:rsidRPr="15D3CC01">
              <w:rPr>
                <w:rFonts w:eastAsia="Arial" w:cs="Arial"/>
                <w:sz w:val="22"/>
                <w:szCs w:val="22"/>
              </w:rPr>
              <w:t>number</w:t>
            </w:r>
            <w:r w:rsidR="006261D2" w:rsidRPr="15D3CC01">
              <w:rPr>
                <w:rFonts w:eastAsia="Arial" w:cs="Arial"/>
                <w:sz w:val="22"/>
                <w:szCs w:val="22"/>
              </w:rPr>
              <w:t xml:space="preserve"> of participants take part; limitation in participants age - are likely to be</w:t>
            </w:r>
            <w:r w:rsidR="00E8478A" w:rsidRPr="15D3CC01">
              <w:rPr>
                <w:rFonts w:eastAsia="Arial" w:cs="Arial"/>
                <w:sz w:val="22"/>
                <w:szCs w:val="22"/>
              </w:rPr>
              <w:t xml:space="preserve"> Within the ages of</w:t>
            </w:r>
            <w:r w:rsidR="006261D2" w:rsidRPr="15D3CC01">
              <w:rPr>
                <w:rFonts w:eastAsia="Arial" w:cs="Arial"/>
                <w:sz w:val="22"/>
                <w:szCs w:val="22"/>
              </w:rPr>
              <w:t xml:space="preserve"> </w:t>
            </w:r>
            <w:r w:rsidR="00E8478A" w:rsidRPr="15D3CC01">
              <w:rPr>
                <w:rFonts w:eastAsia="Arial" w:cs="Arial"/>
                <w:sz w:val="22"/>
                <w:szCs w:val="22"/>
              </w:rPr>
              <w:t>20-30</w:t>
            </w:r>
            <w:r w:rsidR="00B06A64" w:rsidRPr="15D3CC01">
              <w:rPr>
                <w:rFonts w:eastAsia="Arial" w:cs="Arial"/>
                <w:sz w:val="22"/>
                <w:szCs w:val="22"/>
              </w:rPr>
              <w:t xml:space="preserve">, yet gender samples are unknown. </w:t>
            </w:r>
            <w:r w:rsidR="00256B3A" w:rsidRPr="15D3CC01">
              <w:rPr>
                <w:rFonts w:eastAsia="Arial" w:cs="Arial"/>
                <w:sz w:val="22"/>
                <w:szCs w:val="22"/>
              </w:rPr>
              <w:t xml:space="preserve">I believe these questionnaires will collect a wide range of opinions and the results should hopefully represent a </w:t>
            </w:r>
            <w:r w:rsidR="00DB4C91" w:rsidRPr="15D3CC01">
              <w:rPr>
                <w:rFonts w:eastAsia="Arial" w:cs="Arial"/>
                <w:sz w:val="22"/>
                <w:szCs w:val="22"/>
              </w:rPr>
              <w:t xml:space="preserve">good portion of the greater public. </w:t>
            </w: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15D3CC01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68E1B05D" w14:textId="0AC4AA7B" w:rsidR="00CF4588" w:rsidRDefault="00CF458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DF84895" w14:textId="52299217" w:rsidR="00CF4588" w:rsidRDefault="00CF4588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ensure</w:t>
            </w:r>
            <w:r w:rsidR="0092406A">
              <w:rPr>
                <w:rFonts w:cs="Arial"/>
                <w:sz w:val="22"/>
                <w:szCs w:val="22"/>
              </w:rPr>
              <w:t xml:space="preserve"> an ethical study, when collecting research in the questionnaire, part</w:t>
            </w:r>
            <w:r w:rsidR="00243A0D">
              <w:rPr>
                <w:rFonts w:cs="Arial"/>
                <w:sz w:val="22"/>
                <w:szCs w:val="22"/>
              </w:rPr>
              <w:t xml:space="preserve">icipants will be made aware that their participation is </w:t>
            </w:r>
            <w:r w:rsidR="00EC0829">
              <w:rPr>
                <w:rFonts w:cs="Arial"/>
                <w:sz w:val="22"/>
                <w:szCs w:val="22"/>
              </w:rPr>
              <w:t>voluntary and</w:t>
            </w:r>
            <w:r w:rsidR="006B56DF">
              <w:rPr>
                <w:rFonts w:cs="Arial"/>
                <w:sz w:val="22"/>
                <w:szCs w:val="22"/>
              </w:rPr>
              <w:t xml:space="preserve"> </w:t>
            </w:r>
            <w:r w:rsidR="00F5315B">
              <w:rPr>
                <w:rFonts w:cs="Arial"/>
                <w:sz w:val="22"/>
                <w:szCs w:val="22"/>
              </w:rPr>
              <w:t xml:space="preserve">will be </w:t>
            </w:r>
            <w:r w:rsidR="006B56DF">
              <w:rPr>
                <w:rFonts w:cs="Arial"/>
                <w:sz w:val="22"/>
                <w:szCs w:val="22"/>
              </w:rPr>
              <w:t>given the right to withdraw</w:t>
            </w:r>
            <w:r w:rsidR="00F5315B">
              <w:rPr>
                <w:rFonts w:cs="Arial"/>
                <w:sz w:val="22"/>
                <w:szCs w:val="22"/>
              </w:rPr>
              <w:t xml:space="preserve"> at any stage. </w:t>
            </w:r>
            <w:r w:rsidR="00D45D89">
              <w:rPr>
                <w:rFonts w:cs="Arial"/>
                <w:sz w:val="22"/>
                <w:szCs w:val="22"/>
              </w:rPr>
              <w:t xml:space="preserve">This allows for consensual participation, </w:t>
            </w:r>
            <w:r w:rsidR="00EC0829">
              <w:rPr>
                <w:rFonts w:cs="Arial"/>
                <w:sz w:val="22"/>
                <w:szCs w:val="22"/>
              </w:rPr>
              <w:t xml:space="preserve">allowing participants the opportunity to stop the study if they are uncomfortable with the questions etc. </w:t>
            </w:r>
          </w:p>
          <w:p w14:paraId="7B933AE5" w14:textId="77777777" w:rsidR="00EC0829" w:rsidRDefault="00EC0829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AD71ED4" w14:textId="7D56A12E" w:rsidR="00D4485A" w:rsidRPr="00D4485A" w:rsidRDefault="2E658F90" w:rsidP="15D3CC01">
            <w:pPr>
              <w:jc w:val="both"/>
              <w:rPr>
                <w:rFonts w:cs="Arial"/>
                <w:sz w:val="22"/>
                <w:szCs w:val="22"/>
              </w:rPr>
            </w:pPr>
            <w:r w:rsidRPr="15D3CC01">
              <w:rPr>
                <w:rFonts w:cs="Arial"/>
                <w:sz w:val="22"/>
                <w:szCs w:val="22"/>
              </w:rPr>
              <w:t xml:space="preserve">As previously discussed, the questionnaire will be electronically distributed therefore the confidentiality of participants will be protected, allowing for an ethical </w:t>
            </w:r>
            <w:r w:rsidR="550705DE" w:rsidRPr="15D3CC01">
              <w:rPr>
                <w:rFonts w:cs="Arial"/>
                <w:sz w:val="22"/>
                <w:szCs w:val="22"/>
              </w:rPr>
              <w:t>process of collecting data for this study</w:t>
            </w:r>
            <w:r w:rsidR="21B0E21B" w:rsidRPr="15D3CC01">
              <w:rPr>
                <w:rFonts w:cs="Arial"/>
                <w:sz w:val="22"/>
                <w:szCs w:val="22"/>
              </w:rPr>
              <w:t>.</w:t>
            </w:r>
          </w:p>
          <w:p w14:paraId="50AC6AC4" w14:textId="25AE50BF" w:rsidR="00D4485A" w:rsidRPr="00D4485A" w:rsidRDefault="00D4485A" w:rsidP="15D3CC01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A8D2F69" w14:textId="5AB8AFA0" w:rsidR="00D4485A" w:rsidRPr="00D4485A" w:rsidRDefault="21B0E21B" w:rsidP="15D3CC01">
            <w:pPr>
              <w:spacing w:line="259" w:lineRule="auto"/>
              <w:jc w:val="both"/>
              <w:rPr>
                <w:rFonts w:cs="Arial"/>
                <w:sz w:val="22"/>
                <w:szCs w:val="22"/>
              </w:rPr>
            </w:pPr>
            <w:r w:rsidRPr="15D3CC01">
              <w:rPr>
                <w:rFonts w:cs="Arial"/>
                <w:sz w:val="22"/>
                <w:szCs w:val="22"/>
              </w:rPr>
              <w:t>The impact</w:t>
            </w:r>
            <w:r w:rsidR="5C061D7A" w:rsidRPr="15D3CC01">
              <w:rPr>
                <w:rFonts w:cs="Arial"/>
                <w:sz w:val="22"/>
                <w:szCs w:val="22"/>
              </w:rPr>
              <w:t xml:space="preserve">s </w:t>
            </w:r>
            <w:r w:rsidRPr="15D3CC01">
              <w:rPr>
                <w:rFonts w:cs="Arial"/>
                <w:sz w:val="22"/>
                <w:szCs w:val="22"/>
              </w:rPr>
              <w:t>of the questions asked in the questionnaire may affect participants differently, as asking participants to revisit a situation or time whe</w:t>
            </w:r>
            <w:r w:rsidR="72E0EC4A" w:rsidRPr="15D3CC01">
              <w:rPr>
                <w:rFonts w:cs="Arial"/>
                <w:sz w:val="22"/>
                <w:szCs w:val="22"/>
              </w:rPr>
              <w:t xml:space="preserve">re they have felt vulnerable or uncomfortable and in need of support </w:t>
            </w:r>
            <w:r w:rsidR="2A475E0D" w:rsidRPr="15D3CC01">
              <w:rPr>
                <w:rFonts w:cs="Arial"/>
                <w:sz w:val="22"/>
                <w:szCs w:val="22"/>
              </w:rPr>
              <w:t>may bring the feelings they felt at the time back. To combat this</w:t>
            </w:r>
            <w:r w:rsidR="7EDDD717" w:rsidRPr="15D3CC01">
              <w:rPr>
                <w:rFonts w:cs="Arial"/>
                <w:sz w:val="22"/>
                <w:szCs w:val="22"/>
              </w:rPr>
              <w:t>, the telephone numbers of numerous charities and services</w:t>
            </w:r>
            <w:r w:rsidR="2A8354DC" w:rsidRPr="15D3CC01">
              <w:rPr>
                <w:rFonts w:cs="Arial"/>
                <w:sz w:val="22"/>
                <w:szCs w:val="22"/>
              </w:rPr>
              <w:t xml:space="preserve"> aimed to help individuals struggling with mental health</w:t>
            </w:r>
            <w:r w:rsidR="7EDDD717" w:rsidRPr="15D3CC01">
              <w:rPr>
                <w:rFonts w:cs="Arial"/>
                <w:sz w:val="22"/>
                <w:szCs w:val="22"/>
              </w:rPr>
              <w:t xml:space="preserve"> will be left at t</w:t>
            </w:r>
            <w:r w:rsidR="6131F9EA" w:rsidRPr="15D3CC01">
              <w:rPr>
                <w:rFonts w:cs="Arial"/>
                <w:sz w:val="22"/>
                <w:szCs w:val="22"/>
              </w:rPr>
              <w:t>he end of the study to ensu</w:t>
            </w:r>
            <w:r w:rsidR="2A475E0D" w:rsidRPr="15D3CC01">
              <w:rPr>
                <w:rFonts w:cs="Arial"/>
                <w:sz w:val="22"/>
                <w:szCs w:val="22"/>
              </w:rPr>
              <w:t>re participants are n</w:t>
            </w:r>
            <w:r w:rsidR="452DA6AC" w:rsidRPr="15D3CC01">
              <w:rPr>
                <w:rFonts w:cs="Arial"/>
                <w:sz w:val="22"/>
                <w:szCs w:val="22"/>
              </w:rPr>
              <w:t>ot negatively impacted by taking part</w:t>
            </w:r>
            <w:r w:rsidR="57F1884C" w:rsidRPr="15D3CC01">
              <w:rPr>
                <w:rFonts w:cs="Arial"/>
                <w:sz w:val="22"/>
                <w:szCs w:val="22"/>
              </w:rPr>
              <w:t xml:space="preserve">.  </w:t>
            </w:r>
          </w:p>
        </w:tc>
      </w:tr>
      <w:tr w:rsidR="00D4485A" w14:paraId="368B0EBA" w14:textId="77777777" w:rsidTr="15D3CC01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15D3CC01">
              <w:rPr>
                <w:rFonts w:cs="Arial"/>
                <w:b/>
                <w:bCs/>
                <w:sz w:val="22"/>
                <w:szCs w:val="22"/>
              </w:rPr>
              <w:t>TIME SCALE:</w:t>
            </w:r>
          </w:p>
          <w:p w14:paraId="240DDF5F" w14:textId="78D81733" w:rsidR="00D4485A" w:rsidRPr="00D4485A" w:rsidRDefault="2E69FEB7" w:rsidP="15D3CC01">
            <w:pPr>
              <w:jc w:val="both"/>
              <w:rPr>
                <w:rFonts w:cs="Arial"/>
                <w:sz w:val="22"/>
                <w:szCs w:val="22"/>
              </w:rPr>
            </w:pPr>
            <w:r w:rsidRPr="15D3CC01">
              <w:rPr>
                <w:rFonts w:cs="Arial"/>
                <w:sz w:val="22"/>
                <w:szCs w:val="22"/>
              </w:rPr>
              <w:t>Literature review – Due date of 5</w:t>
            </w:r>
            <w:r w:rsidRPr="15D3CC01">
              <w:rPr>
                <w:rFonts w:cs="Arial"/>
                <w:sz w:val="22"/>
                <w:szCs w:val="22"/>
                <w:vertAlign w:val="superscript"/>
              </w:rPr>
              <w:t>th</w:t>
            </w:r>
            <w:r w:rsidRPr="15D3CC01">
              <w:rPr>
                <w:rFonts w:cs="Arial"/>
                <w:sz w:val="22"/>
                <w:szCs w:val="22"/>
              </w:rPr>
              <w:t xml:space="preserve"> May 2025</w:t>
            </w:r>
          </w:p>
          <w:p w14:paraId="6951A38F" w14:textId="67EE52EF" w:rsidR="00D4485A" w:rsidRPr="00D4485A" w:rsidRDefault="2E69FEB7" w:rsidP="15D3CC01">
            <w:pPr>
              <w:jc w:val="both"/>
              <w:rPr>
                <w:rFonts w:cs="Arial"/>
                <w:sz w:val="22"/>
                <w:szCs w:val="22"/>
              </w:rPr>
            </w:pPr>
            <w:r w:rsidRPr="15D3CC01">
              <w:rPr>
                <w:rFonts w:cs="Arial"/>
                <w:sz w:val="22"/>
                <w:szCs w:val="22"/>
              </w:rPr>
              <w:t>Research and Data gathering – Due date of 16</w:t>
            </w:r>
            <w:r w:rsidRPr="15D3CC01">
              <w:rPr>
                <w:rFonts w:cs="Arial"/>
                <w:sz w:val="22"/>
                <w:szCs w:val="22"/>
                <w:vertAlign w:val="superscript"/>
              </w:rPr>
              <w:t>th</w:t>
            </w:r>
            <w:r w:rsidRPr="15D3CC01">
              <w:rPr>
                <w:rFonts w:cs="Arial"/>
                <w:sz w:val="22"/>
                <w:szCs w:val="22"/>
              </w:rPr>
              <w:t xml:space="preserve"> June 2025</w:t>
            </w:r>
          </w:p>
          <w:p w14:paraId="0328E427" w14:textId="2C90416B" w:rsidR="00D4485A" w:rsidRPr="00D4485A" w:rsidRDefault="2E69FEB7" w:rsidP="15D3CC01">
            <w:pPr>
              <w:jc w:val="both"/>
              <w:rPr>
                <w:rFonts w:cs="Arial"/>
                <w:sz w:val="22"/>
                <w:szCs w:val="22"/>
              </w:rPr>
            </w:pPr>
            <w:r w:rsidRPr="15D3CC01">
              <w:rPr>
                <w:rFonts w:cs="Arial"/>
                <w:sz w:val="22"/>
                <w:szCs w:val="22"/>
              </w:rPr>
              <w:t>Analysis of data – Due date of 4</w:t>
            </w:r>
            <w:r w:rsidRPr="15D3CC01">
              <w:rPr>
                <w:rFonts w:cs="Arial"/>
                <w:sz w:val="22"/>
                <w:szCs w:val="22"/>
                <w:vertAlign w:val="superscript"/>
              </w:rPr>
              <w:t>th</w:t>
            </w:r>
            <w:r w:rsidRPr="15D3CC01">
              <w:rPr>
                <w:rFonts w:cs="Arial"/>
                <w:sz w:val="22"/>
                <w:szCs w:val="22"/>
              </w:rPr>
              <w:t xml:space="preserve"> August 2025</w:t>
            </w:r>
          </w:p>
          <w:p w14:paraId="0FE2E7DE" w14:textId="3B260031" w:rsidR="00D4485A" w:rsidRPr="00D4485A" w:rsidRDefault="2E69FEB7" w:rsidP="15D3CC01">
            <w:pPr>
              <w:jc w:val="both"/>
              <w:rPr>
                <w:rFonts w:cs="Arial"/>
                <w:sz w:val="22"/>
                <w:szCs w:val="22"/>
              </w:rPr>
            </w:pPr>
            <w:r w:rsidRPr="15D3CC01">
              <w:rPr>
                <w:rFonts w:cs="Arial"/>
                <w:sz w:val="22"/>
                <w:szCs w:val="22"/>
              </w:rPr>
              <w:t>Write up collected data – Due date of 8</w:t>
            </w:r>
            <w:r w:rsidRPr="15D3CC01">
              <w:rPr>
                <w:rFonts w:cs="Arial"/>
                <w:sz w:val="22"/>
                <w:szCs w:val="22"/>
                <w:vertAlign w:val="superscript"/>
              </w:rPr>
              <w:t>th</w:t>
            </w:r>
            <w:r w:rsidRPr="15D3CC01">
              <w:rPr>
                <w:rFonts w:cs="Arial"/>
                <w:sz w:val="22"/>
                <w:szCs w:val="22"/>
              </w:rPr>
              <w:t xml:space="preserve"> September 2025</w:t>
            </w:r>
          </w:p>
          <w:p w14:paraId="5652837C" w14:textId="7F412D48" w:rsidR="00D4485A" w:rsidRPr="00D4485A" w:rsidRDefault="2E69FEB7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15D3CC01">
              <w:rPr>
                <w:rFonts w:cs="Arial"/>
                <w:sz w:val="22"/>
                <w:szCs w:val="22"/>
              </w:rPr>
              <w:t>Final draft submission – Due date 6</w:t>
            </w:r>
            <w:r w:rsidRPr="15D3CC01">
              <w:rPr>
                <w:rFonts w:cs="Arial"/>
                <w:sz w:val="22"/>
                <w:szCs w:val="22"/>
                <w:vertAlign w:val="superscript"/>
              </w:rPr>
              <w:t>th</w:t>
            </w:r>
            <w:r w:rsidRPr="15D3CC01">
              <w:rPr>
                <w:rFonts w:cs="Arial"/>
                <w:sz w:val="22"/>
                <w:szCs w:val="22"/>
              </w:rPr>
              <w:t xml:space="preserve"> October </w:t>
            </w:r>
          </w:p>
        </w:tc>
      </w:tr>
      <w:tr w:rsidR="00D4485A" w14:paraId="06C3A8F7" w14:textId="77777777" w:rsidTr="15D3CC0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lastRenderedPageBreak/>
              <w:t>REFERENCE LIST:</w:t>
            </w:r>
          </w:p>
          <w:p w14:paraId="6D050B4D" w14:textId="2BAA7DB0" w:rsidR="00B23316" w:rsidRPr="00BC6F33" w:rsidRDefault="00B23316" w:rsidP="00BC6F33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029E067" w14:textId="77777777" w:rsidR="00BC6F33" w:rsidRDefault="00BC6F33" w:rsidP="00BC6F33">
            <w:pPr>
              <w:jc w:val="both"/>
              <w:rPr>
                <w:rFonts w:cs="Arial"/>
                <w:sz w:val="22"/>
                <w:szCs w:val="22"/>
              </w:rPr>
            </w:pPr>
            <w:r w:rsidRPr="00BC6F33">
              <w:rPr>
                <w:rFonts w:cs="Arial"/>
                <w:sz w:val="22"/>
                <w:szCs w:val="22"/>
              </w:rPr>
              <w:t xml:space="preserve">Auth, N.M., Booker, M.J., Wild, J. and Riley, R. (2022). Mental health and help seeking among trauma-exposed emergency service staff: a qualitative evidence synthesis. </w:t>
            </w:r>
            <w:r w:rsidRPr="00BC6F33">
              <w:rPr>
                <w:rFonts w:cs="Arial"/>
                <w:i/>
                <w:iCs/>
                <w:sz w:val="22"/>
                <w:szCs w:val="22"/>
              </w:rPr>
              <w:t>BMJ Open</w:t>
            </w:r>
            <w:r w:rsidRPr="00BC6F33">
              <w:rPr>
                <w:rFonts w:cs="Arial"/>
                <w:sz w:val="22"/>
                <w:szCs w:val="22"/>
              </w:rPr>
              <w:t xml:space="preserve">, [online] 12(2), p.e047814. </w:t>
            </w:r>
            <w:proofErr w:type="spellStart"/>
            <w:proofErr w:type="gramStart"/>
            <w:r w:rsidRPr="00BC6F33">
              <w:rPr>
                <w:rFonts w:cs="Arial"/>
                <w:sz w:val="22"/>
                <w:szCs w:val="22"/>
              </w:rPr>
              <w:t>doi:https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>://doi.org/10.1136/bmjopen-2020-047814</w:t>
            </w:r>
            <w:proofErr w:type="gramEnd"/>
            <w:r w:rsidRPr="00BC6F33">
              <w:rPr>
                <w:rFonts w:cs="Arial"/>
                <w:sz w:val="22"/>
                <w:szCs w:val="22"/>
              </w:rPr>
              <w:t>.</w:t>
            </w:r>
          </w:p>
          <w:p w14:paraId="00267951" w14:textId="77777777" w:rsidR="00B23316" w:rsidRPr="00BC6F33" w:rsidRDefault="00B23316" w:rsidP="00BC6F33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7192AB94" w14:textId="77777777" w:rsidR="00BC6F33" w:rsidRDefault="00BC6F33" w:rsidP="00BC6F33">
            <w:pPr>
              <w:jc w:val="both"/>
              <w:rPr>
                <w:rFonts w:cs="Arial"/>
                <w:sz w:val="22"/>
                <w:szCs w:val="22"/>
              </w:rPr>
            </w:pPr>
            <w:r w:rsidRPr="00BC6F33">
              <w:rPr>
                <w:rFonts w:cs="Arial"/>
                <w:sz w:val="22"/>
                <w:szCs w:val="22"/>
              </w:rPr>
              <w:t xml:space="preserve">Carleton, R.N., Afifi, T.O., Turner, S., Taillieu, T.,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Duranceau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S.,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LeBouthillier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D.M., Sareen, J.,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Ricciardelli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R., MacPhee, R.S.,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Groll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D.,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Hozempa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K., Brunet, A., Weekes, J.R., Griffiths, C.T., Abrams, K.J., Jones, N.A.,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Beshai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S.,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Cramm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H.A., Dobson, K.S. and Hatcher, S. (2017). Mental Disorder Symptoms among Public Safety Personnel in Canada. </w:t>
            </w:r>
            <w:r w:rsidRPr="00BC6F33">
              <w:rPr>
                <w:rFonts w:cs="Arial"/>
                <w:i/>
                <w:iCs/>
                <w:sz w:val="22"/>
                <w:szCs w:val="22"/>
              </w:rPr>
              <w:t>The Canadian Journal of Psychiatry</w:t>
            </w:r>
            <w:r w:rsidRPr="00BC6F33">
              <w:rPr>
                <w:rFonts w:cs="Arial"/>
                <w:sz w:val="22"/>
                <w:szCs w:val="22"/>
              </w:rPr>
              <w:t xml:space="preserve">, [online] 63(1), pp.54–64. </w:t>
            </w:r>
            <w:proofErr w:type="spellStart"/>
            <w:proofErr w:type="gramStart"/>
            <w:r w:rsidRPr="00BC6F33">
              <w:rPr>
                <w:rFonts w:cs="Arial"/>
                <w:sz w:val="22"/>
                <w:szCs w:val="22"/>
              </w:rPr>
              <w:t>doi:https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>://doi.org/10.1177/0706743717723825</w:t>
            </w:r>
            <w:proofErr w:type="gramEnd"/>
            <w:r w:rsidRPr="00BC6F33">
              <w:rPr>
                <w:rFonts w:cs="Arial"/>
                <w:sz w:val="22"/>
                <w:szCs w:val="22"/>
              </w:rPr>
              <w:t>.</w:t>
            </w:r>
          </w:p>
          <w:p w14:paraId="3801FAFE" w14:textId="77777777" w:rsidR="00B23316" w:rsidRPr="00BC6F33" w:rsidRDefault="00B23316" w:rsidP="00BC6F33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22CD36A4" w14:textId="77777777" w:rsidR="00BC6F33" w:rsidRDefault="00BC6F33" w:rsidP="00BC6F33">
            <w:pPr>
              <w:jc w:val="both"/>
              <w:rPr>
                <w:rFonts w:cs="Arial"/>
                <w:sz w:val="22"/>
                <w:szCs w:val="22"/>
              </w:rPr>
            </w:pPr>
            <w:r w:rsidRPr="00BC6F33">
              <w:rPr>
                <w:rFonts w:cs="Arial"/>
                <w:sz w:val="22"/>
                <w:szCs w:val="22"/>
              </w:rPr>
              <w:t xml:space="preserve">Cohen, I.M., McCormick, A.V. and Rich, B. (2019). Creating a Culture of Police Officer Wellness. </w:t>
            </w:r>
            <w:r w:rsidRPr="00BC6F33">
              <w:rPr>
                <w:rFonts w:cs="Arial"/>
                <w:i/>
                <w:iCs/>
                <w:sz w:val="22"/>
                <w:szCs w:val="22"/>
              </w:rPr>
              <w:t>Policing: A Journal of Policy and Practice</w:t>
            </w:r>
            <w:r w:rsidRPr="00BC6F33">
              <w:rPr>
                <w:rFonts w:cs="Arial"/>
                <w:sz w:val="22"/>
                <w:szCs w:val="22"/>
              </w:rPr>
              <w:t xml:space="preserve">, 13(2), pp.213–229. </w:t>
            </w:r>
            <w:proofErr w:type="spellStart"/>
            <w:proofErr w:type="gramStart"/>
            <w:r w:rsidRPr="00BC6F33">
              <w:rPr>
                <w:rFonts w:cs="Arial"/>
                <w:sz w:val="22"/>
                <w:szCs w:val="22"/>
              </w:rPr>
              <w:t>doi:https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>://doi.org/10.1093/police/paz001</w:t>
            </w:r>
            <w:proofErr w:type="gramEnd"/>
            <w:r w:rsidRPr="00BC6F33">
              <w:rPr>
                <w:rFonts w:cs="Arial"/>
                <w:sz w:val="22"/>
                <w:szCs w:val="22"/>
              </w:rPr>
              <w:t>.</w:t>
            </w:r>
          </w:p>
          <w:p w14:paraId="00B37119" w14:textId="77777777" w:rsidR="00B23316" w:rsidRPr="00BC6F33" w:rsidRDefault="00B23316" w:rsidP="00BC6F33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5B5FE61" w14:textId="77777777" w:rsidR="00BC6F33" w:rsidRDefault="00BC6F33" w:rsidP="00BC6F33">
            <w:pPr>
              <w:jc w:val="both"/>
              <w:rPr>
                <w:rFonts w:cs="Arial"/>
                <w:sz w:val="22"/>
                <w:szCs w:val="22"/>
              </w:rPr>
            </w:pPr>
            <w:r w:rsidRPr="00BC6F33">
              <w:rPr>
                <w:rFonts w:cs="Arial"/>
                <w:sz w:val="22"/>
                <w:szCs w:val="22"/>
              </w:rPr>
              <w:t xml:space="preserve">Evans, R.,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Pistrang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N. and Billings, J. (2013). Police officers’ experiences of supportive and unsupportive social interactions following traumatic incidents. </w:t>
            </w:r>
            <w:r w:rsidRPr="00BC6F33">
              <w:rPr>
                <w:rFonts w:cs="Arial"/>
                <w:i/>
                <w:iCs/>
                <w:sz w:val="22"/>
                <w:szCs w:val="22"/>
              </w:rPr>
              <w:t xml:space="preserve">European Journal of </w:t>
            </w:r>
            <w:proofErr w:type="spellStart"/>
            <w:r w:rsidRPr="00BC6F33">
              <w:rPr>
                <w:rFonts w:cs="Arial"/>
                <w:i/>
                <w:iCs/>
                <w:sz w:val="22"/>
                <w:szCs w:val="22"/>
              </w:rPr>
              <w:t>Psychotraumatology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4(1), p.19696. </w:t>
            </w:r>
            <w:proofErr w:type="spellStart"/>
            <w:proofErr w:type="gramStart"/>
            <w:r w:rsidRPr="00BC6F33">
              <w:rPr>
                <w:rFonts w:cs="Arial"/>
                <w:sz w:val="22"/>
                <w:szCs w:val="22"/>
              </w:rPr>
              <w:t>doi:https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>://doi.org/10.3402/ejpt.v4i0.19696</w:t>
            </w:r>
            <w:proofErr w:type="gramEnd"/>
            <w:r w:rsidRPr="00BC6F33">
              <w:rPr>
                <w:rFonts w:cs="Arial"/>
                <w:sz w:val="22"/>
                <w:szCs w:val="22"/>
              </w:rPr>
              <w:t>.</w:t>
            </w:r>
          </w:p>
          <w:p w14:paraId="56A5BF4E" w14:textId="77777777" w:rsidR="00B23316" w:rsidRPr="00BC6F33" w:rsidRDefault="00B23316" w:rsidP="00BC6F33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21ECB00C" w14:textId="77777777" w:rsidR="00BC6F33" w:rsidRDefault="00BC6F33" w:rsidP="00BC6F33">
            <w:pPr>
              <w:jc w:val="both"/>
              <w:rPr>
                <w:rFonts w:cs="Arial"/>
                <w:sz w:val="22"/>
                <w:szCs w:val="22"/>
              </w:rPr>
            </w:pPr>
            <w:r w:rsidRPr="00BC6F33">
              <w:rPr>
                <w:rFonts w:cs="Arial"/>
                <w:sz w:val="22"/>
                <w:szCs w:val="22"/>
              </w:rPr>
              <w:t xml:space="preserve">Gerber, M., Hartmann, T., Brand, S.,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Holsboer-Trachsler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E. and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Pühse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U. (2010). The relationship between shift work, perceived stress, sleep and health in Swiss police officers. </w:t>
            </w:r>
            <w:r w:rsidRPr="00BC6F33">
              <w:rPr>
                <w:rFonts w:cs="Arial"/>
                <w:i/>
                <w:iCs/>
                <w:sz w:val="22"/>
                <w:szCs w:val="22"/>
              </w:rPr>
              <w:t>Journal of Criminal Justice</w:t>
            </w:r>
            <w:r w:rsidRPr="00BC6F33">
              <w:rPr>
                <w:rFonts w:cs="Arial"/>
                <w:sz w:val="22"/>
                <w:szCs w:val="22"/>
              </w:rPr>
              <w:t xml:space="preserve">, 38(6), pp.1167–1175. </w:t>
            </w:r>
            <w:proofErr w:type="spellStart"/>
            <w:proofErr w:type="gramStart"/>
            <w:r w:rsidRPr="00BC6F33">
              <w:rPr>
                <w:rFonts w:cs="Arial"/>
                <w:sz w:val="22"/>
                <w:szCs w:val="22"/>
              </w:rPr>
              <w:t>doi:https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>://doi.org/10.1016/j.jcrimjus.2010.09.005</w:t>
            </w:r>
            <w:proofErr w:type="gramEnd"/>
            <w:r w:rsidRPr="00BC6F33">
              <w:rPr>
                <w:rFonts w:cs="Arial"/>
                <w:sz w:val="22"/>
                <w:szCs w:val="22"/>
              </w:rPr>
              <w:t>.</w:t>
            </w:r>
          </w:p>
          <w:p w14:paraId="42C21F06" w14:textId="77777777" w:rsidR="00B23316" w:rsidRPr="00BC6F33" w:rsidRDefault="00B23316" w:rsidP="00BC6F33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102A89EA" w14:textId="77777777" w:rsidR="00BC6F33" w:rsidRDefault="00BC6F33" w:rsidP="00BC6F33">
            <w:pPr>
              <w:jc w:val="both"/>
              <w:rPr>
                <w:rFonts w:cs="Arial"/>
                <w:sz w:val="22"/>
                <w:szCs w:val="22"/>
              </w:rPr>
            </w:pPr>
            <w:r w:rsidRPr="00BC6F33">
              <w:rPr>
                <w:rFonts w:cs="Arial"/>
                <w:sz w:val="22"/>
                <w:szCs w:val="22"/>
              </w:rPr>
              <w:t xml:space="preserve">Karlsson, I. and Christianson, S. (2003). The phenomenology of traumatic experiences in police work. </w:t>
            </w:r>
            <w:r w:rsidRPr="00BC6F33">
              <w:rPr>
                <w:rFonts w:cs="Arial"/>
                <w:i/>
                <w:iCs/>
                <w:sz w:val="22"/>
                <w:szCs w:val="22"/>
              </w:rPr>
              <w:t>Policing: An International Journal of Police Strategies &amp; Management</w:t>
            </w:r>
            <w:r w:rsidRPr="00BC6F33">
              <w:rPr>
                <w:rFonts w:cs="Arial"/>
                <w:sz w:val="22"/>
                <w:szCs w:val="22"/>
              </w:rPr>
              <w:t xml:space="preserve">, 26(3), pp.419–438. </w:t>
            </w:r>
            <w:proofErr w:type="spellStart"/>
            <w:proofErr w:type="gramStart"/>
            <w:r w:rsidRPr="00BC6F33">
              <w:rPr>
                <w:rFonts w:cs="Arial"/>
                <w:sz w:val="22"/>
                <w:szCs w:val="22"/>
              </w:rPr>
              <w:t>doi:https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>://doi.org/10.1108/13639510310489476</w:t>
            </w:r>
            <w:proofErr w:type="gramEnd"/>
            <w:r w:rsidRPr="00BC6F33">
              <w:rPr>
                <w:rFonts w:cs="Arial"/>
                <w:sz w:val="22"/>
                <w:szCs w:val="22"/>
              </w:rPr>
              <w:t>.</w:t>
            </w:r>
          </w:p>
          <w:p w14:paraId="68C3FE57" w14:textId="77777777" w:rsidR="00B23316" w:rsidRPr="00BC6F33" w:rsidRDefault="00B23316" w:rsidP="00BC6F33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AF98969" w14:textId="77777777" w:rsidR="00BC6F33" w:rsidRDefault="00BC6F33" w:rsidP="00BC6F33">
            <w:pPr>
              <w:jc w:val="both"/>
              <w:rPr>
                <w:rFonts w:cs="Arial"/>
                <w:sz w:val="22"/>
                <w:szCs w:val="22"/>
              </w:rPr>
            </w:pPr>
            <w:proofErr w:type="spellStart"/>
            <w:r w:rsidRPr="00BC6F33">
              <w:rPr>
                <w:rFonts w:cs="Arial"/>
                <w:sz w:val="22"/>
                <w:szCs w:val="22"/>
              </w:rPr>
              <w:t>Kerswell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N.L.,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Strodl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E., Johnson, L. and Konstantinou, E. (2019). Mental Health Outcomes Following a Large-Scale Potentially Traumatic Event Involving Police Officers and Civilian Staff of the Queensland Police Service. </w:t>
            </w:r>
            <w:r w:rsidRPr="00BC6F33">
              <w:rPr>
                <w:rFonts w:cs="Arial"/>
                <w:i/>
                <w:iCs/>
                <w:sz w:val="22"/>
                <w:szCs w:val="22"/>
              </w:rPr>
              <w:t>Journal of Police and Criminal Psychology</w:t>
            </w:r>
            <w:r w:rsidRPr="00BC6F33">
              <w:rPr>
                <w:rFonts w:cs="Arial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BC6F33">
              <w:rPr>
                <w:rFonts w:cs="Arial"/>
                <w:sz w:val="22"/>
                <w:szCs w:val="22"/>
              </w:rPr>
              <w:t>doi:https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>://doi.org/10.1007/s11896-018-9310-0</w:t>
            </w:r>
            <w:proofErr w:type="gramEnd"/>
            <w:r w:rsidRPr="00BC6F33">
              <w:rPr>
                <w:rFonts w:cs="Arial"/>
                <w:sz w:val="22"/>
                <w:szCs w:val="22"/>
              </w:rPr>
              <w:t>.</w:t>
            </w:r>
          </w:p>
          <w:p w14:paraId="1A69CB7C" w14:textId="77777777" w:rsidR="00B23316" w:rsidRPr="00BC6F33" w:rsidRDefault="00B23316" w:rsidP="00BC6F33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2194BD9" w14:textId="77777777" w:rsidR="00BC6F33" w:rsidRDefault="00BC6F33" w:rsidP="00BC6F33">
            <w:pPr>
              <w:jc w:val="both"/>
              <w:rPr>
                <w:rFonts w:cs="Arial"/>
                <w:sz w:val="22"/>
                <w:szCs w:val="22"/>
              </w:rPr>
            </w:pPr>
            <w:r w:rsidRPr="00BC6F33">
              <w:rPr>
                <w:rFonts w:cs="Arial"/>
                <w:sz w:val="22"/>
                <w:szCs w:val="22"/>
              </w:rPr>
              <w:t xml:space="preserve">Paton, D. (2005). Posttraumatic growth in protective services professionals: Individual, cognitive and organizational influences. </w:t>
            </w:r>
            <w:r w:rsidRPr="00BC6F33">
              <w:rPr>
                <w:rFonts w:cs="Arial"/>
                <w:i/>
                <w:iCs/>
                <w:sz w:val="22"/>
                <w:szCs w:val="22"/>
              </w:rPr>
              <w:t>Traumatology</w:t>
            </w:r>
            <w:r w:rsidRPr="00BC6F33">
              <w:rPr>
                <w:rFonts w:cs="Arial"/>
                <w:sz w:val="22"/>
                <w:szCs w:val="22"/>
              </w:rPr>
              <w:t xml:space="preserve">, 11(4), pp.335–346. </w:t>
            </w:r>
            <w:proofErr w:type="spellStart"/>
            <w:proofErr w:type="gramStart"/>
            <w:r w:rsidRPr="00BC6F33">
              <w:rPr>
                <w:rFonts w:cs="Arial"/>
                <w:sz w:val="22"/>
                <w:szCs w:val="22"/>
              </w:rPr>
              <w:t>doi:https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>://doi.org/10.1177/153476560501100411</w:t>
            </w:r>
            <w:proofErr w:type="gramEnd"/>
            <w:r w:rsidRPr="00BC6F33">
              <w:rPr>
                <w:rFonts w:cs="Arial"/>
                <w:sz w:val="22"/>
                <w:szCs w:val="22"/>
              </w:rPr>
              <w:t>.</w:t>
            </w:r>
          </w:p>
          <w:p w14:paraId="7B466BCE" w14:textId="77777777" w:rsidR="00B23316" w:rsidRPr="00BC6F33" w:rsidRDefault="00B23316" w:rsidP="00BC6F33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7F7FA157" w14:textId="77777777" w:rsidR="00BC6F33" w:rsidRDefault="00BC6F33" w:rsidP="00BC6F33">
            <w:pPr>
              <w:jc w:val="both"/>
              <w:rPr>
                <w:rFonts w:cs="Arial"/>
                <w:sz w:val="22"/>
                <w:szCs w:val="22"/>
              </w:rPr>
            </w:pPr>
            <w:r w:rsidRPr="00BC6F33">
              <w:rPr>
                <w:rFonts w:cs="Arial"/>
                <w:sz w:val="22"/>
                <w:szCs w:val="22"/>
              </w:rPr>
              <w:t xml:space="preserve">van der Kolk, B.A. (1994). The Body Keeps the Score: Memory and the Evolving Psychobiology of Posttraumatic Stress. </w:t>
            </w:r>
            <w:r w:rsidRPr="00BC6F33">
              <w:rPr>
                <w:rFonts w:cs="Arial"/>
                <w:i/>
                <w:iCs/>
                <w:sz w:val="22"/>
                <w:szCs w:val="22"/>
              </w:rPr>
              <w:t>Harvard Review of Psychiatry</w:t>
            </w:r>
            <w:r w:rsidRPr="00BC6F33">
              <w:rPr>
                <w:rFonts w:cs="Arial"/>
                <w:sz w:val="22"/>
                <w:szCs w:val="22"/>
              </w:rPr>
              <w:t xml:space="preserve">, [online] 1(5), pp.253–265. </w:t>
            </w:r>
            <w:proofErr w:type="spellStart"/>
            <w:proofErr w:type="gramStart"/>
            <w:r w:rsidRPr="00BC6F33">
              <w:rPr>
                <w:rFonts w:cs="Arial"/>
                <w:sz w:val="22"/>
                <w:szCs w:val="22"/>
              </w:rPr>
              <w:t>doi:https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>://doi.org/10.3109/10673229409017088</w:t>
            </w:r>
            <w:proofErr w:type="gramEnd"/>
            <w:r w:rsidRPr="00BC6F33">
              <w:rPr>
                <w:rFonts w:cs="Arial"/>
                <w:sz w:val="22"/>
                <w:szCs w:val="22"/>
              </w:rPr>
              <w:t>.</w:t>
            </w:r>
          </w:p>
          <w:p w14:paraId="21AA300C" w14:textId="77777777" w:rsidR="00B23316" w:rsidRPr="00BC6F33" w:rsidRDefault="00B23316" w:rsidP="00BC6F33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E5D7AD1" w14:textId="77777777" w:rsidR="00BC6F33" w:rsidRPr="00BC6F33" w:rsidRDefault="00BC6F33" w:rsidP="00BC6F33">
            <w:pPr>
              <w:jc w:val="both"/>
              <w:rPr>
                <w:rFonts w:cs="Arial"/>
                <w:sz w:val="22"/>
                <w:szCs w:val="22"/>
              </w:rPr>
            </w:pPr>
            <w:r w:rsidRPr="00BC6F33">
              <w:rPr>
                <w:rFonts w:cs="Arial"/>
                <w:sz w:val="22"/>
                <w:szCs w:val="22"/>
              </w:rPr>
              <w:t xml:space="preserve">Wagner, S.L., White, N., Fyfe, T., Matthews, L.R., Randall, C.,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Regehr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 xml:space="preserve">, C., White, M., Alden, L.E., Buys, N., Carey, M.G., Corneil, W.,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Fraess</w:t>
            </w:r>
            <w:proofErr w:type="spellEnd"/>
            <w:r w:rsidRPr="00BC6F33">
              <w:rPr>
                <w:rFonts w:ascii="Cambria Math" w:hAnsi="Cambria Math" w:cs="Cambria Math"/>
                <w:sz w:val="22"/>
                <w:szCs w:val="22"/>
              </w:rPr>
              <w:t>‐</w:t>
            </w:r>
            <w:r w:rsidRPr="00BC6F33">
              <w:rPr>
                <w:rFonts w:cs="Arial"/>
                <w:sz w:val="22"/>
                <w:szCs w:val="22"/>
              </w:rPr>
              <w:t xml:space="preserve">Phillips, A., </w:t>
            </w:r>
            <w:proofErr w:type="spellStart"/>
            <w:r w:rsidRPr="00BC6F33">
              <w:rPr>
                <w:rFonts w:cs="Arial"/>
                <w:sz w:val="22"/>
                <w:szCs w:val="22"/>
              </w:rPr>
              <w:t>Krutop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>, E. and Fleischmann, M.H. (2020). Systematic review of posttraumatic stress disorder in police officers following routine work</w:t>
            </w:r>
            <w:r w:rsidRPr="00BC6F33">
              <w:rPr>
                <w:rFonts w:ascii="Cambria Math" w:hAnsi="Cambria Math" w:cs="Cambria Math"/>
                <w:sz w:val="22"/>
                <w:szCs w:val="22"/>
              </w:rPr>
              <w:t>‐</w:t>
            </w:r>
            <w:r w:rsidRPr="00BC6F33">
              <w:rPr>
                <w:rFonts w:cs="Arial"/>
                <w:sz w:val="22"/>
                <w:szCs w:val="22"/>
              </w:rPr>
              <w:t xml:space="preserve">related critical incident exposure. </w:t>
            </w:r>
            <w:r w:rsidRPr="00BC6F33">
              <w:rPr>
                <w:rFonts w:cs="Arial"/>
                <w:i/>
                <w:iCs/>
                <w:sz w:val="22"/>
                <w:szCs w:val="22"/>
              </w:rPr>
              <w:t>American Journal of Industrial Medicine</w:t>
            </w:r>
            <w:r w:rsidRPr="00BC6F33">
              <w:rPr>
                <w:rFonts w:cs="Arial"/>
                <w:sz w:val="22"/>
                <w:szCs w:val="22"/>
              </w:rPr>
              <w:t xml:space="preserve">, 63(7), pp.600–615. </w:t>
            </w:r>
            <w:proofErr w:type="spellStart"/>
            <w:proofErr w:type="gramStart"/>
            <w:r w:rsidRPr="00BC6F33">
              <w:rPr>
                <w:rFonts w:cs="Arial"/>
                <w:sz w:val="22"/>
                <w:szCs w:val="22"/>
              </w:rPr>
              <w:t>doi:https</w:t>
            </w:r>
            <w:proofErr w:type="spellEnd"/>
            <w:r w:rsidRPr="00BC6F33">
              <w:rPr>
                <w:rFonts w:cs="Arial"/>
                <w:sz w:val="22"/>
                <w:szCs w:val="22"/>
              </w:rPr>
              <w:t>://doi.org/10.1002/ajim.23120</w:t>
            </w:r>
            <w:proofErr w:type="gramEnd"/>
            <w:r w:rsidRPr="00BC6F33">
              <w:rPr>
                <w:rFonts w:cs="Arial"/>
                <w:sz w:val="22"/>
                <w:szCs w:val="22"/>
              </w:rPr>
              <w:t>.</w:t>
            </w:r>
          </w:p>
          <w:p w14:paraId="07D54F2C" w14:textId="624FD82F" w:rsidR="00BC6F33" w:rsidRPr="00BC6F33" w:rsidRDefault="00BC6F33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74269233" w14:textId="77777777" w:rsidR="00D4485A" w:rsidRDefault="00D4485A" w:rsidP="00D4485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AD476" w14:textId="77777777" w:rsidR="00090F45" w:rsidRDefault="00090F45">
      <w:r>
        <w:separator/>
      </w:r>
    </w:p>
  </w:endnote>
  <w:endnote w:type="continuationSeparator" w:id="0">
    <w:p w14:paraId="42DD5B65" w14:textId="77777777" w:rsidR="00090F45" w:rsidRDefault="00090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F2697" w14:textId="77777777" w:rsidR="00090F45" w:rsidRDefault="00090F45">
      <w:r>
        <w:separator/>
      </w:r>
    </w:p>
  </w:footnote>
  <w:footnote w:type="continuationSeparator" w:id="0">
    <w:p w14:paraId="20658925" w14:textId="77777777" w:rsidR="00090F45" w:rsidRDefault="00090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B941DE"/>
    <w:multiLevelType w:val="hybridMultilevel"/>
    <w:tmpl w:val="724E96EC"/>
    <w:lvl w:ilvl="0" w:tplc="6092412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9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8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2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6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3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4"/>
  </w:num>
  <w:num w:numId="37" w16cid:durableId="1369572016">
    <w:abstractNumId w:val="15"/>
  </w:num>
  <w:num w:numId="38" w16cid:durableId="562181344">
    <w:abstractNumId w:val="35"/>
  </w:num>
  <w:num w:numId="39" w16cid:durableId="104858634">
    <w:abstractNumId w:val="23"/>
  </w:num>
  <w:num w:numId="40" w16cid:durableId="1970503275">
    <w:abstractNumId w:val="3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156D5"/>
    <w:rsid w:val="00024596"/>
    <w:rsid w:val="000248F1"/>
    <w:rsid w:val="0003187C"/>
    <w:rsid w:val="000338D1"/>
    <w:rsid w:val="00033F9D"/>
    <w:rsid w:val="00037D7A"/>
    <w:rsid w:val="000405A8"/>
    <w:rsid w:val="0005107B"/>
    <w:rsid w:val="00051370"/>
    <w:rsid w:val="0005268F"/>
    <w:rsid w:val="000533B6"/>
    <w:rsid w:val="000537DF"/>
    <w:rsid w:val="000539BC"/>
    <w:rsid w:val="00054643"/>
    <w:rsid w:val="00056BB1"/>
    <w:rsid w:val="0006121C"/>
    <w:rsid w:val="00061538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6027"/>
    <w:rsid w:val="0008794F"/>
    <w:rsid w:val="00090F45"/>
    <w:rsid w:val="00091595"/>
    <w:rsid w:val="00094248"/>
    <w:rsid w:val="00096653"/>
    <w:rsid w:val="0009678F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4D3E"/>
    <w:rsid w:val="000F5C12"/>
    <w:rsid w:val="000F7929"/>
    <w:rsid w:val="00101E8B"/>
    <w:rsid w:val="00104514"/>
    <w:rsid w:val="00107BED"/>
    <w:rsid w:val="001113AE"/>
    <w:rsid w:val="00112EA7"/>
    <w:rsid w:val="00114D9C"/>
    <w:rsid w:val="001169AB"/>
    <w:rsid w:val="00122ACA"/>
    <w:rsid w:val="0012368F"/>
    <w:rsid w:val="00127979"/>
    <w:rsid w:val="0013025A"/>
    <w:rsid w:val="00131B7F"/>
    <w:rsid w:val="001339C2"/>
    <w:rsid w:val="00135679"/>
    <w:rsid w:val="00137C9A"/>
    <w:rsid w:val="00137EC3"/>
    <w:rsid w:val="00141793"/>
    <w:rsid w:val="00147A69"/>
    <w:rsid w:val="00147C2E"/>
    <w:rsid w:val="001518BE"/>
    <w:rsid w:val="0015227C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A7576"/>
    <w:rsid w:val="001B1F78"/>
    <w:rsid w:val="001B2BC2"/>
    <w:rsid w:val="001C2579"/>
    <w:rsid w:val="001C3E99"/>
    <w:rsid w:val="001C4320"/>
    <w:rsid w:val="001C7F48"/>
    <w:rsid w:val="001D170F"/>
    <w:rsid w:val="001D2996"/>
    <w:rsid w:val="001D7DBD"/>
    <w:rsid w:val="001E65AE"/>
    <w:rsid w:val="001E699B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2FF0"/>
    <w:rsid w:val="00223141"/>
    <w:rsid w:val="002232D0"/>
    <w:rsid w:val="00224B24"/>
    <w:rsid w:val="00227B1D"/>
    <w:rsid w:val="002324CA"/>
    <w:rsid w:val="002352CD"/>
    <w:rsid w:val="002406D2"/>
    <w:rsid w:val="00240AAF"/>
    <w:rsid w:val="00243A0D"/>
    <w:rsid w:val="00243FE7"/>
    <w:rsid w:val="002443DD"/>
    <w:rsid w:val="0024668C"/>
    <w:rsid w:val="00251DC4"/>
    <w:rsid w:val="00253464"/>
    <w:rsid w:val="00254296"/>
    <w:rsid w:val="0025429D"/>
    <w:rsid w:val="00254FCA"/>
    <w:rsid w:val="00255EEC"/>
    <w:rsid w:val="00256B3A"/>
    <w:rsid w:val="00260406"/>
    <w:rsid w:val="0026522F"/>
    <w:rsid w:val="00272403"/>
    <w:rsid w:val="0027522F"/>
    <w:rsid w:val="00276546"/>
    <w:rsid w:val="0028078E"/>
    <w:rsid w:val="002815AA"/>
    <w:rsid w:val="0028317E"/>
    <w:rsid w:val="00290B89"/>
    <w:rsid w:val="0029492E"/>
    <w:rsid w:val="00294A5F"/>
    <w:rsid w:val="002A118D"/>
    <w:rsid w:val="002A1217"/>
    <w:rsid w:val="002A4511"/>
    <w:rsid w:val="002A4529"/>
    <w:rsid w:val="002A4BA8"/>
    <w:rsid w:val="002B1EBD"/>
    <w:rsid w:val="002C1052"/>
    <w:rsid w:val="002C3025"/>
    <w:rsid w:val="002D0EF0"/>
    <w:rsid w:val="002D2536"/>
    <w:rsid w:val="002D4D70"/>
    <w:rsid w:val="002D5346"/>
    <w:rsid w:val="002E16C7"/>
    <w:rsid w:val="002E2021"/>
    <w:rsid w:val="002E37FD"/>
    <w:rsid w:val="002E4F21"/>
    <w:rsid w:val="002F09DD"/>
    <w:rsid w:val="003120AE"/>
    <w:rsid w:val="00312520"/>
    <w:rsid w:val="00312C6E"/>
    <w:rsid w:val="0031498E"/>
    <w:rsid w:val="003161D8"/>
    <w:rsid w:val="00316A75"/>
    <w:rsid w:val="00324E5D"/>
    <w:rsid w:val="0033018A"/>
    <w:rsid w:val="00330585"/>
    <w:rsid w:val="00331F1F"/>
    <w:rsid w:val="00336342"/>
    <w:rsid w:val="00341123"/>
    <w:rsid w:val="00357F77"/>
    <w:rsid w:val="00362C12"/>
    <w:rsid w:val="003637BB"/>
    <w:rsid w:val="0036788C"/>
    <w:rsid w:val="0038200F"/>
    <w:rsid w:val="00382A8A"/>
    <w:rsid w:val="00382F99"/>
    <w:rsid w:val="00384CD1"/>
    <w:rsid w:val="00385605"/>
    <w:rsid w:val="003864E0"/>
    <w:rsid w:val="0038788B"/>
    <w:rsid w:val="00394088"/>
    <w:rsid w:val="00394EFB"/>
    <w:rsid w:val="003968AA"/>
    <w:rsid w:val="003A0572"/>
    <w:rsid w:val="003A17AE"/>
    <w:rsid w:val="003A55BC"/>
    <w:rsid w:val="003B117F"/>
    <w:rsid w:val="003B3C92"/>
    <w:rsid w:val="003B45E8"/>
    <w:rsid w:val="003B5947"/>
    <w:rsid w:val="003B5FE3"/>
    <w:rsid w:val="003B668F"/>
    <w:rsid w:val="003B6E81"/>
    <w:rsid w:val="003B70E3"/>
    <w:rsid w:val="003C2C25"/>
    <w:rsid w:val="003C3343"/>
    <w:rsid w:val="003C3D07"/>
    <w:rsid w:val="003C518F"/>
    <w:rsid w:val="003C5F7B"/>
    <w:rsid w:val="003C67DE"/>
    <w:rsid w:val="003D3A88"/>
    <w:rsid w:val="003E0833"/>
    <w:rsid w:val="003E0A19"/>
    <w:rsid w:val="003E52D6"/>
    <w:rsid w:val="003E7127"/>
    <w:rsid w:val="003F0C98"/>
    <w:rsid w:val="0040046E"/>
    <w:rsid w:val="00400C07"/>
    <w:rsid w:val="00402DCF"/>
    <w:rsid w:val="00411A5D"/>
    <w:rsid w:val="004132B7"/>
    <w:rsid w:val="00415C09"/>
    <w:rsid w:val="0041697D"/>
    <w:rsid w:val="0041799C"/>
    <w:rsid w:val="00424F68"/>
    <w:rsid w:val="004313B1"/>
    <w:rsid w:val="00431CCF"/>
    <w:rsid w:val="00441101"/>
    <w:rsid w:val="00442D7B"/>
    <w:rsid w:val="00443C36"/>
    <w:rsid w:val="00446228"/>
    <w:rsid w:val="0044688B"/>
    <w:rsid w:val="00450D6C"/>
    <w:rsid w:val="00451F00"/>
    <w:rsid w:val="004521DC"/>
    <w:rsid w:val="00454F8F"/>
    <w:rsid w:val="00462470"/>
    <w:rsid w:val="00462FC7"/>
    <w:rsid w:val="00466933"/>
    <w:rsid w:val="00471094"/>
    <w:rsid w:val="00471220"/>
    <w:rsid w:val="004727FE"/>
    <w:rsid w:val="004763DA"/>
    <w:rsid w:val="00476621"/>
    <w:rsid w:val="004775BF"/>
    <w:rsid w:val="004847EC"/>
    <w:rsid w:val="00485CD3"/>
    <w:rsid w:val="0048685F"/>
    <w:rsid w:val="0048758E"/>
    <w:rsid w:val="0049337D"/>
    <w:rsid w:val="00494764"/>
    <w:rsid w:val="0049568F"/>
    <w:rsid w:val="004A7A3E"/>
    <w:rsid w:val="004B0295"/>
    <w:rsid w:val="004B732D"/>
    <w:rsid w:val="004C14DE"/>
    <w:rsid w:val="004C179C"/>
    <w:rsid w:val="004C4379"/>
    <w:rsid w:val="004C4E29"/>
    <w:rsid w:val="004C5456"/>
    <w:rsid w:val="004C71C5"/>
    <w:rsid w:val="004D445F"/>
    <w:rsid w:val="004E1EAD"/>
    <w:rsid w:val="004E5E28"/>
    <w:rsid w:val="005014D0"/>
    <w:rsid w:val="00507638"/>
    <w:rsid w:val="00512870"/>
    <w:rsid w:val="00515963"/>
    <w:rsid w:val="00516F07"/>
    <w:rsid w:val="00517E30"/>
    <w:rsid w:val="005215B9"/>
    <w:rsid w:val="005237D2"/>
    <w:rsid w:val="00531B7E"/>
    <w:rsid w:val="0053274F"/>
    <w:rsid w:val="00532D41"/>
    <w:rsid w:val="00533255"/>
    <w:rsid w:val="00533528"/>
    <w:rsid w:val="00541151"/>
    <w:rsid w:val="00542222"/>
    <w:rsid w:val="00543F15"/>
    <w:rsid w:val="005520F1"/>
    <w:rsid w:val="00557E08"/>
    <w:rsid w:val="00560AB9"/>
    <w:rsid w:val="00563D06"/>
    <w:rsid w:val="00566209"/>
    <w:rsid w:val="00566254"/>
    <w:rsid w:val="005673F0"/>
    <w:rsid w:val="00572A15"/>
    <w:rsid w:val="00572F9C"/>
    <w:rsid w:val="0057309E"/>
    <w:rsid w:val="00576361"/>
    <w:rsid w:val="005814BE"/>
    <w:rsid w:val="005838FF"/>
    <w:rsid w:val="00583D41"/>
    <w:rsid w:val="00584EAC"/>
    <w:rsid w:val="00591815"/>
    <w:rsid w:val="005957CA"/>
    <w:rsid w:val="00595EC0"/>
    <w:rsid w:val="005A0475"/>
    <w:rsid w:val="005A2A4D"/>
    <w:rsid w:val="005A5A79"/>
    <w:rsid w:val="005B1743"/>
    <w:rsid w:val="005B5312"/>
    <w:rsid w:val="005B6F65"/>
    <w:rsid w:val="005C1B02"/>
    <w:rsid w:val="005C6A28"/>
    <w:rsid w:val="005C6CD8"/>
    <w:rsid w:val="005D302F"/>
    <w:rsid w:val="005D34E2"/>
    <w:rsid w:val="005D38E0"/>
    <w:rsid w:val="005D7F73"/>
    <w:rsid w:val="005E041D"/>
    <w:rsid w:val="005E44AB"/>
    <w:rsid w:val="005E4F73"/>
    <w:rsid w:val="005F20C7"/>
    <w:rsid w:val="005F3D1D"/>
    <w:rsid w:val="005F3FE5"/>
    <w:rsid w:val="005F76B5"/>
    <w:rsid w:val="00602EDD"/>
    <w:rsid w:val="006036A7"/>
    <w:rsid w:val="00605311"/>
    <w:rsid w:val="00605C85"/>
    <w:rsid w:val="00606594"/>
    <w:rsid w:val="0061124D"/>
    <w:rsid w:val="006221DF"/>
    <w:rsid w:val="00623539"/>
    <w:rsid w:val="006261D2"/>
    <w:rsid w:val="00626726"/>
    <w:rsid w:val="006269FA"/>
    <w:rsid w:val="0063031D"/>
    <w:rsid w:val="0063339C"/>
    <w:rsid w:val="006333E5"/>
    <w:rsid w:val="00640044"/>
    <w:rsid w:val="006433AE"/>
    <w:rsid w:val="00647A8B"/>
    <w:rsid w:val="00651156"/>
    <w:rsid w:val="006525C8"/>
    <w:rsid w:val="00657F87"/>
    <w:rsid w:val="006618F4"/>
    <w:rsid w:val="00663786"/>
    <w:rsid w:val="006666FA"/>
    <w:rsid w:val="00667E16"/>
    <w:rsid w:val="00670DF8"/>
    <w:rsid w:val="006717DA"/>
    <w:rsid w:val="00680B0E"/>
    <w:rsid w:val="00687C97"/>
    <w:rsid w:val="006936E5"/>
    <w:rsid w:val="006A28C2"/>
    <w:rsid w:val="006A6EDE"/>
    <w:rsid w:val="006B1A8B"/>
    <w:rsid w:val="006B568F"/>
    <w:rsid w:val="006B56DF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E733A"/>
    <w:rsid w:val="006F0ADF"/>
    <w:rsid w:val="006F69A1"/>
    <w:rsid w:val="00701358"/>
    <w:rsid w:val="007019AB"/>
    <w:rsid w:val="00707B08"/>
    <w:rsid w:val="00715F99"/>
    <w:rsid w:val="00717A3A"/>
    <w:rsid w:val="0072027C"/>
    <w:rsid w:val="007311F8"/>
    <w:rsid w:val="00731DF4"/>
    <w:rsid w:val="0073358A"/>
    <w:rsid w:val="00734E7B"/>
    <w:rsid w:val="0074649C"/>
    <w:rsid w:val="007478A4"/>
    <w:rsid w:val="00753DE4"/>
    <w:rsid w:val="00753EFC"/>
    <w:rsid w:val="00754451"/>
    <w:rsid w:val="00755F7F"/>
    <w:rsid w:val="00755FE5"/>
    <w:rsid w:val="0075672F"/>
    <w:rsid w:val="007571B5"/>
    <w:rsid w:val="007624C0"/>
    <w:rsid w:val="00766657"/>
    <w:rsid w:val="007741FC"/>
    <w:rsid w:val="007767BA"/>
    <w:rsid w:val="007803AF"/>
    <w:rsid w:val="00786693"/>
    <w:rsid w:val="0079068F"/>
    <w:rsid w:val="00790B92"/>
    <w:rsid w:val="007A097C"/>
    <w:rsid w:val="007A2183"/>
    <w:rsid w:val="007A752A"/>
    <w:rsid w:val="007B3E4A"/>
    <w:rsid w:val="007B6E74"/>
    <w:rsid w:val="007B74E8"/>
    <w:rsid w:val="007C3B96"/>
    <w:rsid w:val="007C3D4F"/>
    <w:rsid w:val="007C4193"/>
    <w:rsid w:val="007C65FD"/>
    <w:rsid w:val="007C7C55"/>
    <w:rsid w:val="007D0CC8"/>
    <w:rsid w:val="007D1A79"/>
    <w:rsid w:val="007D1D66"/>
    <w:rsid w:val="007D3209"/>
    <w:rsid w:val="007D4DE7"/>
    <w:rsid w:val="007D683E"/>
    <w:rsid w:val="007D71D8"/>
    <w:rsid w:val="007E3C6A"/>
    <w:rsid w:val="007E688B"/>
    <w:rsid w:val="007E69B9"/>
    <w:rsid w:val="007E7AD4"/>
    <w:rsid w:val="007F280A"/>
    <w:rsid w:val="007F2B49"/>
    <w:rsid w:val="007F432E"/>
    <w:rsid w:val="00806455"/>
    <w:rsid w:val="0081045A"/>
    <w:rsid w:val="0081079D"/>
    <w:rsid w:val="00814647"/>
    <w:rsid w:val="008161A6"/>
    <w:rsid w:val="0082312E"/>
    <w:rsid w:val="008253D8"/>
    <w:rsid w:val="0083126B"/>
    <w:rsid w:val="00831468"/>
    <w:rsid w:val="008360EE"/>
    <w:rsid w:val="00837718"/>
    <w:rsid w:val="00837DB8"/>
    <w:rsid w:val="00840CC8"/>
    <w:rsid w:val="00841BE7"/>
    <w:rsid w:val="00845CA3"/>
    <w:rsid w:val="0085136C"/>
    <w:rsid w:val="008534C5"/>
    <w:rsid w:val="00854A54"/>
    <w:rsid w:val="00855976"/>
    <w:rsid w:val="0086009E"/>
    <w:rsid w:val="008619B8"/>
    <w:rsid w:val="00864CBC"/>
    <w:rsid w:val="00866F14"/>
    <w:rsid w:val="0087109F"/>
    <w:rsid w:val="00872587"/>
    <w:rsid w:val="00873270"/>
    <w:rsid w:val="008738A3"/>
    <w:rsid w:val="00876FF4"/>
    <w:rsid w:val="00877BE1"/>
    <w:rsid w:val="00880334"/>
    <w:rsid w:val="00884B83"/>
    <w:rsid w:val="00892053"/>
    <w:rsid w:val="008947A1"/>
    <w:rsid w:val="00895370"/>
    <w:rsid w:val="008A1382"/>
    <w:rsid w:val="008A1EF8"/>
    <w:rsid w:val="008A2555"/>
    <w:rsid w:val="008A3A34"/>
    <w:rsid w:val="008A7108"/>
    <w:rsid w:val="008B0054"/>
    <w:rsid w:val="008B2529"/>
    <w:rsid w:val="008B2659"/>
    <w:rsid w:val="008B32D7"/>
    <w:rsid w:val="008B3CBF"/>
    <w:rsid w:val="008B5E37"/>
    <w:rsid w:val="008C0F91"/>
    <w:rsid w:val="008C2194"/>
    <w:rsid w:val="008C7C35"/>
    <w:rsid w:val="008D2EB6"/>
    <w:rsid w:val="008D6514"/>
    <w:rsid w:val="008E294A"/>
    <w:rsid w:val="008E4548"/>
    <w:rsid w:val="008E6405"/>
    <w:rsid w:val="008F0D87"/>
    <w:rsid w:val="008F3732"/>
    <w:rsid w:val="008F4E4E"/>
    <w:rsid w:val="008F66F9"/>
    <w:rsid w:val="00902808"/>
    <w:rsid w:val="009047A3"/>
    <w:rsid w:val="009135B2"/>
    <w:rsid w:val="0091619C"/>
    <w:rsid w:val="009203E0"/>
    <w:rsid w:val="00922934"/>
    <w:rsid w:val="0092406A"/>
    <w:rsid w:val="00925A54"/>
    <w:rsid w:val="00927B9C"/>
    <w:rsid w:val="009315A1"/>
    <w:rsid w:val="00934A5D"/>
    <w:rsid w:val="009358D6"/>
    <w:rsid w:val="00937005"/>
    <w:rsid w:val="00940A08"/>
    <w:rsid w:val="00940DF9"/>
    <w:rsid w:val="00944394"/>
    <w:rsid w:val="00944B8B"/>
    <w:rsid w:val="00945DDB"/>
    <w:rsid w:val="00946F49"/>
    <w:rsid w:val="00947F65"/>
    <w:rsid w:val="00951273"/>
    <w:rsid w:val="009515D1"/>
    <w:rsid w:val="00952A34"/>
    <w:rsid w:val="009535FA"/>
    <w:rsid w:val="00963040"/>
    <w:rsid w:val="009660C4"/>
    <w:rsid w:val="00966664"/>
    <w:rsid w:val="00967139"/>
    <w:rsid w:val="009715C3"/>
    <w:rsid w:val="009720B1"/>
    <w:rsid w:val="009732AE"/>
    <w:rsid w:val="00973F92"/>
    <w:rsid w:val="009759E8"/>
    <w:rsid w:val="00981A5C"/>
    <w:rsid w:val="00983F5B"/>
    <w:rsid w:val="00984C6E"/>
    <w:rsid w:val="009903DA"/>
    <w:rsid w:val="0099212D"/>
    <w:rsid w:val="009929C2"/>
    <w:rsid w:val="00993092"/>
    <w:rsid w:val="009A1E8C"/>
    <w:rsid w:val="009A227D"/>
    <w:rsid w:val="009A4C24"/>
    <w:rsid w:val="009A74FA"/>
    <w:rsid w:val="009A7FF9"/>
    <w:rsid w:val="009B04B6"/>
    <w:rsid w:val="009B77B1"/>
    <w:rsid w:val="009C5556"/>
    <w:rsid w:val="009D5A05"/>
    <w:rsid w:val="009D6709"/>
    <w:rsid w:val="009D7A07"/>
    <w:rsid w:val="009E22C5"/>
    <w:rsid w:val="009F1020"/>
    <w:rsid w:val="009F1E7F"/>
    <w:rsid w:val="009F3054"/>
    <w:rsid w:val="009F31D0"/>
    <w:rsid w:val="009F7A70"/>
    <w:rsid w:val="00A00336"/>
    <w:rsid w:val="00A01AC4"/>
    <w:rsid w:val="00A01FCE"/>
    <w:rsid w:val="00A03B0A"/>
    <w:rsid w:val="00A049D8"/>
    <w:rsid w:val="00A05E7B"/>
    <w:rsid w:val="00A078D8"/>
    <w:rsid w:val="00A117E2"/>
    <w:rsid w:val="00A14EB6"/>
    <w:rsid w:val="00A1547C"/>
    <w:rsid w:val="00A1613D"/>
    <w:rsid w:val="00A26419"/>
    <w:rsid w:val="00A27114"/>
    <w:rsid w:val="00A308DE"/>
    <w:rsid w:val="00A32A2B"/>
    <w:rsid w:val="00A370A8"/>
    <w:rsid w:val="00A41174"/>
    <w:rsid w:val="00A41185"/>
    <w:rsid w:val="00A4511E"/>
    <w:rsid w:val="00A46FF7"/>
    <w:rsid w:val="00A5405C"/>
    <w:rsid w:val="00A544DF"/>
    <w:rsid w:val="00A60F9A"/>
    <w:rsid w:val="00A61916"/>
    <w:rsid w:val="00A62404"/>
    <w:rsid w:val="00A670D8"/>
    <w:rsid w:val="00A70502"/>
    <w:rsid w:val="00A74171"/>
    <w:rsid w:val="00A8048A"/>
    <w:rsid w:val="00A824C7"/>
    <w:rsid w:val="00A941EE"/>
    <w:rsid w:val="00A9717B"/>
    <w:rsid w:val="00AA0BE1"/>
    <w:rsid w:val="00AA30B5"/>
    <w:rsid w:val="00AA33F4"/>
    <w:rsid w:val="00AA489B"/>
    <w:rsid w:val="00AB07D6"/>
    <w:rsid w:val="00AC2A83"/>
    <w:rsid w:val="00AC40F9"/>
    <w:rsid w:val="00AD0EF5"/>
    <w:rsid w:val="00AD78D5"/>
    <w:rsid w:val="00AE3595"/>
    <w:rsid w:val="00AE621C"/>
    <w:rsid w:val="00AE62EC"/>
    <w:rsid w:val="00AE67F2"/>
    <w:rsid w:val="00AF05ED"/>
    <w:rsid w:val="00AF0B30"/>
    <w:rsid w:val="00AF1196"/>
    <w:rsid w:val="00AF2A2F"/>
    <w:rsid w:val="00AF5325"/>
    <w:rsid w:val="00B024C4"/>
    <w:rsid w:val="00B02576"/>
    <w:rsid w:val="00B02CEA"/>
    <w:rsid w:val="00B06A64"/>
    <w:rsid w:val="00B0767E"/>
    <w:rsid w:val="00B07B99"/>
    <w:rsid w:val="00B1115F"/>
    <w:rsid w:val="00B15E1F"/>
    <w:rsid w:val="00B161B3"/>
    <w:rsid w:val="00B20215"/>
    <w:rsid w:val="00B20C0B"/>
    <w:rsid w:val="00B22788"/>
    <w:rsid w:val="00B23046"/>
    <w:rsid w:val="00B23316"/>
    <w:rsid w:val="00B241FE"/>
    <w:rsid w:val="00B27F4C"/>
    <w:rsid w:val="00B341F6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673C7"/>
    <w:rsid w:val="00B72A35"/>
    <w:rsid w:val="00B74C20"/>
    <w:rsid w:val="00B76B04"/>
    <w:rsid w:val="00B77DD2"/>
    <w:rsid w:val="00B808AB"/>
    <w:rsid w:val="00B80AF4"/>
    <w:rsid w:val="00B87B3E"/>
    <w:rsid w:val="00B919E6"/>
    <w:rsid w:val="00B948CD"/>
    <w:rsid w:val="00B95A80"/>
    <w:rsid w:val="00BA26DA"/>
    <w:rsid w:val="00BA4AF4"/>
    <w:rsid w:val="00BA68F6"/>
    <w:rsid w:val="00BB0BDC"/>
    <w:rsid w:val="00BB23DC"/>
    <w:rsid w:val="00BB2D3D"/>
    <w:rsid w:val="00BB2D73"/>
    <w:rsid w:val="00BB5683"/>
    <w:rsid w:val="00BC1ACC"/>
    <w:rsid w:val="00BC3318"/>
    <w:rsid w:val="00BC3559"/>
    <w:rsid w:val="00BC378A"/>
    <w:rsid w:val="00BC55C4"/>
    <w:rsid w:val="00BC6F33"/>
    <w:rsid w:val="00BC7579"/>
    <w:rsid w:val="00BD1A0B"/>
    <w:rsid w:val="00BD497D"/>
    <w:rsid w:val="00BD7DB9"/>
    <w:rsid w:val="00BE1441"/>
    <w:rsid w:val="00BE40D5"/>
    <w:rsid w:val="00BE49DD"/>
    <w:rsid w:val="00BE762E"/>
    <w:rsid w:val="00BF2A01"/>
    <w:rsid w:val="00BF2B85"/>
    <w:rsid w:val="00BF430B"/>
    <w:rsid w:val="00BF6F17"/>
    <w:rsid w:val="00C0485A"/>
    <w:rsid w:val="00C06D79"/>
    <w:rsid w:val="00C10D64"/>
    <w:rsid w:val="00C119B0"/>
    <w:rsid w:val="00C12429"/>
    <w:rsid w:val="00C13806"/>
    <w:rsid w:val="00C15A48"/>
    <w:rsid w:val="00C171C2"/>
    <w:rsid w:val="00C1753A"/>
    <w:rsid w:val="00C17826"/>
    <w:rsid w:val="00C17DDB"/>
    <w:rsid w:val="00C2218B"/>
    <w:rsid w:val="00C2639B"/>
    <w:rsid w:val="00C27623"/>
    <w:rsid w:val="00C318FF"/>
    <w:rsid w:val="00C3205C"/>
    <w:rsid w:val="00C336EB"/>
    <w:rsid w:val="00C33D8A"/>
    <w:rsid w:val="00C36588"/>
    <w:rsid w:val="00C40E1C"/>
    <w:rsid w:val="00C424A0"/>
    <w:rsid w:val="00C43382"/>
    <w:rsid w:val="00C43993"/>
    <w:rsid w:val="00C52C91"/>
    <w:rsid w:val="00C5678B"/>
    <w:rsid w:val="00C568A5"/>
    <w:rsid w:val="00C64040"/>
    <w:rsid w:val="00C65D29"/>
    <w:rsid w:val="00C71294"/>
    <w:rsid w:val="00C72A44"/>
    <w:rsid w:val="00C736EE"/>
    <w:rsid w:val="00C765E7"/>
    <w:rsid w:val="00C87129"/>
    <w:rsid w:val="00C978EA"/>
    <w:rsid w:val="00CA0741"/>
    <w:rsid w:val="00CA2692"/>
    <w:rsid w:val="00CA4335"/>
    <w:rsid w:val="00CA66AA"/>
    <w:rsid w:val="00CB107C"/>
    <w:rsid w:val="00CB325F"/>
    <w:rsid w:val="00CB3F13"/>
    <w:rsid w:val="00CB6D56"/>
    <w:rsid w:val="00CC2603"/>
    <w:rsid w:val="00CC3DD7"/>
    <w:rsid w:val="00CD06CE"/>
    <w:rsid w:val="00CD4505"/>
    <w:rsid w:val="00CE1F41"/>
    <w:rsid w:val="00CE64DB"/>
    <w:rsid w:val="00CE6BC0"/>
    <w:rsid w:val="00CE7C75"/>
    <w:rsid w:val="00CF35B5"/>
    <w:rsid w:val="00CF4588"/>
    <w:rsid w:val="00D012E7"/>
    <w:rsid w:val="00D070E1"/>
    <w:rsid w:val="00D21FC1"/>
    <w:rsid w:val="00D26BA6"/>
    <w:rsid w:val="00D26C44"/>
    <w:rsid w:val="00D2764F"/>
    <w:rsid w:val="00D27F45"/>
    <w:rsid w:val="00D4197A"/>
    <w:rsid w:val="00D4485A"/>
    <w:rsid w:val="00D45D89"/>
    <w:rsid w:val="00D47BD9"/>
    <w:rsid w:val="00D52DAB"/>
    <w:rsid w:val="00D56073"/>
    <w:rsid w:val="00D61900"/>
    <w:rsid w:val="00D62113"/>
    <w:rsid w:val="00D63145"/>
    <w:rsid w:val="00D65862"/>
    <w:rsid w:val="00D65A47"/>
    <w:rsid w:val="00D702BB"/>
    <w:rsid w:val="00D72893"/>
    <w:rsid w:val="00D73009"/>
    <w:rsid w:val="00D73B59"/>
    <w:rsid w:val="00D74279"/>
    <w:rsid w:val="00D82608"/>
    <w:rsid w:val="00D82F4E"/>
    <w:rsid w:val="00D908A9"/>
    <w:rsid w:val="00D93A90"/>
    <w:rsid w:val="00D949E4"/>
    <w:rsid w:val="00D977FF"/>
    <w:rsid w:val="00DA19AE"/>
    <w:rsid w:val="00DA1BB9"/>
    <w:rsid w:val="00DA4F1F"/>
    <w:rsid w:val="00DA741D"/>
    <w:rsid w:val="00DA7C8E"/>
    <w:rsid w:val="00DB0362"/>
    <w:rsid w:val="00DB3C2D"/>
    <w:rsid w:val="00DB4C91"/>
    <w:rsid w:val="00DB57D0"/>
    <w:rsid w:val="00DC01B1"/>
    <w:rsid w:val="00DC02F9"/>
    <w:rsid w:val="00DC07A1"/>
    <w:rsid w:val="00DC1869"/>
    <w:rsid w:val="00DC3446"/>
    <w:rsid w:val="00DC4DBF"/>
    <w:rsid w:val="00DC6C3A"/>
    <w:rsid w:val="00DD2DF5"/>
    <w:rsid w:val="00DD3093"/>
    <w:rsid w:val="00DE57BF"/>
    <w:rsid w:val="00DE6E77"/>
    <w:rsid w:val="00DF0542"/>
    <w:rsid w:val="00DF60A6"/>
    <w:rsid w:val="00DF7FA7"/>
    <w:rsid w:val="00E0773A"/>
    <w:rsid w:val="00E11BD7"/>
    <w:rsid w:val="00E132ED"/>
    <w:rsid w:val="00E2175C"/>
    <w:rsid w:val="00E221CD"/>
    <w:rsid w:val="00E23A35"/>
    <w:rsid w:val="00E25150"/>
    <w:rsid w:val="00E25B39"/>
    <w:rsid w:val="00E32F48"/>
    <w:rsid w:val="00E33E7E"/>
    <w:rsid w:val="00E340DA"/>
    <w:rsid w:val="00E45C00"/>
    <w:rsid w:val="00E46888"/>
    <w:rsid w:val="00E54F24"/>
    <w:rsid w:val="00E55EE2"/>
    <w:rsid w:val="00E563E0"/>
    <w:rsid w:val="00E565F3"/>
    <w:rsid w:val="00E63C81"/>
    <w:rsid w:val="00E65546"/>
    <w:rsid w:val="00E67D1E"/>
    <w:rsid w:val="00E8478A"/>
    <w:rsid w:val="00E86806"/>
    <w:rsid w:val="00E910EA"/>
    <w:rsid w:val="00E935A1"/>
    <w:rsid w:val="00E939AC"/>
    <w:rsid w:val="00E96305"/>
    <w:rsid w:val="00EA0D8F"/>
    <w:rsid w:val="00EA1551"/>
    <w:rsid w:val="00EA4EAF"/>
    <w:rsid w:val="00EB2C3D"/>
    <w:rsid w:val="00EB6BDE"/>
    <w:rsid w:val="00EB770C"/>
    <w:rsid w:val="00EC0090"/>
    <w:rsid w:val="00EC0829"/>
    <w:rsid w:val="00ED1593"/>
    <w:rsid w:val="00ED20E5"/>
    <w:rsid w:val="00ED4019"/>
    <w:rsid w:val="00ED722E"/>
    <w:rsid w:val="00EE1A83"/>
    <w:rsid w:val="00EE32BC"/>
    <w:rsid w:val="00EE355D"/>
    <w:rsid w:val="00EE5313"/>
    <w:rsid w:val="00EE5717"/>
    <w:rsid w:val="00EE69F3"/>
    <w:rsid w:val="00EE70D3"/>
    <w:rsid w:val="00EF4C27"/>
    <w:rsid w:val="00EF644A"/>
    <w:rsid w:val="00EF77A8"/>
    <w:rsid w:val="00F05BAD"/>
    <w:rsid w:val="00F16B35"/>
    <w:rsid w:val="00F17405"/>
    <w:rsid w:val="00F26E55"/>
    <w:rsid w:val="00F33E17"/>
    <w:rsid w:val="00F41DCE"/>
    <w:rsid w:val="00F428C1"/>
    <w:rsid w:val="00F46DC4"/>
    <w:rsid w:val="00F46F72"/>
    <w:rsid w:val="00F51FB0"/>
    <w:rsid w:val="00F5315B"/>
    <w:rsid w:val="00F54830"/>
    <w:rsid w:val="00F57509"/>
    <w:rsid w:val="00F61168"/>
    <w:rsid w:val="00F61504"/>
    <w:rsid w:val="00F61965"/>
    <w:rsid w:val="00F625F3"/>
    <w:rsid w:val="00F64B1F"/>
    <w:rsid w:val="00F65000"/>
    <w:rsid w:val="00F66A2B"/>
    <w:rsid w:val="00F70F21"/>
    <w:rsid w:val="00F7224B"/>
    <w:rsid w:val="00F7309C"/>
    <w:rsid w:val="00F73B13"/>
    <w:rsid w:val="00F73BFE"/>
    <w:rsid w:val="00F7566E"/>
    <w:rsid w:val="00F75B14"/>
    <w:rsid w:val="00F86867"/>
    <w:rsid w:val="00F90101"/>
    <w:rsid w:val="00F91FA5"/>
    <w:rsid w:val="00F93A24"/>
    <w:rsid w:val="00F93D80"/>
    <w:rsid w:val="00FA23B0"/>
    <w:rsid w:val="00FA32E7"/>
    <w:rsid w:val="00FA462E"/>
    <w:rsid w:val="00FA7287"/>
    <w:rsid w:val="00FA7308"/>
    <w:rsid w:val="00FB0B8C"/>
    <w:rsid w:val="00FB1B3B"/>
    <w:rsid w:val="00FB1CEA"/>
    <w:rsid w:val="00FB2E91"/>
    <w:rsid w:val="00FB3B64"/>
    <w:rsid w:val="00FB4260"/>
    <w:rsid w:val="00FB518C"/>
    <w:rsid w:val="00FC188E"/>
    <w:rsid w:val="00FC48CD"/>
    <w:rsid w:val="00FD08FF"/>
    <w:rsid w:val="00FD742B"/>
    <w:rsid w:val="00FE2A3F"/>
    <w:rsid w:val="00FE2DE9"/>
    <w:rsid w:val="00FE3D00"/>
    <w:rsid w:val="00FE6963"/>
    <w:rsid w:val="00FF046D"/>
    <w:rsid w:val="00FF09B1"/>
    <w:rsid w:val="00FF12ED"/>
    <w:rsid w:val="00FF71E4"/>
    <w:rsid w:val="00FF74DD"/>
    <w:rsid w:val="00FF764E"/>
    <w:rsid w:val="00FF79FF"/>
    <w:rsid w:val="04BA8195"/>
    <w:rsid w:val="0D5A5D9A"/>
    <w:rsid w:val="109CC682"/>
    <w:rsid w:val="11D59388"/>
    <w:rsid w:val="1401B100"/>
    <w:rsid w:val="15D3CC01"/>
    <w:rsid w:val="1FA1D3B8"/>
    <w:rsid w:val="21B0E21B"/>
    <w:rsid w:val="22F3FB2F"/>
    <w:rsid w:val="26E97732"/>
    <w:rsid w:val="2A475E0D"/>
    <w:rsid w:val="2A8354DC"/>
    <w:rsid w:val="2E658F90"/>
    <w:rsid w:val="2E69FEB7"/>
    <w:rsid w:val="2EE4BDAE"/>
    <w:rsid w:val="32A3EB64"/>
    <w:rsid w:val="33F455F2"/>
    <w:rsid w:val="345374E4"/>
    <w:rsid w:val="348DB66F"/>
    <w:rsid w:val="36FEFBDC"/>
    <w:rsid w:val="40BC347A"/>
    <w:rsid w:val="452DA6AC"/>
    <w:rsid w:val="4625F222"/>
    <w:rsid w:val="48F51EFF"/>
    <w:rsid w:val="51DD85E6"/>
    <w:rsid w:val="550705DE"/>
    <w:rsid w:val="57F1884C"/>
    <w:rsid w:val="597DACE0"/>
    <w:rsid w:val="5A818A5F"/>
    <w:rsid w:val="5C061D7A"/>
    <w:rsid w:val="6131F9EA"/>
    <w:rsid w:val="661BF3B4"/>
    <w:rsid w:val="66669460"/>
    <w:rsid w:val="6B64ED12"/>
    <w:rsid w:val="6F8774CA"/>
    <w:rsid w:val="6F98A12B"/>
    <w:rsid w:val="70EA1638"/>
    <w:rsid w:val="71082AAE"/>
    <w:rsid w:val="72E0EC4A"/>
    <w:rsid w:val="7468DE2F"/>
    <w:rsid w:val="7DAB75A2"/>
    <w:rsid w:val="7E1F299E"/>
    <w:rsid w:val="7EDDD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0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5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1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95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1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5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79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9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0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7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8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1695</Words>
  <Characters>9664</Characters>
  <Application>Microsoft Office Word</Application>
  <DocSecurity>0</DocSecurity>
  <Lines>80</Lines>
  <Paragraphs>22</Paragraphs>
  <ScaleCrop>false</ScaleCrop>
  <Company>sihe</Company>
  <LinksUpToDate>false</LinksUpToDate>
  <CharactersWithSpaces>11337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Matthews-Thomas, Dafydd</cp:lastModifiedBy>
  <cp:revision>4</cp:revision>
  <cp:lastPrinted>2022-03-21T13:46:00Z</cp:lastPrinted>
  <dcterms:created xsi:type="dcterms:W3CDTF">2025-02-24T10:36:00Z</dcterms:created>
  <dcterms:modified xsi:type="dcterms:W3CDTF">2025-02-24T10:39:00Z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2025-02-02T12:49:32Z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d7636792-9ca9-4baa-90d8-235921582ffc</vt:lpwstr>
  </property>
  <property fmtid="{D5CDD505-2E9C-101B-9397-08002B2CF9AE}" pid="9" name="MSIP_Label_f2acd28b-79a3-4a0f-b0ff-4b75658b1549_ContentBits">
    <vt:lpwstr>0</vt:lpwstr>
  </property>
</Properties>
</file>