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2740F" w14:textId="69D46DA0" w:rsidR="001574F6" w:rsidRDefault="004C3362" w:rsidP="00D043DE">
      <w:pPr>
        <w:spacing w:before="100" w:beforeAutospacing="1" w:after="100" w:afterAutospacing="1" w:line="240" w:lineRule="auto"/>
        <w:jc w:val="center"/>
        <w:rPr>
          <w:rFonts w:ascii="Helvetica" w:eastAsia="Times New Roman" w:hAnsi="Helvetica" w:cs="Helvetica"/>
          <w:color w:val="2D2D2D"/>
          <w:sz w:val="40"/>
          <w:szCs w:val="40"/>
        </w:rPr>
      </w:pPr>
      <w:r>
        <w:rPr>
          <w:rFonts w:ascii="Helvetica" w:eastAsia="Times New Roman" w:hAnsi="Helvetica" w:cs="Helvetica"/>
          <w:color w:val="2D2D2D"/>
          <w:sz w:val="40"/>
          <w:szCs w:val="40"/>
        </w:rPr>
        <w:t>UNIVERSITY OF WALES TRINITY SAINT DAVID</w:t>
      </w:r>
    </w:p>
    <w:p w14:paraId="157E70B7" w14:textId="2EB6CAF0" w:rsidR="004C3362" w:rsidRDefault="004C3362" w:rsidP="00D043DE">
      <w:pPr>
        <w:spacing w:before="100" w:beforeAutospacing="1" w:after="100" w:afterAutospacing="1" w:line="240" w:lineRule="auto"/>
        <w:jc w:val="center"/>
        <w:rPr>
          <w:rFonts w:ascii="Helvetica" w:eastAsia="Times New Roman" w:hAnsi="Helvetica" w:cs="Helvetica"/>
          <w:color w:val="2D2D2D"/>
          <w:sz w:val="40"/>
          <w:szCs w:val="40"/>
        </w:rPr>
      </w:pPr>
    </w:p>
    <w:p w14:paraId="35942457" w14:textId="0F42FE91" w:rsidR="004C3362" w:rsidRDefault="004C3362" w:rsidP="00D043DE">
      <w:pPr>
        <w:spacing w:before="100" w:beforeAutospacing="1" w:after="100" w:afterAutospacing="1" w:line="240" w:lineRule="auto"/>
        <w:jc w:val="center"/>
        <w:rPr>
          <w:rFonts w:ascii="Helvetica" w:eastAsia="Times New Roman" w:hAnsi="Helvetica" w:cs="Helvetica"/>
          <w:color w:val="2D2D2D"/>
          <w:sz w:val="40"/>
          <w:szCs w:val="40"/>
        </w:rPr>
      </w:pPr>
    </w:p>
    <w:p w14:paraId="182CB5CD" w14:textId="06474B00" w:rsidR="004C3362" w:rsidRDefault="004C3362" w:rsidP="00D043DE">
      <w:pPr>
        <w:spacing w:before="100" w:beforeAutospacing="1" w:after="100" w:afterAutospacing="1" w:line="240" w:lineRule="auto"/>
        <w:jc w:val="center"/>
        <w:rPr>
          <w:rFonts w:ascii="Helvetica" w:eastAsia="Times New Roman" w:hAnsi="Helvetica" w:cs="Helvetica"/>
          <w:color w:val="2D2D2D"/>
          <w:sz w:val="40"/>
          <w:szCs w:val="40"/>
        </w:rPr>
      </w:pPr>
    </w:p>
    <w:p w14:paraId="7814E416" w14:textId="45E8DEBF" w:rsidR="004C3362" w:rsidRDefault="004C3362" w:rsidP="00D043DE">
      <w:pPr>
        <w:spacing w:before="100" w:beforeAutospacing="1" w:after="100" w:afterAutospacing="1" w:line="240" w:lineRule="auto"/>
        <w:jc w:val="center"/>
        <w:rPr>
          <w:rFonts w:ascii="Helvetica" w:eastAsia="Times New Roman" w:hAnsi="Helvetica" w:cs="Helvetica"/>
          <w:color w:val="2D2D2D"/>
          <w:sz w:val="40"/>
          <w:szCs w:val="40"/>
        </w:rPr>
      </w:pPr>
      <w:r>
        <w:rPr>
          <w:rFonts w:ascii="Helvetica" w:eastAsia="Times New Roman" w:hAnsi="Helvetica" w:cs="Helvetica"/>
          <w:color w:val="2D2D2D"/>
          <w:sz w:val="40"/>
          <w:szCs w:val="40"/>
        </w:rPr>
        <w:t>REPORT</w:t>
      </w:r>
    </w:p>
    <w:p w14:paraId="7E186076" w14:textId="31F1D980" w:rsidR="00312B63" w:rsidRPr="00927FFE" w:rsidRDefault="002055C4" w:rsidP="00D043DE">
      <w:pPr>
        <w:spacing w:before="100" w:beforeAutospacing="1" w:after="100" w:afterAutospacing="1" w:line="240" w:lineRule="auto"/>
        <w:ind w:firstLine="720"/>
        <w:jc w:val="center"/>
        <w:rPr>
          <w:rFonts w:ascii="Helvetica" w:eastAsia="Times New Roman" w:hAnsi="Helvetica" w:cs="Helvetica"/>
          <w:color w:val="2D2D2D"/>
          <w:sz w:val="48"/>
          <w:szCs w:val="48"/>
        </w:rPr>
      </w:pPr>
      <w:r>
        <w:rPr>
          <w:rFonts w:ascii="Helvetica" w:eastAsia="Times New Roman" w:hAnsi="Helvetica" w:cs="Helvetica"/>
          <w:color w:val="2D2D2D"/>
          <w:sz w:val="48"/>
          <w:szCs w:val="48"/>
        </w:rPr>
        <w:t xml:space="preserve">SOLVING </w:t>
      </w:r>
      <w:r w:rsidR="00D043DE">
        <w:rPr>
          <w:rFonts w:ascii="Helvetica" w:eastAsia="Times New Roman" w:hAnsi="Helvetica" w:cs="Helvetica"/>
          <w:color w:val="2D2D2D"/>
          <w:sz w:val="48"/>
          <w:szCs w:val="48"/>
        </w:rPr>
        <w:t>WORK BASED PROBLEMS</w:t>
      </w:r>
    </w:p>
    <w:p w14:paraId="229FDDCF"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40"/>
          <w:szCs w:val="40"/>
        </w:rPr>
      </w:pPr>
    </w:p>
    <w:p w14:paraId="12B51C9D"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40"/>
          <w:szCs w:val="40"/>
        </w:rPr>
      </w:pPr>
    </w:p>
    <w:p w14:paraId="23934C71"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40"/>
          <w:szCs w:val="40"/>
        </w:rPr>
      </w:pPr>
    </w:p>
    <w:p w14:paraId="03DD5AF1"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28"/>
          <w:szCs w:val="28"/>
        </w:rPr>
      </w:pPr>
    </w:p>
    <w:p w14:paraId="531C2B96"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28"/>
          <w:szCs w:val="28"/>
        </w:rPr>
      </w:pPr>
    </w:p>
    <w:p w14:paraId="5A8E0FA8"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28"/>
          <w:szCs w:val="28"/>
        </w:rPr>
      </w:pPr>
    </w:p>
    <w:p w14:paraId="4B760F8B"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28"/>
          <w:szCs w:val="28"/>
        </w:rPr>
      </w:pPr>
    </w:p>
    <w:p w14:paraId="0DCC8A7D" w14:textId="77777777" w:rsidR="00312B63" w:rsidRDefault="00312B63" w:rsidP="00D043DE">
      <w:pPr>
        <w:spacing w:before="100" w:beforeAutospacing="1" w:after="100" w:afterAutospacing="1" w:line="240" w:lineRule="auto"/>
        <w:jc w:val="center"/>
        <w:rPr>
          <w:rFonts w:ascii="Helvetica" w:eastAsia="Times New Roman" w:hAnsi="Helvetica" w:cs="Helvetica"/>
          <w:color w:val="2D2D2D"/>
          <w:sz w:val="28"/>
          <w:szCs w:val="28"/>
        </w:rPr>
      </w:pPr>
    </w:p>
    <w:p w14:paraId="32E06CD3" w14:textId="77777777" w:rsidR="00927FFE" w:rsidRDefault="00927FFE" w:rsidP="00D043DE">
      <w:pPr>
        <w:spacing w:before="100" w:beforeAutospacing="1" w:after="100" w:afterAutospacing="1" w:line="240" w:lineRule="auto"/>
        <w:jc w:val="center"/>
        <w:rPr>
          <w:rFonts w:ascii="Helvetica" w:eastAsia="Times New Roman" w:hAnsi="Helvetica" w:cs="Helvetica"/>
          <w:color w:val="2D2D2D"/>
          <w:sz w:val="28"/>
          <w:szCs w:val="28"/>
        </w:rPr>
      </w:pPr>
    </w:p>
    <w:p w14:paraId="79738C92" w14:textId="503170AB" w:rsidR="00312B63" w:rsidRDefault="00312B63" w:rsidP="00D043DE">
      <w:pPr>
        <w:spacing w:before="100" w:beforeAutospacing="1" w:after="100" w:afterAutospacing="1" w:line="240" w:lineRule="auto"/>
        <w:jc w:val="center"/>
        <w:rPr>
          <w:rFonts w:ascii="Arial" w:hAnsi="Arial" w:cs="Arial"/>
          <w:sz w:val="28"/>
          <w:szCs w:val="28"/>
        </w:rPr>
      </w:pPr>
      <w:r w:rsidRPr="00312B63">
        <w:rPr>
          <w:rFonts w:ascii="Helvetica" w:eastAsia="Times New Roman" w:hAnsi="Helvetica" w:cs="Helvetica"/>
          <w:color w:val="2D2D2D"/>
          <w:sz w:val="28"/>
          <w:szCs w:val="28"/>
        </w:rPr>
        <w:t>Student:</w:t>
      </w:r>
      <w:r w:rsidRPr="00312B63">
        <w:rPr>
          <w:rFonts w:ascii="Arial" w:hAnsi="Arial" w:cs="Arial"/>
          <w:sz w:val="28"/>
          <w:szCs w:val="28"/>
        </w:rPr>
        <w:t xml:space="preserve"> Asen </w:t>
      </w:r>
      <w:proofErr w:type="gramStart"/>
      <w:r w:rsidRPr="00312B63">
        <w:rPr>
          <w:rFonts w:ascii="Arial" w:hAnsi="Arial" w:cs="Arial"/>
          <w:sz w:val="28"/>
          <w:szCs w:val="28"/>
        </w:rPr>
        <w:t>Gegov(</w:t>
      </w:r>
      <w:proofErr w:type="gramEnd"/>
      <w:r w:rsidRPr="00312B63">
        <w:rPr>
          <w:rFonts w:ascii="Arial" w:hAnsi="Arial" w:cs="Arial"/>
          <w:sz w:val="28"/>
          <w:szCs w:val="28"/>
        </w:rPr>
        <w:t>2018572)</w:t>
      </w:r>
    </w:p>
    <w:p w14:paraId="0243FEE4" w14:textId="77777777" w:rsidR="002055C4" w:rsidRDefault="00312B63" w:rsidP="00D043DE">
      <w:pPr>
        <w:spacing w:before="100" w:beforeAutospacing="1" w:after="100" w:afterAutospacing="1" w:line="240" w:lineRule="auto"/>
        <w:jc w:val="center"/>
      </w:pPr>
      <w:r>
        <w:rPr>
          <w:rFonts w:ascii="Arial" w:hAnsi="Arial" w:cs="Arial"/>
          <w:sz w:val="28"/>
          <w:szCs w:val="28"/>
        </w:rPr>
        <w:t>Module:</w:t>
      </w:r>
      <w:r w:rsidRPr="00312B63">
        <w:t xml:space="preserve"> </w:t>
      </w:r>
      <w:r w:rsidR="00133413">
        <w:rPr>
          <w:rFonts w:ascii="Arial" w:hAnsi="Arial" w:cs="Arial"/>
        </w:rPr>
        <w:t>Problem Solving and Decision Making (</w:t>
      </w:r>
      <w:r w:rsidR="00133413">
        <w:t>BMSW4004)</w:t>
      </w:r>
    </w:p>
    <w:p w14:paraId="120A45B8" w14:textId="723BFC1E" w:rsidR="00312B63" w:rsidRDefault="00312B63" w:rsidP="00D043DE">
      <w:pPr>
        <w:spacing w:before="100" w:beforeAutospacing="1" w:after="100" w:afterAutospacing="1" w:line="240" w:lineRule="auto"/>
        <w:jc w:val="center"/>
      </w:pPr>
      <w:r>
        <w:t xml:space="preserve">Lecturer: </w:t>
      </w:r>
      <w:proofErr w:type="spellStart"/>
      <w:r w:rsidR="00133413">
        <w:t>Ejiro</w:t>
      </w:r>
      <w:proofErr w:type="spellEnd"/>
      <w:r w:rsidR="00133413">
        <w:t xml:space="preserve"> </w:t>
      </w:r>
      <w:proofErr w:type="spellStart"/>
      <w:r w:rsidR="00133413">
        <w:t>Esohwode</w:t>
      </w:r>
      <w:proofErr w:type="spellEnd"/>
    </w:p>
    <w:p w14:paraId="5985B93D" w14:textId="77777777" w:rsidR="002A22DD" w:rsidRDefault="002A22DD" w:rsidP="00D043DE">
      <w:pPr>
        <w:spacing w:before="100" w:beforeAutospacing="1" w:after="100" w:afterAutospacing="1" w:line="240" w:lineRule="auto"/>
        <w:ind w:left="2880" w:firstLine="720"/>
        <w:jc w:val="center"/>
        <w:rPr>
          <w:b/>
          <w:bCs/>
          <w:sz w:val="32"/>
          <w:szCs w:val="32"/>
        </w:rPr>
      </w:pPr>
    </w:p>
    <w:p w14:paraId="409C154F" w14:textId="77777777" w:rsidR="002A22DD" w:rsidRDefault="002A22DD" w:rsidP="00D043DE">
      <w:pPr>
        <w:spacing w:before="100" w:beforeAutospacing="1" w:after="100" w:afterAutospacing="1" w:line="240" w:lineRule="auto"/>
        <w:ind w:left="2880" w:firstLine="720"/>
        <w:jc w:val="center"/>
        <w:rPr>
          <w:b/>
          <w:bCs/>
          <w:sz w:val="32"/>
          <w:szCs w:val="32"/>
        </w:rPr>
      </w:pPr>
    </w:p>
    <w:p w14:paraId="3F665FDF" w14:textId="77777777" w:rsidR="002A22DD" w:rsidRDefault="002A22DD" w:rsidP="00D043DE">
      <w:pPr>
        <w:spacing w:before="100" w:beforeAutospacing="1" w:after="100" w:afterAutospacing="1" w:line="240" w:lineRule="auto"/>
        <w:ind w:left="2880" w:firstLine="720"/>
        <w:jc w:val="center"/>
        <w:rPr>
          <w:b/>
          <w:bCs/>
          <w:sz w:val="32"/>
          <w:szCs w:val="32"/>
        </w:rPr>
      </w:pPr>
    </w:p>
    <w:p w14:paraId="49FA044D" w14:textId="101D57FD" w:rsidR="002A22DD" w:rsidRPr="00FE520F" w:rsidRDefault="002A22DD" w:rsidP="00FE520F">
      <w:pPr>
        <w:pStyle w:val="Heading1"/>
        <w:jc w:val="center"/>
      </w:pPr>
      <w:bookmarkStart w:id="0" w:name="_Toc92183791"/>
      <w:r w:rsidRPr="00FE520F">
        <w:t>EXECUTIVE SUMMARY</w:t>
      </w:r>
      <w:bookmarkEnd w:id="0"/>
    </w:p>
    <w:p w14:paraId="504EBC38" w14:textId="6CC494EA" w:rsidR="002A22DD" w:rsidRDefault="002A22DD" w:rsidP="00D043DE">
      <w:pPr>
        <w:spacing w:before="100" w:beforeAutospacing="1" w:after="100" w:afterAutospacing="1" w:line="240" w:lineRule="auto"/>
        <w:jc w:val="center"/>
        <w:rPr>
          <w:sz w:val="32"/>
          <w:szCs w:val="32"/>
        </w:rPr>
      </w:pPr>
      <w:r>
        <w:rPr>
          <w:sz w:val="32"/>
          <w:szCs w:val="32"/>
        </w:rPr>
        <w:t>The report will discuss common problems occurring at the workplace in detail and throw some light on the scope and impact of the issue.</w:t>
      </w:r>
      <w:r w:rsidR="00C27D64">
        <w:rPr>
          <w:sz w:val="32"/>
          <w:szCs w:val="32"/>
        </w:rPr>
        <w:t xml:space="preserve"> I will try to use what we have learned during the lectures to find solutions to some of these </w:t>
      </w:r>
      <w:proofErr w:type="gramStart"/>
      <w:r w:rsidR="00C27D64">
        <w:rPr>
          <w:sz w:val="32"/>
          <w:szCs w:val="32"/>
        </w:rPr>
        <w:t>problems .</w:t>
      </w:r>
      <w:proofErr w:type="gramEnd"/>
    </w:p>
    <w:p w14:paraId="2CA5C742" w14:textId="6EDA090A" w:rsidR="002A22DD" w:rsidRDefault="002A22DD" w:rsidP="00D043DE">
      <w:pPr>
        <w:spacing w:before="100" w:beforeAutospacing="1" w:after="100" w:afterAutospacing="1" w:line="240" w:lineRule="auto"/>
        <w:jc w:val="center"/>
        <w:rPr>
          <w:sz w:val="32"/>
          <w:szCs w:val="32"/>
        </w:rPr>
      </w:pPr>
    </w:p>
    <w:p w14:paraId="3D99AB36" w14:textId="4B4A03B8" w:rsidR="002A22DD" w:rsidRDefault="002A22DD" w:rsidP="00D043DE">
      <w:pPr>
        <w:spacing w:before="100" w:beforeAutospacing="1" w:after="100" w:afterAutospacing="1" w:line="240" w:lineRule="auto"/>
        <w:jc w:val="center"/>
        <w:rPr>
          <w:sz w:val="32"/>
          <w:szCs w:val="32"/>
        </w:rPr>
      </w:pPr>
    </w:p>
    <w:p w14:paraId="717D8029" w14:textId="76AA8852" w:rsidR="002A22DD" w:rsidRDefault="002A22DD" w:rsidP="00D043DE">
      <w:pPr>
        <w:spacing w:before="100" w:beforeAutospacing="1" w:after="100" w:afterAutospacing="1" w:line="240" w:lineRule="auto"/>
        <w:jc w:val="center"/>
        <w:rPr>
          <w:sz w:val="32"/>
          <w:szCs w:val="32"/>
        </w:rPr>
      </w:pPr>
    </w:p>
    <w:p w14:paraId="073CB37E" w14:textId="3EBEAC6F" w:rsidR="002A22DD" w:rsidRDefault="002A22DD" w:rsidP="00D043DE">
      <w:pPr>
        <w:spacing w:before="100" w:beforeAutospacing="1" w:after="100" w:afterAutospacing="1" w:line="240" w:lineRule="auto"/>
        <w:jc w:val="center"/>
        <w:rPr>
          <w:sz w:val="32"/>
          <w:szCs w:val="32"/>
        </w:rPr>
      </w:pPr>
    </w:p>
    <w:p w14:paraId="33E9F8FD" w14:textId="3201D382" w:rsidR="002A22DD" w:rsidRDefault="002A22DD" w:rsidP="00D043DE">
      <w:pPr>
        <w:spacing w:before="100" w:beforeAutospacing="1" w:after="100" w:afterAutospacing="1" w:line="240" w:lineRule="auto"/>
        <w:jc w:val="center"/>
        <w:rPr>
          <w:sz w:val="32"/>
          <w:szCs w:val="32"/>
        </w:rPr>
      </w:pPr>
    </w:p>
    <w:p w14:paraId="0B1BF4A7" w14:textId="4A8556A7" w:rsidR="002A22DD" w:rsidRDefault="002A22DD" w:rsidP="00D043DE">
      <w:pPr>
        <w:spacing w:before="100" w:beforeAutospacing="1" w:after="100" w:afterAutospacing="1" w:line="240" w:lineRule="auto"/>
        <w:jc w:val="center"/>
        <w:rPr>
          <w:sz w:val="32"/>
          <w:szCs w:val="32"/>
        </w:rPr>
      </w:pPr>
    </w:p>
    <w:p w14:paraId="785A100B" w14:textId="32266BDC" w:rsidR="002A22DD" w:rsidRDefault="002A22DD" w:rsidP="00D043DE">
      <w:pPr>
        <w:spacing w:before="100" w:beforeAutospacing="1" w:after="100" w:afterAutospacing="1" w:line="240" w:lineRule="auto"/>
        <w:jc w:val="center"/>
        <w:rPr>
          <w:sz w:val="32"/>
          <w:szCs w:val="32"/>
        </w:rPr>
      </w:pPr>
    </w:p>
    <w:p w14:paraId="0704A620" w14:textId="5865CCE0" w:rsidR="002A22DD" w:rsidRDefault="002A22DD" w:rsidP="00D043DE">
      <w:pPr>
        <w:spacing w:before="100" w:beforeAutospacing="1" w:after="100" w:afterAutospacing="1" w:line="240" w:lineRule="auto"/>
        <w:jc w:val="center"/>
        <w:rPr>
          <w:sz w:val="32"/>
          <w:szCs w:val="32"/>
        </w:rPr>
      </w:pPr>
    </w:p>
    <w:p w14:paraId="54719081" w14:textId="23C18A9E" w:rsidR="002A22DD" w:rsidRDefault="002A22DD" w:rsidP="00D043DE">
      <w:pPr>
        <w:spacing w:before="100" w:beforeAutospacing="1" w:after="100" w:afterAutospacing="1" w:line="240" w:lineRule="auto"/>
        <w:jc w:val="center"/>
        <w:rPr>
          <w:sz w:val="32"/>
          <w:szCs w:val="32"/>
        </w:rPr>
      </w:pPr>
    </w:p>
    <w:p w14:paraId="52EF9C80" w14:textId="4D53B0D1" w:rsidR="002A22DD" w:rsidRDefault="002A22DD" w:rsidP="00D043DE">
      <w:pPr>
        <w:spacing w:before="100" w:beforeAutospacing="1" w:after="100" w:afterAutospacing="1" w:line="240" w:lineRule="auto"/>
        <w:jc w:val="center"/>
        <w:rPr>
          <w:sz w:val="32"/>
          <w:szCs w:val="32"/>
        </w:rPr>
      </w:pPr>
    </w:p>
    <w:p w14:paraId="1EB3255C" w14:textId="59ACEF52" w:rsidR="002A22DD" w:rsidRDefault="002A22DD" w:rsidP="00D043DE">
      <w:pPr>
        <w:spacing w:before="100" w:beforeAutospacing="1" w:after="100" w:afterAutospacing="1" w:line="240" w:lineRule="auto"/>
        <w:jc w:val="center"/>
        <w:rPr>
          <w:sz w:val="32"/>
          <w:szCs w:val="32"/>
        </w:rPr>
      </w:pPr>
    </w:p>
    <w:p w14:paraId="06152B18" w14:textId="146EB63F" w:rsidR="002A22DD" w:rsidRDefault="002A22DD" w:rsidP="00D043DE">
      <w:pPr>
        <w:spacing w:before="100" w:beforeAutospacing="1" w:after="100" w:afterAutospacing="1" w:line="240" w:lineRule="auto"/>
        <w:jc w:val="center"/>
        <w:rPr>
          <w:sz w:val="32"/>
          <w:szCs w:val="32"/>
        </w:rPr>
      </w:pPr>
    </w:p>
    <w:p w14:paraId="76524116" w14:textId="77777777" w:rsidR="00FE520F" w:rsidRPr="002A22DD" w:rsidRDefault="00FE520F" w:rsidP="00D043DE">
      <w:pPr>
        <w:spacing w:before="100" w:beforeAutospacing="1" w:after="100" w:afterAutospacing="1" w:line="240" w:lineRule="auto"/>
        <w:jc w:val="center"/>
        <w:rPr>
          <w:sz w:val="32"/>
          <w:szCs w:val="32"/>
        </w:rPr>
      </w:pPr>
    </w:p>
    <w:sdt>
      <w:sdtPr>
        <w:rPr>
          <w:rFonts w:asciiTheme="minorHAnsi" w:eastAsiaTheme="minorHAnsi" w:hAnsiTheme="minorHAnsi" w:cstheme="minorBidi"/>
          <w:color w:val="auto"/>
          <w:sz w:val="22"/>
          <w:szCs w:val="22"/>
        </w:rPr>
        <w:id w:val="649708482"/>
        <w:docPartObj>
          <w:docPartGallery w:val="Table of Contents"/>
          <w:docPartUnique/>
        </w:docPartObj>
      </w:sdtPr>
      <w:sdtEndPr>
        <w:rPr>
          <w:b/>
          <w:bCs/>
          <w:noProof/>
        </w:rPr>
      </w:sdtEndPr>
      <w:sdtContent>
        <w:p w14:paraId="7AEAA744" w14:textId="5092E086" w:rsidR="002A22DD" w:rsidRPr="002A22DD" w:rsidRDefault="002A22DD" w:rsidP="00D043DE">
          <w:pPr>
            <w:pStyle w:val="TOCHeading"/>
            <w:jc w:val="center"/>
            <w:rPr>
              <w:rFonts w:asciiTheme="minorHAnsi" w:eastAsiaTheme="minorHAnsi" w:hAnsiTheme="minorHAnsi" w:cstheme="minorBidi"/>
              <w:color w:val="auto"/>
              <w:sz w:val="22"/>
              <w:szCs w:val="22"/>
            </w:rPr>
          </w:pPr>
        </w:p>
        <w:p w14:paraId="618AD1D2" w14:textId="5F9D1CC8" w:rsidR="003C0474" w:rsidRDefault="0060395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2183791" w:history="1">
            <w:r w:rsidR="003C0474" w:rsidRPr="00F20026">
              <w:rPr>
                <w:rStyle w:val="Hyperlink"/>
                <w:noProof/>
              </w:rPr>
              <w:t>EXECUTIVE SUMMARY</w:t>
            </w:r>
            <w:r w:rsidR="003C0474">
              <w:rPr>
                <w:noProof/>
                <w:webHidden/>
              </w:rPr>
              <w:tab/>
            </w:r>
            <w:r w:rsidR="003C0474">
              <w:rPr>
                <w:noProof/>
                <w:webHidden/>
              </w:rPr>
              <w:fldChar w:fldCharType="begin"/>
            </w:r>
            <w:r w:rsidR="003C0474">
              <w:rPr>
                <w:noProof/>
                <w:webHidden/>
              </w:rPr>
              <w:instrText xml:space="preserve"> PAGEREF _Toc92183791 \h </w:instrText>
            </w:r>
            <w:r w:rsidR="003C0474">
              <w:rPr>
                <w:noProof/>
                <w:webHidden/>
              </w:rPr>
            </w:r>
            <w:r w:rsidR="003C0474">
              <w:rPr>
                <w:noProof/>
                <w:webHidden/>
              </w:rPr>
              <w:fldChar w:fldCharType="separate"/>
            </w:r>
            <w:r w:rsidR="003C0474">
              <w:rPr>
                <w:noProof/>
                <w:webHidden/>
              </w:rPr>
              <w:t>2</w:t>
            </w:r>
            <w:r w:rsidR="003C0474">
              <w:rPr>
                <w:noProof/>
                <w:webHidden/>
              </w:rPr>
              <w:fldChar w:fldCharType="end"/>
            </w:r>
          </w:hyperlink>
        </w:p>
        <w:p w14:paraId="25A041AD" w14:textId="1418C16F" w:rsidR="003C0474" w:rsidRDefault="003C0474">
          <w:pPr>
            <w:pStyle w:val="TOC1"/>
            <w:tabs>
              <w:tab w:val="right" w:leader="dot" w:pos="9350"/>
            </w:tabs>
            <w:rPr>
              <w:rFonts w:eastAsiaTheme="minorEastAsia"/>
              <w:noProof/>
            </w:rPr>
          </w:pPr>
          <w:hyperlink w:anchor="_Toc92183792" w:history="1">
            <w:r w:rsidRPr="00F20026">
              <w:rPr>
                <w:rStyle w:val="Hyperlink"/>
                <w:noProof/>
              </w:rPr>
              <w:t>INTRODUCTION</w:t>
            </w:r>
            <w:r>
              <w:rPr>
                <w:noProof/>
                <w:webHidden/>
              </w:rPr>
              <w:tab/>
            </w:r>
            <w:r>
              <w:rPr>
                <w:noProof/>
                <w:webHidden/>
              </w:rPr>
              <w:fldChar w:fldCharType="begin"/>
            </w:r>
            <w:r>
              <w:rPr>
                <w:noProof/>
                <w:webHidden/>
              </w:rPr>
              <w:instrText xml:space="preserve"> PAGEREF _Toc92183792 \h </w:instrText>
            </w:r>
            <w:r>
              <w:rPr>
                <w:noProof/>
                <w:webHidden/>
              </w:rPr>
            </w:r>
            <w:r>
              <w:rPr>
                <w:noProof/>
                <w:webHidden/>
              </w:rPr>
              <w:fldChar w:fldCharType="separate"/>
            </w:r>
            <w:r>
              <w:rPr>
                <w:noProof/>
                <w:webHidden/>
              </w:rPr>
              <w:t>4</w:t>
            </w:r>
            <w:r>
              <w:rPr>
                <w:noProof/>
                <w:webHidden/>
              </w:rPr>
              <w:fldChar w:fldCharType="end"/>
            </w:r>
          </w:hyperlink>
        </w:p>
        <w:p w14:paraId="10046244" w14:textId="12196EA0" w:rsidR="003C0474" w:rsidRDefault="003C0474">
          <w:pPr>
            <w:pStyle w:val="TOC1"/>
            <w:tabs>
              <w:tab w:val="right" w:leader="dot" w:pos="9350"/>
            </w:tabs>
            <w:rPr>
              <w:rFonts w:eastAsiaTheme="minorEastAsia"/>
              <w:noProof/>
            </w:rPr>
          </w:pPr>
          <w:hyperlink w:anchor="_Toc92183793" w:history="1">
            <w:r w:rsidRPr="00F20026">
              <w:rPr>
                <w:rStyle w:val="Hyperlink"/>
                <w:noProof/>
              </w:rPr>
              <w:t>Organizational Challenges</w:t>
            </w:r>
            <w:r>
              <w:rPr>
                <w:noProof/>
                <w:webHidden/>
              </w:rPr>
              <w:tab/>
            </w:r>
            <w:r>
              <w:rPr>
                <w:noProof/>
                <w:webHidden/>
              </w:rPr>
              <w:fldChar w:fldCharType="begin"/>
            </w:r>
            <w:r>
              <w:rPr>
                <w:noProof/>
                <w:webHidden/>
              </w:rPr>
              <w:instrText xml:space="preserve"> PAGEREF _Toc92183793 \h </w:instrText>
            </w:r>
            <w:r>
              <w:rPr>
                <w:noProof/>
                <w:webHidden/>
              </w:rPr>
            </w:r>
            <w:r>
              <w:rPr>
                <w:noProof/>
                <w:webHidden/>
              </w:rPr>
              <w:fldChar w:fldCharType="separate"/>
            </w:r>
            <w:r>
              <w:rPr>
                <w:noProof/>
                <w:webHidden/>
              </w:rPr>
              <w:t>5</w:t>
            </w:r>
            <w:r>
              <w:rPr>
                <w:noProof/>
                <w:webHidden/>
              </w:rPr>
              <w:fldChar w:fldCharType="end"/>
            </w:r>
          </w:hyperlink>
        </w:p>
        <w:p w14:paraId="133A8B12" w14:textId="5F3E0BB0" w:rsidR="003C0474" w:rsidRDefault="003C0474">
          <w:pPr>
            <w:pStyle w:val="TOC2"/>
            <w:tabs>
              <w:tab w:val="right" w:leader="dot" w:pos="9350"/>
            </w:tabs>
            <w:rPr>
              <w:rFonts w:eastAsiaTheme="minorEastAsia"/>
              <w:noProof/>
            </w:rPr>
          </w:pPr>
          <w:hyperlink w:anchor="_Toc92183794" w:history="1">
            <w:r w:rsidRPr="00F20026">
              <w:rPr>
                <w:rStyle w:val="Hyperlink"/>
                <w:noProof/>
              </w:rPr>
              <w:t>Definition</w:t>
            </w:r>
            <w:r>
              <w:rPr>
                <w:noProof/>
                <w:webHidden/>
              </w:rPr>
              <w:tab/>
            </w:r>
            <w:r>
              <w:rPr>
                <w:noProof/>
                <w:webHidden/>
              </w:rPr>
              <w:fldChar w:fldCharType="begin"/>
            </w:r>
            <w:r>
              <w:rPr>
                <w:noProof/>
                <w:webHidden/>
              </w:rPr>
              <w:instrText xml:space="preserve"> PAGEREF _Toc92183794 \h </w:instrText>
            </w:r>
            <w:r>
              <w:rPr>
                <w:noProof/>
                <w:webHidden/>
              </w:rPr>
            </w:r>
            <w:r>
              <w:rPr>
                <w:noProof/>
                <w:webHidden/>
              </w:rPr>
              <w:fldChar w:fldCharType="separate"/>
            </w:r>
            <w:r>
              <w:rPr>
                <w:noProof/>
                <w:webHidden/>
              </w:rPr>
              <w:t>5</w:t>
            </w:r>
            <w:r>
              <w:rPr>
                <w:noProof/>
                <w:webHidden/>
              </w:rPr>
              <w:fldChar w:fldCharType="end"/>
            </w:r>
          </w:hyperlink>
        </w:p>
        <w:p w14:paraId="47F5E623" w14:textId="6298A5F8" w:rsidR="003C0474" w:rsidRDefault="003C0474">
          <w:pPr>
            <w:pStyle w:val="TOC2"/>
            <w:tabs>
              <w:tab w:val="right" w:leader="dot" w:pos="9350"/>
            </w:tabs>
            <w:rPr>
              <w:rFonts w:eastAsiaTheme="minorEastAsia"/>
              <w:noProof/>
            </w:rPr>
          </w:pPr>
          <w:hyperlink w:anchor="_Toc92183795" w:history="1">
            <w:r w:rsidRPr="00F20026">
              <w:rPr>
                <w:rStyle w:val="Hyperlink"/>
                <w:noProof/>
              </w:rPr>
              <w:t>Scope</w:t>
            </w:r>
            <w:r>
              <w:rPr>
                <w:noProof/>
                <w:webHidden/>
              </w:rPr>
              <w:tab/>
            </w:r>
            <w:r>
              <w:rPr>
                <w:noProof/>
                <w:webHidden/>
              </w:rPr>
              <w:fldChar w:fldCharType="begin"/>
            </w:r>
            <w:r>
              <w:rPr>
                <w:noProof/>
                <w:webHidden/>
              </w:rPr>
              <w:instrText xml:space="preserve"> PAGEREF _Toc92183795 \h </w:instrText>
            </w:r>
            <w:r>
              <w:rPr>
                <w:noProof/>
                <w:webHidden/>
              </w:rPr>
            </w:r>
            <w:r>
              <w:rPr>
                <w:noProof/>
                <w:webHidden/>
              </w:rPr>
              <w:fldChar w:fldCharType="separate"/>
            </w:r>
            <w:r>
              <w:rPr>
                <w:noProof/>
                <w:webHidden/>
              </w:rPr>
              <w:t>5</w:t>
            </w:r>
            <w:r>
              <w:rPr>
                <w:noProof/>
                <w:webHidden/>
              </w:rPr>
              <w:fldChar w:fldCharType="end"/>
            </w:r>
          </w:hyperlink>
        </w:p>
        <w:p w14:paraId="3F8ABA2F" w14:textId="595E9C6D" w:rsidR="003C0474" w:rsidRDefault="003C0474">
          <w:pPr>
            <w:pStyle w:val="TOC2"/>
            <w:tabs>
              <w:tab w:val="right" w:leader="dot" w:pos="9350"/>
            </w:tabs>
            <w:rPr>
              <w:rFonts w:eastAsiaTheme="minorEastAsia"/>
              <w:noProof/>
            </w:rPr>
          </w:pPr>
          <w:hyperlink w:anchor="_Toc92183796" w:history="1">
            <w:r w:rsidRPr="00F20026">
              <w:rPr>
                <w:rStyle w:val="Hyperlink"/>
                <w:noProof/>
              </w:rPr>
              <w:t>Impact</w:t>
            </w:r>
            <w:r>
              <w:rPr>
                <w:noProof/>
                <w:webHidden/>
              </w:rPr>
              <w:tab/>
            </w:r>
            <w:r>
              <w:rPr>
                <w:noProof/>
                <w:webHidden/>
              </w:rPr>
              <w:fldChar w:fldCharType="begin"/>
            </w:r>
            <w:r>
              <w:rPr>
                <w:noProof/>
                <w:webHidden/>
              </w:rPr>
              <w:instrText xml:space="preserve"> PAGEREF _Toc92183796 \h </w:instrText>
            </w:r>
            <w:r>
              <w:rPr>
                <w:noProof/>
                <w:webHidden/>
              </w:rPr>
            </w:r>
            <w:r>
              <w:rPr>
                <w:noProof/>
                <w:webHidden/>
              </w:rPr>
              <w:fldChar w:fldCharType="separate"/>
            </w:r>
            <w:r>
              <w:rPr>
                <w:noProof/>
                <w:webHidden/>
              </w:rPr>
              <w:t>5</w:t>
            </w:r>
            <w:r>
              <w:rPr>
                <w:noProof/>
                <w:webHidden/>
              </w:rPr>
              <w:fldChar w:fldCharType="end"/>
            </w:r>
          </w:hyperlink>
        </w:p>
        <w:p w14:paraId="48158560" w14:textId="49D123BF" w:rsidR="003C0474" w:rsidRDefault="003C0474">
          <w:pPr>
            <w:pStyle w:val="TOC2"/>
            <w:tabs>
              <w:tab w:val="right" w:leader="dot" w:pos="9350"/>
            </w:tabs>
            <w:rPr>
              <w:rFonts w:eastAsiaTheme="minorEastAsia"/>
              <w:noProof/>
            </w:rPr>
          </w:pPr>
          <w:hyperlink w:anchor="_Toc92183797" w:history="1">
            <w:r w:rsidRPr="00F20026">
              <w:rPr>
                <w:rStyle w:val="Hyperlink"/>
                <w:noProof/>
              </w:rPr>
              <w:t>Analysis</w:t>
            </w:r>
            <w:r>
              <w:rPr>
                <w:noProof/>
                <w:webHidden/>
              </w:rPr>
              <w:tab/>
            </w:r>
            <w:r>
              <w:rPr>
                <w:noProof/>
                <w:webHidden/>
              </w:rPr>
              <w:fldChar w:fldCharType="begin"/>
            </w:r>
            <w:r>
              <w:rPr>
                <w:noProof/>
                <w:webHidden/>
              </w:rPr>
              <w:instrText xml:space="preserve"> PAGEREF _Toc92183797 \h </w:instrText>
            </w:r>
            <w:r>
              <w:rPr>
                <w:noProof/>
                <w:webHidden/>
              </w:rPr>
            </w:r>
            <w:r>
              <w:rPr>
                <w:noProof/>
                <w:webHidden/>
              </w:rPr>
              <w:fldChar w:fldCharType="separate"/>
            </w:r>
            <w:r>
              <w:rPr>
                <w:noProof/>
                <w:webHidden/>
              </w:rPr>
              <w:t>5</w:t>
            </w:r>
            <w:r>
              <w:rPr>
                <w:noProof/>
                <w:webHidden/>
              </w:rPr>
              <w:fldChar w:fldCharType="end"/>
            </w:r>
          </w:hyperlink>
        </w:p>
        <w:p w14:paraId="7CAA87B7" w14:textId="33C8A24B" w:rsidR="003C0474" w:rsidRDefault="003C0474">
          <w:pPr>
            <w:pStyle w:val="TOC1"/>
            <w:tabs>
              <w:tab w:val="right" w:leader="dot" w:pos="9350"/>
            </w:tabs>
            <w:rPr>
              <w:rFonts w:eastAsiaTheme="minorEastAsia"/>
              <w:noProof/>
            </w:rPr>
          </w:pPr>
          <w:hyperlink w:anchor="_Toc92183798" w:history="1">
            <w:r w:rsidRPr="00F20026">
              <w:rPr>
                <w:rStyle w:val="Hyperlink"/>
                <w:noProof/>
              </w:rPr>
              <w:t>Solutions</w:t>
            </w:r>
            <w:r>
              <w:rPr>
                <w:noProof/>
                <w:webHidden/>
              </w:rPr>
              <w:tab/>
            </w:r>
            <w:r>
              <w:rPr>
                <w:noProof/>
                <w:webHidden/>
              </w:rPr>
              <w:fldChar w:fldCharType="begin"/>
            </w:r>
            <w:r>
              <w:rPr>
                <w:noProof/>
                <w:webHidden/>
              </w:rPr>
              <w:instrText xml:space="preserve"> PAGEREF _Toc92183798 \h </w:instrText>
            </w:r>
            <w:r>
              <w:rPr>
                <w:noProof/>
                <w:webHidden/>
              </w:rPr>
            </w:r>
            <w:r>
              <w:rPr>
                <w:noProof/>
                <w:webHidden/>
              </w:rPr>
              <w:fldChar w:fldCharType="separate"/>
            </w:r>
            <w:r>
              <w:rPr>
                <w:noProof/>
                <w:webHidden/>
              </w:rPr>
              <w:t>6</w:t>
            </w:r>
            <w:r>
              <w:rPr>
                <w:noProof/>
                <w:webHidden/>
              </w:rPr>
              <w:fldChar w:fldCharType="end"/>
            </w:r>
          </w:hyperlink>
        </w:p>
        <w:p w14:paraId="35258180" w14:textId="07835866" w:rsidR="003C0474" w:rsidRDefault="003C0474">
          <w:pPr>
            <w:pStyle w:val="TOC1"/>
            <w:tabs>
              <w:tab w:val="right" w:leader="dot" w:pos="9350"/>
            </w:tabs>
            <w:rPr>
              <w:rFonts w:eastAsiaTheme="minorEastAsia"/>
              <w:noProof/>
            </w:rPr>
          </w:pPr>
          <w:hyperlink w:anchor="_Toc92183799" w:history="1">
            <w:r w:rsidRPr="00F20026">
              <w:rPr>
                <w:rStyle w:val="Hyperlink"/>
                <w:noProof/>
              </w:rPr>
              <w:t>Techniques</w:t>
            </w:r>
            <w:r>
              <w:rPr>
                <w:noProof/>
                <w:webHidden/>
              </w:rPr>
              <w:tab/>
            </w:r>
            <w:r>
              <w:rPr>
                <w:noProof/>
                <w:webHidden/>
              </w:rPr>
              <w:fldChar w:fldCharType="begin"/>
            </w:r>
            <w:r>
              <w:rPr>
                <w:noProof/>
                <w:webHidden/>
              </w:rPr>
              <w:instrText xml:space="preserve"> PAGEREF _Toc92183799 \h </w:instrText>
            </w:r>
            <w:r>
              <w:rPr>
                <w:noProof/>
                <w:webHidden/>
              </w:rPr>
            </w:r>
            <w:r>
              <w:rPr>
                <w:noProof/>
                <w:webHidden/>
              </w:rPr>
              <w:fldChar w:fldCharType="separate"/>
            </w:r>
            <w:r>
              <w:rPr>
                <w:noProof/>
                <w:webHidden/>
              </w:rPr>
              <w:t>6</w:t>
            </w:r>
            <w:r>
              <w:rPr>
                <w:noProof/>
                <w:webHidden/>
              </w:rPr>
              <w:fldChar w:fldCharType="end"/>
            </w:r>
          </w:hyperlink>
        </w:p>
        <w:p w14:paraId="7AE5D573" w14:textId="60425877" w:rsidR="003C0474" w:rsidRDefault="003C0474">
          <w:pPr>
            <w:pStyle w:val="TOC2"/>
            <w:tabs>
              <w:tab w:val="right" w:leader="dot" w:pos="9350"/>
            </w:tabs>
            <w:rPr>
              <w:rFonts w:eastAsiaTheme="minorEastAsia"/>
              <w:noProof/>
            </w:rPr>
          </w:pPr>
          <w:hyperlink w:anchor="_Toc92183800" w:history="1">
            <w:r w:rsidRPr="00F20026">
              <w:rPr>
                <w:rStyle w:val="Hyperlink"/>
                <w:noProof/>
              </w:rPr>
              <w:t>Asking Questions</w:t>
            </w:r>
            <w:r>
              <w:rPr>
                <w:noProof/>
                <w:webHidden/>
              </w:rPr>
              <w:tab/>
            </w:r>
            <w:r>
              <w:rPr>
                <w:noProof/>
                <w:webHidden/>
              </w:rPr>
              <w:fldChar w:fldCharType="begin"/>
            </w:r>
            <w:r>
              <w:rPr>
                <w:noProof/>
                <w:webHidden/>
              </w:rPr>
              <w:instrText xml:space="preserve"> PAGEREF _Toc92183800 \h </w:instrText>
            </w:r>
            <w:r>
              <w:rPr>
                <w:noProof/>
                <w:webHidden/>
              </w:rPr>
            </w:r>
            <w:r>
              <w:rPr>
                <w:noProof/>
                <w:webHidden/>
              </w:rPr>
              <w:fldChar w:fldCharType="separate"/>
            </w:r>
            <w:r>
              <w:rPr>
                <w:noProof/>
                <w:webHidden/>
              </w:rPr>
              <w:t>6</w:t>
            </w:r>
            <w:r>
              <w:rPr>
                <w:noProof/>
                <w:webHidden/>
              </w:rPr>
              <w:fldChar w:fldCharType="end"/>
            </w:r>
          </w:hyperlink>
        </w:p>
        <w:p w14:paraId="5E3AA7B1" w14:textId="4FD0CB7D" w:rsidR="003C0474" w:rsidRDefault="003C0474">
          <w:pPr>
            <w:pStyle w:val="TOC2"/>
            <w:tabs>
              <w:tab w:val="right" w:leader="dot" w:pos="9350"/>
            </w:tabs>
            <w:rPr>
              <w:rFonts w:eastAsiaTheme="minorEastAsia"/>
              <w:noProof/>
            </w:rPr>
          </w:pPr>
          <w:hyperlink w:anchor="_Toc92183801" w:history="1">
            <w:r w:rsidRPr="00F20026">
              <w:rPr>
                <w:rStyle w:val="Hyperlink"/>
                <w:noProof/>
              </w:rPr>
              <w:t>Identify the issue</w:t>
            </w:r>
            <w:r>
              <w:rPr>
                <w:noProof/>
                <w:webHidden/>
              </w:rPr>
              <w:tab/>
            </w:r>
            <w:r>
              <w:rPr>
                <w:noProof/>
                <w:webHidden/>
              </w:rPr>
              <w:fldChar w:fldCharType="begin"/>
            </w:r>
            <w:r>
              <w:rPr>
                <w:noProof/>
                <w:webHidden/>
              </w:rPr>
              <w:instrText xml:space="preserve"> PAGEREF _Toc92183801 \h </w:instrText>
            </w:r>
            <w:r>
              <w:rPr>
                <w:noProof/>
                <w:webHidden/>
              </w:rPr>
            </w:r>
            <w:r>
              <w:rPr>
                <w:noProof/>
                <w:webHidden/>
              </w:rPr>
              <w:fldChar w:fldCharType="separate"/>
            </w:r>
            <w:r>
              <w:rPr>
                <w:noProof/>
                <w:webHidden/>
              </w:rPr>
              <w:t>7</w:t>
            </w:r>
            <w:r>
              <w:rPr>
                <w:noProof/>
                <w:webHidden/>
              </w:rPr>
              <w:fldChar w:fldCharType="end"/>
            </w:r>
          </w:hyperlink>
        </w:p>
        <w:p w14:paraId="0B402884" w14:textId="1E3359D7" w:rsidR="003C0474" w:rsidRDefault="003C0474">
          <w:pPr>
            <w:pStyle w:val="TOC2"/>
            <w:tabs>
              <w:tab w:val="right" w:leader="dot" w:pos="9350"/>
            </w:tabs>
            <w:rPr>
              <w:rFonts w:eastAsiaTheme="minorEastAsia"/>
              <w:noProof/>
            </w:rPr>
          </w:pPr>
          <w:hyperlink w:anchor="_Toc92183802" w:history="1">
            <w:r w:rsidRPr="00F20026">
              <w:rPr>
                <w:rStyle w:val="Hyperlink"/>
                <w:noProof/>
              </w:rPr>
              <w:t>Brainstorming Ideas</w:t>
            </w:r>
            <w:r>
              <w:rPr>
                <w:noProof/>
                <w:webHidden/>
              </w:rPr>
              <w:tab/>
            </w:r>
            <w:r>
              <w:rPr>
                <w:noProof/>
                <w:webHidden/>
              </w:rPr>
              <w:fldChar w:fldCharType="begin"/>
            </w:r>
            <w:r>
              <w:rPr>
                <w:noProof/>
                <w:webHidden/>
              </w:rPr>
              <w:instrText xml:space="preserve"> PAGEREF _Toc92183802 \h </w:instrText>
            </w:r>
            <w:r>
              <w:rPr>
                <w:noProof/>
                <w:webHidden/>
              </w:rPr>
            </w:r>
            <w:r>
              <w:rPr>
                <w:noProof/>
                <w:webHidden/>
              </w:rPr>
              <w:fldChar w:fldCharType="separate"/>
            </w:r>
            <w:r>
              <w:rPr>
                <w:noProof/>
                <w:webHidden/>
              </w:rPr>
              <w:t>7</w:t>
            </w:r>
            <w:r>
              <w:rPr>
                <w:noProof/>
                <w:webHidden/>
              </w:rPr>
              <w:fldChar w:fldCharType="end"/>
            </w:r>
          </w:hyperlink>
        </w:p>
        <w:p w14:paraId="375F030E" w14:textId="4E10AA3B" w:rsidR="003C0474" w:rsidRDefault="003C0474">
          <w:pPr>
            <w:pStyle w:val="TOC2"/>
            <w:tabs>
              <w:tab w:val="right" w:leader="dot" w:pos="9350"/>
            </w:tabs>
            <w:rPr>
              <w:rFonts w:eastAsiaTheme="minorEastAsia"/>
              <w:noProof/>
            </w:rPr>
          </w:pPr>
          <w:hyperlink w:anchor="_Toc92183803" w:history="1">
            <w:r w:rsidRPr="00F20026">
              <w:rPr>
                <w:rStyle w:val="Hyperlink"/>
                <w:noProof/>
              </w:rPr>
              <w:t>Operating Subconsciously</w:t>
            </w:r>
            <w:r>
              <w:rPr>
                <w:noProof/>
                <w:webHidden/>
              </w:rPr>
              <w:tab/>
            </w:r>
            <w:r>
              <w:rPr>
                <w:noProof/>
                <w:webHidden/>
              </w:rPr>
              <w:fldChar w:fldCharType="begin"/>
            </w:r>
            <w:r>
              <w:rPr>
                <w:noProof/>
                <w:webHidden/>
              </w:rPr>
              <w:instrText xml:space="preserve"> PAGEREF _Toc92183803 \h </w:instrText>
            </w:r>
            <w:r>
              <w:rPr>
                <w:noProof/>
                <w:webHidden/>
              </w:rPr>
            </w:r>
            <w:r>
              <w:rPr>
                <w:noProof/>
                <w:webHidden/>
              </w:rPr>
              <w:fldChar w:fldCharType="separate"/>
            </w:r>
            <w:r>
              <w:rPr>
                <w:noProof/>
                <w:webHidden/>
              </w:rPr>
              <w:t>7</w:t>
            </w:r>
            <w:r>
              <w:rPr>
                <w:noProof/>
                <w:webHidden/>
              </w:rPr>
              <w:fldChar w:fldCharType="end"/>
            </w:r>
          </w:hyperlink>
        </w:p>
        <w:p w14:paraId="53050547" w14:textId="5A69DE15" w:rsidR="003C0474" w:rsidRDefault="003C0474">
          <w:pPr>
            <w:pStyle w:val="TOC1"/>
            <w:tabs>
              <w:tab w:val="right" w:leader="dot" w:pos="9350"/>
            </w:tabs>
            <w:rPr>
              <w:rFonts w:eastAsiaTheme="minorEastAsia"/>
              <w:noProof/>
            </w:rPr>
          </w:pPr>
          <w:hyperlink w:anchor="_Toc92183804" w:history="1">
            <w:r w:rsidRPr="00F20026">
              <w:rPr>
                <w:rStyle w:val="Hyperlink"/>
                <w:noProof/>
              </w:rPr>
              <w:t>Implementation</w:t>
            </w:r>
            <w:r>
              <w:rPr>
                <w:noProof/>
                <w:webHidden/>
              </w:rPr>
              <w:tab/>
            </w:r>
            <w:r>
              <w:rPr>
                <w:noProof/>
                <w:webHidden/>
              </w:rPr>
              <w:fldChar w:fldCharType="begin"/>
            </w:r>
            <w:r>
              <w:rPr>
                <w:noProof/>
                <w:webHidden/>
              </w:rPr>
              <w:instrText xml:space="preserve"> PAGEREF _Toc92183804 \h </w:instrText>
            </w:r>
            <w:r>
              <w:rPr>
                <w:noProof/>
                <w:webHidden/>
              </w:rPr>
            </w:r>
            <w:r>
              <w:rPr>
                <w:noProof/>
                <w:webHidden/>
              </w:rPr>
              <w:fldChar w:fldCharType="separate"/>
            </w:r>
            <w:r>
              <w:rPr>
                <w:noProof/>
                <w:webHidden/>
              </w:rPr>
              <w:t>7</w:t>
            </w:r>
            <w:r>
              <w:rPr>
                <w:noProof/>
                <w:webHidden/>
              </w:rPr>
              <w:fldChar w:fldCharType="end"/>
            </w:r>
          </w:hyperlink>
        </w:p>
        <w:p w14:paraId="02A862CB" w14:textId="5A99248E" w:rsidR="003C0474" w:rsidRDefault="003C0474">
          <w:pPr>
            <w:pStyle w:val="TOC2"/>
            <w:tabs>
              <w:tab w:val="right" w:leader="dot" w:pos="9350"/>
            </w:tabs>
            <w:rPr>
              <w:rFonts w:eastAsiaTheme="minorEastAsia"/>
              <w:noProof/>
            </w:rPr>
          </w:pPr>
          <w:hyperlink w:anchor="_Toc92183805" w:history="1">
            <w:r w:rsidRPr="00F20026">
              <w:rPr>
                <w:rStyle w:val="Hyperlink"/>
                <w:noProof/>
              </w:rPr>
              <w:t>Strategy Clarification</w:t>
            </w:r>
            <w:r>
              <w:rPr>
                <w:noProof/>
                <w:webHidden/>
              </w:rPr>
              <w:tab/>
            </w:r>
            <w:r>
              <w:rPr>
                <w:noProof/>
                <w:webHidden/>
              </w:rPr>
              <w:fldChar w:fldCharType="begin"/>
            </w:r>
            <w:r>
              <w:rPr>
                <w:noProof/>
                <w:webHidden/>
              </w:rPr>
              <w:instrText xml:space="preserve"> PAGEREF _Toc92183805 \h </w:instrText>
            </w:r>
            <w:r>
              <w:rPr>
                <w:noProof/>
                <w:webHidden/>
              </w:rPr>
            </w:r>
            <w:r>
              <w:rPr>
                <w:noProof/>
                <w:webHidden/>
              </w:rPr>
              <w:fldChar w:fldCharType="separate"/>
            </w:r>
            <w:r>
              <w:rPr>
                <w:noProof/>
                <w:webHidden/>
              </w:rPr>
              <w:t>7</w:t>
            </w:r>
            <w:r>
              <w:rPr>
                <w:noProof/>
                <w:webHidden/>
              </w:rPr>
              <w:fldChar w:fldCharType="end"/>
            </w:r>
          </w:hyperlink>
        </w:p>
        <w:p w14:paraId="10E2ABBD" w14:textId="1E056FAF" w:rsidR="003C0474" w:rsidRDefault="003C0474">
          <w:pPr>
            <w:pStyle w:val="TOC2"/>
            <w:tabs>
              <w:tab w:val="right" w:leader="dot" w:pos="9350"/>
            </w:tabs>
            <w:rPr>
              <w:rFonts w:eastAsiaTheme="minorEastAsia"/>
              <w:noProof/>
            </w:rPr>
          </w:pPr>
          <w:hyperlink w:anchor="_Toc92183806" w:history="1">
            <w:r w:rsidRPr="00F20026">
              <w:rPr>
                <w:rStyle w:val="Hyperlink"/>
                <w:noProof/>
              </w:rPr>
              <w:t>Communicating</w:t>
            </w:r>
            <w:r>
              <w:rPr>
                <w:noProof/>
                <w:webHidden/>
              </w:rPr>
              <w:tab/>
            </w:r>
            <w:r>
              <w:rPr>
                <w:noProof/>
                <w:webHidden/>
              </w:rPr>
              <w:fldChar w:fldCharType="begin"/>
            </w:r>
            <w:r>
              <w:rPr>
                <w:noProof/>
                <w:webHidden/>
              </w:rPr>
              <w:instrText xml:space="preserve"> PAGEREF _Toc92183806 \h </w:instrText>
            </w:r>
            <w:r>
              <w:rPr>
                <w:noProof/>
                <w:webHidden/>
              </w:rPr>
            </w:r>
            <w:r>
              <w:rPr>
                <w:noProof/>
                <w:webHidden/>
              </w:rPr>
              <w:fldChar w:fldCharType="separate"/>
            </w:r>
            <w:r>
              <w:rPr>
                <w:noProof/>
                <w:webHidden/>
              </w:rPr>
              <w:t>7</w:t>
            </w:r>
            <w:r>
              <w:rPr>
                <w:noProof/>
                <w:webHidden/>
              </w:rPr>
              <w:fldChar w:fldCharType="end"/>
            </w:r>
          </w:hyperlink>
        </w:p>
        <w:p w14:paraId="62E328A8" w14:textId="17D8AFAC" w:rsidR="003C0474" w:rsidRDefault="003C0474">
          <w:pPr>
            <w:pStyle w:val="TOC2"/>
            <w:tabs>
              <w:tab w:val="right" w:leader="dot" w:pos="9350"/>
            </w:tabs>
            <w:rPr>
              <w:rFonts w:eastAsiaTheme="minorEastAsia"/>
              <w:noProof/>
            </w:rPr>
          </w:pPr>
          <w:hyperlink w:anchor="_Toc92183807" w:history="1">
            <w:r w:rsidRPr="00F20026">
              <w:rPr>
                <w:rStyle w:val="Hyperlink"/>
                <w:noProof/>
              </w:rPr>
              <w:t>Cascading</w:t>
            </w:r>
            <w:r>
              <w:rPr>
                <w:noProof/>
                <w:webHidden/>
              </w:rPr>
              <w:tab/>
            </w:r>
            <w:r>
              <w:rPr>
                <w:noProof/>
                <w:webHidden/>
              </w:rPr>
              <w:fldChar w:fldCharType="begin"/>
            </w:r>
            <w:r>
              <w:rPr>
                <w:noProof/>
                <w:webHidden/>
              </w:rPr>
              <w:instrText xml:space="preserve"> PAGEREF _Toc92183807 \h </w:instrText>
            </w:r>
            <w:r>
              <w:rPr>
                <w:noProof/>
                <w:webHidden/>
              </w:rPr>
            </w:r>
            <w:r>
              <w:rPr>
                <w:noProof/>
                <w:webHidden/>
              </w:rPr>
              <w:fldChar w:fldCharType="separate"/>
            </w:r>
            <w:r>
              <w:rPr>
                <w:noProof/>
                <w:webHidden/>
              </w:rPr>
              <w:t>8</w:t>
            </w:r>
            <w:r>
              <w:rPr>
                <w:noProof/>
                <w:webHidden/>
              </w:rPr>
              <w:fldChar w:fldCharType="end"/>
            </w:r>
          </w:hyperlink>
        </w:p>
        <w:p w14:paraId="3F9BB250" w14:textId="349B3C4E" w:rsidR="003C0474" w:rsidRDefault="003C0474">
          <w:pPr>
            <w:pStyle w:val="TOC1"/>
            <w:tabs>
              <w:tab w:val="right" w:leader="dot" w:pos="9350"/>
            </w:tabs>
            <w:rPr>
              <w:rFonts w:eastAsiaTheme="minorEastAsia"/>
              <w:noProof/>
            </w:rPr>
          </w:pPr>
          <w:hyperlink w:anchor="_Toc92183808" w:history="1">
            <w:r w:rsidRPr="00F20026">
              <w:rPr>
                <w:rStyle w:val="Hyperlink"/>
                <w:noProof/>
              </w:rPr>
              <w:t>Monitoring and Review</w:t>
            </w:r>
            <w:r>
              <w:rPr>
                <w:noProof/>
                <w:webHidden/>
              </w:rPr>
              <w:tab/>
            </w:r>
            <w:r>
              <w:rPr>
                <w:noProof/>
                <w:webHidden/>
              </w:rPr>
              <w:fldChar w:fldCharType="begin"/>
            </w:r>
            <w:r>
              <w:rPr>
                <w:noProof/>
                <w:webHidden/>
              </w:rPr>
              <w:instrText xml:space="preserve"> PAGEREF _Toc92183808 \h </w:instrText>
            </w:r>
            <w:r>
              <w:rPr>
                <w:noProof/>
                <w:webHidden/>
              </w:rPr>
            </w:r>
            <w:r>
              <w:rPr>
                <w:noProof/>
                <w:webHidden/>
              </w:rPr>
              <w:fldChar w:fldCharType="separate"/>
            </w:r>
            <w:r>
              <w:rPr>
                <w:noProof/>
                <w:webHidden/>
              </w:rPr>
              <w:t>8</w:t>
            </w:r>
            <w:r>
              <w:rPr>
                <w:noProof/>
                <w:webHidden/>
              </w:rPr>
              <w:fldChar w:fldCharType="end"/>
            </w:r>
          </w:hyperlink>
        </w:p>
        <w:p w14:paraId="53147583" w14:textId="2EB7CF6B" w:rsidR="003C0474" w:rsidRDefault="003C0474">
          <w:pPr>
            <w:pStyle w:val="TOC1"/>
            <w:tabs>
              <w:tab w:val="right" w:leader="dot" w:pos="9350"/>
            </w:tabs>
            <w:rPr>
              <w:rFonts w:eastAsiaTheme="minorEastAsia"/>
              <w:noProof/>
            </w:rPr>
          </w:pPr>
          <w:hyperlink w:anchor="_Toc92183809" w:history="1">
            <w:r w:rsidRPr="00F20026">
              <w:rPr>
                <w:rStyle w:val="Hyperlink"/>
                <w:noProof/>
              </w:rPr>
              <w:t>Conclusion</w:t>
            </w:r>
            <w:r>
              <w:rPr>
                <w:noProof/>
                <w:webHidden/>
              </w:rPr>
              <w:tab/>
            </w:r>
            <w:r>
              <w:rPr>
                <w:noProof/>
                <w:webHidden/>
              </w:rPr>
              <w:fldChar w:fldCharType="begin"/>
            </w:r>
            <w:r>
              <w:rPr>
                <w:noProof/>
                <w:webHidden/>
              </w:rPr>
              <w:instrText xml:space="preserve"> PAGEREF _Toc92183809 \h </w:instrText>
            </w:r>
            <w:r>
              <w:rPr>
                <w:noProof/>
                <w:webHidden/>
              </w:rPr>
            </w:r>
            <w:r>
              <w:rPr>
                <w:noProof/>
                <w:webHidden/>
              </w:rPr>
              <w:fldChar w:fldCharType="separate"/>
            </w:r>
            <w:r>
              <w:rPr>
                <w:noProof/>
                <w:webHidden/>
              </w:rPr>
              <w:t>9</w:t>
            </w:r>
            <w:r>
              <w:rPr>
                <w:noProof/>
                <w:webHidden/>
              </w:rPr>
              <w:fldChar w:fldCharType="end"/>
            </w:r>
          </w:hyperlink>
        </w:p>
        <w:p w14:paraId="52ED033F" w14:textId="6467007C" w:rsidR="003C0474" w:rsidRDefault="003C0474">
          <w:pPr>
            <w:pStyle w:val="TOC1"/>
            <w:tabs>
              <w:tab w:val="right" w:leader="dot" w:pos="9350"/>
            </w:tabs>
            <w:rPr>
              <w:rFonts w:eastAsiaTheme="minorEastAsia"/>
              <w:noProof/>
            </w:rPr>
          </w:pPr>
          <w:hyperlink w:anchor="_Toc92183810" w:history="1">
            <w:r w:rsidRPr="00F20026">
              <w:rPr>
                <w:rStyle w:val="Hyperlink"/>
                <w:noProof/>
              </w:rPr>
              <w:t>References</w:t>
            </w:r>
            <w:r>
              <w:rPr>
                <w:noProof/>
                <w:webHidden/>
              </w:rPr>
              <w:tab/>
            </w:r>
            <w:r>
              <w:rPr>
                <w:noProof/>
                <w:webHidden/>
              </w:rPr>
              <w:fldChar w:fldCharType="begin"/>
            </w:r>
            <w:r>
              <w:rPr>
                <w:noProof/>
                <w:webHidden/>
              </w:rPr>
              <w:instrText xml:space="preserve"> PAGEREF _Toc92183810 \h </w:instrText>
            </w:r>
            <w:r>
              <w:rPr>
                <w:noProof/>
                <w:webHidden/>
              </w:rPr>
            </w:r>
            <w:r>
              <w:rPr>
                <w:noProof/>
                <w:webHidden/>
              </w:rPr>
              <w:fldChar w:fldCharType="separate"/>
            </w:r>
            <w:r>
              <w:rPr>
                <w:noProof/>
                <w:webHidden/>
              </w:rPr>
              <w:t>10</w:t>
            </w:r>
            <w:r>
              <w:rPr>
                <w:noProof/>
                <w:webHidden/>
              </w:rPr>
              <w:fldChar w:fldCharType="end"/>
            </w:r>
          </w:hyperlink>
        </w:p>
        <w:p w14:paraId="702A4144" w14:textId="69A26DDD" w:rsidR="002A22DD" w:rsidRDefault="0060395E" w:rsidP="00D043DE">
          <w:pPr>
            <w:pStyle w:val="TOCHeading"/>
            <w:jc w:val="center"/>
          </w:pPr>
          <w:r>
            <w:rPr>
              <w:b/>
              <w:bCs/>
              <w:noProof/>
            </w:rPr>
            <w:fldChar w:fldCharType="end"/>
          </w:r>
          <w:r w:rsidR="002A22DD" w:rsidRPr="002A22DD">
            <w:t xml:space="preserve"> </w:t>
          </w:r>
          <w:r w:rsidR="002A22DD">
            <w:t>Contents</w:t>
          </w:r>
        </w:p>
        <w:p w14:paraId="1F202AB8" w14:textId="5092E086" w:rsidR="0060395E" w:rsidRDefault="0065703F" w:rsidP="00D043DE">
          <w:pPr>
            <w:jc w:val="center"/>
          </w:pPr>
        </w:p>
      </w:sdtContent>
    </w:sdt>
    <w:p w14:paraId="3F8FFF5B" w14:textId="1F4EBB08" w:rsidR="00312B63" w:rsidRDefault="00312B63" w:rsidP="00D043DE">
      <w:pPr>
        <w:spacing w:before="100" w:beforeAutospacing="1" w:after="100" w:afterAutospacing="1" w:line="240" w:lineRule="auto"/>
        <w:jc w:val="center"/>
      </w:pPr>
    </w:p>
    <w:p w14:paraId="2A69F2D5" w14:textId="3D958F73" w:rsidR="0060395E" w:rsidRDefault="0060395E" w:rsidP="00D043DE">
      <w:pPr>
        <w:spacing w:before="100" w:beforeAutospacing="1" w:after="100" w:afterAutospacing="1" w:line="240" w:lineRule="auto"/>
        <w:jc w:val="center"/>
      </w:pPr>
    </w:p>
    <w:p w14:paraId="2DACFFDA" w14:textId="60E01633" w:rsidR="0060395E" w:rsidRDefault="0060395E" w:rsidP="00D043DE">
      <w:pPr>
        <w:spacing w:before="100" w:beforeAutospacing="1" w:after="100" w:afterAutospacing="1" w:line="240" w:lineRule="auto"/>
        <w:jc w:val="center"/>
      </w:pPr>
    </w:p>
    <w:p w14:paraId="0FC091B9" w14:textId="69A32EF6" w:rsidR="0060395E" w:rsidRDefault="0060395E" w:rsidP="00D043DE">
      <w:pPr>
        <w:spacing w:before="100" w:beforeAutospacing="1" w:after="100" w:afterAutospacing="1" w:line="240" w:lineRule="auto"/>
        <w:jc w:val="center"/>
      </w:pPr>
    </w:p>
    <w:p w14:paraId="344D7B85" w14:textId="1B88633A" w:rsidR="0060395E" w:rsidRDefault="0060395E" w:rsidP="00D043DE">
      <w:pPr>
        <w:spacing w:before="100" w:beforeAutospacing="1" w:after="100" w:afterAutospacing="1" w:line="240" w:lineRule="auto"/>
        <w:jc w:val="center"/>
      </w:pPr>
    </w:p>
    <w:p w14:paraId="5A536D9A" w14:textId="4DA09C5D" w:rsidR="0060395E" w:rsidRDefault="0060395E" w:rsidP="00D043DE">
      <w:pPr>
        <w:spacing w:before="100" w:beforeAutospacing="1" w:after="100" w:afterAutospacing="1" w:line="240" w:lineRule="auto"/>
        <w:jc w:val="center"/>
      </w:pPr>
    </w:p>
    <w:p w14:paraId="259B7973" w14:textId="588EE633" w:rsidR="0060395E" w:rsidRDefault="0060395E" w:rsidP="00D043DE">
      <w:pPr>
        <w:spacing w:before="100" w:beforeAutospacing="1" w:after="100" w:afterAutospacing="1" w:line="240" w:lineRule="auto"/>
        <w:jc w:val="center"/>
      </w:pPr>
    </w:p>
    <w:p w14:paraId="7D221FEB" w14:textId="212F8212" w:rsidR="0060395E" w:rsidRDefault="0060395E" w:rsidP="00D043DE">
      <w:pPr>
        <w:spacing w:before="100" w:beforeAutospacing="1" w:after="100" w:afterAutospacing="1" w:line="240" w:lineRule="auto"/>
        <w:jc w:val="center"/>
      </w:pPr>
    </w:p>
    <w:p w14:paraId="369D9E38" w14:textId="57CB8E3A" w:rsidR="0060395E" w:rsidRDefault="0060395E" w:rsidP="00D043DE">
      <w:pPr>
        <w:spacing w:before="100" w:beforeAutospacing="1" w:after="100" w:afterAutospacing="1" w:line="240" w:lineRule="auto"/>
        <w:jc w:val="center"/>
      </w:pPr>
    </w:p>
    <w:p w14:paraId="371C36A4" w14:textId="5068F6D0" w:rsidR="0060395E" w:rsidRDefault="0060395E" w:rsidP="00D043DE">
      <w:pPr>
        <w:spacing w:before="100" w:beforeAutospacing="1" w:after="100" w:afterAutospacing="1" w:line="240" w:lineRule="auto"/>
        <w:jc w:val="center"/>
      </w:pPr>
    </w:p>
    <w:p w14:paraId="65D15D1B" w14:textId="2BEDC2F4" w:rsidR="0060395E" w:rsidRDefault="0060395E" w:rsidP="00D043DE">
      <w:pPr>
        <w:spacing w:before="100" w:beforeAutospacing="1" w:after="100" w:afterAutospacing="1" w:line="240" w:lineRule="auto"/>
        <w:jc w:val="center"/>
      </w:pPr>
    </w:p>
    <w:p w14:paraId="5B5CE4EE" w14:textId="15C75395" w:rsidR="0060395E" w:rsidRDefault="0060395E" w:rsidP="00D043DE">
      <w:pPr>
        <w:spacing w:before="100" w:beforeAutospacing="1" w:after="100" w:afterAutospacing="1" w:line="240" w:lineRule="auto"/>
        <w:jc w:val="center"/>
      </w:pPr>
    </w:p>
    <w:p w14:paraId="1ADE3BCB" w14:textId="5AA8AB38" w:rsidR="0060395E" w:rsidRDefault="0060395E" w:rsidP="00D043DE">
      <w:pPr>
        <w:spacing w:before="100" w:beforeAutospacing="1" w:after="100" w:afterAutospacing="1" w:line="240" w:lineRule="auto"/>
        <w:jc w:val="center"/>
      </w:pPr>
    </w:p>
    <w:p w14:paraId="13BD6055" w14:textId="63256050" w:rsidR="0060395E" w:rsidRDefault="0060395E" w:rsidP="00D043DE">
      <w:pPr>
        <w:spacing w:before="100" w:beforeAutospacing="1" w:after="100" w:afterAutospacing="1" w:line="240" w:lineRule="auto"/>
        <w:jc w:val="center"/>
      </w:pPr>
    </w:p>
    <w:p w14:paraId="2BECC930" w14:textId="35EEEE09" w:rsidR="0060395E" w:rsidRDefault="0060395E" w:rsidP="00D043DE">
      <w:pPr>
        <w:spacing w:before="100" w:beforeAutospacing="1" w:after="100" w:afterAutospacing="1" w:line="240" w:lineRule="auto"/>
        <w:jc w:val="center"/>
      </w:pPr>
    </w:p>
    <w:p w14:paraId="2A2EA092" w14:textId="59D2B796" w:rsidR="0060395E" w:rsidRDefault="0060395E" w:rsidP="00D043DE">
      <w:pPr>
        <w:spacing w:before="100" w:beforeAutospacing="1" w:after="100" w:afterAutospacing="1" w:line="240" w:lineRule="auto"/>
        <w:jc w:val="center"/>
      </w:pPr>
    </w:p>
    <w:p w14:paraId="03D9D854" w14:textId="574CB208" w:rsidR="0060395E" w:rsidRDefault="0060395E" w:rsidP="00D043DE">
      <w:pPr>
        <w:spacing w:before="100" w:beforeAutospacing="1" w:after="100" w:afterAutospacing="1" w:line="240" w:lineRule="auto"/>
        <w:jc w:val="center"/>
      </w:pPr>
    </w:p>
    <w:p w14:paraId="3456BA7E" w14:textId="7E3D4897" w:rsidR="0060395E" w:rsidRDefault="0060395E" w:rsidP="00D043DE">
      <w:pPr>
        <w:spacing w:before="100" w:beforeAutospacing="1" w:after="100" w:afterAutospacing="1" w:line="240" w:lineRule="auto"/>
        <w:jc w:val="center"/>
      </w:pPr>
    </w:p>
    <w:p w14:paraId="1016BA60" w14:textId="52F8AF8B" w:rsidR="0060395E" w:rsidRDefault="0060395E" w:rsidP="00D043DE">
      <w:pPr>
        <w:spacing w:before="100" w:beforeAutospacing="1" w:after="100" w:afterAutospacing="1" w:line="240" w:lineRule="auto"/>
        <w:jc w:val="center"/>
      </w:pPr>
    </w:p>
    <w:p w14:paraId="297349F4" w14:textId="46E8E30B" w:rsidR="0060395E" w:rsidRDefault="0060395E" w:rsidP="00D043DE">
      <w:pPr>
        <w:spacing w:before="100" w:beforeAutospacing="1" w:after="100" w:afterAutospacing="1" w:line="240" w:lineRule="auto"/>
        <w:jc w:val="center"/>
      </w:pPr>
    </w:p>
    <w:p w14:paraId="6F5AE8D2" w14:textId="0DA2B99A" w:rsidR="0060395E" w:rsidRDefault="0060395E" w:rsidP="00D043DE">
      <w:pPr>
        <w:spacing w:before="100" w:beforeAutospacing="1" w:after="100" w:afterAutospacing="1" w:line="240" w:lineRule="auto"/>
        <w:jc w:val="center"/>
      </w:pPr>
    </w:p>
    <w:p w14:paraId="57E97DA1" w14:textId="33856953" w:rsidR="0060395E" w:rsidRDefault="0060395E" w:rsidP="00D043DE">
      <w:pPr>
        <w:spacing w:before="100" w:beforeAutospacing="1" w:after="100" w:afterAutospacing="1" w:line="240" w:lineRule="auto"/>
        <w:jc w:val="center"/>
      </w:pPr>
    </w:p>
    <w:p w14:paraId="202654D8" w14:textId="697C260D" w:rsidR="0060395E" w:rsidRDefault="0060395E" w:rsidP="00D043DE">
      <w:pPr>
        <w:pStyle w:val="Heading1"/>
        <w:jc w:val="center"/>
      </w:pPr>
      <w:bookmarkStart w:id="1" w:name="_Toc92183792"/>
      <w:r>
        <w:t>INTRODUCTION</w:t>
      </w:r>
      <w:bookmarkEnd w:id="1"/>
    </w:p>
    <w:p w14:paraId="4865C083" w14:textId="2631E176" w:rsidR="00312B63" w:rsidRDefault="00C27D64" w:rsidP="00D043DE">
      <w:pPr>
        <w:spacing w:before="100" w:beforeAutospacing="1" w:after="100" w:afterAutospacing="1" w:line="240" w:lineRule="auto"/>
        <w:jc w:val="center"/>
      </w:pPr>
      <w:r w:rsidRPr="00C27D64">
        <w:t xml:space="preserve">Every company faces a variety of difficulties </w:t>
      </w:r>
      <w:proofErr w:type="gramStart"/>
      <w:r w:rsidRPr="00C27D64">
        <w:t>on a daily basis</w:t>
      </w:r>
      <w:proofErr w:type="gramEnd"/>
      <w:r w:rsidRPr="00C27D64">
        <w:t xml:space="preserve">. </w:t>
      </w:r>
      <w:proofErr w:type="gramStart"/>
      <w:r w:rsidRPr="00C27D64">
        <w:t>The majority of</w:t>
      </w:r>
      <w:proofErr w:type="gramEnd"/>
      <w:r w:rsidRPr="00C27D64">
        <w:t xml:space="preserve"> these issues are quite widespread in diverse businesses. </w:t>
      </w:r>
      <w:r w:rsidR="00724A99">
        <w:t>Yet</w:t>
      </w:r>
      <w:r w:rsidRPr="00C27D64">
        <w:t xml:space="preserve">, in order to attain greatness, these issues must be addressed </w:t>
      </w:r>
      <w:proofErr w:type="gramStart"/>
      <w:r w:rsidRPr="00C27D64">
        <w:t>efficiently</w:t>
      </w:r>
      <w:r>
        <w:t xml:space="preserve"> </w:t>
      </w:r>
      <w:r w:rsidRPr="00C27D64">
        <w:t>.</w:t>
      </w:r>
      <w:proofErr w:type="gramEnd"/>
      <w:r>
        <w:t xml:space="preserve"> </w:t>
      </w:r>
      <w:r w:rsidR="00724A99" w:rsidRPr="00724A99">
        <w:t xml:space="preserve">Various groups take different approaches to this. However, each method attempts to arrive to the same </w:t>
      </w:r>
      <w:proofErr w:type="gramStart"/>
      <w:r w:rsidR="00724A99" w:rsidRPr="00724A99">
        <w:t>conclusion ,</w:t>
      </w:r>
      <w:proofErr w:type="gramEnd"/>
      <w:r w:rsidR="00724A99" w:rsidRPr="00724A99">
        <w:t xml:space="preserve"> which may be referred to as the ideal solution. This answer is achieved by utilizing various strategies at the organizational management level, and it so emphasizes the significance of the department.</w:t>
      </w:r>
      <w:r w:rsidR="0015181C" w:rsidRPr="0015181C">
        <w:t xml:space="preserve"> </w:t>
      </w:r>
      <w:r w:rsidR="0015181C" w:rsidRPr="0015181C">
        <w:t xml:space="preserve">Such a problem is addressed in this report. These issues are work-life balance and poor management in and around the </w:t>
      </w:r>
      <w:proofErr w:type="spellStart"/>
      <w:r w:rsidR="0015181C" w:rsidRPr="0015181C">
        <w:t>organisation</w:t>
      </w:r>
      <w:proofErr w:type="spellEnd"/>
      <w:r w:rsidR="0015181C" w:rsidRPr="0015181C">
        <w:t xml:space="preserve">. The </w:t>
      </w:r>
      <w:proofErr w:type="gramStart"/>
      <w:r w:rsidR="0015181C" w:rsidRPr="0015181C">
        <w:t>aforementioned issues</w:t>
      </w:r>
      <w:proofErr w:type="gramEnd"/>
      <w:r w:rsidR="0015181C" w:rsidRPr="0015181C">
        <w:t xml:space="preserve"> are some of the most complex, yet common, issues encountered by many businesses. The report will also suggest some solutions to the initial issues. A plan will be proposed to the stakeholders. This strategy will lead to the resolution of the </w:t>
      </w:r>
      <w:proofErr w:type="gramStart"/>
      <w:r w:rsidR="0015181C" w:rsidRPr="0015181C">
        <w:t>aforementioned issues</w:t>
      </w:r>
      <w:proofErr w:type="gramEnd"/>
      <w:r w:rsidR="0015181C" w:rsidRPr="0015181C">
        <w:t>.</w:t>
      </w:r>
    </w:p>
    <w:p w14:paraId="62A33D2A" w14:textId="2B6E512C" w:rsidR="00D043DE" w:rsidRDefault="00D043DE" w:rsidP="00D043DE">
      <w:pPr>
        <w:spacing w:before="100" w:beforeAutospacing="1" w:after="100" w:afterAutospacing="1" w:line="240" w:lineRule="auto"/>
        <w:jc w:val="center"/>
      </w:pPr>
    </w:p>
    <w:p w14:paraId="422CC174" w14:textId="4A064905" w:rsidR="00D043DE" w:rsidRDefault="00D043DE" w:rsidP="00D043DE">
      <w:pPr>
        <w:spacing w:before="100" w:beforeAutospacing="1" w:after="100" w:afterAutospacing="1" w:line="240" w:lineRule="auto"/>
        <w:jc w:val="center"/>
      </w:pPr>
    </w:p>
    <w:p w14:paraId="6E2C2266" w14:textId="580587A9" w:rsidR="00D043DE" w:rsidRDefault="00D043DE" w:rsidP="00D043DE">
      <w:pPr>
        <w:pStyle w:val="Heading1"/>
        <w:ind w:left="1440" w:firstLine="720"/>
      </w:pPr>
      <w:bookmarkStart w:id="2" w:name="_Toc92183793"/>
      <w:r w:rsidRPr="00D043DE">
        <w:lastRenderedPageBreak/>
        <w:t>Organizational Challenges</w:t>
      </w:r>
      <w:bookmarkEnd w:id="2"/>
    </w:p>
    <w:p w14:paraId="6732529B" w14:textId="48797C25" w:rsidR="00D043DE" w:rsidRPr="00D043DE" w:rsidRDefault="00D043DE" w:rsidP="00D043DE">
      <w:pPr>
        <w:pStyle w:val="Heading2"/>
      </w:pPr>
      <w:bookmarkStart w:id="3" w:name="_Toc92183794"/>
      <w:r w:rsidRPr="00D043DE">
        <w:t>Definition</w:t>
      </w:r>
      <w:bookmarkEnd w:id="3"/>
    </w:p>
    <w:p w14:paraId="38B0188C" w14:textId="4039BBD7" w:rsidR="0015181C" w:rsidRDefault="00FE520F" w:rsidP="00312B63">
      <w:pPr>
        <w:spacing w:before="100" w:beforeAutospacing="1" w:after="100" w:afterAutospacing="1" w:line="240" w:lineRule="auto"/>
      </w:pPr>
      <w:r w:rsidRPr="00FE520F">
        <w:t xml:space="preserve">The problems are divided into three types: simple problems, complicated problems, and complex problems. The emphasis will be maintained on the complex problems. Many times, the issues that arise are simple to understand. However, their solutions are limited to </w:t>
      </w:r>
      <w:proofErr w:type="gramStart"/>
      <w:r w:rsidRPr="00FE520F">
        <w:t>a number of</w:t>
      </w:r>
      <w:proofErr w:type="gramEnd"/>
      <w:r w:rsidRPr="00FE520F">
        <w:t xml:space="preserve"> intricate issues that are simple to handle. Furthermore, no guarantee of an appropriate solution can be given. These are referred to as complex problems (Gray and Purdy, 2018). These issues are frequently difficult to define. This is </w:t>
      </w:r>
      <w:proofErr w:type="gramStart"/>
      <w:r w:rsidRPr="00FE520F">
        <w:t>due to the fact that</w:t>
      </w:r>
      <w:proofErr w:type="gramEnd"/>
      <w:r w:rsidRPr="00FE520F">
        <w:t xml:space="preserve"> everyone has a unique perspective on the issue. Work-life balance and poor management, for example, are complex issues that </w:t>
      </w:r>
      <w:r w:rsidRPr="00FE520F">
        <w:t>organizations</w:t>
      </w:r>
      <w:r w:rsidRPr="00FE520F">
        <w:t xml:space="preserve"> around the world face.</w:t>
      </w:r>
    </w:p>
    <w:p w14:paraId="01E8043F" w14:textId="6DFDD8D2" w:rsidR="00FE520F" w:rsidRDefault="00FE520F" w:rsidP="00FE520F">
      <w:pPr>
        <w:pStyle w:val="Heading2"/>
      </w:pPr>
      <w:bookmarkStart w:id="4" w:name="_Toc92183795"/>
      <w:r>
        <w:t>Scope</w:t>
      </w:r>
      <w:bookmarkEnd w:id="4"/>
    </w:p>
    <w:p w14:paraId="3E73E63A" w14:textId="7206D5FD" w:rsidR="00FE520F" w:rsidRDefault="00FE520F" w:rsidP="00FE520F">
      <w:pPr>
        <w:rPr>
          <w:lang w:val="en-GB" w:eastAsia="en-GB"/>
        </w:rPr>
      </w:pPr>
      <w:r w:rsidRPr="00FE520F">
        <w:rPr>
          <w:lang w:val="en-GB" w:eastAsia="en-GB"/>
        </w:rPr>
        <w:t xml:space="preserve">The </w:t>
      </w:r>
      <w:proofErr w:type="gramStart"/>
      <w:r w:rsidRPr="00FE520F">
        <w:rPr>
          <w:lang w:val="en-GB" w:eastAsia="en-GB"/>
        </w:rPr>
        <w:t>aforementioned issues</w:t>
      </w:r>
      <w:proofErr w:type="gramEnd"/>
      <w:r w:rsidRPr="00FE520F">
        <w:rPr>
          <w:lang w:val="en-GB" w:eastAsia="en-GB"/>
        </w:rPr>
        <w:t xml:space="preserve"> have been observed to affect a wide range of employees within an organisation. Employees, as well as leaders and managers, appear to have lost touch with their personal lives. This has resulted in employees failing to strike a proper balance between work and personal life. Furthermore, poor management appears to be impeding the organization's productivity and profitability.</w:t>
      </w:r>
    </w:p>
    <w:p w14:paraId="1DBE694A" w14:textId="1E841440" w:rsidR="00FE520F" w:rsidRDefault="00FE520F" w:rsidP="00FE520F">
      <w:pPr>
        <w:pStyle w:val="Heading2"/>
      </w:pPr>
      <w:bookmarkStart w:id="5" w:name="_Toc89427697"/>
      <w:bookmarkStart w:id="6" w:name="_Toc92183796"/>
      <w:r w:rsidRPr="00FE520F">
        <w:t>Impact</w:t>
      </w:r>
      <w:bookmarkEnd w:id="5"/>
      <w:bookmarkEnd w:id="6"/>
    </w:p>
    <w:p w14:paraId="4C098AE7" w14:textId="5EC3C2BB" w:rsidR="00FE520F" w:rsidRDefault="00FE520F" w:rsidP="00FE520F">
      <w:pPr>
        <w:rPr>
          <w:lang w:val="en-GB" w:eastAsia="en-GB"/>
        </w:rPr>
      </w:pPr>
      <w:r w:rsidRPr="00FE520F">
        <w:rPr>
          <w:lang w:val="en-GB" w:eastAsia="en-GB"/>
        </w:rPr>
        <w:t xml:space="preserve">Poor organisational management has resulted in companies mistiming their productions and a decline in productivity. As a result of poor management, the organization's quality has suffered greatly. Employees in organisations are also suffering </w:t>
      </w:r>
      <w:proofErr w:type="gramStart"/>
      <w:r w:rsidRPr="00FE520F">
        <w:rPr>
          <w:lang w:val="en-GB" w:eastAsia="en-GB"/>
        </w:rPr>
        <w:t>as a result of</w:t>
      </w:r>
      <w:proofErr w:type="gramEnd"/>
      <w:r w:rsidRPr="00FE520F">
        <w:rPr>
          <w:lang w:val="en-GB" w:eastAsia="en-GB"/>
        </w:rPr>
        <w:t xml:space="preserve"> poor management. As a result, they haven't been able to strike the perfect balance between their personal and professional lives. This puts them under a lot of pressure.</w:t>
      </w:r>
    </w:p>
    <w:p w14:paraId="17125AF9" w14:textId="3C252564" w:rsidR="00FE520F" w:rsidRDefault="00FE520F" w:rsidP="00FE520F">
      <w:pPr>
        <w:pStyle w:val="Heading2"/>
      </w:pPr>
      <w:bookmarkStart w:id="7" w:name="_Toc92183797"/>
      <w:r>
        <w:t>Analysis</w:t>
      </w:r>
      <w:bookmarkEnd w:id="7"/>
    </w:p>
    <w:p w14:paraId="78182E83" w14:textId="58A94015" w:rsidR="006F0B5A" w:rsidRDefault="006F0B5A" w:rsidP="006F0B5A">
      <w:pPr>
        <w:rPr>
          <w:lang w:val="en-GB" w:eastAsia="en-GB"/>
        </w:rPr>
      </w:pPr>
      <w:r w:rsidRPr="006F0B5A">
        <w:rPr>
          <w:lang w:val="en-GB" w:eastAsia="en-GB"/>
        </w:rPr>
        <w:t xml:space="preserve">When dealing with the </w:t>
      </w:r>
      <w:proofErr w:type="gramStart"/>
      <w:r w:rsidRPr="006F0B5A">
        <w:rPr>
          <w:lang w:val="en-GB" w:eastAsia="en-GB"/>
        </w:rPr>
        <w:t>aforementioned issues</w:t>
      </w:r>
      <w:proofErr w:type="gramEnd"/>
      <w:r w:rsidRPr="006F0B5A">
        <w:rPr>
          <w:lang w:val="en-GB" w:eastAsia="en-GB"/>
        </w:rPr>
        <w:t xml:space="preserve">, the facts that appear in front of the observer are more qualitative than quantitative. It means that the analysis of the problems leads to the conclusion that these problems are more internally driven to the organisation than externally driven. The challenges that organisations face </w:t>
      </w:r>
      <w:proofErr w:type="gramStart"/>
      <w:r w:rsidRPr="006F0B5A">
        <w:rPr>
          <w:lang w:val="en-GB" w:eastAsia="en-GB"/>
        </w:rPr>
        <w:t>as a result of</w:t>
      </w:r>
      <w:proofErr w:type="gramEnd"/>
      <w:r w:rsidRPr="006F0B5A">
        <w:rPr>
          <w:lang w:val="en-GB" w:eastAsia="en-GB"/>
        </w:rPr>
        <w:t xml:space="preserve"> these issues are mostly internal. This majority could be as high as 94 percent. It also implies that poor management reduces an organization's productivity and turnover significantly. This puts a lot of pressure on the organization's employees.</w:t>
      </w:r>
      <w:r w:rsidRPr="006F0B5A">
        <w:t xml:space="preserve"> </w:t>
      </w:r>
      <w:r w:rsidRPr="006F0B5A">
        <w:rPr>
          <w:lang w:val="en-GB" w:eastAsia="en-GB"/>
        </w:rPr>
        <w:t xml:space="preserve">Employees have been resigning </w:t>
      </w:r>
      <w:proofErr w:type="gramStart"/>
      <w:r w:rsidRPr="006F0B5A">
        <w:rPr>
          <w:lang w:val="en-GB" w:eastAsia="en-GB"/>
        </w:rPr>
        <w:t>as a result of</w:t>
      </w:r>
      <w:proofErr w:type="gramEnd"/>
      <w:r w:rsidRPr="006F0B5A">
        <w:rPr>
          <w:lang w:val="en-GB" w:eastAsia="en-GB"/>
        </w:rPr>
        <w:t xml:space="preserve"> this. As a result, the unemployment rate has risen. However, there are a variety of reasons for employees to resign. Another reason for the sad fact is the second issue addressed in this report, which is work-life imbalance. However, the management and the issues that exist within it are largely to blame for the employee variance. This figure can be scaled up to 70%. It means that management, or the manager himself, is responsible for his employees' participation in 70 out of 100 cases (</w:t>
      </w:r>
      <w:proofErr w:type="spellStart"/>
      <w:r w:rsidRPr="006F0B5A">
        <w:rPr>
          <w:lang w:val="en-GB" w:eastAsia="en-GB"/>
        </w:rPr>
        <w:t>Migali</w:t>
      </w:r>
      <w:proofErr w:type="spellEnd"/>
      <w:r w:rsidRPr="006F0B5A">
        <w:rPr>
          <w:lang w:val="en-GB" w:eastAsia="en-GB"/>
        </w:rPr>
        <w:t xml:space="preserve"> and </w:t>
      </w:r>
      <w:proofErr w:type="spellStart"/>
      <w:r w:rsidRPr="006F0B5A">
        <w:rPr>
          <w:lang w:val="en-GB" w:eastAsia="en-GB"/>
        </w:rPr>
        <w:t>Scipioni</w:t>
      </w:r>
      <w:proofErr w:type="spellEnd"/>
      <w:r w:rsidRPr="006F0B5A">
        <w:rPr>
          <w:lang w:val="en-GB" w:eastAsia="en-GB"/>
        </w:rPr>
        <w:t>, 2019).</w:t>
      </w:r>
    </w:p>
    <w:p w14:paraId="700C448F" w14:textId="68B37434" w:rsidR="006F0B5A" w:rsidRDefault="006F0B5A" w:rsidP="006F0B5A">
      <w:pPr>
        <w:rPr>
          <w:lang w:val="en-GB" w:eastAsia="en-GB"/>
        </w:rPr>
      </w:pPr>
      <w:r w:rsidRPr="006F0B5A">
        <w:rPr>
          <w:lang w:val="en-GB" w:eastAsia="en-GB"/>
        </w:rPr>
        <w:lastRenderedPageBreak/>
        <w:t xml:space="preserve">Employees have been observed to be under psychological stress when there is a lack of work-life balance. This is due to the employees' inability to cherish their personal lives. On the other hand, statistics show that employee turnover in businesses has dropped to 25% </w:t>
      </w:r>
      <w:proofErr w:type="gramStart"/>
      <w:r w:rsidRPr="006F0B5A">
        <w:rPr>
          <w:lang w:val="en-GB" w:eastAsia="en-GB"/>
        </w:rPr>
        <w:t>as a result of</w:t>
      </w:r>
      <w:proofErr w:type="gramEnd"/>
      <w:r w:rsidRPr="006F0B5A">
        <w:rPr>
          <w:lang w:val="en-GB" w:eastAsia="en-GB"/>
        </w:rPr>
        <w:t xml:space="preserve"> a positive work-life balance (comparecamp.com, 2021). This has ultimately been found to increase the company's productivity. Employees become more productive as well as more creative. Furthermore, employees tend to stay with the same company for longer periods of time, providing them with a good work-life balance. As a result, striking the perfect balance between work and life is critical.</w:t>
      </w:r>
    </w:p>
    <w:p w14:paraId="477DDEE9" w14:textId="42DD5953" w:rsidR="006F0B5A" w:rsidRDefault="006F0B5A" w:rsidP="006F0B5A">
      <w:pPr>
        <w:rPr>
          <w:lang w:val="en-GB" w:eastAsia="en-GB"/>
        </w:rPr>
      </w:pPr>
    </w:p>
    <w:p w14:paraId="40B8A656" w14:textId="0B25CCB6" w:rsidR="006F0B5A" w:rsidRPr="006F0B5A" w:rsidRDefault="006F0B5A" w:rsidP="006F0B5A">
      <w:pPr>
        <w:pStyle w:val="Heading1"/>
      </w:pPr>
      <w:bookmarkStart w:id="8" w:name="_Toc92183798"/>
      <w:r>
        <w:t>Solutions</w:t>
      </w:r>
      <w:bookmarkEnd w:id="8"/>
    </w:p>
    <w:p w14:paraId="0B4C359D" w14:textId="250F129B" w:rsidR="00FE520F" w:rsidRDefault="006F0B5A" w:rsidP="00FE520F">
      <w:pPr>
        <w:rPr>
          <w:lang w:val="en-GB" w:eastAsia="en-GB"/>
        </w:rPr>
      </w:pPr>
      <w:r w:rsidRPr="006F0B5A">
        <w:rPr>
          <w:lang w:val="en-GB" w:eastAsia="en-GB"/>
        </w:rPr>
        <w:t xml:space="preserve">To address the issue of work-life balance, organisations must implement solutions such as flexible working hours or even remote working. This gives the employees more leeway, allowing them to work more freely. They can plan their work according to their preferences, allowing them to value their personal time. Managers should concentrate on productivity rather than working hours. Furthermore, the organisation may provide regular breaks to its employees </w:t>
      </w:r>
      <w:proofErr w:type="gramStart"/>
      <w:r w:rsidRPr="006F0B5A">
        <w:rPr>
          <w:lang w:val="en-GB" w:eastAsia="en-GB"/>
        </w:rPr>
        <w:t>in order to</w:t>
      </w:r>
      <w:proofErr w:type="gramEnd"/>
      <w:r w:rsidRPr="006F0B5A">
        <w:rPr>
          <w:lang w:val="en-GB" w:eastAsia="en-GB"/>
        </w:rPr>
        <w:t xml:space="preserve"> prevent stress from building up. Most importantly, every organisation should regularly review and manage the workload of all employees. The workload of each employee must be monitored by management.</w:t>
      </w:r>
      <w:r w:rsidRPr="006F0B5A">
        <w:t xml:space="preserve"> </w:t>
      </w:r>
      <w:r w:rsidRPr="006F0B5A">
        <w:rPr>
          <w:lang w:val="en-GB" w:eastAsia="en-GB"/>
        </w:rPr>
        <w:t xml:space="preserve">Management must also assist its employees in any way </w:t>
      </w:r>
      <w:proofErr w:type="gramStart"/>
      <w:r w:rsidRPr="006F0B5A">
        <w:rPr>
          <w:lang w:val="en-GB" w:eastAsia="en-GB"/>
        </w:rPr>
        <w:t>possible .</w:t>
      </w:r>
      <w:proofErr w:type="gramEnd"/>
    </w:p>
    <w:p w14:paraId="3A72E7A7" w14:textId="2EF3ED97" w:rsidR="006F0B5A" w:rsidRDefault="006F0B5A" w:rsidP="00FE520F">
      <w:pPr>
        <w:rPr>
          <w:lang w:val="en-GB" w:eastAsia="en-GB"/>
        </w:rPr>
      </w:pPr>
      <w:r w:rsidRPr="006F0B5A">
        <w:rPr>
          <w:lang w:val="en-GB" w:eastAsia="en-GB"/>
        </w:rPr>
        <w:t xml:space="preserve">Poor management is frequently the result of poor leadership abilities and a lack of decisive </w:t>
      </w:r>
      <w:proofErr w:type="gramStart"/>
      <w:r w:rsidRPr="006F0B5A">
        <w:rPr>
          <w:lang w:val="en-GB" w:eastAsia="en-GB"/>
        </w:rPr>
        <w:t xml:space="preserve">power </w:t>
      </w:r>
      <w:r w:rsidR="00E17430">
        <w:rPr>
          <w:lang w:val="en-GB" w:eastAsia="en-GB"/>
        </w:rPr>
        <w:t>.</w:t>
      </w:r>
      <w:r w:rsidRPr="006F0B5A">
        <w:rPr>
          <w:lang w:val="en-GB" w:eastAsia="en-GB"/>
        </w:rPr>
        <w:t>To</w:t>
      </w:r>
      <w:proofErr w:type="gramEnd"/>
      <w:r w:rsidRPr="006F0B5A">
        <w:rPr>
          <w:lang w:val="en-GB" w:eastAsia="en-GB"/>
        </w:rPr>
        <w:t xml:space="preserve"> overcome the aforementioned problem, the first and most important solution is for the organization's management to employ the right people in the right places. </w:t>
      </w:r>
      <w:proofErr w:type="gramStart"/>
      <w:r w:rsidRPr="006F0B5A">
        <w:rPr>
          <w:lang w:val="en-GB" w:eastAsia="en-GB"/>
        </w:rPr>
        <w:t>The majority of</w:t>
      </w:r>
      <w:proofErr w:type="gramEnd"/>
      <w:r w:rsidRPr="006F0B5A">
        <w:rPr>
          <w:lang w:val="en-GB" w:eastAsia="en-GB"/>
        </w:rPr>
        <w:t xml:space="preserve"> the issues will be resolved as a result of this. Furthermore, the organisation must provide training to newly hired employees. This will also improve the employees' abilities and skill sets. The manager must identify the employee's potential. This will allow him to use the employee at the appropriate time. Finally, and most importantly, managers should set a good example for their employees through their work.</w:t>
      </w:r>
    </w:p>
    <w:p w14:paraId="5FB8E1BC" w14:textId="2D7A668F" w:rsidR="006F0B5A" w:rsidRDefault="006F0B5A" w:rsidP="006F0B5A">
      <w:pPr>
        <w:pStyle w:val="Heading1"/>
      </w:pPr>
      <w:bookmarkStart w:id="9" w:name="_Toc92183799"/>
      <w:r>
        <w:t>Techniques</w:t>
      </w:r>
      <w:bookmarkEnd w:id="9"/>
    </w:p>
    <w:p w14:paraId="4BBD4468" w14:textId="36F6160F" w:rsidR="00E525E3" w:rsidRDefault="00E525E3" w:rsidP="00E525E3">
      <w:pPr>
        <w:rPr>
          <w:lang w:val="en-GB" w:eastAsia="en-GB"/>
        </w:rPr>
      </w:pPr>
    </w:p>
    <w:p w14:paraId="19B913D8" w14:textId="434EE4C9" w:rsidR="00E525E3" w:rsidRDefault="00E525E3" w:rsidP="00E525E3">
      <w:pPr>
        <w:pStyle w:val="Heading2"/>
      </w:pPr>
      <w:bookmarkStart w:id="10" w:name="_Toc92183800"/>
      <w:r>
        <w:t>Asking Questions</w:t>
      </w:r>
      <w:bookmarkEnd w:id="10"/>
    </w:p>
    <w:p w14:paraId="44ABD0D4" w14:textId="41FD6527" w:rsidR="00E525E3" w:rsidRDefault="00E525E3" w:rsidP="00E525E3">
      <w:pPr>
        <w:rPr>
          <w:lang w:val="en-GB" w:eastAsia="en-GB"/>
        </w:rPr>
      </w:pPr>
      <w:r w:rsidRPr="00E525E3">
        <w:rPr>
          <w:lang w:val="en-GB" w:eastAsia="en-GB"/>
        </w:rPr>
        <w:t xml:space="preserve">It is critical to question any decision before making it. When confronted with the </w:t>
      </w:r>
      <w:proofErr w:type="gramStart"/>
      <w:r w:rsidRPr="00E525E3">
        <w:rPr>
          <w:lang w:val="en-GB" w:eastAsia="en-GB"/>
        </w:rPr>
        <w:t>aforementioned issues</w:t>
      </w:r>
      <w:proofErr w:type="gramEnd"/>
      <w:r w:rsidRPr="00E525E3">
        <w:rPr>
          <w:lang w:val="en-GB" w:eastAsia="en-GB"/>
        </w:rPr>
        <w:t xml:space="preserve">, the decision-maker should ask five basic questions. These are the questions: what, where, when, why, and </w:t>
      </w:r>
      <w:proofErr w:type="gramStart"/>
      <w:r w:rsidRPr="00E525E3">
        <w:rPr>
          <w:lang w:val="en-GB" w:eastAsia="en-GB"/>
        </w:rPr>
        <w:t>how .</w:t>
      </w:r>
      <w:proofErr w:type="gramEnd"/>
      <w:r w:rsidRPr="00E525E3">
        <w:rPr>
          <w:lang w:val="en-GB" w:eastAsia="en-GB"/>
        </w:rPr>
        <w:t xml:space="preserve"> In our case, it will be critical to answer </w:t>
      </w:r>
      <w:proofErr w:type="gramStart"/>
      <w:r w:rsidRPr="00E525E3">
        <w:rPr>
          <w:lang w:val="en-GB" w:eastAsia="en-GB"/>
        </w:rPr>
        <w:t>all of</w:t>
      </w:r>
      <w:proofErr w:type="gramEnd"/>
      <w:r w:rsidRPr="00E525E3">
        <w:rPr>
          <w:lang w:val="en-GB" w:eastAsia="en-GB"/>
        </w:rPr>
        <w:t xml:space="preserve"> the questions before proceeding with the solutions discussed in the previous section.</w:t>
      </w:r>
    </w:p>
    <w:p w14:paraId="30A491EB" w14:textId="347EAC61" w:rsidR="00E525E3" w:rsidRDefault="00E525E3" w:rsidP="00E525E3">
      <w:pPr>
        <w:rPr>
          <w:lang w:val="en-GB" w:eastAsia="en-GB"/>
        </w:rPr>
      </w:pPr>
    </w:p>
    <w:p w14:paraId="7AA7CE11" w14:textId="4C1B9E55" w:rsidR="00E525E3" w:rsidRDefault="00E525E3" w:rsidP="00E525E3">
      <w:pPr>
        <w:pStyle w:val="Heading2"/>
      </w:pPr>
      <w:bookmarkStart w:id="11" w:name="_Toc92183801"/>
      <w:r>
        <w:lastRenderedPageBreak/>
        <w:t>Identify the issue</w:t>
      </w:r>
      <w:bookmarkEnd w:id="11"/>
      <w:r>
        <w:t xml:space="preserve"> </w:t>
      </w:r>
    </w:p>
    <w:p w14:paraId="5A95FBE4" w14:textId="40792B61" w:rsidR="00E525E3" w:rsidRDefault="00E525E3" w:rsidP="00E525E3">
      <w:pPr>
        <w:rPr>
          <w:lang w:val="en-GB" w:eastAsia="en-GB"/>
        </w:rPr>
      </w:pPr>
      <w:r w:rsidRPr="00E525E3">
        <w:rPr>
          <w:lang w:val="en-GB" w:eastAsia="en-GB"/>
        </w:rPr>
        <w:t>The preceding questions help to narrow down the scope of the problem's investigation. In the preceding case, the organisation must not claim that customer dissatisfaction is the primary and sole problem. However, the main issue should be addressed, which is ineffective management. This will provide the company with a clear picture of the issue. The decision-making process becomes easier once the problem has been identified.</w:t>
      </w:r>
    </w:p>
    <w:p w14:paraId="0381F485" w14:textId="3CFCFC35" w:rsidR="00E525E3" w:rsidRDefault="00E525E3" w:rsidP="00E525E3">
      <w:pPr>
        <w:pStyle w:val="Heading2"/>
      </w:pPr>
      <w:bookmarkStart w:id="12" w:name="_Toc92183802"/>
      <w:r>
        <w:t>Brainstorming Ideas</w:t>
      </w:r>
      <w:bookmarkEnd w:id="12"/>
    </w:p>
    <w:p w14:paraId="5064640E" w14:textId="31A17894" w:rsidR="00E525E3" w:rsidRDefault="00E525E3" w:rsidP="00E525E3">
      <w:pPr>
        <w:rPr>
          <w:lang w:val="en-GB" w:eastAsia="en-GB"/>
        </w:rPr>
      </w:pPr>
      <w:r w:rsidRPr="00E525E3">
        <w:rPr>
          <w:lang w:val="en-GB" w:eastAsia="en-GB"/>
        </w:rPr>
        <w:t>The problem's bifurcation is critical for developing a solution. If an organisation comes up with solutions such as flexible timing and effective management, then every thought should try to fit the problem within that solution. If the proposed solution does not fit even the disintegrated problem components, it is invalid. Furthermore, every thought should revolve around the problem and its solution.</w:t>
      </w:r>
    </w:p>
    <w:p w14:paraId="1A9B9066" w14:textId="7DEE3155" w:rsidR="00E525E3" w:rsidRDefault="00E525E3" w:rsidP="00E525E3">
      <w:pPr>
        <w:pStyle w:val="Heading2"/>
      </w:pPr>
      <w:bookmarkStart w:id="13" w:name="_Toc92183803"/>
      <w:r w:rsidRPr="00E525E3">
        <w:t>Operating Subconsciously</w:t>
      </w:r>
      <w:bookmarkEnd w:id="13"/>
    </w:p>
    <w:p w14:paraId="35E77D7F" w14:textId="39C9770E" w:rsidR="00E525E3" w:rsidRPr="00E525E3" w:rsidRDefault="00E525E3" w:rsidP="00E525E3">
      <w:pPr>
        <w:rPr>
          <w:lang w:val="en-GB" w:eastAsia="en-GB"/>
        </w:rPr>
      </w:pPr>
      <w:r w:rsidRPr="00E525E3">
        <w:rPr>
          <w:lang w:val="en-GB" w:eastAsia="en-GB"/>
        </w:rPr>
        <w:t>If the previous four steps are completed, the solution is most likely obtained. However, the brainstorming process that was used to find the solution should never be underestimated. This enables the company to innovate on the product. This constantly refines the solutions, resulting in greater accuracy. This procedure may be intuitive. However, it is sometimes necessary to trust one's instincts.</w:t>
      </w:r>
    </w:p>
    <w:p w14:paraId="53F3D309" w14:textId="77777777" w:rsidR="003C0474" w:rsidRDefault="003C0474" w:rsidP="00DE49AD">
      <w:pPr>
        <w:pStyle w:val="Heading1"/>
        <w:ind w:left="2160" w:firstLine="720"/>
      </w:pPr>
    </w:p>
    <w:p w14:paraId="1719F9BB" w14:textId="0581C0CE" w:rsidR="006F0B5A" w:rsidRDefault="00DE49AD" w:rsidP="00DE49AD">
      <w:pPr>
        <w:pStyle w:val="Heading1"/>
        <w:ind w:left="2160" w:firstLine="720"/>
      </w:pPr>
      <w:bookmarkStart w:id="14" w:name="_Toc92183804"/>
      <w:r>
        <w:t>Implementation</w:t>
      </w:r>
      <w:bookmarkEnd w:id="14"/>
    </w:p>
    <w:p w14:paraId="3280A764" w14:textId="330BF4F1" w:rsidR="00DE49AD" w:rsidRDefault="00DE49AD" w:rsidP="00DE49AD">
      <w:pPr>
        <w:pStyle w:val="Heading2"/>
      </w:pPr>
      <w:bookmarkStart w:id="15" w:name="_Toc92183805"/>
      <w:r w:rsidRPr="00DE49AD">
        <w:t>Strategy Clarification</w:t>
      </w:r>
      <w:bookmarkEnd w:id="15"/>
    </w:p>
    <w:p w14:paraId="7E4B8294" w14:textId="17E6E108" w:rsidR="00312B63" w:rsidRDefault="00DE49AD" w:rsidP="00312B63">
      <w:pPr>
        <w:spacing w:before="100" w:beforeAutospacing="1" w:after="100" w:afterAutospacing="1" w:line="240" w:lineRule="auto"/>
        <w:rPr>
          <w:lang w:val="en-GB" w:eastAsia="en-GB"/>
        </w:rPr>
      </w:pPr>
      <w:r w:rsidRPr="00DE49AD">
        <w:rPr>
          <w:lang w:val="en-GB" w:eastAsia="en-GB"/>
        </w:rPr>
        <w:t xml:space="preserve">Organizations must think of a solution to achieve the goal of effective overall management. Furthermore, the organisation must develop a clear strategy to achieve the stated solution. For example, the organisation may decide to shuffle its leaders </w:t>
      </w:r>
      <w:proofErr w:type="gramStart"/>
      <w:r w:rsidRPr="00DE49AD">
        <w:rPr>
          <w:lang w:val="en-GB" w:eastAsia="en-GB"/>
        </w:rPr>
        <w:t>in order to</w:t>
      </w:r>
      <w:proofErr w:type="gramEnd"/>
      <w:r w:rsidRPr="00DE49AD">
        <w:rPr>
          <w:lang w:val="en-GB" w:eastAsia="en-GB"/>
        </w:rPr>
        <w:t xml:space="preserve"> change the output. This will enable the organisation to test its employees in the appropriate locations. Furthermore, it will provide an advantage to the organisation in terms of effectively managing the available resources. The organisation will get the desired result if the right candidates are chosen. This will improve both management and work-life balance. This strategy must be properly presented to the stakeholders </w:t>
      </w:r>
      <w:proofErr w:type="gramStart"/>
      <w:r w:rsidRPr="00DE49AD">
        <w:rPr>
          <w:lang w:val="en-GB" w:eastAsia="en-GB"/>
        </w:rPr>
        <w:t>in order to</w:t>
      </w:r>
      <w:proofErr w:type="gramEnd"/>
      <w:r w:rsidRPr="00DE49AD">
        <w:rPr>
          <w:lang w:val="en-GB" w:eastAsia="en-GB"/>
        </w:rPr>
        <w:t xml:space="preserve"> propose a sound plan of action to them.</w:t>
      </w:r>
    </w:p>
    <w:p w14:paraId="0F539DB1" w14:textId="1FD92FAA" w:rsidR="00DE49AD" w:rsidRDefault="00DE49AD" w:rsidP="00DE49AD">
      <w:pPr>
        <w:pStyle w:val="Heading2"/>
      </w:pPr>
      <w:bookmarkStart w:id="16" w:name="_Toc92183806"/>
      <w:r w:rsidRPr="00DE49AD">
        <w:t>Communicating</w:t>
      </w:r>
      <w:bookmarkEnd w:id="16"/>
    </w:p>
    <w:p w14:paraId="6A0651D7" w14:textId="45D87267" w:rsidR="00DE49AD" w:rsidRDefault="00DE49AD" w:rsidP="00DE49AD">
      <w:pPr>
        <w:rPr>
          <w:lang w:val="en-GB" w:eastAsia="en-GB"/>
        </w:rPr>
      </w:pPr>
      <w:r w:rsidRPr="00DE49AD">
        <w:rPr>
          <w:lang w:val="en-GB" w:eastAsia="en-GB"/>
        </w:rPr>
        <w:t xml:space="preserve">Communication within the organisation is critical. Among the three Cs, this is the most potent. However, it is the responsibility of leaders and management to communicate with employees about every decision made or process implemented. For example, the organization's management may decide to involve </w:t>
      </w:r>
      <w:r w:rsidRPr="00DE49AD">
        <w:rPr>
          <w:lang w:val="en-GB" w:eastAsia="en-GB"/>
        </w:rPr>
        <w:lastRenderedPageBreak/>
        <w:t>every employee in the process of developing an efficient solution to the complex problem under consideration here. The company will solicit employee opinions and perceptions of the problem. At the same time, employees will be asked to communicate with management if they have devised a solution. As a result, the communication loop must be established.</w:t>
      </w:r>
    </w:p>
    <w:p w14:paraId="1BA9B342" w14:textId="363F3595" w:rsidR="00DE49AD" w:rsidRDefault="00DE49AD" w:rsidP="00DE49AD">
      <w:pPr>
        <w:pStyle w:val="Heading2"/>
      </w:pPr>
      <w:bookmarkStart w:id="17" w:name="_Toc92183807"/>
      <w:r w:rsidRPr="00DE49AD">
        <w:t>Cascading</w:t>
      </w:r>
      <w:bookmarkEnd w:id="17"/>
    </w:p>
    <w:p w14:paraId="6BFF81E3" w14:textId="77777777" w:rsidR="00DE49AD" w:rsidRPr="00DE49AD" w:rsidRDefault="00DE49AD" w:rsidP="00DE49AD">
      <w:pPr>
        <w:rPr>
          <w:lang w:val="en-GB" w:eastAsia="en-GB"/>
        </w:rPr>
      </w:pPr>
      <w:r w:rsidRPr="00DE49AD">
        <w:rPr>
          <w:lang w:val="en-GB" w:eastAsia="en-GB"/>
        </w:rPr>
        <w:t xml:space="preserve">The two main components that answer the questions what and how are strategy and tactics. The strategy will be implemented and cascaded throughout the organisation, yielding better results for the </w:t>
      </w:r>
      <w:proofErr w:type="gramStart"/>
      <w:r w:rsidRPr="00DE49AD">
        <w:rPr>
          <w:lang w:val="en-GB" w:eastAsia="en-GB"/>
        </w:rPr>
        <w:t>aforementioned complex</w:t>
      </w:r>
      <w:proofErr w:type="gramEnd"/>
      <w:r w:rsidRPr="00DE49AD">
        <w:rPr>
          <w:lang w:val="en-GB" w:eastAsia="en-GB"/>
        </w:rPr>
        <w:t xml:space="preserve"> problems. Leaders and managers must present their tactics, which will guide the organisation in a specific direction toward achieving the solution. The strategies must be planned in accordance with the company's resources. Every viewpoint and action thus </w:t>
      </w:r>
      <w:proofErr w:type="gramStart"/>
      <w:r w:rsidRPr="00DE49AD">
        <w:rPr>
          <w:lang w:val="en-GB" w:eastAsia="en-GB"/>
        </w:rPr>
        <w:t>remains</w:t>
      </w:r>
      <w:proofErr w:type="gramEnd"/>
      <w:r w:rsidRPr="00DE49AD">
        <w:rPr>
          <w:lang w:val="en-GB" w:eastAsia="en-GB"/>
        </w:rPr>
        <w:t xml:space="preserve"> in the channel. This contributes to the solution's improvement. As a result, the appropriate cascading of the chosen strategy must be carried out.</w:t>
      </w:r>
    </w:p>
    <w:p w14:paraId="31F7611B" w14:textId="2FFBCD41" w:rsidR="00DE49AD" w:rsidRDefault="00DE49AD" w:rsidP="00DE49AD">
      <w:r w:rsidRPr="00DE49AD">
        <w:rPr>
          <w:lang w:val="en-GB" w:eastAsia="en-GB"/>
        </w:rPr>
        <w:t>As previously stated, the plan will be proposed. The formal report must be prepared to ensure that their vested interests are not jeopardised.</w:t>
      </w:r>
      <w:r w:rsidR="009A18F0" w:rsidRPr="009A18F0">
        <w:t xml:space="preserve"> </w:t>
      </w:r>
    </w:p>
    <w:p w14:paraId="69FDF63A" w14:textId="79F7F640" w:rsidR="009A18F0" w:rsidRDefault="009A18F0" w:rsidP="009A18F0">
      <w:pPr>
        <w:pStyle w:val="Heading1"/>
        <w:jc w:val="center"/>
      </w:pPr>
      <w:bookmarkStart w:id="18" w:name="_Toc92183808"/>
      <w:r w:rsidRPr="009A18F0">
        <w:t>Monitoring and Review</w:t>
      </w:r>
      <w:bookmarkEnd w:id="18"/>
    </w:p>
    <w:p w14:paraId="38AEE724" w14:textId="49B0DB43" w:rsidR="009A18F0" w:rsidRPr="009A18F0" w:rsidRDefault="009A18F0" w:rsidP="009A18F0">
      <w:pPr>
        <w:rPr>
          <w:lang w:val="en-GB" w:eastAsia="en-GB"/>
        </w:rPr>
      </w:pPr>
      <w:r w:rsidRPr="009A18F0">
        <w:rPr>
          <w:lang w:val="en-GB" w:eastAsia="en-GB"/>
        </w:rPr>
        <w:t xml:space="preserve">The said strategy will be monitored primarily through observation. These will focus the leaders' attention on the process and its progression. Furthermore, employees' behaviour must be monitored on a regular basis to ensure their mental health is maintained. This payment could be made monthly or quarterly. Employee feedback will also be evaluated. The management must also be evaluated by keeping a constant record of the work and decisions made. As a result, using the aforementioned techniques, the monitoring of the aforementioned strategy is </w:t>
      </w:r>
      <w:proofErr w:type="gramStart"/>
      <w:r w:rsidRPr="009A18F0">
        <w:rPr>
          <w:lang w:val="en-GB" w:eastAsia="en-GB"/>
        </w:rPr>
        <w:t>possible .</w:t>
      </w:r>
      <w:proofErr w:type="gramEnd"/>
      <w:r w:rsidRPr="009A18F0">
        <w:rPr>
          <w:lang w:val="en-GB" w:eastAsia="en-GB"/>
        </w:rPr>
        <w:t xml:space="preserve"> If an error is discovered during the process, it can be corrected right away.</w:t>
      </w:r>
    </w:p>
    <w:p w14:paraId="1583026D" w14:textId="5E00DAD3" w:rsidR="00312B63" w:rsidRDefault="00312B63" w:rsidP="00312B63">
      <w:pPr>
        <w:spacing w:before="100" w:beforeAutospacing="1" w:after="100" w:afterAutospacing="1" w:line="240" w:lineRule="auto"/>
      </w:pPr>
    </w:p>
    <w:p w14:paraId="7D775690" w14:textId="77777777" w:rsidR="00E17430" w:rsidRDefault="00E17430" w:rsidP="009A18F0">
      <w:pPr>
        <w:pStyle w:val="Heading1"/>
        <w:jc w:val="center"/>
      </w:pPr>
      <w:bookmarkStart w:id="19" w:name="_Toc89427711"/>
    </w:p>
    <w:p w14:paraId="5E4F157E" w14:textId="77777777" w:rsidR="00E17430" w:rsidRDefault="00E17430" w:rsidP="009A18F0">
      <w:pPr>
        <w:pStyle w:val="Heading1"/>
        <w:jc w:val="center"/>
      </w:pPr>
    </w:p>
    <w:p w14:paraId="456A602E" w14:textId="77777777" w:rsidR="00E17430" w:rsidRDefault="00E17430" w:rsidP="009A18F0">
      <w:pPr>
        <w:pStyle w:val="Heading1"/>
        <w:jc w:val="center"/>
      </w:pPr>
    </w:p>
    <w:p w14:paraId="0A37A9C4" w14:textId="77777777" w:rsidR="00E17430" w:rsidRDefault="00E17430" w:rsidP="009A18F0">
      <w:pPr>
        <w:pStyle w:val="Heading1"/>
        <w:jc w:val="center"/>
      </w:pPr>
    </w:p>
    <w:p w14:paraId="4DB19759" w14:textId="77777777" w:rsidR="003C0474" w:rsidRDefault="003C0474" w:rsidP="009A18F0">
      <w:pPr>
        <w:pStyle w:val="Heading1"/>
        <w:jc w:val="center"/>
      </w:pPr>
    </w:p>
    <w:p w14:paraId="1DEED9A8" w14:textId="77777777" w:rsidR="003C0474" w:rsidRDefault="003C0474" w:rsidP="009A18F0">
      <w:pPr>
        <w:pStyle w:val="Heading1"/>
        <w:jc w:val="center"/>
      </w:pPr>
    </w:p>
    <w:p w14:paraId="57E82AFB" w14:textId="77777777" w:rsidR="003C0474" w:rsidRDefault="003C0474" w:rsidP="009A18F0">
      <w:pPr>
        <w:pStyle w:val="Heading1"/>
        <w:jc w:val="center"/>
      </w:pPr>
    </w:p>
    <w:p w14:paraId="52D199C9" w14:textId="6F20C9BC" w:rsidR="009A18F0" w:rsidRDefault="009A18F0" w:rsidP="009A18F0">
      <w:pPr>
        <w:pStyle w:val="Heading1"/>
        <w:jc w:val="center"/>
      </w:pPr>
      <w:bookmarkStart w:id="20" w:name="_Toc92183809"/>
      <w:r w:rsidRPr="009A18F0">
        <w:t>Conclusion</w:t>
      </w:r>
      <w:bookmarkEnd w:id="19"/>
      <w:bookmarkEnd w:id="20"/>
    </w:p>
    <w:p w14:paraId="1B1C641B" w14:textId="212F247F" w:rsidR="009A18F0" w:rsidRDefault="009A18F0" w:rsidP="009A18F0">
      <w:pPr>
        <w:rPr>
          <w:lang w:val="en-GB" w:eastAsia="en-GB"/>
        </w:rPr>
      </w:pPr>
      <w:r w:rsidRPr="009A18F0">
        <w:rPr>
          <w:lang w:val="en-GB" w:eastAsia="en-GB"/>
        </w:rPr>
        <w:t xml:space="preserve">The concept of complex problems was discussed in the </w:t>
      </w:r>
      <w:proofErr w:type="gramStart"/>
      <w:r w:rsidRPr="009A18F0">
        <w:rPr>
          <w:lang w:val="en-GB" w:eastAsia="en-GB"/>
        </w:rPr>
        <w:t>aforementioned report</w:t>
      </w:r>
      <w:proofErr w:type="gramEnd"/>
      <w:r w:rsidRPr="009A18F0">
        <w:rPr>
          <w:lang w:val="en-GB" w:eastAsia="en-GB"/>
        </w:rPr>
        <w:t>. Poor management and a lack of work-life balance are the issues that have been discussed here. The organisation has complete control over this change. However, every company contributes in some way to it. This contribution can be evaluated by the company, which can then try to comply with the various approaches to finding a solution. This report also shed light on the decision-making processes and techniques. There are, however, numerous other techniques besides the one discussed in this report.</w:t>
      </w:r>
    </w:p>
    <w:p w14:paraId="2897CDAB" w14:textId="0DB1A9CA" w:rsidR="009A18F0" w:rsidRDefault="009A18F0" w:rsidP="009A18F0">
      <w:pPr>
        <w:rPr>
          <w:lang w:val="en-GB" w:eastAsia="en-GB"/>
        </w:rPr>
      </w:pPr>
      <w:r w:rsidRPr="009A18F0">
        <w:rPr>
          <w:lang w:val="en-GB" w:eastAsia="en-GB"/>
        </w:rPr>
        <w:t xml:space="preserve">The report outlines how the leaders intend to implement their strategy </w:t>
      </w:r>
      <w:proofErr w:type="gramStart"/>
      <w:r w:rsidRPr="009A18F0">
        <w:rPr>
          <w:lang w:val="en-GB" w:eastAsia="en-GB"/>
        </w:rPr>
        <w:t>in order to</w:t>
      </w:r>
      <w:proofErr w:type="gramEnd"/>
      <w:r w:rsidRPr="009A18F0">
        <w:rPr>
          <w:lang w:val="en-GB" w:eastAsia="en-GB"/>
        </w:rPr>
        <w:t xml:space="preserve"> achieve the desired result. There are several steps involved. Furthermore, the report evaluates the methods for putting the strategy into action. The monitoring process was also examined.</w:t>
      </w:r>
    </w:p>
    <w:p w14:paraId="2B1519E5" w14:textId="77777777" w:rsidR="00E17430" w:rsidRDefault="00E17430" w:rsidP="009A18F0">
      <w:pPr>
        <w:pStyle w:val="Heading1"/>
        <w:ind w:left="2880" w:firstLine="720"/>
      </w:pPr>
    </w:p>
    <w:p w14:paraId="0459E0FA" w14:textId="77777777" w:rsidR="00E17430" w:rsidRDefault="00E17430" w:rsidP="009A18F0">
      <w:pPr>
        <w:pStyle w:val="Heading1"/>
        <w:ind w:left="2880" w:firstLine="720"/>
      </w:pPr>
    </w:p>
    <w:p w14:paraId="54616D10" w14:textId="77777777" w:rsidR="00E17430" w:rsidRDefault="00E17430" w:rsidP="009A18F0">
      <w:pPr>
        <w:pStyle w:val="Heading1"/>
        <w:ind w:left="2880" w:firstLine="720"/>
      </w:pPr>
    </w:p>
    <w:p w14:paraId="36E40F1B" w14:textId="77777777" w:rsidR="00E17430" w:rsidRDefault="00E17430" w:rsidP="009A18F0">
      <w:pPr>
        <w:pStyle w:val="Heading1"/>
        <w:ind w:left="2880" w:firstLine="720"/>
      </w:pPr>
    </w:p>
    <w:p w14:paraId="17DA72FA" w14:textId="77777777" w:rsidR="00E17430" w:rsidRDefault="00E17430" w:rsidP="009A18F0">
      <w:pPr>
        <w:pStyle w:val="Heading1"/>
        <w:ind w:left="2880" w:firstLine="720"/>
      </w:pPr>
    </w:p>
    <w:p w14:paraId="73CB5A8F" w14:textId="662440E5" w:rsidR="009A18F0" w:rsidRPr="009A18F0" w:rsidRDefault="009A18F0" w:rsidP="009A18F0">
      <w:pPr>
        <w:pStyle w:val="Heading1"/>
        <w:ind w:left="2880" w:firstLine="720"/>
      </w:pPr>
      <w:bookmarkStart w:id="21" w:name="_Toc92183810"/>
      <w:r>
        <w:t>References</w:t>
      </w:r>
      <w:bookmarkEnd w:id="21"/>
    </w:p>
    <w:p w14:paraId="38172CD3" w14:textId="77777777" w:rsidR="009A18F0" w:rsidRDefault="009A18F0" w:rsidP="009A18F0">
      <w:r>
        <w:rPr>
          <w:shd w:val="clear" w:color="auto" w:fill="FFFFFF"/>
        </w:rPr>
        <w:t>Gray, B. and Purdy, J., 2018. Collaborating for our future: Multistakeholder partnerships for solving complex problems. Oxford University Press.</w:t>
      </w:r>
    </w:p>
    <w:p w14:paraId="7BA647F0" w14:textId="44F22E5E" w:rsidR="00E17430" w:rsidRDefault="00E17430" w:rsidP="00E17430">
      <w:pPr>
        <w:rPr>
          <w:shd w:val="clear" w:color="auto" w:fill="FFFFFF"/>
        </w:rPr>
      </w:pPr>
      <w:proofErr w:type="spellStart"/>
      <w:r>
        <w:rPr>
          <w:shd w:val="clear" w:color="auto" w:fill="FFFFFF"/>
        </w:rPr>
        <w:t>Migali</w:t>
      </w:r>
      <w:proofErr w:type="spellEnd"/>
      <w:r>
        <w:rPr>
          <w:shd w:val="clear" w:color="auto" w:fill="FFFFFF"/>
        </w:rPr>
        <w:t xml:space="preserve">, S. and </w:t>
      </w:r>
      <w:proofErr w:type="spellStart"/>
      <w:r>
        <w:rPr>
          <w:shd w:val="clear" w:color="auto" w:fill="FFFFFF"/>
        </w:rPr>
        <w:t>Scipioni</w:t>
      </w:r>
      <w:proofErr w:type="spellEnd"/>
      <w:r>
        <w:rPr>
          <w:shd w:val="clear" w:color="auto" w:fill="FFFFFF"/>
        </w:rPr>
        <w:t>, M., 2019. Who’s about to leave? A global survey of aspirations and intentions to migrate. </w:t>
      </w:r>
      <w:r>
        <w:rPr>
          <w:i/>
          <w:iCs/>
          <w:shd w:val="clear" w:color="auto" w:fill="FFFFFF"/>
        </w:rPr>
        <w:t>International Migration</w:t>
      </w:r>
      <w:r>
        <w:rPr>
          <w:shd w:val="clear" w:color="auto" w:fill="FFFFFF"/>
        </w:rPr>
        <w:t>, </w:t>
      </w:r>
      <w:r>
        <w:rPr>
          <w:i/>
          <w:iCs/>
          <w:shd w:val="clear" w:color="auto" w:fill="FFFFFF"/>
        </w:rPr>
        <w:t>57</w:t>
      </w:r>
      <w:r>
        <w:rPr>
          <w:shd w:val="clear" w:color="auto" w:fill="FFFFFF"/>
        </w:rPr>
        <w:t>(5), pp.181-</w:t>
      </w:r>
      <w:proofErr w:type="gramStart"/>
      <w:r>
        <w:rPr>
          <w:shd w:val="clear" w:color="auto" w:fill="FFFFFF"/>
        </w:rPr>
        <w:t>200.</w:t>
      </w:r>
      <w:r>
        <w:rPr>
          <w:shd w:val="clear" w:color="auto" w:fill="FFFFFF"/>
        </w:rPr>
        <w:t>#</w:t>
      </w:r>
      <w:proofErr w:type="gramEnd"/>
    </w:p>
    <w:p w14:paraId="1DF9CC40" w14:textId="004AE37E" w:rsidR="00E17430" w:rsidRDefault="00E17430" w:rsidP="00E17430">
      <w:r>
        <w:t>comparecamp.com, 2021. [Online]. Available at: &lt;https://comparecamp.com/&gt; Accessed on: [</w:t>
      </w:r>
      <w:r>
        <w:t xml:space="preserve">28 </w:t>
      </w:r>
      <w:r>
        <w:t>December 2021].</w:t>
      </w:r>
    </w:p>
    <w:p w14:paraId="54061C48" w14:textId="265FD5ED" w:rsidR="00D47A59" w:rsidRDefault="00D47A59" w:rsidP="00E17430">
      <w:r w:rsidRPr="00D47A59">
        <w:t xml:space="preserve">De </w:t>
      </w:r>
      <w:proofErr w:type="spellStart"/>
      <w:r w:rsidRPr="00D47A59">
        <w:t>Clercq</w:t>
      </w:r>
      <w:proofErr w:type="spellEnd"/>
      <w:r w:rsidRPr="00D47A59">
        <w:t xml:space="preserve">, D., </w:t>
      </w:r>
      <w:proofErr w:type="spellStart"/>
      <w:r w:rsidRPr="00D47A59">
        <w:t>Haq</w:t>
      </w:r>
      <w:proofErr w:type="spellEnd"/>
      <w:r w:rsidRPr="00D47A59">
        <w:t xml:space="preserve">, I. U. and Azeem, M. U. (2020) ‘When does job dissatisfaction lead to deviant </w:t>
      </w:r>
      <w:proofErr w:type="spellStart"/>
      <w:r w:rsidRPr="00D47A59">
        <w:t>behaviour</w:t>
      </w:r>
      <w:proofErr w:type="spellEnd"/>
      <w:r w:rsidRPr="00D47A59">
        <w:t xml:space="preserve">? The critical roles of abusive supervision and adaptive </w:t>
      </w:r>
      <w:proofErr w:type="spellStart"/>
      <w:r w:rsidRPr="00D47A59">
        <w:t>humour</w:t>
      </w:r>
      <w:proofErr w:type="spellEnd"/>
      <w:r w:rsidRPr="00D47A59">
        <w:t xml:space="preserve">’, Australian Journal of Management, 45(2), pp. 294–316. </w:t>
      </w:r>
      <w:proofErr w:type="spellStart"/>
      <w:r w:rsidRPr="00D47A59">
        <w:t>doi</w:t>
      </w:r>
      <w:proofErr w:type="spellEnd"/>
      <w:r w:rsidRPr="00D47A59">
        <w:t>: 10.1177/0312896219877679.</w:t>
      </w:r>
    </w:p>
    <w:p w14:paraId="1A9BC644" w14:textId="77777777" w:rsidR="002A7EB8" w:rsidRPr="002A7EB8" w:rsidRDefault="002A7EB8" w:rsidP="002A7EB8">
      <w:pPr>
        <w:spacing w:after="0" w:line="300" w:lineRule="atLeast"/>
        <w:rPr>
          <w:rFonts w:ascii="Arial" w:eastAsia="Times New Roman" w:hAnsi="Arial" w:cs="Arial"/>
          <w:color w:val="333333"/>
          <w:sz w:val="21"/>
          <w:szCs w:val="21"/>
        </w:rPr>
      </w:pPr>
      <w:r w:rsidRPr="002A7EB8">
        <w:rPr>
          <w:rFonts w:ascii="Arial" w:eastAsia="Times New Roman" w:hAnsi="Arial" w:cs="Arial"/>
          <w:color w:val="333333"/>
          <w:sz w:val="21"/>
          <w:szCs w:val="21"/>
        </w:rPr>
        <w:br/>
        <w:t xml:space="preserve">Alias, M, </w:t>
      </w:r>
      <w:proofErr w:type="spellStart"/>
      <w:r w:rsidRPr="002A7EB8">
        <w:rPr>
          <w:rFonts w:ascii="Arial" w:eastAsia="Times New Roman" w:hAnsi="Arial" w:cs="Arial"/>
          <w:color w:val="333333"/>
          <w:sz w:val="21"/>
          <w:szCs w:val="21"/>
        </w:rPr>
        <w:t>Rasdi</w:t>
      </w:r>
      <w:proofErr w:type="spellEnd"/>
      <w:r w:rsidRPr="002A7EB8">
        <w:rPr>
          <w:rFonts w:ascii="Arial" w:eastAsia="Times New Roman" w:hAnsi="Arial" w:cs="Arial"/>
          <w:color w:val="333333"/>
          <w:sz w:val="21"/>
          <w:szCs w:val="21"/>
        </w:rPr>
        <w:t xml:space="preserve">, RM, Ismail, M, et al. (2013) Influences of individual-related factors and job satisfaction on workplace deviant </w:t>
      </w:r>
      <w:proofErr w:type="spellStart"/>
      <w:r w:rsidRPr="002A7EB8">
        <w:rPr>
          <w:rFonts w:ascii="Arial" w:eastAsia="Times New Roman" w:hAnsi="Arial" w:cs="Arial"/>
          <w:color w:val="333333"/>
          <w:sz w:val="21"/>
          <w:szCs w:val="21"/>
        </w:rPr>
        <w:t>behaviour</w:t>
      </w:r>
      <w:proofErr w:type="spellEnd"/>
      <w:r w:rsidRPr="002A7EB8">
        <w:rPr>
          <w:rFonts w:ascii="Arial" w:eastAsia="Times New Roman" w:hAnsi="Arial" w:cs="Arial"/>
          <w:color w:val="333333"/>
          <w:sz w:val="21"/>
          <w:szCs w:val="21"/>
        </w:rPr>
        <w:t xml:space="preserve"> among support personnel in Malaysian public service organizations. Human Resource Development International 16: 538–557.</w:t>
      </w:r>
    </w:p>
    <w:p w14:paraId="459E9C05" w14:textId="77777777" w:rsidR="002A7EB8" w:rsidRDefault="002A7EB8" w:rsidP="00E17430"/>
    <w:p w14:paraId="19E9A517" w14:textId="77777777" w:rsidR="00E17430" w:rsidRDefault="00E17430" w:rsidP="00E17430"/>
    <w:p w14:paraId="61D7B893" w14:textId="2BD0DD22" w:rsidR="00312B63" w:rsidRDefault="00312B63" w:rsidP="009A18F0">
      <w:pPr>
        <w:pStyle w:val="Heading1"/>
        <w:jc w:val="center"/>
      </w:pPr>
    </w:p>
    <w:p w14:paraId="06C03341" w14:textId="77777777" w:rsidR="00312B63" w:rsidRPr="00312B63" w:rsidRDefault="00312B63" w:rsidP="00312B63">
      <w:pPr>
        <w:spacing w:before="100" w:beforeAutospacing="1" w:after="100" w:afterAutospacing="1" w:line="240" w:lineRule="auto"/>
        <w:rPr>
          <w:rFonts w:ascii="Arial" w:hAnsi="Arial" w:cs="Arial"/>
          <w:sz w:val="28"/>
          <w:szCs w:val="28"/>
        </w:rPr>
      </w:pPr>
    </w:p>
    <w:p w14:paraId="12277C43" w14:textId="3A480EFB" w:rsidR="00A81012" w:rsidRPr="00A050CA" w:rsidRDefault="00F8639B" w:rsidP="00312B63">
      <w:pPr>
        <w:spacing w:before="100" w:beforeAutospacing="1" w:after="100" w:afterAutospacing="1" w:line="240" w:lineRule="auto"/>
        <w:rPr>
          <w:rFonts w:ascii="Helvetica" w:eastAsia="Times New Roman" w:hAnsi="Helvetica" w:cs="Helvetica"/>
          <w:color w:val="2D2D2D"/>
          <w:sz w:val="40"/>
          <w:szCs w:val="40"/>
        </w:rPr>
      </w:pPr>
      <w:r>
        <w:rPr>
          <w:rFonts w:ascii="Helvetica" w:eastAsia="Times New Roman" w:hAnsi="Helvetica" w:cs="Helvetica"/>
          <w:color w:val="2D2D2D"/>
          <w:sz w:val="40"/>
          <w:szCs w:val="40"/>
        </w:rPr>
        <w:t xml:space="preserve"> </w:t>
      </w:r>
    </w:p>
    <w:sectPr w:rsidR="00A81012" w:rsidRPr="00A050C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8182A" w14:textId="77777777" w:rsidR="0065703F" w:rsidRDefault="0065703F" w:rsidP="0060395E">
      <w:pPr>
        <w:spacing w:after="0" w:line="240" w:lineRule="auto"/>
      </w:pPr>
      <w:r>
        <w:separator/>
      </w:r>
    </w:p>
  </w:endnote>
  <w:endnote w:type="continuationSeparator" w:id="0">
    <w:p w14:paraId="7CFAAD09" w14:textId="77777777" w:rsidR="0065703F" w:rsidRDefault="0065703F" w:rsidP="00603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700143"/>
      <w:docPartObj>
        <w:docPartGallery w:val="Page Numbers (Bottom of Page)"/>
        <w:docPartUnique/>
      </w:docPartObj>
    </w:sdtPr>
    <w:sdtEndPr>
      <w:rPr>
        <w:noProof/>
      </w:rPr>
    </w:sdtEndPr>
    <w:sdtContent>
      <w:p w14:paraId="10940C2B" w14:textId="0D8E0E67" w:rsidR="0060395E" w:rsidRDefault="006039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F7BA8B" w14:textId="77777777" w:rsidR="0060395E" w:rsidRDefault="00603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4BD7D" w14:textId="77777777" w:rsidR="0065703F" w:rsidRDefault="0065703F" w:rsidP="0060395E">
      <w:pPr>
        <w:spacing w:after="0" w:line="240" w:lineRule="auto"/>
      </w:pPr>
      <w:r>
        <w:separator/>
      </w:r>
    </w:p>
  </w:footnote>
  <w:footnote w:type="continuationSeparator" w:id="0">
    <w:p w14:paraId="2DBFD721" w14:textId="77777777" w:rsidR="0065703F" w:rsidRDefault="0065703F" w:rsidP="00603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DF4B" w14:textId="262D65AC" w:rsidR="0060395E" w:rsidRDefault="0060395E">
    <w:pPr>
      <w:pStyle w:val="Header"/>
    </w:pPr>
  </w:p>
  <w:p w14:paraId="7E69FB24" w14:textId="77777777" w:rsidR="0060395E" w:rsidRDefault="00603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3C00"/>
    <w:multiLevelType w:val="multilevel"/>
    <w:tmpl w:val="262A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84C00"/>
    <w:multiLevelType w:val="multilevel"/>
    <w:tmpl w:val="A95C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61E43"/>
    <w:multiLevelType w:val="multilevel"/>
    <w:tmpl w:val="5B32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65218"/>
    <w:multiLevelType w:val="multilevel"/>
    <w:tmpl w:val="6540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D0840"/>
    <w:multiLevelType w:val="multilevel"/>
    <w:tmpl w:val="68B4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834F0D"/>
    <w:multiLevelType w:val="multilevel"/>
    <w:tmpl w:val="BF3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A0356"/>
    <w:multiLevelType w:val="multilevel"/>
    <w:tmpl w:val="43DC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E6E80"/>
    <w:multiLevelType w:val="multilevel"/>
    <w:tmpl w:val="EC2E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44475F"/>
    <w:multiLevelType w:val="multilevel"/>
    <w:tmpl w:val="BA48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36"/>
    <w:rsid w:val="00133413"/>
    <w:rsid w:val="00134DD0"/>
    <w:rsid w:val="00144471"/>
    <w:rsid w:val="0015181C"/>
    <w:rsid w:val="001574F6"/>
    <w:rsid w:val="002055C4"/>
    <w:rsid w:val="002A22DD"/>
    <w:rsid w:val="002A7EB8"/>
    <w:rsid w:val="00312B63"/>
    <w:rsid w:val="003771B9"/>
    <w:rsid w:val="003C0474"/>
    <w:rsid w:val="00487099"/>
    <w:rsid w:val="00496D77"/>
    <w:rsid w:val="004C3362"/>
    <w:rsid w:val="0060395E"/>
    <w:rsid w:val="0065703F"/>
    <w:rsid w:val="006F0B5A"/>
    <w:rsid w:val="00724A99"/>
    <w:rsid w:val="00927FFE"/>
    <w:rsid w:val="00954E38"/>
    <w:rsid w:val="009A09DC"/>
    <w:rsid w:val="009A18F0"/>
    <w:rsid w:val="00A050CA"/>
    <w:rsid w:val="00A81012"/>
    <w:rsid w:val="00A92BE1"/>
    <w:rsid w:val="00B32139"/>
    <w:rsid w:val="00C27D64"/>
    <w:rsid w:val="00C3408F"/>
    <w:rsid w:val="00D043DE"/>
    <w:rsid w:val="00D47A59"/>
    <w:rsid w:val="00D63F36"/>
    <w:rsid w:val="00DE49AD"/>
    <w:rsid w:val="00E17430"/>
    <w:rsid w:val="00E525E3"/>
    <w:rsid w:val="00F8639B"/>
    <w:rsid w:val="00FE5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03FE"/>
  <w15:chartTrackingRefBased/>
  <w15:docId w15:val="{D606C59D-06D3-4990-85B7-EF65014F1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574F6"/>
    <w:pPr>
      <w:keepNext/>
      <w:keepLines/>
      <w:spacing w:before="400" w:after="120" w:line="276" w:lineRule="auto"/>
      <w:outlineLvl w:val="0"/>
    </w:pPr>
    <w:rPr>
      <w:rFonts w:ascii="Arial" w:eastAsia="Times New Roman" w:hAnsi="Arial" w:cs="Arial"/>
      <w:sz w:val="40"/>
      <w:szCs w:val="40"/>
      <w:lang w:val="en-GB" w:eastAsia="en-GB"/>
    </w:rPr>
  </w:style>
  <w:style w:type="paragraph" w:styleId="Heading2">
    <w:name w:val="heading 2"/>
    <w:basedOn w:val="Normal"/>
    <w:next w:val="Normal"/>
    <w:link w:val="Heading2Char"/>
    <w:unhideWhenUsed/>
    <w:qFormat/>
    <w:rsid w:val="001574F6"/>
    <w:pPr>
      <w:keepNext/>
      <w:keepLines/>
      <w:spacing w:before="360" w:after="120" w:line="276" w:lineRule="auto"/>
      <w:outlineLvl w:val="1"/>
    </w:pPr>
    <w:rPr>
      <w:rFonts w:ascii="Arial" w:eastAsia="Times New Roman" w:hAnsi="Arial" w:cs="Arial"/>
      <w:sz w:val="32"/>
      <w:szCs w:val="32"/>
      <w:lang w:val="en-GB" w:eastAsia="en-GB"/>
    </w:rPr>
  </w:style>
  <w:style w:type="paragraph" w:styleId="Heading3">
    <w:name w:val="heading 3"/>
    <w:basedOn w:val="Normal"/>
    <w:next w:val="Normal"/>
    <w:link w:val="Heading3Char"/>
    <w:semiHidden/>
    <w:unhideWhenUsed/>
    <w:qFormat/>
    <w:rsid w:val="001574F6"/>
    <w:pPr>
      <w:keepNext/>
      <w:keepLines/>
      <w:spacing w:before="320" w:after="80" w:line="276" w:lineRule="auto"/>
      <w:outlineLvl w:val="2"/>
    </w:pPr>
    <w:rPr>
      <w:rFonts w:ascii="Arial" w:eastAsia="Times New Roman"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70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1574F6"/>
    <w:rPr>
      <w:rFonts w:ascii="Arial" w:eastAsia="Times New Roman" w:hAnsi="Arial" w:cs="Arial"/>
      <w:sz w:val="40"/>
      <w:szCs w:val="40"/>
      <w:lang w:val="en-GB" w:eastAsia="en-GB"/>
    </w:rPr>
  </w:style>
  <w:style w:type="character" w:customStyle="1" w:styleId="Heading2Char">
    <w:name w:val="Heading 2 Char"/>
    <w:basedOn w:val="DefaultParagraphFont"/>
    <w:link w:val="Heading2"/>
    <w:rsid w:val="001574F6"/>
    <w:rPr>
      <w:rFonts w:ascii="Arial" w:eastAsia="Times New Roman" w:hAnsi="Arial" w:cs="Arial"/>
      <w:sz w:val="32"/>
      <w:szCs w:val="32"/>
      <w:lang w:val="en-GB" w:eastAsia="en-GB"/>
    </w:rPr>
  </w:style>
  <w:style w:type="character" w:customStyle="1" w:styleId="Heading3Char">
    <w:name w:val="Heading 3 Char"/>
    <w:basedOn w:val="DefaultParagraphFont"/>
    <w:link w:val="Heading3"/>
    <w:semiHidden/>
    <w:rsid w:val="001574F6"/>
    <w:rPr>
      <w:rFonts w:ascii="Arial" w:eastAsia="Times New Roman" w:hAnsi="Arial" w:cs="Arial"/>
      <w:color w:val="434343"/>
      <w:sz w:val="28"/>
      <w:szCs w:val="28"/>
      <w:lang w:val="en-GB" w:eastAsia="en-GB"/>
    </w:rPr>
  </w:style>
  <w:style w:type="character" w:styleId="Hyperlink">
    <w:name w:val="Hyperlink"/>
    <w:basedOn w:val="DefaultParagraphFont"/>
    <w:uiPriority w:val="99"/>
    <w:unhideWhenUsed/>
    <w:rsid w:val="001574F6"/>
    <w:rPr>
      <w:color w:val="0563C1" w:themeColor="hyperlink"/>
      <w:u w:val="single"/>
    </w:rPr>
  </w:style>
  <w:style w:type="paragraph" w:styleId="Title">
    <w:name w:val="Title"/>
    <w:basedOn w:val="Normal"/>
    <w:next w:val="Normal"/>
    <w:link w:val="TitleChar"/>
    <w:qFormat/>
    <w:rsid w:val="001574F6"/>
    <w:pPr>
      <w:keepNext/>
      <w:keepLines/>
      <w:spacing w:after="60" w:line="276" w:lineRule="auto"/>
    </w:pPr>
    <w:rPr>
      <w:rFonts w:ascii="Arial" w:eastAsia="Arial" w:hAnsi="Arial" w:cs="Arial"/>
      <w:sz w:val="52"/>
      <w:szCs w:val="52"/>
      <w:lang w:val="en-GB" w:eastAsia="en-GB"/>
    </w:rPr>
  </w:style>
  <w:style w:type="character" w:customStyle="1" w:styleId="TitleChar">
    <w:name w:val="Title Char"/>
    <w:basedOn w:val="DefaultParagraphFont"/>
    <w:link w:val="Title"/>
    <w:rsid w:val="001574F6"/>
    <w:rPr>
      <w:rFonts w:ascii="Arial" w:eastAsia="Arial" w:hAnsi="Arial" w:cs="Arial"/>
      <w:sz w:val="52"/>
      <w:szCs w:val="52"/>
      <w:lang w:val="en-GB" w:eastAsia="en-GB"/>
    </w:rPr>
  </w:style>
  <w:style w:type="paragraph" w:customStyle="1" w:styleId="trt0xe">
    <w:name w:val="trt0xe"/>
    <w:basedOn w:val="Normal"/>
    <w:rsid w:val="00A92BE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0395E"/>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Header">
    <w:name w:val="header"/>
    <w:basedOn w:val="Normal"/>
    <w:link w:val="HeaderChar"/>
    <w:uiPriority w:val="99"/>
    <w:unhideWhenUsed/>
    <w:rsid w:val="006039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95E"/>
  </w:style>
  <w:style w:type="paragraph" w:styleId="Footer">
    <w:name w:val="footer"/>
    <w:basedOn w:val="Normal"/>
    <w:link w:val="FooterChar"/>
    <w:uiPriority w:val="99"/>
    <w:unhideWhenUsed/>
    <w:rsid w:val="006039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95E"/>
  </w:style>
  <w:style w:type="paragraph" w:styleId="TOC1">
    <w:name w:val="toc 1"/>
    <w:basedOn w:val="Normal"/>
    <w:next w:val="Normal"/>
    <w:autoRedefine/>
    <w:uiPriority w:val="39"/>
    <w:unhideWhenUsed/>
    <w:rsid w:val="0060395E"/>
    <w:pPr>
      <w:spacing w:after="100"/>
    </w:pPr>
  </w:style>
  <w:style w:type="paragraph" w:styleId="TOC2">
    <w:name w:val="toc 2"/>
    <w:basedOn w:val="Normal"/>
    <w:next w:val="Normal"/>
    <w:autoRedefine/>
    <w:uiPriority w:val="39"/>
    <w:unhideWhenUsed/>
    <w:rsid w:val="00FE520F"/>
    <w:pPr>
      <w:spacing w:after="100"/>
      <w:ind w:left="220"/>
    </w:pPr>
  </w:style>
  <w:style w:type="character" w:customStyle="1" w:styleId="nlmetal">
    <w:name w:val="nlm_etal"/>
    <w:basedOn w:val="DefaultParagraphFont"/>
    <w:rsid w:val="002A7EB8"/>
  </w:style>
  <w:style w:type="character" w:customStyle="1" w:styleId="nlmyear">
    <w:name w:val="nlm_year"/>
    <w:basedOn w:val="DefaultParagraphFont"/>
    <w:rsid w:val="002A7EB8"/>
  </w:style>
  <w:style w:type="character" w:customStyle="1" w:styleId="nlmarticle-title">
    <w:name w:val="nlm_article-title"/>
    <w:basedOn w:val="DefaultParagraphFont"/>
    <w:rsid w:val="002A7EB8"/>
  </w:style>
  <w:style w:type="character" w:customStyle="1" w:styleId="nlmfpage">
    <w:name w:val="nlm_fpage"/>
    <w:basedOn w:val="DefaultParagraphFont"/>
    <w:rsid w:val="002A7EB8"/>
  </w:style>
  <w:style w:type="character" w:customStyle="1" w:styleId="nlmlpage">
    <w:name w:val="nlm_lpage"/>
    <w:basedOn w:val="DefaultParagraphFont"/>
    <w:rsid w:val="002A7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673740">
      <w:bodyDiv w:val="1"/>
      <w:marLeft w:val="0"/>
      <w:marRight w:val="0"/>
      <w:marTop w:val="0"/>
      <w:marBottom w:val="0"/>
      <w:divBdr>
        <w:top w:val="none" w:sz="0" w:space="0" w:color="auto"/>
        <w:left w:val="none" w:sz="0" w:space="0" w:color="auto"/>
        <w:bottom w:val="none" w:sz="0" w:space="0" w:color="auto"/>
        <w:right w:val="none" w:sz="0" w:space="0" w:color="auto"/>
      </w:divBdr>
    </w:div>
    <w:div w:id="508176485">
      <w:bodyDiv w:val="1"/>
      <w:marLeft w:val="0"/>
      <w:marRight w:val="0"/>
      <w:marTop w:val="0"/>
      <w:marBottom w:val="0"/>
      <w:divBdr>
        <w:top w:val="none" w:sz="0" w:space="0" w:color="auto"/>
        <w:left w:val="none" w:sz="0" w:space="0" w:color="auto"/>
        <w:bottom w:val="none" w:sz="0" w:space="0" w:color="auto"/>
        <w:right w:val="none" w:sz="0" w:space="0" w:color="auto"/>
      </w:divBdr>
    </w:div>
    <w:div w:id="512689672">
      <w:bodyDiv w:val="1"/>
      <w:marLeft w:val="0"/>
      <w:marRight w:val="0"/>
      <w:marTop w:val="0"/>
      <w:marBottom w:val="0"/>
      <w:divBdr>
        <w:top w:val="none" w:sz="0" w:space="0" w:color="auto"/>
        <w:left w:val="none" w:sz="0" w:space="0" w:color="auto"/>
        <w:bottom w:val="none" w:sz="0" w:space="0" w:color="auto"/>
        <w:right w:val="none" w:sz="0" w:space="0" w:color="auto"/>
      </w:divBdr>
    </w:div>
    <w:div w:id="1001473957">
      <w:bodyDiv w:val="1"/>
      <w:marLeft w:val="0"/>
      <w:marRight w:val="0"/>
      <w:marTop w:val="0"/>
      <w:marBottom w:val="0"/>
      <w:divBdr>
        <w:top w:val="none" w:sz="0" w:space="0" w:color="auto"/>
        <w:left w:val="none" w:sz="0" w:space="0" w:color="auto"/>
        <w:bottom w:val="none" w:sz="0" w:space="0" w:color="auto"/>
        <w:right w:val="none" w:sz="0" w:space="0" w:color="auto"/>
      </w:divBdr>
    </w:div>
    <w:div w:id="1067412160">
      <w:bodyDiv w:val="1"/>
      <w:marLeft w:val="0"/>
      <w:marRight w:val="0"/>
      <w:marTop w:val="0"/>
      <w:marBottom w:val="0"/>
      <w:divBdr>
        <w:top w:val="none" w:sz="0" w:space="0" w:color="auto"/>
        <w:left w:val="none" w:sz="0" w:space="0" w:color="auto"/>
        <w:bottom w:val="none" w:sz="0" w:space="0" w:color="auto"/>
        <w:right w:val="none" w:sz="0" w:space="0" w:color="auto"/>
      </w:divBdr>
    </w:div>
    <w:div w:id="1553149605">
      <w:bodyDiv w:val="1"/>
      <w:marLeft w:val="0"/>
      <w:marRight w:val="0"/>
      <w:marTop w:val="0"/>
      <w:marBottom w:val="0"/>
      <w:divBdr>
        <w:top w:val="none" w:sz="0" w:space="0" w:color="auto"/>
        <w:left w:val="none" w:sz="0" w:space="0" w:color="auto"/>
        <w:bottom w:val="none" w:sz="0" w:space="0" w:color="auto"/>
        <w:right w:val="none" w:sz="0" w:space="0" w:color="auto"/>
      </w:divBdr>
    </w:div>
    <w:div w:id="1675648788">
      <w:bodyDiv w:val="1"/>
      <w:marLeft w:val="0"/>
      <w:marRight w:val="0"/>
      <w:marTop w:val="0"/>
      <w:marBottom w:val="0"/>
      <w:divBdr>
        <w:top w:val="none" w:sz="0" w:space="0" w:color="auto"/>
        <w:left w:val="none" w:sz="0" w:space="0" w:color="auto"/>
        <w:bottom w:val="none" w:sz="0" w:space="0" w:color="auto"/>
        <w:right w:val="none" w:sz="0" w:space="0" w:color="auto"/>
      </w:divBdr>
    </w:div>
    <w:div w:id="1700622451">
      <w:bodyDiv w:val="1"/>
      <w:marLeft w:val="0"/>
      <w:marRight w:val="0"/>
      <w:marTop w:val="0"/>
      <w:marBottom w:val="0"/>
      <w:divBdr>
        <w:top w:val="none" w:sz="0" w:space="0" w:color="auto"/>
        <w:left w:val="none" w:sz="0" w:space="0" w:color="auto"/>
        <w:bottom w:val="none" w:sz="0" w:space="0" w:color="auto"/>
        <w:right w:val="none" w:sz="0" w:space="0" w:color="auto"/>
      </w:divBdr>
    </w:div>
    <w:div w:id="1727601133">
      <w:bodyDiv w:val="1"/>
      <w:marLeft w:val="0"/>
      <w:marRight w:val="0"/>
      <w:marTop w:val="0"/>
      <w:marBottom w:val="0"/>
      <w:divBdr>
        <w:top w:val="none" w:sz="0" w:space="0" w:color="auto"/>
        <w:left w:val="none" w:sz="0" w:space="0" w:color="auto"/>
        <w:bottom w:val="none" w:sz="0" w:space="0" w:color="auto"/>
        <w:right w:val="none" w:sz="0" w:space="0" w:color="auto"/>
      </w:divBdr>
    </w:div>
    <w:div w:id="173122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892F2-3008-420B-9C96-E27708091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Gegov (2018572)</dc:creator>
  <cp:keywords/>
  <dc:description/>
  <cp:lastModifiedBy>Asen Gegov (2018572)</cp:lastModifiedBy>
  <cp:revision>2</cp:revision>
  <dcterms:created xsi:type="dcterms:W3CDTF">2022-01-04T10:21:00Z</dcterms:created>
  <dcterms:modified xsi:type="dcterms:W3CDTF">2022-01-04T10:21:00Z</dcterms:modified>
</cp:coreProperties>
</file>