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6033A" w14:textId="4B89111E" w:rsidR="006C2C61" w:rsidRDefault="00005486" w:rsidP="00005486">
      <w:pPr>
        <w:jc w:val="right"/>
        <w:rPr>
          <w:rFonts w:ascii="Times New Roman" w:hAnsi="Times New Roman" w:cs="Times New Roman"/>
          <w:sz w:val="20"/>
          <w:szCs w:val="20"/>
        </w:rPr>
      </w:pPr>
      <w:r>
        <w:rPr>
          <w:noProof/>
        </w:rPr>
        <w:drawing>
          <wp:anchor distT="0" distB="0" distL="114300" distR="114300" simplePos="0" relativeHeight="251659264" behindDoc="0" locked="0" layoutInCell="1" allowOverlap="1" wp14:anchorId="4AC239BE" wp14:editId="182DFF7A">
            <wp:simplePos x="0" y="0"/>
            <wp:positionH relativeFrom="margin">
              <wp:posOffset>-266700</wp:posOffset>
            </wp:positionH>
            <wp:positionV relativeFrom="margin">
              <wp:posOffset>-400050</wp:posOffset>
            </wp:positionV>
            <wp:extent cx="1838325" cy="74358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838325" cy="743585"/>
                    </a:xfrm>
                    <a:prstGeom prst="rect">
                      <a:avLst/>
                    </a:prstGeom>
                  </pic:spPr>
                </pic:pic>
              </a:graphicData>
            </a:graphic>
            <wp14:sizeRelH relativeFrom="margin">
              <wp14:pctWidth>0</wp14:pctWidth>
            </wp14:sizeRelH>
            <wp14:sizeRelV relativeFrom="margin">
              <wp14:pctHeight>0</wp14:pctHeight>
            </wp14:sizeRelV>
          </wp:anchor>
        </w:drawing>
      </w:r>
      <w:r w:rsidRPr="00005486">
        <w:rPr>
          <w:rFonts w:ascii="Times New Roman" w:hAnsi="Times New Roman" w:cs="Times New Roman"/>
          <w:sz w:val="20"/>
          <w:szCs w:val="20"/>
        </w:rPr>
        <w:t>LCBB4004 Marketing Fundamentals April 2021</w:t>
      </w:r>
    </w:p>
    <w:p w14:paraId="7736C4AC" w14:textId="77777777" w:rsidR="00005486" w:rsidRDefault="00005486" w:rsidP="00005486">
      <w:pPr>
        <w:rPr>
          <w:rFonts w:ascii="Times New Roman" w:hAnsi="Times New Roman" w:cs="Times New Roman"/>
          <w:sz w:val="20"/>
          <w:szCs w:val="20"/>
        </w:rPr>
      </w:pPr>
    </w:p>
    <w:p w14:paraId="0B23FD63" w14:textId="77777777" w:rsidR="00005486" w:rsidRDefault="00005486" w:rsidP="00005486">
      <w:pPr>
        <w:rPr>
          <w:rFonts w:ascii="Times New Roman" w:hAnsi="Times New Roman" w:cs="Times New Roman"/>
          <w:sz w:val="20"/>
          <w:szCs w:val="20"/>
        </w:rPr>
      </w:pPr>
    </w:p>
    <w:p w14:paraId="7EBC7F06" w14:textId="77777777" w:rsidR="00005486" w:rsidRDefault="00005486" w:rsidP="00005486">
      <w:pPr>
        <w:rPr>
          <w:rFonts w:ascii="Times New Roman" w:hAnsi="Times New Roman" w:cs="Times New Roman"/>
          <w:sz w:val="20"/>
          <w:szCs w:val="20"/>
        </w:rPr>
      </w:pPr>
    </w:p>
    <w:p w14:paraId="20621500" w14:textId="77777777" w:rsidR="00005486" w:rsidRDefault="00005486" w:rsidP="00005486">
      <w:pPr>
        <w:rPr>
          <w:rFonts w:ascii="Times New Roman" w:hAnsi="Times New Roman" w:cs="Times New Roman"/>
          <w:sz w:val="20"/>
          <w:szCs w:val="20"/>
        </w:rPr>
      </w:pPr>
    </w:p>
    <w:p w14:paraId="6DCC5260" w14:textId="77777777" w:rsidR="00005486" w:rsidRDefault="00005486" w:rsidP="00005486">
      <w:pPr>
        <w:rPr>
          <w:rFonts w:ascii="Times New Roman" w:hAnsi="Times New Roman" w:cs="Times New Roman"/>
          <w:sz w:val="20"/>
          <w:szCs w:val="20"/>
        </w:rPr>
      </w:pPr>
    </w:p>
    <w:p w14:paraId="5281219D" w14:textId="77777777" w:rsidR="00005486" w:rsidRDefault="00005486" w:rsidP="00005486">
      <w:pPr>
        <w:rPr>
          <w:rFonts w:ascii="Times New Roman" w:hAnsi="Times New Roman" w:cs="Times New Roman"/>
          <w:sz w:val="20"/>
          <w:szCs w:val="20"/>
        </w:rPr>
      </w:pPr>
    </w:p>
    <w:p w14:paraId="3EF35DE0" w14:textId="77777777" w:rsidR="00005486" w:rsidRDefault="00005486" w:rsidP="00005486">
      <w:pPr>
        <w:rPr>
          <w:rFonts w:ascii="Times New Roman" w:hAnsi="Times New Roman" w:cs="Times New Roman"/>
          <w:sz w:val="20"/>
          <w:szCs w:val="20"/>
        </w:rPr>
      </w:pPr>
    </w:p>
    <w:p w14:paraId="19652C0D" w14:textId="77777777" w:rsidR="00005486" w:rsidRDefault="00005486" w:rsidP="00005486">
      <w:pPr>
        <w:rPr>
          <w:rFonts w:ascii="Times New Roman" w:hAnsi="Times New Roman" w:cs="Times New Roman"/>
          <w:sz w:val="20"/>
          <w:szCs w:val="20"/>
        </w:rPr>
      </w:pPr>
    </w:p>
    <w:p w14:paraId="5957A1BF" w14:textId="77777777" w:rsidR="00005486" w:rsidRDefault="00005486" w:rsidP="00005486">
      <w:pPr>
        <w:rPr>
          <w:rFonts w:ascii="Times New Roman" w:hAnsi="Times New Roman" w:cs="Times New Roman"/>
          <w:sz w:val="20"/>
          <w:szCs w:val="20"/>
        </w:rPr>
      </w:pPr>
    </w:p>
    <w:p w14:paraId="11E510FA" w14:textId="77777777" w:rsidR="00005486" w:rsidRPr="00005486" w:rsidRDefault="00005486" w:rsidP="00005486">
      <w:pPr>
        <w:rPr>
          <w:rFonts w:ascii="Times New Roman" w:hAnsi="Times New Roman" w:cs="Times New Roman"/>
          <w:b/>
          <w:sz w:val="32"/>
          <w:szCs w:val="32"/>
        </w:rPr>
      </w:pPr>
    </w:p>
    <w:p w14:paraId="1BC91293" w14:textId="77777777" w:rsidR="00005486" w:rsidRPr="00005486" w:rsidRDefault="00005486" w:rsidP="00005486">
      <w:pPr>
        <w:jc w:val="center"/>
        <w:rPr>
          <w:rFonts w:ascii="Times New Roman" w:hAnsi="Times New Roman" w:cs="Times New Roman"/>
          <w:b/>
          <w:sz w:val="32"/>
          <w:szCs w:val="32"/>
        </w:rPr>
      </w:pPr>
      <w:r w:rsidRPr="00005486">
        <w:rPr>
          <w:rFonts w:ascii="Times New Roman" w:hAnsi="Times New Roman" w:cs="Times New Roman"/>
          <w:b/>
          <w:sz w:val="32"/>
          <w:szCs w:val="32"/>
        </w:rPr>
        <w:t>MARKETING FUNDAMENTALS</w:t>
      </w:r>
    </w:p>
    <w:p w14:paraId="0BDA5D62" w14:textId="77777777" w:rsidR="00005486" w:rsidRPr="00005486" w:rsidRDefault="00005486" w:rsidP="00005486">
      <w:pPr>
        <w:jc w:val="center"/>
        <w:rPr>
          <w:rFonts w:ascii="Times New Roman" w:hAnsi="Times New Roman" w:cs="Times New Roman"/>
          <w:b/>
          <w:sz w:val="32"/>
          <w:szCs w:val="32"/>
        </w:rPr>
      </w:pPr>
      <w:r w:rsidRPr="00005486">
        <w:rPr>
          <w:rFonts w:ascii="Times New Roman" w:hAnsi="Times New Roman" w:cs="Times New Roman"/>
          <w:b/>
          <w:sz w:val="32"/>
          <w:szCs w:val="32"/>
        </w:rPr>
        <w:t>CASE OF TESCO</w:t>
      </w:r>
    </w:p>
    <w:p w14:paraId="533D331F" w14:textId="77777777" w:rsidR="00005486" w:rsidRDefault="00005486" w:rsidP="00005486">
      <w:pPr>
        <w:rPr>
          <w:rFonts w:ascii="Times New Roman" w:hAnsi="Times New Roman" w:cs="Times New Roman"/>
          <w:sz w:val="20"/>
          <w:szCs w:val="20"/>
        </w:rPr>
      </w:pPr>
    </w:p>
    <w:p w14:paraId="6DDF00C7" w14:textId="77777777" w:rsidR="00005486" w:rsidRDefault="00005486" w:rsidP="00005486">
      <w:pPr>
        <w:rPr>
          <w:rFonts w:ascii="Times New Roman" w:hAnsi="Times New Roman" w:cs="Times New Roman"/>
          <w:sz w:val="20"/>
          <w:szCs w:val="20"/>
        </w:rPr>
      </w:pPr>
    </w:p>
    <w:p w14:paraId="1F2DCE4D" w14:textId="77777777" w:rsidR="00005486" w:rsidRDefault="00005486" w:rsidP="00005486">
      <w:pPr>
        <w:rPr>
          <w:rFonts w:ascii="Times New Roman" w:hAnsi="Times New Roman" w:cs="Times New Roman"/>
          <w:sz w:val="20"/>
          <w:szCs w:val="20"/>
        </w:rPr>
      </w:pPr>
    </w:p>
    <w:p w14:paraId="3B502B20" w14:textId="77777777" w:rsidR="00005486" w:rsidRDefault="00005486" w:rsidP="00005486">
      <w:pPr>
        <w:rPr>
          <w:rFonts w:ascii="Times New Roman" w:hAnsi="Times New Roman" w:cs="Times New Roman"/>
          <w:sz w:val="20"/>
          <w:szCs w:val="20"/>
        </w:rPr>
      </w:pPr>
    </w:p>
    <w:p w14:paraId="0D934B96" w14:textId="77777777" w:rsidR="00005486" w:rsidRDefault="00005486" w:rsidP="00005486">
      <w:pPr>
        <w:rPr>
          <w:rFonts w:ascii="Times New Roman" w:hAnsi="Times New Roman" w:cs="Times New Roman"/>
          <w:sz w:val="20"/>
          <w:szCs w:val="20"/>
        </w:rPr>
      </w:pPr>
    </w:p>
    <w:p w14:paraId="66C76E9D" w14:textId="77777777" w:rsidR="00005486" w:rsidRDefault="00005486" w:rsidP="00005486">
      <w:pPr>
        <w:rPr>
          <w:rFonts w:ascii="Times New Roman" w:hAnsi="Times New Roman" w:cs="Times New Roman"/>
          <w:sz w:val="20"/>
          <w:szCs w:val="20"/>
        </w:rPr>
      </w:pPr>
    </w:p>
    <w:p w14:paraId="0BEB74ED" w14:textId="77777777" w:rsidR="00005486" w:rsidRDefault="00005486" w:rsidP="00005486">
      <w:pPr>
        <w:rPr>
          <w:rFonts w:ascii="Times New Roman" w:hAnsi="Times New Roman" w:cs="Times New Roman"/>
          <w:sz w:val="20"/>
          <w:szCs w:val="20"/>
        </w:rPr>
      </w:pPr>
    </w:p>
    <w:p w14:paraId="62F14D2F" w14:textId="7EC845D9" w:rsidR="00005486" w:rsidRPr="00625B23" w:rsidRDefault="00005486" w:rsidP="00005486">
      <w:pPr>
        <w:rPr>
          <w:rFonts w:ascii="Times New Roman" w:hAnsi="Times New Roman" w:cs="Times New Roman"/>
          <w:sz w:val="24"/>
          <w:szCs w:val="24"/>
        </w:rPr>
      </w:pPr>
      <w:r w:rsidRPr="00625B23">
        <w:rPr>
          <w:rFonts w:ascii="Times New Roman" w:hAnsi="Times New Roman" w:cs="Times New Roman"/>
          <w:sz w:val="24"/>
          <w:szCs w:val="24"/>
        </w:rPr>
        <w:t xml:space="preserve">Module Coordinator/ Lecturer: </w:t>
      </w:r>
      <w:proofErr w:type="spellStart"/>
      <w:r w:rsidR="00432255">
        <w:rPr>
          <w:rFonts w:ascii="Times New Roman" w:hAnsi="Times New Roman" w:cs="Times New Roman"/>
          <w:sz w:val="24"/>
          <w:szCs w:val="24"/>
        </w:rPr>
        <w:t>Tushara</w:t>
      </w:r>
      <w:proofErr w:type="spellEnd"/>
      <w:r w:rsidR="00432255">
        <w:rPr>
          <w:rFonts w:ascii="Times New Roman" w:hAnsi="Times New Roman" w:cs="Times New Roman"/>
          <w:sz w:val="24"/>
          <w:szCs w:val="24"/>
        </w:rPr>
        <w:t xml:space="preserve"> Balendran</w:t>
      </w:r>
    </w:p>
    <w:p w14:paraId="5E2B00E7" w14:textId="77777777" w:rsidR="00005486" w:rsidRPr="00625B23" w:rsidRDefault="00005486" w:rsidP="00005486">
      <w:pPr>
        <w:rPr>
          <w:rFonts w:ascii="Times New Roman" w:hAnsi="Times New Roman" w:cs="Times New Roman"/>
          <w:sz w:val="24"/>
          <w:szCs w:val="24"/>
        </w:rPr>
      </w:pPr>
      <w:r w:rsidRPr="00625B23">
        <w:rPr>
          <w:rFonts w:ascii="Times New Roman" w:hAnsi="Times New Roman" w:cs="Times New Roman"/>
          <w:sz w:val="24"/>
          <w:szCs w:val="24"/>
        </w:rPr>
        <w:t>Student: Ghiturin Adriana Mihaela</w:t>
      </w:r>
    </w:p>
    <w:p w14:paraId="32CE8F49" w14:textId="77777777" w:rsidR="00005486" w:rsidRPr="00625B23" w:rsidRDefault="00005486" w:rsidP="00005486">
      <w:pPr>
        <w:rPr>
          <w:rFonts w:ascii="Times New Roman" w:hAnsi="Times New Roman" w:cs="Times New Roman"/>
          <w:sz w:val="24"/>
          <w:szCs w:val="24"/>
        </w:rPr>
      </w:pPr>
      <w:r w:rsidRPr="00625B23">
        <w:rPr>
          <w:rFonts w:ascii="Times New Roman" w:hAnsi="Times New Roman" w:cs="Times New Roman"/>
          <w:sz w:val="24"/>
          <w:szCs w:val="24"/>
        </w:rPr>
        <w:t xml:space="preserve">Student ID: </w:t>
      </w:r>
      <w:r w:rsidRPr="00625B23">
        <w:rPr>
          <w:rFonts w:ascii="Times New Roman" w:hAnsi="Times New Roman" w:cs="Times New Roman"/>
          <w:sz w:val="24"/>
          <w:szCs w:val="24"/>
          <w:shd w:val="clear" w:color="auto" w:fill="F4F2F2"/>
        </w:rPr>
        <w:t>2018983</w:t>
      </w:r>
    </w:p>
    <w:p w14:paraId="395BB68A" w14:textId="77777777" w:rsidR="00005486" w:rsidRDefault="00005486" w:rsidP="00005486">
      <w:pPr>
        <w:rPr>
          <w:rFonts w:ascii="Times New Roman" w:hAnsi="Times New Roman" w:cs="Times New Roman"/>
          <w:sz w:val="20"/>
          <w:szCs w:val="20"/>
        </w:rPr>
      </w:pPr>
    </w:p>
    <w:p w14:paraId="0E76AFDE" w14:textId="77777777" w:rsidR="00005486" w:rsidRDefault="00005486" w:rsidP="00005486">
      <w:pPr>
        <w:rPr>
          <w:rFonts w:ascii="Times New Roman" w:hAnsi="Times New Roman" w:cs="Times New Roman"/>
          <w:sz w:val="20"/>
          <w:szCs w:val="20"/>
        </w:rPr>
      </w:pPr>
    </w:p>
    <w:p w14:paraId="7A45820E" w14:textId="77777777" w:rsidR="00005486" w:rsidRDefault="00005486" w:rsidP="00005486">
      <w:pPr>
        <w:rPr>
          <w:rFonts w:ascii="Times New Roman" w:hAnsi="Times New Roman" w:cs="Times New Roman"/>
          <w:sz w:val="20"/>
          <w:szCs w:val="20"/>
        </w:rPr>
      </w:pPr>
    </w:p>
    <w:p w14:paraId="579B4BF2" w14:textId="77777777" w:rsidR="00005486" w:rsidRDefault="00005486" w:rsidP="00005486">
      <w:pPr>
        <w:rPr>
          <w:rFonts w:ascii="Times New Roman" w:hAnsi="Times New Roman" w:cs="Times New Roman"/>
          <w:sz w:val="20"/>
          <w:szCs w:val="20"/>
        </w:rPr>
      </w:pPr>
    </w:p>
    <w:p w14:paraId="7BBD5C4D" w14:textId="77777777" w:rsidR="00005486" w:rsidRDefault="00005486" w:rsidP="00005486">
      <w:pPr>
        <w:rPr>
          <w:rFonts w:ascii="Times New Roman" w:hAnsi="Times New Roman" w:cs="Times New Roman"/>
          <w:sz w:val="20"/>
          <w:szCs w:val="20"/>
        </w:rPr>
      </w:pPr>
    </w:p>
    <w:p w14:paraId="2A8AEA90" w14:textId="77777777" w:rsidR="00005486" w:rsidRDefault="00005486" w:rsidP="00005486">
      <w:pPr>
        <w:rPr>
          <w:rFonts w:ascii="Times New Roman" w:hAnsi="Times New Roman" w:cs="Times New Roman"/>
          <w:sz w:val="20"/>
          <w:szCs w:val="20"/>
        </w:rPr>
      </w:pPr>
    </w:p>
    <w:p w14:paraId="2E556211" w14:textId="77777777" w:rsidR="00005486" w:rsidRDefault="00005486" w:rsidP="00005486">
      <w:pPr>
        <w:rPr>
          <w:rFonts w:ascii="Times New Roman" w:hAnsi="Times New Roman" w:cs="Times New Roman"/>
          <w:sz w:val="20"/>
          <w:szCs w:val="20"/>
        </w:rPr>
      </w:pPr>
    </w:p>
    <w:p w14:paraId="1C9FF228" w14:textId="77777777" w:rsidR="00005486" w:rsidRPr="00005486" w:rsidRDefault="00005486" w:rsidP="00005486">
      <w:pPr>
        <w:ind w:firstLine="720"/>
        <w:rPr>
          <w:rFonts w:ascii="Times New Roman" w:hAnsi="Times New Roman" w:cs="Times New Roman"/>
          <w:b/>
          <w:sz w:val="24"/>
          <w:szCs w:val="24"/>
        </w:rPr>
      </w:pPr>
      <w:r w:rsidRPr="00005486">
        <w:rPr>
          <w:rFonts w:ascii="Times New Roman" w:hAnsi="Times New Roman" w:cs="Times New Roman"/>
          <w:b/>
          <w:sz w:val="24"/>
          <w:szCs w:val="24"/>
        </w:rPr>
        <w:lastRenderedPageBreak/>
        <w:t xml:space="preserve">CONTENT </w:t>
      </w:r>
    </w:p>
    <w:p w14:paraId="3F19A30D" w14:textId="77777777" w:rsidR="00005486" w:rsidRPr="00005486" w:rsidRDefault="00005486" w:rsidP="00005486">
      <w:pPr>
        <w:rPr>
          <w:rFonts w:ascii="Times New Roman" w:hAnsi="Times New Roman" w:cs="Times New Roman"/>
          <w:sz w:val="24"/>
          <w:szCs w:val="24"/>
        </w:rPr>
      </w:pPr>
      <w:r>
        <w:rPr>
          <w:rFonts w:ascii="Times New Roman" w:hAnsi="Times New Roman" w:cs="Times New Roman"/>
          <w:sz w:val="24"/>
          <w:szCs w:val="24"/>
        </w:rPr>
        <w:t>• The Marketing Concept</w:t>
      </w:r>
    </w:p>
    <w:p w14:paraId="5590FE3E" w14:textId="77777777" w:rsidR="00005486" w:rsidRPr="00005486" w:rsidRDefault="00005486" w:rsidP="00005486">
      <w:pPr>
        <w:rPr>
          <w:rFonts w:ascii="Times New Roman" w:hAnsi="Times New Roman" w:cs="Times New Roman"/>
          <w:sz w:val="24"/>
          <w:szCs w:val="24"/>
        </w:rPr>
      </w:pPr>
      <w:r w:rsidRPr="00005486">
        <w:rPr>
          <w:rFonts w:ascii="Times New Roman" w:hAnsi="Times New Roman" w:cs="Times New Roman"/>
          <w:sz w:val="24"/>
          <w:szCs w:val="24"/>
        </w:rPr>
        <w:t>• Marke</w:t>
      </w:r>
      <w:r>
        <w:rPr>
          <w:rFonts w:ascii="Times New Roman" w:hAnsi="Times New Roman" w:cs="Times New Roman"/>
          <w:sz w:val="24"/>
          <w:szCs w:val="24"/>
        </w:rPr>
        <w:t>ting: past, present and future</w:t>
      </w:r>
    </w:p>
    <w:p w14:paraId="3676662B" w14:textId="77777777" w:rsidR="00005486" w:rsidRPr="00005486" w:rsidRDefault="00005486" w:rsidP="00005486">
      <w:pPr>
        <w:rPr>
          <w:rFonts w:ascii="Times New Roman" w:hAnsi="Times New Roman" w:cs="Times New Roman"/>
          <w:sz w:val="24"/>
          <w:szCs w:val="24"/>
        </w:rPr>
      </w:pPr>
      <w:r w:rsidRPr="00005486">
        <w:rPr>
          <w:rFonts w:ascii="Times New Roman" w:hAnsi="Times New Roman" w:cs="Times New Roman"/>
          <w:sz w:val="24"/>
          <w:szCs w:val="24"/>
        </w:rPr>
        <w:t>• C</w:t>
      </w:r>
      <w:r>
        <w:rPr>
          <w:rFonts w:ascii="Times New Roman" w:hAnsi="Times New Roman" w:cs="Times New Roman"/>
          <w:sz w:val="24"/>
          <w:szCs w:val="24"/>
        </w:rPr>
        <w:t>ustomers and other stakeholders</w:t>
      </w:r>
      <w:r w:rsidRPr="00005486">
        <w:rPr>
          <w:rFonts w:ascii="Times New Roman" w:hAnsi="Times New Roman" w:cs="Times New Roman"/>
          <w:sz w:val="24"/>
          <w:szCs w:val="24"/>
        </w:rPr>
        <w:t xml:space="preserve"> </w:t>
      </w:r>
    </w:p>
    <w:p w14:paraId="773A4AB2" w14:textId="77777777" w:rsidR="00005486" w:rsidRPr="00005486" w:rsidRDefault="00005486" w:rsidP="00005486">
      <w:pPr>
        <w:rPr>
          <w:rFonts w:ascii="Times New Roman" w:hAnsi="Times New Roman" w:cs="Times New Roman"/>
          <w:sz w:val="24"/>
          <w:szCs w:val="24"/>
        </w:rPr>
      </w:pPr>
      <w:r w:rsidRPr="00005486">
        <w:rPr>
          <w:rFonts w:ascii="Times New Roman" w:hAnsi="Times New Roman" w:cs="Times New Roman"/>
          <w:sz w:val="24"/>
          <w:szCs w:val="24"/>
        </w:rPr>
        <w:t xml:space="preserve">• </w:t>
      </w:r>
      <w:r>
        <w:rPr>
          <w:rFonts w:ascii="Times New Roman" w:hAnsi="Times New Roman" w:cs="Times New Roman"/>
          <w:sz w:val="24"/>
          <w:szCs w:val="24"/>
        </w:rPr>
        <w:t>Marketing strategy and planning</w:t>
      </w:r>
      <w:r w:rsidRPr="00005486">
        <w:rPr>
          <w:rFonts w:ascii="Times New Roman" w:hAnsi="Times New Roman" w:cs="Times New Roman"/>
          <w:sz w:val="24"/>
          <w:szCs w:val="24"/>
        </w:rPr>
        <w:t xml:space="preserve"> </w:t>
      </w:r>
    </w:p>
    <w:p w14:paraId="12508F05" w14:textId="77777777" w:rsidR="00005486" w:rsidRPr="00005486" w:rsidRDefault="00005486" w:rsidP="00005486">
      <w:pPr>
        <w:rPr>
          <w:rFonts w:ascii="Times New Roman" w:hAnsi="Times New Roman" w:cs="Times New Roman"/>
          <w:sz w:val="24"/>
          <w:szCs w:val="24"/>
        </w:rPr>
      </w:pPr>
      <w:r>
        <w:rPr>
          <w:rFonts w:ascii="Times New Roman" w:hAnsi="Times New Roman" w:cs="Times New Roman"/>
          <w:sz w:val="24"/>
          <w:szCs w:val="24"/>
        </w:rPr>
        <w:t xml:space="preserve">• Macro and </w:t>
      </w:r>
      <w:proofErr w:type="gramStart"/>
      <w:r>
        <w:rPr>
          <w:rFonts w:ascii="Times New Roman" w:hAnsi="Times New Roman" w:cs="Times New Roman"/>
          <w:sz w:val="24"/>
          <w:szCs w:val="24"/>
        </w:rPr>
        <w:t>micro environment</w:t>
      </w:r>
      <w:proofErr w:type="gramEnd"/>
      <w:r w:rsidRPr="00005486">
        <w:rPr>
          <w:rFonts w:ascii="Times New Roman" w:hAnsi="Times New Roman" w:cs="Times New Roman"/>
          <w:sz w:val="24"/>
          <w:szCs w:val="24"/>
        </w:rPr>
        <w:t xml:space="preserve"> </w:t>
      </w:r>
    </w:p>
    <w:p w14:paraId="378B6C23" w14:textId="77777777" w:rsidR="00005486" w:rsidRPr="00005486" w:rsidRDefault="00005486" w:rsidP="00005486">
      <w:pPr>
        <w:rPr>
          <w:rFonts w:ascii="Times New Roman" w:hAnsi="Times New Roman" w:cs="Times New Roman"/>
          <w:sz w:val="24"/>
          <w:szCs w:val="24"/>
        </w:rPr>
      </w:pPr>
      <w:r w:rsidRPr="00005486">
        <w:rPr>
          <w:rFonts w:ascii="Times New Roman" w:hAnsi="Times New Roman" w:cs="Times New Roman"/>
          <w:sz w:val="24"/>
          <w:szCs w:val="24"/>
        </w:rPr>
        <w:t>• Mark</w:t>
      </w:r>
      <w:r>
        <w:rPr>
          <w:rFonts w:ascii="Times New Roman" w:hAnsi="Times New Roman" w:cs="Times New Roman"/>
          <w:sz w:val="24"/>
          <w:szCs w:val="24"/>
        </w:rPr>
        <w:t>eting information and research</w:t>
      </w:r>
    </w:p>
    <w:p w14:paraId="7AC052D4" w14:textId="77777777" w:rsidR="00005486" w:rsidRPr="00005486" w:rsidRDefault="00005486" w:rsidP="00005486">
      <w:pPr>
        <w:rPr>
          <w:rFonts w:ascii="Times New Roman" w:hAnsi="Times New Roman" w:cs="Times New Roman"/>
          <w:sz w:val="24"/>
          <w:szCs w:val="24"/>
        </w:rPr>
      </w:pPr>
      <w:r w:rsidRPr="00005486">
        <w:rPr>
          <w:rFonts w:ascii="Times New Roman" w:hAnsi="Times New Roman" w:cs="Times New Roman"/>
          <w:sz w:val="24"/>
          <w:szCs w:val="24"/>
        </w:rPr>
        <w:t>• Segmentat</w:t>
      </w:r>
      <w:r>
        <w:rPr>
          <w:rFonts w:ascii="Times New Roman" w:hAnsi="Times New Roman" w:cs="Times New Roman"/>
          <w:sz w:val="24"/>
          <w:szCs w:val="24"/>
        </w:rPr>
        <w:t>ion, targeting and positioning</w:t>
      </w:r>
    </w:p>
    <w:p w14:paraId="3F36803C" w14:textId="77777777" w:rsidR="00005486" w:rsidRPr="00005486" w:rsidRDefault="00005486" w:rsidP="00005486">
      <w:pPr>
        <w:rPr>
          <w:rFonts w:ascii="Times New Roman" w:hAnsi="Times New Roman" w:cs="Times New Roman"/>
          <w:sz w:val="24"/>
          <w:szCs w:val="24"/>
        </w:rPr>
      </w:pPr>
      <w:r>
        <w:rPr>
          <w:rFonts w:ascii="Times New Roman" w:hAnsi="Times New Roman" w:cs="Times New Roman"/>
          <w:sz w:val="24"/>
          <w:szCs w:val="24"/>
        </w:rPr>
        <w:t>• Branding</w:t>
      </w:r>
    </w:p>
    <w:p w14:paraId="28E242F5" w14:textId="77777777" w:rsidR="00005486" w:rsidRDefault="00005486" w:rsidP="00005486">
      <w:pPr>
        <w:rPr>
          <w:rFonts w:ascii="Times New Roman" w:hAnsi="Times New Roman" w:cs="Times New Roman"/>
          <w:sz w:val="24"/>
          <w:szCs w:val="24"/>
        </w:rPr>
      </w:pPr>
      <w:r>
        <w:rPr>
          <w:rFonts w:ascii="Times New Roman" w:hAnsi="Times New Roman" w:cs="Times New Roman"/>
          <w:sz w:val="24"/>
          <w:szCs w:val="24"/>
        </w:rPr>
        <w:t>• The Marketing Mix and 7 P’s</w:t>
      </w:r>
    </w:p>
    <w:p w14:paraId="0B2F7D96" w14:textId="77777777" w:rsidR="00005486" w:rsidRDefault="00005486" w:rsidP="00005486">
      <w:pPr>
        <w:rPr>
          <w:rFonts w:ascii="Times New Roman" w:hAnsi="Times New Roman" w:cs="Times New Roman"/>
          <w:sz w:val="24"/>
          <w:szCs w:val="24"/>
        </w:rPr>
      </w:pPr>
    </w:p>
    <w:p w14:paraId="37F18908" w14:textId="77777777" w:rsidR="00005486" w:rsidRDefault="00005486" w:rsidP="00005486">
      <w:pPr>
        <w:rPr>
          <w:rFonts w:ascii="Times New Roman" w:hAnsi="Times New Roman" w:cs="Times New Roman"/>
          <w:sz w:val="24"/>
          <w:szCs w:val="24"/>
        </w:rPr>
      </w:pPr>
    </w:p>
    <w:p w14:paraId="4822D1D2" w14:textId="77777777" w:rsidR="00005486" w:rsidRDefault="00005486" w:rsidP="00005486">
      <w:pPr>
        <w:rPr>
          <w:rFonts w:ascii="Times New Roman" w:hAnsi="Times New Roman" w:cs="Times New Roman"/>
          <w:sz w:val="24"/>
          <w:szCs w:val="24"/>
        </w:rPr>
      </w:pPr>
    </w:p>
    <w:p w14:paraId="7AD83DED" w14:textId="77777777" w:rsidR="00005486" w:rsidRDefault="00005486" w:rsidP="00005486">
      <w:pPr>
        <w:rPr>
          <w:rFonts w:ascii="Times New Roman" w:hAnsi="Times New Roman" w:cs="Times New Roman"/>
          <w:sz w:val="24"/>
          <w:szCs w:val="24"/>
        </w:rPr>
      </w:pPr>
    </w:p>
    <w:p w14:paraId="54CCA8BA" w14:textId="77777777" w:rsidR="00005486" w:rsidRDefault="00005486" w:rsidP="00005486">
      <w:pPr>
        <w:rPr>
          <w:rFonts w:ascii="Times New Roman" w:hAnsi="Times New Roman" w:cs="Times New Roman"/>
          <w:sz w:val="24"/>
          <w:szCs w:val="24"/>
        </w:rPr>
      </w:pPr>
    </w:p>
    <w:p w14:paraId="4A71DCAF" w14:textId="77777777" w:rsidR="00005486" w:rsidRDefault="00005486" w:rsidP="00005486">
      <w:pPr>
        <w:rPr>
          <w:rFonts w:ascii="Times New Roman" w:hAnsi="Times New Roman" w:cs="Times New Roman"/>
          <w:sz w:val="24"/>
          <w:szCs w:val="24"/>
        </w:rPr>
      </w:pPr>
    </w:p>
    <w:p w14:paraId="0D2BFBBF" w14:textId="77777777" w:rsidR="00005486" w:rsidRDefault="00005486" w:rsidP="00005486">
      <w:pPr>
        <w:rPr>
          <w:rFonts w:ascii="Times New Roman" w:hAnsi="Times New Roman" w:cs="Times New Roman"/>
          <w:sz w:val="24"/>
          <w:szCs w:val="24"/>
        </w:rPr>
      </w:pPr>
    </w:p>
    <w:p w14:paraId="6B657D84" w14:textId="77777777" w:rsidR="00005486" w:rsidRDefault="00005486" w:rsidP="00005486">
      <w:pPr>
        <w:rPr>
          <w:rFonts w:ascii="Times New Roman" w:hAnsi="Times New Roman" w:cs="Times New Roman"/>
          <w:sz w:val="24"/>
          <w:szCs w:val="24"/>
        </w:rPr>
      </w:pPr>
    </w:p>
    <w:p w14:paraId="2F8D1476" w14:textId="77777777" w:rsidR="00005486" w:rsidRDefault="00005486" w:rsidP="00005486">
      <w:pPr>
        <w:rPr>
          <w:rFonts w:ascii="Times New Roman" w:hAnsi="Times New Roman" w:cs="Times New Roman"/>
          <w:sz w:val="24"/>
          <w:szCs w:val="24"/>
        </w:rPr>
      </w:pPr>
    </w:p>
    <w:p w14:paraId="5256AEBC" w14:textId="77777777" w:rsidR="00005486" w:rsidRDefault="00005486" w:rsidP="00005486">
      <w:pPr>
        <w:rPr>
          <w:rFonts w:ascii="Times New Roman" w:hAnsi="Times New Roman" w:cs="Times New Roman"/>
          <w:sz w:val="24"/>
          <w:szCs w:val="24"/>
        </w:rPr>
      </w:pPr>
    </w:p>
    <w:p w14:paraId="627A4128" w14:textId="77777777" w:rsidR="00005486" w:rsidRDefault="00005486" w:rsidP="00005486">
      <w:pPr>
        <w:rPr>
          <w:rFonts w:ascii="Times New Roman" w:hAnsi="Times New Roman" w:cs="Times New Roman"/>
          <w:sz w:val="24"/>
          <w:szCs w:val="24"/>
        </w:rPr>
      </w:pPr>
    </w:p>
    <w:p w14:paraId="072273BA" w14:textId="77777777" w:rsidR="00005486" w:rsidRDefault="00005486" w:rsidP="00005486">
      <w:pPr>
        <w:rPr>
          <w:rFonts w:ascii="Times New Roman" w:hAnsi="Times New Roman" w:cs="Times New Roman"/>
          <w:sz w:val="24"/>
          <w:szCs w:val="24"/>
        </w:rPr>
      </w:pPr>
    </w:p>
    <w:p w14:paraId="4FBE5207" w14:textId="77777777" w:rsidR="00005486" w:rsidRDefault="00005486" w:rsidP="00005486">
      <w:pPr>
        <w:rPr>
          <w:rFonts w:ascii="Times New Roman" w:hAnsi="Times New Roman" w:cs="Times New Roman"/>
          <w:sz w:val="24"/>
          <w:szCs w:val="24"/>
        </w:rPr>
      </w:pPr>
    </w:p>
    <w:p w14:paraId="535DBDDE" w14:textId="77777777" w:rsidR="00005486" w:rsidRDefault="00005486" w:rsidP="00005486">
      <w:pPr>
        <w:rPr>
          <w:rFonts w:ascii="Times New Roman" w:hAnsi="Times New Roman" w:cs="Times New Roman"/>
          <w:sz w:val="24"/>
          <w:szCs w:val="24"/>
        </w:rPr>
      </w:pPr>
    </w:p>
    <w:p w14:paraId="4E49D9FF" w14:textId="77777777" w:rsidR="00005486" w:rsidRDefault="00005486" w:rsidP="00005486">
      <w:pPr>
        <w:rPr>
          <w:rFonts w:ascii="Times New Roman" w:hAnsi="Times New Roman" w:cs="Times New Roman"/>
          <w:sz w:val="24"/>
          <w:szCs w:val="24"/>
        </w:rPr>
      </w:pPr>
    </w:p>
    <w:p w14:paraId="023CD825" w14:textId="77777777" w:rsidR="00005486" w:rsidRDefault="00005486" w:rsidP="00005486">
      <w:pPr>
        <w:rPr>
          <w:rFonts w:ascii="Times New Roman" w:hAnsi="Times New Roman" w:cs="Times New Roman"/>
          <w:sz w:val="24"/>
          <w:szCs w:val="24"/>
        </w:rPr>
      </w:pPr>
    </w:p>
    <w:p w14:paraId="733CA202" w14:textId="77777777" w:rsidR="00005486" w:rsidRDefault="00005486" w:rsidP="00005486">
      <w:pPr>
        <w:rPr>
          <w:rFonts w:ascii="Times New Roman" w:hAnsi="Times New Roman" w:cs="Times New Roman"/>
          <w:sz w:val="24"/>
          <w:szCs w:val="24"/>
        </w:rPr>
      </w:pPr>
    </w:p>
    <w:p w14:paraId="78202B20" w14:textId="77777777" w:rsidR="00005486" w:rsidRDefault="00005486" w:rsidP="00005486">
      <w:pPr>
        <w:rPr>
          <w:rFonts w:ascii="Times New Roman" w:hAnsi="Times New Roman" w:cs="Times New Roman"/>
          <w:sz w:val="24"/>
          <w:szCs w:val="24"/>
        </w:rPr>
      </w:pPr>
    </w:p>
    <w:p w14:paraId="052359E6" w14:textId="77777777" w:rsidR="00005486" w:rsidRPr="00005486" w:rsidRDefault="00005486" w:rsidP="00005486">
      <w:pPr>
        <w:ind w:firstLine="720"/>
        <w:rPr>
          <w:rFonts w:ascii="Times New Roman" w:hAnsi="Times New Roman" w:cs="Times New Roman"/>
          <w:b/>
          <w:sz w:val="24"/>
          <w:szCs w:val="24"/>
        </w:rPr>
      </w:pPr>
      <w:r w:rsidRPr="00005486">
        <w:rPr>
          <w:rFonts w:ascii="Times New Roman" w:hAnsi="Times New Roman" w:cs="Times New Roman"/>
          <w:b/>
          <w:sz w:val="24"/>
          <w:szCs w:val="24"/>
        </w:rPr>
        <w:lastRenderedPageBreak/>
        <w:t>The Marketing Concept</w:t>
      </w:r>
    </w:p>
    <w:p w14:paraId="383C75FE" w14:textId="77777777" w:rsidR="00005486" w:rsidRDefault="00005486" w:rsidP="00005486">
      <w:pPr>
        <w:ind w:firstLine="720"/>
        <w:jc w:val="both"/>
        <w:rPr>
          <w:rFonts w:ascii="Times New Roman" w:hAnsi="Times New Roman" w:cs="Times New Roman"/>
          <w:sz w:val="24"/>
          <w:szCs w:val="24"/>
        </w:rPr>
      </w:pPr>
      <w:r w:rsidRPr="00005486">
        <w:rPr>
          <w:rFonts w:ascii="Times New Roman" w:hAnsi="Times New Roman" w:cs="Times New Roman"/>
          <w:sz w:val="24"/>
          <w:szCs w:val="24"/>
        </w:rPr>
        <w:t>Marketing is seen as the task of finding and stimulating buyers for the firm's output. It involves product development, pricing, distribution, and communication; and in the more progressive firms, continuous attention to the changing needs of customers and the development of new products, with product modifications and services to meet these needs</w:t>
      </w:r>
      <w:r>
        <w:rPr>
          <w:rFonts w:ascii="Times New Roman" w:hAnsi="Times New Roman" w:cs="Times New Roman"/>
          <w:sz w:val="24"/>
          <w:szCs w:val="24"/>
        </w:rPr>
        <w:t xml:space="preserve">. </w:t>
      </w:r>
      <w:r w:rsidRPr="00005486">
        <w:rPr>
          <w:rFonts w:ascii="Times New Roman" w:hAnsi="Times New Roman" w:cs="Times New Roman"/>
          <w:sz w:val="24"/>
          <w:szCs w:val="24"/>
        </w:rPr>
        <w:t>In the sense that money must be collected, managed, and budgeted according to sound business principles, every entity must perform a financial function. Every organization must perform a production function, which entails figuring out the best way to arrange inputs to generate the organization's outputs.</w:t>
      </w:r>
    </w:p>
    <w:p w14:paraId="028755E9" w14:textId="77777777" w:rsidR="00544CE9" w:rsidRDefault="00544CE9" w:rsidP="00544CE9">
      <w:pPr>
        <w:pStyle w:val="PlainText"/>
        <w:spacing w:line="276" w:lineRule="auto"/>
        <w:ind w:firstLine="720"/>
        <w:jc w:val="both"/>
        <w:rPr>
          <w:rFonts w:ascii="Times New Roman" w:hAnsi="Times New Roman"/>
          <w:sz w:val="24"/>
          <w:szCs w:val="24"/>
        </w:rPr>
      </w:pPr>
      <w:r w:rsidRPr="00F20F44">
        <w:rPr>
          <w:rFonts w:ascii="Times New Roman" w:hAnsi="Times New Roman"/>
          <w:sz w:val="24"/>
          <w:szCs w:val="24"/>
        </w:rPr>
        <w:t>The considered mar</w:t>
      </w:r>
      <w:r>
        <w:rPr>
          <w:rFonts w:ascii="Times New Roman" w:hAnsi="Times New Roman"/>
          <w:sz w:val="24"/>
          <w:szCs w:val="24"/>
        </w:rPr>
        <w:t xml:space="preserve">keting areas are: </w:t>
      </w:r>
      <w:r w:rsidRPr="00F20F44">
        <w:rPr>
          <w:rFonts w:ascii="Times New Roman" w:hAnsi="Times New Roman"/>
          <w:sz w:val="24"/>
          <w:szCs w:val="24"/>
        </w:rPr>
        <w:t>marketing research, including any ki</w:t>
      </w:r>
      <w:r>
        <w:rPr>
          <w:rFonts w:ascii="Times New Roman" w:hAnsi="Times New Roman"/>
          <w:sz w:val="24"/>
          <w:szCs w:val="24"/>
        </w:rPr>
        <w:t xml:space="preserve">nds of research related to the </w:t>
      </w:r>
      <w:r w:rsidRPr="00F20F44">
        <w:rPr>
          <w:rFonts w:ascii="Times New Roman" w:hAnsi="Times New Roman"/>
          <w:sz w:val="24"/>
          <w:szCs w:val="24"/>
        </w:rPr>
        <w:t>needs, the buy</w:t>
      </w:r>
      <w:r>
        <w:rPr>
          <w:rFonts w:ascii="Times New Roman" w:hAnsi="Times New Roman"/>
          <w:sz w:val="24"/>
          <w:szCs w:val="24"/>
        </w:rPr>
        <w:t xml:space="preserve">ers, the competition as well as the application </w:t>
      </w:r>
      <w:r w:rsidRPr="00F20F44">
        <w:rPr>
          <w:rFonts w:ascii="Times New Roman" w:hAnsi="Times New Roman"/>
          <w:sz w:val="24"/>
          <w:szCs w:val="24"/>
        </w:rPr>
        <w:t>of the netwo</w:t>
      </w:r>
      <w:r>
        <w:rPr>
          <w:rFonts w:ascii="Times New Roman" w:hAnsi="Times New Roman"/>
          <w:sz w:val="24"/>
          <w:szCs w:val="24"/>
        </w:rPr>
        <w:t>rk</w:t>
      </w:r>
      <w:r w:rsidRPr="00F20F44">
        <w:rPr>
          <w:rFonts w:ascii="Times New Roman" w:hAnsi="Times New Roman"/>
          <w:sz w:val="24"/>
          <w:szCs w:val="24"/>
        </w:rPr>
        <w:t>;</w:t>
      </w:r>
      <w:r>
        <w:rPr>
          <w:rFonts w:ascii="Times New Roman" w:hAnsi="Times New Roman"/>
          <w:sz w:val="24"/>
          <w:szCs w:val="24"/>
        </w:rPr>
        <w:t xml:space="preserve"> </w:t>
      </w:r>
      <w:r w:rsidRPr="00F20F44">
        <w:rPr>
          <w:rFonts w:ascii="Times New Roman" w:hAnsi="Times New Roman"/>
          <w:sz w:val="24"/>
          <w:szCs w:val="24"/>
        </w:rPr>
        <w:t>marketing strategy, including not only th</w:t>
      </w:r>
      <w:r>
        <w:rPr>
          <w:rFonts w:ascii="Times New Roman" w:hAnsi="Times New Roman"/>
          <w:sz w:val="24"/>
          <w:szCs w:val="24"/>
        </w:rPr>
        <w:t xml:space="preserve">e classical strategic elements </w:t>
      </w:r>
      <w:r w:rsidRPr="00F20F44">
        <w:rPr>
          <w:rFonts w:ascii="Times New Roman" w:hAnsi="Times New Roman"/>
          <w:sz w:val="24"/>
          <w:szCs w:val="24"/>
        </w:rPr>
        <w:t>of marketing but the investment in the net</w:t>
      </w:r>
      <w:r>
        <w:rPr>
          <w:rFonts w:ascii="Times New Roman" w:hAnsi="Times New Roman"/>
          <w:sz w:val="24"/>
          <w:szCs w:val="24"/>
        </w:rPr>
        <w:t>work, the establishment of the network position</w:t>
      </w:r>
      <w:r w:rsidRPr="00F20F44">
        <w:rPr>
          <w:rFonts w:ascii="Times New Roman" w:hAnsi="Times New Roman"/>
          <w:sz w:val="24"/>
          <w:szCs w:val="24"/>
        </w:rPr>
        <w:t>;</w:t>
      </w:r>
      <w:r>
        <w:rPr>
          <w:rFonts w:ascii="Times New Roman" w:hAnsi="Times New Roman"/>
          <w:sz w:val="24"/>
          <w:szCs w:val="24"/>
        </w:rPr>
        <w:t xml:space="preserve"> </w:t>
      </w:r>
      <w:r w:rsidRPr="00F20F44">
        <w:rPr>
          <w:rFonts w:ascii="Times New Roman" w:hAnsi="Times New Roman"/>
          <w:sz w:val="24"/>
          <w:szCs w:val="24"/>
        </w:rPr>
        <w:t>marketing organisation, including the</w:t>
      </w:r>
      <w:r>
        <w:rPr>
          <w:rFonts w:ascii="Times New Roman" w:hAnsi="Times New Roman"/>
          <w:sz w:val="24"/>
          <w:szCs w:val="24"/>
        </w:rPr>
        <w:t xml:space="preserve"> organisational and organising </w:t>
      </w:r>
      <w:r w:rsidRPr="00F20F44">
        <w:rPr>
          <w:rFonts w:ascii="Times New Roman" w:hAnsi="Times New Roman"/>
          <w:sz w:val="24"/>
          <w:szCs w:val="24"/>
        </w:rPr>
        <w:t>issues related to the marketing activities, th</w:t>
      </w:r>
      <w:r>
        <w:rPr>
          <w:rFonts w:ascii="Times New Roman" w:hAnsi="Times New Roman"/>
          <w:sz w:val="24"/>
          <w:szCs w:val="24"/>
        </w:rPr>
        <w:t xml:space="preserve">e development and operation of </w:t>
      </w:r>
      <w:r w:rsidRPr="00F20F44">
        <w:rPr>
          <w:rFonts w:ascii="Times New Roman" w:hAnsi="Times New Roman"/>
          <w:sz w:val="24"/>
          <w:szCs w:val="24"/>
        </w:rPr>
        <w:t>marketing information system, the mobilisati</w:t>
      </w:r>
      <w:r>
        <w:rPr>
          <w:rFonts w:ascii="Times New Roman" w:hAnsi="Times New Roman"/>
          <w:sz w:val="24"/>
          <w:szCs w:val="24"/>
        </w:rPr>
        <w:t>on of the contractor's network</w:t>
      </w:r>
      <w:r w:rsidRPr="00F20F44">
        <w:rPr>
          <w:rFonts w:ascii="Times New Roman" w:hAnsi="Times New Roman"/>
          <w:sz w:val="24"/>
          <w:szCs w:val="24"/>
        </w:rPr>
        <w:t xml:space="preserve"> and organising the </w:t>
      </w:r>
      <w:r>
        <w:rPr>
          <w:rFonts w:ascii="Times New Roman" w:hAnsi="Times New Roman"/>
          <w:sz w:val="24"/>
          <w:szCs w:val="24"/>
        </w:rPr>
        <w:t xml:space="preserve">system of sales and finally </w:t>
      </w:r>
      <w:r w:rsidRPr="00F20F44">
        <w:rPr>
          <w:rFonts w:ascii="Times New Roman" w:hAnsi="Times New Roman"/>
          <w:sz w:val="24"/>
          <w:szCs w:val="24"/>
        </w:rPr>
        <w:t xml:space="preserve">operant marketing, including the offer and </w:t>
      </w:r>
      <w:r>
        <w:rPr>
          <w:rFonts w:ascii="Times New Roman" w:hAnsi="Times New Roman"/>
          <w:sz w:val="24"/>
          <w:szCs w:val="24"/>
        </w:rPr>
        <w:t xml:space="preserve">the related pricing, sales and </w:t>
      </w:r>
      <w:r w:rsidRPr="00F20F44">
        <w:rPr>
          <w:rFonts w:ascii="Times New Roman" w:hAnsi="Times New Roman"/>
          <w:sz w:val="24"/>
          <w:szCs w:val="24"/>
        </w:rPr>
        <w:t>tender negotiations, the classical communicat</w:t>
      </w:r>
      <w:r>
        <w:rPr>
          <w:rFonts w:ascii="Times New Roman" w:hAnsi="Times New Roman"/>
          <w:sz w:val="24"/>
          <w:szCs w:val="24"/>
        </w:rPr>
        <w:t xml:space="preserve">ion activities, logistics with </w:t>
      </w:r>
      <w:r w:rsidRPr="00F20F44">
        <w:rPr>
          <w:rFonts w:ascii="Times New Roman" w:hAnsi="Times New Roman"/>
          <w:sz w:val="24"/>
          <w:szCs w:val="24"/>
        </w:rPr>
        <w:t>the supply of spare parts and the classi</w:t>
      </w:r>
      <w:r>
        <w:rPr>
          <w:rFonts w:ascii="Times New Roman" w:hAnsi="Times New Roman"/>
          <w:sz w:val="24"/>
          <w:szCs w:val="24"/>
        </w:rPr>
        <w:t>cal customer service activities (</w:t>
      </w:r>
      <w:proofErr w:type="spellStart"/>
      <w:r w:rsidRPr="00F20F44">
        <w:rPr>
          <w:rFonts w:ascii="Times New Roman" w:hAnsi="Times New Roman"/>
          <w:sz w:val="24"/>
          <w:szCs w:val="24"/>
        </w:rPr>
        <w:t>Mandják</w:t>
      </w:r>
      <w:proofErr w:type="spellEnd"/>
      <w:r>
        <w:rPr>
          <w:rFonts w:ascii="Times New Roman" w:hAnsi="Times New Roman"/>
          <w:sz w:val="24"/>
          <w:szCs w:val="24"/>
        </w:rPr>
        <w:t xml:space="preserve"> T., 1998).</w:t>
      </w:r>
    </w:p>
    <w:p w14:paraId="1CF78DCF" w14:textId="77777777" w:rsidR="00544CE9" w:rsidRDefault="00544CE9" w:rsidP="00544CE9">
      <w:pPr>
        <w:pStyle w:val="PlainText"/>
        <w:spacing w:line="276" w:lineRule="auto"/>
        <w:jc w:val="both"/>
        <w:rPr>
          <w:rFonts w:ascii="Times New Roman" w:hAnsi="Times New Roman"/>
          <w:sz w:val="24"/>
          <w:szCs w:val="24"/>
        </w:rPr>
      </w:pPr>
    </w:p>
    <w:p w14:paraId="60080096" w14:textId="77777777" w:rsidR="00544CE9" w:rsidRDefault="00544CE9" w:rsidP="00544CE9">
      <w:pPr>
        <w:pStyle w:val="PlainText"/>
        <w:spacing w:line="276" w:lineRule="auto"/>
        <w:jc w:val="both"/>
        <w:rPr>
          <w:rFonts w:ascii="Times New Roman" w:hAnsi="Times New Roman"/>
          <w:sz w:val="24"/>
          <w:szCs w:val="24"/>
        </w:rPr>
      </w:pPr>
    </w:p>
    <w:p w14:paraId="2E0B68CA" w14:textId="77777777" w:rsidR="00544CE9" w:rsidRPr="00ED3974" w:rsidRDefault="00ED3974" w:rsidP="00544CE9">
      <w:pPr>
        <w:pStyle w:val="PlainText"/>
        <w:spacing w:line="276" w:lineRule="auto"/>
        <w:jc w:val="both"/>
        <w:rPr>
          <w:rFonts w:ascii="Times New Roman" w:hAnsi="Times New Roman"/>
          <w:b/>
          <w:sz w:val="24"/>
          <w:szCs w:val="24"/>
        </w:rPr>
      </w:pPr>
      <w:r w:rsidRPr="00ED3974">
        <w:rPr>
          <w:rFonts w:ascii="Times New Roman" w:hAnsi="Times New Roman"/>
          <w:b/>
          <w:sz w:val="24"/>
          <w:szCs w:val="24"/>
        </w:rPr>
        <w:tab/>
        <w:t>Marketing: past, present and future</w:t>
      </w:r>
    </w:p>
    <w:p w14:paraId="06BFCF40" w14:textId="77777777" w:rsidR="00544CE9" w:rsidRDefault="00544CE9" w:rsidP="00544CE9">
      <w:pPr>
        <w:pStyle w:val="PlainText"/>
        <w:spacing w:line="276" w:lineRule="auto"/>
        <w:ind w:firstLine="720"/>
        <w:jc w:val="both"/>
        <w:rPr>
          <w:rFonts w:ascii="Times New Roman" w:hAnsi="Times New Roman"/>
          <w:sz w:val="24"/>
          <w:szCs w:val="24"/>
        </w:rPr>
      </w:pPr>
      <w:r>
        <w:rPr>
          <w:rFonts w:ascii="Times New Roman" w:hAnsi="Times New Roman"/>
          <w:sz w:val="24"/>
          <w:szCs w:val="24"/>
        </w:rPr>
        <w:t>Marketing is</w:t>
      </w:r>
      <w:r w:rsidRPr="00544CE9">
        <w:rPr>
          <w:rFonts w:ascii="Times New Roman" w:hAnsi="Times New Roman"/>
          <w:sz w:val="24"/>
          <w:szCs w:val="24"/>
        </w:rPr>
        <w:t xml:space="preserve"> as old as humanity itsel</w:t>
      </w:r>
      <w:r>
        <w:rPr>
          <w:rFonts w:ascii="Times New Roman" w:hAnsi="Times New Roman"/>
          <w:sz w:val="24"/>
          <w:szCs w:val="24"/>
        </w:rPr>
        <w:t>f. That is why we</w:t>
      </w:r>
      <w:r w:rsidRPr="00544CE9">
        <w:rPr>
          <w:rFonts w:ascii="Times New Roman" w:hAnsi="Times New Roman"/>
          <w:sz w:val="24"/>
          <w:szCs w:val="24"/>
        </w:rPr>
        <w:t xml:space="preserve"> may have seen photographs of busy market stalls and merchants actively engaged in convincing communications in films set in ancient Greece or Rome. Of course, these traders' practices may not be classified as marketing, and they might seem to be very different from anyone booking airline tickets via a website.</w:t>
      </w:r>
    </w:p>
    <w:p w14:paraId="077E70C4" w14:textId="77777777" w:rsidR="00544CE9" w:rsidRDefault="00544CE9" w:rsidP="00544CE9">
      <w:pPr>
        <w:pStyle w:val="PlainText"/>
        <w:spacing w:line="276" w:lineRule="auto"/>
        <w:ind w:firstLine="720"/>
        <w:jc w:val="both"/>
        <w:rPr>
          <w:rFonts w:ascii="Times New Roman" w:hAnsi="Times New Roman"/>
          <w:sz w:val="24"/>
          <w:szCs w:val="24"/>
        </w:rPr>
      </w:pPr>
      <w:r w:rsidRPr="00544CE9">
        <w:rPr>
          <w:rFonts w:ascii="Times New Roman" w:hAnsi="Times New Roman"/>
          <w:sz w:val="24"/>
          <w:szCs w:val="24"/>
        </w:rPr>
        <w:t xml:space="preserve">The 4Ps model was criticised as a list of </w:t>
      </w:r>
      <w:proofErr w:type="gramStart"/>
      <w:r w:rsidRPr="00544CE9">
        <w:rPr>
          <w:rFonts w:ascii="Times New Roman" w:hAnsi="Times New Roman"/>
          <w:sz w:val="24"/>
          <w:szCs w:val="24"/>
        </w:rPr>
        <w:t>decision making</w:t>
      </w:r>
      <w:proofErr w:type="gramEnd"/>
      <w:r>
        <w:rPr>
          <w:rFonts w:ascii="Times New Roman" w:hAnsi="Times New Roman"/>
          <w:sz w:val="24"/>
          <w:szCs w:val="24"/>
        </w:rPr>
        <w:t xml:space="preserve"> </w:t>
      </w:r>
      <w:r w:rsidRPr="00544CE9">
        <w:rPr>
          <w:rFonts w:ascii="Times New Roman" w:hAnsi="Times New Roman"/>
          <w:sz w:val="24"/>
          <w:szCs w:val="24"/>
        </w:rPr>
        <w:t>variables o</w:t>
      </w:r>
      <w:r>
        <w:rPr>
          <w:rFonts w:ascii="Times New Roman" w:hAnsi="Times New Roman"/>
          <w:sz w:val="24"/>
          <w:szCs w:val="24"/>
        </w:rPr>
        <w:t xml:space="preserve">n four further fronts. Firstly, </w:t>
      </w:r>
      <w:r w:rsidRPr="00544CE9">
        <w:rPr>
          <w:rFonts w:ascii="Times New Roman" w:hAnsi="Times New Roman"/>
          <w:sz w:val="24"/>
          <w:szCs w:val="24"/>
        </w:rPr>
        <w:t>the</w:t>
      </w:r>
      <w:r>
        <w:rPr>
          <w:rFonts w:ascii="Times New Roman" w:hAnsi="Times New Roman"/>
          <w:sz w:val="24"/>
          <w:szCs w:val="24"/>
        </w:rPr>
        <w:t xml:space="preserve"> lack of any formal and precise </w:t>
      </w:r>
      <w:r w:rsidRPr="00544CE9">
        <w:rPr>
          <w:rFonts w:ascii="Times New Roman" w:hAnsi="Times New Roman"/>
          <w:sz w:val="24"/>
          <w:szCs w:val="24"/>
        </w:rPr>
        <w:t>specification of the properties or chara</w:t>
      </w:r>
      <w:r>
        <w:rPr>
          <w:rFonts w:ascii="Times New Roman" w:hAnsi="Times New Roman"/>
          <w:sz w:val="24"/>
          <w:szCs w:val="24"/>
        </w:rPr>
        <w:t xml:space="preserve">cteristics of the marketing mix </w:t>
      </w:r>
      <w:r w:rsidRPr="00544CE9">
        <w:rPr>
          <w:rFonts w:ascii="Times New Roman" w:hAnsi="Times New Roman"/>
          <w:sz w:val="24"/>
          <w:szCs w:val="24"/>
        </w:rPr>
        <w:t>elements that could be classified was seen a</w:t>
      </w:r>
      <w:r>
        <w:rPr>
          <w:rFonts w:ascii="Times New Roman" w:hAnsi="Times New Roman"/>
          <w:sz w:val="24"/>
          <w:szCs w:val="24"/>
        </w:rPr>
        <w:t>s a major flaw (</w:t>
      </w:r>
      <w:proofErr w:type="spellStart"/>
      <w:r>
        <w:rPr>
          <w:rFonts w:ascii="Times New Roman" w:hAnsi="Times New Roman"/>
          <w:sz w:val="24"/>
          <w:szCs w:val="24"/>
        </w:rPr>
        <w:t>Waterschoot</w:t>
      </w:r>
      <w:proofErr w:type="spellEnd"/>
      <w:r>
        <w:rPr>
          <w:rFonts w:ascii="Times New Roman" w:hAnsi="Times New Roman"/>
          <w:sz w:val="24"/>
          <w:szCs w:val="24"/>
        </w:rPr>
        <w:t xml:space="preserve"> and </w:t>
      </w:r>
      <w:r w:rsidRPr="00544CE9">
        <w:rPr>
          <w:rFonts w:ascii="Times New Roman" w:hAnsi="Times New Roman"/>
          <w:sz w:val="24"/>
          <w:szCs w:val="24"/>
        </w:rPr>
        <w:t xml:space="preserve">Van Den </w:t>
      </w:r>
      <w:proofErr w:type="spellStart"/>
      <w:r w:rsidRPr="00544CE9">
        <w:rPr>
          <w:rFonts w:ascii="Times New Roman" w:hAnsi="Times New Roman"/>
          <w:sz w:val="24"/>
          <w:szCs w:val="24"/>
        </w:rPr>
        <w:t>Bulte</w:t>
      </w:r>
      <w:proofErr w:type="spellEnd"/>
      <w:r w:rsidRPr="00544CE9">
        <w:rPr>
          <w:rFonts w:ascii="Times New Roman" w:hAnsi="Times New Roman"/>
          <w:sz w:val="24"/>
          <w:szCs w:val="24"/>
        </w:rPr>
        <w:t xml:space="preserve"> 1992). Secondly, the lack </w:t>
      </w:r>
      <w:r>
        <w:rPr>
          <w:rFonts w:ascii="Times New Roman" w:hAnsi="Times New Roman"/>
          <w:sz w:val="24"/>
          <w:szCs w:val="24"/>
        </w:rPr>
        <w:t xml:space="preserve">of a clear conceptual framework </w:t>
      </w:r>
      <w:r w:rsidRPr="00544CE9">
        <w:rPr>
          <w:rFonts w:ascii="Times New Roman" w:hAnsi="Times New Roman"/>
          <w:sz w:val="24"/>
          <w:szCs w:val="24"/>
        </w:rPr>
        <w:t>suggested that the categories were not mutually exclusive (</w:t>
      </w:r>
      <w:proofErr w:type="spellStart"/>
      <w:r w:rsidRPr="00544CE9">
        <w:rPr>
          <w:rFonts w:ascii="Times New Roman" w:hAnsi="Times New Roman"/>
          <w:sz w:val="24"/>
          <w:szCs w:val="24"/>
        </w:rPr>
        <w:t>Grönroos</w:t>
      </w:r>
      <w:proofErr w:type="spellEnd"/>
      <w:r w:rsidRPr="00544CE9">
        <w:rPr>
          <w:rFonts w:ascii="Times New Roman" w:hAnsi="Times New Roman"/>
          <w:sz w:val="24"/>
          <w:szCs w:val="24"/>
        </w:rPr>
        <w:t xml:space="preserve"> 1994a).</w:t>
      </w:r>
    </w:p>
    <w:p w14:paraId="18B8D09E" w14:textId="77777777" w:rsidR="00544CE9" w:rsidRDefault="00ED3974" w:rsidP="00ED3974">
      <w:pPr>
        <w:ind w:firstLine="720"/>
        <w:jc w:val="both"/>
        <w:rPr>
          <w:rFonts w:ascii="Times New Roman" w:hAnsi="Times New Roman" w:cs="Times New Roman"/>
          <w:sz w:val="24"/>
          <w:szCs w:val="24"/>
        </w:rPr>
      </w:pPr>
      <w:r w:rsidRPr="00ED3974">
        <w:rPr>
          <w:rFonts w:ascii="Times New Roman" w:hAnsi="Times New Roman" w:cs="Times New Roman"/>
          <w:sz w:val="24"/>
          <w:szCs w:val="24"/>
        </w:rPr>
        <w:t xml:space="preserve">Most markets have been saturated since the 1960s (the size of the market remains the same). As a result, there is now a lot of competition for consumers. As a result, the complexity of brand strategy has evolved into what we see in today's marketing department. Marketers are involved at a strategic level within an organization, so they advise on what should be made, where it should be sold, how much it should cost, and how it should be conveyed to customers. Marketers of today conduct business and customer analysis. They </w:t>
      </w:r>
      <w:proofErr w:type="gramStart"/>
      <w:r w:rsidRPr="00ED3974">
        <w:rPr>
          <w:rFonts w:ascii="Times New Roman" w:hAnsi="Times New Roman" w:cs="Times New Roman"/>
          <w:sz w:val="24"/>
          <w:szCs w:val="24"/>
        </w:rPr>
        <w:t>make an effort</w:t>
      </w:r>
      <w:proofErr w:type="gramEnd"/>
      <w:r w:rsidRPr="00ED3974">
        <w:rPr>
          <w:rFonts w:ascii="Times New Roman" w:hAnsi="Times New Roman" w:cs="Times New Roman"/>
          <w:sz w:val="24"/>
          <w:szCs w:val="24"/>
        </w:rPr>
        <w:t xml:space="preserve"> to comprehend customer needs (and future needs) and allocate appropriate organizational resources.</w:t>
      </w:r>
      <w:r>
        <w:rPr>
          <w:rFonts w:ascii="Times New Roman" w:hAnsi="Times New Roman" w:cs="Times New Roman"/>
          <w:sz w:val="24"/>
          <w:szCs w:val="24"/>
        </w:rPr>
        <w:t xml:space="preserve"> </w:t>
      </w:r>
      <w:r w:rsidRPr="00ED3974">
        <w:rPr>
          <w:rFonts w:ascii="Times New Roman" w:hAnsi="Times New Roman" w:cs="Times New Roman"/>
          <w:sz w:val="24"/>
          <w:szCs w:val="24"/>
        </w:rPr>
        <w:t>Modern marketers are particularly interested in brands. They are also increasingly interested in ensuring that empl</w:t>
      </w:r>
      <w:r>
        <w:rPr>
          <w:rFonts w:ascii="Times New Roman" w:hAnsi="Times New Roman" w:cs="Times New Roman"/>
          <w:sz w:val="24"/>
          <w:szCs w:val="24"/>
        </w:rPr>
        <w:t>oyees understand marketing,</w:t>
      </w:r>
      <w:r w:rsidRPr="00ED3974">
        <w:rPr>
          <w:rFonts w:ascii="Times New Roman" w:hAnsi="Times New Roman" w:cs="Times New Roman"/>
          <w:sz w:val="24"/>
          <w:szCs w:val="24"/>
        </w:rPr>
        <w:t xml:space="preserve"> that everyone within the </w:t>
      </w:r>
      <w:proofErr w:type="spellStart"/>
      <w:r w:rsidRPr="00ED3974">
        <w:rPr>
          <w:rFonts w:ascii="Times New Roman" w:hAnsi="Times New Roman" w:cs="Times New Roman"/>
          <w:sz w:val="24"/>
          <w:szCs w:val="24"/>
        </w:rPr>
        <w:t>organisation</w:t>
      </w:r>
      <w:proofErr w:type="spellEnd"/>
      <w:r w:rsidRPr="00ED3974">
        <w:rPr>
          <w:rFonts w:ascii="Times New Roman" w:hAnsi="Times New Roman" w:cs="Times New Roman"/>
          <w:sz w:val="24"/>
          <w:szCs w:val="24"/>
        </w:rPr>
        <w:t xml:space="preserve"> involves themselves with marketing activities.</w:t>
      </w:r>
      <w:r>
        <w:rPr>
          <w:rFonts w:ascii="Times New Roman" w:hAnsi="Times New Roman" w:cs="Times New Roman"/>
          <w:sz w:val="24"/>
          <w:szCs w:val="24"/>
        </w:rPr>
        <w:t xml:space="preserve"> </w:t>
      </w:r>
      <w:r w:rsidRPr="00ED3974">
        <w:rPr>
          <w:rFonts w:ascii="Times New Roman" w:hAnsi="Times New Roman" w:cs="Times New Roman"/>
          <w:sz w:val="24"/>
          <w:szCs w:val="24"/>
        </w:rPr>
        <w:t xml:space="preserve">Brands are of special interest to modern advertisers. </w:t>
      </w:r>
      <w:proofErr w:type="gramStart"/>
      <w:r w:rsidRPr="00ED3974">
        <w:rPr>
          <w:rFonts w:ascii="Times New Roman" w:hAnsi="Times New Roman" w:cs="Times New Roman"/>
          <w:sz w:val="24"/>
          <w:szCs w:val="24"/>
        </w:rPr>
        <w:t>They're</w:t>
      </w:r>
      <w:proofErr w:type="gramEnd"/>
      <w:r w:rsidRPr="00ED3974">
        <w:rPr>
          <w:rFonts w:ascii="Times New Roman" w:hAnsi="Times New Roman" w:cs="Times New Roman"/>
          <w:sz w:val="24"/>
          <w:szCs w:val="24"/>
        </w:rPr>
        <w:t xml:space="preserve"> also becoming more concerned with ensuring that workers understand marketing and that everybody in the company participates in marketing activities</w:t>
      </w:r>
      <w:r>
        <w:rPr>
          <w:rFonts w:ascii="Times New Roman" w:hAnsi="Times New Roman" w:cs="Times New Roman"/>
          <w:sz w:val="24"/>
          <w:szCs w:val="24"/>
        </w:rPr>
        <w:t xml:space="preserve"> (M. J. Harker and J. Egan, 2006)</w:t>
      </w:r>
      <w:r w:rsidRPr="00ED3974">
        <w:rPr>
          <w:rFonts w:ascii="Times New Roman" w:hAnsi="Times New Roman" w:cs="Times New Roman"/>
          <w:sz w:val="24"/>
          <w:szCs w:val="24"/>
        </w:rPr>
        <w:t>.</w:t>
      </w:r>
    </w:p>
    <w:p w14:paraId="052806D5" w14:textId="77777777" w:rsidR="00C96C6D" w:rsidRDefault="00201B05" w:rsidP="00C96C6D">
      <w:pPr>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Looking back at Tesco, </w:t>
      </w:r>
      <w:proofErr w:type="gramStart"/>
      <w:r>
        <w:rPr>
          <w:rFonts w:ascii="Times New Roman" w:hAnsi="Times New Roman" w:cs="Times New Roman"/>
          <w:sz w:val="24"/>
          <w:szCs w:val="24"/>
        </w:rPr>
        <w:t>it is clear that the</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adapted </w:t>
      </w:r>
      <w:r w:rsidR="00C96C6D">
        <w:rPr>
          <w:rFonts w:ascii="Times New Roman" w:hAnsi="Times New Roman" w:cs="Times New Roman"/>
          <w:sz w:val="24"/>
          <w:szCs w:val="24"/>
        </w:rPr>
        <w:t xml:space="preserve">to the customers’ needs and came with marketing strategies that would help them develop. For example, Tesco created its own brand, built small centers and shops of Tesco in </w:t>
      </w:r>
      <w:proofErr w:type="spellStart"/>
      <w:r w:rsidR="00C96C6D">
        <w:rPr>
          <w:rFonts w:ascii="Times New Roman" w:hAnsi="Times New Roman" w:cs="Times New Roman"/>
          <w:sz w:val="24"/>
          <w:szCs w:val="24"/>
        </w:rPr>
        <w:t>neighbourhoods</w:t>
      </w:r>
      <w:proofErr w:type="spellEnd"/>
      <w:r w:rsidR="00C96C6D">
        <w:rPr>
          <w:rFonts w:ascii="Times New Roman" w:hAnsi="Times New Roman" w:cs="Times New Roman"/>
          <w:sz w:val="24"/>
          <w:szCs w:val="24"/>
        </w:rPr>
        <w:t xml:space="preserve">. These small shops were meant to bring the essentials of each customer at “his feet”, placing them </w:t>
      </w:r>
      <w:proofErr w:type="spellStart"/>
      <w:r w:rsidR="00C96C6D">
        <w:rPr>
          <w:rFonts w:ascii="Times New Roman" w:hAnsi="Times New Roman" w:cs="Times New Roman"/>
          <w:sz w:val="24"/>
          <w:szCs w:val="24"/>
        </w:rPr>
        <w:t>amang</w:t>
      </w:r>
      <w:proofErr w:type="spellEnd"/>
      <w:r w:rsidR="00C96C6D">
        <w:rPr>
          <w:rFonts w:ascii="Times New Roman" w:hAnsi="Times New Roman" w:cs="Times New Roman"/>
          <w:sz w:val="24"/>
          <w:szCs w:val="24"/>
        </w:rPr>
        <w:t xml:space="preserve"> block, apartments, houses etc. Tesco also developed in other areas such as </w:t>
      </w:r>
      <w:proofErr w:type="spellStart"/>
      <w:r w:rsidR="00C96C6D">
        <w:rPr>
          <w:rFonts w:ascii="Times New Roman" w:hAnsi="Times New Roman" w:cs="Times New Roman"/>
          <w:sz w:val="24"/>
          <w:szCs w:val="24"/>
        </w:rPr>
        <w:t>telekomunication</w:t>
      </w:r>
      <w:proofErr w:type="spellEnd"/>
      <w:r w:rsidR="00C96C6D">
        <w:rPr>
          <w:rFonts w:ascii="Times New Roman" w:hAnsi="Times New Roman" w:cs="Times New Roman"/>
          <w:sz w:val="24"/>
          <w:szCs w:val="24"/>
        </w:rPr>
        <w:t xml:space="preserve">, petrol and gas, clothes. </w:t>
      </w:r>
      <w:r w:rsidR="00C96C6D" w:rsidRPr="00330F6D">
        <w:rPr>
          <w:rFonts w:ascii="Times New Roman" w:hAnsi="Times New Roman" w:cs="Times New Roman"/>
          <w:sz w:val="24"/>
          <w:szCs w:val="24"/>
        </w:rPr>
        <w:t>Tesco claim</w:t>
      </w:r>
      <w:r w:rsidR="00C96C6D">
        <w:rPr>
          <w:rFonts w:ascii="Times New Roman" w:hAnsi="Times New Roman" w:cs="Times New Roman"/>
          <w:sz w:val="24"/>
          <w:szCs w:val="24"/>
        </w:rPr>
        <w:t>s that IT</w:t>
      </w:r>
      <w:r w:rsidR="00C96C6D" w:rsidRPr="00330F6D">
        <w:rPr>
          <w:rFonts w:ascii="Times New Roman" w:hAnsi="Times New Roman" w:cs="Times New Roman"/>
          <w:sz w:val="24"/>
          <w:szCs w:val="24"/>
        </w:rPr>
        <w:t xml:space="preserve"> </w:t>
      </w:r>
      <w:r w:rsidR="00C96C6D">
        <w:rPr>
          <w:rFonts w:ascii="Times New Roman" w:hAnsi="Times New Roman" w:cs="Times New Roman"/>
          <w:sz w:val="24"/>
          <w:szCs w:val="24"/>
        </w:rPr>
        <w:t>has</w:t>
      </w:r>
      <w:r w:rsidR="00C96C6D" w:rsidRPr="00330F6D">
        <w:rPr>
          <w:rFonts w:ascii="Times New Roman" w:hAnsi="Times New Roman" w:cs="Times New Roman"/>
          <w:sz w:val="24"/>
          <w:szCs w:val="24"/>
        </w:rPr>
        <w:t xml:space="preserve"> played a key role in their success, by enabling fast response, increasing stock availability, improving collaborative planning</w:t>
      </w:r>
      <w:r w:rsidR="00C96C6D">
        <w:rPr>
          <w:rFonts w:ascii="Times New Roman" w:hAnsi="Times New Roman" w:cs="Times New Roman"/>
          <w:sz w:val="24"/>
          <w:szCs w:val="24"/>
        </w:rPr>
        <w:t>, forecasting and replenishment</w:t>
      </w:r>
      <w:r w:rsidR="00C96C6D" w:rsidRPr="00330F6D">
        <w:rPr>
          <w:rFonts w:ascii="Times New Roman" w:hAnsi="Times New Roman" w:cs="Times New Roman"/>
          <w:sz w:val="24"/>
          <w:szCs w:val="24"/>
        </w:rPr>
        <w:t xml:space="preserve"> and reducing cost</w:t>
      </w:r>
      <w:r w:rsidR="00C96C6D">
        <w:rPr>
          <w:rFonts w:ascii="Times New Roman" w:hAnsi="Times New Roman" w:cs="Times New Roman"/>
          <w:sz w:val="24"/>
          <w:szCs w:val="24"/>
        </w:rPr>
        <w:t>s</w:t>
      </w:r>
      <w:r w:rsidR="00C96C6D" w:rsidRPr="00330F6D">
        <w:rPr>
          <w:rFonts w:ascii="Times New Roman" w:hAnsi="Times New Roman" w:cs="Times New Roman"/>
          <w:sz w:val="24"/>
          <w:szCs w:val="24"/>
        </w:rPr>
        <w:t>.</w:t>
      </w:r>
      <w:r w:rsidR="00B62C80">
        <w:rPr>
          <w:rFonts w:ascii="Times New Roman" w:hAnsi="Times New Roman" w:cs="Times New Roman"/>
          <w:sz w:val="24"/>
          <w:szCs w:val="24"/>
        </w:rPr>
        <w:t xml:space="preserve"> </w:t>
      </w:r>
    </w:p>
    <w:p w14:paraId="6B9ACD27" w14:textId="77777777" w:rsidR="00B62C80" w:rsidRDefault="00B62C80" w:rsidP="00C96C6D">
      <w:pPr>
        <w:ind w:firstLine="720"/>
        <w:jc w:val="both"/>
        <w:rPr>
          <w:rFonts w:ascii="Times New Roman" w:hAnsi="Times New Roman" w:cs="Times New Roman"/>
          <w:sz w:val="24"/>
          <w:szCs w:val="24"/>
        </w:rPr>
      </w:pPr>
      <w:r w:rsidRPr="000B341B">
        <w:rPr>
          <w:rFonts w:ascii="Times New Roman" w:hAnsi="Times New Roman" w:cs="Times New Roman"/>
          <w:sz w:val="24"/>
          <w:szCs w:val="24"/>
        </w:rPr>
        <w:t xml:space="preserve">One of the </w:t>
      </w:r>
      <w:r>
        <w:rPr>
          <w:rFonts w:ascii="Times New Roman" w:hAnsi="Times New Roman" w:cs="Times New Roman"/>
          <w:sz w:val="24"/>
          <w:szCs w:val="24"/>
        </w:rPr>
        <w:t>main</w:t>
      </w:r>
      <w:r w:rsidRPr="000B341B">
        <w:rPr>
          <w:rFonts w:ascii="Times New Roman" w:hAnsi="Times New Roman" w:cs="Times New Roman"/>
          <w:sz w:val="24"/>
          <w:szCs w:val="24"/>
        </w:rPr>
        <w:t xml:space="preserve"> factors </w:t>
      </w:r>
      <w:r>
        <w:rPr>
          <w:rFonts w:ascii="Times New Roman" w:hAnsi="Times New Roman" w:cs="Times New Roman"/>
          <w:sz w:val="24"/>
          <w:szCs w:val="24"/>
        </w:rPr>
        <w:t>that</w:t>
      </w:r>
      <w:r w:rsidRPr="000B341B">
        <w:rPr>
          <w:rFonts w:ascii="Times New Roman" w:hAnsi="Times New Roman" w:cs="Times New Roman"/>
          <w:sz w:val="24"/>
          <w:szCs w:val="24"/>
        </w:rPr>
        <w:t xml:space="preserve"> Tesco </w:t>
      </w:r>
      <w:proofErr w:type="gramStart"/>
      <w:r w:rsidRPr="000B341B">
        <w:rPr>
          <w:rFonts w:ascii="Times New Roman" w:hAnsi="Times New Roman" w:cs="Times New Roman"/>
          <w:sz w:val="24"/>
          <w:szCs w:val="24"/>
        </w:rPr>
        <w:t>has to</w:t>
      </w:r>
      <w:proofErr w:type="gramEnd"/>
      <w:r w:rsidRPr="000B341B">
        <w:rPr>
          <w:rFonts w:ascii="Times New Roman" w:hAnsi="Times New Roman" w:cs="Times New Roman"/>
          <w:sz w:val="24"/>
          <w:szCs w:val="24"/>
        </w:rPr>
        <w:t xml:space="preserve"> put into consideration </w:t>
      </w:r>
      <w:r>
        <w:rPr>
          <w:rFonts w:ascii="Times New Roman" w:hAnsi="Times New Roman" w:cs="Times New Roman"/>
          <w:sz w:val="24"/>
          <w:szCs w:val="24"/>
        </w:rPr>
        <w:t xml:space="preserve">by being a leader on </w:t>
      </w:r>
      <w:proofErr w:type="spellStart"/>
      <w:r>
        <w:rPr>
          <w:rFonts w:ascii="Times New Roman" w:hAnsi="Times New Roman" w:cs="Times New Roman"/>
          <w:sz w:val="24"/>
          <w:szCs w:val="24"/>
        </w:rPr>
        <w:t>british</w:t>
      </w:r>
      <w:proofErr w:type="spellEnd"/>
      <w:r>
        <w:rPr>
          <w:rFonts w:ascii="Times New Roman" w:hAnsi="Times New Roman" w:cs="Times New Roman"/>
          <w:sz w:val="24"/>
          <w:szCs w:val="24"/>
        </w:rPr>
        <w:t xml:space="preserve"> market </w:t>
      </w:r>
      <w:r w:rsidRPr="000B341B">
        <w:rPr>
          <w:rFonts w:ascii="Times New Roman" w:hAnsi="Times New Roman" w:cs="Times New Roman"/>
          <w:sz w:val="24"/>
          <w:szCs w:val="24"/>
        </w:rPr>
        <w:t xml:space="preserve">is to create what Armstrong (2009) calls sense of ‘‘ownership’’ among its employees so that they feel that they are part of the change process. </w:t>
      </w:r>
      <w:r>
        <w:rPr>
          <w:rFonts w:ascii="Times New Roman" w:hAnsi="Times New Roman" w:cs="Times New Roman"/>
          <w:sz w:val="24"/>
          <w:szCs w:val="24"/>
        </w:rPr>
        <w:t xml:space="preserve">This, as seen above, is a value and a strategy for the company and is good because it creates the </w:t>
      </w:r>
      <w:proofErr w:type="spellStart"/>
      <w:r>
        <w:rPr>
          <w:rFonts w:ascii="Times New Roman" w:hAnsi="Times New Roman" w:cs="Times New Roman"/>
          <w:sz w:val="24"/>
          <w:szCs w:val="24"/>
        </w:rPr>
        <w:t>sens</w:t>
      </w:r>
      <w:proofErr w:type="spellEnd"/>
      <w:r>
        <w:rPr>
          <w:rFonts w:ascii="Times New Roman" w:hAnsi="Times New Roman" w:cs="Times New Roman"/>
          <w:sz w:val="24"/>
          <w:szCs w:val="24"/>
        </w:rPr>
        <w:t xml:space="preserve"> of commitment for </w:t>
      </w:r>
      <w:proofErr w:type="gramStart"/>
      <w:r>
        <w:rPr>
          <w:rFonts w:ascii="Times New Roman" w:hAnsi="Times New Roman" w:cs="Times New Roman"/>
          <w:sz w:val="24"/>
          <w:szCs w:val="24"/>
        </w:rPr>
        <w:t>each individual</w:t>
      </w:r>
      <w:proofErr w:type="gramEnd"/>
      <w:r>
        <w:rPr>
          <w:rFonts w:ascii="Times New Roman" w:hAnsi="Times New Roman" w:cs="Times New Roman"/>
          <w:sz w:val="24"/>
          <w:szCs w:val="24"/>
        </w:rPr>
        <w:t>.</w:t>
      </w:r>
    </w:p>
    <w:p w14:paraId="2CBD3EB7" w14:textId="77777777" w:rsidR="00C96C6D" w:rsidRDefault="00C96C6D" w:rsidP="00C96C6D">
      <w:pPr>
        <w:jc w:val="both"/>
        <w:rPr>
          <w:rFonts w:ascii="Times New Roman" w:hAnsi="Times New Roman" w:cs="Times New Roman"/>
          <w:sz w:val="24"/>
          <w:szCs w:val="24"/>
        </w:rPr>
      </w:pPr>
    </w:p>
    <w:p w14:paraId="731BBB88" w14:textId="77777777" w:rsidR="00C96C6D" w:rsidRPr="00C96C6D" w:rsidRDefault="00C96C6D" w:rsidP="00C96C6D">
      <w:pPr>
        <w:ind w:firstLine="720"/>
        <w:rPr>
          <w:rFonts w:ascii="Times New Roman" w:hAnsi="Times New Roman" w:cs="Times New Roman"/>
          <w:b/>
          <w:sz w:val="24"/>
          <w:szCs w:val="24"/>
        </w:rPr>
      </w:pPr>
      <w:r w:rsidRPr="00C96C6D">
        <w:rPr>
          <w:rFonts w:ascii="Times New Roman" w:hAnsi="Times New Roman" w:cs="Times New Roman"/>
          <w:b/>
          <w:sz w:val="24"/>
          <w:szCs w:val="24"/>
        </w:rPr>
        <w:t xml:space="preserve">Customers and other stakeholders </w:t>
      </w:r>
    </w:p>
    <w:p w14:paraId="09F6546F" w14:textId="77777777" w:rsidR="00C96C6D" w:rsidRPr="00005486" w:rsidRDefault="00C96C6D" w:rsidP="00C96C6D">
      <w:pPr>
        <w:ind w:firstLine="720"/>
        <w:jc w:val="both"/>
        <w:rPr>
          <w:rFonts w:ascii="Times New Roman" w:hAnsi="Times New Roman" w:cs="Times New Roman"/>
          <w:sz w:val="24"/>
          <w:szCs w:val="24"/>
        </w:rPr>
      </w:pPr>
      <w:r>
        <w:rPr>
          <w:rFonts w:ascii="Times New Roman" w:hAnsi="Times New Roman" w:cs="Times New Roman"/>
          <w:sz w:val="24"/>
          <w:szCs w:val="24"/>
        </w:rPr>
        <w:t xml:space="preserve">The company’s </w:t>
      </w:r>
      <w:r w:rsidRPr="00E02536">
        <w:rPr>
          <w:rFonts w:ascii="Times New Roman" w:hAnsi="Times New Roman" w:cs="Times New Roman"/>
          <w:sz w:val="24"/>
          <w:szCs w:val="24"/>
        </w:rPr>
        <w:t>mission statement is inhered in ‘‘creating value for customers to earn their lifetime loyalty’’. This suggests that customers are to be respected and offe</w:t>
      </w:r>
      <w:r>
        <w:rPr>
          <w:rFonts w:ascii="Times New Roman" w:hAnsi="Times New Roman" w:cs="Times New Roman"/>
          <w:sz w:val="24"/>
          <w:szCs w:val="24"/>
        </w:rPr>
        <w:t>red value for money. Excellent service that</w:t>
      </w:r>
      <w:r w:rsidRPr="00135EBE">
        <w:rPr>
          <w:rFonts w:ascii="Times New Roman" w:hAnsi="Times New Roman" w:cs="Times New Roman"/>
          <w:sz w:val="24"/>
          <w:szCs w:val="24"/>
        </w:rPr>
        <w:t xml:space="preserve"> satisfies the customers and meets the strategic intentions of the </w:t>
      </w:r>
      <w:proofErr w:type="spellStart"/>
      <w:r w:rsidRPr="00135EBE">
        <w:rPr>
          <w:rFonts w:ascii="Times New Roman" w:hAnsi="Times New Roman" w:cs="Times New Roman"/>
          <w:sz w:val="24"/>
          <w:szCs w:val="24"/>
        </w:rPr>
        <w:t>organisation</w:t>
      </w:r>
      <w:proofErr w:type="spellEnd"/>
      <w:r w:rsidRPr="00135EBE">
        <w:rPr>
          <w:rFonts w:ascii="Times New Roman" w:hAnsi="Times New Roman" w:cs="Times New Roman"/>
          <w:sz w:val="24"/>
          <w:szCs w:val="24"/>
        </w:rPr>
        <w:t>-is usually the result of careful design and delivery of a whole set of i</w:t>
      </w:r>
      <w:r>
        <w:rPr>
          <w:rFonts w:ascii="Times New Roman" w:hAnsi="Times New Roman" w:cs="Times New Roman"/>
          <w:sz w:val="24"/>
          <w:szCs w:val="24"/>
        </w:rPr>
        <w:t>nterrelated processes. Tesco</w:t>
      </w:r>
      <w:r w:rsidRPr="00135EBE">
        <w:rPr>
          <w:rFonts w:ascii="Times New Roman" w:hAnsi="Times New Roman" w:cs="Times New Roman"/>
          <w:sz w:val="24"/>
          <w:szCs w:val="24"/>
        </w:rPr>
        <w:t xml:space="preserve"> considers that customers are at the very heart of their business and they believe that they should come first with </w:t>
      </w:r>
      <w:r w:rsidR="00A779A6">
        <w:rPr>
          <w:rFonts w:ascii="Times New Roman" w:hAnsi="Times New Roman" w:cs="Times New Roman"/>
          <w:sz w:val="24"/>
          <w:szCs w:val="24"/>
        </w:rPr>
        <w:t xml:space="preserve">the Competition Commission too. </w:t>
      </w:r>
      <w:r w:rsidRPr="00135EBE">
        <w:rPr>
          <w:rFonts w:ascii="Times New Roman" w:hAnsi="Times New Roman" w:cs="Times New Roman"/>
          <w:sz w:val="24"/>
          <w:szCs w:val="24"/>
        </w:rPr>
        <w:t>Tesco's team worked to streamline the customer's shopping scenario while maintaining the attributes that customers value: getting the quality, the assortment, and the prices they want. Early</w:t>
      </w:r>
      <w:r>
        <w:rPr>
          <w:rFonts w:ascii="Times New Roman" w:hAnsi="Times New Roman" w:cs="Times New Roman"/>
          <w:sz w:val="24"/>
          <w:szCs w:val="24"/>
        </w:rPr>
        <w:t xml:space="preserve"> </w:t>
      </w:r>
      <w:r w:rsidRPr="00135EBE">
        <w:rPr>
          <w:rFonts w:ascii="Times New Roman" w:hAnsi="Times New Roman" w:cs="Times New Roman"/>
          <w:sz w:val="24"/>
          <w:szCs w:val="24"/>
        </w:rPr>
        <w:t xml:space="preserve">customers of Tesco can find the products via Internet they </w:t>
      </w:r>
      <w:proofErr w:type="gramStart"/>
      <w:r w:rsidRPr="00135EBE">
        <w:rPr>
          <w:rFonts w:ascii="Times New Roman" w:hAnsi="Times New Roman" w:cs="Times New Roman"/>
          <w:sz w:val="24"/>
          <w:szCs w:val="24"/>
        </w:rPr>
        <w:t>couldn’t</w:t>
      </w:r>
      <w:proofErr w:type="gramEnd"/>
      <w:r w:rsidRPr="00135EBE">
        <w:rPr>
          <w:rFonts w:ascii="Times New Roman" w:hAnsi="Times New Roman" w:cs="Times New Roman"/>
          <w:sz w:val="24"/>
          <w:szCs w:val="24"/>
        </w:rPr>
        <w:t xml:space="preserve"> find in their local store. This would save the searching time and efforts for them. For the people who are familiar with the home shopping over the Internet and the single professional, a £5 delivery fee is well worth the time savings if not shopping themselves</w:t>
      </w:r>
      <w:r>
        <w:rPr>
          <w:rFonts w:ascii="Times New Roman" w:hAnsi="Times New Roman" w:cs="Times New Roman"/>
          <w:sz w:val="24"/>
          <w:szCs w:val="24"/>
        </w:rPr>
        <w:t xml:space="preserve"> (Y.</w:t>
      </w:r>
      <w:r w:rsidRPr="00135EBE">
        <w:rPr>
          <w:rFonts w:ascii="Times New Roman" w:hAnsi="Times New Roman" w:cs="Times New Roman"/>
          <w:sz w:val="24"/>
          <w:szCs w:val="24"/>
        </w:rPr>
        <w:t xml:space="preserve"> Ma &amp; </w:t>
      </w:r>
      <w:r>
        <w:rPr>
          <w:rFonts w:ascii="Times New Roman" w:hAnsi="Times New Roman" w:cs="Times New Roman"/>
          <w:sz w:val="24"/>
          <w:szCs w:val="24"/>
        </w:rPr>
        <w:t>J.</w:t>
      </w:r>
      <w:r w:rsidRPr="00135EBE">
        <w:rPr>
          <w:rFonts w:ascii="Times New Roman" w:hAnsi="Times New Roman" w:cs="Times New Roman"/>
          <w:sz w:val="24"/>
          <w:szCs w:val="24"/>
        </w:rPr>
        <w:t xml:space="preserve"> Ding</w:t>
      </w:r>
      <w:r>
        <w:rPr>
          <w:rFonts w:ascii="Times New Roman" w:hAnsi="Times New Roman" w:cs="Times New Roman"/>
          <w:sz w:val="24"/>
          <w:szCs w:val="24"/>
        </w:rPr>
        <w:t>, 2010)</w:t>
      </w:r>
      <w:r w:rsidRPr="00135EBE">
        <w:rPr>
          <w:rFonts w:ascii="Times New Roman" w:hAnsi="Times New Roman" w:cs="Times New Roman"/>
          <w:sz w:val="24"/>
          <w:szCs w:val="24"/>
        </w:rPr>
        <w:t>.</w:t>
      </w:r>
    </w:p>
    <w:p w14:paraId="4A11DBE6" w14:textId="77777777" w:rsidR="00C96C6D" w:rsidRDefault="00C96C6D" w:rsidP="00C96C6D">
      <w:pPr>
        <w:ind w:firstLine="720"/>
        <w:jc w:val="both"/>
        <w:rPr>
          <w:rFonts w:ascii="Times New Roman" w:hAnsi="Times New Roman" w:cs="Times New Roman"/>
          <w:sz w:val="24"/>
          <w:szCs w:val="24"/>
        </w:rPr>
      </w:pPr>
      <w:r>
        <w:rPr>
          <w:rFonts w:ascii="Times New Roman" w:hAnsi="Times New Roman" w:cs="Times New Roman"/>
          <w:sz w:val="24"/>
          <w:szCs w:val="24"/>
        </w:rPr>
        <w:t xml:space="preserve">Tesco’s </w:t>
      </w:r>
      <w:r w:rsidRPr="00E02536">
        <w:rPr>
          <w:rFonts w:ascii="Times New Roman" w:hAnsi="Times New Roman" w:cs="Times New Roman"/>
          <w:sz w:val="24"/>
          <w:szCs w:val="24"/>
        </w:rPr>
        <w:t xml:space="preserve">leadership </w:t>
      </w:r>
      <w:r>
        <w:rPr>
          <w:rFonts w:ascii="Times New Roman" w:hAnsi="Times New Roman" w:cs="Times New Roman"/>
          <w:sz w:val="24"/>
          <w:szCs w:val="24"/>
        </w:rPr>
        <w:t xml:space="preserve">and management </w:t>
      </w:r>
      <w:r w:rsidRPr="00E02536">
        <w:rPr>
          <w:rFonts w:ascii="Times New Roman" w:hAnsi="Times New Roman" w:cs="Times New Roman"/>
          <w:sz w:val="24"/>
          <w:szCs w:val="24"/>
        </w:rPr>
        <w:t xml:space="preserve">values are </w:t>
      </w:r>
      <w:r>
        <w:rPr>
          <w:rFonts w:ascii="Times New Roman" w:hAnsi="Times New Roman" w:cs="Times New Roman"/>
          <w:sz w:val="24"/>
          <w:szCs w:val="24"/>
        </w:rPr>
        <w:t>identified in</w:t>
      </w:r>
      <w:r w:rsidRPr="00E02536">
        <w:rPr>
          <w:rFonts w:ascii="Times New Roman" w:hAnsi="Times New Roman" w:cs="Times New Roman"/>
          <w:sz w:val="24"/>
          <w:szCs w:val="24"/>
        </w:rPr>
        <w:t xml:space="preserve"> the following </w:t>
      </w:r>
      <w:r>
        <w:rPr>
          <w:rFonts w:ascii="Times New Roman" w:hAnsi="Times New Roman" w:cs="Times New Roman"/>
          <w:sz w:val="24"/>
          <w:szCs w:val="24"/>
        </w:rPr>
        <w:t>assets</w:t>
      </w:r>
      <w:r w:rsidRPr="00E02536">
        <w:rPr>
          <w:rFonts w:ascii="Times New Roman" w:hAnsi="Times New Roman" w:cs="Times New Roman"/>
          <w:sz w:val="24"/>
          <w:szCs w:val="24"/>
        </w:rPr>
        <w:t>:</w:t>
      </w:r>
    </w:p>
    <w:p w14:paraId="2A2DDB86" w14:textId="77777777" w:rsidR="00C96C6D" w:rsidRDefault="00C96C6D" w:rsidP="00C96C6D">
      <w:pPr>
        <w:pStyle w:val="ListParagraph"/>
        <w:numPr>
          <w:ilvl w:val="0"/>
          <w:numId w:val="1"/>
        </w:numPr>
        <w:jc w:val="both"/>
        <w:rPr>
          <w:rFonts w:ascii="Times New Roman" w:hAnsi="Times New Roman" w:cs="Times New Roman"/>
          <w:sz w:val="24"/>
          <w:szCs w:val="24"/>
        </w:rPr>
      </w:pPr>
      <w:r w:rsidRPr="00E02536">
        <w:rPr>
          <w:rFonts w:ascii="Times New Roman" w:hAnsi="Times New Roman" w:cs="Times New Roman"/>
          <w:sz w:val="24"/>
          <w:szCs w:val="24"/>
        </w:rPr>
        <w:t xml:space="preserve">The main factor that sets </w:t>
      </w:r>
      <w:r>
        <w:rPr>
          <w:rFonts w:ascii="Times New Roman" w:hAnsi="Times New Roman" w:cs="Times New Roman"/>
          <w:sz w:val="24"/>
          <w:szCs w:val="24"/>
        </w:rPr>
        <w:t xml:space="preserve">Tesco’s </w:t>
      </w:r>
      <w:r w:rsidRPr="00E02536">
        <w:rPr>
          <w:rFonts w:ascii="Times New Roman" w:hAnsi="Times New Roman" w:cs="Times New Roman"/>
          <w:sz w:val="24"/>
          <w:szCs w:val="24"/>
        </w:rPr>
        <w:t>leadership</w:t>
      </w:r>
      <w:r>
        <w:rPr>
          <w:rFonts w:ascii="Times New Roman" w:hAnsi="Times New Roman" w:cs="Times New Roman"/>
          <w:sz w:val="24"/>
          <w:szCs w:val="24"/>
        </w:rPr>
        <w:t xml:space="preserve"> and management</w:t>
      </w:r>
      <w:r w:rsidRPr="00E02536">
        <w:rPr>
          <w:rFonts w:ascii="Times New Roman" w:hAnsi="Times New Roman" w:cs="Times New Roman"/>
          <w:sz w:val="24"/>
          <w:szCs w:val="24"/>
        </w:rPr>
        <w:t xml:space="preserve"> apart is </w:t>
      </w:r>
      <w:r>
        <w:rPr>
          <w:rFonts w:ascii="Times New Roman" w:hAnsi="Times New Roman" w:cs="Times New Roman"/>
          <w:sz w:val="24"/>
          <w:szCs w:val="24"/>
        </w:rPr>
        <w:t>its</w:t>
      </w:r>
      <w:r w:rsidRPr="00E02536">
        <w:rPr>
          <w:rFonts w:ascii="Times New Roman" w:hAnsi="Times New Roman" w:cs="Times New Roman"/>
          <w:sz w:val="24"/>
          <w:szCs w:val="24"/>
        </w:rPr>
        <w:t xml:space="preserve"> </w:t>
      </w:r>
      <w:proofErr w:type="gramStart"/>
      <w:r w:rsidRPr="00E02536">
        <w:rPr>
          <w:rFonts w:ascii="Times New Roman" w:hAnsi="Times New Roman" w:cs="Times New Roman"/>
          <w:sz w:val="24"/>
          <w:szCs w:val="24"/>
        </w:rPr>
        <w:t xml:space="preserve">values </w:t>
      </w:r>
      <w:r>
        <w:rPr>
          <w:rFonts w:ascii="Times New Roman" w:hAnsi="Times New Roman" w:cs="Times New Roman"/>
          <w:sz w:val="24"/>
          <w:szCs w:val="24"/>
        </w:rPr>
        <w:t xml:space="preserve"> that</w:t>
      </w:r>
      <w:proofErr w:type="gramEnd"/>
      <w:r>
        <w:rPr>
          <w:rFonts w:ascii="Times New Roman" w:hAnsi="Times New Roman" w:cs="Times New Roman"/>
          <w:sz w:val="24"/>
          <w:szCs w:val="24"/>
        </w:rPr>
        <w:t xml:space="preserve"> rule around </w:t>
      </w:r>
      <w:r w:rsidRPr="00E02536">
        <w:rPr>
          <w:rFonts w:ascii="Times New Roman" w:hAnsi="Times New Roman" w:cs="Times New Roman"/>
          <w:sz w:val="24"/>
          <w:szCs w:val="24"/>
        </w:rPr>
        <w:t xml:space="preserve">customer satisfaction and partnership. </w:t>
      </w:r>
      <w:r>
        <w:rPr>
          <w:rFonts w:ascii="Times New Roman" w:hAnsi="Times New Roman" w:cs="Times New Roman"/>
          <w:sz w:val="24"/>
          <w:szCs w:val="24"/>
        </w:rPr>
        <w:t>Customers are seen</w:t>
      </w:r>
      <w:r w:rsidRPr="00E02536">
        <w:rPr>
          <w:rFonts w:ascii="Times New Roman" w:hAnsi="Times New Roman" w:cs="Times New Roman"/>
          <w:sz w:val="24"/>
          <w:szCs w:val="24"/>
        </w:rPr>
        <w:t xml:space="preserve"> as an extension of the corporate image of Tesco. This </w:t>
      </w:r>
      <w:r>
        <w:rPr>
          <w:rFonts w:ascii="Times New Roman" w:hAnsi="Times New Roman" w:cs="Times New Roman"/>
          <w:sz w:val="24"/>
          <w:szCs w:val="24"/>
        </w:rPr>
        <w:t>factor is sustained by existing c</w:t>
      </w:r>
      <w:r w:rsidRPr="00E02536">
        <w:rPr>
          <w:rFonts w:ascii="Times New Roman" w:hAnsi="Times New Roman" w:cs="Times New Roman"/>
          <w:sz w:val="24"/>
          <w:szCs w:val="24"/>
        </w:rPr>
        <w:t>ommunication</w:t>
      </w:r>
      <w:r>
        <w:rPr>
          <w:rFonts w:ascii="Times New Roman" w:hAnsi="Times New Roman" w:cs="Times New Roman"/>
          <w:sz w:val="24"/>
          <w:szCs w:val="24"/>
        </w:rPr>
        <w:t xml:space="preserve"> </w:t>
      </w:r>
      <w:proofErr w:type="spellStart"/>
      <w:r>
        <w:rPr>
          <w:rFonts w:ascii="Times New Roman" w:hAnsi="Times New Roman" w:cs="Times New Roman"/>
          <w:sz w:val="24"/>
          <w:szCs w:val="24"/>
        </w:rPr>
        <w:t>betweend</w:t>
      </w:r>
      <w:proofErr w:type="spellEnd"/>
      <w:r>
        <w:rPr>
          <w:rFonts w:ascii="Times New Roman" w:hAnsi="Times New Roman" w:cs="Times New Roman"/>
          <w:sz w:val="24"/>
          <w:szCs w:val="24"/>
        </w:rPr>
        <w:t xml:space="preserve"> customers and their problems and Tesco’s management, the ability to </w:t>
      </w:r>
      <w:proofErr w:type="spellStart"/>
      <w:r>
        <w:rPr>
          <w:rFonts w:ascii="Times New Roman" w:hAnsi="Times New Roman" w:cs="Times New Roman"/>
          <w:sz w:val="24"/>
          <w:szCs w:val="24"/>
        </w:rPr>
        <w:t>egotiate</w:t>
      </w:r>
      <w:proofErr w:type="spellEnd"/>
      <w:r>
        <w:rPr>
          <w:rFonts w:ascii="Times New Roman" w:hAnsi="Times New Roman" w:cs="Times New Roman"/>
          <w:sz w:val="24"/>
          <w:szCs w:val="24"/>
        </w:rPr>
        <w:t xml:space="preserve"> with people in search of solutions, e</w:t>
      </w:r>
      <w:r w:rsidRPr="00C25127">
        <w:rPr>
          <w:rFonts w:ascii="Times New Roman" w:hAnsi="Times New Roman" w:cs="Times New Roman"/>
          <w:sz w:val="24"/>
          <w:szCs w:val="24"/>
        </w:rPr>
        <w:t>ffective conflict resolution</w:t>
      </w:r>
      <w:r>
        <w:rPr>
          <w:rFonts w:ascii="Times New Roman" w:hAnsi="Times New Roman" w:cs="Times New Roman"/>
          <w:sz w:val="24"/>
          <w:szCs w:val="24"/>
        </w:rPr>
        <w:t xml:space="preserve"> and solving problems in a fast and peaceful way</w:t>
      </w:r>
      <w:r w:rsidRPr="00C25127">
        <w:rPr>
          <w:rFonts w:ascii="Times New Roman" w:hAnsi="Times New Roman" w:cs="Times New Roman"/>
          <w:sz w:val="24"/>
          <w:szCs w:val="24"/>
        </w:rPr>
        <w:t xml:space="preserve"> among staff and customers</w:t>
      </w:r>
      <w:r>
        <w:rPr>
          <w:rFonts w:ascii="Times New Roman" w:hAnsi="Times New Roman" w:cs="Times New Roman"/>
          <w:sz w:val="24"/>
          <w:szCs w:val="24"/>
        </w:rPr>
        <w:t xml:space="preserve">, and a positive attitude when dealing with complains or reclamations. </w:t>
      </w:r>
    </w:p>
    <w:p w14:paraId="3C4B7CC5" w14:textId="77777777" w:rsidR="00C96C6D" w:rsidRDefault="00C96C6D" w:rsidP="00C96C6D">
      <w:pPr>
        <w:pStyle w:val="ListParagraph"/>
        <w:numPr>
          <w:ilvl w:val="0"/>
          <w:numId w:val="1"/>
        </w:numPr>
        <w:jc w:val="both"/>
        <w:rPr>
          <w:rFonts w:ascii="Times New Roman" w:hAnsi="Times New Roman" w:cs="Times New Roman"/>
          <w:sz w:val="24"/>
          <w:szCs w:val="24"/>
        </w:rPr>
      </w:pPr>
      <w:r w:rsidRPr="00C25127">
        <w:rPr>
          <w:rFonts w:ascii="Times New Roman" w:hAnsi="Times New Roman" w:cs="Times New Roman"/>
          <w:sz w:val="24"/>
          <w:szCs w:val="24"/>
        </w:rPr>
        <w:t xml:space="preserve">Another </w:t>
      </w:r>
      <w:r>
        <w:rPr>
          <w:rFonts w:ascii="Times New Roman" w:hAnsi="Times New Roman" w:cs="Times New Roman"/>
          <w:sz w:val="24"/>
          <w:szCs w:val="24"/>
        </w:rPr>
        <w:t>asset</w:t>
      </w:r>
      <w:r w:rsidRPr="00C25127">
        <w:rPr>
          <w:rFonts w:ascii="Times New Roman" w:hAnsi="Times New Roman" w:cs="Times New Roman"/>
          <w:sz w:val="24"/>
          <w:szCs w:val="24"/>
        </w:rPr>
        <w:t xml:space="preserve"> of </w:t>
      </w:r>
      <w:r>
        <w:rPr>
          <w:rFonts w:ascii="Times New Roman" w:hAnsi="Times New Roman" w:cs="Times New Roman"/>
          <w:sz w:val="24"/>
          <w:szCs w:val="24"/>
        </w:rPr>
        <w:t>Tesco’s</w:t>
      </w:r>
      <w:r w:rsidRPr="00C25127">
        <w:rPr>
          <w:rFonts w:ascii="Times New Roman" w:hAnsi="Times New Roman" w:cs="Times New Roman"/>
          <w:sz w:val="24"/>
          <w:szCs w:val="24"/>
        </w:rPr>
        <w:t xml:space="preserve"> leadership is </w:t>
      </w:r>
      <w:r>
        <w:rPr>
          <w:rFonts w:ascii="Times New Roman" w:hAnsi="Times New Roman" w:cs="Times New Roman"/>
          <w:sz w:val="24"/>
          <w:szCs w:val="24"/>
        </w:rPr>
        <w:t>its</w:t>
      </w:r>
      <w:r w:rsidRPr="00C25127">
        <w:rPr>
          <w:rFonts w:ascii="Times New Roman" w:hAnsi="Times New Roman" w:cs="Times New Roman"/>
          <w:sz w:val="24"/>
          <w:szCs w:val="24"/>
        </w:rPr>
        <w:t xml:space="preserve"> ability to make what </w:t>
      </w:r>
      <w:r>
        <w:rPr>
          <w:rFonts w:ascii="Times New Roman" w:hAnsi="Times New Roman" w:cs="Times New Roman"/>
          <w:sz w:val="24"/>
          <w:szCs w:val="24"/>
        </w:rPr>
        <w:t>the company describes</w:t>
      </w:r>
      <w:r w:rsidRPr="00C25127">
        <w:rPr>
          <w:rFonts w:ascii="Times New Roman" w:hAnsi="Times New Roman" w:cs="Times New Roman"/>
          <w:sz w:val="24"/>
          <w:szCs w:val="24"/>
        </w:rPr>
        <w:t xml:space="preserve"> as ‘‘d</w:t>
      </w:r>
      <w:r>
        <w:rPr>
          <w:rFonts w:ascii="Times New Roman" w:hAnsi="Times New Roman" w:cs="Times New Roman"/>
          <w:sz w:val="24"/>
          <w:szCs w:val="24"/>
        </w:rPr>
        <w:t>eveloping their staff’’</w:t>
      </w:r>
      <w:r w:rsidRPr="00C25127">
        <w:rPr>
          <w:rFonts w:ascii="Times New Roman" w:hAnsi="Times New Roman" w:cs="Times New Roman"/>
          <w:sz w:val="24"/>
          <w:szCs w:val="24"/>
        </w:rPr>
        <w:t xml:space="preserve"> for leadership positions. By</w:t>
      </w:r>
      <w:r>
        <w:rPr>
          <w:rFonts w:ascii="Times New Roman" w:hAnsi="Times New Roman" w:cs="Times New Roman"/>
          <w:sz w:val="24"/>
          <w:szCs w:val="24"/>
        </w:rPr>
        <w:t xml:space="preserve"> doing</w:t>
      </w:r>
      <w:r w:rsidRPr="00C25127">
        <w:rPr>
          <w:rFonts w:ascii="Times New Roman" w:hAnsi="Times New Roman" w:cs="Times New Roman"/>
          <w:sz w:val="24"/>
          <w:szCs w:val="24"/>
        </w:rPr>
        <w:t xml:space="preserve"> this, </w:t>
      </w:r>
      <w:r>
        <w:rPr>
          <w:rFonts w:ascii="Times New Roman" w:hAnsi="Times New Roman" w:cs="Times New Roman"/>
          <w:sz w:val="24"/>
          <w:szCs w:val="24"/>
        </w:rPr>
        <w:t>Tesco means that</w:t>
      </w:r>
      <w:r w:rsidRPr="00C25127">
        <w:rPr>
          <w:rFonts w:ascii="Times New Roman" w:hAnsi="Times New Roman" w:cs="Times New Roman"/>
          <w:sz w:val="24"/>
          <w:szCs w:val="24"/>
        </w:rPr>
        <w:t xml:space="preserve"> </w:t>
      </w:r>
      <w:r>
        <w:rPr>
          <w:rFonts w:ascii="Times New Roman" w:hAnsi="Times New Roman" w:cs="Times New Roman"/>
          <w:sz w:val="24"/>
          <w:szCs w:val="24"/>
        </w:rPr>
        <w:t xml:space="preserve">all its </w:t>
      </w:r>
      <w:proofErr w:type="spellStart"/>
      <w:r>
        <w:rPr>
          <w:rFonts w:ascii="Times New Roman" w:hAnsi="Times New Roman" w:cs="Times New Roman"/>
          <w:sz w:val="24"/>
          <w:szCs w:val="24"/>
        </w:rPr>
        <w:t>emplyees</w:t>
      </w:r>
      <w:proofErr w:type="spellEnd"/>
      <w:r>
        <w:rPr>
          <w:rFonts w:ascii="Times New Roman" w:hAnsi="Times New Roman" w:cs="Times New Roman"/>
          <w:sz w:val="24"/>
          <w:szCs w:val="24"/>
        </w:rPr>
        <w:t xml:space="preserve"> can grow professional in the </w:t>
      </w:r>
      <w:proofErr w:type="spellStart"/>
      <w:r>
        <w:rPr>
          <w:rFonts w:ascii="Times New Roman" w:hAnsi="Times New Roman" w:cs="Times New Roman"/>
          <w:sz w:val="24"/>
          <w:szCs w:val="24"/>
        </w:rPr>
        <w:t>organisation</w:t>
      </w:r>
      <w:proofErr w:type="spellEnd"/>
      <w:r w:rsidRPr="00C25127">
        <w:rPr>
          <w:rFonts w:ascii="Times New Roman" w:hAnsi="Times New Roman" w:cs="Times New Roman"/>
          <w:sz w:val="24"/>
          <w:szCs w:val="24"/>
        </w:rPr>
        <w:t xml:space="preserve">. </w:t>
      </w:r>
      <w:r>
        <w:rPr>
          <w:rFonts w:ascii="Times New Roman" w:hAnsi="Times New Roman" w:cs="Times New Roman"/>
          <w:sz w:val="24"/>
          <w:szCs w:val="24"/>
        </w:rPr>
        <w:t xml:space="preserve">Tesco </w:t>
      </w:r>
      <w:r w:rsidRPr="00C25127">
        <w:rPr>
          <w:rFonts w:ascii="Times New Roman" w:hAnsi="Times New Roman" w:cs="Times New Roman"/>
          <w:sz w:val="24"/>
          <w:szCs w:val="24"/>
        </w:rPr>
        <w:t xml:space="preserve">does not </w:t>
      </w:r>
      <w:proofErr w:type="gramStart"/>
      <w:r>
        <w:rPr>
          <w:rFonts w:ascii="Times New Roman" w:hAnsi="Times New Roman" w:cs="Times New Roman"/>
          <w:sz w:val="24"/>
          <w:szCs w:val="24"/>
        </w:rPr>
        <w:t xml:space="preserve">use </w:t>
      </w:r>
      <w:r w:rsidRPr="00C25127">
        <w:rPr>
          <w:rFonts w:ascii="Times New Roman" w:hAnsi="Times New Roman" w:cs="Times New Roman"/>
          <w:sz w:val="24"/>
          <w:szCs w:val="24"/>
        </w:rPr>
        <w:t xml:space="preserve"> vertical</w:t>
      </w:r>
      <w:proofErr w:type="gramEnd"/>
      <w:r w:rsidRPr="00C25127">
        <w:rPr>
          <w:rFonts w:ascii="Times New Roman" w:hAnsi="Times New Roman" w:cs="Times New Roman"/>
          <w:sz w:val="24"/>
          <w:szCs w:val="24"/>
        </w:rPr>
        <w:t xml:space="preserve"> leadership structure, rather believes in flat management structure that empowers everybody.</w:t>
      </w:r>
      <w:r>
        <w:rPr>
          <w:rStyle w:val="FootnoteReference"/>
          <w:rFonts w:ascii="Times New Roman" w:hAnsi="Times New Roman" w:cs="Times New Roman"/>
          <w:sz w:val="24"/>
          <w:szCs w:val="24"/>
        </w:rPr>
        <w:footnoteReference w:id="1"/>
      </w:r>
    </w:p>
    <w:p w14:paraId="36FE6A48" w14:textId="77777777" w:rsidR="00C96C6D" w:rsidRDefault="00C96C6D" w:rsidP="00C96C6D">
      <w:pPr>
        <w:ind w:firstLine="360"/>
        <w:jc w:val="both"/>
        <w:rPr>
          <w:rFonts w:ascii="Times New Roman" w:hAnsi="Times New Roman" w:cs="Times New Roman"/>
          <w:sz w:val="24"/>
          <w:szCs w:val="24"/>
        </w:rPr>
      </w:pPr>
      <w:r>
        <w:rPr>
          <w:rFonts w:ascii="Times New Roman" w:hAnsi="Times New Roman" w:cs="Times New Roman"/>
          <w:sz w:val="24"/>
          <w:szCs w:val="24"/>
        </w:rPr>
        <w:lastRenderedPageBreak/>
        <w:t xml:space="preserve">These values of Tesco determine that it has a </w:t>
      </w:r>
      <w:r w:rsidRPr="00630A6D">
        <w:rPr>
          <w:rFonts w:ascii="Times New Roman" w:hAnsi="Times New Roman" w:cs="Times New Roman"/>
          <w:sz w:val="24"/>
          <w:szCs w:val="24"/>
        </w:rPr>
        <w:t>management style that is close to</w:t>
      </w:r>
      <w:r>
        <w:rPr>
          <w:rFonts w:ascii="Times New Roman" w:hAnsi="Times New Roman" w:cs="Times New Roman"/>
          <w:sz w:val="24"/>
          <w:szCs w:val="24"/>
        </w:rPr>
        <w:t xml:space="preserve"> both</w:t>
      </w:r>
      <w:r w:rsidRPr="00630A6D">
        <w:rPr>
          <w:rFonts w:ascii="Times New Roman" w:hAnsi="Times New Roman" w:cs="Times New Roman"/>
          <w:sz w:val="24"/>
          <w:szCs w:val="24"/>
        </w:rPr>
        <w:t xml:space="preserve"> customers</w:t>
      </w:r>
      <w:r>
        <w:rPr>
          <w:rFonts w:ascii="Times New Roman" w:hAnsi="Times New Roman" w:cs="Times New Roman"/>
          <w:sz w:val="24"/>
          <w:szCs w:val="24"/>
        </w:rPr>
        <w:t xml:space="preserve"> and employees. Firstly, it is important how leaders and employees act and what they do so everyone part of the stuff </w:t>
      </w:r>
      <w:proofErr w:type="gramStart"/>
      <w:r>
        <w:rPr>
          <w:rFonts w:ascii="Times New Roman" w:hAnsi="Times New Roman" w:cs="Times New Roman"/>
          <w:sz w:val="24"/>
          <w:szCs w:val="24"/>
        </w:rPr>
        <w:t>has the opportunity to</w:t>
      </w:r>
      <w:proofErr w:type="gramEnd"/>
      <w:r>
        <w:rPr>
          <w:rFonts w:ascii="Times New Roman" w:hAnsi="Times New Roman" w:cs="Times New Roman"/>
          <w:sz w:val="24"/>
          <w:szCs w:val="24"/>
        </w:rPr>
        <w:t xml:space="preserve"> come up with ideas or to solve problems. Also, Tesco is focused on having low prices of products, </w:t>
      </w:r>
      <w:r w:rsidRPr="00630A6D">
        <w:rPr>
          <w:rFonts w:ascii="Times New Roman" w:hAnsi="Times New Roman" w:cs="Times New Roman"/>
          <w:sz w:val="24"/>
          <w:szCs w:val="24"/>
        </w:rPr>
        <w:t>but</w:t>
      </w:r>
      <w:r>
        <w:rPr>
          <w:rFonts w:ascii="Times New Roman" w:hAnsi="Times New Roman" w:cs="Times New Roman"/>
          <w:sz w:val="24"/>
          <w:szCs w:val="24"/>
        </w:rPr>
        <w:t xml:space="preserve"> these products are not cheap in quality and this makes customers loyal (Y. </w:t>
      </w:r>
      <w:proofErr w:type="spellStart"/>
      <w:r>
        <w:rPr>
          <w:rFonts w:ascii="Times New Roman" w:hAnsi="Times New Roman" w:cs="Times New Roman"/>
          <w:sz w:val="24"/>
          <w:szCs w:val="24"/>
        </w:rPr>
        <w:t>Xie</w:t>
      </w:r>
      <w:proofErr w:type="spellEnd"/>
      <w:r>
        <w:rPr>
          <w:rFonts w:ascii="Times New Roman" w:hAnsi="Times New Roman" w:cs="Times New Roman"/>
          <w:sz w:val="24"/>
          <w:szCs w:val="24"/>
        </w:rPr>
        <w:t>, 2013).</w:t>
      </w:r>
      <w:r w:rsidR="00A779A6">
        <w:rPr>
          <w:rFonts w:ascii="Times New Roman" w:hAnsi="Times New Roman" w:cs="Times New Roman"/>
          <w:sz w:val="24"/>
          <w:szCs w:val="24"/>
        </w:rPr>
        <w:t xml:space="preserve"> Tesco launched Tesco Clubcard for its customers, a card with which customers </w:t>
      </w:r>
      <w:proofErr w:type="gramStart"/>
      <w:r w:rsidR="00A779A6">
        <w:rPr>
          <w:rFonts w:ascii="Times New Roman" w:hAnsi="Times New Roman" w:cs="Times New Roman"/>
          <w:sz w:val="24"/>
          <w:szCs w:val="24"/>
        </w:rPr>
        <w:t>are able to</w:t>
      </w:r>
      <w:proofErr w:type="gramEnd"/>
      <w:r w:rsidR="00A779A6">
        <w:rPr>
          <w:rFonts w:ascii="Times New Roman" w:hAnsi="Times New Roman" w:cs="Times New Roman"/>
          <w:sz w:val="24"/>
          <w:szCs w:val="24"/>
        </w:rPr>
        <w:t xml:space="preserve"> save money when using this card. </w:t>
      </w:r>
    </w:p>
    <w:p w14:paraId="59402864" w14:textId="77777777" w:rsidR="00A779A6" w:rsidRDefault="00A779A6" w:rsidP="00C96C6D">
      <w:pPr>
        <w:ind w:firstLine="360"/>
        <w:jc w:val="both"/>
        <w:rPr>
          <w:rFonts w:ascii="Times New Roman" w:hAnsi="Times New Roman" w:cs="Times New Roman"/>
          <w:sz w:val="24"/>
          <w:szCs w:val="24"/>
        </w:rPr>
      </w:pPr>
      <w:r>
        <w:rPr>
          <w:rFonts w:ascii="Times New Roman" w:hAnsi="Times New Roman" w:cs="Times New Roman"/>
          <w:sz w:val="24"/>
          <w:szCs w:val="24"/>
        </w:rPr>
        <w:t xml:space="preserve">Tesco has both internal and external stakeholders. </w:t>
      </w:r>
      <w:r w:rsidRPr="00A779A6">
        <w:rPr>
          <w:rFonts w:ascii="Times New Roman" w:hAnsi="Times New Roman" w:cs="Times New Roman"/>
          <w:sz w:val="24"/>
          <w:szCs w:val="24"/>
        </w:rPr>
        <w:t>Employees, administrators, the board of directors and executive committee, and shareholders are Tesco's primary internal stakeholders. Employees, like every other company, are critical to Tesco's success, as are managers. Tesco has 450,000 ‘colleagues</w:t>
      </w:r>
      <w:r>
        <w:rPr>
          <w:rFonts w:ascii="Times New Roman" w:hAnsi="Times New Roman" w:cs="Times New Roman"/>
          <w:sz w:val="24"/>
          <w:szCs w:val="24"/>
        </w:rPr>
        <w:t>' worldwide as of August 2019</w:t>
      </w:r>
      <w:r w:rsidRPr="00A779A6">
        <w:rPr>
          <w:rFonts w:ascii="Times New Roman" w:hAnsi="Times New Roman" w:cs="Times New Roman"/>
          <w:sz w:val="24"/>
          <w:szCs w:val="24"/>
        </w:rPr>
        <w:t>. It prioritizes human capital in everything it does.</w:t>
      </w:r>
      <w:r>
        <w:rPr>
          <w:rFonts w:ascii="Times New Roman" w:hAnsi="Times New Roman" w:cs="Times New Roman"/>
          <w:sz w:val="24"/>
          <w:szCs w:val="24"/>
        </w:rPr>
        <w:t xml:space="preserve"> </w:t>
      </w:r>
      <w:r w:rsidRPr="00A779A6">
        <w:rPr>
          <w:rFonts w:ascii="Times New Roman" w:hAnsi="Times New Roman" w:cs="Times New Roman"/>
          <w:sz w:val="24"/>
          <w:szCs w:val="24"/>
        </w:rPr>
        <w:t xml:space="preserve">The chairman, chief executive, chief financial officer, and </w:t>
      </w:r>
      <w:proofErr w:type="gramStart"/>
      <w:r w:rsidRPr="00A779A6">
        <w:rPr>
          <w:rFonts w:ascii="Times New Roman" w:hAnsi="Times New Roman" w:cs="Times New Roman"/>
          <w:sz w:val="24"/>
          <w:szCs w:val="24"/>
        </w:rPr>
        <w:t>a number of</w:t>
      </w:r>
      <w:proofErr w:type="gramEnd"/>
      <w:r w:rsidRPr="00A779A6">
        <w:rPr>
          <w:rFonts w:ascii="Times New Roman" w:hAnsi="Times New Roman" w:cs="Times New Roman"/>
          <w:sz w:val="24"/>
          <w:szCs w:val="24"/>
        </w:rPr>
        <w:t xml:space="preserve"> non-executive directors make up the Tesco Board. Shareholders are also very important stakeholders in Tesco. They are very influential and highly important for the business.</w:t>
      </w:r>
      <w:r>
        <w:rPr>
          <w:rFonts w:ascii="Times New Roman" w:hAnsi="Times New Roman" w:cs="Times New Roman"/>
          <w:sz w:val="24"/>
          <w:szCs w:val="24"/>
        </w:rPr>
        <w:t xml:space="preserve"> </w:t>
      </w:r>
      <w:r w:rsidRPr="00A779A6">
        <w:rPr>
          <w:rFonts w:ascii="Times New Roman" w:hAnsi="Times New Roman" w:cs="Times New Roman"/>
          <w:sz w:val="24"/>
          <w:szCs w:val="24"/>
        </w:rPr>
        <w:t>Customers, vendors, creditors, rivals, pressure groups, local communities, and the government are among Tesco's most important external stakeholders. Every week, Tesco serves millions of customers. Tesco collaborates with thousands of manufacturers and producers to provide consumers with high-quality, nutritious, and sustainable goods.</w:t>
      </w:r>
    </w:p>
    <w:p w14:paraId="0D5A752C" w14:textId="77777777" w:rsidR="00B62C80" w:rsidRDefault="00B62C80" w:rsidP="00C96C6D">
      <w:pPr>
        <w:ind w:firstLine="360"/>
        <w:jc w:val="both"/>
        <w:rPr>
          <w:rFonts w:ascii="Times New Roman" w:hAnsi="Times New Roman" w:cs="Times New Roman"/>
          <w:sz w:val="24"/>
          <w:szCs w:val="24"/>
        </w:rPr>
      </w:pPr>
    </w:p>
    <w:p w14:paraId="624DE197" w14:textId="77777777" w:rsidR="00B62C80" w:rsidRDefault="00B62C80" w:rsidP="00C96C6D">
      <w:pPr>
        <w:ind w:firstLine="360"/>
        <w:jc w:val="both"/>
        <w:rPr>
          <w:rFonts w:ascii="Times New Roman" w:hAnsi="Times New Roman" w:cs="Times New Roman"/>
          <w:sz w:val="24"/>
          <w:szCs w:val="24"/>
        </w:rPr>
      </w:pPr>
    </w:p>
    <w:p w14:paraId="60D43811" w14:textId="77777777" w:rsidR="00B62C80" w:rsidRDefault="00B62C80" w:rsidP="00C96C6D">
      <w:pPr>
        <w:ind w:firstLine="360"/>
        <w:jc w:val="both"/>
        <w:rPr>
          <w:rFonts w:ascii="Times New Roman" w:hAnsi="Times New Roman" w:cs="Times New Roman"/>
          <w:sz w:val="24"/>
          <w:szCs w:val="24"/>
        </w:rPr>
      </w:pPr>
    </w:p>
    <w:p w14:paraId="4877D8B0" w14:textId="77777777" w:rsidR="00B62C80" w:rsidRDefault="00B62C80" w:rsidP="00C96C6D">
      <w:pPr>
        <w:ind w:firstLine="360"/>
        <w:jc w:val="both"/>
        <w:rPr>
          <w:rFonts w:ascii="Times New Roman" w:hAnsi="Times New Roman" w:cs="Times New Roman"/>
          <w:sz w:val="24"/>
          <w:szCs w:val="24"/>
        </w:rPr>
      </w:pPr>
    </w:p>
    <w:p w14:paraId="38C0C316" w14:textId="77777777" w:rsidR="00B62C80" w:rsidRDefault="00B62C80" w:rsidP="00C96C6D">
      <w:pPr>
        <w:ind w:firstLine="360"/>
        <w:jc w:val="both"/>
        <w:rPr>
          <w:rFonts w:ascii="Times New Roman" w:hAnsi="Times New Roman" w:cs="Times New Roman"/>
          <w:sz w:val="24"/>
          <w:szCs w:val="24"/>
        </w:rPr>
      </w:pPr>
    </w:p>
    <w:p w14:paraId="5608F317" w14:textId="77777777" w:rsidR="00B62C80" w:rsidRDefault="00B62C80" w:rsidP="00C96C6D">
      <w:pPr>
        <w:ind w:firstLine="360"/>
        <w:jc w:val="both"/>
        <w:rPr>
          <w:rFonts w:ascii="Times New Roman" w:hAnsi="Times New Roman" w:cs="Times New Roman"/>
          <w:sz w:val="24"/>
          <w:szCs w:val="24"/>
        </w:rPr>
      </w:pPr>
    </w:p>
    <w:p w14:paraId="306299DD" w14:textId="77777777" w:rsidR="00B62C80" w:rsidRDefault="00B62C80" w:rsidP="00C96C6D">
      <w:pPr>
        <w:ind w:firstLine="360"/>
        <w:jc w:val="both"/>
        <w:rPr>
          <w:rFonts w:ascii="Times New Roman" w:hAnsi="Times New Roman" w:cs="Times New Roman"/>
          <w:sz w:val="24"/>
          <w:szCs w:val="24"/>
        </w:rPr>
      </w:pPr>
    </w:p>
    <w:p w14:paraId="51B58B53" w14:textId="77777777" w:rsidR="00B62C80" w:rsidRDefault="00B62C80" w:rsidP="00C96C6D">
      <w:pPr>
        <w:ind w:firstLine="360"/>
        <w:jc w:val="both"/>
        <w:rPr>
          <w:rFonts w:ascii="Times New Roman" w:hAnsi="Times New Roman" w:cs="Times New Roman"/>
          <w:sz w:val="24"/>
          <w:szCs w:val="24"/>
        </w:rPr>
      </w:pPr>
    </w:p>
    <w:p w14:paraId="3CAED967" w14:textId="77777777" w:rsidR="00B62C80" w:rsidRDefault="00B62C80" w:rsidP="00C96C6D">
      <w:pPr>
        <w:ind w:firstLine="360"/>
        <w:jc w:val="both"/>
        <w:rPr>
          <w:rFonts w:ascii="Times New Roman" w:hAnsi="Times New Roman" w:cs="Times New Roman"/>
          <w:sz w:val="24"/>
          <w:szCs w:val="24"/>
        </w:rPr>
      </w:pPr>
    </w:p>
    <w:p w14:paraId="1AD70DA0" w14:textId="77777777" w:rsidR="00B62C80" w:rsidRDefault="00B62C80" w:rsidP="00C96C6D">
      <w:pPr>
        <w:ind w:firstLine="360"/>
        <w:jc w:val="both"/>
        <w:rPr>
          <w:rFonts w:ascii="Times New Roman" w:hAnsi="Times New Roman" w:cs="Times New Roman"/>
          <w:sz w:val="24"/>
          <w:szCs w:val="24"/>
        </w:rPr>
      </w:pPr>
    </w:p>
    <w:p w14:paraId="4732785C" w14:textId="77777777" w:rsidR="00B62C80" w:rsidRDefault="00B62C80" w:rsidP="00C96C6D">
      <w:pPr>
        <w:ind w:firstLine="360"/>
        <w:jc w:val="both"/>
        <w:rPr>
          <w:rFonts w:ascii="Times New Roman" w:hAnsi="Times New Roman" w:cs="Times New Roman"/>
          <w:sz w:val="24"/>
          <w:szCs w:val="24"/>
        </w:rPr>
      </w:pPr>
    </w:p>
    <w:p w14:paraId="764034F7" w14:textId="77777777" w:rsidR="00B62C80" w:rsidRDefault="00B62C80" w:rsidP="00C96C6D">
      <w:pPr>
        <w:ind w:firstLine="360"/>
        <w:jc w:val="both"/>
        <w:rPr>
          <w:rFonts w:ascii="Times New Roman" w:hAnsi="Times New Roman" w:cs="Times New Roman"/>
          <w:sz w:val="24"/>
          <w:szCs w:val="24"/>
        </w:rPr>
      </w:pPr>
    </w:p>
    <w:p w14:paraId="183CD5E1" w14:textId="77777777" w:rsidR="00B62C80" w:rsidRDefault="00B62C80" w:rsidP="00C96C6D">
      <w:pPr>
        <w:ind w:firstLine="360"/>
        <w:jc w:val="both"/>
        <w:rPr>
          <w:rFonts w:ascii="Times New Roman" w:hAnsi="Times New Roman" w:cs="Times New Roman"/>
          <w:sz w:val="24"/>
          <w:szCs w:val="24"/>
        </w:rPr>
      </w:pPr>
    </w:p>
    <w:p w14:paraId="70E5CCD0" w14:textId="77777777" w:rsidR="00B62C80" w:rsidRDefault="00B62C80" w:rsidP="00C96C6D">
      <w:pPr>
        <w:ind w:firstLine="360"/>
        <w:jc w:val="both"/>
        <w:rPr>
          <w:rFonts w:ascii="Times New Roman" w:hAnsi="Times New Roman" w:cs="Times New Roman"/>
          <w:sz w:val="24"/>
          <w:szCs w:val="24"/>
        </w:rPr>
      </w:pPr>
    </w:p>
    <w:p w14:paraId="3AEF2A9E" w14:textId="77777777" w:rsidR="00B62C80" w:rsidRDefault="00B62C80" w:rsidP="00C96C6D">
      <w:pPr>
        <w:ind w:firstLine="360"/>
        <w:jc w:val="both"/>
        <w:rPr>
          <w:rFonts w:ascii="Times New Roman" w:hAnsi="Times New Roman" w:cs="Times New Roman"/>
          <w:sz w:val="24"/>
          <w:szCs w:val="24"/>
        </w:rPr>
      </w:pPr>
    </w:p>
    <w:p w14:paraId="0442CE56" w14:textId="77777777" w:rsidR="00B62C80" w:rsidRDefault="00B62C80" w:rsidP="00B62C80">
      <w:pPr>
        <w:jc w:val="both"/>
        <w:rPr>
          <w:rFonts w:ascii="Times New Roman" w:hAnsi="Times New Roman" w:cs="Times New Roman"/>
          <w:sz w:val="24"/>
          <w:szCs w:val="24"/>
        </w:rPr>
      </w:pPr>
    </w:p>
    <w:p w14:paraId="11F2720A" w14:textId="77777777" w:rsidR="00B62C80" w:rsidRPr="00B62C80" w:rsidRDefault="00B62C80" w:rsidP="00B62C80">
      <w:pPr>
        <w:ind w:firstLine="720"/>
        <w:jc w:val="both"/>
        <w:rPr>
          <w:rFonts w:ascii="Times New Roman" w:hAnsi="Times New Roman" w:cs="Times New Roman"/>
          <w:b/>
          <w:sz w:val="24"/>
          <w:szCs w:val="24"/>
        </w:rPr>
      </w:pPr>
      <w:r w:rsidRPr="00B62C80">
        <w:rPr>
          <w:rFonts w:ascii="Times New Roman" w:hAnsi="Times New Roman" w:cs="Times New Roman"/>
          <w:b/>
          <w:sz w:val="24"/>
          <w:szCs w:val="24"/>
        </w:rPr>
        <w:lastRenderedPageBreak/>
        <w:t>References</w:t>
      </w:r>
    </w:p>
    <w:p w14:paraId="1D0DB756" w14:textId="77777777" w:rsidR="00B62C80" w:rsidRDefault="00B62C80" w:rsidP="00B62C80">
      <w:pPr>
        <w:pStyle w:val="ListParagraph"/>
        <w:numPr>
          <w:ilvl w:val="0"/>
          <w:numId w:val="3"/>
        </w:numPr>
        <w:jc w:val="both"/>
        <w:rPr>
          <w:rFonts w:ascii="Times New Roman" w:hAnsi="Times New Roman" w:cs="Times New Roman"/>
          <w:sz w:val="24"/>
          <w:szCs w:val="24"/>
        </w:rPr>
      </w:pPr>
      <w:r w:rsidRPr="008A3C3D">
        <w:rPr>
          <w:rFonts w:ascii="Times New Roman" w:hAnsi="Times New Roman" w:cs="Times New Roman"/>
          <w:sz w:val="24"/>
          <w:szCs w:val="24"/>
        </w:rPr>
        <w:t>J</w:t>
      </w:r>
      <w:r>
        <w:rPr>
          <w:rFonts w:ascii="Times New Roman" w:hAnsi="Times New Roman" w:cs="Times New Roman"/>
          <w:sz w:val="24"/>
          <w:szCs w:val="24"/>
        </w:rPr>
        <w:t>.</w:t>
      </w:r>
      <w:r w:rsidRPr="008A3C3D">
        <w:rPr>
          <w:rFonts w:ascii="Times New Roman" w:hAnsi="Times New Roman" w:cs="Times New Roman"/>
          <w:sz w:val="24"/>
          <w:szCs w:val="24"/>
        </w:rPr>
        <w:t xml:space="preserve"> J. Turner and </w:t>
      </w:r>
      <w:r>
        <w:rPr>
          <w:rFonts w:ascii="Times New Roman" w:hAnsi="Times New Roman" w:cs="Times New Roman"/>
          <w:sz w:val="24"/>
          <w:szCs w:val="24"/>
        </w:rPr>
        <w:t>K.</w:t>
      </w:r>
      <w:r w:rsidRPr="008A3C3D">
        <w:rPr>
          <w:rFonts w:ascii="Times New Roman" w:hAnsi="Times New Roman" w:cs="Times New Roman"/>
          <w:sz w:val="24"/>
          <w:szCs w:val="24"/>
        </w:rPr>
        <w:t xml:space="preserve"> Wilson</w:t>
      </w:r>
      <w:r>
        <w:rPr>
          <w:rFonts w:ascii="Times New Roman" w:hAnsi="Times New Roman" w:cs="Times New Roman"/>
          <w:sz w:val="24"/>
          <w:szCs w:val="24"/>
        </w:rPr>
        <w:t xml:space="preserve">, 2006, </w:t>
      </w:r>
      <w:r w:rsidRPr="008A3C3D">
        <w:rPr>
          <w:rFonts w:ascii="Times New Roman" w:hAnsi="Times New Roman" w:cs="Times New Roman"/>
          <w:i/>
          <w:sz w:val="24"/>
          <w:szCs w:val="24"/>
        </w:rPr>
        <w:t>Grocery loyalty: Tesco Clubcard and its impact on loyalty</w:t>
      </w:r>
      <w:r>
        <w:rPr>
          <w:rFonts w:ascii="Times New Roman" w:hAnsi="Times New Roman" w:cs="Times New Roman"/>
          <w:sz w:val="24"/>
          <w:szCs w:val="24"/>
        </w:rPr>
        <w:t xml:space="preserve">, </w:t>
      </w:r>
      <w:r w:rsidRPr="008A3C3D">
        <w:rPr>
          <w:rFonts w:ascii="Times New Roman" w:hAnsi="Times New Roman" w:cs="Times New Roman"/>
          <w:sz w:val="24"/>
          <w:szCs w:val="24"/>
        </w:rPr>
        <w:t>University of Abertay, Dundee, UK</w:t>
      </w:r>
    </w:p>
    <w:p w14:paraId="323F1F95" w14:textId="77777777" w:rsidR="00B62C80" w:rsidRDefault="00B62C80" w:rsidP="00B62C80">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L.</w:t>
      </w:r>
      <w:r w:rsidRPr="00B62C80">
        <w:rPr>
          <w:rFonts w:ascii="Times New Roman" w:hAnsi="Times New Roman" w:cs="Times New Roman"/>
          <w:sz w:val="24"/>
          <w:szCs w:val="24"/>
        </w:rPr>
        <w:t xml:space="preserve"> C. Harris, </w:t>
      </w:r>
      <w:r>
        <w:rPr>
          <w:rFonts w:ascii="Times New Roman" w:hAnsi="Times New Roman" w:cs="Times New Roman"/>
          <w:sz w:val="24"/>
          <w:szCs w:val="24"/>
        </w:rPr>
        <w:t>E.</w:t>
      </w:r>
      <w:r w:rsidRPr="00B62C80">
        <w:rPr>
          <w:rFonts w:ascii="Times New Roman" w:hAnsi="Times New Roman" w:cs="Times New Roman"/>
          <w:sz w:val="24"/>
          <w:szCs w:val="24"/>
        </w:rPr>
        <w:t xml:space="preserve"> Ogbonna</w:t>
      </w:r>
      <w:r>
        <w:rPr>
          <w:rFonts w:ascii="Times New Roman" w:hAnsi="Times New Roman" w:cs="Times New Roman"/>
          <w:sz w:val="24"/>
          <w:szCs w:val="24"/>
        </w:rPr>
        <w:t xml:space="preserve">, 2001, </w:t>
      </w:r>
      <w:r w:rsidRPr="00B62C80">
        <w:rPr>
          <w:rFonts w:ascii="Times New Roman" w:hAnsi="Times New Roman" w:cs="Times New Roman"/>
          <w:sz w:val="24"/>
          <w:szCs w:val="24"/>
        </w:rPr>
        <w:t>Competitive advantage in the UK food retailing sector: past, present and future</w:t>
      </w:r>
      <w:r>
        <w:rPr>
          <w:rFonts w:ascii="Times New Roman" w:hAnsi="Times New Roman" w:cs="Times New Roman"/>
          <w:sz w:val="24"/>
          <w:szCs w:val="24"/>
        </w:rPr>
        <w:t xml:space="preserve">, </w:t>
      </w:r>
      <w:proofErr w:type="spellStart"/>
      <w:r w:rsidRPr="00B62C80">
        <w:rPr>
          <w:rFonts w:ascii="Times New Roman" w:hAnsi="Times New Roman" w:cs="Times New Roman"/>
          <w:sz w:val="24"/>
          <w:szCs w:val="24"/>
        </w:rPr>
        <w:t>Cardiw</w:t>
      </w:r>
      <w:proofErr w:type="spellEnd"/>
      <w:r w:rsidRPr="00B62C80">
        <w:rPr>
          <w:rFonts w:ascii="Times New Roman" w:hAnsi="Times New Roman" w:cs="Times New Roman"/>
          <w:sz w:val="24"/>
          <w:szCs w:val="24"/>
        </w:rPr>
        <w:t xml:space="preserve"> Business School, </w:t>
      </w:r>
      <w:proofErr w:type="spellStart"/>
      <w:r w:rsidRPr="00B62C80">
        <w:rPr>
          <w:rFonts w:ascii="Times New Roman" w:hAnsi="Times New Roman" w:cs="Times New Roman"/>
          <w:sz w:val="24"/>
          <w:szCs w:val="24"/>
        </w:rPr>
        <w:t>Cardiw</w:t>
      </w:r>
      <w:proofErr w:type="spellEnd"/>
      <w:r w:rsidRPr="00B62C80">
        <w:rPr>
          <w:rFonts w:ascii="Times New Roman" w:hAnsi="Times New Roman" w:cs="Times New Roman"/>
          <w:sz w:val="24"/>
          <w:szCs w:val="24"/>
        </w:rPr>
        <w:t xml:space="preserve"> University</w:t>
      </w:r>
      <w:r>
        <w:rPr>
          <w:rFonts w:ascii="Times New Roman" w:hAnsi="Times New Roman" w:cs="Times New Roman"/>
          <w:sz w:val="24"/>
          <w:szCs w:val="24"/>
        </w:rPr>
        <w:t>, UK</w:t>
      </w:r>
    </w:p>
    <w:p w14:paraId="3AAB5997" w14:textId="77777777" w:rsidR="00B62C80" w:rsidRDefault="00B62C80" w:rsidP="00B62C80">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M.</w:t>
      </w:r>
      <w:r w:rsidRPr="00ED15A0">
        <w:rPr>
          <w:rFonts w:ascii="Times New Roman" w:hAnsi="Times New Roman" w:cs="Times New Roman"/>
          <w:sz w:val="24"/>
          <w:szCs w:val="24"/>
        </w:rPr>
        <w:t xml:space="preserve"> A</w:t>
      </w:r>
      <w:r>
        <w:rPr>
          <w:rFonts w:ascii="Times New Roman" w:hAnsi="Times New Roman" w:cs="Times New Roman"/>
          <w:sz w:val="24"/>
          <w:szCs w:val="24"/>
        </w:rPr>
        <w:t>.</w:t>
      </w:r>
      <w:r w:rsidRPr="00ED15A0">
        <w:rPr>
          <w:rFonts w:ascii="Times New Roman" w:hAnsi="Times New Roman" w:cs="Times New Roman"/>
          <w:sz w:val="24"/>
          <w:szCs w:val="24"/>
        </w:rPr>
        <w:t xml:space="preserve"> Sharif </w:t>
      </w:r>
      <w:proofErr w:type="spellStart"/>
      <w:r w:rsidRPr="00ED15A0">
        <w:rPr>
          <w:rFonts w:ascii="Times New Roman" w:hAnsi="Times New Roman" w:cs="Times New Roman"/>
          <w:sz w:val="24"/>
          <w:szCs w:val="24"/>
        </w:rPr>
        <w:t>Mollah</w:t>
      </w:r>
      <w:proofErr w:type="spellEnd"/>
      <w:r>
        <w:rPr>
          <w:rFonts w:ascii="Times New Roman" w:hAnsi="Times New Roman" w:cs="Times New Roman"/>
          <w:sz w:val="24"/>
          <w:szCs w:val="24"/>
        </w:rPr>
        <w:t xml:space="preserve">, 2014, </w:t>
      </w:r>
      <w:r w:rsidRPr="00ED15A0">
        <w:rPr>
          <w:rFonts w:ascii="Times New Roman" w:hAnsi="Times New Roman" w:cs="Times New Roman"/>
          <w:i/>
          <w:sz w:val="24"/>
          <w:szCs w:val="24"/>
        </w:rPr>
        <w:t xml:space="preserve">The Impact of Relationship Marketing </w:t>
      </w:r>
      <w:proofErr w:type="gramStart"/>
      <w:r w:rsidRPr="00ED15A0">
        <w:rPr>
          <w:rFonts w:ascii="Times New Roman" w:hAnsi="Times New Roman" w:cs="Times New Roman"/>
          <w:i/>
          <w:sz w:val="24"/>
          <w:szCs w:val="24"/>
        </w:rPr>
        <w:t>On</w:t>
      </w:r>
      <w:proofErr w:type="gramEnd"/>
      <w:r w:rsidRPr="00ED15A0">
        <w:rPr>
          <w:rFonts w:ascii="Times New Roman" w:hAnsi="Times New Roman" w:cs="Times New Roman"/>
          <w:i/>
          <w:sz w:val="24"/>
          <w:szCs w:val="24"/>
        </w:rPr>
        <w:t xml:space="preserve"> Customer Loyalty At Tesco Plc, UK</w:t>
      </w:r>
      <w:r>
        <w:rPr>
          <w:rFonts w:ascii="Times New Roman" w:hAnsi="Times New Roman" w:cs="Times New Roman"/>
          <w:sz w:val="24"/>
          <w:szCs w:val="24"/>
        </w:rPr>
        <w:t>,</w:t>
      </w:r>
      <w:r w:rsidRPr="00ED15A0">
        <w:rPr>
          <w:rFonts w:ascii="Times New Roman" w:hAnsi="Times New Roman" w:cs="Times New Roman"/>
          <w:sz w:val="24"/>
          <w:szCs w:val="24"/>
        </w:rPr>
        <w:t xml:space="preserve"> School of Business, Britannia University, Comilla, Bangladesh</w:t>
      </w:r>
    </w:p>
    <w:p w14:paraId="5A98D41D" w14:textId="77777777" w:rsidR="00B62C80" w:rsidRDefault="00B62C80" w:rsidP="00B62C80">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M.</w:t>
      </w:r>
      <w:r w:rsidRPr="00B62C80">
        <w:rPr>
          <w:rFonts w:ascii="Times New Roman" w:hAnsi="Times New Roman" w:cs="Times New Roman"/>
          <w:sz w:val="24"/>
          <w:szCs w:val="24"/>
        </w:rPr>
        <w:t xml:space="preserve"> </w:t>
      </w:r>
      <w:r>
        <w:rPr>
          <w:rFonts w:ascii="Times New Roman" w:hAnsi="Times New Roman" w:cs="Times New Roman"/>
          <w:sz w:val="24"/>
          <w:szCs w:val="24"/>
        </w:rPr>
        <w:t>J. Harker</w:t>
      </w:r>
      <w:r w:rsidRPr="00B62C80">
        <w:rPr>
          <w:rFonts w:ascii="Times New Roman" w:hAnsi="Times New Roman" w:cs="Times New Roman"/>
          <w:sz w:val="24"/>
          <w:szCs w:val="24"/>
        </w:rPr>
        <w:t xml:space="preserve"> and </w:t>
      </w:r>
      <w:r>
        <w:rPr>
          <w:rFonts w:ascii="Times New Roman" w:hAnsi="Times New Roman" w:cs="Times New Roman"/>
          <w:sz w:val="24"/>
          <w:szCs w:val="24"/>
        </w:rPr>
        <w:t xml:space="preserve">J. Egan, 2006, </w:t>
      </w:r>
      <w:r w:rsidRPr="00B62C80">
        <w:rPr>
          <w:rFonts w:ascii="Times New Roman" w:hAnsi="Times New Roman" w:cs="Times New Roman"/>
          <w:sz w:val="24"/>
          <w:szCs w:val="24"/>
        </w:rPr>
        <w:t>The Past, Present and Future of Relationship Marketing</w:t>
      </w:r>
      <w:r>
        <w:rPr>
          <w:rFonts w:ascii="Times New Roman" w:hAnsi="Times New Roman" w:cs="Times New Roman"/>
          <w:sz w:val="24"/>
          <w:szCs w:val="24"/>
        </w:rPr>
        <w:t xml:space="preserve">, </w:t>
      </w:r>
      <w:r w:rsidRPr="00B62C80">
        <w:rPr>
          <w:rFonts w:ascii="Times New Roman" w:hAnsi="Times New Roman" w:cs="Times New Roman"/>
          <w:sz w:val="24"/>
          <w:szCs w:val="24"/>
        </w:rPr>
        <w:t>University of Strathclyde</w:t>
      </w:r>
      <w:r>
        <w:rPr>
          <w:rFonts w:ascii="Times New Roman" w:hAnsi="Times New Roman" w:cs="Times New Roman"/>
          <w:sz w:val="24"/>
          <w:szCs w:val="24"/>
        </w:rPr>
        <w:t xml:space="preserve">, </w:t>
      </w:r>
      <w:r w:rsidRPr="00B62C80">
        <w:rPr>
          <w:rFonts w:ascii="Times New Roman" w:hAnsi="Times New Roman" w:cs="Times New Roman"/>
          <w:sz w:val="24"/>
          <w:szCs w:val="24"/>
        </w:rPr>
        <w:t>Middlesex University Business School</w:t>
      </w:r>
    </w:p>
    <w:p w14:paraId="340E49B5" w14:textId="77777777" w:rsidR="00B62C80" w:rsidRDefault="00B62C80" w:rsidP="00B62C80">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M. J. Palmer, 2004, </w:t>
      </w:r>
      <w:r w:rsidRPr="008A3C3D">
        <w:rPr>
          <w:rFonts w:ascii="Times New Roman" w:hAnsi="Times New Roman" w:cs="Times New Roman"/>
          <w:i/>
          <w:sz w:val="24"/>
          <w:szCs w:val="24"/>
        </w:rPr>
        <w:t xml:space="preserve">International Retail Restructuring and Divestment: The Experience of </w:t>
      </w:r>
      <w:proofErr w:type="gramStart"/>
      <w:r w:rsidRPr="008A3C3D">
        <w:rPr>
          <w:rFonts w:ascii="Times New Roman" w:hAnsi="Times New Roman" w:cs="Times New Roman"/>
          <w:i/>
          <w:sz w:val="24"/>
          <w:szCs w:val="24"/>
        </w:rPr>
        <w:t>Tesco</w:t>
      </w:r>
      <w:r>
        <w:rPr>
          <w:rFonts w:ascii="Times New Roman" w:hAnsi="Times New Roman" w:cs="Times New Roman"/>
          <w:sz w:val="24"/>
          <w:szCs w:val="24"/>
        </w:rPr>
        <w:t xml:space="preserve">,  </w:t>
      </w:r>
      <w:r w:rsidRPr="008A3C3D">
        <w:rPr>
          <w:rFonts w:ascii="Times New Roman" w:hAnsi="Times New Roman" w:cs="Times New Roman"/>
          <w:sz w:val="24"/>
          <w:szCs w:val="24"/>
        </w:rPr>
        <w:t>Journal</w:t>
      </w:r>
      <w:proofErr w:type="gramEnd"/>
      <w:r w:rsidRPr="008A3C3D">
        <w:rPr>
          <w:rFonts w:ascii="Times New Roman" w:hAnsi="Times New Roman" w:cs="Times New Roman"/>
          <w:sz w:val="24"/>
          <w:szCs w:val="24"/>
        </w:rPr>
        <w:t xml:space="preserve"> of Marketing Management</w:t>
      </w:r>
      <w:r>
        <w:rPr>
          <w:rFonts w:ascii="Times New Roman" w:hAnsi="Times New Roman" w:cs="Times New Roman"/>
          <w:sz w:val="24"/>
          <w:szCs w:val="24"/>
        </w:rPr>
        <w:t xml:space="preserve">, </w:t>
      </w:r>
      <w:r w:rsidRPr="008A3C3D">
        <w:rPr>
          <w:rFonts w:ascii="Times New Roman" w:hAnsi="Times New Roman" w:cs="Times New Roman"/>
          <w:sz w:val="24"/>
          <w:szCs w:val="24"/>
        </w:rPr>
        <w:t xml:space="preserve">Queen's University </w:t>
      </w:r>
      <w:r>
        <w:rPr>
          <w:rFonts w:ascii="Times New Roman" w:hAnsi="Times New Roman" w:cs="Times New Roman"/>
          <w:sz w:val="24"/>
          <w:szCs w:val="24"/>
        </w:rPr>
        <w:t xml:space="preserve">Belfast, Northern </w:t>
      </w:r>
      <w:r w:rsidRPr="008A3C3D">
        <w:rPr>
          <w:rFonts w:ascii="Times New Roman" w:hAnsi="Times New Roman" w:cs="Times New Roman"/>
          <w:sz w:val="24"/>
          <w:szCs w:val="24"/>
        </w:rPr>
        <w:t>Ireland, United Kingdom</w:t>
      </w:r>
    </w:p>
    <w:p w14:paraId="232E712F" w14:textId="77777777" w:rsidR="00B62C80" w:rsidRDefault="00B62C80" w:rsidP="00B62C80">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P.</w:t>
      </w:r>
      <w:r w:rsidRPr="00B62C80">
        <w:rPr>
          <w:rFonts w:ascii="Times New Roman" w:hAnsi="Times New Roman" w:cs="Times New Roman"/>
          <w:sz w:val="24"/>
          <w:szCs w:val="24"/>
        </w:rPr>
        <w:t xml:space="preserve"> Kotler and </w:t>
      </w:r>
      <w:r>
        <w:rPr>
          <w:rFonts w:ascii="Times New Roman" w:hAnsi="Times New Roman" w:cs="Times New Roman"/>
          <w:sz w:val="24"/>
          <w:szCs w:val="24"/>
        </w:rPr>
        <w:t>S.</w:t>
      </w:r>
      <w:r w:rsidRPr="00B62C80">
        <w:rPr>
          <w:rFonts w:ascii="Times New Roman" w:hAnsi="Times New Roman" w:cs="Times New Roman"/>
          <w:sz w:val="24"/>
          <w:szCs w:val="24"/>
        </w:rPr>
        <w:t xml:space="preserve"> J. Levy</w:t>
      </w:r>
      <w:r>
        <w:rPr>
          <w:rFonts w:ascii="Times New Roman" w:hAnsi="Times New Roman" w:cs="Times New Roman"/>
          <w:sz w:val="24"/>
          <w:szCs w:val="24"/>
        </w:rPr>
        <w:t xml:space="preserve">, 2012, </w:t>
      </w:r>
      <w:r w:rsidRPr="00B62C80">
        <w:rPr>
          <w:rFonts w:ascii="Times New Roman" w:hAnsi="Times New Roman" w:cs="Times New Roman"/>
          <w:sz w:val="24"/>
          <w:szCs w:val="24"/>
        </w:rPr>
        <w:t>Broadening the Concept of Marketing</w:t>
      </w:r>
      <w:r>
        <w:rPr>
          <w:rFonts w:ascii="Times New Roman" w:hAnsi="Times New Roman" w:cs="Times New Roman"/>
          <w:sz w:val="24"/>
          <w:szCs w:val="24"/>
        </w:rPr>
        <w:t xml:space="preserve">, </w:t>
      </w:r>
    </w:p>
    <w:p w14:paraId="47B8D60A" w14:textId="77777777" w:rsidR="00B62C80" w:rsidRDefault="00B62C80" w:rsidP="00B62C80">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Y. Ma and</w:t>
      </w:r>
      <w:r w:rsidRPr="008A3C3D">
        <w:rPr>
          <w:rFonts w:ascii="Times New Roman" w:hAnsi="Times New Roman" w:cs="Times New Roman"/>
          <w:sz w:val="24"/>
          <w:szCs w:val="24"/>
        </w:rPr>
        <w:t xml:space="preserve"> </w:t>
      </w:r>
      <w:r>
        <w:rPr>
          <w:rFonts w:ascii="Times New Roman" w:hAnsi="Times New Roman" w:cs="Times New Roman"/>
          <w:sz w:val="24"/>
          <w:szCs w:val="24"/>
        </w:rPr>
        <w:t>J.</w:t>
      </w:r>
      <w:r w:rsidRPr="008A3C3D">
        <w:rPr>
          <w:rFonts w:ascii="Times New Roman" w:hAnsi="Times New Roman" w:cs="Times New Roman"/>
          <w:sz w:val="24"/>
          <w:szCs w:val="24"/>
        </w:rPr>
        <w:t xml:space="preserve"> Ding</w:t>
      </w:r>
      <w:r>
        <w:rPr>
          <w:rFonts w:ascii="Times New Roman" w:hAnsi="Times New Roman" w:cs="Times New Roman"/>
          <w:sz w:val="24"/>
          <w:szCs w:val="24"/>
        </w:rPr>
        <w:t xml:space="preserve">, 2010, </w:t>
      </w:r>
      <w:r w:rsidRPr="008A3C3D">
        <w:rPr>
          <w:rFonts w:ascii="Times New Roman" w:hAnsi="Times New Roman" w:cs="Times New Roman"/>
          <w:i/>
          <w:sz w:val="24"/>
          <w:szCs w:val="24"/>
        </w:rPr>
        <w:t>Delivering Customer Value Based on Service Process:  The Example of Tesco.com</w:t>
      </w:r>
      <w:r>
        <w:rPr>
          <w:rFonts w:ascii="Times New Roman" w:hAnsi="Times New Roman" w:cs="Times New Roman"/>
          <w:sz w:val="24"/>
          <w:szCs w:val="24"/>
        </w:rPr>
        <w:t>, S</w:t>
      </w:r>
      <w:r w:rsidRPr="008A3C3D">
        <w:rPr>
          <w:rFonts w:ascii="Times New Roman" w:hAnsi="Times New Roman" w:cs="Times New Roman"/>
          <w:sz w:val="24"/>
          <w:szCs w:val="24"/>
        </w:rPr>
        <w:t xml:space="preserve">chool of Economics &amp; Business, Qingdao technological </w:t>
      </w:r>
      <w:proofErr w:type="gramStart"/>
      <w:r w:rsidRPr="008A3C3D">
        <w:rPr>
          <w:rFonts w:ascii="Times New Roman" w:hAnsi="Times New Roman" w:cs="Times New Roman"/>
          <w:sz w:val="24"/>
          <w:szCs w:val="24"/>
        </w:rPr>
        <w:t>University</w:t>
      </w:r>
      <w:proofErr w:type="gramEnd"/>
    </w:p>
    <w:p w14:paraId="18F81FCB" w14:textId="77777777" w:rsidR="00B62C80" w:rsidRDefault="00B62C80" w:rsidP="00B62C80">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Y. </w:t>
      </w:r>
      <w:proofErr w:type="spellStart"/>
      <w:r>
        <w:rPr>
          <w:rFonts w:ascii="Times New Roman" w:hAnsi="Times New Roman" w:cs="Times New Roman"/>
          <w:sz w:val="24"/>
          <w:szCs w:val="24"/>
        </w:rPr>
        <w:t>Xie</w:t>
      </w:r>
      <w:proofErr w:type="spellEnd"/>
      <w:r>
        <w:rPr>
          <w:rFonts w:ascii="Times New Roman" w:hAnsi="Times New Roman" w:cs="Times New Roman"/>
          <w:sz w:val="24"/>
          <w:szCs w:val="24"/>
        </w:rPr>
        <w:t xml:space="preserve">, 2013, </w:t>
      </w:r>
      <w:r w:rsidRPr="00ED15A0">
        <w:rPr>
          <w:rFonts w:ascii="Times New Roman" w:hAnsi="Times New Roman" w:cs="Times New Roman"/>
          <w:i/>
          <w:sz w:val="24"/>
          <w:szCs w:val="24"/>
        </w:rPr>
        <w:t>Information Technologies in retails supply chains: A comparison of Tesco and Asda</w:t>
      </w:r>
      <w:r>
        <w:rPr>
          <w:rFonts w:ascii="Times New Roman" w:hAnsi="Times New Roman" w:cs="Times New Roman"/>
          <w:sz w:val="24"/>
          <w:szCs w:val="24"/>
        </w:rPr>
        <w:t xml:space="preserve">, </w:t>
      </w:r>
      <w:r w:rsidRPr="00ED15A0">
        <w:rPr>
          <w:rFonts w:ascii="Times New Roman" w:hAnsi="Times New Roman" w:cs="Times New Roman"/>
          <w:sz w:val="24"/>
          <w:szCs w:val="24"/>
        </w:rPr>
        <w:t>Anglia Ruskin University</w:t>
      </w:r>
      <w:r>
        <w:rPr>
          <w:rFonts w:ascii="Times New Roman" w:hAnsi="Times New Roman" w:cs="Times New Roman"/>
          <w:sz w:val="24"/>
          <w:szCs w:val="24"/>
        </w:rPr>
        <w:t xml:space="preserve">, </w:t>
      </w:r>
      <w:proofErr w:type="spellStart"/>
      <w:r w:rsidRPr="00ED15A0">
        <w:rPr>
          <w:rFonts w:ascii="Times New Roman" w:hAnsi="Times New Roman" w:cs="Times New Roman"/>
          <w:sz w:val="24"/>
          <w:szCs w:val="24"/>
        </w:rPr>
        <w:t>Cambs</w:t>
      </w:r>
      <w:proofErr w:type="spellEnd"/>
      <w:r w:rsidRPr="00ED15A0">
        <w:rPr>
          <w:rFonts w:ascii="Times New Roman" w:hAnsi="Times New Roman" w:cs="Times New Roman"/>
          <w:sz w:val="24"/>
          <w:szCs w:val="24"/>
        </w:rPr>
        <w:t>, United Kingdom</w:t>
      </w:r>
    </w:p>
    <w:p w14:paraId="01E86047" w14:textId="77777777" w:rsidR="00B62C80" w:rsidRPr="00B62C80" w:rsidRDefault="00B62C80" w:rsidP="00B62C80">
      <w:pPr>
        <w:pStyle w:val="ListParagraph"/>
        <w:jc w:val="both"/>
        <w:rPr>
          <w:rFonts w:ascii="Times New Roman" w:hAnsi="Times New Roman" w:cs="Times New Roman"/>
          <w:sz w:val="24"/>
          <w:szCs w:val="24"/>
        </w:rPr>
      </w:pPr>
    </w:p>
    <w:sectPr w:rsidR="00B62C80" w:rsidRPr="00B62C8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5BE2D" w14:textId="77777777" w:rsidR="00F30750" w:rsidRDefault="00F30750" w:rsidP="00C96C6D">
      <w:pPr>
        <w:spacing w:after="0" w:line="240" w:lineRule="auto"/>
      </w:pPr>
      <w:r>
        <w:separator/>
      </w:r>
    </w:p>
  </w:endnote>
  <w:endnote w:type="continuationSeparator" w:id="0">
    <w:p w14:paraId="0EF0CC7E" w14:textId="77777777" w:rsidR="00F30750" w:rsidRDefault="00F30750" w:rsidP="00C96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51A230" w14:textId="77777777" w:rsidR="00F30750" w:rsidRDefault="00F30750" w:rsidP="00C96C6D">
      <w:pPr>
        <w:spacing w:after="0" w:line="240" w:lineRule="auto"/>
      </w:pPr>
      <w:r>
        <w:separator/>
      </w:r>
    </w:p>
  </w:footnote>
  <w:footnote w:type="continuationSeparator" w:id="0">
    <w:p w14:paraId="7947196B" w14:textId="77777777" w:rsidR="00F30750" w:rsidRDefault="00F30750" w:rsidP="00C96C6D">
      <w:pPr>
        <w:spacing w:after="0" w:line="240" w:lineRule="auto"/>
      </w:pPr>
      <w:r>
        <w:continuationSeparator/>
      </w:r>
    </w:p>
  </w:footnote>
  <w:footnote w:id="1">
    <w:p w14:paraId="795290BE" w14:textId="77777777" w:rsidR="00C96C6D" w:rsidRPr="004C49D8" w:rsidRDefault="00C96C6D" w:rsidP="00C96C6D">
      <w:pPr>
        <w:pStyle w:val="FootnoteText"/>
        <w:rPr>
          <w:rFonts w:ascii="Times New Roman" w:hAnsi="Times New Roman" w:cs="Times New Roman"/>
        </w:rPr>
      </w:pPr>
      <w:r w:rsidRPr="004C49D8">
        <w:rPr>
          <w:rStyle w:val="FootnoteReference"/>
          <w:rFonts w:ascii="Times New Roman" w:hAnsi="Times New Roman" w:cs="Times New Roman"/>
        </w:rPr>
        <w:footnoteRef/>
      </w:r>
      <w:r w:rsidRPr="004C49D8">
        <w:rPr>
          <w:rFonts w:ascii="Times New Roman" w:hAnsi="Times New Roman" w:cs="Times New Roman"/>
        </w:rPr>
        <w:t xml:space="preserve"> Inspired from e-Journal of Organizational Learning and Leadership</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C8378D"/>
    <w:multiLevelType w:val="hybridMultilevel"/>
    <w:tmpl w:val="973071C6"/>
    <w:lvl w:ilvl="0" w:tplc="8232165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2993966"/>
    <w:multiLevelType w:val="hybridMultilevel"/>
    <w:tmpl w:val="C3BED72E"/>
    <w:lvl w:ilvl="0" w:tplc="C4C65E5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34F1265"/>
    <w:multiLevelType w:val="hybridMultilevel"/>
    <w:tmpl w:val="4642AA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0678"/>
    <w:rsid w:val="00005486"/>
    <w:rsid w:val="00201B05"/>
    <w:rsid w:val="002B0678"/>
    <w:rsid w:val="00432255"/>
    <w:rsid w:val="00544CE9"/>
    <w:rsid w:val="0079547B"/>
    <w:rsid w:val="00812434"/>
    <w:rsid w:val="009D37EB"/>
    <w:rsid w:val="00A779A6"/>
    <w:rsid w:val="00B62C80"/>
    <w:rsid w:val="00C96C6D"/>
    <w:rsid w:val="00ED3974"/>
    <w:rsid w:val="00F307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3A87A"/>
  <w15:chartTrackingRefBased/>
  <w15:docId w15:val="{DC1FE422-C453-4C48-9D33-B55AC026E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rsid w:val="00544CE9"/>
    <w:pPr>
      <w:spacing w:after="0" w:line="240" w:lineRule="auto"/>
    </w:pPr>
    <w:rPr>
      <w:rFonts w:ascii="Courier New" w:eastAsia="Times New Roman" w:hAnsi="Courier New" w:cs="Times New Roman"/>
      <w:sz w:val="20"/>
      <w:szCs w:val="20"/>
      <w:lang w:val="en-GB" w:eastAsia="en-GB"/>
    </w:rPr>
  </w:style>
  <w:style w:type="character" w:customStyle="1" w:styleId="PlainTextChar">
    <w:name w:val="Plain Text Char"/>
    <w:basedOn w:val="DefaultParagraphFont"/>
    <w:link w:val="PlainText"/>
    <w:rsid w:val="00544CE9"/>
    <w:rPr>
      <w:rFonts w:ascii="Courier New" w:eastAsia="Times New Roman" w:hAnsi="Courier New" w:cs="Times New Roman"/>
      <w:sz w:val="20"/>
      <w:szCs w:val="20"/>
      <w:lang w:val="en-GB" w:eastAsia="en-GB"/>
    </w:rPr>
  </w:style>
  <w:style w:type="paragraph" w:styleId="FootnoteText">
    <w:name w:val="footnote text"/>
    <w:basedOn w:val="Normal"/>
    <w:link w:val="FootnoteTextChar"/>
    <w:uiPriority w:val="99"/>
    <w:semiHidden/>
    <w:unhideWhenUsed/>
    <w:rsid w:val="00C96C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96C6D"/>
    <w:rPr>
      <w:sz w:val="20"/>
      <w:szCs w:val="20"/>
    </w:rPr>
  </w:style>
  <w:style w:type="character" w:styleId="FootnoteReference">
    <w:name w:val="footnote reference"/>
    <w:basedOn w:val="DefaultParagraphFont"/>
    <w:uiPriority w:val="99"/>
    <w:semiHidden/>
    <w:unhideWhenUsed/>
    <w:rsid w:val="00C96C6D"/>
    <w:rPr>
      <w:vertAlign w:val="superscript"/>
    </w:rPr>
  </w:style>
  <w:style w:type="paragraph" w:styleId="ListParagraph">
    <w:name w:val="List Paragraph"/>
    <w:basedOn w:val="Normal"/>
    <w:uiPriority w:val="34"/>
    <w:qFormat/>
    <w:rsid w:val="00C96C6D"/>
    <w:pPr>
      <w:ind w:left="720"/>
      <w:contextualSpacing/>
    </w:pPr>
  </w:style>
  <w:style w:type="paragraph" w:styleId="Header">
    <w:name w:val="header"/>
    <w:basedOn w:val="Normal"/>
    <w:link w:val="HeaderChar"/>
    <w:uiPriority w:val="99"/>
    <w:unhideWhenUsed/>
    <w:rsid w:val="00B62C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2C80"/>
  </w:style>
  <w:style w:type="paragraph" w:styleId="Footer">
    <w:name w:val="footer"/>
    <w:basedOn w:val="Normal"/>
    <w:link w:val="FooterChar"/>
    <w:uiPriority w:val="99"/>
    <w:unhideWhenUsed/>
    <w:rsid w:val="00B62C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2C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1455</Words>
  <Characters>8440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9876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Giulia A</dc:creator>
  <cp:keywords/>
  <dc:description/>
  <cp:lastModifiedBy>Adriana Mihaela Ghiturin</cp:lastModifiedBy>
  <cp:revision>2</cp:revision>
  <dcterms:created xsi:type="dcterms:W3CDTF">2021-04-26T21:07:00Z</dcterms:created>
  <dcterms:modified xsi:type="dcterms:W3CDTF">2021-04-26T21:07:00Z</dcterms:modified>
</cp:coreProperties>
</file>