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A3C28" w14:textId="0CEE3907" w:rsidR="007E2B7D" w:rsidRDefault="008E1500" w:rsidP="00087689">
      <w:pPr>
        <w:rPr>
          <w:rFonts w:ascii="Arial Rounded MT Bold" w:hAnsi="Arial Rounded MT Bold"/>
          <w:sz w:val="36"/>
          <w:szCs w:val="36"/>
        </w:rPr>
      </w:pPr>
      <w:r>
        <w:rPr>
          <w:rFonts w:ascii="Arial Rounded MT Bold" w:hAnsi="Arial Rounded MT Bold"/>
          <w:sz w:val="36"/>
          <w:szCs w:val="36"/>
        </w:rPr>
        <w:t xml:space="preserve">  </w:t>
      </w:r>
      <w:r w:rsidR="00A55F74">
        <w:fldChar w:fldCharType="begin"/>
      </w:r>
      <w:r w:rsidR="00A55F74">
        <w:instrText xml:space="preserve"> INCLUDEPICTURE "/Users/rahmiakyahoo.com/Library/Group Containers/UBF8T346G9.ms/WebArchiveCopyPasteTempFiles/com.microsoft.Word/OIP.Po39yQ9ft63GieFRoDExlgHaD4?pid=Api&amp;P=0&amp;h=220" \* MERGEFORMATINET </w:instrText>
      </w:r>
      <w:r w:rsidR="00A55F74">
        <w:fldChar w:fldCharType="separate"/>
      </w:r>
      <w:r w:rsidR="00A55F74">
        <w:rPr>
          <w:noProof/>
        </w:rPr>
        <w:drawing>
          <wp:inline distT="0" distB="0" distL="0" distR="0" wp14:anchorId="2A0E679C" wp14:editId="2E0C8B4E">
            <wp:extent cx="5335270" cy="1725433"/>
            <wp:effectExtent l="0" t="0" r="0" b="1905"/>
            <wp:docPr id="1146641625" name="Picture 2"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641625" name="Picture 2" descr="A blue and white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9877" cy="1749561"/>
                    </a:xfrm>
                    <a:prstGeom prst="rect">
                      <a:avLst/>
                    </a:prstGeom>
                    <a:noFill/>
                    <a:ln>
                      <a:noFill/>
                    </a:ln>
                  </pic:spPr>
                </pic:pic>
              </a:graphicData>
            </a:graphic>
          </wp:inline>
        </w:drawing>
      </w:r>
      <w:r w:rsidR="00A55F74">
        <w:fldChar w:fldCharType="end"/>
      </w:r>
    </w:p>
    <w:p w14:paraId="00A41567" w14:textId="42E5C699" w:rsidR="00286051" w:rsidRPr="00B00E53" w:rsidRDefault="00B00E53" w:rsidP="00087689">
      <w:pPr>
        <w:rPr>
          <w:rFonts w:ascii="Arial Rounded MT Bold" w:hAnsi="Arial Rounded MT Bold"/>
          <w:sz w:val="28"/>
          <w:szCs w:val="28"/>
        </w:rPr>
      </w:pPr>
      <w:r>
        <w:rPr>
          <w:rFonts w:ascii="Arial Rounded MT Bold" w:hAnsi="Arial Rounded MT Bold"/>
          <w:sz w:val="36"/>
          <w:szCs w:val="36"/>
        </w:rPr>
        <w:t xml:space="preserve">      </w:t>
      </w:r>
      <w:r w:rsidR="008E1500">
        <w:rPr>
          <w:rFonts w:ascii="Arial Rounded MT Bold" w:hAnsi="Arial Rounded MT Bold"/>
          <w:sz w:val="36"/>
          <w:szCs w:val="36"/>
        </w:rPr>
        <w:t xml:space="preserve"> </w:t>
      </w:r>
      <w:r w:rsidR="00AD0F32">
        <w:rPr>
          <w:rFonts w:ascii="Arial Rounded MT Bold" w:hAnsi="Arial Rounded MT Bold"/>
          <w:sz w:val="36"/>
          <w:szCs w:val="36"/>
        </w:rPr>
        <w:t xml:space="preserve">  </w:t>
      </w:r>
      <w:r w:rsidR="00087689" w:rsidRPr="00B00E53">
        <w:rPr>
          <w:rFonts w:ascii="Arial Rounded MT Bold" w:hAnsi="Arial Rounded MT Bold"/>
          <w:sz w:val="28"/>
          <w:szCs w:val="28"/>
        </w:rPr>
        <w:t xml:space="preserve">BA (Hons) Leadership and Management Skills </w:t>
      </w:r>
    </w:p>
    <w:p w14:paraId="2BABA9CE" w14:textId="2A4281A6" w:rsidR="004A4098" w:rsidRDefault="004A4098" w:rsidP="004A4098">
      <w:pPr>
        <w:rPr>
          <w:rFonts w:ascii="Arial Rounded MT Bold" w:hAnsi="Arial Rounded MT Bold"/>
          <w:sz w:val="36"/>
          <w:szCs w:val="36"/>
        </w:rPr>
      </w:pPr>
      <w:r w:rsidRPr="00B00E53">
        <w:rPr>
          <w:rFonts w:ascii="Arial Rounded MT Bold" w:hAnsi="Arial Rounded MT Bold"/>
          <w:sz w:val="28"/>
          <w:szCs w:val="28"/>
        </w:rPr>
        <w:t xml:space="preserve">                      </w:t>
      </w:r>
      <w:r w:rsidR="00B00E53">
        <w:rPr>
          <w:rFonts w:ascii="Arial Rounded MT Bold" w:hAnsi="Arial Rounded MT Bold"/>
          <w:sz w:val="28"/>
          <w:szCs w:val="28"/>
        </w:rPr>
        <w:t xml:space="preserve">       </w:t>
      </w:r>
      <w:r w:rsidRPr="00B00E53">
        <w:rPr>
          <w:rFonts w:ascii="Arial Rounded MT Bold" w:hAnsi="Arial Rounded MT Bold"/>
          <w:sz w:val="28"/>
          <w:szCs w:val="28"/>
        </w:rPr>
        <w:t xml:space="preserve"> </w:t>
      </w:r>
      <w:r w:rsidR="00AD0F32">
        <w:rPr>
          <w:rFonts w:ascii="Arial Rounded MT Bold" w:hAnsi="Arial Rounded MT Bold"/>
          <w:sz w:val="28"/>
          <w:szCs w:val="28"/>
        </w:rPr>
        <w:t xml:space="preserve">  </w:t>
      </w:r>
      <w:r w:rsidRPr="00B00E53">
        <w:rPr>
          <w:rFonts w:ascii="Arial Rounded MT Bold" w:hAnsi="Arial Rounded MT Bold"/>
          <w:sz w:val="28"/>
          <w:szCs w:val="28"/>
        </w:rPr>
        <w:t>in the   Workplace</w:t>
      </w:r>
    </w:p>
    <w:p w14:paraId="4AD56EAD" w14:textId="3C9C3537" w:rsidR="004A4098" w:rsidRDefault="00254EA3" w:rsidP="00D22813">
      <w:pPr>
        <w:rPr>
          <w:rFonts w:ascii="Arial Rounded MT Bold" w:hAnsi="Arial Rounded MT Bold"/>
          <w:sz w:val="36"/>
          <w:szCs w:val="36"/>
        </w:rPr>
      </w:pPr>
      <w:r w:rsidRPr="00B00E53">
        <w:rPr>
          <w:rFonts w:ascii="Arial Rounded MT Bold" w:hAnsi="Arial Rounded MT Bold"/>
          <w:sz w:val="28"/>
          <w:szCs w:val="28"/>
        </w:rPr>
        <w:t>Reconstruction of local infrastructures that have been damaged</w:t>
      </w:r>
      <w:r w:rsidR="00B00E53" w:rsidRPr="00B00E53">
        <w:rPr>
          <w:rFonts w:ascii="Arial Rounded MT Bold" w:hAnsi="Arial Rounded MT Bold"/>
          <w:sz w:val="28"/>
          <w:szCs w:val="28"/>
        </w:rPr>
        <w:t xml:space="preserve"> i</w:t>
      </w:r>
      <w:r w:rsidRPr="00B00E53">
        <w:rPr>
          <w:rFonts w:ascii="Arial Rounded MT Bold" w:hAnsi="Arial Rounded MT Bold"/>
          <w:sz w:val="28"/>
          <w:szCs w:val="28"/>
        </w:rPr>
        <w:t>n West Midlands (Worcester Shrewsbury and Kidderminster</w:t>
      </w:r>
      <w:r w:rsidRPr="00254EA3">
        <w:rPr>
          <w:rFonts w:ascii="Arial Rounded MT Bold" w:hAnsi="Arial Rounded MT Bold"/>
          <w:sz w:val="36"/>
          <w:szCs w:val="36"/>
        </w:rPr>
        <w:t>)</w:t>
      </w:r>
    </w:p>
    <w:p w14:paraId="07512A1D" w14:textId="77777777" w:rsidR="00B00E53" w:rsidRPr="00B00E53" w:rsidRDefault="00B00E53" w:rsidP="00D22813">
      <w:pPr>
        <w:rPr>
          <w:rFonts w:ascii="Arial Rounded MT Bold" w:hAnsi="Arial Rounded MT Bold"/>
          <w:sz w:val="36"/>
          <w:szCs w:val="36"/>
        </w:rPr>
      </w:pPr>
    </w:p>
    <w:p w14:paraId="5F74D0C4" w14:textId="1AE05B24" w:rsidR="00D94419" w:rsidRPr="009840D6" w:rsidRDefault="001D3733" w:rsidP="00D22813">
      <w:pPr>
        <w:rPr>
          <w:rFonts w:ascii="Arial Rounded MT Bold" w:hAnsi="Arial Rounded MT Bold"/>
          <w:b/>
          <w:bCs/>
        </w:rPr>
      </w:pPr>
      <w:r>
        <w:rPr>
          <w:b/>
          <w:bCs/>
          <w:sz w:val="40"/>
          <w:szCs w:val="40"/>
        </w:rPr>
        <w:t xml:space="preserve">               </w:t>
      </w:r>
      <w:r w:rsidR="008A6889" w:rsidRPr="009840D6">
        <w:rPr>
          <w:rFonts w:ascii="Arial Rounded MT Bold" w:hAnsi="Arial Rounded MT Bold"/>
          <w:b/>
          <w:bCs/>
        </w:rPr>
        <w:t>Module name:</w:t>
      </w:r>
      <w:r w:rsidR="009840D6" w:rsidRPr="009840D6">
        <w:rPr>
          <w:rFonts w:ascii="Arial Rounded MT Bold" w:hAnsi="Arial Rounded MT Bold"/>
          <w:b/>
          <w:bCs/>
        </w:rPr>
        <w:t xml:space="preserve"> Project management</w:t>
      </w:r>
    </w:p>
    <w:p w14:paraId="4859F344" w14:textId="7D4CFCD7" w:rsidR="00070F58" w:rsidRDefault="00C356EC" w:rsidP="00D22813">
      <w:pPr>
        <w:rPr>
          <w:rFonts w:asciiTheme="minorHAnsi" w:hAnsiTheme="minorHAnsi"/>
          <w:b/>
          <w:bCs/>
          <w:sz w:val="28"/>
          <w:szCs w:val="28"/>
        </w:rPr>
      </w:pPr>
      <w:r>
        <w:rPr>
          <w:rFonts w:asciiTheme="minorHAnsi" w:hAnsiTheme="minorHAnsi"/>
          <w:b/>
          <w:bCs/>
          <w:sz w:val="28"/>
          <w:szCs w:val="28"/>
        </w:rPr>
        <w:t xml:space="preserve">                           </w:t>
      </w:r>
      <w:r w:rsidR="00DB67B8">
        <w:rPr>
          <w:rFonts w:asciiTheme="minorHAnsi" w:hAnsiTheme="minorHAnsi"/>
          <w:b/>
          <w:bCs/>
          <w:sz w:val="28"/>
          <w:szCs w:val="28"/>
        </w:rPr>
        <w:t>Module code: LC</w:t>
      </w:r>
      <w:r>
        <w:rPr>
          <w:rFonts w:asciiTheme="minorHAnsi" w:hAnsiTheme="minorHAnsi"/>
          <w:b/>
          <w:bCs/>
          <w:sz w:val="28"/>
          <w:szCs w:val="28"/>
        </w:rPr>
        <w:t>LM5003</w:t>
      </w:r>
    </w:p>
    <w:p w14:paraId="6BE5B40B" w14:textId="3F1D6A99" w:rsidR="00C356EC" w:rsidRDefault="0055561B" w:rsidP="00D22813">
      <w:pPr>
        <w:rPr>
          <w:rFonts w:asciiTheme="minorHAnsi" w:hAnsiTheme="minorHAnsi"/>
          <w:b/>
          <w:bCs/>
          <w:sz w:val="28"/>
          <w:szCs w:val="28"/>
        </w:rPr>
      </w:pPr>
      <w:r>
        <w:rPr>
          <w:rFonts w:asciiTheme="minorHAnsi" w:hAnsiTheme="minorHAnsi"/>
          <w:b/>
          <w:bCs/>
          <w:sz w:val="28"/>
          <w:szCs w:val="28"/>
        </w:rPr>
        <w:t xml:space="preserve">                         </w:t>
      </w:r>
      <w:r w:rsidR="005E1B7D">
        <w:rPr>
          <w:rFonts w:asciiTheme="minorHAnsi" w:hAnsiTheme="minorHAnsi"/>
          <w:b/>
          <w:bCs/>
          <w:sz w:val="28"/>
          <w:szCs w:val="28"/>
        </w:rPr>
        <w:t xml:space="preserve">  </w:t>
      </w:r>
      <w:r>
        <w:rPr>
          <w:rFonts w:asciiTheme="minorHAnsi" w:hAnsiTheme="minorHAnsi"/>
          <w:b/>
          <w:bCs/>
          <w:sz w:val="28"/>
          <w:szCs w:val="28"/>
        </w:rPr>
        <w:t>Lecture</w:t>
      </w:r>
      <w:r w:rsidR="004C24C6">
        <w:rPr>
          <w:rFonts w:asciiTheme="minorHAnsi" w:hAnsiTheme="minorHAnsi"/>
          <w:b/>
          <w:bCs/>
          <w:sz w:val="28"/>
          <w:szCs w:val="28"/>
        </w:rPr>
        <w:t xml:space="preserve"> name: Xavier M</w:t>
      </w:r>
      <w:r>
        <w:rPr>
          <w:rFonts w:asciiTheme="minorHAnsi" w:hAnsiTheme="minorHAnsi"/>
          <w:b/>
          <w:bCs/>
          <w:sz w:val="28"/>
          <w:szCs w:val="28"/>
        </w:rPr>
        <w:t>ateine</w:t>
      </w:r>
    </w:p>
    <w:p w14:paraId="24D17F53" w14:textId="17B77579" w:rsidR="0055561B" w:rsidRDefault="00E259E2" w:rsidP="00D22813">
      <w:pPr>
        <w:rPr>
          <w:rFonts w:asciiTheme="minorHAnsi" w:hAnsiTheme="minorHAnsi"/>
          <w:b/>
          <w:bCs/>
          <w:sz w:val="28"/>
          <w:szCs w:val="28"/>
        </w:rPr>
      </w:pPr>
      <w:r>
        <w:rPr>
          <w:rFonts w:asciiTheme="minorHAnsi" w:hAnsiTheme="minorHAnsi"/>
          <w:b/>
          <w:bCs/>
          <w:sz w:val="28"/>
          <w:szCs w:val="28"/>
        </w:rPr>
        <w:t xml:space="preserve">                    </w:t>
      </w:r>
      <w:r w:rsidR="005E1B7D">
        <w:rPr>
          <w:rFonts w:asciiTheme="minorHAnsi" w:hAnsiTheme="minorHAnsi"/>
          <w:b/>
          <w:bCs/>
          <w:sz w:val="28"/>
          <w:szCs w:val="28"/>
        </w:rPr>
        <w:t xml:space="preserve">       </w:t>
      </w:r>
      <w:r w:rsidR="0055561B">
        <w:rPr>
          <w:rFonts w:asciiTheme="minorHAnsi" w:hAnsiTheme="minorHAnsi"/>
          <w:b/>
          <w:bCs/>
          <w:sz w:val="28"/>
          <w:szCs w:val="28"/>
        </w:rPr>
        <w:t>S</w:t>
      </w:r>
      <w:r>
        <w:rPr>
          <w:rFonts w:asciiTheme="minorHAnsi" w:hAnsiTheme="minorHAnsi"/>
          <w:b/>
          <w:bCs/>
          <w:sz w:val="28"/>
          <w:szCs w:val="28"/>
        </w:rPr>
        <w:t xml:space="preserve">tudent name: </w:t>
      </w:r>
      <w:proofErr w:type="spellStart"/>
      <w:r>
        <w:rPr>
          <w:rFonts w:asciiTheme="minorHAnsi" w:hAnsiTheme="minorHAnsi"/>
          <w:b/>
          <w:bCs/>
          <w:sz w:val="28"/>
          <w:szCs w:val="28"/>
        </w:rPr>
        <w:t>Rahmia</w:t>
      </w:r>
      <w:proofErr w:type="spellEnd"/>
      <w:r>
        <w:rPr>
          <w:rFonts w:asciiTheme="minorHAnsi" w:hAnsiTheme="minorHAnsi"/>
          <w:b/>
          <w:bCs/>
          <w:sz w:val="28"/>
          <w:szCs w:val="28"/>
        </w:rPr>
        <w:t xml:space="preserve"> Sulay Kamil</w:t>
      </w:r>
    </w:p>
    <w:p w14:paraId="4A986509" w14:textId="3EB156CA" w:rsidR="00E259E2" w:rsidRPr="00305994" w:rsidRDefault="006D07ED" w:rsidP="00D22813">
      <w:pPr>
        <w:rPr>
          <w:rFonts w:asciiTheme="minorHAnsi" w:hAnsiTheme="minorHAnsi"/>
          <w:b/>
          <w:bCs/>
          <w:sz w:val="28"/>
          <w:szCs w:val="28"/>
        </w:rPr>
      </w:pPr>
      <w:r>
        <w:rPr>
          <w:rFonts w:asciiTheme="minorHAnsi" w:hAnsiTheme="minorHAnsi"/>
          <w:b/>
          <w:bCs/>
          <w:sz w:val="28"/>
          <w:szCs w:val="28"/>
        </w:rPr>
        <w:t xml:space="preserve">                           Student ID: </w:t>
      </w:r>
      <w:r w:rsidR="009A386B">
        <w:rPr>
          <w:rFonts w:asciiTheme="minorHAnsi" w:hAnsiTheme="minorHAnsi"/>
          <w:b/>
          <w:bCs/>
          <w:sz w:val="28"/>
          <w:szCs w:val="28"/>
        </w:rPr>
        <w:t>2335591</w:t>
      </w:r>
    </w:p>
    <w:p w14:paraId="16085E9B" w14:textId="77777777" w:rsidR="00CB3C29" w:rsidRPr="002F44A7" w:rsidRDefault="00CB3C29" w:rsidP="00D22813">
      <w:pPr>
        <w:rPr>
          <w:rFonts w:asciiTheme="minorHAnsi" w:hAnsiTheme="minorHAnsi"/>
          <w:sz w:val="22"/>
          <w:szCs w:val="22"/>
        </w:rPr>
      </w:pPr>
    </w:p>
    <w:p w14:paraId="53769829" w14:textId="77777777" w:rsidR="008E11D9" w:rsidRDefault="008E11D9" w:rsidP="008D433A">
      <w:pPr>
        <w:rPr>
          <w:rFonts w:asciiTheme="minorHAnsi" w:eastAsiaTheme="minorHAnsi" w:hAnsiTheme="minorHAnsi" w:cstheme="minorBidi"/>
          <w:b/>
          <w:bCs/>
          <w:sz w:val="40"/>
          <w:szCs w:val="40"/>
        </w:rPr>
      </w:pPr>
    </w:p>
    <w:p w14:paraId="2284B717" w14:textId="77777777" w:rsidR="008E11D9" w:rsidRDefault="008E11D9" w:rsidP="008D433A">
      <w:pPr>
        <w:rPr>
          <w:rFonts w:asciiTheme="minorHAnsi" w:eastAsiaTheme="minorHAnsi" w:hAnsiTheme="minorHAnsi" w:cstheme="minorBidi"/>
          <w:b/>
          <w:bCs/>
          <w:sz w:val="40"/>
          <w:szCs w:val="40"/>
        </w:rPr>
      </w:pPr>
    </w:p>
    <w:p w14:paraId="77ED2DF9" w14:textId="77777777" w:rsidR="008E11D9" w:rsidRDefault="008E11D9" w:rsidP="008D433A">
      <w:pPr>
        <w:rPr>
          <w:rFonts w:asciiTheme="minorHAnsi" w:eastAsiaTheme="minorHAnsi" w:hAnsiTheme="minorHAnsi" w:cstheme="minorBidi"/>
          <w:b/>
          <w:bCs/>
          <w:sz w:val="40"/>
          <w:szCs w:val="40"/>
        </w:rPr>
      </w:pPr>
    </w:p>
    <w:p w14:paraId="4A17D1A4" w14:textId="77777777" w:rsidR="008E11D9" w:rsidRDefault="008E11D9" w:rsidP="008D433A">
      <w:pPr>
        <w:rPr>
          <w:rFonts w:asciiTheme="minorHAnsi" w:eastAsiaTheme="minorHAnsi" w:hAnsiTheme="minorHAnsi" w:cstheme="minorBidi"/>
          <w:b/>
          <w:bCs/>
          <w:sz w:val="40"/>
          <w:szCs w:val="40"/>
        </w:rPr>
      </w:pPr>
    </w:p>
    <w:p w14:paraId="3930D208" w14:textId="77777777" w:rsidR="008E11D9" w:rsidRDefault="008E11D9" w:rsidP="008D433A">
      <w:pPr>
        <w:rPr>
          <w:rFonts w:asciiTheme="minorHAnsi" w:eastAsiaTheme="minorHAnsi" w:hAnsiTheme="minorHAnsi" w:cstheme="minorBidi"/>
          <w:b/>
          <w:bCs/>
          <w:sz w:val="40"/>
          <w:szCs w:val="40"/>
        </w:rPr>
      </w:pPr>
    </w:p>
    <w:p w14:paraId="2539D142" w14:textId="77777777" w:rsidR="008E11D9" w:rsidRDefault="008E11D9" w:rsidP="008D433A">
      <w:pPr>
        <w:rPr>
          <w:rFonts w:asciiTheme="minorHAnsi" w:eastAsiaTheme="minorHAnsi" w:hAnsiTheme="minorHAnsi" w:cstheme="minorBidi"/>
          <w:b/>
          <w:bCs/>
          <w:sz w:val="40"/>
          <w:szCs w:val="40"/>
        </w:rPr>
      </w:pPr>
    </w:p>
    <w:p w14:paraId="751010EC" w14:textId="695A327F" w:rsidR="00DA5B5D" w:rsidRPr="00305994" w:rsidRDefault="00DA5B5D" w:rsidP="00DA5B5D">
      <w:pPr>
        <w:rPr>
          <w:rFonts w:asciiTheme="minorHAnsi" w:hAnsiTheme="minorHAnsi"/>
          <w:b/>
          <w:bCs/>
          <w:sz w:val="28"/>
          <w:szCs w:val="28"/>
        </w:rPr>
      </w:pPr>
      <w:r>
        <w:rPr>
          <w:rFonts w:asciiTheme="minorHAnsi" w:hAnsiTheme="minorHAnsi"/>
          <w:b/>
          <w:bCs/>
          <w:sz w:val="28"/>
          <w:szCs w:val="28"/>
        </w:rPr>
        <w:t xml:space="preserve">                       </w:t>
      </w:r>
    </w:p>
    <w:p w14:paraId="04661597" w14:textId="77777777" w:rsidR="00DA5B5D" w:rsidRPr="00305994" w:rsidRDefault="00DA5B5D" w:rsidP="00DA5B5D">
      <w:pPr>
        <w:rPr>
          <w:rFonts w:asciiTheme="minorHAnsi" w:hAnsiTheme="minorHAnsi"/>
          <w:b/>
          <w:bCs/>
          <w:sz w:val="28"/>
          <w:szCs w:val="28"/>
        </w:rPr>
      </w:pPr>
    </w:p>
    <w:p w14:paraId="03015639" w14:textId="77777777" w:rsidR="008E11D9" w:rsidRDefault="008E11D9" w:rsidP="008D433A">
      <w:pPr>
        <w:rPr>
          <w:rFonts w:asciiTheme="minorHAnsi" w:eastAsiaTheme="minorHAnsi" w:hAnsiTheme="minorHAnsi" w:cstheme="minorBidi"/>
          <w:b/>
          <w:bCs/>
          <w:sz w:val="40"/>
          <w:szCs w:val="40"/>
        </w:rPr>
      </w:pPr>
    </w:p>
    <w:p w14:paraId="1AA9B2D7" w14:textId="7FEEEA5A" w:rsidR="008E11D9" w:rsidRDefault="008043CB" w:rsidP="008D433A">
      <w:pPr>
        <w:rPr>
          <w:rFonts w:asciiTheme="minorHAnsi" w:eastAsiaTheme="minorHAnsi" w:hAnsiTheme="minorHAnsi" w:cstheme="minorBidi"/>
          <w:b/>
          <w:bCs/>
          <w:sz w:val="40"/>
          <w:szCs w:val="40"/>
        </w:rPr>
      </w:pPr>
      <w:r w:rsidRPr="001D375F">
        <w:rPr>
          <w:rFonts w:asciiTheme="minorHAnsi" w:eastAsiaTheme="minorHAnsi" w:hAnsiTheme="minorHAnsi" w:cstheme="minorBidi"/>
          <w:b/>
          <w:bCs/>
          <w:sz w:val="36"/>
          <w:szCs w:val="36"/>
        </w:rPr>
        <w:lastRenderedPageBreak/>
        <w:t>P</w:t>
      </w:r>
      <w:r>
        <w:rPr>
          <w:rFonts w:asciiTheme="minorHAnsi" w:eastAsiaTheme="minorHAnsi" w:hAnsiTheme="minorHAnsi" w:cstheme="minorBidi"/>
          <w:b/>
          <w:bCs/>
          <w:sz w:val="36"/>
          <w:szCs w:val="36"/>
        </w:rPr>
        <w:t>art A</w:t>
      </w:r>
      <w:r w:rsidR="001E4DB3">
        <w:rPr>
          <w:rFonts w:asciiTheme="minorHAnsi" w:eastAsiaTheme="minorHAnsi" w:hAnsiTheme="minorHAnsi" w:cstheme="minorBidi"/>
          <w:b/>
          <w:bCs/>
          <w:sz w:val="36"/>
          <w:szCs w:val="36"/>
        </w:rPr>
        <w:t>-Project Propo</w:t>
      </w:r>
      <w:r w:rsidR="00F64E50">
        <w:rPr>
          <w:rFonts w:asciiTheme="minorHAnsi" w:eastAsiaTheme="minorHAnsi" w:hAnsiTheme="minorHAnsi" w:cstheme="minorBidi"/>
          <w:b/>
          <w:bCs/>
          <w:sz w:val="36"/>
          <w:szCs w:val="36"/>
        </w:rPr>
        <w:t>sal Poster</w:t>
      </w:r>
      <w:r w:rsidR="00B121BF" w:rsidRPr="00286051">
        <w:rPr>
          <w:noProof/>
          <w:sz w:val="40"/>
          <w:szCs w:val="40"/>
        </w:rPr>
        <w:drawing>
          <wp:inline distT="0" distB="0" distL="0" distR="0" wp14:anchorId="3856618B" wp14:editId="5E6E3A88">
            <wp:extent cx="5731510" cy="7524750"/>
            <wp:effectExtent l="0" t="0" r="0" b="6350"/>
            <wp:docPr id="1929370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03189" name=""/>
                    <pic:cNvPicPr/>
                  </pic:nvPicPr>
                  <pic:blipFill>
                    <a:blip r:embed="rId9"/>
                    <a:stretch>
                      <a:fillRect/>
                    </a:stretch>
                  </pic:blipFill>
                  <pic:spPr>
                    <a:xfrm>
                      <a:off x="0" y="0"/>
                      <a:ext cx="5731510" cy="7524750"/>
                    </a:xfrm>
                    <a:prstGeom prst="rect">
                      <a:avLst/>
                    </a:prstGeom>
                  </pic:spPr>
                </pic:pic>
              </a:graphicData>
            </a:graphic>
          </wp:inline>
        </w:drawing>
      </w:r>
    </w:p>
    <w:p w14:paraId="2ACC6900" w14:textId="77777777" w:rsidR="008E11D9" w:rsidRDefault="008E11D9" w:rsidP="008D433A">
      <w:pPr>
        <w:rPr>
          <w:rFonts w:asciiTheme="minorHAnsi" w:eastAsiaTheme="minorHAnsi" w:hAnsiTheme="minorHAnsi" w:cstheme="minorBidi"/>
          <w:b/>
          <w:bCs/>
          <w:sz w:val="40"/>
          <w:szCs w:val="40"/>
        </w:rPr>
      </w:pPr>
    </w:p>
    <w:p w14:paraId="7D90660E" w14:textId="77777777" w:rsidR="008E11D9" w:rsidRDefault="008E11D9" w:rsidP="008D433A">
      <w:pPr>
        <w:rPr>
          <w:rFonts w:asciiTheme="minorHAnsi" w:eastAsiaTheme="minorHAnsi" w:hAnsiTheme="minorHAnsi" w:cstheme="minorBidi"/>
          <w:b/>
          <w:bCs/>
          <w:sz w:val="40"/>
          <w:szCs w:val="40"/>
        </w:rPr>
      </w:pPr>
    </w:p>
    <w:p w14:paraId="16C66895" w14:textId="77777777" w:rsidR="00A55F74" w:rsidRDefault="00A55F74" w:rsidP="008D433A">
      <w:pPr>
        <w:rPr>
          <w:rFonts w:asciiTheme="minorHAnsi" w:eastAsiaTheme="minorHAnsi" w:hAnsiTheme="minorHAnsi" w:cstheme="minorBidi"/>
          <w:b/>
          <w:bCs/>
          <w:sz w:val="40"/>
          <w:szCs w:val="40"/>
        </w:rPr>
      </w:pPr>
    </w:p>
    <w:p w14:paraId="21EF7705" w14:textId="77777777" w:rsidR="00A55F74" w:rsidRDefault="00A55F74" w:rsidP="008D433A">
      <w:pPr>
        <w:rPr>
          <w:rFonts w:asciiTheme="minorHAnsi" w:eastAsiaTheme="minorHAnsi" w:hAnsiTheme="minorHAnsi" w:cstheme="minorBidi"/>
          <w:b/>
          <w:bCs/>
          <w:sz w:val="40"/>
          <w:szCs w:val="40"/>
        </w:rPr>
      </w:pPr>
    </w:p>
    <w:p w14:paraId="73AB9E00" w14:textId="12A3B52A" w:rsidR="008E11D9" w:rsidRPr="00B121BF" w:rsidRDefault="008E11D9" w:rsidP="00B121BF">
      <w:pPr>
        <w:rPr>
          <w:rFonts w:asciiTheme="minorHAnsi" w:eastAsiaTheme="minorHAnsi" w:hAnsiTheme="minorHAnsi" w:cstheme="minorBidi"/>
          <w:b/>
          <w:bCs/>
          <w:sz w:val="40"/>
          <w:szCs w:val="40"/>
        </w:rPr>
      </w:pPr>
      <w:r w:rsidRPr="002C6A8C">
        <w:rPr>
          <w:rFonts w:ascii="Arial Rounded MT Bold" w:eastAsiaTheme="majorEastAsia" w:hAnsi="Arial Rounded MT Bold"/>
          <w:b/>
          <w:bCs/>
          <w:sz w:val="22"/>
          <w:szCs w:val="22"/>
        </w:rPr>
        <w:t>Introduction</w:t>
      </w:r>
    </w:p>
    <w:p w14:paraId="7FECAE08" w14:textId="77777777" w:rsidR="00B121BF" w:rsidRDefault="005D59EB" w:rsidP="00286051">
      <w:pPr>
        <w:spacing w:after="160" w:line="278" w:lineRule="auto"/>
        <w:rPr>
          <w:rFonts w:asciiTheme="minorHAnsi" w:eastAsiaTheme="majorEastAsia" w:hAnsiTheme="minorHAnsi"/>
          <w:b/>
          <w:bCs/>
          <w:sz w:val="32"/>
          <w:szCs w:val="32"/>
        </w:rPr>
      </w:pPr>
      <w:r w:rsidRPr="005D59EB">
        <w:rPr>
          <w:rFonts w:asciiTheme="minorHAnsi" w:eastAsiaTheme="majorEastAsia" w:hAnsiTheme="minorHAnsi"/>
          <w:b/>
          <w:bCs/>
          <w:sz w:val="22"/>
          <w:szCs w:val="22"/>
        </w:rPr>
        <w:t>The increasing intensity of climate-related events has exposed significant vulnerabilities within the United Kingdom’s infrastructure systems, particularly in regions prone to flooding. In July 2025, the West Midlands faced a major environmental crisis as prolonged rainfall led to extensive flooding across key urban and rural areas. The rapid overflow of the River Severn resulted in severe damage to transport networks, utilities, and public infrastructure, leaving communities such as Worcester, Shrewsbury, and Kidderminster heavily disrupted.</w:t>
      </w:r>
      <w:r>
        <w:rPr>
          <w:rFonts w:asciiTheme="minorHAnsi" w:eastAsiaTheme="majorEastAsia" w:hAnsiTheme="minorHAnsi"/>
          <w:b/>
          <w:bCs/>
          <w:sz w:val="32"/>
          <w:szCs w:val="32"/>
        </w:rPr>
        <w:t xml:space="preserve"> </w:t>
      </w:r>
      <w:r w:rsidRPr="005D59EB">
        <w:rPr>
          <w:rFonts w:asciiTheme="minorHAnsi" w:eastAsiaTheme="majorEastAsia" w:hAnsiTheme="minorHAnsi"/>
          <w:b/>
          <w:bCs/>
          <w:sz w:val="22"/>
          <w:szCs w:val="22"/>
        </w:rPr>
        <w:t>Transport infrastructure plays a critical role in maintaining economic stability and enabling emergency response; therefore, its failure can have far-reaching consequences. The A44 corridor, a vital regional route, was among the assets significantly affected, with sections rendered unsafe or unusable. The closure of this route not only restricted mobility but also delayed recovery efforts and increased pressure on alternative transport links.</w:t>
      </w:r>
      <w:r>
        <w:rPr>
          <w:rFonts w:asciiTheme="minorHAnsi" w:eastAsiaTheme="majorEastAsia" w:hAnsiTheme="minorHAnsi"/>
          <w:b/>
          <w:bCs/>
          <w:sz w:val="22"/>
          <w:szCs w:val="22"/>
        </w:rPr>
        <w:t xml:space="preserve"> </w:t>
      </w:r>
      <w:r w:rsidRPr="005D59EB">
        <w:rPr>
          <w:rFonts w:asciiTheme="minorHAnsi" w:eastAsiaTheme="majorEastAsia" w:hAnsiTheme="minorHAnsi"/>
          <w:b/>
          <w:bCs/>
          <w:sz w:val="22"/>
          <w:szCs w:val="22"/>
        </w:rPr>
        <w:t>In response to these challenges, this project proposes a structured and strategic approach to restoring the A44 corridor through the application of formal project management principles. The plan focuses on delivering a time-bound recovery programme that integrates risk management, stakeholder coordination, and resource optimisation. Additionally, the project emphasises the incorporation of flood-resilient design measures to reduce vulnerability to future events.</w:t>
      </w:r>
      <w:r>
        <w:rPr>
          <w:rFonts w:asciiTheme="minorHAnsi" w:eastAsiaTheme="majorEastAsia" w:hAnsiTheme="minorHAnsi"/>
          <w:b/>
          <w:bCs/>
          <w:sz w:val="22"/>
          <w:szCs w:val="22"/>
        </w:rPr>
        <w:t xml:space="preserve"> </w:t>
      </w:r>
      <w:r w:rsidRPr="005D59EB">
        <w:rPr>
          <w:rFonts w:asciiTheme="minorHAnsi" w:eastAsiaTheme="majorEastAsia" w:hAnsiTheme="minorHAnsi"/>
          <w:b/>
          <w:bCs/>
          <w:sz w:val="22"/>
          <w:szCs w:val="22"/>
        </w:rPr>
        <w:t>This report outlines the development of the project management plan, including the definition of scope, scheduling through a Gantt chart, task structuring via a Work Breakdown Structure, and identification of key stakeholders. Through this approach, the project aims to ensure not only the efficient restoration of the transport corridor but also the long-term sustainability and resilience of the infrastructure.</w:t>
      </w:r>
    </w:p>
    <w:p w14:paraId="0B60B9FA" w14:textId="77777777" w:rsidR="00B121BF" w:rsidRDefault="00B121BF" w:rsidP="00286051">
      <w:pPr>
        <w:spacing w:after="160" w:line="278" w:lineRule="auto"/>
        <w:rPr>
          <w:rFonts w:asciiTheme="minorHAnsi" w:eastAsiaTheme="majorEastAsia" w:hAnsiTheme="minorHAnsi"/>
          <w:b/>
          <w:bCs/>
          <w:sz w:val="32"/>
          <w:szCs w:val="32"/>
        </w:rPr>
      </w:pPr>
    </w:p>
    <w:p w14:paraId="4AFA3077" w14:textId="77777777" w:rsidR="00B121BF" w:rsidRDefault="00B121BF" w:rsidP="00286051">
      <w:pPr>
        <w:spacing w:after="160" w:line="278" w:lineRule="auto"/>
        <w:rPr>
          <w:rFonts w:asciiTheme="minorHAnsi" w:eastAsiaTheme="majorEastAsia" w:hAnsiTheme="minorHAnsi"/>
          <w:b/>
          <w:bCs/>
          <w:sz w:val="32"/>
          <w:szCs w:val="32"/>
        </w:rPr>
      </w:pPr>
    </w:p>
    <w:p w14:paraId="764328B9" w14:textId="77777777" w:rsidR="00B121BF" w:rsidRDefault="00B121BF" w:rsidP="00286051">
      <w:pPr>
        <w:spacing w:after="160" w:line="278" w:lineRule="auto"/>
        <w:rPr>
          <w:rFonts w:asciiTheme="minorHAnsi" w:eastAsiaTheme="majorEastAsia" w:hAnsiTheme="minorHAnsi"/>
          <w:b/>
          <w:bCs/>
          <w:sz w:val="32"/>
          <w:szCs w:val="32"/>
        </w:rPr>
      </w:pPr>
    </w:p>
    <w:p w14:paraId="4997E239" w14:textId="77777777" w:rsidR="00B121BF" w:rsidRDefault="00B121BF" w:rsidP="00286051">
      <w:pPr>
        <w:spacing w:after="160" w:line="278" w:lineRule="auto"/>
        <w:rPr>
          <w:rFonts w:asciiTheme="minorHAnsi" w:eastAsiaTheme="majorEastAsia" w:hAnsiTheme="minorHAnsi"/>
          <w:b/>
          <w:bCs/>
          <w:sz w:val="32"/>
          <w:szCs w:val="32"/>
        </w:rPr>
      </w:pPr>
    </w:p>
    <w:p w14:paraId="2954D5F4" w14:textId="77777777" w:rsidR="00B121BF" w:rsidRDefault="00B121BF" w:rsidP="00286051">
      <w:pPr>
        <w:spacing w:after="160" w:line="278" w:lineRule="auto"/>
        <w:rPr>
          <w:rFonts w:asciiTheme="minorHAnsi" w:eastAsiaTheme="majorEastAsia" w:hAnsiTheme="minorHAnsi"/>
          <w:b/>
          <w:bCs/>
          <w:sz w:val="32"/>
          <w:szCs w:val="32"/>
        </w:rPr>
      </w:pPr>
    </w:p>
    <w:p w14:paraId="4D585125" w14:textId="77777777" w:rsidR="00B121BF" w:rsidRDefault="00B121BF" w:rsidP="00286051">
      <w:pPr>
        <w:spacing w:after="160" w:line="278" w:lineRule="auto"/>
        <w:rPr>
          <w:rFonts w:asciiTheme="minorHAnsi" w:eastAsiaTheme="majorEastAsia" w:hAnsiTheme="minorHAnsi"/>
          <w:b/>
          <w:bCs/>
          <w:sz w:val="32"/>
          <w:szCs w:val="32"/>
        </w:rPr>
      </w:pPr>
    </w:p>
    <w:p w14:paraId="0AE5AEF1" w14:textId="77777777" w:rsidR="00B121BF" w:rsidRDefault="00B121BF" w:rsidP="00286051">
      <w:pPr>
        <w:spacing w:after="160" w:line="278" w:lineRule="auto"/>
        <w:rPr>
          <w:rFonts w:asciiTheme="minorHAnsi" w:eastAsiaTheme="majorEastAsia" w:hAnsiTheme="minorHAnsi"/>
          <w:b/>
          <w:bCs/>
          <w:sz w:val="32"/>
          <w:szCs w:val="32"/>
        </w:rPr>
      </w:pPr>
    </w:p>
    <w:p w14:paraId="2C760AE6" w14:textId="77777777" w:rsidR="00B121BF" w:rsidRDefault="00B121BF" w:rsidP="00286051">
      <w:pPr>
        <w:spacing w:after="160" w:line="278" w:lineRule="auto"/>
        <w:rPr>
          <w:rFonts w:asciiTheme="minorHAnsi" w:eastAsiaTheme="majorEastAsia" w:hAnsiTheme="minorHAnsi"/>
          <w:b/>
          <w:bCs/>
          <w:sz w:val="32"/>
          <w:szCs w:val="32"/>
        </w:rPr>
      </w:pPr>
    </w:p>
    <w:p w14:paraId="01D8C41B" w14:textId="77777777" w:rsidR="00B121BF" w:rsidRDefault="00B121BF" w:rsidP="00286051">
      <w:pPr>
        <w:spacing w:after="160" w:line="278" w:lineRule="auto"/>
        <w:rPr>
          <w:rFonts w:asciiTheme="minorHAnsi" w:eastAsiaTheme="majorEastAsia" w:hAnsiTheme="minorHAnsi"/>
          <w:b/>
          <w:bCs/>
          <w:sz w:val="32"/>
          <w:szCs w:val="32"/>
        </w:rPr>
      </w:pPr>
    </w:p>
    <w:p w14:paraId="236D34B5" w14:textId="77777777" w:rsidR="00B121BF" w:rsidRDefault="00B121BF" w:rsidP="00286051">
      <w:pPr>
        <w:spacing w:after="160" w:line="278" w:lineRule="auto"/>
        <w:rPr>
          <w:rFonts w:asciiTheme="minorHAnsi" w:eastAsiaTheme="majorEastAsia" w:hAnsiTheme="minorHAnsi"/>
          <w:b/>
          <w:bCs/>
          <w:sz w:val="32"/>
          <w:szCs w:val="32"/>
        </w:rPr>
      </w:pPr>
    </w:p>
    <w:p w14:paraId="1EDB9A47" w14:textId="77777777" w:rsidR="00B121BF" w:rsidRDefault="00B121BF" w:rsidP="00286051">
      <w:pPr>
        <w:spacing w:after="160" w:line="278" w:lineRule="auto"/>
        <w:rPr>
          <w:rFonts w:asciiTheme="minorHAnsi" w:eastAsiaTheme="majorEastAsia" w:hAnsiTheme="minorHAnsi"/>
          <w:b/>
          <w:bCs/>
          <w:sz w:val="32"/>
          <w:szCs w:val="32"/>
        </w:rPr>
      </w:pPr>
    </w:p>
    <w:p w14:paraId="5E7B4108" w14:textId="2F8BBCED" w:rsidR="00286051" w:rsidRPr="00B121BF" w:rsidRDefault="00286051" w:rsidP="00286051">
      <w:pPr>
        <w:spacing w:after="160" w:line="278" w:lineRule="auto"/>
        <w:rPr>
          <w:rFonts w:asciiTheme="minorHAnsi" w:eastAsiaTheme="majorEastAsia" w:hAnsiTheme="minorHAnsi"/>
          <w:b/>
          <w:bCs/>
          <w:sz w:val="32"/>
          <w:szCs w:val="32"/>
        </w:rPr>
      </w:pPr>
      <w:r w:rsidRPr="00286051">
        <w:rPr>
          <w:rFonts w:eastAsiaTheme="majorEastAsia"/>
          <w:b/>
          <w:bCs/>
          <w:sz w:val="40"/>
          <w:szCs w:val="40"/>
        </w:rPr>
        <w:t xml:space="preserve">PART B – REFLECTION </w:t>
      </w:r>
    </w:p>
    <w:p w14:paraId="16FD6F29" w14:textId="0F5062C8" w:rsidR="00286051" w:rsidRDefault="00286051" w:rsidP="00286051">
      <w:pPr>
        <w:rPr>
          <w:sz w:val="32"/>
          <w:szCs w:val="32"/>
        </w:rPr>
      </w:pPr>
      <w:r w:rsidRPr="00726085">
        <w:rPr>
          <w:sz w:val="32"/>
          <w:szCs w:val="32"/>
        </w:rPr>
        <w:t xml:space="preserve">Reflection on Feedback and Improvements </w:t>
      </w:r>
    </w:p>
    <w:p w14:paraId="331A16EB" w14:textId="77777777" w:rsidR="00B75A76" w:rsidRPr="00432AE9" w:rsidRDefault="00B75A76" w:rsidP="00350161">
      <w:pPr>
        <w:jc w:val="both"/>
        <w:rPr>
          <w:sz w:val="22"/>
          <w:szCs w:val="22"/>
        </w:rPr>
      </w:pPr>
    </w:p>
    <w:p w14:paraId="0786EC0A" w14:textId="77777777" w:rsidR="008133E3" w:rsidRPr="00432AE9" w:rsidRDefault="00350161" w:rsidP="00FC57AB">
      <w:pPr>
        <w:jc w:val="both"/>
        <w:rPr>
          <w:rFonts w:ascii="Arial Rounded MT Bold" w:hAnsi="Arial Rounded MT Bold"/>
          <w:sz w:val="22"/>
          <w:szCs w:val="22"/>
        </w:rPr>
      </w:pPr>
      <w:r w:rsidRPr="00432AE9">
        <w:rPr>
          <w:rFonts w:ascii="Arial Rounded MT Bold" w:hAnsi="Arial Rounded MT Bold"/>
          <w:sz w:val="22"/>
          <w:szCs w:val="22"/>
        </w:rPr>
        <w:t>Feeling Emotional</w:t>
      </w:r>
    </w:p>
    <w:p w14:paraId="21BE7A47" w14:textId="3718C07A" w:rsidR="006A0BF4" w:rsidRDefault="00AE426E" w:rsidP="00FC57AB">
      <w:pPr>
        <w:jc w:val="both"/>
        <w:rPr>
          <w:rFonts w:asciiTheme="majorHAnsi" w:hAnsiTheme="majorHAnsi"/>
          <w:sz w:val="22"/>
          <w:szCs w:val="22"/>
        </w:rPr>
      </w:pPr>
      <w:r>
        <w:rPr>
          <w:rFonts w:asciiTheme="minorHAnsi" w:hAnsiTheme="minorHAnsi"/>
          <w:sz w:val="22"/>
          <w:szCs w:val="22"/>
        </w:rPr>
        <w:t>Du</w:t>
      </w:r>
      <w:r w:rsidR="00480A06">
        <w:rPr>
          <w:rFonts w:asciiTheme="minorHAnsi" w:hAnsiTheme="minorHAnsi"/>
          <w:sz w:val="22"/>
          <w:szCs w:val="22"/>
        </w:rPr>
        <w:t xml:space="preserve">ring </w:t>
      </w:r>
      <w:r w:rsidR="005A61B8">
        <w:rPr>
          <w:rFonts w:asciiTheme="minorHAnsi" w:hAnsiTheme="minorHAnsi"/>
          <w:sz w:val="22"/>
          <w:szCs w:val="22"/>
        </w:rPr>
        <w:t>my</w:t>
      </w:r>
      <w:r w:rsidR="00FC57AB" w:rsidRPr="00FC57AB">
        <w:rPr>
          <w:rFonts w:asciiTheme="majorHAnsi" w:hAnsiTheme="majorHAnsi"/>
          <w:sz w:val="22"/>
          <w:szCs w:val="22"/>
        </w:rPr>
        <w:t xml:space="preserve"> creating my project proposal poster, I experienced a range of </w:t>
      </w:r>
      <w:r w:rsidR="00324F57">
        <w:rPr>
          <w:rFonts w:asciiTheme="majorHAnsi" w:hAnsiTheme="majorHAnsi"/>
          <w:sz w:val="22"/>
          <w:szCs w:val="22"/>
        </w:rPr>
        <w:t xml:space="preserve">stressed and </w:t>
      </w:r>
      <w:r w:rsidR="00FC57AB" w:rsidRPr="00FC57AB">
        <w:rPr>
          <w:rFonts w:asciiTheme="majorHAnsi" w:hAnsiTheme="majorHAnsi"/>
          <w:sz w:val="22"/>
          <w:szCs w:val="22"/>
        </w:rPr>
        <w:t>emotions that developed throughout the process. At the beginning, I felt uncertain and slightly overwhelmed, as I was not completely confident about how to present my ideas clearly and professionally. The task required me to summarise complex project management concepts into a visually appealing format, which I initially found challenging.</w:t>
      </w:r>
      <w:r w:rsidR="0003097B">
        <w:rPr>
          <w:rFonts w:asciiTheme="majorHAnsi" w:hAnsiTheme="majorHAnsi"/>
          <w:sz w:val="22"/>
          <w:szCs w:val="22"/>
        </w:rPr>
        <w:t xml:space="preserve"> </w:t>
      </w:r>
      <w:r w:rsidR="00DA2215" w:rsidRPr="00DA2215">
        <w:rPr>
          <w:rFonts w:asciiTheme="majorHAnsi" w:hAnsiTheme="majorHAnsi"/>
          <w:sz w:val="22"/>
          <w:szCs w:val="22"/>
        </w:rPr>
        <w:t>There were also moments of frustration, particularly when trying to balance the amount of information included without overcrowding the poster. I found it difficult to decide what to keep and what to remove, as I wanted to ensure that all important aspects were covered while still maintaining clarity and simplicity.</w:t>
      </w:r>
      <w:r w:rsidR="00130FAA">
        <w:rPr>
          <w:rFonts w:asciiTheme="majorHAnsi" w:hAnsiTheme="majorHAnsi"/>
          <w:sz w:val="22"/>
          <w:szCs w:val="22"/>
        </w:rPr>
        <w:t xml:space="preserve"> But </w:t>
      </w:r>
      <w:r w:rsidR="004D10A3">
        <w:rPr>
          <w:rFonts w:asciiTheme="majorHAnsi" w:hAnsiTheme="majorHAnsi"/>
          <w:sz w:val="22"/>
          <w:szCs w:val="22"/>
        </w:rPr>
        <w:t>I’m</w:t>
      </w:r>
      <w:r w:rsidR="00130FAA">
        <w:rPr>
          <w:rFonts w:asciiTheme="majorHAnsi" w:hAnsiTheme="majorHAnsi"/>
          <w:sz w:val="22"/>
          <w:szCs w:val="22"/>
        </w:rPr>
        <w:t xml:space="preserve"> very happy </w:t>
      </w:r>
      <w:r w:rsidR="006450D3">
        <w:rPr>
          <w:rFonts w:asciiTheme="majorHAnsi" w:hAnsiTheme="majorHAnsi"/>
          <w:sz w:val="22"/>
          <w:szCs w:val="22"/>
        </w:rPr>
        <w:t>when I receive for</w:t>
      </w:r>
      <w:r w:rsidR="00C1051D">
        <w:rPr>
          <w:rFonts w:asciiTheme="majorHAnsi" w:hAnsiTheme="majorHAnsi"/>
          <w:sz w:val="22"/>
          <w:szCs w:val="22"/>
        </w:rPr>
        <w:t xml:space="preserve"> my</w:t>
      </w:r>
      <w:r w:rsidR="006450D3">
        <w:rPr>
          <w:rFonts w:asciiTheme="majorHAnsi" w:hAnsiTheme="majorHAnsi"/>
          <w:sz w:val="22"/>
          <w:szCs w:val="22"/>
        </w:rPr>
        <w:t xml:space="preserve"> </w:t>
      </w:r>
      <w:r w:rsidR="004D10A3">
        <w:rPr>
          <w:rFonts w:asciiTheme="majorHAnsi" w:hAnsiTheme="majorHAnsi"/>
          <w:sz w:val="22"/>
          <w:szCs w:val="22"/>
        </w:rPr>
        <w:t>lecture,</w:t>
      </w:r>
      <w:r w:rsidR="006450D3">
        <w:rPr>
          <w:rFonts w:asciiTheme="majorHAnsi" w:hAnsiTheme="majorHAnsi"/>
          <w:sz w:val="22"/>
          <w:szCs w:val="22"/>
        </w:rPr>
        <w:t xml:space="preserve"> </w:t>
      </w:r>
      <w:r w:rsidR="000B3D7B">
        <w:rPr>
          <w:rFonts w:asciiTheme="majorHAnsi" w:hAnsiTheme="majorHAnsi"/>
          <w:sz w:val="22"/>
          <w:szCs w:val="22"/>
        </w:rPr>
        <w:t>I’m</w:t>
      </w:r>
      <w:r w:rsidR="00C1051D">
        <w:rPr>
          <w:rFonts w:asciiTheme="majorHAnsi" w:hAnsiTheme="majorHAnsi"/>
          <w:sz w:val="22"/>
          <w:szCs w:val="22"/>
        </w:rPr>
        <w:t xml:space="preserve"> </w:t>
      </w:r>
      <w:r w:rsidR="008457D7">
        <w:rPr>
          <w:rFonts w:asciiTheme="majorHAnsi" w:hAnsiTheme="majorHAnsi"/>
          <w:sz w:val="22"/>
          <w:szCs w:val="22"/>
        </w:rPr>
        <w:t>P</w:t>
      </w:r>
      <w:r w:rsidR="000B3D7B">
        <w:rPr>
          <w:rFonts w:asciiTheme="majorHAnsi" w:hAnsiTheme="majorHAnsi"/>
          <w:sz w:val="22"/>
          <w:szCs w:val="22"/>
        </w:rPr>
        <w:t xml:space="preserve">ass </w:t>
      </w:r>
      <w:r w:rsidR="00026C8E">
        <w:rPr>
          <w:rFonts w:asciiTheme="majorHAnsi" w:hAnsiTheme="majorHAnsi"/>
          <w:sz w:val="22"/>
          <w:szCs w:val="22"/>
        </w:rPr>
        <w:t xml:space="preserve">for my poster </w:t>
      </w:r>
      <w:r w:rsidR="008457D7">
        <w:rPr>
          <w:rFonts w:asciiTheme="majorHAnsi" w:hAnsiTheme="majorHAnsi"/>
          <w:sz w:val="22"/>
          <w:szCs w:val="22"/>
        </w:rPr>
        <w:t>Presentation</w:t>
      </w:r>
      <w:r w:rsidR="006A0BF4">
        <w:rPr>
          <w:rFonts w:asciiTheme="majorHAnsi" w:hAnsiTheme="majorHAnsi"/>
          <w:sz w:val="22"/>
          <w:szCs w:val="22"/>
        </w:rPr>
        <w:t xml:space="preserve"> </w:t>
      </w:r>
    </w:p>
    <w:p w14:paraId="313044CF" w14:textId="77777777" w:rsidR="00E23E52" w:rsidRDefault="00E23E52" w:rsidP="00FC57AB">
      <w:pPr>
        <w:jc w:val="both"/>
        <w:rPr>
          <w:rFonts w:asciiTheme="majorHAnsi" w:hAnsiTheme="majorHAnsi"/>
          <w:sz w:val="22"/>
          <w:szCs w:val="22"/>
        </w:rPr>
      </w:pPr>
    </w:p>
    <w:p w14:paraId="1357117A" w14:textId="02E226B1" w:rsidR="006A0BF4" w:rsidRDefault="00187B83" w:rsidP="00FC57AB">
      <w:pPr>
        <w:jc w:val="both"/>
        <w:rPr>
          <w:rFonts w:ascii="Arial Rounded MT Bold" w:hAnsi="Arial Rounded MT Bold"/>
          <w:sz w:val="22"/>
          <w:szCs w:val="22"/>
        </w:rPr>
      </w:pPr>
      <w:r w:rsidRPr="00187B83">
        <w:rPr>
          <w:rFonts w:ascii="Arial Rounded MT Bold" w:hAnsi="Arial Rounded MT Bold"/>
          <w:sz w:val="22"/>
          <w:szCs w:val="22"/>
        </w:rPr>
        <w:t>Evaluation</w:t>
      </w:r>
    </w:p>
    <w:p w14:paraId="31B75611" w14:textId="2CBD92E9" w:rsidR="008379B5" w:rsidRDefault="0064201E" w:rsidP="00FC57AB">
      <w:pPr>
        <w:jc w:val="both"/>
        <w:rPr>
          <w:rFonts w:asciiTheme="minorHAnsi" w:hAnsiTheme="minorHAnsi"/>
          <w:sz w:val="22"/>
          <w:szCs w:val="22"/>
        </w:rPr>
      </w:pPr>
      <w:r w:rsidRPr="0064201E">
        <w:rPr>
          <w:rFonts w:asciiTheme="minorHAnsi" w:hAnsiTheme="minorHAnsi"/>
          <w:sz w:val="22"/>
          <w:szCs w:val="22"/>
        </w:rPr>
        <w:t>Overall, this evaluation has helped me understand both my strengths and areas for development, and it will guide me in producing a higher-quality final project management plan</w:t>
      </w:r>
      <w:r w:rsidR="000A0F34">
        <w:rPr>
          <w:rFonts w:asciiTheme="minorHAnsi" w:hAnsiTheme="minorHAnsi"/>
          <w:sz w:val="22"/>
          <w:szCs w:val="22"/>
        </w:rPr>
        <w:t xml:space="preserve">, and </w:t>
      </w:r>
      <w:r w:rsidR="008379B5" w:rsidRPr="000A0F34">
        <w:rPr>
          <w:rFonts w:asciiTheme="minorHAnsi" w:hAnsiTheme="minorHAnsi"/>
          <w:sz w:val="22"/>
          <w:szCs w:val="22"/>
        </w:rPr>
        <w:t>however</w:t>
      </w:r>
      <w:r w:rsidR="000A0F34" w:rsidRPr="000A0F34">
        <w:rPr>
          <w:rFonts w:asciiTheme="minorHAnsi" w:hAnsiTheme="minorHAnsi"/>
          <w:sz w:val="22"/>
          <w:szCs w:val="22"/>
        </w:rPr>
        <w:t>, there were some weaknesses in my work</w:t>
      </w:r>
      <w:r w:rsidR="00926483">
        <w:rPr>
          <w:rFonts w:asciiTheme="minorHAnsi" w:hAnsiTheme="minorHAnsi"/>
          <w:sz w:val="22"/>
          <w:szCs w:val="22"/>
        </w:rPr>
        <w:t>,</w:t>
      </w:r>
      <w:r w:rsidR="006531CA">
        <w:rPr>
          <w:rFonts w:asciiTheme="minorHAnsi" w:hAnsiTheme="minorHAnsi"/>
          <w:sz w:val="22"/>
          <w:szCs w:val="22"/>
        </w:rPr>
        <w:t xml:space="preserve"> </w:t>
      </w:r>
      <w:r w:rsidR="004C0F50" w:rsidRPr="006531CA">
        <w:rPr>
          <w:rFonts w:asciiTheme="minorHAnsi" w:hAnsiTheme="minorHAnsi"/>
          <w:sz w:val="22"/>
          <w:szCs w:val="22"/>
        </w:rPr>
        <w:t>to</w:t>
      </w:r>
      <w:r w:rsidR="006531CA" w:rsidRPr="006531CA">
        <w:rPr>
          <w:rFonts w:asciiTheme="minorHAnsi" w:hAnsiTheme="minorHAnsi"/>
          <w:sz w:val="22"/>
          <w:szCs w:val="22"/>
        </w:rPr>
        <w:t xml:space="preserve"> improve in the future, I will focus on planning my poster more effectively before starting the design. I will also ensure that all key project management tools are fully developed and clearly presented. Furthermore, I will pay more attention to visual design by using diagrams and ensuring a balanced layout. Finally, I will manage my time more efficiently to allow for reviewing and improving my work before submission.</w:t>
      </w:r>
      <w:r w:rsidR="004C796F">
        <w:rPr>
          <w:rFonts w:asciiTheme="minorHAnsi" w:hAnsiTheme="minorHAnsi"/>
          <w:sz w:val="22"/>
          <w:szCs w:val="22"/>
        </w:rPr>
        <w:t xml:space="preserve"> </w:t>
      </w:r>
    </w:p>
    <w:p w14:paraId="03E89956" w14:textId="77777777" w:rsidR="00E23E52" w:rsidRDefault="00E23E52" w:rsidP="00FC57AB">
      <w:pPr>
        <w:jc w:val="both"/>
        <w:rPr>
          <w:rFonts w:asciiTheme="minorHAnsi" w:hAnsiTheme="minorHAnsi"/>
          <w:sz w:val="22"/>
          <w:szCs w:val="22"/>
        </w:rPr>
      </w:pPr>
    </w:p>
    <w:p w14:paraId="419C9447" w14:textId="6662D3E7" w:rsidR="008379B5" w:rsidRDefault="008379B5" w:rsidP="00FC57AB">
      <w:pPr>
        <w:jc w:val="both"/>
        <w:rPr>
          <w:rFonts w:ascii="Arial Rounded MT Bold" w:hAnsi="Arial Rounded MT Bold"/>
          <w:sz w:val="22"/>
          <w:szCs w:val="22"/>
        </w:rPr>
      </w:pPr>
      <w:r w:rsidRPr="004C0F50">
        <w:rPr>
          <w:rFonts w:ascii="Arial Rounded MT Bold" w:hAnsi="Arial Rounded MT Bold"/>
          <w:sz w:val="22"/>
          <w:szCs w:val="22"/>
        </w:rPr>
        <w:t>Ana</w:t>
      </w:r>
      <w:r w:rsidR="004C0F50" w:rsidRPr="004C0F50">
        <w:rPr>
          <w:rFonts w:ascii="Arial Rounded MT Bold" w:hAnsi="Arial Rounded MT Bold"/>
          <w:sz w:val="22"/>
          <w:szCs w:val="22"/>
        </w:rPr>
        <w:t>lysis</w:t>
      </w:r>
    </w:p>
    <w:p w14:paraId="34135FFF" w14:textId="105A9FCD" w:rsidR="005B313F" w:rsidRDefault="0094481E" w:rsidP="00E23E52">
      <w:pPr>
        <w:jc w:val="both"/>
        <w:rPr>
          <w:rFonts w:asciiTheme="minorHAnsi" w:hAnsiTheme="minorHAnsi"/>
          <w:sz w:val="22"/>
          <w:szCs w:val="22"/>
        </w:rPr>
      </w:pPr>
      <w:r>
        <w:rPr>
          <w:rFonts w:asciiTheme="minorHAnsi" w:hAnsiTheme="minorHAnsi"/>
          <w:sz w:val="22"/>
          <w:szCs w:val="22"/>
        </w:rPr>
        <w:t xml:space="preserve"> </w:t>
      </w:r>
      <w:r w:rsidRPr="00C0138B">
        <w:rPr>
          <w:rFonts w:asciiTheme="minorHAnsi" w:hAnsiTheme="minorHAnsi"/>
          <w:sz w:val="22"/>
          <w:szCs w:val="22"/>
        </w:rPr>
        <w:t xml:space="preserve">This </w:t>
      </w:r>
      <w:r w:rsidR="005A247C" w:rsidRPr="00C0138B">
        <w:rPr>
          <w:rFonts w:asciiTheme="minorHAnsi" w:hAnsiTheme="minorHAnsi"/>
          <w:sz w:val="22"/>
          <w:szCs w:val="22"/>
        </w:rPr>
        <w:t>experience d</w:t>
      </w:r>
      <w:r w:rsidR="001B51E6" w:rsidRPr="00C0138B">
        <w:rPr>
          <w:rFonts w:asciiTheme="minorHAnsi" w:hAnsiTheme="minorHAnsi"/>
          <w:sz w:val="22"/>
          <w:szCs w:val="22"/>
        </w:rPr>
        <w:t>uring the development of the poster, I also analysed how to present information effectively. I had to decide which content was essential and how to organise it in a logical structure. This involved breaking down the project into key components such as scope, timeline, and stakeholders. Through this, I developed a better understanding of tools like the work breakdown structure and Gantt chart, although I recognised that my application of these tools needed further improvement</w:t>
      </w:r>
      <w:r w:rsidR="008323C5" w:rsidRPr="00C0138B">
        <w:rPr>
          <w:rFonts w:asciiTheme="minorHAnsi" w:hAnsiTheme="minorHAnsi"/>
          <w:sz w:val="22"/>
          <w:szCs w:val="22"/>
        </w:rPr>
        <w:t xml:space="preserve"> and communica</w:t>
      </w:r>
      <w:r w:rsidR="008110B6" w:rsidRPr="00C0138B">
        <w:rPr>
          <w:rFonts w:asciiTheme="minorHAnsi" w:hAnsiTheme="minorHAnsi"/>
          <w:sz w:val="22"/>
          <w:szCs w:val="22"/>
        </w:rPr>
        <w:t xml:space="preserve">tion skill and practising </w:t>
      </w:r>
      <w:r w:rsidR="00602AE1" w:rsidRPr="00C0138B">
        <w:rPr>
          <w:rFonts w:asciiTheme="minorHAnsi" w:hAnsiTheme="minorHAnsi"/>
          <w:sz w:val="22"/>
          <w:szCs w:val="22"/>
        </w:rPr>
        <w:t>and more perform</w:t>
      </w:r>
      <w:r w:rsidR="008B32F8" w:rsidRPr="00C0138B">
        <w:rPr>
          <w:rFonts w:asciiTheme="minorHAnsi" w:hAnsiTheme="minorHAnsi"/>
          <w:sz w:val="22"/>
          <w:szCs w:val="22"/>
        </w:rPr>
        <w:t xml:space="preserve">ed better </w:t>
      </w:r>
      <w:r w:rsidR="007C19B0" w:rsidRPr="00C0138B">
        <w:rPr>
          <w:rFonts w:asciiTheme="minorHAnsi" w:hAnsiTheme="minorHAnsi"/>
          <w:sz w:val="22"/>
          <w:szCs w:val="22"/>
        </w:rPr>
        <w:t xml:space="preserve">than </w:t>
      </w:r>
      <w:r w:rsidR="008B32F8" w:rsidRPr="00C0138B">
        <w:rPr>
          <w:rFonts w:asciiTheme="minorHAnsi" w:hAnsiTheme="minorHAnsi"/>
          <w:sz w:val="22"/>
          <w:szCs w:val="22"/>
        </w:rPr>
        <w:t xml:space="preserve">in the </w:t>
      </w:r>
      <w:r w:rsidR="00A7012F" w:rsidRPr="00C0138B">
        <w:rPr>
          <w:rFonts w:asciiTheme="minorHAnsi" w:hAnsiTheme="minorHAnsi"/>
          <w:sz w:val="22"/>
          <w:szCs w:val="22"/>
        </w:rPr>
        <w:t>future</w:t>
      </w:r>
      <w:r w:rsidR="007C19B0" w:rsidRPr="00C0138B">
        <w:rPr>
          <w:rFonts w:asciiTheme="minorHAnsi" w:hAnsiTheme="minorHAnsi"/>
          <w:sz w:val="22"/>
          <w:szCs w:val="22"/>
        </w:rPr>
        <w:t xml:space="preserve">, </w:t>
      </w:r>
      <w:r w:rsidR="00AB70E2" w:rsidRPr="00C0138B">
        <w:rPr>
          <w:rFonts w:asciiTheme="minorHAnsi" w:hAnsiTheme="minorHAnsi"/>
          <w:sz w:val="22"/>
          <w:szCs w:val="22"/>
        </w:rPr>
        <w:t>however, as I worked through the process, I became more confident in organising and presenting my ideas</w:t>
      </w:r>
      <w:r w:rsidR="00E23E52">
        <w:rPr>
          <w:rFonts w:asciiTheme="minorHAnsi" w:hAnsiTheme="minorHAnsi"/>
          <w:sz w:val="22"/>
          <w:szCs w:val="22"/>
        </w:rPr>
        <w:t>.</w:t>
      </w:r>
    </w:p>
    <w:p w14:paraId="4A3ADF45" w14:textId="77777777" w:rsidR="00E23E52" w:rsidRPr="00E23E52" w:rsidRDefault="00E23E52" w:rsidP="00E23E52">
      <w:pPr>
        <w:jc w:val="both"/>
        <w:rPr>
          <w:rFonts w:asciiTheme="minorHAnsi" w:hAnsiTheme="minorHAnsi"/>
          <w:sz w:val="22"/>
          <w:szCs w:val="22"/>
        </w:rPr>
      </w:pPr>
    </w:p>
    <w:p w14:paraId="2398B3E9" w14:textId="1BA0F92C" w:rsidR="00063022" w:rsidRPr="00C17F1F" w:rsidRDefault="00286051" w:rsidP="00C17F1F">
      <w:pPr>
        <w:spacing w:line="360" w:lineRule="auto"/>
        <w:rPr>
          <w:rFonts w:ascii="Arial Rounded MT Bold" w:hAnsi="Arial Rounded MT Bold"/>
          <w:sz w:val="22"/>
          <w:szCs w:val="22"/>
        </w:rPr>
      </w:pPr>
      <w:r w:rsidRPr="005B313F">
        <w:rPr>
          <w:rFonts w:ascii="Arial Rounded MT Bold" w:hAnsi="Arial Rounded MT Bold"/>
          <w:sz w:val="22"/>
          <w:szCs w:val="22"/>
        </w:rPr>
        <w:t>Conclusion</w:t>
      </w:r>
    </w:p>
    <w:p w14:paraId="7257B689" w14:textId="7C0DC0B0" w:rsidR="00286051" w:rsidRDefault="00BE0C9B" w:rsidP="00C17F1F">
      <w:pPr>
        <w:spacing w:line="360" w:lineRule="auto"/>
        <w:rPr>
          <w:rFonts w:asciiTheme="minorHAnsi" w:hAnsiTheme="minorHAnsi"/>
          <w:sz w:val="22"/>
          <w:szCs w:val="22"/>
        </w:rPr>
      </w:pPr>
      <w:r w:rsidRPr="00BE0C9B">
        <w:rPr>
          <w:rFonts w:asciiTheme="minorHAnsi" w:hAnsiTheme="minorHAnsi"/>
          <w:sz w:val="22"/>
          <w:szCs w:val="22"/>
        </w:rPr>
        <w:t>Overall, creating my poster was a valuable experience that helped me grow both emotionally and academically. I moved from feeling unsure at the beginning to becoming more confident in my work. By evaluating my poster, I was able to understand my strengths, such as clear ideas, and identify areas that need improvement, like detail and design. Through analysis, I learned how to apply project management concepts and present information more effectively. This experience has helped me improve my skills and will support me in producing a better final project.</w:t>
      </w:r>
    </w:p>
    <w:p w14:paraId="4149765E" w14:textId="77777777" w:rsidR="00E23E52" w:rsidRDefault="00E23E52" w:rsidP="00C17F1F">
      <w:pPr>
        <w:spacing w:line="360" w:lineRule="auto"/>
        <w:rPr>
          <w:rFonts w:ascii="Arial Rounded MT Bold" w:hAnsi="Arial Rounded MT Bold"/>
          <w:sz w:val="22"/>
          <w:szCs w:val="22"/>
        </w:rPr>
      </w:pPr>
    </w:p>
    <w:p w14:paraId="7C219600" w14:textId="77777777" w:rsidR="00E23E52" w:rsidRDefault="00E23E52" w:rsidP="00C17F1F">
      <w:pPr>
        <w:spacing w:line="360" w:lineRule="auto"/>
        <w:rPr>
          <w:rFonts w:ascii="Arial Rounded MT Bold" w:hAnsi="Arial Rounded MT Bold"/>
          <w:sz w:val="22"/>
          <w:szCs w:val="22"/>
        </w:rPr>
      </w:pPr>
    </w:p>
    <w:p w14:paraId="09E47751" w14:textId="77777777" w:rsidR="00E23E52" w:rsidRDefault="00E23E52" w:rsidP="00C17F1F">
      <w:pPr>
        <w:spacing w:line="360" w:lineRule="auto"/>
        <w:rPr>
          <w:rFonts w:ascii="Arial Rounded MT Bold" w:hAnsi="Arial Rounded MT Bold"/>
          <w:sz w:val="22"/>
          <w:szCs w:val="22"/>
        </w:rPr>
      </w:pPr>
    </w:p>
    <w:p w14:paraId="66592FF9" w14:textId="2F8484B9" w:rsidR="00D4743E" w:rsidRDefault="00D4743E" w:rsidP="00C17F1F">
      <w:pPr>
        <w:spacing w:line="360" w:lineRule="auto"/>
        <w:rPr>
          <w:rFonts w:ascii="Arial Rounded MT Bold" w:hAnsi="Arial Rounded MT Bold"/>
          <w:sz w:val="22"/>
          <w:szCs w:val="22"/>
        </w:rPr>
      </w:pPr>
      <w:r w:rsidRPr="00320F3E">
        <w:rPr>
          <w:rFonts w:ascii="Arial Rounded MT Bold" w:hAnsi="Arial Rounded MT Bold"/>
          <w:sz w:val="22"/>
          <w:szCs w:val="22"/>
        </w:rPr>
        <w:t>Ac</w:t>
      </w:r>
      <w:r w:rsidR="00320F3E" w:rsidRPr="00320F3E">
        <w:rPr>
          <w:rFonts w:ascii="Arial Rounded MT Bold" w:hAnsi="Arial Rounded MT Bold"/>
          <w:sz w:val="22"/>
          <w:szCs w:val="22"/>
        </w:rPr>
        <w:t>tion plan</w:t>
      </w:r>
    </w:p>
    <w:p w14:paraId="73BB1B6D" w14:textId="610FF0EE" w:rsidR="00BF47B3" w:rsidRDefault="00273F19" w:rsidP="00C17F1F">
      <w:pPr>
        <w:spacing w:line="360" w:lineRule="auto"/>
        <w:rPr>
          <w:rFonts w:asciiTheme="minorHAnsi" w:hAnsiTheme="minorHAnsi"/>
          <w:sz w:val="22"/>
          <w:szCs w:val="22"/>
        </w:rPr>
      </w:pPr>
      <w:r w:rsidRPr="00273F19">
        <w:rPr>
          <w:rFonts w:asciiTheme="minorHAnsi" w:hAnsiTheme="minorHAnsi"/>
          <w:sz w:val="22"/>
          <w:szCs w:val="22"/>
        </w:rPr>
        <w:t>In the future I will start my work earlier to manage many times better and avoid rushing. I will practise using tools like Excel in power point to improve my technical skills for presentation I will rehearse regularly on focus understanding the content instead of memorising it I will also practice speaking clearly and confidently, passively in front of friends or classmate. Additionally, I will attend classes regularly to avoid missing important information and insure complete all required elements in my work.</w:t>
      </w:r>
    </w:p>
    <w:p w14:paraId="3CE09328" w14:textId="77777777" w:rsidR="00EE709D" w:rsidRPr="00EE709D" w:rsidRDefault="00EE709D" w:rsidP="00C17F1F">
      <w:pPr>
        <w:spacing w:line="360" w:lineRule="auto"/>
        <w:rPr>
          <w:rFonts w:asciiTheme="minorHAnsi" w:hAnsiTheme="minorHAnsi"/>
          <w:sz w:val="22"/>
          <w:szCs w:val="22"/>
        </w:rPr>
      </w:pPr>
    </w:p>
    <w:p w14:paraId="4DA36B40" w14:textId="068F25A7" w:rsidR="00063022" w:rsidRDefault="00BF47B3" w:rsidP="008661ED">
      <w:pPr>
        <w:spacing w:line="360" w:lineRule="auto"/>
        <w:rPr>
          <w:rFonts w:ascii="Arial Rounded MT Bold" w:hAnsi="Arial Rounded MT Bold"/>
          <w:sz w:val="22"/>
          <w:szCs w:val="22"/>
        </w:rPr>
      </w:pPr>
      <w:r w:rsidRPr="00904EDD">
        <w:rPr>
          <w:rFonts w:ascii="Arial Rounded MT Bold" w:hAnsi="Arial Rounded MT Bold"/>
          <w:sz w:val="22"/>
          <w:szCs w:val="22"/>
        </w:rPr>
        <w:t>References</w:t>
      </w:r>
    </w:p>
    <w:p w14:paraId="1A4E9658" w14:textId="77777777" w:rsidR="008661ED" w:rsidRPr="00E52D6D" w:rsidRDefault="008661ED" w:rsidP="008661ED">
      <w:pPr>
        <w:spacing w:line="360" w:lineRule="auto"/>
        <w:rPr>
          <w:rFonts w:asciiTheme="minorHAnsi" w:hAnsiTheme="minorHAnsi"/>
          <w:sz w:val="22"/>
          <w:szCs w:val="22"/>
        </w:rPr>
      </w:pPr>
      <w:r w:rsidRPr="00E52D6D">
        <w:rPr>
          <w:rFonts w:asciiTheme="minorHAnsi" w:hAnsiTheme="minorHAnsi"/>
          <w:sz w:val="22"/>
          <w:szCs w:val="22"/>
        </w:rPr>
        <w:t>1.</w:t>
      </w:r>
      <w:r w:rsidRPr="00E52D6D">
        <w:rPr>
          <w:rFonts w:ascii="Segoe UI Symbol" w:hAnsi="Segoe UI Symbol" w:cs="Segoe UI Symbol"/>
          <w:sz w:val="22"/>
          <w:szCs w:val="22"/>
        </w:rPr>
        <w:t>⁠</w:t>
      </w:r>
      <w:r w:rsidRPr="00E52D6D">
        <w:rPr>
          <w:rFonts w:asciiTheme="minorHAnsi" w:hAnsiTheme="minorHAnsi"/>
          <w:sz w:val="22"/>
          <w:szCs w:val="22"/>
        </w:rPr>
        <w:t xml:space="preserve"> </w:t>
      </w:r>
      <w:r w:rsidRPr="00E52D6D">
        <w:rPr>
          <w:rFonts w:ascii="Segoe UI Symbol" w:hAnsi="Segoe UI Symbol" w:cs="Segoe UI Symbol"/>
          <w:sz w:val="22"/>
          <w:szCs w:val="22"/>
        </w:rPr>
        <w:t>⁠</w:t>
      </w:r>
      <w:r w:rsidRPr="00E52D6D">
        <w:rPr>
          <w:rFonts w:asciiTheme="minorHAnsi" w:hAnsiTheme="minorHAnsi"/>
          <w:sz w:val="22"/>
          <w:szCs w:val="22"/>
        </w:rPr>
        <w:t>Project Management Institute. (2021). A Guide to the Project Management Body of Knowledge (PMBOK®️ Guide) – 7th Edition. PMI.</w:t>
      </w:r>
    </w:p>
    <w:p w14:paraId="53EA5FDF" w14:textId="03C6C893" w:rsidR="008661ED" w:rsidRPr="00E52D6D" w:rsidRDefault="008661ED" w:rsidP="008661ED">
      <w:pPr>
        <w:spacing w:line="360" w:lineRule="auto"/>
        <w:rPr>
          <w:rFonts w:asciiTheme="minorHAnsi" w:hAnsiTheme="minorHAnsi"/>
          <w:sz w:val="22"/>
          <w:szCs w:val="22"/>
        </w:rPr>
      </w:pPr>
      <w:r w:rsidRPr="00E52D6D">
        <w:rPr>
          <w:rFonts w:asciiTheme="minorHAnsi" w:hAnsiTheme="minorHAnsi"/>
          <w:sz w:val="22"/>
          <w:szCs w:val="22"/>
        </w:rPr>
        <w:t>2.</w:t>
      </w:r>
      <w:r w:rsidR="00206913" w:rsidRPr="00E52D6D">
        <w:rPr>
          <w:rFonts w:asciiTheme="minorHAnsi" w:hAnsiTheme="minorHAnsi"/>
          <w:sz w:val="22"/>
          <w:szCs w:val="22"/>
        </w:rPr>
        <w:t xml:space="preserve"> </w:t>
      </w:r>
      <w:r w:rsidRPr="00E52D6D">
        <w:rPr>
          <w:rFonts w:asciiTheme="minorHAnsi" w:hAnsiTheme="minorHAnsi"/>
          <w:sz w:val="22"/>
          <w:szCs w:val="22"/>
        </w:rPr>
        <w:t xml:space="preserve">AXELOS. (2023). PRINCE2®️ 7 Managing Successful Projects. </w:t>
      </w:r>
      <w:r w:rsidR="00643147" w:rsidRPr="00E52D6D">
        <w:rPr>
          <w:rFonts w:asciiTheme="minorHAnsi" w:hAnsiTheme="minorHAnsi"/>
          <w:sz w:val="22"/>
          <w:szCs w:val="22"/>
        </w:rPr>
        <w:t xml:space="preserve">PeopleSoft </w:t>
      </w:r>
      <w:r w:rsidRPr="00E52D6D">
        <w:rPr>
          <w:rFonts w:asciiTheme="minorHAnsi" w:hAnsiTheme="minorHAnsi"/>
          <w:sz w:val="22"/>
          <w:szCs w:val="22"/>
        </w:rPr>
        <w:t>AXELOS.</w:t>
      </w:r>
    </w:p>
    <w:p w14:paraId="616CC6CD" w14:textId="5086EE23" w:rsidR="008661ED" w:rsidRPr="00E52D6D" w:rsidRDefault="008661ED" w:rsidP="008661ED">
      <w:pPr>
        <w:spacing w:line="360" w:lineRule="auto"/>
        <w:rPr>
          <w:rFonts w:asciiTheme="minorHAnsi" w:hAnsiTheme="minorHAnsi"/>
          <w:sz w:val="22"/>
          <w:szCs w:val="22"/>
        </w:rPr>
      </w:pPr>
      <w:r w:rsidRPr="00E52D6D">
        <w:rPr>
          <w:rFonts w:asciiTheme="minorHAnsi" w:hAnsiTheme="minorHAnsi"/>
          <w:sz w:val="22"/>
          <w:szCs w:val="22"/>
        </w:rPr>
        <w:t>3.</w:t>
      </w:r>
      <w:r w:rsidR="00206913" w:rsidRPr="00E52D6D">
        <w:rPr>
          <w:rFonts w:asciiTheme="minorHAnsi" w:hAnsiTheme="minorHAnsi"/>
          <w:sz w:val="22"/>
          <w:szCs w:val="22"/>
        </w:rPr>
        <w:t xml:space="preserve"> </w:t>
      </w:r>
      <w:r w:rsidRPr="00E52D6D">
        <w:rPr>
          <w:rFonts w:asciiTheme="minorHAnsi" w:hAnsiTheme="minorHAnsi"/>
          <w:sz w:val="22"/>
          <w:szCs w:val="22"/>
        </w:rPr>
        <w:t>Kerzner, H. (2022). Project Management: A Systems Approach to Planning, Scheduling, and Controlling (13th ed.). Wiley.</w:t>
      </w:r>
    </w:p>
    <w:p w14:paraId="251389AE" w14:textId="0BB4BAB3" w:rsidR="008661ED" w:rsidRPr="00E52D6D" w:rsidRDefault="008661ED" w:rsidP="008661ED">
      <w:pPr>
        <w:spacing w:line="360" w:lineRule="auto"/>
        <w:rPr>
          <w:rFonts w:asciiTheme="minorHAnsi" w:hAnsiTheme="minorHAnsi"/>
          <w:sz w:val="22"/>
          <w:szCs w:val="22"/>
        </w:rPr>
      </w:pPr>
      <w:r w:rsidRPr="00E52D6D">
        <w:rPr>
          <w:rFonts w:asciiTheme="minorHAnsi" w:hAnsiTheme="minorHAnsi"/>
          <w:sz w:val="22"/>
          <w:szCs w:val="22"/>
        </w:rPr>
        <w:t>4.</w:t>
      </w:r>
      <w:r w:rsidR="00206913" w:rsidRPr="00E52D6D">
        <w:rPr>
          <w:rFonts w:asciiTheme="minorHAnsi" w:hAnsiTheme="minorHAnsi"/>
          <w:sz w:val="22"/>
          <w:szCs w:val="22"/>
        </w:rPr>
        <w:t xml:space="preserve"> </w:t>
      </w:r>
      <w:r w:rsidRPr="00E52D6D">
        <w:rPr>
          <w:rFonts w:asciiTheme="minorHAnsi" w:hAnsiTheme="minorHAnsi"/>
          <w:sz w:val="22"/>
          <w:szCs w:val="22"/>
        </w:rPr>
        <w:t>International Organization for Standardization. (2020). ISO 21502:2020 Project, programme and portfolio management — Guidance on project management. ISO.</w:t>
      </w:r>
    </w:p>
    <w:p w14:paraId="79959E91" w14:textId="3A10C49D" w:rsidR="008661ED" w:rsidRPr="00E52D6D" w:rsidRDefault="008661ED" w:rsidP="008661ED">
      <w:pPr>
        <w:spacing w:line="360" w:lineRule="auto"/>
        <w:rPr>
          <w:rFonts w:asciiTheme="minorHAnsi" w:hAnsiTheme="minorHAnsi"/>
          <w:sz w:val="22"/>
          <w:szCs w:val="22"/>
        </w:rPr>
      </w:pPr>
      <w:r w:rsidRPr="00E52D6D">
        <w:rPr>
          <w:rFonts w:asciiTheme="minorHAnsi" w:hAnsiTheme="minorHAnsi"/>
          <w:sz w:val="22"/>
          <w:szCs w:val="22"/>
        </w:rPr>
        <w:t>5.</w:t>
      </w:r>
      <w:r w:rsidR="00206913" w:rsidRPr="00E52D6D">
        <w:rPr>
          <w:rFonts w:asciiTheme="minorHAnsi" w:hAnsiTheme="minorHAnsi"/>
          <w:sz w:val="22"/>
          <w:szCs w:val="22"/>
        </w:rPr>
        <w:t xml:space="preserve"> </w:t>
      </w:r>
      <w:r w:rsidRPr="00E52D6D">
        <w:rPr>
          <w:rFonts w:asciiTheme="minorHAnsi" w:hAnsiTheme="minorHAnsi"/>
          <w:sz w:val="22"/>
          <w:szCs w:val="22"/>
        </w:rPr>
        <w:t>Harvard Business Review. (2022–2025). Articles on project management, leadership, and effective team communication. Harvard Business Publishing.</w:t>
      </w:r>
    </w:p>
    <w:p w14:paraId="7BF11004" w14:textId="11B9C498" w:rsidR="008661ED" w:rsidRPr="00E52D6D" w:rsidRDefault="008661ED" w:rsidP="008661ED">
      <w:pPr>
        <w:spacing w:line="360" w:lineRule="auto"/>
        <w:rPr>
          <w:rFonts w:asciiTheme="minorHAnsi" w:hAnsiTheme="minorHAnsi"/>
          <w:sz w:val="22"/>
          <w:szCs w:val="22"/>
        </w:rPr>
      </w:pPr>
      <w:r w:rsidRPr="00E52D6D">
        <w:rPr>
          <w:rFonts w:asciiTheme="minorHAnsi" w:hAnsiTheme="minorHAnsi"/>
          <w:sz w:val="22"/>
          <w:szCs w:val="22"/>
        </w:rPr>
        <w:t>6.</w:t>
      </w:r>
      <w:r w:rsidR="00206913" w:rsidRPr="00E52D6D">
        <w:rPr>
          <w:rFonts w:asciiTheme="minorHAnsi" w:hAnsiTheme="minorHAnsi"/>
          <w:sz w:val="22"/>
          <w:szCs w:val="22"/>
        </w:rPr>
        <w:t xml:space="preserve"> </w:t>
      </w:r>
      <w:r w:rsidRPr="00E52D6D">
        <w:rPr>
          <w:rFonts w:asciiTheme="minorHAnsi" w:hAnsiTheme="minorHAnsi"/>
          <w:sz w:val="22"/>
          <w:szCs w:val="22"/>
        </w:rPr>
        <w:t>McKinsey &amp; Company. (2023–2025). Insights on project delivery, performance improvement, and organisational effectiveness. McKinsey Global Institute.</w:t>
      </w:r>
    </w:p>
    <w:p w14:paraId="6A006682" w14:textId="076817D5" w:rsidR="008661ED" w:rsidRPr="00E52D6D" w:rsidRDefault="008661ED" w:rsidP="008661ED">
      <w:pPr>
        <w:spacing w:line="360" w:lineRule="auto"/>
        <w:rPr>
          <w:rFonts w:asciiTheme="minorHAnsi" w:hAnsiTheme="minorHAnsi"/>
          <w:sz w:val="22"/>
          <w:szCs w:val="22"/>
        </w:rPr>
      </w:pPr>
      <w:r w:rsidRPr="00E52D6D">
        <w:rPr>
          <w:rFonts w:asciiTheme="minorHAnsi" w:hAnsiTheme="minorHAnsi"/>
          <w:sz w:val="22"/>
          <w:szCs w:val="22"/>
        </w:rPr>
        <w:t>7.</w:t>
      </w:r>
      <w:r w:rsidR="00206913" w:rsidRPr="00E52D6D">
        <w:rPr>
          <w:rFonts w:asciiTheme="minorHAnsi" w:hAnsiTheme="minorHAnsi"/>
          <w:sz w:val="22"/>
          <w:szCs w:val="22"/>
        </w:rPr>
        <w:t xml:space="preserve"> </w:t>
      </w:r>
      <w:r w:rsidRPr="00E52D6D">
        <w:rPr>
          <w:rFonts w:asciiTheme="minorHAnsi" w:hAnsiTheme="minorHAnsi"/>
          <w:sz w:val="22"/>
          <w:szCs w:val="22"/>
        </w:rPr>
        <w:t>Association for Project Management (APM). (2023–2025). APM Body of Knowledge and project management guidance updates. APM.</w:t>
      </w:r>
    </w:p>
    <w:p w14:paraId="5B7208F0" w14:textId="2BDD22AE" w:rsidR="008661ED" w:rsidRDefault="008661ED" w:rsidP="008661ED">
      <w:pPr>
        <w:spacing w:line="360" w:lineRule="auto"/>
        <w:rPr>
          <w:rFonts w:asciiTheme="minorHAnsi" w:hAnsiTheme="minorHAnsi"/>
          <w:sz w:val="22"/>
          <w:szCs w:val="22"/>
        </w:rPr>
      </w:pPr>
      <w:r w:rsidRPr="00E52D6D">
        <w:rPr>
          <w:rFonts w:asciiTheme="minorHAnsi" w:hAnsiTheme="minorHAnsi"/>
          <w:sz w:val="22"/>
          <w:szCs w:val="22"/>
        </w:rPr>
        <w:t>8.</w:t>
      </w:r>
      <w:r w:rsidR="00206913" w:rsidRPr="00E52D6D">
        <w:rPr>
          <w:rFonts w:asciiTheme="minorHAnsi" w:hAnsiTheme="minorHAnsi"/>
          <w:sz w:val="22"/>
          <w:szCs w:val="22"/>
        </w:rPr>
        <w:t xml:space="preserve"> </w:t>
      </w:r>
      <w:r w:rsidRPr="00E52D6D">
        <w:rPr>
          <w:rFonts w:asciiTheme="minorHAnsi" w:hAnsiTheme="minorHAnsi"/>
          <w:sz w:val="22"/>
          <w:szCs w:val="22"/>
        </w:rPr>
        <w:t>Schwalbe, K. (2022). Information Technology Project Management (10th ed.). Cengage Learning.</w:t>
      </w:r>
      <w:r w:rsidR="00814230">
        <w:rPr>
          <w:rFonts w:asciiTheme="minorHAnsi" w:hAnsiTheme="minorHAnsi"/>
          <w:sz w:val="22"/>
          <w:szCs w:val="22"/>
        </w:rPr>
        <w:t xml:space="preserve">  </w:t>
      </w:r>
    </w:p>
    <w:p w14:paraId="4CDFCC46" w14:textId="77777777" w:rsidR="00814230" w:rsidRDefault="00814230" w:rsidP="008661ED">
      <w:pPr>
        <w:spacing w:line="360" w:lineRule="auto"/>
        <w:rPr>
          <w:rFonts w:asciiTheme="minorHAnsi" w:hAnsiTheme="minorHAnsi"/>
          <w:sz w:val="22"/>
          <w:szCs w:val="22"/>
        </w:rPr>
      </w:pPr>
    </w:p>
    <w:p w14:paraId="5A279441" w14:textId="77777777" w:rsidR="00E23E52" w:rsidRDefault="00E23E52" w:rsidP="008661ED">
      <w:pPr>
        <w:spacing w:line="360" w:lineRule="auto"/>
        <w:rPr>
          <w:rFonts w:asciiTheme="minorHAnsi" w:hAnsiTheme="minorHAnsi"/>
          <w:sz w:val="22"/>
          <w:szCs w:val="22"/>
        </w:rPr>
      </w:pPr>
    </w:p>
    <w:p w14:paraId="3DCBB802" w14:textId="77777777" w:rsidR="00E23E52" w:rsidRDefault="00E23E52" w:rsidP="008661ED">
      <w:pPr>
        <w:spacing w:line="360" w:lineRule="auto"/>
        <w:rPr>
          <w:rFonts w:asciiTheme="minorHAnsi" w:hAnsiTheme="minorHAnsi"/>
          <w:sz w:val="22"/>
          <w:szCs w:val="22"/>
        </w:rPr>
      </w:pPr>
    </w:p>
    <w:p w14:paraId="131457FC" w14:textId="77777777" w:rsidR="00E23E52" w:rsidRDefault="00E23E52" w:rsidP="008661ED">
      <w:pPr>
        <w:spacing w:line="360" w:lineRule="auto"/>
        <w:rPr>
          <w:rFonts w:asciiTheme="minorHAnsi" w:hAnsiTheme="minorHAnsi"/>
          <w:sz w:val="22"/>
          <w:szCs w:val="22"/>
        </w:rPr>
      </w:pPr>
    </w:p>
    <w:p w14:paraId="63AD516D" w14:textId="77777777" w:rsidR="00E23E52" w:rsidRDefault="00E23E52" w:rsidP="008661ED">
      <w:pPr>
        <w:spacing w:line="360" w:lineRule="auto"/>
        <w:rPr>
          <w:rFonts w:asciiTheme="minorHAnsi" w:hAnsiTheme="minorHAnsi"/>
          <w:sz w:val="22"/>
          <w:szCs w:val="22"/>
        </w:rPr>
      </w:pPr>
    </w:p>
    <w:p w14:paraId="72900F77" w14:textId="77777777" w:rsidR="00E23E52" w:rsidRDefault="00E23E52" w:rsidP="008661ED">
      <w:pPr>
        <w:spacing w:line="360" w:lineRule="auto"/>
        <w:rPr>
          <w:rFonts w:asciiTheme="minorHAnsi" w:hAnsiTheme="minorHAnsi"/>
          <w:sz w:val="22"/>
          <w:szCs w:val="22"/>
        </w:rPr>
      </w:pPr>
    </w:p>
    <w:p w14:paraId="07F83DAE" w14:textId="77777777" w:rsidR="00E23E52" w:rsidRDefault="00E23E52" w:rsidP="008661ED">
      <w:pPr>
        <w:spacing w:line="360" w:lineRule="auto"/>
        <w:rPr>
          <w:rFonts w:asciiTheme="minorHAnsi" w:hAnsiTheme="minorHAnsi"/>
          <w:sz w:val="22"/>
          <w:szCs w:val="22"/>
        </w:rPr>
      </w:pPr>
    </w:p>
    <w:p w14:paraId="45C84B22" w14:textId="77777777" w:rsidR="00E23E52" w:rsidRDefault="00E23E52" w:rsidP="008661ED">
      <w:pPr>
        <w:spacing w:line="360" w:lineRule="auto"/>
        <w:rPr>
          <w:rFonts w:asciiTheme="minorHAnsi" w:hAnsiTheme="minorHAnsi"/>
          <w:sz w:val="22"/>
          <w:szCs w:val="22"/>
        </w:rPr>
      </w:pPr>
    </w:p>
    <w:p w14:paraId="382721FC" w14:textId="77777777" w:rsidR="00E23E52" w:rsidRDefault="00E23E52" w:rsidP="008661ED">
      <w:pPr>
        <w:spacing w:line="360" w:lineRule="auto"/>
        <w:rPr>
          <w:rFonts w:asciiTheme="minorHAnsi" w:hAnsiTheme="minorHAnsi"/>
          <w:sz w:val="22"/>
          <w:szCs w:val="22"/>
        </w:rPr>
      </w:pPr>
    </w:p>
    <w:p w14:paraId="164A9784" w14:textId="77777777" w:rsidR="00E23E52" w:rsidRDefault="00E23E52" w:rsidP="008661ED">
      <w:pPr>
        <w:spacing w:line="360" w:lineRule="auto"/>
        <w:rPr>
          <w:rFonts w:asciiTheme="minorHAnsi" w:hAnsiTheme="minorHAnsi"/>
          <w:sz w:val="22"/>
          <w:szCs w:val="22"/>
        </w:rPr>
      </w:pPr>
    </w:p>
    <w:p w14:paraId="34785C99" w14:textId="77777777" w:rsidR="00814230" w:rsidRDefault="00814230" w:rsidP="008661ED">
      <w:pPr>
        <w:spacing w:line="360" w:lineRule="auto"/>
        <w:rPr>
          <w:rFonts w:asciiTheme="minorHAnsi" w:hAnsiTheme="minorHAnsi"/>
          <w:sz w:val="22"/>
          <w:szCs w:val="22"/>
        </w:rPr>
      </w:pPr>
    </w:p>
    <w:p w14:paraId="581D1BE8" w14:textId="77777777" w:rsidR="004B0326" w:rsidRDefault="004B0326" w:rsidP="004B0326">
      <w:pPr>
        <w:rPr>
          <w:rFonts w:ascii="Arial Rounded MT Bold" w:hAnsi="Arial Rounded MT Bold"/>
          <w:sz w:val="22"/>
          <w:szCs w:val="22"/>
        </w:rPr>
      </w:pPr>
      <w:r w:rsidRPr="00595A58">
        <w:rPr>
          <w:rFonts w:ascii="Arial Rounded MT Bold" w:hAnsi="Arial Rounded MT Bold"/>
          <w:sz w:val="22"/>
          <w:szCs w:val="22"/>
        </w:rPr>
        <w:t>Table of content</w:t>
      </w:r>
    </w:p>
    <w:p w14:paraId="6FC47E5A" w14:textId="77777777" w:rsidR="004B0326" w:rsidRPr="00595A58" w:rsidRDefault="004B0326" w:rsidP="004B0326">
      <w:pPr>
        <w:rPr>
          <w:rFonts w:ascii="Arial Rounded MT Bold" w:hAnsi="Arial Rounded MT Bold"/>
          <w:sz w:val="22"/>
          <w:szCs w:val="22"/>
        </w:rPr>
      </w:pPr>
      <w:r>
        <w:rPr>
          <w:rFonts w:ascii="Arial Rounded MT Bold" w:hAnsi="Arial Rounded MT Bold"/>
          <w:sz w:val="22"/>
          <w:szCs w:val="22"/>
        </w:rPr>
        <w:t xml:space="preserve"> </w:t>
      </w:r>
    </w:p>
    <w:p w14:paraId="60303230" w14:textId="77777777" w:rsidR="004B0326" w:rsidRDefault="004B0326" w:rsidP="004B0326">
      <w:pPr>
        <w:rPr>
          <w:rFonts w:asciiTheme="minorHAnsi" w:hAnsiTheme="minorHAnsi"/>
          <w:sz w:val="22"/>
          <w:szCs w:val="22"/>
        </w:rPr>
      </w:pPr>
      <w:r>
        <w:rPr>
          <w:rFonts w:eastAsiaTheme="majorEastAsia"/>
          <w:b/>
          <w:bCs/>
          <w:sz w:val="40"/>
          <w:szCs w:val="40"/>
        </w:rPr>
        <w:t xml:space="preserve"> </w:t>
      </w:r>
      <w:r>
        <w:rPr>
          <w:rFonts w:asciiTheme="minorHAnsi" w:hAnsiTheme="minorHAnsi"/>
          <w:sz w:val="22"/>
          <w:szCs w:val="22"/>
        </w:rPr>
        <w:t>Introduction………………………………………………………………………………….1</w:t>
      </w:r>
    </w:p>
    <w:p w14:paraId="34024011" w14:textId="77777777" w:rsidR="004B0326" w:rsidRDefault="004B0326" w:rsidP="004B0326">
      <w:pPr>
        <w:rPr>
          <w:rFonts w:asciiTheme="minorHAnsi" w:hAnsiTheme="minorHAnsi"/>
          <w:sz w:val="22"/>
          <w:szCs w:val="22"/>
        </w:rPr>
      </w:pPr>
      <w:r>
        <w:rPr>
          <w:rFonts w:asciiTheme="minorHAnsi" w:hAnsiTheme="minorHAnsi"/>
          <w:sz w:val="22"/>
          <w:szCs w:val="22"/>
        </w:rPr>
        <w:t xml:space="preserve">  Project description………………………………………………………………………….2</w:t>
      </w:r>
    </w:p>
    <w:p w14:paraId="5560A3D7" w14:textId="77777777" w:rsidR="004B0326" w:rsidRDefault="004B0326" w:rsidP="004B0326">
      <w:pPr>
        <w:rPr>
          <w:rFonts w:asciiTheme="minorHAnsi" w:hAnsiTheme="minorHAnsi"/>
          <w:sz w:val="22"/>
          <w:szCs w:val="22"/>
        </w:rPr>
      </w:pPr>
      <w:r>
        <w:rPr>
          <w:rFonts w:asciiTheme="minorHAnsi" w:hAnsiTheme="minorHAnsi"/>
          <w:sz w:val="22"/>
          <w:szCs w:val="22"/>
        </w:rPr>
        <w:t xml:space="preserve">  Scope……………………………………………………………………………………………3</w:t>
      </w:r>
    </w:p>
    <w:p w14:paraId="777A5CDF" w14:textId="77777777" w:rsidR="004B0326" w:rsidRDefault="004B0326" w:rsidP="004B0326">
      <w:pPr>
        <w:rPr>
          <w:rFonts w:asciiTheme="minorHAnsi" w:hAnsiTheme="minorHAnsi"/>
          <w:sz w:val="22"/>
          <w:szCs w:val="22"/>
        </w:rPr>
      </w:pPr>
      <w:r>
        <w:rPr>
          <w:rFonts w:asciiTheme="minorHAnsi" w:hAnsiTheme="minorHAnsi"/>
          <w:sz w:val="22"/>
          <w:szCs w:val="22"/>
        </w:rPr>
        <w:t xml:space="preserve">  Work breakdown structure……………………………………………………………….4</w:t>
      </w:r>
    </w:p>
    <w:p w14:paraId="2C49DB30" w14:textId="77777777" w:rsidR="004B0326" w:rsidRDefault="004B0326" w:rsidP="004B0326">
      <w:pPr>
        <w:rPr>
          <w:rFonts w:asciiTheme="minorHAnsi" w:hAnsiTheme="minorHAnsi"/>
          <w:sz w:val="22"/>
          <w:szCs w:val="22"/>
        </w:rPr>
      </w:pPr>
      <w:r>
        <w:rPr>
          <w:rFonts w:asciiTheme="minorHAnsi" w:hAnsiTheme="minorHAnsi"/>
          <w:sz w:val="22"/>
          <w:szCs w:val="22"/>
        </w:rPr>
        <w:t xml:space="preserve">  Quad Chart…………………………………………………………………………………….5</w:t>
      </w:r>
    </w:p>
    <w:p w14:paraId="286A83CD" w14:textId="76B61D70" w:rsidR="004B0326" w:rsidRDefault="004B0326" w:rsidP="004B0326">
      <w:pPr>
        <w:rPr>
          <w:rFonts w:asciiTheme="minorHAnsi" w:hAnsiTheme="minorHAnsi"/>
          <w:sz w:val="22"/>
          <w:szCs w:val="22"/>
        </w:rPr>
      </w:pPr>
      <w:r>
        <w:rPr>
          <w:rFonts w:asciiTheme="minorHAnsi" w:hAnsiTheme="minorHAnsi"/>
          <w:sz w:val="22"/>
          <w:szCs w:val="22"/>
        </w:rPr>
        <w:t xml:space="preserve">  Gant</w:t>
      </w:r>
      <w:r w:rsidR="00EC2752">
        <w:rPr>
          <w:rFonts w:asciiTheme="minorHAnsi" w:hAnsiTheme="minorHAnsi"/>
          <w:sz w:val="22"/>
          <w:szCs w:val="22"/>
        </w:rPr>
        <w:t xml:space="preserve"> </w:t>
      </w:r>
      <w:r w:rsidR="00507876">
        <w:rPr>
          <w:rFonts w:asciiTheme="minorHAnsi" w:hAnsiTheme="minorHAnsi"/>
          <w:sz w:val="22"/>
          <w:szCs w:val="22"/>
        </w:rPr>
        <w:t>Chart</w:t>
      </w:r>
      <w:r>
        <w:rPr>
          <w:rFonts w:asciiTheme="minorHAnsi" w:hAnsiTheme="minorHAnsi"/>
          <w:sz w:val="22"/>
          <w:szCs w:val="22"/>
        </w:rPr>
        <w:t>………………………………………………………………………………………6</w:t>
      </w:r>
    </w:p>
    <w:p w14:paraId="194F0E44" w14:textId="77777777" w:rsidR="004B0326" w:rsidRDefault="004B0326" w:rsidP="004B0326">
      <w:pPr>
        <w:rPr>
          <w:rFonts w:asciiTheme="minorHAnsi" w:hAnsiTheme="minorHAnsi"/>
          <w:sz w:val="22"/>
          <w:szCs w:val="22"/>
        </w:rPr>
      </w:pPr>
      <w:r>
        <w:rPr>
          <w:rFonts w:asciiTheme="minorHAnsi" w:hAnsiTheme="minorHAnsi"/>
          <w:sz w:val="22"/>
          <w:szCs w:val="22"/>
        </w:rPr>
        <w:t xml:space="preserve">  Stakeholder involvement………………………………………………………………….7</w:t>
      </w:r>
    </w:p>
    <w:p w14:paraId="08E3026D" w14:textId="77777777" w:rsidR="004B0326" w:rsidRDefault="004B0326" w:rsidP="004B0326">
      <w:pPr>
        <w:rPr>
          <w:rFonts w:asciiTheme="minorHAnsi" w:hAnsiTheme="minorHAnsi"/>
          <w:sz w:val="22"/>
          <w:szCs w:val="22"/>
        </w:rPr>
      </w:pPr>
      <w:r>
        <w:rPr>
          <w:rFonts w:asciiTheme="minorHAnsi" w:hAnsiTheme="minorHAnsi"/>
          <w:sz w:val="22"/>
          <w:szCs w:val="22"/>
        </w:rPr>
        <w:t xml:space="preserve">  Allocation of resources…………………………………………………………………….8</w:t>
      </w:r>
    </w:p>
    <w:p w14:paraId="07E0BA29" w14:textId="77777777" w:rsidR="004B0326" w:rsidRDefault="004B0326" w:rsidP="004B0326">
      <w:pPr>
        <w:rPr>
          <w:rFonts w:asciiTheme="minorHAnsi" w:hAnsiTheme="minorHAnsi"/>
          <w:sz w:val="22"/>
          <w:szCs w:val="22"/>
        </w:rPr>
      </w:pPr>
      <w:r>
        <w:rPr>
          <w:rFonts w:asciiTheme="minorHAnsi" w:hAnsiTheme="minorHAnsi"/>
          <w:sz w:val="22"/>
          <w:szCs w:val="22"/>
        </w:rPr>
        <w:t xml:space="preserve">  Risk Analysis…………………………………………………………………………………...9</w:t>
      </w:r>
    </w:p>
    <w:p w14:paraId="535270F7" w14:textId="77777777" w:rsidR="004B0326" w:rsidRDefault="004B0326" w:rsidP="004B0326">
      <w:pPr>
        <w:rPr>
          <w:rFonts w:asciiTheme="minorHAnsi" w:hAnsiTheme="minorHAnsi"/>
          <w:sz w:val="22"/>
          <w:szCs w:val="22"/>
        </w:rPr>
      </w:pPr>
      <w:r>
        <w:rPr>
          <w:rFonts w:asciiTheme="minorHAnsi" w:hAnsiTheme="minorHAnsi"/>
          <w:sz w:val="22"/>
          <w:szCs w:val="22"/>
        </w:rPr>
        <w:t xml:space="preserve">  Conclusion…………………………………………………………………………………….10</w:t>
      </w:r>
    </w:p>
    <w:p w14:paraId="1CC484CE" w14:textId="557F32B8" w:rsidR="004B0326" w:rsidRDefault="004B0326" w:rsidP="004B0326">
      <w:pPr>
        <w:rPr>
          <w:rFonts w:asciiTheme="minorHAnsi" w:hAnsiTheme="minorHAnsi"/>
          <w:sz w:val="22"/>
          <w:szCs w:val="22"/>
        </w:rPr>
      </w:pPr>
      <w:r>
        <w:rPr>
          <w:rFonts w:asciiTheme="minorHAnsi" w:hAnsiTheme="minorHAnsi"/>
          <w:sz w:val="22"/>
          <w:szCs w:val="22"/>
        </w:rPr>
        <w:t xml:space="preserve"> References……………………………………………………………………………………...11</w:t>
      </w:r>
    </w:p>
    <w:p w14:paraId="53243AA0" w14:textId="77777777" w:rsidR="00814230" w:rsidRDefault="00814230" w:rsidP="008661ED">
      <w:pPr>
        <w:spacing w:line="360" w:lineRule="auto"/>
        <w:rPr>
          <w:rFonts w:asciiTheme="minorHAnsi" w:hAnsiTheme="minorHAnsi"/>
          <w:sz w:val="22"/>
          <w:szCs w:val="22"/>
        </w:rPr>
      </w:pPr>
    </w:p>
    <w:p w14:paraId="5FB96C0F" w14:textId="77777777" w:rsidR="00457A15" w:rsidRDefault="00457A15" w:rsidP="008661ED">
      <w:pPr>
        <w:spacing w:line="360" w:lineRule="auto"/>
        <w:rPr>
          <w:rFonts w:asciiTheme="minorHAnsi" w:hAnsiTheme="minorHAnsi"/>
          <w:sz w:val="22"/>
          <w:szCs w:val="22"/>
        </w:rPr>
      </w:pPr>
    </w:p>
    <w:p w14:paraId="4F22E37A" w14:textId="77777777" w:rsidR="00457A15" w:rsidRDefault="00457A15" w:rsidP="008661ED">
      <w:pPr>
        <w:spacing w:line="360" w:lineRule="auto"/>
        <w:rPr>
          <w:rFonts w:asciiTheme="minorHAnsi" w:hAnsiTheme="minorHAnsi"/>
          <w:sz w:val="22"/>
          <w:szCs w:val="22"/>
        </w:rPr>
      </w:pPr>
    </w:p>
    <w:p w14:paraId="55106F93" w14:textId="77777777" w:rsidR="00457A15" w:rsidRDefault="00457A15" w:rsidP="008661ED">
      <w:pPr>
        <w:spacing w:line="360" w:lineRule="auto"/>
        <w:rPr>
          <w:rFonts w:asciiTheme="minorHAnsi" w:hAnsiTheme="minorHAnsi"/>
          <w:sz w:val="22"/>
          <w:szCs w:val="22"/>
        </w:rPr>
      </w:pPr>
    </w:p>
    <w:p w14:paraId="62D68B1D" w14:textId="77777777" w:rsidR="00457A15" w:rsidRDefault="00457A15" w:rsidP="008661ED">
      <w:pPr>
        <w:spacing w:line="360" w:lineRule="auto"/>
        <w:rPr>
          <w:rFonts w:asciiTheme="minorHAnsi" w:hAnsiTheme="minorHAnsi"/>
          <w:sz w:val="22"/>
          <w:szCs w:val="22"/>
        </w:rPr>
      </w:pPr>
    </w:p>
    <w:p w14:paraId="349BA1BC" w14:textId="77777777" w:rsidR="00457A15" w:rsidRDefault="00457A15" w:rsidP="008661ED">
      <w:pPr>
        <w:spacing w:line="360" w:lineRule="auto"/>
        <w:rPr>
          <w:rFonts w:asciiTheme="minorHAnsi" w:hAnsiTheme="minorHAnsi"/>
          <w:sz w:val="22"/>
          <w:szCs w:val="22"/>
        </w:rPr>
      </w:pPr>
    </w:p>
    <w:p w14:paraId="6067C45B" w14:textId="77777777" w:rsidR="00457A15" w:rsidRDefault="00457A15" w:rsidP="008661ED">
      <w:pPr>
        <w:spacing w:line="360" w:lineRule="auto"/>
        <w:rPr>
          <w:rFonts w:asciiTheme="minorHAnsi" w:hAnsiTheme="minorHAnsi"/>
          <w:sz w:val="22"/>
          <w:szCs w:val="22"/>
        </w:rPr>
      </w:pPr>
    </w:p>
    <w:p w14:paraId="6BADF5DD" w14:textId="77777777" w:rsidR="00457A15" w:rsidRDefault="00457A15" w:rsidP="008661ED">
      <w:pPr>
        <w:spacing w:line="360" w:lineRule="auto"/>
        <w:rPr>
          <w:rFonts w:asciiTheme="minorHAnsi" w:hAnsiTheme="minorHAnsi"/>
          <w:sz w:val="22"/>
          <w:szCs w:val="22"/>
        </w:rPr>
      </w:pPr>
    </w:p>
    <w:p w14:paraId="132A8571" w14:textId="77777777" w:rsidR="00457A15" w:rsidRDefault="00457A15" w:rsidP="008661ED">
      <w:pPr>
        <w:spacing w:line="360" w:lineRule="auto"/>
        <w:rPr>
          <w:rFonts w:asciiTheme="minorHAnsi" w:hAnsiTheme="minorHAnsi"/>
          <w:sz w:val="22"/>
          <w:szCs w:val="22"/>
        </w:rPr>
      </w:pPr>
    </w:p>
    <w:p w14:paraId="08F9D765" w14:textId="77777777" w:rsidR="00457A15" w:rsidRDefault="00457A15" w:rsidP="008661ED">
      <w:pPr>
        <w:spacing w:line="360" w:lineRule="auto"/>
        <w:rPr>
          <w:rFonts w:asciiTheme="minorHAnsi" w:hAnsiTheme="minorHAnsi"/>
          <w:sz w:val="22"/>
          <w:szCs w:val="22"/>
        </w:rPr>
      </w:pPr>
    </w:p>
    <w:p w14:paraId="018211A6" w14:textId="77777777" w:rsidR="00457A15" w:rsidRDefault="00457A15" w:rsidP="008661ED">
      <w:pPr>
        <w:spacing w:line="360" w:lineRule="auto"/>
        <w:rPr>
          <w:rFonts w:asciiTheme="minorHAnsi" w:hAnsiTheme="minorHAnsi"/>
          <w:sz w:val="22"/>
          <w:szCs w:val="22"/>
        </w:rPr>
      </w:pPr>
    </w:p>
    <w:p w14:paraId="6D9DA95D" w14:textId="77777777" w:rsidR="00457A15" w:rsidRDefault="00457A15" w:rsidP="008661ED">
      <w:pPr>
        <w:spacing w:line="360" w:lineRule="auto"/>
        <w:rPr>
          <w:rFonts w:asciiTheme="minorHAnsi" w:hAnsiTheme="minorHAnsi"/>
          <w:sz w:val="22"/>
          <w:szCs w:val="22"/>
        </w:rPr>
      </w:pPr>
    </w:p>
    <w:p w14:paraId="016BBB01" w14:textId="77777777" w:rsidR="00457A15" w:rsidRDefault="00457A15" w:rsidP="008661ED">
      <w:pPr>
        <w:spacing w:line="360" w:lineRule="auto"/>
        <w:rPr>
          <w:rFonts w:asciiTheme="minorHAnsi" w:hAnsiTheme="minorHAnsi"/>
          <w:sz w:val="22"/>
          <w:szCs w:val="22"/>
        </w:rPr>
      </w:pPr>
    </w:p>
    <w:p w14:paraId="04703DBD" w14:textId="77777777" w:rsidR="00457A15" w:rsidRDefault="00457A15" w:rsidP="008661ED">
      <w:pPr>
        <w:spacing w:line="360" w:lineRule="auto"/>
        <w:rPr>
          <w:rFonts w:asciiTheme="minorHAnsi" w:hAnsiTheme="minorHAnsi"/>
          <w:sz w:val="22"/>
          <w:szCs w:val="22"/>
        </w:rPr>
      </w:pPr>
    </w:p>
    <w:p w14:paraId="69F0EB60" w14:textId="77777777" w:rsidR="00457A15" w:rsidRDefault="00457A15" w:rsidP="008661ED">
      <w:pPr>
        <w:spacing w:line="360" w:lineRule="auto"/>
        <w:rPr>
          <w:rFonts w:asciiTheme="minorHAnsi" w:hAnsiTheme="minorHAnsi"/>
          <w:sz w:val="22"/>
          <w:szCs w:val="22"/>
        </w:rPr>
      </w:pPr>
    </w:p>
    <w:p w14:paraId="6200D19B" w14:textId="77777777" w:rsidR="00457A15" w:rsidRDefault="00457A15" w:rsidP="008661ED">
      <w:pPr>
        <w:spacing w:line="360" w:lineRule="auto"/>
        <w:rPr>
          <w:rFonts w:asciiTheme="minorHAnsi" w:hAnsiTheme="minorHAnsi"/>
          <w:sz w:val="22"/>
          <w:szCs w:val="22"/>
        </w:rPr>
      </w:pPr>
    </w:p>
    <w:p w14:paraId="4EB4F95D" w14:textId="77777777" w:rsidR="00457A15" w:rsidRDefault="00457A15" w:rsidP="008661ED">
      <w:pPr>
        <w:spacing w:line="360" w:lineRule="auto"/>
        <w:rPr>
          <w:rFonts w:asciiTheme="minorHAnsi" w:hAnsiTheme="minorHAnsi"/>
          <w:sz w:val="22"/>
          <w:szCs w:val="22"/>
        </w:rPr>
      </w:pPr>
    </w:p>
    <w:p w14:paraId="1D182C7F" w14:textId="77777777" w:rsidR="00457A15" w:rsidRDefault="00457A15" w:rsidP="008661ED">
      <w:pPr>
        <w:spacing w:line="360" w:lineRule="auto"/>
        <w:rPr>
          <w:rFonts w:asciiTheme="minorHAnsi" w:hAnsiTheme="minorHAnsi"/>
          <w:sz w:val="22"/>
          <w:szCs w:val="22"/>
        </w:rPr>
      </w:pPr>
    </w:p>
    <w:p w14:paraId="333F4D0A" w14:textId="77777777" w:rsidR="00457A15" w:rsidRDefault="00457A15" w:rsidP="008661ED">
      <w:pPr>
        <w:spacing w:line="360" w:lineRule="auto"/>
        <w:rPr>
          <w:rFonts w:asciiTheme="minorHAnsi" w:hAnsiTheme="minorHAnsi"/>
          <w:sz w:val="22"/>
          <w:szCs w:val="22"/>
        </w:rPr>
      </w:pPr>
    </w:p>
    <w:p w14:paraId="7B57264A" w14:textId="77777777" w:rsidR="00457A15" w:rsidRDefault="00457A15" w:rsidP="008661ED">
      <w:pPr>
        <w:spacing w:line="360" w:lineRule="auto"/>
        <w:rPr>
          <w:rFonts w:asciiTheme="minorHAnsi" w:hAnsiTheme="minorHAnsi"/>
          <w:sz w:val="22"/>
          <w:szCs w:val="22"/>
        </w:rPr>
      </w:pPr>
    </w:p>
    <w:p w14:paraId="0FC66262" w14:textId="77777777" w:rsidR="00457A15" w:rsidRDefault="00457A15" w:rsidP="008661ED">
      <w:pPr>
        <w:spacing w:line="360" w:lineRule="auto"/>
        <w:rPr>
          <w:rFonts w:asciiTheme="minorHAnsi" w:hAnsiTheme="minorHAnsi"/>
          <w:sz w:val="22"/>
          <w:szCs w:val="22"/>
        </w:rPr>
      </w:pPr>
    </w:p>
    <w:p w14:paraId="7A92A84A" w14:textId="77777777" w:rsidR="00457A15" w:rsidRDefault="00457A15" w:rsidP="008661ED">
      <w:pPr>
        <w:spacing w:line="360" w:lineRule="auto"/>
        <w:rPr>
          <w:rFonts w:asciiTheme="minorHAnsi" w:hAnsiTheme="minorHAnsi"/>
          <w:sz w:val="22"/>
          <w:szCs w:val="22"/>
        </w:rPr>
      </w:pPr>
    </w:p>
    <w:p w14:paraId="60E7067B" w14:textId="77777777" w:rsidR="00457A15" w:rsidRDefault="00457A15" w:rsidP="008661ED">
      <w:pPr>
        <w:spacing w:line="360" w:lineRule="auto"/>
        <w:rPr>
          <w:rFonts w:asciiTheme="minorHAnsi" w:hAnsiTheme="minorHAnsi"/>
          <w:sz w:val="22"/>
          <w:szCs w:val="22"/>
        </w:rPr>
      </w:pPr>
    </w:p>
    <w:p w14:paraId="3DB9EDE8" w14:textId="77777777" w:rsidR="00457A15" w:rsidRDefault="00457A15" w:rsidP="008661ED">
      <w:pPr>
        <w:spacing w:line="360" w:lineRule="auto"/>
        <w:rPr>
          <w:rFonts w:asciiTheme="minorHAnsi" w:hAnsiTheme="minorHAnsi"/>
          <w:sz w:val="22"/>
          <w:szCs w:val="22"/>
        </w:rPr>
      </w:pPr>
    </w:p>
    <w:p w14:paraId="196A2196" w14:textId="77777777" w:rsidR="00457A15" w:rsidRDefault="00457A15" w:rsidP="008661ED">
      <w:pPr>
        <w:spacing w:line="360" w:lineRule="auto"/>
        <w:rPr>
          <w:rFonts w:asciiTheme="minorHAnsi" w:hAnsiTheme="minorHAnsi"/>
          <w:sz w:val="22"/>
          <w:szCs w:val="22"/>
        </w:rPr>
      </w:pPr>
    </w:p>
    <w:p w14:paraId="5904A106" w14:textId="77777777" w:rsidR="00457A15" w:rsidRDefault="00457A15" w:rsidP="008661ED">
      <w:pPr>
        <w:spacing w:line="360" w:lineRule="auto"/>
        <w:rPr>
          <w:rFonts w:asciiTheme="minorHAnsi" w:hAnsiTheme="minorHAnsi"/>
          <w:sz w:val="22"/>
          <w:szCs w:val="22"/>
        </w:rPr>
      </w:pPr>
    </w:p>
    <w:p w14:paraId="4E0F66EE" w14:textId="7ECBC07E" w:rsidR="00814230" w:rsidRDefault="00814230" w:rsidP="008661ED">
      <w:pPr>
        <w:spacing w:line="360" w:lineRule="auto"/>
        <w:rPr>
          <w:rFonts w:ascii="Arial Rounded MT Bold" w:hAnsi="Arial Rounded MT Bold"/>
          <w:sz w:val="28"/>
          <w:szCs w:val="28"/>
        </w:rPr>
      </w:pPr>
      <w:r w:rsidRPr="00814230">
        <w:rPr>
          <w:rFonts w:ascii="Arial Rounded MT Bold" w:hAnsi="Arial Rounded MT Bold"/>
          <w:sz w:val="28"/>
          <w:szCs w:val="28"/>
        </w:rPr>
        <w:t>Part C: Project Management Plan</w:t>
      </w:r>
    </w:p>
    <w:p w14:paraId="5226104B" w14:textId="52BFC4DF" w:rsidR="00814230" w:rsidRPr="007F3CA4" w:rsidRDefault="00457A15" w:rsidP="007F3CA4">
      <w:pPr>
        <w:spacing w:line="360" w:lineRule="auto"/>
        <w:rPr>
          <w:rFonts w:ascii="Arial Rounded MT Bold" w:hAnsi="Arial Rounded MT Bold"/>
          <w:sz w:val="28"/>
          <w:szCs w:val="28"/>
        </w:rPr>
      </w:pPr>
      <w:r>
        <w:rPr>
          <w:rFonts w:ascii="Arial Rounded MT Bold" w:hAnsi="Arial Rounded MT Bold"/>
          <w:sz w:val="28"/>
          <w:szCs w:val="28"/>
        </w:rPr>
        <w:t>1.</w:t>
      </w:r>
      <w:r w:rsidR="003553EF" w:rsidRPr="007F3CA4">
        <w:rPr>
          <w:rFonts w:ascii="Arial Rounded MT Bold" w:hAnsi="Arial Rounded MT Bold"/>
          <w:sz w:val="28"/>
          <w:szCs w:val="28"/>
        </w:rPr>
        <w:t>Introduction</w:t>
      </w:r>
    </w:p>
    <w:p w14:paraId="54E8AF6A" w14:textId="282E7707" w:rsidR="00B16CB4" w:rsidRDefault="00335517" w:rsidP="007F3CA4">
      <w:pPr>
        <w:spacing w:line="360" w:lineRule="auto"/>
        <w:rPr>
          <w:rFonts w:asciiTheme="minorHAnsi" w:hAnsiTheme="minorHAnsi"/>
          <w:sz w:val="22"/>
          <w:szCs w:val="22"/>
        </w:rPr>
      </w:pPr>
      <w:r w:rsidRPr="00335517">
        <w:rPr>
          <w:rFonts w:asciiTheme="minorHAnsi" w:hAnsiTheme="minorHAnsi"/>
          <w:sz w:val="22"/>
          <w:szCs w:val="22"/>
        </w:rPr>
        <w:t>Project management is a structured approach used to plan, execute, monitor, and successfully complete projects within defined constraints such as scope, time, cost, and quality. This project management plan outlines the strategy, processes, and tools that will be used to deliver a Smart Campus Mobile Application designed to enhance student and staff experience within a university environment</w:t>
      </w:r>
      <w:r>
        <w:rPr>
          <w:rFonts w:asciiTheme="minorHAnsi" w:hAnsiTheme="minorHAnsi"/>
          <w:sz w:val="22"/>
          <w:szCs w:val="22"/>
        </w:rPr>
        <w:t>.</w:t>
      </w:r>
      <w:r w:rsidR="002E40C6">
        <w:rPr>
          <w:rFonts w:asciiTheme="minorHAnsi" w:hAnsiTheme="minorHAnsi"/>
          <w:sz w:val="22"/>
          <w:szCs w:val="22"/>
        </w:rPr>
        <w:t xml:space="preserve"> </w:t>
      </w:r>
      <w:r w:rsidR="000E25EA" w:rsidRPr="000E25EA">
        <w:rPr>
          <w:rFonts w:asciiTheme="minorHAnsi" w:hAnsiTheme="minorHAnsi"/>
          <w:sz w:val="22"/>
          <w:szCs w:val="22"/>
        </w:rPr>
        <w:t>The plan follows established project management methodologies, incorporating elements from both predictive (Waterfall) and adaptive (Agile) approaches. A hybrid approach is adopted due to the need for structured planning alongside flexibility in software development.</w:t>
      </w:r>
      <w:r w:rsidR="000E25EA">
        <w:rPr>
          <w:rFonts w:asciiTheme="minorHAnsi" w:hAnsiTheme="minorHAnsi"/>
          <w:sz w:val="22"/>
          <w:szCs w:val="22"/>
        </w:rPr>
        <w:t xml:space="preserve"> </w:t>
      </w:r>
      <w:r w:rsidR="00C0138B" w:rsidRPr="00C0138B">
        <w:rPr>
          <w:rFonts w:asciiTheme="minorHAnsi" w:hAnsiTheme="minorHAnsi"/>
          <w:sz w:val="22"/>
          <w:szCs w:val="22"/>
        </w:rPr>
        <w:t>The purpose of this document is to provide stakeholders with a clear understanding of how the project will be managed, including its scope, deliverables, timelines, resource allocation, and stakeholder engagement strategies.</w:t>
      </w:r>
    </w:p>
    <w:p w14:paraId="19990762" w14:textId="77777777" w:rsidR="00B16CB4" w:rsidRDefault="00B16CB4">
      <w:pPr>
        <w:spacing w:after="160" w:line="278" w:lineRule="auto"/>
        <w:rPr>
          <w:rFonts w:asciiTheme="minorHAnsi" w:hAnsiTheme="minorHAnsi"/>
          <w:sz w:val="22"/>
          <w:szCs w:val="22"/>
        </w:rPr>
      </w:pPr>
      <w:r>
        <w:rPr>
          <w:rFonts w:asciiTheme="minorHAnsi" w:hAnsiTheme="minorHAnsi"/>
          <w:sz w:val="22"/>
          <w:szCs w:val="22"/>
        </w:rPr>
        <w:br w:type="page"/>
      </w:r>
    </w:p>
    <w:p w14:paraId="08657E03" w14:textId="77777777" w:rsidR="0017613F" w:rsidRDefault="0017613F" w:rsidP="00F9575E">
      <w:pPr>
        <w:spacing w:line="360" w:lineRule="auto"/>
        <w:ind w:left="360"/>
        <w:rPr>
          <w:rFonts w:ascii="Arial Rounded MT Bold" w:hAnsi="Arial Rounded MT Bold"/>
          <w:sz w:val="22"/>
          <w:szCs w:val="22"/>
        </w:rPr>
      </w:pPr>
    </w:p>
    <w:p w14:paraId="1C0FE0C4" w14:textId="02342A6F" w:rsidR="00B16CB4" w:rsidRDefault="00B16CB4" w:rsidP="00F9575E">
      <w:pPr>
        <w:spacing w:line="360" w:lineRule="auto"/>
        <w:ind w:left="360"/>
        <w:rPr>
          <w:rFonts w:ascii="Arial Rounded MT Bold" w:hAnsi="Arial Rounded MT Bold"/>
          <w:sz w:val="22"/>
          <w:szCs w:val="22"/>
        </w:rPr>
      </w:pPr>
      <w:r w:rsidRPr="00B16CB4">
        <w:rPr>
          <w:rFonts w:ascii="Arial Rounded MT Bold" w:hAnsi="Arial Rounded MT Bold"/>
          <w:sz w:val="22"/>
          <w:szCs w:val="22"/>
        </w:rPr>
        <w:t>2. Project Description</w:t>
      </w:r>
    </w:p>
    <w:p w14:paraId="58225D06" w14:textId="4FA1A07B" w:rsidR="00242C7F" w:rsidRPr="00AA2431" w:rsidRDefault="00242C7F" w:rsidP="00203096">
      <w:pPr>
        <w:spacing w:line="360" w:lineRule="auto"/>
        <w:ind w:left="360"/>
        <w:rPr>
          <w:rFonts w:asciiTheme="minorHAnsi" w:hAnsiTheme="minorHAnsi"/>
          <w:sz w:val="22"/>
          <w:szCs w:val="22"/>
        </w:rPr>
      </w:pPr>
      <w:r w:rsidRPr="00AA2431">
        <w:rPr>
          <w:rFonts w:asciiTheme="minorHAnsi" w:hAnsiTheme="minorHAnsi"/>
          <w:sz w:val="22"/>
          <w:szCs w:val="22"/>
        </w:rPr>
        <w:t>The key objectives of the project are:</w:t>
      </w:r>
    </w:p>
    <w:tbl>
      <w:tblPr>
        <w:tblStyle w:val="TableGrid"/>
        <w:tblW w:w="0" w:type="auto"/>
        <w:tblInd w:w="360" w:type="dxa"/>
        <w:tblLook w:val="04A0" w:firstRow="1" w:lastRow="0" w:firstColumn="1" w:lastColumn="0" w:noHBand="0" w:noVBand="1"/>
      </w:tblPr>
      <w:tblGrid>
        <w:gridCol w:w="8656"/>
      </w:tblGrid>
      <w:tr w:rsidR="00203096" w:rsidRPr="00203096" w14:paraId="358DFB4E" w14:textId="77777777" w:rsidTr="00203096">
        <w:tc>
          <w:tcPr>
            <w:tcW w:w="9016" w:type="dxa"/>
          </w:tcPr>
          <w:p w14:paraId="7F1A7881" w14:textId="77777777" w:rsidR="00203096" w:rsidRPr="00203096" w:rsidRDefault="00203096" w:rsidP="00121D98">
            <w:pPr>
              <w:spacing w:line="360" w:lineRule="auto"/>
              <w:rPr>
                <w:rFonts w:asciiTheme="minorHAnsi" w:hAnsiTheme="minorHAnsi"/>
                <w:sz w:val="22"/>
                <w:szCs w:val="22"/>
              </w:rPr>
            </w:pPr>
            <w:r w:rsidRPr="00203096">
              <w:rPr>
                <w:rFonts w:asciiTheme="minorHAnsi" w:hAnsiTheme="minorHAnsi"/>
                <w:sz w:val="22"/>
                <w:szCs w:val="22"/>
              </w:rPr>
              <w:t>•</w:t>
            </w:r>
            <w:r w:rsidRPr="00203096">
              <w:rPr>
                <w:rFonts w:ascii="Segoe UI Symbol" w:hAnsi="Segoe UI Symbol" w:cs="Segoe UI Symbol"/>
                <w:sz w:val="22"/>
                <w:szCs w:val="22"/>
              </w:rPr>
              <w:t>⁠</w:t>
            </w:r>
            <w:r w:rsidRPr="00203096">
              <w:rPr>
                <w:rFonts w:asciiTheme="minorHAnsi" w:hAnsiTheme="minorHAnsi"/>
                <w:sz w:val="22"/>
                <w:szCs w:val="22"/>
              </w:rPr>
              <w:t xml:space="preserve"> To implement a fully functional CRM system within 6 months</w:t>
            </w:r>
          </w:p>
        </w:tc>
      </w:tr>
      <w:tr w:rsidR="00203096" w:rsidRPr="00203096" w14:paraId="373DB352" w14:textId="77777777" w:rsidTr="00203096">
        <w:tc>
          <w:tcPr>
            <w:tcW w:w="9016" w:type="dxa"/>
          </w:tcPr>
          <w:p w14:paraId="22EE9E5A" w14:textId="77777777" w:rsidR="00203096" w:rsidRPr="00203096" w:rsidRDefault="00203096" w:rsidP="00121D98">
            <w:pPr>
              <w:spacing w:line="360" w:lineRule="auto"/>
              <w:rPr>
                <w:rFonts w:asciiTheme="minorHAnsi" w:hAnsiTheme="minorHAnsi"/>
                <w:sz w:val="22"/>
                <w:szCs w:val="22"/>
              </w:rPr>
            </w:pPr>
            <w:r w:rsidRPr="00203096">
              <w:rPr>
                <w:rFonts w:asciiTheme="minorHAnsi" w:hAnsiTheme="minorHAnsi"/>
                <w:sz w:val="22"/>
                <w:szCs w:val="22"/>
              </w:rPr>
              <w:t>•</w:t>
            </w:r>
            <w:r w:rsidRPr="00203096">
              <w:rPr>
                <w:rFonts w:ascii="Segoe UI Symbol" w:hAnsi="Segoe UI Symbol" w:cs="Segoe UI Symbol"/>
                <w:sz w:val="22"/>
                <w:szCs w:val="22"/>
              </w:rPr>
              <w:t>⁠</w:t>
            </w:r>
            <w:r w:rsidRPr="00203096">
              <w:rPr>
                <w:rFonts w:asciiTheme="minorHAnsi" w:hAnsiTheme="minorHAnsi"/>
                <w:sz w:val="22"/>
                <w:szCs w:val="22"/>
              </w:rPr>
              <w:t xml:space="preserve"> To centralise customer data for improved accessibility and decision-making</w:t>
            </w:r>
          </w:p>
        </w:tc>
      </w:tr>
      <w:tr w:rsidR="00203096" w:rsidRPr="00203096" w14:paraId="24E0D8E4" w14:textId="77777777" w:rsidTr="00203096">
        <w:tc>
          <w:tcPr>
            <w:tcW w:w="9016" w:type="dxa"/>
          </w:tcPr>
          <w:p w14:paraId="55151559" w14:textId="77777777" w:rsidR="00203096" w:rsidRPr="00203096" w:rsidRDefault="00203096" w:rsidP="00121D98">
            <w:pPr>
              <w:spacing w:line="360" w:lineRule="auto"/>
              <w:rPr>
                <w:rFonts w:asciiTheme="minorHAnsi" w:hAnsiTheme="minorHAnsi"/>
                <w:sz w:val="22"/>
                <w:szCs w:val="22"/>
              </w:rPr>
            </w:pPr>
            <w:r w:rsidRPr="00203096">
              <w:rPr>
                <w:rFonts w:asciiTheme="minorHAnsi" w:hAnsiTheme="minorHAnsi"/>
                <w:sz w:val="22"/>
                <w:szCs w:val="22"/>
              </w:rPr>
              <w:t>•</w:t>
            </w:r>
            <w:r w:rsidRPr="00203096">
              <w:rPr>
                <w:rFonts w:ascii="Segoe UI Symbol" w:hAnsi="Segoe UI Symbol" w:cs="Segoe UI Symbol"/>
                <w:sz w:val="22"/>
                <w:szCs w:val="22"/>
              </w:rPr>
              <w:t>⁠</w:t>
            </w:r>
            <w:r w:rsidRPr="00203096">
              <w:rPr>
                <w:rFonts w:asciiTheme="minorHAnsi" w:hAnsiTheme="minorHAnsi"/>
                <w:sz w:val="22"/>
                <w:szCs w:val="22"/>
              </w:rPr>
              <w:t xml:space="preserve"> To increase customer retention by 20% within the first year</w:t>
            </w:r>
          </w:p>
        </w:tc>
      </w:tr>
      <w:tr w:rsidR="00203096" w:rsidRPr="00203096" w14:paraId="0EEEDF2A" w14:textId="77777777" w:rsidTr="00203096">
        <w:tc>
          <w:tcPr>
            <w:tcW w:w="9016" w:type="dxa"/>
          </w:tcPr>
          <w:p w14:paraId="60ED6955" w14:textId="77777777" w:rsidR="00203096" w:rsidRPr="00203096" w:rsidRDefault="00203096" w:rsidP="00121D98">
            <w:pPr>
              <w:spacing w:line="360" w:lineRule="auto"/>
              <w:rPr>
                <w:rFonts w:asciiTheme="minorHAnsi" w:hAnsiTheme="minorHAnsi"/>
                <w:sz w:val="22"/>
                <w:szCs w:val="22"/>
              </w:rPr>
            </w:pPr>
            <w:r w:rsidRPr="00203096">
              <w:rPr>
                <w:rFonts w:asciiTheme="minorHAnsi" w:hAnsiTheme="minorHAnsi"/>
                <w:sz w:val="22"/>
                <w:szCs w:val="22"/>
              </w:rPr>
              <w:t>•</w:t>
            </w:r>
            <w:r w:rsidRPr="00203096">
              <w:rPr>
                <w:rFonts w:ascii="Segoe UI Symbol" w:hAnsi="Segoe UI Symbol" w:cs="Segoe UI Symbol"/>
                <w:sz w:val="22"/>
                <w:szCs w:val="22"/>
              </w:rPr>
              <w:t>⁠</w:t>
            </w:r>
            <w:r w:rsidRPr="00203096">
              <w:rPr>
                <w:rFonts w:asciiTheme="minorHAnsi" w:hAnsiTheme="minorHAnsi"/>
                <w:sz w:val="22"/>
                <w:szCs w:val="22"/>
              </w:rPr>
              <w:t xml:space="preserve"> To streamline internal processes and reduce manual workload</w:t>
            </w:r>
          </w:p>
        </w:tc>
      </w:tr>
      <w:tr w:rsidR="00203096" w:rsidRPr="00203096" w14:paraId="363E6EA1" w14:textId="77777777" w:rsidTr="00203096">
        <w:tc>
          <w:tcPr>
            <w:tcW w:w="9016" w:type="dxa"/>
          </w:tcPr>
          <w:p w14:paraId="7CF3F657" w14:textId="77777777" w:rsidR="00203096" w:rsidRPr="00203096" w:rsidRDefault="00203096" w:rsidP="00121D98">
            <w:pPr>
              <w:spacing w:line="360" w:lineRule="auto"/>
              <w:rPr>
                <w:rFonts w:asciiTheme="minorHAnsi" w:hAnsiTheme="minorHAnsi"/>
                <w:sz w:val="22"/>
                <w:szCs w:val="22"/>
              </w:rPr>
            </w:pPr>
            <w:r w:rsidRPr="00203096">
              <w:rPr>
                <w:rFonts w:asciiTheme="minorHAnsi" w:hAnsiTheme="minorHAnsi"/>
                <w:sz w:val="22"/>
                <w:szCs w:val="22"/>
              </w:rPr>
              <w:t>•</w:t>
            </w:r>
            <w:r w:rsidRPr="00203096">
              <w:rPr>
                <w:rFonts w:ascii="Segoe UI Symbol" w:hAnsi="Segoe UI Symbol" w:cs="Segoe UI Symbol"/>
                <w:sz w:val="22"/>
                <w:szCs w:val="22"/>
              </w:rPr>
              <w:t>⁠</w:t>
            </w:r>
            <w:r w:rsidRPr="00203096">
              <w:rPr>
                <w:rFonts w:asciiTheme="minorHAnsi" w:hAnsiTheme="minorHAnsi"/>
                <w:sz w:val="22"/>
                <w:szCs w:val="22"/>
              </w:rPr>
              <w:t xml:space="preserve"> To ensure system adoption across all departments</w:t>
            </w:r>
          </w:p>
        </w:tc>
      </w:tr>
    </w:tbl>
    <w:p w14:paraId="544AFFF5" w14:textId="43152BDF" w:rsidR="00AD7232" w:rsidRPr="00203096" w:rsidRDefault="00AD7232" w:rsidP="00203096">
      <w:pPr>
        <w:spacing w:line="360" w:lineRule="auto"/>
        <w:ind w:left="360"/>
        <w:rPr>
          <w:rFonts w:asciiTheme="minorHAnsi" w:hAnsiTheme="minorHAnsi"/>
          <w:sz w:val="22"/>
          <w:szCs w:val="22"/>
        </w:rPr>
      </w:pPr>
      <w:r w:rsidRPr="00AA2431">
        <w:rPr>
          <w:rFonts w:asciiTheme="minorHAnsi" w:hAnsiTheme="minorHAnsi"/>
          <w:sz w:val="22"/>
          <w:szCs w:val="22"/>
        </w:rPr>
        <w:t>3.</w:t>
      </w:r>
      <w:r w:rsidRPr="00AA2431">
        <w:rPr>
          <w:rFonts w:ascii="Segoe UI Symbol" w:hAnsi="Segoe UI Symbol" w:cs="Segoe UI Symbol"/>
          <w:sz w:val="22"/>
          <w:szCs w:val="22"/>
        </w:rPr>
        <w:t>⁠</w:t>
      </w:r>
      <w:r w:rsidRPr="00AA2431">
        <w:rPr>
          <w:rFonts w:asciiTheme="minorHAnsi" w:hAnsiTheme="minorHAnsi"/>
          <w:sz w:val="22"/>
          <w:szCs w:val="22"/>
        </w:rPr>
        <w:t xml:space="preserve"> </w:t>
      </w:r>
      <w:r w:rsidRPr="00AA2431">
        <w:rPr>
          <w:rFonts w:ascii="Segoe UI Symbol" w:hAnsi="Segoe UI Symbol" w:cs="Segoe UI Symbol"/>
          <w:sz w:val="22"/>
          <w:szCs w:val="22"/>
        </w:rPr>
        <w:t>⁠</w:t>
      </w:r>
      <w:r w:rsidRPr="00AA2431">
        <w:rPr>
          <w:rFonts w:asciiTheme="minorHAnsi" w:hAnsiTheme="minorHAnsi"/>
          <w:sz w:val="22"/>
          <w:szCs w:val="22"/>
        </w:rPr>
        <w:t>Project Scope Management</w:t>
      </w:r>
    </w:p>
    <w:p w14:paraId="27D5DE92" w14:textId="32E6EA35" w:rsidR="00AD7232" w:rsidRPr="00AA2431" w:rsidRDefault="00AD7232" w:rsidP="00AD7232">
      <w:pPr>
        <w:spacing w:line="360" w:lineRule="auto"/>
        <w:ind w:left="360"/>
        <w:rPr>
          <w:rFonts w:asciiTheme="minorHAnsi" w:hAnsiTheme="minorHAnsi"/>
          <w:sz w:val="22"/>
          <w:szCs w:val="22"/>
        </w:rPr>
      </w:pPr>
      <w:r w:rsidRPr="00AA2431">
        <w:rPr>
          <w:rFonts w:asciiTheme="minorHAnsi" w:hAnsiTheme="minorHAnsi"/>
          <w:sz w:val="22"/>
          <w:szCs w:val="22"/>
        </w:rPr>
        <w:t>3.1 In-Scope</w:t>
      </w:r>
    </w:p>
    <w:tbl>
      <w:tblPr>
        <w:tblStyle w:val="TableGrid"/>
        <w:tblW w:w="0" w:type="auto"/>
        <w:tblInd w:w="360" w:type="dxa"/>
        <w:tblLook w:val="04A0" w:firstRow="1" w:lastRow="0" w:firstColumn="1" w:lastColumn="0" w:noHBand="0" w:noVBand="1"/>
      </w:tblPr>
      <w:tblGrid>
        <w:gridCol w:w="8656"/>
      </w:tblGrid>
      <w:tr w:rsidR="00203096" w:rsidRPr="00203096" w14:paraId="5E894E6C" w14:textId="77777777" w:rsidTr="00203096">
        <w:tc>
          <w:tcPr>
            <w:tcW w:w="9016" w:type="dxa"/>
          </w:tcPr>
          <w:p w14:paraId="7AFD328D" w14:textId="77777777" w:rsidR="00203096" w:rsidRPr="00203096" w:rsidRDefault="00203096" w:rsidP="005426F0">
            <w:pPr>
              <w:spacing w:line="360" w:lineRule="auto"/>
              <w:rPr>
                <w:rFonts w:asciiTheme="minorHAnsi" w:hAnsiTheme="minorHAnsi"/>
                <w:sz w:val="22"/>
                <w:szCs w:val="22"/>
              </w:rPr>
            </w:pPr>
            <w:r w:rsidRPr="00203096">
              <w:rPr>
                <w:rFonts w:asciiTheme="minorHAnsi" w:hAnsiTheme="minorHAnsi"/>
                <w:sz w:val="22"/>
                <w:szCs w:val="22"/>
              </w:rPr>
              <w:t>•</w:t>
            </w:r>
            <w:r w:rsidRPr="00203096">
              <w:rPr>
                <w:rFonts w:ascii="Segoe UI Symbol" w:hAnsi="Segoe UI Symbol" w:cs="Segoe UI Symbol"/>
                <w:sz w:val="22"/>
                <w:szCs w:val="22"/>
              </w:rPr>
              <w:t>⁠</w:t>
            </w:r>
            <w:r w:rsidRPr="00203096">
              <w:rPr>
                <w:rFonts w:asciiTheme="minorHAnsi" w:hAnsiTheme="minorHAnsi"/>
                <w:sz w:val="22"/>
                <w:szCs w:val="22"/>
              </w:rPr>
              <w:t xml:space="preserve"> CRM software selection and procurement</w:t>
            </w:r>
          </w:p>
        </w:tc>
      </w:tr>
      <w:tr w:rsidR="00203096" w:rsidRPr="00203096" w14:paraId="0EA6A9F5" w14:textId="77777777" w:rsidTr="00203096">
        <w:tc>
          <w:tcPr>
            <w:tcW w:w="9016" w:type="dxa"/>
          </w:tcPr>
          <w:p w14:paraId="5492612C" w14:textId="77777777" w:rsidR="00203096" w:rsidRPr="00203096" w:rsidRDefault="00203096" w:rsidP="005426F0">
            <w:pPr>
              <w:spacing w:line="360" w:lineRule="auto"/>
              <w:rPr>
                <w:rFonts w:asciiTheme="minorHAnsi" w:hAnsiTheme="minorHAnsi"/>
                <w:sz w:val="22"/>
                <w:szCs w:val="22"/>
              </w:rPr>
            </w:pPr>
            <w:r w:rsidRPr="00203096">
              <w:rPr>
                <w:rFonts w:asciiTheme="minorHAnsi" w:hAnsiTheme="minorHAnsi"/>
                <w:sz w:val="22"/>
                <w:szCs w:val="22"/>
              </w:rPr>
              <w:t>•</w:t>
            </w:r>
            <w:r w:rsidRPr="00203096">
              <w:rPr>
                <w:rFonts w:ascii="Segoe UI Symbol" w:hAnsi="Segoe UI Symbol" w:cs="Segoe UI Symbol"/>
                <w:sz w:val="22"/>
                <w:szCs w:val="22"/>
              </w:rPr>
              <w:t>⁠</w:t>
            </w:r>
            <w:r w:rsidRPr="00203096">
              <w:rPr>
                <w:rFonts w:asciiTheme="minorHAnsi" w:hAnsiTheme="minorHAnsi"/>
                <w:sz w:val="22"/>
                <w:szCs w:val="22"/>
              </w:rPr>
              <w:t xml:space="preserve"> system configuration and customisation</w:t>
            </w:r>
          </w:p>
        </w:tc>
      </w:tr>
      <w:tr w:rsidR="00203096" w:rsidRPr="00203096" w14:paraId="7451B4A5" w14:textId="77777777" w:rsidTr="00203096">
        <w:tc>
          <w:tcPr>
            <w:tcW w:w="9016" w:type="dxa"/>
          </w:tcPr>
          <w:p w14:paraId="2AD2CEBB" w14:textId="77777777" w:rsidR="00203096" w:rsidRPr="00203096" w:rsidRDefault="00203096" w:rsidP="005426F0">
            <w:pPr>
              <w:spacing w:line="360" w:lineRule="auto"/>
              <w:rPr>
                <w:rFonts w:asciiTheme="minorHAnsi" w:hAnsiTheme="minorHAnsi"/>
                <w:sz w:val="22"/>
                <w:szCs w:val="22"/>
              </w:rPr>
            </w:pPr>
            <w:r w:rsidRPr="00203096">
              <w:rPr>
                <w:rFonts w:asciiTheme="minorHAnsi" w:hAnsiTheme="minorHAnsi"/>
                <w:sz w:val="22"/>
                <w:szCs w:val="22"/>
              </w:rPr>
              <w:t>•</w:t>
            </w:r>
            <w:r w:rsidRPr="00203096">
              <w:rPr>
                <w:rFonts w:ascii="Segoe UI Symbol" w:hAnsi="Segoe UI Symbol" w:cs="Segoe UI Symbol"/>
                <w:sz w:val="22"/>
                <w:szCs w:val="22"/>
              </w:rPr>
              <w:t>⁠</w:t>
            </w:r>
            <w:r w:rsidRPr="00203096">
              <w:rPr>
                <w:rFonts w:asciiTheme="minorHAnsi" w:hAnsiTheme="minorHAnsi"/>
                <w:sz w:val="22"/>
                <w:szCs w:val="22"/>
              </w:rPr>
              <w:t xml:space="preserve"> Data migration from legacy systems</w:t>
            </w:r>
          </w:p>
        </w:tc>
      </w:tr>
      <w:tr w:rsidR="00203096" w:rsidRPr="00203096" w14:paraId="03C93F0E" w14:textId="77777777" w:rsidTr="00203096">
        <w:tc>
          <w:tcPr>
            <w:tcW w:w="9016" w:type="dxa"/>
          </w:tcPr>
          <w:p w14:paraId="7D8C208A" w14:textId="77777777" w:rsidR="00203096" w:rsidRPr="00203096" w:rsidRDefault="00203096" w:rsidP="005426F0">
            <w:pPr>
              <w:spacing w:line="360" w:lineRule="auto"/>
              <w:rPr>
                <w:rFonts w:asciiTheme="minorHAnsi" w:hAnsiTheme="minorHAnsi"/>
                <w:sz w:val="22"/>
                <w:szCs w:val="22"/>
              </w:rPr>
            </w:pPr>
            <w:r w:rsidRPr="00203096">
              <w:rPr>
                <w:rFonts w:asciiTheme="minorHAnsi" w:hAnsiTheme="minorHAnsi"/>
                <w:sz w:val="22"/>
                <w:szCs w:val="22"/>
              </w:rPr>
              <w:t>•</w:t>
            </w:r>
            <w:r w:rsidRPr="00203096">
              <w:rPr>
                <w:rFonts w:ascii="Segoe UI Symbol" w:hAnsi="Segoe UI Symbol" w:cs="Segoe UI Symbol"/>
                <w:sz w:val="22"/>
                <w:szCs w:val="22"/>
              </w:rPr>
              <w:t>⁠</w:t>
            </w:r>
            <w:r w:rsidRPr="00203096">
              <w:rPr>
                <w:rFonts w:asciiTheme="minorHAnsi" w:hAnsiTheme="minorHAnsi"/>
                <w:sz w:val="22"/>
                <w:szCs w:val="22"/>
              </w:rPr>
              <w:t xml:space="preserve"> User training and onboarding</w:t>
            </w:r>
          </w:p>
        </w:tc>
      </w:tr>
      <w:tr w:rsidR="00203096" w:rsidRPr="00AA2431" w14:paraId="2DC90A93" w14:textId="77777777" w:rsidTr="00203096">
        <w:tc>
          <w:tcPr>
            <w:tcW w:w="9016" w:type="dxa"/>
          </w:tcPr>
          <w:p w14:paraId="5A84A55F" w14:textId="77777777" w:rsidR="00203096" w:rsidRPr="00AA2431" w:rsidRDefault="00203096" w:rsidP="005426F0">
            <w:pPr>
              <w:spacing w:line="360" w:lineRule="auto"/>
              <w:rPr>
                <w:rFonts w:asciiTheme="minorHAnsi" w:hAnsiTheme="minorHAnsi"/>
                <w:sz w:val="22"/>
                <w:szCs w:val="22"/>
              </w:rPr>
            </w:pPr>
            <w:r w:rsidRPr="00203096">
              <w:rPr>
                <w:rFonts w:asciiTheme="minorHAnsi" w:hAnsiTheme="minorHAnsi"/>
                <w:sz w:val="22"/>
                <w:szCs w:val="22"/>
              </w:rPr>
              <w:t>•</w:t>
            </w:r>
            <w:r w:rsidRPr="00203096">
              <w:rPr>
                <w:rFonts w:ascii="Segoe UI Symbol" w:hAnsi="Segoe UI Symbol" w:cs="Segoe UI Symbol"/>
                <w:sz w:val="22"/>
                <w:szCs w:val="22"/>
              </w:rPr>
              <w:t>⁠</w:t>
            </w:r>
            <w:r w:rsidRPr="00203096">
              <w:rPr>
                <w:rFonts w:asciiTheme="minorHAnsi" w:hAnsiTheme="minorHAnsi"/>
                <w:sz w:val="22"/>
                <w:szCs w:val="22"/>
              </w:rPr>
              <w:t xml:space="preserve"> Testing and deployment</w:t>
            </w:r>
          </w:p>
        </w:tc>
      </w:tr>
    </w:tbl>
    <w:p w14:paraId="0BA86D85" w14:textId="6FB12C4B" w:rsidR="00AD7232" w:rsidRPr="00AA2431" w:rsidRDefault="00AD7232" w:rsidP="00BB7E33">
      <w:pPr>
        <w:spacing w:line="360" w:lineRule="auto"/>
        <w:rPr>
          <w:rFonts w:asciiTheme="minorHAnsi" w:hAnsiTheme="minorHAnsi"/>
          <w:sz w:val="22"/>
          <w:szCs w:val="22"/>
        </w:rPr>
      </w:pPr>
    </w:p>
    <w:p w14:paraId="1E8BA77A" w14:textId="503283C5" w:rsidR="00AD7232" w:rsidRPr="00AA2431" w:rsidRDefault="00AD7232" w:rsidP="00203096">
      <w:pPr>
        <w:spacing w:line="360" w:lineRule="auto"/>
        <w:ind w:left="360"/>
        <w:rPr>
          <w:rFonts w:asciiTheme="minorHAnsi" w:hAnsiTheme="minorHAnsi"/>
          <w:sz w:val="22"/>
          <w:szCs w:val="22"/>
        </w:rPr>
      </w:pPr>
      <w:r w:rsidRPr="00AA2431">
        <w:rPr>
          <w:rFonts w:asciiTheme="minorHAnsi" w:hAnsiTheme="minorHAnsi"/>
          <w:sz w:val="22"/>
          <w:szCs w:val="22"/>
        </w:rPr>
        <w:t>3.2 Out-of-Scope</w:t>
      </w:r>
    </w:p>
    <w:tbl>
      <w:tblPr>
        <w:tblStyle w:val="TableGrid"/>
        <w:tblW w:w="0" w:type="auto"/>
        <w:tblInd w:w="360" w:type="dxa"/>
        <w:tblLook w:val="04A0" w:firstRow="1" w:lastRow="0" w:firstColumn="1" w:lastColumn="0" w:noHBand="0" w:noVBand="1"/>
      </w:tblPr>
      <w:tblGrid>
        <w:gridCol w:w="8656"/>
      </w:tblGrid>
      <w:tr w:rsidR="00203096" w:rsidRPr="00203096" w14:paraId="2FECEBC0" w14:textId="77777777" w:rsidTr="00203096">
        <w:tc>
          <w:tcPr>
            <w:tcW w:w="9016" w:type="dxa"/>
          </w:tcPr>
          <w:p w14:paraId="4397C1A7" w14:textId="77777777" w:rsidR="00203096" w:rsidRPr="00203096" w:rsidRDefault="00203096" w:rsidP="00AE2E8E">
            <w:pPr>
              <w:spacing w:line="360" w:lineRule="auto"/>
              <w:rPr>
                <w:rFonts w:asciiTheme="minorHAnsi" w:hAnsiTheme="minorHAnsi"/>
                <w:sz w:val="22"/>
                <w:szCs w:val="22"/>
              </w:rPr>
            </w:pPr>
            <w:r w:rsidRPr="00203096">
              <w:rPr>
                <w:rFonts w:asciiTheme="minorHAnsi" w:hAnsiTheme="minorHAnsi"/>
                <w:sz w:val="22"/>
                <w:szCs w:val="22"/>
              </w:rPr>
              <w:t>•</w:t>
            </w:r>
            <w:r w:rsidRPr="00203096">
              <w:rPr>
                <w:rFonts w:ascii="Segoe UI Symbol" w:hAnsi="Segoe UI Symbol" w:cs="Segoe UI Symbol"/>
                <w:sz w:val="22"/>
                <w:szCs w:val="22"/>
              </w:rPr>
              <w:t>⁠</w:t>
            </w:r>
            <w:r w:rsidRPr="00203096">
              <w:rPr>
                <w:rFonts w:asciiTheme="minorHAnsi" w:hAnsiTheme="minorHAnsi"/>
                <w:sz w:val="22"/>
                <w:szCs w:val="22"/>
              </w:rPr>
              <w:t xml:space="preserve"> Development of unrelated IT systems</w:t>
            </w:r>
          </w:p>
        </w:tc>
      </w:tr>
      <w:tr w:rsidR="00203096" w:rsidRPr="00203096" w14:paraId="04DE89DC" w14:textId="77777777" w:rsidTr="00203096">
        <w:tc>
          <w:tcPr>
            <w:tcW w:w="9016" w:type="dxa"/>
          </w:tcPr>
          <w:p w14:paraId="2F1CF48D" w14:textId="77777777" w:rsidR="00203096" w:rsidRPr="00203096" w:rsidRDefault="00203096" w:rsidP="00AE2E8E">
            <w:pPr>
              <w:spacing w:line="360" w:lineRule="auto"/>
              <w:rPr>
                <w:rFonts w:asciiTheme="minorHAnsi" w:hAnsiTheme="minorHAnsi"/>
                <w:sz w:val="22"/>
                <w:szCs w:val="22"/>
              </w:rPr>
            </w:pPr>
            <w:r w:rsidRPr="00203096">
              <w:rPr>
                <w:rFonts w:asciiTheme="minorHAnsi" w:hAnsiTheme="minorHAnsi"/>
                <w:sz w:val="22"/>
                <w:szCs w:val="22"/>
              </w:rPr>
              <w:t>•</w:t>
            </w:r>
            <w:r w:rsidRPr="00203096">
              <w:rPr>
                <w:rFonts w:ascii="Segoe UI Symbol" w:hAnsi="Segoe UI Symbol" w:cs="Segoe UI Symbol"/>
                <w:sz w:val="22"/>
                <w:szCs w:val="22"/>
              </w:rPr>
              <w:t>⁠</w:t>
            </w:r>
            <w:r w:rsidRPr="00203096">
              <w:rPr>
                <w:rFonts w:asciiTheme="minorHAnsi" w:hAnsiTheme="minorHAnsi"/>
                <w:sz w:val="22"/>
                <w:szCs w:val="22"/>
              </w:rPr>
              <w:t xml:space="preserve"> Long-term system maintenance beyond initial support phase</w:t>
            </w:r>
          </w:p>
        </w:tc>
      </w:tr>
      <w:tr w:rsidR="00203096" w14:paraId="19273162" w14:textId="77777777" w:rsidTr="00203096">
        <w:tc>
          <w:tcPr>
            <w:tcW w:w="9016" w:type="dxa"/>
          </w:tcPr>
          <w:p w14:paraId="685B7F15" w14:textId="77777777" w:rsidR="00203096" w:rsidRDefault="00203096" w:rsidP="00AE2E8E">
            <w:pPr>
              <w:spacing w:line="360" w:lineRule="auto"/>
              <w:rPr>
                <w:rFonts w:asciiTheme="minorHAnsi" w:hAnsiTheme="minorHAnsi"/>
                <w:sz w:val="22"/>
                <w:szCs w:val="22"/>
              </w:rPr>
            </w:pPr>
            <w:r w:rsidRPr="00203096">
              <w:rPr>
                <w:rFonts w:asciiTheme="minorHAnsi" w:hAnsiTheme="minorHAnsi"/>
                <w:sz w:val="22"/>
                <w:szCs w:val="22"/>
              </w:rPr>
              <w:t>•</w:t>
            </w:r>
            <w:r w:rsidRPr="00203096">
              <w:rPr>
                <w:rFonts w:ascii="Segoe UI Symbol" w:hAnsi="Segoe UI Symbol" w:cs="Segoe UI Symbol"/>
                <w:sz w:val="22"/>
                <w:szCs w:val="22"/>
              </w:rPr>
              <w:t>⁠</w:t>
            </w:r>
            <w:r w:rsidRPr="00203096">
              <w:rPr>
                <w:rFonts w:asciiTheme="minorHAnsi" w:hAnsiTheme="minorHAnsi"/>
                <w:sz w:val="22"/>
                <w:szCs w:val="22"/>
              </w:rPr>
              <w:t xml:space="preserve"> Major organisational restructuring</w:t>
            </w:r>
          </w:p>
        </w:tc>
      </w:tr>
    </w:tbl>
    <w:p w14:paraId="04CF990F" w14:textId="4FE5F293" w:rsidR="00430374" w:rsidRDefault="00430374" w:rsidP="00AD7232">
      <w:pPr>
        <w:spacing w:line="360" w:lineRule="auto"/>
        <w:ind w:left="360"/>
        <w:rPr>
          <w:rFonts w:asciiTheme="minorHAnsi" w:hAnsiTheme="minorHAnsi"/>
          <w:sz w:val="22"/>
          <w:szCs w:val="22"/>
        </w:rPr>
      </w:pPr>
    </w:p>
    <w:p w14:paraId="2C97CCAC" w14:textId="77777777" w:rsidR="00561F67" w:rsidRDefault="00561F67" w:rsidP="00AD7232">
      <w:pPr>
        <w:spacing w:line="360" w:lineRule="auto"/>
        <w:ind w:left="360"/>
        <w:rPr>
          <w:rFonts w:asciiTheme="minorHAnsi" w:hAnsiTheme="minorHAnsi"/>
          <w:sz w:val="22"/>
          <w:szCs w:val="22"/>
        </w:rPr>
      </w:pPr>
    </w:p>
    <w:p w14:paraId="1D309950" w14:textId="77777777" w:rsidR="008D57DE" w:rsidRDefault="008D57DE" w:rsidP="00AD7232">
      <w:pPr>
        <w:spacing w:line="360" w:lineRule="auto"/>
        <w:ind w:left="360"/>
        <w:rPr>
          <w:rFonts w:asciiTheme="minorHAnsi" w:hAnsiTheme="minorHAnsi"/>
          <w:sz w:val="22"/>
          <w:szCs w:val="22"/>
        </w:rPr>
      </w:pPr>
    </w:p>
    <w:p w14:paraId="12EE92EF" w14:textId="77777777" w:rsidR="008D57DE" w:rsidRDefault="008D57DE" w:rsidP="00AD7232">
      <w:pPr>
        <w:spacing w:line="360" w:lineRule="auto"/>
        <w:ind w:left="360"/>
        <w:rPr>
          <w:rFonts w:asciiTheme="minorHAnsi" w:hAnsiTheme="minorHAnsi"/>
          <w:sz w:val="22"/>
          <w:szCs w:val="22"/>
        </w:rPr>
      </w:pPr>
    </w:p>
    <w:p w14:paraId="1D6DA602" w14:textId="77777777" w:rsidR="008D57DE" w:rsidRDefault="008D57DE" w:rsidP="00AD7232">
      <w:pPr>
        <w:spacing w:line="360" w:lineRule="auto"/>
        <w:ind w:left="360"/>
        <w:rPr>
          <w:rFonts w:asciiTheme="minorHAnsi" w:hAnsiTheme="minorHAnsi"/>
          <w:sz w:val="22"/>
          <w:szCs w:val="22"/>
        </w:rPr>
      </w:pPr>
    </w:p>
    <w:p w14:paraId="474A5D5A" w14:textId="77777777" w:rsidR="008D57DE" w:rsidRDefault="008D57DE" w:rsidP="00AD7232">
      <w:pPr>
        <w:spacing w:line="360" w:lineRule="auto"/>
        <w:ind w:left="360"/>
        <w:rPr>
          <w:rFonts w:asciiTheme="minorHAnsi" w:hAnsiTheme="minorHAnsi"/>
          <w:sz w:val="22"/>
          <w:szCs w:val="22"/>
        </w:rPr>
      </w:pPr>
    </w:p>
    <w:p w14:paraId="21A4C3DF" w14:textId="77777777" w:rsidR="008D57DE" w:rsidRDefault="008D57DE" w:rsidP="00AD7232">
      <w:pPr>
        <w:spacing w:line="360" w:lineRule="auto"/>
        <w:ind w:left="360"/>
        <w:rPr>
          <w:rFonts w:asciiTheme="minorHAnsi" w:hAnsiTheme="minorHAnsi"/>
          <w:sz w:val="22"/>
          <w:szCs w:val="22"/>
        </w:rPr>
      </w:pPr>
    </w:p>
    <w:p w14:paraId="61FB67CD" w14:textId="77777777" w:rsidR="008D57DE" w:rsidRDefault="008D57DE" w:rsidP="00AD7232">
      <w:pPr>
        <w:spacing w:line="360" w:lineRule="auto"/>
        <w:ind w:left="360"/>
        <w:rPr>
          <w:rFonts w:asciiTheme="minorHAnsi" w:hAnsiTheme="minorHAnsi"/>
          <w:sz w:val="22"/>
          <w:szCs w:val="22"/>
        </w:rPr>
      </w:pPr>
    </w:p>
    <w:p w14:paraId="55216B0F" w14:textId="77777777" w:rsidR="008D57DE" w:rsidRDefault="008D57DE" w:rsidP="00AD7232">
      <w:pPr>
        <w:spacing w:line="360" w:lineRule="auto"/>
        <w:ind w:left="360"/>
        <w:rPr>
          <w:rFonts w:asciiTheme="minorHAnsi" w:hAnsiTheme="minorHAnsi"/>
          <w:sz w:val="22"/>
          <w:szCs w:val="22"/>
        </w:rPr>
      </w:pPr>
    </w:p>
    <w:p w14:paraId="021538B3" w14:textId="77777777" w:rsidR="00E23E52" w:rsidRDefault="00E23E52" w:rsidP="00AD7232">
      <w:pPr>
        <w:spacing w:line="360" w:lineRule="auto"/>
        <w:ind w:left="360"/>
        <w:rPr>
          <w:rFonts w:asciiTheme="minorHAnsi" w:hAnsiTheme="minorHAnsi"/>
          <w:sz w:val="22"/>
          <w:szCs w:val="22"/>
        </w:rPr>
      </w:pPr>
    </w:p>
    <w:p w14:paraId="6A723745" w14:textId="77777777" w:rsidR="00E23E52" w:rsidRDefault="00E23E52" w:rsidP="00AD7232">
      <w:pPr>
        <w:spacing w:line="360" w:lineRule="auto"/>
        <w:ind w:left="360"/>
        <w:rPr>
          <w:rFonts w:asciiTheme="minorHAnsi" w:hAnsiTheme="minorHAnsi"/>
          <w:sz w:val="22"/>
          <w:szCs w:val="22"/>
        </w:rPr>
      </w:pPr>
    </w:p>
    <w:p w14:paraId="55E9A594" w14:textId="77777777" w:rsidR="00E23E52" w:rsidRDefault="00E23E52" w:rsidP="00AD7232">
      <w:pPr>
        <w:spacing w:line="360" w:lineRule="auto"/>
        <w:ind w:left="360"/>
        <w:rPr>
          <w:rFonts w:asciiTheme="minorHAnsi" w:hAnsiTheme="minorHAnsi"/>
          <w:sz w:val="22"/>
          <w:szCs w:val="22"/>
        </w:rPr>
      </w:pPr>
    </w:p>
    <w:p w14:paraId="082C620A" w14:textId="77777777" w:rsidR="008D57DE" w:rsidRDefault="008D57DE" w:rsidP="00AD7232">
      <w:pPr>
        <w:spacing w:line="360" w:lineRule="auto"/>
        <w:ind w:left="360"/>
        <w:rPr>
          <w:rFonts w:asciiTheme="minorHAnsi" w:hAnsiTheme="minorHAnsi"/>
          <w:sz w:val="22"/>
          <w:szCs w:val="22"/>
        </w:rPr>
      </w:pPr>
    </w:p>
    <w:p w14:paraId="55E7D4E6" w14:textId="1DCBA2BA" w:rsidR="008D57DE" w:rsidRDefault="000D4599" w:rsidP="00AD7232">
      <w:pPr>
        <w:spacing w:line="360" w:lineRule="auto"/>
        <w:ind w:left="360"/>
        <w:rPr>
          <w:rFonts w:ascii="Arial Rounded MT Bold" w:hAnsi="Arial Rounded MT Bold"/>
          <w:sz w:val="22"/>
          <w:szCs w:val="22"/>
        </w:rPr>
      </w:pPr>
      <w:r w:rsidRPr="000D4599">
        <w:rPr>
          <w:rFonts w:ascii="Arial Rounded MT Bold" w:hAnsi="Arial Rounded MT Bold"/>
          <w:sz w:val="22"/>
          <w:szCs w:val="22"/>
        </w:rPr>
        <w:lastRenderedPageBreak/>
        <w:t>3. Scope</w:t>
      </w:r>
    </w:p>
    <w:p w14:paraId="01A82CCE" w14:textId="77777777" w:rsidR="00065A7B" w:rsidRPr="00065A7B" w:rsidRDefault="00065A7B" w:rsidP="00065A7B">
      <w:pPr>
        <w:spacing w:line="360" w:lineRule="auto"/>
        <w:ind w:left="360"/>
        <w:rPr>
          <w:rFonts w:asciiTheme="minorHAnsi" w:hAnsiTheme="minorHAnsi"/>
          <w:b/>
          <w:bCs/>
          <w:sz w:val="22"/>
          <w:szCs w:val="22"/>
        </w:rPr>
      </w:pPr>
      <w:r w:rsidRPr="00065A7B">
        <w:rPr>
          <w:rFonts w:asciiTheme="minorHAnsi" w:hAnsiTheme="minorHAnsi"/>
          <w:b/>
          <w:bCs/>
          <w:sz w:val="22"/>
          <w:szCs w:val="22"/>
        </w:rPr>
        <w:t>Project Scope Overview</w:t>
      </w:r>
    </w:p>
    <w:p w14:paraId="2BCB8C84" w14:textId="77777777" w:rsidR="00065A7B" w:rsidRDefault="00065A7B" w:rsidP="00065A7B">
      <w:pPr>
        <w:spacing w:line="360" w:lineRule="auto"/>
        <w:ind w:left="360"/>
        <w:rPr>
          <w:rFonts w:asciiTheme="minorHAnsi" w:hAnsiTheme="minorHAnsi"/>
          <w:sz w:val="22"/>
          <w:szCs w:val="22"/>
        </w:rPr>
      </w:pPr>
      <w:r w:rsidRPr="00065A7B">
        <w:rPr>
          <w:rFonts w:asciiTheme="minorHAnsi" w:hAnsiTheme="minorHAnsi"/>
          <w:sz w:val="22"/>
          <w:szCs w:val="22"/>
        </w:rPr>
        <w:t>This project focuses on the design and development of an IoT-based smart waste management system that enables real-time monitoring of waste levels in bins. The system aims to improve waste collection efficiency by providing accurate data and reducing unnecessary collection trips.</w:t>
      </w:r>
    </w:p>
    <w:p w14:paraId="2024B560" w14:textId="2D2C5291" w:rsidR="00065A7B" w:rsidRDefault="00527101" w:rsidP="00065A7B">
      <w:pPr>
        <w:spacing w:line="360" w:lineRule="auto"/>
        <w:ind w:left="360"/>
        <w:rPr>
          <w:rFonts w:ascii="Arial Rounded MT Bold" w:hAnsi="Arial Rounded MT Bold"/>
          <w:sz w:val="22"/>
          <w:szCs w:val="22"/>
        </w:rPr>
      </w:pPr>
      <w:r w:rsidRPr="00527101">
        <w:rPr>
          <w:rFonts w:ascii="Arial Rounded MT Bold" w:hAnsi="Arial Rounded MT Bold"/>
          <w:sz w:val="22"/>
          <w:szCs w:val="22"/>
        </w:rPr>
        <w:t>In Scope</w:t>
      </w:r>
    </w:p>
    <w:p w14:paraId="09872C01" w14:textId="77777777" w:rsidR="003B74E3" w:rsidRPr="003B74E3" w:rsidRDefault="003B74E3" w:rsidP="003B74E3">
      <w:pPr>
        <w:spacing w:line="360" w:lineRule="auto"/>
        <w:ind w:left="360"/>
        <w:rPr>
          <w:rFonts w:asciiTheme="minorHAnsi" w:hAnsiTheme="minorHAnsi"/>
          <w:sz w:val="22"/>
          <w:szCs w:val="22"/>
        </w:rPr>
      </w:pPr>
      <w:r w:rsidRPr="003B74E3">
        <w:rPr>
          <w:rFonts w:asciiTheme="minorHAnsi" w:hAnsiTheme="minorHAnsi"/>
          <w:sz w:val="22"/>
          <w:szCs w:val="22"/>
        </w:rPr>
        <w:t>The following elements are not included in this project:</w:t>
      </w:r>
    </w:p>
    <w:p w14:paraId="21AFE56D" w14:textId="77777777" w:rsidR="003B74E3" w:rsidRPr="003B74E3" w:rsidRDefault="003B74E3" w:rsidP="003B74E3">
      <w:pPr>
        <w:numPr>
          <w:ilvl w:val="0"/>
          <w:numId w:val="40"/>
        </w:numPr>
        <w:spacing w:line="360" w:lineRule="auto"/>
        <w:rPr>
          <w:rFonts w:asciiTheme="minorHAnsi" w:hAnsiTheme="minorHAnsi"/>
          <w:sz w:val="22"/>
          <w:szCs w:val="22"/>
        </w:rPr>
      </w:pPr>
      <w:r w:rsidRPr="003B74E3">
        <w:rPr>
          <w:rFonts w:asciiTheme="minorHAnsi" w:hAnsiTheme="minorHAnsi"/>
          <w:sz w:val="22"/>
          <w:szCs w:val="22"/>
        </w:rPr>
        <w:t xml:space="preserve">Large-scale deployment across cities or regions </w:t>
      </w:r>
    </w:p>
    <w:p w14:paraId="74014FE0" w14:textId="77777777" w:rsidR="003B74E3" w:rsidRPr="003B74E3" w:rsidRDefault="003B74E3" w:rsidP="003B74E3">
      <w:pPr>
        <w:numPr>
          <w:ilvl w:val="0"/>
          <w:numId w:val="40"/>
        </w:numPr>
        <w:spacing w:line="360" w:lineRule="auto"/>
        <w:rPr>
          <w:rFonts w:asciiTheme="minorHAnsi" w:hAnsiTheme="minorHAnsi"/>
          <w:sz w:val="22"/>
          <w:szCs w:val="22"/>
        </w:rPr>
      </w:pPr>
      <w:r w:rsidRPr="003B74E3">
        <w:rPr>
          <w:rFonts w:asciiTheme="minorHAnsi" w:hAnsiTheme="minorHAnsi"/>
          <w:sz w:val="22"/>
          <w:szCs w:val="22"/>
        </w:rPr>
        <w:t xml:space="preserve">Integration with government or municipal systems </w:t>
      </w:r>
    </w:p>
    <w:p w14:paraId="716236F0" w14:textId="77777777" w:rsidR="003B74E3" w:rsidRPr="003B74E3" w:rsidRDefault="003B74E3" w:rsidP="003B74E3">
      <w:pPr>
        <w:numPr>
          <w:ilvl w:val="0"/>
          <w:numId w:val="40"/>
        </w:numPr>
        <w:spacing w:line="360" w:lineRule="auto"/>
        <w:rPr>
          <w:rFonts w:asciiTheme="minorHAnsi" w:hAnsiTheme="minorHAnsi"/>
          <w:sz w:val="22"/>
          <w:szCs w:val="22"/>
        </w:rPr>
      </w:pPr>
      <w:r w:rsidRPr="003B74E3">
        <w:rPr>
          <w:rFonts w:asciiTheme="minorHAnsi" w:hAnsiTheme="minorHAnsi"/>
          <w:sz w:val="22"/>
          <w:szCs w:val="22"/>
        </w:rPr>
        <w:t xml:space="preserve">Advanced artificial intelligence or predictive analytics </w:t>
      </w:r>
    </w:p>
    <w:p w14:paraId="5FE28B0C" w14:textId="77777777" w:rsidR="003B74E3" w:rsidRPr="003B74E3" w:rsidRDefault="003B74E3" w:rsidP="003B74E3">
      <w:pPr>
        <w:numPr>
          <w:ilvl w:val="0"/>
          <w:numId w:val="40"/>
        </w:numPr>
        <w:spacing w:line="360" w:lineRule="auto"/>
        <w:rPr>
          <w:rFonts w:asciiTheme="minorHAnsi" w:hAnsiTheme="minorHAnsi"/>
          <w:sz w:val="22"/>
          <w:szCs w:val="22"/>
        </w:rPr>
      </w:pPr>
      <w:r w:rsidRPr="003B74E3">
        <w:rPr>
          <w:rFonts w:asciiTheme="minorHAnsi" w:hAnsiTheme="minorHAnsi"/>
          <w:sz w:val="22"/>
          <w:szCs w:val="22"/>
        </w:rPr>
        <w:t xml:space="preserve">Automated waste segregation or recycling systems </w:t>
      </w:r>
    </w:p>
    <w:p w14:paraId="10FD40ED" w14:textId="77777777" w:rsidR="003B74E3" w:rsidRPr="003B74E3" w:rsidRDefault="003B74E3" w:rsidP="003B74E3">
      <w:pPr>
        <w:numPr>
          <w:ilvl w:val="0"/>
          <w:numId w:val="40"/>
        </w:numPr>
        <w:spacing w:line="360" w:lineRule="auto"/>
        <w:rPr>
          <w:rFonts w:asciiTheme="minorHAnsi" w:hAnsiTheme="minorHAnsi"/>
          <w:sz w:val="22"/>
          <w:szCs w:val="22"/>
        </w:rPr>
      </w:pPr>
      <w:r w:rsidRPr="003B74E3">
        <w:rPr>
          <w:rFonts w:asciiTheme="minorHAnsi" w:hAnsiTheme="minorHAnsi"/>
          <w:sz w:val="22"/>
          <w:szCs w:val="22"/>
        </w:rPr>
        <w:t xml:space="preserve">Mobile application development for end users </w:t>
      </w:r>
    </w:p>
    <w:p w14:paraId="5EB07759" w14:textId="77777777" w:rsidR="003B74E3" w:rsidRDefault="003B74E3" w:rsidP="003B74E3">
      <w:pPr>
        <w:numPr>
          <w:ilvl w:val="0"/>
          <w:numId w:val="40"/>
        </w:numPr>
        <w:spacing w:line="360" w:lineRule="auto"/>
        <w:rPr>
          <w:rFonts w:asciiTheme="minorHAnsi" w:hAnsiTheme="minorHAnsi"/>
          <w:sz w:val="22"/>
          <w:szCs w:val="22"/>
        </w:rPr>
      </w:pPr>
      <w:r w:rsidRPr="003B74E3">
        <w:rPr>
          <w:rFonts w:asciiTheme="minorHAnsi" w:hAnsiTheme="minorHAnsi"/>
          <w:sz w:val="22"/>
          <w:szCs w:val="22"/>
        </w:rPr>
        <w:t>Long-term maintenance and operational management</w:t>
      </w:r>
    </w:p>
    <w:p w14:paraId="0752E945" w14:textId="711A3D2C" w:rsidR="003B74E3" w:rsidRPr="003B74E3" w:rsidRDefault="00BF60E9" w:rsidP="003B74E3">
      <w:pPr>
        <w:spacing w:line="360" w:lineRule="auto"/>
        <w:ind w:left="360"/>
        <w:rPr>
          <w:rFonts w:ascii="Arial Rounded MT Bold" w:hAnsi="Arial Rounded MT Bold"/>
          <w:sz w:val="22"/>
          <w:szCs w:val="22"/>
        </w:rPr>
      </w:pPr>
      <w:r w:rsidRPr="00BF60E9">
        <w:rPr>
          <w:rFonts w:ascii="Arial Rounded MT Bold" w:hAnsi="Arial Rounded MT Bold"/>
          <w:sz w:val="22"/>
          <w:szCs w:val="22"/>
        </w:rPr>
        <w:t>Project Boundaries</w:t>
      </w:r>
    </w:p>
    <w:p w14:paraId="4F389B45" w14:textId="77777777" w:rsidR="004361C9" w:rsidRPr="004361C9" w:rsidRDefault="004361C9" w:rsidP="004361C9">
      <w:pPr>
        <w:numPr>
          <w:ilvl w:val="0"/>
          <w:numId w:val="41"/>
        </w:numPr>
        <w:spacing w:line="360" w:lineRule="auto"/>
        <w:rPr>
          <w:rFonts w:asciiTheme="minorHAnsi" w:hAnsiTheme="minorHAnsi"/>
          <w:sz w:val="22"/>
          <w:szCs w:val="22"/>
        </w:rPr>
      </w:pPr>
      <w:r w:rsidRPr="004361C9">
        <w:rPr>
          <w:rFonts w:asciiTheme="minorHAnsi" w:hAnsiTheme="minorHAnsi"/>
          <w:sz w:val="22"/>
          <w:szCs w:val="22"/>
        </w:rPr>
        <w:t xml:space="preserve">The system will be tested only on a prototype or small-scale setup </w:t>
      </w:r>
    </w:p>
    <w:p w14:paraId="49A9902A" w14:textId="77777777" w:rsidR="004361C9" w:rsidRPr="004361C9" w:rsidRDefault="004361C9" w:rsidP="004361C9">
      <w:pPr>
        <w:numPr>
          <w:ilvl w:val="0"/>
          <w:numId w:val="41"/>
        </w:numPr>
        <w:spacing w:line="360" w:lineRule="auto"/>
        <w:rPr>
          <w:rFonts w:asciiTheme="minorHAnsi" w:hAnsiTheme="minorHAnsi"/>
          <w:sz w:val="22"/>
          <w:szCs w:val="22"/>
        </w:rPr>
      </w:pPr>
      <w:r w:rsidRPr="004361C9">
        <w:rPr>
          <w:rFonts w:asciiTheme="minorHAnsi" w:hAnsiTheme="minorHAnsi"/>
          <w:sz w:val="22"/>
          <w:szCs w:val="22"/>
        </w:rPr>
        <w:t xml:space="preserve">Data handling will be limited to basic monitoring functions </w:t>
      </w:r>
    </w:p>
    <w:p w14:paraId="090C7CE5" w14:textId="77777777" w:rsidR="004361C9" w:rsidRPr="004361C9" w:rsidRDefault="004361C9" w:rsidP="004361C9">
      <w:pPr>
        <w:numPr>
          <w:ilvl w:val="0"/>
          <w:numId w:val="41"/>
        </w:numPr>
        <w:spacing w:line="360" w:lineRule="auto"/>
        <w:rPr>
          <w:rFonts w:asciiTheme="minorHAnsi" w:hAnsiTheme="minorHAnsi"/>
          <w:sz w:val="22"/>
          <w:szCs w:val="22"/>
        </w:rPr>
      </w:pPr>
      <w:r w:rsidRPr="004361C9">
        <w:rPr>
          <w:rFonts w:asciiTheme="minorHAnsi" w:hAnsiTheme="minorHAnsi"/>
          <w:sz w:val="22"/>
          <w:szCs w:val="22"/>
        </w:rPr>
        <w:t xml:space="preserve">The project will be completed within a fixed timeline and budget </w:t>
      </w:r>
    </w:p>
    <w:p w14:paraId="3256329A" w14:textId="77777777" w:rsidR="00527101" w:rsidRPr="00065A7B" w:rsidRDefault="00527101" w:rsidP="00065A7B">
      <w:pPr>
        <w:spacing w:line="360" w:lineRule="auto"/>
        <w:ind w:left="360"/>
        <w:rPr>
          <w:rFonts w:asciiTheme="minorHAnsi" w:hAnsiTheme="minorHAnsi"/>
          <w:sz w:val="22"/>
          <w:szCs w:val="22"/>
        </w:rPr>
      </w:pPr>
    </w:p>
    <w:p w14:paraId="1BCBEC7C" w14:textId="77777777" w:rsidR="000D4599" w:rsidRPr="00065A7B" w:rsidRDefault="000D4599" w:rsidP="00AD7232">
      <w:pPr>
        <w:spacing w:line="360" w:lineRule="auto"/>
        <w:ind w:left="360"/>
        <w:rPr>
          <w:rFonts w:asciiTheme="minorHAnsi" w:hAnsiTheme="minorHAnsi"/>
          <w:sz w:val="22"/>
          <w:szCs w:val="22"/>
        </w:rPr>
      </w:pPr>
    </w:p>
    <w:p w14:paraId="2CF773C6" w14:textId="77777777" w:rsidR="000D4599" w:rsidRDefault="000D4599" w:rsidP="00AD7232">
      <w:pPr>
        <w:spacing w:line="360" w:lineRule="auto"/>
        <w:ind w:left="360"/>
        <w:rPr>
          <w:rFonts w:asciiTheme="minorHAnsi" w:hAnsiTheme="minorHAnsi"/>
          <w:sz w:val="22"/>
          <w:szCs w:val="22"/>
        </w:rPr>
      </w:pPr>
    </w:p>
    <w:p w14:paraId="1488135F" w14:textId="77777777" w:rsidR="000D4599" w:rsidRDefault="000D4599" w:rsidP="00AD7232">
      <w:pPr>
        <w:spacing w:line="360" w:lineRule="auto"/>
        <w:ind w:left="360"/>
        <w:rPr>
          <w:rFonts w:asciiTheme="minorHAnsi" w:hAnsiTheme="minorHAnsi"/>
          <w:sz w:val="22"/>
          <w:szCs w:val="22"/>
        </w:rPr>
      </w:pPr>
    </w:p>
    <w:p w14:paraId="35E0533F" w14:textId="77777777" w:rsidR="000D4599" w:rsidRDefault="000D4599" w:rsidP="00AD7232">
      <w:pPr>
        <w:spacing w:line="360" w:lineRule="auto"/>
        <w:ind w:left="360"/>
        <w:rPr>
          <w:rFonts w:asciiTheme="minorHAnsi" w:hAnsiTheme="minorHAnsi"/>
          <w:sz w:val="22"/>
          <w:szCs w:val="22"/>
        </w:rPr>
      </w:pPr>
    </w:p>
    <w:p w14:paraId="1710707B" w14:textId="77777777" w:rsidR="000D4599" w:rsidRDefault="000D4599" w:rsidP="00AD7232">
      <w:pPr>
        <w:spacing w:line="360" w:lineRule="auto"/>
        <w:ind w:left="360"/>
        <w:rPr>
          <w:rFonts w:asciiTheme="minorHAnsi" w:hAnsiTheme="minorHAnsi"/>
          <w:sz w:val="22"/>
          <w:szCs w:val="22"/>
        </w:rPr>
      </w:pPr>
    </w:p>
    <w:p w14:paraId="63CF7783" w14:textId="77777777" w:rsidR="000D4599" w:rsidRDefault="000D4599" w:rsidP="00AD7232">
      <w:pPr>
        <w:spacing w:line="360" w:lineRule="auto"/>
        <w:ind w:left="360"/>
        <w:rPr>
          <w:rFonts w:asciiTheme="minorHAnsi" w:hAnsiTheme="minorHAnsi"/>
          <w:sz w:val="22"/>
          <w:szCs w:val="22"/>
        </w:rPr>
      </w:pPr>
    </w:p>
    <w:p w14:paraId="1C9D4C99" w14:textId="77777777" w:rsidR="000D4599" w:rsidRDefault="000D4599" w:rsidP="00AD7232">
      <w:pPr>
        <w:spacing w:line="360" w:lineRule="auto"/>
        <w:ind w:left="360"/>
        <w:rPr>
          <w:rFonts w:asciiTheme="minorHAnsi" w:hAnsiTheme="minorHAnsi"/>
          <w:sz w:val="22"/>
          <w:szCs w:val="22"/>
        </w:rPr>
      </w:pPr>
    </w:p>
    <w:p w14:paraId="0EB3EC6A" w14:textId="77777777" w:rsidR="000D4599" w:rsidRDefault="000D4599" w:rsidP="00AD7232">
      <w:pPr>
        <w:spacing w:line="360" w:lineRule="auto"/>
        <w:ind w:left="360"/>
        <w:rPr>
          <w:rFonts w:asciiTheme="minorHAnsi" w:hAnsiTheme="minorHAnsi"/>
          <w:sz w:val="22"/>
          <w:szCs w:val="22"/>
        </w:rPr>
      </w:pPr>
    </w:p>
    <w:p w14:paraId="2AA85A63" w14:textId="77777777" w:rsidR="000D4599" w:rsidRDefault="000D4599" w:rsidP="00AD7232">
      <w:pPr>
        <w:spacing w:line="360" w:lineRule="auto"/>
        <w:ind w:left="360"/>
        <w:rPr>
          <w:rFonts w:asciiTheme="minorHAnsi" w:hAnsiTheme="minorHAnsi"/>
          <w:sz w:val="22"/>
          <w:szCs w:val="22"/>
        </w:rPr>
      </w:pPr>
    </w:p>
    <w:p w14:paraId="7E4533F8" w14:textId="77777777" w:rsidR="000D4599" w:rsidRDefault="000D4599" w:rsidP="00AD7232">
      <w:pPr>
        <w:spacing w:line="360" w:lineRule="auto"/>
        <w:ind w:left="360"/>
        <w:rPr>
          <w:rFonts w:asciiTheme="minorHAnsi" w:hAnsiTheme="minorHAnsi"/>
          <w:sz w:val="22"/>
          <w:szCs w:val="22"/>
        </w:rPr>
      </w:pPr>
    </w:p>
    <w:p w14:paraId="389A6A90" w14:textId="77777777" w:rsidR="000D4599" w:rsidRDefault="000D4599" w:rsidP="00AD7232">
      <w:pPr>
        <w:spacing w:line="360" w:lineRule="auto"/>
        <w:ind w:left="360"/>
        <w:rPr>
          <w:rFonts w:asciiTheme="minorHAnsi" w:hAnsiTheme="minorHAnsi"/>
          <w:sz w:val="22"/>
          <w:szCs w:val="22"/>
        </w:rPr>
      </w:pPr>
    </w:p>
    <w:p w14:paraId="16FB2149" w14:textId="77777777" w:rsidR="000D4599" w:rsidRDefault="000D4599" w:rsidP="00AD7232">
      <w:pPr>
        <w:spacing w:line="360" w:lineRule="auto"/>
        <w:ind w:left="360"/>
        <w:rPr>
          <w:rFonts w:asciiTheme="minorHAnsi" w:hAnsiTheme="minorHAnsi"/>
          <w:sz w:val="22"/>
          <w:szCs w:val="22"/>
        </w:rPr>
      </w:pPr>
    </w:p>
    <w:p w14:paraId="0AD7D686" w14:textId="77777777" w:rsidR="000D4599" w:rsidRDefault="000D4599" w:rsidP="00AD7232">
      <w:pPr>
        <w:spacing w:line="360" w:lineRule="auto"/>
        <w:ind w:left="360"/>
        <w:rPr>
          <w:rFonts w:asciiTheme="minorHAnsi" w:hAnsiTheme="minorHAnsi"/>
          <w:sz w:val="22"/>
          <w:szCs w:val="22"/>
        </w:rPr>
      </w:pPr>
    </w:p>
    <w:p w14:paraId="580136A5" w14:textId="77777777" w:rsidR="000D4599" w:rsidRDefault="000D4599" w:rsidP="00AD7232">
      <w:pPr>
        <w:spacing w:line="360" w:lineRule="auto"/>
        <w:ind w:left="360"/>
        <w:rPr>
          <w:rFonts w:asciiTheme="minorHAnsi" w:hAnsiTheme="minorHAnsi"/>
          <w:sz w:val="22"/>
          <w:szCs w:val="22"/>
        </w:rPr>
      </w:pPr>
    </w:p>
    <w:p w14:paraId="5520E40F" w14:textId="77777777" w:rsidR="000D4599" w:rsidRDefault="000D4599" w:rsidP="00AD7232">
      <w:pPr>
        <w:spacing w:line="360" w:lineRule="auto"/>
        <w:ind w:left="360"/>
        <w:rPr>
          <w:rFonts w:asciiTheme="minorHAnsi" w:hAnsiTheme="minorHAnsi"/>
          <w:sz w:val="22"/>
          <w:szCs w:val="22"/>
        </w:rPr>
      </w:pPr>
    </w:p>
    <w:p w14:paraId="5A0E7E32" w14:textId="77777777" w:rsidR="000D4599" w:rsidRDefault="000D4599" w:rsidP="001142D3">
      <w:pPr>
        <w:spacing w:line="360" w:lineRule="auto"/>
        <w:rPr>
          <w:rFonts w:asciiTheme="minorHAnsi" w:hAnsiTheme="minorHAnsi"/>
          <w:sz w:val="22"/>
          <w:szCs w:val="22"/>
        </w:rPr>
      </w:pPr>
    </w:p>
    <w:p w14:paraId="6468C412" w14:textId="77777777" w:rsidR="000D4599" w:rsidRDefault="000D4599" w:rsidP="00AD7232">
      <w:pPr>
        <w:spacing w:line="360" w:lineRule="auto"/>
        <w:ind w:left="360"/>
        <w:rPr>
          <w:rFonts w:asciiTheme="minorHAnsi" w:hAnsiTheme="minorHAnsi"/>
          <w:sz w:val="22"/>
          <w:szCs w:val="22"/>
        </w:rPr>
      </w:pPr>
    </w:p>
    <w:p w14:paraId="786CA241" w14:textId="44A969BE" w:rsidR="00561F67" w:rsidRDefault="006C2FD3" w:rsidP="00561F67">
      <w:pPr>
        <w:spacing w:line="360" w:lineRule="auto"/>
        <w:ind w:left="360"/>
        <w:rPr>
          <w:rFonts w:asciiTheme="majorHAnsi" w:hAnsiTheme="majorHAnsi"/>
          <w:b/>
          <w:bCs/>
          <w:sz w:val="22"/>
          <w:szCs w:val="22"/>
        </w:rPr>
      </w:pPr>
      <w:r>
        <w:rPr>
          <w:rFonts w:asciiTheme="majorHAnsi" w:hAnsiTheme="majorHAnsi"/>
          <w:b/>
          <w:bCs/>
          <w:sz w:val="22"/>
          <w:szCs w:val="22"/>
        </w:rPr>
        <w:t>4.</w:t>
      </w:r>
      <w:r w:rsidR="00561F67" w:rsidRPr="00561F67">
        <w:rPr>
          <w:rFonts w:asciiTheme="majorHAnsi" w:hAnsiTheme="majorHAnsi"/>
          <w:b/>
          <w:bCs/>
          <w:sz w:val="22"/>
          <w:szCs w:val="22"/>
        </w:rPr>
        <w:t>Work Breakdown Structure (WBS)</w:t>
      </w:r>
    </w:p>
    <w:p w14:paraId="09302B6C" w14:textId="77777777" w:rsidR="0063401F" w:rsidRDefault="00FA79B1" w:rsidP="00CE5B4D">
      <w:pPr>
        <w:spacing w:line="360" w:lineRule="auto"/>
        <w:ind w:left="360"/>
        <w:rPr>
          <w:rFonts w:asciiTheme="minorHAnsi" w:hAnsiTheme="minorHAnsi"/>
          <w:b/>
          <w:bCs/>
          <w:sz w:val="22"/>
          <w:szCs w:val="22"/>
        </w:rPr>
      </w:pPr>
      <w:r w:rsidRPr="00FA79B1">
        <w:rPr>
          <w:rFonts w:asciiTheme="minorHAnsi" w:hAnsiTheme="minorHAnsi"/>
          <w:b/>
          <w:bCs/>
          <w:sz w:val="22"/>
          <w:szCs w:val="22"/>
        </w:rPr>
        <w:t>hierarchical way of breaking down a project into smaller, manageable components. It helps organize work so that every task needed to complete the project is clearly</w:t>
      </w:r>
    </w:p>
    <w:p w14:paraId="18EF6526" w14:textId="18301F5F" w:rsidR="00FA79B1" w:rsidRPr="00CE5B4D" w:rsidRDefault="00FA79B1" w:rsidP="00CE5B4D">
      <w:pPr>
        <w:spacing w:line="360" w:lineRule="auto"/>
        <w:ind w:left="360"/>
        <w:rPr>
          <w:rFonts w:asciiTheme="minorHAnsi" w:hAnsiTheme="minorHAnsi"/>
          <w:b/>
          <w:bCs/>
          <w:sz w:val="22"/>
          <w:szCs w:val="22"/>
        </w:rPr>
      </w:pPr>
      <w:r w:rsidRPr="00FA79B1">
        <w:rPr>
          <w:rFonts w:asciiTheme="minorHAnsi" w:hAnsiTheme="minorHAnsi"/>
          <w:b/>
          <w:bCs/>
          <w:sz w:val="22"/>
          <w:szCs w:val="22"/>
        </w:rPr>
        <w:t>defined.</w:t>
      </w:r>
    </w:p>
    <w:p w14:paraId="2ADC9881" w14:textId="6055BD5F" w:rsidR="00A37D66" w:rsidRDefault="00561F67" w:rsidP="0063401F">
      <w:pPr>
        <w:spacing w:line="360" w:lineRule="auto"/>
        <w:rPr>
          <w:rFonts w:asciiTheme="minorHAnsi" w:hAnsiTheme="minorHAnsi"/>
          <w:sz w:val="22"/>
          <w:szCs w:val="22"/>
        </w:rPr>
      </w:pPr>
      <w:r w:rsidRPr="00561F67">
        <w:rPr>
          <w:rFonts w:asciiTheme="minorHAnsi" w:hAnsiTheme="minorHAnsi"/>
          <w:sz w:val="22"/>
          <w:szCs w:val="22"/>
        </w:rPr>
        <w:t>The project is divided into key phases:</w:t>
      </w:r>
    </w:p>
    <w:tbl>
      <w:tblPr>
        <w:tblStyle w:val="TableGrid"/>
        <w:tblW w:w="0" w:type="auto"/>
        <w:tblLook w:val="04A0" w:firstRow="1" w:lastRow="0" w:firstColumn="1" w:lastColumn="0" w:noHBand="0" w:noVBand="1"/>
      </w:tblPr>
      <w:tblGrid>
        <w:gridCol w:w="6825"/>
      </w:tblGrid>
      <w:tr w:rsidR="004D776A" w:rsidRPr="004D776A" w14:paraId="795FD08F" w14:textId="77777777" w:rsidTr="004308F4">
        <w:trPr>
          <w:trHeight w:val="392"/>
        </w:trPr>
        <w:tc>
          <w:tcPr>
            <w:tcW w:w="6825" w:type="dxa"/>
          </w:tcPr>
          <w:p w14:paraId="3957D3A9" w14:textId="58684F2C" w:rsidR="004D776A" w:rsidRPr="004D776A" w:rsidRDefault="00D7549B" w:rsidP="00BA65A1">
            <w:pPr>
              <w:spacing w:line="360" w:lineRule="auto"/>
              <w:rPr>
                <w:rFonts w:asciiTheme="minorHAnsi" w:hAnsiTheme="minorHAnsi"/>
                <w:sz w:val="22"/>
                <w:szCs w:val="22"/>
              </w:rPr>
            </w:pPr>
            <w:r>
              <w:rPr>
                <w:rFonts w:asciiTheme="minorHAnsi" w:hAnsiTheme="minorHAnsi"/>
                <w:sz w:val="22"/>
                <w:szCs w:val="22"/>
              </w:rPr>
              <w:t>1.</w:t>
            </w:r>
            <w:r w:rsidR="004D776A" w:rsidRPr="004D776A">
              <w:rPr>
                <w:rFonts w:asciiTheme="minorHAnsi" w:hAnsiTheme="minorHAnsi"/>
                <w:sz w:val="22"/>
                <w:szCs w:val="22"/>
              </w:rPr>
              <w:t xml:space="preserve">Initiation.      </w:t>
            </w:r>
            <w:r>
              <w:rPr>
                <w:rFonts w:asciiTheme="minorHAnsi" w:hAnsiTheme="minorHAnsi"/>
                <w:sz w:val="22"/>
                <w:szCs w:val="22"/>
              </w:rPr>
              <w:t>2.</w:t>
            </w:r>
            <w:r w:rsidR="004D776A" w:rsidRPr="004D776A">
              <w:rPr>
                <w:rFonts w:asciiTheme="minorHAnsi" w:hAnsiTheme="minorHAnsi"/>
                <w:sz w:val="22"/>
                <w:szCs w:val="22"/>
              </w:rPr>
              <w:t xml:space="preserve">Planning     </w:t>
            </w:r>
            <w:r>
              <w:rPr>
                <w:rFonts w:asciiTheme="minorHAnsi" w:hAnsiTheme="minorHAnsi"/>
                <w:sz w:val="22"/>
                <w:szCs w:val="22"/>
              </w:rPr>
              <w:t>3.</w:t>
            </w:r>
            <w:r w:rsidR="004D776A" w:rsidRPr="004D776A">
              <w:rPr>
                <w:rFonts w:asciiTheme="minorHAnsi" w:hAnsiTheme="minorHAnsi"/>
                <w:sz w:val="22"/>
                <w:szCs w:val="22"/>
              </w:rPr>
              <w:t xml:space="preserve"> Execution    </w:t>
            </w:r>
            <w:r w:rsidR="00B85F49">
              <w:rPr>
                <w:rFonts w:asciiTheme="minorHAnsi" w:hAnsiTheme="minorHAnsi"/>
                <w:sz w:val="22"/>
                <w:szCs w:val="22"/>
              </w:rPr>
              <w:t>4.</w:t>
            </w:r>
            <w:r w:rsidR="00B85F49" w:rsidRPr="004D776A">
              <w:rPr>
                <w:rFonts w:asciiTheme="minorHAnsi" w:hAnsiTheme="minorHAnsi"/>
                <w:sz w:val="22"/>
                <w:szCs w:val="22"/>
              </w:rPr>
              <w:t xml:space="preserve"> Monitoring</w:t>
            </w:r>
            <w:r w:rsidR="004D776A" w:rsidRPr="004D776A">
              <w:rPr>
                <w:rFonts w:asciiTheme="minorHAnsi" w:hAnsiTheme="minorHAnsi"/>
                <w:sz w:val="22"/>
                <w:szCs w:val="22"/>
              </w:rPr>
              <w:t xml:space="preserve">         </w:t>
            </w:r>
            <w:r w:rsidR="00B85F49">
              <w:rPr>
                <w:rFonts w:asciiTheme="minorHAnsi" w:hAnsiTheme="minorHAnsi"/>
                <w:sz w:val="22"/>
                <w:szCs w:val="22"/>
              </w:rPr>
              <w:t>5.</w:t>
            </w:r>
            <w:r w:rsidR="00B85F49" w:rsidRPr="004D776A">
              <w:rPr>
                <w:rFonts w:asciiTheme="minorHAnsi" w:hAnsiTheme="minorHAnsi"/>
                <w:sz w:val="22"/>
                <w:szCs w:val="22"/>
              </w:rPr>
              <w:t xml:space="preserve"> Closure</w:t>
            </w:r>
          </w:p>
        </w:tc>
      </w:tr>
      <w:tr w:rsidR="00F22888" w:rsidRPr="00F22888" w14:paraId="49B9912B" w14:textId="77777777" w:rsidTr="004308F4">
        <w:trPr>
          <w:trHeight w:val="397"/>
        </w:trPr>
        <w:tc>
          <w:tcPr>
            <w:tcW w:w="6825" w:type="dxa"/>
          </w:tcPr>
          <w:p w14:paraId="2262F765" w14:textId="36F346BB" w:rsidR="00F22888" w:rsidRPr="00837921" w:rsidRDefault="00F22888" w:rsidP="00C34368">
            <w:pPr>
              <w:spacing w:line="360" w:lineRule="auto"/>
              <w:rPr>
                <w:rFonts w:asciiTheme="minorHAnsi" w:hAnsiTheme="minorHAnsi"/>
                <w:color w:val="FF0000"/>
                <w:sz w:val="22"/>
                <w:szCs w:val="22"/>
              </w:rPr>
            </w:pPr>
            <w:r w:rsidRPr="00837921">
              <w:rPr>
                <w:rFonts w:asciiTheme="minorHAnsi" w:hAnsiTheme="minorHAnsi"/>
                <w:color w:val="FF0000"/>
                <w:sz w:val="22"/>
                <w:szCs w:val="22"/>
              </w:rPr>
              <w:t>1.1Define             2.1Approve     3.1Repair        4.1Safely.              5.1Final</w:t>
            </w:r>
          </w:p>
        </w:tc>
      </w:tr>
      <w:tr w:rsidR="00F22888" w:rsidRPr="00F22888" w14:paraId="5EC946A2" w14:textId="77777777" w:rsidTr="004308F4">
        <w:trPr>
          <w:trHeight w:val="397"/>
        </w:trPr>
        <w:tc>
          <w:tcPr>
            <w:tcW w:w="6825" w:type="dxa"/>
          </w:tcPr>
          <w:p w14:paraId="6F02F04A" w14:textId="77777777" w:rsidR="00F22888" w:rsidRPr="00837921" w:rsidRDefault="00F22888" w:rsidP="00C34368">
            <w:pPr>
              <w:spacing w:line="360" w:lineRule="auto"/>
              <w:rPr>
                <w:rFonts w:asciiTheme="minorHAnsi" w:hAnsiTheme="minorHAnsi"/>
                <w:color w:val="FF0000"/>
                <w:sz w:val="22"/>
                <w:szCs w:val="22"/>
              </w:rPr>
            </w:pPr>
            <w:r w:rsidRPr="00837921">
              <w:rPr>
                <w:rFonts w:asciiTheme="minorHAnsi" w:hAnsiTheme="minorHAnsi"/>
                <w:color w:val="FF0000"/>
                <w:sz w:val="22"/>
                <w:szCs w:val="22"/>
              </w:rPr>
              <w:t>Project                   &amp; permit.           &amp; upgrade.      &amp; quality.             infection</w:t>
            </w:r>
          </w:p>
        </w:tc>
      </w:tr>
    </w:tbl>
    <w:p w14:paraId="556194C2" w14:textId="77777777" w:rsidR="00F9575E" w:rsidRDefault="00F9575E" w:rsidP="00F9575E">
      <w:pPr>
        <w:spacing w:line="360" w:lineRule="auto"/>
        <w:ind w:left="360"/>
        <w:rPr>
          <w:rFonts w:asciiTheme="minorHAnsi" w:hAnsiTheme="minorHAnsi"/>
          <w:sz w:val="22"/>
          <w:szCs w:val="22"/>
        </w:rPr>
      </w:pPr>
    </w:p>
    <w:p w14:paraId="45C82055" w14:textId="504FDDCE" w:rsidR="002E40C6" w:rsidRPr="00335517" w:rsidRDefault="002E40C6" w:rsidP="00F9575E">
      <w:pPr>
        <w:spacing w:line="360" w:lineRule="auto"/>
        <w:ind w:left="360"/>
        <w:rPr>
          <w:rFonts w:asciiTheme="minorHAnsi" w:hAnsiTheme="minorHAnsi"/>
          <w:sz w:val="22"/>
          <w:szCs w:val="22"/>
        </w:rPr>
      </w:pPr>
    </w:p>
    <w:p w14:paraId="4DF1A8D1" w14:textId="5CFF8A56" w:rsidR="003553EF" w:rsidRPr="003553EF" w:rsidRDefault="00A37D66" w:rsidP="003553EF">
      <w:pPr>
        <w:rPr>
          <w:sz w:val="22"/>
          <w:szCs w:val="22"/>
        </w:rPr>
      </w:pPr>
      <w:r>
        <w:fldChar w:fldCharType="begin"/>
      </w:r>
      <w:r>
        <w:instrText xml:space="preserve"> INCLUDEPICTURE "https://substackcdn.com/image/fetch/$s_!FMlG!,f_auto,q_auto:good,fl_progressive:steep/https%3A%2F%2Fsubstack-post-media.s3.amazonaws.com%2Fpublic%2Fimages%2F56f2374e-2197-4cc6-bfb9-4fce0cff70e0_978x560.webp" \* MERGEFORMATINET </w:instrText>
      </w:r>
      <w:r>
        <w:fldChar w:fldCharType="separate"/>
      </w:r>
      <w:r>
        <w:rPr>
          <w:noProof/>
        </w:rPr>
        <w:drawing>
          <wp:inline distT="0" distB="0" distL="0" distR="0" wp14:anchorId="09B5B03B" wp14:editId="3B711E41">
            <wp:extent cx="4975225" cy="2782956"/>
            <wp:effectExtent l="0" t="0" r="3175" b="0"/>
            <wp:docPr id="975950682" name="Picture 1" descr="Work Breakdown Structure, WBS in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k Breakdown Structure, WBS in Project Manag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12852" cy="2859940"/>
                    </a:xfrm>
                    <a:prstGeom prst="rect">
                      <a:avLst/>
                    </a:prstGeom>
                    <a:noFill/>
                    <a:ln>
                      <a:noFill/>
                    </a:ln>
                  </pic:spPr>
                </pic:pic>
              </a:graphicData>
            </a:graphic>
          </wp:inline>
        </w:drawing>
      </w:r>
      <w:r>
        <w:fldChar w:fldCharType="end"/>
      </w:r>
    </w:p>
    <w:p w14:paraId="2AC058E4" w14:textId="77777777" w:rsidR="00507876" w:rsidRDefault="001A69D6" w:rsidP="008661ED">
      <w:pPr>
        <w:rPr>
          <w:color w:val="FFFFFF"/>
        </w:rPr>
      </w:pPr>
      <w:r w:rsidRPr="001A69D6">
        <w:rPr>
          <w:color w:val="FFFFFF"/>
        </w:rPr>
        <w:t>5</w:t>
      </w:r>
    </w:p>
    <w:p w14:paraId="000102F3" w14:textId="77777777" w:rsidR="00BC2B6D" w:rsidRDefault="00BC2B6D" w:rsidP="008661ED">
      <w:pPr>
        <w:rPr>
          <w:color w:val="FFFFFF"/>
        </w:rPr>
      </w:pPr>
    </w:p>
    <w:p w14:paraId="02A263A7" w14:textId="77777777" w:rsidR="00BC2B6D" w:rsidRDefault="00BC2B6D" w:rsidP="008661ED">
      <w:pPr>
        <w:rPr>
          <w:color w:val="FFFFFF"/>
        </w:rPr>
      </w:pPr>
    </w:p>
    <w:p w14:paraId="651EB16A" w14:textId="77777777" w:rsidR="00BC2B6D" w:rsidRDefault="00BC2B6D" w:rsidP="008661ED">
      <w:pPr>
        <w:rPr>
          <w:color w:val="FFFFFF"/>
        </w:rPr>
      </w:pPr>
    </w:p>
    <w:p w14:paraId="559FE859" w14:textId="77777777" w:rsidR="00BC2B6D" w:rsidRDefault="00BC2B6D" w:rsidP="008661ED">
      <w:pPr>
        <w:rPr>
          <w:color w:val="FFFFFF"/>
        </w:rPr>
      </w:pPr>
    </w:p>
    <w:p w14:paraId="383E39A4" w14:textId="77777777" w:rsidR="00BC2B6D" w:rsidRDefault="00BC2B6D" w:rsidP="008661ED">
      <w:pPr>
        <w:rPr>
          <w:color w:val="FFFFFF"/>
        </w:rPr>
      </w:pPr>
    </w:p>
    <w:p w14:paraId="21F66108" w14:textId="77777777" w:rsidR="00BC2B6D" w:rsidRDefault="00BC2B6D" w:rsidP="008661ED">
      <w:pPr>
        <w:rPr>
          <w:color w:val="FFFFFF"/>
        </w:rPr>
      </w:pPr>
    </w:p>
    <w:p w14:paraId="73C4B9EF" w14:textId="77777777" w:rsidR="00BC2B6D" w:rsidRDefault="00BC2B6D" w:rsidP="008661ED">
      <w:pPr>
        <w:rPr>
          <w:color w:val="FFFFFF"/>
        </w:rPr>
      </w:pPr>
    </w:p>
    <w:p w14:paraId="65107E52" w14:textId="77777777" w:rsidR="00BC2B6D" w:rsidRDefault="00BC2B6D" w:rsidP="008661ED">
      <w:pPr>
        <w:rPr>
          <w:color w:val="FFFFFF"/>
        </w:rPr>
      </w:pPr>
    </w:p>
    <w:p w14:paraId="50E021AC" w14:textId="77777777" w:rsidR="00BC2B6D" w:rsidRDefault="00BC2B6D" w:rsidP="008661ED">
      <w:pPr>
        <w:rPr>
          <w:color w:val="FFFFFF"/>
        </w:rPr>
      </w:pPr>
    </w:p>
    <w:p w14:paraId="49B9FC06" w14:textId="77777777" w:rsidR="00BC2B6D" w:rsidRDefault="00BC2B6D" w:rsidP="008661ED">
      <w:pPr>
        <w:rPr>
          <w:color w:val="FFFFFF"/>
        </w:rPr>
      </w:pPr>
    </w:p>
    <w:p w14:paraId="27E2CF17" w14:textId="77777777" w:rsidR="001142D3" w:rsidRDefault="001142D3" w:rsidP="008661ED">
      <w:pPr>
        <w:rPr>
          <w:color w:val="FFFFFF"/>
        </w:rPr>
      </w:pPr>
    </w:p>
    <w:p w14:paraId="0F99F990" w14:textId="77777777" w:rsidR="001142D3" w:rsidRDefault="001142D3" w:rsidP="008661ED">
      <w:pPr>
        <w:rPr>
          <w:color w:val="FFFFFF"/>
        </w:rPr>
      </w:pPr>
    </w:p>
    <w:p w14:paraId="442F7D08" w14:textId="77777777" w:rsidR="001142D3" w:rsidRDefault="001142D3" w:rsidP="008661ED">
      <w:pPr>
        <w:rPr>
          <w:color w:val="FFFFFF"/>
        </w:rPr>
      </w:pPr>
    </w:p>
    <w:p w14:paraId="62F3D728" w14:textId="77777777" w:rsidR="001142D3" w:rsidRDefault="001142D3" w:rsidP="008661ED">
      <w:pPr>
        <w:rPr>
          <w:color w:val="FFFFFF"/>
        </w:rPr>
      </w:pPr>
    </w:p>
    <w:p w14:paraId="60E6EA81" w14:textId="77777777" w:rsidR="001142D3" w:rsidRDefault="001142D3" w:rsidP="008661ED">
      <w:pPr>
        <w:rPr>
          <w:color w:val="FFFFFF"/>
        </w:rPr>
      </w:pPr>
    </w:p>
    <w:p w14:paraId="65D5975E" w14:textId="77777777" w:rsidR="001142D3" w:rsidRDefault="001142D3" w:rsidP="008661ED">
      <w:pPr>
        <w:rPr>
          <w:color w:val="FFFFFF"/>
        </w:rPr>
      </w:pPr>
    </w:p>
    <w:p w14:paraId="31347B41" w14:textId="77777777" w:rsidR="00BC2B6D" w:rsidRDefault="00BC2B6D" w:rsidP="008661ED">
      <w:pPr>
        <w:rPr>
          <w:color w:val="FFFFFF"/>
        </w:rPr>
      </w:pPr>
    </w:p>
    <w:p w14:paraId="2E7FACED" w14:textId="3576EE10" w:rsidR="00507876" w:rsidRDefault="00457A15" w:rsidP="008661ED">
      <w:pPr>
        <w:rPr>
          <w:rFonts w:ascii="Arial Rounded MT Bold" w:hAnsi="Arial Rounded MT Bold"/>
        </w:rPr>
      </w:pPr>
      <w:r>
        <w:rPr>
          <w:rFonts w:ascii="Arial Rounded MT Bold" w:hAnsi="Arial Rounded MT Bold"/>
        </w:rPr>
        <w:lastRenderedPageBreak/>
        <w:t>5.</w:t>
      </w:r>
      <w:r w:rsidR="00A965A2" w:rsidRPr="00A965A2">
        <w:rPr>
          <w:rFonts w:ascii="Arial Rounded MT Bold" w:hAnsi="Arial Rounded MT Bold"/>
        </w:rPr>
        <w:t>Quad Chart</w:t>
      </w:r>
    </w:p>
    <w:p w14:paraId="01968420" w14:textId="38AA22B4" w:rsidR="00BC2B6D" w:rsidRPr="00BC2B6D" w:rsidRDefault="00BC2B6D" w:rsidP="00187263">
      <w:pPr>
        <w:rPr>
          <w:rFonts w:asciiTheme="minorHAnsi" w:hAnsiTheme="minorHAnsi"/>
        </w:rPr>
      </w:pPr>
      <w:r w:rsidRPr="00BC2B6D">
        <w:rPr>
          <w:rFonts w:asciiTheme="minorHAnsi" w:hAnsiTheme="minorHAnsi"/>
        </w:rPr>
        <w:t>A Quad Chart provides a concise overview of the project:</w:t>
      </w:r>
    </w:p>
    <w:tbl>
      <w:tblPr>
        <w:tblStyle w:val="TableGrid"/>
        <w:tblW w:w="0" w:type="auto"/>
        <w:tblLook w:val="04A0" w:firstRow="1" w:lastRow="0" w:firstColumn="1" w:lastColumn="0" w:noHBand="0" w:noVBand="1"/>
      </w:tblPr>
      <w:tblGrid>
        <w:gridCol w:w="4070"/>
        <w:gridCol w:w="4070"/>
      </w:tblGrid>
      <w:tr w:rsidR="002F23DF" w:rsidRPr="00187263" w14:paraId="1CA7E4A0" w14:textId="13E55930" w:rsidTr="00166828">
        <w:trPr>
          <w:trHeight w:val="286"/>
        </w:trPr>
        <w:tc>
          <w:tcPr>
            <w:tcW w:w="4070" w:type="dxa"/>
          </w:tcPr>
          <w:p w14:paraId="76E725F3" w14:textId="77777777" w:rsidR="002F23DF" w:rsidRPr="00187263" w:rsidRDefault="002F23DF" w:rsidP="002F23DF">
            <w:pPr>
              <w:rPr>
                <w:rFonts w:asciiTheme="minorHAnsi" w:hAnsiTheme="minorHAnsi"/>
              </w:rPr>
            </w:pPr>
            <w:r w:rsidRPr="00187263">
              <w:rPr>
                <w:rFonts w:asciiTheme="minorHAnsi" w:hAnsiTheme="minorHAnsi"/>
                <w:b/>
                <w:bCs/>
              </w:rPr>
              <w:t>Top Right – Deliverables:</w:t>
            </w:r>
          </w:p>
        </w:tc>
        <w:tc>
          <w:tcPr>
            <w:tcW w:w="4070" w:type="dxa"/>
          </w:tcPr>
          <w:p w14:paraId="609B3125" w14:textId="0C793013" w:rsidR="002F23DF" w:rsidRPr="00187263" w:rsidRDefault="002F23DF" w:rsidP="002F23DF">
            <w:pPr>
              <w:rPr>
                <w:rFonts w:asciiTheme="minorHAnsi" w:hAnsiTheme="minorHAnsi"/>
                <w:b/>
                <w:bCs/>
              </w:rPr>
            </w:pPr>
            <w:r w:rsidRPr="00EC38FD">
              <w:rPr>
                <w:rFonts w:asciiTheme="minorHAnsi" w:hAnsiTheme="minorHAnsi"/>
                <w:b/>
                <w:bCs/>
              </w:rPr>
              <w:t>Bottom Left – Timeline:</w:t>
            </w:r>
          </w:p>
        </w:tc>
      </w:tr>
      <w:tr w:rsidR="002F23DF" w:rsidRPr="00187263" w14:paraId="780005FA" w14:textId="30718573" w:rsidTr="00166828">
        <w:trPr>
          <w:trHeight w:val="286"/>
        </w:trPr>
        <w:tc>
          <w:tcPr>
            <w:tcW w:w="4070" w:type="dxa"/>
          </w:tcPr>
          <w:p w14:paraId="6FFA7FA6" w14:textId="77777777" w:rsidR="002F23DF" w:rsidRPr="00187263" w:rsidRDefault="002F23DF" w:rsidP="002F23DF">
            <w:pPr>
              <w:numPr>
                <w:ilvl w:val="0"/>
                <w:numId w:val="12"/>
              </w:numPr>
              <w:rPr>
                <w:rFonts w:asciiTheme="minorHAnsi" w:hAnsiTheme="minorHAnsi"/>
              </w:rPr>
            </w:pPr>
            <w:r w:rsidRPr="00187263">
              <w:rPr>
                <w:rFonts w:asciiTheme="minorHAnsi" w:hAnsiTheme="minorHAnsi"/>
              </w:rPr>
              <w:t>Functional web/mobile system</w:t>
            </w:r>
          </w:p>
        </w:tc>
        <w:tc>
          <w:tcPr>
            <w:tcW w:w="4070" w:type="dxa"/>
          </w:tcPr>
          <w:p w14:paraId="0E194E91" w14:textId="2035FDE1" w:rsidR="002F23DF" w:rsidRPr="00187263" w:rsidRDefault="002F23DF" w:rsidP="002F23DF">
            <w:pPr>
              <w:numPr>
                <w:ilvl w:val="0"/>
                <w:numId w:val="12"/>
              </w:numPr>
              <w:rPr>
                <w:rFonts w:asciiTheme="minorHAnsi" w:hAnsiTheme="minorHAnsi"/>
              </w:rPr>
            </w:pPr>
            <w:r w:rsidRPr="00EC38FD">
              <w:rPr>
                <w:rFonts w:asciiTheme="minorHAnsi" w:hAnsiTheme="minorHAnsi"/>
              </w:rPr>
              <w:t>Month 1–2: Planning &amp; Design</w:t>
            </w:r>
          </w:p>
        </w:tc>
      </w:tr>
      <w:tr w:rsidR="002F23DF" w:rsidRPr="00187263" w14:paraId="6F7FEE69" w14:textId="4E611B99" w:rsidTr="00166828">
        <w:trPr>
          <w:trHeight w:val="299"/>
        </w:trPr>
        <w:tc>
          <w:tcPr>
            <w:tcW w:w="4070" w:type="dxa"/>
          </w:tcPr>
          <w:p w14:paraId="33F23FA2" w14:textId="77777777" w:rsidR="002F23DF" w:rsidRPr="00187263" w:rsidRDefault="002F23DF" w:rsidP="002F23DF">
            <w:pPr>
              <w:numPr>
                <w:ilvl w:val="0"/>
                <w:numId w:val="12"/>
              </w:numPr>
              <w:rPr>
                <w:rFonts w:asciiTheme="minorHAnsi" w:hAnsiTheme="minorHAnsi"/>
              </w:rPr>
            </w:pPr>
            <w:r w:rsidRPr="00187263">
              <w:rPr>
                <w:rFonts w:asciiTheme="minorHAnsi" w:hAnsiTheme="minorHAnsi"/>
              </w:rPr>
              <w:t>User documentation</w:t>
            </w:r>
          </w:p>
        </w:tc>
        <w:tc>
          <w:tcPr>
            <w:tcW w:w="4070" w:type="dxa"/>
          </w:tcPr>
          <w:p w14:paraId="7E6C9A3D" w14:textId="52596453" w:rsidR="002F23DF" w:rsidRPr="00187263" w:rsidRDefault="002F23DF" w:rsidP="002F23DF">
            <w:pPr>
              <w:numPr>
                <w:ilvl w:val="0"/>
                <w:numId w:val="12"/>
              </w:numPr>
              <w:rPr>
                <w:rFonts w:asciiTheme="minorHAnsi" w:hAnsiTheme="minorHAnsi"/>
              </w:rPr>
            </w:pPr>
            <w:r w:rsidRPr="00EC38FD">
              <w:rPr>
                <w:rFonts w:asciiTheme="minorHAnsi" w:hAnsiTheme="minorHAnsi"/>
              </w:rPr>
              <w:t>Month 3–4: Development</w:t>
            </w:r>
          </w:p>
        </w:tc>
      </w:tr>
      <w:tr w:rsidR="002F23DF" w:rsidRPr="00187263" w14:paraId="4402A6E6" w14:textId="570B65EC" w:rsidTr="00166828">
        <w:trPr>
          <w:trHeight w:val="286"/>
        </w:trPr>
        <w:tc>
          <w:tcPr>
            <w:tcW w:w="4070" w:type="dxa"/>
          </w:tcPr>
          <w:p w14:paraId="19EA13B4" w14:textId="77777777" w:rsidR="002F23DF" w:rsidRPr="00187263" w:rsidRDefault="002F23DF" w:rsidP="002F23DF">
            <w:pPr>
              <w:numPr>
                <w:ilvl w:val="0"/>
                <w:numId w:val="12"/>
              </w:numPr>
              <w:rPr>
                <w:rFonts w:asciiTheme="minorHAnsi" w:hAnsiTheme="minorHAnsi"/>
              </w:rPr>
            </w:pPr>
            <w:r w:rsidRPr="00187263">
              <w:rPr>
                <w:rFonts w:asciiTheme="minorHAnsi" w:hAnsiTheme="minorHAnsi"/>
              </w:rPr>
              <w:t>Training materials</w:t>
            </w:r>
          </w:p>
        </w:tc>
        <w:tc>
          <w:tcPr>
            <w:tcW w:w="4070" w:type="dxa"/>
          </w:tcPr>
          <w:p w14:paraId="6B51E294" w14:textId="4A6A97D9" w:rsidR="002F23DF" w:rsidRPr="00187263" w:rsidRDefault="002F23DF" w:rsidP="002F23DF">
            <w:pPr>
              <w:numPr>
                <w:ilvl w:val="0"/>
                <w:numId w:val="12"/>
              </w:numPr>
              <w:rPr>
                <w:rFonts w:asciiTheme="minorHAnsi" w:hAnsiTheme="minorHAnsi"/>
              </w:rPr>
            </w:pPr>
            <w:r w:rsidRPr="00EC38FD">
              <w:rPr>
                <w:rFonts w:asciiTheme="minorHAnsi" w:hAnsiTheme="minorHAnsi"/>
              </w:rPr>
              <w:t>Month 5: Testing</w:t>
            </w:r>
          </w:p>
        </w:tc>
      </w:tr>
      <w:tr w:rsidR="002F23DF" w:rsidRPr="00187263" w14:paraId="2C429C96" w14:textId="77777777" w:rsidTr="00166828">
        <w:trPr>
          <w:trHeight w:val="286"/>
        </w:trPr>
        <w:tc>
          <w:tcPr>
            <w:tcW w:w="4070" w:type="dxa"/>
          </w:tcPr>
          <w:p w14:paraId="27991103" w14:textId="77777777" w:rsidR="002F23DF" w:rsidRPr="00187263" w:rsidRDefault="002F23DF" w:rsidP="002F23DF">
            <w:pPr>
              <w:numPr>
                <w:ilvl w:val="0"/>
                <w:numId w:val="12"/>
              </w:numPr>
              <w:rPr>
                <w:rFonts w:asciiTheme="minorHAnsi" w:hAnsiTheme="minorHAnsi"/>
              </w:rPr>
            </w:pPr>
          </w:p>
        </w:tc>
        <w:tc>
          <w:tcPr>
            <w:tcW w:w="4070" w:type="dxa"/>
          </w:tcPr>
          <w:p w14:paraId="362E60C1" w14:textId="127E037B" w:rsidR="002F23DF" w:rsidRPr="00EC38FD" w:rsidRDefault="002F23DF" w:rsidP="002F23DF">
            <w:pPr>
              <w:numPr>
                <w:ilvl w:val="0"/>
                <w:numId w:val="12"/>
              </w:numPr>
              <w:rPr>
                <w:rFonts w:asciiTheme="minorHAnsi" w:hAnsiTheme="minorHAnsi"/>
              </w:rPr>
            </w:pPr>
            <w:r w:rsidRPr="00EC38FD">
              <w:rPr>
                <w:rFonts w:asciiTheme="minorHAnsi" w:hAnsiTheme="minorHAnsi"/>
              </w:rPr>
              <w:t>Month 6: Deployment</w:t>
            </w:r>
          </w:p>
        </w:tc>
      </w:tr>
    </w:tbl>
    <w:p w14:paraId="562D5F83" w14:textId="77777777" w:rsidR="00EC38FD" w:rsidRPr="00BC2B6D" w:rsidRDefault="00187263" w:rsidP="00BC2B6D">
      <w:pPr>
        <w:rPr>
          <w:rFonts w:asciiTheme="minorHAnsi" w:hAnsiTheme="minorHAnsi"/>
          <w:b/>
          <w:bCs/>
        </w:rPr>
      </w:pPr>
      <w:r>
        <w:rPr>
          <w:rFonts w:asciiTheme="minorHAnsi" w:hAnsiTheme="minorHAnsi"/>
          <w:b/>
          <w:bCs/>
        </w:rPr>
        <w:t xml:space="preserve">  </w:t>
      </w:r>
    </w:p>
    <w:p w14:paraId="4528A78B" w14:textId="61BE290C" w:rsidR="00BC2B6D" w:rsidRPr="00BC2B6D" w:rsidRDefault="00BC2B6D" w:rsidP="00F14B9B">
      <w:pPr>
        <w:ind w:left="360"/>
        <w:rPr>
          <w:rFonts w:asciiTheme="minorHAnsi" w:hAnsiTheme="minorHAnsi"/>
        </w:rPr>
      </w:pPr>
    </w:p>
    <w:p w14:paraId="43B04BC6" w14:textId="0054C0F2" w:rsidR="00BC2B6D" w:rsidRPr="00BC2B6D" w:rsidRDefault="0007706A" w:rsidP="0007706A">
      <w:pPr>
        <w:ind w:left="720"/>
        <w:rPr>
          <w:rFonts w:ascii="Arial Rounded MT Bold" w:hAnsi="Arial Rounded MT Bold"/>
          <w:color w:val="FFFFFF"/>
        </w:rPr>
      </w:pPr>
      <w:r w:rsidRPr="0007706A">
        <w:rPr>
          <w:rFonts w:ascii="Arial Rounded MT Bold" w:hAnsi="Arial Rounded MT Bold"/>
          <w:color w:val="FFFFFF"/>
        </w:rPr>
        <w:fldChar w:fldCharType="begin"/>
      </w:r>
      <w:r w:rsidRPr="0007706A">
        <w:rPr>
          <w:rFonts w:ascii="Arial Rounded MT Bold" w:hAnsi="Arial Rounded MT Bold"/>
          <w:color w:val="FFFFFF"/>
        </w:rPr>
        <w:instrText xml:space="preserve"> INCLUDEPICTURE "/Users/rahmiakyahoo.com/Library/Group Containers/UBF8T346G9.ms/WebArchiveCopyPasteTempFiles/com.microsoft.Word/Quad-Chart-Template-2.png" \* MERGEFORMATINET </w:instrText>
      </w:r>
      <w:r w:rsidRPr="0007706A">
        <w:rPr>
          <w:rFonts w:ascii="Arial Rounded MT Bold" w:hAnsi="Arial Rounded MT Bold"/>
          <w:color w:val="FFFFFF"/>
        </w:rPr>
        <w:fldChar w:fldCharType="separate"/>
      </w:r>
      <w:r w:rsidRPr="0007706A">
        <w:rPr>
          <w:rFonts w:ascii="Arial Rounded MT Bold" w:hAnsi="Arial Rounded MT Bold"/>
          <w:noProof/>
          <w:color w:val="FFFFFF"/>
        </w:rPr>
        <w:drawing>
          <wp:inline distT="0" distB="0" distL="0" distR="0" wp14:anchorId="7D39CECA" wp14:editId="11804145">
            <wp:extent cx="5731510" cy="3220720"/>
            <wp:effectExtent l="0" t="0" r="0" b="5080"/>
            <wp:docPr id="896236030" name="Picture 5" descr="Quad Chart Template | Download &amp; Edit | Power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Quad Chart Template | Download &amp; Edit | PowerSlid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r w:rsidRPr="0007706A">
        <w:rPr>
          <w:rFonts w:ascii="Arial Rounded MT Bold" w:hAnsi="Arial Rounded MT Bold"/>
          <w:color w:val="FFFFFF"/>
        </w:rPr>
        <w:fldChar w:fldCharType="end"/>
      </w:r>
      <w:r w:rsidRPr="0007706A">
        <w:rPr>
          <w:rFonts w:ascii="Arial Rounded MT Bold" w:hAnsi="Arial Rounded MT Bold"/>
          <w:color w:val="FFFFFF"/>
        </w:rPr>
        <w:t xml:space="preserve"> </w:t>
      </w:r>
      <w:r w:rsidR="00BC2B6D" w:rsidRPr="00BC2B6D">
        <w:rPr>
          <w:rFonts w:ascii="Arial Rounded MT Bold" w:hAnsi="Arial Rounded MT Bold"/>
          <w:color w:val="FFFFFF"/>
        </w:rPr>
        <w:t>communication</w:t>
      </w:r>
    </w:p>
    <w:p w14:paraId="5D57C152" w14:textId="77777777" w:rsidR="00BC2B6D" w:rsidRPr="00BC2B6D" w:rsidRDefault="00BC2B6D" w:rsidP="00BC2B6D">
      <w:pPr>
        <w:rPr>
          <w:rFonts w:ascii="Arial Rounded MT Bold" w:hAnsi="Arial Rounded MT Bold"/>
          <w:color w:val="FFFFFF"/>
        </w:rPr>
      </w:pPr>
      <w:r w:rsidRPr="00BC2B6D">
        <w:rPr>
          <w:rFonts w:ascii="Arial Rounded MT Bold" w:hAnsi="Arial Rounded MT Bold"/>
          <w:b/>
          <w:bCs/>
          <w:color w:val="FFFFFF"/>
        </w:rPr>
        <w:t>Top Right – Deliverables:</w:t>
      </w:r>
    </w:p>
    <w:p w14:paraId="0AA05131" w14:textId="77777777" w:rsidR="00BC2B6D" w:rsidRPr="00BC2B6D" w:rsidRDefault="00BC2B6D" w:rsidP="00BC2B6D">
      <w:pPr>
        <w:numPr>
          <w:ilvl w:val="0"/>
          <w:numId w:val="8"/>
        </w:numPr>
        <w:rPr>
          <w:rFonts w:ascii="Arial Rounded MT Bold" w:hAnsi="Arial Rounded MT Bold"/>
          <w:color w:val="FFFFFF"/>
        </w:rPr>
      </w:pPr>
      <w:r w:rsidRPr="00BC2B6D">
        <w:rPr>
          <w:rFonts w:ascii="Arial Rounded MT Bold" w:hAnsi="Arial Rounded MT Bold"/>
          <w:color w:val="FFFFFF"/>
        </w:rPr>
        <w:t>Functional web/mobile system</w:t>
      </w:r>
    </w:p>
    <w:p w14:paraId="43577594" w14:textId="77777777" w:rsidR="00BC2B6D" w:rsidRPr="00BC2B6D" w:rsidRDefault="00BC2B6D" w:rsidP="00BC2B6D">
      <w:pPr>
        <w:numPr>
          <w:ilvl w:val="0"/>
          <w:numId w:val="8"/>
        </w:numPr>
        <w:rPr>
          <w:rFonts w:ascii="Arial Rounded MT Bold" w:hAnsi="Arial Rounded MT Bold"/>
          <w:color w:val="FFFFFF"/>
        </w:rPr>
      </w:pPr>
      <w:r w:rsidRPr="00BC2B6D">
        <w:rPr>
          <w:rFonts w:ascii="Arial Rounded MT Bold" w:hAnsi="Arial Rounded MT Bold"/>
          <w:color w:val="FFFFFF"/>
        </w:rPr>
        <w:t>User documentation</w:t>
      </w:r>
    </w:p>
    <w:p w14:paraId="0D469220" w14:textId="77777777" w:rsidR="00BC2B6D" w:rsidRPr="00BC2B6D" w:rsidRDefault="00BC2B6D" w:rsidP="00BC2B6D">
      <w:pPr>
        <w:numPr>
          <w:ilvl w:val="0"/>
          <w:numId w:val="8"/>
        </w:numPr>
        <w:rPr>
          <w:rFonts w:ascii="Arial Rounded MT Bold" w:hAnsi="Arial Rounded MT Bold"/>
          <w:color w:val="FFFFFF"/>
        </w:rPr>
      </w:pPr>
      <w:r w:rsidRPr="00BC2B6D">
        <w:rPr>
          <w:rFonts w:ascii="Arial Rounded MT Bold" w:hAnsi="Arial Rounded MT Bold"/>
          <w:color w:val="FFFFFF"/>
        </w:rPr>
        <w:t>Training materials</w:t>
      </w:r>
    </w:p>
    <w:p w14:paraId="6760838E" w14:textId="77777777" w:rsidR="00BC2B6D" w:rsidRPr="00BC2B6D" w:rsidRDefault="00BC2B6D" w:rsidP="00BC2B6D">
      <w:pPr>
        <w:rPr>
          <w:rFonts w:ascii="Arial Rounded MT Bold" w:hAnsi="Arial Rounded MT Bold"/>
          <w:color w:val="FFFFFF"/>
        </w:rPr>
      </w:pPr>
      <w:r w:rsidRPr="00BC2B6D">
        <w:rPr>
          <w:rFonts w:ascii="Arial Rounded MT Bold" w:hAnsi="Arial Rounded MT Bold"/>
          <w:b/>
          <w:bCs/>
          <w:color w:val="FFFFFF"/>
        </w:rPr>
        <w:t>Bottom Left – Timeline:</w:t>
      </w:r>
    </w:p>
    <w:p w14:paraId="7CA3C5AF" w14:textId="77777777" w:rsidR="00BC2B6D" w:rsidRPr="00BC2B6D" w:rsidRDefault="00BC2B6D" w:rsidP="00BC2B6D">
      <w:pPr>
        <w:numPr>
          <w:ilvl w:val="0"/>
          <w:numId w:val="9"/>
        </w:numPr>
        <w:rPr>
          <w:rFonts w:ascii="Arial Rounded MT Bold" w:hAnsi="Arial Rounded MT Bold"/>
          <w:color w:val="FFFFFF"/>
        </w:rPr>
      </w:pPr>
      <w:r w:rsidRPr="00BC2B6D">
        <w:rPr>
          <w:rFonts w:ascii="Arial Rounded MT Bold" w:hAnsi="Arial Rounded MT Bold"/>
          <w:color w:val="FFFFFF"/>
        </w:rPr>
        <w:t>Month 1–2: Planning &amp; Design</w:t>
      </w:r>
    </w:p>
    <w:p w14:paraId="180CBB25" w14:textId="77777777" w:rsidR="00A86FF7" w:rsidRDefault="00BC2B6D" w:rsidP="0069471B">
      <w:pPr>
        <w:numPr>
          <w:ilvl w:val="0"/>
          <w:numId w:val="9"/>
        </w:numPr>
        <w:rPr>
          <w:rFonts w:ascii="Arial Rounded MT Bold" w:hAnsi="Arial Rounded MT Bold"/>
          <w:color w:val="FFFFFF"/>
        </w:rPr>
      </w:pPr>
      <w:r w:rsidRPr="00BC2B6D">
        <w:rPr>
          <w:rFonts w:ascii="Arial Rounded MT Bold" w:hAnsi="Arial Rounded MT Bold"/>
          <w:color w:val="FFFFFF"/>
        </w:rPr>
        <w:t xml:space="preserve">Month 3–4: </w:t>
      </w:r>
    </w:p>
    <w:p w14:paraId="35D6C7DD" w14:textId="7319ADC6" w:rsidR="0069471B" w:rsidRPr="007F3CA4" w:rsidRDefault="00BC2B6D" w:rsidP="007F3CA4">
      <w:pPr>
        <w:numPr>
          <w:ilvl w:val="0"/>
          <w:numId w:val="9"/>
        </w:numPr>
        <w:rPr>
          <w:rFonts w:ascii="Arial Rounded MT Bold" w:hAnsi="Arial Rounded MT Bold"/>
          <w:color w:val="FFFFFF"/>
        </w:rPr>
      </w:pPr>
      <w:r w:rsidRPr="00BC2B6D">
        <w:rPr>
          <w:rFonts w:ascii="Arial Rounded MT Bold" w:hAnsi="Arial Rounded MT Bold"/>
          <w:color w:val="FFFFFF"/>
        </w:rPr>
        <w:t>De</w:t>
      </w:r>
      <w:r w:rsidR="0069471B" w:rsidRPr="007F3CA4">
        <w:rPr>
          <w:rFonts w:ascii="Arial Rounded MT Bold" w:hAnsi="Arial Rounded MT Bold"/>
          <w:color w:val="FFFFFF"/>
        </w:rPr>
        <w:t xml:space="preserve"> teams </w:t>
      </w:r>
    </w:p>
    <w:p w14:paraId="5AD8DD24" w14:textId="77777777" w:rsidR="00E9223E" w:rsidRDefault="0069471B" w:rsidP="00E9223E">
      <w:pPr>
        <w:numPr>
          <w:ilvl w:val="0"/>
          <w:numId w:val="9"/>
        </w:numPr>
        <w:rPr>
          <w:rFonts w:ascii="Arial Rounded MT Bold" w:hAnsi="Arial Rounded MT Bold"/>
          <w:b/>
          <w:bCs/>
          <w:color w:val="FFFFFF"/>
        </w:rPr>
      </w:pPr>
      <w:r w:rsidRPr="0069471B">
        <w:rPr>
          <w:rFonts w:ascii="Arial Rounded MT Bold" w:hAnsi="Arial Rounded MT Bold"/>
          <w:b/>
          <w:bCs/>
          <w:color w:val="FFFFFF"/>
        </w:rPr>
        <w:t>Stakeholder Roles</w:t>
      </w:r>
    </w:p>
    <w:p w14:paraId="7CC2E261" w14:textId="77777777" w:rsidR="00E9223E" w:rsidRDefault="00E9223E" w:rsidP="00E9223E">
      <w:pPr>
        <w:numPr>
          <w:ilvl w:val="0"/>
          <w:numId w:val="9"/>
        </w:numPr>
        <w:rPr>
          <w:rFonts w:ascii="Arial Rounded MT Bold" w:hAnsi="Arial Rounded MT Bold"/>
          <w:b/>
          <w:bCs/>
          <w:color w:val="FFFFFF"/>
        </w:rPr>
      </w:pPr>
    </w:p>
    <w:p w14:paraId="31C36BBA" w14:textId="77777777" w:rsidR="0085406E" w:rsidRDefault="0085406E" w:rsidP="00E9223E">
      <w:pPr>
        <w:rPr>
          <w:rFonts w:ascii="Arial Rounded MT Bold" w:hAnsi="Arial Rounded MT Bold"/>
        </w:rPr>
      </w:pPr>
    </w:p>
    <w:p w14:paraId="2F4502EB" w14:textId="77777777" w:rsidR="0085406E" w:rsidRDefault="0085406E" w:rsidP="00E9223E">
      <w:pPr>
        <w:rPr>
          <w:rFonts w:ascii="Arial Rounded MT Bold" w:hAnsi="Arial Rounded MT Bold"/>
        </w:rPr>
      </w:pPr>
    </w:p>
    <w:p w14:paraId="26E2C008" w14:textId="77777777" w:rsidR="0085406E" w:rsidRDefault="0085406E" w:rsidP="00E9223E">
      <w:pPr>
        <w:rPr>
          <w:rFonts w:ascii="Arial Rounded MT Bold" w:hAnsi="Arial Rounded MT Bold"/>
        </w:rPr>
      </w:pPr>
    </w:p>
    <w:p w14:paraId="30BB5C44" w14:textId="77777777" w:rsidR="0085406E" w:rsidRDefault="0085406E" w:rsidP="00E9223E">
      <w:pPr>
        <w:rPr>
          <w:rFonts w:ascii="Arial Rounded MT Bold" w:hAnsi="Arial Rounded MT Bold"/>
        </w:rPr>
      </w:pPr>
    </w:p>
    <w:p w14:paraId="71E360FA" w14:textId="77777777" w:rsidR="0085406E" w:rsidRDefault="0085406E" w:rsidP="00E9223E">
      <w:pPr>
        <w:rPr>
          <w:rFonts w:ascii="Arial Rounded MT Bold" w:hAnsi="Arial Rounded MT Bold"/>
        </w:rPr>
      </w:pPr>
    </w:p>
    <w:p w14:paraId="1C4C9790" w14:textId="77777777" w:rsidR="0063401F" w:rsidRDefault="0063401F" w:rsidP="00E9223E">
      <w:pPr>
        <w:rPr>
          <w:rFonts w:ascii="Arial Rounded MT Bold" w:hAnsi="Arial Rounded MT Bold"/>
        </w:rPr>
      </w:pPr>
    </w:p>
    <w:p w14:paraId="7DDCC1FA" w14:textId="77777777" w:rsidR="0063401F" w:rsidRDefault="0063401F" w:rsidP="00E9223E">
      <w:pPr>
        <w:rPr>
          <w:rFonts w:ascii="Arial Rounded MT Bold" w:hAnsi="Arial Rounded MT Bold"/>
        </w:rPr>
      </w:pPr>
    </w:p>
    <w:p w14:paraId="4536C36D" w14:textId="77777777" w:rsidR="0063401F" w:rsidRDefault="0063401F" w:rsidP="00E9223E">
      <w:pPr>
        <w:rPr>
          <w:rFonts w:ascii="Arial Rounded MT Bold" w:hAnsi="Arial Rounded MT Bold"/>
        </w:rPr>
      </w:pPr>
    </w:p>
    <w:p w14:paraId="5FC75D24" w14:textId="77777777" w:rsidR="0085406E" w:rsidRDefault="0085406E" w:rsidP="00E9223E">
      <w:pPr>
        <w:rPr>
          <w:rFonts w:ascii="Arial Rounded MT Bold" w:hAnsi="Arial Rounded MT Bold"/>
        </w:rPr>
      </w:pPr>
    </w:p>
    <w:p w14:paraId="6CDF2C69" w14:textId="77777777" w:rsidR="0085406E" w:rsidRDefault="0085406E" w:rsidP="00E9223E">
      <w:pPr>
        <w:rPr>
          <w:rFonts w:ascii="Arial Rounded MT Bold" w:hAnsi="Arial Rounded MT Bold"/>
        </w:rPr>
      </w:pPr>
    </w:p>
    <w:p w14:paraId="6F08CABE" w14:textId="13A983EC" w:rsidR="002352AE" w:rsidRPr="00E9223E" w:rsidRDefault="00457A15" w:rsidP="00E9223E">
      <w:pPr>
        <w:rPr>
          <w:rFonts w:ascii="Arial Rounded MT Bold" w:hAnsi="Arial Rounded MT Bold"/>
          <w:b/>
          <w:bCs/>
          <w:color w:val="FFFFFF"/>
        </w:rPr>
      </w:pPr>
      <w:r>
        <w:rPr>
          <w:rFonts w:ascii="Arial Rounded MT Bold" w:hAnsi="Arial Rounded MT Bold"/>
        </w:rPr>
        <w:lastRenderedPageBreak/>
        <w:t>6.</w:t>
      </w:r>
      <w:r w:rsidR="00E9223E" w:rsidRPr="00E9223E">
        <w:rPr>
          <w:rFonts w:ascii="Arial Rounded MT Bold" w:hAnsi="Arial Rounded MT Bold"/>
        </w:rPr>
        <w:t xml:space="preserve"> Gantt</w:t>
      </w:r>
      <w:r w:rsidR="002352AE" w:rsidRPr="00E9223E">
        <w:rPr>
          <w:rFonts w:ascii="Arial Rounded MT Bold" w:hAnsi="Arial Rounded MT Bold"/>
        </w:rPr>
        <w:t xml:space="preserve"> Chart</w:t>
      </w:r>
      <w:r w:rsidR="002352AE" w:rsidRPr="00E9223E">
        <w:rPr>
          <w:color w:val="FFFFFF"/>
        </w:rPr>
        <w:t xml:space="preserve"> </w:t>
      </w:r>
    </w:p>
    <w:p w14:paraId="7FB01967" w14:textId="77777777" w:rsidR="003E0A23" w:rsidRDefault="003E0A23" w:rsidP="008661ED">
      <w:pPr>
        <w:rPr>
          <w:color w:val="FFFFFF"/>
        </w:rPr>
      </w:pPr>
    </w:p>
    <w:p w14:paraId="7C206241" w14:textId="76E844C4" w:rsidR="00FA3E8F" w:rsidRDefault="003E0A23" w:rsidP="008661ED">
      <w:r>
        <w:t>Gantt Chart for Smart Campus Management System (6-Month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5"/>
        <w:gridCol w:w="1081"/>
        <w:gridCol w:w="1081"/>
        <w:gridCol w:w="1081"/>
        <w:gridCol w:w="1081"/>
        <w:gridCol w:w="1081"/>
        <w:gridCol w:w="1096"/>
      </w:tblGrid>
      <w:tr w:rsidR="00554F19" w14:paraId="4A7BF216" w14:textId="77777777" w:rsidTr="00554F19">
        <w:trPr>
          <w:tblHeader/>
          <w:tblCellSpacing w:w="15" w:type="dxa"/>
        </w:trPr>
        <w:tc>
          <w:tcPr>
            <w:tcW w:w="0" w:type="auto"/>
            <w:vAlign w:val="center"/>
            <w:hideMark/>
          </w:tcPr>
          <w:p w14:paraId="20371795" w14:textId="77777777" w:rsidR="00554F19" w:rsidRPr="00554F19" w:rsidRDefault="00554F19">
            <w:pPr>
              <w:jc w:val="center"/>
              <w:rPr>
                <w:rFonts w:asciiTheme="minorHAnsi" w:hAnsiTheme="minorHAnsi"/>
                <w:b/>
                <w:bCs/>
              </w:rPr>
            </w:pPr>
            <w:r w:rsidRPr="00554F19">
              <w:rPr>
                <w:rFonts w:asciiTheme="minorHAnsi" w:hAnsiTheme="minorHAnsi"/>
                <w:b/>
                <w:bCs/>
              </w:rPr>
              <w:t>Task</w:t>
            </w:r>
          </w:p>
        </w:tc>
        <w:tc>
          <w:tcPr>
            <w:tcW w:w="0" w:type="auto"/>
            <w:vAlign w:val="center"/>
            <w:hideMark/>
          </w:tcPr>
          <w:p w14:paraId="7C90824C" w14:textId="77777777" w:rsidR="00554F19" w:rsidRDefault="00554F19">
            <w:pPr>
              <w:jc w:val="center"/>
              <w:rPr>
                <w:b/>
                <w:bCs/>
              </w:rPr>
            </w:pPr>
            <w:r>
              <w:rPr>
                <w:b/>
                <w:bCs/>
              </w:rPr>
              <w:t>Month 1</w:t>
            </w:r>
          </w:p>
        </w:tc>
        <w:tc>
          <w:tcPr>
            <w:tcW w:w="0" w:type="auto"/>
            <w:vAlign w:val="center"/>
            <w:hideMark/>
          </w:tcPr>
          <w:p w14:paraId="4EE38F46" w14:textId="77777777" w:rsidR="00554F19" w:rsidRDefault="00554F19">
            <w:pPr>
              <w:jc w:val="center"/>
              <w:rPr>
                <w:b/>
                <w:bCs/>
              </w:rPr>
            </w:pPr>
            <w:r>
              <w:rPr>
                <w:b/>
                <w:bCs/>
              </w:rPr>
              <w:t>Month 2</w:t>
            </w:r>
          </w:p>
        </w:tc>
        <w:tc>
          <w:tcPr>
            <w:tcW w:w="0" w:type="auto"/>
            <w:vAlign w:val="center"/>
            <w:hideMark/>
          </w:tcPr>
          <w:p w14:paraId="0AFC5F67" w14:textId="77777777" w:rsidR="00554F19" w:rsidRDefault="00554F19">
            <w:pPr>
              <w:jc w:val="center"/>
              <w:rPr>
                <w:b/>
                <w:bCs/>
              </w:rPr>
            </w:pPr>
            <w:r>
              <w:rPr>
                <w:b/>
                <w:bCs/>
              </w:rPr>
              <w:t>Month 3</w:t>
            </w:r>
          </w:p>
        </w:tc>
        <w:tc>
          <w:tcPr>
            <w:tcW w:w="0" w:type="auto"/>
            <w:vAlign w:val="center"/>
            <w:hideMark/>
          </w:tcPr>
          <w:p w14:paraId="0EE4A646" w14:textId="77777777" w:rsidR="00554F19" w:rsidRDefault="00554F19">
            <w:pPr>
              <w:jc w:val="center"/>
              <w:rPr>
                <w:b/>
                <w:bCs/>
              </w:rPr>
            </w:pPr>
            <w:r>
              <w:rPr>
                <w:b/>
                <w:bCs/>
              </w:rPr>
              <w:t>Month 4</w:t>
            </w:r>
          </w:p>
        </w:tc>
        <w:tc>
          <w:tcPr>
            <w:tcW w:w="0" w:type="auto"/>
            <w:vAlign w:val="center"/>
            <w:hideMark/>
          </w:tcPr>
          <w:p w14:paraId="74CB7337" w14:textId="77777777" w:rsidR="00554F19" w:rsidRDefault="00554F19">
            <w:pPr>
              <w:jc w:val="center"/>
              <w:rPr>
                <w:b/>
                <w:bCs/>
              </w:rPr>
            </w:pPr>
            <w:r>
              <w:rPr>
                <w:b/>
                <w:bCs/>
              </w:rPr>
              <w:t>Month 5</w:t>
            </w:r>
          </w:p>
        </w:tc>
        <w:tc>
          <w:tcPr>
            <w:tcW w:w="0" w:type="auto"/>
            <w:vAlign w:val="center"/>
            <w:hideMark/>
          </w:tcPr>
          <w:p w14:paraId="3C0FF021" w14:textId="77777777" w:rsidR="00554F19" w:rsidRDefault="00554F19">
            <w:pPr>
              <w:jc w:val="center"/>
              <w:rPr>
                <w:b/>
                <w:bCs/>
              </w:rPr>
            </w:pPr>
            <w:r>
              <w:rPr>
                <w:b/>
                <w:bCs/>
              </w:rPr>
              <w:t>Month 6</w:t>
            </w:r>
          </w:p>
        </w:tc>
      </w:tr>
      <w:tr w:rsidR="00554F19" w14:paraId="3F52A350" w14:textId="77777777" w:rsidTr="00554F19">
        <w:trPr>
          <w:tblCellSpacing w:w="15" w:type="dxa"/>
        </w:trPr>
        <w:tc>
          <w:tcPr>
            <w:tcW w:w="0" w:type="auto"/>
            <w:vAlign w:val="center"/>
            <w:hideMark/>
          </w:tcPr>
          <w:p w14:paraId="10031681" w14:textId="77777777" w:rsidR="00554F19" w:rsidRDefault="00554F19">
            <w:r>
              <w:t>Project Initiation</w:t>
            </w:r>
          </w:p>
        </w:tc>
        <w:tc>
          <w:tcPr>
            <w:tcW w:w="0" w:type="auto"/>
            <w:vAlign w:val="center"/>
            <w:hideMark/>
          </w:tcPr>
          <w:p w14:paraId="6183048A" w14:textId="77777777" w:rsidR="00554F19" w:rsidRDefault="00554F19">
            <w:r>
              <w:t>██████</w:t>
            </w:r>
          </w:p>
        </w:tc>
        <w:tc>
          <w:tcPr>
            <w:tcW w:w="0" w:type="auto"/>
            <w:vAlign w:val="center"/>
            <w:hideMark/>
          </w:tcPr>
          <w:p w14:paraId="7A520C61" w14:textId="77777777" w:rsidR="00554F19" w:rsidRDefault="00554F19"/>
        </w:tc>
        <w:tc>
          <w:tcPr>
            <w:tcW w:w="0" w:type="auto"/>
            <w:vAlign w:val="center"/>
            <w:hideMark/>
          </w:tcPr>
          <w:p w14:paraId="38B1D4CF" w14:textId="77777777" w:rsidR="00554F19" w:rsidRDefault="00554F19">
            <w:pPr>
              <w:rPr>
                <w:sz w:val="20"/>
                <w:szCs w:val="20"/>
              </w:rPr>
            </w:pPr>
          </w:p>
        </w:tc>
        <w:tc>
          <w:tcPr>
            <w:tcW w:w="0" w:type="auto"/>
            <w:vAlign w:val="center"/>
            <w:hideMark/>
          </w:tcPr>
          <w:p w14:paraId="193DCE83" w14:textId="77777777" w:rsidR="00554F19" w:rsidRDefault="00554F19">
            <w:pPr>
              <w:rPr>
                <w:sz w:val="20"/>
                <w:szCs w:val="20"/>
              </w:rPr>
            </w:pPr>
          </w:p>
        </w:tc>
        <w:tc>
          <w:tcPr>
            <w:tcW w:w="0" w:type="auto"/>
            <w:vAlign w:val="center"/>
            <w:hideMark/>
          </w:tcPr>
          <w:p w14:paraId="73282BBD" w14:textId="77777777" w:rsidR="00554F19" w:rsidRDefault="00554F19">
            <w:pPr>
              <w:rPr>
                <w:sz w:val="20"/>
                <w:szCs w:val="20"/>
              </w:rPr>
            </w:pPr>
          </w:p>
        </w:tc>
        <w:tc>
          <w:tcPr>
            <w:tcW w:w="0" w:type="auto"/>
            <w:vAlign w:val="center"/>
            <w:hideMark/>
          </w:tcPr>
          <w:p w14:paraId="6722DBAE" w14:textId="77777777" w:rsidR="00554F19" w:rsidRDefault="00554F19">
            <w:pPr>
              <w:rPr>
                <w:sz w:val="20"/>
                <w:szCs w:val="20"/>
              </w:rPr>
            </w:pPr>
          </w:p>
        </w:tc>
      </w:tr>
      <w:tr w:rsidR="00554F19" w14:paraId="6B411EA9" w14:textId="77777777" w:rsidTr="00554F19">
        <w:trPr>
          <w:tblCellSpacing w:w="15" w:type="dxa"/>
        </w:trPr>
        <w:tc>
          <w:tcPr>
            <w:tcW w:w="0" w:type="auto"/>
            <w:vAlign w:val="center"/>
            <w:hideMark/>
          </w:tcPr>
          <w:p w14:paraId="60500CA0" w14:textId="77777777" w:rsidR="00554F19" w:rsidRDefault="00554F19">
            <w:r>
              <w:t>Planning</w:t>
            </w:r>
          </w:p>
        </w:tc>
        <w:tc>
          <w:tcPr>
            <w:tcW w:w="0" w:type="auto"/>
            <w:vAlign w:val="center"/>
            <w:hideMark/>
          </w:tcPr>
          <w:p w14:paraId="7A014AC9" w14:textId="77777777" w:rsidR="00554F19" w:rsidRDefault="00554F19">
            <w:r>
              <w:t>██████</w:t>
            </w:r>
          </w:p>
        </w:tc>
        <w:tc>
          <w:tcPr>
            <w:tcW w:w="0" w:type="auto"/>
            <w:vAlign w:val="center"/>
            <w:hideMark/>
          </w:tcPr>
          <w:p w14:paraId="1E9EFA1B" w14:textId="77777777" w:rsidR="00554F19" w:rsidRDefault="00554F19">
            <w:r>
              <w:t>███</w:t>
            </w:r>
          </w:p>
        </w:tc>
        <w:tc>
          <w:tcPr>
            <w:tcW w:w="0" w:type="auto"/>
            <w:vAlign w:val="center"/>
            <w:hideMark/>
          </w:tcPr>
          <w:p w14:paraId="53EDA5AA" w14:textId="77777777" w:rsidR="00554F19" w:rsidRDefault="00554F19"/>
        </w:tc>
        <w:tc>
          <w:tcPr>
            <w:tcW w:w="0" w:type="auto"/>
            <w:vAlign w:val="center"/>
            <w:hideMark/>
          </w:tcPr>
          <w:p w14:paraId="5EF94C03" w14:textId="77777777" w:rsidR="00554F19" w:rsidRDefault="00554F19">
            <w:pPr>
              <w:rPr>
                <w:sz w:val="20"/>
                <w:szCs w:val="20"/>
              </w:rPr>
            </w:pPr>
          </w:p>
        </w:tc>
        <w:tc>
          <w:tcPr>
            <w:tcW w:w="0" w:type="auto"/>
            <w:vAlign w:val="center"/>
            <w:hideMark/>
          </w:tcPr>
          <w:p w14:paraId="1CE60674" w14:textId="77777777" w:rsidR="00554F19" w:rsidRDefault="00554F19">
            <w:pPr>
              <w:rPr>
                <w:sz w:val="20"/>
                <w:szCs w:val="20"/>
              </w:rPr>
            </w:pPr>
          </w:p>
        </w:tc>
        <w:tc>
          <w:tcPr>
            <w:tcW w:w="0" w:type="auto"/>
            <w:vAlign w:val="center"/>
            <w:hideMark/>
          </w:tcPr>
          <w:p w14:paraId="3F92512E" w14:textId="77777777" w:rsidR="00554F19" w:rsidRDefault="00554F19">
            <w:pPr>
              <w:rPr>
                <w:sz w:val="20"/>
                <w:szCs w:val="20"/>
              </w:rPr>
            </w:pPr>
          </w:p>
        </w:tc>
      </w:tr>
      <w:tr w:rsidR="00554F19" w14:paraId="3760BAE0" w14:textId="77777777" w:rsidTr="00554F19">
        <w:trPr>
          <w:tblCellSpacing w:w="15" w:type="dxa"/>
        </w:trPr>
        <w:tc>
          <w:tcPr>
            <w:tcW w:w="0" w:type="auto"/>
            <w:vAlign w:val="center"/>
            <w:hideMark/>
          </w:tcPr>
          <w:p w14:paraId="3C422824" w14:textId="77777777" w:rsidR="00554F19" w:rsidRDefault="00554F19">
            <w:r>
              <w:t>System Design</w:t>
            </w:r>
          </w:p>
        </w:tc>
        <w:tc>
          <w:tcPr>
            <w:tcW w:w="0" w:type="auto"/>
            <w:vAlign w:val="center"/>
            <w:hideMark/>
          </w:tcPr>
          <w:p w14:paraId="510AB263" w14:textId="77777777" w:rsidR="00554F19" w:rsidRDefault="00554F19"/>
        </w:tc>
        <w:tc>
          <w:tcPr>
            <w:tcW w:w="0" w:type="auto"/>
            <w:vAlign w:val="center"/>
            <w:hideMark/>
          </w:tcPr>
          <w:p w14:paraId="226A5A7B" w14:textId="77777777" w:rsidR="00554F19" w:rsidRDefault="00554F19">
            <w:r>
              <w:t>██████</w:t>
            </w:r>
          </w:p>
        </w:tc>
        <w:tc>
          <w:tcPr>
            <w:tcW w:w="0" w:type="auto"/>
            <w:vAlign w:val="center"/>
            <w:hideMark/>
          </w:tcPr>
          <w:p w14:paraId="651DE458" w14:textId="77777777" w:rsidR="00554F19" w:rsidRDefault="00554F19"/>
        </w:tc>
        <w:tc>
          <w:tcPr>
            <w:tcW w:w="0" w:type="auto"/>
            <w:vAlign w:val="center"/>
            <w:hideMark/>
          </w:tcPr>
          <w:p w14:paraId="46CDDEA2" w14:textId="77777777" w:rsidR="00554F19" w:rsidRDefault="00554F19">
            <w:pPr>
              <w:rPr>
                <w:sz w:val="20"/>
                <w:szCs w:val="20"/>
              </w:rPr>
            </w:pPr>
          </w:p>
        </w:tc>
        <w:tc>
          <w:tcPr>
            <w:tcW w:w="0" w:type="auto"/>
            <w:vAlign w:val="center"/>
            <w:hideMark/>
          </w:tcPr>
          <w:p w14:paraId="62E2BE72" w14:textId="77777777" w:rsidR="00554F19" w:rsidRDefault="00554F19">
            <w:pPr>
              <w:rPr>
                <w:sz w:val="20"/>
                <w:szCs w:val="20"/>
              </w:rPr>
            </w:pPr>
          </w:p>
        </w:tc>
        <w:tc>
          <w:tcPr>
            <w:tcW w:w="0" w:type="auto"/>
            <w:vAlign w:val="center"/>
            <w:hideMark/>
          </w:tcPr>
          <w:p w14:paraId="2FB11433" w14:textId="77777777" w:rsidR="00554F19" w:rsidRDefault="00554F19">
            <w:pPr>
              <w:rPr>
                <w:sz w:val="20"/>
                <w:szCs w:val="20"/>
              </w:rPr>
            </w:pPr>
          </w:p>
        </w:tc>
      </w:tr>
      <w:tr w:rsidR="00554F19" w14:paraId="56488DC2" w14:textId="77777777" w:rsidTr="00554F19">
        <w:trPr>
          <w:tblCellSpacing w:w="15" w:type="dxa"/>
        </w:trPr>
        <w:tc>
          <w:tcPr>
            <w:tcW w:w="0" w:type="auto"/>
            <w:vAlign w:val="center"/>
            <w:hideMark/>
          </w:tcPr>
          <w:p w14:paraId="14EDEEC1" w14:textId="1C96A9A3" w:rsidR="00554F19" w:rsidRDefault="00554F19">
            <w:r>
              <w:t>Design</w:t>
            </w:r>
          </w:p>
        </w:tc>
        <w:tc>
          <w:tcPr>
            <w:tcW w:w="0" w:type="auto"/>
            <w:vAlign w:val="center"/>
            <w:hideMark/>
          </w:tcPr>
          <w:p w14:paraId="06ED319E" w14:textId="77777777" w:rsidR="00554F19" w:rsidRDefault="00554F19"/>
        </w:tc>
        <w:tc>
          <w:tcPr>
            <w:tcW w:w="0" w:type="auto"/>
            <w:vAlign w:val="center"/>
            <w:hideMark/>
          </w:tcPr>
          <w:p w14:paraId="54952329" w14:textId="77777777" w:rsidR="00554F19" w:rsidRDefault="00554F19">
            <w:r>
              <w:t>██████</w:t>
            </w:r>
          </w:p>
        </w:tc>
        <w:tc>
          <w:tcPr>
            <w:tcW w:w="0" w:type="auto"/>
            <w:vAlign w:val="center"/>
            <w:hideMark/>
          </w:tcPr>
          <w:p w14:paraId="7872AE8A" w14:textId="77777777" w:rsidR="00554F19" w:rsidRDefault="00554F19"/>
        </w:tc>
        <w:tc>
          <w:tcPr>
            <w:tcW w:w="0" w:type="auto"/>
            <w:vAlign w:val="center"/>
            <w:hideMark/>
          </w:tcPr>
          <w:p w14:paraId="629ECB62" w14:textId="77777777" w:rsidR="00554F19" w:rsidRDefault="00554F19">
            <w:pPr>
              <w:rPr>
                <w:sz w:val="20"/>
                <w:szCs w:val="20"/>
              </w:rPr>
            </w:pPr>
          </w:p>
        </w:tc>
        <w:tc>
          <w:tcPr>
            <w:tcW w:w="0" w:type="auto"/>
            <w:vAlign w:val="center"/>
            <w:hideMark/>
          </w:tcPr>
          <w:p w14:paraId="00ED53FC" w14:textId="77777777" w:rsidR="00554F19" w:rsidRDefault="00554F19">
            <w:pPr>
              <w:rPr>
                <w:sz w:val="20"/>
                <w:szCs w:val="20"/>
              </w:rPr>
            </w:pPr>
          </w:p>
        </w:tc>
        <w:tc>
          <w:tcPr>
            <w:tcW w:w="0" w:type="auto"/>
            <w:vAlign w:val="center"/>
            <w:hideMark/>
          </w:tcPr>
          <w:p w14:paraId="2BBB94CF" w14:textId="77777777" w:rsidR="00554F19" w:rsidRDefault="00554F19">
            <w:pPr>
              <w:rPr>
                <w:sz w:val="20"/>
                <w:szCs w:val="20"/>
              </w:rPr>
            </w:pPr>
          </w:p>
        </w:tc>
      </w:tr>
      <w:tr w:rsidR="00554F19" w14:paraId="58255EE7" w14:textId="77777777" w:rsidTr="00554F19">
        <w:trPr>
          <w:tblCellSpacing w:w="15" w:type="dxa"/>
        </w:trPr>
        <w:tc>
          <w:tcPr>
            <w:tcW w:w="0" w:type="auto"/>
            <w:vAlign w:val="center"/>
            <w:hideMark/>
          </w:tcPr>
          <w:p w14:paraId="38733889" w14:textId="198AF926" w:rsidR="00554F19" w:rsidRDefault="00554F19">
            <w:r>
              <w:t xml:space="preserve">Development </w:t>
            </w:r>
          </w:p>
        </w:tc>
        <w:tc>
          <w:tcPr>
            <w:tcW w:w="0" w:type="auto"/>
            <w:vAlign w:val="center"/>
            <w:hideMark/>
          </w:tcPr>
          <w:p w14:paraId="374CB4F7" w14:textId="77777777" w:rsidR="00554F19" w:rsidRDefault="00554F19"/>
        </w:tc>
        <w:tc>
          <w:tcPr>
            <w:tcW w:w="0" w:type="auto"/>
            <w:vAlign w:val="center"/>
            <w:hideMark/>
          </w:tcPr>
          <w:p w14:paraId="14C72F5D" w14:textId="77777777" w:rsidR="00554F19" w:rsidRDefault="00554F19">
            <w:pPr>
              <w:rPr>
                <w:sz w:val="20"/>
                <w:szCs w:val="20"/>
              </w:rPr>
            </w:pPr>
          </w:p>
        </w:tc>
        <w:tc>
          <w:tcPr>
            <w:tcW w:w="0" w:type="auto"/>
            <w:vAlign w:val="center"/>
            <w:hideMark/>
          </w:tcPr>
          <w:p w14:paraId="3870CF23" w14:textId="77777777" w:rsidR="00554F19" w:rsidRDefault="00554F19">
            <w:r>
              <w:t>██████</w:t>
            </w:r>
          </w:p>
        </w:tc>
        <w:tc>
          <w:tcPr>
            <w:tcW w:w="0" w:type="auto"/>
            <w:vAlign w:val="center"/>
            <w:hideMark/>
          </w:tcPr>
          <w:p w14:paraId="5AC74F13" w14:textId="77777777" w:rsidR="00554F19" w:rsidRDefault="00554F19">
            <w:r>
              <w:t>██████</w:t>
            </w:r>
          </w:p>
        </w:tc>
        <w:tc>
          <w:tcPr>
            <w:tcW w:w="0" w:type="auto"/>
            <w:vAlign w:val="center"/>
            <w:hideMark/>
          </w:tcPr>
          <w:p w14:paraId="2B31722E" w14:textId="77777777" w:rsidR="00554F19" w:rsidRDefault="00554F19"/>
        </w:tc>
        <w:tc>
          <w:tcPr>
            <w:tcW w:w="0" w:type="auto"/>
            <w:vAlign w:val="center"/>
            <w:hideMark/>
          </w:tcPr>
          <w:p w14:paraId="22F6263B" w14:textId="77777777" w:rsidR="00554F19" w:rsidRDefault="00554F19">
            <w:pPr>
              <w:rPr>
                <w:sz w:val="20"/>
                <w:szCs w:val="20"/>
              </w:rPr>
            </w:pPr>
          </w:p>
        </w:tc>
      </w:tr>
      <w:tr w:rsidR="00554F19" w14:paraId="20E16711" w14:textId="77777777" w:rsidTr="00554F19">
        <w:trPr>
          <w:tblCellSpacing w:w="15" w:type="dxa"/>
        </w:trPr>
        <w:tc>
          <w:tcPr>
            <w:tcW w:w="0" w:type="auto"/>
            <w:vAlign w:val="center"/>
            <w:hideMark/>
          </w:tcPr>
          <w:p w14:paraId="2CB6A9F9" w14:textId="0384E094" w:rsidR="00554F19" w:rsidRDefault="00554F19">
            <w:r>
              <w:t xml:space="preserve">Development </w:t>
            </w:r>
          </w:p>
        </w:tc>
        <w:tc>
          <w:tcPr>
            <w:tcW w:w="0" w:type="auto"/>
            <w:vAlign w:val="center"/>
            <w:hideMark/>
          </w:tcPr>
          <w:p w14:paraId="76A37811" w14:textId="77777777" w:rsidR="00554F19" w:rsidRDefault="00554F19"/>
        </w:tc>
        <w:tc>
          <w:tcPr>
            <w:tcW w:w="0" w:type="auto"/>
            <w:vAlign w:val="center"/>
            <w:hideMark/>
          </w:tcPr>
          <w:p w14:paraId="7842105E" w14:textId="77777777" w:rsidR="00554F19" w:rsidRDefault="00554F19">
            <w:pPr>
              <w:rPr>
                <w:sz w:val="20"/>
                <w:szCs w:val="20"/>
              </w:rPr>
            </w:pPr>
          </w:p>
        </w:tc>
        <w:tc>
          <w:tcPr>
            <w:tcW w:w="0" w:type="auto"/>
            <w:vAlign w:val="center"/>
            <w:hideMark/>
          </w:tcPr>
          <w:p w14:paraId="197AF171" w14:textId="77777777" w:rsidR="00554F19" w:rsidRDefault="00554F19">
            <w:r>
              <w:t>██████</w:t>
            </w:r>
          </w:p>
        </w:tc>
        <w:tc>
          <w:tcPr>
            <w:tcW w:w="0" w:type="auto"/>
            <w:vAlign w:val="center"/>
            <w:hideMark/>
          </w:tcPr>
          <w:p w14:paraId="1C8D494E" w14:textId="77777777" w:rsidR="00554F19" w:rsidRDefault="00554F19">
            <w:r>
              <w:t>██████</w:t>
            </w:r>
          </w:p>
        </w:tc>
        <w:tc>
          <w:tcPr>
            <w:tcW w:w="0" w:type="auto"/>
            <w:vAlign w:val="center"/>
            <w:hideMark/>
          </w:tcPr>
          <w:p w14:paraId="7341F339" w14:textId="77777777" w:rsidR="00554F19" w:rsidRDefault="00554F19"/>
        </w:tc>
        <w:tc>
          <w:tcPr>
            <w:tcW w:w="0" w:type="auto"/>
            <w:vAlign w:val="center"/>
            <w:hideMark/>
          </w:tcPr>
          <w:p w14:paraId="441CD342" w14:textId="77777777" w:rsidR="00554F19" w:rsidRDefault="00554F19">
            <w:pPr>
              <w:rPr>
                <w:sz w:val="20"/>
                <w:szCs w:val="20"/>
              </w:rPr>
            </w:pPr>
          </w:p>
        </w:tc>
      </w:tr>
      <w:tr w:rsidR="00554F19" w14:paraId="7249B814" w14:textId="77777777" w:rsidTr="00554F19">
        <w:trPr>
          <w:tblCellSpacing w:w="15" w:type="dxa"/>
        </w:trPr>
        <w:tc>
          <w:tcPr>
            <w:tcW w:w="0" w:type="auto"/>
            <w:vAlign w:val="center"/>
            <w:hideMark/>
          </w:tcPr>
          <w:p w14:paraId="023BB3B9" w14:textId="77777777" w:rsidR="00554F19" w:rsidRDefault="00554F19">
            <w:r>
              <w:t>Integration</w:t>
            </w:r>
          </w:p>
        </w:tc>
        <w:tc>
          <w:tcPr>
            <w:tcW w:w="0" w:type="auto"/>
            <w:vAlign w:val="center"/>
            <w:hideMark/>
          </w:tcPr>
          <w:p w14:paraId="476A6AB1" w14:textId="77777777" w:rsidR="00554F19" w:rsidRDefault="00554F19"/>
        </w:tc>
        <w:tc>
          <w:tcPr>
            <w:tcW w:w="0" w:type="auto"/>
            <w:vAlign w:val="center"/>
            <w:hideMark/>
          </w:tcPr>
          <w:p w14:paraId="588BE1C4" w14:textId="77777777" w:rsidR="00554F19" w:rsidRDefault="00554F19">
            <w:pPr>
              <w:rPr>
                <w:sz w:val="20"/>
                <w:szCs w:val="20"/>
              </w:rPr>
            </w:pPr>
          </w:p>
        </w:tc>
        <w:tc>
          <w:tcPr>
            <w:tcW w:w="0" w:type="auto"/>
            <w:vAlign w:val="center"/>
            <w:hideMark/>
          </w:tcPr>
          <w:p w14:paraId="09610867" w14:textId="77777777" w:rsidR="00554F19" w:rsidRDefault="00554F19">
            <w:pPr>
              <w:rPr>
                <w:sz w:val="20"/>
                <w:szCs w:val="20"/>
              </w:rPr>
            </w:pPr>
          </w:p>
        </w:tc>
        <w:tc>
          <w:tcPr>
            <w:tcW w:w="0" w:type="auto"/>
            <w:vAlign w:val="center"/>
            <w:hideMark/>
          </w:tcPr>
          <w:p w14:paraId="6A8C15FB" w14:textId="77777777" w:rsidR="00554F19" w:rsidRDefault="00554F19">
            <w:r>
              <w:t>██████</w:t>
            </w:r>
          </w:p>
        </w:tc>
        <w:tc>
          <w:tcPr>
            <w:tcW w:w="0" w:type="auto"/>
            <w:vAlign w:val="center"/>
            <w:hideMark/>
          </w:tcPr>
          <w:p w14:paraId="1B3431BA" w14:textId="77777777" w:rsidR="00554F19" w:rsidRDefault="00554F19"/>
        </w:tc>
        <w:tc>
          <w:tcPr>
            <w:tcW w:w="0" w:type="auto"/>
            <w:vAlign w:val="center"/>
            <w:hideMark/>
          </w:tcPr>
          <w:p w14:paraId="3C64637E" w14:textId="77777777" w:rsidR="00554F19" w:rsidRDefault="00554F19">
            <w:pPr>
              <w:rPr>
                <w:sz w:val="20"/>
                <w:szCs w:val="20"/>
              </w:rPr>
            </w:pPr>
          </w:p>
        </w:tc>
      </w:tr>
      <w:tr w:rsidR="00554F19" w14:paraId="063FD890" w14:textId="77777777" w:rsidTr="00554F19">
        <w:trPr>
          <w:tblCellSpacing w:w="15" w:type="dxa"/>
        </w:trPr>
        <w:tc>
          <w:tcPr>
            <w:tcW w:w="0" w:type="auto"/>
            <w:vAlign w:val="center"/>
            <w:hideMark/>
          </w:tcPr>
          <w:p w14:paraId="1127D945" w14:textId="77777777" w:rsidR="00554F19" w:rsidRDefault="00554F19">
            <w:r>
              <w:t>Testing</w:t>
            </w:r>
          </w:p>
        </w:tc>
        <w:tc>
          <w:tcPr>
            <w:tcW w:w="0" w:type="auto"/>
            <w:vAlign w:val="center"/>
            <w:hideMark/>
          </w:tcPr>
          <w:p w14:paraId="40C6E53D" w14:textId="77777777" w:rsidR="00554F19" w:rsidRDefault="00554F19"/>
        </w:tc>
        <w:tc>
          <w:tcPr>
            <w:tcW w:w="0" w:type="auto"/>
            <w:vAlign w:val="center"/>
            <w:hideMark/>
          </w:tcPr>
          <w:p w14:paraId="29551F57" w14:textId="77777777" w:rsidR="00554F19" w:rsidRDefault="00554F19">
            <w:pPr>
              <w:rPr>
                <w:sz w:val="20"/>
                <w:szCs w:val="20"/>
              </w:rPr>
            </w:pPr>
          </w:p>
        </w:tc>
        <w:tc>
          <w:tcPr>
            <w:tcW w:w="0" w:type="auto"/>
            <w:vAlign w:val="center"/>
            <w:hideMark/>
          </w:tcPr>
          <w:p w14:paraId="41A01FB3" w14:textId="77777777" w:rsidR="00554F19" w:rsidRDefault="00554F19">
            <w:pPr>
              <w:rPr>
                <w:sz w:val="20"/>
                <w:szCs w:val="20"/>
              </w:rPr>
            </w:pPr>
          </w:p>
        </w:tc>
        <w:tc>
          <w:tcPr>
            <w:tcW w:w="0" w:type="auto"/>
            <w:vAlign w:val="center"/>
            <w:hideMark/>
          </w:tcPr>
          <w:p w14:paraId="36ED00BA" w14:textId="77777777" w:rsidR="00554F19" w:rsidRDefault="00554F19">
            <w:pPr>
              <w:rPr>
                <w:sz w:val="20"/>
                <w:szCs w:val="20"/>
              </w:rPr>
            </w:pPr>
          </w:p>
        </w:tc>
        <w:tc>
          <w:tcPr>
            <w:tcW w:w="0" w:type="auto"/>
            <w:vAlign w:val="center"/>
            <w:hideMark/>
          </w:tcPr>
          <w:p w14:paraId="3D41AC39" w14:textId="77777777" w:rsidR="00554F19" w:rsidRDefault="00554F19">
            <w:r>
              <w:t>██████</w:t>
            </w:r>
          </w:p>
        </w:tc>
        <w:tc>
          <w:tcPr>
            <w:tcW w:w="0" w:type="auto"/>
            <w:vAlign w:val="center"/>
            <w:hideMark/>
          </w:tcPr>
          <w:p w14:paraId="1B78D995" w14:textId="77777777" w:rsidR="00554F19" w:rsidRDefault="00554F19"/>
        </w:tc>
      </w:tr>
      <w:tr w:rsidR="00554F19" w14:paraId="11A1D0D3" w14:textId="77777777" w:rsidTr="00554F19">
        <w:trPr>
          <w:tblCellSpacing w:w="15" w:type="dxa"/>
        </w:trPr>
        <w:tc>
          <w:tcPr>
            <w:tcW w:w="0" w:type="auto"/>
            <w:vAlign w:val="center"/>
            <w:hideMark/>
          </w:tcPr>
          <w:p w14:paraId="5A63BEF6" w14:textId="77777777" w:rsidR="00554F19" w:rsidRDefault="00554F19">
            <w:r>
              <w:t>User Training</w:t>
            </w:r>
          </w:p>
        </w:tc>
        <w:tc>
          <w:tcPr>
            <w:tcW w:w="0" w:type="auto"/>
            <w:vAlign w:val="center"/>
            <w:hideMark/>
          </w:tcPr>
          <w:p w14:paraId="3FA1DB7A" w14:textId="77777777" w:rsidR="00554F19" w:rsidRDefault="00554F19"/>
        </w:tc>
        <w:tc>
          <w:tcPr>
            <w:tcW w:w="0" w:type="auto"/>
            <w:vAlign w:val="center"/>
            <w:hideMark/>
          </w:tcPr>
          <w:p w14:paraId="3F6DB7AE" w14:textId="77777777" w:rsidR="00554F19" w:rsidRDefault="00554F19">
            <w:pPr>
              <w:rPr>
                <w:sz w:val="20"/>
                <w:szCs w:val="20"/>
              </w:rPr>
            </w:pPr>
          </w:p>
        </w:tc>
        <w:tc>
          <w:tcPr>
            <w:tcW w:w="0" w:type="auto"/>
            <w:vAlign w:val="center"/>
            <w:hideMark/>
          </w:tcPr>
          <w:p w14:paraId="6F2C5850" w14:textId="77777777" w:rsidR="00554F19" w:rsidRDefault="00554F19">
            <w:pPr>
              <w:rPr>
                <w:sz w:val="20"/>
                <w:szCs w:val="20"/>
              </w:rPr>
            </w:pPr>
          </w:p>
        </w:tc>
        <w:tc>
          <w:tcPr>
            <w:tcW w:w="0" w:type="auto"/>
            <w:vAlign w:val="center"/>
            <w:hideMark/>
          </w:tcPr>
          <w:p w14:paraId="1344E78E" w14:textId="77777777" w:rsidR="00554F19" w:rsidRDefault="00554F19">
            <w:pPr>
              <w:rPr>
                <w:sz w:val="20"/>
                <w:szCs w:val="20"/>
              </w:rPr>
            </w:pPr>
          </w:p>
        </w:tc>
        <w:tc>
          <w:tcPr>
            <w:tcW w:w="0" w:type="auto"/>
            <w:vAlign w:val="center"/>
            <w:hideMark/>
          </w:tcPr>
          <w:p w14:paraId="5573FB0A" w14:textId="77777777" w:rsidR="00554F19" w:rsidRDefault="00554F19">
            <w:pPr>
              <w:rPr>
                <w:sz w:val="20"/>
                <w:szCs w:val="20"/>
              </w:rPr>
            </w:pPr>
          </w:p>
        </w:tc>
        <w:tc>
          <w:tcPr>
            <w:tcW w:w="0" w:type="auto"/>
            <w:vAlign w:val="center"/>
            <w:hideMark/>
          </w:tcPr>
          <w:p w14:paraId="5D72A146" w14:textId="77777777" w:rsidR="00554F19" w:rsidRDefault="00554F19">
            <w:r>
              <w:t>███</w:t>
            </w:r>
          </w:p>
        </w:tc>
      </w:tr>
      <w:tr w:rsidR="00554F19" w14:paraId="5637311E" w14:textId="77777777" w:rsidTr="00554F19">
        <w:trPr>
          <w:tblCellSpacing w:w="15" w:type="dxa"/>
        </w:trPr>
        <w:tc>
          <w:tcPr>
            <w:tcW w:w="0" w:type="auto"/>
            <w:vAlign w:val="center"/>
            <w:hideMark/>
          </w:tcPr>
          <w:p w14:paraId="07D4F2B1" w14:textId="77777777" w:rsidR="00554F19" w:rsidRDefault="00554F19">
            <w:r>
              <w:t>Deployment</w:t>
            </w:r>
          </w:p>
        </w:tc>
        <w:tc>
          <w:tcPr>
            <w:tcW w:w="0" w:type="auto"/>
            <w:vAlign w:val="center"/>
            <w:hideMark/>
          </w:tcPr>
          <w:p w14:paraId="0F6F2115" w14:textId="77777777" w:rsidR="00554F19" w:rsidRDefault="00554F19"/>
        </w:tc>
        <w:tc>
          <w:tcPr>
            <w:tcW w:w="0" w:type="auto"/>
            <w:vAlign w:val="center"/>
            <w:hideMark/>
          </w:tcPr>
          <w:p w14:paraId="3554DF9F" w14:textId="77777777" w:rsidR="00554F19" w:rsidRDefault="00554F19">
            <w:pPr>
              <w:rPr>
                <w:sz w:val="20"/>
                <w:szCs w:val="20"/>
              </w:rPr>
            </w:pPr>
          </w:p>
        </w:tc>
        <w:tc>
          <w:tcPr>
            <w:tcW w:w="0" w:type="auto"/>
            <w:vAlign w:val="center"/>
            <w:hideMark/>
          </w:tcPr>
          <w:p w14:paraId="1413AB0F" w14:textId="77777777" w:rsidR="00554F19" w:rsidRDefault="00554F19">
            <w:pPr>
              <w:rPr>
                <w:sz w:val="20"/>
                <w:szCs w:val="20"/>
              </w:rPr>
            </w:pPr>
          </w:p>
        </w:tc>
        <w:tc>
          <w:tcPr>
            <w:tcW w:w="0" w:type="auto"/>
            <w:vAlign w:val="center"/>
            <w:hideMark/>
          </w:tcPr>
          <w:p w14:paraId="51961F30" w14:textId="77777777" w:rsidR="00554F19" w:rsidRDefault="00554F19">
            <w:pPr>
              <w:rPr>
                <w:sz w:val="20"/>
                <w:szCs w:val="20"/>
              </w:rPr>
            </w:pPr>
          </w:p>
        </w:tc>
        <w:tc>
          <w:tcPr>
            <w:tcW w:w="0" w:type="auto"/>
            <w:vAlign w:val="center"/>
            <w:hideMark/>
          </w:tcPr>
          <w:p w14:paraId="07374BE2" w14:textId="77777777" w:rsidR="00554F19" w:rsidRDefault="00554F19">
            <w:pPr>
              <w:rPr>
                <w:sz w:val="20"/>
                <w:szCs w:val="20"/>
              </w:rPr>
            </w:pPr>
          </w:p>
        </w:tc>
        <w:tc>
          <w:tcPr>
            <w:tcW w:w="0" w:type="auto"/>
            <w:vAlign w:val="center"/>
            <w:hideMark/>
          </w:tcPr>
          <w:p w14:paraId="6F66CF9A" w14:textId="77777777" w:rsidR="00554F19" w:rsidRDefault="00554F19">
            <w:r>
              <w:t>██████</w:t>
            </w:r>
          </w:p>
        </w:tc>
      </w:tr>
      <w:tr w:rsidR="00554F19" w14:paraId="716C57AE" w14:textId="77777777" w:rsidTr="00554F19">
        <w:trPr>
          <w:tblCellSpacing w:w="15" w:type="dxa"/>
        </w:trPr>
        <w:tc>
          <w:tcPr>
            <w:tcW w:w="0" w:type="auto"/>
            <w:vAlign w:val="center"/>
            <w:hideMark/>
          </w:tcPr>
          <w:p w14:paraId="1E643493" w14:textId="77777777" w:rsidR="00554F19" w:rsidRDefault="00554F19">
            <w:r>
              <w:t>Maintenance</w:t>
            </w:r>
          </w:p>
        </w:tc>
        <w:tc>
          <w:tcPr>
            <w:tcW w:w="0" w:type="auto"/>
            <w:vAlign w:val="center"/>
            <w:hideMark/>
          </w:tcPr>
          <w:p w14:paraId="0541BBBB" w14:textId="77777777" w:rsidR="00554F19" w:rsidRDefault="00554F19"/>
        </w:tc>
        <w:tc>
          <w:tcPr>
            <w:tcW w:w="0" w:type="auto"/>
            <w:vAlign w:val="center"/>
            <w:hideMark/>
          </w:tcPr>
          <w:p w14:paraId="45CB9D9F" w14:textId="77777777" w:rsidR="00554F19" w:rsidRDefault="00554F19">
            <w:pPr>
              <w:rPr>
                <w:sz w:val="20"/>
                <w:szCs w:val="20"/>
              </w:rPr>
            </w:pPr>
          </w:p>
        </w:tc>
        <w:tc>
          <w:tcPr>
            <w:tcW w:w="0" w:type="auto"/>
            <w:vAlign w:val="center"/>
            <w:hideMark/>
          </w:tcPr>
          <w:p w14:paraId="2F6AA871" w14:textId="77777777" w:rsidR="00554F19" w:rsidRDefault="00554F19">
            <w:pPr>
              <w:rPr>
                <w:sz w:val="20"/>
                <w:szCs w:val="20"/>
              </w:rPr>
            </w:pPr>
          </w:p>
        </w:tc>
        <w:tc>
          <w:tcPr>
            <w:tcW w:w="0" w:type="auto"/>
            <w:vAlign w:val="center"/>
            <w:hideMark/>
          </w:tcPr>
          <w:p w14:paraId="29CCBC10" w14:textId="77777777" w:rsidR="00554F19" w:rsidRDefault="00554F19">
            <w:pPr>
              <w:rPr>
                <w:sz w:val="20"/>
                <w:szCs w:val="20"/>
              </w:rPr>
            </w:pPr>
          </w:p>
        </w:tc>
        <w:tc>
          <w:tcPr>
            <w:tcW w:w="0" w:type="auto"/>
            <w:vAlign w:val="center"/>
            <w:hideMark/>
          </w:tcPr>
          <w:p w14:paraId="2E577074" w14:textId="77777777" w:rsidR="00554F19" w:rsidRDefault="00554F19">
            <w:pPr>
              <w:rPr>
                <w:sz w:val="20"/>
                <w:szCs w:val="20"/>
              </w:rPr>
            </w:pPr>
          </w:p>
        </w:tc>
        <w:tc>
          <w:tcPr>
            <w:tcW w:w="0" w:type="auto"/>
            <w:vAlign w:val="center"/>
            <w:hideMark/>
          </w:tcPr>
          <w:p w14:paraId="6B81E648" w14:textId="77777777" w:rsidR="00554F19" w:rsidRDefault="00554F19">
            <w:r>
              <w:t>███</w:t>
            </w:r>
          </w:p>
        </w:tc>
      </w:tr>
    </w:tbl>
    <w:p w14:paraId="1777DBD7" w14:textId="77777777" w:rsidR="003E0A23" w:rsidRDefault="003E0A23" w:rsidP="008661ED">
      <w:pPr>
        <w:rPr>
          <w:color w:val="FFFFFF"/>
        </w:rPr>
      </w:pPr>
    </w:p>
    <w:p w14:paraId="11AA7120" w14:textId="77777777" w:rsidR="00D47E12" w:rsidRDefault="00D47E12" w:rsidP="008661ED">
      <w:pPr>
        <w:rPr>
          <w:color w:val="FFFFFF"/>
        </w:rPr>
      </w:pPr>
    </w:p>
    <w:p w14:paraId="735ADE18" w14:textId="14FAA7EC" w:rsidR="008661ED" w:rsidRPr="008661ED" w:rsidRDefault="008661ED" w:rsidP="008661ED">
      <w:pPr>
        <w:rPr>
          <w:color w:val="FFFFFF"/>
        </w:rPr>
      </w:pPr>
      <w:r w:rsidRPr="008661ED">
        <w:rPr>
          <w:color w:val="FFFFFF"/>
        </w:rPr>
        <w:t>LOS.</w:t>
      </w:r>
    </w:p>
    <w:p w14:paraId="00072F6A" w14:textId="57FB6BED" w:rsidR="008661ED" w:rsidRPr="008661ED" w:rsidRDefault="008661ED" w:rsidP="008661ED">
      <w:pPr>
        <w:rPr>
          <w:color w:val="FFFFFF"/>
        </w:rPr>
      </w:pPr>
      <w:r w:rsidRPr="008661ED">
        <w:rPr>
          <w:color w:val="FFFFFF"/>
        </w:rPr>
        <w:tab/>
        <w:t>3.</w:t>
      </w:r>
      <w:r w:rsidR="00236CB1" w:rsidRPr="00236CB1">
        <w:rPr>
          <w:noProof/>
          <w14:ligatures w14:val="standardContextual"/>
        </w:rPr>
        <w:t xml:space="preserve"> </w:t>
      </w:r>
      <w:r w:rsidR="00236CB1" w:rsidRPr="00236CB1">
        <w:rPr>
          <w:noProof/>
          <w:color w:val="FFFFFF"/>
        </w:rPr>
        <w:drawing>
          <wp:inline distT="0" distB="0" distL="0" distR="0" wp14:anchorId="49342277" wp14:editId="7DE18F51">
            <wp:extent cx="5731510" cy="2544417"/>
            <wp:effectExtent l="0" t="0" r="0" b="0"/>
            <wp:docPr id="689676237" name="Picture 1" descr="A blue screen with a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676237" name="Picture 1" descr="A blue screen with a chart&#10;&#10;Description automatically generated with medium confidence"/>
                    <pic:cNvPicPr/>
                  </pic:nvPicPr>
                  <pic:blipFill>
                    <a:blip r:embed="rId12"/>
                    <a:stretch>
                      <a:fillRect/>
                    </a:stretch>
                  </pic:blipFill>
                  <pic:spPr>
                    <a:xfrm>
                      <a:off x="0" y="0"/>
                      <a:ext cx="5767010" cy="2560177"/>
                    </a:xfrm>
                    <a:prstGeom prst="rect">
                      <a:avLst/>
                    </a:prstGeom>
                  </pic:spPr>
                </pic:pic>
              </a:graphicData>
            </a:graphic>
          </wp:inline>
        </w:drawing>
      </w:r>
      <w:r w:rsidRPr="008661ED">
        <w:rPr>
          <w:color w:val="FFFFFF"/>
        </w:rPr>
        <w:tab/>
        <w:t>Kerzner, H. (2022). Project Management: A Systems Approach to Planning, Scheduling, and Controlling (13th ed.). Wiley.</w:t>
      </w:r>
    </w:p>
    <w:p w14:paraId="414909E0" w14:textId="26E7CA3E" w:rsidR="008C0F2B" w:rsidRDefault="008661ED" w:rsidP="008C0F2B">
      <w:r w:rsidRPr="008661ED">
        <w:rPr>
          <w:color w:val="FFFFFF"/>
        </w:rPr>
        <w:tab/>
        <w:t>4.</w:t>
      </w:r>
      <w:r w:rsidRPr="008661ED">
        <w:rPr>
          <w:color w:val="FFFFFF"/>
        </w:rPr>
        <w:tab/>
        <w:t xml:space="preserve">International Organization for Standardization. (2020). ISO 21502:2020 Project, programme and portfolio management — Guidance on project </w:t>
      </w:r>
      <w:r w:rsidR="008C0F2B" w:rsidRPr="008661ED">
        <w:rPr>
          <w:color w:val="FFFFFF"/>
        </w:rPr>
        <w:t>Angharad</w:t>
      </w:r>
      <w:r w:rsidRPr="008661ED">
        <w:rPr>
          <w:color w:val="FFFFFF"/>
        </w:rPr>
        <w:t xml:space="preserve"> Business Review. (2022–2025). Articles on project management, leadership, and effective team communication</w:t>
      </w:r>
      <w:r w:rsidRPr="008661ED">
        <w:rPr>
          <w:color w:val="FFFFFF"/>
        </w:rPr>
        <w:tab/>
        <w:t xml:space="preserve">McKinsey &amp; Company. (2023–2025). Insights on project delivery, performant, and organisational effectiveness. McKinsey Global </w:t>
      </w:r>
    </w:p>
    <w:p w14:paraId="23D33F02" w14:textId="77777777" w:rsidR="0044127F" w:rsidRDefault="008C0F2B" w:rsidP="008661ED">
      <w:pPr>
        <w:rPr>
          <w:color w:val="FFFFFF"/>
        </w:rPr>
      </w:pPr>
      <w:r w:rsidRPr="008661ED">
        <w:rPr>
          <w:color w:val="FFFFFF"/>
        </w:rPr>
        <w:t>guidance</w:t>
      </w:r>
      <w:r w:rsidR="008661ED" w:rsidRPr="008661ED">
        <w:rPr>
          <w:color w:val="FFFFFF"/>
        </w:rPr>
        <w:t xml:space="preserve"> updates. AP</w:t>
      </w:r>
    </w:p>
    <w:p w14:paraId="5EA3769E" w14:textId="77777777" w:rsidR="00414D92" w:rsidRDefault="00414D92" w:rsidP="00E707E4">
      <w:pPr>
        <w:rPr>
          <w:rFonts w:ascii="Arial Rounded MT Bold" w:hAnsi="Arial Rounded MT Bold"/>
          <w:sz w:val="22"/>
          <w:szCs w:val="22"/>
        </w:rPr>
      </w:pPr>
    </w:p>
    <w:p w14:paraId="6CBD6598" w14:textId="77777777" w:rsidR="00414D92" w:rsidRDefault="00414D92" w:rsidP="00E707E4">
      <w:pPr>
        <w:rPr>
          <w:rFonts w:ascii="Arial Rounded MT Bold" w:hAnsi="Arial Rounded MT Bold"/>
          <w:sz w:val="22"/>
          <w:szCs w:val="22"/>
        </w:rPr>
      </w:pPr>
    </w:p>
    <w:p w14:paraId="525C61E7" w14:textId="77777777" w:rsidR="00414D92" w:rsidRDefault="00414D92" w:rsidP="00E707E4">
      <w:pPr>
        <w:rPr>
          <w:rFonts w:ascii="Arial Rounded MT Bold" w:hAnsi="Arial Rounded MT Bold"/>
          <w:sz w:val="22"/>
          <w:szCs w:val="22"/>
        </w:rPr>
      </w:pPr>
    </w:p>
    <w:p w14:paraId="2D9F7DAC" w14:textId="77777777" w:rsidR="00C248AD" w:rsidRDefault="00C248AD" w:rsidP="00E707E4">
      <w:pPr>
        <w:rPr>
          <w:rFonts w:ascii="Arial Rounded MT Bold" w:hAnsi="Arial Rounded MT Bold"/>
          <w:sz w:val="22"/>
          <w:szCs w:val="22"/>
        </w:rPr>
      </w:pPr>
    </w:p>
    <w:p w14:paraId="0732D489" w14:textId="77777777" w:rsidR="00C248AD" w:rsidRDefault="00C248AD" w:rsidP="00E707E4">
      <w:pPr>
        <w:rPr>
          <w:rFonts w:ascii="Arial Rounded MT Bold" w:hAnsi="Arial Rounded MT Bold"/>
          <w:sz w:val="22"/>
          <w:szCs w:val="22"/>
        </w:rPr>
      </w:pPr>
    </w:p>
    <w:p w14:paraId="728478F5" w14:textId="77777777" w:rsidR="00E32E60" w:rsidRDefault="00E32E60" w:rsidP="00E707E4">
      <w:pPr>
        <w:rPr>
          <w:rFonts w:ascii="Arial Rounded MT Bold" w:hAnsi="Arial Rounded MT Bold"/>
          <w:sz w:val="22"/>
          <w:szCs w:val="22"/>
        </w:rPr>
      </w:pPr>
    </w:p>
    <w:p w14:paraId="19BACF18" w14:textId="45259800" w:rsidR="00E32E60" w:rsidRDefault="0062567A" w:rsidP="00E707E4">
      <w:pPr>
        <w:rPr>
          <w:rFonts w:ascii="Arial Rounded MT Bold" w:hAnsi="Arial Rounded MT Bold"/>
          <w:sz w:val="22"/>
          <w:szCs w:val="22"/>
        </w:rPr>
      </w:pPr>
      <w:r>
        <w:rPr>
          <w:rFonts w:ascii="Arial Rounded MT Bold" w:hAnsi="Arial Rounded MT Bold"/>
          <w:sz w:val="22"/>
          <w:szCs w:val="22"/>
        </w:rPr>
        <w:lastRenderedPageBreak/>
        <w:t>7.</w:t>
      </w:r>
      <w:r w:rsidR="00774D51" w:rsidRPr="00774D51">
        <w:t xml:space="preserve"> </w:t>
      </w:r>
      <w:r w:rsidR="00774D51" w:rsidRPr="00774D51">
        <w:rPr>
          <w:rFonts w:ascii="Arial Rounded MT Bold" w:hAnsi="Arial Rounded MT Bold"/>
          <w:sz w:val="22"/>
          <w:szCs w:val="22"/>
        </w:rPr>
        <w:t>Sta</w:t>
      </w:r>
      <w:r w:rsidR="001A424F">
        <w:rPr>
          <w:rFonts w:ascii="Arial Rounded MT Bold" w:hAnsi="Arial Rounded MT Bold"/>
          <w:sz w:val="22"/>
          <w:szCs w:val="22"/>
        </w:rPr>
        <w:t>ke</w:t>
      </w:r>
      <w:r w:rsidR="00774D51" w:rsidRPr="00774D51">
        <w:rPr>
          <w:rFonts w:ascii="Arial Rounded MT Bold" w:hAnsi="Arial Rounded MT Bold"/>
          <w:sz w:val="22"/>
          <w:szCs w:val="22"/>
        </w:rPr>
        <w:t>holders' involvement,</w:t>
      </w:r>
    </w:p>
    <w:p w14:paraId="3D313462" w14:textId="77777777" w:rsidR="00A03A22" w:rsidRDefault="00A03A22" w:rsidP="00E707E4">
      <w:pPr>
        <w:rPr>
          <w:rFonts w:ascii="Arial Rounded MT Bold" w:hAnsi="Arial Rounded MT Bold"/>
          <w:sz w:val="22"/>
          <w:szCs w:val="22"/>
        </w:rPr>
      </w:pPr>
    </w:p>
    <w:p w14:paraId="7432A6FD" w14:textId="00358812" w:rsidR="00BC7BE0" w:rsidRPr="00BC7BE0" w:rsidRDefault="00BC7BE0" w:rsidP="00BC7BE0">
      <w:pPr>
        <w:rPr>
          <w:rFonts w:asciiTheme="minorHAnsi" w:hAnsiTheme="minorHAnsi"/>
          <w:sz w:val="22"/>
          <w:szCs w:val="22"/>
        </w:rPr>
      </w:pPr>
      <w:r w:rsidRPr="00BC7BE0">
        <w:rPr>
          <w:rFonts w:asciiTheme="minorHAnsi" w:hAnsiTheme="minorHAnsi"/>
          <w:sz w:val="22"/>
          <w:szCs w:val="22"/>
        </w:rPr>
        <w:t>Stakeholders’ involvement refers to the participation of all individuals and groups who have an interest in the Smart Waste Management System project or are affected by it. Key stakeholders include the project team, municipal authorities, citizens, technology providers, and maintenance teams</w:t>
      </w:r>
      <w:r w:rsidRPr="00BC7BE0">
        <w:rPr>
          <w:rFonts w:ascii="Arial Rounded MT Bold" w:hAnsi="Arial Rounded MT Bold"/>
          <w:sz w:val="22"/>
          <w:szCs w:val="22"/>
        </w:rPr>
        <w:t>.</w:t>
      </w:r>
      <w:r w:rsidR="001A424F">
        <w:rPr>
          <w:rFonts w:ascii="Arial Rounded MT Bold" w:hAnsi="Arial Rounded MT Bold"/>
          <w:sz w:val="22"/>
          <w:szCs w:val="22"/>
        </w:rPr>
        <w:t xml:space="preserve"> </w:t>
      </w:r>
      <w:r w:rsidR="001A424F" w:rsidRPr="001A424F">
        <w:rPr>
          <w:rFonts w:asciiTheme="minorHAnsi" w:hAnsiTheme="minorHAnsi"/>
          <w:sz w:val="22"/>
          <w:szCs w:val="22"/>
        </w:rPr>
        <w:t>Their involvement is important throughout the project lifecycle—from planning and development to testing and implementation. The project team handles design and execution, municipal authorities provide requirements and oversee operations, while citizens benefit from improved waste services and may offer feedback. Supporting stakeholders ensure the system runs effectively and sustainably.</w:t>
      </w:r>
    </w:p>
    <w:p w14:paraId="42324922" w14:textId="36080149" w:rsidR="00A03A22" w:rsidRPr="00A03A22" w:rsidRDefault="00A03A22" w:rsidP="00A03A22">
      <w:pPr>
        <w:rPr>
          <w:rFonts w:ascii="Arial Rounded MT Bold" w:hAnsi="Arial Rounded MT Bold"/>
          <w:sz w:val="22"/>
          <w:szCs w:val="22"/>
        </w:rPr>
      </w:pPr>
    </w:p>
    <w:tbl>
      <w:tblPr>
        <w:tblW w:w="0" w:type="auto"/>
        <w:tblInd w:w="-16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4428"/>
        <w:gridCol w:w="4320"/>
      </w:tblGrid>
      <w:tr w:rsidR="00A03A22" w:rsidRPr="00A03A22" w14:paraId="2580B5BA" w14:textId="77777777">
        <w:tc>
          <w:tcPr>
            <w:tcW w:w="4428" w:type="dxa"/>
            <w:tcBorders>
              <w:top w:val="none" w:sz="6" w:space="0" w:color="auto"/>
              <w:bottom w:val="none" w:sz="6" w:space="0" w:color="auto"/>
              <w:right w:val="none" w:sz="6" w:space="0" w:color="auto"/>
            </w:tcBorders>
          </w:tcPr>
          <w:p w14:paraId="1E2C7DC9" w14:textId="4C9FD73E" w:rsidR="00A03A22" w:rsidRPr="00A03A22" w:rsidRDefault="00E025AA" w:rsidP="00A03A22">
            <w:pPr>
              <w:rPr>
                <w:rFonts w:ascii="Arial Rounded MT Bold" w:hAnsi="Arial Rounded MT Bold"/>
                <w:sz w:val="22"/>
                <w:szCs w:val="22"/>
              </w:rPr>
            </w:pPr>
            <w:r>
              <w:rPr>
                <w:rFonts w:ascii="Arial Rounded MT Bold" w:hAnsi="Arial Rounded MT Bold"/>
                <w:sz w:val="22"/>
                <w:szCs w:val="22"/>
              </w:rPr>
              <w:t xml:space="preserve">           Stakeholder</w:t>
            </w:r>
          </w:p>
        </w:tc>
        <w:tc>
          <w:tcPr>
            <w:tcW w:w="4320" w:type="dxa"/>
            <w:tcBorders>
              <w:top w:val="none" w:sz="6" w:space="0" w:color="auto"/>
              <w:left w:val="none" w:sz="6" w:space="0" w:color="auto"/>
              <w:bottom w:val="none" w:sz="6" w:space="0" w:color="auto"/>
            </w:tcBorders>
          </w:tcPr>
          <w:p w14:paraId="2BE25918" w14:textId="77777777" w:rsidR="00A03A22" w:rsidRPr="00A03A22" w:rsidRDefault="00A03A22" w:rsidP="00A03A22">
            <w:pPr>
              <w:rPr>
                <w:rFonts w:ascii="Arial Rounded MT Bold" w:hAnsi="Arial Rounded MT Bold"/>
                <w:sz w:val="22"/>
                <w:szCs w:val="22"/>
              </w:rPr>
            </w:pPr>
            <w:r w:rsidRPr="00A03A22">
              <w:rPr>
                <w:rFonts w:ascii="Arial Rounded MT Bold" w:hAnsi="Arial Rounded MT Bold"/>
                <w:sz w:val="22"/>
                <w:szCs w:val="22"/>
              </w:rPr>
              <w:t>Interest</w:t>
            </w:r>
          </w:p>
        </w:tc>
      </w:tr>
      <w:tr w:rsidR="00A03A22" w:rsidRPr="00A03A22" w14:paraId="4B834922" w14:textId="77777777">
        <w:tblPrEx>
          <w:tblBorders>
            <w:top w:val="none" w:sz="0" w:space="0" w:color="auto"/>
          </w:tblBorders>
        </w:tblPrEx>
        <w:tc>
          <w:tcPr>
            <w:tcW w:w="4428" w:type="dxa"/>
            <w:tcBorders>
              <w:top w:val="none" w:sz="6" w:space="0" w:color="auto"/>
              <w:bottom w:val="none" w:sz="6" w:space="0" w:color="auto"/>
              <w:right w:val="none" w:sz="6" w:space="0" w:color="auto"/>
            </w:tcBorders>
          </w:tcPr>
          <w:p w14:paraId="55C86966" w14:textId="5F53E360" w:rsidR="00A03A22" w:rsidRPr="00A03A22" w:rsidRDefault="00960B8E" w:rsidP="00A03A22">
            <w:pPr>
              <w:rPr>
                <w:rFonts w:ascii="Arial Rounded MT Bold" w:hAnsi="Arial Rounded MT Bold"/>
                <w:sz w:val="22"/>
                <w:szCs w:val="22"/>
              </w:rPr>
            </w:pPr>
            <w:r>
              <w:rPr>
                <w:rFonts w:ascii="Arial Rounded MT Bold" w:hAnsi="Arial Rounded MT Bold"/>
                <w:sz w:val="22"/>
                <w:szCs w:val="22"/>
              </w:rPr>
              <w:t xml:space="preserve">           </w:t>
            </w:r>
            <w:r w:rsidR="00BF0070">
              <w:rPr>
                <w:rFonts w:ascii="Arial Rounded MT Bold" w:hAnsi="Arial Rounded MT Bold"/>
                <w:sz w:val="22"/>
                <w:szCs w:val="22"/>
              </w:rPr>
              <w:t>Resident</w:t>
            </w:r>
          </w:p>
        </w:tc>
        <w:tc>
          <w:tcPr>
            <w:tcW w:w="4320" w:type="dxa"/>
            <w:tcBorders>
              <w:top w:val="none" w:sz="6" w:space="0" w:color="auto"/>
              <w:left w:val="none" w:sz="6" w:space="0" w:color="auto"/>
              <w:bottom w:val="none" w:sz="6" w:space="0" w:color="auto"/>
            </w:tcBorders>
          </w:tcPr>
          <w:p w14:paraId="04805D2D" w14:textId="77777777" w:rsidR="00A03A22" w:rsidRPr="00A03A22" w:rsidRDefault="00A03A22" w:rsidP="00A03A22">
            <w:pPr>
              <w:rPr>
                <w:rFonts w:ascii="Arial Rounded MT Bold" w:hAnsi="Arial Rounded MT Bold"/>
                <w:sz w:val="22"/>
                <w:szCs w:val="22"/>
              </w:rPr>
            </w:pPr>
            <w:r w:rsidRPr="00A03A22">
              <w:rPr>
                <w:rFonts w:ascii="Arial Rounded MT Bold" w:hAnsi="Arial Rounded MT Bold"/>
                <w:sz w:val="22"/>
                <w:szCs w:val="22"/>
              </w:rPr>
              <w:t>Safe roads</w:t>
            </w:r>
          </w:p>
        </w:tc>
      </w:tr>
      <w:tr w:rsidR="00A03A22" w:rsidRPr="00A03A22" w14:paraId="2B8B1074" w14:textId="77777777">
        <w:tblPrEx>
          <w:tblBorders>
            <w:top w:val="none" w:sz="0" w:space="0" w:color="auto"/>
          </w:tblBorders>
        </w:tblPrEx>
        <w:tc>
          <w:tcPr>
            <w:tcW w:w="4428" w:type="dxa"/>
            <w:tcBorders>
              <w:top w:val="none" w:sz="6" w:space="0" w:color="auto"/>
              <w:bottom w:val="none" w:sz="6" w:space="0" w:color="auto"/>
              <w:right w:val="none" w:sz="6" w:space="0" w:color="auto"/>
            </w:tcBorders>
          </w:tcPr>
          <w:p w14:paraId="069989A0" w14:textId="14B3D053" w:rsidR="00A03A22" w:rsidRPr="00A03A22" w:rsidRDefault="00960B8E" w:rsidP="00A03A22">
            <w:pPr>
              <w:rPr>
                <w:rFonts w:ascii="Arial Rounded MT Bold" w:hAnsi="Arial Rounded MT Bold"/>
                <w:sz w:val="22"/>
                <w:szCs w:val="22"/>
              </w:rPr>
            </w:pPr>
            <w:r>
              <w:rPr>
                <w:rFonts w:ascii="Arial Rounded MT Bold" w:hAnsi="Arial Rounded MT Bold"/>
                <w:sz w:val="22"/>
                <w:szCs w:val="22"/>
              </w:rPr>
              <w:t xml:space="preserve">       Local </w:t>
            </w:r>
            <w:r w:rsidR="00BF0070">
              <w:rPr>
                <w:rFonts w:ascii="Arial Rounded MT Bold" w:hAnsi="Arial Rounded MT Bold"/>
                <w:sz w:val="22"/>
                <w:szCs w:val="22"/>
              </w:rPr>
              <w:t>Business</w:t>
            </w:r>
          </w:p>
        </w:tc>
        <w:tc>
          <w:tcPr>
            <w:tcW w:w="4320" w:type="dxa"/>
            <w:tcBorders>
              <w:top w:val="none" w:sz="6" w:space="0" w:color="auto"/>
              <w:left w:val="none" w:sz="6" w:space="0" w:color="auto"/>
              <w:bottom w:val="none" w:sz="6" w:space="0" w:color="auto"/>
            </w:tcBorders>
          </w:tcPr>
          <w:p w14:paraId="4B4184A8" w14:textId="715BFD0B" w:rsidR="00A03A22" w:rsidRPr="00A03A22" w:rsidRDefault="00F45DD5" w:rsidP="00A03A22">
            <w:pPr>
              <w:rPr>
                <w:rFonts w:ascii="Arial Rounded MT Bold" w:hAnsi="Arial Rounded MT Bold"/>
                <w:sz w:val="22"/>
                <w:szCs w:val="22"/>
              </w:rPr>
            </w:pPr>
            <w:r w:rsidRPr="00A03A22">
              <w:rPr>
                <w:rFonts w:ascii="Arial Rounded MT Bold" w:hAnsi="Arial Rounded MT Bold"/>
                <w:sz w:val="22"/>
                <w:szCs w:val="22"/>
              </w:rPr>
              <w:t>Flied</w:t>
            </w:r>
            <w:r w:rsidR="00A03A22" w:rsidRPr="00A03A22">
              <w:rPr>
                <w:rFonts w:ascii="Arial Rounded MT Bold" w:hAnsi="Arial Rounded MT Bold"/>
                <w:sz w:val="22"/>
                <w:szCs w:val="22"/>
              </w:rPr>
              <w:t xml:space="preserve"> management</w:t>
            </w:r>
          </w:p>
        </w:tc>
      </w:tr>
      <w:tr w:rsidR="00A03A22" w:rsidRPr="00A03A22" w14:paraId="3389945A" w14:textId="77777777">
        <w:tblPrEx>
          <w:tblBorders>
            <w:top w:val="none" w:sz="0" w:space="0" w:color="auto"/>
          </w:tblBorders>
        </w:tblPrEx>
        <w:tc>
          <w:tcPr>
            <w:tcW w:w="4428" w:type="dxa"/>
            <w:tcBorders>
              <w:top w:val="none" w:sz="6" w:space="0" w:color="auto"/>
              <w:bottom w:val="none" w:sz="6" w:space="0" w:color="auto"/>
              <w:right w:val="none" w:sz="6" w:space="0" w:color="auto"/>
            </w:tcBorders>
          </w:tcPr>
          <w:p w14:paraId="1102E971" w14:textId="5D91B916" w:rsidR="00A03A22" w:rsidRPr="00A03A22" w:rsidRDefault="00BF0070" w:rsidP="00A03A22">
            <w:pPr>
              <w:rPr>
                <w:rFonts w:ascii="Arial Rounded MT Bold" w:hAnsi="Arial Rounded MT Bold"/>
                <w:sz w:val="22"/>
                <w:szCs w:val="22"/>
              </w:rPr>
            </w:pPr>
            <w:r>
              <w:rPr>
                <w:rFonts w:ascii="Arial Rounded MT Bold" w:hAnsi="Arial Rounded MT Bold"/>
                <w:sz w:val="22"/>
                <w:szCs w:val="22"/>
              </w:rPr>
              <w:t xml:space="preserve">       Contr</w:t>
            </w:r>
            <w:r w:rsidR="007A2F3C">
              <w:rPr>
                <w:rFonts w:ascii="Arial Rounded MT Bold" w:hAnsi="Arial Rounded MT Bold"/>
                <w:sz w:val="22"/>
                <w:szCs w:val="22"/>
              </w:rPr>
              <w:t>actors</w:t>
            </w:r>
          </w:p>
        </w:tc>
        <w:tc>
          <w:tcPr>
            <w:tcW w:w="4320" w:type="dxa"/>
            <w:tcBorders>
              <w:top w:val="none" w:sz="6" w:space="0" w:color="auto"/>
              <w:left w:val="none" w:sz="6" w:space="0" w:color="auto"/>
              <w:bottom w:val="none" w:sz="6" w:space="0" w:color="auto"/>
            </w:tcBorders>
          </w:tcPr>
          <w:p w14:paraId="37C2497A" w14:textId="77777777" w:rsidR="00A03A22" w:rsidRPr="00A03A22" w:rsidRDefault="00A03A22" w:rsidP="00A03A22">
            <w:pPr>
              <w:rPr>
                <w:rFonts w:ascii="Arial Rounded MT Bold" w:hAnsi="Arial Rounded MT Bold"/>
                <w:sz w:val="22"/>
                <w:szCs w:val="22"/>
              </w:rPr>
            </w:pPr>
            <w:r w:rsidRPr="00A03A22">
              <w:rPr>
                <w:rFonts w:ascii="Arial Rounded MT Bold" w:hAnsi="Arial Rounded MT Bold"/>
                <w:sz w:val="22"/>
                <w:szCs w:val="22"/>
              </w:rPr>
              <w:t>Economic</w:t>
            </w:r>
          </w:p>
        </w:tc>
      </w:tr>
      <w:tr w:rsidR="00A03A22" w:rsidRPr="00A03A22" w14:paraId="596DE481" w14:textId="77777777">
        <w:tc>
          <w:tcPr>
            <w:tcW w:w="4428" w:type="dxa"/>
            <w:tcBorders>
              <w:top w:val="none" w:sz="6" w:space="0" w:color="auto"/>
              <w:bottom w:val="none" w:sz="6" w:space="0" w:color="auto"/>
              <w:right w:val="none" w:sz="6" w:space="0" w:color="auto"/>
            </w:tcBorders>
          </w:tcPr>
          <w:p w14:paraId="400D2207" w14:textId="11DE6F8D" w:rsidR="00A03A22" w:rsidRPr="00A03A22" w:rsidRDefault="004F553A" w:rsidP="00A03A22">
            <w:pPr>
              <w:rPr>
                <w:rFonts w:ascii="Arial Rounded MT Bold" w:hAnsi="Arial Rounded MT Bold"/>
                <w:sz w:val="22"/>
                <w:szCs w:val="22"/>
              </w:rPr>
            </w:pPr>
            <w:r>
              <w:rPr>
                <w:rFonts w:ascii="Arial Rounded MT Bold" w:hAnsi="Arial Rounded MT Bold"/>
                <w:sz w:val="22"/>
                <w:szCs w:val="22"/>
              </w:rPr>
              <w:t xml:space="preserve">       </w:t>
            </w:r>
            <w:r w:rsidR="00795C45">
              <w:rPr>
                <w:rFonts w:ascii="Arial Rounded MT Bold" w:hAnsi="Arial Rounded MT Bold"/>
                <w:sz w:val="22"/>
                <w:szCs w:val="22"/>
              </w:rPr>
              <w:t>Emplo</w:t>
            </w:r>
            <w:r>
              <w:rPr>
                <w:rFonts w:ascii="Arial Rounded MT Bold" w:hAnsi="Arial Rounded MT Bold"/>
                <w:sz w:val="22"/>
                <w:szCs w:val="22"/>
              </w:rPr>
              <w:t>yees</w:t>
            </w:r>
          </w:p>
        </w:tc>
        <w:tc>
          <w:tcPr>
            <w:tcW w:w="4320" w:type="dxa"/>
            <w:tcBorders>
              <w:top w:val="none" w:sz="6" w:space="0" w:color="auto"/>
              <w:left w:val="none" w:sz="6" w:space="0" w:color="auto"/>
              <w:bottom w:val="none" w:sz="6" w:space="0" w:color="auto"/>
            </w:tcBorders>
          </w:tcPr>
          <w:p w14:paraId="52DF3E82" w14:textId="77777777" w:rsidR="00A03A22" w:rsidRPr="00A03A22" w:rsidRDefault="00A03A22" w:rsidP="00A03A22">
            <w:pPr>
              <w:rPr>
                <w:rFonts w:ascii="Arial Rounded MT Bold" w:hAnsi="Arial Rounded MT Bold"/>
                <w:sz w:val="22"/>
                <w:szCs w:val="22"/>
              </w:rPr>
            </w:pPr>
            <w:r w:rsidRPr="00A03A22">
              <w:rPr>
                <w:rFonts w:ascii="Arial Rounded MT Bold" w:hAnsi="Arial Rounded MT Bold"/>
                <w:sz w:val="22"/>
                <w:szCs w:val="22"/>
              </w:rPr>
              <w:t>recovery</w:t>
            </w:r>
          </w:p>
        </w:tc>
      </w:tr>
    </w:tbl>
    <w:p w14:paraId="36D909F2" w14:textId="77777777" w:rsidR="00A03A22" w:rsidRDefault="00A03A22" w:rsidP="00E707E4">
      <w:pPr>
        <w:rPr>
          <w:rFonts w:ascii="Arial Rounded MT Bold" w:hAnsi="Arial Rounded MT Bold"/>
          <w:sz w:val="22"/>
          <w:szCs w:val="22"/>
        </w:rPr>
      </w:pPr>
    </w:p>
    <w:p w14:paraId="6AD5D230" w14:textId="77777777" w:rsidR="00E32E60" w:rsidRDefault="00E32E60" w:rsidP="00E707E4">
      <w:pPr>
        <w:rPr>
          <w:rFonts w:ascii="Arial Rounded MT Bold" w:hAnsi="Arial Rounded MT Bold"/>
          <w:sz w:val="22"/>
          <w:szCs w:val="22"/>
        </w:rPr>
      </w:pPr>
    </w:p>
    <w:p w14:paraId="59855897" w14:textId="77777777" w:rsidR="00E32E60" w:rsidRDefault="00E32E60" w:rsidP="00E707E4">
      <w:pPr>
        <w:rPr>
          <w:rFonts w:ascii="Arial Rounded MT Bold" w:hAnsi="Arial Rounded MT Bold"/>
          <w:sz w:val="22"/>
          <w:szCs w:val="22"/>
        </w:rPr>
      </w:pPr>
    </w:p>
    <w:p w14:paraId="1FD0BCD4" w14:textId="77777777" w:rsidR="00E32E60" w:rsidRDefault="00E32E60" w:rsidP="00E707E4">
      <w:pPr>
        <w:rPr>
          <w:rFonts w:ascii="Arial Rounded MT Bold" w:hAnsi="Arial Rounded MT Bold"/>
          <w:sz w:val="22"/>
          <w:szCs w:val="22"/>
        </w:rPr>
      </w:pPr>
    </w:p>
    <w:p w14:paraId="703F4AFE" w14:textId="77777777" w:rsidR="00E32E60" w:rsidRDefault="00E32E60" w:rsidP="00E707E4">
      <w:pPr>
        <w:rPr>
          <w:rFonts w:ascii="Arial Rounded MT Bold" w:hAnsi="Arial Rounded MT Bold"/>
          <w:sz w:val="22"/>
          <w:szCs w:val="22"/>
        </w:rPr>
      </w:pPr>
    </w:p>
    <w:p w14:paraId="14F2108A" w14:textId="77777777" w:rsidR="003F57D4" w:rsidRDefault="003F57D4" w:rsidP="00E707E4">
      <w:pPr>
        <w:rPr>
          <w:rFonts w:ascii="Arial Rounded MT Bold" w:hAnsi="Arial Rounded MT Bold"/>
          <w:sz w:val="22"/>
          <w:szCs w:val="22"/>
        </w:rPr>
      </w:pPr>
    </w:p>
    <w:p w14:paraId="05911C6E" w14:textId="77777777" w:rsidR="003F57D4" w:rsidRDefault="003F57D4" w:rsidP="00E707E4">
      <w:pPr>
        <w:rPr>
          <w:rFonts w:ascii="Arial Rounded MT Bold" w:hAnsi="Arial Rounded MT Bold"/>
          <w:sz w:val="22"/>
          <w:szCs w:val="22"/>
        </w:rPr>
      </w:pPr>
    </w:p>
    <w:p w14:paraId="2E35AA65" w14:textId="77777777" w:rsidR="003F57D4" w:rsidRDefault="003F57D4" w:rsidP="00E707E4">
      <w:pPr>
        <w:rPr>
          <w:rFonts w:ascii="Arial Rounded MT Bold" w:hAnsi="Arial Rounded MT Bold"/>
          <w:sz w:val="22"/>
          <w:szCs w:val="22"/>
        </w:rPr>
      </w:pPr>
    </w:p>
    <w:p w14:paraId="5778032A" w14:textId="77777777" w:rsidR="003F57D4" w:rsidRDefault="003F57D4" w:rsidP="00E707E4">
      <w:pPr>
        <w:rPr>
          <w:rFonts w:ascii="Arial Rounded MT Bold" w:hAnsi="Arial Rounded MT Bold"/>
          <w:sz w:val="22"/>
          <w:szCs w:val="22"/>
        </w:rPr>
      </w:pPr>
    </w:p>
    <w:p w14:paraId="4F10C471" w14:textId="77777777" w:rsidR="003F57D4" w:rsidRDefault="003F57D4" w:rsidP="00E707E4">
      <w:pPr>
        <w:rPr>
          <w:rFonts w:ascii="Arial Rounded MT Bold" w:hAnsi="Arial Rounded MT Bold"/>
          <w:sz w:val="22"/>
          <w:szCs w:val="22"/>
        </w:rPr>
      </w:pPr>
    </w:p>
    <w:p w14:paraId="105DD636" w14:textId="77777777" w:rsidR="003F57D4" w:rsidRDefault="003F57D4" w:rsidP="00E707E4">
      <w:pPr>
        <w:rPr>
          <w:rFonts w:ascii="Arial Rounded MT Bold" w:hAnsi="Arial Rounded MT Bold"/>
          <w:sz w:val="22"/>
          <w:szCs w:val="22"/>
        </w:rPr>
      </w:pPr>
    </w:p>
    <w:p w14:paraId="5493168F" w14:textId="77777777" w:rsidR="003F57D4" w:rsidRDefault="003F57D4" w:rsidP="00E707E4">
      <w:pPr>
        <w:rPr>
          <w:rFonts w:ascii="Arial Rounded MT Bold" w:hAnsi="Arial Rounded MT Bold"/>
          <w:sz w:val="22"/>
          <w:szCs w:val="22"/>
        </w:rPr>
      </w:pPr>
    </w:p>
    <w:p w14:paraId="77F9CFFF" w14:textId="77777777" w:rsidR="003F57D4" w:rsidRDefault="003F57D4" w:rsidP="00E707E4">
      <w:pPr>
        <w:rPr>
          <w:rFonts w:ascii="Arial Rounded MT Bold" w:hAnsi="Arial Rounded MT Bold"/>
          <w:sz w:val="22"/>
          <w:szCs w:val="22"/>
        </w:rPr>
      </w:pPr>
    </w:p>
    <w:p w14:paraId="28CDAE56" w14:textId="77777777" w:rsidR="003F57D4" w:rsidRDefault="003F57D4" w:rsidP="00E707E4">
      <w:pPr>
        <w:rPr>
          <w:rFonts w:ascii="Arial Rounded MT Bold" w:hAnsi="Arial Rounded MT Bold"/>
          <w:sz w:val="22"/>
          <w:szCs w:val="22"/>
        </w:rPr>
      </w:pPr>
    </w:p>
    <w:p w14:paraId="78ECEF7F" w14:textId="77777777" w:rsidR="003F57D4" w:rsidRDefault="003F57D4" w:rsidP="00E707E4">
      <w:pPr>
        <w:rPr>
          <w:rFonts w:ascii="Arial Rounded MT Bold" w:hAnsi="Arial Rounded MT Bold"/>
          <w:sz w:val="22"/>
          <w:szCs w:val="22"/>
        </w:rPr>
      </w:pPr>
    </w:p>
    <w:p w14:paraId="67FF97FC" w14:textId="77777777" w:rsidR="003F57D4" w:rsidRDefault="003F57D4" w:rsidP="00E707E4">
      <w:pPr>
        <w:rPr>
          <w:rFonts w:ascii="Arial Rounded MT Bold" w:hAnsi="Arial Rounded MT Bold"/>
          <w:sz w:val="22"/>
          <w:szCs w:val="22"/>
        </w:rPr>
      </w:pPr>
    </w:p>
    <w:p w14:paraId="083962FD" w14:textId="77777777" w:rsidR="003F57D4" w:rsidRDefault="003F57D4" w:rsidP="00E707E4">
      <w:pPr>
        <w:rPr>
          <w:rFonts w:ascii="Arial Rounded MT Bold" w:hAnsi="Arial Rounded MT Bold"/>
          <w:sz w:val="22"/>
          <w:szCs w:val="22"/>
        </w:rPr>
      </w:pPr>
    </w:p>
    <w:p w14:paraId="6DF2DCA1" w14:textId="77777777" w:rsidR="003F57D4" w:rsidRDefault="003F57D4" w:rsidP="00E707E4">
      <w:pPr>
        <w:rPr>
          <w:rFonts w:ascii="Arial Rounded MT Bold" w:hAnsi="Arial Rounded MT Bold"/>
          <w:sz w:val="22"/>
          <w:szCs w:val="22"/>
        </w:rPr>
      </w:pPr>
    </w:p>
    <w:p w14:paraId="3C14AFC7" w14:textId="77777777" w:rsidR="003F57D4" w:rsidRDefault="003F57D4" w:rsidP="00E707E4">
      <w:pPr>
        <w:rPr>
          <w:rFonts w:ascii="Arial Rounded MT Bold" w:hAnsi="Arial Rounded MT Bold"/>
          <w:sz w:val="22"/>
          <w:szCs w:val="22"/>
        </w:rPr>
      </w:pPr>
    </w:p>
    <w:p w14:paraId="52066776" w14:textId="77777777" w:rsidR="003F57D4" w:rsidRDefault="003F57D4" w:rsidP="00E707E4">
      <w:pPr>
        <w:rPr>
          <w:rFonts w:ascii="Arial Rounded MT Bold" w:hAnsi="Arial Rounded MT Bold"/>
          <w:sz w:val="22"/>
          <w:szCs w:val="22"/>
        </w:rPr>
      </w:pPr>
    </w:p>
    <w:p w14:paraId="79A08B72" w14:textId="77777777" w:rsidR="003F57D4" w:rsidRDefault="003F57D4" w:rsidP="00E707E4">
      <w:pPr>
        <w:rPr>
          <w:rFonts w:ascii="Arial Rounded MT Bold" w:hAnsi="Arial Rounded MT Bold"/>
          <w:sz w:val="22"/>
          <w:szCs w:val="22"/>
        </w:rPr>
      </w:pPr>
    </w:p>
    <w:p w14:paraId="23D9E5CE" w14:textId="77777777" w:rsidR="003F57D4" w:rsidRDefault="003F57D4" w:rsidP="00E707E4">
      <w:pPr>
        <w:rPr>
          <w:rFonts w:ascii="Arial Rounded MT Bold" w:hAnsi="Arial Rounded MT Bold"/>
          <w:sz w:val="22"/>
          <w:szCs w:val="22"/>
        </w:rPr>
      </w:pPr>
    </w:p>
    <w:p w14:paraId="5642063C" w14:textId="77777777" w:rsidR="003F57D4" w:rsidRDefault="003F57D4" w:rsidP="00E707E4">
      <w:pPr>
        <w:rPr>
          <w:rFonts w:ascii="Arial Rounded MT Bold" w:hAnsi="Arial Rounded MT Bold"/>
          <w:sz w:val="22"/>
          <w:szCs w:val="22"/>
        </w:rPr>
      </w:pPr>
    </w:p>
    <w:p w14:paraId="23AD3F98" w14:textId="77777777" w:rsidR="003F57D4" w:rsidRDefault="003F57D4" w:rsidP="00E707E4">
      <w:pPr>
        <w:rPr>
          <w:rFonts w:ascii="Arial Rounded MT Bold" w:hAnsi="Arial Rounded MT Bold"/>
          <w:sz w:val="22"/>
          <w:szCs w:val="22"/>
        </w:rPr>
      </w:pPr>
    </w:p>
    <w:p w14:paraId="294B2956" w14:textId="77777777" w:rsidR="003F57D4" w:rsidRDefault="003F57D4" w:rsidP="00E707E4">
      <w:pPr>
        <w:rPr>
          <w:rFonts w:ascii="Arial Rounded MT Bold" w:hAnsi="Arial Rounded MT Bold"/>
          <w:sz w:val="22"/>
          <w:szCs w:val="22"/>
        </w:rPr>
      </w:pPr>
    </w:p>
    <w:p w14:paraId="4061CF1E" w14:textId="77777777" w:rsidR="003F57D4" w:rsidRDefault="003F57D4" w:rsidP="00E707E4">
      <w:pPr>
        <w:rPr>
          <w:rFonts w:ascii="Arial Rounded MT Bold" w:hAnsi="Arial Rounded MT Bold"/>
          <w:sz w:val="22"/>
          <w:szCs w:val="22"/>
        </w:rPr>
      </w:pPr>
    </w:p>
    <w:p w14:paraId="39130D17" w14:textId="77777777" w:rsidR="003F57D4" w:rsidRDefault="003F57D4" w:rsidP="00E707E4">
      <w:pPr>
        <w:rPr>
          <w:rFonts w:ascii="Arial Rounded MT Bold" w:hAnsi="Arial Rounded MT Bold"/>
          <w:sz w:val="22"/>
          <w:szCs w:val="22"/>
        </w:rPr>
      </w:pPr>
    </w:p>
    <w:p w14:paraId="6C07982B" w14:textId="77777777" w:rsidR="003F57D4" w:rsidRDefault="003F57D4" w:rsidP="00E707E4">
      <w:pPr>
        <w:rPr>
          <w:rFonts w:ascii="Arial Rounded MT Bold" w:hAnsi="Arial Rounded MT Bold"/>
          <w:sz w:val="22"/>
          <w:szCs w:val="22"/>
        </w:rPr>
      </w:pPr>
    </w:p>
    <w:p w14:paraId="26EF0F52" w14:textId="77777777" w:rsidR="003F57D4" w:rsidRDefault="003F57D4" w:rsidP="00E707E4">
      <w:pPr>
        <w:rPr>
          <w:rFonts w:ascii="Arial Rounded MT Bold" w:hAnsi="Arial Rounded MT Bold"/>
          <w:sz w:val="22"/>
          <w:szCs w:val="22"/>
        </w:rPr>
      </w:pPr>
    </w:p>
    <w:p w14:paraId="6CD74BD5" w14:textId="77777777" w:rsidR="003F57D4" w:rsidRDefault="003F57D4" w:rsidP="00E707E4">
      <w:pPr>
        <w:rPr>
          <w:rFonts w:ascii="Arial Rounded MT Bold" w:hAnsi="Arial Rounded MT Bold"/>
          <w:sz w:val="22"/>
          <w:szCs w:val="22"/>
        </w:rPr>
      </w:pPr>
    </w:p>
    <w:p w14:paraId="019CE96F" w14:textId="77777777" w:rsidR="003F57D4" w:rsidRDefault="003F57D4" w:rsidP="00E707E4">
      <w:pPr>
        <w:rPr>
          <w:rFonts w:ascii="Arial Rounded MT Bold" w:hAnsi="Arial Rounded MT Bold"/>
          <w:sz w:val="22"/>
          <w:szCs w:val="22"/>
        </w:rPr>
      </w:pPr>
    </w:p>
    <w:p w14:paraId="3F8D1FF8" w14:textId="77777777" w:rsidR="003F57D4" w:rsidRDefault="003F57D4" w:rsidP="00E707E4">
      <w:pPr>
        <w:rPr>
          <w:rFonts w:ascii="Arial Rounded MT Bold" w:hAnsi="Arial Rounded MT Bold"/>
          <w:sz w:val="22"/>
          <w:szCs w:val="22"/>
        </w:rPr>
      </w:pPr>
    </w:p>
    <w:p w14:paraId="1FBD4DA7" w14:textId="77777777" w:rsidR="003F57D4" w:rsidRDefault="003F57D4" w:rsidP="00E707E4">
      <w:pPr>
        <w:rPr>
          <w:rFonts w:ascii="Arial Rounded MT Bold" w:hAnsi="Arial Rounded MT Bold"/>
          <w:sz w:val="22"/>
          <w:szCs w:val="22"/>
        </w:rPr>
      </w:pPr>
    </w:p>
    <w:p w14:paraId="35753ABB" w14:textId="77777777" w:rsidR="003F57D4" w:rsidRDefault="003F57D4" w:rsidP="00E707E4">
      <w:pPr>
        <w:rPr>
          <w:rFonts w:ascii="Arial Rounded MT Bold" w:hAnsi="Arial Rounded MT Bold"/>
          <w:sz w:val="22"/>
          <w:szCs w:val="22"/>
        </w:rPr>
      </w:pPr>
    </w:p>
    <w:p w14:paraId="1E11830A" w14:textId="77777777" w:rsidR="0011411E" w:rsidRDefault="0011411E" w:rsidP="00E707E4">
      <w:pPr>
        <w:rPr>
          <w:rFonts w:ascii="Arial Rounded MT Bold" w:hAnsi="Arial Rounded MT Bold"/>
          <w:sz w:val="22"/>
          <w:szCs w:val="22"/>
        </w:rPr>
      </w:pPr>
    </w:p>
    <w:p w14:paraId="555E7682" w14:textId="77777777" w:rsidR="0011411E" w:rsidRDefault="0011411E" w:rsidP="00E707E4">
      <w:pPr>
        <w:rPr>
          <w:rFonts w:ascii="Arial Rounded MT Bold" w:hAnsi="Arial Rounded MT Bold"/>
          <w:sz w:val="22"/>
          <w:szCs w:val="22"/>
        </w:rPr>
      </w:pPr>
    </w:p>
    <w:p w14:paraId="1491B85D" w14:textId="77777777" w:rsidR="0011411E" w:rsidRDefault="0011411E" w:rsidP="00E707E4">
      <w:pPr>
        <w:rPr>
          <w:rFonts w:ascii="Arial Rounded MT Bold" w:hAnsi="Arial Rounded MT Bold"/>
          <w:sz w:val="22"/>
          <w:szCs w:val="22"/>
        </w:rPr>
      </w:pPr>
    </w:p>
    <w:p w14:paraId="1EAA6EBF" w14:textId="77777777" w:rsidR="00E32E60" w:rsidRDefault="00E32E60" w:rsidP="00E707E4">
      <w:pPr>
        <w:rPr>
          <w:rFonts w:ascii="Arial Rounded MT Bold" w:hAnsi="Arial Rounded MT Bold"/>
          <w:sz w:val="22"/>
          <w:szCs w:val="22"/>
        </w:rPr>
      </w:pPr>
    </w:p>
    <w:p w14:paraId="519D47BC" w14:textId="0DD03D84" w:rsidR="009869C0" w:rsidRDefault="00B12685" w:rsidP="00E707E4">
      <w:pPr>
        <w:rPr>
          <w:rFonts w:ascii="Arial Rounded MT Bold" w:hAnsi="Arial Rounded MT Bold"/>
          <w:sz w:val="22"/>
          <w:szCs w:val="22"/>
        </w:rPr>
      </w:pPr>
      <w:r>
        <w:rPr>
          <w:rFonts w:ascii="Arial Rounded MT Bold" w:hAnsi="Arial Rounded MT Bold"/>
          <w:sz w:val="22"/>
          <w:szCs w:val="22"/>
        </w:rPr>
        <w:lastRenderedPageBreak/>
        <w:t>8.</w:t>
      </w:r>
      <w:r w:rsidR="009869C0" w:rsidRPr="009869C0">
        <w:t xml:space="preserve"> </w:t>
      </w:r>
      <w:r w:rsidR="009869C0" w:rsidRPr="009869C0">
        <w:rPr>
          <w:rFonts w:ascii="Arial Rounded MT Bold" w:hAnsi="Arial Rounded MT Bold"/>
          <w:sz w:val="22"/>
          <w:szCs w:val="22"/>
        </w:rPr>
        <w:t>Allocation of Resources</w:t>
      </w:r>
    </w:p>
    <w:p w14:paraId="0BB8D407" w14:textId="45C2E02B" w:rsidR="006C05F3" w:rsidRPr="006C05F3" w:rsidRDefault="006C05F3" w:rsidP="006C05F3">
      <w:pPr>
        <w:rPr>
          <w:rFonts w:asciiTheme="minorHAnsi" w:hAnsiTheme="minorHAnsi"/>
          <w:sz w:val="22"/>
          <w:szCs w:val="22"/>
        </w:rPr>
      </w:pPr>
      <w:r w:rsidRPr="006C05F3">
        <w:rPr>
          <w:rFonts w:asciiTheme="minorHAnsi" w:hAnsiTheme="minorHAnsi"/>
          <w:sz w:val="22"/>
          <w:szCs w:val="22"/>
        </w:rPr>
        <w:t>Allocation of resources is a crucial aspect of the Smart Waste Management System project, as it ensures that all necessary resources are effectively distributed to achieve project objectives within the given time and budget. Proper resource allocation helps improve efficiency, reduce waste, and ensure the successful completion of the project.</w:t>
      </w:r>
    </w:p>
    <w:p w14:paraId="4CAAB93B" w14:textId="77777777" w:rsidR="006C05F3" w:rsidRPr="006C05F3" w:rsidRDefault="006C05F3" w:rsidP="006C05F3">
      <w:pPr>
        <w:rPr>
          <w:rFonts w:asciiTheme="minorHAnsi" w:hAnsiTheme="minorHAnsi"/>
          <w:b/>
          <w:bCs/>
          <w:sz w:val="22"/>
          <w:szCs w:val="22"/>
        </w:rPr>
      </w:pPr>
      <w:r w:rsidRPr="006C05F3">
        <w:rPr>
          <w:rFonts w:asciiTheme="minorHAnsi" w:hAnsiTheme="minorHAnsi"/>
          <w:b/>
          <w:bCs/>
          <w:sz w:val="22"/>
          <w:szCs w:val="22"/>
        </w:rPr>
        <w:t>1. Human Resources</w:t>
      </w:r>
    </w:p>
    <w:p w14:paraId="4C90D81C" w14:textId="77777777" w:rsidR="006C05F3" w:rsidRPr="006C05F3" w:rsidRDefault="006C05F3" w:rsidP="006C05F3">
      <w:pPr>
        <w:rPr>
          <w:rFonts w:asciiTheme="minorHAnsi" w:hAnsiTheme="minorHAnsi"/>
          <w:sz w:val="22"/>
          <w:szCs w:val="22"/>
        </w:rPr>
      </w:pPr>
      <w:r w:rsidRPr="006C05F3">
        <w:rPr>
          <w:rFonts w:asciiTheme="minorHAnsi" w:hAnsiTheme="minorHAnsi"/>
          <w:sz w:val="22"/>
          <w:szCs w:val="22"/>
        </w:rPr>
        <w:t>Human resources refer to the people involved in the project. Each team member is assigned specific roles and responsibilities to ensure smooth project execution.</w:t>
      </w:r>
    </w:p>
    <w:p w14:paraId="6BBF958B" w14:textId="77777777" w:rsidR="006C05F3" w:rsidRPr="006C05F3" w:rsidRDefault="006C05F3" w:rsidP="006C05F3">
      <w:pPr>
        <w:numPr>
          <w:ilvl w:val="0"/>
          <w:numId w:val="42"/>
        </w:numPr>
        <w:rPr>
          <w:rFonts w:asciiTheme="minorHAnsi" w:hAnsiTheme="minorHAnsi"/>
          <w:sz w:val="22"/>
          <w:szCs w:val="22"/>
        </w:rPr>
      </w:pPr>
      <w:r w:rsidRPr="006C05F3">
        <w:rPr>
          <w:rFonts w:asciiTheme="minorHAnsi" w:hAnsiTheme="minorHAnsi"/>
          <w:b/>
          <w:bCs/>
          <w:sz w:val="22"/>
          <w:szCs w:val="22"/>
        </w:rPr>
        <w:t>Project Manager:</w:t>
      </w:r>
      <w:r w:rsidRPr="006C05F3">
        <w:rPr>
          <w:rFonts w:asciiTheme="minorHAnsi" w:hAnsiTheme="minorHAnsi"/>
          <w:sz w:val="22"/>
          <w:szCs w:val="22"/>
        </w:rPr>
        <w:t xml:space="preserve"> Oversees the entire project, manages timelines, and coordinates team activities </w:t>
      </w:r>
    </w:p>
    <w:p w14:paraId="2FD8DA80" w14:textId="77777777" w:rsidR="006C05F3" w:rsidRPr="006C05F3" w:rsidRDefault="006C05F3" w:rsidP="006C05F3">
      <w:pPr>
        <w:numPr>
          <w:ilvl w:val="0"/>
          <w:numId w:val="42"/>
        </w:numPr>
        <w:rPr>
          <w:rFonts w:asciiTheme="minorHAnsi" w:hAnsiTheme="minorHAnsi"/>
          <w:sz w:val="22"/>
          <w:szCs w:val="22"/>
        </w:rPr>
      </w:pPr>
      <w:r w:rsidRPr="006C05F3">
        <w:rPr>
          <w:rFonts w:asciiTheme="minorHAnsi" w:hAnsiTheme="minorHAnsi"/>
          <w:b/>
          <w:bCs/>
          <w:sz w:val="22"/>
          <w:szCs w:val="22"/>
        </w:rPr>
        <w:t>Hardware Engineer:</w:t>
      </w:r>
      <w:r w:rsidRPr="006C05F3">
        <w:rPr>
          <w:rFonts w:asciiTheme="minorHAnsi" w:hAnsiTheme="minorHAnsi"/>
          <w:sz w:val="22"/>
          <w:szCs w:val="22"/>
        </w:rPr>
        <w:t xml:space="preserve"> Responsible for sensor integration and device setup </w:t>
      </w:r>
    </w:p>
    <w:p w14:paraId="2D4334A5" w14:textId="77777777" w:rsidR="006C05F3" w:rsidRPr="006C05F3" w:rsidRDefault="006C05F3" w:rsidP="006C05F3">
      <w:pPr>
        <w:numPr>
          <w:ilvl w:val="0"/>
          <w:numId w:val="42"/>
        </w:numPr>
        <w:rPr>
          <w:rFonts w:asciiTheme="minorHAnsi" w:hAnsiTheme="minorHAnsi"/>
          <w:sz w:val="22"/>
          <w:szCs w:val="22"/>
        </w:rPr>
      </w:pPr>
      <w:r w:rsidRPr="006C05F3">
        <w:rPr>
          <w:rFonts w:asciiTheme="minorHAnsi" w:hAnsiTheme="minorHAnsi"/>
          <w:b/>
          <w:bCs/>
          <w:sz w:val="22"/>
          <w:szCs w:val="22"/>
        </w:rPr>
        <w:t>Software Developer:</w:t>
      </w:r>
      <w:r w:rsidRPr="006C05F3">
        <w:rPr>
          <w:rFonts w:asciiTheme="minorHAnsi" w:hAnsiTheme="minorHAnsi"/>
          <w:sz w:val="22"/>
          <w:szCs w:val="22"/>
        </w:rPr>
        <w:t xml:space="preserve"> Develops the dashboard and manages data processing </w:t>
      </w:r>
    </w:p>
    <w:p w14:paraId="0647771C" w14:textId="7796C5E1" w:rsidR="006C05F3" w:rsidRPr="006C05F3" w:rsidRDefault="006C05F3" w:rsidP="006C05F3">
      <w:pPr>
        <w:numPr>
          <w:ilvl w:val="0"/>
          <w:numId w:val="42"/>
        </w:numPr>
        <w:rPr>
          <w:rFonts w:asciiTheme="minorHAnsi" w:hAnsiTheme="minorHAnsi"/>
          <w:sz w:val="22"/>
          <w:szCs w:val="22"/>
        </w:rPr>
      </w:pPr>
      <w:r w:rsidRPr="006C05F3">
        <w:rPr>
          <w:rFonts w:asciiTheme="minorHAnsi" w:hAnsiTheme="minorHAnsi"/>
          <w:b/>
          <w:bCs/>
          <w:sz w:val="22"/>
          <w:szCs w:val="22"/>
        </w:rPr>
        <w:t>Data Analyst:</w:t>
      </w:r>
      <w:r w:rsidRPr="006C05F3">
        <w:rPr>
          <w:rFonts w:asciiTheme="minorHAnsi" w:hAnsiTheme="minorHAnsi"/>
          <w:sz w:val="22"/>
          <w:szCs w:val="22"/>
        </w:rPr>
        <w:t xml:space="preserve"> </w:t>
      </w:r>
      <w:r w:rsidR="009E7A7F" w:rsidRPr="006C05F3">
        <w:rPr>
          <w:rFonts w:asciiTheme="minorHAnsi" w:hAnsiTheme="minorHAnsi"/>
          <w:sz w:val="22"/>
          <w:szCs w:val="22"/>
        </w:rPr>
        <w:t>Analysis</w:t>
      </w:r>
      <w:r w:rsidRPr="006C05F3">
        <w:rPr>
          <w:rFonts w:asciiTheme="minorHAnsi" w:hAnsiTheme="minorHAnsi"/>
          <w:sz w:val="22"/>
          <w:szCs w:val="22"/>
        </w:rPr>
        <w:t xml:space="preserve"> collected data and supports optimization </w:t>
      </w:r>
    </w:p>
    <w:p w14:paraId="7EB1267D" w14:textId="77777777" w:rsidR="006C05F3" w:rsidRPr="006C05F3" w:rsidRDefault="006C05F3" w:rsidP="006C05F3">
      <w:pPr>
        <w:numPr>
          <w:ilvl w:val="0"/>
          <w:numId w:val="42"/>
        </w:numPr>
        <w:rPr>
          <w:rFonts w:asciiTheme="minorHAnsi" w:hAnsiTheme="minorHAnsi"/>
          <w:sz w:val="22"/>
          <w:szCs w:val="22"/>
        </w:rPr>
      </w:pPr>
      <w:r w:rsidRPr="006C05F3">
        <w:rPr>
          <w:rFonts w:asciiTheme="minorHAnsi" w:hAnsiTheme="minorHAnsi"/>
          <w:b/>
          <w:bCs/>
          <w:sz w:val="22"/>
          <w:szCs w:val="22"/>
        </w:rPr>
        <w:t>Tester:</w:t>
      </w:r>
      <w:r w:rsidRPr="006C05F3">
        <w:rPr>
          <w:rFonts w:asciiTheme="minorHAnsi" w:hAnsiTheme="minorHAnsi"/>
          <w:sz w:val="22"/>
          <w:szCs w:val="22"/>
        </w:rPr>
        <w:t xml:space="preserve"> Conducts system testing and identifies errors </w:t>
      </w:r>
    </w:p>
    <w:p w14:paraId="475000AE" w14:textId="6B883BEB" w:rsidR="006C05F3" w:rsidRPr="006C05F3" w:rsidRDefault="006C05F3" w:rsidP="006C05F3">
      <w:pPr>
        <w:rPr>
          <w:rFonts w:asciiTheme="minorHAnsi" w:hAnsiTheme="minorHAnsi"/>
          <w:sz w:val="22"/>
          <w:szCs w:val="22"/>
        </w:rPr>
      </w:pPr>
      <w:r w:rsidRPr="006C05F3">
        <w:rPr>
          <w:rFonts w:asciiTheme="minorHAnsi" w:hAnsiTheme="minorHAnsi"/>
          <w:sz w:val="22"/>
          <w:szCs w:val="22"/>
        </w:rPr>
        <w:t>Effective teamwork and clear role distribution are essential for productivity and project success.</w:t>
      </w:r>
    </w:p>
    <w:p w14:paraId="6336FEBB" w14:textId="77777777" w:rsidR="006C05F3" w:rsidRPr="006C05F3" w:rsidRDefault="006C05F3" w:rsidP="006C05F3">
      <w:pPr>
        <w:rPr>
          <w:rFonts w:asciiTheme="minorHAnsi" w:hAnsiTheme="minorHAnsi"/>
          <w:b/>
          <w:bCs/>
          <w:sz w:val="22"/>
          <w:szCs w:val="22"/>
        </w:rPr>
      </w:pPr>
      <w:r w:rsidRPr="006C05F3">
        <w:rPr>
          <w:rFonts w:asciiTheme="minorHAnsi" w:hAnsiTheme="minorHAnsi"/>
          <w:b/>
          <w:bCs/>
          <w:sz w:val="22"/>
          <w:szCs w:val="22"/>
        </w:rPr>
        <w:t>2. Technical Resources</w:t>
      </w:r>
    </w:p>
    <w:p w14:paraId="4FD73EDF" w14:textId="77777777" w:rsidR="006C05F3" w:rsidRPr="006C05F3" w:rsidRDefault="006C05F3" w:rsidP="006C05F3">
      <w:pPr>
        <w:rPr>
          <w:rFonts w:asciiTheme="minorHAnsi" w:hAnsiTheme="minorHAnsi"/>
          <w:sz w:val="22"/>
          <w:szCs w:val="22"/>
        </w:rPr>
      </w:pPr>
      <w:r w:rsidRPr="006C05F3">
        <w:rPr>
          <w:rFonts w:asciiTheme="minorHAnsi" w:hAnsiTheme="minorHAnsi"/>
          <w:sz w:val="22"/>
          <w:szCs w:val="22"/>
        </w:rPr>
        <w:t>Technical resources include the tools, equipment, and technologies required for the project.</w:t>
      </w:r>
    </w:p>
    <w:p w14:paraId="0F93E348" w14:textId="77777777" w:rsidR="006C05F3" w:rsidRPr="006C05F3" w:rsidRDefault="006C05F3" w:rsidP="006C05F3">
      <w:pPr>
        <w:numPr>
          <w:ilvl w:val="0"/>
          <w:numId w:val="43"/>
        </w:numPr>
        <w:rPr>
          <w:rFonts w:asciiTheme="minorHAnsi" w:hAnsiTheme="minorHAnsi"/>
          <w:sz w:val="22"/>
          <w:szCs w:val="22"/>
        </w:rPr>
      </w:pPr>
      <w:r w:rsidRPr="006C05F3">
        <w:rPr>
          <w:rFonts w:asciiTheme="minorHAnsi" w:hAnsiTheme="minorHAnsi"/>
          <w:sz w:val="22"/>
          <w:szCs w:val="22"/>
        </w:rPr>
        <w:t xml:space="preserve">Microcontrollers (e.g., Arduino, ESP32) </w:t>
      </w:r>
    </w:p>
    <w:p w14:paraId="3782F4B5" w14:textId="77777777" w:rsidR="006C05F3" w:rsidRPr="006C05F3" w:rsidRDefault="006C05F3" w:rsidP="006C05F3">
      <w:pPr>
        <w:numPr>
          <w:ilvl w:val="0"/>
          <w:numId w:val="43"/>
        </w:numPr>
        <w:rPr>
          <w:rFonts w:asciiTheme="minorHAnsi" w:hAnsiTheme="minorHAnsi"/>
          <w:sz w:val="22"/>
          <w:szCs w:val="22"/>
        </w:rPr>
      </w:pPr>
      <w:r w:rsidRPr="006C05F3">
        <w:rPr>
          <w:rFonts w:asciiTheme="minorHAnsi" w:hAnsiTheme="minorHAnsi"/>
          <w:sz w:val="22"/>
          <w:szCs w:val="22"/>
        </w:rPr>
        <w:t xml:space="preserve">Ultrasonic sensors for waste level detection </w:t>
      </w:r>
    </w:p>
    <w:p w14:paraId="35F29C65" w14:textId="77777777" w:rsidR="006C05F3" w:rsidRPr="006C05F3" w:rsidRDefault="006C05F3" w:rsidP="006C05F3">
      <w:pPr>
        <w:numPr>
          <w:ilvl w:val="0"/>
          <w:numId w:val="43"/>
        </w:numPr>
        <w:rPr>
          <w:rFonts w:asciiTheme="minorHAnsi" w:hAnsiTheme="minorHAnsi"/>
          <w:sz w:val="22"/>
          <w:szCs w:val="22"/>
        </w:rPr>
      </w:pPr>
      <w:r w:rsidRPr="006C05F3">
        <w:rPr>
          <w:rFonts w:asciiTheme="minorHAnsi" w:hAnsiTheme="minorHAnsi"/>
          <w:sz w:val="22"/>
          <w:szCs w:val="22"/>
        </w:rPr>
        <w:t xml:space="preserve">Communication modules (Wi-Fi/GSM) </w:t>
      </w:r>
    </w:p>
    <w:p w14:paraId="3766A3F6" w14:textId="77777777" w:rsidR="006C05F3" w:rsidRPr="006C05F3" w:rsidRDefault="006C05F3" w:rsidP="006C05F3">
      <w:pPr>
        <w:numPr>
          <w:ilvl w:val="0"/>
          <w:numId w:val="43"/>
        </w:numPr>
        <w:rPr>
          <w:rFonts w:asciiTheme="minorHAnsi" w:hAnsiTheme="minorHAnsi"/>
          <w:sz w:val="22"/>
          <w:szCs w:val="22"/>
        </w:rPr>
      </w:pPr>
      <w:r w:rsidRPr="006C05F3">
        <w:rPr>
          <w:rFonts w:asciiTheme="minorHAnsi" w:hAnsiTheme="minorHAnsi"/>
          <w:sz w:val="22"/>
          <w:szCs w:val="22"/>
        </w:rPr>
        <w:t xml:space="preserve">Cloud platforms for data storage </w:t>
      </w:r>
    </w:p>
    <w:p w14:paraId="77ACE2F7" w14:textId="77777777" w:rsidR="006C05F3" w:rsidRPr="006C05F3" w:rsidRDefault="006C05F3" w:rsidP="006C05F3">
      <w:pPr>
        <w:numPr>
          <w:ilvl w:val="0"/>
          <w:numId w:val="43"/>
        </w:numPr>
        <w:rPr>
          <w:rFonts w:asciiTheme="minorHAnsi" w:hAnsiTheme="minorHAnsi"/>
          <w:sz w:val="22"/>
          <w:szCs w:val="22"/>
        </w:rPr>
      </w:pPr>
      <w:r w:rsidRPr="006C05F3">
        <w:rPr>
          <w:rFonts w:asciiTheme="minorHAnsi" w:hAnsiTheme="minorHAnsi"/>
          <w:sz w:val="22"/>
          <w:szCs w:val="22"/>
        </w:rPr>
        <w:t xml:space="preserve">Software tools for programming and interface design </w:t>
      </w:r>
    </w:p>
    <w:p w14:paraId="1DC1A9E4" w14:textId="08760597" w:rsidR="006C05F3" w:rsidRPr="006C05F3" w:rsidRDefault="006C05F3" w:rsidP="006C05F3">
      <w:pPr>
        <w:rPr>
          <w:rFonts w:asciiTheme="minorHAnsi" w:hAnsiTheme="minorHAnsi"/>
          <w:sz w:val="22"/>
          <w:szCs w:val="22"/>
        </w:rPr>
      </w:pPr>
      <w:r w:rsidRPr="006C05F3">
        <w:rPr>
          <w:rFonts w:asciiTheme="minorHAnsi" w:hAnsiTheme="minorHAnsi"/>
          <w:sz w:val="22"/>
          <w:szCs w:val="22"/>
        </w:rPr>
        <w:t>These resources enable the system to function properly and support both hardware and software development.</w:t>
      </w:r>
    </w:p>
    <w:p w14:paraId="299F4C39" w14:textId="77777777" w:rsidR="006C05F3" w:rsidRPr="006C05F3" w:rsidRDefault="006C05F3" w:rsidP="006C05F3">
      <w:pPr>
        <w:rPr>
          <w:rFonts w:asciiTheme="minorHAnsi" w:hAnsiTheme="minorHAnsi"/>
          <w:b/>
          <w:bCs/>
          <w:sz w:val="22"/>
          <w:szCs w:val="22"/>
        </w:rPr>
      </w:pPr>
      <w:r w:rsidRPr="006C05F3">
        <w:rPr>
          <w:rFonts w:asciiTheme="minorHAnsi" w:hAnsiTheme="minorHAnsi"/>
          <w:b/>
          <w:bCs/>
          <w:sz w:val="22"/>
          <w:szCs w:val="22"/>
        </w:rPr>
        <w:t>3. Financial Resources</w:t>
      </w:r>
    </w:p>
    <w:p w14:paraId="5F3BE99E" w14:textId="77777777" w:rsidR="006C05F3" w:rsidRPr="006C05F3" w:rsidRDefault="006C05F3" w:rsidP="006C05F3">
      <w:pPr>
        <w:rPr>
          <w:rFonts w:asciiTheme="minorHAnsi" w:hAnsiTheme="minorHAnsi"/>
          <w:sz w:val="22"/>
          <w:szCs w:val="22"/>
        </w:rPr>
      </w:pPr>
      <w:r w:rsidRPr="006C05F3">
        <w:rPr>
          <w:rFonts w:asciiTheme="minorHAnsi" w:hAnsiTheme="minorHAnsi"/>
          <w:sz w:val="22"/>
          <w:szCs w:val="22"/>
        </w:rPr>
        <w:t>Financial resources involve the budget required to complete the project.</w:t>
      </w:r>
    </w:p>
    <w:p w14:paraId="187E341C" w14:textId="77777777" w:rsidR="006C05F3" w:rsidRPr="006C05F3" w:rsidRDefault="006C05F3" w:rsidP="006C05F3">
      <w:pPr>
        <w:numPr>
          <w:ilvl w:val="0"/>
          <w:numId w:val="44"/>
        </w:numPr>
        <w:rPr>
          <w:rFonts w:asciiTheme="minorHAnsi" w:hAnsiTheme="minorHAnsi"/>
          <w:sz w:val="22"/>
          <w:szCs w:val="22"/>
        </w:rPr>
      </w:pPr>
      <w:r w:rsidRPr="006C05F3">
        <w:rPr>
          <w:rFonts w:asciiTheme="minorHAnsi" w:hAnsiTheme="minorHAnsi"/>
          <w:sz w:val="22"/>
          <w:szCs w:val="22"/>
        </w:rPr>
        <w:t xml:space="preserve">Cost of hardware components </w:t>
      </w:r>
    </w:p>
    <w:p w14:paraId="3CA1C441" w14:textId="77777777" w:rsidR="006C05F3" w:rsidRPr="006C05F3" w:rsidRDefault="006C05F3" w:rsidP="006C05F3">
      <w:pPr>
        <w:numPr>
          <w:ilvl w:val="0"/>
          <w:numId w:val="44"/>
        </w:numPr>
        <w:rPr>
          <w:rFonts w:asciiTheme="minorHAnsi" w:hAnsiTheme="minorHAnsi"/>
          <w:sz w:val="22"/>
          <w:szCs w:val="22"/>
        </w:rPr>
      </w:pPr>
      <w:r w:rsidRPr="006C05F3">
        <w:rPr>
          <w:rFonts w:asciiTheme="minorHAnsi" w:hAnsiTheme="minorHAnsi"/>
          <w:sz w:val="22"/>
          <w:szCs w:val="22"/>
        </w:rPr>
        <w:t xml:space="preserve">Software tools and licenses </w:t>
      </w:r>
    </w:p>
    <w:p w14:paraId="24F2C04A" w14:textId="77777777" w:rsidR="006C05F3" w:rsidRPr="006C05F3" w:rsidRDefault="006C05F3" w:rsidP="006C05F3">
      <w:pPr>
        <w:numPr>
          <w:ilvl w:val="0"/>
          <w:numId w:val="44"/>
        </w:numPr>
        <w:rPr>
          <w:rFonts w:asciiTheme="minorHAnsi" w:hAnsiTheme="minorHAnsi"/>
          <w:sz w:val="22"/>
          <w:szCs w:val="22"/>
        </w:rPr>
      </w:pPr>
      <w:r w:rsidRPr="006C05F3">
        <w:rPr>
          <w:rFonts w:asciiTheme="minorHAnsi" w:hAnsiTheme="minorHAnsi"/>
          <w:sz w:val="22"/>
          <w:szCs w:val="22"/>
        </w:rPr>
        <w:t xml:space="preserve">Testing and prototype development costs </w:t>
      </w:r>
    </w:p>
    <w:p w14:paraId="0FC7A616" w14:textId="77777777" w:rsidR="006C05F3" w:rsidRPr="006C05F3" w:rsidRDefault="006C05F3" w:rsidP="006C05F3">
      <w:pPr>
        <w:numPr>
          <w:ilvl w:val="0"/>
          <w:numId w:val="44"/>
        </w:numPr>
        <w:rPr>
          <w:rFonts w:asciiTheme="minorHAnsi" w:hAnsiTheme="minorHAnsi"/>
          <w:sz w:val="22"/>
          <w:szCs w:val="22"/>
        </w:rPr>
      </w:pPr>
      <w:r w:rsidRPr="006C05F3">
        <w:rPr>
          <w:rFonts w:asciiTheme="minorHAnsi" w:hAnsiTheme="minorHAnsi"/>
          <w:sz w:val="22"/>
          <w:szCs w:val="22"/>
        </w:rPr>
        <w:t xml:space="preserve">Miscellaneous expenses </w:t>
      </w:r>
    </w:p>
    <w:p w14:paraId="730F26A7" w14:textId="41EFD226" w:rsidR="006C05F3" w:rsidRPr="006C05F3" w:rsidRDefault="006C05F3" w:rsidP="006C05F3">
      <w:pPr>
        <w:rPr>
          <w:rFonts w:asciiTheme="minorHAnsi" w:hAnsiTheme="minorHAnsi"/>
          <w:sz w:val="22"/>
          <w:szCs w:val="22"/>
        </w:rPr>
      </w:pPr>
      <w:r w:rsidRPr="006C05F3">
        <w:rPr>
          <w:rFonts w:asciiTheme="minorHAnsi" w:hAnsiTheme="minorHAnsi"/>
          <w:sz w:val="22"/>
          <w:szCs w:val="22"/>
        </w:rPr>
        <w:t>Proper budgeting ensures that the project remains cost-effective and avoids financial overruns.</w:t>
      </w:r>
    </w:p>
    <w:p w14:paraId="274ABA7F" w14:textId="77777777" w:rsidR="006C05F3" w:rsidRPr="006C05F3" w:rsidRDefault="006C05F3" w:rsidP="006C05F3">
      <w:pPr>
        <w:rPr>
          <w:rFonts w:asciiTheme="minorHAnsi" w:hAnsiTheme="minorHAnsi"/>
          <w:b/>
          <w:bCs/>
          <w:sz w:val="22"/>
          <w:szCs w:val="22"/>
        </w:rPr>
      </w:pPr>
      <w:r w:rsidRPr="006C05F3">
        <w:rPr>
          <w:rFonts w:asciiTheme="minorHAnsi" w:hAnsiTheme="minorHAnsi"/>
          <w:b/>
          <w:bCs/>
          <w:sz w:val="22"/>
          <w:szCs w:val="22"/>
        </w:rPr>
        <w:t>4. Time Resources</w:t>
      </w:r>
    </w:p>
    <w:p w14:paraId="78E16E47" w14:textId="77777777" w:rsidR="006C05F3" w:rsidRPr="006C05F3" w:rsidRDefault="006C05F3" w:rsidP="006C05F3">
      <w:pPr>
        <w:rPr>
          <w:rFonts w:asciiTheme="minorHAnsi" w:hAnsiTheme="minorHAnsi"/>
          <w:sz w:val="22"/>
          <w:szCs w:val="22"/>
        </w:rPr>
      </w:pPr>
      <w:r w:rsidRPr="006C05F3">
        <w:rPr>
          <w:rFonts w:asciiTheme="minorHAnsi" w:hAnsiTheme="minorHAnsi"/>
          <w:sz w:val="22"/>
          <w:szCs w:val="22"/>
        </w:rPr>
        <w:t>Time is an important resource that must be carefully managed.</w:t>
      </w:r>
    </w:p>
    <w:p w14:paraId="7B509951" w14:textId="77777777" w:rsidR="006C05F3" w:rsidRPr="006C05F3" w:rsidRDefault="006C05F3" w:rsidP="006C05F3">
      <w:pPr>
        <w:numPr>
          <w:ilvl w:val="0"/>
          <w:numId w:val="45"/>
        </w:numPr>
        <w:rPr>
          <w:rFonts w:asciiTheme="minorHAnsi" w:hAnsiTheme="minorHAnsi"/>
          <w:sz w:val="22"/>
          <w:szCs w:val="22"/>
        </w:rPr>
      </w:pPr>
      <w:r w:rsidRPr="006C05F3">
        <w:rPr>
          <w:rFonts w:asciiTheme="minorHAnsi" w:hAnsiTheme="minorHAnsi"/>
          <w:sz w:val="22"/>
          <w:szCs w:val="22"/>
        </w:rPr>
        <w:t xml:space="preserve">The project is scheduled over a defined timeline (e.g., 10–12 weeks) </w:t>
      </w:r>
    </w:p>
    <w:p w14:paraId="5E16BE79" w14:textId="77777777" w:rsidR="006C05F3" w:rsidRPr="006C05F3" w:rsidRDefault="006C05F3" w:rsidP="006C05F3">
      <w:pPr>
        <w:numPr>
          <w:ilvl w:val="0"/>
          <w:numId w:val="45"/>
        </w:numPr>
        <w:rPr>
          <w:rFonts w:asciiTheme="minorHAnsi" w:hAnsiTheme="minorHAnsi"/>
          <w:sz w:val="22"/>
          <w:szCs w:val="22"/>
        </w:rPr>
      </w:pPr>
      <w:r w:rsidRPr="006C05F3">
        <w:rPr>
          <w:rFonts w:asciiTheme="minorHAnsi" w:hAnsiTheme="minorHAnsi"/>
          <w:sz w:val="22"/>
          <w:szCs w:val="22"/>
        </w:rPr>
        <w:t xml:space="preserve">Tasks are allocated specific durations based on complexity </w:t>
      </w:r>
    </w:p>
    <w:p w14:paraId="29960026" w14:textId="77777777" w:rsidR="006C05F3" w:rsidRPr="006C05F3" w:rsidRDefault="006C05F3" w:rsidP="006C05F3">
      <w:pPr>
        <w:numPr>
          <w:ilvl w:val="0"/>
          <w:numId w:val="45"/>
        </w:numPr>
        <w:rPr>
          <w:rFonts w:asciiTheme="minorHAnsi" w:hAnsiTheme="minorHAnsi"/>
          <w:sz w:val="22"/>
          <w:szCs w:val="22"/>
        </w:rPr>
      </w:pPr>
      <w:r w:rsidRPr="006C05F3">
        <w:rPr>
          <w:rFonts w:asciiTheme="minorHAnsi" w:hAnsiTheme="minorHAnsi"/>
          <w:sz w:val="22"/>
          <w:szCs w:val="22"/>
        </w:rPr>
        <w:t xml:space="preserve">Regular progress monitoring ensures deadlines are met </w:t>
      </w:r>
    </w:p>
    <w:p w14:paraId="15167874" w14:textId="4BA407C4" w:rsidR="006C05F3" w:rsidRPr="006C05F3" w:rsidRDefault="006C05F3" w:rsidP="006C05F3">
      <w:pPr>
        <w:rPr>
          <w:rFonts w:asciiTheme="minorHAnsi" w:hAnsiTheme="minorHAnsi"/>
          <w:sz w:val="22"/>
          <w:szCs w:val="22"/>
        </w:rPr>
      </w:pPr>
      <w:r w:rsidRPr="006C05F3">
        <w:rPr>
          <w:rFonts w:asciiTheme="minorHAnsi" w:hAnsiTheme="minorHAnsi"/>
          <w:sz w:val="22"/>
          <w:szCs w:val="22"/>
        </w:rPr>
        <w:t>Efficient time management helps in completing the project on schedule.</w:t>
      </w:r>
    </w:p>
    <w:p w14:paraId="1A17C034" w14:textId="77777777" w:rsidR="006C05F3" w:rsidRPr="006C05F3" w:rsidRDefault="006C05F3" w:rsidP="006C05F3">
      <w:pPr>
        <w:rPr>
          <w:rFonts w:asciiTheme="minorHAnsi" w:hAnsiTheme="minorHAnsi"/>
          <w:b/>
          <w:bCs/>
          <w:sz w:val="22"/>
          <w:szCs w:val="22"/>
        </w:rPr>
      </w:pPr>
      <w:r w:rsidRPr="006C05F3">
        <w:rPr>
          <w:rFonts w:asciiTheme="minorHAnsi" w:hAnsiTheme="minorHAnsi"/>
          <w:b/>
          <w:bCs/>
          <w:sz w:val="22"/>
          <w:szCs w:val="22"/>
        </w:rPr>
        <w:t>Resource Management Strategy</w:t>
      </w:r>
    </w:p>
    <w:p w14:paraId="1C353800" w14:textId="77777777" w:rsidR="006C05F3" w:rsidRPr="006C05F3" w:rsidRDefault="006C05F3" w:rsidP="006C05F3">
      <w:pPr>
        <w:rPr>
          <w:rFonts w:asciiTheme="minorHAnsi" w:hAnsiTheme="minorHAnsi"/>
          <w:sz w:val="22"/>
          <w:szCs w:val="22"/>
        </w:rPr>
      </w:pPr>
      <w:r w:rsidRPr="006C05F3">
        <w:rPr>
          <w:rFonts w:asciiTheme="minorHAnsi" w:hAnsiTheme="minorHAnsi"/>
          <w:sz w:val="22"/>
          <w:szCs w:val="22"/>
        </w:rPr>
        <w:t>To ensure optimal use of resources, the following strategies are applied:</w:t>
      </w:r>
    </w:p>
    <w:p w14:paraId="40B218D0" w14:textId="77777777" w:rsidR="006C05F3" w:rsidRPr="006C05F3" w:rsidRDefault="006C05F3" w:rsidP="006C05F3">
      <w:pPr>
        <w:numPr>
          <w:ilvl w:val="0"/>
          <w:numId w:val="46"/>
        </w:numPr>
        <w:rPr>
          <w:rFonts w:asciiTheme="minorHAnsi" w:hAnsiTheme="minorHAnsi"/>
          <w:sz w:val="22"/>
          <w:szCs w:val="22"/>
        </w:rPr>
      </w:pPr>
      <w:r w:rsidRPr="006C05F3">
        <w:rPr>
          <w:rFonts w:asciiTheme="minorHAnsi" w:hAnsiTheme="minorHAnsi"/>
          <w:sz w:val="22"/>
          <w:szCs w:val="22"/>
        </w:rPr>
        <w:t xml:space="preserve">Clear planning and scheduling of tasks </w:t>
      </w:r>
    </w:p>
    <w:p w14:paraId="0B6EC1FA" w14:textId="77777777" w:rsidR="006C05F3" w:rsidRPr="006C05F3" w:rsidRDefault="006C05F3" w:rsidP="006C05F3">
      <w:pPr>
        <w:numPr>
          <w:ilvl w:val="0"/>
          <w:numId w:val="46"/>
        </w:numPr>
        <w:rPr>
          <w:rFonts w:asciiTheme="minorHAnsi" w:hAnsiTheme="minorHAnsi"/>
          <w:sz w:val="22"/>
          <w:szCs w:val="22"/>
        </w:rPr>
      </w:pPr>
      <w:r w:rsidRPr="006C05F3">
        <w:rPr>
          <w:rFonts w:asciiTheme="minorHAnsi" w:hAnsiTheme="minorHAnsi"/>
          <w:sz w:val="22"/>
          <w:szCs w:val="22"/>
        </w:rPr>
        <w:t xml:space="preserve">Regular team meetings and progress reviews </w:t>
      </w:r>
    </w:p>
    <w:p w14:paraId="33144234" w14:textId="77777777" w:rsidR="006C05F3" w:rsidRPr="006C05F3" w:rsidRDefault="006C05F3" w:rsidP="006C05F3">
      <w:pPr>
        <w:numPr>
          <w:ilvl w:val="0"/>
          <w:numId w:val="46"/>
        </w:numPr>
        <w:rPr>
          <w:rFonts w:asciiTheme="minorHAnsi" w:hAnsiTheme="minorHAnsi"/>
          <w:sz w:val="22"/>
          <w:szCs w:val="22"/>
        </w:rPr>
      </w:pPr>
      <w:r w:rsidRPr="006C05F3">
        <w:rPr>
          <w:rFonts w:asciiTheme="minorHAnsi" w:hAnsiTheme="minorHAnsi"/>
          <w:sz w:val="22"/>
          <w:szCs w:val="22"/>
        </w:rPr>
        <w:t xml:space="preserve">Monitoring resource usage and adjusting when necessary </w:t>
      </w:r>
    </w:p>
    <w:p w14:paraId="2B3C8914" w14:textId="77777777" w:rsidR="006C05F3" w:rsidRPr="006C05F3" w:rsidRDefault="006C05F3" w:rsidP="006C05F3">
      <w:pPr>
        <w:numPr>
          <w:ilvl w:val="0"/>
          <w:numId w:val="46"/>
        </w:numPr>
        <w:rPr>
          <w:rFonts w:asciiTheme="minorHAnsi" w:hAnsiTheme="minorHAnsi"/>
          <w:sz w:val="22"/>
          <w:szCs w:val="22"/>
        </w:rPr>
      </w:pPr>
      <w:r w:rsidRPr="006C05F3">
        <w:rPr>
          <w:rFonts w:asciiTheme="minorHAnsi" w:hAnsiTheme="minorHAnsi"/>
          <w:sz w:val="22"/>
          <w:szCs w:val="22"/>
        </w:rPr>
        <w:t xml:space="preserve">Avoiding resource wastage through efficient allocation </w:t>
      </w:r>
    </w:p>
    <w:p w14:paraId="6AC0F7B9" w14:textId="77777777" w:rsidR="00E32E60" w:rsidRPr="009E7A7F" w:rsidRDefault="00E32E60" w:rsidP="00E707E4">
      <w:pPr>
        <w:rPr>
          <w:rFonts w:asciiTheme="minorHAnsi" w:hAnsiTheme="minorHAnsi"/>
          <w:sz w:val="22"/>
          <w:szCs w:val="22"/>
        </w:rPr>
      </w:pPr>
    </w:p>
    <w:p w14:paraId="1149BF37" w14:textId="77777777" w:rsidR="00E32E60" w:rsidRPr="009E7A7F" w:rsidRDefault="00E32E60" w:rsidP="00E707E4">
      <w:pPr>
        <w:rPr>
          <w:rFonts w:asciiTheme="minorHAnsi" w:hAnsiTheme="minorHAnsi"/>
          <w:sz w:val="22"/>
          <w:szCs w:val="22"/>
        </w:rPr>
      </w:pPr>
    </w:p>
    <w:p w14:paraId="16E8D51F" w14:textId="77777777" w:rsidR="00E32E60" w:rsidRDefault="00E32E60" w:rsidP="00E707E4">
      <w:pPr>
        <w:rPr>
          <w:rFonts w:ascii="Arial Rounded MT Bold" w:hAnsi="Arial Rounded MT Bold"/>
          <w:sz w:val="22"/>
          <w:szCs w:val="22"/>
        </w:rPr>
      </w:pPr>
    </w:p>
    <w:p w14:paraId="3A8483EB" w14:textId="77777777" w:rsidR="00E32E60" w:rsidRDefault="00E32E60" w:rsidP="00E707E4">
      <w:pPr>
        <w:rPr>
          <w:rFonts w:ascii="Arial Rounded MT Bold" w:hAnsi="Arial Rounded MT Bold"/>
          <w:sz w:val="22"/>
          <w:szCs w:val="22"/>
        </w:rPr>
      </w:pPr>
    </w:p>
    <w:p w14:paraId="5FFCE9E8" w14:textId="77777777" w:rsidR="0011411E" w:rsidRDefault="0011411E" w:rsidP="00E707E4">
      <w:pPr>
        <w:rPr>
          <w:rFonts w:ascii="Arial Rounded MT Bold" w:hAnsi="Arial Rounded MT Bold"/>
          <w:sz w:val="22"/>
          <w:szCs w:val="22"/>
        </w:rPr>
      </w:pPr>
    </w:p>
    <w:p w14:paraId="05722550" w14:textId="77777777" w:rsidR="00F3787C" w:rsidRDefault="00F3787C" w:rsidP="00E707E4">
      <w:pPr>
        <w:rPr>
          <w:rFonts w:ascii="Arial Rounded MT Bold" w:hAnsi="Arial Rounded MT Bold"/>
          <w:sz w:val="22"/>
          <w:szCs w:val="22"/>
        </w:rPr>
      </w:pPr>
    </w:p>
    <w:p w14:paraId="45EFA85F" w14:textId="77777777" w:rsidR="00F3787C" w:rsidRDefault="00F3787C" w:rsidP="00E707E4">
      <w:pPr>
        <w:rPr>
          <w:rFonts w:ascii="Arial Rounded MT Bold" w:hAnsi="Arial Rounded MT Bold"/>
          <w:sz w:val="22"/>
          <w:szCs w:val="22"/>
        </w:rPr>
      </w:pPr>
    </w:p>
    <w:p w14:paraId="2356FFD5" w14:textId="77777777" w:rsidR="00E32E60" w:rsidRDefault="00E32E60" w:rsidP="00E707E4">
      <w:pPr>
        <w:rPr>
          <w:rFonts w:ascii="Arial Rounded MT Bold" w:hAnsi="Arial Rounded MT Bold"/>
          <w:sz w:val="22"/>
          <w:szCs w:val="22"/>
        </w:rPr>
      </w:pPr>
    </w:p>
    <w:p w14:paraId="4B9F28C0" w14:textId="77777777" w:rsidR="00F3787C" w:rsidRDefault="00F86B0D" w:rsidP="00E707E4">
      <w:pPr>
        <w:rPr>
          <w:color w:val="FFFFFF"/>
        </w:rPr>
      </w:pPr>
      <w:r>
        <w:rPr>
          <w:rFonts w:ascii="Arial Rounded MT Bold" w:hAnsi="Arial Rounded MT Bold"/>
          <w:sz w:val="22"/>
          <w:szCs w:val="22"/>
        </w:rPr>
        <w:lastRenderedPageBreak/>
        <w:t>9.</w:t>
      </w:r>
      <w:r w:rsidR="0044127F" w:rsidRPr="0044127F">
        <w:rPr>
          <w:rFonts w:ascii="Arial Rounded MT Bold" w:hAnsi="Arial Rounded MT Bold"/>
          <w:sz w:val="22"/>
          <w:szCs w:val="22"/>
        </w:rPr>
        <w:t>Risk Analysis</w:t>
      </w:r>
      <w:r w:rsidR="008661ED" w:rsidRPr="008661ED">
        <w:rPr>
          <w:color w:val="FFFFFF"/>
        </w:rPr>
        <w:t>.</w:t>
      </w:r>
      <w:r w:rsidR="008661ED" w:rsidRPr="008661ED">
        <w:rPr>
          <w:color w:val="FFFFFF"/>
        </w:rPr>
        <w:tab/>
        <w:t>Schwalbe, K. (2022). Information Technology Project</w:t>
      </w:r>
    </w:p>
    <w:p w14:paraId="05EC6D1B" w14:textId="7D1FE4F3" w:rsidR="00E707E4" w:rsidRPr="00E707E4" w:rsidRDefault="008661ED" w:rsidP="00E707E4">
      <w:pPr>
        <w:rPr>
          <w:color w:val="FFFFFF"/>
        </w:rPr>
      </w:pPr>
      <w:r w:rsidRPr="008661ED">
        <w:rPr>
          <w:color w:val="FFFFFF"/>
        </w:rPr>
        <w:t xml:space="preserve">.). </w:t>
      </w:r>
      <w:r w:rsidR="00E707E4" w:rsidRPr="00E707E4">
        <w:t>Risk analysis identifies potential threats and mitigation strategies.</w:t>
      </w:r>
    </w:p>
    <w:tbl>
      <w:tblPr>
        <w:tblStyle w:val="TableGrid"/>
        <w:tblW w:w="0" w:type="auto"/>
        <w:tblLook w:val="04A0" w:firstRow="1" w:lastRow="0" w:firstColumn="1" w:lastColumn="0" w:noHBand="0" w:noVBand="1"/>
      </w:tblPr>
      <w:tblGrid>
        <w:gridCol w:w="9016"/>
      </w:tblGrid>
      <w:tr w:rsidR="001E5616" w:rsidRPr="001E5616" w14:paraId="7679182C" w14:textId="77777777" w:rsidTr="00267B39">
        <w:tc>
          <w:tcPr>
            <w:tcW w:w="9016" w:type="dxa"/>
          </w:tcPr>
          <w:p w14:paraId="25D84FC6" w14:textId="77777777" w:rsidR="001E5616" w:rsidRPr="001E5616" w:rsidRDefault="001E5616" w:rsidP="00F067AA">
            <w:pPr>
              <w:spacing w:before="100" w:beforeAutospacing="1" w:after="100" w:afterAutospacing="1"/>
              <w:outlineLvl w:val="2"/>
              <w:rPr>
                <w:b/>
                <w:bCs/>
                <w:sz w:val="22"/>
                <w:szCs w:val="22"/>
              </w:rPr>
            </w:pPr>
            <w:r w:rsidRPr="001E5616">
              <w:rPr>
                <w:b/>
                <w:bCs/>
                <w:sz w:val="22"/>
                <w:szCs w:val="22"/>
              </w:rPr>
              <w:t>1. Technical Risks</w:t>
            </w:r>
          </w:p>
        </w:tc>
      </w:tr>
      <w:tr w:rsidR="001E5616" w:rsidRPr="001E5616" w14:paraId="2C40A230" w14:textId="77777777" w:rsidTr="00267B39">
        <w:tc>
          <w:tcPr>
            <w:tcW w:w="9016" w:type="dxa"/>
          </w:tcPr>
          <w:p w14:paraId="1EA1477F" w14:textId="77777777" w:rsidR="001E5616" w:rsidRPr="001E5616" w:rsidRDefault="001E5616" w:rsidP="00F067AA">
            <w:pPr>
              <w:spacing w:before="100" w:beforeAutospacing="1" w:after="100" w:afterAutospacing="1"/>
              <w:rPr>
                <w:sz w:val="22"/>
                <w:szCs w:val="22"/>
              </w:rPr>
            </w:pPr>
            <w:r w:rsidRPr="001E5616">
              <w:rPr>
                <w:sz w:val="22"/>
                <w:szCs w:val="22"/>
              </w:rPr>
              <w:t xml:space="preserve">          Sensor malfunction                                      </w:t>
            </w:r>
          </w:p>
        </w:tc>
      </w:tr>
      <w:tr w:rsidR="001E5616" w:rsidRPr="001E5616" w14:paraId="3D3B5EE8" w14:textId="77777777" w:rsidTr="00267B39">
        <w:tc>
          <w:tcPr>
            <w:tcW w:w="9016" w:type="dxa"/>
          </w:tcPr>
          <w:p w14:paraId="469AD71D" w14:textId="77777777" w:rsidR="001E5616" w:rsidRPr="001E5616" w:rsidRDefault="001E5616" w:rsidP="00F067AA">
            <w:pPr>
              <w:spacing w:before="100" w:beforeAutospacing="1" w:after="100" w:afterAutospacing="1"/>
              <w:rPr>
                <w:sz w:val="22"/>
                <w:szCs w:val="22"/>
              </w:rPr>
            </w:pPr>
            <w:r w:rsidRPr="001E5616">
              <w:rPr>
                <w:sz w:val="22"/>
                <w:szCs w:val="22"/>
              </w:rPr>
              <w:t xml:space="preserve">         Connectivity issues </w:t>
            </w:r>
          </w:p>
        </w:tc>
      </w:tr>
      <w:tr w:rsidR="001E5616" w:rsidRPr="001E5616" w14:paraId="1880F7AB" w14:textId="77777777" w:rsidTr="00267B39">
        <w:tc>
          <w:tcPr>
            <w:tcW w:w="9016" w:type="dxa"/>
          </w:tcPr>
          <w:p w14:paraId="29B4CF49" w14:textId="77777777" w:rsidR="001E5616" w:rsidRPr="001E5616" w:rsidRDefault="001E5616" w:rsidP="00F067AA">
            <w:pPr>
              <w:spacing w:before="100" w:beforeAutospacing="1" w:after="100" w:afterAutospacing="1"/>
              <w:rPr>
                <w:sz w:val="22"/>
                <w:szCs w:val="22"/>
              </w:rPr>
            </w:pPr>
            <w:r w:rsidRPr="001E5616">
              <w:rPr>
                <w:sz w:val="22"/>
                <w:szCs w:val="22"/>
              </w:rPr>
              <w:t xml:space="preserve">          Software bugs </w:t>
            </w:r>
          </w:p>
        </w:tc>
      </w:tr>
      <w:tr w:rsidR="001E5616" w:rsidRPr="001E5616" w14:paraId="08FFD76B" w14:textId="77777777" w:rsidTr="00267B39">
        <w:tc>
          <w:tcPr>
            <w:tcW w:w="9016" w:type="dxa"/>
          </w:tcPr>
          <w:p w14:paraId="70806717" w14:textId="77777777" w:rsidR="001E5616" w:rsidRPr="001E5616" w:rsidRDefault="001E5616" w:rsidP="007112CA">
            <w:pPr>
              <w:spacing w:before="100" w:beforeAutospacing="1" w:after="100" w:afterAutospacing="1"/>
              <w:rPr>
                <w:sz w:val="22"/>
                <w:szCs w:val="22"/>
              </w:rPr>
            </w:pPr>
            <w:r w:rsidRPr="001E5616">
              <w:rPr>
                <w:b/>
                <w:bCs/>
                <w:sz w:val="22"/>
                <w:szCs w:val="22"/>
              </w:rPr>
              <w:t>Mitigation:</w:t>
            </w:r>
          </w:p>
        </w:tc>
      </w:tr>
      <w:tr w:rsidR="001E5616" w:rsidRPr="001E5616" w14:paraId="137209FE" w14:textId="77777777" w:rsidTr="00267B39">
        <w:tc>
          <w:tcPr>
            <w:tcW w:w="9016" w:type="dxa"/>
          </w:tcPr>
          <w:p w14:paraId="59F7D34D" w14:textId="77777777" w:rsidR="001E5616" w:rsidRPr="001E5616" w:rsidRDefault="001E5616" w:rsidP="001E5616">
            <w:pPr>
              <w:spacing w:before="100" w:beforeAutospacing="1" w:after="100" w:afterAutospacing="1"/>
              <w:ind w:left="720"/>
              <w:rPr>
                <w:sz w:val="22"/>
                <w:szCs w:val="22"/>
              </w:rPr>
            </w:pPr>
            <w:r w:rsidRPr="001E5616">
              <w:rPr>
                <w:sz w:val="22"/>
                <w:szCs w:val="22"/>
              </w:rPr>
              <w:t xml:space="preserve">Use reliable components </w:t>
            </w:r>
          </w:p>
        </w:tc>
      </w:tr>
      <w:tr w:rsidR="001E5616" w:rsidRPr="001E5616" w14:paraId="30840D64" w14:textId="77777777" w:rsidTr="00267B39">
        <w:tc>
          <w:tcPr>
            <w:tcW w:w="9016" w:type="dxa"/>
          </w:tcPr>
          <w:p w14:paraId="18F600A9" w14:textId="77777777" w:rsidR="001E5616" w:rsidRPr="001E5616" w:rsidRDefault="001E5616" w:rsidP="001E5616">
            <w:pPr>
              <w:spacing w:before="100" w:beforeAutospacing="1" w:after="100" w:afterAutospacing="1"/>
              <w:ind w:left="720"/>
              <w:rPr>
                <w:sz w:val="22"/>
                <w:szCs w:val="22"/>
              </w:rPr>
            </w:pPr>
            <w:r w:rsidRPr="001E5616">
              <w:rPr>
                <w:sz w:val="22"/>
                <w:szCs w:val="22"/>
              </w:rPr>
              <w:t xml:space="preserve">Conduct thorough testing </w:t>
            </w:r>
          </w:p>
        </w:tc>
      </w:tr>
      <w:tr w:rsidR="001E5616" w:rsidRPr="001E5616" w14:paraId="5BDF9173" w14:textId="77777777" w:rsidTr="00267B39">
        <w:tc>
          <w:tcPr>
            <w:tcW w:w="9016" w:type="dxa"/>
          </w:tcPr>
          <w:p w14:paraId="55027F6E" w14:textId="77777777" w:rsidR="001E5616" w:rsidRPr="001E5616" w:rsidRDefault="001E5616" w:rsidP="001E5616">
            <w:pPr>
              <w:spacing w:before="100" w:beforeAutospacing="1" w:after="100" w:afterAutospacing="1"/>
              <w:ind w:left="720"/>
              <w:rPr>
                <w:sz w:val="22"/>
                <w:szCs w:val="22"/>
              </w:rPr>
            </w:pPr>
            <w:r w:rsidRPr="001E5616">
              <w:rPr>
                <w:sz w:val="22"/>
                <w:szCs w:val="22"/>
              </w:rPr>
              <w:t xml:space="preserve">Implement backup systems </w:t>
            </w:r>
          </w:p>
        </w:tc>
      </w:tr>
      <w:tr w:rsidR="00C26256" w:rsidRPr="00C26256" w14:paraId="4D6DE5A1" w14:textId="77777777" w:rsidTr="00267B39">
        <w:tc>
          <w:tcPr>
            <w:tcW w:w="9016" w:type="dxa"/>
          </w:tcPr>
          <w:p w14:paraId="4FE98A5D" w14:textId="77777777" w:rsidR="00C26256" w:rsidRPr="00C26256" w:rsidRDefault="00C26256" w:rsidP="00234121">
            <w:pPr>
              <w:spacing w:before="100" w:beforeAutospacing="1" w:after="100" w:afterAutospacing="1"/>
              <w:outlineLvl w:val="2"/>
              <w:rPr>
                <w:b/>
                <w:bCs/>
                <w:sz w:val="22"/>
                <w:szCs w:val="22"/>
              </w:rPr>
            </w:pPr>
            <w:r w:rsidRPr="00C26256">
              <w:rPr>
                <w:b/>
                <w:bCs/>
                <w:sz w:val="22"/>
                <w:szCs w:val="22"/>
              </w:rPr>
              <w:t>2. Operational Risks</w:t>
            </w:r>
          </w:p>
        </w:tc>
      </w:tr>
      <w:tr w:rsidR="00C26256" w:rsidRPr="00C26256" w14:paraId="3E76963F" w14:textId="77777777" w:rsidTr="00267B39">
        <w:tc>
          <w:tcPr>
            <w:tcW w:w="9016" w:type="dxa"/>
          </w:tcPr>
          <w:p w14:paraId="0C0F3525" w14:textId="77777777" w:rsidR="00C26256" w:rsidRPr="00C26256" w:rsidRDefault="00C26256" w:rsidP="00C26256">
            <w:pPr>
              <w:spacing w:before="100" w:beforeAutospacing="1" w:after="100" w:afterAutospacing="1"/>
              <w:ind w:left="720"/>
              <w:rPr>
                <w:sz w:val="22"/>
                <w:szCs w:val="22"/>
              </w:rPr>
            </w:pPr>
            <w:r w:rsidRPr="00C26256">
              <w:rPr>
                <w:sz w:val="22"/>
                <w:szCs w:val="22"/>
              </w:rPr>
              <w:t xml:space="preserve">Lack of user adoption </w:t>
            </w:r>
          </w:p>
        </w:tc>
      </w:tr>
      <w:tr w:rsidR="00C26256" w:rsidRPr="00C26256" w14:paraId="429BBECE" w14:textId="77777777" w:rsidTr="00267B39">
        <w:tc>
          <w:tcPr>
            <w:tcW w:w="9016" w:type="dxa"/>
          </w:tcPr>
          <w:p w14:paraId="666EC580" w14:textId="77777777" w:rsidR="00C26256" w:rsidRPr="00C26256" w:rsidRDefault="00C26256" w:rsidP="00C26256">
            <w:pPr>
              <w:spacing w:before="100" w:beforeAutospacing="1" w:after="100" w:afterAutospacing="1"/>
              <w:ind w:left="720"/>
              <w:rPr>
                <w:sz w:val="22"/>
                <w:szCs w:val="22"/>
              </w:rPr>
            </w:pPr>
            <w:r w:rsidRPr="00C26256">
              <w:rPr>
                <w:sz w:val="22"/>
                <w:szCs w:val="22"/>
              </w:rPr>
              <w:t xml:space="preserve">Improper maintenance </w:t>
            </w:r>
          </w:p>
        </w:tc>
      </w:tr>
      <w:tr w:rsidR="00C26256" w:rsidRPr="00C26256" w14:paraId="29FA0AAD" w14:textId="77777777" w:rsidTr="00267B39">
        <w:tc>
          <w:tcPr>
            <w:tcW w:w="9016" w:type="dxa"/>
          </w:tcPr>
          <w:p w14:paraId="54A3C644" w14:textId="77777777" w:rsidR="00C26256" w:rsidRPr="00C26256" w:rsidRDefault="00C26256" w:rsidP="000348FF">
            <w:pPr>
              <w:spacing w:before="100" w:beforeAutospacing="1" w:after="100" w:afterAutospacing="1"/>
              <w:rPr>
                <w:sz w:val="22"/>
                <w:szCs w:val="22"/>
              </w:rPr>
            </w:pPr>
            <w:r w:rsidRPr="00C26256">
              <w:rPr>
                <w:b/>
                <w:bCs/>
                <w:sz w:val="22"/>
                <w:szCs w:val="22"/>
              </w:rPr>
              <w:t>Mitigation:</w:t>
            </w:r>
          </w:p>
        </w:tc>
      </w:tr>
      <w:tr w:rsidR="00C26256" w:rsidRPr="00C26256" w14:paraId="3CDC6A8D" w14:textId="77777777" w:rsidTr="00267B39">
        <w:tc>
          <w:tcPr>
            <w:tcW w:w="9016" w:type="dxa"/>
          </w:tcPr>
          <w:p w14:paraId="78785EDE" w14:textId="77777777" w:rsidR="00C26256" w:rsidRPr="00C26256" w:rsidRDefault="00C26256" w:rsidP="00C26256">
            <w:pPr>
              <w:spacing w:before="100" w:beforeAutospacing="1" w:after="100" w:afterAutospacing="1"/>
              <w:ind w:left="720"/>
              <w:rPr>
                <w:sz w:val="22"/>
                <w:szCs w:val="22"/>
              </w:rPr>
            </w:pPr>
            <w:r w:rsidRPr="00C26256">
              <w:rPr>
                <w:sz w:val="22"/>
                <w:szCs w:val="22"/>
              </w:rPr>
              <w:t xml:space="preserve">Provide training </w:t>
            </w:r>
          </w:p>
        </w:tc>
      </w:tr>
      <w:tr w:rsidR="00C26256" w:rsidRPr="00C26256" w14:paraId="1B569C59" w14:textId="77777777" w:rsidTr="00267B39">
        <w:tc>
          <w:tcPr>
            <w:tcW w:w="9016" w:type="dxa"/>
          </w:tcPr>
          <w:p w14:paraId="6EF07F75" w14:textId="77777777" w:rsidR="00C26256" w:rsidRPr="00C26256" w:rsidRDefault="00C26256" w:rsidP="00C26256">
            <w:pPr>
              <w:spacing w:before="100" w:beforeAutospacing="1" w:after="100" w:afterAutospacing="1"/>
              <w:ind w:left="720"/>
              <w:rPr>
                <w:sz w:val="22"/>
                <w:szCs w:val="22"/>
              </w:rPr>
            </w:pPr>
            <w:r w:rsidRPr="00C26256">
              <w:rPr>
                <w:sz w:val="22"/>
                <w:szCs w:val="22"/>
              </w:rPr>
              <w:t xml:space="preserve">Design user-friendly interfaces </w:t>
            </w:r>
          </w:p>
        </w:tc>
      </w:tr>
      <w:tr w:rsidR="00267B39" w:rsidRPr="00267B39" w14:paraId="22BD35B8" w14:textId="77777777" w:rsidTr="00267B39">
        <w:tc>
          <w:tcPr>
            <w:tcW w:w="9016" w:type="dxa"/>
          </w:tcPr>
          <w:p w14:paraId="42611DB3" w14:textId="77777777" w:rsidR="00267B39" w:rsidRPr="00267B39" w:rsidRDefault="00267B39" w:rsidP="009C7FEE">
            <w:pPr>
              <w:spacing w:before="100" w:beforeAutospacing="1" w:after="100" w:afterAutospacing="1"/>
              <w:outlineLvl w:val="2"/>
              <w:rPr>
                <w:b/>
                <w:bCs/>
                <w:sz w:val="22"/>
                <w:szCs w:val="22"/>
              </w:rPr>
            </w:pPr>
            <w:r w:rsidRPr="00267B39">
              <w:rPr>
                <w:b/>
                <w:bCs/>
                <w:sz w:val="22"/>
                <w:szCs w:val="22"/>
              </w:rPr>
              <w:t>3. Financial Risks</w:t>
            </w:r>
          </w:p>
        </w:tc>
      </w:tr>
      <w:tr w:rsidR="00267B39" w:rsidRPr="00267B39" w14:paraId="773DEA65" w14:textId="77777777" w:rsidTr="00267B39">
        <w:tc>
          <w:tcPr>
            <w:tcW w:w="9016" w:type="dxa"/>
          </w:tcPr>
          <w:p w14:paraId="4FC29794" w14:textId="77777777" w:rsidR="00267B39" w:rsidRPr="00267B39" w:rsidRDefault="00267B39" w:rsidP="00267B39">
            <w:pPr>
              <w:spacing w:before="100" w:beforeAutospacing="1" w:after="100" w:afterAutospacing="1"/>
              <w:ind w:left="720"/>
              <w:rPr>
                <w:sz w:val="22"/>
                <w:szCs w:val="22"/>
              </w:rPr>
            </w:pPr>
            <w:r w:rsidRPr="00267B39">
              <w:rPr>
                <w:sz w:val="22"/>
                <w:szCs w:val="22"/>
              </w:rPr>
              <w:t xml:space="preserve">Budget overruns </w:t>
            </w:r>
          </w:p>
        </w:tc>
      </w:tr>
      <w:tr w:rsidR="00267B39" w:rsidRPr="00267B39" w14:paraId="0AF7EC35" w14:textId="77777777" w:rsidTr="00267B39">
        <w:tc>
          <w:tcPr>
            <w:tcW w:w="9016" w:type="dxa"/>
          </w:tcPr>
          <w:p w14:paraId="1D561888" w14:textId="77777777" w:rsidR="00267B39" w:rsidRPr="00267B39" w:rsidRDefault="00267B39" w:rsidP="00267B39">
            <w:pPr>
              <w:spacing w:before="100" w:beforeAutospacing="1" w:after="100" w:afterAutospacing="1"/>
              <w:ind w:left="720"/>
              <w:rPr>
                <w:sz w:val="22"/>
                <w:szCs w:val="22"/>
              </w:rPr>
            </w:pPr>
            <w:r w:rsidRPr="00267B39">
              <w:rPr>
                <w:sz w:val="22"/>
                <w:szCs w:val="22"/>
              </w:rPr>
              <w:t xml:space="preserve">Unexpected costs </w:t>
            </w:r>
          </w:p>
        </w:tc>
      </w:tr>
      <w:tr w:rsidR="00267B39" w:rsidRPr="00267B39" w14:paraId="6295048B" w14:textId="77777777" w:rsidTr="00267B39">
        <w:tc>
          <w:tcPr>
            <w:tcW w:w="9016" w:type="dxa"/>
          </w:tcPr>
          <w:p w14:paraId="5A895BD6" w14:textId="77777777" w:rsidR="00267B39" w:rsidRPr="00267B39" w:rsidRDefault="00267B39" w:rsidP="007F3BDA">
            <w:pPr>
              <w:spacing w:before="100" w:beforeAutospacing="1" w:after="100" w:afterAutospacing="1"/>
              <w:rPr>
                <w:sz w:val="22"/>
                <w:szCs w:val="22"/>
              </w:rPr>
            </w:pPr>
            <w:r w:rsidRPr="00267B39">
              <w:rPr>
                <w:b/>
                <w:bCs/>
                <w:sz w:val="22"/>
                <w:szCs w:val="22"/>
              </w:rPr>
              <w:t>Mitigation:</w:t>
            </w:r>
          </w:p>
        </w:tc>
      </w:tr>
      <w:tr w:rsidR="00267B39" w:rsidRPr="00267B39" w14:paraId="628D5052" w14:textId="77777777" w:rsidTr="00267B39">
        <w:tc>
          <w:tcPr>
            <w:tcW w:w="9016" w:type="dxa"/>
          </w:tcPr>
          <w:p w14:paraId="09DC469B" w14:textId="77777777" w:rsidR="00267B39" w:rsidRPr="00267B39" w:rsidRDefault="00267B39" w:rsidP="00267B39">
            <w:pPr>
              <w:spacing w:before="100" w:beforeAutospacing="1" w:after="100" w:afterAutospacing="1"/>
              <w:ind w:left="720"/>
              <w:rPr>
                <w:sz w:val="22"/>
                <w:szCs w:val="22"/>
              </w:rPr>
            </w:pPr>
            <w:r w:rsidRPr="00267B39">
              <w:rPr>
                <w:sz w:val="22"/>
                <w:szCs w:val="22"/>
              </w:rPr>
              <w:t xml:space="preserve">Proper budgeting </w:t>
            </w:r>
          </w:p>
        </w:tc>
      </w:tr>
      <w:tr w:rsidR="00267B39" w:rsidRPr="00267B39" w14:paraId="1376B96C" w14:textId="77777777" w:rsidTr="00267B39">
        <w:tc>
          <w:tcPr>
            <w:tcW w:w="9016" w:type="dxa"/>
          </w:tcPr>
          <w:p w14:paraId="624F337A" w14:textId="77777777" w:rsidR="00267B39" w:rsidRPr="00267B39" w:rsidRDefault="00267B39" w:rsidP="00267B39">
            <w:pPr>
              <w:spacing w:before="100" w:beforeAutospacing="1" w:after="100" w:afterAutospacing="1"/>
              <w:ind w:left="720"/>
              <w:rPr>
                <w:sz w:val="22"/>
                <w:szCs w:val="22"/>
              </w:rPr>
            </w:pPr>
            <w:r w:rsidRPr="00267B39">
              <w:rPr>
                <w:sz w:val="22"/>
                <w:szCs w:val="22"/>
              </w:rPr>
              <w:t xml:space="preserve">Contingency funds </w:t>
            </w:r>
          </w:p>
        </w:tc>
      </w:tr>
      <w:tr w:rsidR="00267B39" w:rsidRPr="00267B39" w14:paraId="68432288" w14:textId="77777777" w:rsidTr="00267B39">
        <w:tc>
          <w:tcPr>
            <w:tcW w:w="9016" w:type="dxa"/>
          </w:tcPr>
          <w:p w14:paraId="700AC562" w14:textId="77777777" w:rsidR="00267B39" w:rsidRPr="00267B39" w:rsidRDefault="00267B39" w:rsidP="00A15223">
            <w:pPr>
              <w:spacing w:before="100" w:beforeAutospacing="1" w:after="100" w:afterAutospacing="1"/>
              <w:outlineLvl w:val="2"/>
              <w:rPr>
                <w:b/>
                <w:bCs/>
                <w:sz w:val="22"/>
                <w:szCs w:val="22"/>
              </w:rPr>
            </w:pPr>
            <w:r w:rsidRPr="00267B39">
              <w:rPr>
                <w:b/>
                <w:bCs/>
                <w:sz w:val="22"/>
                <w:szCs w:val="22"/>
              </w:rPr>
              <w:t>4. Environmental Risks</w:t>
            </w:r>
          </w:p>
        </w:tc>
      </w:tr>
      <w:tr w:rsidR="00267B39" w:rsidRPr="00267B39" w14:paraId="321048A9" w14:textId="77777777" w:rsidTr="00267B39">
        <w:tc>
          <w:tcPr>
            <w:tcW w:w="9016" w:type="dxa"/>
          </w:tcPr>
          <w:p w14:paraId="7290A4D4" w14:textId="77777777" w:rsidR="00267B39" w:rsidRPr="00267B39" w:rsidRDefault="00267B39" w:rsidP="00267B39">
            <w:pPr>
              <w:spacing w:before="100" w:beforeAutospacing="1" w:after="100" w:afterAutospacing="1"/>
              <w:ind w:left="720"/>
              <w:rPr>
                <w:sz w:val="22"/>
                <w:szCs w:val="22"/>
              </w:rPr>
            </w:pPr>
            <w:r w:rsidRPr="00267B39">
              <w:rPr>
                <w:sz w:val="22"/>
                <w:szCs w:val="22"/>
              </w:rPr>
              <w:t xml:space="preserve">Harsh weather affecting sensors </w:t>
            </w:r>
          </w:p>
        </w:tc>
      </w:tr>
      <w:tr w:rsidR="00267B39" w:rsidRPr="00267B39" w14:paraId="744DAD38" w14:textId="77777777" w:rsidTr="00267B39">
        <w:tc>
          <w:tcPr>
            <w:tcW w:w="9016" w:type="dxa"/>
          </w:tcPr>
          <w:p w14:paraId="6C50D6CF" w14:textId="77777777" w:rsidR="00267B39" w:rsidRPr="00267B39" w:rsidRDefault="00267B39" w:rsidP="0011418E">
            <w:pPr>
              <w:spacing w:before="100" w:beforeAutospacing="1" w:after="100" w:afterAutospacing="1"/>
              <w:rPr>
                <w:sz w:val="22"/>
                <w:szCs w:val="22"/>
              </w:rPr>
            </w:pPr>
            <w:r w:rsidRPr="00267B39">
              <w:rPr>
                <w:b/>
                <w:bCs/>
                <w:sz w:val="22"/>
                <w:szCs w:val="22"/>
              </w:rPr>
              <w:t>Mitigation:</w:t>
            </w:r>
          </w:p>
        </w:tc>
      </w:tr>
      <w:tr w:rsidR="00267B39" w:rsidRPr="00267B39" w14:paraId="5B97740E" w14:textId="77777777" w:rsidTr="00267B39">
        <w:tc>
          <w:tcPr>
            <w:tcW w:w="9016" w:type="dxa"/>
          </w:tcPr>
          <w:p w14:paraId="62FB3E72" w14:textId="77777777" w:rsidR="00267B39" w:rsidRPr="00267B39" w:rsidRDefault="00267B39" w:rsidP="00267B39">
            <w:pPr>
              <w:spacing w:before="100" w:beforeAutospacing="1" w:after="100" w:afterAutospacing="1"/>
              <w:ind w:left="720"/>
              <w:rPr>
                <w:sz w:val="22"/>
                <w:szCs w:val="22"/>
              </w:rPr>
            </w:pPr>
            <w:r w:rsidRPr="00267B39">
              <w:rPr>
                <w:sz w:val="22"/>
                <w:szCs w:val="22"/>
              </w:rPr>
              <w:t xml:space="preserve">Use weather-resistant materials </w:t>
            </w:r>
          </w:p>
        </w:tc>
      </w:tr>
      <w:tr w:rsidR="00267B39" w:rsidRPr="00267B39" w14:paraId="6D68FBA8" w14:textId="77777777" w:rsidTr="00267B39">
        <w:tc>
          <w:tcPr>
            <w:tcW w:w="9016" w:type="dxa"/>
          </w:tcPr>
          <w:p w14:paraId="5C4C125A" w14:textId="77777777" w:rsidR="00267B39" w:rsidRPr="00267B39" w:rsidRDefault="00267B39" w:rsidP="0011418E">
            <w:pPr>
              <w:spacing w:before="100" w:beforeAutospacing="1" w:after="100" w:afterAutospacing="1"/>
              <w:outlineLvl w:val="2"/>
              <w:rPr>
                <w:b/>
                <w:bCs/>
                <w:sz w:val="22"/>
                <w:szCs w:val="22"/>
              </w:rPr>
            </w:pPr>
            <w:r w:rsidRPr="00267B39">
              <w:rPr>
                <w:b/>
                <w:bCs/>
                <w:sz w:val="22"/>
                <w:szCs w:val="22"/>
              </w:rPr>
              <w:t>5. Data Security Risks</w:t>
            </w:r>
          </w:p>
        </w:tc>
      </w:tr>
      <w:tr w:rsidR="00267B39" w:rsidRPr="00267B39" w14:paraId="4DBAB9DC" w14:textId="77777777" w:rsidTr="00267B39">
        <w:tc>
          <w:tcPr>
            <w:tcW w:w="9016" w:type="dxa"/>
          </w:tcPr>
          <w:p w14:paraId="6F8B4A9F" w14:textId="77777777" w:rsidR="00267B39" w:rsidRPr="00267B39" w:rsidRDefault="00267B39" w:rsidP="00267B39">
            <w:pPr>
              <w:spacing w:before="100" w:beforeAutospacing="1" w:after="100" w:afterAutospacing="1"/>
              <w:ind w:left="720"/>
              <w:rPr>
                <w:sz w:val="22"/>
                <w:szCs w:val="22"/>
              </w:rPr>
            </w:pPr>
            <w:r w:rsidRPr="00267B39">
              <w:rPr>
                <w:sz w:val="22"/>
                <w:szCs w:val="22"/>
              </w:rPr>
              <w:t xml:space="preserve">Unauthorized access </w:t>
            </w:r>
          </w:p>
        </w:tc>
      </w:tr>
      <w:tr w:rsidR="00267B39" w:rsidRPr="00267B39" w14:paraId="325E28FE" w14:textId="77777777" w:rsidTr="00267B39">
        <w:tc>
          <w:tcPr>
            <w:tcW w:w="9016" w:type="dxa"/>
          </w:tcPr>
          <w:p w14:paraId="0F790FC1" w14:textId="77777777" w:rsidR="00267B39" w:rsidRPr="00267B39" w:rsidRDefault="00267B39" w:rsidP="00267B39">
            <w:pPr>
              <w:spacing w:before="100" w:beforeAutospacing="1" w:after="100" w:afterAutospacing="1"/>
              <w:ind w:left="720"/>
            </w:pPr>
            <w:r w:rsidRPr="00267B39">
              <w:rPr>
                <w:sz w:val="22"/>
                <w:szCs w:val="22"/>
              </w:rPr>
              <w:t>Data breach</w:t>
            </w:r>
            <w:r w:rsidRPr="00267B39">
              <w:t xml:space="preserve">es </w:t>
            </w:r>
          </w:p>
        </w:tc>
      </w:tr>
      <w:tr w:rsidR="00267B39" w:rsidRPr="00267B39" w14:paraId="73514DBD" w14:textId="77777777" w:rsidTr="00267B39">
        <w:tc>
          <w:tcPr>
            <w:tcW w:w="9016" w:type="dxa"/>
          </w:tcPr>
          <w:p w14:paraId="615775DB" w14:textId="77777777" w:rsidR="00267B39" w:rsidRPr="00267B39" w:rsidRDefault="00267B39" w:rsidP="0011418E">
            <w:pPr>
              <w:spacing w:before="100" w:beforeAutospacing="1" w:after="100" w:afterAutospacing="1"/>
              <w:rPr>
                <w:sz w:val="22"/>
                <w:szCs w:val="22"/>
              </w:rPr>
            </w:pPr>
            <w:r w:rsidRPr="00267B39">
              <w:rPr>
                <w:b/>
                <w:bCs/>
                <w:sz w:val="22"/>
                <w:szCs w:val="22"/>
              </w:rPr>
              <w:t>Mitigation:</w:t>
            </w:r>
          </w:p>
        </w:tc>
      </w:tr>
      <w:tr w:rsidR="00267B39" w:rsidRPr="00267B39" w14:paraId="1CD7C862" w14:textId="77777777" w:rsidTr="00267B39">
        <w:tc>
          <w:tcPr>
            <w:tcW w:w="9016" w:type="dxa"/>
          </w:tcPr>
          <w:p w14:paraId="11203D2E" w14:textId="77777777" w:rsidR="00267B39" w:rsidRPr="00267B39" w:rsidRDefault="00267B39" w:rsidP="00267B39">
            <w:pPr>
              <w:spacing w:before="100" w:beforeAutospacing="1" w:after="100" w:afterAutospacing="1"/>
              <w:ind w:left="720"/>
            </w:pPr>
            <w:r w:rsidRPr="00267B39">
              <w:t xml:space="preserve">Secure communication protocol </w:t>
            </w:r>
          </w:p>
        </w:tc>
      </w:tr>
    </w:tbl>
    <w:p w14:paraId="68CC9E0B" w14:textId="77777777" w:rsidR="00414D92" w:rsidRDefault="00414D92" w:rsidP="00267B39">
      <w:pPr>
        <w:spacing w:before="100" w:beforeAutospacing="1" w:after="100" w:afterAutospacing="1"/>
      </w:pPr>
    </w:p>
    <w:p w14:paraId="6914575A" w14:textId="77777777" w:rsidR="00267B39" w:rsidRDefault="00267B39" w:rsidP="00267B39">
      <w:pPr>
        <w:spacing w:before="100" w:beforeAutospacing="1" w:after="100" w:afterAutospacing="1"/>
      </w:pPr>
    </w:p>
    <w:p w14:paraId="4B22A102" w14:textId="77777777" w:rsidR="00267B39" w:rsidRDefault="00267B39" w:rsidP="00267B39">
      <w:pPr>
        <w:spacing w:before="100" w:beforeAutospacing="1" w:after="100" w:afterAutospacing="1"/>
      </w:pPr>
    </w:p>
    <w:p w14:paraId="135823CC" w14:textId="77777777" w:rsidR="00267B39" w:rsidRDefault="00267B39" w:rsidP="00267B39">
      <w:pPr>
        <w:spacing w:before="100" w:beforeAutospacing="1" w:after="100" w:afterAutospacing="1"/>
      </w:pPr>
    </w:p>
    <w:p w14:paraId="43DC26E8" w14:textId="77777777" w:rsidR="00267B39" w:rsidRDefault="00267B39" w:rsidP="00267B39">
      <w:pPr>
        <w:spacing w:before="100" w:beforeAutospacing="1" w:after="100" w:afterAutospacing="1"/>
      </w:pPr>
    </w:p>
    <w:p w14:paraId="3812A36A" w14:textId="77777777" w:rsidR="00267B39" w:rsidRDefault="00267B39" w:rsidP="00267B39">
      <w:pPr>
        <w:spacing w:before="100" w:beforeAutospacing="1" w:after="100" w:afterAutospacing="1"/>
      </w:pPr>
    </w:p>
    <w:p w14:paraId="1EFB288A" w14:textId="77777777" w:rsidR="00267B39" w:rsidRDefault="00267B39" w:rsidP="00267B39">
      <w:pPr>
        <w:spacing w:before="100" w:beforeAutospacing="1" w:after="100" w:afterAutospacing="1"/>
      </w:pPr>
    </w:p>
    <w:p w14:paraId="05F12E7B" w14:textId="77777777" w:rsidR="00267B39" w:rsidRDefault="00267B39" w:rsidP="00267B39">
      <w:pPr>
        <w:spacing w:before="100" w:beforeAutospacing="1" w:after="100" w:afterAutospacing="1"/>
      </w:pPr>
    </w:p>
    <w:p w14:paraId="297F3356" w14:textId="77777777" w:rsidR="00F3787C" w:rsidRDefault="00F3787C" w:rsidP="00267B39">
      <w:pPr>
        <w:spacing w:before="100" w:beforeAutospacing="1" w:after="100" w:afterAutospacing="1"/>
      </w:pPr>
    </w:p>
    <w:p w14:paraId="2000ABB9" w14:textId="77777777" w:rsidR="00267B39" w:rsidRDefault="00267B39" w:rsidP="00267B39">
      <w:pPr>
        <w:spacing w:before="100" w:beforeAutospacing="1" w:after="100" w:afterAutospacing="1"/>
      </w:pPr>
    </w:p>
    <w:p w14:paraId="328A2045" w14:textId="77777777" w:rsidR="00F3787C" w:rsidRDefault="00E71D43" w:rsidP="003F722B">
      <w:pPr>
        <w:pStyle w:val="NormalWeb"/>
        <w:rPr>
          <w:rFonts w:ascii="Arial Rounded MT Bold" w:hAnsi="Arial Rounded MT Bold"/>
        </w:rPr>
      </w:pPr>
      <w:r>
        <w:rPr>
          <w:rFonts w:ascii="Arial Rounded MT Bold" w:hAnsi="Arial Rounded MT Bold"/>
        </w:rPr>
        <w:lastRenderedPageBreak/>
        <w:t>10.</w:t>
      </w:r>
      <w:r w:rsidR="00946764" w:rsidRPr="00946764">
        <w:rPr>
          <w:rFonts w:ascii="Arial Rounded MT Bold" w:hAnsi="Arial Rounded MT Bold"/>
        </w:rPr>
        <w:t>Conclusion</w:t>
      </w:r>
    </w:p>
    <w:p w14:paraId="0CD47D69" w14:textId="7D1F3D93" w:rsidR="003F722B" w:rsidRPr="00F3787C" w:rsidRDefault="003F722B" w:rsidP="003F722B">
      <w:pPr>
        <w:pStyle w:val="NormalWeb"/>
        <w:rPr>
          <w:rFonts w:ascii="Arial Rounded MT Bold" w:hAnsi="Arial Rounded MT Bold"/>
        </w:rPr>
      </w:pPr>
      <w:r>
        <w:t>The Smart Waste Management System using IoT provides an effective and innovative solution to the growing challenges of urban waste management. Traditional waste collection methods are often inefficient, leading to unnecessary operational costs, environmental pollution, and poor sanitation. This project demonstrates how the integration of IoT technologies can significantly improve the efficiency, reliability, and sustainability of waste ma</w:t>
      </w:r>
      <w:r w:rsidR="00946764">
        <w:t>n</w:t>
      </w:r>
      <w:r>
        <w:t>agement systems.</w:t>
      </w:r>
      <w:r w:rsidR="00946764">
        <w:t xml:space="preserve"> </w:t>
      </w:r>
      <w:r>
        <w:t>By implementing smart bins equipped with sensors, the system enables real-time monitoring of waste levels, ensuring that collection occurs only when necessary. This not only prevents overflow and associated health risks but also optimizes collection routes, reducing fuel consumption and operational expenses. The use of a centralized monitoring dashboard further enhances decision-making by providing accurate and timely data to waste management authorities.</w:t>
      </w:r>
      <w:r w:rsidR="00946764">
        <w:t xml:space="preserve"> </w:t>
      </w:r>
      <w:r>
        <w:t>Throughout the project, key objectives were successfully achieved, including the design of a functional prototype, development of a monitoring system, and demonstration of improved waste collection efficiency. The Work Breakdown Structure and Gantt Chart ensured that the project was completed in an organized and systematic manner, while effective resource allocation and stakeholder involvement contributed to its overall success.</w:t>
      </w:r>
    </w:p>
    <w:p w14:paraId="4473A56F" w14:textId="77777777" w:rsidR="00414D92" w:rsidRDefault="00414D92" w:rsidP="003F722B">
      <w:pPr>
        <w:pStyle w:val="NormalWeb"/>
      </w:pPr>
    </w:p>
    <w:p w14:paraId="0E44E7A7" w14:textId="77777777" w:rsidR="00414D92" w:rsidRDefault="00414D92" w:rsidP="003F722B">
      <w:pPr>
        <w:pStyle w:val="NormalWeb"/>
      </w:pPr>
    </w:p>
    <w:p w14:paraId="7B5541A3" w14:textId="77777777" w:rsidR="00414D92" w:rsidRDefault="00414D92" w:rsidP="003F722B">
      <w:pPr>
        <w:pStyle w:val="NormalWeb"/>
      </w:pPr>
    </w:p>
    <w:p w14:paraId="4D040EB4" w14:textId="77777777" w:rsidR="00414D92" w:rsidRDefault="00414D92" w:rsidP="003F722B">
      <w:pPr>
        <w:pStyle w:val="NormalWeb"/>
      </w:pPr>
    </w:p>
    <w:p w14:paraId="4D3B8D63" w14:textId="77777777" w:rsidR="00414D92" w:rsidRDefault="00414D92" w:rsidP="003F722B">
      <w:pPr>
        <w:pStyle w:val="NormalWeb"/>
      </w:pPr>
    </w:p>
    <w:p w14:paraId="5CF8250D" w14:textId="77777777" w:rsidR="00414D92" w:rsidRDefault="00414D92" w:rsidP="003F722B">
      <w:pPr>
        <w:pStyle w:val="NormalWeb"/>
      </w:pPr>
    </w:p>
    <w:p w14:paraId="71495F6B" w14:textId="77777777" w:rsidR="00414D92" w:rsidRDefault="00414D92" w:rsidP="003F722B">
      <w:pPr>
        <w:pStyle w:val="NormalWeb"/>
      </w:pPr>
    </w:p>
    <w:p w14:paraId="3ED3B323" w14:textId="77777777" w:rsidR="00414D92" w:rsidRDefault="00414D92" w:rsidP="003F722B">
      <w:pPr>
        <w:pStyle w:val="NormalWeb"/>
      </w:pPr>
    </w:p>
    <w:p w14:paraId="4D58741C" w14:textId="77777777" w:rsidR="00414D92" w:rsidRDefault="00414D92" w:rsidP="003F722B">
      <w:pPr>
        <w:pStyle w:val="NormalWeb"/>
      </w:pPr>
    </w:p>
    <w:p w14:paraId="0D628627" w14:textId="77777777" w:rsidR="00414D92" w:rsidRDefault="00414D92" w:rsidP="003F722B">
      <w:pPr>
        <w:pStyle w:val="NormalWeb"/>
      </w:pPr>
    </w:p>
    <w:p w14:paraId="69EFEA92" w14:textId="77777777" w:rsidR="00414D92" w:rsidRDefault="00414D92" w:rsidP="003F722B">
      <w:pPr>
        <w:pStyle w:val="NormalWeb"/>
      </w:pPr>
    </w:p>
    <w:p w14:paraId="03072437" w14:textId="77777777" w:rsidR="00414D92" w:rsidRDefault="00414D92" w:rsidP="003F722B">
      <w:pPr>
        <w:pStyle w:val="NormalWeb"/>
      </w:pPr>
    </w:p>
    <w:p w14:paraId="0DF75EF8" w14:textId="77777777" w:rsidR="00414D92" w:rsidRDefault="00414D92" w:rsidP="003F722B">
      <w:pPr>
        <w:pStyle w:val="NormalWeb"/>
      </w:pPr>
    </w:p>
    <w:p w14:paraId="1CCF4829" w14:textId="77777777" w:rsidR="00414D92" w:rsidRDefault="00414D92" w:rsidP="003F722B">
      <w:pPr>
        <w:pStyle w:val="NormalWeb"/>
      </w:pPr>
    </w:p>
    <w:p w14:paraId="1FF01FE3" w14:textId="77777777" w:rsidR="00414D92" w:rsidRDefault="00414D92" w:rsidP="003F722B">
      <w:pPr>
        <w:pStyle w:val="NormalWeb"/>
      </w:pPr>
    </w:p>
    <w:p w14:paraId="303B60DD" w14:textId="77777777" w:rsidR="00267B39" w:rsidRDefault="00267B39" w:rsidP="003F722B">
      <w:pPr>
        <w:pStyle w:val="NormalWeb"/>
      </w:pPr>
    </w:p>
    <w:p w14:paraId="39756A1E" w14:textId="0E57C283" w:rsidR="00C76EAD" w:rsidRDefault="00F3787C" w:rsidP="00C742D0">
      <w:pPr>
        <w:pStyle w:val="NormalWeb"/>
        <w:rPr>
          <w:rFonts w:ascii="Arial Rounded MT Bold" w:hAnsi="Arial Rounded MT Bold"/>
        </w:rPr>
      </w:pPr>
      <w:r>
        <w:rPr>
          <w:rFonts w:ascii="Arial Rounded MT Bold" w:hAnsi="Arial Rounded MT Bold"/>
        </w:rPr>
        <w:lastRenderedPageBreak/>
        <w:t>11.</w:t>
      </w:r>
      <w:r w:rsidR="009A4803" w:rsidRPr="009A4803">
        <w:rPr>
          <w:rFonts w:ascii="Arial Rounded MT Bold" w:hAnsi="Arial Rounded MT Bold"/>
        </w:rPr>
        <w:t>References</w:t>
      </w:r>
    </w:p>
    <w:p w14:paraId="41095449" w14:textId="7CAB1BD6" w:rsidR="00C742D0" w:rsidRPr="00C742D0" w:rsidRDefault="00C742D0" w:rsidP="005E21F5">
      <w:pPr>
        <w:pStyle w:val="NormalWeb"/>
        <w:rPr>
          <w:rFonts w:asciiTheme="minorHAnsi" w:hAnsiTheme="minorHAnsi"/>
          <w:sz w:val="22"/>
          <w:szCs w:val="22"/>
        </w:rPr>
      </w:pPr>
      <w:r w:rsidRPr="00C742D0">
        <w:rPr>
          <w:rFonts w:asciiTheme="minorHAnsi" w:hAnsiTheme="minorHAnsi"/>
          <w:sz w:val="22"/>
          <w:szCs w:val="22"/>
        </w:rPr>
        <w:t xml:space="preserve">Ahmed, M. M., </w:t>
      </w:r>
      <w:r w:rsidR="005E21F5" w:rsidRPr="005E21F5">
        <w:rPr>
          <w:rFonts w:asciiTheme="minorHAnsi" w:hAnsiTheme="minorHAnsi"/>
          <w:sz w:val="22"/>
          <w:szCs w:val="22"/>
        </w:rPr>
        <w:t>Hassanein</w:t>
      </w:r>
      <w:r w:rsidRPr="00C742D0">
        <w:rPr>
          <w:rFonts w:asciiTheme="minorHAnsi" w:hAnsiTheme="minorHAnsi"/>
          <w:sz w:val="22"/>
          <w:szCs w:val="22"/>
        </w:rPr>
        <w:t xml:space="preserve">, E., &amp; </w:t>
      </w:r>
      <w:r w:rsidR="005E21F5" w:rsidRPr="005E21F5">
        <w:rPr>
          <w:rFonts w:asciiTheme="minorHAnsi" w:hAnsiTheme="minorHAnsi"/>
          <w:sz w:val="22"/>
          <w:szCs w:val="22"/>
        </w:rPr>
        <w:t>Hassanein</w:t>
      </w:r>
      <w:r w:rsidRPr="00C742D0">
        <w:rPr>
          <w:rFonts w:asciiTheme="minorHAnsi" w:hAnsiTheme="minorHAnsi"/>
          <w:sz w:val="22"/>
          <w:szCs w:val="22"/>
        </w:rPr>
        <w:t xml:space="preserve">, A. E. (2023). </w:t>
      </w:r>
      <w:r w:rsidRPr="00C742D0">
        <w:rPr>
          <w:rFonts w:asciiTheme="minorHAnsi" w:hAnsiTheme="minorHAnsi"/>
          <w:i/>
          <w:iCs/>
          <w:sz w:val="22"/>
          <w:szCs w:val="22"/>
        </w:rPr>
        <w:t>IoT-based intelligent waste management system</w:t>
      </w:r>
      <w:r w:rsidRPr="00C742D0">
        <w:rPr>
          <w:rFonts w:asciiTheme="minorHAnsi" w:hAnsiTheme="minorHAnsi"/>
          <w:sz w:val="22"/>
          <w:szCs w:val="22"/>
        </w:rPr>
        <w:t xml:space="preserve">. Neural Computing and Applications, 35, 23551–23579. Ishaq, A., Mohammad, S. J., Bello, A. D., Wada, S. A., &amp; </w:t>
      </w:r>
      <w:r w:rsidR="005E21F5" w:rsidRPr="005E21F5">
        <w:rPr>
          <w:rFonts w:asciiTheme="minorHAnsi" w:hAnsiTheme="minorHAnsi"/>
          <w:sz w:val="22"/>
          <w:szCs w:val="22"/>
        </w:rPr>
        <w:t>Jagan</w:t>
      </w:r>
      <w:r w:rsidRPr="00C742D0">
        <w:rPr>
          <w:rFonts w:asciiTheme="minorHAnsi" w:hAnsiTheme="minorHAnsi"/>
          <w:sz w:val="22"/>
          <w:szCs w:val="22"/>
        </w:rPr>
        <w:t xml:space="preserve">, Z. T. (2023). </w:t>
      </w:r>
      <w:r w:rsidRPr="00C742D0">
        <w:rPr>
          <w:rFonts w:asciiTheme="minorHAnsi" w:hAnsiTheme="minorHAnsi"/>
          <w:i/>
          <w:iCs/>
          <w:sz w:val="22"/>
          <w:szCs w:val="22"/>
        </w:rPr>
        <w:t>Smart waste bin monitoring using IoT for sustainable biomedical waste management</w:t>
      </w:r>
      <w:r w:rsidRPr="00C742D0">
        <w:rPr>
          <w:rFonts w:asciiTheme="minorHAnsi" w:hAnsiTheme="minorHAnsi"/>
          <w:sz w:val="22"/>
          <w:szCs w:val="22"/>
        </w:rPr>
        <w:t xml:space="preserve">. Environmental Science and Pollution Research. Farjana, M., Fahad, A. B., Alam, S. E., &amp; Islam, M. M. (2023). </w:t>
      </w:r>
      <w:r w:rsidRPr="00C742D0">
        <w:rPr>
          <w:rFonts w:asciiTheme="minorHAnsi" w:hAnsiTheme="minorHAnsi"/>
          <w:i/>
          <w:iCs/>
          <w:sz w:val="22"/>
          <w:szCs w:val="22"/>
        </w:rPr>
        <w:t>An IoT- and cloud-based e-waste management system for resource reclamation</w:t>
      </w:r>
      <w:r w:rsidRPr="00C742D0">
        <w:rPr>
          <w:rFonts w:asciiTheme="minorHAnsi" w:hAnsiTheme="minorHAnsi"/>
          <w:sz w:val="22"/>
          <w:szCs w:val="22"/>
        </w:rPr>
        <w:t xml:space="preserve">. IoT Journal (MDPI), 4(3), 202–220. </w:t>
      </w:r>
      <w:r w:rsidR="005E21F5" w:rsidRPr="005E21F5">
        <w:rPr>
          <w:rFonts w:asciiTheme="minorHAnsi" w:hAnsiTheme="minorHAnsi"/>
          <w:sz w:val="22"/>
          <w:szCs w:val="22"/>
        </w:rPr>
        <w:t>Vasgersian</w:t>
      </w:r>
      <w:r w:rsidRPr="00C742D0">
        <w:rPr>
          <w:rFonts w:asciiTheme="minorHAnsi" w:hAnsiTheme="minorHAnsi"/>
          <w:sz w:val="22"/>
          <w:szCs w:val="22"/>
        </w:rPr>
        <w:t xml:space="preserve">, D., &amp; Ishaq, I. (2023). </w:t>
      </w:r>
      <w:r w:rsidRPr="00C742D0">
        <w:rPr>
          <w:rFonts w:asciiTheme="minorHAnsi" w:hAnsiTheme="minorHAnsi"/>
          <w:i/>
          <w:iCs/>
          <w:sz w:val="22"/>
          <w:szCs w:val="22"/>
        </w:rPr>
        <w:t>Smart e-waste management system utilizing IoT and deep learning approaches</w:t>
      </w:r>
      <w:r w:rsidRPr="00C742D0">
        <w:rPr>
          <w:rFonts w:asciiTheme="minorHAnsi" w:hAnsiTheme="minorHAnsi"/>
          <w:sz w:val="22"/>
          <w:szCs w:val="22"/>
        </w:rPr>
        <w:t xml:space="preserve">. Sustainable Computing Systems. Divya, Y., </w:t>
      </w:r>
      <w:r w:rsidR="005E21F5" w:rsidRPr="005E21F5">
        <w:rPr>
          <w:rFonts w:asciiTheme="minorHAnsi" w:hAnsiTheme="minorHAnsi"/>
          <w:sz w:val="22"/>
          <w:szCs w:val="22"/>
        </w:rPr>
        <w:t>Achi Ammal</w:t>
      </w:r>
      <w:r w:rsidRPr="00C742D0">
        <w:rPr>
          <w:rFonts w:asciiTheme="minorHAnsi" w:hAnsiTheme="minorHAnsi"/>
          <w:sz w:val="22"/>
          <w:szCs w:val="22"/>
        </w:rPr>
        <w:t xml:space="preserve">, B., &amp; Sahoo, S. K. (2023). </w:t>
      </w:r>
      <w:r w:rsidRPr="00C742D0">
        <w:rPr>
          <w:rFonts w:asciiTheme="minorHAnsi" w:hAnsiTheme="minorHAnsi"/>
          <w:i/>
          <w:iCs/>
          <w:sz w:val="22"/>
          <w:szCs w:val="22"/>
        </w:rPr>
        <w:t>Industrial wastewater treatment using IoT</w:t>
      </w:r>
      <w:r w:rsidRPr="00C742D0">
        <w:rPr>
          <w:rFonts w:asciiTheme="minorHAnsi" w:hAnsiTheme="minorHAnsi"/>
          <w:sz w:val="22"/>
          <w:szCs w:val="22"/>
        </w:rPr>
        <w:t xml:space="preserve">. Journal of ISMAC, 5(2), 113–118. Patil, S. C., &amp; </w:t>
      </w:r>
      <w:r w:rsidR="005E21F5" w:rsidRPr="005E21F5">
        <w:rPr>
          <w:rFonts w:asciiTheme="minorHAnsi" w:hAnsiTheme="minorHAnsi"/>
          <w:sz w:val="22"/>
          <w:szCs w:val="22"/>
        </w:rPr>
        <w:t>Gedde</w:t>
      </w:r>
      <w:r w:rsidRPr="00C742D0">
        <w:rPr>
          <w:rFonts w:asciiTheme="minorHAnsi" w:hAnsiTheme="minorHAnsi"/>
          <w:sz w:val="22"/>
          <w:szCs w:val="22"/>
        </w:rPr>
        <w:t xml:space="preserve">, M. R. (2023). </w:t>
      </w:r>
      <w:r w:rsidRPr="00C742D0">
        <w:rPr>
          <w:rFonts w:asciiTheme="minorHAnsi" w:hAnsiTheme="minorHAnsi"/>
          <w:i/>
          <w:iCs/>
          <w:sz w:val="22"/>
          <w:szCs w:val="22"/>
        </w:rPr>
        <w:t>An IoT-based waste management approach for environmental sustainability</w:t>
      </w:r>
      <w:r w:rsidRPr="00C742D0">
        <w:rPr>
          <w:rFonts w:asciiTheme="minorHAnsi" w:hAnsiTheme="minorHAnsi"/>
          <w:sz w:val="22"/>
          <w:szCs w:val="22"/>
        </w:rPr>
        <w:t xml:space="preserve">. Journal of Integrated Science and Technology, 12(3). Raja, N. S. M., Kumar, T. S., </w:t>
      </w:r>
      <w:r w:rsidR="005E21F5" w:rsidRPr="005E21F5">
        <w:rPr>
          <w:rFonts w:asciiTheme="minorHAnsi" w:hAnsiTheme="minorHAnsi"/>
          <w:sz w:val="22"/>
          <w:szCs w:val="22"/>
        </w:rPr>
        <w:t>Rangarajan</w:t>
      </w:r>
      <w:r w:rsidRPr="00C742D0">
        <w:rPr>
          <w:rFonts w:asciiTheme="minorHAnsi" w:hAnsiTheme="minorHAnsi"/>
          <w:sz w:val="22"/>
          <w:szCs w:val="22"/>
        </w:rPr>
        <w:t xml:space="preserve">, A., &amp; Rao, G. N. (2023). </w:t>
      </w:r>
      <w:r w:rsidRPr="00C742D0">
        <w:rPr>
          <w:rFonts w:asciiTheme="minorHAnsi" w:hAnsiTheme="minorHAnsi"/>
          <w:i/>
          <w:iCs/>
          <w:sz w:val="22"/>
          <w:szCs w:val="22"/>
        </w:rPr>
        <w:t>Evaluation of garbage management based on IoT</w:t>
      </w:r>
      <w:r w:rsidRPr="00C742D0">
        <w:rPr>
          <w:rFonts w:asciiTheme="minorHAnsi" w:hAnsiTheme="minorHAnsi"/>
          <w:sz w:val="22"/>
          <w:szCs w:val="22"/>
        </w:rPr>
        <w:t xml:space="preserve">. International Journal on Recent and Innovation Trends in Computing and Communication. Khan, R., Kumar, S., Srivastava, A. K., et al. (2020). </w:t>
      </w:r>
      <w:r w:rsidRPr="00C742D0">
        <w:rPr>
          <w:rFonts w:asciiTheme="minorHAnsi" w:hAnsiTheme="minorHAnsi"/>
          <w:i/>
          <w:iCs/>
          <w:sz w:val="22"/>
          <w:szCs w:val="22"/>
        </w:rPr>
        <w:t>Machine learning and IoT-based waste management model</w:t>
      </w:r>
      <w:r w:rsidRPr="00C742D0">
        <w:rPr>
          <w:rFonts w:asciiTheme="minorHAnsi" w:hAnsiTheme="minorHAnsi"/>
          <w:sz w:val="22"/>
          <w:szCs w:val="22"/>
        </w:rPr>
        <w:t xml:space="preserve">. Computational Intelligence and Neuroscience. Sharma, H., Garg, R., </w:t>
      </w:r>
      <w:r w:rsidR="005E21F5" w:rsidRPr="00C742D0">
        <w:rPr>
          <w:rFonts w:asciiTheme="minorHAnsi" w:hAnsiTheme="minorHAnsi"/>
          <w:sz w:val="22"/>
          <w:szCs w:val="22"/>
        </w:rPr>
        <w:t>Sawani</w:t>
      </w:r>
      <w:r w:rsidRPr="00C742D0">
        <w:rPr>
          <w:rFonts w:asciiTheme="minorHAnsi" w:hAnsiTheme="minorHAnsi"/>
          <w:sz w:val="22"/>
          <w:szCs w:val="22"/>
        </w:rPr>
        <w:t xml:space="preserve">, H., &amp; </w:t>
      </w:r>
      <w:r w:rsidR="005E21F5" w:rsidRPr="00C742D0">
        <w:rPr>
          <w:rFonts w:asciiTheme="minorHAnsi" w:hAnsiTheme="minorHAnsi"/>
          <w:sz w:val="22"/>
          <w:szCs w:val="22"/>
        </w:rPr>
        <w:t>Kashif</w:t>
      </w:r>
      <w:r w:rsidRPr="00C742D0">
        <w:rPr>
          <w:rFonts w:asciiTheme="minorHAnsi" w:hAnsiTheme="minorHAnsi"/>
          <w:sz w:val="22"/>
          <w:szCs w:val="22"/>
        </w:rPr>
        <w:t xml:space="preserve">, R. (2022). </w:t>
      </w:r>
      <w:r w:rsidRPr="00C742D0">
        <w:rPr>
          <w:rFonts w:asciiTheme="minorHAnsi" w:hAnsiTheme="minorHAnsi"/>
          <w:i/>
          <w:iCs/>
          <w:sz w:val="22"/>
          <w:szCs w:val="22"/>
        </w:rPr>
        <w:t>IoT solutions</w:t>
      </w:r>
      <w:r w:rsidRPr="00C742D0">
        <w:rPr>
          <w:rFonts w:ascii="Arial Rounded MT Bold" w:hAnsi="Arial Rounded MT Bold"/>
          <w:i/>
          <w:iCs/>
        </w:rPr>
        <w:t xml:space="preserve"> </w:t>
      </w:r>
      <w:r w:rsidRPr="00C742D0">
        <w:rPr>
          <w:rFonts w:asciiTheme="minorHAnsi" w:hAnsiTheme="minorHAnsi"/>
          <w:i/>
          <w:iCs/>
        </w:rPr>
        <w:t>for sustainable and ethical supply chain management</w:t>
      </w:r>
      <w:r w:rsidRPr="00C742D0">
        <w:rPr>
          <w:rFonts w:asciiTheme="minorHAnsi" w:hAnsiTheme="minorHAnsi"/>
        </w:rPr>
        <w:t xml:space="preserve">. </w:t>
      </w:r>
      <w:r w:rsidR="005E21F5" w:rsidRPr="00C742D0">
        <w:rPr>
          <w:rFonts w:asciiTheme="minorHAnsi" w:hAnsiTheme="minorHAnsi"/>
        </w:rPr>
        <w:t>arrive</w:t>
      </w:r>
      <w:r w:rsidRPr="00C742D0">
        <w:rPr>
          <w:rFonts w:asciiTheme="minorHAnsi" w:hAnsiTheme="minorHAnsi"/>
        </w:rPr>
        <w:t xml:space="preserve"> / Research </w:t>
      </w:r>
      <w:r w:rsidRPr="00C742D0">
        <w:rPr>
          <w:rFonts w:asciiTheme="minorHAnsi" w:hAnsiTheme="minorHAnsi"/>
          <w:sz w:val="22"/>
          <w:szCs w:val="22"/>
        </w:rPr>
        <w:t>publication</w:t>
      </w:r>
      <w:r w:rsidRPr="00C742D0">
        <w:rPr>
          <w:rFonts w:ascii="Arial Rounded MT Bold" w:hAnsi="Arial Rounded MT Bold"/>
        </w:rPr>
        <w:t xml:space="preserve">. </w:t>
      </w:r>
      <w:r w:rsidRPr="00C742D0">
        <w:rPr>
          <w:rFonts w:asciiTheme="minorHAnsi" w:hAnsiTheme="minorHAnsi"/>
        </w:rPr>
        <w:t xml:space="preserve">Towa, E., Zeller, V., &amp; </w:t>
      </w:r>
      <w:r w:rsidR="005E21F5" w:rsidRPr="00C742D0">
        <w:rPr>
          <w:rFonts w:asciiTheme="minorHAnsi" w:hAnsiTheme="minorHAnsi"/>
        </w:rPr>
        <w:t>Achen</w:t>
      </w:r>
      <w:r w:rsidRPr="00C742D0">
        <w:rPr>
          <w:rFonts w:asciiTheme="minorHAnsi" w:hAnsiTheme="minorHAnsi"/>
        </w:rPr>
        <w:t xml:space="preserve">, W. M. (2020). </w:t>
      </w:r>
      <w:r w:rsidRPr="00C742D0">
        <w:rPr>
          <w:rFonts w:asciiTheme="minorHAnsi" w:hAnsiTheme="minorHAnsi"/>
          <w:i/>
          <w:iCs/>
        </w:rPr>
        <w:t>Input-output models and waste management analysis: A critical review</w:t>
      </w:r>
      <w:r w:rsidRPr="00C742D0">
        <w:rPr>
          <w:rFonts w:asciiTheme="minorHAnsi" w:hAnsiTheme="minorHAnsi"/>
        </w:rPr>
        <w:t>. Journal of Cleaner Production</w:t>
      </w:r>
      <w:r w:rsidRPr="00C742D0">
        <w:rPr>
          <w:rFonts w:ascii="Arial Rounded MT Bold" w:hAnsi="Arial Rounded MT Bold"/>
        </w:rPr>
        <w:t xml:space="preserve">. </w:t>
      </w:r>
    </w:p>
    <w:p w14:paraId="17C010CF" w14:textId="77777777" w:rsidR="009A4803" w:rsidRPr="009A4803" w:rsidRDefault="009A4803" w:rsidP="003F722B">
      <w:pPr>
        <w:pStyle w:val="NormalWeb"/>
        <w:rPr>
          <w:rFonts w:ascii="Arial Rounded MT Bold" w:hAnsi="Arial Rounded MT Bold"/>
        </w:rPr>
      </w:pPr>
    </w:p>
    <w:p w14:paraId="7A8917C0" w14:textId="77777777" w:rsidR="00FE0CBA" w:rsidRPr="00FE0CBA" w:rsidRDefault="00FE0CBA" w:rsidP="00FE0CBA">
      <w:pPr>
        <w:rPr>
          <w:color w:val="FFFFFF"/>
        </w:rPr>
      </w:pPr>
      <w:r w:rsidRPr="00FE0CBA">
        <w:rPr>
          <w:color w:val="FFFFFF"/>
        </w:rPr>
        <w:tab/>
        <w:t>4.</w:t>
      </w:r>
      <w:r w:rsidRPr="00FE0CBA">
        <w:rPr>
          <w:color w:val="FFFFFF"/>
        </w:rPr>
        <w:tab/>
        <w:t>International Organization for Standardization. (2020). ISO 21502:2020 Project, programme and portfolio management — Guidance on project management. ISO.</w:t>
      </w:r>
    </w:p>
    <w:p w14:paraId="78612033" w14:textId="2E61E3FC" w:rsidR="00FE0CBA" w:rsidRPr="00FE0CBA" w:rsidRDefault="00FE0CBA" w:rsidP="00FE0CBA">
      <w:pPr>
        <w:rPr>
          <w:color w:val="FFFFFF"/>
        </w:rPr>
      </w:pPr>
      <w:r w:rsidRPr="00FE0CBA">
        <w:rPr>
          <w:color w:val="FFFFFF"/>
        </w:rPr>
        <w:tab/>
        <w:t>5.</w:t>
      </w:r>
      <w:r w:rsidRPr="00FE0CBA">
        <w:rPr>
          <w:color w:val="FFFFFF"/>
        </w:rPr>
        <w:tab/>
        <w:t xml:space="preserve">Harvard Business Review. (2022–2025). Articles on project management, </w:t>
      </w:r>
    </w:p>
    <w:p w14:paraId="411D43AE" w14:textId="11A3900C" w:rsidR="00FE0CBA" w:rsidRPr="00FE0CBA" w:rsidRDefault="00FE0CBA" w:rsidP="00FE0CBA">
      <w:pPr>
        <w:rPr>
          <w:color w:val="FFFFFF"/>
        </w:rPr>
      </w:pPr>
      <w:r w:rsidRPr="00FE0CBA">
        <w:rPr>
          <w:color w:val="FFFFFF"/>
        </w:rPr>
        <w:tab/>
        <w:t>6.</w:t>
      </w:r>
      <w:r w:rsidRPr="00FE0CBA">
        <w:rPr>
          <w:color w:val="FFFFFF"/>
        </w:rPr>
        <w:tab/>
        <w:t xml:space="preserve">McKinsey &amp; Company. (2023–2025). Insights on project delivery, </w:t>
      </w:r>
      <w:r w:rsidR="001A69D6">
        <w:rPr>
          <w:color w:val="FFFFFF"/>
        </w:rPr>
        <w:t>555555</w:t>
      </w:r>
      <w:r w:rsidRPr="00FE0CBA">
        <w:rPr>
          <w:color w:val="FFFFFF"/>
        </w:rPr>
        <w:t>performance improvement, and organisational effectiveness. McKinsey Global Institute.</w:t>
      </w:r>
    </w:p>
    <w:p w14:paraId="1ABA4D7E" w14:textId="77777777" w:rsidR="00FE0CBA" w:rsidRPr="00FE0CBA" w:rsidRDefault="00FE0CBA" w:rsidP="00FE0CBA">
      <w:pPr>
        <w:rPr>
          <w:color w:val="FFFFFF"/>
        </w:rPr>
      </w:pPr>
      <w:r w:rsidRPr="00FE0CBA">
        <w:rPr>
          <w:color w:val="FFFFFF"/>
        </w:rPr>
        <w:tab/>
        <w:t>7.</w:t>
      </w:r>
      <w:r w:rsidRPr="00FE0CBA">
        <w:rPr>
          <w:color w:val="FFFFFF"/>
        </w:rPr>
        <w:tab/>
        <w:t>Association for Project Management (APM). (2023–2025). APM Body of Knowledge and project management guidance updates. APM.</w:t>
      </w:r>
    </w:p>
    <w:p w14:paraId="06B80377" w14:textId="6EC0D7EA" w:rsidR="00656F31" w:rsidRDefault="00FE0CBA" w:rsidP="00FE0CBA">
      <w:pPr>
        <w:rPr>
          <w:color w:val="FFFFFF"/>
        </w:rPr>
      </w:pPr>
      <w:r w:rsidRPr="00FE0CBA">
        <w:rPr>
          <w:color w:val="FFFFFF"/>
        </w:rPr>
        <w:tab/>
        <w:t>8.</w:t>
      </w:r>
      <w:r w:rsidRPr="00FE0CBA">
        <w:rPr>
          <w:color w:val="FFFFFF"/>
        </w:rPr>
        <w:tab/>
      </w:r>
      <w:r w:rsidR="0079388D" w:rsidRPr="0079388D">
        <w:rPr>
          <w:color w:val="FFFFFF"/>
        </w:rPr>
        <w:t xml:space="preserve">Part C: Project Management </w:t>
      </w:r>
      <w:r w:rsidRPr="00FE0CBA">
        <w:rPr>
          <w:color w:val="FFFFFF"/>
        </w:rPr>
        <w:t xml:space="preserve">K. (2022). Information </w:t>
      </w:r>
    </w:p>
    <w:p w14:paraId="451FBAD0" w14:textId="7874A81A" w:rsidR="00BF47B3" w:rsidRPr="005B167C" w:rsidRDefault="00DB7550" w:rsidP="005B167C">
      <w:pPr>
        <w:rPr>
          <w:rFonts w:eastAsiaTheme="majorEastAsia"/>
          <w:i/>
          <w:iCs/>
          <w:color w:val="FFFFFF"/>
        </w:rPr>
      </w:pPr>
      <w:r>
        <w:rPr>
          <w:rFonts w:eastAsiaTheme="majorEastAsia"/>
          <w:i/>
          <w:iCs/>
          <w:color w:val="FFFFFF"/>
        </w:rPr>
        <w:t>Jhhhhy556ttyhgygthyghghmygyhgyhghmbghy</w:t>
      </w:r>
    </w:p>
    <w:sectPr w:rsidR="00BF47B3" w:rsidRPr="005B167C" w:rsidSect="009C0F08">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665D6" w14:textId="77777777" w:rsidR="00F11A05" w:rsidRDefault="00F11A05" w:rsidP="005C0745">
      <w:r>
        <w:separator/>
      </w:r>
    </w:p>
  </w:endnote>
  <w:endnote w:type="continuationSeparator" w:id="0">
    <w:p w14:paraId="0775355A" w14:textId="77777777" w:rsidR="00F11A05" w:rsidRDefault="00F11A05" w:rsidP="005C0745">
      <w:r>
        <w:continuationSeparator/>
      </w:r>
    </w:p>
  </w:endnote>
  <w:endnote w:type="continuationNotice" w:id="1">
    <w:p w14:paraId="3C5E84C7" w14:textId="77777777" w:rsidR="00B26F41" w:rsidRDefault="00B26F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Rounded MT Bold">
    <w:panose1 w:val="020F0704030504030204"/>
    <w:charset w:val="4D"/>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55D36" w14:textId="77777777" w:rsidR="005C0745" w:rsidRDefault="005C07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2950C" w14:textId="77777777" w:rsidR="005C0745" w:rsidRDefault="005C07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E8F6" w14:textId="77777777" w:rsidR="005C0745" w:rsidRDefault="005C07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E1EC3" w14:textId="77777777" w:rsidR="00F11A05" w:rsidRDefault="00F11A05" w:rsidP="005C0745">
      <w:r>
        <w:separator/>
      </w:r>
    </w:p>
  </w:footnote>
  <w:footnote w:type="continuationSeparator" w:id="0">
    <w:p w14:paraId="740EFF01" w14:textId="77777777" w:rsidR="00F11A05" w:rsidRDefault="00F11A05" w:rsidP="005C0745">
      <w:r>
        <w:continuationSeparator/>
      </w:r>
    </w:p>
  </w:footnote>
  <w:footnote w:type="continuationNotice" w:id="1">
    <w:p w14:paraId="0B8A2C86" w14:textId="77777777" w:rsidR="00B26F41" w:rsidRDefault="00B26F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1E0CD" w14:textId="77777777" w:rsidR="005C0745" w:rsidRDefault="005C07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1C94A" w14:textId="77777777" w:rsidR="005C0745" w:rsidRDefault="005C07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147CF" w14:textId="77777777" w:rsidR="005C0745" w:rsidRDefault="005C07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D7E9A"/>
    <w:multiLevelType w:val="multilevel"/>
    <w:tmpl w:val="749A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D257F"/>
    <w:multiLevelType w:val="multilevel"/>
    <w:tmpl w:val="4F920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B1AF0"/>
    <w:multiLevelType w:val="multilevel"/>
    <w:tmpl w:val="312A6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13C6D"/>
    <w:multiLevelType w:val="multilevel"/>
    <w:tmpl w:val="CB3E8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9F4E2D"/>
    <w:multiLevelType w:val="multilevel"/>
    <w:tmpl w:val="D93C8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047E6C"/>
    <w:multiLevelType w:val="multilevel"/>
    <w:tmpl w:val="81B0D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3C05AC"/>
    <w:multiLevelType w:val="multilevel"/>
    <w:tmpl w:val="6B5C0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26122F"/>
    <w:multiLevelType w:val="multilevel"/>
    <w:tmpl w:val="9790D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884D4B"/>
    <w:multiLevelType w:val="multilevel"/>
    <w:tmpl w:val="EF88F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237AC9"/>
    <w:multiLevelType w:val="multilevel"/>
    <w:tmpl w:val="7D48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5C09FF"/>
    <w:multiLevelType w:val="multilevel"/>
    <w:tmpl w:val="59E06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AF02C7"/>
    <w:multiLevelType w:val="multilevel"/>
    <w:tmpl w:val="68C0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84B4D"/>
    <w:multiLevelType w:val="multilevel"/>
    <w:tmpl w:val="3C5CF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D80593"/>
    <w:multiLevelType w:val="multilevel"/>
    <w:tmpl w:val="F16A0F1C"/>
    <w:lvl w:ilvl="0">
      <w:start w:val="1"/>
      <w:numFmt w:val="bullet"/>
      <w:lvlText w:val=""/>
      <w:lvlJc w:val="left"/>
      <w:pPr>
        <w:tabs>
          <w:tab w:val="num" w:pos="3904"/>
        </w:tabs>
        <w:ind w:left="3904" w:hanging="360"/>
      </w:pPr>
      <w:rPr>
        <w:rFonts w:ascii="Symbol" w:hAnsi="Symbol" w:hint="default"/>
        <w:sz w:val="20"/>
      </w:rPr>
    </w:lvl>
    <w:lvl w:ilvl="1" w:tentative="1">
      <w:start w:val="1"/>
      <w:numFmt w:val="bullet"/>
      <w:lvlText w:val="o"/>
      <w:lvlJc w:val="left"/>
      <w:pPr>
        <w:tabs>
          <w:tab w:val="num" w:pos="4624"/>
        </w:tabs>
        <w:ind w:left="4624" w:hanging="360"/>
      </w:pPr>
      <w:rPr>
        <w:rFonts w:ascii="Courier New" w:hAnsi="Courier New" w:hint="default"/>
        <w:sz w:val="20"/>
      </w:rPr>
    </w:lvl>
    <w:lvl w:ilvl="2" w:tentative="1">
      <w:start w:val="1"/>
      <w:numFmt w:val="bullet"/>
      <w:lvlText w:val=""/>
      <w:lvlJc w:val="left"/>
      <w:pPr>
        <w:tabs>
          <w:tab w:val="num" w:pos="5344"/>
        </w:tabs>
        <w:ind w:left="5344" w:hanging="360"/>
      </w:pPr>
      <w:rPr>
        <w:rFonts w:ascii="Wingdings" w:hAnsi="Wingdings" w:hint="default"/>
        <w:sz w:val="20"/>
      </w:rPr>
    </w:lvl>
    <w:lvl w:ilvl="3" w:tentative="1">
      <w:start w:val="1"/>
      <w:numFmt w:val="bullet"/>
      <w:lvlText w:val=""/>
      <w:lvlJc w:val="left"/>
      <w:pPr>
        <w:tabs>
          <w:tab w:val="num" w:pos="6064"/>
        </w:tabs>
        <w:ind w:left="6064" w:hanging="360"/>
      </w:pPr>
      <w:rPr>
        <w:rFonts w:ascii="Wingdings" w:hAnsi="Wingdings" w:hint="default"/>
        <w:sz w:val="20"/>
      </w:rPr>
    </w:lvl>
    <w:lvl w:ilvl="4" w:tentative="1">
      <w:start w:val="1"/>
      <w:numFmt w:val="bullet"/>
      <w:lvlText w:val=""/>
      <w:lvlJc w:val="left"/>
      <w:pPr>
        <w:tabs>
          <w:tab w:val="num" w:pos="6784"/>
        </w:tabs>
        <w:ind w:left="6784" w:hanging="360"/>
      </w:pPr>
      <w:rPr>
        <w:rFonts w:ascii="Wingdings" w:hAnsi="Wingdings" w:hint="default"/>
        <w:sz w:val="20"/>
      </w:rPr>
    </w:lvl>
    <w:lvl w:ilvl="5" w:tentative="1">
      <w:start w:val="1"/>
      <w:numFmt w:val="bullet"/>
      <w:lvlText w:val=""/>
      <w:lvlJc w:val="left"/>
      <w:pPr>
        <w:tabs>
          <w:tab w:val="num" w:pos="7504"/>
        </w:tabs>
        <w:ind w:left="7504" w:hanging="360"/>
      </w:pPr>
      <w:rPr>
        <w:rFonts w:ascii="Wingdings" w:hAnsi="Wingdings" w:hint="default"/>
        <w:sz w:val="20"/>
      </w:rPr>
    </w:lvl>
    <w:lvl w:ilvl="6" w:tentative="1">
      <w:start w:val="1"/>
      <w:numFmt w:val="bullet"/>
      <w:lvlText w:val=""/>
      <w:lvlJc w:val="left"/>
      <w:pPr>
        <w:tabs>
          <w:tab w:val="num" w:pos="8224"/>
        </w:tabs>
        <w:ind w:left="8224" w:hanging="360"/>
      </w:pPr>
      <w:rPr>
        <w:rFonts w:ascii="Wingdings" w:hAnsi="Wingdings" w:hint="default"/>
        <w:sz w:val="20"/>
      </w:rPr>
    </w:lvl>
    <w:lvl w:ilvl="7" w:tentative="1">
      <w:start w:val="1"/>
      <w:numFmt w:val="bullet"/>
      <w:lvlText w:val=""/>
      <w:lvlJc w:val="left"/>
      <w:pPr>
        <w:tabs>
          <w:tab w:val="num" w:pos="8944"/>
        </w:tabs>
        <w:ind w:left="8944" w:hanging="360"/>
      </w:pPr>
      <w:rPr>
        <w:rFonts w:ascii="Wingdings" w:hAnsi="Wingdings" w:hint="default"/>
        <w:sz w:val="20"/>
      </w:rPr>
    </w:lvl>
    <w:lvl w:ilvl="8" w:tentative="1">
      <w:start w:val="1"/>
      <w:numFmt w:val="bullet"/>
      <w:lvlText w:val=""/>
      <w:lvlJc w:val="left"/>
      <w:pPr>
        <w:tabs>
          <w:tab w:val="num" w:pos="9664"/>
        </w:tabs>
        <w:ind w:left="9664" w:hanging="360"/>
      </w:pPr>
      <w:rPr>
        <w:rFonts w:ascii="Wingdings" w:hAnsi="Wingdings" w:hint="default"/>
        <w:sz w:val="20"/>
      </w:rPr>
    </w:lvl>
  </w:abstractNum>
  <w:abstractNum w:abstractNumId="14" w15:restartNumberingAfterBreak="0">
    <w:nsid w:val="33434C70"/>
    <w:multiLevelType w:val="multilevel"/>
    <w:tmpl w:val="5178E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456A83"/>
    <w:multiLevelType w:val="multilevel"/>
    <w:tmpl w:val="DBCE2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885BA4"/>
    <w:multiLevelType w:val="multilevel"/>
    <w:tmpl w:val="B868E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1B409A"/>
    <w:multiLevelType w:val="multilevel"/>
    <w:tmpl w:val="2AA0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80501C"/>
    <w:multiLevelType w:val="multilevel"/>
    <w:tmpl w:val="35F0C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17354F"/>
    <w:multiLevelType w:val="multilevel"/>
    <w:tmpl w:val="A5FAF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785A2B"/>
    <w:multiLevelType w:val="multilevel"/>
    <w:tmpl w:val="D8DA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D60F37"/>
    <w:multiLevelType w:val="multilevel"/>
    <w:tmpl w:val="B2BEB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D43685"/>
    <w:multiLevelType w:val="multilevel"/>
    <w:tmpl w:val="724E8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47721F"/>
    <w:multiLevelType w:val="multilevel"/>
    <w:tmpl w:val="9F284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A00B36"/>
    <w:multiLevelType w:val="multilevel"/>
    <w:tmpl w:val="8B441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C66C21"/>
    <w:multiLevelType w:val="multilevel"/>
    <w:tmpl w:val="E126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D53474"/>
    <w:multiLevelType w:val="multilevel"/>
    <w:tmpl w:val="2E12C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3D3D42"/>
    <w:multiLevelType w:val="multilevel"/>
    <w:tmpl w:val="8D62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E913F4"/>
    <w:multiLevelType w:val="multilevel"/>
    <w:tmpl w:val="4832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BC2154"/>
    <w:multiLevelType w:val="multilevel"/>
    <w:tmpl w:val="7F403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351B1B"/>
    <w:multiLevelType w:val="multilevel"/>
    <w:tmpl w:val="14380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D7565E"/>
    <w:multiLevelType w:val="multilevel"/>
    <w:tmpl w:val="19E2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DC72FB"/>
    <w:multiLevelType w:val="multilevel"/>
    <w:tmpl w:val="A3465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213AC2"/>
    <w:multiLevelType w:val="multilevel"/>
    <w:tmpl w:val="BB009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CE3D82"/>
    <w:multiLevelType w:val="multilevel"/>
    <w:tmpl w:val="EF22A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B47695"/>
    <w:multiLevelType w:val="multilevel"/>
    <w:tmpl w:val="ECE6E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2E2444"/>
    <w:multiLevelType w:val="multilevel"/>
    <w:tmpl w:val="E82EE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FC40A0"/>
    <w:multiLevelType w:val="multilevel"/>
    <w:tmpl w:val="F184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063C42"/>
    <w:multiLevelType w:val="multilevel"/>
    <w:tmpl w:val="D77C4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620D40"/>
    <w:multiLevelType w:val="hybridMultilevel"/>
    <w:tmpl w:val="825C9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DFD653D"/>
    <w:multiLevelType w:val="multilevel"/>
    <w:tmpl w:val="608E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B676FE"/>
    <w:multiLevelType w:val="multilevel"/>
    <w:tmpl w:val="9782DAC4"/>
    <w:lvl w:ilvl="0">
      <w:start w:val="1"/>
      <w:numFmt w:val="decimal"/>
      <w:lvlText w:val="%1."/>
      <w:lvlJc w:val="left"/>
      <w:pPr>
        <w:tabs>
          <w:tab w:val="num" w:pos="1778"/>
        </w:tabs>
        <w:ind w:left="1778" w:hanging="360"/>
      </w:pPr>
    </w:lvl>
    <w:lvl w:ilvl="1" w:tentative="1">
      <w:start w:val="1"/>
      <w:numFmt w:val="decimal"/>
      <w:lvlText w:val="%2."/>
      <w:lvlJc w:val="left"/>
      <w:pPr>
        <w:tabs>
          <w:tab w:val="num" w:pos="2498"/>
        </w:tabs>
        <w:ind w:left="2498" w:hanging="360"/>
      </w:pPr>
    </w:lvl>
    <w:lvl w:ilvl="2" w:tentative="1">
      <w:start w:val="1"/>
      <w:numFmt w:val="decimal"/>
      <w:lvlText w:val="%3."/>
      <w:lvlJc w:val="left"/>
      <w:pPr>
        <w:tabs>
          <w:tab w:val="num" w:pos="3218"/>
        </w:tabs>
        <w:ind w:left="3218" w:hanging="360"/>
      </w:pPr>
    </w:lvl>
    <w:lvl w:ilvl="3" w:tentative="1">
      <w:start w:val="1"/>
      <w:numFmt w:val="decimal"/>
      <w:lvlText w:val="%4."/>
      <w:lvlJc w:val="left"/>
      <w:pPr>
        <w:tabs>
          <w:tab w:val="num" w:pos="3938"/>
        </w:tabs>
        <w:ind w:left="3938" w:hanging="360"/>
      </w:pPr>
    </w:lvl>
    <w:lvl w:ilvl="4" w:tentative="1">
      <w:start w:val="1"/>
      <w:numFmt w:val="decimal"/>
      <w:lvlText w:val="%5."/>
      <w:lvlJc w:val="left"/>
      <w:pPr>
        <w:tabs>
          <w:tab w:val="num" w:pos="4658"/>
        </w:tabs>
        <w:ind w:left="4658" w:hanging="360"/>
      </w:pPr>
    </w:lvl>
    <w:lvl w:ilvl="5" w:tentative="1">
      <w:start w:val="1"/>
      <w:numFmt w:val="decimal"/>
      <w:lvlText w:val="%6."/>
      <w:lvlJc w:val="left"/>
      <w:pPr>
        <w:tabs>
          <w:tab w:val="num" w:pos="5378"/>
        </w:tabs>
        <w:ind w:left="5378" w:hanging="360"/>
      </w:pPr>
    </w:lvl>
    <w:lvl w:ilvl="6" w:tentative="1">
      <w:start w:val="1"/>
      <w:numFmt w:val="decimal"/>
      <w:lvlText w:val="%7."/>
      <w:lvlJc w:val="left"/>
      <w:pPr>
        <w:tabs>
          <w:tab w:val="num" w:pos="6098"/>
        </w:tabs>
        <w:ind w:left="6098" w:hanging="360"/>
      </w:pPr>
    </w:lvl>
    <w:lvl w:ilvl="7" w:tentative="1">
      <w:start w:val="1"/>
      <w:numFmt w:val="decimal"/>
      <w:lvlText w:val="%8."/>
      <w:lvlJc w:val="left"/>
      <w:pPr>
        <w:tabs>
          <w:tab w:val="num" w:pos="6818"/>
        </w:tabs>
        <w:ind w:left="6818" w:hanging="360"/>
      </w:pPr>
    </w:lvl>
    <w:lvl w:ilvl="8" w:tentative="1">
      <w:start w:val="1"/>
      <w:numFmt w:val="decimal"/>
      <w:lvlText w:val="%9."/>
      <w:lvlJc w:val="left"/>
      <w:pPr>
        <w:tabs>
          <w:tab w:val="num" w:pos="7538"/>
        </w:tabs>
        <w:ind w:left="7538" w:hanging="360"/>
      </w:pPr>
    </w:lvl>
  </w:abstractNum>
  <w:abstractNum w:abstractNumId="42" w15:restartNumberingAfterBreak="0">
    <w:nsid w:val="7251641E"/>
    <w:multiLevelType w:val="multilevel"/>
    <w:tmpl w:val="53B0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5F37C7"/>
    <w:multiLevelType w:val="multilevel"/>
    <w:tmpl w:val="FFF4E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104AC1"/>
    <w:multiLevelType w:val="hybridMultilevel"/>
    <w:tmpl w:val="361423A8"/>
    <w:lvl w:ilvl="0" w:tplc="4436271C">
      <w:start w:val="1"/>
      <w:numFmt w:val="bullet"/>
      <w:lvlText w:val="•"/>
      <w:lvlJc w:val="left"/>
      <w:pPr>
        <w:tabs>
          <w:tab w:val="num" w:pos="720"/>
        </w:tabs>
        <w:ind w:left="720" w:hanging="360"/>
      </w:pPr>
      <w:rPr>
        <w:rFonts w:ascii="Arial" w:hAnsi="Arial" w:hint="default"/>
      </w:rPr>
    </w:lvl>
    <w:lvl w:ilvl="1" w:tplc="BE4C1EC8" w:tentative="1">
      <w:start w:val="1"/>
      <w:numFmt w:val="bullet"/>
      <w:lvlText w:val="•"/>
      <w:lvlJc w:val="left"/>
      <w:pPr>
        <w:tabs>
          <w:tab w:val="num" w:pos="1440"/>
        </w:tabs>
        <w:ind w:left="1440" w:hanging="360"/>
      </w:pPr>
      <w:rPr>
        <w:rFonts w:ascii="Arial" w:hAnsi="Arial" w:hint="default"/>
      </w:rPr>
    </w:lvl>
    <w:lvl w:ilvl="2" w:tplc="37228E8C" w:tentative="1">
      <w:start w:val="1"/>
      <w:numFmt w:val="bullet"/>
      <w:lvlText w:val="•"/>
      <w:lvlJc w:val="left"/>
      <w:pPr>
        <w:tabs>
          <w:tab w:val="num" w:pos="2160"/>
        </w:tabs>
        <w:ind w:left="2160" w:hanging="360"/>
      </w:pPr>
      <w:rPr>
        <w:rFonts w:ascii="Arial" w:hAnsi="Arial" w:hint="default"/>
      </w:rPr>
    </w:lvl>
    <w:lvl w:ilvl="3" w:tplc="216A625C" w:tentative="1">
      <w:start w:val="1"/>
      <w:numFmt w:val="bullet"/>
      <w:lvlText w:val="•"/>
      <w:lvlJc w:val="left"/>
      <w:pPr>
        <w:tabs>
          <w:tab w:val="num" w:pos="2880"/>
        </w:tabs>
        <w:ind w:left="2880" w:hanging="360"/>
      </w:pPr>
      <w:rPr>
        <w:rFonts w:ascii="Arial" w:hAnsi="Arial" w:hint="default"/>
      </w:rPr>
    </w:lvl>
    <w:lvl w:ilvl="4" w:tplc="C4AC9752" w:tentative="1">
      <w:start w:val="1"/>
      <w:numFmt w:val="bullet"/>
      <w:lvlText w:val="•"/>
      <w:lvlJc w:val="left"/>
      <w:pPr>
        <w:tabs>
          <w:tab w:val="num" w:pos="3600"/>
        </w:tabs>
        <w:ind w:left="3600" w:hanging="360"/>
      </w:pPr>
      <w:rPr>
        <w:rFonts w:ascii="Arial" w:hAnsi="Arial" w:hint="default"/>
      </w:rPr>
    </w:lvl>
    <w:lvl w:ilvl="5" w:tplc="8B304B42" w:tentative="1">
      <w:start w:val="1"/>
      <w:numFmt w:val="bullet"/>
      <w:lvlText w:val="•"/>
      <w:lvlJc w:val="left"/>
      <w:pPr>
        <w:tabs>
          <w:tab w:val="num" w:pos="4320"/>
        </w:tabs>
        <w:ind w:left="4320" w:hanging="360"/>
      </w:pPr>
      <w:rPr>
        <w:rFonts w:ascii="Arial" w:hAnsi="Arial" w:hint="default"/>
      </w:rPr>
    </w:lvl>
    <w:lvl w:ilvl="6" w:tplc="A556432C" w:tentative="1">
      <w:start w:val="1"/>
      <w:numFmt w:val="bullet"/>
      <w:lvlText w:val="•"/>
      <w:lvlJc w:val="left"/>
      <w:pPr>
        <w:tabs>
          <w:tab w:val="num" w:pos="5040"/>
        </w:tabs>
        <w:ind w:left="5040" w:hanging="360"/>
      </w:pPr>
      <w:rPr>
        <w:rFonts w:ascii="Arial" w:hAnsi="Arial" w:hint="default"/>
      </w:rPr>
    </w:lvl>
    <w:lvl w:ilvl="7" w:tplc="4352307A" w:tentative="1">
      <w:start w:val="1"/>
      <w:numFmt w:val="bullet"/>
      <w:lvlText w:val="•"/>
      <w:lvlJc w:val="left"/>
      <w:pPr>
        <w:tabs>
          <w:tab w:val="num" w:pos="5760"/>
        </w:tabs>
        <w:ind w:left="5760" w:hanging="360"/>
      </w:pPr>
      <w:rPr>
        <w:rFonts w:ascii="Arial" w:hAnsi="Arial" w:hint="default"/>
      </w:rPr>
    </w:lvl>
    <w:lvl w:ilvl="8" w:tplc="01461652"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BA95E95"/>
    <w:multiLevelType w:val="multilevel"/>
    <w:tmpl w:val="AE9E8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8108251">
    <w:abstractNumId w:val="44"/>
  </w:num>
  <w:num w:numId="2" w16cid:durableId="2124879653">
    <w:abstractNumId w:val="43"/>
  </w:num>
  <w:num w:numId="3" w16cid:durableId="1759983909">
    <w:abstractNumId w:val="21"/>
  </w:num>
  <w:num w:numId="4" w16cid:durableId="271668426">
    <w:abstractNumId w:val="13"/>
  </w:num>
  <w:num w:numId="5" w16cid:durableId="1167669790">
    <w:abstractNumId w:val="39"/>
  </w:num>
  <w:num w:numId="6" w16cid:durableId="214437176">
    <w:abstractNumId w:val="41"/>
  </w:num>
  <w:num w:numId="7" w16cid:durableId="1747847571">
    <w:abstractNumId w:val="11"/>
  </w:num>
  <w:num w:numId="8" w16cid:durableId="1105930169">
    <w:abstractNumId w:val="42"/>
  </w:num>
  <w:num w:numId="9" w16cid:durableId="1928224361">
    <w:abstractNumId w:val="7"/>
  </w:num>
  <w:num w:numId="10" w16cid:durableId="1825658316">
    <w:abstractNumId w:val="9"/>
  </w:num>
  <w:num w:numId="11" w16cid:durableId="531918837">
    <w:abstractNumId w:val="27"/>
  </w:num>
  <w:num w:numId="12" w16cid:durableId="482746052">
    <w:abstractNumId w:val="32"/>
  </w:num>
  <w:num w:numId="13" w16cid:durableId="2146269601">
    <w:abstractNumId w:val="45"/>
  </w:num>
  <w:num w:numId="14" w16cid:durableId="452788893">
    <w:abstractNumId w:val="29"/>
  </w:num>
  <w:num w:numId="15" w16cid:durableId="979578595">
    <w:abstractNumId w:val="17"/>
  </w:num>
  <w:num w:numId="16" w16cid:durableId="357243394">
    <w:abstractNumId w:val="40"/>
  </w:num>
  <w:num w:numId="17" w16cid:durableId="1632394946">
    <w:abstractNumId w:val="38"/>
  </w:num>
  <w:num w:numId="18" w16cid:durableId="367878960">
    <w:abstractNumId w:val="3"/>
  </w:num>
  <w:num w:numId="19" w16cid:durableId="1988388456">
    <w:abstractNumId w:val="1"/>
  </w:num>
  <w:num w:numId="20" w16cid:durableId="300039585">
    <w:abstractNumId w:val="0"/>
  </w:num>
  <w:num w:numId="21" w16cid:durableId="1095592813">
    <w:abstractNumId w:val="37"/>
  </w:num>
  <w:num w:numId="22" w16cid:durableId="1454713553">
    <w:abstractNumId w:val="4"/>
  </w:num>
  <w:num w:numId="23" w16cid:durableId="802506077">
    <w:abstractNumId w:val="26"/>
  </w:num>
  <w:num w:numId="24" w16cid:durableId="791555962">
    <w:abstractNumId w:val="20"/>
  </w:num>
  <w:num w:numId="25" w16cid:durableId="1860003208">
    <w:abstractNumId w:val="5"/>
  </w:num>
  <w:num w:numId="26" w16cid:durableId="673387291">
    <w:abstractNumId w:val="25"/>
  </w:num>
  <w:num w:numId="27" w16cid:durableId="1494027518">
    <w:abstractNumId w:val="10"/>
  </w:num>
  <w:num w:numId="28" w16cid:durableId="851451490">
    <w:abstractNumId w:val="6"/>
  </w:num>
  <w:num w:numId="29" w16cid:durableId="1592281105">
    <w:abstractNumId w:val="31"/>
  </w:num>
  <w:num w:numId="30" w16cid:durableId="1249996596">
    <w:abstractNumId w:val="34"/>
  </w:num>
  <w:num w:numId="31" w16cid:durableId="736632187">
    <w:abstractNumId w:val="22"/>
  </w:num>
  <w:num w:numId="32" w16cid:durableId="196477119">
    <w:abstractNumId w:val="15"/>
  </w:num>
  <w:num w:numId="33" w16cid:durableId="319044097">
    <w:abstractNumId w:val="28"/>
  </w:num>
  <w:num w:numId="34" w16cid:durableId="1294336626">
    <w:abstractNumId w:val="36"/>
  </w:num>
  <w:num w:numId="35" w16cid:durableId="1674066031">
    <w:abstractNumId w:val="2"/>
  </w:num>
  <w:num w:numId="36" w16cid:durableId="369650406">
    <w:abstractNumId w:val="19"/>
  </w:num>
  <w:num w:numId="37" w16cid:durableId="1431699757">
    <w:abstractNumId w:val="16"/>
  </w:num>
  <w:num w:numId="38" w16cid:durableId="1154835911">
    <w:abstractNumId w:val="18"/>
  </w:num>
  <w:num w:numId="39" w16cid:durableId="1336179516">
    <w:abstractNumId w:val="24"/>
  </w:num>
  <w:num w:numId="40" w16cid:durableId="1196043967">
    <w:abstractNumId w:val="14"/>
  </w:num>
  <w:num w:numId="41" w16cid:durableId="806894756">
    <w:abstractNumId w:val="35"/>
  </w:num>
  <w:num w:numId="42" w16cid:durableId="1947226728">
    <w:abstractNumId w:val="30"/>
  </w:num>
  <w:num w:numId="43" w16cid:durableId="1800563484">
    <w:abstractNumId w:val="8"/>
  </w:num>
  <w:num w:numId="44" w16cid:durableId="322706152">
    <w:abstractNumId w:val="33"/>
  </w:num>
  <w:num w:numId="45" w16cid:durableId="1748115685">
    <w:abstractNumId w:val="23"/>
  </w:num>
  <w:num w:numId="46" w16cid:durableId="7395236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53C"/>
    <w:rsid w:val="0000559B"/>
    <w:rsid w:val="00026C8E"/>
    <w:rsid w:val="0003097B"/>
    <w:rsid w:val="00053283"/>
    <w:rsid w:val="00063022"/>
    <w:rsid w:val="00065A7B"/>
    <w:rsid w:val="00070F58"/>
    <w:rsid w:val="0007706A"/>
    <w:rsid w:val="00087689"/>
    <w:rsid w:val="0009217C"/>
    <w:rsid w:val="000A0F34"/>
    <w:rsid w:val="000B3D7B"/>
    <w:rsid w:val="000B75EE"/>
    <w:rsid w:val="000C7B5C"/>
    <w:rsid w:val="000D2952"/>
    <w:rsid w:val="000D4599"/>
    <w:rsid w:val="000E0A5F"/>
    <w:rsid w:val="000E25EA"/>
    <w:rsid w:val="00104501"/>
    <w:rsid w:val="00105D30"/>
    <w:rsid w:val="00111DAD"/>
    <w:rsid w:val="001128B7"/>
    <w:rsid w:val="0011411E"/>
    <w:rsid w:val="001142D3"/>
    <w:rsid w:val="001145F4"/>
    <w:rsid w:val="001218E2"/>
    <w:rsid w:val="00121EB1"/>
    <w:rsid w:val="00127C24"/>
    <w:rsid w:val="00130FAA"/>
    <w:rsid w:val="00137E72"/>
    <w:rsid w:val="00147C37"/>
    <w:rsid w:val="0015054C"/>
    <w:rsid w:val="0015766E"/>
    <w:rsid w:val="00162E70"/>
    <w:rsid w:val="0017458E"/>
    <w:rsid w:val="0017613F"/>
    <w:rsid w:val="00181182"/>
    <w:rsid w:val="001821F5"/>
    <w:rsid w:val="00187263"/>
    <w:rsid w:val="00187B83"/>
    <w:rsid w:val="00194BF4"/>
    <w:rsid w:val="001967F5"/>
    <w:rsid w:val="001A424F"/>
    <w:rsid w:val="001A69D6"/>
    <w:rsid w:val="001B51E6"/>
    <w:rsid w:val="001D0A56"/>
    <w:rsid w:val="001D1F5E"/>
    <w:rsid w:val="001D3733"/>
    <w:rsid w:val="001D375F"/>
    <w:rsid w:val="001E1305"/>
    <w:rsid w:val="001E4DB3"/>
    <w:rsid w:val="001E5616"/>
    <w:rsid w:val="001E748A"/>
    <w:rsid w:val="001F3559"/>
    <w:rsid w:val="001F5AAB"/>
    <w:rsid w:val="00203096"/>
    <w:rsid w:val="002034B7"/>
    <w:rsid w:val="0020555E"/>
    <w:rsid w:val="00205BCB"/>
    <w:rsid w:val="0020623B"/>
    <w:rsid w:val="00206913"/>
    <w:rsid w:val="00210E04"/>
    <w:rsid w:val="00214D25"/>
    <w:rsid w:val="00233D34"/>
    <w:rsid w:val="002352AE"/>
    <w:rsid w:val="00236CB1"/>
    <w:rsid w:val="00237F04"/>
    <w:rsid w:val="00242C7F"/>
    <w:rsid w:val="002530D2"/>
    <w:rsid w:val="00254EA3"/>
    <w:rsid w:val="002612BF"/>
    <w:rsid w:val="00261399"/>
    <w:rsid w:val="00265268"/>
    <w:rsid w:val="00267B39"/>
    <w:rsid w:val="00273F19"/>
    <w:rsid w:val="00276963"/>
    <w:rsid w:val="00286051"/>
    <w:rsid w:val="002A23ED"/>
    <w:rsid w:val="002B7154"/>
    <w:rsid w:val="002C6A8C"/>
    <w:rsid w:val="002E2EE6"/>
    <w:rsid w:val="002E40C6"/>
    <w:rsid w:val="002F23DF"/>
    <w:rsid w:val="002F44A7"/>
    <w:rsid w:val="002F6349"/>
    <w:rsid w:val="00305994"/>
    <w:rsid w:val="00320F3E"/>
    <w:rsid w:val="00324F57"/>
    <w:rsid w:val="00330C39"/>
    <w:rsid w:val="00335517"/>
    <w:rsid w:val="00344399"/>
    <w:rsid w:val="00350161"/>
    <w:rsid w:val="003553EF"/>
    <w:rsid w:val="00364151"/>
    <w:rsid w:val="003811E6"/>
    <w:rsid w:val="00381757"/>
    <w:rsid w:val="003A56A6"/>
    <w:rsid w:val="003A6B6F"/>
    <w:rsid w:val="003B15EB"/>
    <w:rsid w:val="003B74E3"/>
    <w:rsid w:val="003D3F75"/>
    <w:rsid w:val="003E0A23"/>
    <w:rsid w:val="003F125E"/>
    <w:rsid w:val="003F2C3F"/>
    <w:rsid w:val="003F353C"/>
    <w:rsid w:val="003F57D4"/>
    <w:rsid w:val="003F722B"/>
    <w:rsid w:val="00405E64"/>
    <w:rsid w:val="00414D92"/>
    <w:rsid w:val="0042565A"/>
    <w:rsid w:val="00430374"/>
    <w:rsid w:val="004308F4"/>
    <w:rsid w:val="00432AE9"/>
    <w:rsid w:val="004361C9"/>
    <w:rsid w:val="0044127F"/>
    <w:rsid w:val="00450041"/>
    <w:rsid w:val="00457A15"/>
    <w:rsid w:val="00464998"/>
    <w:rsid w:val="00474A09"/>
    <w:rsid w:val="00480A06"/>
    <w:rsid w:val="004A4098"/>
    <w:rsid w:val="004A5447"/>
    <w:rsid w:val="004A5C67"/>
    <w:rsid w:val="004A5EB5"/>
    <w:rsid w:val="004B0326"/>
    <w:rsid w:val="004C0F50"/>
    <w:rsid w:val="004C24C6"/>
    <w:rsid w:val="004C796F"/>
    <w:rsid w:val="004D10A3"/>
    <w:rsid w:val="004D2ED7"/>
    <w:rsid w:val="004D6836"/>
    <w:rsid w:val="004D759E"/>
    <w:rsid w:val="004D776A"/>
    <w:rsid w:val="004E5446"/>
    <w:rsid w:val="004F553A"/>
    <w:rsid w:val="00507876"/>
    <w:rsid w:val="00523A53"/>
    <w:rsid w:val="00527101"/>
    <w:rsid w:val="0053335D"/>
    <w:rsid w:val="0053391E"/>
    <w:rsid w:val="005428E5"/>
    <w:rsid w:val="00554F19"/>
    <w:rsid w:val="0055561B"/>
    <w:rsid w:val="00561F67"/>
    <w:rsid w:val="00571EB0"/>
    <w:rsid w:val="0059168D"/>
    <w:rsid w:val="00595A58"/>
    <w:rsid w:val="005A247C"/>
    <w:rsid w:val="005A61B8"/>
    <w:rsid w:val="005B167C"/>
    <w:rsid w:val="005B313F"/>
    <w:rsid w:val="005C0745"/>
    <w:rsid w:val="005C3371"/>
    <w:rsid w:val="005D59EB"/>
    <w:rsid w:val="005E1B7D"/>
    <w:rsid w:val="005E21F5"/>
    <w:rsid w:val="005E2ED3"/>
    <w:rsid w:val="00602AE1"/>
    <w:rsid w:val="00613186"/>
    <w:rsid w:val="0062567A"/>
    <w:rsid w:val="006263AA"/>
    <w:rsid w:val="00630F7F"/>
    <w:rsid w:val="0063401F"/>
    <w:rsid w:val="0064201E"/>
    <w:rsid w:val="00643147"/>
    <w:rsid w:val="006450D3"/>
    <w:rsid w:val="006531CA"/>
    <w:rsid w:val="00656F31"/>
    <w:rsid w:val="00665916"/>
    <w:rsid w:val="006723F2"/>
    <w:rsid w:val="0069471B"/>
    <w:rsid w:val="006A0BF4"/>
    <w:rsid w:val="006A132F"/>
    <w:rsid w:val="006B1818"/>
    <w:rsid w:val="006C05F3"/>
    <w:rsid w:val="006C2FD3"/>
    <w:rsid w:val="006D07ED"/>
    <w:rsid w:val="006D13A5"/>
    <w:rsid w:val="007057DC"/>
    <w:rsid w:val="00726085"/>
    <w:rsid w:val="00730791"/>
    <w:rsid w:val="00731635"/>
    <w:rsid w:val="00752DFB"/>
    <w:rsid w:val="0077207D"/>
    <w:rsid w:val="00773C2F"/>
    <w:rsid w:val="00774D51"/>
    <w:rsid w:val="0079388D"/>
    <w:rsid w:val="00795C45"/>
    <w:rsid w:val="007A2F3C"/>
    <w:rsid w:val="007C19B0"/>
    <w:rsid w:val="007D472D"/>
    <w:rsid w:val="007E2B7D"/>
    <w:rsid w:val="007F3CA4"/>
    <w:rsid w:val="00803003"/>
    <w:rsid w:val="008043CB"/>
    <w:rsid w:val="008110B6"/>
    <w:rsid w:val="008133E3"/>
    <w:rsid w:val="00814230"/>
    <w:rsid w:val="008156E2"/>
    <w:rsid w:val="00822F64"/>
    <w:rsid w:val="008323C5"/>
    <w:rsid w:val="00837921"/>
    <w:rsid w:val="008379B5"/>
    <w:rsid w:val="008457D7"/>
    <w:rsid w:val="00846D50"/>
    <w:rsid w:val="00853643"/>
    <w:rsid w:val="0085406E"/>
    <w:rsid w:val="00857004"/>
    <w:rsid w:val="008661ED"/>
    <w:rsid w:val="008848D8"/>
    <w:rsid w:val="008A5BA7"/>
    <w:rsid w:val="008A6889"/>
    <w:rsid w:val="008B07B8"/>
    <w:rsid w:val="008B32F8"/>
    <w:rsid w:val="008C0F2B"/>
    <w:rsid w:val="008C38FC"/>
    <w:rsid w:val="008D1C77"/>
    <w:rsid w:val="008D37DE"/>
    <w:rsid w:val="008D433A"/>
    <w:rsid w:val="008D4DA5"/>
    <w:rsid w:val="008D57DE"/>
    <w:rsid w:val="008E11D9"/>
    <w:rsid w:val="008E1500"/>
    <w:rsid w:val="00904EDD"/>
    <w:rsid w:val="00917154"/>
    <w:rsid w:val="00926483"/>
    <w:rsid w:val="0094481E"/>
    <w:rsid w:val="00946764"/>
    <w:rsid w:val="00960B8E"/>
    <w:rsid w:val="009774E0"/>
    <w:rsid w:val="00983BCC"/>
    <w:rsid w:val="009840D6"/>
    <w:rsid w:val="009869C0"/>
    <w:rsid w:val="009A386B"/>
    <w:rsid w:val="009A4803"/>
    <w:rsid w:val="009A782B"/>
    <w:rsid w:val="009B1497"/>
    <w:rsid w:val="009C0F08"/>
    <w:rsid w:val="009D5DE6"/>
    <w:rsid w:val="009E0911"/>
    <w:rsid w:val="009E2BCC"/>
    <w:rsid w:val="009E7A7F"/>
    <w:rsid w:val="009F2631"/>
    <w:rsid w:val="00A03A22"/>
    <w:rsid w:val="00A17E57"/>
    <w:rsid w:val="00A37D66"/>
    <w:rsid w:val="00A44186"/>
    <w:rsid w:val="00A5417C"/>
    <w:rsid w:val="00A55F74"/>
    <w:rsid w:val="00A61649"/>
    <w:rsid w:val="00A62AEA"/>
    <w:rsid w:val="00A62E4C"/>
    <w:rsid w:val="00A7012F"/>
    <w:rsid w:val="00A74B88"/>
    <w:rsid w:val="00A8636F"/>
    <w:rsid w:val="00A86FF7"/>
    <w:rsid w:val="00A965A2"/>
    <w:rsid w:val="00AA2431"/>
    <w:rsid w:val="00AA2FF8"/>
    <w:rsid w:val="00AB70E2"/>
    <w:rsid w:val="00AC158D"/>
    <w:rsid w:val="00AC6957"/>
    <w:rsid w:val="00AD0F32"/>
    <w:rsid w:val="00AD7232"/>
    <w:rsid w:val="00AE15FD"/>
    <w:rsid w:val="00AE2C3D"/>
    <w:rsid w:val="00AE426E"/>
    <w:rsid w:val="00B00E53"/>
    <w:rsid w:val="00B121BF"/>
    <w:rsid w:val="00B12685"/>
    <w:rsid w:val="00B13838"/>
    <w:rsid w:val="00B1470C"/>
    <w:rsid w:val="00B16CB4"/>
    <w:rsid w:val="00B26F41"/>
    <w:rsid w:val="00B40FF6"/>
    <w:rsid w:val="00B5774A"/>
    <w:rsid w:val="00B64A4D"/>
    <w:rsid w:val="00B75A76"/>
    <w:rsid w:val="00B85F49"/>
    <w:rsid w:val="00B93DF2"/>
    <w:rsid w:val="00BA4200"/>
    <w:rsid w:val="00BA6EBE"/>
    <w:rsid w:val="00BB3E92"/>
    <w:rsid w:val="00BB7E33"/>
    <w:rsid w:val="00BC2B6D"/>
    <w:rsid w:val="00BC769D"/>
    <w:rsid w:val="00BC7BE0"/>
    <w:rsid w:val="00BD08CD"/>
    <w:rsid w:val="00BE0C9B"/>
    <w:rsid w:val="00BE2EE7"/>
    <w:rsid w:val="00BE7611"/>
    <w:rsid w:val="00BF0070"/>
    <w:rsid w:val="00BF47B3"/>
    <w:rsid w:val="00BF60E9"/>
    <w:rsid w:val="00C00E38"/>
    <w:rsid w:val="00C0138B"/>
    <w:rsid w:val="00C0390F"/>
    <w:rsid w:val="00C053EB"/>
    <w:rsid w:val="00C1051D"/>
    <w:rsid w:val="00C126D6"/>
    <w:rsid w:val="00C17F1F"/>
    <w:rsid w:val="00C20BD8"/>
    <w:rsid w:val="00C21BB9"/>
    <w:rsid w:val="00C248AD"/>
    <w:rsid w:val="00C26256"/>
    <w:rsid w:val="00C3551F"/>
    <w:rsid w:val="00C356EC"/>
    <w:rsid w:val="00C42BA6"/>
    <w:rsid w:val="00C42E05"/>
    <w:rsid w:val="00C67EE8"/>
    <w:rsid w:val="00C742D0"/>
    <w:rsid w:val="00C76EAD"/>
    <w:rsid w:val="00CB3C29"/>
    <w:rsid w:val="00CB3FFE"/>
    <w:rsid w:val="00CE5B4D"/>
    <w:rsid w:val="00D1367C"/>
    <w:rsid w:val="00D221E9"/>
    <w:rsid w:val="00D22813"/>
    <w:rsid w:val="00D33322"/>
    <w:rsid w:val="00D4743E"/>
    <w:rsid w:val="00D478AD"/>
    <w:rsid w:val="00D47E12"/>
    <w:rsid w:val="00D54CBB"/>
    <w:rsid w:val="00D60981"/>
    <w:rsid w:val="00D64648"/>
    <w:rsid w:val="00D7334A"/>
    <w:rsid w:val="00D7549B"/>
    <w:rsid w:val="00D84CCB"/>
    <w:rsid w:val="00D86D08"/>
    <w:rsid w:val="00D94419"/>
    <w:rsid w:val="00DA2215"/>
    <w:rsid w:val="00DA5B5D"/>
    <w:rsid w:val="00DB2CF6"/>
    <w:rsid w:val="00DB67B8"/>
    <w:rsid w:val="00DB7550"/>
    <w:rsid w:val="00DC7EA0"/>
    <w:rsid w:val="00DE142A"/>
    <w:rsid w:val="00E025AA"/>
    <w:rsid w:val="00E23E52"/>
    <w:rsid w:val="00E259E2"/>
    <w:rsid w:val="00E32E60"/>
    <w:rsid w:val="00E330C0"/>
    <w:rsid w:val="00E52D6D"/>
    <w:rsid w:val="00E635FF"/>
    <w:rsid w:val="00E6745A"/>
    <w:rsid w:val="00E707E4"/>
    <w:rsid w:val="00E71D43"/>
    <w:rsid w:val="00E9223E"/>
    <w:rsid w:val="00EA0266"/>
    <w:rsid w:val="00EA02E8"/>
    <w:rsid w:val="00EB1992"/>
    <w:rsid w:val="00EC188C"/>
    <w:rsid w:val="00EC2752"/>
    <w:rsid w:val="00EC38FD"/>
    <w:rsid w:val="00EE709D"/>
    <w:rsid w:val="00F11A05"/>
    <w:rsid w:val="00F14B9B"/>
    <w:rsid w:val="00F22888"/>
    <w:rsid w:val="00F235E0"/>
    <w:rsid w:val="00F36627"/>
    <w:rsid w:val="00F3787C"/>
    <w:rsid w:val="00F45DD5"/>
    <w:rsid w:val="00F55EE6"/>
    <w:rsid w:val="00F60BBC"/>
    <w:rsid w:val="00F621F5"/>
    <w:rsid w:val="00F64E50"/>
    <w:rsid w:val="00F86B0D"/>
    <w:rsid w:val="00F9575E"/>
    <w:rsid w:val="00FA3E8F"/>
    <w:rsid w:val="00FA79B1"/>
    <w:rsid w:val="00FC0776"/>
    <w:rsid w:val="00FC57AB"/>
    <w:rsid w:val="00FE0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106F5"/>
  <w15:chartTrackingRefBased/>
  <w15:docId w15:val="{96DD4BC0-D199-9744-8286-FF40BA8D7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DAD"/>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F353C"/>
    <w:pPr>
      <w:keepNext/>
      <w:keepLines/>
      <w:spacing w:before="360" w:after="80"/>
      <w:outlineLvl w:val="0"/>
    </w:pPr>
    <w:rPr>
      <w:rFonts w:asciiTheme="majorHAnsi" w:eastAsiaTheme="majorEastAsia" w:hAnsiTheme="majorHAnsi" w:cstheme="majorBidi"/>
      <w:color w:val="3E762A" w:themeColor="accent1" w:themeShade="BF"/>
      <w:sz w:val="40"/>
      <w:szCs w:val="40"/>
    </w:rPr>
  </w:style>
  <w:style w:type="paragraph" w:styleId="Heading2">
    <w:name w:val="heading 2"/>
    <w:basedOn w:val="Normal"/>
    <w:next w:val="Normal"/>
    <w:link w:val="Heading2Char"/>
    <w:uiPriority w:val="9"/>
    <w:semiHidden/>
    <w:unhideWhenUsed/>
    <w:qFormat/>
    <w:rsid w:val="003F353C"/>
    <w:pPr>
      <w:keepNext/>
      <w:keepLines/>
      <w:spacing w:before="160" w:after="80"/>
      <w:outlineLvl w:val="1"/>
    </w:pPr>
    <w:rPr>
      <w:rFonts w:asciiTheme="majorHAnsi" w:eastAsiaTheme="majorEastAsia" w:hAnsiTheme="majorHAnsi" w:cstheme="majorBidi"/>
      <w:color w:val="3E762A" w:themeColor="accent1" w:themeShade="BF"/>
      <w:sz w:val="32"/>
      <w:szCs w:val="32"/>
    </w:rPr>
  </w:style>
  <w:style w:type="paragraph" w:styleId="Heading3">
    <w:name w:val="heading 3"/>
    <w:basedOn w:val="Normal"/>
    <w:next w:val="Normal"/>
    <w:link w:val="Heading3Char"/>
    <w:uiPriority w:val="9"/>
    <w:semiHidden/>
    <w:unhideWhenUsed/>
    <w:qFormat/>
    <w:rsid w:val="003F353C"/>
    <w:pPr>
      <w:keepNext/>
      <w:keepLines/>
      <w:spacing w:before="160" w:after="80"/>
      <w:outlineLvl w:val="2"/>
    </w:pPr>
    <w:rPr>
      <w:rFonts w:eastAsiaTheme="majorEastAsia" w:cstheme="majorBidi"/>
      <w:color w:val="3E762A" w:themeColor="accent1" w:themeShade="BF"/>
      <w:sz w:val="28"/>
      <w:szCs w:val="28"/>
    </w:rPr>
  </w:style>
  <w:style w:type="paragraph" w:styleId="Heading4">
    <w:name w:val="heading 4"/>
    <w:basedOn w:val="Normal"/>
    <w:next w:val="Normal"/>
    <w:link w:val="Heading4Char"/>
    <w:uiPriority w:val="9"/>
    <w:semiHidden/>
    <w:unhideWhenUsed/>
    <w:qFormat/>
    <w:rsid w:val="003F353C"/>
    <w:pPr>
      <w:keepNext/>
      <w:keepLines/>
      <w:spacing w:before="80" w:after="40"/>
      <w:outlineLvl w:val="3"/>
    </w:pPr>
    <w:rPr>
      <w:rFonts w:eastAsiaTheme="majorEastAsia" w:cstheme="majorBidi"/>
      <w:i/>
      <w:iCs/>
      <w:color w:val="3E762A" w:themeColor="accent1" w:themeShade="BF"/>
    </w:rPr>
  </w:style>
  <w:style w:type="paragraph" w:styleId="Heading5">
    <w:name w:val="heading 5"/>
    <w:basedOn w:val="Normal"/>
    <w:next w:val="Normal"/>
    <w:link w:val="Heading5Char"/>
    <w:uiPriority w:val="9"/>
    <w:semiHidden/>
    <w:unhideWhenUsed/>
    <w:qFormat/>
    <w:rsid w:val="003F353C"/>
    <w:pPr>
      <w:keepNext/>
      <w:keepLines/>
      <w:spacing w:before="80" w:after="40"/>
      <w:outlineLvl w:val="4"/>
    </w:pPr>
    <w:rPr>
      <w:rFonts w:eastAsiaTheme="majorEastAsia" w:cstheme="majorBidi"/>
      <w:color w:val="3E762A" w:themeColor="accent1" w:themeShade="BF"/>
    </w:rPr>
  </w:style>
  <w:style w:type="paragraph" w:styleId="Heading6">
    <w:name w:val="heading 6"/>
    <w:basedOn w:val="Normal"/>
    <w:next w:val="Normal"/>
    <w:link w:val="Heading6Char"/>
    <w:uiPriority w:val="9"/>
    <w:semiHidden/>
    <w:unhideWhenUsed/>
    <w:qFormat/>
    <w:rsid w:val="003F353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353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353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353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53C"/>
    <w:rPr>
      <w:rFonts w:asciiTheme="majorHAnsi" w:eastAsiaTheme="majorEastAsia" w:hAnsiTheme="majorHAnsi" w:cstheme="majorBidi"/>
      <w:color w:val="3E762A" w:themeColor="accent1" w:themeShade="BF"/>
      <w:sz w:val="40"/>
      <w:szCs w:val="40"/>
    </w:rPr>
  </w:style>
  <w:style w:type="character" w:customStyle="1" w:styleId="Heading2Char">
    <w:name w:val="Heading 2 Char"/>
    <w:basedOn w:val="DefaultParagraphFont"/>
    <w:link w:val="Heading2"/>
    <w:uiPriority w:val="9"/>
    <w:semiHidden/>
    <w:rsid w:val="003F353C"/>
    <w:rPr>
      <w:rFonts w:asciiTheme="majorHAnsi" w:eastAsiaTheme="majorEastAsia" w:hAnsiTheme="majorHAnsi" w:cstheme="majorBidi"/>
      <w:color w:val="3E762A" w:themeColor="accent1" w:themeShade="BF"/>
      <w:sz w:val="32"/>
      <w:szCs w:val="32"/>
    </w:rPr>
  </w:style>
  <w:style w:type="character" w:customStyle="1" w:styleId="Heading3Char">
    <w:name w:val="Heading 3 Char"/>
    <w:basedOn w:val="DefaultParagraphFont"/>
    <w:link w:val="Heading3"/>
    <w:uiPriority w:val="9"/>
    <w:semiHidden/>
    <w:rsid w:val="003F353C"/>
    <w:rPr>
      <w:rFonts w:eastAsiaTheme="majorEastAsia" w:cstheme="majorBidi"/>
      <w:color w:val="3E762A" w:themeColor="accent1" w:themeShade="BF"/>
      <w:sz w:val="28"/>
      <w:szCs w:val="28"/>
    </w:rPr>
  </w:style>
  <w:style w:type="character" w:customStyle="1" w:styleId="Heading4Char">
    <w:name w:val="Heading 4 Char"/>
    <w:basedOn w:val="DefaultParagraphFont"/>
    <w:link w:val="Heading4"/>
    <w:uiPriority w:val="9"/>
    <w:semiHidden/>
    <w:rsid w:val="003F353C"/>
    <w:rPr>
      <w:rFonts w:eastAsiaTheme="majorEastAsia" w:cstheme="majorBidi"/>
      <w:i/>
      <w:iCs/>
      <w:color w:val="3E762A" w:themeColor="accent1" w:themeShade="BF"/>
    </w:rPr>
  </w:style>
  <w:style w:type="character" w:customStyle="1" w:styleId="Heading5Char">
    <w:name w:val="Heading 5 Char"/>
    <w:basedOn w:val="DefaultParagraphFont"/>
    <w:link w:val="Heading5"/>
    <w:uiPriority w:val="9"/>
    <w:semiHidden/>
    <w:rsid w:val="003F353C"/>
    <w:rPr>
      <w:rFonts w:eastAsiaTheme="majorEastAsia" w:cstheme="majorBidi"/>
      <w:color w:val="3E762A" w:themeColor="accent1" w:themeShade="BF"/>
    </w:rPr>
  </w:style>
  <w:style w:type="character" w:customStyle="1" w:styleId="Heading6Char">
    <w:name w:val="Heading 6 Char"/>
    <w:basedOn w:val="DefaultParagraphFont"/>
    <w:link w:val="Heading6"/>
    <w:uiPriority w:val="9"/>
    <w:semiHidden/>
    <w:rsid w:val="003F35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35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35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353C"/>
    <w:rPr>
      <w:rFonts w:eastAsiaTheme="majorEastAsia" w:cstheme="majorBidi"/>
      <w:color w:val="272727" w:themeColor="text1" w:themeTint="D8"/>
    </w:rPr>
  </w:style>
  <w:style w:type="paragraph" w:styleId="Title">
    <w:name w:val="Title"/>
    <w:basedOn w:val="Normal"/>
    <w:next w:val="Normal"/>
    <w:link w:val="TitleChar"/>
    <w:uiPriority w:val="10"/>
    <w:qFormat/>
    <w:rsid w:val="003F353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35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35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35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353C"/>
    <w:pPr>
      <w:spacing w:before="160"/>
      <w:jc w:val="center"/>
    </w:pPr>
    <w:rPr>
      <w:i/>
      <w:iCs/>
      <w:color w:val="404040" w:themeColor="text1" w:themeTint="BF"/>
    </w:rPr>
  </w:style>
  <w:style w:type="character" w:customStyle="1" w:styleId="QuoteChar">
    <w:name w:val="Quote Char"/>
    <w:basedOn w:val="DefaultParagraphFont"/>
    <w:link w:val="Quote"/>
    <w:uiPriority w:val="29"/>
    <w:rsid w:val="003F353C"/>
    <w:rPr>
      <w:i/>
      <w:iCs/>
      <w:color w:val="404040" w:themeColor="text1" w:themeTint="BF"/>
    </w:rPr>
  </w:style>
  <w:style w:type="paragraph" w:styleId="ListParagraph">
    <w:name w:val="List Paragraph"/>
    <w:basedOn w:val="Normal"/>
    <w:uiPriority w:val="34"/>
    <w:qFormat/>
    <w:rsid w:val="003F353C"/>
    <w:pPr>
      <w:ind w:left="720"/>
      <w:contextualSpacing/>
    </w:pPr>
  </w:style>
  <w:style w:type="character" w:styleId="IntenseEmphasis">
    <w:name w:val="Intense Emphasis"/>
    <w:basedOn w:val="DefaultParagraphFont"/>
    <w:uiPriority w:val="21"/>
    <w:qFormat/>
    <w:rsid w:val="003F353C"/>
    <w:rPr>
      <w:i/>
      <w:iCs/>
      <w:color w:val="3E762A" w:themeColor="accent1" w:themeShade="BF"/>
    </w:rPr>
  </w:style>
  <w:style w:type="paragraph" w:styleId="IntenseQuote">
    <w:name w:val="Intense Quote"/>
    <w:basedOn w:val="Normal"/>
    <w:next w:val="Normal"/>
    <w:link w:val="IntenseQuoteChar"/>
    <w:uiPriority w:val="30"/>
    <w:qFormat/>
    <w:rsid w:val="003F353C"/>
    <w:pPr>
      <w:pBdr>
        <w:top w:val="single" w:sz="4" w:space="10" w:color="3E762A" w:themeColor="accent1" w:themeShade="BF"/>
        <w:bottom w:val="single" w:sz="4" w:space="10" w:color="3E762A" w:themeColor="accent1" w:themeShade="BF"/>
      </w:pBdr>
      <w:spacing w:before="360" w:after="360"/>
      <w:ind w:left="864" w:right="864"/>
      <w:jc w:val="center"/>
    </w:pPr>
    <w:rPr>
      <w:i/>
      <w:iCs/>
      <w:color w:val="3E762A" w:themeColor="accent1" w:themeShade="BF"/>
    </w:rPr>
  </w:style>
  <w:style w:type="character" w:customStyle="1" w:styleId="IntenseQuoteChar">
    <w:name w:val="Intense Quote Char"/>
    <w:basedOn w:val="DefaultParagraphFont"/>
    <w:link w:val="IntenseQuote"/>
    <w:uiPriority w:val="30"/>
    <w:rsid w:val="003F353C"/>
    <w:rPr>
      <w:i/>
      <w:iCs/>
      <w:color w:val="3E762A" w:themeColor="accent1" w:themeShade="BF"/>
    </w:rPr>
  </w:style>
  <w:style w:type="character" w:styleId="IntenseReference">
    <w:name w:val="Intense Reference"/>
    <w:basedOn w:val="DefaultParagraphFont"/>
    <w:uiPriority w:val="32"/>
    <w:qFormat/>
    <w:rsid w:val="003F353C"/>
    <w:rPr>
      <w:b/>
      <w:bCs/>
      <w:smallCaps/>
      <w:color w:val="3E762A" w:themeColor="accent1" w:themeShade="BF"/>
      <w:spacing w:val="5"/>
    </w:rPr>
  </w:style>
  <w:style w:type="character" w:customStyle="1" w:styleId="apple-converted-space">
    <w:name w:val="apple-converted-space"/>
    <w:basedOn w:val="DefaultParagraphFont"/>
    <w:rsid w:val="00111DAD"/>
  </w:style>
  <w:style w:type="character" w:styleId="Emphasis">
    <w:name w:val="Emphasis"/>
    <w:basedOn w:val="DefaultParagraphFont"/>
    <w:uiPriority w:val="20"/>
    <w:qFormat/>
    <w:rsid w:val="00111DAD"/>
    <w:rPr>
      <w:i/>
      <w:iCs/>
    </w:rPr>
  </w:style>
  <w:style w:type="character" w:styleId="Hyperlink">
    <w:name w:val="Hyperlink"/>
    <w:basedOn w:val="DefaultParagraphFont"/>
    <w:uiPriority w:val="99"/>
    <w:semiHidden/>
    <w:unhideWhenUsed/>
    <w:rsid w:val="00111DAD"/>
    <w:rPr>
      <w:color w:val="0000FF"/>
      <w:u w:val="single"/>
    </w:rPr>
  </w:style>
  <w:style w:type="character" w:styleId="FollowedHyperlink">
    <w:name w:val="FollowedHyperlink"/>
    <w:basedOn w:val="DefaultParagraphFont"/>
    <w:uiPriority w:val="99"/>
    <w:semiHidden/>
    <w:unhideWhenUsed/>
    <w:rsid w:val="003A56A6"/>
    <w:rPr>
      <w:color w:val="BA6906" w:themeColor="followedHyperlink"/>
      <w:u w:val="single"/>
    </w:rPr>
  </w:style>
  <w:style w:type="paragraph" w:styleId="Header">
    <w:name w:val="header"/>
    <w:basedOn w:val="Normal"/>
    <w:link w:val="HeaderChar"/>
    <w:uiPriority w:val="99"/>
    <w:unhideWhenUsed/>
    <w:rsid w:val="005C0745"/>
    <w:pPr>
      <w:tabs>
        <w:tab w:val="center" w:pos="4513"/>
        <w:tab w:val="right" w:pos="9026"/>
      </w:tabs>
    </w:pPr>
  </w:style>
  <w:style w:type="character" w:customStyle="1" w:styleId="HeaderChar">
    <w:name w:val="Header Char"/>
    <w:basedOn w:val="DefaultParagraphFont"/>
    <w:link w:val="Header"/>
    <w:uiPriority w:val="99"/>
    <w:rsid w:val="005C0745"/>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5C0745"/>
    <w:pPr>
      <w:tabs>
        <w:tab w:val="center" w:pos="4513"/>
        <w:tab w:val="right" w:pos="9026"/>
      </w:tabs>
    </w:pPr>
  </w:style>
  <w:style w:type="character" w:customStyle="1" w:styleId="FooterChar">
    <w:name w:val="Footer Char"/>
    <w:basedOn w:val="DefaultParagraphFont"/>
    <w:link w:val="Footer"/>
    <w:uiPriority w:val="99"/>
    <w:rsid w:val="005C0745"/>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4D7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D433A"/>
    <w:rPr>
      <w:b/>
      <w:bCs/>
    </w:rPr>
  </w:style>
  <w:style w:type="paragraph" w:styleId="NormalWeb">
    <w:name w:val="Normal (Web)"/>
    <w:basedOn w:val="Normal"/>
    <w:uiPriority w:val="99"/>
    <w:semiHidden/>
    <w:unhideWhenUsed/>
    <w:rsid w:val="008D433A"/>
    <w:pPr>
      <w:spacing w:before="100" w:beforeAutospacing="1" w:after="100" w:afterAutospacing="1"/>
    </w:pPr>
  </w:style>
  <w:style w:type="table" w:styleId="TableGridLight">
    <w:name w:val="Grid Table Light"/>
    <w:basedOn w:val="TableNormal"/>
    <w:uiPriority w:val="40"/>
    <w:rsid w:val="00D944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9441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86D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91839">
      <w:bodyDiv w:val="1"/>
      <w:marLeft w:val="0"/>
      <w:marRight w:val="0"/>
      <w:marTop w:val="0"/>
      <w:marBottom w:val="0"/>
      <w:divBdr>
        <w:top w:val="none" w:sz="0" w:space="0" w:color="auto"/>
        <w:left w:val="none" w:sz="0" w:space="0" w:color="auto"/>
        <w:bottom w:val="none" w:sz="0" w:space="0" w:color="auto"/>
        <w:right w:val="none" w:sz="0" w:space="0" w:color="auto"/>
      </w:divBdr>
      <w:divsChild>
        <w:div w:id="1634870822">
          <w:marLeft w:val="0"/>
          <w:marRight w:val="0"/>
          <w:marTop w:val="0"/>
          <w:marBottom w:val="0"/>
          <w:divBdr>
            <w:top w:val="none" w:sz="0" w:space="0" w:color="auto"/>
            <w:left w:val="none" w:sz="0" w:space="0" w:color="auto"/>
            <w:bottom w:val="none" w:sz="0" w:space="0" w:color="auto"/>
            <w:right w:val="none" w:sz="0" w:space="0" w:color="auto"/>
          </w:divBdr>
        </w:div>
      </w:divsChild>
    </w:div>
    <w:div w:id="46610462">
      <w:bodyDiv w:val="1"/>
      <w:marLeft w:val="0"/>
      <w:marRight w:val="0"/>
      <w:marTop w:val="0"/>
      <w:marBottom w:val="0"/>
      <w:divBdr>
        <w:top w:val="none" w:sz="0" w:space="0" w:color="auto"/>
        <w:left w:val="none" w:sz="0" w:space="0" w:color="auto"/>
        <w:bottom w:val="none" w:sz="0" w:space="0" w:color="auto"/>
        <w:right w:val="none" w:sz="0" w:space="0" w:color="auto"/>
      </w:divBdr>
    </w:div>
    <w:div w:id="66926995">
      <w:bodyDiv w:val="1"/>
      <w:marLeft w:val="0"/>
      <w:marRight w:val="0"/>
      <w:marTop w:val="0"/>
      <w:marBottom w:val="0"/>
      <w:divBdr>
        <w:top w:val="none" w:sz="0" w:space="0" w:color="auto"/>
        <w:left w:val="none" w:sz="0" w:space="0" w:color="auto"/>
        <w:bottom w:val="none" w:sz="0" w:space="0" w:color="auto"/>
        <w:right w:val="none" w:sz="0" w:space="0" w:color="auto"/>
      </w:divBdr>
    </w:div>
    <w:div w:id="83574218">
      <w:bodyDiv w:val="1"/>
      <w:marLeft w:val="0"/>
      <w:marRight w:val="0"/>
      <w:marTop w:val="0"/>
      <w:marBottom w:val="0"/>
      <w:divBdr>
        <w:top w:val="none" w:sz="0" w:space="0" w:color="auto"/>
        <w:left w:val="none" w:sz="0" w:space="0" w:color="auto"/>
        <w:bottom w:val="none" w:sz="0" w:space="0" w:color="auto"/>
        <w:right w:val="none" w:sz="0" w:space="0" w:color="auto"/>
      </w:divBdr>
    </w:div>
    <w:div w:id="94182020">
      <w:bodyDiv w:val="1"/>
      <w:marLeft w:val="0"/>
      <w:marRight w:val="0"/>
      <w:marTop w:val="0"/>
      <w:marBottom w:val="0"/>
      <w:divBdr>
        <w:top w:val="none" w:sz="0" w:space="0" w:color="auto"/>
        <w:left w:val="none" w:sz="0" w:space="0" w:color="auto"/>
        <w:bottom w:val="none" w:sz="0" w:space="0" w:color="auto"/>
        <w:right w:val="none" w:sz="0" w:space="0" w:color="auto"/>
      </w:divBdr>
    </w:div>
    <w:div w:id="94634323">
      <w:bodyDiv w:val="1"/>
      <w:marLeft w:val="0"/>
      <w:marRight w:val="0"/>
      <w:marTop w:val="0"/>
      <w:marBottom w:val="0"/>
      <w:divBdr>
        <w:top w:val="none" w:sz="0" w:space="0" w:color="auto"/>
        <w:left w:val="none" w:sz="0" w:space="0" w:color="auto"/>
        <w:bottom w:val="none" w:sz="0" w:space="0" w:color="auto"/>
        <w:right w:val="none" w:sz="0" w:space="0" w:color="auto"/>
      </w:divBdr>
    </w:div>
    <w:div w:id="106236339">
      <w:bodyDiv w:val="1"/>
      <w:marLeft w:val="0"/>
      <w:marRight w:val="0"/>
      <w:marTop w:val="0"/>
      <w:marBottom w:val="0"/>
      <w:divBdr>
        <w:top w:val="none" w:sz="0" w:space="0" w:color="auto"/>
        <w:left w:val="none" w:sz="0" w:space="0" w:color="auto"/>
        <w:bottom w:val="none" w:sz="0" w:space="0" w:color="auto"/>
        <w:right w:val="none" w:sz="0" w:space="0" w:color="auto"/>
      </w:divBdr>
    </w:div>
    <w:div w:id="216818311">
      <w:bodyDiv w:val="1"/>
      <w:marLeft w:val="0"/>
      <w:marRight w:val="0"/>
      <w:marTop w:val="0"/>
      <w:marBottom w:val="0"/>
      <w:divBdr>
        <w:top w:val="none" w:sz="0" w:space="0" w:color="auto"/>
        <w:left w:val="none" w:sz="0" w:space="0" w:color="auto"/>
        <w:bottom w:val="none" w:sz="0" w:space="0" w:color="auto"/>
        <w:right w:val="none" w:sz="0" w:space="0" w:color="auto"/>
      </w:divBdr>
    </w:div>
    <w:div w:id="269899446">
      <w:bodyDiv w:val="1"/>
      <w:marLeft w:val="0"/>
      <w:marRight w:val="0"/>
      <w:marTop w:val="0"/>
      <w:marBottom w:val="0"/>
      <w:divBdr>
        <w:top w:val="none" w:sz="0" w:space="0" w:color="auto"/>
        <w:left w:val="none" w:sz="0" w:space="0" w:color="auto"/>
        <w:bottom w:val="none" w:sz="0" w:space="0" w:color="auto"/>
        <w:right w:val="none" w:sz="0" w:space="0" w:color="auto"/>
      </w:divBdr>
    </w:div>
    <w:div w:id="277756184">
      <w:bodyDiv w:val="1"/>
      <w:marLeft w:val="0"/>
      <w:marRight w:val="0"/>
      <w:marTop w:val="0"/>
      <w:marBottom w:val="0"/>
      <w:divBdr>
        <w:top w:val="none" w:sz="0" w:space="0" w:color="auto"/>
        <w:left w:val="none" w:sz="0" w:space="0" w:color="auto"/>
        <w:bottom w:val="none" w:sz="0" w:space="0" w:color="auto"/>
        <w:right w:val="none" w:sz="0" w:space="0" w:color="auto"/>
      </w:divBdr>
    </w:div>
    <w:div w:id="288971219">
      <w:bodyDiv w:val="1"/>
      <w:marLeft w:val="0"/>
      <w:marRight w:val="0"/>
      <w:marTop w:val="0"/>
      <w:marBottom w:val="0"/>
      <w:divBdr>
        <w:top w:val="none" w:sz="0" w:space="0" w:color="auto"/>
        <w:left w:val="none" w:sz="0" w:space="0" w:color="auto"/>
        <w:bottom w:val="none" w:sz="0" w:space="0" w:color="auto"/>
        <w:right w:val="none" w:sz="0" w:space="0" w:color="auto"/>
      </w:divBdr>
    </w:div>
    <w:div w:id="347369047">
      <w:bodyDiv w:val="1"/>
      <w:marLeft w:val="0"/>
      <w:marRight w:val="0"/>
      <w:marTop w:val="0"/>
      <w:marBottom w:val="0"/>
      <w:divBdr>
        <w:top w:val="none" w:sz="0" w:space="0" w:color="auto"/>
        <w:left w:val="none" w:sz="0" w:space="0" w:color="auto"/>
        <w:bottom w:val="none" w:sz="0" w:space="0" w:color="auto"/>
        <w:right w:val="none" w:sz="0" w:space="0" w:color="auto"/>
      </w:divBdr>
    </w:div>
    <w:div w:id="358706526">
      <w:bodyDiv w:val="1"/>
      <w:marLeft w:val="0"/>
      <w:marRight w:val="0"/>
      <w:marTop w:val="0"/>
      <w:marBottom w:val="0"/>
      <w:divBdr>
        <w:top w:val="none" w:sz="0" w:space="0" w:color="auto"/>
        <w:left w:val="none" w:sz="0" w:space="0" w:color="auto"/>
        <w:bottom w:val="none" w:sz="0" w:space="0" w:color="auto"/>
        <w:right w:val="none" w:sz="0" w:space="0" w:color="auto"/>
      </w:divBdr>
      <w:divsChild>
        <w:div w:id="881555328">
          <w:marLeft w:val="0"/>
          <w:marRight w:val="0"/>
          <w:marTop w:val="0"/>
          <w:marBottom w:val="0"/>
          <w:divBdr>
            <w:top w:val="none" w:sz="0" w:space="0" w:color="auto"/>
            <w:left w:val="none" w:sz="0" w:space="0" w:color="auto"/>
            <w:bottom w:val="none" w:sz="0" w:space="0" w:color="auto"/>
            <w:right w:val="none" w:sz="0" w:space="0" w:color="auto"/>
          </w:divBdr>
          <w:divsChild>
            <w:div w:id="1536382333">
              <w:marLeft w:val="0"/>
              <w:marRight w:val="0"/>
              <w:marTop w:val="0"/>
              <w:marBottom w:val="0"/>
              <w:divBdr>
                <w:top w:val="none" w:sz="0" w:space="0" w:color="auto"/>
                <w:left w:val="none" w:sz="0" w:space="0" w:color="auto"/>
                <w:bottom w:val="none" w:sz="0" w:space="0" w:color="auto"/>
                <w:right w:val="none" w:sz="0" w:space="0" w:color="auto"/>
              </w:divBdr>
              <w:divsChild>
                <w:div w:id="266425546">
                  <w:marLeft w:val="0"/>
                  <w:marRight w:val="0"/>
                  <w:marTop w:val="0"/>
                  <w:marBottom w:val="0"/>
                  <w:divBdr>
                    <w:top w:val="none" w:sz="0" w:space="0" w:color="auto"/>
                    <w:left w:val="none" w:sz="0" w:space="0" w:color="auto"/>
                    <w:bottom w:val="none" w:sz="0" w:space="0" w:color="auto"/>
                    <w:right w:val="none" w:sz="0" w:space="0" w:color="auto"/>
                  </w:divBdr>
                  <w:divsChild>
                    <w:div w:id="1440830500">
                      <w:marLeft w:val="0"/>
                      <w:marRight w:val="0"/>
                      <w:marTop w:val="0"/>
                      <w:marBottom w:val="0"/>
                      <w:divBdr>
                        <w:top w:val="none" w:sz="0" w:space="0" w:color="auto"/>
                        <w:left w:val="none" w:sz="0" w:space="0" w:color="auto"/>
                        <w:bottom w:val="none" w:sz="0" w:space="0" w:color="auto"/>
                        <w:right w:val="none" w:sz="0" w:space="0" w:color="auto"/>
                      </w:divBdr>
                      <w:divsChild>
                        <w:div w:id="226188460">
                          <w:marLeft w:val="0"/>
                          <w:marRight w:val="0"/>
                          <w:marTop w:val="0"/>
                          <w:marBottom w:val="0"/>
                          <w:divBdr>
                            <w:top w:val="none" w:sz="0" w:space="0" w:color="auto"/>
                            <w:left w:val="none" w:sz="0" w:space="0" w:color="auto"/>
                            <w:bottom w:val="none" w:sz="0" w:space="0" w:color="auto"/>
                            <w:right w:val="none" w:sz="0" w:space="0" w:color="auto"/>
                          </w:divBdr>
                          <w:divsChild>
                            <w:div w:id="848953858">
                              <w:marLeft w:val="0"/>
                              <w:marRight w:val="0"/>
                              <w:marTop w:val="0"/>
                              <w:marBottom w:val="0"/>
                              <w:divBdr>
                                <w:top w:val="none" w:sz="0" w:space="0" w:color="auto"/>
                                <w:left w:val="none" w:sz="0" w:space="0" w:color="auto"/>
                                <w:bottom w:val="none" w:sz="0" w:space="0" w:color="auto"/>
                                <w:right w:val="none" w:sz="0" w:space="0" w:color="auto"/>
                              </w:divBdr>
                              <w:divsChild>
                                <w:div w:id="1902907668">
                                  <w:marLeft w:val="0"/>
                                  <w:marRight w:val="0"/>
                                  <w:marTop w:val="0"/>
                                  <w:marBottom w:val="0"/>
                                  <w:divBdr>
                                    <w:top w:val="none" w:sz="0" w:space="0" w:color="auto"/>
                                    <w:left w:val="none" w:sz="0" w:space="0" w:color="auto"/>
                                    <w:bottom w:val="none" w:sz="0" w:space="0" w:color="auto"/>
                                    <w:right w:val="none" w:sz="0" w:space="0" w:color="auto"/>
                                  </w:divBdr>
                                  <w:divsChild>
                                    <w:div w:id="84351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226476">
      <w:bodyDiv w:val="1"/>
      <w:marLeft w:val="0"/>
      <w:marRight w:val="0"/>
      <w:marTop w:val="0"/>
      <w:marBottom w:val="0"/>
      <w:divBdr>
        <w:top w:val="none" w:sz="0" w:space="0" w:color="auto"/>
        <w:left w:val="none" w:sz="0" w:space="0" w:color="auto"/>
        <w:bottom w:val="none" w:sz="0" w:space="0" w:color="auto"/>
        <w:right w:val="none" w:sz="0" w:space="0" w:color="auto"/>
      </w:divBdr>
    </w:div>
    <w:div w:id="460533918">
      <w:bodyDiv w:val="1"/>
      <w:marLeft w:val="0"/>
      <w:marRight w:val="0"/>
      <w:marTop w:val="0"/>
      <w:marBottom w:val="0"/>
      <w:divBdr>
        <w:top w:val="none" w:sz="0" w:space="0" w:color="auto"/>
        <w:left w:val="none" w:sz="0" w:space="0" w:color="auto"/>
        <w:bottom w:val="none" w:sz="0" w:space="0" w:color="auto"/>
        <w:right w:val="none" w:sz="0" w:space="0" w:color="auto"/>
      </w:divBdr>
    </w:div>
    <w:div w:id="469327175">
      <w:bodyDiv w:val="1"/>
      <w:marLeft w:val="0"/>
      <w:marRight w:val="0"/>
      <w:marTop w:val="0"/>
      <w:marBottom w:val="0"/>
      <w:divBdr>
        <w:top w:val="none" w:sz="0" w:space="0" w:color="auto"/>
        <w:left w:val="none" w:sz="0" w:space="0" w:color="auto"/>
        <w:bottom w:val="none" w:sz="0" w:space="0" w:color="auto"/>
        <w:right w:val="none" w:sz="0" w:space="0" w:color="auto"/>
      </w:divBdr>
    </w:div>
    <w:div w:id="503933541">
      <w:bodyDiv w:val="1"/>
      <w:marLeft w:val="0"/>
      <w:marRight w:val="0"/>
      <w:marTop w:val="0"/>
      <w:marBottom w:val="0"/>
      <w:divBdr>
        <w:top w:val="none" w:sz="0" w:space="0" w:color="auto"/>
        <w:left w:val="none" w:sz="0" w:space="0" w:color="auto"/>
        <w:bottom w:val="none" w:sz="0" w:space="0" w:color="auto"/>
        <w:right w:val="none" w:sz="0" w:space="0" w:color="auto"/>
      </w:divBdr>
    </w:div>
    <w:div w:id="551767841">
      <w:bodyDiv w:val="1"/>
      <w:marLeft w:val="0"/>
      <w:marRight w:val="0"/>
      <w:marTop w:val="0"/>
      <w:marBottom w:val="0"/>
      <w:divBdr>
        <w:top w:val="none" w:sz="0" w:space="0" w:color="auto"/>
        <w:left w:val="none" w:sz="0" w:space="0" w:color="auto"/>
        <w:bottom w:val="none" w:sz="0" w:space="0" w:color="auto"/>
        <w:right w:val="none" w:sz="0" w:space="0" w:color="auto"/>
      </w:divBdr>
      <w:divsChild>
        <w:div w:id="2132897377">
          <w:marLeft w:val="0"/>
          <w:marRight w:val="0"/>
          <w:marTop w:val="0"/>
          <w:marBottom w:val="0"/>
          <w:divBdr>
            <w:top w:val="none" w:sz="0" w:space="0" w:color="auto"/>
            <w:left w:val="none" w:sz="0" w:space="0" w:color="auto"/>
            <w:bottom w:val="none" w:sz="0" w:space="0" w:color="auto"/>
            <w:right w:val="none" w:sz="0" w:space="0" w:color="auto"/>
          </w:divBdr>
          <w:divsChild>
            <w:div w:id="1771702930">
              <w:marLeft w:val="0"/>
              <w:marRight w:val="0"/>
              <w:marTop w:val="0"/>
              <w:marBottom w:val="0"/>
              <w:divBdr>
                <w:top w:val="none" w:sz="0" w:space="0" w:color="auto"/>
                <w:left w:val="none" w:sz="0" w:space="0" w:color="auto"/>
                <w:bottom w:val="none" w:sz="0" w:space="0" w:color="auto"/>
                <w:right w:val="none" w:sz="0" w:space="0" w:color="auto"/>
              </w:divBdr>
              <w:divsChild>
                <w:div w:id="256795487">
                  <w:marLeft w:val="0"/>
                  <w:marRight w:val="0"/>
                  <w:marTop w:val="0"/>
                  <w:marBottom w:val="0"/>
                  <w:divBdr>
                    <w:top w:val="none" w:sz="0" w:space="0" w:color="auto"/>
                    <w:left w:val="none" w:sz="0" w:space="0" w:color="auto"/>
                    <w:bottom w:val="none" w:sz="0" w:space="0" w:color="auto"/>
                    <w:right w:val="none" w:sz="0" w:space="0" w:color="auto"/>
                  </w:divBdr>
                  <w:divsChild>
                    <w:div w:id="395083031">
                      <w:marLeft w:val="0"/>
                      <w:marRight w:val="0"/>
                      <w:marTop w:val="0"/>
                      <w:marBottom w:val="0"/>
                      <w:divBdr>
                        <w:top w:val="none" w:sz="0" w:space="0" w:color="auto"/>
                        <w:left w:val="none" w:sz="0" w:space="0" w:color="auto"/>
                        <w:bottom w:val="none" w:sz="0" w:space="0" w:color="auto"/>
                        <w:right w:val="none" w:sz="0" w:space="0" w:color="auto"/>
                      </w:divBdr>
                      <w:divsChild>
                        <w:div w:id="906183031">
                          <w:marLeft w:val="0"/>
                          <w:marRight w:val="0"/>
                          <w:marTop w:val="0"/>
                          <w:marBottom w:val="0"/>
                          <w:divBdr>
                            <w:top w:val="none" w:sz="0" w:space="0" w:color="auto"/>
                            <w:left w:val="none" w:sz="0" w:space="0" w:color="auto"/>
                            <w:bottom w:val="none" w:sz="0" w:space="0" w:color="auto"/>
                            <w:right w:val="none" w:sz="0" w:space="0" w:color="auto"/>
                          </w:divBdr>
                          <w:divsChild>
                            <w:div w:id="1736708302">
                              <w:marLeft w:val="0"/>
                              <w:marRight w:val="0"/>
                              <w:marTop w:val="0"/>
                              <w:marBottom w:val="0"/>
                              <w:divBdr>
                                <w:top w:val="none" w:sz="0" w:space="0" w:color="auto"/>
                                <w:left w:val="none" w:sz="0" w:space="0" w:color="auto"/>
                                <w:bottom w:val="none" w:sz="0" w:space="0" w:color="auto"/>
                                <w:right w:val="none" w:sz="0" w:space="0" w:color="auto"/>
                              </w:divBdr>
                              <w:divsChild>
                                <w:div w:id="67928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6771050">
      <w:bodyDiv w:val="1"/>
      <w:marLeft w:val="0"/>
      <w:marRight w:val="0"/>
      <w:marTop w:val="0"/>
      <w:marBottom w:val="0"/>
      <w:divBdr>
        <w:top w:val="none" w:sz="0" w:space="0" w:color="auto"/>
        <w:left w:val="none" w:sz="0" w:space="0" w:color="auto"/>
        <w:bottom w:val="none" w:sz="0" w:space="0" w:color="auto"/>
        <w:right w:val="none" w:sz="0" w:space="0" w:color="auto"/>
      </w:divBdr>
    </w:div>
    <w:div w:id="587884180">
      <w:bodyDiv w:val="1"/>
      <w:marLeft w:val="0"/>
      <w:marRight w:val="0"/>
      <w:marTop w:val="0"/>
      <w:marBottom w:val="0"/>
      <w:divBdr>
        <w:top w:val="none" w:sz="0" w:space="0" w:color="auto"/>
        <w:left w:val="none" w:sz="0" w:space="0" w:color="auto"/>
        <w:bottom w:val="none" w:sz="0" w:space="0" w:color="auto"/>
        <w:right w:val="none" w:sz="0" w:space="0" w:color="auto"/>
      </w:divBdr>
    </w:div>
    <w:div w:id="622927453">
      <w:bodyDiv w:val="1"/>
      <w:marLeft w:val="0"/>
      <w:marRight w:val="0"/>
      <w:marTop w:val="0"/>
      <w:marBottom w:val="0"/>
      <w:divBdr>
        <w:top w:val="none" w:sz="0" w:space="0" w:color="auto"/>
        <w:left w:val="none" w:sz="0" w:space="0" w:color="auto"/>
        <w:bottom w:val="none" w:sz="0" w:space="0" w:color="auto"/>
        <w:right w:val="none" w:sz="0" w:space="0" w:color="auto"/>
      </w:divBdr>
    </w:div>
    <w:div w:id="684524485">
      <w:bodyDiv w:val="1"/>
      <w:marLeft w:val="0"/>
      <w:marRight w:val="0"/>
      <w:marTop w:val="0"/>
      <w:marBottom w:val="0"/>
      <w:divBdr>
        <w:top w:val="none" w:sz="0" w:space="0" w:color="auto"/>
        <w:left w:val="none" w:sz="0" w:space="0" w:color="auto"/>
        <w:bottom w:val="none" w:sz="0" w:space="0" w:color="auto"/>
        <w:right w:val="none" w:sz="0" w:space="0" w:color="auto"/>
      </w:divBdr>
    </w:div>
    <w:div w:id="758718325">
      <w:bodyDiv w:val="1"/>
      <w:marLeft w:val="0"/>
      <w:marRight w:val="0"/>
      <w:marTop w:val="0"/>
      <w:marBottom w:val="0"/>
      <w:divBdr>
        <w:top w:val="none" w:sz="0" w:space="0" w:color="auto"/>
        <w:left w:val="none" w:sz="0" w:space="0" w:color="auto"/>
        <w:bottom w:val="none" w:sz="0" w:space="0" w:color="auto"/>
        <w:right w:val="none" w:sz="0" w:space="0" w:color="auto"/>
      </w:divBdr>
    </w:div>
    <w:div w:id="768626031">
      <w:bodyDiv w:val="1"/>
      <w:marLeft w:val="0"/>
      <w:marRight w:val="0"/>
      <w:marTop w:val="0"/>
      <w:marBottom w:val="0"/>
      <w:divBdr>
        <w:top w:val="none" w:sz="0" w:space="0" w:color="auto"/>
        <w:left w:val="none" w:sz="0" w:space="0" w:color="auto"/>
        <w:bottom w:val="none" w:sz="0" w:space="0" w:color="auto"/>
        <w:right w:val="none" w:sz="0" w:space="0" w:color="auto"/>
      </w:divBdr>
    </w:div>
    <w:div w:id="960651267">
      <w:bodyDiv w:val="1"/>
      <w:marLeft w:val="0"/>
      <w:marRight w:val="0"/>
      <w:marTop w:val="0"/>
      <w:marBottom w:val="0"/>
      <w:divBdr>
        <w:top w:val="none" w:sz="0" w:space="0" w:color="auto"/>
        <w:left w:val="none" w:sz="0" w:space="0" w:color="auto"/>
        <w:bottom w:val="none" w:sz="0" w:space="0" w:color="auto"/>
        <w:right w:val="none" w:sz="0" w:space="0" w:color="auto"/>
      </w:divBdr>
      <w:divsChild>
        <w:div w:id="1769275991">
          <w:marLeft w:val="0"/>
          <w:marRight w:val="0"/>
          <w:marTop w:val="0"/>
          <w:marBottom w:val="0"/>
          <w:divBdr>
            <w:top w:val="none" w:sz="0" w:space="0" w:color="auto"/>
            <w:left w:val="none" w:sz="0" w:space="0" w:color="auto"/>
            <w:bottom w:val="none" w:sz="0" w:space="0" w:color="auto"/>
            <w:right w:val="none" w:sz="0" w:space="0" w:color="auto"/>
          </w:divBdr>
          <w:divsChild>
            <w:div w:id="796263410">
              <w:marLeft w:val="0"/>
              <w:marRight w:val="0"/>
              <w:marTop w:val="0"/>
              <w:marBottom w:val="0"/>
              <w:divBdr>
                <w:top w:val="none" w:sz="0" w:space="0" w:color="auto"/>
                <w:left w:val="none" w:sz="0" w:space="0" w:color="auto"/>
                <w:bottom w:val="none" w:sz="0" w:space="0" w:color="auto"/>
                <w:right w:val="none" w:sz="0" w:space="0" w:color="auto"/>
              </w:divBdr>
              <w:divsChild>
                <w:div w:id="1191869196">
                  <w:marLeft w:val="0"/>
                  <w:marRight w:val="0"/>
                  <w:marTop w:val="0"/>
                  <w:marBottom w:val="0"/>
                  <w:divBdr>
                    <w:top w:val="none" w:sz="0" w:space="0" w:color="auto"/>
                    <w:left w:val="none" w:sz="0" w:space="0" w:color="auto"/>
                    <w:bottom w:val="none" w:sz="0" w:space="0" w:color="auto"/>
                    <w:right w:val="none" w:sz="0" w:space="0" w:color="auto"/>
                  </w:divBdr>
                  <w:divsChild>
                    <w:div w:id="1517112774">
                      <w:marLeft w:val="0"/>
                      <w:marRight w:val="0"/>
                      <w:marTop w:val="0"/>
                      <w:marBottom w:val="0"/>
                      <w:divBdr>
                        <w:top w:val="none" w:sz="0" w:space="0" w:color="auto"/>
                        <w:left w:val="none" w:sz="0" w:space="0" w:color="auto"/>
                        <w:bottom w:val="none" w:sz="0" w:space="0" w:color="auto"/>
                        <w:right w:val="none" w:sz="0" w:space="0" w:color="auto"/>
                      </w:divBdr>
                      <w:divsChild>
                        <w:div w:id="1557737518">
                          <w:marLeft w:val="0"/>
                          <w:marRight w:val="0"/>
                          <w:marTop w:val="0"/>
                          <w:marBottom w:val="0"/>
                          <w:divBdr>
                            <w:top w:val="none" w:sz="0" w:space="0" w:color="auto"/>
                            <w:left w:val="none" w:sz="0" w:space="0" w:color="auto"/>
                            <w:bottom w:val="none" w:sz="0" w:space="0" w:color="auto"/>
                            <w:right w:val="none" w:sz="0" w:space="0" w:color="auto"/>
                          </w:divBdr>
                          <w:divsChild>
                            <w:div w:id="786580824">
                              <w:marLeft w:val="0"/>
                              <w:marRight w:val="0"/>
                              <w:marTop w:val="0"/>
                              <w:marBottom w:val="0"/>
                              <w:divBdr>
                                <w:top w:val="none" w:sz="0" w:space="0" w:color="auto"/>
                                <w:left w:val="none" w:sz="0" w:space="0" w:color="auto"/>
                                <w:bottom w:val="none" w:sz="0" w:space="0" w:color="auto"/>
                                <w:right w:val="none" w:sz="0" w:space="0" w:color="auto"/>
                              </w:divBdr>
                              <w:divsChild>
                                <w:div w:id="1072391980">
                                  <w:marLeft w:val="0"/>
                                  <w:marRight w:val="0"/>
                                  <w:marTop w:val="0"/>
                                  <w:marBottom w:val="0"/>
                                  <w:divBdr>
                                    <w:top w:val="none" w:sz="0" w:space="0" w:color="auto"/>
                                    <w:left w:val="none" w:sz="0" w:space="0" w:color="auto"/>
                                    <w:bottom w:val="none" w:sz="0" w:space="0" w:color="auto"/>
                                    <w:right w:val="none" w:sz="0" w:space="0" w:color="auto"/>
                                  </w:divBdr>
                                  <w:divsChild>
                                    <w:div w:id="98889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2857792">
      <w:bodyDiv w:val="1"/>
      <w:marLeft w:val="0"/>
      <w:marRight w:val="0"/>
      <w:marTop w:val="0"/>
      <w:marBottom w:val="0"/>
      <w:divBdr>
        <w:top w:val="none" w:sz="0" w:space="0" w:color="auto"/>
        <w:left w:val="none" w:sz="0" w:space="0" w:color="auto"/>
        <w:bottom w:val="none" w:sz="0" w:space="0" w:color="auto"/>
        <w:right w:val="none" w:sz="0" w:space="0" w:color="auto"/>
      </w:divBdr>
    </w:div>
    <w:div w:id="1046830877">
      <w:bodyDiv w:val="1"/>
      <w:marLeft w:val="0"/>
      <w:marRight w:val="0"/>
      <w:marTop w:val="0"/>
      <w:marBottom w:val="0"/>
      <w:divBdr>
        <w:top w:val="none" w:sz="0" w:space="0" w:color="auto"/>
        <w:left w:val="none" w:sz="0" w:space="0" w:color="auto"/>
        <w:bottom w:val="none" w:sz="0" w:space="0" w:color="auto"/>
        <w:right w:val="none" w:sz="0" w:space="0" w:color="auto"/>
      </w:divBdr>
    </w:div>
    <w:div w:id="1079056756">
      <w:bodyDiv w:val="1"/>
      <w:marLeft w:val="0"/>
      <w:marRight w:val="0"/>
      <w:marTop w:val="0"/>
      <w:marBottom w:val="0"/>
      <w:divBdr>
        <w:top w:val="none" w:sz="0" w:space="0" w:color="auto"/>
        <w:left w:val="none" w:sz="0" w:space="0" w:color="auto"/>
        <w:bottom w:val="none" w:sz="0" w:space="0" w:color="auto"/>
        <w:right w:val="none" w:sz="0" w:space="0" w:color="auto"/>
      </w:divBdr>
    </w:div>
    <w:div w:id="1143233891">
      <w:bodyDiv w:val="1"/>
      <w:marLeft w:val="0"/>
      <w:marRight w:val="0"/>
      <w:marTop w:val="0"/>
      <w:marBottom w:val="0"/>
      <w:divBdr>
        <w:top w:val="none" w:sz="0" w:space="0" w:color="auto"/>
        <w:left w:val="none" w:sz="0" w:space="0" w:color="auto"/>
        <w:bottom w:val="none" w:sz="0" w:space="0" w:color="auto"/>
        <w:right w:val="none" w:sz="0" w:space="0" w:color="auto"/>
      </w:divBdr>
    </w:div>
    <w:div w:id="1174077953">
      <w:bodyDiv w:val="1"/>
      <w:marLeft w:val="0"/>
      <w:marRight w:val="0"/>
      <w:marTop w:val="0"/>
      <w:marBottom w:val="0"/>
      <w:divBdr>
        <w:top w:val="none" w:sz="0" w:space="0" w:color="auto"/>
        <w:left w:val="none" w:sz="0" w:space="0" w:color="auto"/>
        <w:bottom w:val="none" w:sz="0" w:space="0" w:color="auto"/>
        <w:right w:val="none" w:sz="0" w:space="0" w:color="auto"/>
      </w:divBdr>
    </w:div>
    <w:div w:id="1215384298">
      <w:bodyDiv w:val="1"/>
      <w:marLeft w:val="0"/>
      <w:marRight w:val="0"/>
      <w:marTop w:val="0"/>
      <w:marBottom w:val="0"/>
      <w:divBdr>
        <w:top w:val="none" w:sz="0" w:space="0" w:color="auto"/>
        <w:left w:val="none" w:sz="0" w:space="0" w:color="auto"/>
        <w:bottom w:val="none" w:sz="0" w:space="0" w:color="auto"/>
        <w:right w:val="none" w:sz="0" w:space="0" w:color="auto"/>
      </w:divBdr>
    </w:div>
    <w:div w:id="1230457949">
      <w:bodyDiv w:val="1"/>
      <w:marLeft w:val="0"/>
      <w:marRight w:val="0"/>
      <w:marTop w:val="0"/>
      <w:marBottom w:val="0"/>
      <w:divBdr>
        <w:top w:val="none" w:sz="0" w:space="0" w:color="auto"/>
        <w:left w:val="none" w:sz="0" w:space="0" w:color="auto"/>
        <w:bottom w:val="none" w:sz="0" w:space="0" w:color="auto"/>
        <w:right w:val="none" w:sz="0" w:space="0" w:color="auto"/>
      </w:divBdr>
    </w:div>
    <w:div w:id="1280257719">
      <w:bodyDiv w:val="1"/>
      <w:marLeft w:val="0"/>
      <w:marRight w:val="0"/>
      <w:marTop w:val="0"/>
      <w:marBottom w:val="0"/>
      <w:divBdr>
        <w:top w:val="none" w:sz="0" w:space="0" w:color="auto"/>
        <w:left w:val="none" w:sz="0" w:space="0" w:color="auto"/>
        <w:bottom w:val="none" w:sz="0" w:space="0" w:color="auto"/>
        <w:right w:val="none" w:sz="0" w:space="0" w:color="auto"/>
      </w:divBdr>
    </w:div>
    <w:div w:id="1290668585">
      <w:bodyDiv w:val="1"/>
      <w:marLeft w:val="0"/>
      <w:marRight w:val="0"/>
      <w:marTop w:val="0"/>
      <w:marBottom w:val="0"/>
      <w:divBdr>
        <w:top w:val="none" w:sz="0" w:space="0" w:color="auto"/>
        <w:left w:val="none" w:sz="0" w:space="0" w:color="auto"/>
        <w:bottom w:val="none" w:sz="0" w:space="0" w:color="auto"/>
        <w:right w:val="none" w:sz="0" w:space="0" w:color="auto"/>
      </w:divBdr>
    </w:div>
    <w:div w:id="1373649789">
      <w:bodyDiv w:val="1"/>
      <w:marLeft w:val="0"/>
      <w:marRight w:val="0"/>
      <w:marTop w:val="0"/>
      <w:marBottom w:val="0"/>
      <w:divBdr>
        <w:top w:val="none" w:sz="0" w:space="0" w:color="auto"/>
        <w:left w:val="none" w:sz="0" w:space="0" w:color="auto"/>
        <w:bottom w:val="none" w:sz="0" w:space="0" w:color="auto"/>
        <w:right w:val="none" w:sz="0" w:space="0" w:color="auto"/>
      </w:divBdr>
    </w:div>
    <w:div w:id="1407802755">
      <w:bodyDiv w:val="1"/>
      <w:marLeft w:val="0"/>
      <w:marRight w:val="0"/>
      <w:marTop w:val="0"/>
      <w:marBottom w:val="0"/>
      <w:divBdr>
        <w:top w:val="none" w:sz="0" w:space="0" w:color="auto"/>
        <w:left w:val="none" w:sz="0" w:space="0" w:color="auto"/>
        <w:bottom w:val="none" w:sz="0" w:space="0" w:color="auto"/>
        <w:right w:val="none" w:sz="0" w:space="0" w:color="auto"/>
      </w:divBdr>
    </w:div>
    <w:div w:id="1463882690">
      <w:bodyDiv w:val="1"/>
      <w:marLeft w:val="0"/>
      <w:marRight w:val="0"/>
      <w:marTop w:val="0"/>
      <w:marBottom w:val="0"/>
      <w:divBdr>
        <w:top w:val="none" w:sz="0" w:space="0" w:color="auto"/>
        <w:left w:val="none" w:sz="0" w:space="0" w:color="auto"/>
        <w:bottom w:val="none" w:sz="0" w:space="0" w:color="auto"/>
        <w:right w:val="none" w:sz="0" w:space="0" w:color="auto"/>
      </w:divBdr>
    </w:div>
    <w:div w:id="1483303979">
      <w:bodyDiv w:val="1"/>
      <w:marLeft w:val="0"/>
      <w:marRight w:val="0"/>
      <w:marTop w:val="0"/>
      <w:marBottom w:val="0"/>
      <w:divBdr>
        <w:top w:val="none" w:sz="0" w:space="0" w:color="auto"/>
        <w:left w:val="none" w:sz="0" w:space="0" w:color="auto"/>
        <w:bottom w:val="none" w:sz="0" w:space="0" w:color="auto"/>
        <w:right w:val="none" w:sz="0" w:space="0" w:color="auto"/>
      </w:divBdr>
    </w:div>
    <w:div w:id="1528787471">
      <w:bodyDiv w:val="1"/>
      <w:marLeft w:val="0"/>
      <w:marRight w:val="0"/>
      <w:marTop w:val="0"/>
      <w:marBottom w:val="0"/>
      <w:divBdr>
        <w:top w:val="none" w:sz="0" w:space="0" w:color="auto"/>
        <w:left w:val="none" w:sz="0" w:space="0" w:color="auto"/>
        <w:bottom w:val="none" w:sz="0" w:space="0" w:color="auto"/>
        <w:right w:val="none" w:sz="0" w:space="0" w:color="auto"/>
      </w:divBdr>
    </w:div>
    <w:div w:id="1542132885">
      <w:bodyDiv w:val="1"/>
      <w:marLeft w:val="0"/>
      <w:marRight w:val="0"/>
      <w:marTop w:val="0"/>
      <w:marBottom w:val="0"/>
      <w:divBdr>
        <w:top w:val="none" w:sz="0" w:space="0" w:color="auto"/>
        <w:left w:val="none" w:sz="0" w:space="0" w:color="auto"/>
        <w:bottom w:val="none" w:sz="0" w:space="0" w:color="auto"/>
        <w:right w:val="none" w:sz="0" w:space="0" w:color="auto"/>
      </w:divBdr>
      <w:divsChild>
        <w:div w:id="675353133">
          <w:marLeft w:val="0"/>
          <w:marRight w:val="0"/>
          <w:marTop w:val="0"/>
          <w:marBottom w:val="0"/>
          <w:divBdr>
            <w:top w:val="none" w:sz="0" w:space="0" w:color="auto"/>
            <w:left w:val="none" w:sz="0" w:space="0" w:color="auto"/>
            <w:bottom w:val="none" w:sz="0" w:space="0" w:color="auto"/>
            <w:right w:val="none" w:sz="0" w:space="0" w:color="auto"/>
          </w:divBdr>
        </w:div>
      </w:divsChild>
    </w:div>
    <w:div w:id="1582059482">
      <w:bodyDiv w:val="1"/>
      <w:marLeft w:val="0"/>
      <w:marRight w:val="0"/>
      <w:marTop w:val="0"/>
      <w:marBottom w:val="0"/>
      <w:divBdr>
        <w:top w:val="none" w:sz="0" w:space="0" w:color="auto"/>
        <w:left w:val="none" w:sz="0" w:space="0" w:color="auto"/>
        <w:bottom w:val="none" w:sz="0" w:space="0" w:color="auto"/>
        <w:right w:val="none" w:sz="0" w:space="0" w:color="auto"/>
      </w:divBdr>
    </w:div>
    <w:div w:id="1709599691">
      <w:bodyDiv w:val="1"/>
      <w:marLeft w:val="0"/>
      <w:marRight w:val="0"/>
      <w:marTop w:val="0"/>
      <w:marBottom w:val="0"/>
      <w:divBdr>
        <w:top w:val="none" w:sz="0" w:space="0" w:color="auto"/>
        <w:left w:val="none" w:sz="0" w:space="0" w:color="auto"/>
        <w:bottom w:val="none" w:sz="0" w:space="0" w:color="auto"/>
        <w:right w:val="none" w:sz="0" w:space="0" w:color="auto"/>
      </w:divBdr>
      <w:divsChild>
        <w:div w:id="1105618894">
          <w:marLeft w:val="0"/>
          <w:marRight w:val="0"/>
          <w:marTop w:val="0"/>
          <w:marBottom w:val="0"/>
          <w:divBdr>
            <w:top w:val="none" w:sz="0" w:space="0" w:color="auto"/>
            <w:left w:val="none" w:sz="0" w:space="0" w:color="auto"/>
            <w:bottom w:val="none" w:sz="0" w:space="0" w:color="auto"/>
            <w:right w:val="none" w:sz="0" w:space="0" w:color="auto"/>
          </w:divBdr>
        </w:div>
      </w:divsChild>
    </w:div>
    <w:div w:id="1774327567">
      <w:bodyDiv w:val="1"/>
      <w:marLeft w:val="0"/>
      <w:marRight w:val="0"/>
      <w:marTop w:val="0"/>
      <w:marBottom w:val="0"/>
      <w:divBdr>
        <w:top w:val="none" w:sz="0" w:space="0" w:color="auto"/>
        <w:left w:val="none" w:sz="0" w:space="0" w:color="auto"/>
        <w:bottom w:val="none" w:sz="0" w:space="0" w:color="auto"/>
        <w:right w:val="none" w:sz="0" w:space="0" w:color="auto"/>
      </w:divBdr>
    </w:div>
    <w:div w:id="1796369961">
      <w:bodyDiv w:val="1"/>
      <w:marLeft w:val="0"/>
      <w:marRight w:val="0"/>
      <w:marTop w:val="0"/>
      <w:marBottom w:val="0"/>
      <w:divBdr>
        <w:top w:val="none" w:sz="0" w:space="0" w:color="auto"/>
        <w:left w:val="none" w:sz="0" w:space="0" w:color="auto"/>
        <w:bottom w:val="none" w:sz="0" w:space="0" w:color="auto"/>
        <w:right w:val="none" w:sz="0" w:space="0" w:color="auto"/>
      </w:divBdr>
    </w:div>
    <w:div w:id="1801725132">
      <w:bodyDiv w:val="1"/>
      <w:marLeft w:val="0"/>
      <w:marRight w:val="0"/>
      <w:marTop w:val="0"/>
      <w:marBottom w:val="0"/>
      <w:divBdr>
        <w:top w:val="none" w:sz="0" w:space="0" w:color="auto"/>
        <w:left w:val="none" w:sz="0" w:space="0" w:color="auto"/>
        <w:bottom w:val="none" w:sz="0" w:space="0" w:color="auto"/>
        <w:right w:val="none" w:sz="0" w:space="0" w:color="auto"/>
      </w:divBdr>
    </w:div>
    <w:div w:id="1827430776">
      <w:bodyDiv w:val="1"/>
      <w:marLeft w:val="0"/>
      <w:marRight w:val="0"/>
      <w:marTop w:val="0"/>
      <w:marBottom w:val="0"/>
      <w:divBdr>
        <w:top w:val="none" w:sz="0" w:space="0" w:color="auto"/>
        <w:left w:val="none" w:sz="0" w:space="0" w:color="auto"/>
        <w:bottom w:val="none" w:sz="0" w:space="0" w:color="auto"/>
        <w:right w:val="none" w:sz="0" w:space="0" w:color="auto"/>
      </w:divBdr>
    </w:div>
    <w:div w:id="1840004353">
      <w:bodyDiv w:val="1"/>
      <w:marLeft w:val="0"/>
      <w:marRight w:val="0"/>
      <w:marTop w:val="0"/>
      <w:marBottom w:val="0"/>
      <w:divBdr>
        <w:top w:val="none" w:sz="0" w:space="0" w:color="auto"/>
        <w:left w:val="none" w:sz="0" w:space="0" w:color="auto"/>
        <w:bottom w:val="none" w:sz="0" w:space="0" w:color="auto"/>
        <w:right w:val="none" w:sz="0" w:space="0" w:color="auto"/>
      </w:divBdr>
      <w:divsChild>
        <w:div w:id="2146699648">
          <w:marLeft w:val="0"/>
          <w:marRight w:val="0"/>
          <w:marTop w:val="0"/>
          <w:marBottom w:val="0"/>
          <w:divBdr>
            <w:top w:val="none" w:sz="0" w:space="0" w:color="auto"/>
            <w:left w:val="none" w:sz="0" w:space="0" w:color="auto"/>
            <w:bottom w:val="none" w:sz="0" w:space="0" w:color="auto"/>
            <w:right w:val="none" w:sz="0" w:space="0" w:color="auto"/>
          </w:divBdr>
        </w:div>
      </w:divsChild>
    </w:div>
    <w:div w:id="1851065294">
      <w:bodyDiv w:val="1"/>
      <w:marLeft w:val="0"/>
      <w:marRight w:val="0"/>
      <w:marTop w:val="0"/>
      <w:marBottom w:val="0"/>
      <w:divBdr>
        <w:top w:val="none" w:sz="0" w:space="0" w:color="auto"/>
        <w:left w:val="none" w:sz="0" w:space="0" w:color="auto"/>
        <w:bottom w:val="none" w:sz="0" w:space="0" w:color="auto"/>
        <w:right w:val="none" w:sz="0" w:space="0" w:color="auto"/>
      </w:divBdr>
    </w:div>
    <w:div w:id="1877810679">
      <w:bodyDiv w:val="1"/>
      <w:marLeft w:val="0"/>
      <w:marRight w:val="0"/>
      <w:marTop w:val="0"/>
      <w:marBottom w:val="0"/>
      <w:divBdr>
        <w:top w:val="none" w:sz="0" w:space="0" w:color="auto"/>
        <w:left w:val="none" w:sz="0" w:space="0" w:color="auto"/>
        <w:bottom w:val="none" w:sz="0" w:space="0" w:color="auto"/>
        <w:right w:val="none" w:sz="0" w:space="0" w:color="auto"/>
      </w:divBdr>
    </w:div>
    <w:div w:id="1907259481">
      <w:bodyDiv w:val="1"/>
      <w:marLeft w:val="0"/>
      <w:marRight w:val="0"/>
      <w:marTop w:val="0"/>
      <w:marBottom w:val="0"/>
      <w:divBdr>
        <w:top w:val="none" w:sz="0" w:space="0" w:color="auto"/>
        <w:left w:val="none" w:sz="0" w:space="0" w:color="auto"/>
        <w:bottom w:val="none" w:sz="0" w:space="0" w:color="auto"/>
        <w:right w:val="none" w:sz="0" w:space="0" w:color="auto"/>
      </w:divBdr>
    </w:div>
    <w:div w:id="1909998875">
      <w:bodyDiv w:val="1"/>
      <w:marLeft w:val="0"/>
      <w:marRight w:val="0"/>
      <w:marTop w:val="0"/>
      <w:marBottom w:val="0"/>
      <w:divBdr>
        <w:top w:val="none" w:sz="0" w:space="0" w:color="auto"/>
        <w:left w:val="none" w:sz="0" w:space="0" w:color="auto"/>
        <w:bottom w:val="none" w:sz="0" w:space="0" w:color="auto"/>
        <w:right w:val="none" w:sz="0" w:space="0" w:color="auto"/>
      </w:divBdr>
    </w:div>
    <w:div w:id="2006199748">
      <w:bodyDiv w:val="1"/>
      <w:marLeft w:val="0"/>
      <w:marRight w:val="0"/>
      <w:marTop w:val="0"/>
      <w:marBottom w:val="0"/>
      <w:divBdr>
        <w:top w:val="none" w:sz="0" w:space="0" w:color="auto"/>
        <w:left w:val="none" w:sz="0" w:space="0" w:color="auto"/>
        <w:bottom w:val="none" w:sz="0" w:space="0" w:color="auto"/>
        <w:right w:val="none" w:sz="0" w:space="0" w:color="auto"/>
      </w:divBdr>
    </w:div>
    <w:div w:id="2032680126">
      <w:bodyDiv w:val="1"/>
      <w:marLeft w:val="0"/>
      <w:marRight w:val="0"/>
      <w:marTop w:val="0"/>
      <w:marBottom w:val="0"/>
      <w:divBdr>
        <w:top w:val="none" w:sz="0" w:space="0" w:color="auto"/>
        <w:left w:val="none" w:sz="0" w:space="0" w:color="auto"/>
        <w:bottom w:val="none" w:sz="0" w:space="0" w:color="auto"/>
        <w:right w:val="none" w:sz="0" w:space="0" w:color="auto"/>
      </w:divBdr>
    </w:div>
    <w:div w:id="2055426719">
      <w:bodyDiv w:val="1"/>
      <w:marLeft w:val="0"/>
      <w:marRight w:val="0"/>
      <w:marTop w:val="0"/>
      <w:marBottom w:val="0"/>
      <w:divBdr>
        <w:top w:val="none" w:sz="0" w:space="0" w:color="auto"/>
        <w:left w:val="none" w:sz="0" w:space="0" w:color="auto"/>
        <w:bottom w:val="none" w:sz="0" w:space="0" w:color="auto"/>
        <w:right w:val="none" w:sz="0" w:space="0" w:color="auto"/>
      </w:divBdr>
    </w:div>
    <w:div w:id="2062706847">
      <w:bodyDiv w:val="1"/>
      <w:marLeft w:val="0"/>
      <w:marRight w:val="0"/>
      <w:marTop w:val="0"/>
      <w:marBottom w:val="0"/>
      <w:divBdr>
        <w:top w:val="none" w:sz="0" w:space="0" w:color="auto"/>
        <w:left w:val="none" w:sz="0" w:space="0" w:color="auto"/>
        <w:bottom w:val="none" w:sz="0" w:space="0" w:color="auto"/>
        <w:right w:val="none" w:sz="0" w:space="0" w:color="auto"/>
      </w:divBdr>
      <w:divsChild>
        <w:div w:id="1715496422">
          <w:marLeft w:val="547"/>
          <w:marRight w:val="0"/>
          <w:marTop w:val="86"/>
          <w:marBottom w:val="0"/>
          <w:divBdr>
            <w:top w:val="none" w:sz="0" w:space="0" w:color="auto"/>
            <w:left w:val="none" w:sz="0" w:space="0" w:color="auto"/>
            <w:bottom w:val="none" w:sz="0" w:space="0" w:color="auto"/>
            <w:right w:val="none" w:sz="0" w:space="0" w:color="auto"/>
          </w:divBdr>
        </w:div>
        <w:div w:id="1577396641">
          <w:marLeft w:val="547"/>
          <w:marRight w:val="0"/>
          <w:marTop w:val="86"/>
          <w:marBottom w:val="0"/>
          <w:divBdr>
            <w:top w:val="none" w:sz="0" w:space="0" w:color="auto"/>
            <w:left w:val="none" w:sz="0" w:space="0" w:color="auto"/>
            <w:bottom w:val="none" w:sz="0" w:space="0" w:color="auto"/>
            <w:right w:val="none" w:sz="0" w:space="0" w:color="auto"/>
          </w:divBdr>
        </w:div>
        <w:div w:id="1495754372">
          <w:marLeft w:val="547"/>
          <w:marRight w:val="0"/>
          <w:marTop w:val="86"/>
          <w:marBottom w:val="0"/>
          <w:divBdr>
            <w:top w:val="none" w:sz="0" w:space="0" w:color="auto"/>
            <w:left w:val="none" w:sz="0" w:space="0" w:color="auto"/>
            <w:bottom w:val="none" w:sz="0" w:space="0" w:color="auto"/>
            <w:right w:val="none" w:sz="0" w:space="0" w:color="auto"/>
          </w:divBdr>
        </w:div>
        <w:div w:id="1269116928">
          <w:marLeft w:val="547"/>
          <w:marRight w:val="0"/>
          <w:marTop w:val="86"/>
          <w:marBottom w:val="0"/>
          <w:divBdr>
            <w:top w:val="none" w:sz="0" w:space="0" w:color="auto"/>
            <w:left w:val="none" w:sz="0" w:space="0" w:color="auto"/>
            <w:bottom w:val="none" w:sz="0" w:space="0" w:color="auto"/>
            <w:right w:val="none" w:sz="0" w:space="0" w:color="auto"/>
          </w:divBdr>
        </w:div>
      </w:divsChild>
    </w:div>
    <w:div w:id="2125536385">
      <w:bodyDiv w:val="1"/>
      <w:marLeft w:val="0"/>
      <w:marRight w:val="0"/>
      <w:marTop w:val="0"/>
      <w:marBottom w:val="0"/>
      <w:divBdr>
        <w:top w:val="none" w:sz="0" w:space="0" w:color="auto"/>
        <w:left w:val="none" w:sz="0" w:space="0" w:color="auto"/>
        <w:bottom w:val="none" w:sz="0" w:space="0" w:color="auto"/>
        <w:right w:val="none" w:sz="0" w:space="0" w:color="auto"/>
      </w:divBdr>
    </w:div>
    <w:div w:id="2134640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DF3DE-2F6F-8C45-B41C-AF3D786C2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17</Pages>
  <Words>3063</Words>
  <Characters>17460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Rahmia Sulay Kamil (2335591)</dc:creator>
  <cp:keywords/>
  <dc:description/>
  <cp:lastModifiedBy>Rahmia Sulay Kamil (2335591)</cp:lastModifiedBy>
  <cp:revision>356</cp:revision>
  <dcterms:created xsi:type="dcterms:W3CDTF">2026-03-28T09:12:00Z</dcterms:created>
  <dcterms:modified xsi:type="dcterms:W3CDTF">2026-04-26T21:19:00Z</dcterms:modified>
</cp:coreProperties>
</file>