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8017BF" w14:textId="77777777" w:rsidR="000A4146" w:rsidRDefault="000A4146" w:rsidP="004708A9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</w:p>
    <w:p w14:paraId="34DF763F" w14:textId="77777777" w:rsidR="000A4146" w:rsidRDefault="000A4146" w:rsidP="004708A9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</w:p>
    <w:p w14:paraId="47200CA4" w14:textId="00E47620" w:rsidR="000A4146" w:rsidRPr="00BA466B" w:rsidRDefault="00C9715F" w:rsidP="004708A9">
      <w:pPr>
        <w:spacing w:line="360" w:lineRule="auto"/>
        <w:rPr>
          <w:rFonts w:ascii="Arial" w:hAnsi="Arial" w:cs="Arial"/>
          <w:b/>
          <w:bCs/>
          <w:sz w:val="32"/>
          <w:szCs w:val="32"/>
        </w:rPr>
      </w:pPr>
      <w:r w:rsidRPr="00BA466B">
        <w:rPr>
          <w:rFonts w:ascii="Arial" w:hAnsi="Arial" w:cs="Arial"/>
          <w:b/>
          <w:bCs/>
          <w:sz w:val="32"/>
          <w:szCs w:val="32"/>
        </w:rPr>
        <w:t>NAME: MINAKHIL MIR</w:t>
      </w:r>
    </w:p>
    <w:p w14:paraId="6F579C0D" w14:textId="1D2C27B0" w:rsidR="00C9715F" w:rsidRPr="00BA466B" w:rsidRDefault="00C9715F" w:rsidP="004708A9">
      <w:pPr>
        <w:spacing w:line="360" w:lineRule="auto"/>
        <w:rPr>
          <w:rFonts w:ascii="Arial" w:hAnsi="Arial" w:cs="Arial"/>
          <w:b/>
          <w:bCs/>
          <w:sz w:val="32"/>
          <w:szCs w:val="32"/>
        </w:rPr>
      </w:pPr>
      <w:r w:rsidRPr="00BA466B">
        <w:rPr>
          <w:rFonts w:ascii="Arial" w:hAnsi="Arial" w:cs="Arial"/>
          <w:b/>
          <w:bCs/>
          <w:sz w:val="32"/>
          <w:szCs w:val="32"/>
        </w:rPr>
        <w:t xml:space="preserve">STUDENT NUMBER: </w:t>
      </w:r>
      <w:r w:rsidR="00915A4C" w:rsidRPr="00BA466B">
        <w:rPr>
          <w:rFonts w:ascii="Arial" w:hAnsi="Arial" w:cs="Arial"/>
          <w:b/>
          <w:bCs/>
          <w:sz w:val="32"/>
          <w:szCs w:val="32"/>
        </w:rPr>
        <w:t>2437898</w:t>
      </w:r>
    </w:p>
    <w:p w14:paraId="68996A50" w14:textId="24C53061" w:rsidR="00550F0F" w:rsidRPr="00BA466B" w:rsidRDefault="00550F0F" w:rsidP="004708A9">
      <w:pPr>
        <w:spacing w:line="360" w:lineRule="auto"/>
        <w:rPr>
          <w:rFonts w:ascii="Arial" w:hAnsi="Arial" w:cs="Arial"/>
          <w:b/>
          <w:bCs/>
          <w:sz w:val="32"/>
          <w:szCs w:val="32"/>
        </w:rPr>
      </w:pPr>
      <w:r w:rsidRPr="00BA466B">
        <w:rPr>
          <w:rFonts w:ascii="Arial" w:hAnsi="Arial" w:cs="Arial"/>
          <w:b/>
          <w:bCs/>
          <w:sz w:val="32"/>
          <w:szCs w:val="32"/>
        </w:rPr>
        <w:t>MODULE CODE: LCHS4008</w:t>
      </w:r>
    </w:p>
    <w:p w14:paraId="4431A364" w14:textId="2D7304E6" w:rsidR="00550F0F" w:rsidRPr="00BA466B" w:rsidRDefault="00550F0F" w:rsidP="004708A9">
      <w:pPr>
        <w:spacing w:line="360" w:lineRule="auto"/>
        <w:rPr>
          <w:rFonts w:ascii="Arial" w:hAnsi="Arial" w:cs="Arial"/>
          <w:b/>
          <w:bCs/>
          <w:sz w:val="32"/>
          <w:szCs w:val="32"/>
        </w:rPr>
      </w:pPr>
      <w:r w:rsidRPr="00BA466B">
        <w:rPr>
          <w:rFonts w:ascii="Arial" w:hAnsi="Arial" w:cs="Arial"/>
          <w:b/>
          <w:bCs/>
          <w:sz w:val="32"/>
          <w:szCs w:val="32"/>
        </w:rPr>
        <w:t>TITLE</w:t>
      </w:r>
      <w:r w:rsidR="00AF35F2" w:rsidRPr="00BA466B">
        <w:rPr>
          <w:rFonts w:ascii="Arial" w:hAnsi="Arial" w:cs="Arial"/>
          <w:b/>
          <w:bCs/>
          <w:sz w:val="32"/>
          <w:szCs w:val="32"/>
        </w:rPr>
        <w:t>: ASSESMENT 2 – REPORT ON A HEALTH ISSUE</w:t>
      </w:r>
    </w:p>
    <w:p w14:paraId="13CE854F" w14:textId="7431D893" w:rsidR="00AF35F2" w:rsidRDefault="00AF35F2" w:rsidP="004708A9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  <w:r w:rsidRPr="00BA466B">
        <w:rPr>
          <w:rFonts w:ascii="Arial" w:hAnsi="Arial" w:cs="Arial"/>
          <w:b/>
          <w:bCs/>
          <w:sz w:val="32"/>
          <w:szCs w:val="32"/>
        </w:rPr>
        <w:t>LECTURER NAME:</w:t>
      </w:r>
      <w:r w:rsidR="001776A9" w:rsidRPr="00BA466B">
        <w:rPr>
          <w:rFonts w:ascii="Arial" w:hAnsi="Arial" w:cs="Arial"/>
          <w:b/>
          <w:bCs/>
          <w:sz w:val="32"/>
          <w:szCs w:val="32"/>
        </w:rPr>
        <w:t xml:space="preserve"> HAJRA MUSTASIM</w:t>
      </w:r>
      <w:r w:rsidR="001776A9">
        <w:rPr>
          <w:rFonts w:ascii="Arial" w:hAnsi="Arial" w:cs="Arial"/>
          <w:b/>
          <w:bCs/>
          <w:sz w:val="22"/>
          <w:szCs w:val="22"/>
        </w:rPr>
        <w:t xml:space="preserve"> </w:t>
      </w:r>
    </w:p>
    <w:p w14:paraId="7B7E58D1" w14:textId="77777777" w:rsidR="000A4146" w:rsidRDefault="000A4146" w:rsidP="004708A9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</w:p>
    <w:p w14:paraId="70130D4E" w14:textId="77777777" w:rsidR="000A4146" w:rsidRDefault="000A4146" w:rsidP="004708A9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</w:p>
    <w:p w14:paraId="60040216" w14:textId="77777777" w:rsidR="000A4146" w:rsidRDefault="000A4146" w:rsidP="004708A9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</w:p>
    <w:p w14:paraId="305DAF8E" w14:textId="77777777" w:rsidR="000A4146" w:rsidRDefault="000A4146" w:rsidP="004708A9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</w:p>
    <w:p w14:paraId="3A787ECC" w14:textId="77777777" w:rsidR="000A4146" w:rsidRDefault="000A4146" w:rsidP="004708A9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</w:p>
    <w:p w14:paraId="4CAD9B1C" w14:textId="77777777" w:rsidR="000A4146" w:rsidRDefault="000A4146" w:rsidP="004708A9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</w:p>
    <w:p w14:paraId="7F9B930A" w14:textId="77777777" w:rsidR="000A4146" w:rsidRDefault="000A4146" w:rsidP="004708A9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</w:p>
    <w:p w14:paraId="4EE19DF5" w14:textId="77777777" w:rsidR="000A4146" w:rsidRDefault="000A4146" w:rsidP="004708A9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</w:p>
    <w:p w14:paraId="7CF48A1C" w14:textId="77777777" w:rsidR="000A4146" w:rsidRDefault="000A4146" w:rsidP="004708A9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</w:p>
    <w:p w14:paraId="16FF7733" w14:textId="77777777" w:rsidR="000A4146" w:rsidRDefault="000A4146" w:rsidP="004708A9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</w:p>
    <w:p w14:paraId="6B82A16B" w14:textId="77777777" w:rsidR="000A4146" w:rsidRDefault="000A4146" w:rsidP="004708A9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</w:p>
    <w:p w14:paraId="39DBA10E" w14:textId="77777777" w:rsidR="000A4146" w:rsidRDefault="000A4146" w:rsidP="004708A9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</w:p>
    <w:p w14:paraId="579CA281" w14:textId="77777777" w:rsidR="000A4146" w:rsidRDefault="000A4146" w:rsidP="004708A9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</w:p>
    <w:p w14:paraId="0A5B3AE2" w14:textId="77777777" w:rsidR="000A4146" w:rsidRDefault="000A4146" w:rsidP="004708A9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</w:p>
    <w:p w14:paraId="25739D09" w14:textId="77777777" w:rsidR="000A4146" w:rsidRDefault="000A4146" w:rsidP="004708A9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</w:p>
    <w:p w14:paraId="6D6A1326" w14:textId="77777777" w:rsidR="000A4146" w:rsidRDefault="000A4146" w:rsidP="004708A9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</w:p>
    <w:p w14:paraId="5F0A479A" w14:textId="77777777" w:rsidR="00BA466B" w:rsidRDefault="00BA466B" w:rsidP="004708A9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</w:p>
    <w:p w14:paraId="37160971" w14:textId="70EA13E6" w:rsidR="00F15E13" w:rsidRDefault="004708A9" w:rsidP="004708A9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  <w:r w:rsidRPr="004708A9">
        <w:rPr>
          <w:rFonts w:ascii="Arial" w:hAnsi="Arial" w:cs="Arial"/>
          <w:b/>
          <w:bCs/>
          <w:sz w:val="22"/>
          <w:szCs w:val="22"/>
        </w:rPr>
        <w:lastRenderedPageBreak/>
        <w:t>Introduction</w:t>
      </w:r>
      <w:r w:rsidR="00BA3C1F">
        <w:rPr>
          <w:rFonts w:ascii="Arial" w:hAnsi="Arial" w:cs="Arial"/>
          <w:b/>
          <w:bCs/>
          <w:sz w:val="22"/>
          <w:szCs w:val="22"/>
        </w:rPr>
        <w:t xml:space="preserve"> – Type 2 diabetes</w:t>
      </w:r>
    </w:p>
    <w:p w14:paraId="37920C90" w14:textId="39C53147" w:rsidR="004708A9" w:rsidRPr="004708A9" w:rsidRDefault="004708A9" w:rsidP="004708A9">
      <w:pPr>
        <w:spacing w:line="360" w:lineRule="auto"/>
        <w:rPr>
          <w:rFonts w:ascii="Arial" w:hAnsi="Arial" w:cs="Arial"/>
          <w:sz w:val="22"/>
          <w:szCs w:val="22"/>
        </w:rPr>
      </w:pPr>
    </w:p>
    <w:p w14:paraId="6BB14C31" w14:textId="3BDED51F" w:rsidR="004708A9" w:rsidRDefault="005F5AE2" w:rsidP="004708A9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Type 2 diabetes is caused w</w:t>
      </w:r>
      <w:r w:rsidR="005F297C">
        <w:rPr>
          <w:rFonts w:ascii="Arial" w:hAnsi="Arial" w:cs="Arial"/>
          <w:sz w:val="22"/>
          <w:szCs w:val="22"/>
        </w:rPr>
        <w:t xml:space="preserve">hen </w:t>
      </w:r>
      <w:r w:rsidR="00C33A35">
        <w:rPr>
          <w:rFonts w:ascii="Arial" w:hAnsi="Arial" w:cs="Arial"/>
          <w:sz w:val="22"/>
          <w:szCs w:val="22"/>
        </w:rPr>
        <w:t xml:space="preserve">a </w:t>
      </w:r>
      <w:r w:rsidR="003F71A5">
        <w:rPr>
          <w:rFonts w:ascii="Arial" w:hAnsi="Arial" w:cs="Arial"/>
          <w:sz w:val="22"/>
          <w:szCs w:val="22"/>
        </w:rPr>
        <w:t>person</w:t>
      </w:r>
      <w:r w:rsidR="00555B04">
        <w:rPr>
          <w:rFonts w:ascii="Arial" w:hAnsi="Arial" w:cs="Arial"/>
          <w:sz w:val="22"/>
          <w:szCs w:val="22"/>
        </w:rPr>
        <w:t xml:space="preserve"> lacks a specific hormone, named insulin or </w:t>
      </w:r>
      <w:r w:rsidR="007335D8">
        <w:rPr>
          <w:rFonts w:ascii="Arial" w:hAnsi="Arial" w:cs="Arial"/>
          <w:sz w:val="22"/>
          <w:szCs w:val="22"/>
        </w:rPr>
        <w:t>they don’t have enough</w:t>
      </w:r>
      <w:r w:rsidR="00891245">
        <w:rPr>
          <w:rFonts w:ascii="Arial" w:hAnsi="Arial" w:cs="Arial"/>
          <w:sz w:val="22"/>
          <w:szCs w:val="22"/>
        </w:rPr>
        <w:t xml:space="preserve"> of it</w:t>
      </w:r>
      <w:r w:rsidR="007335D8">
        <w:rPr>
          <w:rFonts w:ascii="Arial" w:hAnsi="Arial" w:cs="Arial"/>
          <w:sz w:val="22"/>
          <w:szCs w:val="22"/>
        </w:rPr>
        <w:t>. The lack of insulin causes</w:t>
      </w:r>
      <w:r w:rsidR="005F56F0">
        <w:rPr>
          <w:rFonts w:ascii="Arial" w:hAnsi="Arial" w:cs="Arial"/>
          <w:sz w:val="22"/>
          <w:szCs w:val="22"/>
        </w:rPr>
        <w:t xml:space="preserve"> </w:t>
      </w:r>
      <w:r w:rsidR="00315B96">
        <w:rPr>
          <w:rFonts w:ascii="Arial" w:hAnsi="Arial" w:cs="Arial"/>
          <w:sz w:val="22"/>
          <w:szCs w:val="22"/>
        </w:rPr>
        <w:t>glucose to build up in the bloo</w:t>
      </w:r>
      <w:r w:rsidR="00BC5E6D">
        <w:rPr>
          <w:rFonts w:ascii="Arial" w:hAnsi="Arial" w:cs="Arial"/>
          <w:sz w:val="22"/>
          <w:szCs w:val="22"/>
        </w:rPr>
        <w:t xml:space="preserve">d, </w:t>
      </w:r>
      <w:r w:rsidR="00330793">
        <w:rPr>
          <w:rFonts w:ascii="Arial" w:hAnsi="Arial" w:cs="Arial"/>
          <w:sz w:val="22"/>
          <w:szCs w:val="22"/>
        </w:rPr>
        <w:t xml:space="preserve">resulting in </w:t>
      </w:r>
      <w:r w:rsidR="00FE4240">
        <w:rPr>
          <w:rFonts w:ascii="Arial" w:hAnsi="Arial" w:cs="Arial"/>
          <w:sz w:val="22"/>
          <w:szCs w:val="22"/>
        </w:rPr>
        <w:t>high blood glucose levels.</w:t>
      </w:r>
      <w:r w:rsidR="009A1707">
        <w:rPr>
          <w:rFonts w:ascii="Arial" w:hAnsi="Arial" w:cs="Arial"/>
          <w:sz w:val="22"/>
          <w:szCs w:val="22"/>
        </w:rPr>
        <w:t xml:space="preserve"> (NHS, 2024)</w:t>
      </w:r>
      <w:r w:rsidR="0012074B">
        <w:rPr>
          <w:rFonts w:ascii="Arial" w:hAnsi="Arial" w:cs="Arial"/>
          <w:sz w:val="22"/>
          <w:szCs w:val="22"/>
        </w:rPr>
        <w:t xml:space="preserve"> </w:t>
      </w:r>
      <w:r w:rsidR="0054388A">
        <w:rPr>
          <w:rFonts w:ascii="Arial" w:hAnsi="Arial" w:cs="Arial"/>
          <w:sz w:val="22"/>
          <w:szCs w:val="22"/>
        </w:rPr>
        <w:t xml:space="preserve">Type 2 diabetes </w:t>
      </w:r>
      <w:r w:rsidR="002D3281">
        <w:rPr>
          <w:rFonts w:ascii="Arial" w:hAnsi="Arial" w:cs="Arial"/>
          <w:sz w:val="22"/>
          <w:szCs w:val="22"/>
        </w:rPr>
        <w:t xml:space="preserve">is caused by factors such as, </w:t>
      </w:r>
      <w:r w:rsidR="007E1F6F">
        <w:rPr>
          <w:rFonts w:ascii="Arial" w:hAnsi="Arial" w:cs="Arial"/>
          <w:sz w:val="22"/>
          <w:szCs w:val="22"/>
        </w:rPr>
        <w:t>lifestyle</w:t>
      </w:r>
      <w:r w:rsidR="00B25844">
        <w:rPr>
          <w:rFonts w:ascii="Arial" w:hAnsi="Arial" w:cs="Arial"/>
          <w:sz w:val="22"/>
          <w:szCs w:val="22"/>
        </w:rPr>
        <w:t xml:space="preserve"> for example</w:t>
      </w:r>
      <w:r w:rsidR="007E1F6F">
        <w:rPr>
          <w:rFonts w:ascii="Arial" w:hAnsi="Arial" w:cs="Arial"/>
          <w:sz w:val="22"/>
          <w:szCs w:val="22"/>
        </w:rPr>
        <w:t>, lack</w:t>
      </w:r>
      <w:r w:rsidR="00B25844">
        <w:rPr>
          <w:rFonts w:ascii="Arial" w:hAnsi="Arial" w:cs="Arial"/>
          <w:sz w:val="22"/>
          <w:szCs w:val="22"/>
        </w:rPr>
        <w:t xml:space="preserve"> </w:t>
      </w:r>
      <w:r w:rsidR="007E1F6F">
        <w:rPr>
          <w:rFonts w:ascii="Arial" w:hAnsi="Arial" w:cs="Arial"/>
          <w:sz w:val="22"/>
          <w:szCs w:val="22"/>
        </w:rPr>
        <w:t xml:space="preserve">of </w:t>
      </w:r>
      <w:r w:rsidR="003C642E">
        <w:rPr>
          <w:rFonts w:ascii="Arial" w:hAnsi="Arial" w:cs="Arial"/>
          <w:sz w:val="22"/>
          <w:szCs w:val="22"/>
        </w:rPr>
        <w:t xml:space="preserve">exercise resulting in obesity. </w:t>
      </w:r>
      <w:r w:rsidR="005A4858">
        <w:rPr>
          <w:rFonts w:ascii="Arial" w:hAnsi="Arial" w:cs="Arial"/>
          <w:sz w:val="22"/>
          <w:szCs w:val="22"/>
        </w:rPr>
        <w:t xml:space="preserve">Family history, </w:t>
      </w:r>
      <w:r w:rsidR="00986679">
        <w:rPr>
          <w:rFonts w:ascii="Arial" w:hAnsi="Arial" w:cs="Arial"/>
          <w:sz w:val="22"/>
          <w:szCs w:val="22"/>
        </w:rPr>
        <w:t xml:space="preserve">a person is more likely to </w:t>
      </w:r>
      <w:r w:rsidR="007E1F6F">
        <w:rPr>
          <w:rFonts w:ascii="Arial" w:hAnsi="Arial" w:cs="Arial"/>
          <w:sz w:val="22"/>
          <w:szCs w:val="22"/>
        </w:rPr>
        <w:t xml:space="preserve">develop type 2 diabetes if it runs in their family. </w:t>
      </w:r>
      <w:r w:rsidR="00FB6AD3">
        <w:rPr>
          <w:rFonts w:ascii="Arial" w:hAnsi="Arial" w:cs="Arial"/>
          <w:sz w:val="22"/>
          <w:szCs w:val="22"/>
        </w:rPr>
        <w:t xml:space="preserve">And </w:t>
      </w:r>
      <w:r w:rsidR="006C3C95">
        <w:rPr>
          <w:rFonts w:ascii="Arial" w:hAnsi="Arial" w:cs="Arial"/>
          <w:sz w:val="22"/>
          <w:szCs w:val="22"/>
        </w:rPr>
        <w:t xml:space="preserve">age, </w:t>
      </w:r>
      <w:r w:rsidR="0009162D">
        <w:rPr>
          <w:rFonts w:ascii="Arial" w:hAnsi="Arial" w:cs="Arial"/>
          <w:sz w:val="22"/>
          <w:szCs w:val="22"/>
        </w:rPr>
        <w:t xml:space="preserve">as a person becomes </w:t>
      </w:r>
      <w:r w:rsidR="001D2AB5">
        <w:rPr>
          <w:rFonts w:ascii="Arial" w:hAnsi="Arial" w:cs="Arial"/>
          <w:sz w:val="22"/>
          <w:szCs w:val="22"/>
        </w:rPr>
        <w:t>older,</w:t>
      </w:r>
      <w:r w:rsidR="0009162D">
        <w:rPr>
          <w:rFonts w:ascii="Arial" w:hAnsi="Arial" w:cs="Arial"/>
          <w:sz w:val="22"/>
          <w:szCs w:val="22"/>
        </w:rPr>
        <w:t xml:space="preserve"> they naturally start </w:t>
      </w:r>
      <w:r w:rsidR="00AD142B">
        <w:rPr>
          <w:rFonts w:ascii="Arial" w:hAnsi="Arial" w:cs="Arial"/>
          <w:sz w:val="22"/>
          <w:szCs w:val="22"/>
        </w:rPr>
        <w:t xml:space="preserve">lacking in physical activity and </w:t>
      </w:r>
      <w:r w:rsidR="00E3215C">
        <w:rPr>
          <w:rFonts w:ascii="Arial" w:hAnsi="Arial" w:cs="Arial"/>
          <w:sz w:val="22"/>
          <w:szCs w:val="22"/>
        </w:rPr>
        <w:t>the body starts producing less insulin</w:t>
      </w:r>
      <w:r w:rsidR="00563C0A">
        <w:rPr>
          <w:rFonts w:ascii="Arial" w:hAnsi="Arial" w:cs="Arial"/>
          <w:sz w:val="22"/>
          <w:szCs w:val="22"/>
        </w:rPr>
        <w:t>, resulting in high blood sugar levels.</w:t>
      </w:r>
      <w:r w:rsidR="00CC18B2">
        <w:rPr>
          <w:rFonts w:ascii="Arial" w:hAnsi="Arial" w:cs="Arial"/>
          <w:sz w:val="22"/>
          <w:szCs w:val="22"/>
        </w:rPr>
        <w:t xml:space="preserve"> </w:t>
      </w:r>
      <w:r w:rsidR="00B71FBC">
        <w:rPr>
          <w:rFonts w:ascii="Arial" w:hAnsi="Arial" w:cs="Arial"/>
          <w:sz w:val="22"/>
          <w:szCs w:val="22"/>
        </w:rPr>
        <w:t>(Diabetes UK, 2025)</w:t>
      </w:r>
      <w:r w:rsidR="00FE5A31">
        <w:rPr>
          <w:rFonts w:ascii="Arial" w:hAnsi="Arial" w:cs="Arial"/>
          <w:sz w:val="22"/>
          <w:szCs w:val="22"/>
        </w:rPr>
        <w:t xml:space="preserve"> </w:t>
      </w:r>
      <w:r w:rsidR="006C4851">
        <w:rPr>
          <w:rFonts w:ascii="Arial" w:hAnsi="Arial" w:cs="Arial"/>
          <w:sz w:val="22"/>
          <w:szCs w:val="22"/>
        </w:rPr>
        <w:t xml:space="preserve">Type 2 diabetes is a huge issue in the UK, according to Diabetes UK, </w:t>
      </w:r>
      <w:r w:rsidR="00E95EFD">
        <w:rPr>
          <w:rFonts w:ascii="Arial" w:hAnsi="Arial" w:cs="Arial"/>
          <w:sz w:val="22"/>
          <w:szCs w:val="22"/>
        </w:rPr>
        <w:t xml:space="preserve">the UK is estimated to have </w:t>
      </w:r>
      <w:r w:rsidR="00030E3F">
        <w:rPr>
          <w:rFonts w:ascii="Arial" w:hAnsi="Arial" w:cs="Arial"/>
          <w:sz w:val="22"/>
          <w:szCs w:val="22"/>
        </w:rPr>
        <w:t xml:space="preserve">1.3 million </w:t>
      </w:r>
      <w:r w:rsidR="001F1D90">
        <w:rPr>
          <w:rFonts w:ascii="Arial" w:hAnsi="Arial" w:cs="Arial"/>
          <w:sz w:val="22"/>
          <w:szCs w:val="22"/>
        </w:rPr>
        <w:t xml:space="preserve">undiagnosed </w:t>
      </w:r>
      <w:r w:rsidR="00C7208D">
        <w:rPr>
          <w:rFonts w:ascii="Arial" w:hAnsi="Arial" w:cs="Arial"/>
          <w:sz w:val="22"/>
          <w:szCs w:val="22"/>
        </w:rPr>
        <w:t xml:space="preserve">type 2 diabetic patients. </w:t>
      </w:r>
      <w:r w:rsidR="00111E5F">
        <w:rPr>
          <w:rFonts w:ascii="Arial" w:hAnsi="Arial" w:cs="Arial"/>
          <w:sz w:val="22"/>
          <w:szCs w:val="22"/>
        </w:rPr>
        <w:t xml:space="preserve">6.3 million people were estimated to be at risk of </w:t>
      </w:r>
      <w:r w:rsidR="005C2CCB">
        <w:rPr>
          <w:rFonts w:ascii="Arial" w:hAnsi="Arial" w:cs="Arial"/>
          <w:sz w:val="22"/>
          <w:szCs w:val="22"/>
        </w:rPr>
        <w:t xml:space="preserve">developing type 2 diabetes based on blood sugar level reports. </w:t>
      </w:r>
      <w:r w:rsidR="007C7B34">
        <w:rPr>
          <w:rFonts w:ascii="Arial" w:hAnsi="Arial" w:cs="Arial"/>
          <w:sz w:val="22"/>
          <w:szCs w:val="22"/>
        </w:rPr>
        <w:t xml:space="preserve">And an estimate of 12.1 million adults currently living with diabetes or prediabetes in the UK. </w:t>
      </w:r>
      <w:r w:rsidR="00C95962">
        <w:rPr>
          <w:rFonts w:ascii="Arial" w:hAnsi="Arial" w:cs="Arial"/>
          <w:sz w:val="22"/>
          <w:szCs w:val="22"/>
        </w:rPr>
        <w:t xml:space="preserve">(Diabetes </w:t>
      </w:r>
      <w:r w:rsidR="009A6AF4">
        <w:rPr>
          <w:rFonts w:ascii="Arial" w:hAnsi="Arial" w:cs="Arial"/>
          <w:sz w:val="22"/>
          <w:szCs w:val="22"/>
        </w:rPr>
        <w:t>UK, 2025)</w:t>
      </w:r>
    </w:p>
    <w:p w14:paraId="01BD9A57" w14:textId="0C10052F" w:rsidR="009A1707" w:rsidRDefault="00DF45B3" w:rsidP="004708A9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  <w:r w:rsidRPr="00063818">
        <w:rPr>
          <w:rFonts w:ascii="Arial" w:hAnsi="Arial" w:cs="Arial"/>
          <w:b/>
          <w:bCs/>
          <w:sz w:val="22"/>
          <w:szCs w:val="22"/>
        </w:rPr>
        <w:t xml:space="preserve">Consequences of Type 2 diabetes </w:t>
      </w:r>
      <w:r w:rsidR="00063818" w:rsidRPr="00063818">
        <w:rPr>
          <w:rFonts w:ascii="Arial" w:hAnsi="Arial" w:cs="Arial"/>
          <w:b/>
          <w:bCs/>
          <w:sz w:val="22"/>
          <w:szCs w:val="22"/>
        </w:rPr>
        <w:t>in the community and for the NHS</w:t>
      </w:r>
    </w:p>
    <w:p w14:paraId="30613A8A" w14:textId="6628D82B" w:rsidR="00961BFF" w:rsidRDefault="00751252" w:rsidP="004708A9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Type 2 diabetes effects </w:t>
      </w:r>
      <w:r w:rsidR="00EB6960">
        <w:rPr>
          <w:rFonts w:ascii="Arial" w:hAnsi="Arial" w:cs="Arial"/>
          <w:sz w:val="22"/>
          <w:szCs w:val="22"/>
        </w:rPr>
        <w:t>millions of people in the UK</w:t>
      </w:r>
      <w:r w:rsidR="008F3FE2">
        <w:rPr>
          <w:rFonts w:ascii="Arial" w:hAnsi="Arial" w:cs="Arial"/>
          <w:sz w:val="22"/>
          <w:szCs w:val="22"/>
        </w:rPr>
        <w:t xml:space="preserve">, this is mainly caused by bad diet, lifestyle and </w:t>
      </w:r>
      <w:r w:rsidR="00DF5C8A">
        <w:rPr>
          <w:rFonts w:ascii="Arial" w:hAnsi="Arial" w:cs="Arial"/>
          <w:sz w:val="22"/>
          <w:szCs w:val="22"/>
        </w:rPr>
        <w:t xml:space="preserve">the lack of physical activity. This causes many consequences for the NHS and </w:t>
      </w:r>
      <w:r w:rsidR="00F33124">
        <w:rPr>
          <w:rFonts w:ascii="Arial" w:hAnsi="Arial" w:cs="Arial"/>
          <w:sz w:val="22"/>
          <w:szCs w:val="22"/>
        </w:rPr>
        <w:t>communities. (Diabetes UK, 2025)</w:t>
      </w:r>
      <w:r w:rsidR="00C20D53">
        <w:rPr>
          <w:rFonts w:ascii="Arial" w:hAnsi="Arial" w:cs="Arial"/>
          <w:sz w:val="22"/>
          <w:szCs w:val="22"/>
        </w:rPr>
        <w:t xml:space="preserve"> </w:t>
      </w:r>
      <w:r w:rsidR="003A3FAE">
        <w:rPr>
          <w:rFonts w:ascii="Arial" w:hAnsi="Arial" w:cs="Arial"/>
          <w:sz w:val="22"/>
          <w:szCs w:val="22"/>
        </w:rPr>
        <w:t>Type 2 diabetes</w:t>
      </w:r>
      <w:r w:rsidR="004C4A7A">
        <w:rPr>
          <w:rFonts w:ascii="Arial" w:hAnsi="Arial" w:cs="Arial"/>
          <w:sz w:val="22"/>
          <w:szCs w:val="22"/>
        </w:rPr>
        <w:t xml:space="preserve"> can</w:t>
      </w:r>
      <w:r w:rsidR="003A3FAE">
        <w:rPr>
          <w:rFonts w:ascii="Arial" w:hAnsi="Arial" w:cs="Arial"/>
          <w:sz w:val="22"/>
          <w:szCs w:val="22"/>
        </w:rPr>
        <w:t xml:space="preserve"> cause</w:t>
      </w:r>
      <w:r w:rsidR="004C4A7A">
        <w:rPr>
          <w:rFonts w:ascii="Arial" w:hAnsi="Arial" w:cs="Arial"/>
          <w:sz w:val="22"/>
          <w:szCs w:val="22"/>
        </w:rPr>
        <w:t xml:space="preserve"> </w:t>
      </w:r>
      <w:r w:rsidR="00490D21">
        <w:rPr>
          <w:rFonts w:ascii="Arial" w:hAnsi="Arial" w:cs="Arial"/>
          <w:sz w:val="22"/>
          <w:szCs w:val="22"/>
        </w:rPr>
        <w:t xml:space="preserve">complications such as </w:t>
      </w:r>
      <w:r w:rsidR="004C4A7A">
        <w:rPr>
          <w:rFonts w:ascii="Arial" w:hAnsi="Arial" w:cs="Arial"/>
          <w:sz w:val="22"/>
          <w:szCs w:val="22"/>
        </w:rPr>
        <w:t>heart disease, kidney disease</w:t>
      </w:r>
      <w:r w:rsidR="00A85624">
        <w:rPr>
          <w:rFonts w:ascii="Arial" w:hAnsi="Arial" w:cs="Arial"/>
          <w:sz w:val="22"/>
          <w:szCs w:val="22"/>
        </w:rPr>
        <w:t xml:space="preserve">, stroke and nerve problems. This </w:t>
      </w:r>
      <w:r w:rsidR="00594F14">
        <w:rPr>
          <w:rFonts w:ascii="Arial" w:hAnsi="Arial" w:cs="Arial"/>
          <w:sz w:val="22"/>
          <w:szCs w:val="22"/>
        </w:rPr>
        <w:t xml:space="preserve">can cause many limitations </w:t>
      </w:r>
      <w:r w:rsidR="001E3C1C">
        <w:rPr>
          <w:rFonts w:ascii="Arial" w:hAnsi="Arial" w:cs="Arial"/>
          <w:sz w:val="22"/>
          <w:szCs w:val="22"/>
        </w:rPr>
        <w:t xml:space="preserve">in the community </w:t>
      </w:r>
      <w:r w:rsidR="00594F14">
        <w:rPr>
          <w:rFonts w:ascii="Arial" w:hAnsi="Arial" w:cs="Arial"/>
          <w:sz w:val="22"/>
          <w:szCs w:val="22"/>
        </w:rPr>
        <w:t>such as not being able to work</w:t>
      </w:r>
      <w:r w:rsidR="007024CB">
        <w:rPr>
          <w:rFonts w:ascii="Arial" w:hAnsi="Arial" w:cs="Arial"/>
          <w:sz w:val="22"/>
          <w:szCs w:val="22"/>
        </w:rPr>
        <w:t xml:space="preserve"> and depending on others. This also causes </w:t>
      </w:r>
      <w:r w:rsidR="007A1C67">
        <w:rPr>
          <w:rFonts w:ascii="Arial" w:hAnsi="Arial" w:cs="Arial"/>
          <w:sz w:val="22"/>
          <w:szCs w:val="22"/>
        </w:rPr>
        <w:t xml:space="preserve">pressure on the NHS as more and more patients will require assistance with everyday life activities. </w:t>
      </w:r>
      <w:r w:rsidR="00696FD4">
        <w:rPr>
          <w:rFonts w:ascii="Arial" w:hAnsi="Arial" w:cs="Arial"/>
          <w:sz w:val="22"/>
          <w:szCs w:val="22"/>
        </w:rPr>
        <w:t>(NHS, 2025)</w:t>
      </w:r>
      <w:r w:rsidR="00E716E0">
        <w:rPr>
          <w:rFonts w:ascii="Arial" w:hAnsi="Arial" w:cs="Arial"/>
          <w:sz w:val="22"/>
          <w:szCs w:val="22"/>
        </w:rPr>
        <w:t xml:space="preserve"> Type 2 diabetes</w:t>
      </w:r>
      <w:r w:rsidR="00853977">
        <w:rPr>
          <w:rFonts w:ascii="Arial" w:hAnsi="Arial" w:cs="Arial"/>
          <w:sz w:val="22"/>
          <w:szCs w:val="22"/>
        </w:rPr>
        <w:t xml:space="preserve"> </w:t>
      </w:r>
      <w:r w:rsidR="00A54DC8">
        <w:rPr>
          <w:rFonts w:ascii="Arial" w:hAnsi="Arial" w:cs="Arial"/>
          <w:sz w:val="22"/>
          <w:szCs w:val="22"/>
        </w:rPr>
        <w:t xml:space="preserve">is one of the highest pressures </w:t>
      </w:r>
      <w:r w:rsidR="00786A07">
        <w:rPr>
          <w:rFonts w:ascii="Arial" w:hAnsi="Arial" w:cs="Arial"/>
          <w:sz w:val="22"/>
          <w:szCs w:val="22"/>
        </w:rPr>
        <w:t xml:space="preserve">for the </w:t>
      </w:r>
      <w:r w:rsidR="006973C7">
        <w:rPr>
          <w:rFonts w:ascii="Arial" w:hAnsi="Arial" w:cs="Arial"/>
          <w:sz w:val="22"/>
          <w:szCs w:val="22"/>
        </w:rPr>
        <w:t xml:space="preserve">NHS budget. </w:t>
      </w:r>
      <w:r w:rsidR="00C17CA3">
        <w:rPr>
          <w:rFonts w:ascii="Arial" w:hAnsi="Arial" w:cs="Arial"/>
          <w:sz w:val="22"/>
          <w:szCs w:val="22"/>
        </w:rPr>
        <w:t xml:space="preserve">According to research by York </w:t>
      </w:r>
      <w:r w:rsidR="00DC7A9A">
        <w:rPr>
          <w:rFonts w:ascii="Arial" w:hAnsi="Arial" w:cs="Arial"/>
          <w:sz w:val="22"/>
          <w:szCs w:val="22"/>
        </w:rPr>
        <w:t>H</w:t>
      </w:r>
      <w:r w:rsidR="00C17CA3">
        <w:rPr>
          <w:rFonts w:ascii="Arial" w:hAnsi="Arial" w:cs="Arial"/>
          <w:sz w:val="22"/>
          <w:szCs w:val="22"/>
        </w:rPr>
        <w:t xml:space="preserve">ealth </w:t>
      </w:r>
      <w:r w:rsidR="00DC7A9A">
        <w:rPr>
          <w:rFonts w:ascii="Arial" w:hAnsi="Arial" w:cs="Arial"/>
          <w:sz w:val="22"/>
          <w:szCs w:val="22"/>
        </w:rPr>
        <w:t>E</w:t>
      </w:r>
      <w:r w:rsidR="00C17CA3">
        <w:rPr>
          <w:rFonts w:ascii="Arial" w:hAnsi="Arial" w:cs="Arial"/>
          <w:sz w:val="22"/>
          <w:szCs w:val="22"/>
        </w:rPr>
        <w:t xml:space="preserve">conomics </w:t>
      </w:r>
      <w:r w:rsidR="00DC7A9A">
        <w:rPr>
          <w:rFonts w:ascii="Arial" w:hAnsi="Arial" w:cs="Arial"/>
          <w:sz w:val="22"/>
          <w:szCs w:val="22"/>
        </w:rPr>
        <w:t>C</w:t>
      </w:r>
      <w:r w:rsidR="00C17CA3">
        <w:rPr>
          <w:rFonts w:ascii="Arial" w:hAnsi="Arial" w:cs="Arial"/>
          <w:sz w:val="22"/>
          <w:szCs w:val="22"/>
        </w:rPr>
        <w:t xml:space="preserve">onsortium, </w:t>
      </w:r>
      <w:r w:rsidR="00DC7A9A">
        <w:rPr>
          <w:rFonts w:ascii="Arial" w:hAnsi="Arial" w:cs="Arial"/>
          <w:sz w:val="22"/>
          <w:szCs w:val="22"/>
        </w:rPr>
        <w:t xml:space="preserve">the NHS spends </w:t>
      </w:r>
      <w:r w:rsidR="009242FA">
        <w:rPr>
          <w:rFonts w:ascii="Arial" w:hAnsi="Arial" w:cs="Arial"/>
          <w:sz w:val="22"/>
          <w:szCs w:val="22"/>
        </w:rPr>
        <w:t xml:space="preserve">£10.7 billion alone on diabetes, this makes 6% of the </w:t>
      </w:r>
      <w:r w:rsidR="00CC5A80">
        <w:rPr>
          <w:rFonts w:ascii="Arial" w:hAnsi="Arial" w:cs="Arial"/>
          <w:sz w:val="22"/>
          <w:szCs w:val="22"/>
        </w:rPr>
        <w:t xml:space="preserve">health budget. </w:t>
      </w:r>
      <w:r w:rsidR="00C049CF">
        <w:rPr>
          <w:rFonts w:ascii="Arial" w:hAnsi="Arial" w:cs="Arial"/>
          <w:sz w:val="22"/>
          <w:szCs w:val="22"/>
        </w:rPr>
        <w:t>(</w:t>
      </w:r>
      <w:r w:rsidR="00F13C18">
        <w:rPr>
          <w:rFonts w:ascii="Arial" w:hAnsi="Arial" w:cs="Arial"/>
          <w:sz w:val="22"/>
          <w:szCs w:val="22"/>
        </w:rPr>
        <w:t>Diabetes UK, 2024)</w:t>
      </w:r>
      <w:r w:rsidR="00AC4E9D">
        <w:rPr>
          <w:rFonts w:ascii="Arial" w:hAnsi="Arial" w:cs="Arial"/>
          <w:sz w:val="22"/>
          <w:szCs w:val="22"/>
        </w:rPr>
        <w:t xml:space="preserve"> The </w:t>
      </w:r>
      <w:r w:rsidR="002F5A4A">
        <w:rPr>
          <w:rFonts w:ascii="Arial" w:hAnsi="Arial" w:cs="Arial"/>
          <w:sz w:val="22"/>
          <w:szCs w:val="22"/>
        </w:rPr>
        <w:t>high</w:t>
      </w:r>
      <w:r w:rsidR="00AC4E9D">
        <w:rPr>
          <w:rFonts w:ascii="Arial" w:hAnsi="Arial" w:cs="Arial"/>
          <w:sz w:val="22"/>
          <w:szCs w:val="22"/>
        </w:rPr>
        <w:t xml:space="preserve"> numbers of diabetic patients </w:t>
      </w:r>
      <w:r w:rsidR="00961BFF">
        <w:rPr>
          <w:rFonts w:ascii="Arial" w:hAnsi="Arial" w:cs="Arial"/>
          <w:sz w:val="22"/>
          <w:szCs w:val="22"/>
        </w:rPr>
        <w:t>cause</w:t>
      </w:r>
      <w:r w:rsidR="002F5A4A">
        <w:rPr>
          <w:rFonts w:ascii="Arial" w:hAnsi="Arial" w:cs="Arial"/>
          <w:sz w:val="22"/>
          <w:szCs w:val="22"/>
        </w:rPr>
        <w:t xml:space="preserve"> severe impact on the NHS workforce capacity</w:t>
      </w:r>
      <w:r w:rsidR="002A451D">
        <w:rPr>
          <w:rFonts w:ascii="Arial" w:hAnsi="Arial" w:cs="Arial"/>
          <w:sz w:val="22"/>
          <w:szCs w:val="22"/>
        </w:rPr>
        <w:t xml:space="preserve">, waiting times and their resources. </w:t>
      </w:r>
      <w:r w:rsidR="00961BFF">
        <w:rPr>
          <w:rFonts w:ascii="Arial" w:hAnsi="Arial" w:cs="Arial"/>
          <w:sz w:val="22"/>
          <w:szCs w:val="22"/>
        </w:rPr>
        <w:t>(Public Health England, 2018)</w:t>
      </w:r>
      <w:r w:rsidR="00812CD3">
        <w:rPr>
          <w:rFonts w:ascii="Arial" w:hAnsi="Arial" w:cs="Arial"/>
          <w:sz w:val="22"/>
          <w:szCs w:val="22"/>
        </w:rPr>
        <w:t xml:space="preserve"> </w:t>
      </w:r>
      <w:r w:rsidR="00772B22">
        <w:rPr>
          <w:rFonts w:ascii="Arial" w:hAnsi="Arial" w:cs="Arial"/>
          <w:sz w:val="22"/>
          <w:szCs w:val="22"/>
        </w:rPr>
        <w:t xml:space="preserve">Type 2 diabetes effects many </w:t>
      </w:r>
      <w:r w:rsidR="00253E0D">
        <w:rPr>
          <w:rFonts w:ascii="Arial" w:hAnsi="Arial" w:cs="Arial"/>
          <w:sz w:val="22"/>
          <w:szCs w:val="22"/>
        </w:rPr>
        <w:t>communities,</w:t>
      </w:r>
      <w:r w:rsidR="00772B22">
        <w:rPr>
          <w:rFonts w:ascii="Arial" w:hAnsi="Arial" w:cs="Arial"/>
          <w:sz w:val="22"/>
          <w:szCs w:val="22"/>
        </w:rPr>
        <w:t xml:space="preserve"> the communities most prone to </w:t>
      </w:r>
      <w:r w:rsidR="005814B5">
        <w:rPr>
          <w:rFonts w:ascii="Arial" w:hAnsi="Arial" w:cs="Arial"/>
          <w:sz w:val="22"/>
          <w:szCs w:val="22"/>
        </w:rPr>
        <w:t xml:space="preserve">developing </w:t>
      </w:r>
      <w:r w:rsidR="003D12AE">
        <w:rPr>
          <w:rFonts w:ascii="Arial" w:hAnsi="Arial" w:cs="Arial"/>
          <w:sz w:val="22"/>
          <w:szCs w:val="22"/>
        </w:rPr>
        <w:t xml:space="preserve">this condition are </w:t>
      </w:r>
      <w:r w:rsidR="00F42AE8">
        <w:rPr>
          <w:rFonts w:ascii="Arial" w:hAnsi="Arial" w:cs="Arial"/>
          <w:sz w:val="22"/>
          <w:szCs w:val="22"/>
        </w:rPr>
        <w:t xml:space="preserve">people of Asian, </w:t>
      </w:r>
      <w:r w:rsidR="001E6C19">
        <w:rPr>
          <w:rFonts w:ascii="Arial" w:hAnsi="Arial" w:cs="Arial"/>
          <w:sz w:val="22"/>
          <w:szCs w:val="22"/>
        </w:rPr>
        <w:t>south Asian, Chinese, black African and black Caribbean ethnicities</w:t>
      </w:r>
      <w:r w:rsidR="003B464E">
        <w:rPr>
          <w:rFonts w:ascii="Arial" w:hAnsi="Arial" w:cs="Arial"/>
          <w:sz w:val="22"/>
          <w:szCs w:val="22"/>
        </w:rPr>
        <w:t xml:space="preserve">. </w:t>
      </w:r>
      <w:r w:rsidR="00A90A3E">
        <w:rPr>
          <w:rFonts w:ascii="Arial" w:hAnsi="Arial" w:cs="Arial"/>
          <w:sz w:val="22"/>
          <w:szCs w:val="22"/>
        </w:rPr>
        <w:t xml:space="preserve">This suggest there are many </w:t>
      </w:r>
      <w:r w:rsidR="00C36951">
        <w:rPr>
          <w:rFonts w:ascii="Arial" w:hAnsi="Arial" w:cs="Arial"/>
          <w:sz w:val="22"/>
          <w:szCs w:val="22"/>
        </w:rPr>
        <w:t xml:space="preserve">factors </w:t>
      </w:r>
      <w:r w:rsidR="0035675F">
        <w:rPr>
          <w:rFonts w:ascii="Arial" w:hAnsi="Arial" w:cs="Arial"/>
          <w:sz w:val="22"/>
          <w:szCs w:val="22"/>
        </w:rPr>
        <w:t xml:space="preserve">such as education, </w:t>
      </w:r>
      <w:r w:rsidR="00A9314E">
        <w:rPr>
          <w:rFonts w:ascii="Arial" w:hAnsi="Arial" w:cs="Arial"/>
          <w:sz w:val="22"/>
          <w:szCs w:val="22"/>
        </w:rPr>
        <w:t>access to health</w:t>
      </w:r>
      <w:r w:rsidR="007C142B">
        <w:rPr>
          <w:rFonts w:ascii="Arial" w:hAnsi="Arial" w:cs="Arial"/>
          <w:sz w:val="22"/>
          <w:szCs w:val="22"/>
        </w:rPr>
        <w:t xml:space="preserve">y </w:t>
      </w:r>
      <w:r w:rsidR="00A9314E">
        <w:rPr>
          <w:rFonts w:ascii="Arial" w:hAnsi="Arial" w:cs="Arial"/>
          <w:sz w:val="22"/>
          <w:szCs w:val="22"/>
        </w:rPr>
        <w:t>food and income that also play a part in this</w:t>
      </w:r>
      <w:r w:rsidR="007C142B">
        <w:rPr>
          <w:rFonts w:ascii="Arial" w:hAnsi="Arial" w:cs="Arial"/>
          <w:sz w:val="22"/>
          <w:szCs w:val="22"/>
        </w:rPr>
        <w:t xml:space="preserve">, and how detrimental </w:t>
      </w:r>
      <w:r w:rsidR="00616D1B">
        <w:rPr>
          <w:rFonts w:ascii="Arial" w:hAnsi="Arial" w:cs="Arial"/>
          <w:sz w:val="22"/>
          <w:szCs w:val="22"/>
        </w:rPr>
        <w:t xml:space="preserve">it </w:t>
      </w:r>
      <w:r w:rsidR="007C142B">
        <w:rPr>
          <w:rFonts w:ascii="Arial" w:hAnsi="Arial" w:cs="Arial"/>
          <w:sz w:val="22"/>
          <w:szCs w:val="22"/>
        </w:rPr>
        <w:t xml:space="preserve">can be </w:t>
      </w:r>
      <w:r w:rsidR="00253E0D">
        <w:rPr>
          <w:rFonts w:ascii="Arial" w:hAnsi="Arial" w:cs="Arial"/>
          <w:sz w:val="22"/>
          <w:szCs w:val="22"/>
        </w:rPr>
        <w:t xml:space="preserve">to </w:t>
      </w:r>
      <w:r w:rsidR="00616D1B">
        <w:rPr>
          <w:rFonts w:ascii="Arial" w:hAnsi="Arial" w:cs="Arial"/>
          <w:sz w:val="22"/>
          <w:szCs w:val="22"/>
        </w:rPr>
        <w:t>individuals from</w:t>
      </w:r>
      <w:r w:rsidR="00E24D83">
        <w:rPr>
          <w:rFonts w:ascii="Arial" w:hAnsi="Arial" w:cs="Arial"/>
          <w:sz w:val="22"/>
          <w:szCs w:val="22"/>
        </w:rPr>
        <w:t xml:space="preserve"> a </w:t>
      </w:r>
      <w:r w:rsidR="00253E0D">
        <w:rPr>
          <w:rFonts w:ascii="Arial" w:hAnsi="Arial" w:cs="Arial"/>
          <w:sz w:val="22"/>
          <w:szCs w:val="22"/>
        </w:rPr>
        <w:t>specific communi</w:t>
      </w:r>
      <w:r w:rsidR="00131C71">
        <w:rPr>
          <w:rFonts w:ascii="Arial" w:hAnsi="Arial" w:cs="Arial"/>
          <w:sz w:val="22"/>
          <w:szCs w:val="22"/>
        </w:rPr>
        <w:t xml:space="preserve">ty </w:t>
      </w:r>
      <w:r w:rsidR="00BB0B65">
        <w:rPr>
          <w:rFonts w:ascii="Arial" w:hAnsi="Arial" w:cs="Arial"/>
          <w:sz w:val="22"/>
          <w:szCs w:val="22"/>
        </w:rPr>
        <w:t>if they are unable to access these things</w:t>
      </w:r>
      <w:r w:rsidR="00253E0D">
        <w:rPr>
          <w:rFonts w:ascii="Arial" w:hAnsi="Arial" w:cs="Arial"/>
          <w:sz w:val="22"/>
          <w:szCs w:val="22"/>
        </w:rPr>
        <w:t xml:space="preserve">. </w:t>
      </w:r>
      <w:r w:rsidR="00D44915">
        <w:rPr>
          <w:rFonts w:ascii="Arial" w:hAnsi="Arial" w:cs="Arial"/>
          <w:sz w:val="22"/>
          <w:szCs w:val="22"/>
        </w:rPr>
        <w:t xml:space="preserve">This also </w:t>
      </w:r>
      <w:r w:rsidR="00F33B0B">
        <w:rPr>
          <w:rFonts w:ascii="Arial" w:hAnsi="Arial" w:cs="Arial"/>
          <w:sz w:val="22"/>
          <w:szCs w:val="22"/>
        </w:rPr>
        <w:t>highlights the importance of</w:t>
      </w:r>
      <w:r w:rsidR="00521FC4">
        <w:rPr>
          <w:rFonts w:ascii="Arial" w:hAnsi="Arial" w:cs="Arial"/>
          <w:sz w:val="22"/>
          <w:szCs w:val="22"/>
        </w:rPr>
        <w:t xml:space="preserve"> tackling inequalities within these specific communities </w:t>
      </w:r>
      <w:r w:rsidR="00600D2C">
        <w:rPr>
          <w:rFonts w:ascii="Arial" w:hAnsi="Arial" w:cs="Arial"/>
          <w:sz w:val="22"/>
          <w:szCs w:val="22"/>
        </w:rPr>
        <w:t>to help improve health</w:t>
      </w:r>
      <w:r w:rsidR="00CE0B29">
        <w:rPr>
          <w:rFonts w:ascii="Arial" w:hAnsi="Arial" w:cs="Arial"/>
          <w:sz w:val="22"/>
          <w:szCs w:val="22"/>
        </w:rPr>
        <w:t>, prevent</w:t>
      </w:r>
      <w:r w:rsidR="005A7058">
        <w:rPr>
          <w:rFonts w:ascii="Arial" w:hAnsi="Arial" w:cs="Arial"/>
          <w:sz w:val="22"/>
          <w:szCs w:val="22"/>
        </w:rPr>
        <w:t xml:space="preserve"> from further cases of type 2 diabetes and </w:t>
      </w:r>
      <w:r w:rsidR="00737AE9">
        <w:rPr>
          <w:rFonts w:ascii="Arial" w:hAnsi="Arial" w:cs="Arial"/>
          <w:sz w:val="22"/>
          <w:szCs w:val="22"/>
        </w:rPr>
        <w:t>to be able to detect it earlier.</w:t>
      </w:r>
      <w:r w:rsidR="009B1801">
        <w:rPr>
          <w:rFonts w:ascii="Arial" w:hAnsi="Arial" w:cs="Arial"/>
          <w:sz w:val="22"/>
          <w:szCs w:val="22"/>
        </w:rPr>
        <w:t xml:space="preserve"> </w:t>
      </w:r>
      <w:r w:rsidR="002B4D5E">
        <w:rPr>
          <w:rFonts w:ascii="Arial" w:hAnsi="Arial" w:cs="Arial"/>
          <w:sz w:val="22"/>
          <w:szCs w:val="22"/>
        </w:rPr>
        <w:t>(Diabetes UK, 202</w:t>
      </w:r>
      <w:r w:rsidR="00ED1E7D">
        <w:rPr>
          <w:rFonts w:ascii="Arial" w:hAnsi="Arial" w:cs="Arial"/>
          <w:sz w:val="22"/>
          <w:szCs w:val="22"/>
        </w:rPr>
        <w:t>5; NHS</w:t>
      </w:r>
      <w:r w:rsidR="002C2C92">
        <w:rPr>
          <w:rFonts w:ascii="Arial" w:hAnsi="Arial" w:cs="Arial"/>
          <w:sz w:val="22"/>
          <w:szCs w:val="22"/>
        </w:rPr>
        <w:t xml:space="preserve"> Digital</w:t>
      </w:r>
      <w:r w:rsidR="00ED1E7D">
        <w:rPr>
          <w:rFonts w:ascii="Arial" w:hAnsi="Arial" w:cs="Arial"/>
          <w:sz w:val="22"/>
          <w:szCs w:val="22"/>
        </w:rPr>
        <w:t>, 202</w:t>
      </w:r>
      <w:r w:rsidR="002C2C92">
        <w:rPr>
          <w:rFonts w:ascii="Arial" w:hAnsi="Arial" w:cs="Arial"/>
          <w:sz w:val="22"/>
          <w:szCs w:val="22"/>
        </w:rPr>
        <w:t>3)</w:t>
      </w:r>
    </w:p>
    <w:p w14:paraId="733107BC" w14:textId="3893120A" w:rsidR="00BA3C1F" w:rsidRDefault="005C1404" w:rsidP="004708A9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  <w:r w:rsidRPr="005C1404">
        <w:rPr>
          <w:rFonts w:ascii="Arial" w:hAnsi="Arial" w:cs="Arial"/>
          <w:b/>
          <w:bCs/>
          <w:sz w:val="22"/>
          <w:szCs w:val="22"/>
        </w:rPr>
        <w:t xml:space="preserve">How type 2 diabetes is controlled </w:t>
      </w:r>
    </w:p>
    <w:p w14:paraId="0ACF16DA" w14:textId="018C90EA" w:rsidR="008232AD" w:rsidRDefault="00510427" w:rsidP="004708A9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lastRenderedPageBreak/>
        <w:t xml:space="preserve">Controlling type 2 diabetes </w:t>
      </w:r>
      <w:r w:rsidR="008C250E">
        <w:rPr>
          <w:rFonts w:ascii="Arial" w:hAnsi="Arial" w:cs="Arial"/>
          <w:sz w:val="22"/>
          <w:szCs w:val="22"/>
        </w:rPr>
        <w:t xml:space="preserve">includes many sacrifices and lifestyle changes. </w:t>
      </w:r>
      <w:r w:rsidR="00EA6AA7">
        <w:rPr>
          <w:rFonts w:ascii="Arial" w:hAnsi="Arial" w:cs="Arial"/>
          <w:sz w:val="22"/>
          <w:szCs w:val="22"/>
        </w:rPr>
        <w:t xml:space="preserve">For prediabetic patients or patients still in the early stages of type 2 diabetes, they are advised to start </w:t>
      </w:r>
      <w:r w:rsidR="00DD548D">
        <w:rPr>
          <w:rFonts w:ascii="Arial" w:hAnsi="Arial" w:cs="Arial"/>
          <w:sz w:val="22"/>
          <w:szCs w:val="22"/>
        </w:rPr>
        <w:t xml:space="preserve">exercising more, having a healthier diet and </w:t>
      </w:r>
      <w:r w:rsidR="005D25AF">
        <w:rPr>
          <w:rFonts w:ascii="Arial" w:hAnsi="Arial" w:cs="Arial"/>
          <w:sz w:val="22"/>
          <w:szCs w:val="22"/>
        </w:rPr>
        <w:t xml:space="preserve">to </w:t>
      </w:r>
      <w:r w:rsidR="004F34A3">
        <w:rPr>
          <w:rFonts w:ascii="Arial" w:hAnsi="Arial" w:cs="Arial"/>
          <w:sz w:val="22"/>
          <w:szCs w:val="22"/>
        </w:rPr>
        <w:t xml:space="preserve">slowly stop smoking if they are a smoker. </w:t>
      </w:r>
      <w:r w:rsidR="008521EE">
        <w:rPr>
          <w:rFonts w:ascii="Arial" w:hAnsi="Arial" w:cs="Arial"/>
          <w:sz w:val="22"/>
          <w:szCs w:val="22"/>
        </w:rPr>
        <w:t>(</w:t>
      </w:r>
      <w:r w:rsidR="00FD3DEF">
        <w:rPr>
          <w:rFonts w:ascii="Arial" w:hAnsi="Arial" w:cs="Arial"/>
          <w:sz w:val="22"/>
          <w:szCs w:val="22"/>
        </w:rPr>
        <w:t>NHS,2025)</w:t>
      </w:r>
      <w:r w:rsidR="00E46519">
        <w:rPr>
          <w:rFonts w:ascii="Arial" w:hAnsi="Arial" w:cs="Arial"/>
          <w:sz w:val="22"/>
          <w:szCs w:val="22"/>
        </w:rPr>
        <w:t xml:space="preserve"> In cases where lifestyle</w:t>
      </w:r>
      <w:r w:rsidR="008D2E8B">
        <w:rPr>
          <w:rFonts w:ascii="Arial" w:hAnsi="Arial" w:cs="Arial"/>
          <w:sz w:val="22"/>
          <w:szCs w:val="22"/>
        </w:rPr>
        <w:t xml:space="preserve"> changes alone are not enough, </w:t>
      </w:r>
      <w:r w:rsidR="00E16E6C">
        <w:rPr>
          <w:rFonts w:ascii="Arial" w:hAnsi="Arial" w:cs="Arial"/>
          <w:sz w:val="22"/>
          <w:szCs w:val="22"/>
        </w:rPr>
        <w:t>patients are given insulin to help with the lack of insulin and some are put on medication such as m</w:t>
      </w:r>
      <w:r w:rsidR="00454869">
        <w:rPr>
          <w:rFonts w:ascii="Arial" w:hAnsi="Arial" w:cs="Arial"/>
          <w:sz w:val="22"/>
          <w:szCs w:val="22"/>
        </w:rPr>
        <w:t>etformin.</w:t>
      </w:r>
      <w:r w:rsidR="009E50CE">
        <w:rPr>
          <w:rFonts w:ascii="Arial" w:hAnsi="Arial" w:cs="Arial"/>
          <w:sz w:val="22"/>
          <w:szCs w:val="22"/>
        </w:rPr>
        <w:t xml:space="preserve"> (NHS,2025) </w:t>
      </w:r>
      <w:r w:rsidR="0059692A">
        <w:rPr>
          <w:rFonts w:ascii="Arial" w:hAnsi="Arial" w:cs="Arial"/>
          <w:sz w:val="22"/>
          <w:szCs w:val="22"/>
        </w:rPr>
        <w:t xml:space="preserve">Diabetic patients also must have regular </w:t>
      </w:r>
      <w:r w:rsidR="0054016E">
        <w:rPr>
          <w:rFonts w:ascii="Arial" w:hAnsi="Arial" w:cs="Arial"/>
          <w:sz w:val="22"/>
          <w:szCs w:val="22"/>
        </w:rPr>
        <w:t xml:space="preserve">HbA1c </w:t>
      </w:r>
      <w:r w:rsidR="00F05206">
        <w:rPr>
          <w:rFonts w:ascii="Arial" w:hAnsi="Arial" w:cs="Arial"/>
          <w:sz w:val="22"/>
          <w:szCs w:val="22"/>
        </w:rPr>
        <w:t>check-ups</w:t>
      </w:r>
      <w:r w:rsidR="0054016E">
        <w:rPr>
          <w:rFonts w:ascii="Arial" w:hAnsi="Arial" w:cs="Arial"/>
          <w:sz w:val="22"/>
          <w:szCs w:val="22"/>
        </w:rPr>
        <w:t xml:space="preserve"> every</w:t>
      </w:r>
      <w:r w:rsidR="002F263E">
        <w:rPr>
          <w:rFonts w:ascii="Arial" w:hAnsi="Arial" w:cs="Arial"/>
          <w:sz w:val="22"/>
          <w:szCs w:val="22"/>
        </w:rPr>
        <w:t xml:space="preserve"> 3 – 6 months. They should also have regular </w:t>
      </w:r>
      <w:r w:rsidR="00F05206">
        <w:rPr>
          <w:rFonts w:ascii="Arial" w:hAnsi="Arial" w:cs="Arial"/>
          <w:sz w:val="22"/>
          <w:szCs w:val="22"/>
        </w:rPr>
        <w:t>cholesterol and blood reviews and annual eye and foot screening. (NHS, 2025)</w:t>
      </w:r>
      <w:r w:rsidR="00FD747A">
        <w:rPr>
          <w:rFonts w:ascii="Arial" w:hAnsi="Arial" w:cs="Arial"/>
          <w:sz w:val="22"/>
          <w:szCs w:val="22"/>
        </w:rPr>
        <w:t xml:space="preserve"> The NHS</w:t>
      </w:r>
      <w:r w:rsidR="001576B8">
        <w:rPr>
          <w:rFonts w:ascii="Arial" w:hAnsi="Arial" w:cs="Arial"/>
          <w:sz w:val="22"/>
          <w:szCs w:val="22"/>
        </w:rPr>
        <w:t xml:space="preserve">’ </w:t>
      </w:r>
      <w:r w:rsidR="007A3FE6">
        <w:rPr>
          <w:rFonts w:ascii="Arial" w:hAnsi="Arial" w:cs="Arial"/>
          <w:sz w:val="22"/>
          <w:szCs w:val="22"/>
        </w:rPr>
        <w:t>programme,</w:t>
      </w:r>
      <w:r w:rsidR="001576B8">
        <w:rPr>
          <w:rFonts w:ascii="Arial" w:hAnsi="Arial" w:cs="Arial"/>
          <w:sz w:val="22"/>
          <w:szCs w:val="22"/>
        </w:rPr>
        <w:t xml:space="preserve"> </w:t>
      </w:r>
      <w:r w:rsidR="00942B79">
        <w:rPr>
          <w:rFonts w:ascii="Arial" w:hAnsi="Arial" w:cs="Arial"/>
          <w:sz w:val="22"/>
          <w:szCs w:val="22"/>
        </w:rPr>
        <w:t xml:space="preserve">Healthier you NHS diabetes prevention programme, </w:t>
      </w:r>
      <w:r w:rsidR="00030188">
        <w:rPr>
          <w:rFonts w:ascii="Arial" w:hAnsi="Arial" w:cs="Arial"/>
          <w:sz w:val="22"/>
          <w:szCs w:val="22"/>
        </w:rPr>
        <w:t xml:space="preserve">highlights what factors make someone more at risk to type 2 diabetes, </w:t>
      </w:r>
      <w:r w:rsidR="00A514E6">
        <w:rPr>
          <w:rFonts w:ascii="Arial" w:hAnsi="Arial" w:cs="Arial"/>
          <w:sz w:val="22"/>
          <w:szCs w:val="22"/>
        </w:rPr>
        <w:t xml:space="preserve">how lifestyle change can help prevent someone from becoming diabetic </w:t>
      </w:r>
      <w:r w:rsidR="00413A1B">
        <w:rPr>
          <w:rFonts w:ascii="Arial" w:hAnsi="Arial" w:cs="Arial"/>
          <w:sz w:val="22"/>
          <w:szCs w:val="22"/>
        </w:rPr>
        <w:t xml:space="preserve">and what strategies </w:t>
      </w:r>
      <w:r w:rsidR="00251CB8">
        <w:rPr>
          <w:rFonts w:ascii="Arial" w:hAnsi="Arial" w:cs="Arial"/>
          <w:sz w:val="22"/>
          <w:szCs w:val="22"/>
        </w:rPr>
        <w:t xml:space="preserve">diabetic people should be using to improve their </w:t>
      </w:r>
      <w:r w:rsidR="00A17213">
        <w:rPr>
          <w:rFonts w:ascii="Arial" w:hAnsi="Arial" w:cs="Arial"/>
          <w:sz w:val="22"/>
          <w:szCs w:val="22"/>
        </w:rPr>
        <w:t xml:space="preserve">lifestyle and control their diabetes. These </w:t>
      </w:r>
      <w:r w:rsidR="0057557A">
        <w:rPr>
          <w:rFonts w:ascii="Arial" w:hAnsi="Arial" w:cs="Arial"/>
          <w:sz w:val="22"/>
          <w:szCs w:val="22"/>
        </w:rPr>
        <w:t>strategies will overall help prevent further cases of type 2 diabetes</w:t>
      </w:r>
      <w:r w:rsidR="00C9172D">
        <w:rPr>
          <w:rFonts w:ascii="Arial" w:hAnsi="Arial" w:cs="Arial"/>
          <w:sz w:val="22"/>
          <w:szCs w:val="22"/>
        </w:rPr>
        <w:t xml:space="preserve"> leading t</w:t>
      </w:r>
      <w:r w:rsidR="005F402B">
        <w:rPr>
          <w:rFonts w:ascii="Arial" w:hAnsi="Arial" w:cs="Arial"/>
          <w:sz w:val="22"/>
          <w:szCs w:val="22"/>
        </w:rPr>
        <w:t>o less demand and pressure on the NHS.</w:t>
      </w:r>
      <w:r w:rsidR="00192E1D">
        <w:rPr>
          <w:rFonts w:ascii="Arial" w:hAnsi="Arial" w:cs="Arial"/>
          <w:sz w:val="22"/>
          <w:szCs w:val="22"/>
        </w:rPr>
        <w:t xml:space="preserve"> (NHS England, n.d.)</w:t>
      </w:r>
    </w:p>
    <w:p w14:paraId="723BDB75" w14:textId="17A2946C" w:rsidR="00245DF3" w:rsidRDefault="001852F7" w:rsidP="004708A9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  <w:r w:rsidRPr="009E2C84">
        <w:rPr>
          <w:rFonts w:ascii="Arial" w:hAnsi="Arial" w:cs="Arial"/>
          <w:b/>
          <w:bCs/>
          <w:sz w:val="22"/>
          <w:szCs w:val="22"/>
        </w:rPr>
        <w:t xml:space="preserve">Factors influencing the health and </w:t>
      </w:r>
      <w:r w:rsidR="00910C67" w:rsidRPr="009E2C84">
        <w:rPr>
          <w:rFonts w:ascii="Arial" w:hAnsi="Arial" w:cs="Arial"/>
          <w:b/>
          <w:bCs/>
          <w:sz w:val="22"/>
          <w:szCs w:val="22"/>
        </w:rPr>
        <w:t>well-being</w:t>
      </w:r>
      <w:r w:rsidRPr="009E2C84">
        <w:rPr>
          <w:rFonts w:ascii="Arial" w:hAnsi="Arial" w:cs="Arial"/>
          <w:b/>
          <w:bCs/>
          <w:sz w:val="22"/>
          <w:szCs w:val="22"/>
        </w:rPr>
        <w:t xml:space="preserve"> of </w:t>
      </w:r>
      <w:r w:rsidR="00910C67" w:rsidRPr="009E2C84">
        <w:rPr>
          <w:rFonts w:ascii="Arial" w:hAnsi="Arial" w:cs="Arial"/>
          <w:b/>
          <w:bCs/>
          <w:sz w:val="22"/>
          <w:szCs w:val="22"/>
        </w:rPr>
        <w:t xml:space="preserve">people affected by </w:t>
      </w:r>
      <w:r w:rsidR="009E2C84" w:rsidRPr="009E2C84">
        <w:rPr>
          <w:rFonts w:ascii="Arial" w:hAnsi="Arial" w:cs="Arial"/>
          <w:b/>
          <w:bCs/>
          <w:sz w:val="22"/>
          <w:szCs w:val="22"/>
        </w:rPr>
        <w:t xml:space="preserve">Type 2 diabetes and people around them </w:t>
      </w:r>
    </w:p>
    <w:p w14:paraId="7259F22D" w14:textId="7C149E1E" w:rsidR="005B0432" w:rsidRDefault="00FB1FAD" w:rsidP="004708A9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Type 2 diabetes is a condition that affects a person in many ways. </w:t>
      </w:r>
      <w:r w:rsidR="001441BC">
        <w:rPr>
          <w:rFonts w:ascii="Arial" w:hAnsi="Arial" w:cs="Arial"/>
          <w:sz w:val="22"/>
          <w:szCs w:val="22"/>
        </w:rPr>
        <w:t xml:space="preserve">A person may experience physical and mental </w:t>
      </w:r>
      <w:r w:rsidR="00DC5D69">
        <w:rPr>
          <w:rFonts w:ascii="Arial" w:hAnsi="Arial" w:cs="Arial"/>
          <w:sz w:val="22"/>
          <w:szCs w:val="22"/>
        </w:rPr>
        <w:t>difficulties. This</w:t>
      </w:r>
      <w:r w:rsidR="00E86280">
        <w:rPr>
          <w:rFonts w:ascii="Arial" w:hAnsi="Arial" w:cs="Arial"/>
          <w:sz w:val="22"/>
          <w:szCs w:val="22"/>
        </w:rPr>
        <w:t xml:space="preserve"> condition also may affect</w:t>
      </w:r>
      <w:r w:rsidR="00DC5D69">
        <w:rPr>
          <w:rFonts w:ascii="Arial" w:hAnsi="Arial" w:cs="Arial"/>
          <w:sz w:val="22"/>
          <w:szCs w:val="22"/>
        </w:rPr>
        <w:t xml:space="preserve"> the families of those with this condition, causing </w:t>
      </w:r>
      <w:r w:rsidR="00C31E08">
        <w:rPr>
          <w:rFonts w:ascii="Arial" w:hAnsi="Arial" w:cs="Arial"/>
          <w:sz w:val="22"/>
          <w:szCs w:val="22"/>
        </w:rPr>
        <w:t>their</w:t>
      </w:r>
      <w:r w:rsidR="006D6133">
        <w:rPr>
          <w:rFonts w:ascii="Arial" w:hAnsi="Arial" w:cs="Arial"/>
          <w:sz w:val="22"/>
          <w:szCs w:val="22"/>
        </w:rPr>
        <w:t xml:space="preserve"> social or economic </w:t>
      </w:r>
      <w:r w:rsidR="00181200">
        <w:rPr>
          <w:rFonts w:ascii="Arial" w:hAnsi="Arial" w:cs="Arial"/>
          <w:sz w:val="22"/>
          <w:szCs w:val="22"/>
        </w:rPr>
        <w:t xml:space="preserve">wellbeing being </w:t>
      </w:r>
      <w:r w:rsidR="006C3422">
        <w:rPr>
          <w:rFonts w:ascii="Arial" w:hAnsi="Arial" w:cs="Arial"/>
          <w:sz w:val="22"/>
          <w:szCs w:val="22"/>
        </w:rPr>
        <w:t xml:space="preserve">to be at risk. </w:t>
      </w:r>
      <w:r w:rsidR="00002347">
        <w:rPr>
          <w:rFonts w:ascii="Arial" w:hAnsi="Arial" w:cs="Arial"/>
          <w:sz w:val="22"/>
          <w:szCs w:val="22"/>
        </w:rPr>
        <w:t xml:space="preserve">The complicated </w:t>
      </w:r>
      <w:r w:rsidR="001F3A4C">
        <w:rPr>
          <w:rFonts w:ascii="Arial" w:hAnsi="Arial" w:cs="Arial"/>
          <w:sz w:val="22"/>
          <w:szCs w:val="22"/>
        </w:rPr>
        <w:t xml:space="preserve">requirements of this condition, such as regular </w:t>
      </w:r>
      <w:r w:rsidR="00273EF4">
        <w:rPr>
          <w:rFonts w:ascii="Arial" w:hAnsi="Arial" w:cs="Arial"/>
          <w:sz w:val="22"/>
          <w:szCs w:val="22"/>
        </w:rPr>
        <w:t>check-ups</w:t>
      </w:r>
      <w:r w:rsidR="001F3A4C">
        <w:rPr>
          <w:rFonts w:ascii="Arial" w:hAnsi="Arial" w:cs="Arial"/>
          <w:sz w:val="22"/>
          <w:szCs w:val="22"/>
        </w:rPr>
        <w:t xml:space="preserve">, monitoring of blood glucose levels and dietary management can cause </w:t>
      </w:r>
      <w:r w:rsidR="005869C8">
        <w:rPr>
          <w:rFonts w:ascii="Arial" w:hAnsi="Arial" w:cs="Arial"/>
          <w:sz w:val="22"/>
          <w:szCs w:val="22"/>
        </w:rPr>
        <w:t xml:space="preserve">patients to feel anxious, depression and </w:t>
      </w:r>
      <w:r w:rsidR="00B653A7">
        <w:rPr>
          <w:rFonts w:ascii="Arial" w:hAnsi="Arial" w:cs="Arial"/>
          <w:sz w:val="22"/>
          <w:szCs w:val="22"/>
        </w:rPr>
        <w:t xml:space="preserve">exhaust them overall. </w:t>
      </w:r>
      <w:r w:rsidR="00767ACF">
        <w:rPr>
          <w:rFonts w:ascii="Arial" w:hAnsi="Arial" w:cs="Arial"/>
          <w:sz w:val="22"/>
          <w:szCs w:val="22"/>
        </w:rPr>
        <w:t>(Diabates</w:t>
      </w:r>
      <w:r w:rsidR="00BA4BC4">
        <w:rPr>
          <w:rFonts w:ascii="Arial" w:hAnsi="Arial" w:cs="Arial"/>
          <w:sz w:val="22"/>
          <w:szCs w:val="22"/>
        </w:rPr>
        <w:t xml:space="preserve"> UK, n.d.; NHS Digital 2023)</w:t>
      </w:r>
      <w:r w:rsidR="007F21C8">
        <w:rPr>
          <w:rFonts w:ascii="Arial" w:hAnsi="Arial" w:cs="Arial"/>
          <w:sz w:val="22"/>
          <w:szCs w:val="22"/>
        </w:rPr>
        <w:t xml:space="preserve"> </w:t>
      </w:r>
      <w:r w:rsidR="000F7A9F">
        <w:rPr>
          <w:rFonts w:ascii="Arial" w:hAnsi="Arial" w:cs="Arial"/>
          <w:sz w:val="22"/>
          <w:szCs w:val="22"/>
        </w:rPr>
        <w:t xml:space="preserve">Poor mental health whilst living with this condition can lead to further complications leaving patients at risk </w:t>
      </w:r>
      <w:r w:rsidR="00982CB2">
        <w:rPr>
          <w:rFonts w:ascii="Arial" w:hAnsi="Arial" w:cs="Arial"/>
          <w:sz w:val="22"/>
          <w:szCs w:val="22"/>
        </w:rPr>
        <w:t>with further conditions such as poor glycaemic control.</w:t>
      </w:r>
    </w:p>
    <w:p w14:paraId="7A4AA24C" w14:textId="5323E953" w:rsidR="00D352B2" w:rsidRPr="005B0432" w:rsidRDefault="000001C1" w:rsidP="004708A9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The standard of living </w:t>
      </w:r>
      <w:r w:rsidR="00A13FDB">
        <w:rPr>
          <w:rFonts w:ascii="Arial" w:hAnsi="Arial" w:cs="Arial"/>
          <w:sz w:val="22"/>
          <w:szCs w:val="22"/>
        </w:rPr>
        <w:t xml:space="preserve">and social circumstances also plays a big part in health. </w:t>
      </w:r>
      <w:r w:rsidR="005E1F7A">
        <w:rPr>
          <w:rFonts w:ascii="Arial" w:hAnsi="Arial" w:cs="Arial"/>
          <w:sz w:val="22"/>
          <w:szCs w:val="22"/>
        </w:rPr>
        <w:t>According to The</w:t>
      </w:r>
      <w:r w:rsidR="00A13FDB">
        <w:rPr>
          <w:rFonts w:ascii="Arial" w:hAnsi="Arial" w:cs="Arial"/>
          <w:sz w:val="22"/>
          <w:szCs w:val="22"/>
        </w:rPr>
        <w:t xml:space="preserve"> </w:t>
      </w:r>
      <w:r w:rsidR="005E1F7A">
        <w:rPr>
          <w:rFonts w:ascii="Arial" w:hAnsi="Arial" w:cs="Arial"/>
          <w:sz w:val="22"/>
          <w:szCs w:val="22"/>
        </w:rPr>
        <w:t>N</w:t>
      </w:r>
      <w:r w:rsidR="00A13FDB">
        <w:rPr>
          <w:rFonts w:ascii="Arial" w:hAnsi="Arial" w:cs="Arial"/>
          <w:sz w:val="22"/>
          <w:szCs w:val="22"/>
        </w:rPr>
        <w:t xml:space="preserve">ational </w:t>
      </w:r>
      <w:r w:rsidR="006B7BB3">
        <w:rPr>
          <w:rFonts w:ascii="Arial" w:hAnsi="Arial" w:cs="Arial"/>
          <w:sz w:val="22"/>
          <w:szCs w:val="22"/>
        </w:rPr>
        <w:t xml:space="preserve">Diabetes Audit </w:t>
      </w:r>
      <w:r w:rsidR="005E1F7A">
        <w:rPr>
          <w:rFonts w:ascii="Arial" w:hAnsi="Arial" w:cs="Arial"/>
          <w:sz w:val="22"/>
          <w:szCs w:val="22"/>
        </w:rPr>
        <w:t>(NHS Digital, 2023)</w:t>
      </w:r>
      <w:r w:rsidR="004D1B07">
        <w:rPr>
          <w:rFonts w:ascii="Arial" w:hAnsi="Arial" w:cs="Arial"/>
          <w:sz w:val="22"/>
          <w:szCs w:val="22"/>
        </w:rPr>
        <w:t xml:space="preserve"> Studies found that people from more deprived areas were more prone to developing type 2 diabetes than people who came from</w:t>
      </w:r>
      <w:r w:rsidR="000E413D">
        <w:rPr>
          <w:rFonts w:ascii="Arial" w:hAnsi="Arial" w:cs="Arial"/>
          <w:sz w:val="22"/>
          <w:szCs w:val="22"/>
        </w:rPr>
        <w:t xml:space="preserve"> more advantaged areas</w:t>
      </w:r>
      <w:r w:rsidR="00311E35">
        <w:rPr>
          <w:rFonts w:ascii="Arial" w:hAnsi="Arial" w:cs="Arial"/>
          <w:sz w:val="22"/>
          <w:szCs w:val="22"/>
        </w:rPr>
        <w:t xml:space="preserve">. (NHS Digital, 2023) </w:t>
      </w:r>
      <w:r w:rsidR="00E677EB">
        <w:rPr>
          <w:rFonts w:ascii="Arial" w:hAnsi="Arial" w:cs="Arial"/>
          <w:sz w:val="22"/>
          <w:szCs w:val="22"/>
        </w:rPr>
        <w:t xml:space="preserve">This usually happens because people from more deprived </w:t>
      </w:r>
      <w:r w:rsidR="00763D46">
        <w:rPr>
          <w:rFonts w:ascii="Arial" w:hAnsi="Arial" w:cs="Arial"/>
          <w:sz w:val="22"/>
          <w:szCs w:val="22"/>
        </w:rPr>
        <w:t xml:space="preserve">areas usually have limited access to healthy food, </w:t>
      </w:r>
      <w:r w:rsidR="00F03229">
        <w:rPr>
          <w:rFonts w:ascii="Arial" w:hAnsi="Arial" w:cs="Arial"/>
          <w:sz w:val="22"/>
          <w:szCs w:val="22"/>
        </w:rPr>
        <w:t xml:space="preserve">healthcare resources and physical activity resources, causing </w:t>
      </w:r>
      <w:r w:rsidR="00D352B2">
        <w:rPr>
          <w:rFonts w:ascii="Arial" w:hAnsi="Arial" w:cs="Arial"/>
          <w:sz w:val="22"/>
          <w:szCs w:val="22"/>
        </w:rPr>
        <w:t>a rise in cases in deprived areas.</w:t>
      </w:r>
      <w:r w:rsidR="006E047D">
        <w:rPr>
          <w:rFonts w:ascii="Arial" w:hAnsi="Arial" w:cs="Arial"/>
          <w:sz w:val="22"/>
          <w:szCs w:val="22"/>
        </w:rPr>
        <w:t xml:space="preserve"> </w:t>
      </w:r>
      <w:r w:rsidR="004504E4">
        <w:rPr>
          <w:rFonts w:ascii="Arial" w:hAnsi="Arial" w:cs="Arial"/>
          <w:sz w:val="22"/>
          <w:szCs w:val="22"/>
        </w:rPr>
        <w:t xml:space="preserve">Ethnicity and culture also </w:t>
      </w:r>
      <w:r w:rsidR="00843DDA">
        <w:rPr>
          <w:rFonts w:ascii="Arial" w:hAnsi="Arial" w:cs="Arial"/>
          <w:sz w:val="22"/>
          <w:szCs w:val="22"/>
        </w:rPr>
        <w:t>play</w:t>
      </w:r>
      <w:r w:rsidR="004504E4">
        <w:rPr>
          <w:rFonts w:ascii="Arial" w:hAnsi="Arial" w:cs="Arial"/>
          <w:sz w:val="22"/>
          <w:szCs w:val="22"/>
        </w:rPr>
        <w:t xml:space="preserve"> a big role for this </w:t>
      </w:r>
      <w:r w:rsidR="00CE6717">
        <w:rPr>
          <w:rFonts w:ascii="Arial" w:hAnsi="Arial" w:cs="Arial"/>
          <w:sz w:val="22"/>
          <w:szCs w:val="22"/>
        </w:rPr>
        <w:t xml:space="preserve">condition, for example people from south Asian </w:t>
      </w:r>
      <w:r w:rsidR="0089626F">
        <w:rPr>
          <w:rFonts w:ascii="Arial" w:hAnsi="Arial" w:cs="Arial"/>
          <w:sz w:val="22"/>
          <w:szCs w:val="22"/>
        </w:rPr>
        <w:t>backgrounds</w:t>
      </w:r>
      <w:r w:rsidR="00CE6717">
        <w:rPr>
          <w:rFonts w:ascii="Arial" w:hAnsi="Arial" w:cs="Arial"/>
          <w:sz w:val="22"/>
          <w:szCs w:val="22"/>
        </w:rPr>
        <w:t xml:space="preserve"> </w:t>
      </w:r>
      <w:r w:rsidR="0089626F">
        <w:rPr>
          <w:rFonts w:ascii="Arial" w:hAnsi="Arial" w:cs="Arial"/>
          <w:sz w:val="22"/>
          <w:szCs w:val="22"/>
        </w:rPr>
        <w:t xml:space="preserve">may be at higher risk of developing this condition due to </w:t>
      </w:r>
      <w:r w:rsidR="00C255D5">
        <w:rPr>
          <w:rFonts w:ascii="Arial" w:hAnsi="Arial" w:cs="Arial"/>
          <w:sz w:val="22"/>
          <w:szCs w:val="22"/>
        </w:rPr>
        <w:t>dietary</w:t>
      </w:r>
      <w:r w:rsidR="0089626F">
        <w:rPr>
          <w:rFonts w:ascii="Arial" w:hAnsi="Arial" w:cs="Arial"/>
          <w:sz w:val="22"/>
          <w:szCs w:val="22"/>
        </w:rPr>
        <w:t xml:space="preserve"> factors and </w:t>
      </w:r>
      <w:r w:rsidR="00C255D5">
        <w:rPr>
          <w:rFonts w:ascii="Arial" w:hAnsi="Arial" w:cs="Arial"/>
          <w:sz w:val="22"/>
          <w:szCs w:val="22"/>
        </w:rPr>
        <w:t>ethnic history such as</w:t>
      </w:r>
      <w:r w:rsidR="00843DDA">
        <w:rPr>
          <w:rFonts w:ascii="Arial" w:hAnsi="Arial" w:cs="Arial"/>
          <w:sz w:val="22"/>
          <w:szCs w:val="22"/>
        </w:rPr>
        <w:t xml:space="preserve"> food droughts. People from these </w:t>
      </w:r>
      <w:r w:rsidR="00F72E5B">
        <w:rPr>
          <w:rFonts w:ascii="Arial" w:hAnsi="Arial" w:cs="Arial"/>
          <w:sz w:val="22"/>
          <w:szCs w:val="22"/>
        </w:rPr>
        <w:t xml:space="preserve">communities </w:t>
      </w:r>
      <w:r w:rsidR="00843DDA">
        <w:rPr>
          <w:rFonts w:ascii="Arial" w:hAnsi="Arial" w:cs="Arial"/>
          <w:sz w:val="22"/>
          <w:szCs w:val="22"/>
        </w:rPr>
        <w:t>may have limited access</w:t>
      </w:r>
      <w:r w:rsidR="003E6273">
        <w:rPr>
          <w:rFonts w:ascii="Arial" w:hAnsi="Arial" w:cs="Arial"/>
          <w:sz w:val="22"/>
          <w:szCs w:val="22"/>
        </w:rPr>
        <w:t xml:space="preserve"> to the correct advice they should be receiving according to </w:t>
      </w:r>
      <w:r w:rsidR="00F72E5B">
        <w:rPr>
          <w:rFonts w:ascii="Arial" w:hAnsi="Arial" w:cs="Arial"/>
          <w:sz w:val="22"/>
          <w:szCs w:val="22"/>
        </w:rPr>
        <w:t>their specific origins, which also puts them at higher risk of developing this condition. (Public Health England</w:t>
      </w:r>
      <w:r w:rsidR="00E05681">
        <w:rPr>
          <w:rFonts w:ascii="Arial" w:hAnsi="Arial" w:cs="Arial"/>
          <w:sz w:val="22"/>
          <w:szCs w:val="22"/>
        </w:rPr>
        <w:t>, 2018)</w:t>
      </w:r>
    </w:p>
    <w:p w14:paraId="443E3632" w14:textId="406F5256" w:rsidR="009E2C84" w:rsidRDefault="00A27ED7" w:rsidP="004708A9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lastRenderedPageBreak/>
        <w:t xml:space="preserve">Another major </w:t>
      </w:r>
      <w:r w:rsidR="002663D7">
        <w:rPr>
          <w:rFonts w:ascii="Arial" w:hAnsi="Arial" w:cs="Arial"/>
          <w:sz w:val="22"/>
          <w:szCs w:val="22"/>
        </w:rPr>
        <w:t>problem this condition causes, is the</w:t>
      </w:r>
      <w:r w:rsidR="00D22534">
        <w:rPr>
          <w:rFonts w:ascii="Arial" w:hAnsi="Arial" w:cs="Arial"/>
          <w:sz w:val="22"/>
          <w:szCs w:val="22"/>
        </w:rPr>
        <w:t xml:space="preserve"> impact it causes on the people around someone living with this condition. </w:t>
      </w:r>
      <w:r w:rsidR="007F3D8C">
        <w:rPr>
          <w:rFonts w:ascii="Arial" w:hAnsi="Arial" w:cs="Arial"/>
          <w:sz w:val="22"/>
          <w:szCs w:val="22"/>
        </w:rPr>
        <w:t xml:space="preserve">This condition comes with major responsibilities such as </w:t>
      </w:r>
      <w:r w:rsidR="00577537">
        <w:rPr>
          <w:rFonts w:ascii="Arial" w:hAnsi="Arial" w:cs="Arial"/>
          <w:sz w:val="22"/>
          <w:szCs w:val="22"/>
        </w:rPr>
        <w:t>constantly checking blood glucose levels, ensuring the patient is having healthy food</w:t>
      </w:r>
      <w:r w:rsidR="00F04C80">
        <w:rPr>
          <w:rFonts w:ascii="Arial" w:hAnsi="Arial" w:cs="Arial"/>
          <w:sz w:val="22"/>
          <w:szCs w:val="22"/>
        </w:rPr>
        <w:t xml:space="preserve"> </w:t>
      </w:r>
      <w:r w:rsidR="007B0D1A">
        <w:rPr>
          <w:rFonts w:ascii="Arial" w:hAnsi="Arial" w:cs="Arial"/>
          <w:sz w:val="22"/>
          <w:szCs w:val="22"/>
        </w:rPr>
        <w:t xml:space="preserve">and maintaining a good amount of physical activity. This responsibility can cause </w:t>
      </w:r>
      <w:r w:rsidR="0043115E">
        <w:rPr>
          <w:rFonts w:ascii="Arial" w:hAnsi="Arial" w:cs="Arial"/>
          <w:sz w:val="22"/>
          <w:szCs w:val="22"/>
        </w:rPr>
        <w:t xml:space="preserve">stress and add a lot of pressure to people around the patient, making them feel more </w:t>
      </w:r>
      <w:r w:rsidR="00ED78D1">
        <w:rPr>
          <w:rFonts w:ascii="Arial" w:hAnsi="Arial" w:cs="Arial"/>
          <w:sz w:val="22"/>
          <w:szCs w:val="22"/>
        </w:rPr>
        <w:t>anxious</w:t>
      </w:r>
      <w:r w:rsidR="0043115E">
        <w:rPr>
          <w:rFonts w:ascii="Arial" w:hAnsi="Arial" w:cs="Arial"/>
          <w:sz w:val="22"/>
          <w:szCs w:val="22"/>
        </w:rPr>
        <w:t xml:space="preserve"> and stressed</w:t>
      </w:r>
      <w:r w:rsidR="00ED78D1">
        <w:rPr>
          <w:rFonts w:ascii="Arial" w:hAnsi="Arial" w:cs="Arial"/>
          <w:sz w:val="22"/>
          <w:szCs w:val="22"/>
        </w:rPr>
        <w:t xml:space="preserve"> due to worry about the person</w:t>
      </w:r>
      <w:r w:rsidR="000C550F">
        <w:rPr>
          <w:rFonts w:ascii="Arial" w:hAnsi="Arial" w:cs="Arial"/>
          <w:sz w:val="22"/>
          <w:szCs w:val="22"/>
        </w:rPr>
        <w:t xml:space="preserve">s health. People from more deprived areas may not be able to access certain things that the patient may need such as healthy food or </w:t>
      </w:r>
      <w:r w:rsidR="006A34F0">
        <w:rPr>
          <w:rFonts w:ascii="Arial" w:hAnsi="Arial" w:cs="Arial"/>
          <w:sz w:val="22"/>
          <w:szCs w:val="22"/>
        </w:rPr>
        <w:t>medication, also adding extra pressure</w:t>
      </w:r>
      <w:r w:rsidR="007125E9">
        <w:rPr>
          <w:rFonts w:ascii="Arial" w:hAnsi="Arial" w:cs="Arial"/>
          <w:sz w:val="22"/>
          <w:szCs w:val="22"/>
        </w:rPr>
        <w:t xml:space="preserve"> and financial difficulties. </w:t>
      </w:r>
      <w:r w:rsidR="007C02D5">
        <w:rPr>
          <w:rFonts w:ascii="Arial" w:hAnsi="Arial" w:cs="Arial"/>
          <w:sz w:val="22"/>
          <w:szCs w:val="22"/>
        </w:rPr>
        <w:t>(Diabetes UK, 2024)</w:t>
      </w:r>
    </w:p>
    <w:p w14:paraId="60DCBF72" w14:textId="54FFB658" w:rsidR="006F19C3" w:rsidRDefault="00E51679" w:rsidP="004708A9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Another </w:t>
      </w:r>
      <w:r w:rsidR="00507D0C">
        <w:rPr>
          <w:rFonts w:ascii="Arial" w:hAnsi="Arial" w:cs="Arial"/>
          <w:sz w:val="22"/>
          <w:szCs w:val="22"/>
        </w:rPr>
        <w:t xml:space="preserve">factor that plays a part in this condition is education. If patients do not have the right understanding and knowledge </w:t>
      </w:r>
      <w:r w:rsidR="00240E0B">
        <w:rPr>
          <w:rFonts w:ascii="Arial" w:hAnsi="Arial" w:cs="Arial"/>
          <w:sz w:val="22"/>
          <w:szCs w:val="22"/>
        </w:rPr>
        <w:t xml:space="preserve">of their </w:t>
      </w:r>
      <w:r w:rsidR="00113AE8">
        <w:rPr>
          <w:rFonts w:ascii="Arial" w:hAnsi="Arial" w:cs="Arial"/>
          <w:sz w:val="22"/>
          <w:szCs w:val="22"/>
        </w:rPr>
        <w:t>condition,</w:t>
      </w:r>
      <w:r w:rsidR="00240E0B">
        <w:rPr>
          <w:rFonts w:ascii="Arial" w:hAnsi="Arial" w:cs="Arial"/>
          <w:sz w:val="22"/>
          <w:szCs w:val="22"/>
        </w:rPr>
        <w:t xml:space="preserve"> they may not know how to control it. This could also </w:t>
      </w:r>
      <w:r w:rsidR="0020639B">
        <w:rPr>
          <w:rFonts w:ascii="Arial" w:hAnsi="Arial" w:cs="Arial"/>
          <w:sz w:val="22"/>
          <w:szCs w:val="22"/>
        </w:rPr>
        <w:t>result in the condition becoming worse if they are unable to manage it, causing further complications and</w:t>
      </w:r>
      <w:r w:rsidR="00917B95">
        <w:rPr>
          <w:rFonts w:ascii="Arial" w:hAnsi="Arial" w:cs="Arial"/>
          <w:sz w:val="22"/>
          <w:szCs w:val="22"/>
        </w:rPr>
        <w:t xml:space="preserve"> stress.</w:t>
      </w:r>
      <w:r w:rsidR="00B97195">
        <w:rPr>
          <w:rFonts w:ascii="Arial" w:hAnsi="Arial" w:cs="Arial"/>
          <w:sz w:val="22"/>
          <w:szCs w:val="22"/>
        </w:rPr>
        <w:t xml:space="preserve"> (NHS England, </w:t>
      </w:r>
      <w:r w:rsidR="002C692F">
        <w:rPr>
          <w:rFonts w:ascii="Arial" w:hAnsi="Arial" w:cs="Arial"/>
          <w:sz w:val="22"/>
          <w:szCs w:val="22"/>
        </w:rPr>
        <w:t>n.d.</w:t>
      </w:r>
      <w:r w:rsidR="00B97195">
        <w:rPr>
          <w:rFonts w:ascii="Arial" w:hAnsi="Arial" w:cs="Arial"/>
          <w:sz w:val="22"/>
          <w:szCs w:val="22"/>
        </w:rPr>
        <w:t>)</w:t>
      </w:r>
      <w:r w:rsidR="001B0708">
        <w:rPr>
          <w:rFonts w:ascii="Arial" w:hAnsi="Arial" w:cs="Arial"/>
          <w:sz w:val="22"/>
          <w:szCs w:val="22"/>
        </w:rPr>
        <w:t xml:space="preserve"> </w:t>
      </w:r>
      <w:r w:rsidR="00772183" w:rsidRPr="00FF34AD">
        <w:rPr>
          <w:rFonts w:ascii="Arial" w:hAnsi="Arial" w:cs="Arial"/>
          <w:sz w:val="22"/>
          <w:szCs w:val="22"/>
        </w:rPr>
        <w:t xml:space="preserve">Research </w:t>
      </w:r>
      <w:r w:rsidR="009B3439" w:rsidRPr="00FF34AD">
        <w:rPr>
          <w:rFonts w:ascii="Arial" w:hAnsi="Arial" w:cs="Arial"/>
          <w:sz w:val="22"/>
          <w:szCs w:val="22"/>
        </w:rPr>
        <w:t xml:space="preserve">shows that </w:t>
      </w:r>
      <w:r w:rsidR="00CC5DF8" w:rsidRPr="00FF34AD">
        <w:rPr>
          <w:rFonts w:ascii="Arial" w:hAnsi="Arial" w:cs="Arial"/>
          <w:sz w:val="22"/>
          <w:szCs w:val="22"/>
        </w:rPr>
        <w:t xml:space="preserve">Programmes </w:t>
      </w:r>
      <w:r w:rsidR="00101490" w:rsidRPr="00FF34AD">
        <w:rPr>
          <w:rFonts w:ascii="Arial" w:hAnsi="Arial" w:cs="Arial"/>
          <w:sz w:val="22"/>
          <w:szCs w:val="22"/>
        </w:rPr>
        <w:t>such as</w:t>
      </w:r>
      <w:r w:rsidR="00772183" w:rsidRPr="00FF34AD">
        <w:rPr>
          <w:rFonts w:ascii="Arial" w:hAnsi="Arial" w:cs="Arial"/>
          <w:sz w:val="22"/>
          <w:szCs w:val="22"/>
        </w:rPr>
        <w:t xml:space="preserve"> the Healthier You NHS Diabetes Prevention Programmes </w:t>
      </w:r>
      <w:r w:rsidR="00306DEB" w:rsidRPr="00FF34AD">
        <w:rPr>
          <w:rFonts w:ascii="Arial" w:hAnsi="Arial" w:cs="Arial"/>
          <w:sz w:val="22"/>
          <w:szCs w:val="22"/>
        </w:rPr>
        <w:t xml:space="preserve">have been </w:t>
      </w:r>
      <w:r w:rsidR="006251D4" w:rsidRPr="00FF34AD">
        <w:rPr>
          <w:rFonts w:ascii="Arial" w:hAnsi="Arial" w:cs="Arial"/>
          <w:sz w:val="22"/>
          <w:szCs w:val="22"/>
        </w:rPr>
        <w:t xml:space="preserve">able </w:t>
      </w:r>
      <w:r w:rsidR="00306DEB" w:rsidRPr="00FF34AD">
        <w:rPr>
          <w:rFonts w:ascii="Arial" w:hAnsi="Arial" w:cs="Arial"/>
          <w:sz w:val="22"/>
          <w:szCs w:val="22"/>
        </w:rPr>
        <w:t xml:space="preserve">to reduce new diagnoses of type 2 diabetes </w:t>
      </w:r>
      <w:r w:rsidR="00CB0BD8" w:rsidRPr="00FF34AD">
        <w:rPr>
          <w:rFonts w:ascii="Arial" w:hAnsi="Arial" w:cs="Arial"/>
          <w:sz w:val="22"/>
          <w:szCs w:val="22"/>
        </w:rPr>
        <w:t>by providing</w:t>
      </w:r>
      <w:r w:rsidR="00FF34AD">
        <w:rPr>
          <w:rFonts w:ascii="Arial" w:hAnsi="Arial" w:cs="Arial"/>
          <w:sz w:val="22"/>
          <w:szCs w:val="22"/>
        </w:rPr>
        <w:t xml:space="preserve"> </w:t>
      </w:r>
      <w:r w:rsidR="00CC5DF8" w:rsidRPr="00FF34AD">
        <w:rPr>
          <w:rFonts w:ascii="Arial" w:hAnsi="Arial" w:cs="Arial"/>
          <w:sz w:val="22"/>
          <w:szCs w:val="22"/>
        </w:rPr>
        <w:t>people</w:t>
      </w:r>
      <w:r w:rsidR="00CC5DF8">
        <w:rPr>
          <w:rFonts w:ascii="Arial" w:hAnsi="Arial" w:cs="Arial"/>
          <w:sz w:val="22"/>
          <w:szCs w:val="22"/>
        </w:rPr>
        <w:t xml:space="preserve"> at risk of type 2 diabetes with </w:t>
      </w:r>
      <w:r w:rsidR="002C27E6">
        <w:rPr>
          <w:rFonts w:ascii="Arial" w:hAnsi="Arial" w:cs="Arial"/>
          <w:sz w:val="22"/>
          <w:szCs w:val="22"/>
        </w:rPr>
        <w:t>face to face or online sessions</w:t>
      </w:r>
      <w:r w:rsidR="00123FEF">
        <w:rPr>
          <w:rFonts w:ascii="Arial" w:hAnsi="Arial" w:cs="Arial"/>
          <w:sz w:val="22"/>
          <w:szCs w:val="22"/>
        </w:rPr>
        <w:t xml:space="preserve">, educating them on the condition and helping them improve their lifestyle by </w:t>
      </w:r>
      <w:r w:rsidR="00584452">
        <w:rPr>
          <w:rFonts w:ascii="Arial" w:hAnsi="Arial" w:cs="Arial"/>
          <w:sz w:val="22"/>
          <w:szCs w:val="22"/>
        </w:rPr>
        <w:t xml:space="preserve">providing things such as wearable technology to manage their weight, food and </w:t>
      </w:r>
      <w:r w:rsidR="00BF0E54">
        <w:rPr>
          <w:rFonts w:ascii="Arial" w:hAnsi="Arial" w:cs="Arial"/>
          <w:sz w:val="22"/>
          <w:szCs w:val="22"/>
        </w:rPr>
        <w:t>physical activity. Providing individuals with the correct education and knowledge about their condition</w:t>
      </w:r>
      <w:r w:rsidR="00EA0FAD">
        <w:rPr>
          <w:rFonts w:ascii="Arial" w:hAnsi="Arial" w:cs="Arial"/>
          <w:sz w:val="22"/>
          <w:szCs w:val="22"/>
        </w:rPr>
        <w:t xml:space="preserve"> can change someone’s life </w:t>
      </w:r>
      <w:r w:rsidR="00D66E7A">
        <w:rPr>
          <w:rFonts w:ascii="Arial" w:hAnsi="Arial" w:cs="Arial"/>
          <w:sz w:val="22"/>
          <w:szCs w:val="22"/>
        </w:rPr>
        <w:t xml:space="preserve">by improving their lifestyle and reducing further risks and complications. </w:t>
      </w:r>
      <w:r w:rsidR="004C243D">
        <w:rPr>
          <w:rFonts w:ascii="Arial" w:hAnsi="Arial" w:cs="Arial"/>
          <w:sz w:val="22"/>
          <w:szCs w:val="22"/>
        </w:rPr>
        <w:t>(NHS England, n.d.)</w:t>
      </w:r>
    </w:p>
    <w:p w14:paraId="2D6A7661" w14:textId="65B6BA4E" w:rsidR="00496446" w:rsidRDefault="00496446" w:rsidP="004708A9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  <w:r w:rsidRPr="00496446">
        <w:rPr>
          <w:rFonts w:ascii="Arial" w:hAnsi="Arial" w:cs="Arial"/>
          <w:b/>
          <w:bCs/>
          <w:sz w:val="22"/>
          <w:szCs w:val="22"/>
        </w:rPr>
        <w:t xml:space="preserve">Conclusion </w:t>
      </w:r>
    </w:p>
    <w:p w14:paraId="243E834D" w14:textId="556C4C0F" w:rsidR="00151C88" w:rsidRDefault="00C57214" w:rsidP="004708A9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Type 2 diabetes remains as one of the biggest pressures</w:t>
      </w:r>
      <w:r w:rsidR="006029EC">
        <w:rPr>
          <w:rFonts w:ascii="Arial" w:hAnsi="Arial" w:cs="Arial"/>
          <w:sz w:val="22"/>
          <w:szCs w:val="22"/>
        </w:rPr>
        <w:t xml:space="preserve"> and challenges</w:t>
      </w:r>
      <w:r>
        <w:rPr>
          <w:rFonts w:ascii="Arial" w:hAnsi="Arial" w:cs="Arial"/>
          <w:sz w:val="22"/>
          <w:szCs w:val="22"/>
        </w:rPr>
        <w:t xml:space="preserve"> on the NHS and </w:t>
      </w:r>
      <w:r w:rsidR="006029EC">
        <w:rPr>
          <w:rFonts w:ascii="Arial" w:hAnsi="Arial" w:cs="Arial"/>
          <w:sz w:val="22"/>
          <w:szCs w:val="22"/>
        </w:rPr>
        <w:t xml:space="preserve">public health. </w:t>
      </w:r>
      <w:r w:rsidR="00B3205C">
        <w:rPr>
          <w:rFonts w:ascii="Arial" w:hAnsi="Arial" w:cs="Arial"/>
          <w:sz w:val="22"/>
          <w:szCs w:val="22"/>
        </w:rPr>
        <w:t xml:space="preserve">This condition affects millions in the </w:t>
      </w:r>
      <w:r w:rsidR="00DA270C">
        <w:rPr>
          <w:rFonts w:ascii="Arial" w:hAnsi="Arial" w:cs="Arial"/>
          <w:sz w:val="22"/>
          <w:szCs w:val="22"/>
        </w:rPr>
        <w:t>UK</w:t>
      </w:r>
      <w:r w:rsidR="00B3205C">
        <w:rPr>
          <w:rFonts w:ascii="Arial" w:hAnsi="Arial" w:cs="Arial"/>
          <w:sz w:val="22"/>
          <w:szCs w:val="22"/>
        </w:rPr>
        <w:t xml:space="preserve">, placing huge pressures and responsibilities on them such as </w:t>
      </w:r>
      <w:r w:rsidR="00D51F16">
        <w:rPr>
          <w:rFonts w:ascii="Arial" w:hAnsi="Arial" w:cs="Arial"/>
          <w:sz w:val="22"/>
          <w:szCs w:val="22"/>
        </w:rPr>
        <w:t>lifestyle</w:t>
      </w:r>
      <w:r w:rsidR="00117EF9">
        <w:rPr>
          <w:rFonts w:ascii="Arial" w:hAnsi="Arial" w:cs="Arial"/>
          <w:sz w:val="22"/>
          <w:szCs w:val="22"/>
        </w:rPr>
        <w:t xml:space="preserve"> change, managing their diet and medications and weight. </w:t>
      </w:r>
      <w:r w:rsidR="00B33020">
        <w:rPr>
          <w:rFonts w:ascii="Arial" w:hAnsi="Arial" w:cs="Arial"/>
          <w:sz w:val="22"/>
          <w:szCs w:val="22"/>
        </w:rPr>
        <w:t xml:space="preserve">According to </w:t>
      </w:r>
      <w:r w:rsidR="001941E6">
        <w:rPr>
          <w:rFonts w:ascii="Arial" w:hAnsi="Arial" w:cs="Arial"/>
          <w:sz w:val="22"/>
          <w:szCs w:val="22"/>
        </w:rPr>
        <w:t xml:space="preserve">Diabetes UK (2025) </w:t>
      </w:r>
      <w:r w:rsidR="005B6AF4">
        <w:rPr>
          <w:rFonts w:ascii="Arial" w:hAnsi="Arial" w:cs="Arial"/>
          <w:sz w:val="22"/>
          <w:szCs w:val="22"/>
        </w:rPr>
        <w:t xml:space="preserve">diagnosis rates continue to rise due to bad diet and poor lifestyle choices. </w:t>
      </w:r>
      <w:r w:rsidR="00566C6C">
        <w:rPr>
          <w:rFonts w:ascii="Arial" w:hAnsi="Arial" w:cs="Arial"/>
          <w:sz w:val="22"/>
          <w:szCs w:val="22"/>
        </w:rPr>
        <w:t xml:space="preserve">There is also a rise in </w:t>
      </w:r>
      <w:r w:rsidR="00493DF3">
        <w:rPr>
          <w:rFonts w:ascii="Arial" w:hAnsi="Arial" w:cs="Arial"/>
          <w:sz w:val="22"/>
          <w:szCs w:val="22"/>
        </w:rPr>
        <w:t xml:space="preserve">anxiety and depression among patients due to the </w:t>
      </w:r>
      <w:r w:rsidR="000B6ED2">
        <w:rPr>
          <w:rFonts w:ascii="Arial" w:hAnsi="Arial" w:cs="Arial"/>
          <w:sz w:val="22"/>
          <w:szCs w:val="22"/>
        </w:rPr>
        <w:t xml:space="preserve">pressure </w:t>
      </w:r>
      <w:r w:rsidR="00271CB3">
        <w:rPr>
          <w:rFonts w:ascii="Arial" w:hAnsi="Arial" w:cs="Arial"/>
          <w:sz w:val="22"/>
          <w:szCs w:val="22"/>
        </w:rPr>
        <w:t xml:space="preserve">and responsibilities </w:t>
      </w:r>
      <w:r w:rsidR="000B6ED2">
        <w:rPr>
          <w:rFonts w:ascii="Arial" w:hAnsi="Arial" w:cs="Arial"/>
          <w:sz w:val="22"/>
          <w:szCs w:val="22"/>
        </w:rPr>
        <w:t xml:space="preserve">the condition comes with, such as </w:t>
      </w:r>
      <w:r w:rsidR="00271CB3">
        <w:rPr>
          <w:rFonts w:ascii="Arial" w:hAnsi="Arial" w:cs="Arial"/>
          <w:sz w:val="22"/>
          <w:szCs w:val="22"/>
        </w:rPr>
        <w:t>constantly managing diet, physical activity and blood glucose levels.</w:t>
      </w:r>
      <w:r w:rsidR="003448C4">
        <w:rPr>
          <w:rFonts w:ascii="Arial" w:hAnsi="Arial" w:cs="Arial"/>
          <w:sz w:val="22"/>
          <w:szCs w:val="22"/>
        </w:rPr>
        <w:t xml:space="preserve"> (Diabetes UK, n.d.)</w:t>
      </w:r>
    </w:p>
    <w:p w14:paraId="57FC8E0D" w14:textId="2713E69D" w:rsidR="0044248F" w:rsidRDefault="0044248F" w:rsidP="004708A9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Type 2 diabetes also continues putting pressure on the </w:t>
      </w:r>
      <w:r w:rsidR="00023BA4">
        <w:rPr>
          <w:rFonts w:ascii="Arial" w:hAnsi="Arial" w:cs="Arial"/>
          <w:sz w:val="22"/>
          <w:szCs w:val="22"/>
        </w:rPr>
        <w:t xml:space="preserve">NHS budget, using around 10% of their annual budget on diabetes alone. </w:t>
      </w:r>
      <w:r w:rsidR="00ED0BF6">
        <w:rPr>
          <w:rFonts w:ascii="Arial" w:hAnsi="Arial" w:cs="Arial"/>
          <w:sz w:val="22"/>
          <w:szCs w:val="22"/>
        </w:rPr>
        <w:t xml:space="preserve">This pressure shows how important it is to provide individuals with the right knowledge about their </w:t>
      </w:r>
      <w:r w:rsidR="00870369">
        <w:rPr>
          <w:rFonts w:ascii="Arial" w:hAnsi="Arial" w:cs="Arial"/>
          <w:sz w:val="22"/>
          <w:szCs w:val="22"/>
        </w:rPr>
        <w:t xml:space="preserve">conditions to be able to </w:t>
      </w:r>
      <w:r w:rsidR="009D4EE4">
        <w:rPr>
          <w:rFonts w:ascii="Arial" w:hAnsi="Arial" w:cs="Arial"/>
          <w:sz w:val="22"/>
          <w:szCs w:val="22"/>
        </w:rPr>
        <w:t xml:space="preserve">prevent the condition </w:t>
      </w:r>
      <w:r w:rsidR="00B83915">
        <w:rPr>
          <w:rFonts w:ascii="Arial" w:hAnsi="Arial" w:cs="Arial"/>
          <w:sz w:val="22"/>
          <w:szCs w:val="22"/>
        </w:rPr>
        <w:t>overal</w:t>
      </w:r>
      <w:r w:rsidR="00ED666E">
        <w:rPr>
          <w:rFonts w:ascii="Arial" w:hAnsi="Arial" w:cs="Arial"/>
          <w:sz w:val="22"/>
          <w:szCs w:val="22"/>
        </w:rPr>
        <w:t>l</w:t>
      </w:r>
      <w:r w:rsidR="009D4EE4">
        <w:rPr>
          <w:rFonts w:ascii="Arial" w:hAnsi="Arial" w:cs="Arial"/>
          <w:sz w:val="22"/>
          <w:szCs w:val="22"/>
        </w:rPr>
        <w:t xml:space="preserve"> </w:t>
      </w:r>
      <w:r w:rsidR="00ED666E">
        <w:rPr>
          <w:rFonts w:ascii="Arial" w:hAnsi="Arial" w:cs="Arial"/>
          <w:sz w:val="22"/>
          <w:szCs w:val="22"/>
        </w:rPr>
        <w:t xml:space="preserve">and </w:t>
      </w:r>
      <w:r w:rsidR="009D4EE4">
        <w:rPr>
          <w:rFonts w:ascii="Arial" w:hAnsi="Arial" w:cs="Arial"/>
          <w:sz w:val="22"/>
          <w:szCs w:val="22"/>
        </w:rPr>
        <w:t xml:space="preserve">catch it earlier if a patient is at risk of it. </w:t>
      </w:r>
    </w:p>
    <w:p w14:paraId="6AFC33DE" w14:textId="4C926405" w:rsidR="00ED666E" w:rsidRDefault="005F68EE" w:rsidP="004708A9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Programmes such as the </w:t>
      </w:r>
      <w:r w:rsidR="0001790C">
        <w:rPr>
          <w:rFonts w:ascii="Arial" w:hAnsi="Arial" w:cs="Arial"/>
          <w:sz w:val="22"/>
          <w:szCs w:val="22"/>
        </w:rPr>
        <w:t xml:space="preserve">Healthier You NHS Diabetes Programme show that </w:t>
      </w:r>
      <w:r w:rsidR="003F00E7">
        <w:rPr>
          <w:rFonts w:ascii="Arial" w:hAnsi="Arial" w:cs="Arial"/>
          <w:sz w:val="22"/>
          <w:szCs w:val="22"/>
        </w:rPr>
        <w:t>it is possible to prevent and reduce the risk of this condition using interventions and educating individuals on how to improve their lifestyle.</w:t>
      </w:r>
      <w:r w:rsidR="003C768A">
        <w:rPr>
          <w:rFonts w:ascii="Arial" w:hAnsi="Arial" w:cs="Arial"/>
          <w:sz w:val="22"/>
          <w:szCs w:val="22"/>
        </w:rPr>
        <w:t xml:space="preserve"> </w:t>
      </w:r>
      <w:r w:rsidR="00DA270C">
        <w:rPr>
          <w:rFonts w:ascii="Arial" w:hAnsi="Arial" w:cs="Arial"/>
          <w:sz w:val="22"/>
          <w:szCs w:val="22"/>
        </w:rPr>
        <w:t>However,</w:t>
      </w:r>
      <w:r w:rsidR="003C768A">
        <w:rPr>
          <w:rFonts w:ascii="Arial" w:hAnsi="Arial" w:cs="Arial"/>
          <w:sz w:val="22"/>
          <w:szCs w:val="22"/>
        </w:rPr>
        <w:t xml:space="preserve"> individuals living in more deprived areas still pose higher risk to </w:t>
      </w:r>
      <w:r w:rsidR="002D46D8">
        <w:rPr>
          <w:rFonts w:ascii="Arial" w:hAnsi="Arial" w:cs="Arial"/>
          <w:sz w:val="22"/>
          <w:szCs w:val="22"/>
        </w:rPr>
        <w:t xml:space="preserve">developing this condition. </w:t>
      </w:r>
    </w:p>
    <w:p w14:paraId="361BCA01" w14:textId="6128056A" w:rsidR="00564917" w:rsidRDefault="00564917" w:rsidP="004708A9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lastRenderedPageBreak/>
        <w:t xml:space="preserve">To achieve </w:t>
      </w:r>
      <w:r w:rsidR="00954F6C">
        <w:rPr>
          <w:rFonts w:ascii="Arial" w:hAnsi="Arial" w:cs="Arial"/>
          <w:sz w:val="22"/>
          <w:szCs w:val="22"/>
        </w:rPr>
        <w:t xml:space="preserve">gradual growth and improvement, </w:t>
      </w:r>
      <w:r w:rsidR="00163942">
        <w:rPr>
          <w:rFonts w:ascii="Arial" w:hAnsi="Arial" w:cs="Arial"/>
          <w:sz w:val="22"/>
          <w:szCs w:val="22"/>
        </w:rPr>
        <w:t xml:space="preserve">it is required to </w:t>
      </w:r>
      <w:r w:rsidR="00E0379E">
        <w:rPr>
          <w:rFonts w:ascii="Arial" w:hAnsi="Arial" w:cs="Arial"/>
          <w:sz w:val="22"/>
          <w:szCs w:val="22"/>
        </w:rPr>
        <w:t xml:space="preserve">prioritise prevention programmes and overall focus on </w:t>
      </w:r>
      <w:r w:rsidR="00C15EC2">
        <w:rPr>
          <w:rFonts w:ascii="Arial" w:hAnsi="Arial" w:cs="Arial"/>
          <w:sz w:val="22"/>
          <w:szCs w:val="22"/>
        </w:rPr>
        <w:t xml:space="preserve">providing the public with the right information about this condition, how it can be prevented and </w:t>
      </w:r>
      <w:r w:rsidR="009A08D2">
        <w:rPr>
          <w:rFonts w:ascii="Arial" w:hAnsi="Arial" w:cs="Arial"/>
          <w:sz w:val="22"/>
          <w:szCs w:val="22"/>
        </w:rPr>
        <w:t>how to be able to manage I</w:t>
      </w:r>
      <w:r w:rsidR="008B18F9">
        <w:rPr>
          <w:rFonts w:ascii="Arial" w:hAnsi="Arial" w:cs="Arial"/>
          <w:sz w:val="22"/>
          <w:szCs w:val="22"/>
        </w:rPr>
        <w:t xml:space="preserve">t </w:t>
      </w:r>
      <w:r w:rsidR="009A08D2">
        <w:rPr>
          <w:rFonts w:ascii="Arial" w:hAnsi="Arial" w:cs="Arial"/>
          <w:sz w:val="22"/>
          <w:szCs w:val="22"/>
        </w:rPr>
        <w:t xml:space="preserve">to prevent further complications. There also needs to be a focus on </w:t>
      </w:r>
      <w:r w:rsidR="00DD703B">
        <w:rPr>
          <w:rFonts w:ascii="Arial" w:hAnsi="Arial" w:cs="Arial"/>
          <w:sz w:val="22"/>
          <w:szCs w:val="22"/>
        </w:rPr>
        <w:t xml:space="preserve">help and education for more deprived areas and communities. </w:t>
      </w:r>
      <w:r w:rsidR="00D2250C">
        <w:rPr>
          <w:rFonts w:ascii="Arial" w:hAnsi="Arial" w:cs="Arial"/>
          <w:sz w:val="22"/>
          <w:szCs w:val="22"/>
        </w:rPr>
        <w:t>This will be crucial to reducing the burden of type 2 diabetes in the UK.</w:t>
      </w:r>
    </w:p>
    <w:p w14:paraId="262D54EE" w14:textId="77777777" w:rsidR="00151C88" w:rsidRPr="00C57214" w:rsidRDefault="00151C88" w:rsidP="004708A9">
      <w:pPr>
        <w:spacing w:line="360" w:lineRule="auto"/>
        <w:rPr>
          <w:rFonts w:ascii="Arial" w:hAnsi="Arial" w:cs="Arial"/>
          <w:sz w:val="22"/>
          <w:szCs w:val="22"/>
        </w:rPr>
      </w:pPr>
    </w:p>
    <w:p w14:paraId="24239AEA" w14:textId="4DDCBE13" w:rsidR="00496446" w:rsidRDefault="00496446" w:rsidP="004708A9">
      <w:pPr>
        <w:spacing w:line="360" w:lineRule="auto"/>
        <w:rPr>
          <w:rFonts w:ascii="Arial" w:hAnsi="Arial" w:cs="Arial"/>
          <w:sz w:val="22"/>
          <w:szCs w:val="22"/>
        </w:rPr>
      </w:pPr>
    </w:p>
    <w:p w14:paraId="3AE1BCDF" w14:textId="77777777" w:rsidR="007C02D5" w:rsidRPr="00A27ED7" w:rsidRDefault="007C02D5" w:rsidP="004708A9">
      <w:pPr>
        <w:spacing w:line="360" w:lineRule="auto"/>
        <w:rPr>
          <w:rFonts w:ascii="Arial" w:hAnsi="Arial" w:cs="Arial"/>
          <w:sz w:val="22"/>
          <w:szCs w:val="22"/>
        </w:rPr>
      </w:pPr>
    </w:p>
    <w:p w14:paraId="7F3FDFC3" w14:textId="77777777" w:rsidR="005C1404" w:rsidRPr="005C1404" w:rsidRDefault="005C1404" w:rsidP="004708A9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</w:p>
    <w:p w14:paraId="7DCEA216" w14:textId="77777777" w:rsidR="009A1707" w:rsidRDefault="009A1707" w:rsidP="004708A9">
      <w:pPr>
        <w:spacing w:line="360" w:lineRule="auto"/>
        <w:rPr>
          <w:rFonts w:ascii="Arial" w:hAnsi="Arial" w:cs="Arial"/>
          <w:sz w:val="22"/>
          <w:szCs w:val="22"/>
        </w:rPr>
      </w:pPr>
    </w:p>
    <w:p w14:paraId="11E07DDF" w14:textId="77777777" w:rsidR="00961BFF" w:rsidRDefault="00961BFF" w:rsidP="004708A9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</w:p>
    <w:p w14:paraId="5D877E01" w14:textId="77777777" w:rsidR="00961BFF" w:rsidRDefault="00961BFF" w:rsidP="004708A9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</w:p>
    <w:p w14:paraId="55835294" w14:textId="77777777" w:rsidR="00961BFF" w:rsidRDefault="00961BFF" w:rsidP="004708A9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</w:p>
    <w:p w14:paraId="73474E0B" w14:textId="77777777" w:rsidR="00961BFF" w:rsidRDefault="00961BFF" w:rsidP="004708A9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</w:p>
    <w:p w14:paraId="71BA6F05" w14:textId="77777777" w:rsidR="00961BFF" w:rsidRDefault="00961BFF" w:rsidP="004708A9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</w:p>
    <w:p w14:paraId="36120455" w14:textId="77777777" w:rsidR="00961BFF" w:rsidRDefault="00961BFF" w:rsidP="004708A9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</w:p>
    <w:p w14:paraId="3A3E40D2" w14:textId="77777777" w:rsidR="00270541" w:rsidRDefault="00270541" w:rsidP="004708A9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</w:p>
    <w:p w14:paraId="7F860180" w14:textId="77777777" w:rsidR="00270541" w:rsidRDefault="00270541" w:rsidP="004708A9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</w:p>
    <w:p w14:paraId="09FF5CC6" w14:textId="77777777" w:rsidR="00270541" w:rsidRDefault="00270541" w:rsidP="004708A9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</w:p>
    <w:p w14:paraId="46D85408" w14:textId="77777777" w:rsidR="00270541" w:rsidRDefault="00270541" w:rsidP="004708A9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</w:p>
    <w:p w14:paraId="08738F58" w14:textId="77777777" w:rsidR="00270541" w:rsidRDefault="00270541" w:rsidP="004708A9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</w:p>
    <w:p w14:paraId="711812FA" w14:textId="77777777" w:rsidR="00270541" w:rsidRDefault="00270541" w:rsidP="004708A9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</w:p>
    <w:p w14:paraId="5D276C9F" w14:textId="77777777" w:rsidR="000A4146" w:rsidRDefault="000A4146" w:rsidP="004708A9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</w:p>
    <w:p w14:paraId="3C78633F" w14:textId="77777777" w:rsidR="000A4146" w:rsidRDefault="000A4146" w:rsidP="004708A9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</w:p>
    <w:p w14:paraId="7913F72A" w14:textId="77777777" w:rsidR="000A4146" w:rsidRDefault="000A4146" w:rsidP="004708A9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</w:p>
    <w:p w14:paraId="61DB1630" w14:textId="77777777" w:rsidR="000A4146" w:rsidRDefault="000A4146" w:rsidP="004708A9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</w:p>
    <w:p w14:paraId="0FC2CB08" w14:textId="0DFDEF89" w:rsidR="009A1707" w:rsidRDefault="009A1707" w:rsidP="004708A9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  <w:r w:rsidRPr="009A1707">
        <w:rPr>
          <w:rFonts w:ascii="Arial" w:hAnsi="Arial" w:cs="Arial"/>
          <w:b/>
          <w:bCs/>
          <w:sz w:val="22"/>
          <w:szCs w:val="22"/>
        </w:rPr>
        <w:lastRenderedPageBreak/>
        <w:t>Reference list:</w:t>
      </w:r>
    </w:p>
    <w:p w14:paraId="43A1F916" w14:textId="574122B8" w:rsidR="009D74FF" w:rsidRDefault="009D74FF" w:rsidP="004708A9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Diabetes UK (2024) </w:t>
      </w:r>
      <w:r w:rsidRPr="00520ACC">
        <w:rPr>
          <w:rFonts w:ascii="Arial" w:hAnsi="Arial" w:cs="Arial"/>
          <w:i/>
          <w:iCs/>
          <w:sz w:val="22"/>
          <w:szCs w:val="22"/>
        </w:rPr>
        <w:t xml:space="preserve">Cost of devastating complications </w:t>
      </w:r>
      <w:r w:rsidR="001B4C08" w:rsidRPr="00520ACC">
        <w:rPr>
          <w:rFonts w:ascii="Arial" w:hAnsi="Arial" w:cs="Arial"/>
          <w:i/>
          <w:iCs/>
          <w:sz w:val="22"/>
          <w:szCs w:val="22"/>
        </w:rPr>
        <w:t>highlights urgent need to transform diabetes care in the UK.</w:t>
      </w:r>
      <w:r w:rsidR="001B4C08">
        <w:rPr>
          <w:rFonts w:ascii="Arial" w:hAnsi="Arial" w:cs="Arial"/>
          <w:sz w:val="22"/>
          <w:szCs w:val="22"/>
        </w:rPr>
        <w:t xml:space="preserve"> [online] Diabetes UK</w:t>
      </w:r>
      <w:r w:rsidR="00D2402F">
        <w:rPr>
          <w:rFonts w:ascii="Arial" w:hAnsi="Arial" w:cs="Arial"/>
          <w:sz w:val="22"/>
          <w:szCs w:val="22"/>
        </w:rPr>
        <w:t xml:space="preserve">. Available at: </w:t>
      </w:r>
      <w:hyperlink r:id="rId5" w:history="1">
        <w:r w:rsidR="00770CEC" w:rsidRPr="002067C4">
          <w:rPr>
            <w:rStyle w:val="Hyperlink"/>
            <w:rFonts w:ascii="Arial" w:hAnsi="Arial" w:cs="Arial"/>
            <w:sz w:val="22"/>
            <w:szCs w:val="22"/>
          </w:rPr>
          <w:t>https://www.diabe</w:t>
        </w:r>
        <w:r w:rsidR="00770CEC" w:rsidRPr="002067C4">
          <w:rPr>
            <w:rStyle w:val="Hyperlink"/>
            <w:rFonts w:ascii="Arial" w:hAnsi="Arial" w:cs="Arial"/>
            <w:sz w:val="22"/>
            <w:szCs w:val="22"/>
          </w:rPr>
          <w:t>t</w:t>
        </w:r>
        <w:r w:rsidR="00770CEC" w:rsidRPr="002067C4">
          <w:rPr>
            <w:rStyle w:val="Hyperlink"/>
            <w:rFonts w:ascii="Arial" w:hAnsi="Arial" w:cs="Arial"/>
            <w:sz w:val="22"/>
            <w:szCs w:val="22"/>
          </w:rPr>
          <w:t>es.org.uk/a</w:t>
        </w:r>
        <w:r w:rsidR="00770CEC" w:rsidRPr="002067C4">
          <w:rPr>
            <w:rStyle w:val="Hyperlink"/>
            <w:rFonts w:ascii="Arial" w:hAnsi="Arial" w:cs="Arial"/>
            <w:sz w:val="22"/>
            <w:szCs w:val="22"/>
          </w:rPr>
          <w:t>b</w:t>
        </w:r>
        <w:r w:rsidR="00770CEC" w:rsidRPr="002067C4">
          <w:rPr>
            <w:rStyle w:val="Hyperlink"/>
            <w:rFonts w:ascii="Arial" w:hAnsi="Arial" w:cs="Arial"/>
            <w:sz w:val="22"/>
            <w:szCs w:val="22"/>
          </w:rPr>
          <w:t>out-us/news-and-views/cost-complications-highlights-urgent-need-transf</w:t>
        </w:r>
        <w:r w:rsidR="00770CEC" w:rsidRPr="002067C4">
          <w:rPr>
            <w:rStyle w:val="Hyperlink"/>
            <w:rFonts w:ascii="Arial" w:hAnsi="Arial" w:cs="Arial"/>
            <w:sz w:val="22"/>
            <w:szCs w:val="22"/>
          </w:rPr>
          <w:t>o</w:t>
        </w:r>
        <w:r w:rsidR="00770CEC" w:rsidRPr="002067C4">
          <w:rPr>
            <w:rStyle w:val="Hyperlink"/>
            <w:rFonts w:ascii="Arial" w:hAnsi="Arial" w:cs="Arial"/>
            <w:sz w:val="22"/>
            <w:szCs w:val="22"/>
          </w:rPr>
          <w:t>rm-diabetes</w:t>
        </w:r>
      </w:hyperlink>
      <w:r w:rsidR="00520ACC">
        <w:rPr>
          <w:rFonts w:ascii="Arial" w:hAnsi="Arial" w:cs="Arial"/>
          <w:sz w:val="22"/>
          <w:szCs w:val="22"/>
        </w:rPr>
        <w:t xml:space="preserve"> </w:t>
      </w:r>
    </w:p>
    <w:p w14:paraId="1A7ABA4D" w14:textId="78E582FF" w:rsidR="00254415" w:rsidRDefault="006D2D28" w:rsidP="004708A9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Diabetes UK (n.d.)</w:t>
      </w:r>
      <w:r w:rsidR="005D041E">
        <w:rPr>
          <w:rFonts w:ascii="Arial" w:hAnsi="Arial" w:cs="Arial"/>
          <w:sz w:val="22"/>
          <w:szCs w:val="22"/>
        </w:rPr>
        <w:t xml:space="preserve"> </w:t>
      </w:r>
      <w:r w:rsidR="005D041E" w:rsidRPr="00B146E8">
        <w:rPr>
          <w:rFonts w:ascii="Arial" w:hAnsi="Arial" w:cs="Arial"/>
          <w:i/>
          <w:iCs/>
          <w:sz w:val="22"/>
          <w:szCs w:val="22"/>
        </w:rPr>
        <w:t>Depression and diabetes</w:t>
      </w:r>
      <w:r w:rsidR="005D041E">
        <w:rPr>
          <w:rFonts w:ascii="Arial" w:hAnsi="Arial" w:cs="Arial"/>
          <w:sz w:val="22"/>
          <w:szCs w:val="22"/>
        </w:rPr>
        <w:t>. [online] Diabetes UK. Available at:</w:t>
      </w:r>
      <w:r w:rsidR="00B146E8">
        <w:rPr>
          <w:rFonts w:ascii="Arial" w:hAnsi="Arial" w:cs="Arial"/>
          <w:sz w:val="22"/>
          <w:szCs w:val="22"/>
        </w:rPr>
        <w:t xml:space="preserve"> </w:t>
      </w:r>
      <w:hyperlink r:id="rId6" w:history="1">
        <w:r w:rsidR="00B146E8" w:rsidRPr="002067C4">
          <w:rPr>
            <w:rStyle w:val="Hyperlink"/>
            <w:rFonts w:ascii="Arial" w:hAnsi="Arial" w:cs="Arial"/>
            <w:sz w:val="22"/>
            <w:szCs w:val="22"/>
          </w:rPr>
          <w:t>https://www.diabetes.org.uk/living-with-diabetes/emotional-wellbeing/depression</w:t>
        </w:r>
      </w:hyperlink>
      <w:r w:rsidR="00B146E8">
        <w:rPr>
          <w:rFonts w:ascii="Arial" w:hAnsi="Arial" w:cs="Arial"/>
          <w:sz w:val="22"/>
          <w:szCs w:val="22"/>
        </w:rPr>
        <w:t xml:space="preserve"> (Accessed: 12 November 2025)</w:t>
      </w:r>
    </w:p>
    <w:p w14:paraId="3CFB0E14" w14:textId="183092C1" w:rsidR="00A400C9" w:rsidRDefault="00A400C9" w:rsidP="004708A9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Diabetes UK (2025)</w:t>
      </w:r>
      <w:r w:rsidR="00311A49">
        <w:rPr>
          <w:rFonts w:ascii="Arial" w:hAnsi="Arial" w:cs="Arial"/>
          <w:sz w:val="22"/>
          <w:szCs w:val="22"/>
        </w:rPr>
        <w:t xml:space="preserve"> </w:t>
      </w:r>
      <w:r w:rsidR="00311A49" w:rsidRPr="00706721">
        <w:rPr>
          <w:rFonts w:ascii="Arial" w:hAnsi="Arial" w:cs="Arial"/>
          <w:i/>
          <w:iCs/>
          <w:sz w:val="22"/>
          <w:szCs w:val="22"/>
        </w:rPr>
        <w:t>How many people in the UK have diabetes?</w:t>
      </w:r>
      <w:r w:rsidR="00311A49">
        <w:rPr>
          <w:rFonts w:ascii="Arial" w:hAnsi="Arial" w:cs="Arial"/>
          <w:sz w:val="22"/>
          <w:szCs w:val="22"/>
        </w:rPr>
        <w:t xml:space="preserve"> [online] Diabetes UK.</w:t>
      </w:r>
    </w:p>
    <w:p w14:paraId="30CDEDDF" w14:textId="5C64B053" w:rsidR="00311A49" w:rsidRDefault="00311A49" w:rsidP="004708A9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Available at:</w:t>
      </w:r>
      <w:r w:rsidR="002D1B02">
        <w:rPr>
          <w:rFonts w:ascii="Arial" w:hAnsi="Arial" w:cs="Arial"/>
          <w:sz w:val="22"/>
          <w:szCs w:val="22"/>
        </w:rPr>
        <w:t xml:space="preserve"> </w:t>
      </w:r>
      <w:hyperlink r:id="rId7" w:history="1">
        <w:r w:rsidR="00B65241" w:rsidRPr="002067C4">
          <w:rPr>
            <w:rStyle w:val="Hyperlink"/>
            <w:rFonts w:ascii="Arial" w:hAnsi="Arial" w:cs="Arial"/>
            <w:sz w:val="22"/>
            <w:szCs w:val="22"/>
          </w:rPr>
          <w:t>https://www.diabetes.org.uk/a</w:t>
        </w:r>
        <w:r w:rsidR="00B65241" w:rsidRPr="002067C4">
          <w:rPr>
            <w:rStyle w:val="Hyperlink"/>
            <w:rFonts w:ascii="Arial" w:hAnsi="Arial" w:cs="Arial"/>
            <w:sz w:val="22"/>
            <w:szCs w:val="22"/>
          </w:rPr>
          <w:t>b</w:t>
        </w:r>
        <w:r w:rsidR="00B65241" w:rsidRPr="002067C4">
          <w:rPr>
            <w:rStyle w:val="Hyperlink"/>
            <w:rFonts w:ascii="Arial" w:hAnsi="Arial" w:cs="Arial"/>
            <w:sz w:val="22"/>
            <w:szCs w:val="22"/>
          </w:rPr>
          <w:t>out-us/about-the-charity/our-strategy/statistics</w:t>
        </w:r>
      </w:hyperlink>
      <w:r w:rsidR="00B65241">
        <w:rPr>
          <w:rFonts w:ascii="Arial" w:hAnsi="Arial" w:cs="Arial"/>
          <w:sz w:val="22"/>
          <w:szCs w:val="22"/>
        </w:rPr>
        <w:t xml:space="preserve"> (Accessed: 11 November 2025)</w:t>
      </w:r>
    </w:p>
    <w:p w14:paraId="40623830" w14:textId="13BCF792" w:rsidR="00D73CFA" w:rsidRDefault="00AB3060" w:rsidP="004708A9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NHS Digital (2023) </w:t>
      </w:r>
      <w:r w:rsidRPr="009F5B0A">
        <w:rPr>
          <w:rFonts w:ascii="Arial" w:hAnsi="Arial" w:cs="Arial"/>
          <w:i/>
          <w:iCs/>
          <w:sz w:val="22"/>
          <w:szCs w:val="22"/>
        </w:rPr>
        <w:t>Health inequalities in diabetes, 2017-18</w:t>
      </w:r>
      <w:r w:rsidR="00890884" w:rsidRPr="009F5B0A">
        <w:rPr>
          <w:rFonts w:ascii="Arial" w:hAnsi="Arial" w:cs="Arial"/>
          <w:i/>
          <w:iCs/>
          <w:sz w:val="22"/>
          <w:szCs w:val="22"/>
        </w:rPr>
        <w:t xml:space="preserve"> to 2021-22 (National Diabetes</w:t>
      </w:r>
      <w:r w:rsidR="00D73CFA" w:rsidRPr="009F5B0A">
        <w:rPr>
          <w:rFonts w:ascii="Arial" w:hAnsi="Arial" w:cs="Arial"/>
          <w:i/>
          <w:iCs/>
          <w:sz w:val="22"/>
          <w:szCs w:val="22"/>
        </w:rPr>
        <w:t xml:space="preserve"> Audit Report 1: Care Processes and Treatment</w:t>
      </w:r>
      <w:r w:rsidR="00C12F89" w:rsidRPr="009F5B0A">
        <w:rPr>
          <w:rFonts w:ascii="Arial" w:hAnsi="Arial" w:cs="Arial"/>
          <w:i/>
          <w:iCs/>
          <w:sz w:val="22"/>
          <w:szCs w:val="22"/>
        </w:rPr>
        <w:t xml:space="preserve"> Targets 2021-22)</w:t>
      </w:r>
      <w:r w:rsidR="00C12F89">
        <w:rPr>
          <w:rFonts w:ascii="Arial" w:hAnsi="Arial" w:cs="Arial"/>
          <w:sz w:val="22"/>
          <w:szCs w:val="22"/>
        </w:rPr>
        <w:t xml:space="preserve"> [online]. NHS </w:t>
      </w:r>
      <w:r w:rsidR="009F5B0A">
        <w:rPr>
          <w:rFonts w:ascii="Arial" w:hAnsi="Arial" w:cs="Arial"/>
          <w:sz w:val="22"/>
          <w:szCs w:val="22"/>
        </w:rPr>
        <w:t>Digital. Available at</w:t>
      </w:r>
      <w:r w:rsidR="00A82A3A">
        <w:rPr>
          <w:rFonts w:ascii="Arial" w:hAnsi="Arial" w:cs="Arial"/>
          <w:sz w:val="22"/>
          <w:szCs w:val="22"/>
        </w:rPr>
        <w:t xml:space="preserve">: </w:t>
      </w:r>
      <w:hyperlink r:id="rId8" w:history="1">
        <w:r w:rsidR="00A82A3A" w:rsidRPr="002067C4">
          <w:rPr>
            <w:rStyle w:val="Hyperlink"/>
            <w:rFonts w:ascii="Arial" w:hAnsi="Arial" w:cs="Arial"/>
            <w:sz w:val="22"/>
            <w:szCs w:val="22"/>
          </w:rPr>
          <w:t>https://digit</w:t>
        </w:r>
        <w:r w:rsidR="00A82A3A" w:rsidRPr="002067C4">
          <w:rPr>
            <w:rStyle w:val="Hyperlink"/>
            <w:rFonts w:ascii="Arial" w:hAnsi="Arial" w:cs="Arial"/>
            <w:sz w:val="22"/>
            <w:szCs w:val="22"/>
          </w:rPr>
          <w:t>a</w:t>
        </w:r>
        <w:r w:rsidR="00A82A3A" w:rsidRPr="002067C4">
          <w:rPr>
            <w:rStyle w:val="Hyperlink"/>
            <w:rFonts w:ascii="Arial" w:hAnsi="Arial" w:cs="Arial"/>
            <w:sz w:val="22"/>
            <w:szCs w:val="22"/>
          </w:rPr>
          <w:t>l.nhs.uk/data-and-information/publications/statistical/national-diabetes-audit/report-1-care-processes-and-treatment-targets-2021-22-full-report/health-ineq-1718-2122</w:t>
        </w:r>
      </w:hyperlink>
      <w:r w:rsidR="00A82A3A">
        <w:rPr>
          <w:rFonts w:ascii="Arial" w:hAnsi="Arial" w:cs="Arial"/>
          <w:sz w:val="22"/>
          <w:szCs w:val="22"/>
        </w:rPr>
        <w:t xml:space="preserve"> </w:t>
      </w:r>
      <w:r w:rsidR="00892534">
        <w:rPr>
          <w:rFonts w:ascii="Arial" w:hAnsi="Arial" w:cs="Arial"/>
          <w:sz w:val="22"/>
          <w:szCs w:val="22"/>
        </w:rPr>
        <w:t xml:space="preserve"> </w:t>
      </w:r>
    </w:p>
    <w:p w14:paraId="28F9E953" w14:textId="00117641" w:rsidR="00943C65" w:rsidRDefault="00943C65" w:rsidP="004708A9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NHS Digital (2023) </w:t>
      </w:r>
      <w:r w:rsidR="000A71AE" w:rsidRPr="0071719A">
        <w:rPr>
          <w:rFonts w:ascii="Arial" w:hAnsi="Arial" w:cs="Arial"/>
          <w:i/>
          <w:iCs/>
          <w:sz w:val="22"/>
          <w:szCs w:val="22"/>
        </w:rPr>
        <w:t>National Diabetes Audit: Care Processes and Treatment Targets 2021-22</w:t>
      </w:r>
      <w:r w:rsidR="00F1004D" w:rsidRPr="0071719A">
        <w:rPr>
          <w:rFonts w:ascii="Arial" w:hAnsi="Arial" w:cs="Arial"/>
          <w:i/>
          <w:iCs/>
          <w:sz w:val="22"/>
          <w:szCs w:val="22"/>
        </w:rPr>
        <w:t>- Health Inequalities.</w:t>
      </w:r>
      <w:r w:rsidR="00F1004D">
        <w:rPr>
          <w:rFonts w:ascii="Arial" w:hAnsi="Arial" w:cs="Arial"/>
          <w:sz w:val="22"/>
          <w:szCs w:val="22"/>
        </w:rPr>
        <w:t xml:space="preserve"> [online] NHS Digital. Available at</w:t>
      </w:r>
      <w:r w:rsidR="0071719A">
        <w:rPr>
          <w:rFonts w:ascii="Arial" w:hAnsi="Arial" w:cs="Arial"/>
          <w:sz w:val="22"/>
          <w:szCs w:val="22"/>
        </w:rPr>
        <w:t xml:space="preserve">: </w:t>
      </w:r>
      <w:hyperlink r:id="rId9" w:history="1">
        <w:r w:rsidR="0071719A" w:rsidRPr="002067C4">
          <w:rPr>
            <w:rStyle w:val="Hyperlink"/>
            <w:rFonts w:ascii="Arial" w:hAnsi="Arial" w:cs="Arial"/>
            <w:sz w:val="22"/>
            <w:szCs w:val="22"/>
          </w:rPr>
          <w:t>https://digital.nhs.uk/data-and-information/publications/statistical/national-diabetes-audit/report-1-care-processes-and-treatment-targets-2021-22-full-report/health-ineq-1718-2122</w:t>
        </w:r>
      </w:hyperlink>
      <w:r w:rsidR="0071719A">
        <w:rPr>
          <w:rFonts w:ascii="Arial" w:hAnsi="Arial" w:cs="Arial"/>
          <w:sz w:val="22"/>
          <w:szCs w:val="22"/>
        </w:rPr>
        <w:t xml:space="preserve"> (Accessed: 12 November 2025)</w:t>
      </w:r>
    </w:p>
    <w:p w14:paraId="22067B41" w14:textId="522F50BA" w:rsidR="00AF15B5" w:rsidRDefault="00AF15B5" w:rsidP="004708A9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NHS England (n.d.)</w:t>
      </w:r>
      <w:r w:rsidR="00352AFB">
        <w:rPr>
          <w:rFonts w:ascii="Arial" w:hAnsi="Arial" w:cs="Arial"/>
          <w:sz w:val="22"/>
          <w:szCs w:val="22"/>
        </w:rPr>
        <w:t xml:space="preserve"> </w:t>
      </w:r>
      <w:r w:rsidR="00352AFB" w:rsidRPr="00CC245A">
        <w:rPr>
          <w:rFonts w:ascii="Arial" w:hAnsi="Arial" w:cs="Arial"/>
          <w:i/>
          <w:iCs/>
          <w:sz w:val="22"/>
          <w:szCs w:val="22"/>
        </w:rPr>
        <w:t xml:space="preserve">NHS Diabetes Prevention Programme </w:t>
      </w:r>
      <w:r w:rsidR="001479BF" w:rsidRPr="00CC245A">
        <w:rPr>
          <w:rFonts w:ascii="Arial" w:hAnsi="Arial" w:cs="Arial"/>
          <w:i/>
          <w:iCs/>
          <w:sz w:val="22"/>
          <w:szCs w:val="22"/>
        </w:rPr>
        <w:t xml:space="preserve">(NHS DPP) – Preventing </w:t>
      </w:r>
      <w:r w:rsidR="008F22C7" w:rsidRPr="00CC245A">
        <w:rPr>
          <w:rFonts w:ascii="Arial" w:hAnsi="Arial" w:cs="Arial"/>
          <w:i/>
          <w:iCs/>
          <w:sz w:val="22"/>
          <w:szCs w:val="22"/>
        </w:rPr>
        <w:t>type 2 diabetes.</w:t>
      </w:r>
      <w:r w:rsidR="008F22C7">
        <w:rPr>
          <w:rFonts w:ascii="Arial" w:hAnsi="Arial" w:cs="Arial"/>
          <w:sz w:val="22"/>
          <w:szCs w:val="22"/>
        </w:rPr>
        <w:t xml:space="preserve"> [online] NHS England. Available at</w:t>
      </w:r>
      <w:r w:rsidR="000063AC">
        <w:rPr>
          <w:rFonts w:ascii="Arial" w:hAnsi="Arial" w:cs="Arial"/>
          <w:sz w:val="22"/>
          <w:szCs w:val="22"/>
        </w:rPr>
        <w:t xml:space="preserve">: </w:t>
      </w:r>
      <w:hyperlink r:id="rId10" w:history="1">
        <w:r w:rsidR="000063AC" w:rsidRPr="002067C4">
          <w:rPr>
            <w:rStyle w:val="Hyperlink"/>
            <w:rFonts w:ascii="Arial" w:hAnsi="Arial" w:cs="Arial"/>
            <w:sz w:val="22"/>
            <w:szCs w:val="22"/>
          </w:rPr>
          <w:t>https://www.england.nhs.uk/diabetes/diabetes-prevention/</w:t>
        </w:r>
      </w:hyperlink>
      <w:r w:rsidR="000063AC">
        <w:rPr>
          <w:rFonts w:ascii="Arial" w:hAnsi="Arial" w:cs="Arial"/>
          <w:sz w:val="22"/>
          <w:szCs w:val="22"/>
        </w:rPr>
        <w:t xml:space="preserve"> </w:t>
      </w:r>
    </w:p>
    <w:p w14:paraId="04138CC7" w14:textId="32A2D26C" w:rsidR="00FD3DEF" w:rsidRPr="00070910" w:rsidRDefault="00070910" w:rsidP="004708A9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NHS (2025) </w:t>
      </w:r>
      <w:r w:rsidRPr="00070910">
        <w:rPr>
          <w:rFonts w:ascii="Arial" w:hAnsi="Arial" w:cs="Arial"/>
          <w:i/>
          <w:iCs/>
          <w:sz w:val="22"/>
          <w:szCs w:val="22"/>
        </w:rPr>
        <w:t>Treatment for type 2 diabetes.</w:t>
      </w:r>
      <w:r>
        <w:rPr>
          <w:rFonts w:ascii="Arial" w:hAnsi="Arial" w:cs="Arial"/>
          <w:i/>
          <w:iCs/>
          <w:sz w:val="22"/>
          <w:szCs w:val="22"/>
        </w:rPr>
        <w:t xml:space="preserve"> </w:t>
      </w:r>
      <w:r w:rsidR="00F673EA">
        <w:rPr>
          <w:rFonts w:ascii="Arial" w:hAnsi="Arial" w:cs="Arial"/>
          <w:sz w:val="22"/>
          <w:szCs w:val="22"/>
        </w:rPr>
        <w:t xml:space="preserve">[online] NHS. Available at: </w:t>
      </w:r>
      <w:hyperlink r:id="rId11" w:history="1">
        <w:r w:rsidR="00510C0C" w:rsidRPr="002067C4">
          <w:rPr>
            <w:rStyle w:val="Hyperlink"/>
            <w:rFonts w:ascii="Arial" w:hAnsi="Arial" w:cs="Arial"/>
            <w:sz w:val="22"/>
            <w:szCs w:val="22"/>
          </w:rPr>
          <w:t>https://www.nhs.uk/conditions/type-2-di</w:t>
        </w:r>
        <w:r w:rsidR="00510C0C" w:rsidRPr="002067C4">
          <w:rPr>
            <w:rStyle w:val="Hyperlink"/>
            <w:rFonts w:ascii="Arial" w:hAnsi="Arial" w:cs="Arial"/>
            <w:sz w:val="22"/>
            <w:szCs w:val="22"/>
          </w:rPr>
          <w:t>a</w:t>
        </w:r>
        <w:r w:rsidR="00510C0C" w:rsidRPr="002067C4">
          <w:rPr>
            <w:rStyle w:val="Hyperlink"/>
            <w:rFonts w:ascii="Arial" w:hAnsi="Arial" w:cs="Arial"/>
            <w:sz w:val="22"/>
            <w:szCs w:val="22"/>
          </w:rPr>
          <w:t>betes/treatment/</w:t>
        </w:r>
      </w:hyperlink>
      <w:r w:rsidR="00510C0C">
        <w:rPr>
          <w:rFonts w:ascii="Arial" w:hAnsi="Arial" w:cs="Arial"/>
          <w:sz w:val="22"/>
          <w:szCs w:val="22"/>
        </w:rPr>
        <w:t xml:space="preserve"> (Accessed</w:t>
      </w:r>
      <w:r w:rsidR="00C23974">
        <w:rPr>
          <w:rFonts w:ascii="Arial" w:hAnsi="Arial" w:cs="Arial"/>
          <w:sz w:val="22"/>
          <w:szCs w:val="22"/>
        </w:rPr>
        <w:t>: 11 November 2025)</w:t>
      </w:r>
    </w:p>
    <w:p w14:paraId="0570BAC6" w14:textId="4EBC7F24" w:rsidR="009A1707" w:rsidRDefault="00C85439" w:rsidP="004708A9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NHS (2024) </w:t>
      </w:r>
      <w:r w:rsidRPr="005F743D">
        <w:rPr>
          <w:rFonts w:ascii="Arial" w:hAnsi="Arial" w:cs="Arial"/>
          <w:i/>
          <w:iCs/>
          <w:sz w:val="22"/>
          <w:szCs w:val="22"/>
        </w:rPr>
        <w:t xml:space="preserve">Type 2 diabetes. </w:t>
      </w:r>
      <w:r w:rsidR="003349CD">
        <w:rPr>
          <w:rFonts w:ascii="Arial" w:hAnsi="Arial" w:cs="Arial"/>
          <w:sz w:val="22"/>
          <w:szCs w:val="22"/>
        </w:rPr>
        <w:t xml:space="preserve">[online] NHS. Available at: </w:t>
      </w:r>
      <w:hyperlink r:id="rId12" w:history="1">
        <w:r w:rsidR="00233570" w:rsidRPr="002067C4">
          <w:rPr>
            <w:rStyle w:val="Hyperlink"/>
            <w:rFonts w:ascii="Arial" w:hAnsi="Arial" w:cs="Arial"/>
            <w:sz w:val="22"/>
            <w:szCs w:val="22"/>
          </w:rPr>
          <w:t>https://www.nhs.uk/c</w:t>
        </w:r>
        <w:r w:rsidR="00233570" w:rsidRPr="002067C4">
          <w:rPr>
            <w:rStyle w:val="Hyperlink"/>
            <w:rFonts w:ascii="Arial" w:hAnsi="Arial" w:cs="Arial"/>
            <w:sz w:val="22"/>
            <w:szCs w:val="22"/>
          </w:rPr>
          <w:t>o</w:t>
        </w:r>
        <w:r w:rsidR="00233570" w:rsidRPr="002067C4">
          <w:rPr>
            <w:rStyle w:val="Hyperlink"/>
            <w:rFonts w:ascii="Arial" w:hAnsi="Arial" w:cs="Arial"/>
            <w:sz w:val="22"/>
            <w:szCs w:val="22"/>
          </w:rPr>
          <w:t>nditions/type-2-diabetes/</w:t>
        </w:r>
      </w:hyperlink>
      <w:r w:rsidR="00233570">
        <w:rPr>
          <w:rFonts w:ascii="Arial" w:hAnsi="Arial" w:cs="Arial"/>
          <w:sz w:val="22"/>
          <w:szCs w:val="22"/>
        </w:rPr>
        <w:t xml:space="preserve"> (Accessed: 1</w:t>
      </w:r>
      <w:r w:rsidR="00B85EA1">
        <w:rPr>
          <w:rFonts w:ascii="Arial" w:hAnsi="Arial" w:cs="Arial"/>
          <w:sz w:val="22"/>
          <w:szCs w:val="22"/>
        </w:rPr>
        <w:t>1</w:t>
      </w:r>
      <w:r w:rsidR="00233570">
        <w:rPr>
          <w:rFonts w:ascii="Arial" w:hAnsi="Arial" w:cs="Arial"/>
          <w:sz w:val="22"/>
          <w:szCs w:val="22"/>
        </w:rPr>
        <w:t xml:space="preserve"> November 2025)</w:t>
      </w:r>
      <w:r w:rsidR="0012074B">
        <w:rPr>
          <w:rFonts w:ascii="Arial" w:hAnsi="Arial" w:cs="Arial"/>
          <w:sz w:val="22"/>
          <w:szCs w:val="22"/>
        </w:rPr>
        <w:t>.</w:t>
      </w:r>
    </w:p>
    <w:p w14:paraId="125CA04D" w14:textId="3F79B189" w:rsidR="00246376" w:rsidRDefault="00246376" w:rsidP="004708A9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NHS (2025) W</w:t>
      </w:r>
      <w:r>
        <w:rPr>
          <w:rFonts w:ascii="Arial" w:hAnsi="Arial" w:cs="Arial"/>
          <w:sz w:val="22"/>
          <w:szCs w:val="22"/>
        </w:rPr>
        <w:tab/>
        <w:t xml:space="preserve">hat is type 2 diabetes? [online] </w:t>
      </w:r>
      <w:r w:rsidR="00841F28">
        <w:rPr>
          <w:rFonts w:ascii="Arial" w:hAnsi="Arial" w:cs="Arial"/>
          <w:sz w:val="22"/>
          <w:szCs w:val="22"/>
        </w:rPr>
        <w:t xml:space="preserve">NHS. Available at: </w:t>
      </w:r>
      <w:hyperlink r:id="rId13" w:history="1">
        <w:r w:rsidR="009563AC" w:rsidRPr="002067C4">
          <w:rPr>
            <w:rStyle w:val="Hyperlink"/>
            <w:rFonts w:ascii="Arial" w:hAnsi="Arial" w:cs="Arial"/>
            <w:sz w:val="22"/>
            <w:szCs w:val="22"/>
          </w:rPr>
          <w:t>https://www.nhs.uk/co</w:t>
        </w:r>
        <w:r w:rsidR="009563AC" w:rsidRPr="002067C4">
          <w:rPr>
            <w:rStyle w:val="Hyperlink"/>
            <w:rFonts w:ascii="Arial" w:hAnsi="Arial" w:cs="Arial"/>
            <w:sz w:val="22"/>
            <w:szCs w:val="22"/>
          </w:rPr>
          <w:t>n</w:t>
        </w:r>
        <w:r w:rsidR="009563AC" w:rsidRPr="002067C4">
          <w:rPr>
            <w:rStyle w:val="Hyperlink"/>
            <w:rFonts w:ascii="Arial" w:hAnsi="Arial" w:cs="Arial"/>
            <w:sz w:val="22"/>
            <w:szCs w:val="22"/>
          </w:rPr>
          <w:t>ditions/type-2-diabetes/what-is-type-2-diabetes/</w:t>
        </w:r>
      </w:hyperlink>
      <w:r w:rsidR="009563AC">
        <w:rPr>
          <w:rFonts w:ascii="Arial" w:hAnsi="Arial" w:cs="Arial"/>
          <w:sz w:val="22"/>
          <w:szCs w:val="22"/>
        </w:rPr>
        <w:t xml:space="preserve"> (Accessed: 11 November 2025)</w:t>
      </w:r>
    </w:p>
    <w:p w14:paraId="018C65E0" w14:textId="6AB73F0E" w:rsidR="00961BFF" w:rsidRDefault="00961BFF" w:rsidP="004708A9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lastRenderedPageBreak/>
        <w:t xml:space="preserve">Public Health England (2018) Health matters: Preventing </w:t>
      </w:r>
      <w:r w:rsidR="00AB025E">
        <w:rPr>
          <w:rFonts w:ascii="Arial" w:hAnsi="Arial" w:cs="Arial"/>
          <w:sz w:val="22"/>
          <w:szCs w:val="22"/>
        </w:rPr>
        <w:t>T</w:t>
      </w:r>
      <w:r>
        <w:rPr>
          <w:rFonts w:ascii="Arial" w:hAnsi="Arial" w:cs="Arial"/>
          <w:sz w:val="22"/>
          <w:szCs w:val="22"/>
        </w:rPr>
        <w:t>yp</w:t>
      </w:r>
      <w:r w:rsidR="00AB025E">
        <w:rPr>
          <w:rFonts w:ascii="Arial" w:hAnsi="Arial" w:cs="Arial"/>
          <w:sz w:val="22"/>
          <w:szCs w:val="22"/>
        </w:rPr>
        <w:t xml:space="preserve">e 2 Diabetes. [online] GOV.UK. Available at: </w:t>
      </w:r>
      <w:hyperlink r:id="rId14" w:history="1">
        <w:r w:rsidR="008E1804" w:rsidRPr="002067C4">
          <w:rPr>
            <w:rStyle w:val="Hyperlink"/>
            <w:rFonts w:ascii="Arial" w:hAnsi="Arial" w:cs="Arial"/>
            <w:sz w:val="22"/>
            <w:szCs w:val="22"/>
          </w:rPr>
          <w:t>https://www.gov.uk/government/publications/health-matters-preventing-type-2-diabetes/health-matters-preventing-type-2-</w:t>
        </w:r>
        <w:r w:rsidR="008E1804" w:rsidRPr="002067C4">
          <w:rPr>
            <w:rStyle w:val="Hyperlink"/>
            <w:rFonts w:ascii="Arial" w:hAnsi="Arial" w:cs="Arial"/>
            <w:sz w:val="22"/>
            <w:szCs w:val="22"/>
          </w:rPr>
          <w:t>d</w:t>
        </w:r>
        <w:r w:rsidR="008E1804" w:rsidRPr="002067C4">
          <w:rPr>
            <w:rStyle w:val="Hyperlink"/>
            <w:rFonts w:ascii="Arial" w:hAnsi="Arial" w:cs="Arial"/>
            <w:sz w:val="22"/>
            <w:szCs w:val="22"/>
          </w:rPr>
          <w:t>iabetes</w:t>
        </w:r>
      </w:hyperlink>
      <w:r w:rsidR="008E1804">
        <w:rPr>
          <w:rFonts w:ascii="Arial" w:hAnsi="Arial" w:cs="Arial"/>
          <w:sz w:val="22"/>
          <w:szCs w:val="22"/>
        </w:rPr>
        <w:t xml:space="preserve"> </w:t>
      </w:r>
    </w:p>
    <w:p w14:paraId="29649704" w14:textId="77777777" w:rsidR="009563AC" w:rsidRPr="005F743D" w:rsidRDefault="009563AC" w:rsidP="004708A9">
      <w:pPr>
        <w:spacing w:line="360" w:lineRule="auto"/>
        <w:rPr>
          <w:rFonts w:ascii="Arial" w:hAnsi="Arial" w:cs="Arial"/>
          <w:sz w:val="22"/>
          <w:szCs w:val="22"/>
        </w:rPr>
      </w:pPr>
    </w:p>
    <w:sectPr w:rsidR="009563AC" w:rsidRPr="005F743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05B0"/>
    <w:rsid w:val="000001C1"/>
    <w:rsid w:val="00002347"/>
    <w:rsid w:val="000063AC"/>
    <w:rsid w:val="0001790C"/>
    <w:rsid w:val="00023BA4"/>
    <w:rsid w:val="00030188"/>
    <w:rsid w:val="00030E3F"/>
    <w:rsid w:val="00054722"/>
    <w:rsid w:val="00063818"/>
    <w:rsid w:val="00070910"/>
    <w:rsid w:val="0009162D"/>
    <w:rsid w:val="000A4146"/>
    <w:rsid w:val="000A71AE"/>
    <w:rsid w:val="000B6ED2"/>
    <w:rsid w:val="000C550F"/>
    <w:rsid w:val="000E413D"/>
    <w:rsid w:val="000F1E0E"/>
    <w:rsid w:val="000F6F90"/>
    <w:rsid w:val="000F7A9F"/>
    <w:rsid w:val="00101490"/>
    <w:rsid w:val="00111E5F"/>
    <w:rsid w:val="00113AE8"/>
    <w:rsid w:val="00117EF9"/>
    <w:rsid w:val="0012074B"/>
    <w:rsid w:val="00123FEF"/>
    <w:rsid w:val="00131C71"/>
    <w:rsid w:val="001441BC"/>
    <w:rsid w:val="001479BF"/>
    <w:rsid w:val="001505AF"/>
    <w:rsid w:val="00151C88"/>
    <w:rsid w:val="001576B8"/>
    <w:rsid w:val="00163942"/>
    <w:rsid w:val="001776A9"/>
    <w:rsid w:val="00181200"/>
    <w:rsid w:val="0018364C"/>
    <w:rsid w:val="001852F7"/>
    <w:rsid w:val="00192E1D"/>
    <w:rsid w:val="001941E6"/>
    <w:rsid w:val="001A001E"/>
    <w:rsid w:val="001B0708"/>
    <w:rsid w:val="001B318F"/>
    <w:rsid w:val="001B4C08"/>
    <w:rsid w:val="001D2AB5"/>
    <w:rsid w:val="001E3C1C"/>
    <w:rsid w:val="001E6C19"/>
    <w:rsid w:val="001F1D90"/>
    <w:rsid w:val="001F3A4C"/>
    <w:rsid w:val="0020639B"/>
    <w:rsid w:val="0021046B"/>
    <w:rsid w:val="00233570"/>
    <w:rsid w:val="00240E0B"/>
    <w:rsid w:val="00245DF3"/>
    <w:rsid w:val="00246376"/>
    <w:rsid w:val="00251CB8"/>
    <w:rsid w:val="00253E0D"/>
    <w:rsid w:val="00254415"/>
    <w:rsid w:val="002663D7"/>
    <w:rsid w:val="00270541"/>
    <w:rsid w:val="00271CB3"/>
    <w:rsid w:val="00273EF4"/>
    <w:rsid w:val="002A451D"/>
    <w:rsid w:val="002A7FDC"/>
    <w:rsid w:val="002B4D5E"/>
    <w:rsid w:val="002C27E6"/>
    <w:rsid w:val="002C2C92"/>
    <w:rsid w:val="002C692F"/>
    <w:rsid w:val="002D1B02"/>
    <w:rsid w:val="002D3281"/>
    <w:rsid w:val="002D46D8"/>
    <w:rsid w:val="002E56C3"/>
    <w:rsid w:val="002F263E"/>
    <w:rsid w:val="002F5A4A"/>
    <w:rsid w:val="002F6754"/>
    <w:rsid w:val="00306DEB"/>
    <w:rsid w:val="00311A49"/>
    <w:rsid w:val="00311E35"/>
    <w:rsid w:val="00315B96"/>
    <w:rsid w:val="00330793"/>
    <w:rsid w:val="003349CD"/>
    <w:rsid w:val="003448C4"/>
    <w:rsid w:val="00352AFB"/>
    <w:rsid w:val="0035675F"/>
    <w:rsid w:val="00375E05"/>
    <w:rsid w:val="00376985"/>
    <w:rsid w:val="003A3FAE"/>
    <w:rsid w:val="003B464E"/>
    <w:rsid w:val="003C642E"/>
    <w:rsid w:val="003C768A"/>
    <w:rsid w:val="003D12AE"/>
    <w:rsid w:val="003E6273"/>
    <w:rsid w:val="003F00E7"/>
    <w:rsid w:val="003F71A5"/>
    <w:rsid w:val="00403E63"/>
    <w:rsid w:val="00413A1B"/>
    <w:rsid w:val="00420820"/>
    <w:rsid w:val="004245DE"/>
    <w:rsid w:val="0043115E"/>
    <w:rsid w:val="0044248F"/>
    <w:rsid w:val="004504E4"/>
    <w:rsid w:val="00454869"/>
    <w:rsid w:val="0045616B"/>
    <w:rsid w:val="004708A9"/>
    <w:rsid w:val="00490D21"/>
    <w:rsid w:val="00493DF3"/>
    <w:rsid w:val="00496446"/>
    <w:rsid w:val="00497939"/>
    <w:rsid w:val="004C243D"/>
    <w:rsid w:val="004C4A7A"/>
    <w:rsid w:val="004D1B07"/>
    <w:rsid w:val="004E7294"/>
    <w:rsid w:val="004F34A3"/>
    <w:rsid w:val="00507D0C"/>
    <w:rsid w:val="00510427"/>
    <w:rsid w:val="00510C0C"/>
    <w:rsid w:val="00520ACC"/>
    <w:rsid w:val="00521FC4"/>
    <w:rsid w:val="0054016E"/>
    <w:rsid w:val="0054388A"/>
    <w:rsid w:val="00550F0F"/>
    <w:rsid w:val="00555B04"/>
    <w:rsid w:val="00563C0A"/>
    <w:rsid w:val="00564917"/>
    <w:rsid w:val="00566C6C"/>
    <w:rsid w:val="0057557A"/>
    <w:rsid w:val="00577537"/>
    <w:rsid w:val="005814B5"/>
    <w:rsid w:val="00584452"/>
    <w:rsid w:val="005869C8"/>
    <w:rsid w:val="00594F14"/>
    <w:rsid w:val="0059692A"/>
    <w:rsid w:val="005A4858"/>
    <w:rsid w:val="005A7058"/>
    <w:rsid w:val="005B0432"/>
    <w:rsid w:val="005B6AF4"/>
    <w:rsid w:val="005C1404"/>
    <w:rsid w:val="005C2CCB"/>
    <w:rsid w:val="005C6B44"/>
    <w:rsid w:val="005D041E"/>
    <w:rsid w:val="005D25AF"/>
    <w:rsid w:val="005D6113"/>
    <w:rsid w:val="005E1772"/>
    <w:rsid w:val="005E1F7A"/>
    <w:rsid w:val="005F0CA1"/>
    <w:rsid w:val="005F27DF"/>
    <w:rsid w:val="005F297C"/>
    <w:rsid w:val="005F402B"/>
    <w:rsid w:val="005F56F0"/>
    <w:rsid w:val="005F5AE2"/>
    <w:rsid w:val="005F68EE"/>
    <w:rsid w:val="005F743D"/>
    <w:rsid w:val="00600D2C"/>
    <w:rsid w:val="006029EC"/>
    <w:rsid w:val="00603CA8"/>
    <w:rsid w:val="00616D1B"/>
    <w:rsid w:val="006251D4"/>
    <w:rsid w:val="006539E0"/>
    <w:rsid w:val="00664E7E"/>
    <w:rsid w:val="00696FD4"/>
    <w:rsid w:val="006973C7"/>
    <w:rsid w:val="006A34F0"/>
    <w:rsid w:val="006B0C6C"/>
    <w:rsid w:val="006B7BB3"/>
    <w:rsid w:val="006C3422"/>
    <w:rsid w:val="006C37C6"/>
    <w:rsid w:val="006C3C95"/>
    <w:rsid w:val="006C4851"/>
    <w:rsid w:val="006D2D28"/>
    <w:rsid w:val="006D6133"/>
    <w:rsid w:val="006E047D"/>
    <w:rsid w:val="006F19C3"/>
    <w:rsid w:val="007024CB"/>
    <w:rsid w:val="00706721"/>
    <w:rsid w:val="007125E9"/>
    <w:rsid w:val="0071719A"/>
    <w:rsid w:val="007335D8"/>
    <w:rsid w:val="00737AE9"/>
    <w:rsid w:val="00751252"/>
    <w:rsid w:val="00763D46"/>
    <w:rsid w:val="00767ACF"/>
    <w:rsid w:val="00770CEC"/>
    <w:rsid w:val="00772183"/>
    <w:rsid w:val="00772B22"/>
    <w:rsid w:val="00786A07"/>
    <w:rsid w:val="007A1C67"/>
    <w:rsid w:val="007A3FE6"/>
    <w:rsid w:val="007B0D1A"/>
    <w:rsid w:val="007C02D5"/>
    <w:rsid w:val="007C142B"/>
    <w:rsid w:val="007C7B34"/>
    <w:rsid w:val="007E1F6F"/>
    <w:rsid w:val="007F21C8"/>
    <w:rsid w:val="007F3D8C"/>
    <w:rsid w:val="00812CD3"/>
    <w:rsid w:val="008232AD"/>
    <w:rsid w:val="00841F28"/>
    <w:rsid w:val="00843DDA"/>
    <w:rsid w:val="00846979"/>
    <w:rsid w:val="008521EE"/>
    <w:rsid w:val="00853977"/>
    <w:rsid w:val="00870369"/>
    <w:rsid w:val="00873906"/>
    <w:rsid w:val="00890884"/>
    <w:rsid w:val="00891245"/>
    <w:rsid w:val="00892534"/>
    <w:rsid w:val="0089626F"/>
    <w:rsid w:val="008B18F9"/>
    <w:rsid w:val="008C250E"/>
    <w:rsid w:val="008D177C"/>
    <w:rsid w:val="008D2E8B"/>
    <w:rsid w:val="008E1804"/>
    <w:rsid w:val="008F22C7"/>
    <w:rsid w:val="008F3FE2"/>
    <w:rsid w:val="00910C67"/>
    <w:rsid w:val="00915A4C"/>
    <w:rsid w:val="00917B95"/>
    <w:rsid w:val="009242FA"/>
    <w:rsid w:val="00942B79"/>
    <w:rsid w:val="00943C65"/>
    <w:rsid w:val="00954F6C"/>
    <w:rsid w:val="009563AC"/>
    <w:rsid w:val="00961BFF"/>
    <w:rsid w:val="00962513"/>
    <w:rsid w:val="00982CB2"/>
    <w:rsid w:val="00986679"/>
    <w:rsid w:val="009A08D2"/>
    <w:rsid w:val="009A1707"/>
    <w:rsid w:val="009A4839"/>
    <w:rsid w:val="009A6AF4"/>
    <w:rsid w:val="009B1801"/>
    <w:rsid w:val="009B3439"/>
    <w:rsid w:val="009D0C1C"/>
    <w:rsid w:val="009D4EE4"/>
    <w:rsid w:val="009D74FF"/>
    <w:rsid w:val="009E2C84"/>
    <w:rsid w:val="009E50CE"/>
    <w:rsid w:val="009F5B0A"/>
    <w:rsid w:val="00A13FDB"/>
    <w:rsid w:val="00A1669E"/>
    <w:rsid w:val="00A17213"/>
    <w:rsid w:val="00A26DDB"/>
    <w:rsid w:val="00A27ED7"/>
    <w:rsid w:val="00A400C9"/>
    <w:rsid w:val="00A514E6"/>
    <w:rsid w:val="00A54DC8"/>
    <w:rsid w:val="00A55861"/>
    <w:rsid w:val="00A82A3A"/>
    <w:rsid w:val="00A85624"/>
    <w:rsid w:val="00A90A3E"/>
    <w:rsid w:val="00A9100C"/>
    <w:rsid w:val="00A9314E"/>
    <w:rsid w:val="00A97026"/>
    <w:rsid w:val="00AA294E"/>
    <w:rsid w:val="00AB025E"/>
    <w:rsid w:val="00AB3060"/>
    <w:rsid w:val="00AC1AF0"/>
    <w:rsid w:val="00AC4E9D"/>
    <w:rsid w:val="00AD142B"/>
    <w:rsid w:val="00AD16ED"/>
    <w:rsid w:val="00AD7064"/>
    <w:rsid w:val="00AF15B5"/>
    <w:rsid w:val="00AF3472"/>
    <w:rsid w:val="00AF35F2"/>
    <w:rsid w:val="00AF3D12"/>
    <w:rsid w:val="00B146E8"/>
    <w:rsid w:val="00B25844"/>
    <w:rsid w:val="00B3205C"/>
    <w:rsid w:val="00B33020"/>
    <w:rsid w:val="00B65241"/>
    <w:rsid w:val="00B653A7"/>
    <w:rsid w:val="00B71FBC"/>
    <w:rsid w:val="00B83915"/>
    <w:rsid w:val="00B84F3E"/>
    <w:rsid w:val="00B85EA1"/>
    <w:rsid w:val="00B97195"/>
    <w:rsid w:val="00BA3C1F"/>
    <w:rsid w:val="00BA466B"/>
    <w:rsid w:val="00BA4BC4"/>
    <w:rsid w:val="00BB0B65"/>
    <w:rsid w:val="00BC5E6D"/>
    <w:rsid w:val="00BF0E54"/>
    <w:rsid w:val="00C049CF"/>
    <w:rsid w:val="00C12F89"/>
    <w:rsid w:val="00C15EC2"/>
    <w:rsid w:val="00C17CA3"/>
    <w:rsid w:val="00C20D53"/>
    <w:rsid w:val="00C23974"/>
    <w:rsid w:val="00C255D5"/>
    <w:rsid w:val="00C27DDE"/>
    <w:rsid w:val="00C31E08"/>
    <w:rsid w:val="00C33A35"/>
    <w:rsid w:val="00C36951"/>
    <w:rsid w:val="00C57214"/>
    <w:rsid w:val="00C7208D"/>
    <w:rsid w:val="00C85439"/>
    <w:rsid w:val="00C9172D"/>
    <w:rsid w:val="00C95962"/>
    <w:rsid w:val="00C9715F"/>
    <w:rsid w:val="00CB0BD8"/>
    <w:rsid w:val="00CC18B2"/>
    <w:rsid w:val="00CC245A"/>
    <w:rsid w:val="00CC5A80"/>
    <w:rsid w:val="00CC5DF8"/>
    <w:rsid w:val="00CE0B29"/>
    <w:rsid w:val="00CE6717"/>
    <w:rsid w:val="00CF4146"/>
    <w:rsid w:val="00D2250C"/>
    <w:rsid w:val="00D22534"/>
    <w:rsid w:val="00D230CD"/>
    <w:rsid w:val="00D2402F"/>
    <w:rsid w:val="00D26899"/>
    <w:rsid w:val="00D352B2"/>
    <w:rsid w:val="00D44915"/>
    <w:rsid w:val="00D51F16"/>
    <w:rsid w:val="00D66E7A"/>
    <w:rsid w:val="00D73CFA"/>
    <w:rsid w:val="00D7537B"/>
    <w:rsid w:val="00DA270C"/>
    <w:rsid w:val="00DA3FE6"/>
    <w:rsid w:val="00DB6B37"/>
    <w:rsid w:val="00DC5D69"/>
    <w:rsid w:val="00DC7A9A"/>
    <w:rsid w:val="00DD3296"/>
    <w:rsid w:val="00DD548D"/>
    <w:rsid w:val="00DD703B"/>
    <w:rsid w:val="00DF0D3E"/>
    <w:rsid w:val="00DF45B3"/>
    <w:rsid w:val="00DF515E"/>
    <w:rsid w:val="00DF5C8A"/>
    <w:rsid w:val="00E0379E"/>
    <w:rsid w:val="00E05681"/>
    <w:rsid w:val="00E16E6C"/>
    <w:rsid w:val="00E22806"/>
    <w:rsid w:val="00E24D83"/>
    <w:rsid w:val="00E3215C"/>
    <w:rsid w:val="00E46519"/>
    <w:rsid w:val="00E51679"/>
    <w:rsid w:val="00E677EB"/>
    <w:rsid w:val="00E716E0"/>
    <w:rsid w:val="00E86280"/>
    <w:rsid w:val="00E95EFD"/>
    <w:rsid w:val="00EA052F"/>
    <w:rsid w:val="00EA0FAD"/>
    <w:rsid w:val="00EA6AA7"/>
    <w:rsid w:val="00EB6960"/>
    <w:rsid w:val="00ED0BF6"/>
    <w:rsid w:val="00ED1E7D"/>
    <w:rsid w:val="00ED666E"/>
    <w:rsid w:val="00ED78D1"/>
    <w:rsid w:val="00F03229"/>
    <w:rsid w:val="00F04C80"/>
    <w:rsid w:val="00F05206"/>
    <w:rsid w:val="00F1004D"/>
    <w:rsid w:val="00F13C18"/>
    <w:rsid w:val="00F15E13"/>
    <w:rsid w:val="00F21029"/>
    <w:rsid w:val="00F33124"/>
    <w:rsid w:val="00F33B0B"/>
    <w:rsid w:val="00F42AE8"/>
    <w:rsid w:val="00F456D0"/>
    <w:rsid w:val="00F505B0"/>
    <w:rsid w:val="00F673EA"/>
    <w:rsid w:val="00F72E5B"/>
    <w:rsid w:val="00F80640"/>
    <w:rsid w:val="00FA006B"/>
    <w:rsid w:val="00FB11D8"/>
    <w:rsid w:val="00FB1FAD"/>
    <w:rsid w:val="00FB6AD3"/>
    <w:rsid w:val="00FD3DEF"/>
    <w:rsid w:val="00FD747A"/>
    <w:rsid w:val="00FE4240"/>
    <w:rsid w:val="00FE5A31"/>
    <w:rsid w:val="00FF34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332A345A"/>
  <w15:chartTrackingRefBased/>
  <w15:docId w15:val="{3FCE9CEE-5292-F14E-BB75-3105D09E45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505B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505B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505B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505B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505B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505B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505B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505B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505B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505B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505B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505B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505B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505B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505B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505B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505B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505B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505B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505B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505B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505B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505B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505B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505B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505B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505B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505B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505B0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233570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33570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12074B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igital.nhs.uk/data-and-information/publications/statistical/national-diabetes-audit/report-1-care-processes-and-treatment-targets-2021-22-full-report/health-ineq-1718-2122" TargetMode="External"/><Relationship Id="rId13" Type="http://schemas.openxmlformats.org/officeDocument/2006/relationships/hyperlink" Target="https://www.nhs.uk/conditions/type-2-diabetes/what-is-type-2-diabetes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diabetes.org.uk/about-us/about-the-charity/our-strategy/statistics" TargetMode="External"/><Relationship Id="rId12" Type="http://schemas.openxmlformats.org/officeDocument/2006/relationships/hyperlink" Target="https://www.nhs.uk/conditions/type-2-diabetes/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https://www.diabetes.org.uk/living-with-diabetes/emotional-wellbeing/depression" TargetMode="External"/><Relationship Id="rId11" Type="http://schemas.openxmlformats.org/officeDocument/2006/relationships/hyperlink" Target="https://www.nhs.uk/conditions/type-2-diabetes/treatment/" TargetMode="External"/><Relationship Id="rId5" Type="http://schemas.openxmlformats.org/officeDocument/2006/relationships/hyperlink" Target="https://www.diabetes.org.uk/about-us/news-and-views/cost-complications-highlights-urgent-need-transform-diabetes" TargetMode="External"/><Relationship Id="rId15" Type="http://schemas.openxmlformats.org/officeDocument/2006/relationships/fontTable" Target="fontTable.xml"/><Relationship Id="rId10" Type="http://schemas.openxmlformats.org/officeDocument/2006/relationships/hyperlink" Target="https://www.england.nhs.uk/diabetes/diabetes-prevention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digital.nhs.uk/data-and-information/publications/statistical/national-diabetes-audit/report-1-care-processes-and-treatment-targets-2021-22-full-report/health-ineq-1718-2122" TargetMode="External"/><Relationship Id="rId14" Type="http://schemas.openxmlformats.org/officeDocument/2006/relationships/hyperlink" Target="https://www.gov.uk/government/publications/health-matters-preventing-type-2-diabetes/health-matters-preventing-type-2-diabete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97</TotalTime>
  <Pages>7</Pages>
  <Words>1872</Words>
  <Characters>10676</Characters>
  <Application>Microsoft Office Word</Application>
  <DocSecurity>0</DocSecurity>
  <Lines>88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Minakhil Mir (2437898)</dc:creator>
  <cp:keywords/>
  <dc:description/>
  <cp:lastModifiedBy>Minakhil Mir (2437898)</cp:lastModifiedBy>
  <cp:revision>7</cp:revision>
  <dcterms:created xsi:type="dcterms:W3CDTF">2025-11-12T16:46:00Z</dcterms:created>
  <dcterms:modified xsi:type="dcterms:W3CDTF">2025-11-15T14:04:00Z</dcterms:modified>
</cp:coreProperties>
</file>