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70379" w:rsidRDefault="00A70379">
      <w:pPr>
        <w:pStyle w:val="Normal1"/>
      </w:pPr>
    </w:p>
    <w:p w14:paraId="00000002" w14:textId="77777777" w:rsidR="00A70379" w:rsidRDefault="00A70379">
      <w:pPr>
        <w:pStyle w:val="Title"/>
        <w:jc w:val="center"/>
        <w:rPr>
          <w:b/>
          <w:sz w:val="40"/>
          <w:szCs w:val="40"/>
        </w:rPr>
      </w:pPr>
      <w:bookmarkStart w:id="0" w:name="_4bkvsaomzaai" w:colFirst="0" w:colLast="0"/>
      <w:bookmarkEnd w:id="0"/>
    </w:p>
    <w:p w14:paraId="00000003" w14:textId="77777777" w:rsidR="00A70379" w:rsidRDefault="00A70379">
      <w:pPr>
        <w:pStyle w:val="Title"/>
        <w:jc w:val="center"/>
        <w:rPr>
          <w:b/>
          <w:sz w:val="40"/>
          <w:szCs w:val="40"/>
        </w:rPr>
      </w:pPr>
      <w:bookmarkStart w:id="1" w:name="_65l5fh5a6j01" w:colFirst="0" w:colLast="0"/>
      <w:bookmarkEnd w:id="1"/>
    </w:p>
    <w:p w14:paraId="00000004" w14:textId="77777777" w:rsidR="00A70379" w:rsidRDefault="00000000">
      <w:pPr>
        <w:pStyle w:val="Title"/>
        <w:jc w:val="center"/>
        <w:rPr>
          <w:b/>
          <w:sz w:val="40"/>
          <w:szCs w:val="40"/>
        </w:rPr>
      </w:pPr>
      <w:bookmarkStart w:id="2" w:name="_mqz0u5bc10e" w:colFirst="0" w:colLast="0"/>
      <w:bookmarkEnd w:id="2"/>
      <w:r>
        <w:rPr>
          <w:b/>
          <w:sz w:val="40"/>
          <w:szCs w:val="40"/>
        </w:rPr>
        <w:t>Module Title: Introducing the Modern Workplace</w:t>
      </w:r>
    </w:p>
    <w:p w14:paraId="00000005" w14:textId="77777777" w:rsidR="00A70379" w:rsidRDefault="00000000">
      <w:pPr>
        <w:pStyle w:val="Title"/>
        <w:jc w:val="center"/>
        <w:rPr>
          <w:b/>
          <w:sz w:val="40"/>
          <w:szCs w:val="40"/>
        </w:rPr>
      </w:pPr>
      <w:bookmarkStart w:id="3" w:name="_fm4iy6pxi5n4" w:colFirst="0" w:colLast="0"/>
      <w:bookmarkEnd w:id="3"/>
      <w:r>
        <w:rPr>
          <w:b/>
          <w:sz w:val="40"/>
          <w:szCs w:val="40"/>
        </w:rPr>
        <w:t>Module Code: LCBB4003</w:t>
      </w:r>
    </w:p>
    <w:p w14:paraId="00000006" w14:textId="77777777" w:rsidR="00A70379" w:rsidRDefault="00A70379">
      <w:pPr>
        <w:pStyle w:val="Normal1"/>
        <w:jc w:val="center"/>
      </w:pPr>
    </w:p>
    <w:p w14:paraId="00000007" w14:textId="77777777" w:rsidR="00A70379" w:rsidRDefault="00A70379">
      <w:pPr>
        <w:pStyle w:val="Normal1"/>
        <w:jc w:val="center"/>
      </w:pPr>
    </w:p>
    <w:p w14:paraId="00000008" w14:textId="77777777" w:rsidR="00A70379" w:rsidRDefault="00A70379">
      <w:pPr>
        <w:pStyle w:val="Normal1"/>
        <w:jc w:val="center"/>
      </w:pPr>
    </w:p>
    <w:p w14:paraId="00000009" w14:textId="77777777" w:rsidR="00A70379" w:rsidRDefault="00A70379">
      <w:pPr>
        <w:pStyle w:val="Normal1"/>
        <w:jc w:val="center"/>
      </w:pPr>
    </w:p>
    <w:p w14:paraId="0000000A" w14:textId="77777777" w:rsidR="00A70379" w:rsidRDefault="00A70379">
      <w:pPr>
        <w:pStyle w:val="Normal1"/>
        <w:jc w:val="center"/>
      </w:pPr>
    </w:p>
    <w:p w14:paraId="0000000B" w14:textId="77777777" w:rsidR="00A70379" w:rsidRDefault="00A70379">
      <w:pPr>
        <w:pStyle w:val="Normal1"/>
        <w:jc w:val="center"/>
      </w:pPr>
    </w:p>
    <w:p w14:paraId="0000000C" w14:textId="77777777" w:rsidR="00A70379" w:rsidRDefault="00A70379">
      <w:pPr>
        <w:pStyle w:val="Normal1"/>
        <w:jc w:val="center"/>
      </w:pPr>
    </w:p>
    <w:p w14:paraId="0000000D" w14:textId="77777777" w:rsidR="00A70379" w:rsidRDefault="00A70379">
      <w:pPr>
        <w:pStyle w:val="Normal1"/>
        <w:jc w:val="center"/>
      </w:pPr>
    </w:p>
    <w:p w14:paraId="0000000E" w14:textId="77777777" w:rsidR="00A70379" w:rsidRDefault="00A70379">
      <w:pPr>
        <w:pStyle w:val="Normal1"/>
        <w:jc w:val="center"/>
      </w:pPr>
    </w:p>
    <w:p w14:paraId="0000000F" w14:textId="77777777" w:rsidR="00A70379" w:rsidRDefault="00A70379">
      <w:pPr>
        <w:pStyle w:val="Normal1"/>
        <w:jc w:val="center"/>
      </w:pPr>
    </w:p>
    <w:p w14:paraId="00000010" w14:textId="77777777" w:rsidR="00A70379" w:rsidRDefault="00A70379">
      <w:pPr>
        <w:pStyle w:val="Normal1"/>
        <w:jc w:val="center"/>
      </w:pPr>
    </w:p>
    <w:p w14:paraId="00000011" w14:textId="77777777" w:rsidR="00A70379" w:rsidRDefault="00A70379">
      <w:pPr>
        <w:pStyle w:val="Normal1"/>
        <w:jc w:val="center"/>
      </w:pPr>
    </w:p>
    <w:p w14:paraId="00000012" w14:textId="77777777" w:rsidR="00A70379" w:rsidRDefault="00A70379">
      <w:pPr>
        <w:pStyle w:val="Normal1"/>
        <w:jc w:val="center"/>
      </w:pPr>
    </w:p>
    <w:p w14:paraId="00000013" w14:textId="77777777" w:rsidR="00A70379" w:rsidRDefault="00A70379">
      <w:pPr>
        <w:pStyle w:val="Normal1"/>
        <w:jc w:val="center"/>
      </w:pPr>
    </w:p>
    <w:p w14:paraId="00000014" w14:textId="77777777" w:rsidR="00A70379" w:rsidRDefault="00A70379">
      <w:pPr>
        <w:pStyle w:val="Normal1"/>
        <w:jc w:val="center"/>
      </w:pPr>
    </w:p>
    <w:p w14:paraId="00000015" w14:textId="0F77DFDC" w:rsidR="00A70379" w:rsidRDefault="00000000">
      <w:pPr>
        <w:pStyle w:val="Normal1"/>
        <w:spacing w:line="480" w:lineRule="auto"/>
        <w:jc w:val="center"/>
        <w:rPr>
          <w:b/>
          <w:sz w:val="30"/>
          <w:szCs w:val="30"/>
        </w:rPr>
      </w:pPr>
      <w:r>
        <w:rPr>
          <w:b/>
          <w:sz w:val="30"/>
          <w:szCs w:val="30"/>
        </w:rPr>
        <w:t>Student Name:</w:t>
      </w:r>
      <w:r w:rsidR="00427860">
        <w:rPr>
          <w:b/>
          <w:sz w:val="30"/>
          <w:szCs w:val="30"/>
        </w:rPr>
        <w:t xml:space="preserve"> Marius Boldeanu</w:t>
      </w:r>
    </w:p>
    <w:p w14:paraId="00000016" w14:textId="20B63A15" w:rsidR="00A70379" w:rsidRDefault="00000000">
      <w:pPr>
        <w:pStyle w:val="Normal1"/>
        <w:spacing w:line="480" w:lineRule="auto"/>
        <w:jc w:val="center"/>
        <w:rPr>
          <w:b/>
          <w:sz w:val="30"/>
          <w:szCs w:val="30"/>
        </w:rPr>
      </w:pPr>
      <w:r>
        <w:rPr>
          <w:b/>
          <w:sz w:val="30"/>
          <w:szCs w:val="30"/>
        </w:rPr>
        <w:t>Student ID:</w:t>
      </w:r>
      <w:r w:rsidR="00427860">
        <w:rPr>
          <w:b/>
          <w:sz w:val="30"/>
          <w:szCs w:val="30"/>
        </w:rPr>
        <w:t xml:space="preserve"> 2224837</w:t>
      </w:r>
    </w:p>
    <w:p w14:paraId="00000017" w14:textId="6BACDCD8" w:rsidR="00A70379" w:rsidRDefault="00000000">
      <w:pPr>
        <w:pStyle w:val="Normal1"/>
        <w:spacing w:line="480" w:lineRule="auto"/>
        <w:jc w:val="center"/>
        <w:rPr>
          <w:b/>
          <w:sz w:val="30"/>
          <w:szCs w:val="30"/>
        </w:rPr>
      </w:pPr>
      <w:r>
        <w:rPr>
          <w:b/>
          <w:sz w:val="30"/>
          <w:szCs w:val="30"/>
        </w:rPr>
        <w:t>Lecture Name:</w:t>
      </w:r>
      <w:r w:rsidR="00427860">
        <w:rPr>
          <w:b/>
          <w:sz w:val="30"/>
          <w:szCs w:val="30"/>
        </w:rPr>
        <w:t xml:space="preserve"> Ehsan Khajeh</w:t>
      </w:r>
    </w:p>
    <w:p w14:paraId="00000018" w14:textId="77777777" w:rsidR="00A70379" w:rsidRDefault="00000000">
      <w:pPr>
        <w:pStyle w:val="Heading1"/>
      </w:pPr>
      <w:bookmarkStart w:id="4" w:name="_8ak7yk72ddyf" w:colFirst="0" w:colLast="0"/>
      <w:bookmarkEnd w:id="4"/>
      <w:r>
        <w:br w:type="page"/>
      </w:r>
    </w:p>
    <w:p w14:paraId="00000019" w14:textId="77777777" w:rsidR="00A70379" w:rsidRDefault="00000000">
      <w:pPr>
        <w:pStyle w:val="Heading1"/>
      </w:pPr>
      <w:bookmarkStart w:id="5" w:name="_fcwqx8niuyy7" w:colFirst="0" w:colLast="0"/>
      <w:bookmarkEnd w:id="5"/>
      <w:r>
        <w:lastRenderedPageBreak/>
        <w:t>Introduction</w:t>
      </w:r>
    </w:p>
    <w:p w14:paraId="0000001A" w14:textId="77777777" w:rsidR="00A70379" w:rsidRDefault="00000000">
      <w:pPr>
        <w:pStyle w:val="Normal1"/>
      </w:pPr>
      <w:r>
        <w:t>This essay digs into the delicate link between leadership and management, both essential notions within the domain of organisational studies. Frequently used together, these phrases express independent but complementary methods to reaching corporate objectives. This essay seeks to offer clear definitions for both management and leadership, which are highlighted by example situations, while also detailing the framework of the accompanying conversation. Leadership may be characterised as the skill of influencing and energising a group of persons toward a common aim or vision. Leaders are persons who direct and encourage others by establishing a clear course, aligning the group with the goal and sparking their passion to its completion (Adair, 2009). A noteworthy illustration is Steve Jobs, co-founder of Apple Inc., whose inspirational leadership revolutionised the technological landscape, delivering innovative technologies like the iPhone and iPad. Management, alternatively, comprises the orchestration and management of a company's assets and processes to fulfil defined objectives efficiently and successfully (Boddy, 2011). Managers carry the role of directing, organising and managing many parts of an organisation's activities. For instance, a manager of production monitors the manufacturing process at a plant, ensuring that output objectives are fulfilled without sacrificing quality standards.</w:t>
      </w:r>
    </w:p>
    <w:p w14:paraId="0000001B" w14:textId="77777777" w:rsidR="00A70379" w:rsidRDefault="00000000">
      <w:pPr>
        <w:pStyle w:val="Heading1"/>
      </w:pPr>
      <w:bookmarkStart w:id="6" w:name="_ibcujry09aaq" w:colFirst="0" w:colLast="0"/>
      <w:bookmarkEnd w:id="6"/>
      <w:r>
        <w:t>Discussion</w:t>
      </w:r>
    </w:p>
    <w:p w14:paraId="0000001C" w14:textId="77777777" w:rsidR="00A70379" w:rsidRDefault="00000000">
      <w:pPr>
        <w:pStyle w:val="Normal1"/>
        <w:rPr>
          <w:b/>
          <w:i/>
        </w:rPr>
      </w:pPr>
      <w:r>
        <w:rPr>
          <w:b/>
          <w:i/>
        </w:rPr>
        <w:t>Leadership Roles and Functions</w:t>
      </w:r>
    </w:p>
    <w:p w14:paraId="0000001D" w14:textId="77777777" w:rsidR="00A70379" w:rsidRDefault="00000000">
      <w:pPr>
        <w:pStyle w:val="Normal1"/>
      </w:pPr>
      <w:r>
        <w:t>Leadership, at its heart, is the act of encouraging, motivating and persuading people or groups to work harmoniously towards a single vision or objective. Leaders serve as the directing force, establishing a path of action and building an atmosphere favourable to achievement. Their jobs comprise visionaries, planners, motivators and decision-makers, among others. Leaders face a range of obligations that together contribute to their effectiveness. They are charged with the responsibility of developing a compelling vision, expressing clear-cut goals and outlining a logical plan to reach them. Leaders promote an environment favourable to invention and creativity, promoting open lines of interaction and collaboration among their teams (Adair, 2010). Their remarkable communication abilities, along with empathy and agility, allow them to create relationships with other team members and manage difficult issues adeptly. Leaders are noted for their ability to generate trust, instil confidence and build a sense of purpose among those who follow them. They take measured risks, make harsh choices and adjust fast to changing circumstances. Their tenacity and devotion to the organisation's objective serve as a source of encouragement for others.</w:t>
      </w:r>
    </w:p>
    <w:p w14:paraId="0000001E" w14:textId="77777777" w:rsidR="00A70379" w:rsidRDefault="00000000">
      <w:pPr>
        <w:pStyle w:val="Normal1"/>
      </w:pPr>
      <w:r>
        <w:lastRenderedPageBreak/>
        <w:t>A real-life evidence of good leadership is seen in the astonishing impact of Nelson Mandela. As a leader, Mandela exhibited tremendous endurance, vision and compassion. He led the laborious campaign against apartheid, presenting a vision of a unified, democratic South Africa. Mandela's unflinching devotion to values of justice, apologies and peace not only motivated his people but reverberated internationally, becoming an inspiration of hope and transformation (</w:t>
      </w:r>
      <w:r>
        <w:rPr>
          <w:highlight w:val="white"/>
        </w:rPr>
        <w:t>Garba and Akuva, 2020</w:t>
      </w:r>
      <w:r>
        <w:t>). Within academic literature, researchers typically mention Mandela as a great example of transformative leadership. This type of leadership focuses on encouraging and motivating followers to go beyond individual passions for the greater good (</w:t>
      </w:r>
      <w:r>
        <w:rPr>
          <w:highlight w:val="white"/>
        </w:rPr>
        <w:t>Chemonges, 2023</w:t>
      </w:r>
      <w:r>
        <w:t>). It stresses creative thinking, attractive influence and the capacity to spark a strong sense of purpose. Mandela's legacy stands as a testimony to how transformational leadership can drive massive change and unify people behind a common goal of development.</w:t>
      </w:r>
    </w:p>
    <w:p w14:paraId="0000001F" w14:textId="77777777" w:rsidR="00A70379" w:rsidRDefault="00000000">
      <w:pPr>
        <w:pStyle w:val="Normal1"/>
        <w:rPr>
          <w:b/>
          <w:i/>
        </w:rPr>
      </w:pPr>
      <w:r>
        <w:rPr>
          <w:b/>
          <w:i/>
        </w:rPr>
        <w:t>Management Roles and Functions</w:t>
      </w:r>
    </w:p>
    <w:p w14:paraId="00000020" w14:textId="77777777" w:rsidR="00A70379" w:rsidRDefault="00000000">
      <w:pPr>
        <w:pStyle w:val="Normal1"/>
      </w:pPr>
      <w:r>
        <w:t>Management is the coordination of an organisation's assets and processes to attain particular goals efficiently and effectively (</w:t>
      </w:r>
      <w:r>
        <w:rPr>
          <w:highlight w:val="white"/>
        </w:rPr>
        <w:t>Sandahl and von Knorring, 2023</w:t>
      </w:r>
      <w:r>
        <w:t>). Managers act as the cornerstone, supervising many areas of the operations of a company. They have responsibility for arranging, directing, planning and regulating actions to accomplish desired goals. Managers bear a range of crucial tasks that constitute the cornerstone of the success of a company. They are entrusted with the integration of planning for strategy, the definition of attainable targets and the effective allocation of resources, within the boundaries of operational restrictions, to fulfil predetermined goals (</w:t>
      </w:r>
      <w:r>
        <w:rPr>
          <w:highlight w:val="white"/>
        </w:rPr>
        <w:t>Wolniak, 2022</w:t>
      </w:r>
      <w:r>
        <w:t>). Proficiency in decision-making empowers managers with the analytical acumen necessary to negotiate complicated difficulties and capitalise on new possibilities. Effective managers represent a range of vital skills, including leadership, excellent communication and flexibility. They act as examples, leading by action and developing within the teams a culture marked by responsibility and cooperation (</w:t>
      </w:r>
      <w:r>
        <w:rPr>
          <w:highlight w:val="white"/>
        </w:rPr>
        <w:t xml:space="preserve">Vrchota </w:t>
      </w:r>
      <w:r>
        <w:rPr>
          <w:i/>
          <w:highlight w:val="white"/>
        </w:rPr>
        <w:t>et al</w:t>
      </w:r>
      <w:r>
        <w:rPr>
          <w:highlight w:val="white"/>
        </w:rPr>
        <w:t>., 2020</w:t>
      </w:r>
      <w:r>
        <w:t>). Their ability to present information effectively and simply plays a crucial role in matching corporate goals with the concentrated efforts of workers, establishing a feeling of cohesiveness and togetherness in the tireless pursuit of common objectives.</w:t>
      </w:r>
    </w:p>
    <w:p w14:paraId="00000021" w14:textId="77777777" w:rsidR="00A70379" w:rsidRDefault="00000000">
      <w:pPr>
        <w:pStyle w:val="Normal1"/>
      </w:pPr>
      <w:r>
        <w:t xml:space="preserve">A significant real-life example of good management may be found in Toyota's famed manufacturing system, highly acknowledged in academic literature. This manufacturing technique relies on the principles of lean and an unshakable commitment to constant enhancement. Managers at Toyota have crucial responsibilities in coordinating the manufacturing process. They promote the deployment of just-in-time inventory management, guaranteeing efficient resource allocation and minimum waste. Toyota's management aggressively involved staff in collaborative problem-solving, producing a culture entrenched in continual development, known as "kaizen." </w:t>
      </w:r>
      <w:r>
        <w:lastRenderedPageBreak/>
        <w:t>These techniques show how effective management may lead to the simplification of processes, the elevation of the quality of goods and the continuous profitability of a business (</w:t>
      </w:r>
      <w:r>
        <w:rPr>
          <w:highlight w:val="white"/>
        </w:rPr>
        <w:t>Muff, 2022</w:t>
      </w:r>
      <w:r>
        <w:t>). Toyota's success demonstrates the transformational influence of savvy management approaches in establishing operational excellence and competitiveness over the long term.</w:t>
      </w:r>
    </w:p>
    <w:p w14:paraId="00000022" w14:textId="77777777" w:rsidR="00A70379" w:rsidRDefault="00000000">
      <w:pPr>
        <w:pStyle w:val="Normal1"/>
        <w:rPr>
          <w:b/>
          <w:i/>
        </w:rPr>
      </w:pPr>
      <w:r>
        <w:rPr>
          <w:b/>
          <w:i/>
        </w:rPr>
        <w:t>Similarities between Leadership and Management</w:t>
      </w:r>
    </w:p>
    <w:p w14:paraId="00000023" w14:textId="77777777" w:rsidR="00A70379" w:rsidRDefault="00000000">
      <w:pPr>
        <w:pStyle w:val="Normal1"/>
      </w:pPr>
      <w:r>
        <w:t>Leadership and management, although differing in their areas of concentration, have essential A similarity in duties and tasks. These commonalities underline their complementary nature and the collaborative influence they have on the growth of organisations. Managers and leaders are naturally goal-oriented. They share the responsibility for creating and attaining goals. Leaders build and express a compelling vision, encouraging others to strive toward a common objective (</w:t>
      </w:r>
      <w:r>
        <w:rPr>
          <w:highlight w:val="white"/>
        </w:rPr>
        <w:t>Armstrong, 2012</w:t>
      </w:r>
      <w:r>
        <w:t xml:space="preserve">). For instance, the CEO of a visionary company may outline a future where a business leads the industry. Managers create defined, quantifiable objectives and operational strategies. A manager for a project, for example, creates defined project milestones to accomplish project goals. Both leaders and managers participate in decision-making processes. Leaders make strategic choices that accord with the organisation's broader aims. They are generally focused on long-term aims and high-level tactics. In contrast, executives make tactical judgments to guarantee efficient day-to-day operations. </w:t>
      </w:r>
    </w:p>
    <w:p w14:paraId="00000024" w14:textId="77777777" w:rsidR="00A70379" w:rsidRDefault="00000000">
      <w:pPr>
        <w:pStyle w:val="Normal1"/>
      </w:pPr>
      <w:r>
        <w:t>Effective communication is crucial for management as well as leadership. Leaders express their ideas and encourage buy-in via effective communication. They create involvement and connection with the company's goal. Managers guarantee that tasks are comprehended and completed as per the plan, ensuring successful execution (</w:t>
      </w:r>
      <w:r>
        <w:rPr>
          <w:highlight w:val="white"/>
        </w:rPr>
        <w:t xml:space="preserve">Syakur </w:t>
      </w:r>
      <w:r>
        <w:rPr>
          <w:i/>
          <w:highlight w:val="white"/>
        </w:rPr>
        <w:t>et al</w:t>
      </w:r>
      <w:r>
        <w:rPr>
          <w:highlight w:val="white"/>
        </w:rPr>
        <w:t>., 2020</w:t>
      </w:r>
      <w:r>
        <w:t>). Clear and convincing communication is an essential thread important for establishing organisational success. While management generally emphasises on maximising resource utilisation, it also incorporates people management. Managers as well as leaders must interact with people and teams to obtain desired goals. This entails inspiring, coaching and aligning employees with organisational objectives. Leaders inspire dedication to the goal, generating a feeling of purpose, whereas managers monitor everyday operations, ensuring groups work cohesively to accomplish objectives. In today's changing corporate world, flexibility is important (</w:t>
      </w:r>
      <w:r>
        <w:rPr>
          <w:highlight w:val="white"/>
        </w:rPr>
        <w:t>Newman and Ford, 2021</w:t>
      </w:r>
      <w:r>
        <w:t>). Managers and leaders must both be sensitive to changing conditions. Leaders drive companies through revolutionary change, making strategic changes to meet long-term objectives. Managers guarantee that day-to-day operations stay adaptive to new needs, improving resource use and efficiency.</w:t>
      </w:r>
    </w:p>
    <w:p w14:paraId="00000025" w14:textId="77777777" w:rsidR="00A70379" w:rsidRDefault="00000000">
      <w:pPr>
        <w:pStyle w:val="Normal1"/>
        <w:rPr>
          <w:b/>
          <w:i/>
        </w:rPr>
      </w:pPr>
      <w:r>
        <w:rPr>
          <w:b/>
          <w:i/>
        </w:rPr>
        <w:t>Differences between Leadership and Management</w:t>
      </w:r>
    </w:p>
    <w:p w14:paraId="00000026" w14:textId="77777777" w:rsidR="00A70379" w:rsidRDefault="00000000">
      <w:pPr>
        <w:pStyle w:val="Normal1"/>
      </w:pPr>
      <w:r>
        <w:lastRenderedPageBreak/>
        <w:t>Leadership and management, although complimentary, display unique traits in terms of emphasis, method and objectives. These discrepancies have major ramifications for organisational dynamics. Leadership generally depends on presenting an inspiring plan and persuading others to achieve a common goal. It highlights the "what" and "why." Leaders cast a long-term view, driving companies toward their ideal future (Mascareño, Rietzschel and Wisse, 2020). For instance, Martin Luther King Jr.'s leadership in the era of civil rights was propelled by a vision of racial equality and justice. In contrast, management emphasises reaching specified, quantifiable goals efficiently. It highlights the "how." Managers focus on operational responsibilities, distributing resources and ensuring activities have been carried out under set plans. A production manager's concentration on attaining daily output objectives exemplifies this operational approach.</w:t>
      </w:r>
    </w:p>
    <w:p w14:paraId="00000027" w14:textId="77777777" w:rsidR="00A70379" w:rsidRDefault="00000000">
      <w:pPr>
        <w:pStyle w:val="Normal1"/>
      </w:pPr>
      <w:r>
        <w:t>Leadership includes a revolutionary and imaginative attitude. Leaders typically question the status quo and create change. They inspire via charm and influence, mobilising teams behind a common vision. Steve Jobs' innovative leadership at Apple embodied this approach, changing the technology sector with revolutionary products. Management takes a systematic and process-oriented approach. Managers seek to improve procedures, reduce expenses and maintain discipline within the organisation (</w:t>
      </w:r>
      <w:r>
        <w:rPr>
          <w:highlight w:val="white"/>
        </w:rPr>
        <w:t xml:space="preserve">Litvaj </w:t>
      </w:r>
      <w:r>
        <w:rPr>
          <w:i/>
          <w:highlight w:val="white"/>
        </w:rPr>
        <w:t>et al</w:t>
      </w:r>
      <w:r>
        <w:rPr>
          <w:highlight w:val="white"/>
        </w:rPr>
        <w:t>., 2022</w:t>
      </w:r>
      <w:r>
        <w:t>). They follow set protocols and ensure that assets are effectively used. An operations manager's involvement in improving supply chain procedures displays this rigorous approach.</w:t>
      </w:r>
    </w:p>
    <w:p w14:paraId="00000028" w14:textId="77777777" w:rsidR="00A70379" w:rsidRDefault="00000000">
      <w:pPr>
        <w:pStyle w:val="Normal1"/>
      </w:pPr>
      <w:r>
        <w:t>Leadership seeks to inspire and encourage employees, building dedication to the organisation's mission. Leaders emphasise innovation, creativity and flexibility to handle change and explore new possibilities (</w:t>
      </w:r>
      <w:r>
        <w:rPr>
          <w:highlight w:val="white"/>
        </w:rPr>
        <w:t>Benmira and Agboola, 2021</w:t>
      </w:r>
      <w:r>
        <w:t>). Transformational leaders like Elon Musk consistently push the bounds of possibility to accomplish ambitious objectives, as demonstrated in SpaceX's plan to populate Mars. Management's main purpose is to ensure activities are executed effectively and efficiently within established restrictions. Managers promote consistency and predictability in operations. A financial manager's aim of optimising budget allocation and reducing expenditures exemplifies this ambition.</w:t>
      </w:r>
    </w:p>
    <w:p w14:paraId="00000029" w14:textId="77777777" w:rsidR="00A70379" w:rsidRDefault="00000000">
      <w:pPr>
        <w:pStyle w:val="Normal1"/>
      </w:pPr>
      <w:r>
        <w:t>These disparities between management and leadership substantially affect organisational dynamics. Effective leadership may generate a feeling of direction and purpose, driving workers around a shared goal (</w:t>
      </w:r>
      <w:r>
        <w:rPr>
          <w:highlight w:val="white"/>
        </w:rPr>
        <w:t>Wolniak, 2022</w:t>
      </w:r>
      <w:r>
        <w:t xml:space="preserve">). In contrast, effective management ensures that day-to-day activities function smoothly, ensuring stability and efficiency. An organisation that achieves a balance between management and leadership utilises the qualities of both. It stays flexible to change while effectively accomplishing everyday duties. Leadership drives innovation, while </w:t>
      </w:r>
      <w:r>
        <w:lastRenderedPageBreak/>
        <w:t>management maintains the organisation's stability. The synergy among these two roles may lead to greater competitiveness and sustainable success.</w:t>
      </w:r>
    </w:p>
    <w:p w14:paraId="0000002A" w14:textId="77777777" w:rsidR="00A70379" w:rsidRDefault="00000000">
      <w:pPr>
        <w:pStyle w:val="Normal1"/>
        <w:rPr>
          <w:b/>
          <w:i/>
        </w:rPr>
      </w:pPr>
      <w:r>
        <w:rPr>
          <w:b/>
          <w:i/>
        </w:rPr>
        <w:t>The Complementary Nature of Leadership and Management</w:t>
      </w:r>
    </w:p>
    <w:p w14:paraId="0000002B" w14:textId="77777777" w:rsidR="00A70379" w:rsidRDefault="00000000">
      <w:pPr>
        <w:pStyle w:val="Normal1"/>
      </w:pPr>
      <w:r>
        <w:t>Leadership and management, however unique in their emphasis and method, are intrinsically complimentary in the context of company dynamics. This complementarity is shown by their dependency and collaborative influence on accomplishing corporate goals. Leadership gives the vision and motivation required to drive a company toward its intended destiny. It provides strategic direction, encourages people and develops a culture of creativity and adaptation (</w:t>
      </w:r>
      <w:r>
        <w:rPr>
          <w:highlight w:val="white"/>
        </w:rPr>
        <w:t xml:space="preserve">Guzmán </w:t>
      </w:r>
      <w:r>
        <w:rPr>
          <w:i/>
          <w:highlight w:val="white"/>
        </w:rPr>
        <w:t>et al</w:t>
      </w:r>
      <w:r>
        <w:rPr>
          <w:highlight w:val="white"/>
        </w:rPr>
        <w:t>., 2020</w:t>
      </w:r>
      <w:r>
        <w:t xml:space="preserve">). A famous illustration of this complementarity may be seen in the story of Apple Inc. under the direction of Steve Jobs. Jobs' visionary leadership not only established the company's revolutionary trajectory but also created a culture of innovation and excellence among Apple's workers. However, without competent management, even the most innovative leadership may collapse. </w:t>
      </w:r>
    </w:p>
    <w:p w14:paraId="0000002C" w14:textId="77777777" w:rsidR="00A70379" w:rsidRDefault="00000000">
      <w:pPr>
        <w:pStyle w:val="Normal1"/>
      </w:pPr>
      <w:r>
        <w:t>Management assures the effective execution of day-to-day activities and the allocation of capital in conformity with corporate objectives. It gives stability, uniformity and control to activities (</w:t>
      </w:r>
      <w:r>
        <w:rPr>
          <w:highlight w:val="white"/>
        </w:rPr>
        <w:t xml:space="preserve">Katina </w:t>
      </w:r>
      <w:r>
        <w:rPr>
          <w:i/>
          <w:highlight w:val="white"/>
        </w:rPr>
        <w:t>et al</w:t>
      </w:r>
      <w:r>
        <w:rPr>
          <w:highlight w:val="white"/>
        </w:rPr>
        <w:t>., 2021</w:t>
      </w:r>
      <w:r>
        <w:t>). In the context of Apple, although Steve Jobs offered innovative leadership, Tim Cook, as chief operating officer and then as CEO, illustrated the significance of competent management. Cook's rigorous commitment to supply chain management and efficiency in operation allowed Apple to develop its operations and fulfil the increasing demand for its goods. The instance of Southwest Airlines further exhibits this complementarity. Herb Kelleher, the co-founder, offered revolutionary leadership by creating a strong company culture and a dedication to great customer service. However, it was under the administration of Colleen Barrett, as President and COO, that Southwest's operational competence and efficiency enabled the firm to routinely deliver on its commitments.</w:t>
      </w:r>
    </w:p>
    <w:p w14:paraId="0000002D" w14:textId="77777777" w:rsidR="00A70379" w:rsidRDefault="00000000">
      <w:pPr>
        <w:pStyle w:val="Heading1"/>
      </w:pPr>
      <w:bookmarkStart w:id="7" w:name="_81c8v7a757g" w:colFirst="0" w:colLast="0"/>
      <w:bookmarkEnd w:id="7"/>
      <w:r>
        <w:t>Conclusion</w:t>
      </w:r>
    </w:p>
    <w:p w14:paraId="0000002E" w14:textId="77777777" w:rsidR="00A70379" w:rsidRDefault="00000000">
      <w:pPr>
        <w:pStyle w:val="Normal1"/>
      </w:pPr>
      <w:r>
        <w:t>This essay has looked into the complicated link between management and leadership, which are basic notions within the area of organisational studies. While management and leadership are frequently used together, they have uncovered crucial contrasts and similarities that underline their interdependence and relevance in the context of achieving business objectives. Leadership is distinguished by its visionary and transformational approach, concentrating on encouraging people to unite around a common goal. It promotes long-term objectives, innovation and adaptation. Leadership, exhibited by leaders like Nelson Mandela, can be a strong force to bring about change and inspiration.</w:t>
      </w:r>
    </w:p>
    <w:p w14:paraId="0000002F" w14:textId="77777777" w:rsidR="00A70379" w:rsidRDefault="00000000">
      <w:pPr>
        <w:pStyle w:val="Normal1"/>
      </w:pPr>
      <w:r>
        <w:lastRenderedPageBreak/>
        <w:t>Management takes an organised and process-oriented approach, stressing the effective management of day-to-day activities and resource allocation. Management promotes stability, regularity and control throughout the company. The Toyota Production System is a classic illustration of excellent management in action. Despite their differences, managers and leaders have similarities in goal orientation, making choices, interacting with people management, adaptation and responsibility. These common traits make them fundamentally complimentary, with each function having a key part in attaining corporate goals. The optimal balance between management and leadership relies on the unique demands and conditions of a company. Both are vital, although their relative focus may vary. Start-ups and innovative enterprises may favour visionary leadership, whereas older companies may lean more towards efficient management.</w:t>
      </w:r>
    </w:p>
    <w:p w14:paraId="00000030" w14:textId="77777777" w:rsidR="00A70379" w:rsidRDefault="00000000">
      <w:pPr>
        <w:pStyle w:val="Heading1"/>
      </w:pPr>
      <w:bookmarkStart w:id="8" w:name="_dwjeaq6gueqa" w:colFirst="0" w:colLast="0"/>
      <w:bookmarkEnd w:id="8"/>
      <w:r>
        <w:br w:type="page"/>
      </w:r>
    </w:p>
    <w:p w14:paraId="00000031" w14:textId="77777777" w:rsidR="00A70379" w:rsidRDefault="00000000">
      <w:pPr>
        <w:pStyle w:val="Heading1"/>
      </w:pPr>
      <w:bookmarkStart w:id="9" w:name="_d3vj3g5f96b6" w:colFirst="0" w:colLast="0"/>
      <w:bookmarkEnd w:id="9"/>
      <w:r>
        <w:lastRenderedPageBreak/>
        <w:t>Reference List</w:t>
      </w:r>
    </w:p>
    <w:p w14:paraId="00000032" w14:textId="77777777" w:rsidR="00A70379" w:rsidRDefault="00000000">
      <w:pPr>
        <w:pStyle w:val="Normal1"/>
        <w:spacing w:after="200"/>
      </w:pPr>
      <w:r>
        <w:t>Adair, J (2009) The Inspirational Leader (2nd edition) London: Kogan Page</w:t>
      </w:r>
    </w:p>
    <w:p w14:paraId="00000033" w14:textId="77777777" w:rsidR="00A70379" w:rsidRDefault="00000000">
      <w:pPr>
        <w:pStyle w:val="Normal1"/>
        <w:spacing w:after="200"/>
      </w:pPr>
      <w:r>
        <w:t>Adair, J (2010) Effective Strategic Leadership (2nd edition) London: PanMacmillan</w:t>
      </w:r>
    </w:p>
    <w:p w14:paraId="00000034" w14:textId="77777777" w:rsidR="00A70379" w:rsidRDefault="00000000">
      <w:pPr>
        <w:pStyle w:val="Normal1"/>
        <w:spacing w:after="200"/>
      </w:pPr>
      <w:r>
        <w:t>Armstrong, M (2012) Armstrong’s Handbook of Management and Leadership (3rd edition) London: Kogan Page</w:t>
      </w:r>
    </w:p>
    <w:p w14:paraId="00000035" w14:textId="77777777" w:rsidR="00A70379" w:rsidRDefault="00000000">
      <w:pPr>
        <w:pStyle w:val="Normal1"/>
        <w:spacing w:after="200"/>
        <w:rPr>
          <w:highlight w:val="white"/>
        </w:rPr>
      </w:pPr>
      <w:r>
        <w:rPr>
          <w:highlight w:val="white"/>
        </w:rPr>
        <w:t xml:space="preserve">Benmira, S. and Agboola, M., (2021). Evolution of leadership theory. </w:t>
      </w:r>
      <w:r>
        <w:rPr>
          <w:i/>
          <w:highlight w:val="white"/>
        </w:rPr>
        <w:t>BMJ Leader</w:t>
      </w:r>
      <w:r>
        <w:rPr>
          <w:highlight w:val="white"/>
        </w:rPr>
        <w:t>, pp.leader-2020.</w:t>
      </w:r>
    </w:p>
    <w:p w14:paraId="00000036" w14:textId="77777777" w:rsidR="00A70379" w:rsidRDefault="00000000">
      <w:pPr>
        <w:pStyle w:val="Normal1"/>
        <w:spacing w:after="200"/>
      </w:pPr>
      <w:r>
        <w:t>Boddy, D (2011) Management: An Introduction (5th edition) Harlow: Pearson</w:t>
      </w:r>
    </w:p>
    <w:p w14:paraId="00000037" w14:textId="77777777" w:rsidR="00A70379" w:rsidRDefault="00000000">
      <w:pPr>
        <w:pStyle w:val="Normal1"/>
        <w:spacing w:after="200"/>
      </w:pPr>
      <w:r>
        <w:t xml:space="preserve">Chemonges, A.K., (2023). NELSON MANDELA'S VISIONARY LEADERSHIP. </w:t>
      </w:r>
      <w:r>
        <w:rPr>
          <w:i/>
        </w:rPr>
        <w:t>African Journal of Emerging Issues</w:t>
      </w:r>
      <w:r>
        <w:t xml:space="preserve">, </w:t>
      </w:r>
      <w:r>
        <w:rPr>
          <w:i/>
        </w:rPr>
        <w:t>5</w:t>
      </w:r>
      <w:r>
        <w:t>(9), pp.88-98.</w:t>
      </w:r>
    </w:p>
    <w:p w14:paraId="00000038" w14:textId="77777777" w:rsidR="00A70379" w:rsidRDefault="00000000">
      <w:pPr>
        <w:pStyle w:val="Normal1"/>
        <w:spacing w:after="200"/>
      </w:pPr>
      <w:r>
        <w:t xml:space="preserve">Garba, D. and Akuva, I.I., (2020). The leadership styles of Nelson Mandela as a pattern for African leaders. </w:t>
      </w:r>
      <w:r>
        <w:rPr>
          <w:i/>
        </w:rPr>
        <w:t>Covenant University Journal of Politics and International Affairs</w:t>
      </w:r>
      <w:r>
        <w:t>.</w:t>
      </w:r>
    </w:p>
    <w:p w14:paraId="00000039" w14:textId="77777777" w:rsidR="00A70379" w:rsidRDefault="00000000">
      <w:pPr>
        <w:pStyle w:val="Normal1"/>
        <w:spacing w:after="200"/>
        <w:rPr>
          <w:highlight w:val="white"/>
        </w:rPr>
      </w:pPr>
      <w:r>
        <w:rPr>
          <w:highlight w:val="white"/>
        </w:rPr>
        <w:t xml:space="preserve">Guzmán, V.E., Muschard, B., Gerolamo, M., Kohl, H. and Rozenfeld, H., (2020). Characteristics and Skills of Leadership in the Context of Industry 4.0. </w:t>
      </w:r>
      <w:r>
        <w:rPr>
          <w:i/>
          <w:highlight w:val="white"/>
        </w:rPr>
        <w:t>Procedia Manufacturing</w:t>
      </w:r>
      <w:r>
        <w:rPr>
          <w:highlight w:val="white"/>
        </w:rPr>
        <w:t xml:space="preserve">, </w:t>
      </w:r>
      <w:r>
        <w:rPr>
          <w:i/>
          <w:highlight w:val="white"/>
        </w:rPr>
        <w:t>43</w:t>
      </w:r>
      <w:r>
        <w:rPr>
          <w:highlight w:val="white"/>
        </w:rPr>
        <w:t>, pp.543-550.</w:t>
      </w:r>
    </w:p>
    <w:p w14:paraId="0000003A" w14:textId="77777777" w:rsidR="00A70379" w:rsidRDefault="00000000">
      <w:pPr>
        <w:pStyle w:val="Normal1"/>
        <w:spacing w:after="200"/>
        <w:rPr>
          <w:highlight w:val="white"/>
        </w:rPr>
      </w:pPr>
      <w:r>
        <w:rPr>
          <w:highlight w:val="white"/>
        </w:rPr>
        <w:t xml:space="preserve">Katina, P.F., Pyne, J.C., Keating, C.B. and Komljenovic, D., (2021). Complex system governance as a framework for asset management. </w:t>
      </w:r>
      <w:r>
        <w:rPr>
          <w:i/>
          <w:highlight w:val="white"/>
        </w:rPr>
        <w:t>Sustainability</w:t>
      </w:r>
      <w:r>
        <w:rPr>
          <w:highlight w:val="white"/>
        </w:rPr>
        <w:t xml:space="preserve">, </w:t>
      </w:r>
      <w:r>
        <w:rPr>
          <w:i/>
          <w:highlight w:val="white"/>
        </w:rPr>
        <w:t>13</w:t>
      </w:r>
      <w:r>
        <w:rPr>
          <w:highlight w:val="white"/>
        </w:rPr>
        <w:t>(15), p.8502.</w:t>
      </w:r>
    </w:p>
    <w:p w14:paraId="0000003B" w14:textId="77777777" w:rsidR="00A70379" w:rsidRDefault="00000000">
      <w:pPr>
        <w:pStyle w:val="Normal1"/>
        <w:spacing w:after="200"/>
        <w:rPr>
          <w:highlight w:val="white"/>
        </w:rPr>
      </w:pPr>
      <w:r>
        <w:rPr>
          <w:highlight w:val="white"/>
        </w:rPr>
        <w:t xml:space="preserve">Litvaj, I., Ponisciakova, O., Stancekova, D., Svobodova, J. and Mrazik, J., (2022). Decision-making procedures and their relation to knowledge management and quality management. </w:t>
      </w:r>
      <w:r>
        <w:rPr>
          <w:i/>
          <w:highlight w:val="white"/>
        </w:rPr>
        <w:t>Sustainability</w:t>
      </w:r>
      <w:r>
        <w:rPr>
          <w:highlight w:val="white"/>
        </w:rPr>
        <w:t xml:space="preserve">, </w:t>
      </w:r>
      <w:r>
        <w:rPr>
          <w:i/>
          <w:highlight w:val="white"/>
        </w:rPr>
        <w:t>14</w:t>
      </w:r>
      <w:r>
        <w:rPr>
          <w:highlight w:val="white"/>
        </w:rPr>
        <w:t>(1), p.572.</w:t>
      </w:r>
    </w:p>
    <w:p w14:paraId="0000003C" w14:textId="77777777" w:rsidR="00A70379" w:rsidRDefault="00000000">
      <w:pPr>
        <w:pStyle w:val="Normal1"/>
        <w:spacing w:after="200"/>
      </w:pPr>
      <w:r>
        <w:t xml:space="preserve">Mascareño, J., Rietzschel, E. and Wisse, B., (2020). Envisioning innovation: Does visionary leadership engender team innovative performance through goal alignment?. </w:t>
      </w:r>
      <w:r>
        <w:rPr>
          <w:i/>
        </w:rPr>
        <w:t>Creativity and Innovation Management</w:t>
      </w:r>
      <w:r>
        <w:t xml:space="preserve">, </w:t>
      </w:r>
      <w:r>
        <w:rPr>
          <w:i/>
        </w:rPr>
        <w:t>29</w:t>
      </w:r>
      <w:r>
        <w:t>(1), pp.33-48.</w:t>
      </w:r>
    </w:p>
    <w:p w14:paraId="0000003D" w14:textId="77777777" w:rsidR="00A70379" w:rsidRDefault="00000000">
      <w:pPr>
        <w:pStyle w:val="Normal1"/>
        <w:spacing w:after="200"/>
      </w:pPr>
      <w:r>
        <w:t>Muff, J., (2022). Implementation of Toyota-based kaizen in Swiss small and medium-sized enterprises: prerequisites and success factors.</w:t>
      </w:r>
    </w:p>
    <w:p w14:paraId="0000003E" w14:textId="77777777" w:rsidR="00A70379" w:rsidRDefault="00000000">
      <w:pPr>
        <w:pStyle w:val="Normal1"/>
        <w:spacing w:after="200"/>
        <w:rPr>
          <w:highlight w:val="white"/>
        </w:rPr>
      </w:pPr>
      <w:r>
        <w:rPr>
          <w:highlight w:val="white"/>
        </w:rPr>
        <w:t xml:space="preserve">Newman, S.A. and Ford, R.C., (2021). Five steps to leading your team in the virtual COVID-19 workplace. </w:t>
      </w:r>
      <w:r>
        <w:rPr>
          <w:i/>
          <w:highlight w:val="white"/>
        </w:rPr>
        <w:t>Organizational Dynamics</w:t>
      </w:r>
      <w:r>
        <w:rPr>
          <w:highlight w:val="white"/>
        </w:rPr>
        <w:t xml:space="preserve">, </w:t>
      </w:r>
      <w:r>
        <w:rPr>
          <w:i/>
          <w:highlight w:val="white"/>
        </w:rPr>
        <w:t>50</w:t>
      </w:r>
      <w:r>
        <w:rPr>
          <w:highlight w:val="white"/>
        </w:rPr>
        <w:t>(1), p.100802.</w:t>
      </w:r>
    </w:p>
    <w:p w14:paraId="0000003F" w14:textId="77777777" w:rsidR="00A70379" w:rsidRDefault="00000000">
      <w:pPr>
        <w:pStyle w:val="Normal1"/>
        <w:spacing w:after="200"/>
      </w:pPr>
      <w:r>
        <w:lastRenderedPageBreak/>
        <w:t xml:space="preserve">Sandahl, C. and von Knorring, M., (2023). Leading as a Manager. In </w:t>
      </w:r>
      <w:r>
        <w:rPr>
          <w:i/>
        </w:rPr>
        <w:t>Managing with Sense and Sensitivity: Professionalism in Leadership</w:t>
      </w:r>
      <w:r>
        <w:t xml:space="preserve"> (pp. 81-100). Cham: Springer International Publishing.</w:t>
      </w:r>
    </w:p>
    <w:p w14:paraId="00000040" w14:textId="77777777" w:rsidR="00A70379" w:rsidRDefault="00000000">
      <w:pPr>
        <w:pStyle w:val="Normal1"/>
        <w:spacing w:after="200"/>
      </w:pPr>
      <w:r>
        <w:t xml:space="preserve">Syakur, A., Susilo, T.A.B., Wike, W. and Ahmadi, R., (2020). Sustainability of communication, organizational culture, cooperation, trust and leadership style for lecturer commitments in higher education. </w:t>
      </w:r>
      <w:r>
        <w:rPr>
          <w:i/>
        </w:rPr>
        <w:t>Budapest International Research and Critics Institute (BIRCI-Journal): Humanities and Social Sciences</w:t>
      </w:r>
      <w:r>
        <w:t xml:space="preserve">, </w:t>
      </w:r>
      <w:r>
        <w:rPr>
          <w:i/>
        </w:rPr>
        <w:t>3</w:t>
      </w:r>
      <w:r>
        <w:t>(2), pp.1325-1335.</w:t>
      </w:r>
    </w:p>
    <w:p w14:paraId="00000041" w14:textId="77777777" w:rsidR="00A70379" w:rsidRDefault="00000000">
      <w:pPr>
        <w:pStyle w:val="Normal1"/>
        <w:spacing w:after="200"/>
      </w:pPr>
      <w:r>
        <w:t xml:space="preserve">Vrchota, J., Řehoř, P., Maříková, M. and Pech, M., (2020). Critical success factors of the project management in relation to industry 4.0 for sustainability of projects. </w:t>
      </w:r>
      <w:r>
        <w:rPr>
          <w:i/>
        </w:rPr>
        <w:t>Sustainability</w:t>
      </w:r>
      <w:r>
        <w:t xml:space="preserve">, </w:t>
      </w:r>
      <w:r>
        <w:rPr>
          <w:i/>
        </w:rPr>
        <w:t>13</w:t>
      </w:r>
      <w:r>
        <w:t>(1), p.281.</w:t>
      </w:r>
    </w:p>
    <w:p w14:paraId="00000042" w14:textId="77777777" w:rsidR="00A70379" w:rsidRDefault="00000000">
      <w:pPr>
        <w:pStyle w:val="Normal1"/>
        <w:spacing w:after="200"/>
      </w:pPr>
      <w:r>
        <w:t xml:space="preserve">Wolniak, R., (2022). Management of engineering teams. </w:t>
      </w:r>
      <w:r>
        <w:rPr>
          <w:i/>
        </w:rPr>
        <w:t>Zeszyty Naukowe. Organizacja i Zarządzanie/Politechnika Śląska</w:t>
      </w:r>
      <w:r>
        <w:t>.</w:t>
      </w:r>
    </w:p>
    <w:p w14:paraId="00000043" w14:textId="77777777" w:rsidR="00A70379" w:rsidRDefault="00A70379">
      <w:pPr>
        <w:pStyle w:val="Normal1"/>
      </w:pPr>
    </w:p>
    <w:p w14:paraId="00000044" w14:textId="77777777" w:rsidR="00A70379" w:rsidRDefault="00A70379">
      <w:pPr>
        <w:pStyle w:val="Normal1"/>
      </w:pPr>
    </w:p>
    <w:p w14:paraId="00000045" w14:textId="77777777" w:rsidR="00A70379" w:rsidRDefault="00A70379">
      <w:pPr>
        <w:pStyle w:val="Normal1"/>
      </w:pPr>
    </w:p>
    <w:p w14:paraId="00000046" w14:textId="77777777" w:rsidR="00A70379" w:rsidRDefault="00A70379">
      <w:pPr>
        <w:pStyle w:val="Normal1"/>
      </w:pPr>
    </w:p>
    <w:p w14:paraId="00000047" w14:textId="77777777" w:rsidR="00A70379" w:rsidRDefault="00A70379">
      <w:pPr>
        <w:pStyle w:val="Normal1"/>
      </w:pPr>
    </w:p>
    <w:p w14:paraId="00000048" w14:textId="77777777" w:rsidR="00A70379" w:rsidRDefault="00A70379">
      <w:pPr>
        <w:pStyle w:val="Normal1"/>
      </w:pPr>
    </w:p>
    <w:sectPr w:rsidR="00A70379">
      <w:footerReference w:type="default" r:id="rId6"/>
      <w:footerReference w:type="first" r:id="rId7"/>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064E7" w14:textId="77777777" w:rsidR="00283D3D" w:rsidRDefault="00283D3D">
      <w:pPr>
        <w:spacing w:line="240" w:lineRule="auto"/>
      </w:pPr>
      <w:r>
        <w:separator/>
      </w:r>
    </w:p>
  </w:endnote>
  <w:endnote w:type="continuationSeparator" w:id="0">
    <w:p w14:paraId="4902C230" w14:textId="77777777" w:rsidR="00283D3D" w:rsidRDefault="00283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4F188545" w:rsidR="00A70379" w:rsidRDefault="00000000">
    <w:pPr>
      <w:pStyle w:val="Normal1"/>
      <w:jc w:val="right"/>
    </w:pPr>
    <w:r>
      <w:fldChar w:fldCharType="begin"/>
    </w:r>
    <w:r>
      <w:instrText>PAGE</w:instrText>
    </w:r>
    <w:r>
      <w:fldChar w:fldCharType="separate"/>
    </w:r>
    <w:r w:rsidR="0042786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77777777" w:rsidR="00A70379" w:rsidRDefault="00A7037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6D8BC" w14:textId="77777777" w:rsidR="00283D3D" w:rsidRDefault="00283D3D">
      <w:pPr>
        <w:spacing w:line="240" w:lineRule="auto"/>
      </w:pPr>
      <w:r>
        <w:separator/>
      </w:r>
    </w:p>
  </w:footnote>
  <w:footnote w:type="continuationSeparator" w:id="0">
    <w:p w14:paraId="3907970D" w14:textId="77777777" w:rsidR="00283D3D" w:rsidRDefault="00283D3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79"/>
    <w:rsid w:val="00283D3D"/>
    <w:rsid w:val="00427860"/>
    <w:rsid w:val="00A70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7A650"/>
  <w15:docId w15:val="{8E42A871-1B2B-4A22-B957-7050770B3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2687</Words>
  <Characters>15318</Characters>
  <Application>Microsoft Office Word</Application>
  <DocSecurity>0</DocSecurity>
  <Lines>127</Lines>
  <Paragraphs>35</Paragraphs>
  <ScaleCrop>false</ScaleCrop>
  <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Vergiu Nica</cp:lastModifiedBy>
  <cp:revision>1</cp:revision>
  <dcterms:created xsi:type="dcterms:W3CDTF">2023-10-07T09:42:00Z</dcterms:created>
  <dcterms:modified xsi:type="dcterms:W3CDTF">2023-10-07T09:43:00Z</dcterms:modified>
</cp:coreProperties>
</file>