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C06F3" w:rsidRPr="00EA129D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 w:rsidR="002E233C">
        <w:rPr>
          <w:rFonts w:eastAsia="Times New Roman" w:cs="Arial"/>
          <w:b/>
          <w:color w:val="000000"/>
          <w:sz w:val="24"/>
          <w:szCs w:val="24"/>
          <w:lang w:eastAsia="en-GB"/>
        </w:rPr>
        <w:t>1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 W</w:t>
      </w:r>
      <w:proofErr w:type="spellStart"/>
      <w:r w:rsidRPr="00EA129D">
        <w:rPr>
          <w:rFonts w:eastAsia="Times New Roman" w:cs="Helvetica"/>
          <w:b/>
          <w:sz w:val="24"/>
          <w:szCs w:val="24"/>
          <w:lang w:val="en" w:eastAsia="en-GB"/>
        </w:rPr>
        <w:t>e</w:t>
      </w:r>
      <w:proofErr w:type="spellEnd"/>
      <w:r w:rsidRPr="00EA129D">
        <w:rPr>
          <w:rFonts w:eastAsia="Times New Roman" w:cs="Helvetica"/>
          <w:b/>
          <w:sz w:val="24"/>
          <w:szCs w:val="24"/>
          <w:lang w:val="en" w:eastAsia="en-GB"/>
        </w:rPr>
        <w:t xml:space="preserve"> are a connected University in every sense</w:t>
      </w:r>
      <w:r w:rsidR="00AC7E51">
        <w:rPr>
          <w:rFonts w:eastAsia="Times New Roman" w:cs="Helvetica"/>
          <w:b/>
          <w:sz w:val="24"/>
          <w:szCs w:val="24"/>
          <w:lang w:val="en" w:eastAsia="en-GB"/>
        </w:rPr>
        <w:t xml:space="preserve">. 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(A) In every sense we are a connected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b/>
          <w:color w:val="FF0000"/>
          <w:sz w:val="20"/>
          <w:szCs w:val="20"/>
          <w:lang w:eastAsia="en-GB"/>
        </w:rPr>
        <w:t xml:space="preserve">(B) In all ways this is a linked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 xml:space="preserve">(C) This university is connected in every way.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not on a key word)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 w:rsidR="002E233C">
        <w:rPr>
          <w:rFonts w:eastAsia="Times New Roman" w:cs="Arial"/>
          <w:b/>
          <w:color w:val="000000"/>
          <w:sz w:val="24"/>
          <w:szCs w:val="24"/>
          <w:lang w:eastAsia="en-GB"/>
        </w:rPr>
        <w:t>2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W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e connect with policy makers in a truly global way</w:t>
      </w:r>
      <w:r w:rsidR="00AC7E51">
        <w:rPr>
          <w:rFonts w:eastAsia="Times New Roman" w:cs="Helvetica"/>
          <w:b/>
          <w:sz w:val="24"/>
          <w:szCs w:val="24"/>
          <w:lang w:val="en" w:eastAsia="en-GB"/>
        </w:rPr>
        <w:t xml:space="preserve">. 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(A) In an authentic worldwide manner we unite with policy makers.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(B)  We are connected with policy makers all over the world.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(Synonym used but room for greater usage/part of speech changed so a good 2</w:t>
      </w:r>
      <w:r w:rsidRPr="00F50347">
        <w:rPr>
          <w:rFonts w:eastAsia="Times New Roman" w:cs="Arial"/>
          <w:color w:val="0070C0"/>
          <w:sz w:val="20"/>
          <w:szCs w:val="20"/>
          <w:vertAlign w:val="superscript"/>
          <w:lang w:eastAsia="en-GB"/>
        </w:rPr>
        <w:t>nd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 xml:space="preserve"> place for this paraphrase)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000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In truly global way we connect with policy makers.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>(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Only word order changed</w:t>
      </w:r>
      <w:r w:rsidRPr="00F50347">
        <w:rPr>
          <w:rFonts w:eastAsia="Times New Roman" w:cs="Arial"/>
          <w:color w:val="000000"/>
          <w:sz w:val="20"/>
          <w:szCs w:val="20"/>
          <w:lang w:eastAsia="en-GB"/>
        </w:rPr>
        <w:t>)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8408DF">
        <w:rPr>
          <w:rFonts w:eastAsia="Times New Roman" w:cs="Arial"/>
          <w:b/>
          <w:sz w:val="24"/>
          <w:szCs w:val="24"/>
          <w:lang w:eastAsia="en-GB"/>
        </w:rPr>
        <w:t>(</w:t>
      </w:r>
      <w:r w:rsidR="002E233C" w:rsidRPr="008408DF">
        <w:rPr>
          <w:rFonts w:eastAsia="Times New Roman" w:cs="Arial"/>
          <w:b/>
          <w:sz w:val="24"/>
          <w:szCs w:val="24"/>
          <w:lang w:eastAsia="en-GB"/>
        </w:rPr>
        <w:t>3</w:t>
      </w:r>
      <w:r w:rsidRPr="008408DF">
        <w:rPr>
          <w:rFonts w:eastAsia="Times New Roman" w:cs="Arial"/>
          <w:b/>
          <w:sz w:val="24"/>
          <w:szCs w:val="24"/>
          <w:lang w:eastAsia="en-GB"/>
        </w:rPr>
        <w:t>) S</w:t>
      </w:r>
      <w:proofErr w:type="spellStart"/>
      <w:r w:rsidRPr="008408DF">
        <w:rPr>
          <w:rFonts w:eastAsia="Times New Roman" w:cs="Helvetica"/>
          <w:b/>
          <w:sz w:val="24"/>
          <w:szCs w:val="24"/>
          <w:lang w:val="en" w:eastAsia="en-GB"/>
        </w:rPr>
        <w:t>tudents</w:t>
      </w:r>
      <w:proofErr w:type="spellEnd"/>
      <w:r w:rsidRPr="008408DF">
        <w:rPr>
          <w:rFonts w:eastAsia="Times New Roman" w:cs="Helvetica"/>
          <w:b/>
          <w:sz w:val="24"/>
          <w:szCs w:val="24"/>
          <w:lang w:val="en" w:eastAsia="en-GB"/>
        </w:rPr>
        <w:t xml:space="preserve"> from across the University can participate in the challenge</w:t>
      </w:r>
      <w:r w:rsidR="00AC7E51" w:rsidRPr="008408DF">
        <w:rPr>
          <w:rFonts w:eastAsia="Times New Roman" w:cs="Helvetica"/>
          <w:b/>
          <w:sz w:val="24"/>
          <w:szCs w:val="24"/>
          <w:lang w:val="en" w:eastAsia="en-GB"/>
        </w:rPr>
        <w:t xml:space="preserve">. </w:t>
      </w:r>
    </w:p>
    <w:p w:rsidR="00AC7E51" w:rsidRPr="008408DF" w:rsidRDefault="00AC7E51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4"/>
          <w:szCs w:val="24"/>
          <w:lang w:val="en" w:eastAsia="en-GB"/>
        </w:rPr>
      </w:pP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8408DF">
        <w:rPr>
          <w:rFonts w:eastAsia="Times New Roman" w:cs="Helvetica"/>
          <w:sz w:val="20"/>
          <w:szCs w:val="20"/>
          <w:lang w:val="en" w:eastAsia="en-GB"/>
        </w:rPr>
        <w:t xml:space="preserve">(A) Students from all over the university can take part in the challenge.  </w:t>
      </w: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8408DF">
        <w:rPr>
          <w:rFonts w:eastAsia="Times New Roman" w:cs="Helvetica"/>
          <w:sz w:val="20"/>
          <w:szCs w:val="20"/>
          <w:lang w:val="en" w:eastAsia="en-GB"/>
        </w:rPr>
        <w:t xml:space="preserve">(B) The challenge can involve the participation from students across the university. </w:t>
      </w: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8408DF">
        <w:rPr>
          <w:rFonts w:eastAsia="Times New Roman" w:cs="Helvetica"/>
          <w:sz w:val="20"/>
          <w:szCs w:val="20"/>
          <w:lang w:val="en" w:eastAsia="en-GB"/>
        </w:rPr>
        <w:t xml:space="preserve">(C) The trial can involve the contribution of students throughout the university. </w:t>
      </w:r>
    </w:p>
    <w:p w:rsidR="00DC06F3" w:rsidRPr="008408DF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sz w:val="24"/>
          <w:szCs w:val="24"/>
          <w:lang w:eastAsia="en-GB"/>
        </w:rPr>
      </w:pP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 w:rsidR="002E233C">
        <w:rPr>
          <w:rFonts w:eastAsia="Times New Roman" w:cs="Arial"/>
          <w:b/>
          <w:color w:val="000000"/>
          <w:sz w:val="24"/>
          <w:szCs w:val="24"/>
          <w:lang w:eastAsia="en-GB"/>
        </w:rPr>
        <w:t>4</w:t>
      </w:r>
      <w:r w:rsidRPr="00EA129D">
        <w:rPr>
          <w:rFonts w:eastAsia="Times New Roman" w:cs="Arial"/>
          <w:b/>
          <w:color w:val="000000"/>
          <w:sz w:val="24"/>
          <w:szCs w:val="24"/>
          <w:lang w:eastAsia="en-GB"/>
        </w:rPr>
        <w:t>)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 xml:space="preserve"> </w:t>
      </w:r>
      <w:r w:rsidRPr="00EA129D">
        <w:rPr>
          <w:rFonts w:eastAsia="Times New Roman" w:cs="Helvetica"/>
          <w:b/>
          <w:sz w:val="24"/>
          <w:szCs w:val="24"/>
          <w:lang w:val="en" w:eastAsia="en-GB"/>
        </w:rPr>
        <w:t>The University was pleased to be the overall sponsor</w:t>
      </w:r>
      <w:r w:rsidR="00AC7E51">
        <w:rPr>
          <w:rFonts w:eastAsia="Times New Roman" w:cs="Helvetica"/>
          <w:b/>
          <w:sz w:val="24"/>
          <w:szCs w:val="24"/>
          <w:lang w:val="en" w:eastAsia="en-GB"/>
        </w:rPr>
        <w:t>.</w:t>
      </w:r>
    </w:p>
    <w:p w:rsidR="00DC06F3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sz w:val="24"/>
          <w:szCs w:val="24"/>
          <w:lang w:val="en" w:eastAsia="en-GB"/>
        </w:rPr>
      </w:pP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sz w:val="20"/>
          <w:szCs w:val="20"/>
          <w:lang w:val="en"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(A) To be the overall sponsor was pleasing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(Only word order changed/attempt at changing one part of speech/no synonyms)</w:t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Helvetica"/>
          <w:b/>
          <w:color w:val="FF0000"/>
          <w:sz w:val="20"/>
          <w:szCs w:val="20"/>
          <w:lang w:val="en" w:eastAsia="en-GB"/>
        </w:rPr>
      </w:pPr>
      <w:r w:rsidRPr="00F50347">
        <w:rPr>
          <w:rFonts w:eastAsia="Times New Roman" w:cs="Helvetica"/>
          <w:b/>
          <w:color w:val="FF0000"/>
          <w:sz w:val="20"/>
          <w:szCs w:val="20"/>
          <w:lang w:val="en" w:eastAsia="en-GB"/>
        </w:rPr>
        <w:t xml:space="preserve">(B) Being the overall patron was satisfying to the university. </w:t>
      </w:r>
      <w:r w:rsidRPr="00F50347">
        <w:rPr>
          <w:rFonts w:eastAsia="Times New Roman" w:cs="Arial"/>
          <w:color w:val="0070C0"/>
          <w:sz w:val="20"/>
          <w:szCs w:val="20"/>
          <w:lang w:eastAsia="en-GB"/>
        </w:rPr>
        <w:t>(Best paraphrase)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ab/>
      </w:r>
    </w:p>
    <w:p w:rsidR="00DC06F3" w:rsidRPr="00F50347" w:rsidRDefault="00DC06F3" w:rsidP="00DC06F3">
      <w:pPr>
        <w:shd w:val="clear" w:color="auto" w:fill="FFFFFF"/>
        <w:spacing w:after="0" w:line="240" w:lineRule="auto"/>
        <w:jc w:val="both"/>
        <w:rPr>
          <w:rFonts w:eastAsia="Times New Roman" w:cs="Arial"/>
          <w:color w:val="0070C0"/>
          <w:sz w:val="20"/>
          <w:szCs w:val="20"/>
          <w:lang w:eastAsia="en-GB"/>
        </w:rPr>
      </w:pPr>
      <w:r w:rsidRPr="00F50347">
        <w:rPr>
          <w:rFonts w:eastAsia="Times New Roman" w:cs="Helvetica"/>
          <w:sz w:val="20"/>
          <w:szCs w:val="20"/>
          <w:lang w:val="en" w:eastAsia="en-GB"/>
        </w:rPr>
        <w:t xml:space="preserve">(C) As the overall sponsor the university was pleased. </w:t>
      </w:r>
      <w:r w:rsidRPr="00F50347">
        <w:rPr>
          <w:rFonts w:eastAsia="Times New Roman" w:cs="Helvetica"/>
          <w:color w:val="0070C0"/>
          <w:sz w:val="20"/>
          <w:szCs w:val="20"/>
          <w:lang w:val="en" w:eastAsia="en-GB"/>
        </w:rPr>
        <w:t xml:space="preserve">(Only word order changed/ words almost exactly the same as original sentence)  </w:t>
      </w:r>
    </w:p>
    <w:p w:rsidR="00DC06F3" w:rsidRDefault="00DC06F3" w:rsidP="00DC06F3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8"/>
          <w:szCs w:val="28"/>
          <w:lang w:eastAsia="en-GB"/>
        </w:rPr>
      </w:pP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(5) The workshop provided an overview of some of the key elements</w:t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An outline of some of the key factors was provided via the workshop.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The workshop provided an outline of some of the key factors.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F5034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An overview of some of the key elements was provided by the workshop.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4"/>
          <w:szCs w:val="24"/>
          <w:lang w:eastAsia="en-GB"/>
        </w:rPr>
      </w:pPr>
    </w:p>
    <w:p w:rsidR="002E233C" w:rsidRPr="00831005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(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6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) The programme is run by UWTSD</w:t>
      </w:r>
      <w:r>
        <w:rPr>
          <w:rFonts w:eastAsia="Times New Roman" w:cs="Arial"/>
          <w:b/>
          <w:color w:val="000000"/>
          <w:sz w:val="24"/>
          <w:szCs w:val="24"/>
          <w:lang w:eastAsia="en-GB"/>
        </w:rPr>
        <w:t>’</w:t>
      </w:r>
      <w:r w:rsidRPr="00831005">
        <w:rPr>
          <w:rFonts w:eastAsia="Times New Roman" w:cs="Arial"/>
          <w:b/>
          <w:color w:val="000000"/>
          <w:sz w:val="24"/>
          <w:szCs w:val="24"/>
          <w:lang w:eastAsia="en-GB"/>
        </w:rPr>
        <w:t>s Wales Institute for work-based learning.</w:t>
      </w:r>
    </w:p>
    <w:p w:rsidR="002E233C" w:rsidRPr="00831005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UWTSD’s Wales Institute for work-based Learning run the programme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The course is carried out by UWTSD’s Wales Institute for job-focused learning.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F5034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FF0000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UWTSD’s Wales Institute for job-focused learning run the course.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b/>
          <w:color w:val="FF0000"/>
          <w:sz w:val="20"/>
          <w:szCs w:val="20"/>
          <w:lang w:eastAsia="en-GB"/>
        </w:rPr>
        <w:tab/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2E233C" w:rsidRPr="007B4013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  <w:r w:rsidRPr="007B4013">
        <w:rPr>
          <w:rFonts w:eastAsia="Times New Roman" w:cs="Arial"/>
          <w:b/>
          <w:sz w:val="24"/>
          <w:szCs w:val="24"/>
          <w:lang w:eastAsia="en-GB"/>
        </w:rPr>
        <w:t>(</w:t>
      </w:r>
      <w:r>
        <w:rPr>
          <w:rFonts w:eastAsia="Times New Roman" w:cs="Arial"/>
          <w:b/>
          <w:sz w:val="24"/>
          <w:szCs w:val="24"/>
          <w:lang w:eastAsia="en-GB"/>
        </w:rPr>
        <w:t>7</w:t>
      </w:r>
      <w:r w:rsidRPr="007B4013">
        <w:rPr>
          <w:rFonts w:eastAsia="Times New Roman" w:cs="Arial"/>
          <w:b/>
          <w:sz w:val="24"/>
          <w:szCs w:val="24"/>
          <w:lang w:eastAsia="en-GB"/>
        </w:rPr>
        <w:t>) The unique selling point is that it increases brand engagement.</w:t>
      </w:r>
    </w:p>
    <w:p w:rsidR="002E233C" w:rsidRPr="007B4013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The USP is that it improves brand engagement.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The fact that it improves band engagement is the USP.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It increases brand engagement and that is a unique selling point.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r>
        <w:rPr>
          <w:rFonts w:eastAsia="Times New Roman" w:cs="Arial"/>
          <w:b/>
          <w:color w:val="000000"/>
          <w:sz w:val="24"/>
          <w:szCs w:val="24"/>
          <w:lang w:eastAsia="en-GB"/>
        </w:rPr>
        <w:t>(8) In 1939 he was recruited into the intelligence corps.</w:t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(A) He was conscripted into the intelligence group in 1939.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Pr="002341B7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(B) In 1939 he was conscripted into the intelligence group.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 w:rsidRPr="002341B7">
        <w:rPr>
          <w:rFonts w:eastAsia="Times New Roman" w:cs="Arial"/>
          <w:sz w:val="20"/>
          <w:szCs w:val="20"/>
          <w:lang w:eastAsia="en-GB"/>
        </w:rPr>
        <w:tab/>
      </w:r>
    </w:p>
    <w:p w:rsidR="002E233C" w:rsidRDefault="002E233C" w:rsidP="002E233C">
      <w:pPr>
        <w:shd w:val="clear" w:color="auto" w:fill="FFFFFF"/>
        <w:spacing w:after="0" w:line="240" w:lineRule="auto"/>
        <w:rPr>
          <w:rFonts w:eastAsia="Times New Roman" w:cs="Arial"/>
          <w:color w:val="000000"/>
          <w:sz w:val="20"/>
          <w:szCs w:val="20"/>
          <w:lang w:eastAsia="en-GB"/>
        </w:rPr>
      </w:pPr>
      <w:r w:rsidRPr="002341B7">
        <w:rPr>
          <w:rFonts w:eastAsia="Times New Roman" w:cs="Arial"/>
          <w:sz w:val="20"/>
          <w:szCs w:val="20"/>
          <w:lang w:eastAsia="en-GB"/>
        </w:rPr>
        <w:t>(C) He was recruited into the intelligence corps in 1939.</w:t>
      </w:r>
      <w:r w:rsidRPr="002341B7">
        <w:rPr>
          <w:rFonts w:eastAsia="Times New Roman" w:cs="Arial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  <w:r>
        <w:rPr>
          <w:rFonts w:eastAsia="Times New Roman" w:cs="Arial"/>
          <w:color w:val="000000"/>
          <w:sz w:val="20"/>
          <w:szCs w:val="20"/>
          <w:lang w:eastAsia="en-GB"/>
        </w:rPr>
        <w:tab/>
      </w:r>
    </w:p>
    <w:p w:rsidR="00AC7E51" w:rsidRDefault="00AC7E51" w:rsidP="002E233C">
      <w:pPr>
        <w:shd w:val="clear" w:color="auto" w:fill="FFFFFF"/>
        <w:spacing w:after="0" w:line="240" w:lineRule="auto"/>
        <w:rPr>
          <w:rFonts w:eastAsia="Times New Roman" w:cs="Arial"/>
          <w:b/>
          <w:color w:val="000000"/>
          <w:sz w:val="24"/>
          <w:szCs w:val="24"/>
          <w:lang w:eastAsia="en-GB"/>
        </w:rPr>
      </w:pPr>
      <w:bookmarkStart w:id="0" w:name="_GoBack"/>
      <w:bookmarkEnd w:id="0"/>
    </w:p>
    <w:sectPr w:rsidR="00AC7E5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77C51" w:rsidRDefault="00477C51" w:rsidP="00477C51">
      <w:pPr>
        <w:spacing w:after="0" w:line="240" w:lineRule="auto"/>
      </w:pPr>
      <w:r>
        <w:separator/>
      </w:r>
    </w:p>
  </w:endnote>
  <w:endnote w:type="continuationSeparator" w:id="0">
    <w:p w:rsidR="00477C51" w:rsidRDefault="00477C51" w:rsidP="00477C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45886" w:rsidRPr="00045886" w:rsidRDefault="00045886" w:rsidP="00045886">
    <w:pPr>
      <w:pStyle w:val="Footer"/>
      <w:ind w:left="4950"/>
      <w:rPr>
        <w:sz w:val="20"/>
        <w:szCs w:val="20"/>
      </w:rPr>
    </w:pPr>
    <w:r w:rsidRPr="00045886">
      <w:rPr>
        <w:sz w:val="20"/>
        <w:szCs w:val="20"/>
      </w:rPr>
      <w:t>Created by David C. Williams for UWTSD Swansea</w:t>
    </w:r>
  </w:p>
  <w:p w:rsidR="00477C51" w:rsidRDefault="00477C51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77C51" w:rsidRDefault="00477C51" w:rsidP="00477C51">
      <w:pPr>
        <w:spacing w:after="0" w:line="240" w:lineRule="auto"/>
      </w:pPr>
      <w:r>
        <w:separator/>
      </w:r>
    </w:p>
  </w:footnote>
  <w:footnote w:type="continuationSeparator" w:id="0">
    <w:p w:rsidR="00477C51" w:rsidRDefault="00477C51" w:rsidP="00477C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77C51" w:rsidRPr="00477C51" w:rsidRDefault="00477C51">
    <w:pPr>
      <w:pStyle w:val="Header"/>
      <w:rPr>
        <w:b/>
        <w:sz w:val="24"/>
        <w:szCs w:val="24"/>
      </w:rPr>
    </w:pPr>
    <w:r w:rsidRPr="00477C51">
      <w:rPr>
        <w:b/>
        <w:sz w:val="32"/>
        <w:szCs w:val="32"/>
      </w:rPr>
      <w:t xml:space="preserve">Paraphrasing – 24 versions </w:t>
    </w:r>
    <w:r>
      <w:rPr>
        <w:b/>
        <w:sz w:val="32"/>
        <w:szCs w:val="32"/>
      </w:rPr>
      <w:t xml:space="preserve">of 8 sentences </w:t>
    </w:r>
    <w:r w:rsidR="00C40308">
      <w:rPr>
        <w:b/>
        <w:sz w:val="32"/>
        <w:szCs w:val="32"/>
      </w:rPr>
      <w:t>–</w:t>
    </w:r>
    <w:r w:rsidRPr="00477C51">
      <w:rPr>
        <w:b/>
        <w:sz w:val="32"/>
        <w:szCs w:val="32"/>
      </w:rPr>
      <w:t xml:space="preserve"> </w:t>
    </w:r>
    <w:r w:rsidR="00C40308">
      <w:rPr>
        <w:b/>
        <w:sz w:val="32"/>
        <w:szCs w:val="32"/>
      </w:rPr>
      <w:t xml:space="preserve">EX. only </w:t>
    </w:r>
    <w:r w:rsidRPr="00477C51">
      <w:rPr>
        <w:b/>
        <w:sz w:val="24"/>
        <w:szCs w:val="24"/>
      </w:rPr>
      <w:t xml:space="preserve"> </w:t>
    </w:r>
  </w:p>
  <w:p w:rsidR="00477C51" w:rsidRDefault="00477C51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40308" w:rsidRDefault="00C4030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1B4D69"/>
    <w:multiLevelType w:val="hybridMultilevel"/>
    <w:tmpl w:val="7B6C85B8"/>
    <w:lvl w:ilvl="0" w:tplc="B7D6063C">
      <w:numFmt w:val="bullet"/>
      <w:lvlText w:val="-"/>
      <w:lvlJc w:val="left"/>
      <w:pPr>
        <w:ind w:left="531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60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7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4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1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9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6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3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070" w:hanging="360"/>
      </w:pPr>
      <w:rPr>
        <w:rFonts w:ascii="Wingdings" w:hAnsi="Wingdings" w:hint="default"/>
      </w:rPr>
    </w:lvl>
  </w:abstractNum>
  <w:abstractNum w:abstractNumId="1" w15:restartNumberingAfterBreak="0">
    <w:nsid w:val="4959314B"/>
    <w:multiLevelType w:val="hybridMultilevel"/>
    <w:tmpl w:val="257E9682"/>
    <w:lvl w:ilvl="0" w:tplc="50E867D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06F3"/>
    <w:rsid w:val="000039E9"/>
    <w:rsid w:val="00013913"/>
    <w:rsid w:val="0002141B"/>
    <w:rsid w:val="00027C7C"/>
    <w:rsid w:val="000346DE"/>
    <w:rsid w:val="00037BEA"/>
    <w:rsid w:val="00045886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207D11"/>
    <w:rsid w:val="00216A61"/>
    <w:rsid w:val="002236CF"/>
    <w:rsid w:val="002341B7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C2A50"/>
    <w:rsid w:val="002C6FDC"/>
    <w:rsid w:val="002D6755"/>
    <w:rsid w:val="002E233C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327D"/>
    <w:rsid w:val="00455E90"/>
    <w:rsid w:val="00467170"/>
    <w:rsid w:val="004740AC"/>
    <w:rsid w:val="00477C51"/>
    <w:rsid w:val="00490247"/>
    <w:rsid w:val="00495001"/>
    <w:rsid w:val="004B01BC"/>
    <w:rsid w:val="004B0BA1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5143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DA5"/>
    <w:rsid w:val="008408DF"/>
    <w:rsid w:val="00841673"/>
    <w:rsid w:val="00841E90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77F41"/>
    <w:rsid w:val="00A85726"/>
    <w:rsid w:val="00A85C2D"/>
    <w:rsid w:val="00A93B51"/>
    <w:rsid w:val="00AA2DAD"/>
    <w:rsid w:val="00AB49A3"/>
    <w:rsid w:val="00AC5CD6"/>
    <w:rsid w:val="00AC7E51"/>
    <w:rsid w:val="00AD13F5"/>
    <w:rsid w:val="00AF008E"/>
    <w:rsid w:val="00AF2E79"/>
    <w:rsid w:val="00AF3AC4"/>
    <w:rsid w:val="00AF6B60"/>
    <w:rsid w:val="00AF7463"/>
    <w:rsid w:val="00B17A77"/>
    <w:rsid w:val="00B25536"/>
    <w:rsid w:val="00B33EE7"/>
    <w:rsid w:val="00B434A5"/>
    <w:rsid w:val="00B466AD"/>
    <w:rsid w:val="00B562D3"/>
    <w:rsid w:val="00B62E2C"/>
    <w:rsid w:val="00B63D21"/>
    <w:rsid w:val="00B74650"/>
    <w:rsid w:val="00B83C2A"/>
    <w:rsid w:val="00B9294C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33066"/>
    <w:rsid w:val="00C378B8"/>
    <w:rsid w:val="00C4030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06F3"/>
    <w:rsid w:val="00DC1B08"/>
    <w:rsid w:val="00DC1FDA"/>
    <w:rsid w:val="00DC3F52"/>
    <w:rsid w:val="00DC64F2"/>
    <w:rsid w:val="00DD0AEF"/>
    <w:rsid w:val="00DE2040"/>
    <w:rsid w:val="00DE6EA0"/>
    <w:rsid w:val="00DF1BBA"/>
    <w:rsid w:val="00DF4D6D"/>
    <w:rsid w:val="00DF72C0"/>
    <w:rsid w:val="00E060C6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A4004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3F45D0D5-977D-4B96-8544-2546E3BAD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C06F3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C06F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77C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7C51"/>
  </w:style>
  <w:style w:type="paragraph" w:styleId="Footer">
    <w:name w:val="footer"/>
    <w:basedOn w:val="Normal"/>
    <w:link w:val="FooterChar"/>
    <w:uiPriority w:val="99"/>
    <w:unhideWhenUsed/>
    <w:rsid w:val="00477C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7C51"/>
  </w:style>
  <w:style w:type="paragraph" w:styleId="BalloonText">
    <w:name w:val="Balloon Text"/>
    <w:basedOn w:val="Normal"/>
    <w:link w:val="BalloonTextChar"/>
    <w:uiPriority w:val="99"/>
    <w:semiHidden/>
    <w:unhideWhenUsed/>
    <w:rsid w:val="004902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02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374</Words>
  <Characters>2137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2018-11-01T11:45:00Z</cp:lastPrinted>
  <dcterms:created xsi:type="dcterms:W3CDTF">2018-11-01T12:02:00Z</dcterms:created>
  <dcterms:modified xsi:type="dcterms:W3CDTF">2018-11-01T12:02:00Z</dcterms:modified>
</cp:coreProperties>
</file>