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FD114" w14:textId="77777777" w:rsidR="007B50C1" w:rsidRPr="009E196D" w:rsidRDefault="007B50C1" w:rsidP="009E196D">
      <w:pPr>
        <w:spacing w:line="240" w:lineRule="auto"/>
      </w:pPr>
    </w:p>
    <w:p w14:paraId="6804C7D3" w14:textId="77777777" w:rsidR="007B50C1" w:rsidRPr="009E196D" w:rsidRDefault="007B50C1" w:rsidP="009E196D">
      <w:pPr>
        <w:spacing w:line="240" w:lineRule="auto"/>
      </w:pPr>
      <w:r w:rsidRPr="009E196D">
        <w:rPr>
          <w:noProof/>
          <w:lang w:val="en-US"/>
        </w:rPr>
        <w:drawing>
          <wp:anchor distT="0" distB="0" distL="114300" distR="114300" simplePos="0" relativeHeight="251659264" behindDoc="0" locked="0" layoutInCell="1" hidden="0" allowOverlap="1" wp14:anchorId="4DB24950" wp14:editId="4BB36CFC">
            <wp:simplePos x="0" y="0"/>
            <wp:positionH relativeFrom="column">
              <wp:posOffset>1819275</wp:posOffset>
            </wp:positionH>
            <wp:positionV relativeFrom="paragraph">
              <wp:posOffset>260985</wp:posOffset>
            </wp:positionV>
            <wp:extent cx="1990725" cy="952500"/>
            <wp:effectExtent l="0" t="0" r="9525" b="0"/>
            <wp:wrapSquare wrapText="bothSides" distT="0" distB="0" distL="114300" distR="114300"/>
            <wp:docPr id="82898048"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990725" cy="952500"/>
                    </a:xfrm>
                    <a:prstGeom prst="rect">
                      <a:avLst/>
                    </a:prstGeom>
                    <a:ln/>
                  </pic:spPr>
                </pic:pic>
              </a:graphicData>
            </a:graphic>
            <wp14:sizeRelH relativeFrom="margin">
              <wp14:pctWidth>0</wp14:pctWidth>
            </wp14:sizeRelH>
            <wp14:sizeRelV relativeFrom="margin">
              <wp14:pctHeight>0</wp14:pctHeight>
            </wp14:sizeRelV>
          </wp:anchor>
        </w:drawing>
      </w:r>
    </w:p>
    <w:p w14:paraId="1A72E882" w14:textId="77777777" w:rsidR="007B50C1" w:rsidRPr="009E196D" w:rsidRDefault="007B50C1" w:rsidP="009E196D">
      <w:pPr>
        <w:spacing w:line="240" w:lineRule="auto"/>
      </w:pPr>
    </w:p>
    <w:p w14:paraId="454E8A8F" w14:textId="77777777" w:rsidR="007B50C1" w:rsidRPr="009E196D" w:rsidRDefault="007B50C1" w:rsidP="009E196D">
      <w:pPr>
        <w:spacing w:line="240" w:lineRule="auto"/>
      </w:pPr>
    </w:p>
    <w:p w14:paraId="712666CA" w14:textId="77777777" w:rsidR="007B50C1" w:rsidRPr="009E196D" w:rsidRDefault="007B50C1" w:rsidP="009E196D">
      <w:pPr>
        <w:spacing w:line="240" w:lineRule="auto"/>
      </w:pPr>
    </w:p>
    <w:p w14:paraId="6942413A" w14:textId="77777777" w:rsidR="007B50C1" w:rsidRPr="009E196D" w:rsidRDefault="007B50C1" w:rsidP="009E196D">
      <w:pPr>
        <w:spacing w:line="240" w:lineRule="auto"/>
      </w:pPr>
    </w:p>
    <w:p w14:paraId="2DCD3300" w14:textId="77777777" w:rsidR="007B50C1" w:rsidRPr="009E196D" w:rsidRDefault="007B50C1" w:rsidP="009E196D">
      <w:pPr>
        <w:spacing w:line="240" w:lineRule="auto"/>
      </w:pPr>
    </w:p>
    <w:p w14:paraId="342A542D" w14:textId="77777777" w:rsidR="007B50C1" w:rsidRPr="009E196D" w:rsidRDefault="007B50C1" w:rsidP="009E196D">
      <w:pPr>
        <w:spacing w:line="240" w:lineRule="auto"/>
        <w:jc w:val="left"/>
        <w:rPr>
          <w:sz w:val="28"/>
          <w:szCs w:val="22"/>
        </w:rPr>
      </w:pPr>
      <w:r w:rsidRPr="009E196D">
        <w:rPr>
          <w:sz w:val="28"/>
          <w:szCs w:val="22"/>
        </w:rPr>
        <w:t>Programme: Master of Business Administration</w:t>
      </w:r>
    </w:p>
    <w:p w14:paraId="56EC1FA2" w14:textId="77777777" w:rsidR="007B50C1" w:rsidRPr="009E196D" w:rsidRDefault="007B50C1" w:rsidP="009E196D">
      <w:pPr>
        <w:spacing w:line="240" w:lineRule="auto"/>
        <w:jc w:val="left"/>
        <w:rPr>
          <w:sz w:val="28"/>
          <w:szCs w:val="22"/>
        </w:rPr>
      </w:pPr>
      <w:r w:rsidRPr="009E196D">
        <w:rPr>
          <w:sz w:val="28"/>
          <w:szCs w:val="22"/>
        </w:rPr>
        <w:t>Module Code: LCMB7024</w:t>
      </w:r>
    </w:p>
    <w:p w14:paraId="3B866929" w14:textId="77777777" w:rsidR="007B50C1" w:rsidRPr="009E196D" w:rsidRDefault="007B50C1" w:rsidP="009E196D">
      <w:pPr>
        <w:spacing w:line="240" w:lineRule="auto"/>
        <w:jc w:val="left"/>
        <w:rPr>
          <w:sz w:val="28"/>
          <w:szCs w:val="22"/>
        </w:rPr>
      </w:pPr>
      <w:r w:rsidRPr="009E196D">
        <w:rPr>
          <w:sz w:val="28"/>
          <w:szCs w:val="22"/>
        </w:rPr>
        <w:t>Module Name: Marketing Management</w:t>
      </w:r>
    </w:p>
    <w:p w14:paraId="2E7D2589" w14:textId="1C723879" w:rsidR="007B50C1" w:rsidRPr="009E196D" w:rsidRDefault="007B50C1" w:rsidP="009E196D">
      <w:pPr>
        <w:spacing w:line="240" w:lineRule="auto"/>
        <w:jc w:val="left"/>
        <w:rPr>
          <w:sz w:val="28"/>
          <w:szCs w:val="22"/>
        </w:rPr>
      </w:pPr>
      <w:r w:rsidRPr="009E196D">
        <w:rPr>
          <w:sz w:val="28"/>
          <w:szCs w:val="22"/>
        </w:rPr>
        <w:t>Title of the assignment: Assessment component 2: Marketing Portfolio</w:t>
      </w:r>
    </w:p>
    <w:p w14:paraId="1215B1DE" w14:textId="77777777" w:rsidR="007B50C1" w:rsidRPr="009E196D" w:rsidRDefault="007B50C1" w:rsidP="009E196D">
      <w:pPr>
        <w:spacing w:line="240" w:lineRule="auto"/>
        <w:jc w:val="left"/>
        <w:rPr>
          <w:sz w:val="28"/>
          <w:szCs w:val="22"/>
        </w:rPr>
      </w:pPr>
      <w:r w:rsidRPr="009E196D">
        <w:rPr>
          <w:sz w:val="28"/>
          <w:szCs w:val="22"/>
        </w:rPr>
        <w:t>Lecturer name: Dian Mayasari</w:t>
      </w:r>
    </w:p>
    <w:p w14:paraId="655554DB" w14:textId="77777777" w:rsidR="007B50C1" w:rsidRPr="009E196D" w:rsidRDefault="007B50C1" w:rsidP="009E196D">
      <w:pPr>
        <w:spacing w:line="240" w:lineRule="auto"/>
        <w:jc w:val="left"/>
        <w:rPr>
          <w:sz w:val="28"/>
          <w:szCs w:val="22"/>
        </w:rPr>
      </w:pPr>
      <w:r w:rsidRPr="009E196D">
        <w:rPr>
          <w:sz w:val="28"/>
          <w:szCs w:val="22"/>
        </w:rPr>
        <w:t>Student name: Syed Ajharul Amin</w:t>
      </w:r>
    </w:p>
    <w:p w14:paraId="15A55324" w14:textId="77777777" w:rsidR="007B50C1" w:rsidRPr="009E196D" w:rsidRDefault="007B50C1" w:rsidP="009E196D">
      <w:pPr>
        <w:spacing w:line="240" w:lineRule="auto"/>
        <w:jc w:val="left"/>
        <w:rPr>
          <w:sz w:val="28"/>
          <w:szCs w:val="22"/>
        </w:rPr>
      </w:pPr>
      <w:r w:rsidRPr="009E196D">
        <w:rPr>
          <w:sz w:val="28"/>
          <w:szCs w:val="22"/>
        </w:rPr>
        <w:t>Student ID: 2436655</w:t>
      </w:r>
    </w:p>
    <w:p w14:paraId="0273500B" w14:textId="4ABA1EA3" w:rsidR="007B50C1" w:rsidRPr="009E196D" w:rsidRDefault="007B50C1" w:rsidP="009E196D">
      <w:pPr>
        <w:spacing w:line="240" w:lineRule="auto"/>
        <w:jc w:val="left"/>
        <w:rPr>
          <w:sz w:val="28"/>
          <w:szCs w:val="22"/>
        </w:rPr>
      </w:pPr>
      <w:r w:rsidRPr="009E196D">
        <w:rPr>
          <w:sz w:val="28"/>
          <w:szCs w:val="22"/>
        </w:rPr>
        <w:t>Word Count: 2677</w:t>
      </w:r>
    </w:p>
    <w:p w14:paraId="1CD25FCF" w14:textId="6176B549" w:rsidR="007B50C1" w:rsidRPr="009E196D" w:rsidRDefault="007B50C1" w:rsidP="009E196D">
      <w:pPr>
        <w:spacing w:line="240" w:lineRule="auto"/>
        <w:jc w:val="left"/>
        <w:rPr>
          <w:sz w:val="28"/>
          <w:szCs w:val="22"/>
        </w:rPr>
      </w:pPr>
      <w:r w:rsidRPr="009E196D">
        <w:rPr>
          <w:sz w:val="28"/>
          <w:szCs w:val="22"/>
        </w:rPr>
        <w:t>Date of submission: 19th of November</w:t>
      </w:r>
    </w:p>
    <w:p w14:paraId="11BFFC0A" w14:textId="2215A848" w:rsidR="00A800F1" w:rsidRPr="009E196D" w:rsidRDefault="007E4011" w:rsidP="009E196D">
      <w:pPr>
        <w:tabs>
          <w:tab w:val="left" w:pos="3168"/>
        </w:tabs>
        <w:spacing w:line="240" w:lineRule="auto"/>
      </w:pPr>
      <w:r w:rsidRPr="009E196D">
        <w:br w:type="page"/>
      </w:r>
    </w:p>
    <w:sdt>
      <w:sdtPr>
        <w:rPr>
          <w:rFonts w:ascii="Arial" w:eastAsia="Arial" w:hAnsi="Arial" w:cs="Arial"/>
          <w:color w:val="auto"/>
          <w:sz w:val="24"/>
          <w:szCs w:val="24"/>
          <w:lang w:val="en"/>
        </w:rPr>
        <w:id w:val="-689137722"/>
        <w:docPartObj>
          <w:docPartGallery w:val="Table of Contents"/>
          <w:docPartUnique/>
        </w:docPartObj>
      </w:sdtPr>
      <w:sdtEndPr>
        <w:rPr>
          <w:b/>
          <w:bCs/>
          <w:noProof/>
        </w:rPr>
      </w:sdtEndPr>
      <w:sdtContent>
        <w:p w14:paraId="2B0CBF54" w14:textId="0BE1F338" w:rsidR="004E0A82" w:rsidRPr="009E196D" w:rsidRDefault="004E0A82" w:rsidP="009E196D">
          <w:pPr>
            <w:pStyle w:val="TOCHeading"/>
            <w:spacing w:line="240" w:lineRule="auto"/>
            <w:rPr>
              <w:rFonts w:ascii="Arial" w:hAnsi="Arial" w:cs="Arial"/>
              <w:b/>
              <w:bCs/>
              <w:color w:val="auto"/>
            </w:rPr>
          </w:pPr>
          <w:r w:rsidRPr="009E196D">
            <w:rPr>
              <w:rFonts w:ascii="Arial" w:hAnsi="Arial" w:cs="Arial"/>
              <w:b/>
              <w:bCs/>
              <w:color w:val="auto"/>
            </w:rPr>
            <w:t>Table of Contents</w:t>
          </w:r>
        </w:p>
        <w:p w14:paraId="443BA733" w14:textId="2BE4DD2D" w:rsidR="00750D55" w:rsidRPr="009E196D" w:rsidRDefault="004E0A82" w:rsidP="009E196D">
          <w:pPr>
            <w:pStyle w:val="TOC1"/>
            <w:tabs>
              <w:tab w:val="right" w:leader="dot" w:pos="9350"/>
            </w:tabs>
            <w:spacing w:line="240" w:lineRule="auto"/>
            <w:rPr>
              <w:rFonts w:eastAsiaTheme="minorEastAsia"/>
              <w:noProof/>
              <w:sz w:val="22"/>
              <w:szCs w:val="22"/>
              <w:lang w:val="en-US"/>
            </w:rPr>
          </w:pPr>
          <w:r w:rsidRPr="009E196D">
            <w:fldChar w:fldCharType="begin"/>
          </w:r>
          <w:r w:rsidRPr="009E196D">
            <w:instrText xml:space="preserve"> TOC \o "1-3" \h \z \u </w:instrText>
          </w:r>
          <w:r w:rsidRPr="009E196D">
            <w:fldChar w:fldCharType="separate"/>
          </w:r>
          <w:hyperlink w:anchor="_Toc212807713" w:history="1">
            <w:r w:rsidR="00750D55" w:rsidRPr="009E196D">
              <w:rPr>
                <w:rStyle w:val="Hyperlink"/>
                <w:noProof/>
              </w:rPr>
              <w:t>Introduction</w:t>
            </w:r>
            <w:r w:rsidR="00750D55" w:rsidRPr="009E196D">
              <w:rPr>
                <w:noProof/>
                <w:webHidden/>
              </w:rPr>
              <w:tab/>
            </w:r>
            <w:r w:rsidR="00750D55" w:rsidRPr="009E196D">
              <w:rPr>
                <w:noProof/>
                <w:webHidden/>
              </w:rPr>
              <w:fldChar w:fldCharType="begin"/>
            </w:r>
            <w:r w:rsidR="00750D55" w:rsidRPr="009E196D">
              <w:rPr>
                <w:noProof/>
                <w:webHidden/>
              </w:rPr>
              <w:instrText xml:space="preserve"> PAGEREF _Toc212807713 \h </w:instrText>
            </w:r>
            <w:r w:rsidR="00750D55" w:rsidRPr="009E196D">
              <w:rPr>
                <w:noProof/>
                <w:webHidden/>
              </w:rPr>
            </w:r>
            <w:r w:rsidR="00750D55" w:rsidRPr="009E196D">
              <w:rPr>
                <w:noProof/>
                <w:webHidden/>
              </w:rPr>
              <w:fldChar w:fldCharType="separate"/>
            </w:r>
            <w:r w:rsidR="00750D55" w:rsidRPr="009E196D">
              <w:rPr>
                <w:noProof/>
                <w:webHidden/>
              </w:rPr>
              <w:t>3</w:t>
            </w:r>
            <w:r w:rsidR="00750D55" w:rsidRPr="009E196D">
              <w:rPr>
                <w:noProof/>
                <w:webHidden/>
              </w:rPr>
              <w:fldChar w:fldCharType="end"/>
            </w:r>
          </w:hyperlink>
        </w:p>
        <w:p w14:paraId="3F8A35A8" w14:textId="1AF50BB8" w:rsidR="00750D55" w:rsidRPr="009E196D" w:rsidRDefault="00750D55" w:rsidP="009E196D">
          <w:pPr>
            <w:pStyle w:val="TOC1"/>
            <w:tabs>
              <w:tab w:val="right" w:leader="dot" w:pos="9350"/>
            </w:tabs>
            <w:spacing w:line="240" w:lineRule="auto"/>
            <w:rPr>
              <w:rFonts w:eastAsiaTheme="minorEastAsia"/>
              <w:noProof/>
              <w:sz w:val="22"/>
              <w:szCs w:val="22"/>
              <w:lang w:val="en-US"/>
            </w:rPr>
          </w:pPr>
          <w:hyperlink w:anchor="_Toc212807714" w:history="1">
            <w:r w:rsidRPr="009E196D">
              <w:rPr>
                <w:rStyle w:val="Hyperlink"/>
                <w:noProof/>
              </w:rPr>
              <w:t>Element 1: Segmentation, Targeting, Differentiation, and Positioning (STDP Analysis)</w:t>
            </w:r>
            <w:r w:rsidRPr="009E196D">
              <w:rPr>
                <w:noProof/>
                <w:webHidden/>
              </w:rPr>
              <w:tab/>
            </w:r>
            <w:r w:rsidRPr="009E196D">
              <w:rPr>
                <w:noProof/>
                <w:webHidden/>
              </w:rPr>
              <w:fldChar w:fldCharType="begin"/>
            </w:r>
            <w:r w:rsidRPr="009E196D">
              <w:rPr>
                <w:noProof/>
                <w:webHidden/>
              </w:rPr>
              <w:instrText xml:space="preserve"> PAGEREF _Toc212807714 \h </w:instrText>
            </w:r>
            <w:r w:rsidRPr="009E196D">
              <w:rPr>
                <w:noProof/>
                <w:webHidden/>
              </w:rPr>
            </w:r>
            <w:r w:rsidRPr="009E196D">
              <w:rPr>
                <w:noProof/>
                <w:webHidden/>
              </w:rPr>
              <w:fldChar w:fldCharType="separate"/>
            </w:r>
            <w:r w:rsidRPr="009E196D">
              <w:rPr>
                <w:noProof/>
                <w:webHidden/>
              </w:rPr>
              <w:t>3</w:t>
            </w:r>
            <w:r w:rsidRPr="009E196D">
              <w:rPr>
                <w:noProof/>
                <w:webHidden/>
              </w:rPr>
              <w:fldChar w:fldCharType="end"/>
            </w:r>
          </w:hyperlink>
        </w:p>
        <w:p w14:paraId="3439379D" w14:textId="049FE0A8"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15" w:history="1">
            <w:r w:rsidRPr="009E196D">
              <w:rPr>
                <w:rStyle w:val="Hyperlink"/>
                <w:noProof/>
              </w:rPr>
              <w:t>1.1 Introduction to the Brand Concept</w:t>
            </w:r>
            <w:r w:rsidRPr="009E196D">
              <w:rPr>
                <w:noProof/>
                <w:webHidden/>
              </w:rPr>
              <w:tab/>
            </w:r>
            <w:r w:rsidRPr="009E196D">
              <w:rPr>
                <w:noProof/>
                <w:webHidden/>
              </w:rPr>
              <w:fldChar w:fldCharType="begin"/>
            </w:r>
            <w:r w:rsidRPr="009E196D">
              <w:rPr>
                <w:noProof/>
                <w:webHidden/>
              </w:rPr>
              <w:instrText xml:space="preserve"> PAGEREF _Toc212807715 \h </w:instrText>
            </w:r>
            <w:r w:rsidRPr="009E196D">
              <w:rPr>
                <w:noProof/>
                <w:webHidden/>
              </w:rPr>
            </w:r>
            <w:r w:rsidRPr="009E196D">
              <w:rPr>
                <w:noProof/>
                <w:webHidden/>
              </w:rPr>
              <w:fldChar w:fldCharType="separate"/>
            </w:r>
            <w:r w:rsidRPr="009E196D">
              <w:rPr>
                <w:noProof/>
                <w:webHidden/>
              </w:rPr>
              <w:t>3</w:t>
            </w:r>
            <w:r w:rsidRPr="009E196D">
              <w:rPr>
                <w:noProof/>
                <w:webHidden/>
              </w:rPr>
              <w:fldChar w:fldCharType="end"/>
            </w:r>
          </w:hyperlink>
        </w:p>
        <w:p w14:paraId="121743C0" w14:textId="38D20AC0"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16" w:history="1">
            <w:r w:rsidRPr="009E196D">
              <w:rPr>
                <w:rStyle w:val="Hyperlink"/>
                <w:noProof/>
              </w:rPr>
              <w:t>1.2 Market Segmentation</w:t>
            </w:r>
            <w:r w:rsidRPr="009E196D">
              <w:rPr>
                <w:noProof/>
                <w:webHidden/>
              </w:rPr>
              <w:tab/>
            </w:r>
            <w:r w:rsidRPr="009E196D">
              <w:rPr>
                <w:noProof/>
                <w:webHidden/>
              </w:rPr>
              <w:fldChar w:fldCharType="begin"/>
            </w:r>
            <w:r w:rsidRPr="009E196D">
              <w:rPr>
                <w:noProof/>
                <w:webHidden/>
              </w:rPr>
              <w:instrText xml:space="preserve"> PAGEREF _Toc212807716 \h </w:instrText>
            </w:r>
            <w:r w:rsidRPr="009E196D">
              <w:rPr>
                <w:noProof/>
                <w:webHidden/>
              </w:rPr>
            </w:r>
            <w:r w:rsidRPr="009E196D">
              <w:rPr>
                <w:noProof/>
                <w:webHidden/>
              </w:rPr>
              <w:fldChar w:fldCharType="separate"/>
            </w:r>
            <w:r w:rsidRPr="009E196D">
              <w:rPr>
                <w:noProof/>
                <w:webHidden/>
              </w:rPr>
              <w:t>3</w:t>
            </w:r>
            <w:r w:rsidRPr="009E196D">
              <w:rPr>
                <w:noProof/>
                <w:webHidden/>
              </w:rPr>
              <w:fldChar w:fldCharType="end"/>
            </w:r>
          </w:hyperlink>
        </w:p>
        <w:p w14:paraId="218EDBB1" w14:textId="1414BF96"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17" w:history="1">
            <w:r w:rsidRPr="009E196D">
              <w:rPr>
                <w:rStyle w:val="Hyperlink"/>
                <w:noProof/>
              </w:rPr>
              <w:t>1.3 Target Market Selection</w:t>
            </w:r>
            <w:r w:rsidRPr="009E196D">
              <w:rPr>
                <w:noProof/>
                <w:webHidden/>
              </w:rPr>
              <w:tab/>
            </w:r>
            <w:r w:rsidRPr="009E196D">
              <w:rPr>
                <w:noProof/>
                <w:webHidden/>
              </w:rPr>
              <w:fldChar w:fldCharType="begin"/>
            </w:r>
            <w:r w:rsidRPr="009E196D">
              <w:rPr>
                <w:noProof/>
                <w:webHidden/>
              </w:rPr>
              <w:instrText xml:space="preserve"> PAGEREF _Toc212807717 \h </w:instrText>
            </w:r>
            <w:r w:rsidRPr="009E196D">
              <w:rPr>
                <w:noProof/>
                <w:webHidden/>
              </w:rPr>
            </w:r>
            <w:r w:rsidRPr="009E196D">
              <w:rPr>
                <w:noProof/>
                <w:webHidden/>
              </w:rPr>
              <w:fldChar w:fldCharType="separate"/>
            </w:r>
            <w:r w:rsidRPr="009E196D">
              <w:rPr>
                <w:noProof/>
                <w:webHidden/>
              </w:rPr>
              <w:t>4</w:t>
            </w:r>
            <w:r w:rsidRPr="009E196D">
              <w:rPr>
                <w:noProof/>
                <w:webHidden/>
              </w:rPr>
              <w:fldChar w:fldCharType="end"/>
            </w:r>
          </w:hyperlink>
        </w:p>
        <w:p w14:paraId="008EDEF6" w14:textId="2A53E445"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18" w:history="1">
            <w:r w:rsidRPr="009E196D">
              <w:rPr>
                <w:rStyle w:val="Hyperlink"/>
                <w:noProof/>
              </w:rPr>
              <w:t>1.4 Differentiation</w:t>
            </w:r>
            <w:r w:rsidRPr="009E196D">
              <w:rPr>
                <w:noProof/>
                <w:webHidden/>
              </w:rPr>
              <w:tab/>
            </w:r>
            <w:r w:rsidRPr="009E196D">
              <w:rPr>
                <w:noProof/>
                <w:webHidden/>
              </w:rPr>
              <w:fldChar w:fldCharType="begin"/>
            </w:r>
            <w:r w:rsidRPr="009E196D">
              <w:rPr>
                <w:noProof/>
                <w:webHidden/>
              </w:rPr>
              <w:instrText xml:space="preserve"> PAGEREF _Toc212807718 \h </w:instrText>
            </w:r>
            <w:r w:rsidRPr="009E196D">
              <w:rPr>
                <w:noProof/>
                <w:webHidden/>
              </w:rPr>
            </w:r>
            <w:r w:rsidRPr="009E196D">
              <w:rPr>
                <w:noProof/>
                <w:webHidden/>
              </w:rPr>
              <w:fldChar w:fldCharType="separate"/>
            </w:r>
            <w:r w:rsidRPr="009E196D">
              <w:rPr>
                <w:noProof/>
                <w:webHidden/>
              </w:rPr>
              <w:t>4</w:t>
            </w:r>
            <w:r w:rsidRPr="009E196D">
              <w:rPr>
                <w:noProof/>
                <w:webHidden/>
              </w:rPr>
              <w:fldChar w:fldCharType="end"/>
            </w:r>
          </w:hyperlink>
        </w:p>
        <w:p w14:paraId="040C25B0" w14:textId="5938B445"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19" w:history="1">
            <w:r w:rsidRPr="009E196D">
              <w:rPr>
                <w:rStyle w:val="Hyperlink"/>
                <w:noProof/>
              </w:rPr>
              <w:t>1.5 Positioning</w:t>
            </w:r>
            <w:r w:rsidRPr="009E196D">
              <w:rPr>
                <w:noProof/>
                <w:webHidden/>
              </w:rPr>
              <w:tab/>
            </w:r>
            <w:r w:rsidRPr="009E196D">
              <w:rPr>
                <w:noProof/>
                <w:webHidden/>
              </w:rPr>
              <w:fldChar w:fldCharType="begin"/>
            </w:r>
            <w:r w:rsidRPr="009E196D">
              <w:rPr>
                <w:noProof/>
                <w:webHidden/>
              </w:rPr>
              <w:instrText xml:space="preserve"> PAGEREF _Toc212807719 \h </w:instrText>
            </w:r>
            <w:r w:rsidRPr="009E196D">
              <w:rPr>
                <w:noProof/>
                <w:webHidden/>
              </w:rPr>
            </w:r>
            <w:r w:rsidRPr="009E196D">
              <w:rPr>
                <w:noProof/>
                <w:webHidden/>
              </w:rPr>
              <w:fldChar w:fldCharType="separate"/>
            </w:r>
            <w:r w:rsidRPr="009E196D">
              <w:rPr>
                <w:noProof/>
                <w:webHidden/>
              </w:rPr>
              <w:t>5</w:t>
            </w:r>
            <w:r w:rsidRPr="009E196D">
              <w:rPr>
                <w:noProof/>
                <w:webHidden/>
              </w:rPr>
              <w:fldChar w:fldCharType="end"/>
            </w:r>
          </w:hyperlink>
        </w:p>
        <w:p w14:paraId="610E8BC1" w14:textId="52170CEB" w:rsidR="00750D55" w:rsidRPr="009E196D" w:rsidRDefault="00750D55" w:rsidP="009E196D">
          <w:pPr>
            <w:pStyle w:val="TOC1"/>
            <w:tabs>
              <w:tab w:val="right" w:leader="dot" w:pos="9350"/>
            </w:tabs>
            <w:spacing w:line="240" w:lineRule="auto"/>
            <w:rPr>
              <w:rFonts w:eastAsiaTheme="minorEastAsia"/>
              <w:noProof/>
              <w:sz w:val="22"/>
              <w:szCs w:val="22"/>
              <w:lang w:val="en-US"/>
            </w:rPr>
          </w:pPr>
          <w:hyperlink w:anchor="_Toc212807720" w:history="1">
            <w:r w:rsidRPr="009E196D">
              <w:rPr>
                <w:rStyle w:val="Hyperlink"/>
                <w:noProof/>
              </w:rPr>
              <w:t>Element 2: Marketing Mix (4Ps)</w:t>
            </w:r>
            <w:r w:rsidRPr="009E196D">
              <w:rPr>
                <w:noProof/>
                <w:webHidden/>
              </w:rPr>
              <w:tab/>
            </w:r>
            <w:r w:rsidRPr="009E196D">
              <w:rPr>
                <w:noProof/>
                <w:webHidden/>
              </w:rPr>
              <w:fldChar w:fldCharType="begin"/>
            </w:r>
            <w:r w:rsidRPr="009E196D">
              <w:rPr>
                <w:noProof/>
                <w:webHidden/>
              </w:rPr>
              <w:instrText xml:space="preserve"> PAGEREF _Toc212807720 \h </w:instrText>
            </w:r>
            <w:r w:rsidRPr="009E196D">
              <w:rPr>
                <w:noProof/>
                <w:webHidden/>
              </w:rPr>
            </w:r>
            <w:r w:rsidRPr="009E196D">
              <w:rPr>
                <w:noProof/>
                <w:webHidden/>
              </w:rPr>
              <w:fldChar w:fldCharType="separate"/>
            </w:r>
            <w:r w:rsidRPr="009E196D">
              <w:rPr>
                <w:noProof/>
                <w:webHidden/>
              </w:rPr>
              <w:t>5</w:t>
            </w:r>
            <w:r w:rsidRPr="009E196D">
              <w:rPr>
                <w:noProof/>
                <w:webHidden/>
              </w:rPr>
              <w:fldChar w:fldCharType="end"/>
            </w:r>
          </w:hyperlink>
        </w:p>
        <w:p w14:paraId="06146702" w14:textId="2E2F3BA4"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21" w:history="1">
            <w:r w:rsidRPr="009E196D">
              <w:rPr>
                <w:rStyle w:val="Hyperlink"/>
                <w:noProof/>
              </w:rPr>
              <w:t>2.1 Product</w:t>
            </w:r>
            <w:r w:rsidRPr="009E196D">
              <w:rPr>
                <w:noProof/>
                <w:webHidden/>
              </w:rPr>
              <w:tab/>
            </w:r>
            <w:r w:rsidRPr="009E196D">
              <w:rPr>
                <w:noProof/>
                <w:webHidden/>
              </w:rPr>
              <w:fldChar w:fldCharType="begin"/>
            </w:r>
            <w:r w:rsidRPr="009E196D">
              <w:rPr>
                <w:noProof/>
                <w:webHidden/>
              </w:rPr>
              <w:instrText xml:space="preserve"> PAGEREF _Toc212807721 \h </w:instrText>
            </w:r>
            <w:r w:rsidRPr="009E196D">
              <w:rPr>
                <w:noProof/>
                <w:webHidden/>
              </w:rPr>
            </w:r>
            <w:r w:rsidRPr="009E196D">
              <w:rPr>
                <w:noProof/>
                <w:webHidden/>
              </w:rPr>
              <w:fldChar w:fldCharType="separate"/>
            </w:r>
            <w:r w:rsidRPr="009E196D">
              <w:rPr>
                <w:noProof/>
                <w:webHidden/>
              </w:rPr>
              <w:t>5</w:t>
            </w:r>
            <w:r w:rsidRPr="009E196D">
              <w:rPr>
                <w:noProof/>
                <w:webHidden/>
              </w:rPr>
              <w:fldChar w:fldCharType="end"/>
            </w:r>
          </w:hyperlink>
        </w:p>
        <w:p w14:paraId="57C05D90" w14:textId="5B833D5E"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22" w:history="1">
            <w:r w:rsidRPr="009E196D">
              <w:rPr>
                <w:rStyle w:val="Hyperlink"/>
                <w:noProof/>
              </w:rPr>
              <w:t>2.2 Price</w:t>
            </w:r>
            <w:r w:rsidRPr="009E196D">
              <w:rPr>
                <w:noProof/>
                <w:webHidden/>
              </w:rPr>
              <w:tab/>
            </w:r>
            <w:r w:rsidRPr="009E196D">
              <w:rPr>
                <w:noProof/>
                <w:webHidden/>
              </w:rPr>
              <w:fldChar w:fldCharType="begin"/>
            </w:r>
            <w:r w:rsidRPr="009E196D">
              <w:rPr>
                <w:noProof/>
                <w:webHidden/>
              </w:rPr>
              <w:instrText xml:space="preserve"> PAGEREF _Toc212807722 \h </w:instrText>
            </w:r>
            <w:r w:rsidRPr="009E196D">
              <w:rPr>
                <w:noProof/>
                <w:webHidden/>
              </w:rPr>
            </w:r>
            <w:r w:rsidRPr="009E196D">
              <w:rPr>
                <w:noProof/>
                <w:webHidden/>
              </w:rPr>
              <w:fldChar w:fldCharType="separate"/>
            </w:r>
            <w:r w:rsidRPr="009E196D">
              <w:rPr>
                <w:noProof/>
                <w:webHidden/>
              </w:rPr>
              <w:t>6</w:t>
            </w:r>
            <w:r w:rsidRPr="009E196D">
              <w:rPr>
                <w:noProof/>
                <w:webHidden/>
              </w:rPr>
              <w:fldChar w:fldCharType="end"/>
            </w:r>
          </w:hyperlink>
        </w:p>
        <w:p w14:paraId="09D2531A" w14:textId="6D32F365"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23" w:history="1">
            <w:r w:rsidRPr="009E196D">
              <w:rPr>
                <w:rStyle w:val="Hyperlink"/>
                <w:noProof/>
              </w:rPr>
              <w:t>2.3 Place</w:t>
            </w:r>
            <w:r w:rsidRPr="009E196D">
              <w:rPr>
                <w:noProof/>
                <w:webHidden/>
              </w:rPr>
              <w:tab/>
            </w:r>
            <w:r w:rsidRPr="009E196D">
              <w:rPr>
                <w:noProof/>
                <w:webHidden/>
              </w:rPr>
              <w:fldChar w:fldCharType="begin"/>
            </w:r>
            <w:r w:rsidRPr="009E196D">
              <w:rPr>
                <w:noProof/>
                <w:webHidden/>
              </w:rPr>
              <w:instrText xml:space="preserve"> PAGEREF _Toc212807723 \h </w:instrText>
            </w:r>
            <w:r w:rsidRPr="009E196D">
              <w:rPr>
                <w:noProof/>
                <w:webHidden/>
              </w:rPr>
            </w:r>
            <w:r w:rsidRPr="009E196D">
              <w:rPr>
                <w:noProof/>
                <w:webHidden/>
              </w:rPr>
              <w:fldChar w:fldCharType="separate"/>
            </w:r>
            <w:r w:rsidRPr="009E196D">
              <w:rPr>
                <w:noProof/>
                <w:webHidden/>
              </w:rPr>
              <w:t>7</w:t>
            </w:r>
            <w:r w:rsidRPr="009E196D">
              <w:rPr>
                <w:noProof/>
                <w:webHidden/>
              </w:rPr>
              <w:fldChar w:fldCharType="end"/>
            </w:r>
          </w:hyperlink>
        </w:p>
        <w:p w14:paraId="64CAD499" w14:textId="659F4E9A"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24" w:history="1">
            <w:r w:rsidRPr="009E196D">
              <w:rPr>
                <w:rStyle w:val="Hyperlink"/>
                <w:noProof/>
              </w:rPr>
              <w:t>2.4 Promotion</w:t>
            </w:r>
            <w:r w:rsidRPr="009E196D">
              <w:rPr>
                <w:noProof/>
                <w:webHidden/>
              </w:rPr>
              <w:tab/>
            </w:r>
            <w:r w:rsidRPr="009E196D">
              <w:rPr>
                <w:noProof/>
                <w:webHidden/>
              </w:rPr>
              <w:fldChar w:fldCharType="begin"/>
            </w:r>
            <w:r w:rsidRPr="009E196D">
              <w:rPr>
                <w:noProof/>
                <w:webHidden/>
              </w:rPr>
              <w:instrText xml:space="preserve"> PAGEREF _Toc212807724 \h </w:instrText>
            </w:r>
            <w:r w:rsidRPr="009E196D">
              <w:rPr>
                <w:noProof/>
                <w:webHidden/>
              </w:rPr>
            </w:r>
            <w:r w:rsidRPr="009E196D">
              <w:rPr>
                <w:noProof/>
                <w:webHidden/>
              </w:rPr>
              <w:fldChar w:fldCharType="separate"/>
            </w:r>
            <w:r w:rsidRPr="009E196D">
              <w:rPr>
                <w:noProof/>
                <w:webHidden/>
              </w:rPr>
              <w:t>7</w:t>
            </w:r>
            <w:r w:rsidRPr="009E196D">
              <w:rPr>
                <w:noProof/>
                <w:webHidden/>
              </w:rPr>
              <w:fldChar w:fldCharType="end"/>
            </w:r>
          </w:hyperlink>
        </w:p>
        <w:p w14:paraId="544AEEB6" w14:textId="24090865" w:rsidR="00750D55" w:rsidRPr="009E196D" w:rsidRDefault="00750D55" w:rsidP="009E196D">
          <w:pPr>
            <w:pStyle w:val="TOC1"/>
            <w:tabs>
              <w:tab w:val="right" w:leader="dot" w:pos="9350"/>
            </w:tabs>
            <w:spacing w:line="240" w:lineRule="auto"/>
            <w:rPr>
              <w:rFonts w:eastAsiaTheme="minorEastAsia"/>
              <w:noProof/>
              <w:sz w:val="22"/>
              <w:szCs w:val="22"/>
              <w:lang w:val="en-US"/>
            </w:rPr>
          </w:pPr>
          <w:hyperlink w:anchor="_Toc212807725" w:history="1">
            <w:r w:rsidRPr="009E196D">
              <w:rPr>
                <w:rStyle w:val="Hyperlink"/>
                <w:noProof/>
              </w:rPr>
              <w:t>Element 3: Poster</w:t>
            </w:r>
            <w:r w:rsidRPr="009E196D">
              <w:rPr>
                <w:noProof/>
                <w:webHidden/>
              </w:rPr>
              <w:tab/>
            </w:r>
            <w:r w:rsidRPr="009E196D">
              <w:rPr>
                <w:noProof/>
                <w:webHidden/>
              </w:rPr>
              <w:fldChar w:fldCharType="begin"/>
            </w:r>
            <w:r w:rsidRPr="009E196D">
              <w:rPr>
                <w:noProof/>
                <w:webHidden/>
              </w:rPr>
              <w:instrText xml:space="preserve"> PAGEREF _Toc212807725 \h </w:instrText>
            </w:r>
            <w:r w:rsidRPr="009E196D">
              <w:rPr>
                <w:noProof/>
                <w:webHidden/>
              </w:rPr>
            </w:r>
            <w:r w:rsidRPr="009E196D">
              <w:rPr>
                <w:noProof/>
                <w:webHidden/>
              </w:rPr>
              <w:fldChar w:fldCharType="separate"/>
            </w:r>
            <w:r w:rsidRPr="009E196D">
              <w:rPr>
                <w:noProof/>
                <w:webHidden/>
              </w:rPr>
              <w:t>9</w:t>
            </w:r>
            <w:r w:rsidRPr="009E196D">
              <w:rPr>
                <w:noProof/>
                <w:webHidden/>
              </w:rPr>
              <w:fldChar w:fldCharType="end"/>
            </w:r>
          </w:hyperlink>
        </w:p>
        <w:p w14:paraId="59B4A2FE" w14:textId="500C440F" w:rsidR="00750D55" w:rsidRPr="009E196D" w:rsidRDefault="00750D55" w:rsidP="009E196D">
          <w:pPr>
            <w:pStyle w:val="TOC1"/>
            <w:tabs>
              <w:tab w:val="right" w:leader="dot" w:pos="9350"/>
            </w:tabs>
            <w:spacing w:line="240" w:lineRule="auto"/>
            <w:rPr>
              <w:rFonts w:eastAsiaTheme="minorEastAsia"/>
              <w:noProof/>
              <w:sz w:val="22"/>
              <w:szCs w:val="22"/>
              <w:lang w:val="en-US"/>
            </w:rPr>
          </w:pPr>
          <w:hyperlink w:anchor="_Toc212807726" w:history="1">
            <w:r w:rsidRPr="009E196D">
              <w:rPr>
                <w:rStyle w:val="Hyperlink"/>
                <w:noProof/>
              </w:rPr>
              <w:t>Element 4: Reflection</w:t>
            </w:r>
            <w:r w:rsidRPr="009E196D">
              <w:rPr>
                <w:noProof/>
                <w:webHidden/>
              </w:rPr>
              <w:tab/>
            </w:r>
            <w:r w:rsidRPr="009E196D">
              <w:rPr>
                <w:noProof/>
                <w:webHidden/>
              </w:rPr>
              <w:fldChar w:fldCharType="begin"/>
            </w:r>
            <w:r w:rsidRPr="009E196D">
              <w:rPr>
                <w:noProof/>
                <w:webHidden/>
              </w:rPr>
              <w:instrText xml:space="preserve"> PAGEREF _Toc212807726 \h </w:instrText>
            </w:r>
            <w:r w:rsidRPr="009E196D">
              <w:rPr>
                <w:noProof/>
                <w:webHidden/>
              </w:rPr>
            </w:r>
            <w:r w:rsidRPr="009E196D">
              <w:rPr>
                <w:noProof/>
                <w:webHidden/>
              </w:rPr>
              <w:fldChar w:fldCharType="separate"/>
            </w:r>
            <w:r w:rsidRPr="009E196D">
              <w:rPr>
                <w:noProof/>
                <w:webHidden/>
              </w:rPr>
              <w:t>10</w:t>
            </w:r>
            <w:r w:rsidRPr="009E196D">
              <w:rPr>
                <w:noProof/>
                <w:webHidden/>
              </w:rPr>
              <w:fldChar w:fldCharType="end"/>
            </w:r>
          </w:hyperlink>
        </w:p>
        <w:p w14:paraId="01DDD32D" w14:textId="4675B3BA"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27" w:history="1">
            <w:r w:rsidRPr="009E196D">
              <w:rPr>
                <w:rStyle w:val="Hyperlink"/>
                <w:noProof/>
              </w:rPr>
              <w:t>4.1 Experience Developing the Brand</w:t>
            </w:r>
            <w:r w:rsidRPr="009E196D">
              <w:rPr>
                <w:noProof/>
                <w:webHidden/>
              </w:rPr>
              <w:tab/>
            </w:r>
            <w:r w:rsidRPr="009E196D">
              <w:rPr>
                <w:noProof/>
                <w:webHidden/>
              </w:rPr>
              <w:fldChar w:fldCharType="begin"/>
            </w:r>
            <w:r w:rsidRPr="009E196D">
              <w:rPr>
                <w:noProof/>
                <w:webHidden/>
              </w:rPr>
              <w:instrText xml:space="preserve"> PAGEREF _Toc212807727 \h </w:instrText>
            </w:r>
            <w:r w:rsidRPr="009E196D">
              <w:rPr>
                <w:noProof/>
                <w:webHidden/>
              </w:rPr>
            </w:r>
            <w:r w:rsidRPr="009E196D">
              <w:rPr>
                <w:noProof/>
                <w:webHidden/>
              </w:rPr>
              <w:fldChar w:fldCharType="separate"/>
            </w:r>
            <w:r w:rsidRPr="009E196D">
              <w:rPr>
                <w:noProof/>
                <w:webHidden/>
              </w:rPr>
              <w:t>10</w:t>
            </w:r>
            <w:r w:rsidRPr="009E196D">
              <w:rPr>
                <w:noProof/>
                <w:webHidden/>
              </w:rPr>
              <w:fldChar w:fldCharType="end"/>
            </w:r>
          </w:hyperlink>
        </w:p>
        <w:p w14:paraId="35FB2437" w14:textId="44BA1198"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28" w:history="1">
            <w:r w:rsidRPr="009E196D">
              <w:rPr>
                <w:rStyle w:val="Hyperlink"/>
                <w:noProof/>
              </w:rPr>
              <w:t>4.2 Experience Preparing and Delivering the Marketing Strategy</w:t>
            </w:r>
            <w:r w:rsidRPr="009E196D">
              <w:rPr>
                <w:noProof/>
                <w:webHidden/>
              </w:rPr>
              <w:tab/>
            </w:r>
            <w:r w:rsidRPr="009E196D">
              <w:rPr>
                <w:noProof/>
                <w:webHidden/>
              </w:rPr>
              <w:fldChar w:fldCharType="begin"/>
            </w:r>
            <w:r w:rsidRPr="009E196D">
              <w:rPr>
                <w:noProof/>
                <w:webHidden/>
              </w:rPr>
              <w:instrText xml:space="preserve"> PAGEREF _Toc212807728 \h </w:instrText>
            </w:r>
            <w:r w:rsidRPr="009E196D">
              <w:rPr>
                <w:noProof/>
                <w:webHidden/>
              </w:rPr>
            </w:r>
            <w:r w:rsidRPr="009E196D">
              <w:rPr>
                <w:noProof/>
                <w:webHidden/>
              </w:rPr>
              <w:fldChar w:fldCharType="separate"/>
            </w:r>
            <w:r w:rsidRPr="009E196D">
              <w:rPr>
                <w:noProof/>
                <w:webHidden/>
              </w:rPr>
              <w:t>11</w:t>
            </w:r>
            <w:r w:rsidRPr="009E196D">
              <w:rPr>
                <w:noProof/>
                <w:webHidden/>
              </w:rPr>
              <w:fldChar w:fldCharType="end"/>
            </w:r>
          </w:hyperlink>
        </w:p>
        <w:p w14:paraId="7EA914AA" w14:textId="50FE1391" w:rsidR="00750D55" w:rsidRPr="009E196D" w:rsidRDefault="00750D55" w:rsidP="009E196D">
          <w:pPr>
            <w:pStyle w:val="TOC2"/>
            <w:tabs>
              <w:tab w:val="right" w:leader="dot" w:pos="9350"/>
            </w:tabs>
            <w:spacing w:line="240" w:lineRule="auto"/>
            <w:rPr>
              <w:rFonts w:eastAsiaTheme="minorEastAsia"/>
              <w:noProof/>
              <w:sz w:val="22"/>
              <w:szCs w:val="22"/>
              <w:lang w:val="en-US"/>
            </w:rPr>
          </w:pPr>
          <w:hyperlink w:anchor="_Toc212807729" w:history="1">
            <w:r w:rsidRPr="009E196D">
              <w:rPr>
                <w:rStyle w:val="Hyperlink"/>
                <w:noProof/>
              </w:rPr>
              <w:t>4.3 Key Skills and Insights Gained</w:t>
            </w:r>
            <w:r w:rsidRPr="009E196D">
              <w:rPr>
                <w:noProof/>
                <w:webHidden/>
              </w:rPr>
              <w:tab/>
            </w:r>
            <w:r w:rsidRPr="009E196D">
              <w:rPr>
                <w:noProof/>
                <w:webHidden/>
              </w:rPr>
              <w:fldChar w:fldCharType="begin"/>
            </w:r>
            <w:r w:rsidRPr="009E196D">
              <w:rPr>
                <w:noProof/>
                <w:webHidden/>
              </w:rPr>
              <w:instrText xml:space="preserve"> PAGEREF _Toc212807729 \h </w:instrText>
            </w:r>
            <w:r w:rsidRPr="009E196D">
              <w:rPr>
                <w:noProof/>
                <w:webHidden/>
              </w:rPr>
            </w:r>
            <w:r w:rsidRPr="009E196D">
              <w:rPr>
                <w:noProof/>
                <w:webHidden/>
              </w:rPr>
              <w:fldChar w:fldCharType="separate"/>
            </w:r>
            <w:r w:rsidRPr="009E196D">
              <w:rPr>
                <w:noProof/>
                <w:webHidden/>
              </w:rPr>
              <w:t>11</w:t>
            </w:r>
            <w:r w:rsidRPr="009E196D">
              <w:rPr>
                <w:noProof/>
                <w:webHidden/>
              </w:rPr>
              <w:fldChar w:fldCharType="end"/>
            </w:r>
          </w:hyperlink>
        </w:p>
        <w:p w14:paraId="378AC7ED" w14:textId="7932C88E" w:rsidR="00750D55" w:rsidRPr="009E196D" w:rsidRDefault="00750D55" w:rsidP="009E196D">
          <w:pPr>
            <w:pStyle w:val="TOC1"/>
            <w:tabs>
              <w:tab w:val="right" w:leader="dot" w:pos="9350"/>
            </w:tabs>
            <w:spacing w:line="240" w:lineRule="auto"/>
            <w:rPr>
              <w:rFonts w:eastAsiaTheme="minorEastAsia"/>
              <w:noProof/>
              <w:sz w:val="22"/>
              <w:szCs w:val="22"/>
              <w:lang w:val="en-US"/>
            </w:rPr>
          </w:pPr>
          <w:hyperlink w:anchor="_Toc212807730" w:history="1">
            <w:r w:rsidRPr="009E196D">
              <w:rPr>
                <w:rStyle w:val="Hyperlink"/>
                <w:noProof/>
              </w:rPr>
              <w:t>Conclusion</w:t>
            </w:r>
            <w:r w:rsidRPr="009E196D">
              <w:rPr>
                <w:noProof/>
                <w:webHidden/>
              </w:rPr>
              <w:tab/>
            </w:r>
            <w:r w:rsidRPr="009E196D">
              <w:rPr>
                <w:noProof/>
                <w:webHidden/>
              </w:rPr>
              <w:fldChar w:fldCharType="begin"/>
            </w:r>
            <w:r w:rsidRPr="009E196D">
              <w:rPr>
                <w:noProof/>
                <w:webHidden/>
              </w:rPr>
              <w:instrText xml:space="preserve"> PAGEREF _Toc212807730 \h </w:instrText>
            </w:r>
            <w:r w:rsidRPr="009E196D">
              <w:rPr>
                <w:noProof/>
                <w:webHidden/>
              </w:rPr>
            </w:r>
            <w:r w:rsidRPr="009E196D">
              <w:rPr>
                <w:noProof/>
                <w:webHidden/>
              </w:rPr>
              <w:fldChar w:fldCharType="separate"/>
            </w:r>
            <w:r w:rsidRPr="009E196D">
              <w:rPr>
                <w:noProof/>
                <w:webHidden/>
              </w:rPr>
              <w:t>11</w:t>
            </w:r>
            <w:r w:rsidRPr="009E196D">
              <w:rPr>
                <w:noProof/>
                <w:webHidden/>
              </w:rPr>
              <w:fldChar w:fldCharType="end"/>
            </w:r>
          </w:hyperlink>
        </w:p>
        <w:p w14:paraId="6224A6D6" w14:textId="1398B04D" w:rsidR="00750D55" w:rsidRPr="009E196D" w:rsidRDefault="00750D55" w:rsidP="009E196D">
          <w:pPr>
            <w:pStyle w:val="TOC1"/>
            <w:tabs>
              <w:tab w:val="right" w:leader="dot" w:pos="9350"/>
            </w:tabs>
            <w:spacing w:line="240" w:lineRule="auto"/>
            <w:rPr>
              <w:rFonts w:eastAsiaTheme="minorEastAsia"/>
              <w:noProof/>
              <w:sz w:val="22"/>
              <w:szCs w:val="22"/>
              <w:lang w:val="en-US"/>
            </w:rPr>
          </w:pPr>
          <w:hyperlink w:anchor="_Toc212807731" w:history="1">
            <w:r w:rsidRPr="009E196D">
              <w:rPr>
                <w:rStyle w:val="Hyperlink"/>
                <w:noProof/>
              </w:rPr>
              <w:t>References</w:t>
            </w:r>
            <w:r w:rsidRPr="009E196D">
              <w:rPr>
                <w:noProof/>
                <w:webHidden/>
              </w:rPr>
              <w:tab/>
            </w:r>
            <w:r w:rsidRPr="009E196D">
              <w:rPr>
                <w:noProof/>
                <w:webHidden/>
              </w:rPr>
              <w:fldChar w:fldCharType="begin"/>
            </w:r>
            <w:r w:rsidRPr="009E196D">
              <w:rPr>
                <w:noProof/>
                <w:webHidden/>
              </w:rPr>
              <w:instrText xml:space="preserve"> PAGEREF _Toc212807731 \h </w:instrText>
            </w:r>
            <w:r w:rsidRPr="009E196D">
              <w:rPr>
                <w:noProof/>
                <w:webHidden/>
              </w:rPr>
            </w:r>
            <w:r w:rsidRPr="009E196D">
              <w:rPr>
                <w:noProof/>
                <w:webHidden/>
              </w:rPr>
              <w:fldChar w:fldCharType="separate"/>
            </w:r>
            <w:r w:rsidRPr="009E196D">
              <w:rPr>
                <w:noProof/>
                <w:webHidden/>
              </w:rPr>
              <w:t>12</w:t>
            </w:r>
            <w:r w:rsidRPr="009E196D">
              <w:rPr>
                <w:noProof/>
                <w:webHidden/>
              </w:rPr>
              <w:fldChar w:fldCharType="end"/>
            </w:r>
          </w:hyperlink>
        </w:p>
        <w:p w14:paraId="2314D4EE" w14:textId="22A8E3E6" w:rsidR="004E0A82" w:rsidRPr="009E196D" w:rsidRDefault="004E0A82" w:rsidP="009E196D">
          <w:pPr>
            <w:spacing w:line="240" w:lineRule="auto"/>
          </w:pPr>
          <w:r w:rsidRPr="009E196D">
            <w:rPr>
              <w:b/>
              <w:bCs/>
              <w:noProof/>
            </w:rPr>
            <w:fldChar w:fldCharType="end"/>
          </w:r>
        </w:p>
      </w:sdtContent>
    </w:sdt>
    <w:p w14:paraId="0D34C496" w14:textId="77777777" w:rsidR="00A800F1" w:rsidRPr="009E196D" w:rsidRDefault="00A800F1" w:rsidP="009E196D">
      <w:pPr>
        <w:tabs>
          <w:tab w:val="left" w:pos="3168"/>
        </w:tabs>
        <w:spacing w:line="240" w:lineRule="auto"/>
      </w:pPr>
    </w:p>
    <w:p w14:paraId="50CAB262" w14:textId="15D485C1" w:rsidR="00A800F1" w:rsidRPr="009E196D" w:rsidRDefault="007E4011" w:rsidP="009E196D">
      <w:pPr>
        <w:tabs>
          <w:tab w:val="left" w:pos="3168"/>
        </w:tabs>
        <w:spacing w:line="240" w:lineRule="auto"/>
      </w:pPr>
      <w:bookmarkStart w:id="0" w:name="_5slh0edqvd1m" w:colFirst="0" w:colLast="0"/>
      <w:bookmarkEnd w:id="0"/>
      <w:r w:rsidRPr="009E196D">
        <w:br w:type="page"/>
      </w:r>
    </w:p>
    <w:p w14:paraId="0B2A30BF" w14:textId="77777777" w:rsidR="00A800F1" w:rsidRPr="009E196D" w:rsidRDefault="007E4011" w:rsidP="009E196D">
      <w:pPr>
        <w:pStyle w:val="Heading1"/>
        <w:tabs>
          <w:tab w:val="left" w:pos="3168"/>
        </w:tabs>
      </w:pPr>
      <w:bookmarkStart w:id="1" w:name="_g40ik2a7f07d" w:colFirst="0" w:colLast="0"/>
      <w:bookmarkStart w:id="2" w:name="_Toc212807713"/>
      <w:bookmarkEnd w:id="1"/>
      <w:r w:rsidRPr="009E196D">
        <w:lastRenderedPageBreak/>
        <w:t>Introduction</w:t>
      </w:r>
      <w:bookmarkEnd w:id="2"/>
    </w:p>
    <w:p w14:paraId="6C9CCC60" w14:textId="259E9A92" w:rsidR="00A800F1" w:rsidRPr="009E196D" w:rsidRDefault="007E4011" w:rsidP="009E196D">
      <w:pPr>
        <w:tabs>
          <w:tab w:val="left" w:pos="3168"/>
        </w:tabs>
        <w:spacing w:line="240" w:lineRule="auto"/>
      </w:pPr>
      <w:r w:rsidRPr="009E196D">
        <w:t xml:space="preserve">Unilever is a multinational manufacturer of consumer goods and has a broad portfolio of brands in the market, which are divided into different segmentations such as food, beverages home care and personal beauty care (Lieu et al., 2021). It has </w:t>
      </w:r>
      <w:r w:rsidR="004E0A82" w:rsidRPr="009E196D">
        <w:t>brands of global names</w:t>
      </w:r>
      <w:r w:rsidRPr="009E196D">
        <w:t xml:space="preserve">, with a focus on sustainability and innovation. </w:t>
      </w:r>
      <w:r w:rsidR="001730B5" w:rsidRPr="009E196D">
        <w:t>Homesmart Cleanbot</w:t>
      </w:r>
      <w:r w:rsidRPr="009E196D">
        <w:t xml:space="preserve"> is a newly-formed Unilever brand that has been developing the IoT technology for home care. Add in a producer of well-made, e</w:t>
      </w:r>
      <w:r w:rsidR="001730B5" w:rsidRPr="009E196D">
        <w:t>.</w:t>
      </w:r>
      <w:r w:rsidRPr="009E196D">
        <w:t>g</w:t>
      </w:r>
      <w:r w:rsidR="001730B5" w:rsidRPr="009E196D">
        <w:t>.</w:t>
      </w:r>
      <w:r w:rsidRPr="009E196D">
        <w:t xml:space="preserve"> the household is no longer just robots, purifiers or garbage disposer that can make our daily life easier and better. This report will be focusing on building the brand strategy of </w:t>
      </w:r>
      <w:r w:rsidR="001730B5" w:rsidRPr="009E196D">
        <w:t>Homesmart Cleanbot</w:t>
      </w:r>
      <w:r w:rsidRPr="009E196D">
        <w:t xml:space="preserve"> including STP, Positioning and marketing mix. It is to develop an advanced strategy for the successful launch and placement of the brand in the market.</w:t>
      </w:r>
    </w:p>
    <w:p w14:paraId="56597988" w14:textId="77777777" w:rsidR="00A800F1" w:rsidRPr="009E196D" w:rsidRDefault="007E4011" w:rsidP="009E196D">
      <w:pPr>
        <w:pStyle w:val="Heading1"/>
      </w:pPr>
      <w:bookmarkStart w:id="3" w:name="_iu6mq5t1fmk" w:colFirst="0" w:colLast="0"/>
      <w:bookmarkStart w:id="4" w:name="_Toc212807714"/>
      <w:bookmarkEnd w:id="3"/>
      <w:r w:rsidRPr="009E196D">
        <w:t>Element 1: Segmentation, Targeting, Differentiation, and Positioning (STDP Analysis)</w:t>
      </w:r>
      <w:bookmarkEnd w:id="4"/>
      <w:r w:rsidRPr="009E196D">
        <w:t xml:space="preserve"> </w:t>
      </w:r>
    </w:p>
    <w:p w14:paraId="41983D95" w14:textId="77777777" w:rsidR="00A800F1" w:rsidRPr="009E196D" w:rsidRDefault="007E4011" w:rsidP="009E196D">
      <w:pPr>
        <w:pStyle w:val="Heading2"/>
      </w:pPr>
      <w:bookmarkStart w:id="5" w:name="_uudszjodn746" w:colFirst="0" w:colLast="0"/>
      <w:bookmarkStart w:id="6" w:name="_Toc212807715"/>
      <w:bookmarkEnd w:id="5"/>
      <w:r w:rsidRPr="009E196D">
        <w:t>1.1 Introduction to the Brand Concept</w:t>
      </w:r>
      <w:bookmarkEnd w:id="6"/>
    </w:p>
    <w:p w14:paraId="087F5B8B" w14:textId="6831D147" w:rsidR="00A800F1" w:rsidRPr="009E196D" w:rsidRDefault="001730B5" w:rsidP="009E196D">
      <w:pPr>
        <w:tabs>
          <w:tab w:val="left" w:pos="3168"/>
        </w:tabs>
        <w:spacing w:before="240" w:after="240" w:line="240" w:lineRule="auto"/>
      </w:pPr>
      <w:r w:rsidRPr="009E196D">
        <w:t>Homesmart Cleanbot</w:t>
      </w:r>
      <w:r w:rsidR="00B67738" w:rsidRPr="009E196D">
        <w:t xml:space="preserve"> is a </w:t>
      </w:r>
      <w:r w:rsidR="004E0A82" w:rsidRPr="009E196D">
        <w:t>technology that</w:t>
      </w:r>
      <w:r w:rsidR="00B67738" w:rsidRPr="009E196D">
        <w:t xml:space="preserve"> is a hi-tech integrated home care product brand that applies IoT techniques to the practicality of daily housekeeping. The product line is home robots, air cleaners, smart thermostats, and rubbish disposing machines which all can be controlled from just one application. Together, these two features allow users to remotely manage and monitor their home environment for efficiency and comfort (Feng, Setoodeh </w:t>
      </w:r>
      <w:r w:rsidR="007B50C1" w:rsidRPr="009E196D">
        <w:t>and</w:t>
      </w:r>
      <w:r w:rsidR="00B67738" w:rsidRPr="009E196D">
        <w:t xml:space="preserve"> Haykin, 2017</w:t>
      </w:r>
      <w:r w:rsidR="00FC11E3" w:rsidRPr="009E196D">
        <w:t>). Using</w:t>
      </w:r>
      <w:r w:rsidR="00B67738" w:rsidRPr="009E196D">
        <w:t xml:space="preserve"> IoT, </w:t>
      </w:r>
      <w:r w:rsidRPr="009E196D">
        <w:t>Homesmart Cleanbot</w:t>
      </w:r>
      <w:r w:rsidR="00B67738" w:rsidRPr="009E196D">
        <w:t xml:space="preserve"> will be able to offer smooth, automated solutions that not only help make staying at home easier but also provide benefits to sustainability and health, making the living experience of the users smarter and more connected.</w:t>
      </w:r>
    </w:p>
    <w:p w14:paraId="18E791E1" w14:textId="7D9EBD85" w:rsidR="00A800F1" w:rsidRPr="009E196D" w:rsidRDefault="00832A13" w:rsidP="009E196D">
      <w:pPr>
        <w:tabs>
          <w:tab w:val="left" w:pos="3168"/>
        </w:tabs>
        <w:spacing w:before="240" w:after="240" w:line="240" w:lineRule="auto"/>
        <w:jc w:val="center"/>
      </w:pPr>
      <w:r w:rsidRPr="009E196D">
        <w:rPr>
          <w:noProof/>
          <w:lang w:val="en-US"/>
        </w:rPr>
        <w:drawing>
          <wp:inline distT="0" distB="0" distL="0" distR="0" wp14:anchorId="4DD989A8" wp14:editId="1BE293D4">
            <wp:extent cx="2651760" cy="26517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hatGPT Image Oct 31, 2025, 01_00_43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1760" cy="2651760"/>
                    </a:xfrm>
                    <a:prstGeom prst="rect">
                      <a:avLst/>
                    </a:prstGeom>
                  </pic:spPr>
                </pic:pic>
              </a:graphicData>
            </a:graphic>
          </wp:inline>
        </w:drawing>
      </w:r>
    </w:p>
    <w:p w14:paraId="06D428ED" w14:textId="1E31CD9A" w:rsidR="00A800F1" w:rsidRPr="009E196D" w:rsidRDefault="00FC11E3" w:rsidP="009E196D">
      <w:pPr>
        <w:tabs>
          <w:tab w:val="left" w:pos="3168"/>
        </w:tabs>
        <w:spacing w:before="240" w:after="240" w:line="240" w:lineRule="auto"/>
        <w:jc w:val="center"/>
      </w:pPr>
      <w:r w:rsidRPr="009E196D">
        <w:t>Figure 1</w:t>
      </w:r>
      <w:r w:rsidR="007E4011" w:rsidRPr="009E196D">
        <w:t xml:space="preserve">: Brand Logo </w:t>
      </w:r>
    </w:p>
    <w:p w14:paraId="1432CAD1" w14:textId="77777777" w:rsidR="00A800F1" w:rsidRPr="009E196D" w:rsidRDefault="007E4011" w:rsidP="009E196D">
      <w:pPr>
        <w:pStyle w:val="Heading2"/>
        <w:keepNext w:val="0"/>
        <w:keepLines w:val="0"/>
        <w:tabs>
          <w:tab w:val="left" w:pos="3168"/>
        </w:tabs>
      </w:pPr>
      <w:bookmarkStart w:id="7" w:name="_1r3nh54jnl5q" w:colFirst="0" w:colLast="0"/>
      <w:bookmarkStart w:id="8" w:name="_Toc212807716"/>
      <w:bookmarkEnd w:id="7"/>
      <w:r w:rsidRPr="009E196D">
        <w:lastRenderedPageBreak/>
        <w:t>1.2 Market Segmentation</w:t>
      </w:r>
      <w:bookmarkEnd w:id="8"/>
    </w:p>
    <w:p w14:paraId="7B9B68AC" w14:textId="3F1B86DC" w:rsidR="00A800F1" w:rsidRPr="009E196D" w:rsidRDefault="001730B5" w:rsidP="009E196D">
      <w:pPr>
        <w:tabs>
          <w:tab w:val="left" w:pos="3168"/>
        </w:tabs>
        <w:spacing w:before="240" w:after="240" w:line="240" w:lineRule="auto"/>
      </w:pPr>
      <w:r w:rsidRPr="009E196D">
        <w:t>Homesmart Cleanbot</w:t>
      </w:r>
      <w:r w:rsidR="00B67738" w:rsidRPr="009E196D">
        <w:t xml:space="preserve"> focuses on three major market segments, such as tech-savvy consumers, home owners, and environmentally-aware families.</w:t>
      </w:r>
    </w:p>
    <w:p w14:paraId="140B89E5" w14:textId="1497B666" w:rsidR="00A800F1" w:rsidRPr="009E196D" w:rsidRDefault="007E4011" w:rsidP="009E196D">
      <w:pPr>
        <w:tabs>
          <w:tab w:val="left" w:pos="3168"/>
        </w:tabs>
        <w:spacing w:before="240" w:after="240" w:line="240" w:lineRule="auto"/>
      </w:pPr>
      <w:r w:rsidRPr="009E196D">
        <w:t xml:space="preserve">Tech-Savvy Consumers are early innovators who live off the innovations. This is the segment that needs advanced technology in order to make life easier, and hence, the IoT-built devices by </w:t>
      </w:r>
      <w:r w:rsidR="001730B5" w:rsidRPr="009E196D">
        <w:t>Homesmart Cleanbot</w:t>
      </w:r>
      <w:r w:rsidRPr="009E196D">
        <w:t xml:space="preserve"> can perfectly target this segment. This customer segment is interested in using products that can provide more control, convenience, and efficiency in the environment, including smart thermostats, air purifiers, and robotic cleaners, as the smart home solutions become more common. The homeowners are a very important group because they are always interested in maximising their home environment. These buyers consider products that offer them convenience in the maintenance process, low consumption of energy, and also save over the long term (Cooper, 2016). Technological solutions offered by </w:t>
      </w:r>
      <w:r w:rsidR="001730B5" w:rsidRPr="009E196D">
        <w:t>Homesmart Cleanbot</w:t>
      </w:r>
      <w:r w:rsidRPr="009E196D">
        <w:t xml:space="preserve"> will cater to the daily lives of the home-owners as they provide products that will help automate their everyday routine and enhance comfort in their homes, which makes it a desirable target to serve this segment. Sustainability and the need to save on their environmental footprint drive Eco-Conscious Families. This population is raising alarm about energy use, waste aspects, and indoor air quality. </w:t>
      </w:r>
      <w:r w:rsidR="001730B5" w:rsidRPr="009E196D">
        <w:t>Homesmart Cleanbot</w:t>
      </w:r>
      <w:r w:rsidRPr="009E196D">
        <w:t xml:space="preserve"> is the brand that appeals to this group as the smart waste management systems and energy-efficient products are highly eco-friendly and can make the brand a responsible and innovative one in the interest of the sustainability-oriented families.</w:t>
      </w:r>
    </w:p>
    <w:p w14:paraId="19B5CFF7" w14:textId="77777777" w:rsidR="00A800F1" w:rsidRPr="009E196D" w:rsidRDefault="007E4011" w:rsidP="009E196D">
      <w:pPr>
        <w:pStyle w:val="Heading2"/>
        <w:keepNext w:val="0"/>
        <w:keepLines w:val="0"/>
        <w:tabs>
          <w:tab w:val="left" w:pos="3168"/>
        </w:tabs>
      </w:pPr>
      <w:bookmarkStart w:id="9" w:name="_hbj7u7b9rwvi" w:colFirst="0" w:colLast="0"/>
      <w:bookmarkStart w:id="10" w:name="_Toc212807717"/>
      <w:bookmarkEnd w:id="9"/>
      <w:r w:rsidRPr="009E196D">
        <w:t>1.3 Target Market Selection</w:t>
      </w:r>
      <w:bookmarkEnd w:id="10"/>
    </w:p>
    <w:p w14:paraId="6EF7EBED" w14:textId="72DCDC3F" w:rsidR="00A800F1" w:rsidRPr="009E196D" w:rsidRDefault="007E4011" w:rsidP="009E196D">
      <w:pPr>
        <w:tabs>
          <w:tab w:val="left" w:pos="3168"/>
        </w:tabs>
        <w:spacing w:before="240" w:after="240" w:line="240" w:lineRule="auto"/>
      </w:pPr>
      <w:r w:rsidRPr="009E196D">
        <w:t xml:space="preserve">The main audience of </w:t>
      </w:r>
      <w:r w:rsidR="001730B5" w:rsidRPr="009E196D">
        <w:t>Homesmart Cleanbot</w:t>
      </w:r>
      <w:r w:rsidRPr="009E196D">
        <w:t xml:space="preserve"> is the group of tech-savvy homeowners between the ages of 30-45 that is usually professionals or a two-income household, are interested in technology, and are environmentally conscious. This segment is also well-educated and has a middle-to-high level of income and is very interested in smart home technologies that increase the level of comfort, convenience, and energy-saving. Their demographics are mostly city residents in single-family homes or apartments that have the disposable income to spend on smart home devices (Chestnut et al., 2022). They are interested in home automation, green living, and those products that are helping to lead a more efficient and comfortable life. The quality of their indoor environment, including air quality, cleanliness, and energy usage, is also the concern of this group, which is why the products of </w:t>
      </w:r>
      <w:r w:rsidR="001730B5" w:rsidRPr="009E196D">
        <w:t>Homesmart Cleanbot</w:t>
      </w:r>
      <w:r w:rsidRPr="009E196D">
        <w:t xml:space="preserve"> are most attractive. They are early adopters behaviorally and do much research and buy new technology products. They also spend a lot of time on the Internet, where they frequently find reviews and recommendations of products on the websites of various technological blogs and social media influencers. The main reason behind choosing this target audience is that they are highly interested in employing technology in their lives, want sustainable products, and are ready to spend money on technology that will make their homes more efficient and healthy. The innovative products offered by </w:t>
      </w:r>
      <w:r w:rsidR="001730B5" w:rsidRPr="009E196D">
        <w:t>Homesmart Cleanbot</w:t>
      </w:r>
      <w:r w:rsidRPr="009E196D">
        <w:t xml:space="preserve"> will best suit their needs and choices, which will place the brand in a great position to attract markets.</w:t>
      </w:r>
    </w:p>
    <w:p w14:paraId="3822E1F4" w14:textId="77777777" w:rsidR="00A800F1" w:rsidRPr="009E196D" w:rsidRDefault="007E4011" w:rsidP="009E196D">
      <w:pPr>
        <w:pStyle w:val="Heading2"/>
        <w:keepNext w:val="0"/>
        <w:keepLines w:val="0"/>
        <w:tabs>
          <w:tab w:val="left" w:pos="3168"/>
        </w:tabs>
      </w:pPr>
      <w:bookmarkStart w:id="11" w:name="_hfpk7jweh5kl" w:colFirst="0" w:colLast="0"/>
      <w:bookmarkStart w:id="12" w:name="_Toc212807718"/>
      <w:bookmarkEnd w:id="11"/>
      <w:r w:rsidRPr="009E196D">
        <w:t>1.4 Differentiation</w:t>
      </w:r>
      <w:bookmarkEnd w:id="12"/>
    </w:p>
    <w:p w14:paraId="2D43150C" w14:textId="6CA95DD8" w:rsidR="00A800F1" w:rsidRPr="009E196D" w:rsidRDefault="007E4011" w:rsidP="009E196D">
      <w:pPr>
        <w:tabs>
          <w:tab w:val="left" w:pos="3168"/>
        </w:tabs>
        <w:spacing w:before="240" w:after="240" w:line="240" w:lineRule="auto"/>
      </w:pPr>
      <w:r w:rsidRPr="009E196D">
        <w:lastRenderedPageBreak/>
        <w:t xml:space="preserve">The differentiation that </w:t>
      </w:r>
      <w:r w:rsidR="001730B5" w:rsidRPr="009E196D">
        <w:t>Homesmart Cleanbot</w:t>
      </w:r>
      <w:r w:rsidRPr="009E196D">
        <w:t xml:space="preserve"> will provide against the current competitors will be to offer a differentiated combination of convenience, sustainability, and health-oriented innovation. The distinguishing factor is the inclusion of IoT technology in all their products, which allows users to manage and monitor their home care solutions through one unified application. With this application integration, users can automate many activities, such as cleaning, temperature control, and waste management, and the level of convenience and control is unprecedented (Gupta et al., 2019). The other area of divergence is the focus on environmentally friendly designs raised by </w:t>
      </w:r>
      <w:r w:rsidR="001730B5" w:rsidRPr="009E196D">
        <w:t>Homesmart Cleanbot</w:t>
      </w:r>
      <w:r w:rsidRPr="009E196D">
        <w:t xml:space="preserve">. Sustainability is considered in the development of products such as the SmartWaste </w:t>
      </w:r>
      <w:r w:rsidR="0001755C" w:rsidRPr="009E196D">
        <w:t>System,</w:t>
      </w:r>
      <w:r w:rsidRPr="009E196D">
        <w:t xml:space="preserve"> that its users can reduce the wastage of materials, meanwhile encouraging the recycling and composting of products. The SmartTemp thermostat also maximizes energy consumption, making houses comfortable as well as energy-conserving. Sustainability is a promise that not only attracts environmentally-friendly customers but also will make </w:t>
      </w:r>
      <w:r w:rsidR="001730B5" w:rsidRPr="009E196D">
        <w:t>Homesmart Cleanbot</w:t>
      </w:r>
      <w:r w:rsidRPr="009E196D">
        <w:t xml:space="preserve"> a socially responsible brand in the ever-expanding green technology sector.</w:t>
      </w:r>
    </w:p>
    <w:p w14:paraId="018B4B2C" w14:textId="77777777" w:rsidR="00A800F1" w:rsidRPr="009E196D" w:rsidRDefault="007E4011" w:rsidP="009E196D">
      <w:pPr>
        <w:pStyle w:val="Heading2"/>
        <w:keepNext w:val="0"/>
        <w:keepLines w:val="0"/>
        <w:tabs>
          <w:tab w:val="left" w:pos="3168"/>
        </w:tabs>
      </w:pPr>
      <w:bookmarkStart w:id="13" w:name="_hycvojn6tdjg" w:colFirst="0" w:colLast="0"/>
      <w:bookmarkStart w:id="14" w:name="_Toc212807719"/>
      <w:bookmarkEnd w:id="13"/>
      <w:r w:rsidRPr="009E196D">
        <w:t>1.5 Positioning</w:t>
      </w:r>
      <w:bookmarkEnd w:id="14"/>
    </w:p>
    <w:p w14:paraId="5261071F" w14:textId="07F6923F" w:rsidR="00A800F1" w:rsidRPr="009E196D" w:rsidRDefault="001730B5" w:rsidP="009E196D">
      <w:pPr>
        <w:tabs>
          <w:tab w:val="left" w:pos="3168"/>
        </w:tabs>
        <w:spacing w:before="240" w:after="240" w:line="240" w:lineRule="auto"/>
      </w:pPr>
      <w:r w:rsidRPr="009E196D">
        <w:t>Homesmart Cleanbot</w:t>
      </w:r>
      <w:r w:rsidR="00B67738" w:rsidRPr="009E196D">
        <w:t xml:space="preserve">, as the most successful brand of tech-enabled home care, will be positioned as the most innovative, sustainable, and health-oriented convenient product. It strives to offer intelligent and environmentally-friendly products that would make home maintenance easier and improve living standards. The brand will be viewed as a high-quality but affordable option available to customers who want to enhance their home setting by using high technology (Raj </w:t>
      </w:r>
      <w:r w:rsidR="007B50C1" w:rsidRPr="009E196D">
        <w:t>and</w:t>
      </w:r>
      <w:r w:rsidR="00B67738" w:rsidRPr="009E196D">
        <w:t xml:space="preserve"> Raman, 2017). Other important features that will form the brand perception will be smart automation, energy efficiency, sustainability, and commitment towards health and well-being. </w:t>
      </w:r>
      <w:r w:rsidRPr="009E196D">
        <w:t>Homesmart Cleanbot</w:t>
      </w:r>
      <w:r w:rsidR="00B67738" w:rsidRPr="009E196D">
        <w:t xml:space="preserve"> will become the solution for modern connected living.</w:t>
      </w:r>
      <w:bookmarkStart w:id="15" w:name="_9nsvtspqzmc8" w:colFirst="0" w:colLast="0"/>
      <w:bookmarkEnd w:id="15"/>
    </w:p>
    <w:p w14:paraId="6F5B1DCE" w14:textId="77777777" w:rsidR="00A800F1" w:rsidRPr="009E196D" w:rsidRDefault="007E4011" w:rsidP="009E196D">
      <w:pPr>
        <w:pStyle w:val="Heading1"/>
      </w:pPr>
      <w:bookmarkStart w:id="16" w:name="_214w6vtgxnfv" w:colFirst="0" w:colLast="0"/>
      <w:bookmarkStart w:id="17" w:name="_Toc212807720"/>
      <w:bookmarkEnd w:id="16"/>
      <w:r w:rsidRPr="009E196D">
        <w:t>Element 2: Marketing Mix (4Ps)</w:t>
      </w:r>
      <w:bookmarkEnd w:id="17"/>
    </w:p>
    <w:p w14:paraId="1593571B" w14:textId="77777777" w:rsidR="00A800F1" w:rsidRPr="009E196D" w:rsidRDefault="007E4011" w:rsidP="009E196D">
      <w:pPr>
        <w:pStyle w:val="Heading2"/>
        <w:keepNext w:val="0"/>
        <w:keepLines w:val="0"/>
      </w:pPr>
      <w:bookmarkStart w:id="18" w:name="_5b963ogigho2" w:colFirst="0" w:colLast="0"/>
      <w:bookmarkStart w:id="19" w:name="_Toc212807721"/>
      <w:bookmarkEnd w:id="18"/>
      <w:r w:rsidRPr="009E196D">
        <w:t>2.1 Product</w:t>
      </w:r>
      <w:bookmarkEnd w:id="19"/>
    </w:p>
    <w:p w14:paraId="5081769B" w14:textId="1E61D340" w:rsidR="00A800F1" w:rsidRPr="009E196D" w:rsidRDefault="001730B5" w:rsidP="009E196D">
      <w:pPr>
        <w:spacing w:before="240" w:after="240" w:line="240" w:lineRule="auto"/>
      </w:pPr>
      <w:r w:rsidRPr="009E196D">
        <w:t>Homesmart Cleanbot</w:t>
      </w:r>
      <w:r w:rsidR="00B67738" w:rsidRPr="009E196D">
        <w:t xml:space="preserve"> </w:t>
      </w:r>
      <w:r w:rsidR="005F58FD">
        <w:t>will</w:t>
      </w:r>
      <w:r w:rsidR="00B67738" w:rsidRPr="009E196D">
        <w:t xml:space="preserve"> provide a variety of smart home care </w:t>
      </w:r>
      <w:r w:rsidR="005F58FD">
        <w:t>services</w:t>
      </w:r>
      <w:r w:rsidR="00B67738" w:rsidRPr="009E196D">
        <w:t xml:space="preserve"> that can be used to make life more convenient, sustainable, and healthier. </w:t>
      </w:r>
    </w:p>
    <w:p w14:paraId="11B0034F" w14:textId="39FF165A" w:rsidR="00A800F1" w:rsidRPr="009E196D" w:rsidRDefault="00832A13" w:rsidP="009E196D">
      <w:pPr>
        <w:spacing w:before="240" w:after="240" w:line="240" w:lineRule="auto"/>
        <w:jc w:val="center"/>
      </w:pPr>
      <w:r w:rsidRPr="009E196D">
        <w:rPr>
          <w:noProof/>
          <w:lang w:val="en-US"/>
        </w:rPr>
        <w:lastRenderedPageBreak/>
        <w:drawing>
          <wp:inline distT="0" distB="0" distL="0" distR="0" wp14:anchorId="0A0957AF" wp14:editId="0BED1C3D">
            <wp:extent cx="3840480" cy="38404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Oct 31, 2025, 12_59_41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0480" cy="3840480"/>
                    </a:xfrm>
                    <a:prstGeom prst="rect">
                      <a:avLst/>
                    </a:prstGeom>
                  </pic:spPr>
                </pic:pic>
              </a:graphicData>
            </a:graphic>
          </wp:inline>
        </w:drawing>
      </w:r>
    </w:p>
    <w:p w14:paraId="287BAFDD" w14:textId="77777777" w:rsidR="00A800F1" w:rsidRPr="009E196D" w:rsidRDefault="007E4011" w:rsidP="009E196D">
      <w:pPr>
        <w:spacing w:before="240" w:after="240" w:line="240" w:lineRule="auto"/>
        <w:jc w:val="center"/>
      </w:pPr>
      <w:r w:rsidRPr="009E196D">
        <w:t>Figure 2: Product Picture</w:t>
      </w:r>
    </w:p>
    <w:p w14:paraId="2C1673AC" w14:textId="6C4C830D" w:rsidR="00A800F1" w:rsidRPr="009E196D" w:rsidRDefault="007E4011" w:rsidP="009E196D">
      <w:pPr>
        <w:spacing w:before="240" w:after="240" w:line="240" w:lineRule="auto"/>
      </w:pPr>
      <w:r w:rsidRPr="009E196D">
        <w:t xml:space="preserve">The </w:t>
      </w:r>
      <w:r w:rsidR="005F58FD">
        <w:t>Home</w:t>
      </w:r>
      <w:r w:rsidR="00AC2DD1">
        <w:t>s</w:t>
      </w:r>
      <w:r w:rsidRPr="009E196D">
        <w:t>mart CleanBot is a learning robotic, self-charging vacuum cleaner that gets to know the house layout and cleaning preferences to provide a hands-free option for cleaning the home daily. Its mapping and planning capabilities, which are operated by A</w:t>
      </w:r>
      <w:r w:rsidR="005F58FD">
        <w:t>I</w:t>
      </w:r>
      <w:r w:rsidRPr="009E196D">
        <w:t xml:space="preserve">, are in line with the vision of convenience at </w:t>
      </w:r>
      <w:r w:rsidR="001730B5" w:rsidRPr="009E196D">
        <w:t>Homesmart Cleanbot</w:t>
      </w:r>
      <w:r w:rsidRPr="009E196D">
        <w:t>. Th</w:t>
      </w:r>
      <w:r w:rsidR="005F58FD">
        <w:t>is</w:t>
      </w:r>
      <w:r w:rsidRPr="009E196D">
        <w:t xml:space="preserve"> product </w:t>
      </w:r>
      <w:r w:rsidR="005F58FD">
        <w:t xml:space="preserve">will </w:t>
      </w:r>
      <w:r w:rsidRPr="009E196D">
        <w:t xml:space="preserve">facilitates health by getting cleaner indoors. </w:t>
      </w:r>
      <w:r w:rsidR="005F58FD">
        <w:t>It will also</w:t>
      </w:r>
      <w:r w:rsidRPr="009E196D">
        <w:t xml:space="preserve"> categorizes recyclables, compost, and waste and sends notifications when bins have to be emptied. The solution is environmentally friendly, and it minimizes waste to ensure reduced environmental impact amongst users (Almalki et al., 2023). </w:t>
      </w:r>
    </w:p>
    <w:p w14:paraId="746064C6" w14:textId="77777777" w:rsidR="00A800F1" w:rsidRPr="009E196D" w:rsidRDefault="007E4011" w:rsidP="009E196D">
      <w:pPr>
        <w:pStyle w:val="Heading2"/>
      </w:pPr>
      <w:bookmarkStart w:id="20" w:name="_mto4ubdr9zm7" w:colFirst="0" w:colLast="0"/>
      <w:bookmarkStart w:id="21" w:name="_Toc212807722"/>
      <w:bookmarkEnd w:id="20"/>
      <w:r w:rsidRPr="009E196D">
        <w:t>2.2 Price</w:t>
      </w:r>
      <w:bookmarkEnd w:id="21"/>
    </w:p>
    <w:p w14:paraId="3106F139" w14:textId="044AFC09" w:rsidR="00A800F1" w:rsidRPr="009E196D" w:rsidRDefault="007E4011" w:rsidP="005F58FD">
      <w:pPr>
        <w:spacing w:before="240" w:after="240" w:line="240" w:lineRule="auto"/>
      </w:pPr>
      <w:r w:rsidRPr="009E196D">
        <w:t xml:space="preserve">The pricing strategy of </w:t>
      </w:r>
      <w:r w:rsidR="001730B5" w:rsidRPr="009E196D">
        <w:t>Homesmart Cleanbot</w:t>
      </w:r>
      <w:r w:rsidRPr="009E196D">
        <w:t xml:space="preserve"> will be based on a </w:t>
      </w:r>
      <w:r w:rsidR="005F58FD">
        <w:t>low</w:t>
      </w:r>
      <w:r w:rsidRPr="009E196D">
        <w:t xml:space="preserve">-end pricing model, but affordable to the target audience. </w:t>
      </w:r>
      <w:r w:rsidR="005F58FD">
        <w:t xml:space="preserve">It will be priced between £60-70 as a mid-premium IoT home cleaning device offering advanced automation and energy efficiency. </w:t>
      </w:r>
      <w:r w:rsidRPr="009E196D">
        <w:t xml:space="preserve">Being a technology-based home care brand, </w:t>
      </w:r>
      <w:r w:rsidR="001730B5" w:rsidRPr="009E196D">
        <w:t>Homesmart Cleanbot</w:t>
      </w:r>
      <w:r w:rsidRPr="009E196D">
        <w:t xml:space="preserve"> offers a combination of sophisticated IoT usage, environmentally friendly design, and health-related features, which explain its </w:t>
      </w:r>
      <w:r w:rsidR="005F58FD">
        <w:t>mid-level</w:t>
      </w:r>
      <w:r w:rsidRPr="009E196D">
        <w:t xml:space="preserve"> price point than conventional home care products. The product will be sold at a price that would indicate their innovation, quality, and energy efficiency, providing a high-level experience to the customers ready to invest in the state-of-the-art smart home solutions (Ravindran, 2021). However, to render it accessible, </w:t>
      </w:r>
      <w:r w:rsidR="001730B5" w:rsidRPr="009E196D">
        <w:t>Homesmart Cleanbot</w:t>
      </w:r>
      <w:r w:rsidRPr="009E196D">
        <w:t xml:space="preserve"> will also adjust the price to the income and demand of the target market to capitalize on their convenience. The products will be priced in such a manner that they </w:t>
      </w:r>
      <w:r w:rsidRPr="009E196D">
        <w:lastRenderedPageBreak/>
        <w:t xml:space="preserve">will be competitive in the ever-growing smart home market, and will offer value to the people by being affordable without the need to look at cost-benefit in the short term on energy savings and wastage reduction. </w:t>
      </w:r>
      <w:r w:rsidR="001730B5" w:rsidRPr="009E196D">
        <w:t>Homesmart Cleanbot</w:t>
      </w:r>
      <w:r w:rsidRPr="009E196D">
        <w:t xml:space="preserve"> will be keen on realising an equilibrium between the features of fine quality and the probable price to ensure that customers perceive the products as a sort of investment in the quality of their housekeeping, and as an affordable solution that can enable them to live their lives in a mundane setting. This pricing strategy will appeal to a wide market, which comprises the technology enthusiasts who desire to have the sophisticated features and the environmentalists who desire to have more affordable and sustainable solutions to use in the home.</w:t>
      </w:r>
    </w:p>
    <w:p w14:paraId="7260E3C2" w14:textId="77777777" w:rsidR="00A800F1" w:rsidRPr="009E196D" w:rsidRDefault="007E4011" w:rsidP="009E196D">
      <w:pPr>
        <w:pStyle w:val="Heading2"/>
        <w:keepNext w:val="0"/>
        <w:keepLines w:val="0"/>
      </w:pPr>
      <w:bookmarkStart w:id="22" w:name="_m84lcvcy880r" w:colFirst="0" w:colLast="0"/>
      <w:bookmarkStart w:id="23" w:name="_Toc212807723"/>
      <w:bookmarkEnd w:id="22"/>
      <w:r w:rsidRPr="009E196D">
        <w:t>2.3 Place</w:t>
      </w:r>
      <w:bookmarkEnd w:id="23"/>
    </w:p>
    <w:p w14:paraId="671E7410" w14:textId="7D5560AC" w:rsidR="00A800F1" w:rsidRPr="009E196D" w:rsidRDefault="007E4011" w:rsidP="009E196D">
      <w:pPr>
        <w:spacing w:before="240" w:after="240" w:line="240" w:lineRule="auto"/>
      </w:pPr>
      <w:r w:rsidRPr="009E196D">
        <w:t xml:space="preserve">Distribution of </w:t>
      </w:r>
      <w:r w:rsidR="001730B5" w:rsidRPr="009E196D">
        <w:t>Homesmart Cleanbot</w:t>
      </w:r>
      <w:r w:rsidRPr="009E196D">
        <w:t xml:space="preserve"> products will be via a multi-channel strategy, like online stores, technology stores, and home improvement stores. The main channel of distribution will be e-commerce platforms like the </w:t>
      </w:r>
      <w:r w:rsidR="001730B5" w:rsidRPr="009E196D">
        <w:t>Homesmart Cleanbot</w:t>
      </w:r>
      <w:r w:rsidRPr="009E196D">
        <w:t xml:space="preserve"> site and large markets like Amazon, where a global market will be reached directly (Ohinok </w:t>
      </w:r>
      <w:r w:rsidR="007B50C1" w:rsidRPr="009E196D">
        <w:t>and</w:t>
      </w:r>
      <w:r w:rsidRPr="009E196D">
        <w:t xml:space="preserve"> Hunka, 2025). This guarantees convenience and a smooth shopping process, especially among the technology-minded consumers who like shopping online. Moreover, the collaboration with tech retailers such as Best Buy and Apple Stores, home improvement chains such as Home Depot and Lowe's, will also broaden the target audience to consumers who need smart home products in physical shops. These mediums are perfect in the case of homeowners and environmentally friendly families envisioning having a taste of the products by coming to touch, see, and purchase. The possible partnerships with such smart-house platforms as Google Home and Amazon Alexa will also help to expand the distribution via technological platforms (Studer, 2020). </w:t>
      </w:r>
      <w:r w:rsidR="001730B5" w:rsidRPr="009E196D">
        <w:t>Homesmart Cleanbot</w:t>
      </w:r>
      <w:r w:rsidRPr="009E196D">
        <w:t xml:space="preserve"> products would be easily embraced and used by the customers as they would be integrated with these popular systems, and would be more appealing to the tech enthusiasts who need integrated smart home ecosystems.</w:t>
      </w:r>
    </w:p>
    <w:p w14:paraId="16576DC5" w14:textId="77777777" w:rsidR="00A800F1" w:rsidRPr="009E196D" w:rsidRDefault="007E4011" w:rsidP="009E196D">
      <w:pPr>
        <w:pStyle w:val="Heading2"/>
        <w:keepNext w:val="0"/>
        <w:keepLines w:val="0"/>
      </w:pPr>
      <w:bookmarkStart w:id="24" w:name="_pknuwdu9y4zo" w:colFirst="0" w:colLast="0"/>
      <w:bookmarkStart w:id="25" w:name="_Toc212807724"/>
      <w:bookmarkEnd w:id="24"/>
      <w:r w:rsidRPr="009E196D">
        <w:t>2.4 Promotion</w:t>
      </w:r>
      <w:bookmarkEnd w:id="25"/>
    </w:p>
    <w:p w14:paraId="331ADDE2" w14:textId="56DAF8B2" w:rsidR="00A800F1" w:rsidRPr="009E196D" w:rsidRDefault="007E4011" w:rsidP="009E196D">
      <w:pPr>
        <w:spacing w:before="240" w:after="240" w:line="240" w:lineRule="auto"/>
      </w:pPr>
      <w:r w:rsidRPr="009E196D">
        <w:t xml:space="preserve">The promotional strategy that </w:t>
      </w:r>
      <w:r w:rsidR="001730B5" w:rsidRPr="009E196D">
        <w:t>Homesmart Cleanbot</w:t>
      </w:r>
      <w:r w:rsidRPr="009E196D">
        <w:t xml:space="preserve"> will use to create brand awareness and appeal to early adopters will be based on a mix of social media promotion, collaboration with influencers, and targeted advertising. The tech-savvy consumers, homeowners, and environmentally friendly families will be reached with the use of social media channels such as Instagram, Facebook, and Twitter. The brand will carry out captivating advertisements on the different features of the products, client reviews, and practical uses of the </w:t>
      </w:r>
      <w:r w:rsidR="001730B5" w:rsidRPr="009E196D">
        <w:t>Homesmart Cleanbot</w:t>
      </w:r>
      <w:r w:rsidRPr="009E196D">
        <w:t xml:space="preserve"> products, and how conveniently and sustainably they are.</w:t>
      </w:r>
    </w:p>
    <w:p w14:paraId="76A525AA" w14:textId="703EE787" w:rsidR="00686D32" w:rsidRPr="009E196D" w:rsidRDefault="007E4011" w:rsidP="009E196D">
      <w:pPr>
        <w:spacing w:before="240" w:after="240" w:line="240" w:lineRule="auto"/>
      </w:pPr>
      <w:r w:rsidRPr="009E196D">
        <w:t xml:space="preserve">Marketing the brand will also be significantly influenced by the use of influencer relations with the technology bloggers, home improvement bloggers, and environmental activists (Wal, 2023). Admittedly, working with influencers who possess the same values as </w:t>
      </w:r>
      <w:r w:rsidR="001730B5" w:rsidRPr="009E196D">
        <w:t>Homesmart Cleanbot</w:t>
      </w:r>
      <w:r w:rsidRPr="009E196D">
        <w:t xml:space="preserve">, the brand will be able to reach out to a larger audience and become an authoritative figure in the world of technology and sustainability. The online advertisements on these platforms, such as Google, YouTube, and Facebook, will allow </w:t>
      </w:r>
      <w:r w:rsidR="001730B5" w:rsidRPr="009E196D">
        <w:lastRenderedPageBreak/>
        <w:t>Homesmart Cleanbot</w:t>
      </w:r>
      <w:r w:rsidRPr="009E196D">
        <w:t xml:space="preserve"> to reach its potential customers based on their respective interests, behaviors, and demographics, increasing their conversion rates and their ROI. The advertising will involve content marketing since blog posts will be made, there will also be how-to guides and product demonstrations on how the products can make your life better back at home. The teaching media will involve video content on how it is simple, economical, and healthy to use products like the Smart CleanBot or Smart Purifier 360, and will encourage the customers to make informed decisions.</w:t>
      </w:r>
    </w:p>
    <w:p w14:paraId="3CE9B3A2" w14:textId="782B807A" w:rsidR="00686D32" w:rsidRPr="009E196D" w:rsidRDefault="00686D32" w:rsidP="009E196D">
      <w:pPr>
        <w:pStyle w:val="Heading1"/>
      </w:pPr>
      <w:bookmarkStart w:id="26" w:name="_Toc212807725"/>
      <w:r w:rsidRPr="009E196D">
        <w:lastRenderedPageBreak/>
        <w:t>Element 3: Poster</w:t>
      </w:r>
      <w:bookmarkEnd w:id="26"/>
      <w:r w:rsidRPr="009E196D">
        <w:t> </w:t>
      </w:r>
    </w:p>
    <w:p w14:paraId="37ECB2F2" w14:textId="3FF4FBDD" w:rsidR="001730B5" w:rsidRPr="009E196D" w:rsidRDefault="00F92CD7" w:rsidP="009E196D">
      <w:pPr>
        <w:spacing w:line="240" w:lineRule="auto"/>
        <w:jc w:val="center"/>
      </w:pPr>
      <w:r>
        <w:rPr>
          <w:noProof/>
        </w:rPr>
        <w:drawing>
          <wp:inline distT="0" distB="0" distL="0" distR="0" wp14:anchorId="3FA6E24D" wp14:editId="067F72E4">
            <wp:extent cx="4902468" cy="6944360"/>
            <wp:effectExtent l="0" t="0" r="0" b="8890"/>
            <wp:docPr id="680463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03422" cy="6945711"/>
                    </a:xfrm>
                    <a:prstGeom prst="rect">
                      <a:avLst/>
                    </a:prstGeom>
                    <a:noFill/>
                  </pic:spPr>
                </pic:pic>
              </a:graphicData>
            </a:graphic>
          </wp:inline>
        </w:drawing>
      </w:r>
    </w:p>
    <w:p w14:paraId="6C9D1E9F" w14:textId="4E550204" w:rsidR="00686D32" w:rsidRPr="009E196D" w:rsidRDefault="00686D32" w:rsidP="009E196D">
      <w:pPr>
        <w:pStyle w:val="NormalWeb"/>
        <w:spacing w:before="360" w:beforeAutospacing="0" w:after="80" w:afterAutospacing="0"/>
        <w:jc w:val="both"/>
        <w:rPr>
          <w:rFonts w:ascii="Arial" w:hAnsi="Arial" w:cs="Arial"/>
        </w:rPr>
      </w:pPr>
      <w:r w:rsidRPr="009E196D">
        <w:rPr>
          <w:rFonts w:ascii="Arial" w:hAnsi="Arial" w:cs="Arial"/>
          <w:b/>
          <w:bCs/>
        </w:rPr>
        <w:t xml:space="preserve">Brand Name: </w:t>
      </w:r>
      <w:r w:rsidR="001730B5" w:rsidRPr="009E196D">
        <w:rPr>
          <w:rFonts w:ascii="Arial" w:hAnsi="Arial" w:cs="Arial"/>
          <w:b/>
          <w:bCs/>
        </w:rPr>
        <w:t>Homesmart Cleanbot</w:t>
      </w:r>
    </w:p>
    <w:p w14:paraId="62ACB29F" w14:textId="77777777" w:rsidR="00686D32" w:rsidRPr="009E196D" w:rsidRDefault="00686D32" w:rsidP="009E196D">
      <w:pPr>
        <w:pStyle w:val="NormalWeb"/>
        <w:spacing w:before="0" w:beforeAutospacing="0" w:after="160" w:afterAutospacing="0"/>
        <w:jc w:val="both"/>
        <w:rPr>
          <w:rFonts w:ascii="Arial" w:hAnsi="Arial" w:cs="Arial"/>
        </w:rPr>
      </w:pPr>
      <w:r w:rsidRPr="009E196D">
        <w:rPr>
          <w:rFonts w:ascii="Arial" w:hAnsi="Arial" w:cs="Arial"/>
          <w:b/>
          <w:bCs/>
        </w:rPr>
        <w:t>1. Brand Concept</w:t>
      </w:r>
    </w:p>
    <w:p w14:paraId="164D5727" w14:textId="3216E775" w:rsidR="00686D32" w:rsidRPr="009E196D" w:rsidRDefault="001730B5" w:rsidP="009E196D">
      <w:pPr>
        <w:spacing w:line="240" w:lineRule="auto"/>
      </w:pPr>
      <w:r w:rsidRPr="009E196D">
        <w:lastRenderedPageBreak/>
        <w:t>Homesmart Cleanbot</w:t>
      </w:r>
      <w:r w:rsidR="00B67738" w:rsidRPr="009E196D">
        <w:t xml:space="preserve"> is an innovative home care brand combining IoT technology with practical, eco-friendly solutions. Through one unified app, users can control cleaning, air quality, temperature, lighting, and waste management—making daily living smarter, healthier, and more sustainable</w:t>
      </w:r>
      <w:r w:rsidR="00686D32" w:rsidRPr="009E196D">
        <w:t>.</w:t>
      </w:r>
    </w:p>
    <w:p w14:paraId="30154165" w14:textId="3750FA6C" w:rsidR="00686D32" w:rsidRPr="009E196D" w:rsidRDefault="00686D32" w:rsidP="009E196D">
      <w:pPr>
        <w:pStyle w:val="NormalWeb"/>
        <w:spacing w:before="0" w:beforeAutospacing="0" w:after="160" w:afterAutospacing="0"/>
        <w:jc w:val="both"/>
        <w:rPr>
          <w:rFonts w:ascii="Arial" w:hAnsi="Arial" w:cs="Arial"/>
        </w:rPr>
      </w:pPr>
      <w:r w:rsidRPr="009E196D">
        <w:rPr>
          <w:rFonts w:ascii="Arial" w:hAnsi="Arial" w:cs="Arial"/>
          <w:b/>
          <w:bCs/>
        </w:rPr>
        <w:t xml:space="preserve">2. </w:t>
      </w:r>
      <w:r w:rsidR="00894E66" w:rsidRPr="009E196D">
        <w:rPr>
          <w:rFonts w:ascii="Arial" w:hAnsi="Arial" w:cs="Arial"/>
          <w:b/>
          <w:bCs/>
          <w:lang w:val="en"/>
        </w:rPr>
        <w:t>Target Audience</w:t>
      </w:r>
    </w:p>
    <w:p w14:paraId="1A773E17" w14:textId="77777777" w:rsidR="00894E66" w:rsidRPr="009E196D" w:rsidRDefault="00894E66" w:rsidP="009E196D">
      <w:pPr>
        <w:pStyle w:val="NormalWeb"/>
        <w:numPr>
          <w:ilvl w:val="0"/>
          <w:numId w:val="4"/>
        </w:numPr>
        <w:jc w:val="both"/>
        <w:rPr>
          <w:rFonts w:ascii="Arial" w:hAnsi="Arial" w:cs="Arial"/>
        </w:rPr>
      </w:pPr>
      <w:r w:rsidRPr="009E196D">
        <w:rPr>
          <w:rFonts w:ascii="Arial" w:hAnsi="Arial" w:cs="Arial"/>
          <w:b/>
          <w:bCs/>
        </w:rPr>
        <w:t>Tech-Savvy Consumers</w:t>
      </w:r>
      <w:r w:rsidRPr="009E196D">
        <w:rPr>
          <w:rFonts w:ascii="Arial" w:hAnsi="Arial" w:cs="Arial"/>
        </w:rPr>
        <w:t>: Early adopters of smart technologies, gadget enthusiasts, and those keen on integrating technology into daily life.</w:t>
      </w:r>
    </w:p>
    <w:p w14:paraId="6B95A54F" w14:textId="77777777" w:rsidR="00894E66" w:rsidRPr="009E196D" w:rsidRDefault="00894E66" w:rsidP="009E196D">
      <w:pPr>
        <w:pStyle w:val="NormalWeb"/>
        <w:numPr>
          <w:ilvl w:val="0"/>
          <w:numId w:val="4"/>
        </w:numPr>
        <w:jc w:val="both"/>
        <w:rPr>
          <w:rFonts w:ascii="Arial" w:hAnsi="Arial" w:cs="Arial"/>
        </w:rPr>
      </w:pPr>
      <w:r w:rsidRPr="009E196D">
        <w:rPr>
          <w:rFonts w:ascii="Arial" w:hAnsi="Arial" w:cs="Arial"/>
          <w:b/>
          <w:bCs/>
        </w:rPr>
        <w:t>Homeowners:</w:t>
      </w:r>
      <w:r w:rsidRPr="009E196D">
        <w:rPr>
          <w:rFonts w:ascii="Arial" w:hAnsi="Arial" w:cs="Arial"/>
        </w:rPr>
        <w:t xml:space="preserve"> Families and individuals seeking convenience, efficiency, and innovation in managing their home environment.</w:t>
      </w:r>
    </w:p>
    <w:p w14:paraId="66F3C74D" w14:textId="77777777" w:rsidR="00894E66" w:rsidRPr="009E196D" w:rsidRDefault="00894E66" w:rsidP="009E196D">
      <w:pPr>
        <w:pStyle w:val="NormalWeb"/>
        <w:numPr>
          <w:ilvl w:val="0"/>
          <w:numId w:val="4"/>
        </w:numPr>
        <w:jc w:val="both"/>
        <w:rPr>
          <w:rFonts w:ascii="Arial" w:hAnsi="Arial" w:cs="Arial"/>
        </w:rPr>
      </w:pPr>
      <w:r w:rsidRPr="009E196D">
        <w:rPr>
          <w:rFonts w:ascii="Arial" w:hAnsi="Arial" w:cs="Arial"/>
          <w:b/>
          <w:bCs/>
        </w:rPr>
        <w:t>Eco-Conscious Families</w:t>
      </w:r>
      <w:r w:rsidRPr="009E196D">
        <w:rPr>
          <w:rFonts w:ascii="Arial" w:hAnsi="Arial" w:cs="Arial"/>
        </w:rPr>
        <w:t>: People who prioritise sustainability and energy efficiency, aiming to reduce their carbon footprint through smart technology.</w:t>
      </w:r>
    </w:p>
    <w:p w14:paraId="40F2D580" w14:textId="740FDB6A" w:rsidR="00686D32" w:rsidRPr="009E196D" w:rsidRDefault="00686D32" w:rsidP="009E196D">
      <w:pPr>
        <w:pStyle w:val="NormalWeb"/>
        <w:spacing w:before="0" w:beforeAutospacing="0" w:after="160" w:afterAutospacing="0"/>
        <w:jc w:val="both"/>
        <w:rPr>
          <w:rFonts w:ascii="Arial" w:hAnsi="Arial" w:cs="Arial"/>
          <w:b/>
          <w:bCs/>
          <w:lang w:val="en"/>
        </w:rPr>
      </w:pPr>
      <w:r w:rsidRPr="009E196D">
        <w:rPr>
          <w:rFonts w:ascii="Arial" w:hAnsi="Arial" w:cs="Arial"/>
          <w:b/>
          <w:bCs/>
        </w:rPr>
        <w:t xml:space="preserve">3. </w:t>
      </w:r>
      <w:r w:rsidR="00894E66" w:rsidRPr="009E196D">
        <w:rPr>
          <w:rFonts w:ascii="Arial" w:hAnsi="Arial" w:cs="Arial"/>
          <w:b/>
          <w:bCs/>
          <w:lang w:val="en"/>
        </w:rPr>
        <w:t>4Ps analysis for Homesmart Cleanbot</w:t>
      </w:r>
    </w:p>
    <w:p w14:paraId="5AA6DF13" w14:textId="0C42A6C8" w:rsidR="00894E66" w:rsidRPr="00894E66" w:rsidRDefault="00894E66" w:rsidP="009E196D">
      <w:pPr>
        <w:pStyle w:val="NormalWeb"/>
        <w:numPr>
          <w:ilvl w:val="0"/>
          <w:numId w:val="9"/>
        </w:numPr>
        <w:spacing w:after="160"/>
        <w:jc w:val="both"/>
        <w:rPr>
          <w:rFonts w:ascii="Arial" w:hAnsi="Arial" w:cs="Arial"/>
          <w:lang w:val="en-GB"/>
        </w:rPr>
      </w:pPr>
      <w:r w:rsidRPr="00894E66">
        <w:rPr>
          <w:rFonts w:ascii="Arial" w:hAnsi="Arial" w:cs="Arial"/>
          <w:b/>
          <w:bCs/>
        </w:rPr>
        <w:t>Product</w:t>
      </w:r>
      <w:r w:rsidRPr="009E196D">
        <w:rPr>
          <w:rFonts w:ascii="Arial" w:hAnsi="Arial" w:cs="Arial"/>
          <w:lang w:val="en-GB"/>
        </w:rPr>
        <w:t xml:space="preserve">: </w:t>
      </w:r>
      <w:r w:rsidRPr="00894E66">
        <w:rPr>
          <w:rFonts w:ascii="Arial" w:hAnsi="Arial" w:cs="Arial"/>
        </w:rPr>
        <w:t>Smart CleanBot: AI-powered robotic vacuum which will Utilises artificial intelligence for intelligent navigation and efficient cleaning  (Feng, Setoodeh and Haykin, 2017).</w:t>
      </w:r>
    </w:p>
    <w:p w14:paraId="06D6D5D8" w14:textId="0AE992FF" w:rsidR="00894E66" w:rsidRPr="00894E66" w:rsidRDefault="00894E66" w:rsidP="009E196D">
      <w:pPr>
        <w:pStyle w:val="NormalWeb"/>
        <w:numPr>
          <w:ilvl w:val="0"/>
          <w:numId w:val="9"/>
        </w:numPr>
        <w:spacing w:after="160"/>
        <w:jc w:val="both"/>
        <w:rPr>
          <w:rFonts w:ascii="Arial" w:hAnsi="Arial" w:cs="Arial"/>
          <w:lang w:val="en-GB"/>
        </w:rPr>
      </w:pPr>
      <w:r w:rsidRPr="00894E66">
        <w:rPr>
          <w:rFonts w:ascii="Arial" w:hAnsi="Arial" w:cs="Arial"/>
          <w:b/>
          <w:bCs/>
        </w:rPr>
        <w:t>Price</w:t>
      </w:r>
      <w:r w:rsidRPr="009E196D">
        <w:rPr>
          <w:rFonts w:ascii="Arial" w:hAnsi="Arial" w:cs="Arial"/>
          <w:lang w:val="en-GB"/>
        </w:rPr>
        <w:t xml:space="preserve">: </w:t>
      </w:r>
      <w:r w:rsidRPr="00894E66">
        <w:rPr>
          <w:rFonts w:ascii="Arial" w:hAnsi="Arial" w:cs="Arial"/>
        </w:rPr>
        <w:t>Smart Cleanbot priced between £60-70 as a mid-premium IoT home cleaning device offering advanced automation and energy efficiency.</w:t>
      </w:r>
    </w:p>
    <w:p w14:paraId="0F102A95" w14:textId="520D334B" w:rsidR="00894E66" w:rsidRPr="00894E66" w:rsidRDefault="00894E66" w:rsidP="009E196D">
      <w:pPr>
        <w:pStyle w:val="NormalWeb"/>
        <w:numPr>
          <w:ilvl w:val="0"/>
          <w:numId w:val="9"/>
        </w:numPr>
        <w:spacing w:after="160"/>
        <w:jc w:val="both"/>
        <w:rPr>
          <w:rFonts w:ascii="Arial" w:hAnsi="Arial" w:cs="Arial"/>
          <w:lang w:val="en-GB"/>
        </w:rPr>
      </w:pPr>
      <w:r w:rsidRPr="00894E66">
        <w:rPr>
          <w:rFonts w:ascii="Arial" w:hAnsi="Arial" w:cs="Arial"/>
          <w:b/>
          <w:bCs/>
        </w:rPr>
        <w:t>Place</w:t>
      </w:r>
      <w:r w:rsidRPr="009E196D">
        <w:rPr>
          <w:rFonts w:ascii="Arial" w:hAnsi="Arial" w:cs="Arial"/>
          <w:lang w:val="en-GB"/>
        </w:rPr>
        <w:t xml:space="preserve">: </w:t>
      </w:r>
      <w:r w:rsidRPr="00894E66">
        <w:rPr>
          <w:rFonts w:ascii="Arial" w:hAnsi="Arial" w:cs="Arial"/>
        </w:rPr>
        <w:t>Available for purchase through the official Homesmart Cleanbot website and Amazon UK online store.</w:t>
      </w:r>
    </w:p>
    <w:p w14:paraId="747D1117" w14:textId="34C33831" w:rsidR="00894E66" w:rsidRPr="009E196D" w:rsidRDefault="00894E66" w:rsidP="009E196D">
      <w:pPr>
        <w:pStyle w:val="NormalWeb"/>
        <w:numPr>
          <w:ilvl w:val="0"/>
          <w:numId w:val="9"/>
        </w:numPr>
        <w:spacing w:after="160"/>
        <w:jc w:val="both"/>
        <w:rPr>
          <w:rFonts w:ascii="Arial" w:hAnsi="Arial" w:cs="Arial"/>
          <w:lang w:val="en-GB"/>
        </w:rPr>
      </w:pPr>
      <w:r w:rsidRPr="00894E66">
        <w:rPr>
          <w:rFonts w:ascii="Arial" w:hAnsi="Arial" w:cs="Arial"/>
          <w:b/>
          <w:bCs/>
        </w:rPr>
        <w:t>Promotion</w:t>
      </w:r>
      <w:r w:rsidRPr="009E196D">
        <w:rPr>
          <w:rFonts w:ascii="Arial" w:hAnsi="Arial" w:cs="Arial"/>
          <w:lang w:val="en-GB"/>
        </w:rPr>
        <w:t xml:space="preserve">: </w:t>
      </w:r>
      <w:r w:rsidRPr="00894E66">
        <w:rPr>
          <w:rFonts w:ascii="Arial" w:hAnsi="Arial" w:cs="Arial"/>
        </w:rPr>
        <w:t>Key promotional activities will be performed via the company’s social media platforms and digital marketing media.</w:t>
      </w:r>
    </w:p>
    <w:p w14:paraId="3891E2B5" w14:textId="77777777" w:rsidR="00686D32" w:rsidRPr="009E196D" w:rsidRDefault="00686D32" w:rsidP="009E196D">
      <w:pPr>
        <w:pStyle w:val="NormalWeb"/>
        <w:spacing w:before="0" w:beforeAutospacing="0" w:after="160" w:afterAutospacing="0"/>
        <w:jc w:val="both"/>
        <w:rPr>
          <w:rFonts w:ascii="Arial" w:hAnsi="Arial" w:cs="Arial"/>
        </w:rPr>
      </w:pPr>
      <w:r w:rsidRPr="009E196D">
        <w:rPr>
          <w:rFonts w:ascii="Arial" w:hAnsi="Arial" w:cs="Arial"/>
          <w:b/>
          <w:bCs/>
        </w:rPr>
        <w:t>4. Why It Appeals to the Market</w:t>
      </w:r>
    </w:p>
    <w:p w14:paraId="4FB2FE76" w14:textId="57ED537F" w:rsidR="00686D32" w:rsidRPr="009E196D" w:rsidRDefault="00686D32" w:rsidP="009E196D">
      <w:pPr>
        <w:pStyle w:val="NormalWeb"/>
        <w:numPr>
          <w:ilvl w:val="0"/>
          <w:numId w:val="3"/>
        </w:numPr>
        <w:spacing w:before="240" w:beforeAutospacing="0" w:after="0" w:afterAutospacing="0"/>
        <w:jc w:val="both"/>
        <w:textAlignment w:val="baseline"/>
        <w:rPr>
          <w:rFonts w:ascii="Arial" w:hAnsi="Arial" w:cs="Arial"/>
        </w:rPr>
      </w:pPr>
      <w:r w:rsidRPr="009E196D">
        <w:rPr>
          <w:rFonts w:ascii="Arial" w:hAnsi="Arial" w:cs="Arial"/>
          <w:b/>
          <w:bCs/>
        </w:rPr>
        <w:t>Convenience</w:t>
      </w:r>
      <w:r w:rsidRPr="009E196D">
        <w:rPr>
          <w:rFonts w:ascii="Arial" w:hAnsi="Arial" w:cs="Arial"/>
        </w:rPr>
        <w:t>: Hassle-free, automated solutions that make daily life easier and streamline home maintenance.</w:t>
      </w:r>
    </w:p>
    <w:p w14:paraId="20D8E45D" w14:textId="61E0816A" w:rsidR="00686D32" w:rsidRPr="009E196D" w:rsidRDefault="00686D32" w:rsidP="009E196D">
      <w:pPr>
        <w:pStyle w:val="NormalWeb"/>
        <w:numPr>
          <w:ilvl w:val="0"/>
          <w:numId w:val="3"/>
        </w:numPr>
        <w:spacing w:before="0" w:beforeAutospacing="0" w:after="0" w:afterAutospacing="0"/>
        <w:jc w:val="both"/>
        <w:textAlignment w:val="baseline"/>
        <w:rPr>
          <w:rFonts w:ascii="Arial" w:hAnsi="Arial" w:cs="Arial"/>
        </w:rPr>
      </w:pPr>
      <w:r w:rsidRPr="009E196D">
        <w:rPr>
          <w:rFonts w:ascii="Arial" w:hAnsi="Arial" w:cs="Arial"/>
          <w:b/>
          <w:bCs/>
        </w:rPr>
        <w:t>Efficiency</w:t>
      </w:r>
      <w:r w:rsidRPr="009E196D">
        <w:rPr>
          <w:rFonts w:ascii="Arial" w:hAnsi="Arial" w:cs="Arial"/>
        </w:rPr>
        <w:t>: IoT-connected devices help optimise energy use, reduce waste, and improve cleanliness with minimal effort.</w:t>
      </w:r>
    </w:p>
    <w:p w14:paraId="3BBD820D" w14:textId="150DC24B" w:rsidR="00686D32" w:rsidRPr="009E196D" w:rsidRDefault="00686D32" w:rsidP="009E196D">
      <w:pPr>
        <w:pStyle w:val="NormalWeb"/>
        <w:numPr>
          <w:ilvl w:val="0"/>
          <w:numId w:val="3"/>
        </w:numPr>
        <w:spacing w:before="0" w:beforeAutospacing="0" w:after="0" w:afterAutospacing="0"/>
        <w:jc w:val="both"/>
        <w:textAlignment w:val="baseline"/>
        <w:rPr>
          <w:rFonts w:ascii="Arial" w:hAnsi="Arial" w:cs="Arial"/>
        </w:rPr>
      </w:pPr>
      <w:r w:rsidRPr="009E196D">
        <w:rPr>
          <w:rFonts w:ascii="Arial" w:hAnsi="Arial" w:cs="Arial"/>
          <w:b/>
          <w:bCs/>
        </w:rPr>
        <w:t>Sustainability</w:t>
      </w:r>
      <w:r w:rsidRPr="009E196D">
        <w:rPr>
          <w:rFonts w:ascii="Arial" w:hAnsi="Arial" w:cs="Arial"/>
        </w:rPr>
        <w:t>: Eco-friendly product designs and smart waste management support the growing demand for sustainable living.</w:t>
      </w:r>
    </w:p>
    <w:p w14:paraId="66699AA3" w14:textId="40787E69" w:rsidR="00686D32" w:rsidRPr="009E196D" w:rsidRDefault="00686D32" w:rsidP="009E196D">
      <w:pPr>
        <w:pStyle w:val="NormalWeb"/>
        <w:numPr>
          <w:ilvl w:val="0"/>
          <w:numId w:val="3"/>
        </w:numPr>
        <w:spacing w:before="0" w:beforeAutospacing="0" w:after="240" w:afterAutospacing="0"/>
        <w:jc w:val="both"/>
        <w:textAlignment w:val="baseline"/>
        <w:rPr>
          <w:rFonts w:ascii="Arial" w:hAnsi="Arial" w:cs="Arial"/>
        </w:rPr>
      </w:pPr>
      <w:r w:rsidRPr="009E196D">
        <w:rPr>
          <w:rFonts w:ascii="Arial" w:hAnsi="Arial" w:cs="Arial"/>
          <w:b/>
          <w:bCs/>
        </w:rPr>
        <w:t>Health Focus</w:t>
      </w:r>
      <w:r w:rsidRPr="009E196D">
        <w:rPr>
          <w:rFonts w:ascii="Arial" w:hAnsi="Arial" w:cs="Arial"/>
        </w:rPr>
        <w:t>: Air purifiers and smart regulators promote better indoor air quality, a growing concern due to health crises and climate change.</w:t>
      </w:r>
    </w:p>
    <w:p w14:paraId="703C37BB" w14:textId="0CCAE7AC" w:rsidR="00686D32" w:rsidRPr="009E196D" w:rsidRDefault="00894E66" w:rsidP="009E196D">
      <w:pPr>
        <w:pStyle w:val="NormalWeb"/>
        <w:spacing w:before="0" w:beforeAutospacing="0" w:after="160" w:afterAutospacing="0"/>
        <w:jc w:val="both"/>
        <w:rPr>
          <w:rFonts w:ascii="Arial" w:hAnsi="Arial" w:cs="Arial"/>
        </w:rPr>
      </w:pPr>
      <w:r w:rsidRPr="009E196D">
        <w:rPr>
          <w:rFonts w:ascii="Arial" w:hAnsi="Arial" w:cs="Arial"/>
          <w:b/>
          <w:bCs/>
        </w:rPr>
        <w:t>5</w:t>
      </w:r>
      <w:r w:rsidR="00A150A5" w:rsidRPr="009E196D">
        <w:rPr>
          <w:rFonts w:ascii="Arial" w:hAnsi="Arial" w:cs="Arial"/>
          <w:b/>
          <w:bCs/>
        </w:rPr>
        <w:t xml:space="preserve">. </w:t>
      </w:r>
      <w:r w:rsidR="00686D32" w:rsidRPr="009E196D">
        <w:rPr>
          <w:rFonts w:ascii="Arial" w:hAnsi="Arial" w:cs="Arial"/>
          <w:b/>
          <w:bCs/>
        </w:rPr>
        <w:t>Positioning</w:t>
      </w:r>
    </w:p>
    <w:p w14:paraId="69155B35" w14:textId="77777777" w:rsidR="00686D32" w:rsidRPr="009E196D" w:rsidRDefault="00686D32" w:rsidP="009E196D">
      <w:pPr>
        <w:spacing w:before="240" w:after="240" w:line="240" w:lineRule="auto"/>
        <w:rPr>
          <w:b/>
          <w:bCs/>
        </w:rPr>
      </w:pPr>
      <w:r w:rsidRPr="009E196D">
        <w:rPr>
          <w:b/>
          <w:bCs/>
        </w:rPr>
        <w:t>“Smarter Homes, Better Living.”</w:t>
      </w:r>
    </w:p>
    <w:p w14:paraId="75F66DD9" w14:textId="0D5B58F6" w:rsidR="00A800F1" w:rsidRPr="009E196D" w:rsidRDefault="001730B5" w:rsidP="009E196D">
      <w:pPr>
        <w:spacing w:before="240" w:after="240" w:line="240" w:lineRule="auto"/>
        <w:rPr>
          <w:b/>
          <w:bCs/>
        </w:rPr>
      </w:pPr>
      <w:r w:rsidRPr="009E196D">
        <w:t>Homesmart Cleanbot</w:t>
      </w:r>
      <w:r w:rsidR="00B67738" w:rsidRPr="009E196D">
        <w:t xml:space="preserve"> stands as the trusted choice for modern, sustainable, and connected home solutions</w:t>
      </w:r>
      <w:r w:rsidR="00686D32" w:rsidRPr="009E196D">
        <w:t>.</w:t>
      </w:r>
    </w:p>
    <w:p w14:paraId="09E122FC" w14:textId="77777777" w:rsidR="00A800F1" w:rsidRPr="009E196D" w:rsidRDefault="007E4011" w:rsidP="009E196D">
      <w:pPr>
        <w:pStyle w:val="Heading1"/>
        <w:keepNext w:val="0"/>
        <w:keepLines w:val="0"/>
      </w:pPr>
      <w:bookmarkStart w:id="27" w:name="_7xkhqldzjiym" w:colFirst="0" w:colLast="0"/>
      <w:bookmarkStart w:id="28" w:name="_Toc212807726"/>
      <w:bookmarkEnd w:id="27"/>
      <w:r w:rsidRPr="009E196D">
        <w:t>Element 4: Reflection</w:t>
      </w:r>
      <w:bookmarkEnd w:id="28"/>
      <w:r w:rsidRPr="009E196D">
        <w:t xml:space="preserve"> </w:t>
      </w:r>
    </w:p>
    <w:p w14:paraId="1D07C87C" w14:textId="77777777" w:rsidR="00A800F1" w:rsidRPr="009E196D" w:rsidRDefault="007E4011" w:rsidP="009E196D">
      <w:pPr>
        <w:pStyle w:val="Heading2"/>
        <w:keepNext w:val="0"/>
        <w:keepLines w:val="0"/>
      </w:pPr>
      <w:bookmarkStart w:id="29" w:name="_6cdiylczv3yu" w:colFirst="0" w:colLast="0"/>
      <w:bookmarkStart w:id="30" w:name="_Toc212807727"/>
      <w:bookmarkEnd w:id="29"/>
      <w:r w:rsidRPr="009E196D">
        <w:t>4.1 Experience Developing the Brand</w:t>
      </w:r>
      <w:bookmarkEnd w:id="30"/>
      <w:r w:rsidRPr="009E196D">
        <w:t xml:space="preserve"> </w:t>
      </w:r>
    </w:p>
    <w:p w14:paraId="4EA2F398" w14:textId="28A39542" w:rsidR="00A800F1" w:rsidRPr="009E196D" w:rsidRDefault="007E4011" w:rsidP="009E196D">
      <w:pPr>
        <w:spacing w:before="240" w:after="240" w:line="240" w:lineRule="auto"/>
      </w:pPr>
      <w:r w:rsidRPr="009E196D">
        <w:lastRenderedPageBreak/>
        <w:t xml:space="preserve">The decision of the new name being </w:t>
      </w:r>
      <w:r w:rsidR="001730B5" w:rsidRPr="009E196D">
        <w:t>Homesmart Cleanbot</w:t>
      </w:r>
      <w:r w:rsidRPr="009E196D">
        <w:t xml:space="preserve"> is not a passive one but an active one and the clear realization that they would be cutting-edge, research in the market, and follow the trends was a must. The first one was to establish the group of key values for </w:t>
      </w:r>
      <w:r w:rsidR="001730B5" w:rsidRPr="009E196D">
        <w:t>Homesmart Cleanbot</w:t>
      </w:r>
      <w:r w:rsidRPr="009E196D">
        <w:t>, wanting to provide products in a smart home based on convenience, sustainability and health. In the early stages, I was able to gather meaningful insights into how innovation empowers brand building. The smart home markets was evolving very rapidly and hence to differentiate one it needed to add the most recent technology, namely IoT, into each product in order of simplifying life (Hui et al., 2017). From this intuition was born the products design, as well as responding to those needs they were perfectly in line with new trends such as home automation, which we can monitor and control all air quality and efficiency in energy use indexes.</w:t>
      </w:r>
    </w:p>
    <w:p w14:paraId="5C67F10C" w14:textId="77777777" w:rsidR="00A800F1" w:rsidRPr="009E196D" w:rsidRDefault="007E4011" w:rsidP="009E196D">
      <w:pPr>
        <w:pStyle w:val="Heading2"/>
        <w:keepNext w:val="0"/>
        <w:keepLines w:val="0"/>
      </w:pPr>
      <w:bookmarkStart w:id="31" w:name="_kwt31e2g9y8d" w:colFirst="0" w:colLast="0"/>
      <w:bookmarkStart w:id="32" w:name="_Toc212807728"/>
      <w:bookmarkEnd w:id="31"/>
      <w:r w:rsidRPr="009E196D">
        <w:t>4.2 Experience Preparing and Delivering the Marketing Strategy</w:t>
      </w:r>
      <w:bookmarkEnd w:id="32"/>
    </w:p>
    <w:p w14:paraId="1A97499B" w14:textId="52916C92" w:rsidR="00A800F1" w:rsidRPr="009E196D" w:rsidRDefault="007E4011" w:rsidP="009E196D">
      <w:pPr>
        <w:spacing w:before="240" w:after="240" w:line="240" w:lineRule="auto"/>
      </w:pPr>
      <w:r w:rsidRPr="009E196D">
        <w:t xml:space="preserve">This was achieved through establishing a balance between the high cost of innovative smart home products and the accessibility requirement. The key issue was to cover a large number of consumers and, simultaneously, to ensure that the message attracted tech enthusiasts and eco-friendly families and homeowners (Schäfer </w:t>
      </w:r>
      <w:r w:rsidR="007B50C1" w:rsidRPr="009E196D">
        <w:t>and</w:t>
      </w:r>
      <w:r w:rsidRPr="009E196D">
        <w:t xml:space="preserve"> Hennig, 2025). I have been able to accomplish this by creating segment-oriented campaigns, which lay emphasis on the unique features of home Smart products, such as energy-efficient nature, convenience, and health-sensibility. </w:t>
      </w:r>
    </w:p>
    <w:p w14:paraId="38EF7688" w14:textId="77777777" w:rsidR="00A800F1" w:rsidRPr="009E196D" w:rsidRDefault="007E4011" w:rsidP="009E196D">
      <w:pPr>
        <w:pStyle w:val="Heading2"/>
        <w:keepNext w:val="0"/>
        <w:keepLines w:val="0"/>
      </w:pPr>
      <w:bookmarkStart w:id="33" w:name="_c3gas4m40gi8" w:colFirst="0" w:colLast="0"/>
      <w:bookmarkStart w:id="34" w:name="_Toc212807729"/>
      <w:bookmarkEnd w:id="33"/>
      <w:r w:rsidRPr="009E196D">
        <w:t>4.3 Key Skills and Insights Gained</w:t>
      </w:r>
      <w:bookmarkEnd w:id="34"/>
      <w:r w:rsidRPr="009E196D">
        <w:t xml:space="preserve"> </w:t>
      </w:r>
    </w:p>
    <w:p w14:paraId="55A31439" w14:textId="77993CD8" w:rsidR="00A800F1" w:rsidRPr="009E196D" w:rsidRDefault="007E4011" w:rsidP="009E196D">
      <w:pPr>
        <w:spacing w:before="240" w:after="240" w:line="240" w:lineRule="auto"/>
      </w:pPr>
      <w:r w:rsidRPr="009E196D">
        <w:t>My learning was on how to create a brand image that appeals to different consumer needs, and it has a unifying message across all marketing channels. It also assisted me in sharpening my strategic decision-making skills, as I was capable of balancing between the high and the low price. I also got to know the applicability of content marketing and product demonstration in developing brand awareness. In the future, when undertaking other projects, I will focus on data-driven decision-making to ensure that the brand strategies are fine-tuned using real-time market feedback.</w:t>
      </w:r>
    </w:p>
    <w:p w14:paraId="6C4BC039" w14:textId="77777777" w:rsidR="00A800F1" w:rsidRPr="009E196D" w:rsidRDefault="007E4011" w:rsidP="009E196D">
      <w:pPr>
        <w:pStyle w:val="Heading1"/>
        <w:keepNext w:val="0"/>
        <w:keepLines w:val="0"/>
      </w:pPr>
      <w:bookmarkStart w:id="35" w:name="_h0yy1lueojgm" w:colFirst="0" w:colLast="0"/>
      <w:bookmarkStart w:id="36" w:name="_Toc212807730"/>
      <w:bookmarkEnd w:id="35"/>
      <w:r w:rsidRPr="009E196D">
        <w:t>Conclusion</w:t>
      </w:r>
      <w:bookmarkEnd w:id="36"/>
    </w:p>
    <w:p w14:paraId="311A2BAA" w14:textId="4CF3BAD3" w:rsidR="00A800F1" w:rsidRPr="009E196D" w:rsidRDefault="001730B5" w:rsidP="009E196D">
      <w:pPr>
        <w:spacing w:before="240" w:after="240" w:line="240" w:lineRule="auto"/>
      </w:pPr>
      <w:r w:rsidRPr="009E196D">
        <w:t>Homesmart Cleanbot</w:t>
      </w:r>
      <w:r w:rsidR="00B67738" w:rsidRPr="009E196D">
        <w:t xml:space="preserve"> is a company that provides novel, environmentally friendly, and technology-based solutions that make it easier to manage a home and improve health and sustainability. Its marketing mix is quite strategic, thus making it more attractive to the UK consumers who are tech-savvy and environmentally responsible. As the smart living demand continues to increase, </w:t>
      </w:r>
      <w:r w:rsidRPr="009E196D">
        <w:t>Homesmart Cleanbot</w:t>
      </w:r>
      <w:r w:rsidR="00B67738" w:rsidRPr="009E196D">
        <w:t xml:space="preserve"> is in the right place to grow. The future of this brand in terms of its success lies in continuous innovations, consumer confidence, and compliance with the trends in terms of the smart home.</w:t>
      </w:r>
      <w:r w:rsidR="00B67738" w:rsidRPr="009E196D">
        <w:br w:type="page"/>
      </w:r>
    </w:p>
    <w:p w14:paraId="5409F465" w14:textId="77777777" w:rsidR="00A800F1" w:rsidRPr="009E196D" w:rsidRDefault="007E4011" w:rsidP="009E196D">
      <w:pPr>
        <w:pStyle w:val="Heading1"/>
        <w:spacing w:after="240"/>
      </w:pPr>
      <w:bookmarkStart w:id="37" w:name="_4dro46f90f93" w:colFirst="0" w:colLast="0"/>
      <w:bookmarkStart w:id="38" w:name="_Toc212807731"/>
      <w:bookmarkEnd w:id="37"/>
      <w:r w:rsidRPr="009E196D">
        <w:lastRenderedPageBreak/>
        <w:t>References</w:t>
      </w:r>
      <w:bookmarkEnd w:id="38"/>
    </w:p>
    <w:p w14:paraId="0054E9F3" w14:textId="77777777" w:rsidR="00264EF2" w:rsidRPr="009E196D" w:rsidRDefault="00264EF2" w:rsidP="009E196D">
      <w:pPr>
        <w:spacing w:after="0" w:line="240" w:lineRule="auto"/>
        <w:ind w:left="720" w:hanging="720"/>
      </w:pPr>
      <w:r w:rsidRPr="009E196D">
        <w:t xml:space="preserve">Almalki, F. A., Alsamhi, S. H., Sahal, R., Hassan, J., Hawbani, A., Rajput, N. S., ... and Breslin, J. (2023). Green IoT for eco-friendly and sustainable smart cities: future directions and opportunities. </w:t>
      </w:r>
      <w:r w:rsidRPr="009E196D">
        <w:rPr>
          <w:i/>
        </w:rPr>
        <w:t>Mobile Networks and Applications</w:t>
      </w:r>
      <w:r w:rsidRPr="009E196D">
        <w:t xml:space="preserve">, </w:t>
      </w:r>
      <w:r w:rsidRPr="009E196D">
        <w:rPr>
          <w:i/>
        </w:rPr>
        <w:t>28</w:t>
      </w:r>
      <w:r w:rsidRPr="009E196D">
        <w:t>(1), 178-202.</w:t>
      </w:r>
    </w:p>
    <w:p w14:paraId="549FB51D" w14:textId="77777777" w:rsidR="00264EF2" w:rsidRPr="009E196D" w:rsidRDefault="00264EF2" w:rsidP="009E196D">
      <w:pPr>
        <w:spacing w:after="0" w:line="240" w:lineRule="auto"/>
        <w:ind w:left="720" w:hanging="720"/>
      </w:pPr>
      <w:r w:rsidRPr="009E196D">
        <w:t xml:space="preserve">Chestnut, J. O., Howard, L., Giles, R., and Patel, R. R. (2022). Connected Communities: Was there worth in smart home technology in an apartment community?. </w:t>
      </w:r>
      <w:r w:rsidRPr="009E196D">
        <w:rPr>
          <w:i/>
        </w:rPr>
        <w:t>Muma Case Review</w:t>
      </w:r>
      <w:r w:rsidRPr="009E196D">
        <w:t xml:space="preserve">, </w:t>
      </w:r>
      <w:r w:rsidRPr="009E196D">
        <w:rPr>
          <w:i/>
        </w:rPr>
        <w:t>7</w:t>
      </w:r>
      <w:r w:rsidRPr="009E196D">
        <w:t>(7), 001-021.</w:t>
      </w:r>
    </w:p>
    <w:p w14:paraId="0DF40F54" w14:textId="77777777" w:rsidR="00264EF2" w:rsidRPr="009E196D" w:rsidRDefault="00264EF2" w:rsidP="009E196D">
      <w:pPr>
        <w:spacing w:after="0" w:line="240" w:lineRule="auto"/>
        <w:ind w:left="720" w:hanging="720"/>
      </w:pPr>
      <w:r w:rsidRPr="009E196D">
        <w:t xml:space="preserve">Cooper, T. (2016). The significance of product longevity. In </w:t>
      </w:r>
      <w:r w:rsidRPr="009E196D">
        <w:rPr>
          <w:i/>
        </w:rPr>
        <w:t>Longer lasting products</w:t>
      </w:r>
      <w:r w:rsidRPr="009E196D">
        <w:t xml:space="preserve"> (pp. 3-36). Routledge.</w:t>
      </w:r>
    </w:p>
    <w:p w14:paraId="66FCB9B1" w14:textId="77777777" w:rsidR="00264EF2" w:rsidRPr="009E196D" w:rsidRDefault="00264EF2" w:rsidP="009E196D">
      <w:pPr>
        <w:spacing w:after="0" w:line="240" w:lineRule="auto"/>
        <w:ind w:left="720" w:hanging="720"/>
      </w:pPr>
      <w:r w:rsidRPr="009E196D">
        <w:t xml:space="preserve">Feng, S., Setoodeh, P., and Haykin, S. (2017). Smart home: Cognitive interactive people-centric Internet of Things. </w:t>
      </w:r>
      <w:r w:rsidRPr="009E196D">
        <w:rPr>
          <w:i/>
        </w:rPr>
        <w:t>IEEE Communications Magazine</w:t>
      </w:r>
      <w:r w:rsidRPr="009E196D">
        <w:t xml:space="preserve">, </w:t>
      </w:r>
      <w:r w:rsidRPr="009E196D">
        <w:rPr>
          <w:i/>
        </w:rPr>
        <w:t>55</w:t>
      </w:r>
      <w:r w:rsidRPr="009E196D">
        <w:t>(2), 34-39.</w:t>
      </w:r>
    </w:p>
    <w:p w14:paraId="086CB3A4" w14:textId="77777777" w:rsidR="00264EF2" w:rsidRPr="009E196D" w:rsidRDefault="00264EF2" w:rsidP="009E196D">
      <w:pPr>
        <w:spacing w:after="0" w:line="240" w:lineRule="auto"/>
        <w:ind w:left="720" w:hanging="720"/>
      </w:pPr>
      <w:r w:rsidRPr="009E196D">
        <w:t xml:space="preserve">Gupta, P. K., Shree, V., Hiremath, L., and Rajendran, S. (2019). The use of modern technology in smart waste management and recycling: artificial intelligence and machine learning. In </w:t>
      </w:r>
      <w:r w:rsidRPr="009E196D">
        <w:rPr>
          <w:i/>
        </w:rPr>
        <w:t>Recent advances in computational intelligence</w:t>
      </w:r>
      <w:r w:rsidRPr="009E196D">
        <w:t xml:space="preserve"> (pp. 173-188). Cham: Springer International Publishing.</w:t>
      </w:r>
    </w:p>
    <w:p w14:paraId="4D34431D" w14:textId="77777777" w:rsidR="00264EF2" w:rsidRPr="009E196D" w:rsidRDefault="00264EF2" w:rsidP="009E196D">
      <w:pPr>
        <w:spacing w:after="0" w:line="240" w:lineRule="auto"/>
        <w:ind w:left="720" w:hanging="720"/>
      </w:pPr>
      <w:r w:rsidRPr="009E196D">
        <w:t xml:space="preserve">Hui, T. K., Sherratt, R. S., and Sánchez, D. D. (2017). Major requirements for building Smart Homes in Smart Cities based on Internet of Things technologies. </w:t>
      </w:r>
      <w:r w:rsidRPr="009E196D">
        <w:rPr>
          <w:i/>
        </w:rPr>
        <w:t>Future Generation Computer Systems</w:t>
      </w:r>
      <w:r w:rsidRPr="009E196D">
        <w:t xml:space="preserve">, </w:t>
      </w:r>
      <w:r w:rsidRPr="009E196D">
        <w:rPr>
          <w:i/>
        </w:rPr>
        <w:t>76</w:t>
      </w:r>
      <w:r w:rsidRPr="009E196D">
        <w:t>, 358-369.</w:t>
      </w:r>
    </w:p>
    <w:p w14:paraId="68FF93A3" w14:textId="77777777" w:rsidR="00264EF2" w:rsidRPr="009E196D" w:rsidRDefault="00264EF2" w:rsidP="009E196D">
      <w:pPr>
        <w:spacing w:after="0" w:line="240" w:lineRule="auto"/>
        <w:ind w:left="720" w:hanging="720"/>
      </w:pPr>
      <w:r w:rsidRPr="009E196D">
        <w:t>Lieu, P. T. H., Arunjit, N., Buapradabkul, S., and Nathaniel, D. (2021). Unilever Company Strategic Business Analysis.</w:t>
      </w:r>
    </w:p>
    <w:p w14:paraId="2FCFC7D5" w14:textId="77777777" w:rsidR="00264EF2" w:rsidRPr="009E196D" w:rsidRDefault="00264EF2" w:rsidP="009E196D">
      <w:pPr>
        <w:spacing w:after="0" w:line="240" w:lineRule="auto"/>
        <w:ind w:left="720" w:hanging="720"/>
      </w:pPr>
      <w:r w:rsidRPr="009E196D">
        <w:t xml:space="preserve">Ohinok, S., and Hunka, V. (2025). Analysis of Global Experience in Internet Trade: a Review of a Successful E-Commerce Case. </w:t>
      </w:r>
      <w:r w:rsidRPr="009E196D">
        <w:rPr>
          <w:i/>
        </w:rPr>
        <w:t>Економіка розвитку систем</w:t>
      </w:r>
      <w:r w:rsidRPr="009E196D">
        <w:t xml:space="preserve">, </w:t>
      </w:r>
      <w:r w:rsidRPr="009E196D">
        <w:rPr>
          <w:i/>
        </w:rPr>
        <w:t>7</w:t>
      </w:r>
      <w:r w:rsidRPr="009E196D">
        <w:t>(1), 64-70.</w:t>
      </w:r>
    </w:p>
    <w:p w14:paraId="5131F445" w14:textId="77777777" w:rsidR="00264EF2" w:rsidRPr="009E196D" w:rsidRDefault="00264EF2" w:rsidP="009E196D">
      <w:pPr>
        <w:spacing w:after="0" w:line="240" w:lineRule="auto"/>
        <w:ind w:left="720" w:hanging="720"/>
      </w:pPr>
      <w:r w:rsidRPr="009E196D">
        <w:t xml:space="preserve">Raj, P., and Raman, A. C. (2017). </w:t>
      </w:r>
      <w:r w:rsidRPr="009E196D">
        <w:rPr>
          <w:i/>
        </w:rPr>
        <w:t>The Internet of Things: Enabling technologies, platforms, and use cases</w:t>
      </w:r>
      <w:r w:rsidRPr="009E196D">
        <w:t>. Auerbach Publications.</w:t>
      </w:r>
    </w:p>
    <w:p w14:paraId="0474D642" w14:textId="77777777" w:rsidR="00264EF2" w:rsidRPr="009E196D" w:rsidRDefault="00264EF2" w:rsidP="009E196D">
      <w:pPr>
        <w:spacing w:after="0" w:line="240" w:lineRule="auto"/>
        <w:ind w:left="720" w:hanging="720"/>
      </w:pPr>
      <w:r w:rsidRPr="009E196D">
        <w:t>RAVINDRAN, A. (2021). Smart home energy management: state of the art.</w:t>
      </w:r>
    </w:p>
    <w:p w14:paraId="114C57A1" w14:textId="77777777" w:rsidR="00264EF2" w:rsidRPr="009E196D" w:rsidRDefault="00264EF2" w:rsidP="009E196D">
      <w:pPr>
        <w:spacing w:after="0" w:line="240" w:lineRule="auto"/>
        <w:ind w:left="720" w:hanging="720"/>
      </w:pPr>
      <w:r w:rsidRPr="009E196D">
        <w:t xml:space="preserve">Schäfer, J. J., and Hennig, K. H. (2025). Eco-friendly smart home technologies: exploring investor perspectives on adoption drivers and barriers. </w:t>
      </w:r>
      <w:r w:rsidRPr="009E196D">
        <w:rPr>
          <w:i/>
        </w:rPr>
        <w:t>Journal of European Real Estate Research</w:t>
      </w:r>
      <w:r w:rsidRPr="009E196D">
        <w:t>.</w:t>
      </w:r>
    </w:p>
    <w:p w14:paraId="38CA7110" w14:textId="77777777" w:rsidR="00264EF2" w:rsidRPr="009E196D" w:rsidRDefault="00264EF2" w:rsidP="009E196D">
      <w:pPr>
        <w:spacing w:after="0" w:line="240" w:lineRule="auto"/>
        <w:ind w:left="720" w:hanging="720"/>
      </w:pPr>
      <w:r w:rsidRPr="009E196D">
        <w:t>Studer, J. (2020). Smart home platform models.</w:t>
      </w:r>
    </w:p>
    <w:p w14:paraId="496047C8" w14:textId="77777777" w:rsidR="00264EF2" w:rsidRPr="009E196D" w:rsidRDefault="00264EF2" w:rsidP="009E196D">
      <w:pPr>
        <w:spacing w:after="0" w:line="240" w:lineRule="auto"/>
        <w:ind w:left="720" w:hanging="720"/>
      </w:pPr>
      <w:r w:rsidRPr="009E196D">
        <w:t xml:space="preserve">Wal, B. (2023). Ecoinfluencers’ engagement with social media for a greener world. </w:t>
      </w:r>
      <w:r w:rsidRPr="009E196D">
        <w:rPr>
          <w:i/>
        </w:rPr>
        <w:t>Journal of Information and Knowledge Management (JIKM)</w:t>
      </w:r>
      <w:r w:rsidRPr="009E196D">
        <w:t xml:space="preserve">, </w:t>
      </w:r>
      <w:r w:rsidRPr="009E196D">
        <w:rPr>
          <w:i/>
        </w:rPr>
        <w:t>2</w:t>
      </w:r>
      <w:r w:rsidRPr="009E196D">
        <w:t>, 359-377.</w:t>
      </w:r>
      <w:bookmarkStart w:id="39" w:name="_c8ro0x4arl8i" w:colFirst="0" w:colLast="0"/>
      <w:bookmarkStart w:id="40" w:name="_u87wqjyki80y" w:colFirst="0" w:colLast="0"/>
      <w:bookmarkEnd w:id="39"/>
      <w:bookmarkEnd w:id="40"/>
    </w:p>
    <w:sectPr w:rsidR="00264EF2" w:rsidRPr="009E196D">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1AAC5" w14:textId="77777777" w:rsidR="00695BE0" w:rsidRDefault="00695BE0">
      <w:pPr>
        <w:spacing w:after="0" w:line="240" w:lineRule="auto"/>
      </w:pPr>
      <w:r>
        <w:separator/>
      </w:r>
    </w:p>
  </w:endnote>
  <w:endnote w:type="continuationSeparator" w:id="0">
    <w:p w14:paraId="4CED817A" w14:textId="77777777" w:rsidR="00695BE0" w:rsidRDefault="00695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19D10F" w14:textId="5A091C63" w:rsidR="00A800F1" w:rsidRDefault="007E4011">
    <w:pPr>
      <w:pBdr>
        <w:top w:val="nil"/>
        <w:left w:val="nil"/>
        <w:bottom w:val="nil"/>
        <w:right w:val="nil"/>
        <w:between w:val="nil"/>
      </w:pBdr>
      <w:tabs>
        <w:tab w:val="center" w:pos="4513"/>
        <w:tab w:val="right" w:pos="9026"/>
      </w:tabs>
      <w:spacing w:after="0" w:line="240"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6C2094">
      <w:rPr>
        <w:rFonts w:ascii="Times New Roman" w:eastAsia="Times New Roman" w:hAnsi="Times New Roman" w:cs="Times New Roman"/>
        <w:noProof/>
        <w:color w:val="000000"/>
      </w:rPr>
      <w:t>13</w:t>
    </w:r>
    <w:r>
      <w:rPr>
        <w:rFonts w:ascii="Times New Roman" w:eastAsia="Times New Roman" w:hAnsi="Times New Roman" w:cs="Times New Roman"/>
        <w:color w:val="000000"/>
      </w:rPr>
      <w:fldChar w:fldCharType="end"/>
    </w:r>
  </w:p>
  <w:p w14:paraId="5175EDA3" w14:textId="77777777" w:rsidR="00A800F1" w:rsidRDefault="00A800F1">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7A6E9E" w14:textId="77777777" w:rsidR="00695BE0" w:rsidRDefault="00695BE0">
      <w:pPr>
        <w:spacing w:after="0" w:line="240" w:lineRule="auto"/>
      </w:pPr>
      <w:r>
        <w:separator/>
      </w:r>
    </w:p>
  </w:footnote>
  <w:footnote w:type="continuationSeparator" w:id="0">
    <w:p w14:paraId="7872A883" w14:textId="77777777" w:rsidR="00695BE0" w:rsidRDefault="00695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63228"/>
    <w:multiLevelType w:val="multilevel"/>
    <w:tmpl w:val="C882B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57D7A"/>
    <w:multiLevelType w:val="multilevel"/>
    <w:tmpl w:val="728E3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BE3212"/>
    <w:multiLevelType w:val="hybridMultilevel"/>
    <w:tmpl w:val="1A2EAFFA"/>
    <w:lvl w:ilvl="0" w:tplc="AEA80F6A">
      <w:start w:val="1"/>
      <w:numFmt w:val="bullet"/>
      <w:lvlText w:val="o"/>
      <w:lvlJc w:val="left"/>
      <w:pPr>
        <w:tabs>
          <w:tab w:val="num" w:pos="720"/>
        </w:tabs>
        <w:ind w:left="720" w:hanging="360"/>
      </w:pPr>
      <w:rPr>
        <w:rFonts w:ascii="Courier New" w:hAnsi="Courier New" w:hint="default"/>
      </w:rPr>
    </w:lvl>
    <w:lvl w:ilvl="1" w:tplc="D40EB612" w:tentative="1">
      <w:start w:val="1"/>
      <w:numFmt w:val="bullet"/>
      <w:lvlText w:val="o"/>
      <w:lvlJc w:val="left"/>
      <w:pPr>
        <w:tabs>
          <w:tab w:val="num" w:pos="1440"/>
        </w:tabs>
        <w:ind w:left="1440" w:hanging="360"/>
      </w:pPr>
      <w:rPr>
        <w:rFonts w:ascii="Courier New" w:hAnsi="Courier New" w:hint="default"/>
      </w:rPr>
    </w:lvl>
    <w:lvl w:ilvl="2" w:tplc="654A58F6">
      <w:start w:val="1"/>
      <w:numFmt w:val="bullet"/>
      <w:lvlText w:val="o"/>
      <w:lvlJc w:val="left"/>
      <w:pPr>
        <w:tabs>
          <w:tab w:val="num" w:pos="2160"/>
        </w:tabs>
        <w:ind w:left="2160" w:hanging="360"/>
      </w:pPr>
      <w:rPr>
        <w:rFonts w:ascii="Courier New" w:hAnsi="Courier New" w:hint="default"/>
      </w:rPr>
    </w:lvl>
    <w:lvl w:ilvl="3" w:tplc="4F3413C8" w:tentative="1">
      <w:start w:val="1"/>
      <w:numFmt w:val="bullet"/>
      <w:lvlText w:val="o"/>
      <w:lvlJc w:val="left"/>
      <w:pPr>
        <w:tabs>
          <w:tab w:val="num" w:pos="2880"/>
        </w:tabs>
        <w:ind w:left="2880" w:hanging="360"/>
      </w:pPr>
      <w:rPr>
        <w:rFonts w:ascii="Courier New" w:hAnsi="Courier New" w:hint="default"/>
      </w:rPr>
    </w:lvl>
    <w:lvl w:ilvl="4" w:tplc="4226F9BC" w:tentative="1">
      <w:start w:val="1"/>
      <w:numFmt w:val="bullet"/>
      <w:lvlText w:val="o"/>
      <w:lvlJc w:val="left"/>
      <w:pPr>
        <w:tabs>
          <w:tab w:val="num" w:pos="3600"/>
        </w:tabs>
        <w:ind w:left="3600" w:hanging="360"/>
      </w:pPr>
      <w:rPr>
        <w:rFonts w:ascii="Courier New" w:hAnsi="Courier New" w:hint="default"/>
      </w:rPr>
    </w:lvl>
    <w:lvl w:ilvl="5" w:tplc="351863C6" w:tentative="1">
      <w:start w:val="1"/>
      <w:numFmt w:val="bullet"/>
      <w:lvlText w:val="o"/>
      <w:lvlJc w:val="left"/>
      <w:pPr>
        <w:tabs>
          <w:tab w:val="num" w:pos="4320"/>
        </w:tabs>
        <w:ind w:left="4320" w:hanging="360"/>
      </w:pPr>
      <w:rPr>
        <w:rFonts w:ascii="Courier New" w:hAnsi="Courier New" w:hint="default"/>
      </w:rPr>
    </w:lvl>
    <w:lvl w:ilvl="6" w:tplc="1B366F72" w:tentative="1">
      <w:start w:val="1"/>
      <w:numFmt w:val="bullet"/>
      <w:lvlText w:val="o"/>
      <w:lvlJc w:val="left"/>
      <w:pPr>
        <w:tabs>
          <w:tab w:val="num" w:pos="5040"/>
        </w:tabs>
        <w:ind w:left="5040" w:hanging="360"/>
      </w:pPr>
      <w:rPr>
        <w:rFonts w:ascii="Courier New" w:hAnsi="Courier New" w:hint="default"/>
      </w:rPr>
    </w:lvl>
    <w:lvl w:ilvl="7" w:tplc="E8F6D806" w:tentative="1">
      <w:start w:val="1"/>
      <w:numFmt w:val="bullet"/>
      <w:lvlText w:val="o"/>
      <w:lvlJc w:val="left"/>
      <w:pPr>
        <w:tabs>
          <w:tab w:val="num" w:pos="5760"/>
        </w:tabs>
        <w:ind w:left="5760" w:hanging="360"/>
      </w:pPr>
      <w:rPr>
        <w:rFonts w:ascii="Courier New" w:hAnsi="Courier New" w:hint="default"/>
      </w:rPr>
    </w:lvl>
    <w:lvl w:ilvl="8" w:tplc="14E6FF30"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4D3C3775"/>
    <w:multiLevelType w:val="hybridMultilevel"/>
    <w:tmpl w:val="743E0D50"/>
    <w:lvl w:ilvl="0" w:tplc="31E44768">
      <w:start w:val="1"/>
      <w:numFmt w:val="bullet"/>
      <w:lvlText w:val="o"/>
      <w:lvlJc w:val="left"/>
      <w:pPr>
        <w:tabs>
          <w:tab w:val="num" w:pos="720"/>
        </w:tabs>
        <w:ind w:left="720" w:hanging="360"/>
      </w:pPr>
      <w:rPr>
        <w:rFonts w:ascii="Courier New" w:hAnsi="Courier New" w:hint="default"/>
      </w:rPr>
    </w:lvl>
    <w:lvl w:ilvl="1" w:tplc="AC7A498A" w:tentative="1">
      <w:start w:val="1"/>
      <w:numFmt w:val="bullet"/>
      <w:lvlText w:val="o"/>
      <w:lvlJc w:val="left"/>
      <w:pPr>
        <w:tabs>
          <w:tab w:val="num" w:pos="1440"/>
        </w:tabs>
        <w:ind w:left="1440" w:hanging="360"/>
      </w:pPr>
      <w:rPr>
        <w:rFonts w:ascii="Courier New" w:hAnsi="Courier New" w:hint="default"/>
      </w:rPr>
    </w:lvl>
    <w:lvl w:ilvl="2" w:tplc="9D8CA5DA">
      <w:start w:val="1"/>
      <w:numFmt w:val="bullet"/>
      <w:lvlText w:val="o"/>
      <w:lvlJc w:val="left"/>
      <w:pPr>
        <w:tabs>
          <w:tab w:val="num" w:pos="2160"/>
        </w:tabs>
        <w:ind w:left="2160" w:hanging="360"/>
      </w:pPr>
      <w:rPr>
        <w:rFonts w:ascii="Courier New" w:hAnsi="Courier New" w:hint="default"/>
      </w:rPr>
    </w:lvl>
    <w:lvl w:ilvl="3" w:tplc="2C24BB58" w:tentative="1">
      <w:start w:val="1"/>
      <w:numFmt w:val="bullet"/>
      <w:lvlText w:val="o"/>
      <w:lvlJc w:val="left"/>
      <w:pPr>
        <w:tabs>
          <w:tab w:val="num" w:pos="2880"/>
        </w:tabs>
        <w:ind w:left="2880" w:hanging="360"/>
      </w:pPr>
      <w:rPr>
        <w:rFonts w:ascii="Courier New" w:hAnsi="Courier New" w:hint="default"/>
      </w:rPr>
    </w:lvl>
    <w:lvl w:ilvl="4" w:tplc="9684D2FC" w:tentative="1">
      <w:start w:val="1"/>
      <w:numFmt w:val="bullet"/>
      <w:lvlText w:val="o"/>
      <w:lvlJc w:val="left"/>
      <w:pPr>
        <w:tabs>
          <w:tab w:val="num" w:pos="3600"/>
        </w:tabs>
        <w:ind w:left="3600" w:hanging="360"/>
      </w:pPr>
      <w:rPr>
        <w:rFonts w:ascii="Courier New" w:hAnsi="Courier New" w:hint="default"/>
      </w:rPr>
    </w:lvl>
    <w:lvl w:ilvl="5" w:tplc="C97AC2E4" w:tentative="1">
      <w:start w:val="1"/>
      <w:numFmt w:val="bullet"/>
      <w:lvlText w:val="o"/>
      <w:lvlJc w:val="left"/>
      <w:pPr>
        <w:tabs>
          <w:tab w:val="num" w:pos="4320"/>
        </w:tabs>
        <w:ind w:left="4320" w:hanging="360"/>
      </w:pPr>
      <w:rPr>
        <w:rFonts w:ascii="Courier New" w:hAnsi="Courier New" w:hint="default"/>
      </w:rPr>
    </w:lvl>
    <w:lvl w:ilvl="6" w:tplc="45342DB4" w:tentative="1">
      <w:start w:val="1"/>
      <w:numFmt w:val="bullet"/>
      <w:lvlText w:val="o"/>
      <w:lvlJc w:val="left"/>
      <w:pPr>
        <w:tabs>
          <w:tab w:val="num" w:pos="5040"/>
        </w:tabs>
        <w:ind w:left="5040" w:hanging="360"/>
      </w:pPr>
      <w:rPr>
        <w:rFonts w:ascii="Courier New" w:hAnsi="Courier New" w:hint="default"/>
      </w:rPr>
    </w:lvl>
    <w:lvl w:ilvl="7" w:tplc="B0C64348" w:tentative="1">
      <w:start w:val="1"/>
      <w:numFmt w:val="bullet"/>
      <w:lvlText w:val="o"/>
      <w:lvlJc w:val="left"/>
      <w:pPr>
        <w:tabs>
          <w:tab w:val="num" w:pos="5760"/>
        </w:tabs>
        <w:ind w:left="5760" w:hanging="360"/>
      </w:pPr>
      <w:rPr>
        <w:rFonts w:ascii="Courier New" w:hAnsi="Courier New" w:hint="default"/>
      </w:rPr>
    </w:lvl>
    <w:lvl w:ilvl="8" w:tplc="97307DBA"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53D43648"/>
    <w:multiLevelType w:val="multilevel"/>
    <w:tmpl w:val="525C2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311969"/>
    <w:multiLevelType w:val="hybridMultilevel"/>
    <w:tmpl w:val="EE524096"/>
    <w:lvl w:ilvl="0" w:tplc="389ADBBC">
      <w:start w:val="1"/>
      <w:numFmt w:val="bullet"/>
      <w:lvlText w:val="⚬"/>
      <w:lvlJc w:val="left"/>
      <w:pPr>
        <w:tabs>
          <w:tab w:val="num" w:pos="720"/>
        </w:tabs>
        <w:ind w:left="720" w:hanging="360"/>
      </w:pPr>
      <w:rPr>
        <w:rFonts w:ascii="Segoe UI Symbol" w:hAnsi="Segoe UI Symbol" w:hint="default"/>
      </w:rPr>
    </w:lvl>
    <w:lvl w:ilvl="1" w:tplc="56600DFA" w:tentative="1">
      <w:start w:val="1"/>
      <w:numFmt w:val="bullet"/>
      <w:lvlText w:val="⚬"/>
      <w:lvlJc w:val="left"/>
      <w:pPr>
        <w:tabs>
          <w:tab w:val="num" w:pos="1440"/>
        </w:tabs>
        <w:ind w:left="1440" w:hanging="360"/>
      </w:pPr>
      <w:rPr>
        <w:rFonts w:ascii="Segoe UI Symbol" w:hAnsi="Segoe UI Symbol" w:hint="default"/>
      </w:rPr>
    </w:lvl>
    <w:lvl w:ilvl="2" w:tplc="7062EBA8">
      <w:start w:val="1"/>
      <w:numFmt w:val="bullet"/>
      <w:lvlText w:val="⚬"/>
      <w:lvlJc w:val="left"/>
      <w:pPr>
        <w:tabs>
          <w:tab w:val="num" w:pos="2160"/>
        </w:tabs>
        <w:ind w:left="2160" w:hanging="360"/>
      </w:pPr>
      <w:rPr>
        <w:rFonts w:ascii="Segoe UI Symbol" w:hAnsi="Segoe UI Symbol" w:hint="default"/>
      </w:rPr>
    </w:lvl>
    <w:lvl w:ilvl="3" w:tplc="0AC0A3E4" w:tentative="1">
      <w:start w:val="1"/>
      <w:numFmt w:val="bullet"/>
      <w:lvlText w:val="⚬"/>
      <w:lvlJc w:val="left"/>
      <w:pPr>
        <w:tabs>
          <w:tab w:val="num" w:pos="2880"/>
        </w:tabs>
        <w:ind w:left="2880" w:hanging="360"/>
      </w:pPr>
      <w:rPr>
        <w:rFonts w:ascii="Segoe UI Symbol" w:hAnsi="Segoe UI Symbol" w:hint="default"/>
      </w:rPr>
    </w:lvl>
    <w:lvl w:ilvl="4" w:tplc="092A0932" w:tentative="1">
      <w:start w:val="1"/>
      <w:numFmt w:val="bullet"/>
      <w:lvlText w:val="⚬"/>
      <w:lvlJc w:val="left"/>
      <w:pPr>
        <w:tabs>
          <w:tab w:val="num" w:pos="3600"/>
        </w:tabs>
        <w:ind w:left="3600" w:hanging="360"/>
      </w:pPr>
      <w:rPr>
        <w:rFonts w:ascii="Segoe UI Symbol" w:hAnsi="Segoe UI Symbol" w:hint="default"/>
      </w:rPr>
    </w:lvl>
    <w:lvl w:ilvl="5" w:tplc="0568AC34" w:tentative="1">
      <w:start w:val="1"/>
      <w:numFmt w:val="bullet"/>
      <w:lvlText w:val="⚬"/>
      <w:lvlJc w:val="left"/>
      <w:pPr>
        <w:tabs>
          <w:tab w:val="num" w:pos="4320"/>
        </w:tabs>
        <w:ind w:left="4320" w:hanging="360"/>
      </w:pPr>
      <w:rPr>
        <w:rFonts w:ascii="Segoe UI Symbol" w:hAnsi="Segoe UI Symbol" w:hint="default"/>
      </w:rPr>
    </w:lvl>
    <w:lvl w:ilvl="6" w:tplc="EBF46DD8" w:tentative="1">
      <w:start w:val="1"/>
      <w:numFmt w:val="bullet"/>
      <w:lvlText w:val="⚬"/>
      <w:lvlJc w:val="left"/>
      <w:pPr>
        <w:tabs>
          <w:tab w:val="num" w:pos="5040"/>
        </w:tabs>
        <w:ind w:left="5040" w:hanging="360"/>
      </w:pPr>
      <w:rPr>
        <w:rFonts w:ascii="Segoe UI Symbol" w:hAnsi="Segoe UI Symbol" w:hint="default"/>
      </w:rPr>
    </w:lvl>
    <w:lvl w:ilvl="7" w:tplc="722C7060" w:tentative="1">
      <w:start w:val="1"/>
      <w:numFmt w:val="bullet"/>
      <w:lvlText w:val="⚬"/>
      <w:lvlJc w:val="left"/>
      <w:pPr>
        <w:tabs>
          <w:tab w:val="num" w:pos="5760"/>
        </w:tabs>
        <w:ind w:left="5760" w:hanging="360"/>
      </w:pPr>
      <w:rPr>
        <w:rFonts w:ascii="Segoe UI Symbol" w:hAnsi="Segoe UI Symbol" w:hint="default"/>
      </w:rPr>
    </w:lvl>
    <w:lvl w:ilvl="8" w:tplc="B2F85B4C" w:tentative="1">
      <w:start w:val="1"/>
      <w:numFmt w:val="bullet"/>
      <w:lvlText w:val="⚬"/>
      <w:lvlJc w:val="left"/>
      <w:pPr>
        <w:tabs>
          <w:tab w:val="num" w:pos="6480"/>
        </w:tabs>
        <w:ind w:left="6480" w:hanging="360"/>
      </w:pPr>
      <w:rPr>
        <w:rFonts w:ascii="Segoe UI Symbol" w:hAnsi="Segoe UI Symbol" w:hint="default"/>
      </w:rPr>
    </w:lvl>
  </w:abstractNum>
  <w:abstractNum w:abstractNumId="6" w15:restartNumberingAfterBreak="0">
    <w:nsid w:val="73D50A28"/>
    <w:multiLevelType w:val="hybridMultilevel"/>
    <w:tmpl w:val="96301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0F4061"/>
    <w:multiLevelType w:val="hybridMultilevel"/>
    <w:tmpl w:val="24682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84245A"/>
    <w:multiLevelType w:val="hybridMultilevel"/>
    <w:tmpl w:val="A49ECAC2"/>
    <w:lvl w:ilvl="0" w:tplc="2E140608">
      <w:start w:val="1"/>
      <w:numFmt w:val="bullet"/>
      <w:lvlText w:val="⚬"/>
      <w:lvlJc w:val="left"/>
      <w:pPr>
        <w:tabs>
          <w:tab w:val="num" w:pos="720"/>
        </w:tabs>
        <w:ind w:left="720" w:hanging="360"/>
      </w:pPr>
      <w:rPr>
        <w:rFonts w:ascii="Segoe UI Symbol" w:hAnsi="Segoe UI Symbol" w:hint="default"/>
      </w:rPr>
    </w:lvl>
    <w:lvl w:ilvl="1" w:tplc="D520EA62" w:tentative="1">
      <w:start w:val="1"/>
      <w:numFmt w:val="bullet"/>
      <w:lvlText w:val="⚬"/>
      <w:lvlJc w:val="left"/>
      <w:pPr>
        <w:tabs>
          <w:tab w:val="num" w:pos="1440"/>
        </w:tabs>
        <w:ind w:left="1440" w:hanging="360"/>
      </w:pPr>
      <w:rPr>
        <w:rFonts w:ascii="Segoe UI Symbol" w:hAnsi="Segoe UI Symbol" w:hint="default"/>
      </w:rPr>
    </w:lvl>
    <w:lvl w:ilvl="2" w:tplc="68003852">
      <w:start w:val="1"/>
      <w:numFmt w:val="bullet"/>
      <w:lvlText w:val="⚬"/>
      <w:lvlJc w:val="left"/>
      <w:pPr>
        <w:tabs>
          <w:tab w:val="num" w:pos="2160"/>
        </w:tabs>
        <w:ind w:left="2160" w:hanging="360"/>
      </w:pPr>
      <w:rPr>
        <w:rFonts w:ascii="Segoe UI Symbol" w:hAnsi="Segoe UI Symbol" w:hint="default"/>
      </w:rPr>
    </w:lvl>
    <w:lvl w:ilvl="3" w:tplc="1BA29680" w:tentative="1">
      <w:start w:val="1"/>
      <w:numFmt w:val="bullet"/>
      <w:lvlText w:val="⚬"/>
      <w:lvlJc w:val="left"/>
      <w:pPr>
        <w:tabs>
          <w:tab w:val="num" w:pos="2880"/>
        </w:tabs>
        <w:ind w:left="2880" w:hanging="360"/>
      </w:pPr>
      <w:rPr>
        <w:rFonts w:ascii="Segoe UI Symbol" w:hAnsi="Segoe UI Symbol" w:hint="default"/>
      </w:rPr>
    </w:lvl>
    <w:lvl w:ilvl="4" w:tplc="5242030E" w:tentative="1">
      <w:start w:val="1"/>
      <w:numFmt w:val="bullet"/>
      <w:lvlText w:val="⚬"/>
      <w:lvlJc w:val="left"/>
      <w:pPr>
        <w:tabs>
          <w:tab w:val="num" w:pos="3600"/>
        </w:tabs>
        <w:ind w:left="3600" w:hanging="360"/>
      </w:pPr>
      <w:rPr>
        <w:rFonts w:ascii="Segoe UI Symbol" w:hAnsi="Segoe UI Symbol" w:hint="default"/>
      </w:rPr>
    </w:lvl>
    <w:lvl w:ilvl="5" w:tplc="824299E2" w:tentative="1">
      <w:start w:val="1"/>
      <w:numFmt w:val="bullet"/>
      <w:lvlText w:val="⚬"/>
      <w:lvlJc w:val="left"/>
      <w:pPr>
        <w:tabs>
          <w:tab w:val="num" w:pos="4320"/>
        </w:tabs>
        <w:ind w:left="4320" w:hanging="360"/>
      </w:pPr>
      <w:rPr>
        <w:rFonts w:ascii="Segoe UI Symbol" w:hAnsi="Segoe UI Symbol" w:hint="default"/>
      </w:rPr>
    </w:lvl>
    <w:lvl w:ilvl="6" w:tplc="DC52B7CC" w:tentative="1">
      <w:start w:val="1"/>
      <w:numFmt w:val="bullet"/>
      <w:lvlText w:val="⚬"/>
      <w:lvlJc w:val="left"/>
      <w:pPr>
        <w:tabs>
          <w:tab w:val="num" w:pos="5040"/>
        </w:tabs>
        <w:ind w:left="5040" w:hanging="360"/>
      </w:pPr>
      <w:rPr>
        <w:rFonts w:ascii="Segoe UI Symbol" w:hAnsi="Segoe UI Symbol" w:hint="default"/>
      </w:rPr>
    </w:lvl>
    <w:lvl w:ilvl="7" w:tplc="B3D0E9DE" w:tentative="1">
      <w:start w:val="1"/>
      <w:numFmt w:val="bullet"/>
      <w:lvlText w:val="⚬"/>
      <w:lvlJc w:val="left"/>
      <w:pPr>
        <w:tabs>
          <w:tab w:val="num" w:pos="5760"/>
        </w:tabs>
        <w:ind w:left="5760" w:hanging="360"/>
      </w:pPr>
      <w:rPr>
        <w:rFonts w:ascii="Segoe UI Symbol" w:hAnsi="Segoe UI Symbol" w:hint="default"/>
      </w:rPr>
    </w:lvl>
    <w:lvl w:ilvl="8" w:tplc="8DE62026" w:tentative="1">
      <w:start w:val="1"/>
      <w:numFmt w:val="bullet"/>
      <w:lvlText w:val="⚬"/>
      <w:lvlJc w:val="left"/>
      <w:pPr>
        <w:tabs>
          <w:tab w:val="num" w:pos="6480"/>
        </w:tabs>
        <w:ind w:left="6480" w:hanging="360"/>
      </w:pPr>
      <w:rPr>
        <w:rFonts w:ascii="Segoe UI Symbol" w:hAnsi="Segoe UI Symbol" w:hint="default"/>
      </w:rPr>
    </w:lvl>
  </w:abstractNum>
  <w:num w:numId="1" w16cid:durableId="754058140">
    <w:abstractNumId w:val="1"/>
  </w:num>
  <w:num w:numId="2" w16cid:durableId="701323247">
    <w:abstractNumId w:val="0"/>
  </w:num>
  <w:num w:numId="3" w16cid:durableId="211967813">
    <w:abstractNumId w:val="4"/>
  </w:num>
  <w:num w:numId="4" w16cid:durableId="464936578">
    <w:abstractNumId w:val="7"/>
  </w:num>
  <w:num w:numId="5" w16cid:durableId="1842314398">
    <w:abstractNumId w:val="3"/>
  </w:num>
  <w:num w:numId="6" w16cid:durableId="1213155004">
    <w:abstractNumId w:val="2"/>
  </w:num>
  <w:num w:numId="7" w16cid:durableId="1630283674">
    <w:abstractNumId w:val="8"/>
  </w:num>
  <w:num w:numId="8" w16cid:durableId="2032954388">
    <w:abstractNumId w:val="5"/>
  </w:num>
  <w:num w:numId="9" w16cid:durableId="8023137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M2tDQxNDc0Njc3MTdQ0lEKTi0uzszPAykwqgUAdj05tCwAAAA="/>
  </w:docVars>
  <w:rsids>
    <w:rsidRoot w:val="00A800F1"/>
    <w:rsid w:val="0001755C"/>
    <w:rsid w:val="00083FD2"/>
    <w:rsid w:val="0010020B"/>
    <w:rsid w:val="001730B5"/>
    <w:rsid w:val="001775E4"/>
    <w:rsid w:val="00264EF2"/>
    <w:rsid w:val="00294858"/>
    <w:rsid w:val="002C7FE8"/>
    <w:rsid w:val="00381437"/>
    <w:rsid w:val="003A762C"/>
    <w:rsid w:val="00457358"/>
    <w:rsid w:val="00463B81"/>
    <w:rsid w:val="0048786C"/>
    <w:rsid w:val="004E0A82"/>
    <w:rsid w:val="005F58FD"/>
    <w:rsid w:val="006202A6"/>
    <w:rsid w:val="00686D32"/>
    <w:rsid w:val="00695BE0"/>
    <w:rsid w:val="006C2094"/>
    <w:rsid w:val="006F2A4A"/>
    <w:rsid w:val="00750D55"/>
    <w:rsid w:val="007B50C1"/>
    <w:rsid w:val="007E4011"/>
    <w:rsid w:val="008245CD"/>
    <w:rsid w:val="008251F5"/>
    <w:rsid w:val="00826F0B"/>
    <w:rsid w:val="00832A13"/>
    <w:rsid w:val="00894E66"/>
    <w:rsid w:val="008D65FD"/>
    <w:rsid w:val="00931672"/>
    <w:rsid w:val="009819B9"/>
    <w:rsid w:val="009B4422"/>
    <w:rsid w:val="009E196D"/>
    <w:rsid w:val="00A150A5"/>
    <w:rsid w:val="00A800F1"/>
    <w:rsid w:val="00AC2DD1"/>
    <w:rsid w:val="00B000D5"/>
    <w:rsid w:val="00B67738"/>
    <w:rsid w:val="00B755A2"/>
    <w:rsid w:val="00C26FB0"/>
    <w:rsid w:val="00C53793"/>
    <w:rsid w:val="00C80800"/>
    <w:rsid w:val="00C92513"/>
    <w:rsid w:val="00D0652F"/>
    <w:rsid w:val="00D27C79"/>
    <w:rsid w:val="00D5176C"/>
    <w:rsid w:val="00DA6B10"/>
    <w:rsid w:val="00F92CD7"/>
    <w:rsid w:val="00FA2307"/>
    <w:rsid w:val="00FC11E3"/>
    <w:rsid w:val="00FD11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C26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7B50C1"/>
    <w:pPr>
      <w:keepNext/>
      <w:keepLines/>
      <w:spacing w:before="240" w:after="120" w:line="240" w:lineRule="auto"/>
      <w:outlineLvl w:val="0"/>
    </w:pPr>
    <w:rPr>
      <w:b/>
      <w:sz w:val="32"/>
      <w:szCs w:val="28"/>
    </w:rPr>
  </w:style>
  <w:style w:type="paragraph" w:styleId="Heading2">
    <w:name w:val="heading 2"/>
    <w:basedOn w:val="Normal"/>
    <w:next w:val="Normal"/>
    <w:autoRedefine/>
    <w:uiPriority w:val="9"/>
    <w:unhideWhenUsed/>
    <w:qFormat/>
    <w:rsid w:val="007B50C1"/>
    <w:pPr>
      <w:keepNext/>
      <w:keepLines/>
      <w:spacing w:before="200" w:after="0" w:line="240" w:lineRule="auto"/>
      <w:outlineLvl w:val="1"/>
    </w:pPr>
    <w:rPr>
      <w:b/>
      <w:sz w:val="28"/>
    </w:rPr>
  </w:style>
  <w:style w:type="paragraph" w:styleId="Heading3">
    <w:name w:val="heading 3"/>
    <w:basedOn w:val="Normal"/>
    <w:next w:val="Normal"/>
    <w:uiPriority w:val="9"/>
    <w:semiHidden/>
    <w:unhideWhenUsed/>
    <w:qFormat/>
    <w:pPr>
      <w:keepNext/>
      <w:keepLines/>
      <w:spacing w:before="280" w:after="80"/>
      <w:outlineLvl w:val="2"/>
    </w:pPr>
    <w:rPr>
      <w:b/>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jc w:val="center"/>
    </w:pPr>
    <w:rPr>
      <w:b/>
      <w:sz w:val="32"/>
      <w:szCs w:val="32"/>
      <w:u w:val="single"/>
    </w:rPr>
  </w:style>
  <w:style w:type="paragraph" w:styleId="Subtitle">
    <w:name w:val="Subtitle"/>
    <w:basedOn w:val="Normal"/>
    <w:next w:val="Normal"/>
    <w:uiPriority w:val="11"/>
    <w:qFormat/>
    <w:rPr>
      <w:rFonts w:ascii="Calibri" w:eastAsia="Calibri" w:hAnsi="Calibri" w:cs="Calibri"/>
      <w:color w:val="595959"/>
      <w:sz w:val="28"/>
      <w:szCs w:val="28"/>
    </w:rPr>
  </w:style>
  <w:style w:type="paragraph" w:styleId="TOCHeading">
    <w:name w:val="TOC Heading"/>
    <w:basedOn w:val="Heading1"/>
    <w:next w:val="Normal"/>
    <w:uiPriority w:val="39"/>
    <w:unhideWhenUsed/>
    <w:qFormat/>
    <w:rsid w:val="004E0A82"/>
    <w:pPr>
      <w:spacing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4E0A82"/>
    <w:pPr>
      <w:spacing w:after="100"/>
    </w:pPr>
  </w:style>
  <w:style w:type="paragraph" w:styleId="TOC2">
    <w:name w:val="toc 2"/>
    <w:basedOn w:val="Normal"/>
    <w:next w:val="Normal"/>
    <w:autoRedefine/>
    <w:uiPriority w:val="39"/>
    <w:unhideWhenUsed/>
    <w:rsid w:val="004E0A82"/>
    <w:pPr>
      <w:spacing w:after="100"/>
      <w:ind w:left="240"/>
    </w:pPr>
  </w:style>
  <w:style w:type="character" w:styleId="Hyperlink">
    <w:name w:val="Hyperlink"/>
    <w:basedOn w:val="DefaultParagraphFont"/>
    <w:uiPriority w:val="99"/>
    <w:unhideWhenUsed/>
    <w:rsid w:val="004E0A82"/>
    <w:rPr>
      <w:color w:val="0000FF" w:themeColor="hyperlink"/>
      <w:u w:val="single"/>
    </w:rPr>
  </w:style>
  <w:style w:type="paragraph" w:styleId="Header">
    <w:name w:val="header"/>
    <w:basedOn w:val="Normal"/>
    <w:link w:val="HeaderChar"/>
    <w:uiPriority w:val="99"/>
    <w:unhideWhenUsed/>
    <w:rsid w:val="00C925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2513"/>
  </w:style>
  <w:style w:type="paragraph" w:styleId="Footer">
    <w:name w:val="footer"/>
    <w:basedOn w:val="Normal"/>
    <w:link w:val="FooterChar"/>
    <w:uiPriority w:val="99"/>
    <w:unhideWhenUsed/>
    <w:rsid w:val="00C925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2513"/>
  </w:style>
  <w:style w:type="paragraph" w:styleId="NormalWeb">
    <w:name w:val="Normal (Web)"/>
    <w:basedOn w:val="Normal"/>
    <w:uiPriority w:val="99"/>
    <w:semiHidden/>
    <w:unhideWhenUsed/>
    <w:rsid w:val="00686D32"/>
    <w:pPr>
      <w:spacing w:before="100" w:beforeAutospacing="1" w:after="100" w:afterAutospacing="1" w:line="240" w:lineRule="auto"/>
      <w:jc w:val="left"/>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3EEDC-C456-4FAF-ACCB-F46FA7DBB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3233</Words>
  <Characters>18433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2025-11-10T16:03:00Z</dcterms:created>
  <dcterms:modified xsi:type="dcterms:W3CDTF">2025-11-10T16:05:00Z</dcterms:modified>
</cp:coreProperties>
</file>