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5DB02" w14:textId="63E83E8D" w:rsidR="006C2D6A" w:rsidRDefault="006C2D6A"/>
    <w:p w14:paraId="5FB493DE" w14:textId="2D999406" w:rsidR="00CD4D0D" w:rsidRPr="00CD4D0D" w:rsidRDefault="00CD4D0D" w:rsidP="00CD4D0D"/>
    <w:p w14:paraId="77D084FD" w14:textId="158AE3CF" w:rsidR="00CD4D0D" w:rsidRPr="00CD4D0D" w:rsidRDefault="00CD4D0D" w:rsidP="00CD4D0D"/>
    <w:p w14:paraId="0C524675" w14:textId="4B65AA34" w:rsidR="00CD4D0D" w:rsidRDefault="00CD4D0D" w:rsidP="00CD4D0D"/>
    <w:p w14:paraId="23BB961D" w14:textId="77777777" w:rsidR="00CD4D0D" w:rsidRPr="00CD4D0D" w:rsidRDefault="00CD4D0D" w:rsidP="00CD4D0D">
      <w:pPr>
        <w:pStyle w:val="Heading1"/>
        <w:rPr>
          <w:rFonts w:asciiTheme="minorHAnsi" w:hAnsiTheme="minorHAnsi"/>
          <w:color w:val="000000" w:themeColor="text1"/>
          <w:sz w:val="24"/>
          <w:szCs w:val="24"/>
        </w:rPr>
      </w:pPr>
      <w:r w:rsidRPr="00CD4D0D">
        <w:rPr>
          <w:color w:val="000000" w:themeColor="text1"/>
        </w:rPr>
        <w:tab/>
      </w:r>
      <w:r w:rsidRPr="00CD4D0D">
        <w:rPr>
          <w:color w:val="000000" w:themeColor="text1"/>
        </w:rPr>
        <w:t>Appendix 1</w:t>
      </w:r>
    </w:p>
    <w:p w14:paraId="6E7A97B8" w14:textId="068CE567" w:rsidR="00CD4D0D" w:rsidRPr="00CD4D0D" w:rsidRDefault="00CD4D0D" w:rsidP="00CD4D0D">
      <w:pPr>
        <w:pStyle w:val="Heading2"/>
        <w:rPr>
          <w:b/>
          <w:color w:val="000000" w:themeColor="text1"/>
          <w:sz w:val="24"/>
        </w:rPr>
      </w:pPr>
      <w:r w:rsidRPr="00CD4D0D">
        <w:rPr>
          <w:color w:val="000000" w:themeColor="text1"/>
        </w:rPr>
        <w:t xml:space="preserve">Task 1 –Self-Assessment against </w:t>
      </w:r>
      <w:r w:rsidR="000948F9">
        <w:rPr>
          <w:color w:val="000000" w:themeColor="text1"/>
        </w:rPr>
        <w:t>Valuing People</w:t>
      </w:r>
      <w:r w:rsidRPr="00CD4D0D">
        <w:rPr>
          <w:color w:val="000000" w:themeColor="text1"/>
        </w:rPr>
        <w:t xml:space="preserve"> (associate level)</w:t>
      </w:r>
    </w:p>
    <w:tbl>
      <w:tblPr>
        <w:tblStyle w:val="TableGrid"/>
        <w:tblW w:w="9832" w:type="dxa"/>
        <w:tblBorders>
          <w:top w:val="single" w:sz="4" w:space="0" w:color="833C0B" w:themeColor="accent2" w:themeShade="80"/>
          <w:left w:val="single" w:sz="4" w:space="0" w:color="833C0B" w:themeColor="accent2" w:themeShade="80"/>
          <w:bottom w:val="single" w:sz="4" w:space="0" w:color="833C0B" w:themeColor="accent2" w:themeShade="80"/>
          <w:right w:val="single" w:sz="4" w:space="0" w:color="833C0B" w:themeColor="accent2" w:themeShade="80"/>
          <w:insideH w:val="single" w:sz="4" w:space="0" w:color="833C0B" w:themeColor="accent2" w:themeShade="80"/>
          <w:insideV w:val="single" w:sz="4" w:space="0" w:color="833C0B" w:themeColor="accent2" w:themeShade="80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1"/>
        <w:gridCol w:w="2696"/>
        <w:gridCol w:w="1531"/>
        <w:gridCol w:w="1531"/>
        <w:gridCol w:w="1531"/>
        <w:gridCol w:w="2122"/>
      </w:tblGrid>
      <w:tr w:rsidR="00CD4D0D" w:rsidRPr="00CD4D0D" w14:paraId="7DCFF1E9" w14:textId="77777777" w:rsidTr="00256B28">
        <w:tc>
          <w:tcPr>
            <w:tcW w:w="421" w:type="dxa"/>
            <w:shd w:val="clear" w:color="auto" w:fill="D0E0E2"/>
          </w:tcPr>
          <w:p w14:paraId="701B6F18" w14:textId="77777777" w:rsidR="00CD4D0D" w:rsidRPr="00CD4D0D" w:rsidRDefault="00CD4D0D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696" w:type="dxa"/>
            <w:shd w:val="clear" w:color="auto" w:fill="D0E0E2"/>
          </w:tcPr>
          <w:p w14:paraId="6781D24B" w14:textId="77777777" w:rsidR="00CD4D0D" w:rsidRPr="00CD4D0D" w:rsidRDefault="00CD4D0D" w:rsidP="00256B28">
            <w:pPr>
              <w:spacing w:line="240" w:lineRule="auto"/>
              <w:rPr>
                <w:rFonts w:asciiTheme="minorHAnsi" w:hAnsiTheme="minorHAnsi" w:cstheme="minorHAnsi"/>
                <w:b/>
                <w:color w:val="000000" w:themeColor="text1"/>
                <w:sz w:val="24"/>
              </w:rPr>
            </w:pPr>
            <w:r w:rsidRPr="00CD4D0D">
              <w:rPr>
                <w:rFonts w:asciiTheme="minorHAnsi" w:hAnsiTheme="minorHAnsi" w:cstheme="minorHAnsi"/>
                <w:b/>
                <w:color w:val="000000" w:themeColor="text1"/>
                <w:sz w:val="24"/>
              </w:rPr>
              <w:t>Profession Map Standard</w:t>
            </w:r>
          </w:p>
        </w:tc>
        <w:tc>
          <w:tcPr>
            <w:tcW w:w="1531" w:type="dxa"/>
            <w:shd w:val="clear" w:color="auto" w:fill="D0E0E2"/>
          </w:tcPr>
          <w:p w14:paraId="7A6D7AB5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Perform well</w:t>
            </w:r>
          </w:p>
          <w:p w14:paraId="55096E6F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30</w:t>
            </w:r>
          </w:p>
        </w:tc>
        <w:tc>
          <w:tcPr>
            <w:tcW w:w="1531" w:type="dxa"/>
            <w:shd w:val="clear" w:color="auto" w:fill="D0E0E2"/>
          </w:tcPr>
          <w:p w14:paraId="65DE7BC1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Perform satisfactorily</w:t>
            </w:r>
          </w:p>
          <w:p w14:paraId="233E7661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20</w:t>
            </w:r>
            <w:r w:rsidRPr="00CD4D0D">
              <w:rPr>
                <w:rFonts w:asciiTheme="minorHAnsi" w:hAnsiTheme="minorHAnsi" w:cstheme="minorHAnsi"/>
                <w:color w:val="000000" w:themeColor="text1"/>
              </w:rPr>
              <w:br/>
            </w:r>
          </w:p>
        </w:tc>
        <w:tc>
          <w:tcPr>
            <w:tcW w:w="1531" w:type="dxa"/>
            <w:shd w:val="clear" w:color="auto" w:fill="D0E0E2"/>
          </w:tcPr>
          <w:p w14:paraId="2E5023DB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Requires further development</w:t>
            </w:r>
          </w:p>
          <w:p w14:paraId="537C6060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Score 10</w:t>
            </w:r>
          </w:p>
        </w:tc>
        <w:tc>
          <w:tcPr>
            <w:tcW w:w="2122" w:type="dxa"/>
            <w:shd w:val="clear" w:color="auto" w:fill="D0E0E2"/>
          </w:tcPr>
          <w:p w14:paraId="658A1837" w14:textId="77777777" w:rsidR="00CD4D0D" w:rsidRPr="00CD4D0D" w:rsidRDefault="00CD4D0D" w:rsidP="00256B28">
            <w:pPr>
              <w:spacing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CD4D0D">
              <w:rPr>
                <w:rFonts w:asciiTheme="minorHAnsi" w:hAnsiTheme="minorHAnsi" w:cstheme="minorHAnsi"/>
                <w:color w:val="000000" w:themeColor="text1"/>
              </w:rPr>
              <w:t>Reason for judgement</w:t>
            </w:r>
          </w:p>
        </w:tc>
      </w:tr>
      <w:tr w:rsidR="000948F9" w:rsidRPr="00CD4D0D" w14:paraId="0960A28E" w14:textId="77777777" w:rsidTr="00256B28">
        <w:tc>
          <w:tcPr>
            <w:tcW w:w="421" w:type="dxa"/>
            <w:shd w:val="clear" w:color="auto" w:fill="F0F5F6"/>
          </w:tcPr>
          <w:p w14:paraId="2D80621E" w14:textId="77777777" w:rsidR="000948F9" w:rsidRPr="00CD4D0D" w:rsidRDefault="000948F9" w:rsidP="000948F9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2696" w:type="dxa"/>
            <w:shd w:val="clear" w:color="auto" w:fill="F0F5F6"/>
          </w:tcPr>
          <w:p w14:paraId="3140F716" w14:textId="721ACF8F" w:rsidR="000948F9" w:rsidRPr="000948F9" w:rsidRDefault="000948F9" w:rsidP="000948F9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0948F9">
              <w:rPr>
                <w:rFonts w:ascii="Open Sans" w:hAnsi="Open Sans" w:cs="Open Sans"/>
                <w:color w:val="58595B"/>
              </w:rPr>
              <w:t>Build a sense of team spirit and purpose</w:t>
            </w:r>
          </w:p>
        </w:tc>
        <w:tc>
          <w:tcPr>
            <w:tcW w:w="1531" w:type="dxa"/>
            <w:shd w:val="clear" w:color="auto" w:fill="FFFFFF" w:themeFill="background1"/>
          </w:tcPr>
          <w:p w14:paraId="2453C6D5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CFFA9ED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726CD0E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66955166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0948F9" w:rsidRPr="00CD4D0D" w14:paraId="0EC06400" w14:textId="77777777" w:rsidTr="00256B28">
        <w:tc>
          <w:tcPr>
            <w:tcW w:w="421" w:type="dxa"/>
            <w:shd w:val="clear" w:color="auto" w:fill="F0F5F6"/>
          </w:tcPr>
          <w:p w14:paraId="5B48D5A9" w14:textId="77777777" w:rsidR="000948F9" w:rsidRPr="00CD4D0D" w:rsidRDefault="000948F9" w:rsidP="000948F9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2696" w:type="dxa"/>
            <w:shd w:val="clear" w:color="auto" w:fill="F0F5F6"/>
          </w:tcPr>
          <w:p w14:paraId="14399774" w14:textId="64413880" w:rsidR="000948F9" w:rsidRPr="000948F9" w:rsidRDefault="000948F9" w:rsidP="000948F9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0948F9">
              <w:rPr>
                <w:rFonts w:ascii="Open Sans" w:hAnsi="Open Sans" w:cs="Open Sans"/>
                <w:color w:val="58595B"/>
              </w:rPr>
              <w:t>Treat people fairly and considerately in your work</w:t>
            </w:r>
          </w:p>
        </w:tc>
        <w:tc>
          <w:tcPr>
            <w:tcW w:w="1531" w:type="dxa"/>
            <w:shd w:val="clear" w:color="auto" w:fill="FFFFFF" w:themeFill="background1"/>
          </w:tcPr>
          <w:p w14:paraId="0073F591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7BA06688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38A6BB6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005317B0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0948F9" w:rsidRPr="00CD4D0D" w14:paraId="75734592" w14:textId="77777777" w:rsidTr="00256B28">
        <w:tc>
          <w:tcPr>
            <w:tcW w:w="421" w:type="dxa"/>
            <w:shd w:val="clear" w:color="auto" w:fill="F0F5F6"/>
          </w:tcPr>
          <w:p w14:paraId="05C91C29" w14:textId="77777777" w:rsidR="000948F9" w:rsidRPr="00CD4D0D" w:rsidRDefault="000948F9" w:rsidP="000948F9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3</w:t>
            </w:r>
          </w:p>
        </w:tc>
        <w:tc>
          <w:tcPr>
            <w:tcW w:w="2696" w:type="dxa"/>
            <w:shd w:val="clear" w:color="auto" w:fill="F0F5F6"/>
          </w:tcPr>
          <w:p w14:paraId="0F4A0FAB" w14:textId="60F4A7AD" w:rsidR="000948F9" w:rsidRPr="000948F9" w:rsidRDefault="000948F9" w:rsidP="000948F9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0948F9">
              <w:rPr>
                <w:rFonts w:ascii="Open Sans" w:hAnsi="Open Sans" w:cs="Open Sans"/>
                <w:color w:val="58595B"/>
              </w:rPr>
              <w:t>Enable others to develop skills and capabilities to be their best at work</w:t>
            </w:r>
          </w:p>
        </w:tc>
        <w:tc>
          <w:tcPr>
            <w:tcW w:w="1531" w:type="dxa"/>
            <w:shd w:val="clear" w:color="auto" w:fill="FFFFFF" w:themeFill="background1"/>
          </w:tcPr>
          <w:p w14:paraId="2747D6B1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0A03F97C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586C40A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2E1BA41A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0948F9" w:rsidRPr="00CD4D0D" w14:paraId="7DAA452B" w14:textId="77777777" w:rsidTr="00256B28">
        <w:tc>
          <w:tcPr>
            <w:tcW w:w="421" w:type="dxa"/>
            <w:shd w:val="clear" w:color="auto" w:fill="F0F5F6"/>
          </w:tcPr>
          <w:p w14:paraId="6240E0DB" w14:textId="77777777" w:rsidR="000948F9" w:rsidRPr="00CD4D0D" w:rsidRDefault="000948F9" w:rsidP="000948F9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4</w:t>
            </w:r>
          </w:p>
        </w:tc>
        <w:tc>
          <w:tcPr>
            <w:tcW w:w="2696" w:type="dxa"/>
            <w:shd w:val="clear" w:color="auto" w:fill="F0F5F6"/>
          </w:tcPr>
          <w:p w14:paraId="6DFF2445" w14:textId="12BE1635" w:rsidR="000948F9" w:rsidRPr="000948F9" w:rsidRDefault="000948F9" w:rsidP="000948F9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0948F9">
              <w:rPr>
                <w:rFonts w:ascii="Open Sans" w:hAnsi="Open Sans" w:cs="Open Sans"/>
                <w:color w:val="58595B"/>
              </w:rPr>
              <w:t>Coach and advise others in the business</w:t>
            </w:r>
          </w:p>
        </w:tc>
        <w:tc>
          <w:tcPr>
            <w:tcW w:w="1531" w:type="dxa"/>
            <w:shd w:val="clear" w:color="auto" w:fill="FFFFFF" w:themeFill="background1"/>
          </w:tcPr>
          <w:p w14:paraId="701F6ECA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00EA21D0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11FE7BA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3009A922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0948F9" w:rsidRPr="00CD4D0D" w14:paraId="0B4AA0E0" w14:textId="77777777" w:rsidTr="00256B28">
        <w:tc>
          <w:tcPr>
            <w:tcW w:w="421" w:type="dxa"/>
            <w:shd w:val="clear" w:color="auto" w:fill="F0F5F6"/>
          </w:tcPr>
          <w:p w14:paraId="082C7394" w14:textId="77777777" w:rsidR="000948F9" w:rsidRPr="00CD4D0D" w:rsidRDefault="000948F9" w:rsidP="000948F9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 w:rsidRPr="00CD4D0D"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5</w:t>
            </w:r>
          </w:p>
        </w:tc>
        <w:tc>
          <w:tcPr>
            <w:tcW w:w="2696" w:type="dxa"/>
            <w:shd w:val="clear" w:color="auto" w:fill="F0F5F6"/>
          </w:tcPr>
          <w:p w14:paraId="2C5AB4AE" w14:textId="79865137" w:rsidR="000948F9" w:rsidRPr="000948F9" w:rsidRDefault="000948F9" w:rsidP="000948F9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r w:rsidRPr="000948F9">
              <w:rPr>
                <w:rFonts w:ascii="Open Sans" w:hAnsi="Open Sans" w:cs="Open Sans"/>
                <w:color w:val="58595B"/>
              </w:rPr>
              <w:t>Enable people to have a voice when designing and delivering solutions which impact them</w:t>
            </w:r>
          </w:p>
        </w:tc>
        <w:tc>
          <w:tcPr>
            <w:tcW w:w="1531" w:type="dxa"/>
            <w:shd w:val="clear" w:color="auto" w:fill="FFFFFF" w:themeFill="background1"/>
          </w:tcPr>
          <w:p w14:paraId="2ED24EBB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55231567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3DF8F679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13144292" w14:textId="77777777" w:rsidR="000948F9" w:rsidRPr="00CD4D0D" w:rsidRDefault="000948F9" w:rsidP="000948F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  <w:tr w:rsidR="000948F9" w:rsidRPr="00CD4D0D" w14:paraId="2305E931" w14:textId="77777777" w:rsidTr="00256B28">
        <w:tc>
          <w:tcPr>
            <w:tcW w:w="421" w:type="dxa"/>
            <w:shd w:val="clear" w:color="auto" w:fill="F0F5F6"/>
          </w:tcPr>
          <w:p w14:paraId="0035B988" w14:textId="228738FB" w:rsidR="000948F9" w:rsidRPr="00CD4D0D" w:rsidRDefault="000948F9" w:rsidP="00256B28">
            <w:pPr>
              <w:spacing w:line="240" w:lineRule="auto"/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Cs w:val="20"/>
              </w:rPr>
              <w:t>6</w:t>
            </w:r>
          </w:p>
        </w:tc>
        <w:tc>
          <w:tcPr>
            <w:tcW w:w="2696" w:type="dxa"/>
            <w:shd w:val="clear" w:color="auto" w:fill="F0F5F6"/>
          </w:tcPr>
          <w:p w14:paraId="281B3C3F" w14:textId="17350A38" w:rsidR="000948F9" w:rsidRPr="000948F9" w:rsidRDefault="000948F9" w:rsidP="00256B28">
            <w:pPr>
              <w:pStyle w:val="Nornal"/>
              <w:rPr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Open Sans" w:hAnsi="Open Sans" w:cs="Open Sans"/>
                <w:color w:val="58595B"/>
              </w:rPr>
              <w:t>Take into account</w:t>
            </w:r>
            <w:proofErr w:type="gramEnd"/>
            <w:r>
              <w:rPr>
                <w:rFonts w:ascii="Open Sans" w:hAnsi="Open Sans" w:cs="Open Sans"/>
                <w:color w:val="58595B"/>
              </w:rPr>
              <w:t xml:space="preserve"> the wellbeing of others in the design and delivery of your work</w:t>
            </w:r>
          </w:p>
        </w:tc>
        <w:tc>
          <w:tcPr>
            <w:tcW w:w="1531" w:type="dxa"/>
            <w:shd w:val="clear" w:color="auto" w:fill="FFFFFF" w:themeFill="background1"/>
          </w:tcPr>
          <w:p w14:paraId="37E30C50" w14:textId="77777777" w:rsidR="000948F9" w:rsidRPr="00CD4D0D" w:rsidRDefault="000948F9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1C5C2F9B" w14:textId="77777777" w:rsidR="000948F9" w:rsidRPr="00CD4D0D" w:rsidRDefault="000948F9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1531" w:type="dxa"/>
            <w:shd w:val="clear" w:color="auto" w:fill="FFFFFF" w:themeFill="background1"/>
          </w:tcPr>
          <w:p w14:paraId="179B1F48" w14:textId="77777777" w:rsidR="000948F9" w:rsidRPr="00CD4D0D" w:rsidRDefault="000948F9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14:paraId="350BDC0F" w14:textId="77777777" w:rsidR="000948F9" w:rsidRPr="00CD4D0D" w:rsidRDefault="000948F9" w:rsidP="00256B28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</w:rPr>
            </w:pPr>
          </w:p>
        </w:tc>
      </w:tr>
    </w:tbl>
    <w:p w14:paraId="163F7378" w14:textId="21F7E1DF" w:rsidR="00CD4D0D" w:rsidRPr="00CD4D0D" w:rsidRDefault="00CD4D0D" w:rsidP="00CD4D0D">
      <w:pPr>
        <w:pStyle w:val="Heading3"/>
        <w:spacing w:before="240"/>
        <w:rPr>
          <w:lang w:eastAsia="en-GB"/>
        </w:rPr>
      </w:pPr>
    </w:p>
    <w:sectPr w:rsidR="00CD4D0D" w:rsidRPr="00CD4D0D" w:rsidSect="00F54CE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85392"/>
    <w:multiLevelType w:val="multilevel"/>
    <w:tmpl w:val="B916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0D"/>
    <w:rsid w:val="000948F9"/>
    <w:rsid w:val="006C2D6A"/>
    <w:rsid w:val="00CD4D0D"/>
    <w:rsid w:val="00F5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10CCD5"/>
  <w15:chartTrackingRefBased/>
  <w15:docId w15:val="{58F546EA-282F-F544-B8F6-9DE8AE5D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D4D0D"/>
    <w:pPr>
      <w:spacing w:line="259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4D0D"/>
    <w:pPr>
      <w:spacing w:before="120" w:after="360" w:line="264" w:lineRule="auto"/>
      <w:outlineLvl w:val="0"/>
    </w:pPr>
    <w:rPr>
      <w:rFonts w:ascii="Georgia" w:hAnsi="Georgia" w:cstheme="minorHAnsi"/>
      <w:i/>
      <w:iCs/>
      <w:color w:val="833C0B" w:themeColor="accent2" w:themeShade="80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4D0D"/>
    <w:pPr>
      <w:keepNext/>
      <w:keepLines/>
      <w:spacing w:before="240" w:after="120"/>
      <w:outlineLvl w:val="1"/>
    </w:pPr>
    <w:rPr>
      <w:rFonts w:asciiTheme="majorHAnsi" w:eastAsia="Times New Roman" w:hAnsiTheme="majorHAnsi" w:cstheme="majorBidi"/>
      <w:color w:val="7F7F7F" w:themeColor="text1" w:themeTint="80"/>
      <w:sz w:val="28"/>
      <w:szCs w:val="28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D4D0D"/>
    <w:pPr>
      <w:keepNext/>
      <w:keepLines/>
      <w:spacing w:before="360" w:after="240" w:line="264" w:lineRule="auto"/>
      <w:ind w:right="227"/>
      <w:outlineLvl w:val="2"/>
    </w:pPr>
    <w:rPr>
      <w:rFonts w:eastAsiaTheme="majorEastAsia" w:cs="Arial"/>
      <w:b/>
      <w:bCs/>
      <w:noProof/>
      <w:color w:val="833C0B" w:themeColor="accent2" w:themeShade="8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D0D"/>
    <w:rPr>
      <w:rFonts w:ascii="Georgia" w:hAnsi="Georgia" w:cstheme="minorHAnsi"/>
      <w:i/>
      <w:iCs/>
      <w:color w:val="833C0B" w:themeColor="accent2" w:themeShade="80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D4D0D"/>
    <w:rPr>
      <w:rFonts w:asciiTheme="majorHAnsi" w:eastAsia="Times New Roman" w:hAnsiTheme="majorHAnsi" w:cstheme="majorBidi"/>
      <w:color w:val="7F7F7F" w:themeColor="text1" w:themeTint="80"/>
      <w:sz w:val="28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CD4D0D"/>
    <w:rPr>
      <w:rFonts w:ascii="Arial" w:eastAsiaTheme="majorEastAsia" w:hAnsi="Arial" w:cs="Arial"/>
      <w:b/>
      <w:bCs/>
      <w:noProof/>
      <w:color w:val="833C0B" w:themeColor="accent2" w:themeShade="80"/>
      <w:sz w:val="32"/>
    </w:rPr>
  </w:style>
  <w:style w:type="table" w:styleId="TableGrid">
    <w:name w:val="Table Grid"/>
    <w:basedOn w:val="TableNormal"/>
    <w:uiPriority w:val="39"/>
    <w:rsid w:val="00CD4D0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nal">
    <w:name w:val="Nornal"/>
    <w:basedOn w:val="Normal"/>
    <w:link w:val="NornalChar"/>
    <w:qFormat/>
    <w:rsid w:val="00CD4D0D"/>
    <w:pPr>
      <w:spacing w:after="160" w:line="264" w:lineRule="auto"/>
    </w:pPr>
    <w:rPr>
      <w:rFonts w:cs="Arial"/>
      <w:szCs w:val="22"/>
    </w:rPr>
  </w:style>
  <w:style w:type="character" w:customStyle="1" w:styleId="NornalChar">
    <w:name w:val="Nornal Char"/>
    <w:basedOn w:val="DefaultParagraphFont"/>
    <w:link w:val="Nornal"/>
    <w:rsid w:val="00CD4D0D"/>
    <w:rPr>
      <w:rFonts w:ascii="Arial" w:hAnsi="Arial" w:cs="Arial"/>
      <w:sz w:val="22"/>
      <w:szCs w:val="22"/>
    </w:rPr>
  </w:style>
  <w:style w:type="paragraph" w:customStyle="1" w:styleId="standards-tableitem">
    <w:name w:val="standards-table__item"/>
    <w:basedOn w:val="Normal"/>
    <w:rsid w:val="000948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Atkins</dc:creator>
  <cp:keywords/>
  <dc:description/>
  <cp:lastModifiedBy>Sharon Atkins</cp:lastModifiedBy>
  <cp:revision>2</cp:revision>
  <dcterms:created xsi:type="dcterms:W3CDTF">2021-12-29T14:53:00Z</dcterms:created>
  <dcterms:modified xsi:type="dcterms:W3CDTF">2021-12-29T14:53:00Z</dcterms:modified>
</cp:coreProperties>
</file>