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2B38F05" w14:textId="77777777" w:rsidR="00730C43" w:rsidRPr="00730C43" w:rsidRDefault="00730C43" w:rsidP="00730C43">
      <w:pPr>
        <w:rPr>
          <w:rFonts w:ascii="Arial" w:hAnsi="Arial" w:cs="Arial"/>
          <w:sz w:val="24"/>
          <w:szCs w:val="24"/>
        </w:rPr>
      </w:pPr>
    </w:p>
    <w:p w14:paraId="60B1C4DD" w14:textId="513E3F9C" w:rsidR="00730C43" w:rsidRPr="004446B7" w:rsidRDefault="00730C43" w:rsidP="004446B7">
      <w:pPr>
        <w:rPr>
          <w:rFonts w:ascii="Arial" w:hAnsi="Arial" w:cs="Arial"/>
          <w:sz w:val="24"/>
          <w:szCs w:val="24"/>
        </w:rPr>
      </w:pPr>
      <w:r w:rsidRPr="004446B7">
        <w:rPr>
          <w:rFonts w:ascii="Arial" w:hAnsi="Arial" w:cs="Arial"/>
          <w:sz w:val="24"/>
          <w:szCs w:val="24"/>
        </w:rPr>
        <w:t>Student Number: 1920235</w:t>
      </w:r>
    </w:p>
    <w:p w14:paraId="5E1A6D15" w14:textId="7BD0AEFC" w:rsidR="00730C43" w:rsidRPr="004446B7" w:rsidRDefault="00730C43" w:rsidP="004446B7">
      <w:pPr>
        <w:rPr>
          <w:rFonts w:ascii="Arial" w:hAnsi="Arial" w:cs="Arial"/>
          <w:sz w:val="24"/>
          <w:szCs w:val="24"/>
        </w:rPr>
      </w:pPr>
      <w:r w:rsidRPr="004446B7">
        <w:rPr>
          <w:rFonts w:ascii="Arial" w:hAnsi="Arial" w:cs="Arial"/>
          <w:sz w:val="24"/>
          <w:szCs w:val="24"/>
        </w:rPr>
        <w:t>Health and Social Care BMSW 4005</w:t>
      </w:r>
    </w:p>
    <w:p w14:paraId="1FE0A0CE" w14:textId="2CBFA111" w:rsidR="00730C43" w:rsidRPr="004446B7" w:rsidRDefault="00730C43" w:rsidP="004446B7">
      <w:pPr>
        <w:tabs>
          <w:tab w:val="left" w:pos="1440"/>
        </w:tabs>
        <w:rPr>
          <w:rFonts w:ascii="Arial" w:hAnsi="Arial" w:cs="Arial"/>
          <w:sz w:val="24"/>
          <w:szCs w:val="24"/>
        </w:rPr>
      </w:pPr>
      <w:r w:rsidRPr="004446B7">
        <w:rPr>
          <w:rFonts w:ascii="Arial" w:hAnsi="Arial" w:cs="Arial"/>
          <w:sz w:val="24"/>
          <w:szCs w:val="24"/>
        </w:rPr>
        <w:t>Professional Career Development</w:t>
      </w:r>
    </w:p>
    <w:p w14:paraId="32F794D4" w14:textId="60440277" w:rsidR="00730C43" w:rsidRPr="004446B7" w:rsidRDefault="00730C43" w:rsidP="004446B7">
      <w:pPr>
        <w:tabs>
          <w:tab w:val="left" w:pos="1440"/>
        </w:tabs>
        <w:rPr>
          <w:rFonts w:ascii="Arial" w:hAnsi="Arial" w:cs="Arial"/>
          <w:sz w:val="24"/>
          <w:szCs w:val="24"/>
        </w:rPr>
      </w:pPr>
      <w:r w:rsidRPr="004446B7">
        <w:rPr>
          <w:rFonts w:ascii="Arial" w:hAnsi="Arial" w:cs="Arial"/>
          <w:sz w:val="24"/>
          <w:szCs w:val="24"/>
        </w:rPr>
        <w:t xml:space="preserve">Lecturer: </w:t>
      </w:r>
      <w:r w:rsidR="00533793" w:rsidRPr="004446B7">
        <w:rPr>
          <w:rFonts w:ascii="Arial" w:hAnsi="Arial" w:cs="Arial"/>
          <w:sz w:val="24"/>
          <w:szCs w:val="24"/>
        </w:rPr>
        <w:t xml:space="preserve">Dr </w:t>
      </w:r>
      <w:r w:rsidRPr="004446B7">
        <w:rPr>
          <w:rFonts w:ascii="Arial" w:hAnsi="Arial" w:cs="Arial"/>
          <w:sz w:val="24"/>
          <w:szCs w:val="24"/>
        </w:rPr>
        <w:t>Crisford Chogugudza</w:t>
      </w:r>
    </w:p>
    <w:p w14:paraId="0C6B354D" w14:textId="10D13A00" w:rsidR="00AD0537" w:rsidRPr="004446B7" w:rsidRDefault="00AD0537" w:rsidP="004446B7">
      <w:pPr>
        <w:tabs>
          <w:tab w:val="left" w:pos="1440"/>
        </w:tabs>
        <w:rPr>
          <w:rFonts w:ascii="Arial" w:hAnsi="Arial" w:cs="Arial"/>
          <w:sz w:val="24"/>
          <w:szCs w:val="24"/>
        </w:rPr>
      </w:pPr>
      <w:r w:rsidRPr="004446B7">
        <w:rPr>
          <w:rFonts w:ascii="Arial" w:hAnsi="Arial" w:cs="Arial"/>
          <w:sz w:val="24"/>
          <w:szCs w:val="24"/>
        </w:rPr>
        <w:t>Case Study Open book assessment on Mental Health</w:t>
      </w:r>
    </w:p>
    <w:p w14:paraId="32E718C8" w14:textId="77777777" w:rsidR="00730C43" w:rsidRPr="004446B7" w:rsidRDefault="00730C43" w:rsidP="004446B7">
      <w:pPr>
        <w:rPr>
          <w:rFonts w:ascii="Arial" w:hAnsi="Arial" w:cs="Arial"/>
          <w:sz w:val="24"/>
          <w:szCs w:val="24"/>
        </w:rPr>
      </w:pPr>
    </w:p>
    <w:p w14:paraId="1914A9F2" w14:textId="232D064F" w:rsidR="003503B5" w:rsidRPr="004446B7" w:rsidRDefault="00730C43" w:rsidP="004446B7">
      <w:pPr>
        <w:rPr>
          <w:rFonts w:ascii="Arial" w:hAnsi="Arial" w:cs="Arial"/>
          <w:sz w:val="24"/>
          <w:szCs w:val="24"/>
        </w:rPr>
      </w:pPr>
      <w:r w:rsidRPr="004446B7">
        <w:rPr>
          <w:rFonts w:ascii="Arial" w:hAnsi="Arial" w:cs="Arial"/>
          <w:sz w:val="24"/>
          <w:szCs w:val="24"/>
        </w:rPr>
        <w:t>Based on the attached case study and your own knowledge, does having mental health problems affect the ability to achieve one’s goals in life?</w:t>
      </w:r>
    </w:p>
    <w:p w14:paraId="1157D9AC" w14:textId="72464E35" w:rsidR="009E0262" w:rsidRPr="004446B7" w:rsidRDefault="009E0262" w:rsidP="004446B7">
      <w:pPr>
        <w:rPr>
          <w:rFonts w:ascii="Arial" w:hAnsi="Arial" w:cs="Arial"/>
          <w:sz w:val="24"/>
          <w:szCs w:val="24"/>
        </w:rPr>
      </w:pPr>
    </w:p>
    <w:p w14:paraId="0E334656" w14:textId="2B95C904" w:rsidR="009E0262" w:rsidRPr="004446B7" w:rsidRDefault="009E0262" w:rsidP="004446B7">
      <w:pPr>
        <w:rPr>
          <w:rFonts w:ascii="Arial" w:hAnsi="Arial" w:cs="Arial"/>
          <w:sz w:val="24"/>
          <w:szCs w:val="24"/>
        </w:rPr>
      </w:pPr>
      <w:r w:rsidRPr="004446B7">
        <w:rPr>
          <w:rFonts w:ascii="Arial" w:hAnsi="Arial" w:cs="Arial"/>
          <w:sz w:val="24"/>
          <w:szCs w:val="24"/>
        </w:rPr>
        <w:t xml:space="preserve">Mental health disorders/problems are increasing every year. </w:t>
      </w:r>
      <w:r w:rsidRPr="004446B7">
        <w:rPr>
          <w:rFonts w:ascii="Arial" w:hAnsi="Arial" w:cs="Arial"/>
          <w:sz w:val="24"/>
          <w:szCs w:val="24"/>
        </w:rPr>
        <w:t xml:space="preserve">The World Health Organisation (WHO) suggest that </w:t>
      </w:r>
      <w:r w:rsidRPr="004446B7">
        <w:rPr>
          <w:rFonts w:ascii="Arial" w:hAnsi="Arial" w:cs="Arial"/>
          <w:sz w:val="24"/>
          <w:szCs w:val="24"/>
        </w:rPr>
        <w:t>1</w:t>
      </w:r>
      <w:r w:rsidRPr="004446B7">
        <w:rPr>
          <w:rFonts w:ascii="Arial" w:hAnsi="Arial" w:cs="Arial"/>
          <w:sz w:val="24"/>
          <w:szCs w:val="24"/>
        </w:rPr>
        <w:t xml:space="preserve"> in </w:t>
      </w:r>
      <w:r w:rsidRPr="004446B7">
        <w:rPr>
          <w:rFonts w:ascii="Arial" w:hAnsi="Arial" w:cs="Arial"/>
          <w:sz w:val="24"/>
          <w:szCs w:val="24"/>
        </w:rPr>
        <w:t>4</w:t>
      </w:r>
      <w:r w:rsidRPr="004446B7">
        <w:rPr>
          <w:rFonts w:ascii="Arial" w:hAnsi="Arial" w:cs="Arial"/>
          <w:sz w:val="24"/>
          <w:szCs w:val="24"/>
        </w:rPr>
        <w:t xml:space="preserve"> will develop a mental health related condition in their lifetime, and that these disorders account for 13% of the global burden of disease assessed by Disability Adjusted Life Years (DALYs)</w:t>
      </w:r>
    </w:p>
    <w:p w14:paraId="3B856893" w14:textId="00242561" w:rsidR="004446B7" w:rsidRPr="004446B7" w:rsidRDefault="00A15597" w:rsidP="004446B7">
      <w:pPr>
        <w:rPr>
          <w:rFonts w:ascii="Arial" w:hAnsi="Arial" w:cs="Arial"/>
          <w:sz w:val="24"/>
          <w:szCs w:val="24"/>
        </w:rPr>
      </w:pPr>
      <w:r w:rsidRPr="004446B7">
        <w:rPr>
          <w:rFonts w:ascii="Arial" w:hAnsi="Arial" w:cs="Arial"/>
          <w:sz w:val="24"/>
          <w:szCs w:val="24"/>
        </w:rPr>
        <w:t xml:space="preserve">Mental health issues can vary from addictive behaviours, anxiety, paranoia, depression or even eating disorders.  These can affect your moods, eating habits and daily tasks that can make you feel unmotivated. Being unemployed can cause psychological distress on </w:t>
      </w:r>
      <w:r w:rsidR="004446B7" w:rsidRPr="004446B7">
        <w:rPr>
          <w:rFonts w:ascii="Arial" w:hAnsi="Arial" w:cs="Arial"/>
          <w:sz w:val="24"/>
          <w:szCs w:val="24"/>
        </w:rPr>
        <w:t>an</w:t>
      </w:r>
      <w:r w:rsidRPr="004446B7">
        <w:rPr>
          <w:rFonts w:ascii="Arial" w:hAnsi="Arial" w:cs="Arial"/>
          <w:sz w:val="24"/>
          <w:szCs w:val="24"/>
        </w:rPr>
        <w:t xml:space="preserve"> individual (</w:t>
      </w:r>
      <w:r w:rsidR="00BD48DE" w:rsidRPr="004446B7">
        <w:rPr>
          <w:rFonts w:ascii="Arial" w:hAnsi="Arial" w:cs="Arial"/>
          <w:sz w:val="24"/>
          <w:szCs w:val="24"/>
        </w:rPr>
        <w:t>McKee</w:t>
      </w:r>
      <w:r w:rsidRPr="004446B7">
        <w:rPr>
          <w:rFonts w:ascii="Arial" w:hAnsi="Arial" w:cs="Arial"/>
          <w:sz w:val="24"/>
          <w:szCs w:val="24"/>
        </w:rPr>
        <w:t xml:space="preserve"> Ryan el al). </w:t>
      </w:r>
      <w:r w:rsidR="004446B7" w:rsidRPr="004446B7">
        <w:rPr>
          <w:rFonts w:ascii="Arial" w:hAnsi="Arial" w:cs="Arial"/>
          <w:sz w:val="24"/>
          <w:szCs w:val="24"/>
        </w:rPr>
        <w:t>However,</w:t>
      </w:r>
      <w:r w:rsidRPr="004446B7">
        <w:rPr>
          <w:rFonts w:ascii="Arial" w:hAnsi="Arial" w:cs="Arial"/>
          <w:sz w:val="24"/>
          <w:szCs w:val="24"/>
        </w:rPr>
        <w:t xml:space="preserve"> I believe the more exposure from citizens</w:t>
      </w:r>
      <w:r w:rsidR="006C6D10">
        <w:rPr>
          <w:rFonts w:ascii="Arial" w:hAnsi="Arial" w:cs="Arial"/>
          <w:sz w:val="24"/>
          <w:szCs w:val="24"/>
        </w:rPr>
        <w:t xml:space="preserve"> </w:t>
      </w:r>
      <w:r w:rsidRPr="004446B7">
        <w:rPr>
          <w:rFonts w:ascii="Arial" w:hAnsi="Arial" w:cs="Arial"/>
          <w:sz w:val="24"/>
          <w:szCs w:val="24"/>
        </w:rPr>
        <w:t>and the media, educates us more on how to protect and promote good mental health</w:t>
      </w:r>
      <w:r w:rsidR="004446B7" w:rsidRPr="004446B7">
        <w:rPr>
          <w:rFonts w:ascii="Arial" w:hAnsi="Arial" w:cs="Arial"/>
          <w:sz w:val="24"/>
          <w:szCs w:val="24"/>
        </w:rPr>
        <w:t xml:space="preserve">. The </w:t>
      </w:r>
      <w:r w:rsidR="004446B7" w:rsidRPr="004446B7">
        <w:rPr>
          <w:rFonts w:ascii="Arial" w:hAnsi="Arial" w:cs="Arial"/>
          <w:sz w:val="24"/>
          <w:szCs w:val="24"/>
        </w:rPr>
        <w:t>Organisation of Economic Co-operation and Development</w:t>
      </w:r>
      <w:r w:rsidR="004446B7" w:rsidRPr="004446B7">
        <w:rPr>
          <w:rFonts w:ascii="Arial" w:hAnsi="Arial" w:cs="Arial"/>
          <w:sz w:val="24"/>
          <w:szCs w:val="24"/>
        </w:rPr>
        <w:t xml:space="preserve"> (OECD) points out</w:t>
      </w:r>
      <w:r w:rsidR="006C6D10">
        <w:rPr>
          <w:rFonts w:ascii="Arial" w:hAnsi="Arial" w:cs="Arial"/>
          <w:sz w:val="24"/>
          <w:szCs w:val="24"/>
        </w:rPr>
        <w:t xml:space="preserve"> great</w:t>
      </w:r>
      <w:r w:rsidR="004446B7" w:rsidRPr="004446B7">
        <w:rPr>
          <w:rFonts w:ascii="Arial" w:hAnsi="Arial" w:cs="Arial"/>
          <w:sz w:val="24"/>
          <w:szCs w:val="24"/>
        </w:rPr>
        <w:t xml:space="preserve"> 6 key principles for</w:t>
      </w:r>
      <w:r w:rsidR="006C6D10">
        <w:rPr>
          <w:rFonts w:ascii="Arial" w:hAnsi="Arial" w:cs="Arial"/>
          <w:sz w:val="24"/>
          <w:szCs w:val="24"/>
        </w:rPr>
        <w:t xml:space="preserve"> a good mental health </w:t>
      </w:r>
      <w:r w:rsidR="00BD48DE">
        <w:rPr>
          <w:rFonts w:ascii="Arial" w:hAnsi="Arial" w:cs="Arial"/>
          <w:sz w:val="24"/>
          <w:szCs w:val="24"/>
        </w:rPr>
        <w:t>performance.</w:t>
      </w:r>
    </w:p>
    <w:p w14:paraId="75FC1DB3" w14:textId="63C4C78A" w:rsidR="004446B7" w:rsidRPr="004446B7" w:rsidRDefault="004446B7" w:rsidP="004446B7">
      <w:pPr>
        <w:rPr>
          <w:rFonts w:ascii="Arial" w:hAnsi="Arial" w:cs="Arial"/>
          <w:sz w:val="24"/>
          <w:szCs w:val="24"/>
        </w:rPr>
      </w:pPr>
      <w:r w:rsidRPr="004446B7">
        <w:rPr>
          <w:rFonts w:ascii="Arial" w:hAnsi="Arial" w:cs="Arial"/>
          <w:sz w:val="24"/>
          <w:szCs w:val="24"/>
        </w:rPr>
        <w:t>1.</w:t>
      </w:r>
      <w:r w:rsidRPr="004446B7">
        <w:rPr>
          <w:rFonts w:ascii="Arial" w:hAnsi="Arial" w:cs="Arial"/>
          <w:sz w:val="24"/>
          <w:szCs w:val="24"/>
        </w:rPr>
        <w:t xml:space="preserve">Focuses on the individual who is experiencing mental </w:t>
      </w:r>
      <w:r w:rsidRPr="004446B7">
        <w:rPr>
          <w:rFonts w:ascii="Arial" w:hAnsi="Arial" w:cs="Arial"/>
          <w:sz w:val="24"/>
          <w:szCs w:val="24"/>
        </w:rPr>
        <w:t>ill-health.</w:t>
      </w:r>
    </w:p>
    <w:p w14:paraId="3B8AF345" w14:textId="455B1095" w:rsidR="004446B7" w:rsidRPr="004446B7" w:rsidRDefault="004446B7" w:rsidP="004446B7">
      <w:pPr>
        <w:rPr>
          <w:rFonts w:ascii="Arial" w:hAnsi="Arial" w:cs="Arial"/>
          <w:sz w:val="24"/>
          <w:szCs w:val="24"/>
        </w:rPr>
      </w:pPr>
      <w:r w:rsidRPr="004446B7">
        <w:rPr>
          <w:rFonts w:ascii="Arial" w:hAnsi="Arial" w:cs="Arial"/>
          <w:sz w:val="24"/>
          <w:szCs w:val="24"/>
        </w:rPr>
        <w:t xml:space="preserve">   </w:t>
      </w:r>
      <w:r w:rsidRPr="004446B7">
        <w:rPr>
          <w:rFonts w:ascii="Arial" w:hAnsi="Arial" w:cs="Arial"/>
          <w:sz w:val="24"/>
          <w:szCs w:val="24"/>
        </w:rPr>
        <w:t>Individual-centred care should:</w:t>
      </w:r>
    </w:p>
    <w:p w14:paraId="4BA6F30B" w14:textId="53CA5D1F" w:rsidR="004446B7" w:rsidRPr="004446B7" w:rsidRDefault="004446B7" w:rsidP="004446B7">
      <w:pPr>
        <w:rPr>
          <w:rFonts w:ascii="Arial" w:hAnsi="Arial" w:cs="Arial"/>
          <w:sz w:val="24"/>
          <w:szCs w:val="24"/>
        </w:rPr>
      </w:pPr>
      <w:r w:rsidRPr="004446B7">
        <w:rPr>
          <w:rFonts w:ascii="Arial" w:hAnsi="Arial" w:cs="Arial"/>
          <w:sz w:val="24"/>
          <w:szCs w:val="24"/>
        </w:rPr>
        <w:t xml:space="preserve">• Ensure the individual feels they have ownership of their own </w:t>
      </w:r>
      <w:r w:rsidR="006C6D10" w:rsidRPr="004446B7">
        <w:rPr>
          <w:rFonts w:ascii="Arial" w:hAnsi="Arial" w:cs="Arial"/>
          <w:sz w:val="24"/>
          <w:szCs w:val="24"/>
        </w:rPr>
        <w:t>care.</w:t>
      </w:r>
    </w:p>
    <w:p w14:paraId="0B50CB36" w14:textId="1C78C321" w:rsidR="004446B7" w:rsidRPr="004446B7" w:rsidRDefault="004446B7" w:rsidP="004446B7">
      <w:pPr>
        <w:rPr>
          <w:rFonts w:ascii="Arial" w:hAnsi="Arial" w:cs="Arial"/>
          <w:sz w:val="24"/>
          <w:szCs w:val="24"/>
        </w:rPr>
      </w:pPr>
      <w:r w:rsidRPr="004446B7">
        <w:rPr>
          <w:rFonts w:ascii="Arial" w:hAnsi="Arial" w:cs="Arial"/>
          <w:sz w:val="24"/>
          <w:szCs w:val="24"/>
        </w:rPr>
        <w:t xml:space="preserve">• Be respectful and inclusive of the individual, carer (where relevant), and </w:t>
      </w:r>
      <w:r w:rsidR="006C6D10" w:rsidRPr="004446B7">
        <w:rPr>
          <w:rFonts w:ascii="Arial" w:hAnsi="Arial" w:cs="Arial"/>
          <w:sz w:val="24"/>
          <w:szCs w:val="24"/>
        </w:rPr>
        <w:t>family.</w:t>
      </w:r>
    </w:p>
    <w:p w14:paraId="04175784" w14:textId="10A23DD3" w:rsidR="004446B7" w:rsidRPr="004446B7" w:rsidRDefault="004446B7" w:rsidP="004446B7">
      <w:pPr>
        <w:rPr>
          <w:rFonts w:ascii="Arial" w:hAnsi="Arial" w:cs="Arial"/>
          <w:sz w:val="24"/>
          <w:szCs w:val="24"/>
        </w:rPr>
      </w:pPr>
      <w:r w:rsidRPr="004446B7">
        <w:rPr>
          <w:rFonts w:ascii="Arial" w:hAnsi="Arial" w:cs="Arial"/>
          <w:sz w:val="24"/>
          <w:szCs w:val="24"/>
        </w:rPr>
        <w:t xml:space="preserve">• Ensure care and treatment is tailored to individual needs and </w:t>
      </w:r>
      <w:r w:rsidR="006C6D10" w:rsidRPr="004446B7">
        <w:rPr>
          <w:rFonts w:ascii="Arial" w:hAnsi="Arial" w:cs="Arial"/>
          <w:sz w:val="24"/>
          <w:szCs w:val="24"/>
        </w:rPr>
        <w:t>preferences.</w:t>
      </w:r>
    </w:p>
    <w:p w14:paraId="2407BCA2" w14:textId="6A82B2F9" w:rsidR="004446B7" w:rsidRPr="004446B7" w:rsidRDefault="004446B7" w:rsidP="004446B7">
      <w:pPr>
        <w:rPr>
          <w:rFonts w:ascii="Arial" w:hAnsi="Arial" w:cs="Arial"/>
          <w:sz w:val="24"/>
          <w:szCs w:val="24"/>
        </w:rPr>
      </w:pPr>
      <w:r w:rsidRPr="004446B7">
        <w:rPr>
          <w:rFonts w:ascii="Arial" w:hAnsi="Arial" w:cs="Arial"/>
          <w:sz w:val="24"/>
          <w:szCs w:val="24"/>
        </w:rPr>
        <w:t xml:space="preserve">• Be culturally, age and gender </w:t>
      </w:r>
      <w:r w:rsidR="006C6D10" w:rsidRPr="004446B7">
        <w:rPr>
          <w:rFonts w:ascii="Arial" w:hAnsi="Arial" w:cs="Arial"/>
          <w:sz w:val="24"/>
          <w:szCs w:val="24"/>
        </w:rPr>
        <w:t>appropriate.</w:t>
      </w:r>
    </w:p>
    <w:p w14:paraId="6E21856B" w14:textId="23DD5BC8" w:rsidR="004446B7" w:rsidRPr="004446B7" w:rsidRDefault="004446B7" w:rsidP="004446B7">
      <w:pPr>
        <w:rPr>
          <w:rFonts w:ascii="Arial" w:hAnsi="Arial" w:cs="Arial"/>
          <w:sz w:val="24"/>
          <w:szCs w:val="24"/>
        </w:rPr>
      </w:pPr>
      <w:r w:rsidRPr="004446B7">
        <w:rPr>
          <w:rFonts w:ascii="Arial" w:hAnsi="Arial" w:cs="Arial"/>
          <w:sz w:val="24"/>
          <w:szCs w:val="24"/>
        </w:rPr>
        <w:t>• Empower the individual to realise his or her own potential and contribute to society</w:t>
      </w:r>
    </w:p>
    <w:p w14:paraId="49BC6F49" w14:textId="5197F93F" w:rsidR="004446B7" w:rsidRPr="004446B7" w:rsidRDefault="004446B7" w:rsidP="004446B7">
      <w:pPr>
        <w:rPr>
          <w:rFonts w:ascii="Arial" w:hAnsi="Arial" w:cs="Arial"/>
          <w:sz w:val="24"/>
          <w:szCs w:val="24"/>
        </w:rPr>
      </w:pPr>
      <w:r w:rsidRPr="004446B7">
        <w:rPr>
          <w:rFonts w:ascii="Arial" w:hAnsi="Arial" w:cs="Arial"/>
          <w:sz w:val="24"/>
          <w:szCs w:val="24"/>
        </w:rPr>
        <w:t xml:space="preserve">2. Has accessible, high-quality mental health </w:t>
      </w:r>
      <w:r w:rsidRPr="004446B7">
        <w:rPr>
          <w:rFonts w:ascii="Arial" w:hAnsi="Arial" w:cs="Arial"/>
          <w:sz w:val="24"/>
          <w:szCs w:val="24"/>
        </w:rPr>
        <w:t>services.</w:t>
      </w:r>
    </w:p>
    <w:p w14:paraId="15AC5C95" w14:textId="77777777" w:rsidR="006C6D10" w:rsidRDefault="004446B7" w:rsidP="004446B7">
      <w:pPr>
        <w:rPr>
          <w:rFonts w:ascii="Arial" w:hAnsi="Arial" w:cs="Arial"/>
          <w:sz w:val="24"/>
          <w:szCs w:val="24"/>
        </w:rPr>
      </w:pPr>
      <w:r w:rsidRPr="004446B7">
        <w:rPr>
          <w:rFonts w:ascii="Arial" w:hAnsi="Arial" w:cs="Arial"/>
          <w:sz w:val="24"/>
          <w:szCs w:val="24"/>
        </w:rPr>
        <w:t xml:space="preserve">Accessible and available high-quality services should: </w:t>
      </w:r>
    </w:p>
    <w:p w14:paraId="11C057A4" w14:textId="588E4E54" w:rsidR="006C6D10" w:rsidRDefault="004446B7" w:rsidP="004446B7">
      <w:pPr>
        <w:rPr>
          <w:rFonts w:ascii="Arial" w:hAnsi="Arial" w:cs="Arial"/>
          <w:sz w:val="24"/>
          <w:szCs w:val="24"/>
        </w:rPr>
      </w:pPr>
      <w:r w:rsidRPr="004446B7">
        <w:rPr>
          <w:rFonts w:ascii="Arial" w:hAnsi="Arial" w:cs="Arial"/>
          <w:sz w:val="24"/>
          <w:szCs w:val="24"/>
        </w:rPr>
        <w:t>• Be evidence-</w:t>
      </w:r>
      <w:r w:rsidR="006C6D10" w:rsidRPr="004446B7">
        <w:rPr>
          <w:rFonts w:ascii="Arial" w:hAnsi="Arial" w:cs="Arial"/>
          <w:sz w:val="24"/>
          <w:szCs w:val="24"/>
        </w:rPr>
        <w:t>based.</w:t>
      </w:r>
      <w:r w:rsidRPr="004446B7">
        <w:rPr>
          <w:rFonts w:ascii="Arial" w:hAnsi="Arial" w:cs="Arial"/>
          <w:sz w:val="24"/>
          <w:szCs w:val="24"/>
        </w:rPr>
        <w:t xml:space="preserve"> </w:t>
      </w:r>
    </w:p>
    <w:p w14:paraId="02ED66DF" w14:textId="007A2CE5" w:rsidR="006C6D10" w:rsidRDefault="004446B7" w:rsidP="004446B7">
      <w:pPr>
        <w:rPr>
          <w:rFonts w:ascii="Arial" w:hAnsi="Arial" w:cs="Arial"/>
          <w:sz w:val="24"/>
          <w:szCs w:val="24"/>
        </w:rPr>
      </w:pPr>
      <w:r w:rsidRPr="004446B7">
        <w:rPr>
          <w:rFonts w:ascii="Arial" w:hAnsi="Arial" w:cs="Arial"/>
          <w:sz w:val="24"/>
          <w:szCs w:val="24"/>
        </w:rPr>
        <w:t xml:space="preserve">• Be developed close to the </w:t>
      </w:r>
      <w:r w:rsidR="006C6D10" w:rsidRPr="004446B7">
        <w:rPr>
          <w:rFonts w:ascii="Arial" w:hAnsi="Arial" w:cs="Arial"/>
          <w:sz w:val="24"/>
          <w:szCs w:val="24"/>
        </w:rPr>
        <w:t>community.</w:t>
      </w:r>
      <w:r w:rsidRPr="004446B7">
        <w:rPr>
          <w:rFonts w:ascii="Arial" w:hAnsi="Arial" w:cs="Arial"/>
          <w:sz w:val="24"/>
          <w:szCs w:val="24"/>
        </w:rPr>
        <w:t xml:space="preserve"> </w:t>
      </w:r>
    </w:p>
    <w:p w14:paraId="5D35868B" w14:textId="22C7E4CC" w:rsidR="006C6D10" w:rsidRDefault="004446B7" w:rsidP="004446B7">
      <w:pPr>
        <w:rPr>
          <w:rFonts w:ascii="Arial" w:hAnsi="Arial" w:cs="Arial"/>
          <w:sz w:val="24"/>
          <w:szCs w:val="24"/>
        </w:rPr>
      </w:pPr>
      <w:r w:rsidRPr="004446B7">
        <w:rPr>
          <w:rFonts w:ascii="Arial" w:hAnsi="Arial" w:cs="Arial"/>
          <w:sz w:val="24"/>
          <w:szCs w:val="24"/>
        </w:rPr>
        <w:t xml:space="preserve">• Be provided in a timely </w:t>
      </w:r>
      <w:r w:rsidR="006C6D10" w:rsidRPr="004446B7">
        <w:rPr>
          <w:rFonts w:ascii="Arial" w:hAnsi="Arial" w:cs="Arial"/>
          <w:sz w:val="24"/>
          <w:szCs w:val="24"/>
        </w:rPr>
        <w:t>manner.</w:t>
      </w:r>
      <w:r w:rsidRPr="004446B7">
        <w:rPr>
          <w:rFonts w:ascii="Arial" w:hAnsi="Arial" w:cs="Arial"/>
          <w:sz w:val="24"/>
          <w:szCs w:val="24"/>
        </w:rPr>
        <w:t xml:space="preserve"> </w:t>
      </w:r>
    </w:p>
    <w:p w14:paraId="6595D332" w14:textId="7B6306C4" w:rsidR="006C6D10" w:rsidRDefault="004446B7" w:rsidP="004446B7">
      <w:pPr>
        <w:rPr>
          <w:rFonts w:ascii="Arial" w:hAnsi="Arial" w:cs="Arial"/>
          <w:sz w:val="24"/>
          <w:szCs w:val="24"/>
        </w:rPr>
      </w:pPr>
      <w:r w:rsidRPr="004446B7">
        <w:rPr>
          <w:rFonts w:ascii="Arial" w:hAnsi="Arial" w:cs="Arial"/>
          <w:sz w:val="24"/>
          <w:szCs w:val="24"/>
        </w:rPr>
        <w:t xml:space="preserve">• Account for and respect the unique needs of vulnerable </w:t>
      </w:r>
      <w:r w:rsidR="006C6D10" w:rsidRPr="004446B7">
        <w:rPr>
          <w:rFonts w:ascii="Arial" w:hAnsi="Arial" w:cs="Arial"/>
          <w:sz w:val="24"/>
          <w:szCs w:val="24"/>
        </w:rPr>
        <w:t>groups.</w:t>
      </w:r>
      <w:r w:rsidRPr="004446B7">
        <w:rPr>
          <w:rFonts w:ascii="Arial" w:hAnsi="Arial" w:cs="Arial"/>
          <w:sz w:val="24"/>
          <w:szCs w:val="24"/>
        </w:rPr>
        <w:t xml:space="preserve"> </w:t>
      </w:r>
    </w:p>
    <w:p w14:paraId="4523C16E" w14:textId="36A9847B" w:rsidR="006C6D10" w:rsidRDefault="004446B7" w:rsidP="004446B7">
      <w:pPr>
        <w:rPr>
          <w:rFonts w:ascii="Arial" w:hAnsi="Arial" w:cs="Arial"/>
          <w:sz w:val="24"/>
          <w:szCs w:val="24"/>
        </w:rPr>
      </w:pPr>
      <w:r w:rsidRPr="004446B7">
        <w:rPr>
          <w:rFonts w:ascii="Arial" w:hAnsi="Arial" w:cs="Arial"/>
          <w:sz w:val="24"/>
          <w:szCs w:val="24"/>
        </w:rPr>
        <w:t>• Ensure continuity of care</w:t>
      </w:r>
      <w:r w:rsidR="006C6D10">
        <w:rPr>
          <w:rFonts w:ascii="Arial" w:hAnsi="Arial" w:cs="Arial"/>
          <w:sz w:val="24"/>
          <w:szCs w:val="24"/>
        </w:rPr>
        <w:t>.</w:t>
      </w:r>
      <w:r w:rsidRPr="004446B7">
        <w:rPr>
          <w:rFonts w:ascii="Arial" w:hAnsi="Arial" w:cs="Arial"/>
          <w:sz w:val="24"/>
          <w:szCs w:val="24"/>
        </w:rPr>
        <w:t xml:space="preserve"> </w:t>
      </w:r>
    </w:p>
    <w:p w14:paraId="27EB9028" w14:textId="7F59EF5E" w:rsidR="006C6D10" w:rsidRDefault="004446B7" w:rsidP="004446B7">
      <w:pPr>
        <w:rPr>
          <w:rFonts w:ascii="Arial" w:hAnsi="Arial" w:cs="Arial"/>
          <w:sz w:val="24"/>
          <w:szCs w:val="24"/>
        </w:rPr>
      </w:pPr>
      <w:r w:rsidRPr="004446B7">
        <w:rPr>
          <w:rFonts w:ascii="Arial" w:hAnsi="Arial" w:cs="Arial"/>
          <w:sz w:val="24"/>
          <w:szCs w:val="24"/>
        </w:rPr>
        <w:t>• Deliver improvement of individual’s condition</w:t>
      </w:r>
      <w:r w:rsidR="006C6D10">
        <w:rPr>
          <w:rFonts w:ascii="Arial" w:hAnsi="Arial" w:cs="Arial"/>
          <w:sz w:val="24"/>
          <w:szCs w:val="24"/>
        </w:rPr>
        <w:t>.</w:t>
      </w:r>
    </w:p>
    <w:p w14:paraId="4E41CCEA" w14:textId="204C3DCC" w:rsidR="004446B7" w:rsidRPr="004446B7" w:rsidRDefault="004446B7" w:rsidP="004446B7">
      <w:pPr>
        <w:rPr>
          <w:rFonts w:ascii="Arial" w:hAnsi="Arial" w:cs="Arial"/>
          <w:sz w:val="24"/>
          <w:szCs w:val="24"/>
        </w:rPr>
      </w:pPr>
      <w:r w:rsidRPr="004446B7">
        <w:rPr>
          <w:rFonts w:ascii="Arial" w:hAnsi="Arial" w:cs="Arial"/>
          <w:sz w:val="24"/>
          <w:szCs w:val="24"/>
        </w:rPr>
        <w:t>• Be safe.</w:t>
      </w:r>
    </w:p>
    <w:p w14:paraId="5234EF84" w14:textId="77777777" w:rsidR="006C6D10" w:rsidRDefault="006C6D10" w:rsidP="004446B7">
      <w:pPr>
        <w:rPr>
          <w:rFonts w:ascii="Arial" w:hAnsi="Arial" w:cs="Arial"/>
          <w:sz w:val="24"/>
          <w:szCs w:val="24"/>
        </w:rPr>
      </w:pPr>
    </w:p>
    <w:p w14:paraId="4F8439E0" w14:textId="0992723B" w:rsidR="004446B7" w:rsidRPr="004446B7" w:rsidRDefault="004446B7" w:rsidP="004446B7">
      <w:pPr>
        <w:rPr>
          <w:rFonts w:ascii="Arial" w:hAnsi="Arial" w:cs="Arial"/>
          <w:sz w:val="24"/>
          <w:szCs w:val="24"/>
        </w:rPr>
      </w:pPr>
      <w:r w:rsidRPr="004446B7">
        <w:rPr>
          <w:rFonts w:ascii="Arial" w:hAnsi="Arial" w:cs="Arial"/>
          <w:sz w:val="24"/>
          <w:szCs w:val="24"/>
        </w:rPr>
        <w:lastRenderedPageBreak/>
        <w:t xml:space="preserve">3. Takes an integrated, multi-sectoral approach to mental </w:t>
      </w:r>
      <w:r w:rsidRPr="004446B7">
        <w:rPr>
          <w:rFonts w:ascii="Arial" w:hAnsi="Arial" w:cs="Arial"/>
          <w:sz w:val="24"/>
          <w:szCs w:val="24"/>
        </w:rPr>
        <w:t>health.</w:t>
      </w:r>
    </w:p>
    <w:p w14:paraId="5E6F2CEC" w14:textId="77777777" w:rsidR="006C6D10" w:rsidRDefault="004446B7" w:rsidP="004446B7">
      <w:pPr>
        <w:rPr>
          <w:rFonts w:ascii="Arial" w:hAnsi="Arial" w:cs="Arial"/>
          <w:sz w:val="24"/>
          <w:szCs w:val="24"/>
        </w:rPr>
      </w:pPr>
      <w:r w:rsidRPr="004446B7">
        <w:rPr>
          <w:rFonts w:ascii="Arial" w:hAnsi="Arial" w:cs="Arial"/>
          <w:sz w:val="24"/>
          <w:szCs w:val="24"/>
        </w:rPr>
        <w:t xml:space="preserve">An integrated, multisectoral approach should: </w:t>
      </w:r>
    </w:p>
    <w:p w14:paraId="1A06F8A6" w14:textId="4A42C31D" w:rsidR="006C6D10" w:rsidRDefault="004446B7" w:rsidP="004446B7">
      <w:pPr>
        <w:rPr>
          <w:rFonts w:ascii="Arial" w:hAnsi="Arial" w:cs="Arial"/>
          <w:sz w:val="24"/>
          <w:szCs w:val="24"/>
        </w:rPr>
      </w:pPr>
      <w:r w:rsidRPr="004446B7">
        <w:rPr>
          <w:rFonts w:ascii="Arial" w:hAnsi="Arial" w:cs="Arial"/>
          <w:sz w:val="24"/>
          <w:szCs w:val="24"/>
        </w:rPr>
        <w:t xml:space="preserve">• Pursue a ‘mental health in all policies’ </w:t>
      </w:r>
      <w:r w:rsidR="006C6D10" w:rsidRPr="004446B7">
        <w:rPr>
          <w:rFonts w:ascii="Arial" w:hAnsi="Arial" w:cs="Arial"/>
          <w:sz w:val="24"/>
          <w:szCs w:val="24"/>
        </w:rPr>
        <w:t>approach.</w:t>
      </w:r>
      <w:r w:rsidRPr="004446B7">
        <w:rPr>
          <w:rFonts w:ascii="Arial" w:hAnsi="Arial" w:cs="Arial"/>
          <w:sz w:val="24"/>
          <w:szCs w:val="24"/>
        </w:rPr>
        <w:t xml:space="preserve"> </w:t>
      </w:r>
    </w:p>
    <w:p w14:paraId="2AAC4CE1" w14:textId="2A709409" w:rsidR="006C6D10" w:rsidRDefault="004446B7" w:rsidP="004446B7">
      <w:pPr>
        <w:rPr>
          <w:rFonts w:ascii="Arial" w:hAnsi="Arial" w:cs="Arial"/>
          <w:sz w:val="24"/>
          <w:szCs w:val="24"/>
        </w:rPr>
      </w:pPr>
      <w:r w:rsidRPr="004446B7">
        <w:rPr>
          <w:rFonts w:ascii="Arial" w:hAnsi="Arial" w:cs="Arial"/>
          <w:sz w:val="24"/>
          <w:szCs w:val="24"/>
        </w:rPr>
        <w:t xml:space="preserve">• Ensure physical health needs are </w:t>
      </w:r>
      <w:r w:rsidR="006C6D10" w:rsidRPr="004446B7">
        <w:rPr>
          <w:rFonts w:ascii="Arial" w:hAnsi="Arial" w:cs="Arial"/>
          <w:sz w:val="24"/>
          <w:szCs w:val="24"/>
        </w:rPr>
        <w:t>met.</w:t>
      </w:r>
      <w:r w:rsidRPr="004446B7">
        <w:rPr>
          <w:rFonts w:ascii="Arial" w:hAnsi="Arial" w:cs="Arial"/>
          <w:sz w:val="24"/>
          <w:szCs w:val="24"/>
        </w:rPr>
        <w:t xml:space="preserve"> </w:t>
      </w:r>
    </w:p>
    <w:p w14:paraId="62159126" w14:textId="53F51045" w:rsidR="006C6D10" w:rsidRDefault="004446B7" w:rsidP="004446B7">
      <w:pPr>
        <w:rPr>
          <w:rFonts w:ascii="Arial" w:hAnsi="Arial" w:cs="Arial"/>
          <w:sz w:val="24"/>
          <w:szCs w:val="24"/>
        </w:rPr>
      </w:pPr>
      <w:r w:rsidRPr="004446B7">
        <w:rPr>
          <w:rFonts w:ascii="Arial" w:hAnsi="Arial" w:cs="Arial"/>
          <w:sz w:val="24"/>
          <w:szCs w:val="24"/>
        </w:rPr>
        <w:t xml:space="preserve">• Involve social protection systems that promote recovery and encourage return to work or </w:t>
      </w:r>
      <w:r w:rsidR="006C6D10" w:rsidRPr="004446B7">
        <w:rPr>
          <w:rFonts w:ascii="Arial" w:hAnsi="Arial" w:cs="Arial"/>
          <w:sz w:val="24"/>
          <w:szCs w:val="24"/>
        </w:rPr>
        <w:t>education.</w:t>
      </w:r>
      <w:r w:rsidRPr="004446B7">
        <w:rPr>
          <w:rFonts w:ascii="Arial" w:hAnsi="Arial" w:cs="Arial"/>
          <w:sz w:val="24"/>
          <w:szCs w:val="24"/>
        </w:rPr>
        <w:t xml:space="preserve"> </w:t>
      </w:r>
    </w:p>
    <w:p w14:paraId="07A9F62C" w14:textId="3BEBD9F6" w:rsidR="004446B7" w:rsidRPr="004446B7" w:rsidRDefault="004446B7" w:rsidP="004446B7">
      <w:pPr>
        <w:rPr>
          <w:rFonts w:ascii="Arial" w:hAnsi="Arial" w:cs="Arial"/>
          <w:sz w:val="24"/>
          <w:szCs w:val="24"/>
        </w:rPr>
      </w:pPr>
      <w:r w:rsidRPr="004446B7">
        <w:rPr>
          <w:rFonts w:ascii="Arial" w:hAnsi="Arial" w:cs="Arial"/>
          <w:sz w:val="24"/>
          <w:szCs w:val="24"/>
        </w:rPr>
        <w:t>• Enable front line actors to connect individuals to appropriate services.</w:t>
      </w:r>
    </w:p>
    <w:p w14:paraId="759C6E6A" w14:textId="1052443E" w:rsidR="004446B7" w:rsidRPr="004446B7" w:rsidRDefault="004446B7" w:rsidP="004446B7">
      <w:pPr>
        <w:rPr>
          <w:rFonts w:ascii="Arial" w:hAnsi="Arial" w:cs="Arial"/>
          <w:sz w:val="24"/>
          <w:szCs w:val="24"/>
        </w:rPr>
      </w:pPr>
      <w:r w:rsidRPr="004446B7">
        <w:rPr>
          <w:rFonts w:ascii="Arial" w:hAnsi="Arial" w:cs="Arial"/>
          <w:sz w:val="24"/>
          <w:szCs w:val="24"/>
        </w:rPr>
        <w:t xml:space="preserve">4. Prevents mental illness and promotes mental </w:t>
      </w:r>
      <w:r w:rsidRPr="004446B7">
        <w:rPr>
          <w:rFonts w:ascii="Arial" w:hAnsi="Arial" w:cs="Arial"/>
          <w:sz w:val="24"/>
          <w:szCs w:val="24"/>
        </w:rPr>
        <w:t>wellbeing.</w:t>
      </w:r>
    </w:p>
    <w:p w14:paraId="2DEF7F31" w14:textId="77777777" w:rsidR="006C6D10" w:rsidRDefault="004446B7" w:rsidP="004446B7">
      <w:pPr>
        <w:rPr>
          <w:rFonts w:ascii="Arial" w:hAnsi="Arial" w:cs="Arial"/>
          <w:sz w:val="24"/>
          <w:szCs w:val="24"/>
        </w:rPr>
      </w:pPr>
      <w:r w:rsidRPr="004446B7">
        <w:rPr>
          <w:rFonts w:ascii="Arial" w:hAnsi="Arial" w:cs="Arial"/>
          <w:sz w:val="24"/>
          <w:szCs w:val="24"/>
        </w:rPr>
        <w:t xml:space="preserve">Good prevention and promotion policies should: </w:t>
      </w:r>
    </w:p>
    <w:p w14:paraId="140D6390" w14:textId="66EBE88A" w:rsidR="006C6D10" w:rsidRDefault="004446B7" w:rsidP="004446B7">
      <w:pPr>
        <w:rPr>
          <w:rFonts w:ascii="Arial" w:hAnsi="Arial" w:cs="Arial"/>
          <w:sz w:val="24"/>
          <w:szCs w:val="24"/>
        </w:rPr>
      </w:pPr>
      <w:r w:rsidRPr="004446B7">
        <w:rPr>
          <w:rFonts w:ascii="Arial" w:hAnsi="Arial" w:cs="Arial"/>
          <w:sz w:val="24"/>
          <w:szCs w:val="24"/>
        </w:rPr>
        <w:t xml:space="preserve">• Reduce the rate of </w:t>
      </w:r>
      <w:r w:rsidR="00BD48DE" w:rsidRPr="004446B7">
        <w:rPr>
          <w:rFonts w:ascii="Arial" w:hAnsi="Arial" w:cs="Arial"/>
          <w:sz w:val="24"/>
          <w:szCs w:val="24"/>
        </w:rPr>
        <w:t>suicide.</w:t>
      </w:r>
      <w:r w:rsidRPr="004446B7">
        <w:rPr>
          <w:rFonts w:ascii="Arial" w:hAnsi="Arial" w:cs="Arial"/>
          <w:sz w:val="24"/>
          <w:szCs w:val="24"/>
        </w:rPr>
        <w:t xml:space="preserve"> </w:t>
      </w:r>
    </w:p>
    <w:p w14:paraId="0C43CBBA" w14:textId="31234BE6" w:rsidR="006C6D10" w:rsidRDefault="004446B7" w:rsidP="004446B7">
      <w:pPr>
        <w:rPr>
          <w:rFonts w:ascii="Arial" w:hAnsi="Arial" w:cs="Arial"/>
          <w:sz w:val="24"/>
          <w:szCs w:val="24"/>
        </w:rPr>
      </w:pPr>
      <w:r w:rsidRPr="004446B7">
        <w:rPr>
          <w:rFonts w:ascii="Arial" w:hAnsi="Arial" w:cs="Arial"/>
          <w:sz w:val="24"/>
          <w:szCs w:val="24"/>
        </w:rPr>
        <w:t xml:space="preserve">• Ensure mental health </w:t>
      </w:r>
      <w:r w:rsidR="00BD48DE" w:rsidRPr="004446B7">
        <w:rPr>
          <w:rFonts w:ascii="Arial" w:hAnsi="Arial" w:cs="Arial"/>
          <w:sz w:val="24"/>
          <w:szCs w:val="24"/>
        </w:rPr>
        <w:t>literacy.</w:t>
      </w:r>
      <w:r w:rsidRPr="004446B7">
        <w:rPr>
          <w:rFonts w:ascii="Arial" w:hAnsi="Arial" w:cs="Arial"/>
          <w:sz w:val="24"/>
          <w:szCs w:val="24"/>
        </w:rPr>
        <w:t xml:space="preserve"> </w:t>
      </w:r>
    </w:p>
    <w:p w14:paraId="252140B8" w14:textId="14B58C6B" w:rsidR="006C6D10" w:rsidRDefault="004446B7" w:rsidP="004446B7">
      <w:pPr>
        <w:rPr>
          <w:rFonts w:ascii="Arial" w:hAnsi="Arial" w:cs="Arial"/>
          <w:sz w:val="24"/>
          <w:szCs w:val="24"/>
        </w:rPr>
      </w:pPr>
      <w:r w:rsidRPr="004446B7">
        <w:rPr>
          <w:rFonts w:ascii="Arial" w:hAnsi="Arial" w:cs="Arial"/>
          <w:sz w:val="24"/>
          <w:szCs w:val="24"/>
        </w:rPr>
        <w:t xml:space="preserve">• Make schools mental health-friendly environments that build </w:t>
      </w:r>
      <w:r w:rsidR="00BD48DE" w:rsidRPr="004446B7">
        <w:rPr>
          <w:rFonts w:ascii="Arial" w:hAnsi="Arial" w:cs="Arial"/>
          <w:sz w:val="24"/>
          <w:szCs w:val="24"/>
        </w:rPr>
        <w:t>resilience.</w:t>
      </w:r>
      <w:r w:rsidRPr="004446B7">
        <w:rPr>
          <w:rFonts w:ascii="Arial" w:hAnsi="Arial" w:cs="Arial"/>
          <w:sz w:val="24"/>
          <w:szCs w:val="24"/>
        </w:rPr>
        <w:t xml:space="preserve"> </w:t>
      </w:r>
    </w:p>
    <w:p w14:paraId="68627379" w14:textId="797007F2" w:rsidR="006C6D10" w:rsidRDefault="004446B7" w:rsidP="004446B7">
      <w:pPr>
        <w:rPr>
          <w:rFonts w:ascii="Arial" w:hAnsi="Arial" w:cs="Arial"/>
          <w:sz w:val="24"/>
          <w:szCs w:val="24"/>
        </w:rPr>
      </w:pPr>
      <w:r w:rsidRPr="004446B7">
        <w:rPr>
          <w:rFonts w:ascii="Arial" w:hAnsi="Arial" w:cs="Arial"/>
          <w:sz w:val="24"/>
          <w:szCs w:val="24"/>
        </w:rPr>
        <w:t xml:space="preserve">• Ensure that workplaces foster good mental </w:t>
      </w:r>
      <w:r w:rsidR="00BD48DE" w:rsidRPr="004446B7">
        <w:rPr>
          <w:rFonts w:ascii="Arial" w:hAnsi="Arial" w:cs="Arial"/>
          <w:sz w:val="24"/>
          <w:szCs w:val="24"/>
        </w:rPr>
        <w:t>health.</w:t>
      </w:r>
      <w:r w:rsidRPr="004446B7">
        <w:rPr>
          <w:rFonts w:ascii="Arial" w:hAnsi="Arial" w:cs="Arial"/>
          <w:sz w:val="24"/>
          <w:szCs w:val="24"/>
        </w:rPr>
        <w:t xml:space="preserve"> </w:t>
      </w:r>
    </w:p>
    <w:p w14:paraId="040F2DAD" w14:textId="133B0322" w:rsidR="006C6D10" w:rsidRDefault="004446B7" w:rsidP="004446B7">
      <w:pPr>
        <w:rPr>
          <w:rFonts w:ascii="Arial" w:hAnsi="Arial" w:cs="Arial"/>
          <w:sz w:val="24"/>
          <w:szCs w:val="24"/>
        </w:rPr>
      </w:pPr>
      <w:r w:rsidRPr="004446B7">
        <w:rPr>
          <w:rFonts w:ascii="Arial" w:hAnsi="Arial" w:cs="Arial"/>
          <w:sz w:val="24"/>
          <w:szCs w:val="24"/>
        </w:rPr>
        <w:t xml:space="preserve">• Enable front line actors to recognise and respond to mental </w:t>
      </w:r>
      <w:r w:rsidR="00BD48DE" w:rsidRPr="004446B7">
        <w:rPr>
          <w:rFonts w:ascii="Arial" w:hAnsi="Arial" w:cs="Arial"/>
          <w:sz w:val="24"/>
          <w:szCs w:val="24"/>
        </w:rPr>
        <w:t>distress.</w:t>
      </w:r>
      <w:r w:rsidRPr="004446B7">
        <w:rPr>
          <w:rFonts w:ascii="Arial" w:hAnsi="Arial" w:cs="Arial"/>
          <w:sz w:val="24"/>
          <w:szCs w:val="24"/>
        </w:rPr>
        <w:t xml:space="preserve"> </w:t>
      </w:r>
    </w:p>
    <w:p w14:paraId="3F10C987" w14:textId="23F4DEAC" w:rsidR="004446B7" w:rsidRPr="004446B7" w:rsidRDefault="004446B7" w:rsidP="004446B7">
      <w:pPr>
        <w:rPr>
          <w:rFonts w:ascii="Arial" w:hAnsi="Arial" w:cs="Arial"/>
          <w:sz w:val="24"/>
          <w:szCs w:val="24"/>
        </w:rPr>
      </w:pPr>
      <w:r w:rsidRPr="004446B7">
        <w:rPr>
          <w:rFonts w:ascii="Arial" w:hAnsi="Arial" w:cs="Arial"/>
          <w:sz w:val="24"/>
          <w:szCs w:val="24"/>
        </w:rPr>
        <w:t>• Make it easy for individuals to seek help</w:t>
      </w:r>
    </w:p>
    <w:p w14:paraId="2E48A6F2" w14:textId="648ED939" w:rsidR="004446B7" w:rsidRPr="004446B7" w:rsidRDefault="004446B7" w:rsidP="004446B7">
      <w:pPr>
        <w:rPr>
          <w:rFonts w:ascii="Arial" w:hAnsi="Arial" w:cs="Arial"/>
          <w:sz w:val="24"/>
          <w:szCs w:val="24"/>
        </w:rPr>
      </w:pPr>
      <w:r w:rsidRPr="004446B7">
        <w:rPr>
          <w:rFonts w:ascii="Arial" w:hAnsi="Arial" w:cs="Arial"/>
          <w:sz w:val="24"/>
          <w:szCs w:val="24"/>
        </w:rPr>
        <w:t xml:space="preserve">5. Has strong leadership and good </w:t>
      </w:r>
      <w:r w:rsidRPr="004446B7">
        <w:rPr>
          <w:rFonts w:ascii="Arial" w:hAnsi="Arial" w:cs="Arial"/>
          <w:sz w:val="24"/>
          <w:szCs w:val="24"/>
        </w:rPr>
        <w:t>governance.</w:t>
      </w:r>
    </w:p>
    <w:p w14:paraId="2B2CF504" w14:textId="77777777" w:rsidR="006C6D10" w:rsidRDefault="004446B7" w:rsidP="004446B7">
      <w:pPr>
        <w:rPr>
          <w:rFonts w:ascii="Arial" w:hAnsi="Arial" w:cs="Arial"/>
          <w:sz w:val="24"/>
          <w:szCs w:val="24"/>
        </w:rPr>
      </w:pPr>
      <w:r w:rsidRPr="004446B7">
        <w:rPr>
          <w:rFonts w:ascii="Arial" w:hAnsi="Arial" w:cs="Arial"/>
          <w:sz w:val="24"/>
          <w:szCs w:val="24"/>
        </w:rPr>
        <w:t xml:space="preserve">Good leadership and governance for mental health should: </w:t>
      </w:r>
    </w:p>
    <w:p w14:paraId="4D43550F" w14:textId="7AD361E2" w:rsidR="006C6D10" w:rsidRDefault="004446B7" w:rsidP="004446B7">
      <w:pPr>
        <w:rPr>
          <w:rFonts w:ascii="Arial" w:hAnsi="Arial" w:cs="Arial"/>
          <w:sz w:val="24"/>
          <w:szCs w:val="24"/>
        </w:rPr>
      </w:pPr>
      <w:r w:rsidRPr="004446B7">
        <w:rPr>
          <w:rFonts w:ascii="Arial" w:hAnsi="Arial" w:cs="Arial"/>
          <w:sz w:val="24"/>
          <w:szCs w:val="24"/>
        </w:rPr>
        <w:t xml:space="preserve">• Make mental health a high-level national </w:t>
      </w:r>
      <w:r w:rsidR="00BD48DE" w:rsidRPr="004446B7">
        <w:rPr>
          <w:rFonts w:ascii="Arial" w:hAnsi="Arial" w:cs="Arial"/>
          <w:sz w:val="24"/>
          <w:szCs w:val="24"/>
        </w:rPr>
        <w:t>priority.</w:t>
      </w:r>
      <w:r w:rsidRPr="004446B7">
        <w:rPr>
          <w:rFonts w:ascii="Arial" w:hAnsi="Arial" w:cs="Arial"/>
          <w:sz w:val="24"/>
          <w:szCs w:val="24"/>
        </w:rPr>
        <w:t xml:space="preserve"> </w:t>
      </w:r>
    </w:p>
    <w:p w14:paraId="79EE2346" w14:textId="4F3C9EC6" w:rsidR="006C6D10" w:rsidRDefault="004446B7" w:rsidP="004446B7">
      <w:pPr>
        <w:rPr>
          <w:rFonts w:ascii="Arial" w:hAnsi="Arial" w:cs="Arial"/>
          <w:sz w:val="24"/>
          <w:szCs w:val="24"/>
        </w:rPr>
      </w:pPr>
      <w:r w:rsidRPr="004446B7">
        <w:rPr>
          <w:rFonts w:ascii="Arial" w:hAnsi="Arial" w:cs="Arial"/>
          <w:sz w:val="24"/>
          <w:szCs w:val="24"/>
        </w:rPr>
        <w:t xml:space="preserve">• Reduce stigma around mental </w:t>
      </w:r>
      <w:r w:rsidR="00BD48DE" w:rsidRPr="004446B7">
        <w:rPr>
          <w:rFonts w:ascii="Arial" w:hAnsi="Arial" w:cs="Arial"/>
          <w:sz w:val="24"/>
          <w:szCs w:val="24"/>
        </w:rPr>
        <w:t>illness.</w:t>
      </w:r>
    </w:p>
    <w:p w14:paraId="160C539F" w14:textId="21AFE0B7" w:rsidR="006C6D10" w:rsidRDefault="004446B7" w:rsidP="004446B7">
      <w:pPr>
        <w:rPr>
          <w:rFonts w:ascii="Arial" w:hAnsi="Arial" w:cs="Arial"/>
          <w:sz w:val="24"/>
          <w:szCs w:val="24"/>
        </w:rPr>
      </w:pPr>
      <w:r w:rsidRPr="004446B7">
        <w:rPr>
          <w:rFonts w:ascii="Arial" w:hAnsi="Arial" w:cs="Arial"/>
          <w:sz w:val="24"/>
          <w:szCs w:val="24"/>
        </w:rPr>
        <w:t xml:space="preserve"> • Invest in delivering a high-performing mental health </w:t>
      </w:r>
      <w:r w:rsidR="00BD48DE" w:rsidRPr="004446B7">
        <w:rPr>
          <w:rFonts w:ascii="Arial" w:hAnsi="Arial" w:cs="Arial"/>
          <w:sz w:val="24"/>
          <w:szCs w:val="24"/>
        </w:rPr>
        <w:t>system.</w:t>
      </w:r>
    </w:p>
    <w:p w14:paraId="3B057890" w14:textId="5CCC5E06" w:rsidR="006C6D10" w:rsidRDefault="004446B7" w:rsidP="004446B7">
      <w:pPr>
        <w:rPr>
          <w:rFonts w:ascii="Arial" w:hAnsi="Arial" w:cs="Arial"/>
          <w:sz w:val="24"/>
          <w:szCs w:val="24"/>
        </w:rPr>
      </w:pPr>
      <w:r w:rsidRPr="004446B7">
        <w:rPr>
          <w:rFonts w:ascii="Arial" w:hAnsi="Arial" w:cs="Arial"/>
          <w:sz w:val="24"/>
          <w:szCs w:val="24"/>
        </w:rPr>
        <w:t xml:space="preserve"> • Prioritise efficient and effective distribution of </w:t>
      </w:r>
      <w:r w:rsidR="00BD48DE" w:rsidRPr="004446B7">
        <w:rPr>
          <w:rFonts w:ascii="Arial" w:hAnsi="Arial" w:cs="Arial"/>
          <w:sz w:val="24"/>
          <w:szCs w:val="24"/>
        </w:rPr>
        <w:t>resources.</w:t>
      </w:r>
      <w:r w:rsidRPr="004446B7">
        <w:rPr>
          <w:rFonts w:ascii="Arial" w:hAnsi="Arial" w:cs="Arial"/>
          <w:sz w:val="24"/>
          <w:szCs w:val="24"/>
        </w:rPr>
        <w:t xml:space="preserve"> </w:t>
      </w:r>
    </w:p>
    <w:p w14:paraId="5730483B" w14:textId="71F0B966" w:rsidR="004446B7" w:rsidRPr="004446B7" w:rsidRDefault="004446B7" w:rsidP="004446B7">
      <w:pPr>
        <w:rPr>
          <w:rFonts w:ascii="Arial" w:hAnsi="Arial" w:cs="Arial"/>
          <w:sz w:val="24"/>
          <w:szCs w:val="24"/>
        </w:rPr>
      </w:pPr>
      <w:r w:rsidRPr="004446B7">
        <w:rPr>
          <w:rFonts w:ascii="Arial" w:hAnsi="Arial" w:cs="Arial"/>
          <w:sz w:val="24"/>
          <w:szCs w:val="24"/>
        </w:rPr>
        <w:t>• Promote equity geographically, between population groups, and between mental disorders.</w:t>
      </w:r>
    </w:p>
    <w:p w14:paraId="2C4D676F" w14:textId="5FC0201F" w:rsidR="00A15597" w:rsidRPr="004446B7" w:rsidRDefault="004446B7" w:rsidP="004446B7">
      <w:pPr>
        <w:rPr>
          <w:rFonts w:ascii="Arial" w:hAnsi="Arial" w:cs="Arial"/>
          <w:sz w:val="24"/>
          <w:szCs w:val="24"/>
        </w:rPr>
      </w:pPr>
      <w:r w:rsidRPr="004446B7">
        <w:rPr>
          <w:rFonts w:ascii="Arial" w:hAnsi="Arial" w:cs="Arial"/>
          <w:sz w:val="24"/>
          <w:szCs w:val="24"/>
        </w:rPr>
        <w:t>6. Is future-focused and innovative.</w:t>
      </w:r>
    </w:p>
    <w:p w14:paraId="7BB4D8DF" w14:textId="77777777" w:rsidR="006C6D10" w:rsidRDefault="004446B7" w:rsidP="004446B7">
      <w:pPr>
        <w:rPr>
          <w:rFonts w:ascii="Arial" w:hAnsi="Arial" w:cs="Arial"/>
          <w:sz w:val="24"/>
          <w:szCs w:val="24"/>
        </w:rPr>
      </w:pPr>
      <w:r w:rsidRPr="004446B7">
        <w:rPr>
          <w:rFonts w:ascii="Arial" w:hAnsi="Arial" w:cs="Arial"/>
          <w:sz w:val="24"/>
          <w:szCs w:val="24"/>
        </w:rPr>
        <w:t xml:space="preserve">A future-focused and innovative approach should: </w:t>
      </w:r>
    </w:p>
    <w:p w14:paraId="2A6950D1" w14:textId="59CF9AD5" w:rsidR="006C6D10" w:rsidRDefault="004446B7" w:rsidP="004446B7">
      <w:pPr>
        <w:rPr>
          <w:rFonts w:ascii="Arial" w:hAnsi="Arial" w:cs="Arial"/>
          <w:sz w:val="24"/>
          <w:szCs w:val="24"/>
        </w:rPr>
      </w:pPr>
      <w:r w:rsidRPr="004446B7">
        <w:rPr>
          <w:rFonts w:ascii="Arial" w:hAnsi="Arial" w:cs="Arial"/>
          <w:sz w:val="24"/>
          <w:szCs w:val="24"/>
        </w:rPr>
        <w:t xml:space="preserve">• Ensure all services are based on best available </w:t>
      </w:r>
      <w:r w:rsidR="00BD48DE" w:rsidRPr="004446B7">
        <w:rPr>
          <w:rFonts w:ascii="Arial" w:hAnsi="Arial" w:cs="Arial"/>
          <w:sz w:val="24"/>
          <w:szCs w:val="24"/>
        </w:rPr>
        <w:t>evidence.</w:t>
      </w:r>
      <w:r w:rsidRPr="004446B7">
        <w:rPr>
          <w:rFonts w:ascii="Arial" w:hAnsi="Arial" w:cs="Arial"/>
          <w:sz w:val="24"/>
          <w:szCs w:val="24"/>
        </w:rPr>
        <w:t xml:space="preserve"> </w:t>
      </w:r>
    </w:p>
    <w:p w14:paraId="42BF9DC0" w14:textId="4EFAE8FF" w:rsidR="006C6D10" w:rsidRDefault="004446B7" w:rsidP="004446B7">
      <w:pPr>
        <w:rPr>
          <w:rFonts w:ascii="Arial" w:hAnsi="Arial" w:cs="Arial"/>
          <w:sz w:val="24"/>
          <w:szCs w:val="24"/>
        </w:rPr>
      </w:pPr>
      <w:r w:rsidRPr="004446B7">
        <w:rPr>
          <w:rFonts w:ascii="Arial" w:hAnsi="Arial" w:cs="Arial"/>
          <w:sz w:val="24"/>
          <w:szCs w:val="24"/>
        </w:rPr>
        <w:t xml:space="preserve">• Invest in mental health </w:t>
      </w:r>
      <w:r w:rsidR="00BD48DE" w:rsidRPr="004446B7">
        <w:rPr>
          <w:rFonts w:ascii="Arial" w:hAnsi="Arial" w:cs="Arial"/>
          <w:sz w:val="24"/>
          <w:szCs w:val="24"/>
        </w:rPr>
        <w:t>research.</w:t>
      </w:r>
      <w:r w:rsidRPr="004446B7">
        <w:rPr>
          <w:rFonts w:ascii="Arial" w:hAnsi="Arial" w:cs="Arial"/>
          <w:sz w:val="24"/>
          <w:szCs w:val="24"/>
        </w:rPr>
        <w:t xml:space="preserve"> </w:t>
      </w:r>
    </w:p>
    <w:p w14:paraId="28152797" w14:textId="6B36FC43" w:rsidR="006C6D10" w:rsidRDefault="004446B7" w:rsidP="004446B7">
      <w:pPr>
        <w:rPr>
          <w:rFonts w:ascii="Arial" w:hAnsi="Arial" w:cs="Arial"/>
          <w:sz w:val="24"/>
          <w:szCs w:val="24"/>
        </w:rPr>
      </w:pPr>
      <w:r w:rsidRPr="004446B7">
        <w:rPr>
          <w:rFonts w:ascii="Arial" w:hAnsi="Arial" w:cs="Arial"/>
          <w:sz w:val="24"/>
          <w:szCs w:val="24"/>
        </w:rPr>
        <w:t xml:space="preserve">• Promote innovative solutions to mental health </w:t>
      </w:r>
      <w:r w:rsidR="00BD48DE" w:rsidRPr="004446B7">
        <w:rPr>
          <w:rFonts w:ascii="Arial" w:hAnsi="Arial" w:cs="Arial"/>
          <w:sz w:val="24"/>
          <w:szCs w:val="24"/>
        </w:rPr>
        <w:t>challenges.</w:t>
      </w:r>
      <w:r w:rsidRPr="004446B7">
        <w:rPr>
          <w:rFonts w:ascii="Arial" w:hAnsi="Arial" w:cs="Arial"/>
          <w:sz w:val="24"/>
          <w:szCs w:val="24"/>
        </w:rPr>
        <w:t xml:space="preserve"> </w:t>
      </w:r>
    </w:p>
    <w:p w14:paraId="699EDA11" w14:textId="27DDE820" w:rsidR="006C6D10" w:rsidRDefault="004446B7" w:rsidP="004446B7">
      <w:pPr>
        <w:rPr>
          <w:rFonts w:ascii="Arial" w:hAnsi="Arial" w:cs="Arial"/>
          <w:sz w:val="24"/>
          <w:szCs w:val="24"/>
        </w:rPr>
      </w:pPr>
      <w:r w:rsidRPr="004446B7">
        <w:rPr>
          <w:rFonts w:ascii="Arial" w:hAnsi="Arial" w:cs="Arial"/>
          <w:sz w:val="24"/>
          <w:szCs w:val="24"/>
        </w:rPr>
        <w:t xml:space="preserve">• Build mental health workforce capacity for future </w:t>
      </w:r>
      <w:r w:rsidR="00BD48DE" w:rsidRPr="004446B7">
        <w:rPr>
          <w:rFonts w:ascii="Arial" w:hAnsi="Arial" w:cs="Arial"/>
          <w:sz w:val="24"/>
          <w:szCs w:val="24"/>
        </w:rPr>
        <w:t>generations.</w:t>
      </w:r>
      <w:r w:rsidRPr="004446B7">
        <w:rPr>
          <w:rFonts w:ascii="Arial" w:hAnsi="Arial" w:cs="Arial"/>
          <w:sz w:val="24"/>
          <w:szCs w:val="24"/>
        </w:rPr>
        <w:t xml:space="preserve"> </w:t>
      </w:r>
    </w:p>
    <w:p w14:paraId="18A78740" w14:textId="450AC81F" w:rsidR="006C6D10" w:rsidRDefault="004446B7" w:rsidP="004446B7">
      <w:pPr>
        <w:rPr>
          <w:rFonts w:ascii="Arial" w:hAnsi="Arial" w:cs="Arial"/>
          <w:sz w:val="24"/>
          <w:szCs w:val="24"/>
        </w:rPr>
      </w:pPr>
      <w:r w:rsidRPr="004446B7">
        <w:rPr>
          <w:rFonts w:ascii="Arial" w:hAnsi="Arial" w:cs="Arial"/>
          <w:sz w:val="24"/>
          <w:szCs w:val="24"/>
        </w:rPr>
        <w:t xml:space="preserve">• Deliver care and services in the most effective and efficient </w:t>
      </w:r>
      <w:r w:rsidR="00BD48DE" w:rsidRPr="004446B7">
        <w:rPr>
          <w:rFonts w:ascii="Arial" w:hAnsi="Arial" w:cs="Arial"/>
          <w:sz w:val="24"/>
          <w:szCs w:val="24"/>
        </w:rPr>
        <w:t>way.</w:t>
      </w:r>
    </w:p>
    <w:p w14:paraId="689D29C7" w14:textId="2B207D8E" w:rsidR="004446B7" w:rsidRDefault="004446B7" w:rsidP="004446B7">
      <w:pPr>
        <w:rPr>
          <w:rFonts w:ascii="Arial" w:hAnsi="Arial" w:cs="Arial"/>
          <w:sz w:val="24"/>
          <w:szCs w:val="24"/>
        </w:rPr>
      </w:pPr>
      <w:r w:rsidRPr="004446B7">
        <w:rPr>
          <w:rFonts w:ascii="Arial" w:hAnsi="Arial" w:cs="Arial"/>
          <w:sz w:val="24"/>
          <w:szCs w:val="24"/>
        </w:rPr>
        <w:t xml:space="preserve"> • Build strong information systems for mental health.</w:t>
      </w:r>
    </w:p>
    <w:p w14:paraId="187D6D5B" w14:textId="39F775C0" w:rsidR="006C6D10" w:rsidRDefault="006C6D10" w:rsidP="004446B7">
      <w:pPr>
        <w:rPr>
          <w:rFonts w:ascii="Arial" w:hAnsi="Arial" w:cs="Arial"/>
          <w:sz w:val="24"/>
          <w:szCs w:val="24"/>
        </w:rPr>
      </w:pPr>
      <w:r>
        <w:rPr>
          <w:rFonts w:ascii="Arial" w:hAnsi="Arial" w:cs="Arial"/>
          <w:sz w:val="24"/>
          <w:szCs w:val="24"/>
        </w:rPr>
        <w:t xml:space="preserve">My thoughts are that if we all as </w:t>
      </w:r>
      <w:r w:rsidR="00BD48DE">
        <w:rPr>
          <w:rFonts w:ascii="Arial" w:hAnsi="Arial" w:cs="Arial"/>
          <w:sz w:val="24"/>
          <w:szCs w:val="24"/>
        </w:rPr>
        <w:t>individual’s</w:t>
      </w:r>
      <w:r>
        <w:rPr>
          <w:rFonts w:ascii="Arial" w:hAnsi="Arial" w:cs="Arial"/>
          <w:sz w:val="24"/>
          <w:szCs w:val="24"/>
        </w:rPr>
        <w:t xml:space="preserve"> exercise the 6 key </w:t>
      </w:r>
      <w:r w:rsidR="00BD48DE">
        <w:rPr>
          <w:rFonts w:ascii="Arial" w:hAnsi="Arial" w:cs="Arial"/>
          <w:sz w:val="24"/>
          <w:szCs w:val="24"/>
        </w:rPr>
        <w:t>principles</w:t>
      </w:r>
      <w:r>
        <w:rPr>
          <w:rFonts w:ascii="Arial" w:hAnsi="Arial" w:cs="Arial"/>
          <w:sz w:val="24"/>
          <w:szCs w:val="24"/>
        </w:rPr>
        <w:t xml:space="preserve"> we are surely be able to </w:t>
      </w:r>
      <w:r w:rsidR="00BD48DE">
        <w:rPr>
          <w:rFonts w:ascii="Arial" w:hAnsi="Arial" w:cs="Arial"/>
          <w:sz w:val="24"/>
          <w:szCs w:val="24"/>
        </w:rPr>
        <w:t>achieve</w:t>
      </w:r>
      <w:r>
        <w:rPr>
          <w:rFonts w:ascii="Arial" w:hAnsi="Arial" w:cs="Arial"/>
          <w:sz w:val="24"/>
          <w:szCs w:val="24"/>
        </w:rPr>
        <w:t xml:space="preserve"> our goals.</w:t>
      </w:r>
    </w:p>
    <w:p w14:paraId="3D4214B0" w14:textId="77777777" w:rsidR="006C6D10" w:rsidRPr="004446B7" w:rsidRDefault="006C6D10" w:rsidP="004446B7">
      <w:pPr>
        <w:rPr>
          <w:rFonts w:ascii="Arial" w:hAnsi="Arial" w:cs="Arial"/>
          <w:sz w:val="24"/>
          <w:szCs w:val="24"/>
        </w:rPr>
      </w:pPr>
    </w:p>
    <w:p w14:paraId="433284B5" w14:textId="0419F0BE" w:rsidR="00A15597" w:rsidRPr="004446B7" w:rsidRDefault="00A15597" w:rsidP="004446B7">
      <w:pPr>
        <w:rPr>
          <w:rFonts w:ascii="Arial" w:hAnsi="Arial" w:cs="Arial"/>
          <w:sz w:val="24"/>
          <w:szCs w:val="24"/>
        </w:rPr>
      </w:pPr>
    </w:p>
    <w:p w14:paraId="72356C75" w14:textId="3A9C54C4" w:rsidR="00A15597" w:rsidRDefault="00661536" w:rsidP="004446B7">
      <w:pPr>
        <w:rPr>
          <w:rFonts w:ascii="Arial" w:hAnsi="Arial" w:cs="Arial"/>
          <w:sz w:val="24"/>
          <w:szCs w:val="24"/>
        </w:rPr>
      </w:pPr>
      <w:r>
        <w:rPr>
          <w:rFonts w:ascii="Arial" w:hAnsi="Arial" w:cs="Arial"/>
          <w:sz w:val="24"/>
          <w:szCs w:val="24"/>
        </w:rPr>
        <w:lastRenderedPageBreak/>
        <w:t>References</w:t>
      </w:r>
    </w:p>
    <w:p w14:paraId="15E979F7" w14:textId="622C130A" w:rsidR="00661536" w:rsidRDefault="00661536" w:rsidP="004446B7">
      <w:pPr>
        <w:rPr>
          <w:rFonts w:ascii="Arial" w:hAnsi="Arial" w:cs="Arial"/>
          <w:sz w:val="24"/>
          <w:szCs w:val="24"/>
        </w:rPr>
      </w:pPr>
      <w:hyperlink r:id="rId9" w:history="1">
        <w:r w:rsidRPr="00B93641">
          <w:rPr>
            <w:rStyle w:val="Hyperlink"/>
            <w:rFonts w:ascii="Arial" w:hAnsi="Arial" w:cs="Arial"/>
            <w:sz w:val="24"/>
            <w:szCs w:val="24"/>
          </w:rPr>
          <w:t>https://www.oecd.org/health/OECD-Mental-Health-Performance-Framework-2019.pdf</w:t>
        </w:r>
      </w:hyperlink>
    </w:p>
    <w:p w14:paraId="4FE35B5F" w14:textId="7B5D2C59" w:rsidR="00661536" w:rsidRDefault="00661536" w:rsidP="004446B7">
      <w:pPr>
        <w:rPr>
          <w:rFonts w:ascii="Arial" w:hAnsi="Arial" w:cs="Arial"/>
          <w:sz w:val="24"/>
          <w:szCs w:val="24"/>
        </w:rPr>
      </w:pPr>
      <w:r w:rsidRPr="00661536">
        <w:rPr>
          <w:rFonts w:ascii="Arial" w:hAnsi="Arial" w:cs="Arial"/>
          <w:sz w:val="24"/>
          <w:szCs w:val="24"/>
        </w:rPr>
        <w:t>Work Across the Lifespan. (2019). United Kingdom: Elsevier Science.</w:t>
      </w:r>
    </w:p>
    <w:p w14:paraId="407B42A6" w14:textId="7EE44818" w:rsidR="00661536" w:rsidRDefault="00661536" w:rsidP="004446B7">
      <w:pPr>
        <w:rPr>
          <w:rFonts w:ascii="Arial" w:hAnsi="Arial" w:cs="Arial"/>
          <w:sz w:val="24"/>
          <w:szCs w:val="24"/>
        </w:rPr>
      </w:pPr>
      <w:r w:rsidRPr="004446B7">
        <w:rPr>
          <w:rFonts w:ascii="Arial" w:hAnsi="Arial" w:cs="Arial"/>
          <w:sz w:val="24"/>
          <w:szCs w:val="24"/>
        </w:rPr>
        <w:t>(McKee Ryan el al)</w:t>
      </w:r>
    </w:p>
    <w:p w14:paraId="6A215057" w14:textId="62EF0A27" w:rsidR="00661536" w:rsidRDefault="00661536" w:rsidP="004446B7">
      <w:pPr>
        <w:rPr>
          <w:rFonts w:ascii="Arial" w:hAnsi="Arial" w:cs="Arial"/>
          <w:sz w:val="24"/>
          <w:szCs w:val="24"/>
        </w:rPr>
      </w:pPr>
      <w:r w:rsidRPr="004446B7">
        <w:rPr>
          <w:rFonts w:ascii="Arial" w:hAnsi="Arial" w:cs="Arial"/>
          <w:sz w:val="24"/>
          <w:szCs w:val="24"/>
        </w:rPr>
        <w:t xml:space="preserve">The World Health Organisation </w:t>
      </w:r>
      <w:r>
        <w:rPr>
          <w:rFonts w:ascii="Arial" w:hAnsi="Arial" w:cs="Arial"/>
          <w:sz w:val="24"/>
          <w:szCs w:val="24"/>
        </w:rPr>
        <w:t>(2019).</w:t>
      </w:r>
    </w:p>
    <w:p w14:paraId="02554171" w14:textId="77777777" w:rsidR="00661536" w:rsidRDefault="00661536" w:rsidP="004446B7">
      <w:pPr>
        <w:rPr>
          <w:rFonts w:ascii="Arial" w:hAnsi="Arial" w:cs="Arial"/>
          <w:sz w:val="24"/>
          <w:szCs w:val="24"/>
        </w:rPr>
      </w:pPr>
    </w:p>
    <w:p w14:paraId="0A540117" w14:textId="77777777" w:rsidR="00661536" w:rsidRPr="004446B7" w:rsidRDefault="00661536" w:rsidP="004446B7">
      <w:pPr>
        <w:rPr>
          <w:rFonts w:ascii="Arial" w:hAnsi="Arial" w:cs="Arial"/>
          <w:sz w:val="24"/>
          <w:szCs w:val="24"/>
        </w:rPr>
      </w:pPr>
    </w:p>
    <w:p w14:paraId="43D3E614" w14:textId="53A3F82F" w:rsidR="00AD0537" w:rsidRPr="004446B7" w:rsidRDefault="00AD0537" w:rsidP="004446B7">
      <w:pPr>
        <w:rPr>
          <w:rFonts w:ascii="Arial" w:hAnsi="Arial" w:cs="Arial"/>
          <w:sz w:val="24"/>
          <w:szCs w:val="24"/>
        </w:rPr>
      </w:pPr>
    </w:p>
    <w:p w14:paraId="70F9E634" w14:textId="3E015785" w:rsidR="00730C43" w:rsidRPr="004446B7" w:rsidRDefault="00730C43" w:rsidP="004446B7">
      <w:pPr>
        <w:rPr>
          <w:rFonts w:ascii="Arial" w:hAnsi="Arial" w:cs="Arial"/>
          <w:sz w:val="24"/>
          <w:szCs w:val="24"/>
        </w:rPr>
      </w:pPr>
    </w:p>
    <w:p w14:paraId="54876241" w14:textId="77777777" w:rsidR="00730C43" w:rsidRPr="004446B7" w:rsidRDefault="00730C43" w:rsidP="004446B7">
      <w:pPr>
        <w:rPr>
          <w:rFonts w:ascii="Arial" w:hAnsi="Arial" w:cs="Arial"/>
          <w:sz w:val="24"/>
          <w:szCs w:val="24"/>
        </w:rPr>
      </w:pPr>
    </w:p>
    <w:p w14:paraId="2E5158DF" w14:textId="77777777" w:rsidR="00730C43" w:rsidRPr="004446B7" w:rsidRDefault="00730C43" w:rsidP="004446B7">
      <w:pPr>
        <w:rPr>
          <w:rFonts w:ascii="Arial" w:hAnsi="Arial" w:cs="Arial"/>
          <w:sz w:val="24"/>
          <w:szCs w:val="24"/>
        </w:rPr>
      </w:pPr>
    </w:p>
    <w:sectPr w:rsidR="00730C43" w:rsidRPr="004446B7" w:rsidSect="00843160">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4A9A34C8"/>
    <w:multiLevelType w:val="hybridMultilevel"/>
    <w:tmpl w:val="864ECE3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revisionView w:markup="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64CAA"/>
    <w:rsid w:val="003503B5"/>
    <w:rsid w:val="004446B7"/>
    <w:rsid w:val="00533793"/>
    <w:rsid w:val="00661536"/>
    <w:rsid w:val="006C6D10"/>
    <w:rsid w:val="00730C43"/>
    <w:rsid w:val="00843160"/>
    <w:rsid w:val="0087781C"/>
    <w:rsid w:val="009E0262"/>
    <w:rsid w:val="00A15597"/>
    <w:rsid w:val="00AD0537"/>
    <w:rsid w:val="00BD48DE"/>
    <w:rsid w:val="00E442BB"/>
    <w:rsid w:val="00F64CA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EC4046"/>
  <w15:chartTrackingRefBased/>
  <w15:docId w15:val="{D725D96D-52BD-41D7-BB7A-82C432E2BE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E0262"/>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64CAA"/>
    <w:pPr>
      <w:spacing w:after="0" w:line="240" w:lineRule="auto"/>
    </w:pPr>
  </w:style>
  <w:style w:type="character" w:customStyle="1" w:styleId="Heading1Char">
    <w:name w:val="Heading 1 Char"/>
    <w:basedOn w:val="DefaultParagraphFont"/>
    <w:link w:val="Heading1"/>
    <w:uiPriority w:val="9"/>
    <w:rsid w:val="009E0262"/>
    <w:rPr>
      <w:rFonts w:asciiTheme="majorHAnsi" w:eastAsiaTheme="majorEastAsia" w:hAnsiTheme="majorHAnsi" w:cstheme="majorBidi"/>
      <w:color w:val="2F5496" w:themeColor="accent1" w:themeShade="BF"/>
      <w:sz w:val="32"/>
      <w:szCs w:val="32"/>
      <w:lang w:val="en-US"/>
    </w:rPr>
  </w:style>
  <w:style w:type="paragraph" w:styleId="ListParagraph">
    <w:name w:val="List Paragraph"/>
    <w:basedOn w:val="Normal"/>
    <w:uiPriority w:val="34"/>
    <w:qFormat/>
    <w:rsid w:val="004446B7"/>
    <w:pPr>
      <w:ind w:left="720"/>
      <w:contextualSpacing/>
    </w:pPr>
  </w:style>
  <w:style w:type="character" w:styleId="Hyperlink">
    <w:name w:val="Hyperlink"/>
    <w:basedOn w:val="DefaultParagraphFont"/>
    <w:uiPriority w:val="99"/>
    <w:unhideWhenUsed/>
    <w:rsid w:val="00661536"/>
    <w:rPr>
      <w:color w:val="0563C1" w:themeColor="hyperlink"/>
      <w:u w:val="single"/>
    </w:rPr>
  </w:style>
  <w:style w:type="character" w:styleId="UnresolvedMention">
    <w:name w:val="Unresolved Mention"/>
    <w:basedOn w:val="DefaultParagraphFont"/>
    <w:uiPriority w:val="99"/>
    <w:semiHidden/>
    <w:unhideWhenUsed/>
    <w:rsid w:val="0066153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theme" Target="theme/theme1.xml"/><Relationship Id="rId5" Type="http://schemas.openxmlformats.org/officeDocument/2006/relationships/numbering" Target="numbering.xml"/><Relationship Id="rId10"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hyperlink" Target="https://www.oecd.org/health/OECD-Mental-Health-Performance-Framework-2019.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81A611FA0307054F915FCC5B4BCADE0E" ma:contentTypeVersion="7" ma:contentTypeDescription="Create a new document." ma:contentTypeScope="" ma:versionID="dd91ff90c4435ce6f5baa7631b3cc423">
  <xsd:schema xmlns:xsd="http://www.w3.org/2001/XMLSchema" xmlns:xs="http://www.w3.org/2001/XMLSchema" xmlns:p="http://schemas.microsoft.com/office/2006/metadata/properties" xmlns:ns3="0fea75a6-8562-4698-b86e-b3bfdae639f1" xmlns:ns4="fbe68889-ecd5-41e6-b413-f9fac5012cb2" targetNamespace="http://schemas.microsoft.com/office/2006/metadata/properties" ma:root="true" ma:fieldsID="06fe2337af1bc1d8c36777d963929fcc" ns3:_="" ns4:_="">
    <xsd:import namespace="0fea75a6-8562-4698-b86e-b3bfdae639f1"/>
    <xsd:import namespace="fbe68889-ecd5-41e6-b413-f9fac5012cb2"/>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fea75a6-8562-4698-b86e-b3bfdae639f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fbe68889-ecd5-41e6-b413-f9fac5012cb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70CBE7E-A3B7-4F8E-8AAD-E23E41B65FF0}">
  <ds:schemaRefs>
    <ds:schemaRef ds:uri="http://schemas.microsoft.com/sharepoint/v3/contenttype/forms"/>
  </ds:schemaRefs>
</ds:datastoreItem>
</file>

<file path=customXml/itemProps2.xml><?xml version="1.0" encoding="utf-8"?>
<ds:datastoreItem xmlns:ds="http://schemas.openxmlformats.org/officeDocument/2006/customXml" ds:itemID="{050D1096-5472-4B28-AB3E-965C28E58D85}">
  <ds:schemaRefs>
    <ds:schemaRef ds:uri="http://purl.org/dc/elements/1.1/"/>
    <ds:schemaRef ds:uri="http://schemas.microsoft.com/office/2006/documentManagement/types"/>
    <ds:schemaRef ds:uri="http://schemas.microsoft.com/office/2006/metadata/properties"/>
    <ds:schemaRef ds:uri="http://purl.org/dc/dcmitype/"/>
    <ds:schemaRef ds:uri="http://schemas.openxmlformats.org/package/2006/metadata/core-properties"/>
    <ds:schemaRef ds:uri="fbe68889-ecd5-41e6-b413-f9fac5012cb2"/>
    <ds:schemaRef ds:uri="http://purl.org/dc/terms/"/>
    <ds:schemaRef ds:uri="http://schemas.microsoft.com/office/infopath/2007/PartnerControls"/>
    <ds:schemaRef ds:uri="0fea75a6-8562-4698-b86e-b3bfdae639f1"/>
    <ds:schemaRef ds:uri="http://www.w3.org/XML/1998/namespace"/>
  </ds:schemaRefs>
</ds:datastoreItem>
</file>

<file path=customXml/itemProps3.xml><?xml version="1.0" encoding="utf-8"?>
<ds:datastoreItem xmlns:ds="http://schemas.openxmlformats.org/officeDocument/2006/customXml" ds:itemID="{60A2B734-0189-4A68-BC81-4B6D37E5CD10}">
  <ds:schemaRefs>
    <ds:schemaRef ds:uri="http://schemas.openxmlformats.org/officeDocument/2006/bibliography"/>
  </ds:schemaRefs>
</ds:datastoreItem>
</file>

<file path=customXml/itemProps4.xml><?xml version="1.0" encoding="utf-8"?>
<ds:datastoreItem xmlns:ds="http://schemas.openxmlformats.org/officeDocument/2006/customXml" ds:itemID="{2BA8B8C8-D6D7-4611-834E-35A8BB75B4A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fea75a6-8562-4698-b86e-b3bfdae639f1"/>
    <ds:schemaRef ds:uri="fbe68889-ecd5-41e6-b413-f9fac5012cb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3</Pages>
  <Words>594</Words>
  <Characters>3517</Characters>
  <Application>Microsoft Office Word</Application>
  <DocSecurity>0</DocSecurity>
  <Lines>83</Lines>
  <Paragraphs>68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Crisford Chogugudza</dc:creator>
  <cp:keywords/>
  <dc:description/>
  <cp:lastModifiedBy>Dyannah Anita Hamilton Graham (1920235)</cp:lastModifiedBy>
  <cp:revision>2</cp:revision>
  <dcterms:created xsi:type="dcterms:W3CDTF">2021-02-08T11:49:00Z</dcterms:created>
  <dcterms:modified xsi:type="dcterms:W3CDTF">2021-02-08T11:49:00Z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0x01010081A611FA0307054F915FCC5B4BCADE0E</vt:lpwstr>
  </property>
</Properties>
</file>