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2AEFB1" w14:textId="77777777" w:rsidR="00AA2FE9" w:rsidRDefault="00AA2FE9" w:rsidP="00204695">
      <w:pPr>
        <w:overflowPunct w:val="0"/>
        <w:autoSpaceDE w:val="0"/>
        <w:autoSpaceDN w:val="0"/>
        <w:adjustRightInd w:val="0"/>
        <w:jc w:val="both"/>
        <w:textAlignment w:val="baseline"/>
        <w:rPr>
          <w:rFonts w:eastAsia="Times New Roman" w:cs="Arial"/>
          <w:b/>
          <w:lang w:val="en-GB" w:eastAsia="en-GB"/>
        </w:rPr>
      </w:pPr>
      <w:r>
        <w:rPr>
          <w:rFonts w:eastAsia="Times New Roman" w:cs="Arial"/>
          <w:b/>
          <w:lang w:val="en-GB" w:eastAsia="en-GB"/>
        </w:rPr>
        <w:t>BMBM6016 – Strategic Marketing</w:t>
      </w:r>
    </w:p>
    <w:p w14:paraId="5B6D18E8" w14:textId="77777777" w:rsidR="00AA2FE9" w:rsidRDefault="00AA2FE9" w:rsidP="00204695">
      <w:pPr>
        <w:overflowPunct w:val="0"/>
        <w:autoSpaceDE w:val="0"/>
        <w:autoSpaceDN w:val="0"/>
        <w:adjustRightInd w:val="0"/>
        <w:jc w:val="both"/>
        <w:textAlignment w:val="baseline"/>
        <w:rPr>
          <w:rFonts w:eastAsia="Times New Roman" w:cs="Arial"/>
          <w:b/>
          <w:lang w:val="en-GB" w:eastAsia="en-GB"/>
        </w:rPr>
      </w:pPr>
    </w:p>
    <w:p w14:paraId="5598C125" w14:textId="123A2368" w:rsidR="00204695" w:rsidRPr="00053BBF" w:rsidRDefault="00204695" w:rsidP="00204695">
      <w:pPr>
        <w:overflowPunct w:val="0"/>
        <w:autoSpaceDE w:val="0"/>
        <w:autoSpaceDN w:val="0"/>
        <w:adjustRightInd w:val="0"/>
        <w:jc w:val="both"/>
        <w:textAlignment w:val="baseline"/>
        <w:rPr>
          <w:rFonts w:eastAsia="Times New Roman" w:cs="Arial"/>
          <w:b/>
          <w:lang w:val="en-GB" w:eastAsia="en-GB"/>
        </w:rPr>
      </w:pPr>
      <w:r w:rsidRPr="00053BBF">
        <w:rPr>
          <w:rFonts w:eastAsia="Times New Roman" w:cs="Arial"/>
          <w:b/>
          <w:lang w:val="en-GB" w:eastAsia="en-GB"/>
        </w:rPr>
        <w:t>AIM(S)</w:t>
      </w:r>
    </w:p>
    <w:p w14:paraId="6036814E" w14:textId="6AA7D487" w:rsidR="00204695" w:rsidRPr="00AA2FE9" w:rsidRDefault="00204695" w:rsidP="00204695">
      <w:pPr>
        <w:pStyle w:val="ListParagraph"/>
        <w:numPr>
          <w:ilvl w:val="0"/>
          <w:numId w:val="3"/>
        </w:numPr>
        <w:overflowPunct w:val="0"/>
        <w:autoSpaceDE w:val="0"/>
        <w:autoSpaceDN w:val="0"/>
        <w:adjustRightInd w:val="0"/>
        <w:spacing w:before="240"/>
        <w:jc w:val="both"/>
        <w:textAlignment w:val="baseline"/>
        <w:rPr>
          <w:rFonts w:eastAsia="Times New Roman" w:cs="Arial"/>
          <w:b/>
          <w:lang w:val="en-GB" w:eastAsia="en-GB"/>
        </w:rPr>
      </w:pPr>
      <w:r w:rsidRPr="00053BBF">
        <w:rPr>
          <w:rFonts w:eastAsia="Times New Roman" w:cs="Arial"/>
          <w:lang w:val="en-GB" w:eastAsia="en-GB"/>
        </w:rPr>
        <w:t>For students to develop a strategic approach to marketing planning in order to achieve sustainable competitive advantage</w:t>
      </w:r>
      <w:r w:rsidR="00AA2FE9">
        <w:rPr>
          <w:rFonts w:eastAsia="Times New Roman" w:cs="Arial"/>
          <w:lang w:val="en-GB" w:eastAsia="en-GB"/>
        </w:rPr>
        <w:t>.</w:t>
      </w:r>
    </w:p>
    <w:p w14:paraId="5ABAD96E" w14:textId="77777777" w:rsidR="00AA2FE9" w:rsidRPr="00053BBF" w:rsidRDefault="00AA2FE9" w:rsidP="00AA2FE9">
      <w:pPr>
        <w:pStyle w:val="ListParagraph"/>
        <w:overflowPunct w:val="0"/>
        <w:autoSpaceDE w:val="0"/>
        <w:autoSpaceDN w:val="0"/>
        <w:adjustRightInd w:val="0"/>
        <w:spacing w:before="240"/>
        <w:jc w:val="both"/>
        <w:textAlignment w:val="baseline"/>
        <w:rPr>
          <w:rFonts w:eastAsia="Times New Roman" w:cs="Arial"/>
          <w:b/>
          <w:lang w:val="en-GB" w:eastAsia="en-GB"/>
        </w:rPr>
      </w:pPr>
    </w:p>
    <w:p w14:paraId="260B7783" w14:textId="69152135" w:rsidR="00204695" w:rsidRPr="00053BBF" w:rsidRDefault="00204695" w:rsidP="00204695">
      <w:pPr>
        <w:pStyle w:val="ListParagraph"/>
        <w:numPr>
          <w:ilvl w:val="0"/>
          <w:numId w:val="3"/>
        </w:numPr>
        <w:overflowPunct w:val="0"/>
        <w:autoSpaceDE w:val="0"/>
        <w:autoSpaceDN w:val="0"/>
        <w:adjustRightInd w:val="0"/>
        <w:spacing w:before="240"/>
        <w:jc w:val="both"/>
        <w:textAlignment w:val="baseline"/>
        <w:rPr>
          <w:rFonts w:eastAsia="Times New Roman" w:cs="Arial"/>
          <w:b/>
          <w:lang w:val="en-GB" w:eastAsia="en-GB"/>
        </w:rPr>
      </w:pPr>
      <w:r w:rsidRPr="00053BBF">
        <w:rPr>
          <w:rFonts w:eastAsia="Times New Roman" w:cs="Arial"/>
          <w:lang w:val="en-GB" w:eastAsia="en-GB"/>
        </w:rPr>
        <w:t>To emphasise the importance of all stages within the marketing planning process, from the audit stage, through strategic decision making to implementation of the marketing plan</w:t>
      </w:r>
      <w:r w:rsidR="00AA2FE9">
        <w:rPr>
          <w:rFonts w:eastAsia="Times New Roman" w:cs="Arial"/>
          <w:lang w:val="en-GB" w:eastAsia="en-GB"/>
        </w:rPr>
        <w:t>.</w:t>
      </w:r>
    </w:p>
    <w:p w14:paraId="20F49ED4" w14:textId="77777777" w:rsidR="00204695" w:rsidRPr="00053BBF" w:rsidRDefault="00204695" w:rsidP="00204695">
      <w:pPr>
        <w:overflowPunct w:val="0"/>
        <w:autoSpaceDE w:val="0"/>
        <w:autoSpaceDN w:val="0"/>
        <w:adjustRightInd w:val="0"/>
        <w:ind w:left="567" w:hanging="567"/>
        <w:jc w:val="both"/>
        <w:textAlignment w:val="baseline"/>
        <w:rPr>
          <w:rFonts w:eastAsia="Times New Roman" w:cs="Arial"/>
          <w:b/>
          <w:lang w:val="en-GB" w:eastAsia="en-GB"/>
        </w:rPr>
      </w:pPr>
    </w:p>
    <w:p w14:paraId="637DF45E" w14:textId="77777777" w:rsidR="00204695" w:rsidRPr="00053BBF" w:rsidRDefault="00204695" w:rsidP="00204695">
      <w:pPr>
        <w:overflowPunct w:val="0"/>
        <w:autoSpaceDE w:val="0"/>
        <w:autoSpaceDN w:val="0"/>
        <w:adjustRightInd w:val="0"/>
        <w:jc w:val="both"/>
        <w:textAlignment w:val="baseline"/>
        <w:rPr>
          <w:rFonts w:eastAsia="Times New Roman" w:cs="Arial"/>
          <w:b/>
          <w:lang w:val="en-GB" w:eastAsia="en-GB"/>
        </w:rPr>
      </w:pPr>
      <w:r w:rsidRPr="00053BBF">
        <w:rPr>
          <w:rFonts w:eastAsia="Times New Roman" w:cs="Arial"/>
          <w:b/>
          <w:lang w:val="en-GB" w:eastAsia="en-GB"/>
        </w:rPr>
        <w:t>LEARNING OUTCOMES</w:t>
      </w:r>
    </w:p>
    <w:p w14:paraId="7214B3AE" w14:textId="77777777" w:rsidR="00204695" w:rsidRPr="00053BBF" w:rsidRDefault="00204695" w:rsidP="00204695">
      <w:pPr>
        <w:overflowPunct w:val="0"/>
        <w:autoSpaceDE w:val="0"/>
        <w:autoSpaceDN w:val="0"/>
        <w:adjustRightInd w:val="0"/>
        <w:ind w:left="567" w:hanging="567"/>
        <w:jc w:val="both"/>
        <w:textAlignment w:val="baseline"/>
        <w:rPr>
          <w:rFonts w:eastAsia="Times New Roman" w:cs="Arial"/>
          <w:b/>
          <w:lang w:val="en-GB" w:eastAsia="en-GB"/>
        </w:rPr>
      </w:pPr>
    </w:p>
    <w:p w14:paraId="1F3E0BE1" w14:textId="77777777" w:rsidR="00204695" w:rsidRPr="00053BBF" w:rsidRDefault="00204695" w:rsidP="00204695">
      <w:pPr>
        <w:overflowPunct w:val="0"/>
        <w:autoSpaceDE w:val="0"/>
        <w:autoSpaceDN w:val="0"/>
        <w:adjustRightInd w:val="0"/>
        <w:ind w:left="567" w:hanging="567"/>
        <w:jc w:val="both"/>
        <w:textAlignment w:val="baseline"/>
        <w:rPr>
          <w:rFonts w:eastAsia="Times New Roman" w:cs="Arial"/>
          <w:lang w:val="en-GB" w:eastAsia="en-GB"/>
        </w:rPr>
      </w:pPr>
      <w:r w:rsidRPr="00053BBF">
        <w:rPr>
          <w:rFonts w:eastAsia="Times New Roman" w:cs="Arial"/>
          <w:lang w:val="en-GB" w:eastAsia="en-GB"/>
        </w:rPr>
        <w:t>Upon the successful completion of this module, the student should be able to:</w:t>
      </w:r>
    </w:p>
    <w:p w14:paraId="2A5A7F58" w14:textId="4D3443AD" w:rsidR="00204695" w:rsidRDefault="00204695" w:rsidP="00204695">
      <w:pPr>
        <w:pStyle w:val="ListParagraph"/>
        <w:numPr>
          <w:ilvl w:val="0"/>
          <w:numId w:val="4"/>
        </w:numPr>
        <w:overflowPunct w:val="0"/>
        <w:autoSpaceDE w:val="0"/>
        <w:autoSpaceDN w:val="0"/>
        <w:adjustRightInd w:val="0"/>
        <w:spacing w:before="240"/>
        <w:jc w:val="both"/>
        <w:textAlignment w:val="baseline"/>
        <w:rPr>
          <w:rFonts w:eastAsia="Times New Roman" w:cs="Arial"/>
          <w:lang w:val="en-GB" w:eastAsia="en-GB"/>
        </w:rPr>
      </w:pPr>
      <w:r w:rsidRPr="00053BBF">
        <w:rPr>
          <w:rFonts w:eastAsia="Times New Roman" w:cs="Arial"/>
          <w:lang w:val="en-GB" w:eastAsia="en-GB"/>
        </w:rPr>
        <w:t>Critically analyse an organisation’s current and future external and internal environments</w:t>
      </w:r>
      <w:r w:rsidR="00AA2FE9">
        <w:rPr>
          <w:rFonts w:eastAsia="Times New Roman" w:cs="Arial"/>
          <w:lang w:val="en-GB" w:eastAsia="en-GB"/>
        </w:rPr>
        <w:t>.</w:t>
      </w:r>
    </w:p>
    <w:p w14:paraId="4CB5AC3B" w14:textId="77777777" w:rsidR="00AA2FE9" w:rsidRPr="00053BBF" w:rsidRDefault="00AA2FE9" w:rsidP="00AA2FE9">
      <w:pPr>
        <w:pStyle w:val="ListParagraph"/>
        <w:overflowPunct w:val="0"/>
        <w:autoSpaceDE w:val="0"/>
        <w:autoSpaceDN w:val="0"/>
        <w:adjustRightInd w:val="0"/>
        <w:spacing w:before="240"/>
        <w:jc w:val="both"/>
        <w:textAlignment w:val="baseline"/>
        <w:rPr>
          <w:rFonts w:eastAsia="Times New Roman" w:cs="Arial"/>
          <w:lang w:val="en-GB" w:eastAsia="en-GB"/>
        </w:rPr>
      </w:pPr>
    </w:p>
    <w:p w14:paraId="6CD42D2E" w14:textId="43913CEC" w:rsidR="00204695" w:rsidRDefault="00204695" w:rsidP="00204695">
      <w:pPr>
        <w:pStyle w:val="ListParagraph"/>
        <w:numPr>
          <w:ilvl w:val="0"/>
          <w:numId w:val="4"/>
        </w:numPr>
        <w:overflowPunct w:val="0"/>
        <w:autoSpaceDE w:val="0"/>
        <w:autoSpaceDN w:val="0"/>
        <w:adjustRightInd w:val="0"/>
        <w:spacing w:before="240"/>
        <w:jc w:val="both"/>
        <w:textAlignment w:val="baseline"/>
        <w:rPr>
          <w:rFonts w:eastAsia="Times New Roman" w:cs="Arial"/>
          <w:lang w:val="en-GB" w:eastAsia="en-GB"/>
        </w:rPr>
      </w:pPr>
      <w:r w:rsidRPr="00053BBF">
        <w:rPr>
          <w:rFonts w:eastAsia="Times New Roman" w:cs="Arial"/>
          <w:lang w:val="en-GB" w:eastAsia="en-GB"/>
        </w:rPr>
        <w:t>Develop an innovative strategic marketing plan which fulfils organisational objectives as well as utilises key resources and capabilities</w:t>
      </w:r>
      <w:r w:rsidR="00AA2FE9">
        <w:rPr>
          <w:rFonts w:eastAsia="Times New Roman" w:cs="Arial"/>
          <w:lang w:val="en-GB" w:eastAsia="en-GB"/>
        </w:rPr>
        <w:t>.</w:t>
      </w:r>
    </w:p>
    <w:p w14:paraId="501BF98B" w14:textId="77777777" w:rsidR="00AA2FE9" w:rsidRPr="00053BBF" w:rsidRDefault="00AA2FE9" w:rsidP="00AA2FE9">
      <w:pPr>
        <w:pStyle w:val="ListParagraph"/>
        <w:overflowPunct w:val="0"/>
        <w:autoSpaceDE w:val="0"/>
        <w:autoSpaceDN w:val="0"/>
        <w:adjustRightInd w:val="0"/>
        <w:spacing w:before="240"/>
        <w:jc w:val="both"/>
        <w:textAlignment w:val="baseline"/>
        <w:rPr>
          <w:rFonts w:eastAsia="Times New Roman" w:cs="Arial"/>
          <w:lang w:val="en-GB" w:eastAsia="en-GB"/>
        </w:rPr>
      </w:pPr>
    </w:p>
    <w:p w14:paraId="22D6323A" w14:textId="35DB0992" w:rsidR="00204695" w:rsidRPr="00053BBF" w:rsidRDefault="00204695" w:rsidP="00204695">
      <w:pPr>
        <w:pStyle w:val="ListParagraph"/>
        <w:numPr>
          <w:ilvl w:val="0"/>
          <w:numId w:val="4"/>
        </w:numPr>
        <w:overflowPunct w:val="0"/>
        <w:autoSpaceDE w:val="0"/>
        <w:autoSpaceDN w:val="0"/>
        <w:adjustRightInd w:val="0"/>
        <w:spacing w:before="240"/>
        <w:jc w:val="both"/>
        <w:textAlignment w:val="baseline"/>
        <w:rPr>
          <w:rFonts w:eastAsia="Times New Roman" w:cs="Arial"/>
          <w:lang w:val="en-GB" w:eastAsia="en-GB"/>
        </w:rPr>
      </w:pPr>
      <w:r w:rsidRPr="00053BBF">
        <w:rPr>
          <w:rFonts w:eastAsia="Times New Roman" w:cs="Arial"/>
          <w:lang w:val="en-GB" w:eastAsia="en-GB"/>
        </w:rPr>
        <w:t>Monitor, measure and adapt the marketing plan for continuous improvement</w:t>
      </w:r>
      <w:r w:rsidR="00AA2FE9">
        <w:rPr>
          <w:rFonts w:eastAsia="Times New Roman" w:cs="Arial"/>
          <w:lang w:val="en-GB" w:eastAsia="en-GB"/>
        </w:rPr>
        <w:t>.</w:t>
      </w:r>
      <w:r w:rsidRPr="00053BBF">
        <w:rPr>
          <w:rFonts w:eastAsia="Times New Roman" w:cs="Arial"/>
          <w:lang w:val="en-GB" w:eastAsia="en-GB"/>
        </w:rPr>
        <w:t xml:space="preserve"> </w:t>
      </w:r>
    </w:p>
    <w:p w14:paraId="0E519FEF" w14:textId="77777777" w:rsidR="00204695" w:rsidRPr="00053BBF" w:rsidRDefault="00204695" w:rsidP="00204695">
      <w:pPr>
        <w:overflowPunct w:val="0"/>
        <w:autoSpaceDE w:val="0"/>
        <w:autoSpaceDN w:val="0"/>
        <w:adjustRightInd w:val="0"/>
        <w:ind w:left="567" w:hanging="567"/>
        <w:jc w:val="both"/>
        <w:textAlignment w:val="baseline"/>
        <w:rPr>
          <w:rFonts w:eastAsia="Times New Roman" w:cs="Arial"/>
          <w:lang w:val="en-GB" w:eastAsia="en-GB"/>
        </w:rPr>
      </w:pPr>
    </w:p>
    <w:p w14:paraId="6C714486" w14:textId="77777777" w:rsidR="00204695" w:rsidRPr="00053BBF" w:rsidRDefault="00204695" w:rsidP="00204695">
      <w:pPr>
        <w:tabs>
          <w:tab w:val="left" w:pos="720"/>
          <w:tab w:val="left" w:pos="1440"/>
          <w:tab w:val="left" w:pos="2160"/>
          <w:tab w:val="left" w:pos="2880"/>
        </w:tabs>
        <w:overflowPunct w:val="0"/>
        <w:autoSpaceDE w:val="0"/>
        <w:autoSpaceDN w:val="0"/>
        <w:adjustRightInd w:val="0"/>
        <w:ind w:left="567" w:hanging="567"/>
        <w:textAlignment w:val="baseline"/>
        <w:rPr>
          <w:rFonts w:eastAsia="Times New Roman" w:cs="Arial"/>
          <w:b/>
          <w:lang w:val="en-GB" w:eastAsia="en-GB"/>
        </w:rPr>
      </w:pPr>
      <w:r w:rsidRPr="00053BBF">
        <w:rPr>
          <w:rFonts w:eastAsia="Times New Roman" w:cs="Arial"/>
          <w:b/>
          <w:lang w:val="en-GB" w:eastAsia="en-GB"/>
        </w:rPr>
        <w:t>INDICATIVE CONTENT</w:t>
      </w:r>
    </w:p>
    <w:p w14:paraId="505ECB6E" w14:textId="77777777" w:rsidR="00204695" w:rsidRPr="00053BBF" w:rsidRDefault="00204695" w:rsidP="00204695">
      <w:pPr>
        <w:numPr>
          <w:ilvl w:val="0"/>
          <w:numId w:val="1"/>
        </w:numPr>
        <w:overflowPunct w:val="0"/>
        <w:autoSpaceDE w:val="0"/>
        <w:autoSpaceDN w:val="0"/>
        <w:adjustRightInd w:val="0"/>
        <w:spacing w:before="240"/>
        <w:ind w:left="567" w:hanging="567"/>
        <w:jc w:val="both"/>
        <w:textAlignment w:val="baseline"/>
        <w:rPr>
          <w:rFonts w:eastAsia="Times New Roman" w:cs="Arial"/>
          <w:lang w:val="en-GB" w:eastAsia="en-GB"/>
        </w:rPr>
      </w:pPr>
      <w:r w:rsidRPr="00053BBF">
        <w:rPr>
          <w:rFonts w:eastAsia="Times New Roman" w:cs="Arial"/>
          <w:b/>
          <w:lang w:val="en-GB" w:eastAsia="en-GB"/>
        </w:rPr>
        <w:t>Conduct a detailed situational analysis to inform strategic decision-making taking into consideration the following</w:t>
      </w:r>
      <w:r w:rsidRPr="00053BBF">
        <w:rPr>
          <w:rFonts w:eastAsia="Times New Roman" w:cs="Arial"/>
          <w:lang w:val="en-GB" w:eastAsia="en-GB"/>
        </w:rPr>
        <w:t>:</w:t>
      </w:r>
    </w:p>
    <w:p w14:paraId="5FAF1373" w14:textId="77777777" w:rsidR="00204695" w:rsidRPr="00053BBF" w:rsidRDefault="00204695" w:rsidP="00204695">
      <w:pPr>
        <w:numPr>
          <w:ilvl w:val="0"/>
          <w:numId w:val="2"/>
        </w:numPr>
        <w:overflowPunct w:val="0"/>
        <w:autoSpaceDE w:val="0"/>
        <w:autoSpaceDN w:val="0"/>
        <w:adjustRightInd w:val="0"/>
        <w:spacing w:before="240"/>
        <w:ind w:left="993" w:hanging="567"/>
        <w:jc w:val="both"/>
        <w:textAlignment w:val="baseline"/>
        <w:rPr>
          <w:rFonts w:eastAsia="Times New Roman" w:cs="Arial"/>
          <w:lang w:val="en-GB" w:eastAsia="en-GB"/>
        </w:rPr>
      </w:pPr>
      <w:r w:rsidRPr="00053BBF">
        <w:rPr>
          <w:rFonts w:eastAsia="Times New Roman" w:cs="Arial"/>
          <w:lang w:val="en-GB" w:eastAsia="en-GB"/>
        </w:rPr>
        <w:t>Market/customer/competitor orientation</w:t>
      </w:r>
    </w:p>
    <w:p w14:paraId="5A8A1079" w14:textId="77777777" w:rsidR="00204695" w:rsidRPr="00053BBF" w:rsidRDefault="00204695" w:rsidP="00204695">
      <w:pPr>
        <w:numPr>
          <w:ilvl w:val="0"/>
          <w:numId w:val="2"/>
        </w:numPr>
        <w:overflowPunct w:val="0"/>
        <w:autoSpaceDE w:val="0"/>
        <w:autoSpaceDN w:val="0"/>
        <w:adjustRightInd w:val="0"/>
        <w:spacing w:before="240"/>
        <w:ind w:left="993" w:hanging="567"/>
        <w:jc w:val="both"/>
        <w:textAlignment w:val="baseline"/>
        <w:rPr>
          <w:rFonts w:eastAsia="Times New Roman" w:cs="Arial"/>
          <w:lang w:val="en-GB" w:eastAsia="en-GB"/>
        </w:rPr>
      </w:pPr>
      <w:r w:rsidRPr="00053BBF">
        <w:rPr>
          <w:rFonts w:eastAsia="Times New Roman" w:cs="Arial"/>
          <w:lang w:val="en-GB" w:eastAsia="en-GB"/>
        </w:rPr>
        <w:t>The marketing planning process – to include models like SOSTAC, APIC</w:t>
      </w:r>
    </w:p>
    <w:p w14:paraId="7DA6C8CC" w14:textId="77777777" w:rsidR="00204695" w:rsidRPr="00053BBF" w:rsidRDefault="00204695" w:rsidP="00204695">
      <w:pPr>
        <w:numPr>
          <w:ilvl w:val="0"/>
          <w:numId w:val="2"/>
        </w:numPr>
        <w:overflowPunct w:val="0"/>
        <w:autoSpaceDE w:val="0"/>
        <w:autoSpaceDN w:val="0"/>
        <w:adjustRightInd w:val="0"/>
        <w:spacing w:before="240"/>
        <w:ind w:left="993" w:hanging="567"/>
        <w:jc w:val="both"/>
        <w:textAlignment w:val="baseline"/>
        <w:rPr>
          <w:rFonts w:eastAsia="Times New Roman" w:cs="Arial"/>
          <w:lang w:val="en-GB" w:eastAsia="en-GB"/>
        </w:rPr>
      </w:pPr>
      <w:r w:rsidRPr="00053BBF">
        <w:rPr>
          <w:rFonts w:eastAsia="Times New Roman" w:cs="Arial"/>
          <w:lang w:val="en-GB" w:eastAsia="en-GB"/>
        </w:rPr>
        <w:t>Macro/micro environmental analysis including analysis of customers, competitors and channel members, including SWOT/TOWS</w:t>
      </w:r>
    </w:p>
    <w:p w14:paraId="027227F5" w14:textId="77777777" w:rsidR="00204695" w:rsidRPr="00053BBF" w:rsidRDefault="00204695" w:rsidP="00204695">
      <w:pPr>
        <w:numPr>
          <w:ilvl w:val="0"/>
          <w:numId w:val="2"/>
        </w:numPr>
        <w:overflowPunct w:val="0"/>
        <w:autoSpaceDE w:val="0"/>
        <w:autoSpaceDN w:val="0"/>
        <w:adjustRightInd w:val="0"/>
        <w:spacing w:before="240"/>
        <w:ind w:left="993" w:hanging="567"/>
        <w:jc w:val="both"/>
        <w:textAlignment w:val="baseline"/>
        <w:rPr>
          <w:rFonts w:eastAsia="Times New Roman" w:cs="Arial"/>
          <w:lang w:val="en-GB" w:eastAsia="en-GB"/>
        </w:rPr>
      </w:pPr>
      <w:r w:rsidRPr="00053BBF">
        <w:rPr>
          <w:rFonts w:eastAsia="Times New Roman" w:cs="Arial"/>
          <w:lang w:val="en-GB" w:eastAsia="en-GB"/>
        </w:rPr>
        <w:t>Reactive vs proactive – blue vs red ocean strategic thinking</w:t>
      </w:r>
    </w:p>
    <w:p w14:paraId="7073A091" w14:textId="77777777" w:rsidR="00204695" w:rsidRPr="00053BBF" w:rsidRDefault="00204695" w:rsidP="00204695">
      <w:pPr>
        <w:numPr>
          <w:ilvl w:val="0"/>
          <w:numId w:val="2"/>
        </w:numPr>
        <w:overflowPunct w:val="0"/>
        <w:autoSpaceDE w:val="0"/>
        <w:autoSpaceDN w:val="0"/>
        <w:adjustRightInd w:val="0"/>
        <w:spacing w:before="240"/>
        <w:ind w:left="993" w:hanging="567"/>
        <w:jc w:val="both"/>
        <w:textAlignment w:val="baseline"/>
        <w:rPr>
          <w:rFonts w:eastAsia="Times New Roman" w:cs="Arial"/>
          <w:lang w:val="en-GB" w:eastAsia="en-GB"/>
        </w:rPr>
      </w:pPr>
      <w:r w:rsidRPr="00053BBF">
        <w:rPr>
          <w:rFonts w:eastAsia="Times New Roman" w:cs="Arial"/>
          <w:lang w:val="en-GB" w:eastAsia="en-GB"/>
        </w:rPr>
        <w:t>Capabilities/assets of an organisation taking a resource-based view – consider VRIN framework, Value Chain, McKinsey 7S</w:t>
      </w:r>
    </w:p>
    <w:p w14:paraId="1EE3CE38" w14:textId="2467DF64" w:rsidR="00204695" w:rsidRPr="00053BBF" w:rsidRDefault="00204695" w:rsidP="00204695">
      <w:pPr>
        <w:numPr>
          <w:ilvl w:val="0"/>
          <w:numId w:val="2"/>
        </w:numPr>
        <w:overflowPunct w:val="0"/>
        <w:autoSpaceDE w:val="0"/>
        <w:autoSpaceDN w:val="0"/>
        <w:adjustRightInd w:val="0"/>
        <w:spacing w:before="240"/>
        <w:ind w:left="993" w:hanging="567"/>
        <w:jc w:val="both"/>
        <w:textAlignment w:val="baseline"/>
        <w:rPr>
          <w:rFonts w:eastAsia="Times New Roman" w:cs="Arial"/>
          <w:lang w:val="en-GB" w:eastAsia="en-GB"/>
        </w:rPr>
      </w:pPr>
      <w:r w:rsidRPr="00053BBF">
        <w:rPr>
          <w:rFonts w:eastAsia="Times New Roman" w:cs="Arial"/>
          <w:lang w:val="en-GB" w:eastAsia="en-GB"/>
        </w:rPr>
        <w:t xml:space="preserve">Examine a range of financial measures to determine the relative performance of an organisation </w:t>
      </w:r>
      <w:r w:rsidR="00AA2FE9" w:rsidRPr="00053BBF">
        <w:rPr>
          <w:rFonts w:eastAsia="Times New Roman" w:cs="Arial"/>
          <w:lang w:val="en-GB" w:eastAsia="en-GB"/>
        </w:rPr>
        <w:t>e.g.</w:t>
      </w:r>
      <w:r w:rsidRPr="00053BBF">
        <w:rPr>
          <w:rFonts w:eastAsia="Times New Roman" w:cs="Arial"/>
          <w:lang w:val="en-GB" w:eastAsia="en-GB"/>
        </w:rPr>
        <w:t xml:space="preserve"> profitability ratios, liquidity, inventory turnover, sales, market share analysis</w:t>
      </w:r>
    </w:p>
    <w:p w14:paraId="246B0859" w14:textId="4F7C6BD3" w:rsidR="00204695" w:rsidRPr="00053BBF" w:rsidRDefault="00204695" w:rsidP="00204695">
      <w:pPr>
        <w:numPr>
          <w:ilvl w:val="0"/>
          <w:numId w:val="2"/>
        </w:numPr>
        <w:overflowPunct w:val="0"/>
        <w:autoSpaceDE w:val="0"/>
        <w:autoSpaceDN w:val="0"/>
        <w:adjustRightInd w:val="0"/>
        <w:spacing w:before="240"/>
        <w:ind w:left="993" w:hanging="567"/>
        <w:jc w:val="both"/>
        <w:textAlignment w:val="baseline"/>
        <w:rPr>
          <w:rFonts w:eastAsia="Times New Roman" w:cs="Arial"/>
          <w:lang w:val="en-GB" w:eastAsia="en-GB"/>
        </w:rPr>
      </w:pPr>
      <w:r w:rsidRPr="00053BBF">
        <w:rPr>
          <w:rFonts w:eastAsia="Times New Roman" w:cs="Arial"/>
          <w:lang w:val="en-GB" w:eastAsia="en-GB"/>
        </w:rPr>
        <w:t xml:space="preserve">Create a range of justifiable goals reflecting the external and internal environments of an organisation </w:t>
      </w:r>
      <w:r w:rsidR="00AA2FE9" w:rsidRPr="00053BBF">
        <w:rPr>
          <w:rFonts w:eastAsia="Times New Roman" w:cs="Arial"/>
          <w:lang w:val="en-GB" w:eastAsia="en-GB"/>
        </w:rPr>
        <w:t>e.g.</w:t>
      </w:r>
      <w:r w:rsidRPr="00053BBF">
        <w:rPr>
          <w:rFonts w:eastAsia="Times New Roman" w:cs="Arial"/>
          <w:lang w:val="en-GB" w:eastAsia="en-GB"/>
        </w:rPr>
        <w:t xml:space="preserve"> mission/vision statement; corporate objectives; strategic marketing objectives; SMART objectives</w:t>
      </w:r>
    </w:p>
    <w:p w14:paraId="392BF52E" w14:textId="77777777" w:rsidR="00204695" w:rsidRPr="00053BBF" w:rsidRDefault="00204695" w:rsidP="00204695">
      <w:pPr>
        <w:numPr>
          <w:ilvl w:val="0"/>
          <w:numId w:val="2"/>
        </w:numPr>
        <w:overflowPunct w:val="0"/>
        <w:autoSpaceDE w:val="0"/>
        <w:autoSpaceDN w:val="0"/>
        <w:adjustRightInd w:val="0"/>
        <w:spacing w:before="240"/>
        <w:ind w:left="993" w:hanging="567"/>
        <w:jc w:val="both"/>
        <w:textAlignment w:val="baseline"/>
        <w:rPr>
          <w:rFonts w:eastAsia="Times New Roman" w:cs="Arial"/>
          <w:lang w:val="en-GB" w:eastAsia="en-GB"/>
        </w:rPr>
      </w:pPr>
      <w:r w:rsidRPr="00053BBF">
        <w:rPr>
          <w:rFonts w:eastAsia="Times New Roman" w:cs="Arial"/>
          <w:lang w:val="en-GB" w:eastAsia="en-GB"/>
        </w:rPr>
        <w:t xml:space="preserve">Identify and evaluation strategic options to deliver market value and a successful marketing strategy using relevant frameworks </w:t>
      </w:r>
    </w:p>
    <w:p w14:paraId="6669BE0D" w14:textId="7C2E59C4" w:rsidR="00204695" w:rsidRDefault="00204695" w:rsidP="00204695">
      <w:pPr>
        <w:numPr>
          <w:ilvl w:val="0"/>
          <w:numId w:val="2"/>
        </w:numPr>
        <w:overflowPunct w:val="0"/>
        <w:autoSpaceDE w:val="0"/>
        <w:autoSpaceDN w:val="0"/>
        <w:adjustRightInd w:val="0"/>
        <w:spacing w:before="240"/>
        <w:ind w:left="993" w:hanging="567"/>
        <w:jc w:val="both"/>
        <w:textAlignment w:val="baseline"/>
        <w:rPr>
          <w:rFonts w:eastAsia="Times New Roman" w:cs="Arial"/>
          <w:lang w:val="en-GB" w:eastAsia="en-GB"/>
        </w:rPr>
      </w:pPr>
      <w:r w:rsidRPr="00053BBF">
        <w:rPr>
          <w:rFonts w:eastAsia="Times New Roman" w:cs="Arial"/>
          <w:lang w:val="en-GB" w:eastAsia="en-GB"/>
        </w:rPr>
        <w:t xml:space="preserve">Make tactical recommendations which are justifiable and synergistic with strategic decision </w:t>
      </w:r>
      <w:r w:rsidR="00AA2FE9" w:rsidRPr="00053BBF">
        <w:rPr>
          <w:rFonts w:eastAsia="Times New Roman" w:cs="Arial"/>
          <w:lang w:val="en-GB" w:eastAsia="en-GB"/>
        </w:rPr>
        <w:t>e.g.</w:t>
      </w:r>
      <w:r w:rsidRPr="00053BBF">
        <w:rPr>
          <w:rFonts w:eastAsia="Times New Roman" w:cs="Arial"/>
          <w:lang w:val="en-GB" w:eastAsia="en-GB"/>
        </w:rPr>
        <w:t xml:space="preserve"> promotional plans; distribution plans; pricing plans; product and service marketing plans consistent with target market</w:t>
      </w:r>
    </w:p>
    <w:p w14:paraId="621B7275" w14:textId="77777777" w:rsidR="00AA2FE9" w:rsidRPr="00053BBF" w:rsidRDefault="00AA2FE9" w:rsidP="00AA2FE9">
      <w:pPr>
        <w:overflowPunct w:val="0"/>
        <w:autoSpaceDE w:val="0"/>
        <w:autoSpaceDN w:val="0"/>
        <w:adjustRightInd w:val="0"/>
        <w:spacing w:before="240"/>
        <w:ind w:left="993"/>
        <w:jc w:val="both"/>
        <w:textAlignment w:val="baseline"/>
        <w:rPr>
          <w:rFonts w:eastAsia="Times New Roman" w:cs="Arial"/>
          <w:lang w:val="en-GB" w:eastAsia="en-GB"/>
        </w:rPr>
      </w:pPr>
    </w:p>
    <w:p w14:paraId="01ACD87C" w14:textId="77777777" w:rsidR="00204695" w:rsidRPr="00053BBF" w:rsidRDefault="00204695" w:rsidP="00204695">
      <w:pPr>
        <w:numPr>
          <w:ilvl w:val="0"/>
          <w:numId w:val="1"/>
        </w:numPr>
        <w:overflowPunct w:val="0"/>
        <w:autoSpaceDE w:val="0"/>
        <w:autoSpaceDN w:val="0"/>
        <w:adjustRightInd w:val="0"/>
        <w:spacing w:before="240"/>
        <w:ind w:left="567" w:hanging="567"/>
        <w:jc w:val="both"/>
        <w:textAlignment w:val="baseline"/>
        <w:rPr>
          <w:rFonts w:eastAsia="Times New Roman" w:cs="Arial"/>
          <w:b/>
          <w:lang w:val="en-GB" w:eastAsia="en-GB"/>
        </w:rPr>
      </w:pPr>
      <w:r w:rsidRPr="00053BBF">
        <w:rPr>
          <w:rFonts w:eastAsia="Times New Roman" w:cs="Arial"/>
          <w:b/>
          <w:lang w:val="en-GB" w:eastAsia="en-GB"/>
        </w:rPr>
        <w:t>Implementation &amp; Control of the marketing plan</w:t>
      </w:r>
    </w:p>
    <w:p w14:paraId="5EF9C5C4" w14:textId="77777777" w:rsidR="00204695" w:rsidRPr="00053BBF" w:rsidRDefault="00204695" w:rsidP="00204695">
      <w:pPr>
        <w:numPr>
          <w:ilvl w:val="0"/>
          <w:numId w:val="2"/>
        </w:numPr>
        <w:overflowPunct w:val="0"/>
        <w:autoSpaceDE w:val="0"/>
        <w:autoSpaceDN w:val="0"/>
        <w:adjustRightInd w:val="0"/>
        <w:spacing w:before="240"/>
        <w:ind w:left="993" w:hanging="567"/>
        <w:jc w:val="both"/>
        <w:textAlignment w:val="baseline"/>
        <w:rPr>
          <w:rFonts w:eastAsia="Times New Roman" w:cs="Arial"/>
          <w:b/>
          <w:lang w:val="en-GB" w:eastAsia="en-GB"/>
        </w:rPr>
      </w:pPr>
      <w:r w:rsidRPr="00053BBF">
        <w:rPr>
          <w:rFonts w:eastAsia="Times New Roman" w:cs="Arial"/>
          <w:lang w:val="en-GB" w:eastAsia="en-GB"/>
        </w:rPr>
        <w:t>risk assessment; stakeholder analysis; contingency planning;</w:t>
      </w:r>
    </w:p>
    <w:p w14:paraId="2F24DD4D" w14:textId="77777777" w:rsidR="00204695" w:rsidRPr="00053BBF" w:rsidRDefault="00204695" w:rsidP="00204695">
      <w:pPr>
        <w:numPr>
          <w:ilvl w:val="0"/>
          <w:numId w:val="2"/>
        </w:numPr>
        <w:overflowPunct w:val="0"/>
        <w:autoSpaceDE w:val="0"/>
        <w:autoSpaceDN w:val="0"/>
        <w:adjustRightInd w:val="0"/>
        <w:spacing w:before="240"/>
        <w:ind w:left="993" w:hanging="567"/>
        <w:jc w:val="both"/>
        <w:textAlignment w:val="baseline"/>
        <w:rPr>
          <w:rFonts w:eastAsia="Times New Roman" w:cs="Arial"/>
          <w:b/>
          <w:lang w:val="en-GB" w:eastAsia="en-GB"/>
        </w:rPr>
      </w:pPr>
      <w:r w:rsidRPr="00053BBF">
        <w:rPr>
          <w:rFonts w:eastAsia="Times New Roman" w:cs="Arial"/>
          <w:lang w:val="en-GB" w:eastAsia="en-GB"/>
        </w:rPr>
        <w:t xml:space="preserve">recommend suitable control mechanisms to measure and monitor progress of the implemented marketing strategy </w:t>
      </w:r>
    </w:p>
    <w:p w14:paraId="344AAF6F" w14:textId="60DF7973" w:rsidR="00204695" w:rsidRPr="00053BBF" w:rsidRDefault="00204695" w:rsidP="00204695">
      <w:pPr>
        <w:numPr>
          <w:ilvl w:val="0"/>
          <w:numId w:val="2"/>
        </w:numPr>
        <w:overflowPunct w:val="0"/>
        <w:autoSpaceDE w:val="0"/>
        <w:autoSpaceDN w:val="0"/>
        <w:adjustRightInd w:val="0"/>
        <w:spacing w:before="240"/>
        <w:ind w:left="993" w:hanging="567"/>
        <w:jc w:val="both"/>
        <w:textAlignment w:val="baseline"/>
        <w:rPr>
          <w:rFonts w:eastAsia="Times New Roman" w:cs="Arial"/>
          <w:lang w:val="en-GB" w:eastAsia="en-GB"/>
        </w:rPr>
      </w:pPr>
      <w:r w:rsidRPr="00053BBF">
        <w:rPr>
          <w:rFonts w:eastAsia="Times New Roman" w:cs="Arial"/>
          <w:lang w:val="en-GB" w:eastAsia="en-GB"/>
        </w:rPr>
        <w:t>understand the importance of continuous improvement in relation to marketing strategy and planning, recognising strategic drift</w:t>
      </w:r>
      <w:r w:rsidR="00AA2FE9">
        <w:rPr>
          <w:rFonts w:eastAsia="Times New Roman" w:cs="Arial"/>
          <w:lang w:val="en-GB" w:eastAsia="en-GB"/>
        </w:rPr>
        <w:t>.</w:t>
      </w:r>
    </w:p>
    <w:p w14:paraId="303914B6" w14:textId="77777777" w:rsidR="00204695" w:rsidRPr="00053BBF" w:rsidRDefault="00204695" w:rsidP="00204695">
      <w:pPr>
        <w:overflowPunct w:val="0"/>
        <w:autoSpaceDE w:val="0"/>
        <w:autoSpaceDN w:val="0"/>
        <w:adjustRightInd w:val="0"/>
        <w:spacing w:before="240"/>
        <w:ind w:left="567"/>
        <w:jc w:val="both"/>
        <w:textAlignment w:val="baseline"/>
        <w:rPr>
          <w:rFonts w:eastAsia="Times New Roman" w:cs="Arial"/>
          <w:lang w:val="en-GB" w:eastAsia="en-GB"/>
        </w:rPr>
      </w:pPr>
    </w:p>
    <w:p w14:paraId="18DC465D" w14:textId="77777777" w:rsidR="00204695" w:rsidRPr="00053BBF" w:rsidRDefault="00204695" w:rsidP="00204695">
      <w:pPr>
        <w:tabs>
          <w:tab w:val="left" w:pos="720"/>
          <w:tab w:val="left" w:pos="1440"/>
          <w:tab w:val="left" w:pos="2160"/>
          <w:tab w:val="left" w:pos="2880"/>
        </w:tabs>
        <w:overflowPunct w:val="0"/>
        <w:autoSpaceDE w:val="0"/>
        <w:autoSpaceDN w:val="0"/>
        <w:adjustRightInd w:val="0"/>
        <w:ind w:left="567" w:hanging="567"/>
        <w:textAlignment w:val="baseline"/>
        <w:rPr>
          <w:rFonts w:eastAsia="Times New Roman" w:cs="Arial"/>
          <w:b/>
          <w:lang w:val="en-GB" w:eastAsia="en-GB"/>
        </w:rPr>
      </w:pPr>
      <w:r w:rsidRPr="00053BBF">
        <w:rPr>
          <w:rFonts w:eastAsia="Times New Roman" w:cs="Arial"/>
          <w:b/>
          <w:lang w:val="en-GB" w:eastAsia="en-GB"/>
        </w:rPr>
        <w:t>LEARNING AND TEACHING STRATEGY</w:t>
      </w:r>
    </w:p>
    <w:p w14:paraId="558412C2" w14:textId="77777777" w:rsidR="00204695" w:rsidRPr="00053BBF" w:rsidRDefault="00204695" w:rsidP="00204695">
      <w:pPr>
        <w:overflowPunct w:val="0"/>
        <w:autoSpaceDE w:val="0"/>
        <w:autoSpaceDN w:val="0"/>
        <w:adjustRightInd w:val="0"/>
        <w:ind w:left="567" w:hanging="567"/>
        <w:jc w:val="both"/>
        <w:textAlignment w:val="baseline"/>
        <w:rPr>
          <w:rFonts w:cs="Arial"/>
          <w:lang w:val="en-GB"/>
        </w:rPr>
      </w:pPr>
    </w:p>
    <w:p w14:paraId="4447E407" w14:textId="77777777" w:rsidR="00AA2FE9" w:rsidRDefault="00204695" w:rsidP="00204695">
      <w:pPr>
        <w:overflowPunct w:val="0"/>
        <w:autoSpaceDE w:val="0"/>
        <w:autoSpaceDN w:val="0"/>
        <w:adjustRightInd w:val="0"/>
        <w:jc w:val="both"/>
        <w:textAlignment w:val="baseline"/>
        <w:rPr>
          <w:rFonts w:cs="Arial"/>
          <w:lang w:val="en-GB"/>
        </w:rPr>
      </w:pPr>
      <w:r w:rsidRPr="00053BBF">
        <w:rPr>
          <w:rFonts w:cs="Arial"/>
          <w:lang w:val="en-GB"/>
        </w:rPr>
        <w:t xml:space="preserve">Student-centric learning strategies will be employed ensuring a balance of theory and practice is delivered predominantly in a workshop environment allowing for both a didactic and interactive learning experience for the student. </w:t>
      </w:r>
    </w:p>
    <w:p w14:paraId="4CBB8022" w14:textId="77777777" w:rsidR="00AA2FE9" w:rsidRDefault="00AA2FE9" w:rsidP="00204695">
      <w:pPr>
        <w:overflowPunct w:val="0"/>
        <w:autoSpaceDE w:val="0"/>
        <w:autoSpaceDN w:val="0"/>
        <w:adjustRightInd w:val="0"/>
        <w:jc w:val="both"/>
        <w:textAlignment w:val="baseline"/>
        <w:rPr>
          <w:rFonts w:cs="Arial"/>
          <w:lang w:val="en-GB"/>
        </w:rPr>
      </w:pPr>
    </w:p>
    <w:p w14:paraId="47C0CD86" w14:textId="77777777" w:rsidR="00AA2FE9" w:rsidRDefault="00204695" w:rsidP="00204695">
      <w:pPr>
        <w:overflowPunct w:val="0"/>
        <w:autoSpaceDE w:val="0"/>
        <w:autoSpaceDN w:val="0"/>
        <w:adjustRightInd w:val="0"/>
        <w:jc w:val="both"/>
        <w:textAlignment w:val="baseline"/>
        <w:rPr>
          <w:rFonts w:eastAsia="Times New Roman" w:cs="Arial"/>
          <w:lang w:val="en-GB" w:eastAsia="en-GB"/>
        </w:rPr>
      </w:pPr>
      <w:r w:rsidRPr="00053BBF">
        <w:rPr>
          <w:rFonts w:cs="Arial"/>
          <w:lang w:val="en-GB"/>
        </w:rPr>
        <w:t xml:space="preserve">Students </w:t>
      </w:r>
      <w:r w:rsidRPr="00053BBF">
        <w:rPr>
          <w:rFonts w:eastAsia="Times New Roman" w:cs="Arial"/>
          <w:lang w:val="en-GB" w:eastAsia="en-GB"/>
        </w:rPr>
        <w:t xml:space="preserve">will be introduced to the concepts, principles and practices of marketing. Such sessions will also focus on practical examples which will be used to support the application, discussion, and critical evaluation of techniques learned. </w:t>
      </w:r>
    </w:p>
    <w:p w14:paraId="7A6A27E2" w14:textId="77777777" w:rsidR="00AA2FE9" w:rsidRDefault="00AA2FE9" w:rsidP="00204695">
      <w:pPr>
        <w:overflowPunct w:val="0"/>
        <w:autoSpaceDE w:val="0"/>
        <w:autoSpaceDN w:val="0"/>
        <w:adjustRightInd w:val="0"/>
        <w:jc w:val="both"/>
        <w:textAlignment w:val="baseline"/>
        <w:rPr>
          <w:rFonts w:eastAsia="Times New Roman" w:cs="Arial"/>
          <w:lang w:val="en-GB" w:eastAsia="en-GB"/>
        </w:rPr>
      </w:pPr>
    </w:p>
    <w:p w14:paraId="46D0866D" w14:textId="4A996951" w:rsidR="00204695" w:rsidRPr="00053BBF" w:rsidRDefault="00204695" w:rsidP="00204695">
      <w:pPr>
        <w:overflowPunct w:val="0"/>
        <w:autoSpaceDE w:val="0"/>
        <w:autoSpaceDN w:val="0"/>
        <w:adjustRightInd w:val="0"/>
        <w:jc w:val="both"/>
        <w:textAlignment w:val="baseline"/>
        <w:rPr>
          <w:rFonts w:eastAsia="Times New Roman" w:cs="Arial"/>
          <w:lang w:val="en-GB" w:eastAsia="en-GB"/>
        </w:rPr>
      </w:pPr>
      <w:r w:rsidRPr="00053BBF">
        <w:rPr>
          <w:rFonts w:eastAsia="Times New Roman" w:cs="Arial"/>
          <w:lang w:val="en-GB" w:eastAsia="en-GB"/>
        </w:rPr>
        <w:t>Case studies; online interviews; podcasts; live projects; guest speakers and organisational visits are some examples of strategies which will be implemented to develop practical understanding and application of theory.</w:t>
      </w:r>
    </w:p>
    <w:p w14:paraId="48C1D74B" w14:textId="77777777" w:rsidR="00204695" w:rsidRPr="00053BBF" w:rsidRDefault="00204695" w:rsidP="00204695">
      <w:pPr>
        <w:tabs>
          <w:tab w:val="left" w:pos="720"/>
          <w:tab w:val="left" w:pos="1440"/>
          <w:tab w:val="left" w:pos="2160"/>
          <w:tab w:val="left" w:pos="2880"/>
        </w:tabs>
        <w:overflowPunct w:val="0"/>
        <w:autoSpaceDE w:val="0"/>
        <w:autoSpaceDN w:val="0"/>
        <w:adjustRightInd w:val="0"/>
        <w:ind w:left="567" w:hanging="567"/>
        <w:textAlignment w:val="baseline"/>
        <w:rPr>
          <w:rFonts w:eastAsia="Times New Roman" w:cs="Arial"/>
          <w:b/>
          <w:lang w:val="en-GB" w:eastAsia="en-GB"/>
        </w:rPr>
      </w:pPr>
    </w:p>
    <w:p w14:paraId="4F6D2DF7" w14:textId="77777777" w:rsidR="00204695" w:rsidRPr="00053BBF" w:rsidRDefault="00204695" w:rsidP="00204695">
      <w:pPr>
        <w:keepNext/>
        <w:overflowPunct w:val="0"/>
        <w:autoSpaceDE w:val="0"/>
        <w:autoSpaceDN w:val="0"/>
        <w:adjustRightInd w:val="0"/>
        <w:ind w:left="567" w:hanging="567"/>
        <w:jc w:val="both"/>
        <w:textAlignment w:val="baseline"/>
        <w:rPr>
          <w:rFonts w:eastAsia="Times New Roman" w:cs="Arial"/>
          <w:lang w:val="en-GB" w:eastAsia="en-GB"/>
        </w:rPr>
      </w:pPr>
      <w:r w:rsidRPr="00053BBF">
        <w:rPr>
          <w:rFonts w:eastAsia="Times New Roman" w:cs="Arial"/>
          <w:lang w:val="en-GB" w:eastAsia="en-GB"/>
        </w:rPr>
        <w:t>The study time for the module is divided as follows:</w:t>
      </w:r>
    </w:p>
    <w:p w14:paraId="2A892EC7" w14:textId="77777777" w:rsidR="00204695" w:rsidRPr="00053BBF" w:rsidRDefault="00204695" w:rsidP="00204695">
      <w:pPr>
        <w:keepNext/>
        <w:overflowPunct w:val="0"/>
        <w:autoSpaceDE w:val="0"/>
        <w:autoSpaceDN w:val="0"/>
        <w:adjustRightInd w:val="0"/>
        <w:ind w:left="567" w:hanging="567"/>
        <w:jc w:val="both"/>
        <w:textAlignment w:val="baseline"/>
        <w:rPr>
          <w:rFonts w:eastAsia="Times New Roman" w:cs="Arial"/>
          <w:lang w:val="en-GB" w:eastAsia="en-GB"/>
        </w:rPr>
      </w:pPr>
    </w:p>
    <w:tbl>
      <w:tblPr>
        <w:tblStyle w:val="TableGrid31"/>
        <w:tblW w:w="0" w:type="auto"/>
        <w:tblInd w:w="108" w:type="dxa"/>
        <w:tblLayout w:type="fixed"/>
        <w:tblLook w:val="04A0" w:firstRow="1" w:lastRow="0" w:firstColumn="1" w:lastColumn="0" w:noHBand="0" w:noVBand="1"/>
      </w:tblPr>
      <w:tblGrid>
        <w:gridCol w:w="3969"/>
        <w:gridCol w:w="1701"/>
        <w:gridCol w:w="1843"/>
      </w:tblGrid>
      <w:tr w:rsidR="00204695" w:rsidRPr="00053BBF" w14:paraId="2939FB64" w14:textId="77777777" w:rsidTr="00334F17">
        <w:tc>
          <w:tcPr>
            <w:tcW w:w="3969" w:type="dxa"/>
            <w:tcBorders>
              <w:top w:val="single" w:sz="4" w:space="0" w:color="auto"/>
              <w:left w:val="single" w:sz="4" w:space="0" w:color="auto"/>
            </w:tcBorders>
          </w:tcPr>
          <w:p w14:paraId="6BD45E29" w14:textId="77777777" w:rsidR="00204695" w:rsidRPr="00053BBF" w:rsidRDefault="00204695" w:rsidP="00334F17">
            <w:pPr>
              <w:keepNext/>
              <w:overflowPunct w:val="0"/>
              <w:autoSpaceDE w:val="0"/>
              <w:autoSpaceDN w:val="0"/>
              <w:adjustRightInd w:val="0"/>
              <w:ind w:left="567" w:hanging="567"/>
              <w:jc w:val="both"/>
              <w:textAlignment w:val="baseline"/>
              <w:rPr>
                <w:rFonts w:cs="Arial"/>
                <w:b/>
                <w:lang w:val="en-GB"/>
              </w:rPr>
            </w:pPr>
            <w:r w:rsidRPr="00053BBF">
              <w:rPr>
                <w:rFonts w:cs="Arial"/>
                <w:b/>
                <w:lang w:val="en-GB"/>
              </w:rPr>
              <w:t>Activity type</w:t>
            </w:r>
          </w:p>
        </w:tc>
        <w:tc>
          <w:tcPr>
            <w:tcW w:w="1701" w:type="dxa"/>
            <w:tcBorders>
              <w:top w:val="single" w:sz="4" w:space="0" w:color="auto"/>
            </w:tcBorders>
          </w:tcPr>
          <w:p w14:paraId="4D2D2AE1" w14:textId="77777777" w:rsidR="00204695" w:rsidRPr="00053BBF" w:rsidRDefault="00204695" w:rsidP="00334F17">
            <w:pPr>
              <w:keepNext/>
              <w:overflowPunct w:val="0"/>
              <w:autoSpaceDE w:val="0"/>
              <w:autoSpaceDN w:val="0"/>
              <w:adjustRightInd w:val="0"/>
              <w:ind w:left="567" w:hanging="567"/>
              <w:jc w:val="center"/>
              <w:textAlignment w:val="baseline"/>
              <w:rPr>
                <w:rFonts w:cs="Arial"/>
                <w:b/>
                <w:lang w:val="en-GB"/>
              </w:rPr>
            </w:pPr>
            <w:r w:rsidRPr="00053BBF">
              <w:rPr>
                <w:rFonts w:cs="Arial"/>
                <w:b/>
                <w:lang w:val="en-GB"/>
              </w:rPr>
              <w:t>Hours</w:t>
            </w:r>
          </w:p>
        </w:tc>
        <w:tc>
          <w:tcPr>
            <w:tcW w:w="1843" w:type="dxa"/>
            <w:tcBorders>
              <w:top w:val="single" w:sz="4" w:space="0" w:color="auto"/>
            </w:tcBorders>
          </w:tcPr>
          <w:p w14:paraId="58D2C770" w14:textId="77777777" w:rsidR="00204695" w:rsidRPr="00053BBF" w:rsidRDefault="00204695" w:rsidP="00334F17">
            <w:pPr>
              <w:keepNext/>
              <w:overflowPunct w:val="0"/>
              <w:autoSpaceDE w:val="0"/>
              <w:autoSpaceDN w:val="0"/>
              <w:adjustRightInd w:val="0"/>
              <w:ind w:left="567" w:hanging="567"/>
              <w:jc w:val="center"/>
              <w:textAlignment w:val="baseline"/>
              <w:rPr>
                <w:rFonts w:cs="Arial"/>
                <w:b/>
                <w:lang w:val="en-GB"/>
              </w:rPr>
            </w:pPr>
            <w:r w:rsidRPr="00053BBF">
              <w:rPr>
                <w:rFonts w:cs="Arial"/>
                <w:b/>
                <w:lang w:val="en-GB"/>
              </w:rPr>
              <w:t>Percentage</w:t>
            </w:r>
          </w:p>
        </w:tc>
      </w:tr>
      <w:tr w:rsidR="00204695" w:rsidRPr="00053BBF" w14:paraId="7DCC2E2C" w14:textId="77777777" w:rsidTr="00334F17">
        <w:tc>
          <w:tcPr>
            <w:tcW w:w="3969" w:type="dxa"/>
          </w:tcPr>
          <w:p w14:paraId="306DEDCA" w14:textId="77777777" w:rsidR="00204695" w:rsidRPr="00053BBF" w:rsidRDefault="00204695" w:rsidP="00334F17">
            <w:pPr>
              <w:keepNext/>
              <w:overflowPunct w:val="0"/>
              <w:autoSpaceDE w:val="0"/>
              <w:autoSpaceDN w:val="0"/>
              <w:adjustRightInd w:val="0"/>
              <w:ind w:left="567" w:hanging="567"/>
              <w:jc w:val="both"/>
              <w:textAlignment w:val="baseline"/>
              <w:rPr>
                <w:rFonts w:cs="Arial"/>
                <w:lang w:val="en-GB"/>
              </w:rPr>
            </w:pPr>
            <w:r w:rsidRPr="00053BBF">
              <w:rPr>
                <w:rFonts w:cs="Arial"/>
                <w:lang w:val="en-GB"/>
              </w:rPr>
              <w:t>Scheduled learning</w:t>
            </w:r>
          </w:p>
        </w:tc>
        <w:tc>
          <w:tcPr>
            <w:tcW w:w="1701" w:type="dxa"/>
          </w:tcPr>
          <w:p w14:paraId="04483CA6" w14:textId="77777777" w:rsidR="00204695" w:rsidRPr="00053BBF" w:rsidRDefault="00204695" w:rsidP="00334F17">
            <w:pPr>
              <w:keepNext/>
              <w:overflowPunct w:val="0"/>
              <w:autoSpaceDE w:val="0"/>
              <w:autoSpaceDN w:val="0"/>
              <w:adjustRightInd w:val="0"/>
              <w:ind w:left="567" w:hanging="567"/>
              <w:jc w:val="center"/>
              <w:textAlignment w:val="baseline"/>
              <w:rPr>
                <w:rFonts w:cs="Arial"/>
                <w:lang w:val="en-GB"/>
              </w:rPr>
            </w:pPr>
            <w:r w:rsidRPr="00053BBF">
              <w:rPr>
                <w:rFonts w:cs="Arial"/>
                <w:lang w:val="en-GB"/>
              </w:rPr>
              <w:t xml:space="preserve">50 </w:t>
            </w:r>
          </w:p>
        </w:tc>
        <w:tc>
          <w:tcPr>
            <w:tcW w:w="1843" w:type="dxa"/>
          </w:tcPr>
          <w:p w14:paraId="624B4CBF" w14:textId="77777777" w:rsidR="00204695" w:rsidRPr="00053BBF" w:rsidRDefault="00204695" w:rsidP="00334F17">
            <w:pPr>
              <w:keepNext/>
              <w:overflowPunct w:val="0"/>
              <w:autoSpaceDE w:val="0"/>
              <w:autoSpaceDN w:val="0"/>
              <w:adjustRightInd w:val="0"/>
              <w:ind w:left="567" w:hanging="567"/>
              <w:jc w:val="center"/>
              <w:textAlignment w:val="baseline"/>
              <w:rPr>
                <w:rFonts w:cs="Arial"/>
                <w:lang w:val="en-GB"/>
              </w:rPr>
            </w:pPr>
            <w:r w:rsidRPr="00053BBF">
              <w:rPr>
                <w:rFonts w:cs="Arial"/>
                <w:lang w:val="en-GB"/>
              </w:rPr>
              <w:t>25%</w:t>
            </w:r>
          </w:p>
        </w:tc>
      </w:tr>
      <w:tr w:rsidR="00204695" w:rsidRPr="00053BBF" w14:paraId="323A88D1" w14:textId="77777777" w:rsidTr="00334F17">
        <w:tc>
          <w:tcPr>
            <w:tcW w:w="3969" w:type="dxa"/>
          </w:tcPr>
          <w:p w14:paraId="1D1458AE" w14:textId="77777777" w:rsidR="00204695" w:rsidRPr="00053BBF" w:rsidRDefault="00204695" w:rsidP="00334F17">
            <w:pPr>
              <w:keepNext/>
              <w:overflowPunct w:val="0"/>
              <w:autoSpaceDE w:val="0"/>
              <w:autoSpaceDN w:val="0"/>
              <w:adjustRightInd w:val="0"/>
              <w:ind w:left="567" w:hanging="567"/>
              <w:jc w:val="both"/>
              <w:textAlignment w:val="baseline"/>
              <w:rPr>
                <w:rFonts w:cs="Arial"/>
                <w:lang w:val="en-GB"/>
              </w:rPr>
            </w:pPr>
            <w:r w:rsidRPr="00053BBF">
              <w:rPr>
                <w:rFonts w:cs="Arial"/>
                <w:lang w:val="en-GB"/>
              </w:rPr>
              <w:t>Independent learning</w:t>
            </w:r>
          </w:p>
        </w:tc>
        <w:tc>
          <w:tcPr>
            <w:tcW w:w="1701" w:type="dxa"/>
          </w:tcPr>
          <w:p w14:paraId="309AC714" w14:textId="77777777" w:rsidR="00204695" w:rsidRPr="00053BBF" w:rsidRDefault="00204695" w:rsidP="00334F17">
            <w:pPr>
              <w:keepNext/>
              <w:overflowPunct w:val="0"/>
              <w:autoSpaceDE w:val="0"/>
              <w:autoSpaceDN w:val="0"/>
              <w:adjustRightInd w:val="0"/>
              <w:ind w:left="567" w:hanging="567"/>
              <w:jc w:val="center"/>
              <w:textAlignment w:val="baseline"/>
              <w:rPr>
                <w:rFonts w:cs="Arial"/>
                <w:lang w:val="en-GB"/>
              </w:rPr>
            </w:pPr>
            <w:r w:rsidRPr="00053BBF">
              <w:rPr>
                <w:rFonts w:cs="Arial"/>
                <w:lang w:val="en-GB"/>
              </w:rPr>
              <w:t>150</w:t>
            </w:r>
          </w:p>
        </w:tc>
        <w:tc>
          <w:tcPr>
            <w:tcW w:w="1843" w:type="dxa"/>
          </w:tcPr>
          <w:p w14:paraId="3CD42920" w14:textId="77777777" w:rsidR="00204695" w:rsidRPr="00053BBF" w:rsidRDefault="00204695" w:rsidP="00334F17">
            <w:pPr>
              <w:keepNext/>
              <w:overflowPunct w:val="0"/>
              <w:autoSpaceDE w:val="0"/>
              <w:autoSpaceDN w:val="0"/>
              <w:adjustRightInd w:val="0"/>
              <w:ind w:left="567" w:hanging="567"/>
              <w:jc w:val="center"/>
              <w:textAlignment w:val="baseline"/>
              <w:rPr>
                <w:rFonts w:cs="Arial"/>
                <w:lang w:val="en-GB"/>
              </w:rPr>
            </w:pPr>
            <w:r w:rsidRPr="00053BBF">
              <w:rPr>
                <w:rFonts w:cs="Arial"/>
                <w:lang w:val="en-GB"/>
              </w:rPr>
              <w:t>75%</w:t>
            </w:r>
          </w:p>
        </w:tc>
      </w:tr>
      <w:tr w:rsidR="00204695" w:rsidRPr="00053BBF" w14:paraId="5062B8BB" w14:textId="77777777" w:rsidTr="00334F17">
        <w:tc>
          <w:tcPr>
            <w:tcW w:w="3969" w:type="dxa"/>
          </w:tcPr>
          <w:p w14:paraId="0A9F8BC0" w14:textId="77777777" w:rsidR="00204695" w:rsidRPr="00053BBF" w:rsidRDefault="00204695" w:rsidP="00334F17">
            <w:pPr>
              <w:keepNext/>
              <w:overflowPunct w:val="0"/>
              <w:autoSpaceDE w:val="0"/>
              <w:autoSpaceDN w:val="0"/>
              <w:adjustRightInd w:val="0"/>
              <w:ind w:left="567" w:hanging="567"/>
              <w:jc w:val="both"/>
              <w:textAlignment w:val="baseline"/>
              <w:rPr>
                <w:rFonts w:cs="Arial"/>
                <w:lang w:val="en-GB"/>
              </w:rPr>
            </w:pPr>
            <w:r w:rsidRPr="00053BBF">
              <w:rPr>
                <w:rFonts w:cs="Arial"/>
                <w:lang w:val="en-GB"/>
              </w:rPr>
              <w:t>Placement learning</w:t>
            </w:r>
          </w:p>
        </w:tc>
        <w:tc>
          <w:tcPr>
            <w:tcW w:w="1701" w:type="dxa"/>
          </w:tcPr>
          <w:p w14:paraId="25C105B7" w14:textId="77777777" w:rsidR="00204695" w:rsidRPr="00053BBF" w:rsidRDefault="00204695" w:rsidP="00334F17">
            <w:pPr>
              <w:keepNext/>
              <w:overflowPunct w:val="0"/>
              <w:autoSpaceDE w:val="0"/>
              <w:autoSpaceDN w:val="0"/>
              <w:adjustRightInd w:val="0"/>
              <w:ind w:left="567" w:hanging="567"/>
              <w:jc w:val="center"/>
              <w:textAlignment w:val="baseline"/>
              <w:rPr>
                <w:rFonts w:cs="Arial"/>
                <w:lang w:val="en-GB"/>
              </w:rPr>
            </w:pPr>
          </w:p>
        </w:tc>
        <w:tc>
          <w:tcPr>
            <w:tcW w:w="1843" w:type="dxa"/>
          </w:tcPr>
          <w:p w14:paraId="79050376" w14:textId="77777777" w:rsidR="00204695" w:rsidRPr="00053BBF" w:rsidRDefault="00204695" w:rsidP="00334F17">
            <w:pPr>
              <w:keepNext/>
              <w:overflowPunct w:val="0"/>
              <w:autoSpaceDE w:val="0"/>
              <w:autoSpaceDN w:val="0"/>
              <w:adjustRightInd w:val="0"/>
              <w:ind w:left="567" w:hanging="567"/>
              <w:jc w:val="center"/>
              <w:textAlignment w:val="baseline"/>
              <w:rPr>
                <w:rFonts w:cs="Arial"/>
                <w:lang w:val="en-GB"/>
              </w:rPr>
            </w:pPr>
          </w:p>
        </w:tc>
      </w:tr>
      <w:tr w:rsidR="00204695" w:rsidRPr="00053BBF" w14:paraId="615FD1EA" w14:textId="77777777" w:rsidTr="00334F17">
        <w:tc>
          <w:tcPr>
            <w:tcW w:w="3969" w:type="dxa"/>
          </w:tcPr>
          <w:p w14:paraId="7655C94E" w14:textId="77777777" w:rsidR="00204695" w:rsidRPr="00053BBF" w:rsidRDefault="00204695" w:rsidP="00334F17">
            <w:pPr>
              <w:keepNext/>
              <w:overflowPunct w:val="0"/>
              <w:autoSpaceDE w:val="0"/>
              <w:autoSpaceDN w:val="0"/>
              <w:adjustRightInd w:val="0"/>
              <w:ind w:left="567" w:hanging="567"/>
              <w:jc w:val="both"/>
              <w:textAlignment w:val="baseline"/>
              <w:rPr>
                <w:rFonts w:cs="Arial"/>
                <w:lang w:val="en-GB"/>
              </w:rPr>
            </w:pPr>
            <w:r w:rsidRPr="00053BBF">
              <w:rPr>
                <w:rFonts w:cs="Arial"/>
                <w:b/>
                <w:lang w:val="en-GB"/>
              </w:rPr>
              <w:t>TOTAL</w:t>
            </w:r>
          </w:p>
        </w:tc>
        <w:tc>
          <w:tcPr>
            <w:tcW w:w="1701" w:type="dxa"/>
            <w:shd w:val="clear" w:color="auto" w:fill="auto"/>
          </w:tcPr>
          <w:p w14:paraId="54189A57" w14:textId="77777777" w:rsidR="00204695" w:rsidRPr="00053BBF" w:rsidRDefault="00204695" w:rsidP="00334F17">
            <w:pPr>
              <w:keepNext/>
              <w:overflowPunct w:val="0"/>
              <w:autoSpaceDE w:val="0"/>
              <w:autoSpaceDN w:val="0"/>
              <w:adjustRightInd w:val="0"/>
              <w:ind w:left="567" w:hanging="567"/>
              <w:jc w:val="center"/>
              <w:textAlignment w:val="baseline"/>
              <w:rPr>
                <w:rFonts w:cs="Arial"/>
                <w:b/>
                <w:lang w:val="en-GB"/>
              </w:rPr>
            </w:pPr>
            <w:r w:rsidRPr="00053BBF">
              <w:rPr>
                <w:rFonts w:cs="Arial"/>
                <w:b/>
                <w:lang w:val="en-GB"/>
              </w:rPr>
              <w:t>200</w:t>
            </w:r>
          </w:p>
        </w:tc>
        <w:tc>
          <w:tcPr>
            <w:tcW w:w="1843" w:type="dxa"/>
          </w:tcPr>
          <w:p w14:paraId="4EE5CFC0" w14:textId="77777777" w:rsidR="00204695" w:rsidRPr="00053BBF" w:rsidRDefault="00204695" w:rsidP="00334F17">
            <w:pPr>
              <w:keepNext/>
              <w:overflowPunct w:val="0"/>
              <w:autoSpaceDE w:val="0"/>
              <w:autoSpaceDN w:val="0"/>
              <w:adjustRightInd w:val="0"/>
              <w:ind w:left="567" w:hanging="567"/>
              <w:jc w:val="center"/>
              <w:textAlignment w:val="baseline"/>
              <w:rPr>
                <w:rFonts w:cs="Arial"/>
                <w:b/>
                <w:lang w:val="en-GB"/>
              </w:rPr>
            </w:pPr>
            <w:r w:rsidRPr="00053BBF">
              <w:rPr>
                <w:rFonts w:cs="Arial"/>
                <w:b/>
                <w:lang w:val="en-GB"/>
              </w:rPr>
              <w:t>100%</w:t>
            </w:r>
          </w:p>
        </w:tc>
      </w:tr>
    </w:tbl>
    <w:p w14:paraId="3404DDB1" w14:textId="77777777" w:rsidR="00204695" w:rsidRPr="00053BBF" w:rsidRDefault="00204695" w:rsidP="00204695">
      <w:pPr>
        <w:tabs>
          <w:tab w:val="left" w:pos="720"/>
          <w:tab w:val="left" w:pos="1440"/>
          <w:tab w:val="left" w:pos="2160"/>
          <w:tab w:val="left" w:pos="2880"/>
        </w:tabs>
        <w:overflowPunct w:val="0"/>
        <w:autoSpaceDE w:val="0"/>
        <w:autoSpaceDN w:val="0"/>
        <w:adjustRightInd w:val="0"/>
        <w:ind w:left="567" w:hanging="567"/>
        <w:textAlignment w:val="baseline"/>
        <w:rPr>
          <w:rFonts w:eastAsia="Times New Roman" w:cs="Arial"/>
          <w:b/>
          <w:lang w:val="en-GB" w:eastAsia="en-GB"/>
        </w:rPr>
      </w:pPr>
    </w:p>
    <w:p w14:paraId="39B9A76B" w14:textId="77777777" w:rsidR="00204695" w:rsidRPr="00053BBF" w:rsidRDefault="00204695" w:rsidP="00204695">
      <w:pPr>
        <w:tabs>
          <w:tab w:val="left" w:pos="720"/>
          <w:tab w:val="left" w:pos="1440"/>
          <w:tab w:val="left" w:pos="2160"/>
          <w:tab w:val="left" w:pos="2880"/>
        </w:tabs>
        <w:overflowPunct w:val="0"/>
        <w:autoSpaceDE w:val="0"/>
        <w:autoSpaceDN w:val="0"/>
        <w:adjustRightInd w:val="0"/>
        <w:ind w:left="567" w:hanging="567"/>
        <w:textAlignment w:val="baseline"/>
        <w:rPr>
          <w:rFonts w:eastAsia="Times New Roman" w:cs="Arial"/>
          <w:b/>
          <w:lang w:val="en-GB" w:eastAsia="en-GB"/>
        </w:rPr>
      </w:pPr>
      <w:r w:rsidRPr="00053BBF">
        <w:rPr>
          <w:rFonts w:eastAsia="Times New Roman" w:cs="Arial"/>
          <w:b/>
          <w:lang w:val="en-GB" w:eastAsia="en-GB"/>
        </w:rPr>
        <w:t>ASSESSMENT</w:t>
      </w:r>
    </w:p>
    <w:p w14:paraId="22587EBA" w14:textId="77777777" w:rsidR="00204695" w:rsidRPr="00053BBF" w:rsidRDefault="00204695" w:rsidP="00204695">
      <w:pPr>
        <w:tabs>
          <w:tab w:val="left" w:pos="720"/>
          <w:tab w:val="left" w:pos="1440"/>
          <w:tab w:val="left" w:pos="2160"/>
          <w:tab w:val="left" w:pos="2880"/>
        </w:tabs>
        <w:overflowPunct w:val="0"/>
        <w:autoSpaceDE w:val="0"/>
        <w:autoSpaceDN w:val="0"/>
        <w:adjustRightInd w:val="0"/>
        <w:ind w:left="567" w:hanging="567"/>
        <w:textAlignment w:val="baseline"/>
        <w:rPr>
          <w:rFonts w:eastAsia="Times New Roman" w:cs="Arial"/>
          <w:b/>
          <w:lang w:val="en-GB" w:eastAsia="en-GB"/>
        </w:rPr>
      </w:pPr>
    </w:p>
    <w:p w14:paraId="38026AA8" w14:textId="77777777" w:rsidR="00204695" w:rsidRPr="00053BBF" w:rsidRDefault="00204695" w:rsidP="00204695">
      <w:pPr>
        <w:overflowPunct w:val="0"/>
        <w:autoSpaceDE w:val="0"/>
        <w:autoSpaceDN w:val="0"/>
        <w:adjustRightInd w:val="0"/>
        <w:ind w:left="567" w:hanging="567"/>
        <w:jc w:val="both"/>
        <w:textAlignment w:val="baseline"/>
        <w:rPr>
          <w:rFonts w:eastAsia="Times New Roman" w:cs="Arial"/>
          <w:b/>
          <w:lang w:val="en-GB" w:eastAsia="en-GB"/>
        </w:rPr>
      </w:pPr>
      <w:r w:rsidRPr="00053BBF">
        <w:rPr>
          <w:rFonts w:eastAsia="Times New Roman" w:cs="Arial"/>
          <w:b/>
          <w:lang w:val="en-GB" w:eastAsia="en-GB"/>
        </w:rPr>
        <w:t xml:space="preserve">Assessment Component 1 </w:t>
      </w:r>
    </w:p>
    <w:p w14:paraId="4FC274A4" w14:textId="77777777" w:rsidR="00204695" w:rsidRPr="00053BBF" w:rsidRDefault="00204695" w:rsidP="00204695">
      <w:pPr>
        <w:overflowPunct w:val="0"/>
        <w:autoSpaceDE w:val="0"/>
        <w:autoSpaceDN w:val="0"/>
        <w:adjustRightInd w:val="0"/>
        <w:ind w:left="567" w:hanging="567"/>
        <w:jc w:val="both"/>
        <w:textAlignment w:val="baseline"/>
        <w:rPr>
          <w:rFonts w:eastAsia="Times New Roman" w:cs="Arial"/>
          <w:b/>
          <w:i/>
          <w:lang w:val="en-GB" w:eastAsia="en-GB"/>
        </w:rPr>
      </w:pPr>
      <w:r w:rsidRPr="00053BBF">
        <w:rPr>
          <w:rFonts w:eastAsia="Times New Roman" w:cs="Arial"/>
          <w:b/>
          <w:i/>
          <w:lang w:val="en-GB" w:eastAsia="en-GB"/>
        </w:rPr>
        <w:t>(Tick one)</w:t>
      </w:r>
    </w:p>
    <w:tbl>
      <w:tblPr>
        <w:tblStyle w:val="TableGrid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
        <w:gridCol w:w="2449"/>
        <w:gridCol w:w="537"/>
        <w:gridCol w:w="2473"/>
        <w:gridCol w:w="537"/>
        <w:gridCol w:w="2470"/>
      </w:tblGrid>
      <w:tr w:rsidR="00204695" w:rsidRPr="00053BBF" w14:paraId="6FBD8EB3" w14:textId="77777777" w:rsidTr="00334F17">
        <w:sdt>
          <w:sdtPr>
            <w:rPr>
              <w:rFonts w:cs="Arial"/>
              <w:lang w:val="en-GB"/>
            </w:rPr>
            <w:id w:val="1418828621"/>
            <w14:checkbox>
              <w14:checked w14:val="0"/>
              <w14:checkedState w14:val="2612" w14:font="Times New Roman"/>
              <w14:uncheckedState w14:val="2610" w14:font="Times New Roman"/>
            </w14:checkbox>
          </w:sdtPr>
          <w:sdtContent>
            <w:tc>
              <w:tcPr>
                <w:tcW w:w="562" w:type="dxa"/>
              </w:tcPr>
              <w:p w14:paraId="72018799" w14:textId="77777777" w:rsidR="00204695" w:rsidRPr="00053BBF" w:rsidRDefault="00204695" w:rsidP="00334F17">
                <w:pPr>
                  <w:overflowPunct w:val="0"/>
                  <w:autoSpaceDE w:val="0"/>
                  <w:autoSpaceDN w:val="0"/>
                  <w:adjustRightInd w:val="0"/>
                  <w:ind w:left="567" w:hanging="567"/>
                  <w:jc w:val="both"/>
                  <w:textAlignment w:val="baseline"/>
                  <w:rPr>
                    <w:rFonts w:cs="Arial"/>
                    <w:b/>
                    <w:lang w:val="en-GB"/>
                  </w:rPr>
                </w:pPr>
                <w:r w:rsidRPr="00053BBF">
                  <w:rPr>
                    <w:rFonts w:ascii="Segoe UI Symbol" w:hAnsi="Segoe UI Symbol" w:cs="Segoe UI Symbol"/>
                    <w:lang w:val="en-GB"/>
                  </w:rPr>
                  <w:t>☐</w:t>
                </w:r>
              </w:p>
            </w:tc>
          </w:sdtContent>
        </w:sdt>
        <w:tc>
          <w:tcPr>
            <w:tcW w:w="2458" w:type="dxa"/>
          </w:tcPr>
          <w:p w14:paraId="3FBBF87C" w14:textId="77777777" w:rsidR="00204695" w:rsidRPr="00053BBF" w:rsidRDefault="00204695" w:rsidP="00334F17">
            <w:pPr>
              <w:overflowPunct w:val="0"/>
              <w:autoSpaceDE w:val="0"/>
              <w:autoSpaceDN w:val="0"/>
              <w:adjustRightInd w:val="0"/>
              <w:ind w:left="567" w:hanging="567"/>
              <w:jc w:val="both"/>
              <w:textAlignment w:val="baseline"/>
              <w:rPr>
                <w:rFonts w:cs="Arial"/>
                <w:b/>
                <w:lang w:val="en-GB"/>
              </w:rPr>
            </w:pPr>
            <w:r w:rsidRPr="00053BBF">
              <w:rPr>
                <w:rFonts w:cs="Arial"/>
                <w:b/>
                <w:lang w:val="en-GB"/>
              </w:rPr>
              <w:t>Written exam</w:t>
            </w:r>
          </w:p>
        </w:tc>
        <w:sdt>
          <w:sdtPr>
            <w:rPr>
              <w:rFonts w:cs="Arial"/>
              <w:lang w:val="en-GB"/>
            </w:rPr>
            <w:id w:val="1037785869"/>
            <w14:checkbox>
              <w14:checked w14:val="1"/>
              <w14:checkedState w14:val="2612" w14:font="Times New Roman"/>
              <w14:uncheckedState w14:val="2610" w14:font="Times New Roman"/>
            </w14:checkbox>
          </w:sdtPr>
          <w:sdtContent>
            <w:tc>
              <w:tcPr>
                <w:tcW w:w="538" w:type="dxa"/>
              </w:tcPr>
              <w:p w14:paraId="29388949" w14:textId="77777777" w:rsidR="00204695" w:rsidRPr="00053BBF" w:rsidRDefault="00204695" w:rsidP="00334F17">
                <w:pPr>
                  <w:overflowPunct w:val="0"/>
                  <w:autoSpaceDE w:val="0"/>
                  <w:autoSpaceDN w:val="0"/>
                  <w:adjustRightInd w:val="0"/>
                  <w:ind w:left="567" w:hanging="567"/>
                  <w:jc w:val="both"/>
                  <w:textAlignment w:val="baseline"/>
                  <w:rPr>
                    <w:rFonts w:cs="Arial"/>
                    <w:b/>
                    <w:lang w:val="en-GB"/>
                  </w:rPr>
                </w:pPr>
                <w:r w:rsidRPr="00053BBF">
                  <w:rPr>
                    <w:rFonts w:ascii="Segoe UI Symbol" w:hAnsi="Segoe UI Symbol" w:cs="Segoe UI Symbol"/>
                    <w:lang w:val="en-GB"/>
                  </w:rPr>
                  <w:t>☒</w:t>
                </w:r>
              </w:p>
            </w:tc>
          </w:sdtContent>
        </w:sdt>
        <w:tc>
          <w:tcPr>
            <w:tcW w:w="2482" w:type="dxa"/>
          </w:tcPr>
          <w:p w14:paraId="78F77FFF" w14:textId="77777777" w:rsidR="00204695" w:rsidRPr="00053BBF" w:rsidRDefault="00204695" w:rsidP="00334F17">
            <w:pPr>
              <w:overflowPunct w:val="0"/>
              <w:autoSpaceDE w:val="0"/>
              <w:autoSpaceDN w:val="0"/>
              <w:adjustRightInd w:val="0"/>
              <w:ind w:left="567" w:hanging="567"/>
              <w:jc w:val="both"/>
              <w:textAlignment w:val="baseline"/>
              <w:rPr>
                <w:rFonts w:cs="Arial"/>
                <w:b/>
                <w:lang w:val="en-GB"/>
              </w:rPr>
            </w:pPr>
            <w:r w:rsidRPr="00053BBF">
              <w:rPr>
                <w:rFonts w:cs="Arial"/>
                <w:b/>
                <w:lang w:val="en-GB"/>
              </w:rPr>
              <w:t>Coursework</w:t>
            </w:r>
          </w:p>
        </w:tc>
        <w:sdt>
          <w:sdtPr>
            <w:rPr>
              <w:rFonts w:cs="Arial"/>
              <w:lang w:val="en-GB"/>
            </w:rPr>
            <w:id w:val="1450513275"/>
            <w14:checkbox>
              <w14:checked w14:val="0"/>
              <w14:checkedState w14:val="2612" w14:font="Times New Roman"/>
              <w14:uncheckedState w14:val="2610" w14:font="Times New Roman"/>
            </w14:checkbox>
          </w:sdtPr>
          <w:sdtContent>
            <w:tc>
              <w:tcPr>
                <w:tcW w:w="538" w:type="dxa"/>
              </w:tcPr>
              <w:p w14:paraId="49F6489B" w14:textId="77777777" w:rsidR="00204695" w:rsidRPr="00053BBF" w:rsidRDefault="00204695" w:rsidP="00334F17">
                <w:pPr>
                  <w:overflowPunct w:val="0"/>
                  <w:autoSpaceDE w:val="0"/>
                  <w:autoSpaceDN w:val="0"/>
                  <w:adjustRightInd w:val="0"/>
                  <w:ind w:left="567" w:hanging="567"/>
                  <w:jc w:val="both"/>
                  <w:textAlignment w:val="baseline"/>
                  <w:rPr>
                    <w:rFonts w:cs="Arial"/>
                    <w:b/>
                    <w:lang w:val="en-GB"/>
                  </w:rPr>
                </w:pPr>
                <w:r w:rsidRPr="00053BBF">
                  <w:rPr>
                    <w:rFonts w:ascii="Segoe UI Symbol" w:hAnsi="Segoe UI Symbol" w:cs="Segoe UI Symbol"/>
                    <w:lang w:val="en-GB"/>
                  </w:rPr>
                  <w:t>☐</w:t>
                </w:r>
              </w:p>
            </w:tc>
          </w:sdtContent>
        </w:sdt>
        <w:tc>
          <w:tcPr>
            <w:tcW w:w="2482" w:type="dxa"/>
          </w:tcPr>
          <w:p w14:paraId="084C3C9A" w14:textId="77777777" w:rsidR="00204695" w:rsidRPr="00053BBF" w:rsidRDefault="00204695" w:rsidP="00334F17">
            <w:pPr>
              <w:overflowPunct w:val="0"/>
              <w:autoSpaceDE w:val="0"/>
              <w:autoSpaceDN w:val="0"/>
              <w:adjustRightInd w:val="0"/>
              <w:ind w:left="567" w:hanging="567"/>
              <w:jc w:val="both"/>
              <w:textAlignment w:val="baseline"/>
              <w:rPr>
                <w:rFonts w:cs="Arial"/>
                <w:b/>
                <w:lang w:val="en-GB"/>
              </w:rPr>
            </w:pPr>
            <w:r w:rsidRPr="00053BBF">
              <w:rPr>
                <w:rFonts w:cs="Arial"/>
                <w:b/>
                <w:lang w:val="en-GB"/>
              </w:rPr>
              <w:t>Practical</w:t>
            </w:r>
          </w:p>
        </w:tc>
      </w:tr>
    </w:tbl>
    <w:p w14:paraId="5618500D" w14:textId="77777777" w:rsidR="00204695" w:rsidRPr="00053BBF" w:rsidRDefault="00204695" w:rsidP="00204695">
      <w:pPr>
        <w:overflowPunct w:val="0"/>
        <w:autoSpaceDE w:val="0"/>
        <w:autoSpaceDN w:val="0"/>
        <w:adjustRightInd w:val="0"/>
        <w:ind w:left="567" w:hanging="567"/>
        <w:jc w:val="both"/>
        <w:textAlignment w:val="baseline"/>
        <w:rPr>
          <w:rFonts w:eastAsia="Times New Roman" w:cs="Arial"/>
          <w:b/>
          <w:lang w:val="en-GB" w:eastAsia="en-GB"/>
        </w:rPr>
      </w:pPr>
    </w:p>
    <w:tbl>
      <w:tblPr>
        <w:tblStyle w:val="TableGrid31"/>
        <w:tblW w:w="8784" w:type="dxa"/>
        <w:tblLayout w:type="fixed"/>
        <w:tblLook w:val="04A0" w:firstRow="1" w:lastRow="0" w:firstColumn="1" w:lastColumn="0" w:noHBand="0" w:noVBand="1"/>
      </w:tblPr>
      <w:tblGrid>
        <w:gridCol w:w="3256"/>
        <w:gridCol w:w="3969"/>
        <w:gridCol w:w="1559"/>
      </w:tblGrid>
      <w:tr w:rsidR="00204695" w:rsidRPr="00053BBF" w14:paraId="59B058D3" w14:textId="77777777" w:rsidTr="00334F17">
        <w:tc>
          <w:tcPr>
            <w:tcW w:w="3256" w:type="dxa"/>
          </w:tcPr>
          <w:p w14:paraId="7DC3F9A1" w14:textId="77777777" w:rsidR="00204695" w:rsidRPr="00053BBF" w:rsidRDefault="00204695" w:rsidP="00334F17">
            <w:pPr>
              <w:overflowPunct w:val="0"/>
              <w:autoSpaceDE w:val="0"/>
              <w:autoSpaceDN w:val="0"/>
              <w:adjustRightInd w:val="0"/>
              <w:ind w:left="567" w:hanging="567"/>
              <w:jc w:val="center"/>
              <w:textAlignment w:val="baseline"/>
              <w:rPr>
                <w:rFonts w:cs="Arial"/>
                <w:b/>
                <w:lang w:val="en-GB"/>
              </w:rPr>
            </w:pPr>
            <w:r w:rsidRPr="00053BBF">
              <w:rPr>
                <w:rFonts w:cs="Arial"/>
                <w:b/>
                <w:lang w:val="en-GB"/>
              </w:rPr>
              <w:t>Mode of assessment</w:t>
            </w:r>
          </w:p>
        </w:tc>
        <w:tc>
          <w:tcPr>
            <w:tcW w:w="3969" w:type="dxa"/>
          </w:tcPr>
          <w:p w14:paraId="624C9FCE" w14:textId="77777777" w:rsidR="00204695" w:rsidRPr="00053BBF" w:rsidRDefault="00204695" w:rsidP="00334F17">
            <w:pPr>
              <w:overflowPunct w:val="0"/>
              <w:autoSpaceDE w:val="0"/>
              <w:autoSpaceDN w:val="0"/>
              <w:adjustRightInd w:val="0"/>
              <w:ind w:left="567" w:hanging="567"/>
              <w:jc w:val="both"/>
              <w:textAlignment w:val="baseline"/>
              <w:rPr>
                <w:rFonts w:cs="Arial"/>
                <w:lang w:val="en-GB"/>
              </w:rPr>
            </w:pPr>
            <w:r w:rsidRPr="00053BBF">
              <w:rPr>
                <w:rFonts w:cs="Arial"/>
                <w:b/>
                <w:lang w:val="en-GB"/>
              </w:rPr>
              <w:t>Volume</w:t>
            </w:r>
          </w:p>
        </w:tc>
        <w:tc>
          <w:tcPr>
            <w:tcW w:w="1559" w:type="dxa"/>
          </w:tcPr>
          <w:p w14:paraId="309B87AA" w14:textId="77777777" w:rsidR="00204695" w:rsidRPr="00053BBF" w:rsidRDefault="00204695" w:rsidP="00334F17">
            <w:pPr>
              <w:overflowPunct w:val="0"/>
              <w:autoSpaceDE w:val="0"/>
              <w:autoSpaceDN w:val="0"/>
              <w:adjustRightInd w:val="0"/>
              <w:ind w:left="567" w:hanging="567"/>
              <w:jc w:val="both"/>
              <w:textAlignment w:val="baseline"/>
              <w:rPr>
                <w:rFonts w:cs="Arial"/>
                <w:lang w:val="en-GB"/>
              </w:rPr>
            </w:pPr>
            <w:r w:rsidRPr="00053BBF">
              <w:rPr>
                <w:rFonts w:cs="Arial"/>
                <w:b/>
                <w:lang w:val="en-GB"/>
              </w:rPr>
              <w:t>Weighting</w:t>
            </w:r>
          </w:p>
        </w:tc>
      </w:tr>
      <w:tr w:rsidR="00204695" w:rsidRPr="00053BBF" w14:paraId="48A05132" w14:textId="77777777" w:rsidTr="00334F17">
        <w:tc>
          <w:tcPr>
            <w:tcW w:w="3256" w:type="dxa"/>
          </w:tcPr>
          <w:p w14:paraId="5D4C8F36" w14:textId="77777777" w:rsidR="00204695" w:rsidRPr="00053BBF" w:rsidRDefault="00204695" w:rsidP="00334F17">
            <w:pPr>
              <w:overflowPunct w:val="0"/>
              <w:autoSpaceDE w:val="0"/>
              <w:autoSpaceDN w:val="0"/>
              <w:adjustRightInd w:val="0"/>
              <w:ind w:left="567" w:hanging="567"/>
              <w:jc w:val="center"/>
              <w:textAlignment w:val="baseline"/>
              <w:rPr>
                <w:rFonts w:cs="Arial"/>
                <w:lang w:val="en-GB"/>
              </w:rPr>
            </w:pPr>
            <w:r w:rsidRPr="00053BBF">
              <w:rPr>
                <w:rFonts w:cs="Arial"/>
                <w:lang w:val="en-GB"/>
              </w:rPr>
              <w:t>Audit</w:t>
            </w:r>
          </w:p>
        </w:tc>
        <w:tc>
          <w:tcPr>
            <w:tcW w:w="3969" w:type="dxa"/>
          </w:tcPr>
          <w:p w14:paraId="5D1EEE6C" w14:textId="77777777" w:rsidR="00204695" w:rsidRPr="00053BBF" w:rsidRDefault="00204695" w:rsidP="00334F17">
            <w:pPr>
              <w:overflowPunct w:val="0"/>
              <w:autoSpaceDE w:val="0"/>
              <w:autoSpaceDN w:val="0"/>
              <w:adjustRightInd w:val="0"/>
              <w:ind w:left="567" w:hanging="567"/>
              <w:textAlignment w:val="baseline"/>
              <w:rPr>
                <w:rFonts w:cs="Arial"/>
                <w:lang w:val="en-GB"/>
              </w:rPr>
            </w:pPr>
            <w:r w:rsidRPr="00053BBF">
              <w:rPr>
                <w:rFonts w:cs="Arial"/>
                <w:lang w:val="en-GB"/>
              </w:rPr>
              <w:t>2500 words</w:t>
            </w:r>
          </w:p>
        </w:tc>
        <w:tc>
          <w:tcPr>
            <w:tcW w:w="1559" w:type="dxa"/>
          </w:tcPr>
          <w:p w14:paraId="06AD7CFB" w14:textId="77777777" w:rsidR="00204695" w:rsidRPr="00053BBF" w:rsidRDefault="00204695" w:rsidP="00334F17">
            <w:pPr>
              <w:overflowPunct w:val="0"/>
              <w:autoSpaceDE w:val="0"/>
              <w:autoSpaceDN w:val="0"/>
              <w:adjustRightInd w:val="0"/>
              <w:ind w:left="567" w:hanging="567"/>
              <w:jc w:val="both"/>
              <w:textAlignment w:val="baseline"/>
              <w:rPr>
                <w:rFonts w:cs="Arial"/>
                <w:lang w:val="en-GB"/>
              </w:rPr>
            </w:pPr>
            <w:r w:rsidRPr="00053BBF">
              <w:rPr>
                <w:rFonts w:cs="Arial"/>
                <w:lang w:val="en-GB"/>
              </w:rPr>
              <w:t>50%</w:t>
            </w:r>
          </w:p>
        </w:tc>
      </w:tr>
    </w:tbl>
    <w:p w14:paraId="4957C4DA" w14:textId="77777777" w:rsidR="00204695" w:rsidRPr="00053BBF" w:rsidRDefault="00204695" w:rsidP="00204695">
      <w:pPr>
        <w:overflowPunct w:val="0"/>
        <w:autoSpaceDE w:val="0"/>
        <w:autoSpaceDN w:val="0"/>
        <w:adjustRightInd w:val="0"/>
        <w:ind w:left="567" w:hanging="567"/>
        <w:jc w:val="both"/>
        <w:textAlignment w:val="baseline"/>
        <w:rPr>
          <w:rFonts w:eastAsia="Times New Roman" w:cs="Arial"/>
          <w:b/>
          <w:lang w:val="en-GB" w:eastAsia="en-GB"/>
        </w:rPr>
      </w:pPr>
    </w:p>
    <w:p w14:paraId="4727C94B" w14:textId="77777777" w:rsidR="00204695" w:rsidRPr="00053BBF" w:rsidRDefault="00204695" w:rsidP="00204695">
      <w:pPr>
        <w:tabs>
          <w:tab w:val="left" w:pos="720"/>
          <w:tab w:val="left" w:pos="1440"/>
          <w:tab w:val="left" w:pos="2160"/>
          <w:tab w:val="left" w:pos="2880"/>
        </w:tabs>
        <w:overflowPunct w:val="0"/>
        <w:autoSpaceDE w:val="0"/>
        <w:autoSpaceDN w:val="0"/>
        <w:adjustRightInd w:val="0"/>
        <w:ind w:left="567" w:hanging="567"/>
        <w:textAlignment w:val="baseline"/>
        <w:rPr>
          <w:rFonts w:eastAsia="Times New Roman" w:cs="Arial"/>
          <w:lang w:val="en-GB" w:eastAsia="en-GB"/>
        </w:rPr>
      </w:pPr>
    </w:p>
    <w:p w14:paraId="5C6223E0" w14:textId="77777777" w:rsidR="00204695" w:rsidRPr="00053BBF" w:rsidRDefault="00204695" w:rsidP="00204695">
      <w:pPr>
        <w:overflowPunct w:val="0"/>
        <w:autoSpaceDE w:val="0"/>
        <w:autoSpaceDN w:val="0"/>
        <w:adjustRightInd w:val="0"/>
        <w:ind w:left="567" w:hanging="567"/>
        <w:jc w:val="both"/>
        <w:textAlignment w:val="baseline"/>
        <w:rPr>
          <w:rFonts w:eastAsia="Times New Roman" w:cs="Arial"/>
          <w:b/>
          <w:lang w:val="en-GB" w:eastAsia="en-GB"/>
        </w:rPr>
      </w:pPr>
      <w:r w:rsidRPr="00053BBF">
        <w:rPr>
          <w:rFonts w:eastAsia="Times New Roman" w:cs="Arial"/>
          <w:b/>
          <w:lang w:val="en-GB" w:eastAsia="en-GB"/>
        </w:rPr>
        <w:t>Assessment Component 2</w:t>
      </w:r>
    </w:p>
    <w:p w14:paraId="3C073C37" w14:textId="77777777" w:rsidR="00204695" w:rsidRPr="00053BBF" w:rsidRDefault="00204695" w:rsidP="00204695">
      <w:pPr>
        <w:overflowPunct w:val="0"/>
        <w:autoSpaceDE w:val="0"/>
        <w:autoSpaceDN w:val="0"/>
        <w:adjustRightInd w:val="0"/>
        <w:ind w:left="567" w:hanging="567"/>
        <w:jc w:val="both"/>
        <w:textAlignment w:val="baseline"/>
        <w:rPr>
          <w:rFonts w:eastAsia="Times New Roman" w:cs="Arial"/>
          <w:b/>
          <w:lang w:val="en-GB" w:eastAsia="en-GB"/>
        </w:rPr>
      </w:pPr>
      <w:r w:rsidRPr="00053BBF">
        <w:rPr>
          <w:rFonts w:eastAsia="Times New Roman" w:cs="Arial"/>
          <w:b/>
          <w:i/>
          <w:lang w:val="en-GB" w:eastAsia="en-GB"/>
        </w:rPr>
        <w:t>(Tick one</w:t>
      </w:r>
      <w:r>
        <w:rPr>
          <w:rFonts w:eastAsia="Times New Roman" w:cs="Arial"/>
          <w:b/>
          <w:i/>
          <w:lang w:val="en-GB" w:eastAsia="en-GB"/>
        </w:rPr>
        <w:t>)</w:t>
      </w:r>
    </w:p>
    <w:tbl>
      <w:tblPr>
        <w:tblStyle w:val="TableGrid3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0"/>
        <w:gridCol w:w="2449"/>
        <w:gridCol w:w="537"/>
        <w:gridCol w:w="2473"/>
        <w:gridCol w:w="537"/>
        <w:gridCol w:w="2470"/>
      </w:tblGrid>
      <w:tr w:rsidR="00204695" w:rsidRPr="00053BBF" w14:paraId="22D4593D" w14:textId="77777777" w:rsidTr="00334F17">
        <w:sdt>
          <w:sdtPr>
            <w:rPr>
              <w:rFonts w:cs="Arial"/>
              <w:lang w:val="en-GB"/>
            </w:rPr>
            <w:id w:val="-1665776038"/>
            <w14:checkbox>
              <w14:checked w14:val="0"/>
              <w14:checkedState w14:val="2612" w14:font="Times New Roman"/>
              <w14:uncheckedState w14:val="2610" w14:font="Times New Roman"/>
            </w14:checkbox>
          </w:sdtPr>
          <w:sdtContent>
            <w:tc>
              <w:tcPr>
                <w:tcW w:w="562" w:type="dxa"/>
              </w:tcPr>
              <w:p w14:paraId="7C9DDCC6" w14:textId="77777777" w:rsidR="00204695" w:rsidRPr="00053BBF" w:rsidRDefault="00204695" w:rsidP="00334F17">
                <w:pPr>
                  <w:overflowPunct w:val="0"/>
                  <w:autoSpaceDE w:val="0"/>
                  <w:autoSpaceDN w:val="0"/>
                  <w:adjustRightInd w:val="0"/>
                  <w:ind w:left="567" w:hanging="567"/>
                  <w:jc w:val="both"/>
                  <w:textAlignment w:val="baseline"/>
                  <w:rPr>
                    <w:rFonts w:cs="Arial"/>
                    <w:b/>
                    <w:lang w:val="en-GB"/>
                  </w:rPr>
                </w:pPr>
                <w:r w:rsidRPr="00053BBF">
                  <w:rPr>
                    <w:rFonts w:ascii="Segoe UI Symbol" w:hAnsi="Segoe UI Symbol" w:cs="Segoe UI Symbol"/>
                    <w:lang w:val="en-GB"/>
                  </w:rPr>
                  <w:t>☐</w:t>
                </w:r>
              </w:p>
            </w:tc>
          </w:sdtContent>
        </w:sdt>
        <w:tc>
          <w:tcPr>
            <w:tcW w:w="2458" w:type="dxa"/>
          </w:tcPr>
          <w:p w14:paraId="4F2B8D1E" w14:textId="77777777" w:rsidR="00204695" w:rsidRPr="00053BBF" w:rsidRDefault="00204695" w:rsidP="00334F17">
            <w:pPr>
              <w:overflowPunct w:val="0"/>
              <w:autoSpaceDE w:val="0"/>
              <w:autoSpaceDN w:val="0"/>
              <w:adjustRightInd w:val="0"/>
              <w:ind w:left="567" w:hanging="567"/>
              <w:jc w:val="both"/>
              <w:textAlignment w:val="baseline"/>
              <w:rPr>
                <w:rFonts w:cs="Arial"/>
                <w:b/>
                <w:lang w:val="en-GB"/>
              </w:rPr>
            </w:pPr>
            <w:r w:rsidRPr="00053BBF">
              <w:rPr>
                <w:rFonts w:cs="Arial"/>
                <w:b/>
                <w:lang w:val="en-GB"/>
              </w:rPr>
              <w:t>Written exam</w:t>
            </w:r>
          </w:p>
        </w:tc>
        <w:sdt>
          <w:sdtPr>
            <w:rPr>
              <w:rFonts w:cs="Arial"/>
              <w:lang w:val="en-GB"/>
            </w:rPr>
            <w:id w:val="1278914807"/>
            <w14:checkbox>
              <w14:checked w14:val="1"/>
              <w14:checkedState w14:val="2612" w14:font="Times New Roman"/>
              <w14:uncheckedState w14:val="2610" w14:font="Times New Roman"/>
            </w14:checkbox>
          </w:sdtPr>
          <w:sdtContent>
            <w:tc>
              <w:tcPr>
                <w:tcW w:w="538" w:type="dxa"/>
              </w:tcPr>
              <w:p w14:paraId="54D19509" w14:textId="77777777" w:rsidR="00204695" w:rsidRPr="00053BBF" w:rsidRDefault="00204695" w:rsidP="00334F17">
                <w:pPr>
                  <w:overflowPunct w:val="0"/>
                  <w:autoSpaceDE w:val="0"/>
                  <w:autoSpaceDN w:val="0"/>
                  <w:adjustRightInd w:val="0"/>
                  <w:ind w:left="567" w:hanging="567"/>
                  <w:jc w:val="both"/>
                  <w:textAlignment w:val="baseline"/>
                  <w:rPr>
                    <w:rFonts w:cs="Arial"/>
                    <w:b/>
                    <w:lang w:val="en-GB"/>
                  </w:rPr>
                </w:pPr>
                <w:r w:rsidRPr="00053BBF">
                  <w:rPr>
                    <w:rFonts w:ascii="Segoe UI Symbol" w:hAnsi="Segoe UI Symbol" w:cs="Segoe UI Symbol"/>
                    <w:lang w:val="en-GB"/>
                  </w:rPr>
                  <w:t>☒</w:t>
                </w:r>
              </w:p>
            </w:tc>
          </w:sdtContent>
        </w:sdt>
        <w:tc>
          <w:tcPr>
            <w:tcW w:w="2482" w:type="dxa"/>
          </w:tcPr>
          <w:p w14:paraId="074F4BA5" w14:textId="77777777" w:rsidR="00204695" w:rsidRPr="00053BBF" w:rsidRDefault="00204695" w:rsidP="00334F17">
            <w:pPr>
              <w:overflowPunct w:val="0"/>
              <w:autoSpaceDE w:val="0"/>
              <w:autoSpaceDN w:val="0"/>
              <w:adjustRightInd w:val="0"/>
              <w:ind w:left="567" w:hanging="567"/>
              <w:jc w:val="both"/>
              <w:textAlignment w:val="baseline"/>
              <w:rPr>
                <w:rFonts w:cs="Arial"/>
                <w:b/>
                <w:lang w:val="en-GB"/>
              </w:rPr>
            </w:pPr>
            <w:r w:rsidRPr="00053BBF">
              <w:rPr>
                <w:rFonts w:cs="Arial"/>
                <w:b/>
                <w:lang w:val="en-GB"/>
              </w:rPr>
              <w:t>Coursework</w:t>
            </w:r>
          </w:p>
        </w:tc>
        <w:sdt>
          <w:sdtPr>
            <w:rPr>
              <w:rFonts w:cs="Arial"/>
              <w:lang w:val="en-GB"/>
            </w:rPr>
            <w:id w:val="1377271497"/>
            <w14:checkbox>
              <w14:checked w14:val="0"/>
              <w14:checkedState w14:val="2612" w14:font="Times New Roman"/>
              <w14:uncheckedState w14:val="2610" w14:font="Times New Roman"/>
            </w14:checkbox>
          </w:sdtPr>
          <w:sdtContent>
            <w:tc>
              <w:tcPr>
                <w:tcW w:w="538" w:type="dxa"/>
              </w:tcPr>
              <w:p w14:paraId="0815B676" w14:textId="77777777" w:rsidR="00204695" w:rsidRPr="00053BBF" w:rsidRDefault="00204695" w:rsidP="00334F17">
                <w:pPr>
                  <w:overflowPunct w:val="0"/>
                  <w:autoSpaceDE w:val="0"/>
                  <w:autoSpaceDN w:val="0"/>
                  <w:adjustRightInd w:val="0"/>
                  <w:ind w:left="567" w:hanging="567"/>
                  <w:jc w:val="both"/>
                  <w:textAlignment w:val="baseline"/>
                  <w:rPr>
                    <w:rFonts w:cs="Arial"/>
                    <w:b/>
                    <w:lang w:val="en-GB"/>
                  </w:rPr>
                </w:pPr>
                <w:r w:rsidRPr="00053BBF">
                  <w:rPr>
                    <w:rFonts w:ascii="Segoe UI Symbol" w:hAnsi="Segoe UI Symbol" w:cs="Segoe UI Symbol"/>
                    <w:lang w:val="en-GB"/>
                  </w:rPr>
                  <w:t>☐</w:t>
                </w:r>
              </w:p>
            </w:tc>
          </w:sdtContent>
        </w:sdt>
        <w:tc>
          <w:tcPr>
            <w:tcW w:w="2482" w:type="dxa"/>
          </w:tcPr>
          <w:p w14:paraId="44058537" w14:textId="77777777" w:rsidR="00204695" w:rsidRPr="00053BBF" w:rsidRDefault="00204695" w:rsidP="00334F17">
            <w:pPr>
              <w:overflowPunct w:val="0"/>
              <w:autoSpaceDE w:val="0"/>
              <w:autoSpaceDN w:val="0"/>
              <w:adjustRightInd w:val="0"/>
              <w:ind w:left="567" w:hanging="567"/>
              <w:jc w:val="both"/>
              <w:textAlignment w:val="baseline"/>
              <w:rPr>
                <w:rFonts w:cs="Arial"/>
                <w:b/>
                <w:lang w:val="en-GB"/>
              </w:rPr>
            </w:pPr>
            <w:r w:rsidRPr="00053BBF">
              <w:rPr>
                <w:rFonts w:cs="Arial"/>
                <w:b/>
                <w:lang w:val="en-GB"/>
              </w:rPr>
              <w:t>Practical</w:t>
            </w:r>
          </w:p>
        </w:tc>
      </w:tr>
    </w:tbl>
    <w:p w14:paraId="47702CDC" w14:textId="77777777" w:rsidR="00204695" w:rsidRPr="00053BBF" w:rsidRDefault="00204695" w:rsidP="00204695">
      <w:pPr>
        <w:overflowPunct w:val="0"/>
        <w:autoSpaceDE w:val="0"/>
        <w:autoSpaceDN w:val="0"/>
        <w:adjustRightInd w:val="0"/>
        <w:ind w:left="567" w:hanging="567"/>
        <w:jc w:val="both"/>
        <w:textAlignment w:val="baseline"/>
        <w:rPr>
          <w:rFonts w:eastAsia="Times New Roman" w:cs="Arial"/>
          <w:b/>
          <w:lang w:val="en-GB" w:eastAsia="en-GB"/>
        </w:rPr>
      </w:pPr>
    </w:p>
    <w:tbl>
      <w:tblPr>
        <w:tblStyle w:val="TableGrid31"/>
        <w:tblW w:w="8784" w:type="dxa"/>
        <w:tblLayout w:type="fixed"/>
        <w:tblLook w:val="04A0" w:firstRow="1" w:lastRow="0" w:firstColumn="1" w:lastColumn="0" w:noHBand="0" w:noVBand="1"/>
      </w:tblPr>
      <w:tblGrid>
        <w:gridCol w:w="3256"/>
        <w:gridCol w:w="3969"/>
        <w:gridCol w:w="1559"/>
      </w:tblGrid>
      <w:tr w:rsidR="00204695" w:rsidRPr="00053BBF" w14:paraId="56A0DAE1" w14:textId="77777777" w:rsidTr="00334F17">
        <w:tc>
          <w:tcPr>
            <w:tcW w:w="3256" w:type="dxa"/>
          </w:tcPr>
          <w:p w14:paraId="3575DA80" w14:textId="77777777" w:rsidR="00204695" w:rsidRPr="00053BBF" w:rsidRDefault="00204695" w:rsidP="00334F17">
            <w:pPr>
              <w:overflowPunct w:val="0"/>
              <w:autoSpaceDE w:val="0"/>
              <w:autoSpaceDN w:val="0"/>
              <w:adjustRightInd w:val="0"/>
              <w:ind w:left="567" w:hanging="567"/>
              <w:jc w:val="center"/>
              <w:textAlignment w:val="baseline"/>
              <w:rPr>
                <w:rFonts w:cs="Arial"/>
                <w:b/>
                <w:lang w:val="en-GB"/>
              </w:rPr>
            </w:pPr>
            <w:r w:rsidRPr="00053BBF">
              <w:rPr>
                <w:rFonts w:cs="Arial"/>
                <w:b/>
                <w:lang w:val="en-GB"/>
              </w:rPr>
              <w:t>Mode of assessment</w:t>
            </w:r>
          </w:p>
        </w:tc>
        <w:tc>
          <w:tcPr>
            <w:tcW w:w="3969" w:type="dxa"/>
          </w:tcPr>
          <w:p w14:paraId="054C2D88" w14:textId="77777777" w:rsidR="00204695" w:rsidRPr="00053BBF" w:rsidRDefault="00204695" w:rsidP="00334F17">
            <w:pPr>
              <w:overflowPunct w:val="0"/>
              <w:autoSpaceDE w:val="0"/>
              <w:autoSpaceDN w:val="0"/>
              <w:adjustRightInd w:val="0"/>
              <w:ind w:left="567" w:hanging="567"/>
              <w:jc w:val="both"/>
              <w:textAlignment w:val="baseline"/>
              <w:rPr>
                <w:rFonts w:cs="Arial"/>
                <w:lang w:val="en-GB"/>
              </w:rPr>
            </w:pPr>
            <w:r w:rsidRPr="00053BBF">
              <w:rPr>
                <w:rFonts w:cs="Arial"/>
                <w:b/>
                <w:lang w:val="en-GB"/>
              </w:rPr>
              <w:t>Volume</w:t>
            </w:r>
          </w:p>
        </w:tc>
        <w:tc>
          <w:tcPr>
            <w:tcW w:w="1559" w:type="dxa"/>
          </w:tcPr>
          <w:p w14:paraId="567B6364" w14:textId="77777777" w:rsidR="00204695" w:rsidRPr="00053BBF" w:rsidRDefault="00204695" w:rsidP="00334F17">
            <w:pPr>
              <w:overflowPunct w:val="0"/>
              <w:autoSpaceDE w:val="0"/>
              <w:autoSpaceDN w:val="0"/>
              <w:adjustRightInd w:val="0"/>
              <w:ind w:left="567" w:hanging="567"/>
              <w:jc w:val="both"/>
              <w:textAlignment w:val="baseline"/>
              <w:rPr>
                <w:rFonts w:cs="Arial"/>
                <w:lang w:val="en-GB"/>
              </w:rPr>
            </w:pPr>
            <w:r w:rsidRPr="00053BBF">
              <w:rPr>
                <w:rFonts w:cs="Arial"/>
                <w:b/>
                <w:lang w:val="en-GB"/>
              </w:rPr>
              <w:t>Weighting</w:t>
            </w:r>
          </w:p>
        </w:tc>
      </w:tr>
      <w:tr w:rsidR="00204695" w:rsidRPr="00053BBF" w14:paraId="0C021055" w14:textId="77777777" w:rsidTr="00334F17">
        <w:tc>
          <w:tcPr>
            <w:tcW w:w="3256" w:type="dxa"/>
          </w:tcPr>
          <w:p w14:paraId="73F9C4A0" w14:textId="77777777" w:rsidR="00204695" w:rsidRPr="00053BBF" w:rsidRDefault="00204695" w:rsidP="00334F17">
            <w:pPr>
              <w:overflowPunct w:val="0"/>
              <w:autoSpaceDE w:val="0"/>
              <w:autoSpaceDN w:val="0"/>
              <w:adjustRightInd w:val="0"/>
              <w:ind w:left="567" w:hanging="567"/>
              <w:jc w:val="center"/>
              <w:textAlignment w:val="baseline"/>
              <w:rPr>
                <w:rFonts w:cs="Arial"/>
                <w:lang w:val="en-GB"/>
              </w:rPr>
            </w:pPr>
            <w:r w:rsidRPr="00053BBF">
              <w:rPr>
                <w:rFonts w:cs="Arial"/>
                <w:lang w:val="en-GB"/>
              </w:rPr>
              <w:t xml:space="preserve">Marketing Plan </w:t>
            </w:r>
          </w:p>
        </w:tc>
        <w:tc>
          <w:tcPr>
            <w:tcW w:w="3969" w:type="dxa"/>
          </w:tcPr>
          <w:p w14:paraId="4FF914A0" w14:textId="77777777" w:rsidR="00204695" w:rsidRPr="00053BBF" w:rsidRDefault="00204695" w:rsidP="00334F17">
            <w:pPr>
              <w:overflowPunct w:val="0"/>
              <w:autoSpaceDE w:val="0"/>
              <w:autoSpaceDN w:val="0"/>
              <w:adjustRightInd w:val="0"/>
              <w:ind w:left="567" w:hanging="567"/>
              <w:textAlignment w:val="baseline"/>
              <w:rPr>
                <w:rFonts w:cs="Arial"/>
                <w:lang w:val="en-GB"/>
              </w:rPr>
            </w:pPr>
            <w:r w:rsidRPr="00053BBF">
              <w:rPr>
                <w:rFonts w:cs="Arial"/>
                <w:lang w:val="en-GB"/>
              </w:rPr>
              <w:t>2500 words</w:t>
            </w:r>
          </w:p>
        </w:tc>
        <w:tc>
          <w:tcPr>
            <w:tcW w:w="1559" w:type="dxa"/>
          </w:tcPr>
          <w:p w14:paraId="21992A8C" w14:textId="77777777" w:rsidR="00204695" w:rsidRPr="00053BBF" w:rsidRDefault="00204695" w:rsidP="00334F17">
            <w:pPr>
              <w:overflowPunct w:val="0"/>
              <w:autoSpaceDE w:val="0"/>
              <w:autoSpaceDN w:val="0"/>
              <w:adjustRightInd w:val="0"/>
              <w:ind w:left="567" w:hanging="567"/>
              <w:jc w:val="both"/>
              <w:textAlignment w:val="baseline"/>
              <w:rPr>
                <w:rFonts w:cs="Arial"/>
                <w:lang w:val="en-GB"/>
              </w:rPr>
            </w:pPr>
            <w:r w:rsidRPr="00053BBF">
              <w:rPr>
                <w:rFonts w:cs="Arial"/>
                <w:lang w:val="en-GB"/>
              </w:rPr>
              <w:t>50%</w:t>
            </w:r>
          </w:p>
        </w:tc>
      </w:tr>
    </w:tbl>
    <w:p w14:paraId="46394DB1" w14:textId="77777777" w:rsidR="00204695" w:rsidRPr="00053BBF" w:rsidRDefault="00204695" w:rsidP="00204695">
      <w:pPr>
        <w:overflowPunct w:val="0"/>
        <w:autoSpaceDE w:val="0"/>
        <w:autoSpaceDN w:val="0"/>
        <w:adjustRightInd w:val="0"/>
        <w:ind w:left="567" w:hanging="567"/>
        <w:jc w:val="both"/>
        <w:textAlignment w:val="baseline"/>
        <w:rPr>
          <w:rFonts w:eastAsia="Times New Roman" w:cs="Arial"/>
          <w:b/>
          <w:lang w:val="en-GB" w:eastAsia="en-GB"/>
        </w:rPr>
      </w:pPr>
    </w:p>
    <w:p w14:paraId="1F665DB6" w14:textId="77777777" w:rsidR="00204695" w:rsidRPr="00053BBF" w:rsidRDefault="00204695" w:rsidP="00204695">
      <w:pPr>
        <w:keepNext/>
        <w:tabs>
          <w:tab w:val="left" w:pos="720"/>
          <w:tab w:val="left" w:pos="1440"/>
          <w:tab w:val="left" w:pos="2160"/>
          <w:tab w:val="left" w:pos="2880"/>
        </w:tabs>
        <w:overflowPunct w:val="0"/>
        <w:autoSpaceDE w:val="0"/>
        <w:autoSpaceDN w:val="0"/>
        <w:adjustRightInd w:val="0"/>
        <w:ind w:left="567" w:hanging="567"/>
        <w:jc w:val="both"/>
        <w:textAlignment w:val="baseline"/>
        <w:rPr>
          <w:rFonts w:eastAsia="Times New Roman" w:cs="Arial"/>
          <w:b/>
          <w:lang w:val="en-GB" w:eastAsia="en-GB"/>
        </w:rPr>
      </w:pPr>
      <w:r w:rsidRPr="00053BBF">
        <w:rPr>
          <w:rFonts w:eastAsia="Times New Roman" w:cs="Arial"/>
          <w:b/>
          <w:lang w:val="en-GB" w:eastAsia="en-GB"/>
        </w:rPr>
        <w:lastRenderedPageBreak/>
        <w:t>Assessment Summary</w:t>
      </w:r>
    </w:p>
    <w:tbl>
      <w:tblPr>
        <w:tblStyle w:val="TableGrid31"/>
        <w:tblW w:w="0" w:type="auto"/>
        <w:tblLayout w:type="fixed"/>
        <w:tblLook w:val="04A0" w:firstRow="1" w:lastRow="0" w:firstColumn="1" w:lastColumn="0" w:noHBand="0" w:noVBand="1"/>
      </w:tblPr>
      <w:tblGrid>
        <w:gridCol w:w="3261"/>
        <w:gridCol w:w="1842"/>
      </w:tblGrid>
      <w:tr w:rsidR="00204695" w:rsidRPr="00053BBF" w14:paraId="5AAC35AC" w14:textId="77777777" w:rsidTr="00334F17">
        <w:tc>
          <w:tcPr>
            <w:tcW w:w="3261" w:type="dxa"/>
            <w:tcBorders>
              <w:top w:val="single" w:sz="4" w:space="0" w:color="auto"/>
              <w:left w:val="single" w:sz="4" w:space="0" w:color="auto"/>
            </w:tcBorders>
          </w:tcPr>
          <w:p w14:paraId="3525E3DD" w14:textId="77777777" w:rsidR="00204695" w:rsidRPr="00053BBF" w:rsidRDefault="00204695" w:rsidP="00334F17">
            <w:pPr>
              <w:keepNext/>
              <w:overflowPunct w:val="0"/>
              <w:autoSpaceDE w:val="0"/>
              <w:autoSpaceDN w:val="0"/>
              <w:adjustRightInd w:val="0"/>
              <w:ind w:left="567" w:hanging="567"/>
              <w:jc w:val="both"/>
              <w:textAlignment w:val="baseline"/>
              <w:rPr>
                <w:rFonts w:cs="Arial"/>
                <w:b/>
                <w:lang w:val="en-GB"/>
              </w:rPr>
            </w:pPr>
            <w:r w:rsidRPr="00053BBF">
              <w:rPr>
                <w:rFonts w:cs="Arial"/>
                <w:b/>
                <w:lang w:val="en-GB"/>
              </w:rPr>
              <w:t>Activity type</w:t>
            </w:r>
          </w:p>
        </w:tc>
        <w:tc>
          <w:tcPr>
            <w:tcW w:w="1842" w:type="dxa"/>
          </w:tcPr>
          <w:p w14:paraId="09A35979" w14:textId="77777777" w:rsidR="00204695" w:rsidRPr="00053BBF" w:rsidRDefault="00204695" w:rsidP="00334F17">
            <w:pPr>
              <w:keepNext/>
              <w:overflowPunct w:val="0"/>
              <w:autoSpaceDE w:val="0"/>
              <w:autoSpaceDN w:val="0"/>
              <w:adjustRightInd w:val="0"/>
              <w:ind w:left="567" w:hanging="567"/>
              <w:jc w:val="center"/>
              <w:textAlignment w:val="baseline"/>
              <w:rPr>
                <w:rFonts w:cs="Arial"/>
                <w:b/>
                <w:lang w:val="en-GB"/>
              </w:rPr>
            </w:pPr>
            <w:r w:rsidRPr="00053BBF">
              <w:rPr>
                <w:rFonts w:cs="Arial"/>
                <w:b/>
                <w:lang w:val="en-GB"/>
              </w:rPr>
              <w:t>Percentage</w:t>
            </w:r>
          </w:p>
        </w:tc>
      </w:tr>
      <w:tr w:rsidR="00204695" w:rsidRPr="00053BBF" w14:paraId="38E4C62F" w14:textId="77777777" w:rsidTr="00334F17">
        <w:tc>
          <w:tcPr>
            <w:tcW w:w="3261" w:type="dxa"/>
          </w:tcPr>
          <w:p w14:paraId="1B93E29A" w14:textId="77777777" w:rsidR="00204695" w:rsidRPr="00053BBF" w:rsidRDefault="00204695" w:rsidP="00334F17">
            <w:pPr>
              <w:keepNext/>
              <w:overflowPunct w:val="0"/>
              <w:autoSpaceDE w:val="0"/>
              <w:autoSpaceDN w:val="0"/>
              <w:adjustRightInd w:val="0"/>
              <w:ind w:left="567" w:hanging="567"/>
              <w:jc w:val="both"/>
              <w:textAlignment w:val="baseline"/>
              <w:rPr>
                <w:rFonts w:cs="Arial"/>
                <w:lang w:val="en-GB"/>
              </w:rPr>
            </w:pPr>
            <w:r w:rsidRPr="00053BBF">
              <w:rPr>
                <w:rFonts w:cs="Arial"/>
                <w:lang w:val="en-GB"/>
              </w:rPr>
              <w:t>Written exam</w:t>
            </w:r>
          </w:p>
        </w:tc>
        <w:tc>
          <w:tcPr>
            <w:tcW w:w="1842" w:type="dxa"/>
          </w:tcPr>
          <w:p w14:paraId="1368DCA1" w14:textId="77777777" w:rsidR="00204695" w:rsidRPr="00053BBF" w:rsidRDefault="00204695" w:rsidP="00334F17">
            <w:pPr>
              <w:keepNext/>
              <w:overflowPunct w:val="0"/>
              <w:autoSpaceDE w:val="0"/>
              <w:autoSpaceDN w:val="0"/>
              <w:adjustRightInd w:val="0"/>
              <w:ind w:left="567" w:hanging="567"/>
              <w:jc w:val="center"/>
              <w:textAlignment w:val="baseline"/>
              <w:rPr>
                <w:rFonts w:cs="Arial"/>
                <w:lang w:val="en-GB"/>
              </w:rPr>
            </w:pPr>
          </w:p>
        </w:tc>
      </w:tr>
      <w:tr w:rsidR="00204695" w:rsidRPr="00053BBF" w14:paraId="06F0F442" w14:textId="77777777" w:rsidTr="00334F17">
        <w:tc>
          <w:tcPr>
            <w:tcW w:w="3261" w:type="dxa"/>
          </w:tcPr>
          <w:p w14:paraId="3B93CDAB" w14:textId="77777777" w:rsidR="00204695" w:rsidRPr="00053BBF" w:rsidRDefault="00204695" w:rsidP="00334F17">
            <w:pPr>
              <w:keepNext/>
              <w:overflowPunct w:val="0"/>
              <w:autoSpaceDE w:val="0"/>
              <w:autoSpaceDN w:val="0"/>
              <w:adjustRightInd w:val="0"/>
              <w:ind w:left="567" w:hanging="567"/>
              <w:jc w:val="both"/>
              <w:textAlignment w:val="baseline"/>
              <w:rPr>
                <w:rFonts w:cs="Arial"/>
                <w:lang w:val="en-GB"/>
              </w:rPr>
            </w:pPr>
            <w:r w:rsidRPr="00053BBF">
              <w:rPr>
                <w:rFonts w:cs="Arial"/>
                <w:lang w:val="en-GB"/>
              </w:rPr>
              <w:t>Coursework</w:t>
            </w:r>
          </w:p>
        </w:tc>
        <w:tc>
          <w:tcPr>
            <w:tcW w:w="1842" w:type="dxa"/>
          </w:tcPr>
          <w:p w14:paraId="3045F5BC" w14:textId="77777777" w:rsidR="00204695" w:rsidRPr="00053BBF" w:rsidRDefault="00204695" w:rsidP="00334F17">
            <w:pPr>
              <w:keepNext/>
              <w:overflowPunct w:val="0"/>
              <w:autoSpaceDE w:val="0"/>
              <w:autoSpaceDN w:val="0"/>
              <w:adjustRightInd w:val="0"/>
              <w:ind w:left="567" w:hanging="567"/>
              <w:jc w:val="center"/>
              <w:textAlignment w:val="baseline"/>
              <w:rPr>
                <w:rFonts w:cs="Arial"/>
                <w:lang w:val="en-GB"/>
              </w:rPr>
            </w:pPr>
            <w:r w:rsidRPr="00053BBF">
              <w:rPr>
                <w:rFonts w:cs="Arial"/>
                <w:lang w:val="en-GB"/>
              </w:rPr>
              <w:t>100%</w:t>
            </w:r>
          </w:p>
        </w:tc>
      </w:tr>
      <w:tr w:rsidR="00204695" w:rsidRPr="00053BBF" w14:paraId="0D2FC431" w14:textId="77777777" w:rsidTr="00334F17">
        <w:tc>
          <w:tcPr>
            <w:tcW w:w="3261" w:type="dxa"/>
          </w:tcPr>
          <w:p w14:paraId="64D73BFA" w14:textId="77777777" w:rsidR="00204695" w:rsidRPr="00053BBF" w:rsidRDefault="00204695" w:rsidP="00334F17">
            <w:pPr>
              <w:keepNext/>
              <w:overflowPunct w:val="0"/>
              <w:autoSpaceDE w:val="0"/>
              <w:autoSpaceDN w:val="0"/>
              <w:adjustRightInd w:val="0"/>
              <w:ind w:left="567" w:hanging="567"/>
              <w:jc w:val="both"/>
              <w:textAlignment w:val="baseline"/>
              <w:rPr>
                <w:rFonts w:cs="Arial"/>
                <w:lang w:val="en-GB"/>
              </w:rPr>
            </w:pPr>
            <w:r w:rsidRPr="00053BBF">
              <w:rPr>
                <w:rFonts w:cs="Arial"/>
                <w:lang w:val="en-GB"/>
              </w:rPr>
              <w:t>Practical</w:t>
            </w:r>
          </w:p>
        </w:tc>
        <w:tc>
          <w:tcPr>
            <w:tcW w:w="1842" w:type="dxa"/>
          </w:tcPr>
          <w:p w14:paraId="3024C1E9" w14:textId="77777777" w:rsidR="00204695" w:rsidRPr="00053BBF" w:rsidRDefault="00204695" w:rsidP="00334F17">
            <w:pPr>
              <w:keepNext/>
              <w:overflowPunct w:val="0"/>
              <w:autoSpaceDE w:val="0"/>
              <w:autoSpaceDN w:val="0"/>
              <w:adjustRightInd w:val="0"/>
              <w:ind w:left="567" w:hanging="567"/>
              <w:jc w:val="center"/>
              <w:textAlignment w:val="baseline"/>
              <w:rPr>
                <w:rFonts w:cs="Arial"/>
                <w:lang w:val="en-GB"/>
              </w:rPr>
            </w:pPr>
          </w:p>
        </w:tc>
      </w:tr>
      <w:tr w:rsidR="00204695" w:rsidRPr="00053BBF" w14:paraId="1FEB03E4" w14:textId="77777777" w:rsidTr="00334F17">
        <w:tc>
          <w:tcPr>
            <w:tcW w:w="3261" w:type="dxa"/>
          </w:tcPr>
          <w:p w14:paraId="7C863648" w14:textId="77777777" w:rsidR="00204695" w:rsidRPr="00053BBF" w:rsidRDefault="00204695" w:rsidP="00334F17">
            <w:pPr>
              <w:keepNext/>
              <w:overflowPunct w:val="0"/>
              <w:autoSpaceDE w:val="0"/>
              <w:autoSpaceDN w:val="0"/>
              <w:adjustRightInd w:val="0"/>
              <w:ind w:left="567" w:hanging="567"/>
              <w:jc w:val="both"/>
              <w:textAlignment w:val="baseline"/>
              <w:rPr>
                <w:rFonts w:cs="Arial"/>
                <w:lang w:val="en-GB"/>
              </w:rPr>
            </w:pPr>
            <w:r w:rsidRPr="00053BBF">
              <w:rPr>
                <w:rFonts w:cs="Arial"/>
                <w:b/>
                <w:lang w:val="en-GB"/>
              </w:rPr>
              <w:t>TOTAL</w:t>
            </w:r>
          </w:p>
        </w:tc>
        <w:tc>
          <w:tcPr>
            <w:tcW w:w="1842" w:type="dxa"/>
          </w:tcPr>
          <w:p w14:paraId="43DD67FC" w14:textId="77777777" w:rsidR="00204695" w:rsidRPr="00053BBF" w:rsidRDefault="00204695" w:rsidP="00334F17">
            <w:pPr>
              <w:keepNext/>
              <w:overflowPunct w:val="0"/>
              <w:autoSpaceDE w:val="0"/>
              <w:autoSpaceDN w:val="0"/>
              <w:adjustRightInd w:val="0"/>
              <w:ind w:left="567" w:hanging="567"/>
              <w:jc w:val="center"/>
              <w:textAlignment w:val="baseline"/>
              <w:rPr>
                <w:rFonts w:cs="Arial"/>
                <w:b/>
                <w:lang w:val="en-GB"/>
              </w:rPr>
            </w:pPr>
            <w:r w:rsidRPr="00053BBF">
              <w:rPr>
                <w:rFonts w:cs="Arial"/>
                <w:b/>
                <w:lang w:val="en-GB"/>
              </w:rPr>
              <w:t>100%</w:t>
            </w:r>
          </w:p>
        </w:tc>
      </w:tr>
    </w:tbl>
    <w:p w14:paraId="16011766" w14:textId="77777777" w:rsidR="00204695" w:rsidRPr="00053BBF" w:rsidRDefault="00204695" w:rsidP="00204695">
      <w:pPr>
        <w:overflowPunct w:val="0"/>
        <w:autoSpaceDE w:val="0"/>
        <w:autoSpaceDN w:val="0"/>
        <w:adjustRightInd w:val="0"/>
        <w:ind w:left="567" w:hanging="567"/>
        <w:jc w:val="both"/>
        <w:textAlignment w:val="baseline"/>
        <w:rPr>
          <w:rFonts w:eastAsia="Times New Roman" w:cs="Arial"/>
          <w:lang w:val="en-GB" w:eastAsia="en-GB"/>
        </w:rPr>
      </w:pPr>
    </w:p>
    <w:p w14:paraId="42EB682A" w14:textId="77777777" w:rsidR="00204695" w:rsidRPr="00053BBF" w:rsidRDefault="00204695" w:rsidP="00204695">
      <w:pPr>
        <w:overflowPunct w:val="0"/>
        <w:autoSpaceDE w:val="0"/>
        <w:autoSpaceDN w:val="0"/>
        <w:adjustRightInd w:val="0"/>
        <w:ind w:left="567" w:hanging="567"/>
        <w:jc w:val="both"/>
        <w:textAlignment w:val="baseline"/>
        <w:rPr>
          <w:rFonts w:eastAsia="Times New Roman" w:cs="Arial"/>
          <w:lang w:val="en-GB" w:eastAsia="en-GB"/>
        </w:rPr>
      </w:pPr>
    </w:p>
    <w:p w14:paraId="5C07F15E" w14:textId="77777777" w:rsidR="00204695" w:rsidRPr="00053BBF" w:rsidRDefault="00204695" w:rsidP="00204695">
      <w:pPr>
        <w:overflowPunct w:val="0"/>
        <w:autoSpaceDE w:val="0"/>
        <w:autoSpaceDN w:val="0"/>
        <w:adjustRightInd w:val="0"/>
        <w:ind w:left="567" w:hanging="567"/>
        <w:jc w:val="both"/>
        <w:textAlignment w:val="baseline"/>
        <w:rPr>
          <w:rFonts w:eastAsia="Times New Roman" w:cs="Arial"/>
          <w:b/>
          <w:lang w:val="en-GB" w:eastAsia="en-GB"/>
        </w:rPr>
      </w:pPr>
      <w:r w:rsidRPr="00053BBF">
        <w:rPr>
          <w:rFonts w:eastAsia="Times New Roman" w:cs="Arial"/>
          <w:b/>
          <w:lang w:val="en-GB" w:eastAsia="en-GB"/>
        </w:rPr>
        <w:t>READING LIST</w:t>
      </w:r>
    </w:p>
    <w:p w14:paraId="37C38262" w14:textId="77777777" w:rsidR="00204695" w:rsidRPr="00053BBF" w:rsidRDefault="00204695" w:rsidP="00204695">
      <w:pPr>
        <w:overflowPunct w:val="0"/>
        <w:autoSpaceDE w:val="0"/>
        <w:autoSpaceDN w:val="0"/>
        <w:adjustRightInd w:val="0"/>
        <w:ind w:left="567" w:hanging="567"/>
        <w:jc w:val="both"/>
        <w:textAlignment w:val="baseline"/>
        <w:rPr>
          <w:rFonts w:eastAsia="Times New Roman" w:cs="Arial"/>
          <w:b/>
          <w:lang w:val="en-GB" w:eastAsia="en-GB"/>
        </w:rPr>
      </w:pPr>
    </w:p>
    <w:tbl>
      <w:tblPr>
        <w:tblStyle w:val="TableGrid114"/>
        <w:tblW w:w="0" w:type="auto"/>
        <w:tblLook w:val="04A0" w:firstRow="1" w:lastRow="0" w:firstColumn="1" w:lastColumn="0" w:noHBand="0" w:noVBand="1"/>
      </w:tblPr>
      <w:tblGrid>
        <w:gridCol w:w="1647"/>
        <w:gridCol w:w="5647"/>
        <w:gridCol w:w="1366"/>
      </w:tblGrid>
      <w:tr w:rsidR="00204695" w:rsidRPr="00053BBF" w14:paraId="74A1E323" w14:textId="77777777" w:rsidTr="00334F17">
        <w:tc>
          <w:tcPr>
            <w:tcW w:w="1647" w:type="dxa"/>
            <w:shd w:val="clear" w:color="auto" w:fill="BFBFBF" w:themeFill="background1" w:themeFillShade="BF"/>
          </w:tcPr>
          <w:p w14:paraId="626DBE45" w14:textId="77777777" w:rsidR="00204695" w:rsidRPr="00053BBF" w:rsidRDefault="00204695" w:rsidP="00334F17">
            <w:pPr>
              <w:tabs>
                <w:tab w:val="num" w:pos="720"/>
                <w:tab w:val="left" w:pos="1440"/>
              </w:tabs>
              <w:ind w:left="567" w:hanging="567"/>
              <w:jc w:val="both"/>
              <w:rPr>
                <w:rFonts w:eastAsia="Times New Roman" w:cs="Arial"/>
                <w:b/>
                <w:lang w:val="en-GB"/>
              </w:rPr>
            </w:pPr>
            <w:r w:rsidRPr="00053BBF">
              <w:rPr>
                <w:rFonts w:eastAsia="Times New Roman" w:cs="Arial"/>
                <w:b/>
                <w:lang w:val="en-GB"/>
              </w:rPr>
              <w:t>Module Code</w:t>
            </w:r>
          </w:p>
        </w:tc>
        <w:tc>
          <w:tcPr>
            <w:tcW w:w="7013" w:type="dxa"/>
            <w:gridSpan w:val="2"/>
          </w:tcPr>
          <w:p w14:paraId="272940A6" w14:textId="77777777" w:rsidR="00204695" w:rsidRPr="006F649E" w:rsidRDefault="00204695" w:rsidP="00334F17">
            <w:pPr>
              <w:tabs>
                <w:tab w:val="num" w:pos="720"/>
                <w:tab w:val="left" w:pos="1440"/>
              </w:tabs>
              <w:jc w:val="both"/>
              <w:rPr>
                <w:rFonts w:eastAsia="Times New Roman" w:cs="Arial"/>
                <w:b/>
                <w:lang w:val="en-GB"/>
              </w:rPr>
            </w:pPr>
            <w:r w:rsidRPr="006F649E">
              <w:rPr>
                <w:rFonts w:eastAsia="Times New Roman" w:cs="Arial"/>
                <w:b/>
                <w:lang w:val="en-GB"/>
              </w:rPr>
              <w:t>BMBM6016</w:t>
            </w:r>
          </w:p>
        </w:tc>
      </w:tr>
      <w:tr w:rsidR="00204695" w:rsidRPr="00053BBF" w14:paraId="1CC1B7F3" w14:textId="77777777" w:rsidTr="00334F17">
        <w:tc>
          <w:tcPr>
            <w:tcW w:w="1647" w:type="dxa"/>
            <w:shd w:val="clear" w:color="auto" w:fill="BFBFBF" w:themeFill="background1" w:themeFillShade="BF"/>
          </w:tcPr>
          <w:p w14:paraId="0193B6D2" w14:textId="77777777" w:rsidR="00204695" w:rsidRPr="00053BBF" w:rsidRDefault="00204695" w:rsidP="00334F17">
            <w:pPr>
              <w:tabs>
                <w:tab w:val="num" w:pos="720"/>
                <w:tab w:val="left" w:pos="1440"/>
              </w:tabs>
              <w:ind w:left="567" w:hanging="567"/>
              <w:jc w:val="both"/>
              <w:rPr>
                <w:rFonts w:eastAsia="Times New Roman" w:cs="Arial"/>
                <w:b/>
                <w:lang w:val="en-GB"/>
              </w:rPr>
            </w:pPr>
            <w:r w:rsidRPr="00053BBF">
              <w:rPr>
                <w:rFonts w:eastAsia="Times New Roman" w:cs="Arial"/>
                <w:b/>
                <w:lang w:val="en-GB"/>
              </w:rPr>
              <w:t>Module Title</w:t>
            </w:r>
          </w:p>
        </w:tc>
        <w:tc>
          <w:tcPr>
            <w:tcW w:w="7013" w:type="dxa"/>
            <w:gridSpan w:val="2"/>
          </w:tcPr>
          <w:p w14:paraId="1AD94892" w14:textId="77777777" w:rsidR="00204695" w:rsidRPr="00053BBF" w:rsidRDefault="00204695" w:rsidP="00334F17">
            <w:pPr>
              <w:tabs>
                <w:tab w:val="num" w:pos="720"/>
                <w:tab w:val="left" w:pos="1440"/>
              </w:tabs>
              <w:jc w:val="both"/>
              <w:rPr>
                <w:rFonts w:eastAsia="Times New Roman" w:cs="Arial"/>
                <w:b/>
                <w:lang w:val="en-GB"/>
              </w:rPr>
            </w:pPr>
            <w:r w:rsidRPr="00F75C40">
              <w:rPr>
                <w:rFonts w:eastAsia="Times New Roman" w:cs="Arial"/>
                <w:b/>
                <w:lang w:val="en-GB"/>
              </w:rPr>
              <w:t>Strategic Marketing</w:t>
            </w:r>
          </w:p>
        </w:tc>
      </w:tr>
      <w:tr w:rsidR="00204695" w:rsidRPr="00053BBF" w14:paraId="65C5A824" w14:textId="77777777" w:rsidTr="00334F17">
        <w:tc>
          <w:tcPr>
            <w:tcW w:w="1647" w:type="dxa"/>
            <w:shd w:val="clear" w:color="auto" w:fill="BFBFBF" w:themeFill="background1" w:themeFillShade="BF"/>
          </w:tcPr>
          <w:p w14:paraId="4EBA9904" w14:textId="77777777" w:rsidR="00204695" w:rsidRPr="00053BBF" w:rsidRDefault="00204695" w:rsidP="00334F17">
            <w:pPr>
              <w:tabs>
                <w:tab w:val="num" w:pos="720"/>
                <w:tab w:val="left" w:pos="1440"/>
              </w:tabs>
              <w:ind w:left="567" w:hanging="567"/>
              <w:jc w:val="both"/>
              <w:rPr>
                <w:rFonts w:eastAsia="Times New Roman" w:cs="Arial"/>
                <w:b/>
                <w:lang w:val="en-GB"/>
              </w:rPr>
            </w:pPr>
            <w:r w:rsidRPr="00053BBF">
              <w:rPr>
                <w:rFonts w:eastAsia="Times New Roman" w:cs="Arial"/>
                <w:b/>
                <w:lang w:val="en-GB"/>
              </w:rPr>
              <w:t>Classification</w:t>
            </w:r>
          </w:p>
        </w:tc>
        <w:tc>
          <w:tcPr>
            <w:tcW w:w="5647" w:type="dxa"/>
            <w:shd w:val="clear" w:color="auto" w:fill="BFBFBF" w:themeFill="background1" w:themeFillShade="BF"/>
          </w:tcPr>
          <w:p w14:paraId="678D0555" w14:textId="77777777" w:rsidR="00204695" w:rsidRPr="00053BBF" w:rsidRDefault="00204695" w:rsidP="00334F17">
            <w:pPr>
              <w:tabs>
                <w:tab w:val="num" w:pos="720"/>
                <w:tab w:val="left" w:pos="1440"/>
              </w:tabs>
              <w:jc w:val="both"/>
              <w:rPr>
                <w:rFonts w:eastAsia="Times New Roman" w:cs="Arial"/>
                <w:b/>
                <w:lang w:val="en-GB"/>
              </w:rPr>
            </w:pPr>
            <w:r w:rsidRPr="00053BBF">
              <w:rPr>
                <w:rFonts w:eastAsia="Times New Roman" w:cs="Arial"/>
                <w:b/>
                <w:lang w:val="en-GB"/>
              </w:rPr>
              <w:t>Reading List entry</w:t>
            </w:r>
          </w:p>
        </w:tc>
        <w:tc>
          <w:tcPr>
            <w:tcW w:w="1366" w:type="dxa"/>
            <w:shd w:val="clear" w:color="auto" w:fill="BFBFBF" w:themeFill="background1" w:themeFillShade="BF"/>
          </w:tcPr>
          <w:p w14:paraId="28126BFE" w14:textId="77777777" w:rsidR="00204695" w:rsidRPr="00053BBF" w:rsidRDefault="00204695" w:rsidP="00334F17">
            <w:pPr>
              <w:tabs>
                <w:tab w:val="num" w:pos="720"/>
                <w:tab w:val="left" w:pos="1440"/>
              </w:tabs>
              <w:jc w:val="both"/>
              <w:rPr>
                <w:rFonts w:eastAsia="Times New Roman" w:cs="Arial"/>
                <w:b/>
                <w:lang w:val="en-GB"/>
              </w:rPr>
            </w:pPr>
            <w:r w:rsidRPr="00053BBF">
              <w:rPr>
                <w:rFonts w:eastAsia="Times New Roman" w:cs="Arial"/>
                <w:b/>
                <w:lang w:val="en-GB"/>
              </w:rPr>
              <w:t>Electronic*</w:t>
            </w:r>
          </w:p>
        </w:tc>
      </w:tr>
      <w:tr w:rsidR="00204695" w:rsidRPr="00053BBF" w14:paraId="5068DFE3" w14:textId="77777777" w:rsidTr="00334F17">
        <w:tc>
          <w:tcPr>
            <w:tcW w:w="1647" w:type="dxa"/>
          </w:tcPr>
          <w:p w14:paraId="6AD0681C" w14:textId="77777777" w:rsidR="00204695" w:rsidRPr="00053BBF" w:rsidRDefault="00204695" w:rsidP="00334F17">
            <w:pPr>
              <w:tabs>
                <w:tab w:val="num" w:pos="720"/>
                <w:tab w:val="left" w:pos="1440"/>
              </w:tabs>
              <w:ind w:left="567" w:hanging="567"/>
              <w:jc w:val="both"/>
              <w:rPr>
                <w:rFonts w:eastAsia="Times New Roman" w:cs="Arial"/>
                <w:lang w:val="en-GB"/>
              </w:rPr>
            </w:pPr>
            <w:r w:rsidRPr="00053BBF">
              <w:rPr>
                <w:rFonts w:eastAsia="Times New Roman" w:cs="Arial"/>
                <w:lang w:val="en-GB"/>
              </w:rPr>
              <w:t>Essential</w:t>
            </w:r>
          </w:p>
        </w:tc>
        <w:tc>
          <w:tcPr>
            <w:tcW w:w="5647" w:type="dxa"/>
          </w:tcPr>
          <w:p w14:paraId="5836DDC0" w14:textId="77777777" w:rsidR="00204695" w:rsidRPr="008161A2" w:rsidRDefault="00204695" w:rsidP="00334F17">
            <w:pPr>
              <w:tabs>
                <w:tab w:val="num" w:pos="720"/>
                <w:tab w:val="left" w:pos="1440"/>
              </w:tabs>
              <w:jc w:val="both"/>
              <w:rPr>
                <w:rFonts w:eastAsia="Times New Roman" w:cs="Arial"/>
                <w:lang w:val="en-GB"/>
              </w:rPr>
            </w:pPr>
            <w:r w:rsidRPr="008161A2">
              <w:rPr>
                <w:rFonts w:eastAsia="Times New Roman" w:cs="Arial"/>
                <w:lang w:val="en-GB"/>
              </w:rPr>
              <w:t>Fahy, J., &amp; Jobber, D., (2015) Foundations of Marketing, 5</w:t>
            </w:r>
            <w:r w:rsidRPr="008161A2">
              <w:rPr>
                <w:rFonts w:eastAsia="Times New Roman" w:cs="Arial"/>
                <w:vertAlign w:val="superscript"/>
                <w:lang w:val="en-GB"/>
              </w:rPr>
              <w:t>th</w:t>
            </w:r>
            <w:r w:rsidRPr="008161A2">
              <w:rPr>
                <w:rFonts w:eastAsia="Times New Roman" w:cs="Arial"/>
                <w:lang w:val="en-GB"/>
              </w:rPr>
              <w:t xml:space="preserve"> ed., London, McGraw-Hill</w:t>
            </w:r>
          </w:p>
        </w:tc>
        <w:tc>
          <w:tcPr>
            <w:tcW w:w="1366" w:type="dxa"/>
          </w:tcPr>
          <w:sdt>
            <w:sdtPr>
              <w:rPr>
                <w:rFonts w:eastAsia="Times New Roman" w:cs="Arial"/>
                <w:lang w:val="en-GB"/>
              </w:rPr>
              <w:id w:val="817608216"/>
              <w14:checkbox>
                <w14:checked w14:val="0"/>
                <w14:checkedState w14:val="2612" w14:font="Times New Roman"/>
                <w14:uncheckedState w14:val="2610" w14:font="Times New Roman"/>
              </w14:checkbox>
            </w:sdtPr>
            <w:sdtContent>
              <w:p w14:paraId="4BE5F806" w14:textId="77777777" w:rsidR="00204695" w:rsidRPr="00053BBF" w:rsidRDefault="00204695" w:rsidP="00334F17">
                <w:pPr>
                  <w:autoSpaceDE w:val="0"/>
                  <w:autoSpaceDN w:val="0"/>
                  <w:adjustRightInd w:val="0"/>
                  <w:jc w:val="center"/>
                  <w:rPr>
                    <w:rFonts w:eastAsia="Times New Roman" w:cs="Arial"/>
                    <w:lang w:val="en-GB"/>
                  </w:rPr>
                </w:pPr>
                <w:r w:rsidRPr="00053BBF">
                  <w:rPr>
                    <w:rFonts w:ascii="Segoe UI Symbol" w:eastAsia="Times New Roman" w:hAnsi="Segoe UI Symbol" w:cs="Segoe UI Symbol"/>
                    <w:lang w:val="en-GB"/>
                  </w:rPr>
                  <w:t>☐</w:t>
                </w:r>
              </w:p>
            </w:sdtContent>
          </w:sdt>
        </w:tc>
      </w:tr>
      <w:tr w:rsidR="00204695" w:rsidRPr="00053BBF" w14:paraId="27EF0387" w14:textId="77777777" w:rsidTr="00334F17">
        <w:tc>
          <w:tcPr>
            <w:tcW w:w="1647" w:type="dxa"/>
          </w:tcPr>
          <w:p w14:paraId="6261DBE8" w14:textId="77777777" w:rsidR="00204695" w:rsidRPr="00053BBF" w:rsidRDefault="00204695" w:rsidP="00334F17">
            <w:pPr>
              <w:tabs>
                <w:tab w:val="num" w:pos="720"/>
                <w:tab w:val="left" w:pos="1440"/>
              </w:tabs>
              <w:ind w:left="567" w:hanging="567"/>
              <w:jc w:val="both"/>
              <w:rPr>
                <w:rFonts w:eastAsia="Times New Roman" w:cs="Arial"/>
                <w:lang w:val="en-GB"/>
              </w:rPr>
            </w:pPr>
            <w:r w:rsidRPr="00053BBF">
              <w:rPr>
                <w:rFonts w:eastAsia="Times New Roman" w:cs="Arial"/>
                <w:lang w:val="en-GB"/>
              </w:rPr>
              <w:t>Essential</w:t>
            </w:r>
          </w:p>
        </w:tc>
        <w:tc>
          <w:tcPr>
            <w:tcW w:w="5647" w:type="dxa"/>
          </w:tcPr>
          <w:p w14:paraId="5F3E4851" w14:textId="77777777" w:rsidR="00204695" w:rsidRPr="008161A2" w:rsidRDefault="00204695" w:rsidP="00334F17">
            <w:pPr>
              <w:tabs>
                <w:tab w:val="num" w:pos="720"/>
                <w:tab w:val="left" w:pos="1440"/>
              </w:tabs>
              <w:jc w:val="both"/>
              <w:rPr>
                <w:rFonts w:eastAsia="Times New Roman" w:cs="Arial"/>
                <w:lang w:val="en-GB"/>
              </w:rPr>
            </w:pPr>
            <w:r w:rsidRPr="008161A2">
              <w:rPr>
                <w:rFonts w:eastAsia="Times New Roman" w:cs="Arial"/>
                <w:lang w:val="en-GB"/>
              </w:rPr>
              <w:t>Dibb, S., Simkin, L., Pride, W.M., &amp; Ferrell, O.C., Marketing: Concepts and Strategies 7</w:t>
            </w:r>
            <w:r w:rsidRPr="008161A2">
              <w:rPr>
                <w:rFonts w:eastAsia="Times New Roman" w:cs="Arial"/>
                <w:vertAlign w:val="superscript"/>
                <w:lang w:val="en-GB"/>
              </w:rPr>
              <w:t>th</w:t>
            </w:r>
            <w:r w:rsidRPr="008161A2">
              <w:rPr>
                <w:rFonts w:eastAsia="Times New Roman" w:cs="Arial"/>
                <w:lang w:val="en-GB"/>
              </w:rPr>
              <w:t xml:space="preserve"> ed Houghton Mifflin</w:t>
            </w:r>
          </w:p>
        </w:tc>
        <w:tc>
          <w:tcPr>
            <w:tcW w:w="1366" w:type="dxa"/>
          </w:tcPr>
          <w:sdt>
            <w:sdtPr>
              <w:rPr>
                <w:rFonts w:eastAsia="Times New Roman" w:cs="Arial"/>
                <w:lang w:val="en-GB"/>
              </w:rPr>
              <w:id w:val="364951439"/>
              <w14:checkbox>
                <w14:checked w14:val="0"/>
                <w14:checkedState w14:val="2612" w14:font="Times New Roman"/>
                <w14:uncheckedState w14:val="2610" w14:font="Times New Roman"/>
              </w14:checkbox>
            </w:sdtPr>
            <w:sdtContent>
              <w:p w14:paraId="736940FC" w14:textId="77777777" w:rsidR="00204695" w:rsidRPr="00053BBF" w:rsidRDefault="00204695" w:rsidP="00334F17">
                <w:pPr>
                  <w:autoSpaceDE w:val="0"/>
                  <w:autoSpaceDN w:val="0"/>
                  <w:adjustRightInd w:val="0"/>
                  <w:jc w:val="center"/>
                  <w:rPr>
                    <w:rFonts w:eastAsia="Times New Roman" w:cs="Arial"/>
                    <w:lang w:val="en-GB"/>
                  </w:rPr>
                </w:pPr>
                <w:r w:rsidRPr="00053BBF">
                  <w:rPr>
                    <w:rFonts w:ascii="Segoe UI Symbol" w:eastAsia="Times New Roman" w:hAnsi="Segoe UI Symbol" w:cs="Segoe UI Symbol"/>
                    <w:lang w:val="en-GB"/>
                  </w:rPr>
                  <w:t>☐</w:t>
                </w:r>
              </w:p>
            </w:sdtContent>
          </w:sdt>
        </w:tc>
      </w:tr>
      <w:tr w:rsidR="00204695" w:rsidRPr="00053BBF" w14:paraId="29161858" w14:textId="77777777" w:rsidTr="00334F17">
        <w:tc>
          <w:tcPr>
            <w:tcW w:w="1647" w:type="dxa"/>
          </w:tcPr>
          <w:p w14:paraId="17670ED0" w14:textId="77777777" w:rsidR="00204695" w:rsidRPr="00053BBF" w:rsidRDefault="00204695" w:rsidP="00334F17">
            <w:pPr>
              <w:tabs>
                <w:tab w:val="num" w:pos="720"/>
                <w:tab w:val="left" w:pos="1440"/>
              </w:tabs>
              <w:ind w:left="567" w:hanging="567"/>
              <w:jc w:val="both"/>
              <w:rPr>
                <w:rFonts w:eastAsia="Times New Roman" w:cs="Arial"/>
                <w:lang w:val="en-GB"/>
              </w:rPr>
            </w:pPr>
            <w:r w:rsidRPr="00053BBF">
              <w:rPr>
                <w:rFonts w:eastAsia="Times New Roman" w:cs="Arial"/>
                <w:lang w:val="en-GB"/>
              </w:rPr>
              <w:t>Essential</w:t>
            </w:r>
          </w:p>
        </w:tc>
        <w:tc>
          <w:tcPr>
            <w:tcW w:w="5647" w:type="dxa"/>
          </w:tcPr>
          <w:p w14:paraId="67B000F3" w14:textId="77777777" w:rsidR="00204695" w:rsidRPr="008161A2" w:rsidRDefault="00204695" w:rsidP="00334F17">
            <w:pPr>
              <w:tabs>
                <w:tab w:val="num" w:pos="720"/>
                <w:tab w:val="left" w:pos="1440"/>
              </w:tabs>
              <w:jc w:val="both"/>
              <w:rPr>
                <w:rFonts w:eastAsia="Times New Roman" w:cs="Arial"/>
                <w:lang w:val="en-GB"/>
              </w:rPr>
            </w:pPr>
            <w:r w:rsidRPr="008161A2">
              <w:rPr>
                <w:rFonts w:eastAsia="Times New Roman" w:cs="Arial"/>
                <w:lang w:val="en-GB"/>
              </w:rPr>
              <w:t>Jobber, D., &amp; Ellis-Chadwick, F., (2016) Principles and Practice of Marketing 7</w:t>
            </w:r>
            <w:r w:rsidRPr="008161A2">
              <w:rPr>
                <w:rFonts w:eastAsia="Times New Roman" w:cs="Arial"/>
                <w:vertAlign w:val="superscript"/>
                <w:lang w:val="en-GB"/>
              </w:rPr>
              <w:t>th</w:t>
            </w:r>
            <w:r w:rsidRPr="008161A2">
              <w:rPr>
                <w:rFonts w:eastAsia="Times New Roman" w:cs="Arial"/>
                <w:lang w:val="en-GB"/>
              </w:rPr>
              <w:t xml:space="preserve"> revised ed. Berkshire, McGraw-Hill</w:t>
            </w:r>
          </w:p>
        </w:tc>
        <w:tc>
          <w:tcPr>
            <w:tcW w:w="1366" w:type="dxa"/>
          </w:tcPr>
          <w:sdt>
            <w:sdtPr>
              <w:rPr>
                <w:rFonts w:eastAsia="Times New Roman" w:cs="Arial"/>
                <w:lang w:val="en-GB"/>
              </w:rPr>
              <w:id w:val="1193578022"/>
              <w14:checkbox>
                <w14:checked w14:val="0"/>
                <w14:checkedState w14:val="2612" w14:font="Times New Roman"/>
                <w14:uncheckedState w14:val="2610" w14:font="Times New Roman"/>
              </w14:checkbox>
            </w:sdtPr>
            <w:sdtContent>
              <w:p w14:paraId="66215DBD" w14:textId="77777777" w:rsidR="00204695" w:rsidRPr="00053BBF" w:rsidRDefault="00204695" w:rsidP="00334F17">
                <w:pPr>
                  <w:autoSpaceDE w:val="0"/>
                  <w:autoSpaceDN w:val="0"/>
                  <w:adjustRightInd w:val="0"/>
                  <w:jc w:val="center"/>
                  <w:rPr>
                    <w:rFonts w:eastAsia="Times New Roman" w:cs="Arial"/>
                    <w:lang w:val="en-GB"/>
                  </w:rPr>
                </w:pPr>
                <w:r w:rsidRPr="00053BBF">
                  <w:rPr>
                    <w:rFonts w:ascii="Segoe UI Symbol" w:eastAsia="Times New Roman" w:hAnsi="Segoe UI Symbol" w:cs="Segoe UI Symbol"/>
                    <w:lang w:val="en-GB"/>
                  </w:rPr>
                  <w:t>☐</w:t>
                </w:r>
              </w:p>
            </w:sdtContent>
          </w:sdt>
        </w:tc>
      </w:tr>
      <w:tr w:rsidR="00204695" w:rsidRPr="00053BBF" w14:paraId="7B2F6EC7" w14:textId="77777777" w:rsidTr="00334F17">
        <w:tc>
          <w:tcPr>
            <w:tcW w:w="1647" w:type="dxa"/>
          </w:tcPr>
          <w:p w14:paraId="4FB0A509" w14:textId="77777777" w:rsidR="00204695" w:rsidRPr="00053BBF" w:rsidRDefault="00204695" w:rsidP="00334F17">
            <w:pPr>
              <w:tabs>
                <w:tab w:val="num" w:pos="720"/>
                <w:tab w:val="left" w:pos="1440"/>
              </w:tabs>
              <w:ind w:left="567" w:hanging="567"/>
              <w:jc w:val="both"/>
              <w:rPr>
                <w:rFonts w:eastAsia="Times New Roman" w:cs="Arial"/>
                <w:lang w:val="en-GB"/>
              </w:rPr>
            </w:pPr>
            <w:r w:rsidRPr="00053BBF">
              <w:rPr>
                <w:rFonts w:eastAsia="Times New Roman" w:cs="Arial"/>
                <w:lang w:val="en-GB"/>
              </w:rPr>
              <w:t>Essential</w:t>
            </w:r>
          </w:p>
        </w:tc>
        <w:tc>
          <w:tcPr>
            <w:tcW w:w="5647" w:type="dxa"/>
          </w:tcPr>
          <w:p w14:paraId="46B82588" w14:textId="77777777" w:rsidR="00204695" w:rsidRPr="008161A2" w:rsidRDefault="00204695" w:rsidP="00334F17">
            <w:pPr>
              <w:tabs>
                <w:tab w:val="num" w:pos="720"/>
                <w:tab w:val="left" w:pos="1440"/>
              </w:tabs>
              <w:jc w:val="both"/>
              <w:rPr>
                <w:rFonts w:eastAsia="Times New Roman" w:cs="Arial"/>
                <w:lang w:val="en-GB"/>
              </w:rPr>
            </w:pPr>
            <w:r w:rsidRPr="008161A2">
              <w:rPr>
                <w:rFonts w:eastAsia="Times New Roman" w:cs="Arial"/>
                <w:lang w:val="en-GB"/>
              </w:rPr>
              <w:t>Lynch, R., (2015) Strategic Marketing 7</w:t>
            </w:r>
            <w:r w:rsidRPr="008161A2">
              <w:rPr>
                <w:rFonts w:eastAsia="Times New Roman" w:cs="Arial"/>
                <w:vertAlign w:val="superscript"/>
                <w:lang w:val="en-GB"/>
              </w:rPr>
              <w:t>th</w:t>
            </w:r>
            <w:r w:rsidRPr="008161A2">
              <w:rPr>
                <w:rFonts w:eastAsia="Times New Roman" w:cs="Arial"/>
                <w:lang w:val="en-GB"/>
              </w:rPr>
              <w:t xml:space="preserve"> ed. Harlow, Pearson accessible via </w:t>
            </w:r>
            <w:proofErr w:type="spellStart"/>
            <w:r w:rsidRPr="008161A2">
              <w:rPr>
                <w:rFonts w:eastAsia="Times New Roman" w:cs="Arial"/>
                <w:lang w:val="en-GB"/>
              </w:rPr>
              <w:t>MyiLibrary</w:t>
            </w:r>
            <w:proofErr w:type="spellEnd"/>
            <w:r w:rsidRPr="008161A2">
              <w:rPr>
                <w:rFonts w:eastAsia="Times New Roman" w:cs="Arial"/>
                <w:lang w:val="en-GB"/>
              </w:rPr>
              <w:t xml:space="preserve"> (CIM members)</w:t>
            </w:r>
          </w:p>
        </w:tc>
        <w:tc>
          <w:tcPr>
            <w:tcW w:w="1366" w:type="dxa"/>
          </w:tcPr>
          <w:sdt>
            <w:sdtPr>
              <w:rPr>
                <w:rFonts w:eastAsia="Times New Roman" w:cs="Arial"/>
                <w:lang w:val="en-GB"/>
              </w:rPr>
              <w:id w:val="-1514913991"/>
              <w14:checkbox>
                <w14:checked w14:val="0"/>
                <w14:checkedState w14:val="2612" w14:font="Times New Roman"/>
                <w14:uncheckedState w14:val="2610" w14:font="Times New Roman"/>
              </w14:checkbox>
            </w:sdtPr>
            <w:sdtContent>
              <w:p w14:paraId="2184B564" w14:textId="77777777" w:rsidR="00204695" w:rsidRPr="00053BBF" w:rsidRDefault="00204695" w:rsidP="00334F17">
                <w:pPr>
                  <w:autoSpaceDE w:val="0"/>
                  <w:autoSpaceDN w:val="0"/>
                  <w:adjustRightInd w:val="0"/>
                  <w:jc w:val="center"/>
                  <w:rPr>
                    <w:rFonts w:eastAsia="Times New Roman" w:cs="Arial"/>
                    <w:lang w:val="en-GB"/>
                  </w:rPr>
                </w:pPr>
                <w:r w:rsidRPr="00053BBF">
                  <w:rPr>
                    <w:rFonts w:ascii="Segoe UI Symbol" w:eastAsia="Times New Roman" w:hAnsi="Segoe UI Symbol" w:cs="Segoe UI Symbol"/>
                    <w:lang w:val="en-GB"/>
                  </w:rPr>
                  <w:t>☐</w:t>
                </w:r>
              </w:p>
            </w:sdtContent>
          </w:sdt>
        </w:tc>
      </w:tr>
      <w:tr w:rsidR="00204695" w:rsidRPr="00053BBF" w14:paraId="5481FBCE" w14:textId="77777777" w:rsidTr="00334F17">
        <w:tc>
          <w:tcPr>
            <w:tcW w:w="1647" w:type="dxa"/>
          </w:tcPr>
          <w:p w14:paraId="65B9C3FF" w14:textId="77777777" w:rsidR="00204695" w:rsidRPr="00053BBF" w:rsidRDefault="00204695" w:rsidP="00334F17">
            <w:pPr>
              <w:tabs>
                <w:tab w:val="num" w:pos="720"/>
                <w:tab w:val="left" w:pos="1440"/>
              </w:tabs>
              <w:ind w:left="567" w:hanging="567"/>
              <w:jc w:val="both"/>
              <w:rPr>
                <w:rFonts w:eastAsia="Times New Roman" w:cs="Arial"/>
                <w:lang w:val="en-GB"/>
              </w:rPr>
            </w:pPr>
            <w:r w:rsidRPr="00053BBF">
              <w:rPr>
                <w:rFonts w:eastAsia="Times New Roman" w:cs="Arial"/>
                <w:lang w:val="en-GB"/>
              </w:rPr>
              <w:t>Further</w:t>
            </w:r>
          </w:p>
        </w:tc>
        <w:tc>
          <w:tcPr>
            <w:tcW w:w="5647" w:type="dxa"/>
          </w:tcPr>
          <w:p w14:paraId="22A109A5" w14:textId="77777777" w:rsidR="00204695" w:rsidRPr="008161A2" w:rsidRDefault="00204695" w:rsidP="00334F17">
            <w:pPr>
              <w:autoSpaceDE w:val="0"/>
              <w:autoSpaceDN w:val="0"/>
              <w:adjustRightInd w:val="0"/>
              <w:rPr>
                <w:rFonts w:eastAsia="Times New Roman" w:cs="Arial"/>
                <w:lang w:val="en-GB"/>
              </w:rPr>
            </w:pPr>
            <w:r w:rsidRPr="008161A2">
              <w:rPr>
                <w:rFonts w:eastAsia="Times New Roman" w:cs="Arial"/>
                <w:lang w:val="en-GB"/>
              </w:rPr>
              <w:t>Udell, M. (2015) Competitive edge. Marketing Insights, May/Jun, Vol27 (3), p48. Full text available at: EBSCOhost Business Source Complete</w:t>
            </w:r>
          </w:p>
        </w:tc>
        <w:tc>
          <w:tcPr>
            <w:tcW w:w="1366" w:type="dxa"/>
          </w:tcPr>
          <w:sdt>
            <w:sdtPr>
              <w:rPr>
                <w:rFonts w:eastAsia="Times New Roman" w:cs="Arial"/>
                <w:lang w:val="en-GB"/>
              </w:rPr>
              <w:id w:val="-1287498282"/>
              <w14:checkbox>
                <w14:checked w14:val="1"/>
                <w14:checkedState w14:val="2612" w14:font="Times New Roman"/>
                <w14:uncheckedState w14:val="2610" w14:font="Times New Roman"/>
              </w14:checkbox>
            </w:sdtPr>
            <w:sdtContent>
              <w:p w14:paraId="16FBCA06" w14:textId="77777777" w:rsidR="00204695" w:rsidRPr="00053BBF" w:rsidRDefault="00204695" w:rsidP="00334F17">
                <w:pPr>
                  <w:autoSpaceDE w:val="0"/>
                  <w:autoSpaceDN w:val="0"/>
                  <w:adjustRightInd w:val="0"/>
                  <w:jc w:val="center"/>
                  <w:rPr>
                    <w:rFonts w:eastAsia="Times New Roman" w:cs="Arial"/>
                    <w:lang w:val="en-GB"/>
                  </w:rPr>
                </w:pPr>
                <w:r w:rsidRPr="00053BBF">
                  <w:rPr>
                    <w:rFonts w:ascii="Segoe UI Symbol" w:eastAsia="Times New Roman" w:hAnsi="Segoe UI Symbol" w:cs="Segoe UI Symbol"/>
                    <w:lang w:val="en-GB"/>
                  </w:rPr>
                  <w:t>☒</w:t>
                </w:r>
              </w:p>
            </w:sdtContent>
          </w:sdt>
        </w:tc>
      </w:tr>
      <w:tr w:rsidR="00204695" w:rsidRPr="00053BBF" w14:paraId="00F50999" w14:textId="77777777" w:rsidTr="00334F17">
        <w:tc>
          <w:tcPr>
            <w:tcW w:w="1647" w:type="dxa"/>
          </w:tcPr>
          <w:p w14:paraId="19A5ED72" w14:textId="77777777" w:rsidR="00204695" w:rsidRPr="00053BBF" w:rsidRDefault="00204695" w:rsidP="00334F17">
            <w:pPr>
              <w:tabs>
                <w:tab w:val="num" w:pos="720"/>
                <w:tab w:val="left" w:pos="1440"/>
              </w:tabs>
              <w:ind w:left="567" w:hanging="567"/>
              <w:jc w:val="both"/>
              <w:rPr>
                <w:rFonts w:eastAsia="Times New Roman" w:cs="Arial"/>
                <w:lang w:val="en-GB"/>
              </w:rPr>
            </w:pPr>
            <w:r w:rsidRPr="00053BBF">
              <w:rPr>
                <w:rFonts w:eastAsia="Times New Roman" w:cs="Arial"/>
                <w:lang w:val="en-GB"/>
              </w:rPr>
              <w:t>Further</w:t>
            </w:r>
          </w:p>
        </w:tc>
        <w:tc>
          <w:tcPr>
            <w:tcW w:w="5647" w:type="dxa"/>
          </w:tcPr>
          <w:p w14:paraId="0D92FF91" w14:textId="77777777" w:rsidR="00204695" w:rsidRPr="008161A2" w:rsidRDefault="00204695" w:rsidP="00334F17">
            <w:pPr>
              <w:autoSpaceDE w:val="0"/>
              <w:autoSpaceDN w:val="0"/>
              <w:adjustRightInd w:val="0"/>
              <w:rPr>
                <w:rFonts w:eastAsia="Times New Roman" w:cs="Arial"/>
                <w:lang w:val="en-GB"/>
              </w:rPr>
            </w:pPr>
            <w:r w:rsidRPr="008161A2">
              <w:rPr>
                <w:rFonts w:eastAsia="Times New Roman" w:cs="Arial"/>
                <w:lang w:val="en-GB"/>
              </w:rPr>
              <w:t>Foreman, J. et al (2014) The performance implications of planning, implementation, and evolution of firms’ customer and competitor orientations. Journal of Marketing Theory and Practice, Fall, Vol22 (4), pp349-366. Full text available at: EBSCOhost Business Source Complete</w:t>
            </w:r>
          </w:p>
        </w:tc>
        <w:tc>
          <w:tcPr>
            <w:tcW w:w="1366" w:type="dxa"/>
          </w:tcPr>
          <w:sdt>
            <w:sdtPr>
              <w:rPr>
                <w:rFonts w:eastAsia="Times New Roman" w:cs="Arial"/>
                <w:lang w:val="en-GB"/>
              </w:rPr>
              <w:id w:val="1354922651"/>
              <w14:checkbox>
                <w14:checked w14:val="1"/>
                <w14:checkedState w14:val="2612" w14:font="Times New Roman"/>
                <w14:uncheckedState w14:val="2610" w14:font="Times New Roman"/>
              </w14:checkbox>
            </w:sdtPr>
            <w:sdtContent>
              <w:p w14:paraId="5B630649" w14:textId="77777777" w:rsidR="00204695" w:rsidRPr="00053BBF" w:rsidRDefault="00204695" w:rsidP="00334F17">
                <w:pPr>
                  <w:autoSpaceDE w:val="0"/>
                  <w:autoSpaceDN w:val="0"/>
                  <w:adjustRightInd w:val="0"/>
                  <w:jc w:val="center"/>
                  <w:rPr>
                    <w:rFonts w:eastAsia="Times New Roman" w:cs="Arial"/>
                    <w:lang w:val="en-GB"/>
                  </w:rPr>
                </w:pPr>
                <w:r w:rsidRPr="00053BBF">
                  <w:rPr>
                    <w:rFonts w:ascii="Segoe UI Symbol" w:eastAsia="Times New Roman" w:hAnsi="Segoe UI Symbol" w:cs="Segoe UI Symbol"/>
                    <w:lang w:val="en-GB"/>
                  </w:rPr>
                  <w:t>☒</w:t>
                </w:r>
              </w:p>
            </w:sdtContent>
          </w:sdt>
        </w:tc>
      </w:tr>
      <w:tr w:rsidR="00204695" w:rsidRPr="00053BBF" w14:paraId="4506D7EE" w14:textId="77777777" w:rsidTr="00334F17">
        <w:tc>
          <w:tcPr>
            <w:tcW w:w="1647" w:type="dxa"/>
          </w:tcPr>
          <w:p w14:paraId="537DD559" w14:textId="77777777" w:rsidR="00204695" w:rsidRPr="00053BBF" w:rsidRDefault="00204695" w:rsidP="00334F17">
            <w:pPr>
              <w:tabs>
                <w:tab w:val="num" w:pos="720"/>
                <w:tab w:val="left" w:pos="1440"/>
              </w:tabs>
              <w:ind w:left="567" w:hanging="567"/>
              <w:jc w:val="both"/>
              <w:rPr>
                <w:rFonts w:eastAsia="Times New Roman" w:cs="Arial"/>
                <w:lang w:val="en-GB"/>
              </w:rPr>
            </w:pPr>
            <w:r w:rsidRPr="00053BBF">
              <w:rPr>
                <w:rFonts w:eastAsia="Times New Roman" w:cs="Arial"/>
                <w:lang w:val="en-GB"/>
              </w:rPr>
              <w:t>Further</w:t>
            </w:r>
          </w:p>
        </w:tc>
        <w:tc>
          <w:tcPr>
            <w:tcW w:w="5647" w:type="dxa"/>
          </w:tcPr>
          <w:p w14:paraId="1D6E9BF7" w14:textId="77777777" w:rsidR="00204695" w:rsidRPr="008161A2" w:rsidRDefault="00204695" w:rsidP="00334F17">
            <w:pPr>
              <w:autoSpaceDE w:val="0"/>
              <w:autoSpaceDN w:val="0"/>
              <w:adjustRightInd w:val="0"/>
              <w:rPr>
                <w:rFonts w:eastAsia="Times New Roman" w:cs="Arial"/>
                <w:lang w:val="en-GB"/>
              </w:rPr>
            </w:pPr>
            <w:proofErr w:type="spellStart"/>
            <w:r w:rsidRPr="008161A2">
              <w:rPr>
                <w:rFonts w:eastAsia="Times New Roman" w:cs="Arial"/>
                <w:lang w:val="en-GB"/>
              </w:rPr>
              <w:t>Taghian</w:t>
            </w:r>
            <w:proofErr w:type="spellEnd"/>
            <w:r w:rsidRPr="008161A2">
              <w:rPr>
                <w:rFonts w:eastAsia="Times New Roman" w:cs="Arial"/>
                <w:lang w:val="en-GB"/>
              </w:rPr>
              <w:t>, M. (2010) Marketing planning: operationalising the market orientation strategy. Journal of Marketing Management, August, Vol26 (9/10), pp825-841. Full text available at: EBSCOhost Business Source Complete</w:t>
            </w:r>
          </w:p>
          <w:p w14:paraId="37620F80" w14:textId="77777777" w:rsidR="00204695" w:rsidRPr="008161A2" w:rsidRDefault="00204695" w:rsidP="00334F17">
            <w:pPr>
              <w:autoSpaceDE w:val="0"/>
              <w:autoSpaceDN w:val="0"/>
              <w:adjustRightInd w:val="0"/>
              <w:rPr>
                <w:rFonts w:eastAsia="Times New Roman" w:cs="Arial"/>
                <w:lang w:val="en-GB"/>
              </w:rPr>
            </w:pPr>
            <w:r w:rsidRPr="008161A2">
              <w:rPr>
                <w:rFonts w:eastAsia="Times New Roman" w:cs="Arial"/>
                <w:lang w:val="en-GB"/>
              </w:rPr>
              <w:t xml:space="preserve">This paper reviews the implementation of market orientation and marketing planning. </w:t>
            </w:r>
          </w:p>
        </w:tc>
        <w:tc>
          <w:tcPr>
            <w:tcW w:w="1366" w:type="dxa"/>
          </w:tcPr>
          <w:sdt>
            <w:sdtPr>
              <w:rPr>
                <w:rFonts w:eastAsia="Times New Roman" w:cs="Arial"/>
                <w:lang w:val="en-GB"/>
              </w:rPr>
              <w:id w:val="-84379982"/>
              <w14:checkbox>
                <w14:checked w14:val="1"/>
                <w14:checkedState w14:val="2612" w14:font="Times New Roman"/>
                <w14:uncheckedState w14:val="2610" w14:font="Times New Roman"/>
              </w14:checkbox>
            </w:sdtPr>
            <w:sdtContent>
              <w:p w14:paraId="47F960E4" w14:textId="77777777" w:rsidR="00204695" w:rsidRPr="00053BBF" w:rsidRDefault="00204695" w:rsidP="00334F17">
                <w:pPr>
                  <w:autoSpaceDE w:val="0"/>
                  <w:autoSpaceDN w:val="0"/>
                  <w:adjustRightInd w:val="0"/>
                  <w:jc w:val="center"/>
                  <w:rPr>
                    <w:rFonts w:eastAsia="Times New Roman" w:cs="Arial"/>
                    <w:lang w:val="en-GB"/>
                  </w:rPr>
                </w:pPr>
                <w:r w:rsidRPr="00053BBF">
                  <w:rPr>
                    <w:rFonts w:ascii="Segoe UI Symbol" w:eastAsia="Times New Roman" w:hAnsi="Segoe UI Symbol" w:cs="Segoe UI Symbol"/>
                    <w:lang w:val="en-GB"/>
                  </w:rPr>
                  <w:t>☒</w:t>
                </w:r>
              </w:p>
            </w:sdtContent>
          </w:sdt>
        </w:tc>
      </w:tr>
      <w:tr w:rsidR="00204695" w:rsidRPr="00053BBF" w14:paraId="4D06C693" w14:textId="77777777" w:rsidTr="00334F17">
        <w:tc>
          <w:tcPr>
            <w:tcW w:w="1647" w:type="dxa"/>
          </w:tcPr>
          <w:p w14:paraId="32969BC8" w14:textId="77777777" w:rsidR="00204695" w:rsidRPr="00053BBF" w:rsidRDefault="00204695" w:rsidP="00334F17">
            <w:pPr>
              <w:tabs>
                <w:tab w:val="num" w:pos="720"/>
                <w:tab w:val="left" w:pos="1440"/>
              </w:tabs>
              <w:ind w:left="567" w:hanging="567"/>
              <w:jc w:val="both"/>
              <w:rPr>
                <w:rFonts w:eastAsia="Times New Roman" w:cs="Arial"/>
                <w:lang w:val="en-GB"/>
              </w:rPr>
            </w:pPr>
            <w:r w:rsidRPr="00053BBF">
              <w:rPr>
                <w:rFonts w:eastAsia="Times New Roman" w:cs="Arial"/>
                <w:lang w:val="en-GB"/>
              </w:rPr>
              <w:t>Further</w:t>
            </w:r>
          </w:p>
        </w:tc>
        <w:tc>
          <w:tcPr>
            <w:tcW w:w="5647" w:type="dxa"/>
          </w:tcPr>
          <w:p w14:paraId="56E304B9" w14:textId="77777777" w:rsidR="00204695" w:rsidRPr="008161A2" w:rsidRDefault="00204695" w:rsidP="00334F17">
            <w:pPr>
              <w:autoSpaceDE w:val="0"/>
              <w:autoSpaceDN w:val="0"/>
              <w:adjustRightInd w:val="0"/>
              <w:rPr>
                <w:rFonts w:eastAsia="Times New Roman" w:cs="Arial"/>
                <w:lang w:val="en-GB"/>
              </w:rPr>
            </w:pPr>
            <w:r w:rsidRPr="008161A2">
              <w:rPr>
                <w:rFonts w:eastAsia="Times New Roman" w:cs="Arial"/>
                <w:lang w:val="en-GB"/>
              </w:rPr>
              <w:t>Danciu, V. (2013) The future of marketing: an appropriate response to the environment changes. Theoretical &amp; Applied Economics, May, Vol20 (5), pp33-52. Full text available at: EBSCOhost Business Source Complete</w:t>
            </w:r>
          </w:p>
        </w:tc>
        <w:tc>
          <w:tcPr>
            <w:tcW w:w="1366" w:type="dxa"/>
          </w:tcPr>
          <w:sdt>
            <w:sdtPr>
              <w:rPr>
                <w:rFonts w:eastAsia="Times New Roman" w:cs="Arial"/>
                <w:lang w:val="en-GB"/>
              </w:rPr>
              <w:id w:val="-444620820"/>
              <w14:checkbox>
                <w14:checked w14:val="1"/>
                <w14:checkedState w14:val="2612" w14:font="Times New Roman"/>
                <w14:uncheckedState w14:val="2610" w14:font="Times New Roman"/>
              </w14:checkbox>
            </w:sdtPr>
            <w:sdtContent>
              <w:p w14:paraId="5E390878" w14:textId="77777777" w:rsidR="00204695" w:rsidRPr="00053BBF" w:rsidRDefault="00204695" w:rsidP="00334F17">
                <w:pPr>
                  <w:autoSpaceDE w:val="0"/>
                  <w:autoSpaceDN w:val="0"/>
                  <w:adjustRightInd w:val="0"/>
                  <w:jc w:val="center"/>
                  <w:rPr>
                    <w:rFonts w:eastAsia="Times New Roman" w:cs="Arial"/>
                    <w:lang w:val="en-GB"/>
                  </w:rPr>
                </w:pPr>
                <w:r w:rsidRPr="00053BBF">
                  <w:rPr>
                    <w:rFonts w:ascii="Segoe UI Symbol" w:eastAsia="Times New Roman" w:hAnsi="Segoe UI Symbol" w:cs="Segoe UI Symbol"/>
                    <w:lang w:val="en-GB"/>
                  </w:rPr>
                  <w:t>☒</w:t>
                </w:r>
              </w:p>
            </w:sdtContent>
          </w:sdt>
        </w:tc>
      </w:tr>
      <w:tr w:rsidR="00204695" w:rsidRPr="00053BBF" w14:paraId="2F134256" w14:textId="77777777" w:rsidTr="00334F17">
        <w:tc>
          <w:tcPr>
            <w:tcW w:w="1647" w:type="dxa"/>
          </w:tcPr>
          <w:p w14:paraId="17FCCD39" w14:textId="77777777" w:rsidR="00204695" w:rsidRPr="00053BBF" w:rsidRDefault="00204695" w:rsidP="00334F17">
            <w:pPr>
              <w:tabs>
                <w:tab w:val="num" w:pos="720"/>
                <w:tab w:val="left" w:pos="1440"/>
              </w:tabs>
              <w:ind w:left="567" w:hanging="567"/>
              <w:jc w:val="both"/>
              <w:rPr>
                <w:rFonts w:eastAsia="Times New Roman" w:cs="Arial"/>
                <w:lang w:val="en-GB"/>
              </w:rPr>
            </w:pPr>
            <w:r w:rsidRPr="00053BBF">
              <w:rPr>
                <w:rFonts w:eastAsia="Times New Roman" w:cs="Arial"/>
                <w:lang w:val="en-GB"/>
              </w:rPr>
              <w:t>Further</w:t>
            </w:r>
          </w:p>
        </w:tc>
        <w:tc>
          <w:tcPr>
            <w:tcW w:w="5647" w:type="dxa"/>
          </w:tcPr>
          <w:p w14:paraId="5859B2B0" w14:textId="77777777" w:rsidR="00204695" w:rsidRPr="008161A2" w:rsidRDefault="00204695" w:rsidP="00334F17">
            <w:pPr>
              <w:autoSpaceDE w:val="0"/>
              <w:autoSpaceDN w:val="0"/>
              <w:adjustRightInd w:val="0"/>
              <w:rPr>
                <w:rFonts w:eastAsia="Times New Roman" w:cs="Arial"/>
                <w:lang w:val="en-GB"/>
              </w:rPr>
            </w:pPr>
            <w:r w:rsidRPr="008161A2">
              <w:rPr>
                <w:rFonts w:eastAsia="Times New Roman" w:cs="Arial"/>
                <w:lang w:val="en-GB"/>
              </w:rPr>
              <w:t xml:space="preserve">Kim, W.C. and Mauborgne, R. (2004) Blue ocean strategy. Harvard Business Review, October, Vol82 (10), pp76-84. Full text available at: EBSCOhost Business Source Complete Seminal article introducing </w:t>
            </w:r>
            <w:r w:rsidRPr="008161A2">
              <w:rPr>
                <w:rFonts w:eastAsia="Times New Roman" w:cs="Arial"/>
                <w:iCs/>
                <w:lang w:val="en-GB"/>
              </w:rPr>
              <w:t>a new model for discovering uncontested markets that are ripe for growth</w:t>
            </w:r>
          </w:p>
        </w:tc>
        <w:tc>
          <w:tcPr>
            <w:tcW w:w="1366" w:type="dxa"/>
          </w:tcPr>
          <w:sdt>
            <w:sdtPr>
              <w:rPr>
                <w:rFonts w:eastAsia="Times New Roman" w:cs="Arial"/>
                <w:lang w:val="en-GB"/>
              </w:rPr>
              <w:id w:val="-1871840609"/>
              <w14:checkbox>
                <w14:checked w14:val="0"/>
                <w14:checkedState w14:val="2612" w14:font="Times New Roman"/>
                <w14:uncheckedState w14:val="2610" w14:font="Times New Roman"/>
              </w14:checkbox>
            </w:sdtPr>
            <w:sdtContent>
              <w:p w14:paraId="0428DF82" w14:textId="77777777" w:rsidR="00204695" w:rsidRPr="00053BBF" w:rsidRDefault="00204695" w:rsidP="00334F17">
                <w:pPr>
                  <w:autoSpaceDE w:val="0"/>
                  <w:autoSpaceDN w:val="0"/>
                  <w:adjustRightInd w:val="0"/>
                  <w:jc w:val="center"/>
                  <w:rPr>
                    <w:rFonts w:eastAsia="Times New Roman" w:cs="Arial"/>
                    <w:lang w:val="en-GB"/>
                  </w:rPr>
                </w:pPr>
                <w:r w:rsidRPr="00053BBF">
                  <w:rPr>
                    <w:rFonts w:ascii="Segoe UI Symbol" w:eastAsia="Times New Roman" w:hAnsi="Segoe UI Symbol" w:cs="Segoe UI Symbol"/>
                    <w:lang w:val="en-GB"/>
                  </w:rPr>
                  <w:t>☐</w:t>
                </w:r>
              </w:p>
            </w:sdtContent>
          </w:sdt>
        </w:tc>
      </w:tr>
      <w:tr w:rsidR="00204695" w:rsidRPr="00053BBF" w14:paraId="77FA1291" w14:textId="77777777" w:rsidTr="00334F17">
        <w:tc>
          <w:tcPr>
            <w:tcW w:w="1647" w:type="dxa"/>
          </w:tcPr>
          <w:p w14:paraId="10E4BB5B" w14:textId="77777777" w:rsidR="00204695" w:rsidRPr="00053BBF" w:rsidRDefault="00204695" w:rsidP="00334F17">
            <w:pPr>
              <w:tabs>
                <w:tab w:val="num" w:pos="720"/>
                <w:tab w:val="left" w:pos="1440"/>
              </w:tabs>
              <w:ind w:left="567" w:hanging="567"/>
              <w:jc w:val="both"/>
              <w:rPr>
                <w:rFonts w:eastAsia="Times New Roman" w:cs="Arial"/>
                <w:lang w:val="en-GB"/>
              </w:rPr>
            </w:pPr>
            <w:r w:rsidRPr="00053BBF">
              <w:rPr>
                <w:rFonts w:eastAsia="Times New Roman" w:cs="Arial"/>
                <w:lang w:val="en-GB"/>
              </w:rPr>
              <w:t>Further</w:t>
            </w:r>
          </w:p>
        </w:tc>
        <w:tc>
          <w:tcPr>
            <w:tcW w:w="5647" w:type="dxa"/>
          </w:tcPr>
          <w:p w14:paraId="31F44AEE" w14:textId="77777777" w:rsidR="00204695" w:rsidRPr="008161A2" w:rsidRDefault="00204695" w:rsidP="00334F17">
            <w:pPr>
              <w:autoSpaceDE w:val="0"/>
              <w:autoSpaceDN w:val="0"/>
              <w:adjustRightInd w:val="0"/>
              <w:rPr>
                <w:rFonts w:eastAsia="Times New Roman" w:cs="Arial"/>
                <w:lang w:val="en-GB"/>
              </w:rPr>
            </w:pPr>
            <w:r w:rsidRPr="008161A2">
              <w:rPr>
                <w:rFonts w:eastAsia="Times New Roman" w:cs="Arial"/>
                <w:lang w:val="en-GB"/>
              </w:rPr>
              <w:t>Shivakumar, R. (2014) How to tell which decisions are strategic. California Management Review, Spring, Vol56 (3), pp78-97. Full text available at: EBSCOhost Business Source Complete</w:t>
            </w:r>
          </w:p>
        </w:tc>
        <w:tc>
          <w:tcPr>
            <w:tcW w:w="1366" w:type="dxa"/>
          </w:tcPr>
          <w:sdt>
            <w:sdtPr>
              <w:rPr>
                <w:rFonts w:eastAsia="Times New Roman" w:cs="Arial"/>
                <w:lang w:val="en-GB"/>
              </w:rPr>
              <w:id w:val="-652680257"/>
              <w14:checkbox>
                <w14:checked w14:val="1"/>
                <w14:checkedState w14:val="2612" w14:font="Times New Roman"/>
                <w14:uncheckedState w14:val="2610" w14:font="Times New Roman"/>
              </w14:checkbox>
            </w:sdtPr>
            <w:sdtContent>
              <w:p w14:paraId="03EB6122" w14:textId="77777777" w:rsidR="00204695" w:rsidRPr="00053BBF" w:rsidRDefault="00204695" w:rsidP="00334F17">
                <w:pPr>
                  <w:autoSpaceDE w:val="0"/>
                  <w:autoSpaceDN w:val="0"/>
                  <w:adjustRightInd w:val="0"/>
                  <w:jc w:val="center"/>
                  <w:rPr>
                    <w:rFonts w:eastAsia="Times New Roman" w:cs="Arial"/>
                    <w:lang w:val="en-GB"/>
                  </w:rPr>
                </w:pPr>
                <w:r w:rsidRPr="00053BBF">
                  <w:rPr>
                    <w:rFonts w:ascii="Segoe UI Symbol" w:eastAsia="Times New Roman" w:hAnsi="Segoe UI Symbol" w:cs="Segoe UI Symbol"/>
                    <w:lang w:val="en-GB"/>
                  </w:rPr>
                  <w:t>☒</w:t>
                </w:r>
              </w:p>
            </w:sdtContent>
          </w:sdt>
        </w:tc>
      </w:tr>
      <w:tr w:rsidR="00204695" w:rsidRPr="00053BBF" w14:paraId="6F302DBE" w14:textId="77777777" w:rsidTr="00334F17">
        <w:tc>
          <w:tcPr>
            <w:tcW w:w="1647" w:type="dxa"/>
          </w:tcPr>
          <w:p w14:paraId="4FA72DE0" w14:textId="77777777" w:rsidR="00204695" w:rsidRPr="00053BBF" w:rsidRDefault="00204695" w:rsidP="00334F17">
            <w:pPr>
              <w:tabs>
                <w:tab w:val="num" w:pos="720"/>
                <w:tab w:val="left" w:pos="1440"/>
              </w:tabs>
              <w:ind w:left="567" w:hanging="567"/>
              <w:jc w:val="both"/>
              <w:rPr>
                <w:rFonts w:eastAsia="Times New Roman" w:cs="Arial"/>
                <w:lang w:val="en-GB"/>
              </w:rPr>
            </w:pPr>
            <w:r w:rsidRPr="00053BBF">
              <w:rPr>
                <w:rFonts w:eastAsia="Times New Roman" w:cs="Arial"/>
                <w:lang w:val="en-GB"/>
              </w:rPr>
              <w:t>Further</w:t>
            </w:r>
          </w:p>
        </w:tc>
        <w:tc>
          <w:tcPr>
            <w:tcW w:w="5647" w:type="dxa"/>
          </w:tcPr>
          <w:p w14:paraId="5B97C51D" w14:textId="77777777" w:rsidR="00204695" w:rsidRPr="008161A2" w:rsidRDefault="00204695" w:rsidP="00334F17">
            <w:pPr>
              <w:autoSpaceDE w:val="0"/>
              <w:autoSpaceDN w:val="0"/>
              <w:adjustRightInd w:val="0"/>
              <w:rPr>
                <w:rFonts w:eastAsia="Times New Roman" w:cs="Arial"/>
                <w:lang w:val="en-GB"/>
              </w:rPr>
            </w:pPr>
            <w:r w:rsidRPr="008161A2">
              <w:rPr>
                <w:rFonts w:eastAsia="Times New Roman" w:cs="Arial"/>
                <w:lang w:val="en-GB"/>
              </w:rPr>
              <w:t>Vriens, M. and Brazell, J.D. (2013) Competitive advantage. Marketing Insights, Fall, Vol25 (3), pp32-38. Full text available at: EBSCOhost Business Source Complete</w:t>
            </w:r>
          </w:p>
        </w:tc>
        <w:tc>
          <w:tcPr>
            <w:tcW w:w="1366" w:type="dxa"/>
          </w:tcPr>
          <w:sdt>
            <w:sdtPr>
              <w:rPr>
                <w:rFonts w:eastAsia="Times New Roman" w:cs="Arial"/>
                <w:lang w:val="en-GB"/>
              </w:rPr>
              <w:id w:val="2109932028"/>
              <w14:checkbox>
                <w14:checked w14:val="1"/>
                <w14:checkedState w14:val="2612" w14:font="Times New Roman"/>
                <w14:uncheckedState w14:val="2610" w14:font="Times New Roman"/>
              </w14:checkbox>
            </w:sdtPr>
            <w:sdtContent>
              <w:p w14:paraId="6871C219" w14:textId="77777777" w:rsidR="00204695" w:rsidRPr="00053BBF" w:rsidRDefault="00204695" w:rsidP="00334F17">
                <w:pPr>
                  <w:autoSpaceDE w:val="0"/>
                  <w:autoSpaceDN w:val="0"/>
                  <w:adjustRightInd w:val="0"/>
                  <w:jc w:val="center"/>
                  <w:rPr>
                    <w:rFonts w:eastAsia="Times New Roman" w:cs="Arial"/>
                    <w:lang w:val="en-GB"/>
                  </w:rPr>
                </w:pPr>
                <w:r w:rsidRPr="00053BBF">
                  <w:rPr>
                    <w:rFonts w:ascii="Segoe UI Symbol" w:eastAsia="Times New Roman" w:hAnsi="Segoe UI Symbol" w:cs="Segoe UI Symbol"/>
                    <w:lang w:val="en-GB"/>
                  </w:rPr>
                  <w:t>☒</w:t>
                </w:r>
              </w:p>
            </w:sdtContent>
          </w:sdt>
        </w:tc>
      </w:tr>
      <w:tr w:rsidR="00204695" w:rsidRPr="00053BBF" w14:paraId="769DE378" w14:textId="77777777" w:rsidTr="00334F17">
        <w:tc>
          <w:tcPr>
            <w:tcW w:w="1647" w:type="dxa"/>
          </w:tcPr>
          <w:p w14:paraId="2657CB1C" w14:textId="77777777" w:rsidR="00204695" w:rsidRPr="00053BBF" w:rsidRDefault="00204695" w:rsidP="00334F17">
            <w:pPr>
              <w:tabs>
                <w:tab w:val="num" w:pos="720"/>
                <w:tab w:val="left" w:pos="1440"/>
              </w:tabs>
              <w:ind w:left="567" w:hanging="567"/>
              <w:jc w:val="both"/>
              <w:rPr>
                <w:rFonts w:eastAsia="Times New Roman" w:cs="Arial"/>
                <w:lang w:val="en-GB"/>
              </w:rPr>
            </w:pPr>
            <w:r w:rsidRPr="00053BBF">
              <w:rPr>
                <w:rFonts w:eastAsia="Times New Roman" w:cs="Arial"/>
                <w:lang w:val="en-GB"/>
              </w:rPr>
              <w:t>Further</w:t>
            </w:r>
          </w:p>
        </w:tc>
        <w:tc>
          <w:tcPr>
            <w:tcW w:w="5647" w:type="dxa"/>
          </w:tcPr>
          <w:p w14:paraId="1117B908" w14:textId="77777777" w:rsidR="00204695" w:rsidRPr="008161A2" w:rsidRDefault="00204695" w:rsidP="00334F17">
            <w:pPr>
              <w:autoSpaceDE w:val="0"/>
              <w:autoSpaceDN w:val="0"/>
              <w:adjustRightInd w:val="0"/>
              <w:rPr>
                <w:rFonts w:eastAsia="Times New Roman" w:cs="Arial"/>
                <w:lang w:val="en-GB"/>
              </w:rPr>
            </w:pPr>
            <w:r w:rsidRPr="008161A2">
              <w:rPr>
                <w:rFonts w:eastAsia="Times New Roman" w:cs="Arial"/>
                <w:lang w:val="en-GB"/>
              </w:rPr>
              <w:t xml:space="preserve">Marketline has many PESTLE analysis examples on different countries </w:t>
            </w:r>
            <w:proofErr w:type="spellStart"/>
            <w:r w:rsidRPr="008161A2">
              <w:rPr>
                <w:rFonts w:eastAsia="Times New Roman" w:cs="Arial"/>
                <w:lang w:val="en-GB"/>
              </w:rPr>
              <w:t>eg</w:t>
            </w:r>
            <w:proofErr w:type="spellEnd"/>
            <w:r w:rsidRPr="008161A2">
              <w:rPr>
                <w:rFonts w:eastAsia="Times New Roman" w:cs="Arial"/>
                <w:lang w:val="en-GB"/>
              </w:rPr>
              <w:t xml:space="preserve"> Switzerland, UK, </w:t>
            </w:r>
          </w:p>
        </w:tc>
        <w:tc>
          <w:tcPr>
            <w:tcW w:w="1366" w:type="dxa"/>
          </w:tcPr>
          <w:sdt>
            <w:sdtPr>
              <w:rPr>
                <w:rFonts w:eastAsia="Times New Roman" w:cs="Arial"/>
                <w:lang w:val="en-GB"/>
              </w:rPr>
              <w:id w:val="1859009263"/>
              <w14:checkbox>
                <w14:checked w14:val="1"/>
                <w14:checkedState w14:val="2612" w14:font="Times New Roman"/>
                <w14:uncheckedState w14:val="2610" w14:font="Times New Roman"/>
              </w14:checkbox>
            </w:sdtPr>
            <w:sdtContent>
              <w:p w14:paraId="562222CD" w14:textId="77777777" w:rsidR="00204695" w:rsidRPr="00053BBF" w:rsidRDefault="00204695" w:rsidP="00334F17">
                <w:pPr>
                  <w:autoSpaceDE w:val="0"/>
                  <w:autoSpaceDN w:val="0"/>
                  <w:adjustRightInd w:val="0"/>
                  <w:jc w:val="center"/>
                  <w:rPr>
                    <w:rFonts w:eastAsia="Times New Roman" w:cs="Arial"/>
                    <w:lang w:val="en-GB"/>
                  </w:rPr>
                </w:pPr>
                <w:r w:rsidRPr="00053BBF">
                  <w:rPr>
                    <w:rFonts w:ascii="Segoe UI Symbol" w:eastAsia="Times New Roman" w:hAnsi="Segoe UI Symbol" w:cs="Segoe UI Symbol"/>
                    <w:lang w:val="en-GB"/>
                  </w:rPr>
                  <w:t>☒</w:t>
                </w:r>
              </w:p>
            </w:sdtContent>
          </w:sdt>
        </w:tc>
      </w:tr>
      <w:tr w:rsidR="00204695" w:rsidRPr="00053BBF" w14:paraId="3657A41C" w14:textId="77777777" w:rsidTr="00334F17">
        <w:tc>
          <w:tcPr>
            <w:tcW w:w="1647" w:type="dxa"/>
          </w:tcPr>
          <w:p w14:paraId="222C59FF" w14:textId="77777777" w:rsidR="00204695" w:rsidRPr="00053BBF" w:rsidRDefault="00204695" w:rsidP="00334F17">
            <w:pPr>
              <w:tabs>
                <w:tab w:val="num" w:pos="720"/>
                <w:tab w:val="left" w:pos="1440"/>
              </w:tabs>
              <w:ind w:left="567" w:hanging="567"/>
              <w:jc w:val="both"/>
              <w:rPr>
                <w:rFonts w:eastAsia="Times New Roman" w:cs="Arial"/>
                <w:lang w:val="en-GB"/>
              </w:rPr>
            </w:pPr>
            <w:r w:rsidRPr="00053BBF">
              <w:rPr>
                <w:rFonts w:eastAsia="Times New Roman" w:cs="Arial"/>
                <w:lang w:val="en-GB"/>
              </w:rPr>
              <w:t>Further</w:t>
            </w:r>
          </w:p>
        </w:tc>
        <w:tc>
          <w:tcPr>
            <w:tcW w:w="5647" w:type="dxa"/>
          </w:tcPr>
          <w:p w14:paraId="1A855897" w14:textId="77777777" w:rsidR="00204695" w:rsidRPr="008161A2" w:rsidRDefault="00204695" w:rsidP="00334F17">
            <w:pPr>
              <w:autoSpaceDE w:val="0"/>
              <w:autoSpaceDN w:val="0"/>
              <w:adjustRightInd w:val="0"/>
              <w:rPr>
                <w:rFonts w:eastAsia="Times New Roman" w:cs="Arial"/>
                <w:lang w:val="en-GB"/>
              </w:rPr>
            </w:pPr>
            <w:r w:rsidRPr="008161A2">
              <w:rPr>
                <w:rFonts w:eastAsia="Times New Roman" w:cs="Arial"/>
                <w:lang w:val="en-GB"/>
              </w:rPr>
              <w:t xml:space="preserve">Market orientation </w:t>
            </w:r>
          </w:p>
          <w:p w14:paraId="08A4613D" w14:textId="77777777" w:rsidR="00204695" w:rsidRPr="008161A2" w:rsidRDefault="00204695" w:rsidP="00334F17">
            <w:pPr>
              <w:tabs>
                <w:tab w:val="num" w:pos="720"/>
                <w:tab w:val="left" w:pos="1440"/>
              </w:tabs>
              <w:jc w:val="both"/>
              <w:rPr>
                <w:rFonts w:eastAsia="Times New Roman" w:cs="Arial"/>
                <w:lang w:val="en-GB"/>
              </w:rPr>
            </w:pPr>
            <w:r w:rsidRPr="008161A2">
              <w:rPr>
                <w:rFonts w:eastAsia="Times New Roman" w:cs="Arial"/>
                <w:lang w:val="en-GB"/>
              </w:rPr>
              <w:t>http://www.cimmarketingexpert.co.uk/</w:t>
            </w:r>
          </w:p>
        </w:tc>
        <w:tc>
          <w:tcPr>
            <w:tcW w:w="1366" w:type="dxa"/>
          </w:tcPr>
          <w:sdt>
            <w:sdtPr>
              <w:rPr>
                <w:rFonts w:eastAsia="Times New Roman" w:cs="Arial"/>
                <w:lang w:val="en-GB"/>
              </w:rPr>
              <w:id w:val="908119461"/>
              <w14:checkbox>
                <w14:checked w14:val="1"/>
                <w14:checkedState w14:val="2612" w14:font="Times New Roman"/>
                <w14:uncheckedState w14:val="2610" w14:font="Times New Roman"/>
              </w14:checkbox>
            </w:sdtPr>
            <w:sdtContent>
              <w:p w14:paraId="25332679" w14:textId="77777777" w:rsidR="00204695" w:rsidRPr="00053BBF" w:rsidRDefault="00204695" w:rsidP="00334F17">
                <w:pPr>
                  <w:autoSpaceDE w:val="0"/>
                  <w:autoSpaceDN w:val="0"/>
                  <w:adjustRightInd w:val="0"/>
                  <w:jc w:val="center"/>
                  <w:rPr>
                    <w:rFonts w:eastAsia="Times New Roman" w:cs="Arial"/>
                    <w:lang w:val="en-GB"/>
                  </w:rPr>
                </w:pPr>
                <w:r w:rsidRPr="00053BBF">
                  <w:rPr>
                    <w:rFonts w:ascii="Segoe UI Symbol" w:eastAsia="Times New Roman" w:hAnsi="Segoe UI Symbol" w:cs="Segoe UI Symbol"/>
                    <w:lang w:val="en-GB"/>
                  </w:rPr>
                  <w:t>☒</w:t>
                </w:r>
              </w:p>
            </w:sdtContent>
          </w:sdt>
        </w:tc>
      </w:tr>
      <w:tr w:rsidR="00204695" w:rsidRPr="00053BBF" w14:paraId="588E20EC" w14:textId="77777777" w:rsidTr="00334F17">
        <w:tc>
          <w:tcPr>
            <w:tcW w:w="1647" w:type="dxa"/>
          </w:tcPr>
          <w:p w14:paraId="5B3F89D5" w14:textId="77777777" w:rsidR="00204695" w:rsidRPr="00053BBF" w:rsidRDefault="00204695" w:rsidP="00334F17">
            <w:pPr>
              <w:tabs>
                <w:tab w:val="num" w:pos="720"/>
                <w:tab w:val="left" w:pos="1440"/>
              </w:tabs>
              <w:ind w:left="567" w:hanging="567"/>
              <w:jc w:val="both"/>
              <w:rPr>
                <w:rFonts w:eastAsia="Times New Roman" w:cs="Arial"/>
                <w:lang w:val="en-GB"/>
              </w:rPr>
            </w:pPr>
            <w:r w:rsidRPr="00053BBF">
              <w:rPr>
                <w:rFonts w:eastAsia="Times New Roman" w:cs="Arial"/>
                <w:lang w:val="en-GB"/>
              </w:rPr>
              <w:t>Further</w:t>
            </w:r>
          </w:p>
        </w:tc>
        <w:tc>
          <w:tcPr>
            <w:tcW w:w="5647" w:type="dxa"/>
          </w:tcPr>
          <w:p w14:paraId="2F978B0B" w14:textId="77777777" w:rsidR="00204695" w:rsidRPr="008161A2" w:rsidRDefault="00204695" w:rsidP="00334F17">
            <w:pPr>
              <w:autoSpaceDE w:val="0"/>
              <w:autoSpaceDN w:val="0"/>
              <w:adjustRightInd w:val="0"/>
              <w:rPr>
                <w:rFonts w:eastAsia="Times New Roman" w:cs="Arial"/>
                <w:lang w:val="en-GB"/>
              </w:rPr>
            </w:pPr>
            <w:r w:rsidRPr="008161A2">
              <w:rPr>
                <w:rFonts w:eastAsia="Times New Roman" w:cs="Arial"/>
                <w:lang w:val="en-GB"/>
              </w:rPr>
              <w:t xml:space="preserve">Writing your plan </w:t>
            </w:r>
          </w:p>
          <w:p w14:paraId="63BDF697" w14:textId="77777777" w:rsidR="00204695" w:rsidRPr="008161A2" w:rsidRDefault="00204695" w:rsidP="00334F17">
            <w:pPr>
              <w:tabs>
                <w:tab w:val="num" w:pos="720"/>
                <w:tab w:val="left" w:pos="1440"/>
              </w:tabs>
              <w:jc w:val="both"/>
              <w:rPr>
                <w:rFonts w:eastAsia="Times New Roman" w:cs="Arial"/>
                <w:lang w:val="en-GB"/>
              </w:rPr>
            </w:pPr>
            <w:r w:rsidRPr="008161A2">
              <w:rPr>
                <w:rFonts w:eastAsia="Times New Roman" w:cs="Arial"/>
                <w:lang w:val="en-GB"/>
              </w:rPr>
              <w:t>http://www.cimmarketingexpert.co.uk/</w:t>
            </w:r>
          </w:p>
        </w:tc>
        <w:tc>
          <w:tcPr>
            <w:tcW w:w="1366" w:type="dxa"/>
          </w:tcPr>
          <w:sdt>
            <w:sdtPr>
              <w:rPr>
                <w:rFonts w:eastAsia="Times New Roman" w:cs="Arial"/>
                <w:lang w:val="en-GB"/>
              </w:rPr>
              <w:id w:val="-1988999203"/>
              <w14:checkbox>
                <w14:checked w14:val="1"/>
                <w14:checkedState w14:val="2612" w14:font="Times New Roman"/>
                <w14:uncheckedState w14:val="2610" w14:font="Times New Roman"/>
              </w14:checkbox>
            </w:sdtPr>
            <w:sdtContent>
              <w:p w14:paraId="09A9F7A5" w14:textId="77777777" w:rsidR="00204695" w:rsidRPr="00053BBF" w:rsidRDefault="00204695" w:rsidP="00334F17">
                <w:pPr>
                  <w:autoSpaceDE w:val="0"/>
                  <w:autoSpaceDN w:val="0"/>
                  <w:adjustRightInd w:val="0"/>
                  <w:jc w:val="center"/>
                  <w:rPr>
                    <w:rFonts w:eastAsia="Times New Roman" w:cs="Arial"/>
                    <w:lang w:val="en-GB"/>
                  </w:rPr>
                </w:pPr>
                <w:r w:rsidRPr="00053BBF">
                  <w:rPr>
                    <w:rFonts w:ascii="Segoe UI Symbol" w:eastAsia="Times New Roman" w:hAnsi="Segoe UI Symbol" w:cs="Segoe UI Symbol"/>
                    <w:lang w:val="en-GB"/>
                  </w:rPr>
                  <w:t>☒</w:t>
                </w:r>
              </w:p>
            </w:sdtContent>
          </w:sdt>
        </w:tc>
      </w:tr>
      <w:tr w:rsidR="00204695" w:rsidRPr="00053BBF" w14:paraId="1A6DD16C" w14:textId="77777777" w:rsidTr="00334F17">
        <w:tc>
          <w:tcPr>
            <w:tcW w:w="1647" w:type="dxa"/>
          </w:tcPr>
          <w:p w14:paraId="5F91EF79" w14:textId="77777777" w:rsidR="00204695" w:rsidRPr="00053BBF" w:rsidRDefault="00204695" w:rsidP="00334F17">
            <w:pPr>
              <w:tabs>
                <w:tab w:val="num" w:pos="720"/>
                <w:tab w:val="left" w:pos="1440"/>
              </w:tabs>
              <w:ind w:left="567" w:hanging="567"/>
              <w:jc w:val="both"/>
              <w:rPr>
                <w:rFonts w:eastAsia="Times New Roman" w:cs="Arial"/>
                <w:lang w:val="en-GB"/>
              </w:rPr>
            </w:pPr>
            <w:r w:rsidRPr="00053BBF">
              <w:rPr>
                <w:rFonts w:eastAsia="Times New Roman" w:cs="Arial"/>
                <w:lang w:val="en-GB"/>
              </w:rPr>
              <w:t>Further</w:t>
            </w:r>
          </w:p>
        </w:tc>
        <w:tc>
          <w:tcPr>
            <w:tcW w:w="5647" w:type="dxa"/>
          </w:tcPr>
          <w:p w14:paraId="7C9CEAD1" w14:textId="77777777" w:rsidR="00204695" w:rsidRPr="008161A2" w:rsidRDefault="00204695" w:rsidP="00334F17">
            <w:pPr>
              <w:autoSpaceDE w:val="0"/>
              <w:autoSpaceDN w:val="0"/>
              <w:adjustRightInd w:val="0"/>
              <w:rPr>
                <w:rFonts w:eastAsia="Times New Roman" w:cs="Arial"/>
                <w:lang w:val="en-GB"/>
              </w:rPr>
            </w:pPr>
            <w:r w:rsidRPr="008161A2">
              <w:rPr>
                <w:rFonts w:eastAsia="Times New Roman" w:cs="Arial"/>
                <w:lang w:val="en-GB"/>
              </w:rPr>
              <w:t xml:space="preserve">The Marketing concept – defined </w:t>
            </w:r>
          </w:p>
          <w:p w14:paraId="2AE9496A" w14:textId="77777777" w:rsidR="00204695" w:rsidRPr="008161A2" w:rsidRDefault="00204695" w:rsidP="00334F17">
            <w:pPr>
              <w:tabs>
                <w:tab w:val="num" w:pos="720"/>
                <w:tab w:val="left" w:pos="1440"/>
              </w:tabs>
              <w:jc w:val="both"/>
              <w:rPr>
                <w:rFonts w:eastAsia="Times New Roman" w:cs="Arial"/>
                <w:lang w:val="en-GB"/>
              </w:rPr>
            </w:pPr>
            <w:r w:rsidRPr="008161A2">
              <w:rPr>
                <w:rFonts w:eastAsia="Times New Roman" w:cs="Arial"/>
                <w:lang w:val="en-GB"/>
              </w:rPr>
              <w:t>http://www.cimmarketingexpert.co.uk/</w:t>
            </w:r>
          </w:p>
        </w:tc>
        <w:tc>
          <w:tcPr>
            <w:tcW w:w="1366" w:type="dxa"/>
          </w:tcPr>
          <w:sdt>
            <w:sdtPr>
              <w:rPr>
                <w:rFonts w:eastAsia="Times New Roman" w:cs="Arial"/>
                <w:lang w:val="en-GB"/>
              </w:rPr>
              <w:id w:val="915592196"/>
              <w14:checkbox>
                <w14:checked w14:val="1"/>
                <w14:checkedState w14:val="2612" w14:font="Times New Roman"/>
                <w14:uncheckedState w14:val="2610" w14:font="Times New Roman"/>
              </w14:checkbox>
            </w:sdtPr>
            <w:sdtContent>
              <w:p w14:paraId="52B23A27" w14:textId="77777777" w:rsidR="00204695" w:rsidRPr="00053BBF" w:rsidRDefault="00204695" w:rsidP="00334F17">
                <w:pPr>
                  <w:autoSpaceDE w:val="0"/>
                  <w:autoSpaceDN w:val="0"/>
                  <w:adjustRightInd w:val="0"/>
                  <w:jc w:val="center"/>
                  <w:rPr>
                    <w:rFonts w:eastAsia="Times New Roman" w:cs="Arial"/>
                    <w:lang w:val="en-GB"/>
                  </w:rPr>
                </w:pPr>
                <w:r w:rsidRPr="00053BBF">
                  <w:rPr>
                    <w:rFonts w:ascii="Segoe UI Symbol" w:eastAsia="Times New Roman" w:hAnsi="Segoe UI Symbol" w:cs="Segoe UI Symbol"/>
                    <w:lang w:val="en-GB"/>
                  </w:rPr>
                  <w:t>☒</w:t>
                </w:r>
              </w:p>
            </w:sdtContent>
          </w:sdt>
        </w:tc>
      </w:tr>
      <w:tr w:rsidR="00204695" w:rsidRPr="00053BBF" w14:paraId="4F3AF56B" w14:textId="77777777" w:rsidTr="00334F17">
        <w:tc>
          <w:tcPr>
            <w:tcW w:w="1647" w:type="dxa"/>
          </w:tcPr>
          <w:p w14:paraId="0207DB41" w14:textId="77777777" w:rsidR="00204695" w:rsidRPr="00053BBF" w:rsidRDefault="00204695" w:rsidP="00334F17">
            <w:pPr>
              <w:tabs>
                <w:tab w:val="num" w:pos="720"/>
                <w:tab w:val="left" w:pos="1440"/>
              </w:tabs>
              <w:ind w:left="567" w:hanging="567"/>
              <w:jc w:val="both"/>
              <w:rPr>
                <w:rFonts w:eastAsia="Times New Roman" w:cs="Arial"/>
                <w:lang w:val="en-GB"/>
              </w:rPr>
            </w:pPr>
            <w:r w:rsidRPr="00053BBF">
              <w:rPr>
                <w:rFonts w:eastAsia="Times New Roman" w:cs="Arial"/>
                <w:lang w:val="en-GB"/>
              </w:rPr>
              <w:lastRenderedPageBreak/>
              <w:t>Further</w:t>
            </w:r>
          </w:p>
        </w:tc>
        <w:tc>
          <w:tcPr>
            <w:tcW w:w="5647" w:type="dxa"/>
          </w:tcPr>
          <w:p w14:paraId="0272F6E0" w14:textId="77777777" w:rsidR="00204695" w:rsidRPr="008161A2" w:rsidRDefault="00204695" w:rsidP="00334F17">
            <w:pPr>
              <w:autoSpaceDE w:val="0"/>
              <w:autoSpaceDN w:val="0"/>
              <w:adjustRightInd w:val="0"/>
              <w:rPr>
                <w:rFonts w:eastAsia="Times New Roman" w:cs="Arial"/>
                <w:lang w:val="en-GB"/>
              </w:rPr>
            </w:pPr>
            <w:r w:rsidRPr="008161A2">
              <w:rPr>
                <w:rFonts w:eastAsia="Times New Roman" w:cs="Arial"/>
                <w:lang w:val="en-GB"/>
              </w:rPr>
              <w:t xml:space="preserve">Competitor analysis </w:t>
            </w:r>
          </w:p>
          <w:p w14:paraId="0F75B3F1" w14:textId="77777777" w:rsidR="00204695" w:rsidRPr="008161A2" w:rsidRDefault="00204695" w:rsidP="00334F17">
            <w:pPr>
              <w:tabs>
                <w:tab w:val="num" w:pos="720"/>
                <w:tab w:val="left" w:pos="1440"/>
              </w:tabs>
              <w:jc w:val="both"/>
              <w:rPr>
                <w:rFonts w:eastAsia="Times New Roman" w:cs="Arial"/>
                <w:lang w:val="en-GB"/>
              </w:rPr>
            </w:pPr>
            <w:r w:rsidRPr="008161A2">
              <w:rPr>
                <w:rFonts w:eastAsia="Times New Roman" w:cs="Arial"/>
                <w:lang w:val="en-GB"/>
              </w:rPr>
              <w:t>http://www.cimmarketingexpert.co.uk/</w:t>
            </w:r>
          </w:p>
        </w:tc>
        <w:tc>
          <w:tcPr>
            <w:tcW w:w="1366" w:type="dxa"/>
          </w:tcPr>
          <w:sdt>
            <w:sdtPr>
              <w:rPr>
                <w:rFonts w:eastAsia="Times New Roman" w:cs="Arial"/>
                <w:lang w:val="en-GB"/>
              </w:rPr>
              <w:id w:val="106547857"/>
              <w14:checkbox>
                <w14:checked w14:val="1"/>
                <w14:checkedState w14:val="2612" w14:font="Times New Roman"/>
                <w14:uncheckedState w14:val="2610" w14:font="Times New Roman"/>
              </w14:checkbox>
            </w:sdtPr>
            <w:sdtContent>
              <w:p w14:paraId="3184D061" w14:textId="77777777" w:rsidR="00204695" w:rsidRPr="00053BBF" w:rsidRDefault="00204695" w:rsidP="00334F17">
                <w:pPr>
                  <w:autoSpaceDE w:val="0"/>
                  <w:autoSpaceDN w:val="0"/>
                  <w:adjustRightInd w:val="0"/>
                  <w:jc w:val="center"/>
                  <w:rPr>
                    <w:rFonts w:eastAsia="Times New Roman" w:cs="Arial"/>
                    <w:lang w:val="en-GB"/>
                  </w:rPr>
                </w:pPr>
                <w:r w:rsidRPr="00053BBF">
                  <w:rPr>
                    <w:rFonts w:ascii="Segoe UI Symbol" w:eastAsia="Times New Roman" w:hAnsi="Segoe UI Symbol" w:cs="Segoe UI Symbol"/>
                    <w:lang w:val="en-GB"/>
                  </w:rPr>
                  <w:t>☒</w:t>
                </w:r>
              </w:p>
            </w:sdtContent>
          </w:sdt>
        </w:tc>
      </w:tr>
      <w:tr w:rsidR="00204695" w:rsidRPr="00053BBF" w14:paraId="3BA7E94D" w14:textId="77777777" w:rsidTr="00334F17">
        <w:tc>
          <w:tcPr>
            <w:tcW w:w="1647" w:type="dxa"/>
          </w:tcPr>
          <w:p w14:paraId="23E5EBE1" w14:textId="77777777" w:rsidR="00204695" w:rsidRPr="00053BBF" w:rsidRDefault="00204695" w:rsidP="00334F17">
            <w:pPr>
              <w:tabs>
                <w:tab w:val="num" w:pos="720"/>
                <w:tab w:val="left" w:pos="1440"/>
              </w:tabs>
              <w:ind w:left="567" w:hanging="567"/>
              <w:jc w:val="both"/>
              <w:rPr>
                <w:rFonts w:eastAsia="Times New Roman" w:cs="Arial"/>
                <w:lang w:val="en-GB"/>
              </w:rPr>
            </w:pPr>
            <w:r w:rsidRPr="00053BBF">
              <w:rPr>
                <w:rFonts w:eastAsia="Times New Roman" w:cs="Arial"/>
                <w:lang w:val="en-GB"/>
              </w:rPr>
              <w:t>Further</w:t>
            </w:r>
          </w:p>
        </w:tc>
        <w:tc>
          <w:tcPr>
            <w:tcW w:w="5647" w:type="dxa"/>
          </w:tcPr>
          <w:p w14:paraId="4696E0B1" w14:textId="77777777" w:rsidR="00204695" w:rsidRPr="008161A2" w:rsidRDefault="00204695" w:rsidP="00334F17">
            <w:pPr>
              <w:autoSpaceDE w:val="0"/>
              <w:autoSpaceDN w:val="0"/>
              <w:adjustRightInd w:val="0"/>
              <w:rPr>
                <w:rFonts w:eastAsia="Times New Roman" w:cs="Arial"/>
                <w:lang w:val="en-GB"/>
              </w:rPr>
            </w:pPr>
            <w:r w:rsidRPr="008161A2">
              <w:rPr>
                <w:rFonts w:eastAsia="Times New Roman" w:cs="Arial"/>
                <w:lang w:val="en-GB"/>
              </w:rPr>
              <w:t>Harvard Business Review published by Harvard Business School Publication Corporation – Full text available at: EBSCOhost Business Source Complete</w:t>
            </w:r>
          </w:p>
          <w:p w14:paraId="2536CADB" w14:textId="77777777" w:rsidR="00204695" w:rsidRPr="008161A2" w:rsidRDefault="00204695" w:rsidP="00334F17">
            <w:pPr>
              <w:autoSpaceDE w:val="0"/>
              <w:autoSpaceDN w:val="0"/>
              <w:adjustRightInd w:val="0"/>
              <w:rPr>
                <w:rFonts w:eastAsia="Times New Roman" w:cs="Arial"/>
                <w:lang w:val="en-GB"/>
              </w:rPr>
            </w:pPr>
            <w:r w:rsidRPr="008161A2">
              <w:rPr>
                <w:rFonts w:eastAsia="Times New Roman" w:cs="Arial"/>
                <w:lang w:val="en-GB"/>
              </w:rPr>
              <w:t>Journal of Marketing published by the AMA – Full text available at: EBSCOhost Business Source Complete</w:t>
            </w:r>
          </w:p>
          <w:p w14:paraId="42110442" w14:textId="77777777" w:rsidR="00204695" w:rsidRPr="008161A2" w:rsidRDefault="00204695" w:rsidP="00334F17">
            <w:pPr>
              <w:autoSpaceDE w:val="0"/>
              <w:autoSpaceDN w:val="0"/>
              <w:adjustRightInd w:val="0"/>
              <w:rPr>
                <w:rFonts w:eastAsia="Times New Roman" w:cs="Arial"/>
                <w:lang w:val="en-GB"/>
              </w:rPr>
            </w:pPr>
            <w:r w:rsidRPr="008161A2">
              <w:rPr>
                <w:rFonts w:eastAsia="Times New Roman" w:cs="Arial"/>
                <w:lang w:val="en-GB"/>
              </w:rPr>
              <w:t xml:space="preserve">Marketing Review published by </w:t>
            </w:r>
            <w:proofErr w:type="spellStart"/>
            <w:r w:rsidRPr="008161A2">
              <w:rPr>
                <w:rFonts w:eastAsia="Times New Roman" w:cs="Arial"/>
                <w:lang w:val="en-GB"/>
              </w:rPr>
              <w:t>Westburn</w:t>
            </w:r>
            <w:proofErr w:type="spellEnd"/>
            <w:r w:rsidRPr="008161A2">
              <w:rPr>
                <w:rFonts w:eastAsia="Times New Roman" w:cs="Arial"/>
                <w:lang w:val="en-GB"/>
              </w:rPr>
              <w:t xml:space="preserve"> Publishing - Full text available at: EBSCOhost Business Source Complete</w:t>
            </w:r>
          </w:p>
        </w:tc>
        <w:tc>
          <w:tcPr>
            <w:tcW w:w="1366" w:type="dxa"/>
          </w:tcPr>
          <w:sdt>
            <w:sdtPr>
              <w:rPr>
                <w:rFonts w:eastAsia="Times New Roman" w:cs="Arial"/>
                <w:lang w:val="en-GB"/>
              </w:rPr>
              <w:id w:val="254643921"/>
              <w14:checkbox>
                <w14:checked w14:val="1"/>
                <w14:checkedState w14:val="2612" w14:font="Times New Roman"/>
                <w14:uncheckedState w14:val="2610" w14:font="Times New Roman"/>
              </w14:checkbox>
            </w:sdtPr>
            <w:sdtContent>
              <w:p w14:paraId="21DD2382" w14:textId="77777777" w:rsidR="00204695" w:rsidRPr="00053BBF" w:rsidRDefault="00204695" w:rsidP="00334F17">
                <w:pPr>
                  <w:autoSpaceDE w:val="0"/>
                  <w:autoSpaceDN w:val="0"/>
                  <w:adjustRightInd w:val="0"/>
                  <w:jc w:val="center"/>
                  <w:rPr>
                    <w:rFonts w:eastAsia="Times New Roman" w:cs="Arial"/>
                    <w:lang w:val="en-GB"/>
                  </w:rPr>
                </w:pPr>
                <w:r w:rsidRPr="00053BBF">
                  <w:rPr>
                    <w:rFonts w:ascii="Segoe UI Symbol" w:eastAsia="Times New Roman" w:hAnsi="Segoe UI Symbol" w:cs="Segoe UI Symbol"/>
                    <w:lang w:val="en-GB"/>
                  </w:rPr>
                  <w:t>☒</w:t>
                </w:r>
              </w:p>
            </w:sdtContent>
          </w:sdt>
        </w:tc>
      </w:tr>
      <w:tr w:rsidR="00204695" w:rsidRPr="00053BBF" w14:paraId="107AA45E" w14:textId="77777777" w:rsidTr="00334F17">
        <w:tc>
          <w:tcPr>
            <w:tcW w:w="1647" w:type="dxa"/>
          </w:tcPr>
          <w:p w14:paraId="33ADF5DB" w14:textId="77777777" w:rsidR="00204695" w:rsidRPr="00053BBF" w:rsidRDefault="00204695" w:rsidP="00334F17">
            <w:pPr>
              <w:tabs>
                <w:tab w:val="num" w:pos="720"/>
                <w:tab w:val="left" w:pos="1440"/>
              </w:tabs>
              <w:ind w:left="567" w:hanging="567"/>
              <w:jc w:val="both"/>
              <w:rPr>
                <w:rFonts w:eastAsia="Times New Roman" w:cs="Arial"/>
                <w:lang w:val="en-GB"/>
              </w:rPr>
            </w:pPr>
            <w:r w:rsidRPr="00053BBF">
              <w:rPr>
                <w:rFonts w:eastAsia="Times New Roman" w:cs="Arial"/>
                <w:lang w:val="en-GB"/>
              </w:rPr>
              <w:t>Further</w:t>
            </w:r>
          </w:p>
        </w:tc>
        <w:tc>
          <w:tcPr>
            <w:tcW w:w="5647" w:type="dxa"/>
          </w:tcPr>
          <w:p w14:paraId="33BDA5F4" w14:textId="77777777" w:rsidR="00204695" w:rsidRPr="008161A2" w:rsidRDefault="00204695" w:rsidP="00334F17">
            <w:pPr>
              <w:autoSpaceDE w:val="0"/>
              <w:autoSpaceDN w:val="0"/>
              <w:adjustRightInd w:val="0"/>
              <w:rPr>
                <w:rFonts w:eastAsia="Times New Roman" w:cs="Arial"/>
                <w:lang w:val="en-GB"/>
              </w:rPr>
            </w:pPr>
            <w:r w:rsidRPr="008161A2">
              <w:rPr>
                <w:rFonts w:eastAsia="Times New Roman" w:cs="Arial"/>
                <w:lang w:val="en-GB"/>
              </w:rPr>
              <w:t>Aaker, D. (2015) Brand personalities are like snowflakes. Marketing News, July, Vol 49(7), pp20-21. Full text available at: EBSCOhost Business Source Complete</w:t>
            </w:r>
          </w:p>
        </w:tc>
        <w:tc>
          <w:tcPr>
            <w:tcW w:w="1366" w:type="dxa"/>
          </w:tcPr>
          <w:sdt>
            <w:sdtPr>
              <w:rPr>
                <w:rFonts w:eastAsia="Times New Roman" w:cs="Arial"/>
                <w:lang w:val="en-GB"/>
              </w:rPr>
              <w:id w:val="882216957"/>
              <w14:checkbox>
                <w14:checked w14:val="1"/>
                <w14:checkedState w14:val="2612" w14:font="Times New Roman"/>
                <w14:uncheckedState w14:val="2610" w14:font="Times New Roman"/>
              </w14:checkbox>
            </w:sdtPr>
            <w:sdtContent>
              <w:p w14:paraId="0D9461DA" w14:textId="77777777" w:rsidR="00204695" w:rsidRPr="00053BBF" w:rsidRDefault="00204695" w:rsidP="00334F17">
                <w:pPr>
                  <w:autoSpaceDE w:val="0"/>
                  <w:autoSpaceDN w:val="0"/>
                  <w:adjustRightInd w:val="0"/>
                  <w:jc w:val="center"/>
                  <w:rPr>
                    <w:rFonts w:eastAsia="Times New Roman" w:cs="Arial"/>
                    <w:lang w:val="en-GB"/>
                  </w:rPr>
                </w:pPr>
                <w:r w:rsidRPr="00053BBF">
                  <w:rPr>
                    <w:rFonts w:ascii="Segoe UI Symbol" w:eastAsia="Times New Roman" w:hAnsi="Segoe UI Symbol" w:cs="Segoe UI Symbol"/>
                    <w:lang w:val="en-GB"/>
                  </w:rPr>
                  <w:t>☒</w:t>
                </w:r>
              </w:p>
            </w:sdtContent>
          </w:sdt>
        </w:tc>
      </w:tr>
      <w:tr w:rsidR="00204695" w:rsidRPr="00053BBF" w14:paraId="557130EC" w14:textId="77777777" w:rsidTr="00334F17">
        <w:tc>
          <w:tcPr>
            <w:tcW w:w="1647" w:type="dxa"/>
          </w:tcPr>
          <w:p w14:paraId="4C005827" w14:textId="77777777" w:rsidR="00204695" w:rsidRPr="00053BBF" w:rsidRDefault="00204695" w:rsidP="00334F17">
            <w:pPr>
              <w:tabs>
                <w:tab w:val="num" w:pos="720"/>
                <w:tab w:val="left" w:pos="1440"/>
              </w:tabs>
              <w:ind w:left="567" w:hanging="567"/>
              <w:jc w:val="both"/>
              <w:rPr>
                <w:rFonts w:eastAsia="Times New Roman" w:cs="Arial"/>
                <w:lang w:val="en-GB"/>
              </w:rPr>
            </w:pPr>
            <w:r w:rsidRPr="00053BBF">
              <w:rPr>
                <w:rFonts w:eastAsia="Times New Roman" w:cs="Arial"/>
                <w:lang w:val="en-GB"/>
              </w:rPr>
              <w:t>Further</w:t>
            </w:r>
          </w:p>
        </w:tc>
        <w:tc>
          <w:tcPr>
            <w:tcW w:w="5647" w:type="dxa"/>
          </w:tcPr>
          <w:p w14:paraId="4442BE3D" w14:textId="77777777" w:rsidR="00204695" w:rsidRPr="008161A2" w:rsidRDefault="00204695" w:rsidP="00334F17">
            <w:pPr>
              <w:autoSpaceDE w:val="0"/>
              <w:autoSpaceDN w:val="0"/>
              <w:adjustRightInd w:val="0"/>
              <w:rPr>
                <w:rFonts w:eastAsia="Times New Roman" w:cs="Arial"/>
                <w:lang w:val="en-GB"/>
              </w:rPr>
            </w:pPr>
            <w:r w:rsidRPr="008161A2">
              <w:rPr>
                <w:rFonts w:eastAsia="Times New Roman" w:cs="Arial"/>
                <w:lang w:val="en-GB"/>
              </w:rPr>
              <w:t xml:space="preserve">Kim, W.C. and Mauborgne, R. (2014) Blue ocean leadership. Harvard Business Review, May, Vol92 (5), pp60-72. </w:t>
            </w:r>
            <w:proofErr w:type="spellStart"/>
            <w:r w:rsidRPr="008161A2">
              <w:rPr>
                <w:rFonts w:eastAsia="Times New Roman" w:cs="Arial"/>
                <w:lang w:val="en-GB"/>
              </w:rPr>
              <w:t>Ebsco</w:t>
            </w:r>
            <w:proofErr w:type="spellEnd"/>
            <w:r w:rsidRPr="008161A2">
              <w:rPr>
                <w:rFonts w:eastAsia="Times New Roman" w:cs="Arial"/>
                <w:lang w:val="en-GB"/>
              </w:rPr>
              <w:t xml:space="preserve"> Utilising their blue ocean strategy to realise the talent and energy of employees</w:t>
            </w:r>
          </w:p>
        </w:tc>
        <w:tc>
          <w:tcPr>
            <w:tcW w:w="1366" w:type="dxa"/>
          </w:tcPr>
          <w:sdt>
            <w:sdtPr>
              <w:rPr>
                <w:rFonts w:eastAsia="Times New Roman" w:cs="Arial"/>
                <w:lang w:val="en-GB"/>
              </w:rPr>
              <w:id w:val="1161970824"/>
              <w14:checkbox>
                <w14:checked w14:val="1"/>
                <w14:checkedState w14:val="2612" w14:font="Times New Roman"/>
                <w14:uncheckedState w14:val="2610" w14:font="Times New Roman"/>
              </w14:checkbox>
            </w:sdtPr>
            <w:sdtContent>
              <w:p w14:paraId="4F88FD7B" w14:textId="77777777" w:rsidR="00204695" w:rsidRPr="00053BBF" w:rsidRDefault="00204695" w:rsidP="00334F17">
                <w:pPr>
                  <w:autoSpaceDE w:val="0"/>
                  <w:autoSpaceDN w:val="0"/>
                  <w:adjustRightInd w:val="0"/>
                  <w:jc w:val="center"/>
                  <w:rPr>
                    <w:rFonts w:eastAsia="Times New Roman" w:cs="Arial"/>
                    <w:lang w:val="en-GB"/>
                  </w:rPr>
                </w:pPr>
                <w:r w:rsidRPr="00053BBF">
                  <w:rPr>
                    <w:rFonts w:ascii="Segoe UI Symbol" w:eastAsia="Times New Roman" w:hAnsi="Segoe UI Symbol" w:cs="Segoe UI Symbol"/>
                    <w:lang w:val="en-GB"/>
                  </w:rPr>
                  <w:t>☒</w:t>
                </w:r>
              </w:p>
            </w:sdtContent>
          </w:sdt>
        </w:tc>
      </w:tr>
      <w:tr w:rsidR="00204695" w:rsidRPr="00053BBF" w14:paraId="3B66CC04" w14:textId="77777777" w:rsidTr="00334F17">
        <w:tc>
          <w:tcPr>
            <w:tcW w:w="1647" w:type="dxa"/>
          </w:tcPr>
          <w:p w14:paraId="726EB462" w14:textId="77777777" w:rsidR="00204695" w:rsidRPr="00053BBF" w:rsidRDefault="00204695" w:rsidP="00334F17">
            <w:pPr>
              <w:tabs>
                <w:tab w:val="num" w:pos="720"/>
                <w:tab w:val="left" w:pos="1440"/>
              </w:tabs>
              <w:ind w:left="567" w:hanging="567"/>
              <w:jc w:val="both"/>
              <w:rPr>
                <w:rFonts w:eastAsia="Times New Roman" w:cs="Arial"/>
                <w:lang w:val="en-GB"/>
              </w:rPr>
            </w:pPr>
            <w:r w:rsidRPr="00053BBF">
              <w:rPr>
                <w:rFonts w:eastAsia="Times New Roman" w:cs="Arial"/>
                <w:lang w:val="en-GB"/>
              </w:rPr>
              <w:t>Further</w:t>
            </w:r>
          </w:p>
        </w:tc>
        <w:tc>
          <w:tcPr>
            <w:tcW w:w="5647" w:type="dxa"/>
          </w:tcPr>
          <w:p w14:paraId="1C0B0DF6" w14:textId="77777777" w:rsidR="00204695" w:rsidRPr="008161A2" w:rsidRDefault="00204695" w:rsidP="00334F17">
            <w:pPr>
              <w:autoSpaceDE w:val="0"/>
              <w:autoSpaceDN w:val="0"/>
              <w:adjustRightInd w:val="0"/>
              <w:rPr>
                <w:rFonts w:eastAsia="Times New Roman" w:cs="Arial"/>
                <w:lang w:val="en-GB"/>
              </w:rPr>
            </w:pPr>
            <w:r w:rsidRPr="008161A2">
              <w:rPr>
                <w:rFonts w:eastAsia="Times New Roman" w:cs="Arial"/>
                <w:lang w:val="en-GB"/>
              </w:rPr>
              <w:t xml:space="preserve">Bieling, G., Stock, R.M. and </w:t>
            </w:r>
            <w:proofErr w:type="spellStart"/>
            <w:r w:rsidRPr="008161A2">
              <w:rPr>
                <w:rFonts w:eastAsia="Times New Roman" w:cs="Arial"/>
                <w:lang w:val="en-GB"/>
              </w:rPr>
              <w:t>Dorozalla</w:t>
            </w:r>
            <w:proofErr w:type="spellEnd"/>
            <w:r w:rsidRPr="008161A2">
              <w:rPr>
                <w:rFonts w:eastAsia="Times New Roman" w:cs="Arial"/>
                <w:lang w:val="en-GB"/>
              </w:rPr>
              <w:t xml:space="preserve">, F. (2015) Coping with demographic change in job markets: how age diversity management contributes to organisational performance. </w:t>
            </w:r>
            <w:proofErr w:type="spellStart"/>
            <w:r w:rsidRPr="008161A2">
              <w:rPr>
                <w:rFonts w:eastAsia="Times New Roman" w:cs="Arial"/>
                <w:lang w:val="en-GB"/>
              </w:rPr>
              <w:t>Zeitschrift</w:t>
            </w:r>
            <w:proofErr w:type="spellEnd"/>
            <w:r w:rsidRPr="008161A2">
              <w:rPr>
                <w:rFonts w:eastAsia="Times New Roman" w:cs="Arial"/>
                <w:lang w:val="en-GB"/>
              </w:rPr>
              <w:t xml:space="preserve"> </w:t>
            </w:r>
            <w:proofErr w:type="spellStart"/>
            <w:r w:rsidRPr="008161A2">
              <w:rPr>
                <w:rFonts w:eastAsia="Times New Roman" w:cs="Arial"/>
                <w:lang w:val="en-GB"/>
              </w:rPr>
              <w:t>fűr</w:t>
            </w:r>
            <w:proofErr w:type="spellEnd"/>
            <w:r w:rsidRPr="008161A2">
              <w:rPr>
                <w:rFonts w:eastAsia="Times New Roman" w:cs="Arial"/>
                <w:lang w:val="en-GB"/>
              </w:rPr>
              <w:t xml:space="preserve"> </w:t>
            </w:r>
            <w:proofErr w:type="spellStart"/>
            <w:r w:rsidRPr="008161A2">
              <w:rPr>
                <w:rFonts w:eastAsia="Times New Roman" w:cs="Arial"/>
                <w:lang w:val="en-GB"/>
              </w:rPr>
              <w:t>Personalforschung</w:t>
            </w:r>
            <w:proofErr w:type="spellEnd"/>
            <w:r w:rsidRPr="008161A2">
              <w:rPr>
                <w:rFonts w:eastAsia="Times New Roman" w:cs="Arial"/>
                <w:lang w:val="en-GB"/>
              </w:rPr>
              <w:t>, Vol29 (1), p5- 30. Full text available at: EBSCOhost Business Source Complete</w:t>
            </w:r>
          </w:p>
        </w:tc>
        <w:tc>
          <w:tcPr>
            <w:tcW w:w="1366" w:type="dxa"/>
          </w:tcPr>
          <w:sdt>
            <w:sdtPr>
              <w:rPr>
                <w:rFonts w:eastAsia="Times New Roman" w:cs="Arial"/>
                <w:lang w:val="en-GB"/>
              </w:rPr>
              <w:id w:val="1654722866"/>
              <w14:checkbox>
                <w14:checked w14:val="1"/>
                <w14:checkedState w14:val="2612" w14:font="Times New Roman"/>
                <w14:uncheckedState w14:val="2610" w14:font="Times New Roman"/>
              </w14:checkbox>
            </w:sdtPr>
            <w:sdtContent>
              <w:p w14:paraId="6F2361AB" w14:textId="77777777" w:rsidR="00204695" w:rsidRPr="00053BBF" w:rsidRDefault="00204695" w:rsidP="00334F17">
                <w:pPr>
                  <w:autoSpaceDE w:val="0"/>
                  <w:autoSpaceDN w:val="0"/>
                  <w:adjustRightInd w:val="0"/>
                  <w:jc w:val="center"/>
                  <w:rPr>
                    <w:rFonts w:eastAsia="Times New Roman" w:cs="Arial"/>
                    <w:lang w:val="en-GB"/>
                  </w:rPr>
                </w:pPr>
                <w:r w:rsidRPr="00053BBF">
                  <w:rPr>
                    <w:rFonts w:ascii="Segoe UI Symbol" w:eastAsia="Times New Roman" w:hAnsi="Segoe UI Symbol" w:cs="Segoe UI Symbol"/>
                    <w:lang w:val="en-GB"/>
                  </w:rPr>
                  <w:t>☒</w:t>
                </w:r>
              </w:p>
            </w:sdtContent>
          </w:sdt>
        </w:tc>
      </w:tr>
    </w:tbl>
    <w:p w14:paraId="71AD88B2" w14:textId="77777777" w:rsidR="00204695" w:rsidRPr="00053BBF" w:rsidRDefault="00204695" w:rsidP="00204695">
      <w:pPr>
        <w:overflowPunct w:val="0"/>
        <w:autoSpaceDE w:val="0"/>
        <w:autoSpaceDN w:val="0"/>
        <w:adjustRightInd w:val="0"/>
        <w:ind w:left="567" w:hanging="567"/>
        <w:jc w:val="both"/>
        <w:textAlignment w:val="baseline"/>
        <w:rPr>
          <w:rFonts w:eastAsia="Times New Roman" w:cs="Arial"/>
          <w:b/>
          <w:lang w:val="en-GB" w:eastAsia="en-GB"/>
        </w:rPr>
      </w:pPr>
    </w:p>
    <w:p w14:paraId="29620D4D" w14:textId="77777777" w:rsidR="00204695" w:rsidRPr="00053BBF" w:rsidRDefault="00204695" w:rsidP="00204695">
      <w:pPr>
        <w:tabs>
          <w:tab w:val="left" w:pos="2835"/>
        </w:tabs>
        <w:overflowPunct w:val="0"/>
        <w:autoSpaceDE w:val="0"/>
        <w:autoSpaceDN w:val="0"/>
        <w:adjustRightInd w:val="0"/>
        <w:jc w:val="both"/>
        <w:textAlignment w:val="baseline"/>
        <w:rPr>
          <w:rFonts w:eastAsia="Times New Roman" w:cs="Arial"/>
          <w:b/>
          <w:lang w:val="en-GB" w:eastAsia="en-GB"/>
        </w:rPr>
      </w:pPr>
      <w:r>
        <w:rPr>
          <w:rStyle w:val="eop"/>
          <w:rFonts w:cstheme="minorHAnsi"/>
          <w:color w:val="000000"/>
          <w:shd w:val="clear" w:color="auto" w:fill="FFFFFF"/>
        </w:rPr>
        <w:t xml:space="preserve">Students will also be directed to use academic databases such as Business Source Complete and Marketline. </w:t>
      </w:r>
    </w:p>
    <w:p w14:paraId="31A50789" w14:textId="77777777" w:rsidR="00204695" w:rsidRPr="00053BBF" w:rsidRDefault="00204695" w:rsidP="00204695">
      <w:pPr>
        <w:tabs>
          <w:tab w:val="left" w:pos="720"/>
          <w:tab w:val="left" w:pos="1440"/>
          <w:tab w:val="left" w:pos="2160"/>
          <w:tab w:val="left" w:pos="2880"/>
        </w:tabs>
        <w:overflowPunct w:val="0"/>
        <w:autoSpaceDE w:val="0"/>
        <w:autoSpaceDN w:val="0"/>
        <w:adjustRightInd w:val="0"/>
        <w:ind w:left="567" w:hanging="567"/>
        <w:textAlignment w:val="baseline"/>
        <w:rPr>
          <w:rFonts w:eastAsia="Times New Roman" w:cs="Arial"/>
          <w:b/>
          <w:lang w:val="en-GB" w:eastAsia="en-GB"/>
        </w:rPr>
      </w:pPr>
    </w:p>
    <w:p w14:paraId="231ECDF7" w14:textId="77777777" w:rsidR="00204695" w:rsidRPr="00053BBF" w:rsidRDefault="00204695" w:rsidP="00204695">
      <w:pPr>
        <w:tabs>
          <w:tab w:val="left" w:pos="720"/>
          <w:tab w:val="left" w:pos="1440"/>
          <w:tab w:val="left" w:pos="2160"/>
          <w:tab w:val="left" w:pos="2880"/>
        </w:tabs>
        <w:overflowPunct w:val="0"/>
        <w:autoSpaceDE w:val="0"/>
        <w:autoSpaceDN w:val="0"/>
        <w:adjustRightInd w:val="0"/>
        <w:ind w:left="567" w:hanging="567"/>
        <w:textAlignment w:val="baseline"/>
        <w:rPr>
          <w:rFonts w:eastAsia="Times New Roman" w:cs="Arial"/>
          <w:b/>
          <w:lang w:val="en-GB" w:eastAsia="en-GB"/>
        </w:rPr>
      </w:pPr>
    </w:p>
    <w:p w14:paraId="6FD0433C" w14:textId="77777777" w:rsidR="00EF7675" w:rsidRDefault="00EF7675"/>
    <w:sectPr w:rsidR="00EF76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2867A8D"/>
    <w:multiLevelType w:val="hybridMultilevel"/>
    <w:tmpl w:val="978C6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74774E"/>
    <w:multiLevelType w:val="hybridMultilevel"/>
    <w:tmpl w:val="379CCF06"/>
    <w:lvl w:ilvl="0" w:tplc="08090001">
      <w:start w:val="1"/>
      <w:numFmt w:val="bullet"/>
      <w:lvlText w:val=""/>
      <w:lvlJc w:val="left"/>
      <w:pPr>
        <w:ind w:left="4329" w:hanging="360"/>
      </w:pPr>
      <w:rPr>
        <w:rFonts w:ascii="Symbol" w:hAnsi="Symbol" w:hint="default"/>
      </w:rPr>
    </w:lvl>
    <w:lvl w:ilvl="1" w:tplc="08090003">
      <w:start w:val="1"/>
      <w:numFmt w:val="bullet"/>
      <w:lvlText w:val="o"/>
      <w:lvlJc w:val="left"/>
      <w:pPr>
        <w:ind w:left="5049" w:hanging="360"/>
      </w:pPr>
      <w:rPr>
        <w:rFonts w:ascii="Courier New" w:hAnsi="Courier New" w:cs="Courier New" w:hint="default"/>
      </w:rPr>
    </w:lvl>
    <w:lvl w:ilvl="2" w:tplc="08090005" w:tentative="1">
      <w:start w:val="1"/>
      <w:numFmt w:val="bullet"/>
      <w:lvlText w:val=""/>
      <w:lvlJc w:val="left"/>
      <w:pPr>
        <w:ind w:left="5769" w:hanging="360"/>
      </w:pPr>
      <w:rPr>
        <w:rFonts w:ascii="Wingdings" w:hAnsi="Wingdings" w:hint="default"/>
      </w:rPr>
    </w:lvl>
    <w:lvl w:ilvl="3" w:tplc="08090001" w:tentative="1">
      <w:start w:val="1"/>
      <w:numFmt w:val="bullet"/>
      <w:lvlText w:val=""/>
      <w:lvlJc w:val="left"/>
      <w:pPr>
        <w:ind w:left="6489" w:hanging="360"/>
      </w:pPr>
      <w:rPr>
        <w:rFonts w:ascii="Symbol" w:hAnsi="Symbol" w:hint="default"/>
      </w:rPr>
    </w:lvl>
    <w:lvl w:ilvl="4" w:tplc="08090003" w:tentative="1">
      <w:start w:val="1"/>
      <w:numFmt w:val="bullet"/>
      <w:lvlText w:val="o"/>
      <w:lvlJc w:val="left"/>
      <w:pPr>
        <w:ind w:left="7209" w:hanging="360"/>
      </w:pPr>
      <w:rPr>
        <w:rFonts w:ascii="Courier New" w:hAnsi="Courier New" w:cs="Courier New" w:hint="default"/>
      </w:rPr>
    </w:lvl>
    <w:lvl w:ilvl="5" w:tplc="08090005" w:tentative="1">
      <w:start w:val="1"/>
      <w:numFmt w:val="bullet"/>
      <w:lvlText w:val=""/>
      <w:lvlJc w:val="left"/>
      <w:pPr>
        <w:ind w:left="7929" w:hanging="360"/>
      </w:pPr>
      <w:rPr>
        <w:rFonts w:ascii="Wingdings" w:hAnsi="Wingdings" w:hint="default"/>
      </w:rPr>
    </w:lvl>
    <w:lvl w:ilvl="6" w:tplc="08090001" w:tentative="1">
      <w:start w:val="1"/>
      <w:numFmt w:val="bullet"/>
      <w:lvlText w:val=""/>
      <w:lvlJc w:val="left"/>
      <w:pPr>
        <w:ind w:left="8649" w:hanging="360"/>
      </w:pPr>
      <w:rPr>
        <w:rFonts w:ascii="Symbol" w:hAnsi="Symbol" w:hint="default"/>
      </w:rPr>
    </w:lvl>
    <w:lvl w:ilvl="7" w:tplc="08090003" w:tentative="1">
      <w:start w:val="1"/>
      <w:numFmt w:val="bullet"/>
      <w:lvlText w:val="o"/>
      <w:lvlJc w:val="left"/>
      <w:pPr>
        <w:ind w:left="9369" w:hanging="360"/>
      </w:pPr>
      <w:rPr>
        <w:rFonts w:ascii="Courier New" w:hAnsi="Courier New" w:cs="Courier New" w:hint="default"/>
      </w:rPr>
    </w:lvl>
    <w:lvl w:ilvl="8" w:tplc="08090005" w:tentative="1">
      <w:start w:val="1"/>
      <w:numFmt w:val="bullet"/>
      <w:lvlText w:val=""/>
      <w:lvlJc w:val="left"/>
      <w:pPr>
        <w:ind w:left="10089" w:hanging="360"/>
      </w:pPr>
      <w:rPr>
        <w:rFonts w:ascii="Wingdings" w:hAnsi="Wingdings" w:hint="default"/>
      </w:rPr>
    </w:lvl>
  </w:abstractNum>
  <w:abstractNum w:abstractNumId="2" w15:restartNumberingAfterBreak="0">
    <w:nsid w:val="4E7F2DED"/>
    <w:multiLevelType w:val="hybridMultilevel"/>
    <w:tmpl w:val="C6CAE098"/>
    <w:lvl w:ilvl="0" w:tplc="171040EA">
      <w:start w:val="2"/>
      <w:numFmt w:val="bullet"/>
      <w:lvlText w:val="-"/>
      <w:lvlJc w:val="left"/>
      <w:pPr>
        <w:ind w:left="2345" w:hanging="360"/>
      </w:pPr>
      <w:rPr>
        <w:rFonts w:ascii="Arial" w:eastAsia="Times New Roman" w:hAnsi="Arial" w:cs="Arial" w:hint="default"/>
      </w:rPr>
    </w:lvl>
    <w:lvl w:ilvl="1" w:tplc="08090003" w:tentative="1">
      <w:start w:val="1"/>
      <w:numFmt w:val="bullet"/>
      <w:lvlText w:val="o"/>
      <w:lvlJc w:val="left"/>
      <w:pPr>
        <w:ind w:left="3065" w:hanging="360"/>
      </w:pPr>
      <w:rPr>
        <w:rFonts w:ascii="Courier New" w:hAnsi="Courier New" w:cs="Courier New" w:hint="default"/>
      </w:rPr>
    </w:lvl>
    <w:lvl w:ilvl="2" w:tplc="08090005" w:tentative="1">
      <w:start w:val="1"/>
      <w:numFmt w:val="bullet"/>
      <w:lvlText w:val=""/>
      <w:lvlJc w:val="left"/>
      <w:pPr>
        <w:ind w:left="3785" w:hanging="360"/>
      </w:pPr>
      <w:rPr>
        <w:rFonts w:ascii="Wingdings" w:hAnsi="Wingdings" w:hint="default"/>
      </w:rPr>
    </w:lvl>
    <w:lvl w:ilvl="3" w:tplc="08090001" w:tentative="1">
      <w:start w:val="1"/>
      <w:numFmt w:val="bullet"/>
      <w:lvlText w:val=""/>
      <w:lvlJc w:val="left"/>
      <w:pPr>
        <w:ind w:left="4505" w:hanging="360"/>
      </w:pPr>
      <w:rPr>
        <w:rFonts w:ascii="Symbol" w:hAnsi="Symbol" w:hint="default"/>
      </w:rPr>
    </w:lvl>
    <w:lvl w:ilvl="4" w:tplc="08090003" w:tentative="1">
      <w:start w:val="1"/>
      <w:numFmt w:val="bullet"/>
      <w:lvlText w:val="o"/>
      <w:lvlJc w:val="left"/>
      <w:pPr>
        <w:ind w:left="5225" w:hanging="360"/>
      </w:pPr>
      <w:rPr>
        <w:rFonts w:ascii="Courier New" w:hAnsi="Courier New" w:cs="Courier New" w:hint="default"/>
      </w:rPr>
    </w:lvl>
    <w:lvl w:ilvl="5" w:tplc="08090005" w:tentative="1">
      <w:start w:val="1"/>
      <w:numFmt w:val="bullet"/>
      <w:lvlText w:val=""/>
      <w:lvlJc w:val="left"/>
      <w:pPr>
        <w:ind w:left="5945" w:hanging="360"/>
      </w:pPr>
      <w:rPr>
        <w:rFonts w:ascii="Wingdings" w:hAnsi="Wingdings" w:hint="default"/>
      </w:rPr>
    </w:lvl>
    <w:lvl w:ilvl="6" w:tplc="08090001" w:tentative="1">
      <w:start w:val="1"/>
      <w:numFmt w:val="bullet"/>
      <w:lvlText w:val=""/>
      <w:lvlJc w:val="left"/>
      <w:pPr>
        <w:ind w:left="6665" w:hanging="360"/>
      </w:pPr>
      <w:rPr>
        <w:rFonts w:ascii="Symbol" w:hAnsi="Symbol" w:hint="default"/>
      </w:rPr>
    </w:lvl>
    <w:lvl w:ilvl="7" w:tplc="08090003" w:tentative="1">
      <w:start w:val="1"/>
      <w:numFmt w:val="bullet"/>
      <w:lvlText w:val="o"/>
      <w:lvlJc w:val="left"/>
      <w:pPr>
        <w:ind w:left="7385" w:hanging="360"/>
      </w:pPr>
      <w:rPr>
        <w:rFonts w:ascii="Courier New" w:hAnsi="Courier New" w:cs="Courier New" w:hint="default"/>
      </w:rPr>
    </w:lvl>
    <w:lvl w:ilvl="8" w:tplc="08090005" w:tentative="1">
      <w:start w:val="1"/>
      <w:numFmt w:val="bullet"/>
      <w:lvlText w:val=""/>
      <w:lvlJc w:val="left"/>
      <w:pPr>
        <w:ind w:left="8105" w:hanging="360"/>
      </w:pPr>
      <w:rPr>
        <w:rFonts w:ascii="Wingdings" w:hAnsi="Wingdings" w:hint="default"/>
      </w:rPr>
    </w:lvl>
  </w:abstractNum>
  <w:abstractNum w:abstractNumId="3" w15:restartNumberingAfterBreak="0">
    <w:nsid w:val="775C65B8"/>
    <w:multiLevelType w:val="hybridMultilevel"/>
    <w:tmpl w:val="387075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16197640">
    <w:abstractNumId w:val="1"/>
  </w:num>
  <w:num w:numId="2" w16cid:durableId="259029206">
    <w:abstractNumId w:val="2"/>
  </w:num>
  <w:num w:numId="3" w16cid:durableId="877084360">
    <w:abstractNumId w:val="3"/>
  </w:num>
  <w:num w:numId="4" w16cid:durableId="3570501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4695"/>
    <w:rsid w:val="00204695"/>
    <w:rsid w:val="00AA2FE9"/>
    <w:rsid w:val="00EF767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4E2824"/>
  <w15:chartTrackingRefBased/>
  <w15:docId w15:val="{536C10D7-2DE8-4557-B627-6857EFB36F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04695"/>
    <w:pPr>
      <w:spacing w:after="0" w:line="240" w:lineRule="auto"/>
    </w:pPr>
    <w:rPr>
      <w:rFonts w:ascii="Arial" w:eastAsia="Calibri" w:hAnsi="Arial"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04695"/>
    <w:pPr>
      <w:ind w:left="720"/>
      <w:contextualSpacing/>
    </w:pPr>
  </w:style>
  <w:style w:type="character" w:customStyle="1" w:styleId="ListParagraphChar">
    <w:name w:val="List Paragraph Char"/>
    <w:link w:val="ListParagraph"/>
    <w:uiPriority w:val="34"/>
    <w:locked/>
    <w:rsid w:val="00204695"/>
    <w:rPr>
      <w:rFonts w:ascii="Arial" w:eastAsia="Calibri" w:hAnsi="Arial" w:cs="Times New Roman"/>
      <w:lang w:val="en-US"/>
    </w:rPr>
  </w:style>
  <w:style w:type="table" w:customStyle="1" w:styleId="TableGrid31">
    <w:name w:val="Table Grid31"/>
    <w:basedOn w:val="TableNormal"/>
    <w:next w:val="TableGrid"/>
    <w:uiPriority w:val="59"/>
    <w:rsid w:val="0020469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4">
    <w:name w:val="Table Grid114"/>
    <w:basedOn w:val="TableNormal"/>
    <w:next w:val="TableGrid"/>
    <w:uiPriority w:val="59"/>
    <w:rsid w:val="00204695"/>
    <w:pPr>
      <w:spacing w:after="0" w:line="240" w:lineRule="auto"/>
    </w:pPr>
    <w:rPr>
      <w:rFonts w:ascii="Calibri" w:eastAsia="Calibri" w:hAnsi="Calibri"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DefaultParagraphFont"/>
    <w:rsid w:val="00204695"/>
  </w:style>
  <w:style w:type="table" w:styleId="TableGrid">
    <w:name w:val="Table Grid"/>
    <w:basedOn w:val="TableNormal"/>
    <w:uiPriority w:val="39"/>
    <w:rsid w:val="0020469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1116</Words>
  <Characters>6362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7464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Hayward</dc:creator>
  <cp:keywords/>
  <dc:description/>
  <cp:lastModifiedBy>Gwyneth Jones</cp:lastModifiedBy>
  <cp:revision>2</cp:revision>
  <dcterms:created xsi:type="dcterms:W3CDTF">2024-01-29T15:03:00Z</dcterms:created>
  <dcterms:modified xsi:type="dcterms:W3CDTF">2024-01-29T15:03:00Z</dcterms:modified>
</cp:coreProperties>
</file>