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67F5A" w:rsidRPr="00133FE6" w:rsidRDefault="00632EAE" w:rsidP="00D21595">
      <w:pPr>
        <w:jc w:val="center"/>
        <w:rPr>
          <w:rFonts w:cstheme="minorHAnsi"/>
          <w:b/>
          <w:sz w:val="24"/>
          <w:szCs w:val="24"/>
        </w:rPr>
      </w:pPr>
      <w:r w:rsidRPr="00133FE6">
        <w:rPr>
          <w:rFonts w:cstheme="minorHAnsi"/>
          <w:b/>
          <w:sz w:val="24"/>
          <w:szCs w:val="24"/>
        </w:rPr>
        <w:t xml:space="preserve">National Intelligence Report Form </w:t>
      </w:r>
      <w:r w:rsidR="00133FE6">
        <w:rPr>
          <w:rFonts w:cstheme="minorHAnsi"/>
          <w:b/>
          <w:sz w:val="24"/>
          <w:szCs w:val="24"/>
        </w:rPr>
        <w:t>(</w:t>
      </w:r>
      <w:r w:rsidRPr="00133FE6">
        <w:rPr>
          <w:rFonts w:cstheme="minorHAnsi"/>
          <w:b/>
          <w:sz w:val="24"/>
          <w:szCs w:val="24"/>
        </w:rPr>
        <w:t>Questions</w:t>
      </w:r>
      <w:r w:rsidR="00133FE6">
        <w:rPr>
          <w:rFonts w:cstheme="minorHAnsi"/>
          <w:b/>
          <w:sz w:val="24"/>
          <w:szCs w:val="24"/>
        </w:rPr>
        <w:t>)</w:t>
      </w:r>
      <w:bookmarkStart w:id="0" w:name="_GoBack"/>
      <w:bookmarkEnd w:id="0"/>
    </w:p>
    <w:p w:rsidR="00D21595" w:rsidRPr="00133FE6" w:rsidRDefault="00D21595" w:rsidP="00D21595">
      <w:pPr>
        <w:jc w:val="center"/>
        <w:rPr>
          <w:rFonts w:cstheme="minorHAnsi"/>
          <w:sz w:val="24"/>
          <w:szCs w:val="24"/>
          <w:u w:val="single"/>
        </w:rPr>
      </w:pPr>
    </w:p>
    <w:p w:rsidR="00632EAE" w:rsidRPr="00133FE6" w:rsidRDefault="00632EAE" w:rsidP="00133FE6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Evaluation of ra</w:t>
      </w:r>
      <w:r w:rsidR="00D21595" w:rsidRPr="00133FE6">
        <w:rPr>
          <w:rFonts w:cstheme="minorHAnsi"/>
          <w:sz w:val="22"/>
          <w:szCs w:val="22"/>
        </w:rPr>
        <w:t>w information is known as the _X_X</w:t>
      </w:r>
      <w:r w:rsidRPr="00133FE6">
        <w:rPr>
          <w:rFonts w:cstheme="minorHAnsi"/>
          <w:sz w:val="22"/>
          <w:szCs w:val="22"/>
        </w:rPr>
        <w:t>_ system</w:t>
      </w:r>
    </w:p>
    <w:p w:rsidR="00D21595" w:rsidRPr="00133FE6" w:rsidRDefault="00D21595" w:rsidP="00632EAE">
      <w:pPr>
        <w:rPr>
          <w:rFonts w:cstheme="minorHAnsi"/>
          <w:sz w:val="22"/>
          <w:szCs w:val="22"/>
        </w:rPr>
      </w:pPr>
    </w:p>
    <w:p w:rsidR="00632EAE" w:rsidRPr="00133FE6" w:rsidRDefault="00632EAE" w:rsidP="00133FE6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Sometimes the source of the informati</w:t>
      </w:r>
      <w:r w:rsidR="00D21595" w:rsidRPr="00133FE6">
        <w:rPr>
          <w:rFonts w:cstheme="minorHAnsi"/>
          <w:sz w:val="22"/>
          <w:szCs w:val="22"/>
        </w:rPr>
        <w:t>on may</w:t>
      </w:r>
      <w:r w:rsidR="00133FE6">
        <w:rPr>
          <w:rFonts w:cstheme="minorHAnsi"/>
          <w:sz w:val="22"/>
          <w:szCs w:val="22"/>
        </w:rPr>
        <w:t xml:space="preserve"> need to be treated in a</w:t>
      </w:r>
      <w:r w:rsidR="00D21595" w:rsidRPr="00133FE6">
        <w:rPr>
          <w:rFonts w:cstheme="minorHAnsi"/>
          <w:sz w:val="22"/>
          <w:szCs w:val="22"/>
        </w:rPr>
        <w:t xml:space="preserve"> C</w:t>
      </w:r>
      <w:r w:rsidRPr="00133FE6">
        <w:rPr>
          <w:rFonts w:cstheme="minorHAnsi"/>
          <w:sz w:val="22"/>
          <w:szCs w:val="22"/>
        </w:rPr>
        <w:t>_ _ _ _ _</w:t>
      </w:r>
      <w:r w:rsidR="00D21595" w:rsidRPr="00133FE6">
        <w:rPr>
          <w:rFonts w:cstheme="minorHAnsi"/>
          <w:sz w:val="22"/>
          <w:szCs w:val="22"/>
        </w:rPr>
        <w:t xml:space="preserve"> _ _ _ _ _ _ or S</w:t>
      </w:r>
      <w:r w:rsidRPr="00133FE6">
        <w:rPr>
          <w:rFonts w:cstheme="minorHAnsi"/>
          <w:sz w:val="22"/>
          <w:szCs w:val="22"/>
        </w:rPr>
        <w:t>_ _ _ _ _ _ _ _ manner</w:t>
      </w:r>
    </w:p>
    <w:p w:rsidR="00D21595" w:rsidRPr="00133FE6" w:rsidRDefault="00D21595" w:rsidP="00632EAE">
      <w:pPr>
        <w:rPr>
          <w:rFonts w:cstheme="minorHAnsi"/>
          <w:sz w:val="22"/>
          <w:szCs w:val="22"/>
        </w:rPr>
      </w:pPr>
    </w:p>
    <w:p w:rsidR="00632EAE" w:rsidRPr="00133FE6" w:rsidRDefault="00632EAE" w:rsidP="00133FE6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The 3x5x2 Intelligence System is</w:t>
      </w:r>
      <w:r w:rsidR="00D21595" w:rsidRPr="00133FE6">
        <w:rPr>
          <w:rFonts w:cstheme="minorHAnsi"/>
          <w:sz w:val="22"/>
          <w:szCs w:val="22"/>
        </w:rPr>
        <w:t xml:space="preserve"> simply how the information is R</w:t>
      </w:r>
      <w:r w:rsidRPr="00133FE6">
        <w:rPr>
          <w:rFonts w:cstheme="minorHAnsi"/>
          <w:sz w:val="22"/>
          <w:szCs w:val="22"/>
        </w:rPr>
        <w:t>_ _ _ _ _</w:t>
      </w:r>
      <w:r w:rsidR="00D21595" w:rsidRPr="00133FE6">
        <w:rPr>
          <w:rFonts w:cstheme="minorHAnsi"/>
          <w:sz w:val="22"/>
          <w:szCs w:val="22"/>
        </w:rPr>
        <w:t xml:space="preserve"> _ _  on intel logs, how it is G_ _ _ _ _ and how it should be D</w:t>
      </w:r>
      <w:r w:rsidRPr="00133FE6">
        <w:rPr>
          <w:rFonts w:cstheme="minorHAnsi"/>
          <w:sz w:val="22"/>
          <w:szCs w:val="22"/>
        </w:rPr>
        <w:t>_ _ _ _ _ _ _ _ _ _ _</w:t>
      </w:r>
    </w:p>
    <w:p w:rsidR="00D21595" w:rsidRPr="00133FE6" w:rsidRDefault="00D21595" w:rsidP="00632EAE">
      <w:pPr>
        <w:rPr>
          <w:rFonts w:cstheme="minorHAnsi"/>
          <w:sz w:val="22"/>
          <w:szCs w:val="22"/>
        </w:rPr>
      </w:pPr>
    </w:p>
    <w:p w:rsidR="00632EAE" w:rsidRPr="00133FE6" w:rsidRDefault="00632EAE" w:rsidP="00133FE6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The first stage of the evaluation process is evaluati</w:t>
      </w:r>
      <w:r w:rsidR="00D21595" w:rsidRPr="00133FE6">
        <w:rPr>
          <w:rFonts w:cstheme="minorHAnsi"/>
          <w:sz w:val="22"/>
          <w:szCs w:val="22"/>
        </w:rPr>
        <w:t>on of the S</w:t>
      </w:r>
      <w:r w:rsidRPr="00133FE6">
        <w:rPr>
          <w:rFonts w:cstheme="minorHAnsi"/>
          <w:sz w:val="22"/>
          <w:szCs w:val="22"/>
        </w:rPr>
        <w:t>_ _ _ _ _ of the information</w:t>
      </w:r>
    </w:p>
    <w:p w:rsidR="00D21595" w:rsidRPr="00133FE6" w:rsidRDefault="00D21595" w:rsidP="00632EAE">
      <w:pPr>
        <w:rPr>
          <w:rFonts w:cstheme="minorHAnsi"/>
          <w:sz w:val="22"/>
          <w:szCs w:val="22"/>
        </w:rPr>
      </w:pPr>
    </w:p>
    <w:p w:rsidR="00632EAE" w:rsidRPr="00133FE6" w:rsidRDefault="00632EAE" w:rsidP="00133FE6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When evaluating the source, the 3 grades are</w:t>
      </w:r>
    </w:p>
    <w:p w:rsidR="00632EAE" w:rsidRPr="00133FE6" w:rsidRDefault="00632EAE" w:rsidP="00133FE6">
      <w:pPr>
        <w:pStyle w:val="ListParagraph"/>
        <w:numPr>
          <w:ilvl w:val="0"/>
          <w:numId w:val="3"/>
        </w:numPr>
        <w:ind w:left="993" w:hanging="426"/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R_ _ _ _ _ _ _</w:t>
      </w:r>
    </w:p>
    <w:p w:rsidR="00632EAE" w:rsidRPr="00133FE6" w:rsidRDefault="00632EAE" w:rsidP="00133FE6">
      <w:pPr>
        <w:pStyle w:val="ListParagraph"/>
        <w:numPr>
          <w:ilvl w:val="0"/>
          <w:numId w:val="3"/>
        </w:numPr>
        <w:ind w:left="993" w:hanging="426"/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U_ _ _ _ _ _ _</w:t>
      </w:r>
    </w:p>
    <w:p w:rsidR="00632EAE" w:rsidRPr="00133FE6" w:rsidRDefault="00632EAE" w:rsidP="00133FE6">
      <w:pPr>
        <w:pStyle w:val="ListParagraph"/>
        <w:numPr>
          <w:ilvl w:val="0"/>
          <w:numId w:val="3"/>
        </w:numPr>
        <w:ind w:left="993" w:hanging="426"/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N_ _ _ _ _ _ _ _ _ _</w:t>
      </w:r>
    </w:p>
    <w:p w:rsidR="00D21595" w:rsidRPr="00133FE6" w:rsidRDefault="00D21595" w:rsidP="00632EAE">
      <w:pPr>
        <w:rPr>
          <w:rFonts w:cstheme="minorHAnsi"/>
          <w:sz w:val="22"/>
          <w:szCs w:val="22"/>
        </w:rPr>
      </w:pPr>
    </w:p>
    <w:p w:rsidR="00632EAE" w:rsidRPr="00133FE6" w:rsidRDefault="00632EAE" w:rsidP="00133FE6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There is a need to accurately evaluate the Reliability of each piece of information</w:t>
      </w:r>
    </w:p>
    <w:p w:rsidR="00483F18" w:rsidRPr="00133FE6" w:rsidRDefault="00483F18" w:rsidP="00133FE6">
      <w:pPr>
        <w:ind w:firstLine="720"/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 xml:space="preserve">A. </w:t>
      </w:r>
    </w:p>
    <w:p w:rsidR="00483F18" w:rsidRPr="00133FE6" w:rsidRDefault="00483F18" w:rsidP="00133FE6">
      <w:pPr>
        <w:ind w:left="720"/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B</w:t>
      </w:r>
      <w:r w:rsidR="00133FE6">
        <w:rPr>
          <w:rFonts w:cstheme="minorHAnsi"/>
          <w:sz w:val="22"/>
          <w:szCs w:val="22"/>
        </w:rPr>
        <w:t>.</w:t>
      </w:r>
    </w:p>
    <w:p w:rsidR="00483F18" w:rsidRPr="00133FE6" w:rsidRDefault="00483F18" w:rsidP="00133FE6">
      <w:pPr>
        <w:ind w:firstLine="720"/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C</w:t>
      </w:r>
      <w:r w:rsidR="00133FE6">
        <w:rPr>
          <w:rFonts w:cstheme="minorHAnsi"/>
          <w:sz w:val="22"/>
          <w:szCs w:val="22"/>
        </w:rPr>
        <w:t>.</w:t>
      </w:r>
    </w:p>
    <w:p w:rsidR="00483F18" w:rsidRPr="00133FE6" w:rsidRDefault="00483F18" w:rsidP="00133FE6">
      <w:pPr>
        <w:ind w:firstLine="720"/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D</w:t>
      </w:r>
      <w:r w:rsidR="00133FE6">
        <w:rPr>
          <w:rFonts w:cstheme="minorHAnsi"/>
          <w:sz w:val="22"/>
          <w:szCs w:val="22"/>
        </w:rPr>
        <w:t>.</w:t>
      </w:r>
    </w:p>
    <w:p w:rsidR="00483F18" w:rsidRPr="00133FE6" w:rsidRDefault="00483F18" w:rsidP="00133FE6">
      <w:pPr>
        <w:ind w:firstLine="720"/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E</w:t>
      </w:r>
      <w:r w:rsidR="00133FE6">
        <w:rPr>
          <w:rFonts w:cstheme="minorHAnsi"/>
          <w:sz w:val="22"/>
          <w:szCs w:val="22"/>
        </w:rPr>
        <w:t>.</w:t>
      </w:r>
    </w:p>
    <w:p w:rsidR="00D21595" w:rsidRPr="00133FE6" w:rsidRDefault="00D21595" w:rsidP="00632EAE">
      <w:pPr>
        <w:rPr>
          <w:rFonts w:cstheme="minorHAnsi"/>
          <w:sz w:val="22"/>
          <w:szCs w:val="22"/>
        </w:rPr>
      </w:pPr>
    </w:p>
    <w:p w:rsidR="00483F18" w:rsidRPr="00133FE6" w:rsidRDefault="00483F18" w:rsidP="00133FE6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The Handling Code is a system that allows officers to record easily their decisions on the suitability or otherwise of exposing the intelligence to other agencies.</w:t>
      </w:r>
    </w:p>
    <w:p w:rsidR="00483F18" w:rsidRPr="00133FE6" w:rsidRDefault="00483F18" w:rsidP="00133FE6">
      <w:pPr>
        <w:ind w:firstLine="720"/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 xml:space="preserve">P = </w:t>
      </w:r>
    </w:p>
    <w:p w:rsidR="00483F18" w:rsidRPr="00133FE6" w:rsidRDefault="00483F18" w:rsidP="00133FE6">
      <w:pPr>
        <w:ind w:firstLine="720"/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 xml:space="preserve">C = </w:t>
      </w:r>
    </w:p>
    <w:p w:rsidR="00D21595" w:rsidRPr="00133FE6" w:rsidRDefault="00D21595" w:rsidP="00632EAE">
      <w:pPr>
        <w:rPr>
          <w:rFonts w:cstheme="minorHAnsi"/>
          <w:sz w:val="22"/>
          <w:szCs w:val="22"/>
        </w:rPr>
      </w:pPr>
    </w:p>
    <w:p w:rsidR="00483F18" w:rsidRPr="00133FE6" w:rsidRDefault="00483F18" w:rsidP="00133FE6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lastRenderedPageBreak/>
        <w:t>When intelligence logs are submitted they should be entered so that the source of the information cannot be identified. This process is</w:t>
      </w:r>
      <w:r w:rsidR="00236BCB" w:rsidRPr="00133FE6">
        <w:rPr>
          <w:rFonts w:cstheme="minorHAnsi"/>
          <w:sz w:val="22"/>
          <w:szCs w:val="22"/>
        </w:rPr>
        <w:t xml:space="preserve"> called S_ _ _ _ _ _ _ _ _ _ _ </w:t>
      </w:r>
      <w:r w:rsidRPr="00133FE6">
        <w:rPr>
          <w:rFonts w:cstheme="minorHAnsi"/>
          <w:sz w:val="22"/>
          <w:szCs w:val="22"/>
        </w:rPr>
        <w:t xml:space="preserve"> </w:t>
      </w:r>
    </w:p>
    <w:p w:rsidR="00D21595" w:rsidRPr="00133FE6" w:rsidRDefault="00D21595" w:rsidP="00632EAE">
      <w:pPr>
        <w:rPr>
          <w:rFonts w:cstheme="minorHAnsi"/>
          <w:sz w:val="22"/>
          <w:szCs w:val="22"/>
        </w:rPr>
      </w:pPr>
    </w:p>
    <w:p w:rsidR="0037069F" w:rsidRPr="00133FE6" w:rsidRDefault="0037069F" w:rsidP="00133FE6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 xml:space="preserve">The term P_ _ _ _ _ _ _ _ </w:t>
      </w:r>
      <w:r w:rsidR="00133FE6" w:rsidRPr="00133FE6">
        <w:rPr>
          <w:rFonts w:cstheme="minorHAnsi"/>
          <w:sz w:val="22"/>
          <w:szCs w:val="22"/>
        </w:rPr>
        <w:t>_ refers</w:t>
      </w:r>
      <w:r w:rsidRPr="00133FE6">
        <w:rPr>
          <w:rFonts w:cstheme="minorHAnsi"/>
          <w:sz w:val="22"/>
          <w:szCs w:val="22"/>
        </w:rPr>
        <w:t xml:space="preserve"> to the ability to determine the reliability and credibility of the information source and the value of the content of the information.</w:t>
      </w:r>
    </w:p>
    <w:p w:rsidR="00D21595" w:rsidRPr="00133FE6" w:rsidRDefault="00D21595" w:rsidP="00632EAE">
      <w:pPr>
        <w:rPr>
          <w:rFonts w:cstheme="minorHAnsi"/>
          <w:sz w:val="22"/>
          <w:szCs w:val="22"/>
        </w:rPr>
      </w:pPr>
    </w:p>
    <w:p w:rsidR="0037069F" w:rsidRPr="00133FE6" w:rsidRDefault="0037069F" w:rsidP="00133FE6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The police have a duty of care to P_ _ _ _ _ _ sources of information.</w:t>
      </w:r>
    </w:p>
    <w:p w:rsidR="00D21595" w:rsidRPr="00133FE6" w:rsidRDefault="00D21595" w:rsidP="00632EAE">
      <w:pPr>
        <w:rPr>
          <w:rFonts w:cstheme="minorHAnsi"/>
          <w:sz w:val="22"/>
          <w:szCs w:val="22"/>
        </w:rPr>
      </w:pPr>
    </w:p>
    <w:p w:rsidR="0037069F" w:rsidRPr="00133FE6" w:rsidRDefault="0037069F" w:rsidP="00133FE6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What are the 3 Government Security Classifications?</w:t>
      </w:r>
    </w:p>
    <w:p w:rsidR="0037069F" w:rsidRPr="00133FE6" w:rsidRDefault="0037069F" w:rsidP="00133FE6">
      <w:pPr>
        <w:ind w:firstLine="720"/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O</w:t>
      </w:r>
    </w:p>
    <w:p w:rsidR="0037069F" w:rsidRPr="00133FE6" w:rsidRDefault="0037069F" w:rsidP="00133FE6">
      <w:pPr>
        <w:ind w:firstLine="720"/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S</w:t>
      </w:r>
    </w:p>
    <w:p w:rsidR="0037069F" w:rsidRPr="00133FE6" w:rsidRDefault="0037069F" w:rsidP="00133FE6">
      <w:pPr>
        <w:ind w:firstLine="720"/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>TS</w:t>
      </w:r>
    </w:p>
    <w:p w:rsidR="00D21595" w:rsidRPr="00133FE6" w:rsidRDefault="00D21595" w:rsidP="00632EAE">
      <w:pPr>
        <w:rPr>
          <w:rFonts w:cstheme="minorHAnsi"/>
          <w:sz w:val="22"/>
          <w:szCs w:val="22"/>
        </w:rPr>
      </w:pPr>
    </w:p>
    <w:p w:rsidR="0037069F" w:rsidRPr="00133FE6" w:rsidRDefault="0037069F" w:rsidP="00133FE6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 xml:space="preserve">Information and intelligence can be stored in any suitable format. Whatever system is used must be secure from unauthorised access. The medium in which it is stored must be </w:t>
      </w:r>
      <w:r w:rsidR="00D21595" w:rsidRPr="00133FE6">
        <w:rPr>
          <w:rFonts w:cstheme="minorHAnsi"/>
          <w:sz w:val="22"/>
          <w:szCs w:val="22"/>
        </w:rPr>
        <w:t xml:space="preserve">D_ _ _ _ _ </w:t>
      </w:r>
      <w:r w:rsidR="00133FE6" w:rsidRPr="00133FE6">
        <w:rPr>
          <w:rFonts w:cstheme="minorHAnsi"/>
          <w:sz w:val="22"/>
          <w:szCs w:val="22"/>
        </w:rPr>
        <w:t>_ and</w:t>
      </w:r>
      <w:r w:rsidR="00D21595" w:rsidRPr="00133FE6">
        <w:rPr>
          <w:rFonts w:cstheme="minorHAnsi"/>
          <w:sz w:val="22"/>
          <w:szCs w:val="22"/>
        </w:rPr>
        <w:t xml:space="preserve"> the information must be R_ _ _ _ _ _ _ _ _ _.</w:t>
      </w:r>
    </w:p>
    <w:p w:rsidR="00D21595" w:rsidRPr="00133FE6" w:rsidRDefault="00D21595" w:rsidP="00632EAE">
      <w:pPr>
        <w:rPr>
          <w:rFonts w:cstheme="minorHAnsi"/>
          <w:sz w:val="22"/>
          <w:szCs w:val="22"/>
        </w:rPr>
      </w:pPr>
    </w:p>
    <w:p w:rsidR="00D21595" w:rsidRPr="00133FE6" w:rsidRDefault="00D21595" w:rsidP="00133FE6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133FE6">
        <w:rPr>
          <w:rFonts w:cstheme="minorHAnsi"/>
          <w:sz w:val="22"/>
          <w:szCs w:val="22"/>
        </w:rPr>
        <w:t xml:space="preserve">Police information and intelligence can only be accessed for authorised P_ _ _ _ _ _ </w:t>
      </w:r>
      <w:r w:rsidR="00133FE6" w:rsidRPr="00133FE6">
        <w:rPr>
          <w:rFonts w:cstheme="minorHAnsi"/>
          <w:sz w:val="22"/>
          <w:szCs w:val="22"/>
        </w:rPr>
        <w:t>_ P</w:t>
      </w:r>
      <w:r w:rsidRPr="00133FE6">
        <w:rPr>
          <w:rFonts w:cstheme="minorHAnsi"/>
          <w:sz w:val="22"/>
          <w:szCs w:val="22"/>
        </w:rPr>
        <w:t>_ _ _ _ _ _ _ and by personnel who are V_ _ _ _ _  and authorised to access protectively marked material.</w:t>
      </w:r>
    </w:p>
    <w:sectPr w:rsidR="00D21595" w:rsidRPr="00133FE6" w:rsidSect="00483F1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83F18" w:rsidRDefault="00483F18" w:rsidP="00483F18">
      <w:pPr>
        <w:spacing w:before="0" w:after="0" w:line="240" w:lineRule="auto"/>
      </w:pPr>
      <w:r>
        <w:separator/>
      </w:r>
    </w:p>
  </w:endnote>
  <w:endnote w:type="continuationSeparator" w:id="0">
    <w:p w:rsidR="00483F18" w:rsidRDefault="00483F18" w:rsidP="00483F18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3F18" w:rsidRDefault="00133FE6">
    <w:pPr>
      <w:pStyle w:val="Footer"/>
    </w:pPr>
    <w:r>
      <w:t>AJW54949</w:t>
    </w:r>
    <w:r>
      <w:ptab w:relativeTo="margin" w:alignment="center" w:leader="none"/>
    </w:r>
    <w:r>
      <w:t>Version 1.0</w:t>
    </w:r>
    <w:r>
      <w:ptab w:relativeTo="margin" w:alignment="right" w:leader="none"/>
    </w:r>
  </w:p>
  <w:p w:rsidR="00133FE6" w:rsidRDefault="00133FE6">
    <w:pPr>
      <w:pStyle w:val="Footer"/>
    </w:pPr>
    <w:r>
      <w:t>February 2019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3F18" w:rsidRDefault="00483F18" w:rsidP="00483F18">
    <w:pPr>
      <w:pStyle w:val="Footer"/>
      <w:rPr>
        <w:color w:val="000000"/>
        <w:sz w:val="17"/>
      </w:rPr>
    </w:pPr>
    <w:bookmarkStart w:id="3" w:name="TITUS1FooterPrimary"/>
    <w:r w:rsidRPr="00483F18">
      <w:rPr>
        <w:color w:val="000000"/>
        <w:sz w:val="17"/>
      </w:rPr>
      <w:t> </w:t>
    </w:r>
  </w:p>
  <w:bookmarkEnd w:id="3"/>
  <w:p w:rsidR="00483F18" w:rsidRDefault="00483F1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33FE6" w:rsidRDefault="00483F18" w:rsidP="00133FE6">
    <w:pPr>
      <w:pStyle w:val="Footer"/>
    </w:pPr>
    <w:bookmarkStart w:id="5" w:name="TITUS1FooterFirstPage"/>
    <w:r w:rsidRPr="00483F18">
      <w:rPr>
        <w:color w:val="000000"/>
        <w:sz w:val="17"/>
      </w:rPr>
      <w:t> </w:t>
    </w:r>
    <w:r w:rsidR="00133FE6">
      <w:t>AJW54949</w:t>
    </w:r>
    <w:r w:rsidR="00133FE6">
      <w:ptab w:relativeTo="margin" w:alignment="center" w:leader="none"/>
    </w:r>
    <w:r w:rsidR="00133FE6">
      <w:t>Version 1.0</w:t>
    </w:r>
    <w:r w:rsidR="00133FE6">
      <w:ptab w:relativeTo="margin" w:alignment="right" w:leader="none"/>
    </w:r>
  </w:p>
  <w:p w:rsidR="00133FE6" w:rsidRDefault="00133FE6" w:rsidP="00133FE6">
    <w:pPr>
      <w:pStyle w:val="Footer"/>
    </w:pPr>
    <w:r>
      <w:t>February 2019</w:t>
    </w:r>
  </w:p>
  <w:p w:rsidR="00483F18" w:rsidRDefault="00483F18" w:rsidP="00483F18">
    <w:pPr>
      <w:pStyle w:val="Footer"/>
      <w:rPr>
        <w:color w:val="000000"/>
        <w:sz w:val="17"/>
      </w:rPr>
    </w:pPr>
  </w:p>
  <w:bookmarkEnd w:id="5"/>
  <w:p w:rsidR="00483F18" w:rsidRDefault="00483F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83F18" w:rsidRDefault="00483F18" w:rsidP="00483F18">
      <w:pPr>
        <w:spacing w:before="0" w:after="0" w:line="240" w:lineRule="auto"/>
      </w:pPr>
      <w:r>
        <w:separator/>
      </w:r>
    </w:p>
  </w:footnote>
  <w:footnote w:type="continuationSeparator" w:id="0">
    <w:p w:rsidR="00483F18" w:rsidRDefault="00483F18" w:rsidP="00483F18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3F18" w:rsidRDefault="00483F18" w:rsidP="00483F18">
    <w:pPr>
      <w:pStyle w:val="Header"/>
      <w:rPr>
        <w:color w:val="000000"/>
        <w:sz w:val="17"/>
      </w:rPr>
    </w:pPr>
    <w:bookmarkStart w:id="1" w:name="TITUS1HeaderEvenPages"/>
    <w:r w:rsidRPr="00483F18">
      <w:rPr>
        <w:color w:val="000000"/>
        <w:sz w:val="17"/>
      </w:rPr>
      <w:t> </w:t>
    </w:r>
  </w:p>
  <w:bookmarkEnd w:id="1"/>
  <w:p w:rsidR="00483F18" w:rsidRDefault="00483F1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3F18" w:rsidRDefault="00483F18" w:rsidP="00483F18">
    <w:pPr>
      <w:pStyle w:val="Header"/>
      <w:rPr>
        <w:color w:val="000000"/>
        <w:sz w:val="17"/>
      </w:rPr>
    </w:pPr>
    <w:bookmarkStart w:id="2" w:name="TITUS1HeaderPrimary"/>
    <w:r w:rsidRPr="00483F18">
      <w:rPr>
        <w:color w:val="000000"/>
        <w:sz w:val="17"/>
      </w:rPr>
      <w:t> </w:t>
    </w:r>
  </w:p>
  <w:bookmarkEnd w:id="2"/>
  <w:p w:rsidR="00483F18" w:rsidRDefault="00483F1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3F18" w:rsidRDefault="00483F18" w:rsidP="00483F18">
    <w:pPr>
      <w:pStyle w:val="Header"/>
      <w:rPr>
        <w:color w:val="000000"/>
        <w:sz w:val="17"/>
      </w:rPr>
    </w:pPr>
    <w:bookmarkStart w:id="4" w:name="TITUS1HeaderFirstPage"/>
    <w:r w:rsidRPr="00483F18">
      <w:rPr>
        <w:color w:val="000000"/>
        <w:sz w:val="17"/>
      </w:rPr>
      <w:t> </w:t>
    </w:r>
  </w:p>
  <w:bookmarkEnd w:id="4"/>
  <w:p w:rsidR="00483F18" w:rsidRDefault="00483F1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2D2A94"/>
    <w:multiLevelType w:val="hybridMultilevel"/>
    <w:tmpl w:val="5E02E08E"/>
    <w:lvl w:ilvl="0" w:tplc="A99400D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FF6467A"/>
    <w:multiLevelType w:val="hybridMultilevel"/>
    <w:tmpl w:val="EE8C15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C00353"/>
    <w:multiLevelType w:val="hybridMultilevel"/>
    <w:tmpl w:val="65C0E0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E7D3CFD"/>
    <w:multiLevelType w:val="hybridMultilevel"/>
    <w:tmpl w:val="C1080AA4"/>
    <w:lvl w:ilvl="0" w:tplc="BFA0136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D2321F3"/>
    <w:multiLevelType w:val="hybridMultilevel"/>
    <w:tmpl w:val="828C9F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evenAndOddHeaders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2EAE"/>
    <w:rsid w:val="00133FE6"/>
    <w:rsid w:val="00236BCB"/>
    <w:rsid w:val="002977E2"/>
    <w:rsid w:val="0037069F"/>
    <w:rsid w:val="00483F18"/>
    <w:rsid w:val="00632EAE"/>
    <w:rsid w:val="008132BF"/>
    <w:rsid w:val="00B67F5A"/>
    <w:rsid w:val="00D215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0BABF264"/>
  <w15:chartTrackingRefBased/>
  <w15:docId w15:val="{C9933A9E-60D6-41A2-BD2E-5D5EED1971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977E2"/>
  </w:style>
  <w:style w:type="paragraph" w:styleId="Heading1">
    <w:name w:val="heading 1"/>
    <w:basedOn w:val="Normal"/>
    <w:next w:val="Normal"/>
    <w:link w:val="Heading1Char"/>
    <w:uiPriority w:val="9"/>
    <w:qFormat/>
    <w:rsid w:val="002977E2"/>
    <w:pPr>
      <w:pBdr>
        <w:top w:val="single" w:sz="24" w:space="0" w:color="5B9BD5" w:themeColor="accent1"/>
        <w:left w:val="single" w:sz="24" w:space="0" w:color="5B9BD5" w:themeColor="accent1"/>
        <w:bottom w:val="single" w:sz="24" w:space="0" w:color="5B9BD5" w:themeColor="accent1"/>
        <w:right w:val="single" w:sz="24" w:space="0" w:color="5B9BD5" w:themeColor="accent1"/>
      </w:pBdr>
      <w:shd w:val="clear" w:color="auto" w:fill="5B9BD5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77E2"/>
    <w:pPr>
      <w:pBdr>
        <w:top w:val="single" w:sz="24" w:space="0" w:color="DEEAF6" w:themeColor="accent1" w:themeTint="33"/>
        <w:left w:val="single" w:sz="24" w:space="0" w:color="DEEAF6" w:themeColor="accent1" w:themeTint="33"/>
        <w:bottom w:val="single" w:sz="24" w:space="0" w:color="DEEAF6" w:themeColor="accent1" w:themeTint="33"/>
        <w:right w:val="single" w:sz="24" w:space="0" w:color="DEEAF6" w:themeColor="accent1" w:themeTint="33"/>
      </w:pBdr>
      <w:shd w:val="clear" w:color="auto" w:fill="DEEAF6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7E2"/>
    <w:pPr>
      <w:pBdr>
        <w:top w:val="single" w:sz="6" w:space="2" w:color="5B9BD5" w:themeColor="accent1"/>
      </w:pBdr>
      <w:spacing w:before="300" w:after="0"/>
      <w:outlineLvl w:val="2"/>
    </w:pPr>
    <w:rPr>
      <w:caps/>
      <w:color w:val="1F4D78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77E2"/>
    <w:pPr>
      <w:pBdr>
        <w:top w:val="dotted" w:sz="6" w:space="2" w:color="5B9BD5" w:themeColor="accent1"/>
      </w:pBdr>
      <w:spacing w:before="200" w:after="0"/>
      <w:outlineLvl w:val="3"/>
    </w:pPr>
    <w:rPr>
      <w:caps/>
      <w:color w:val="2E74B5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77E2"/>
    <w:pPr>
      <w:pBdr>
        <w:bottom w:val="single" w:sz="6" w:space="1" w:color="5B9BD5" w:themeColor="accent1"/>
      </w:pBdr>
      <w:spacing w:before="200" w:after="0"/>
      <w:outlineLvl w:val="4"/>
    </w:pPr>
    <w:rPr>
      <w:caps/>
      <w:color w:val="2E74B5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77E2"/>
    <w:pPr>
      <w:pBdr>
        <w:bottom w:val="dotted" w:sz="6" w:space="1" w:color="5B9BD5" w:themeColor="accent1"/>
      </w:pBdr>
      <w:spacing w:before="200" w:after="0"/>
      <w:outlineLvl w:val="5"/>
    </w:pPr>
    <w:rPr>
      <w:caps/>
      <w:color w:val="2E74B5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77E2"/>
    <w:pPr>
      <w:spacing w:before="200" w:after="0"/>
      <w:outlineLvl w:val="6"/>
    </w:pPr>
    <w:rPr>
      <w:caps/>
      <w:color w:val="2E74B5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77E2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77E2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77E2"/>
    <w:rPr>
      <w:caps/>
      <w:color w:val="FFFFFF" w:themeColor="background1"/>
      <w:spacing w:val="15"/>
      <w:sz w:val="22"/>
      <w:szCs w:val="22"/>
      <w:shd w:val="clear" w:color="auto" w:fill="5B9BD5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77E2"/>
    <w:rPr>
      <w:caps/>
      <w:spacing w:val="15"/>
      <w:shd w:val="clear" w:color="auto" w:fill="DEEAF6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77E2"/>
    <w:rPr>
      <w:caps/>
      <w:color w:val="1F4D7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77E2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77E2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977E2"/>
    <w:rPr>
      <w:b/>
      <w:bCs/>
      <w:color w:val="2E74B5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2977E2"/>
    <w:pPr>
      <w:spacing w:before="0" w:after="0"/>
    </w:pPr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977E2"/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77E2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2977E2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2977E2"/>
    <w:rPr>
      <w:b/>
      <w:bCs/>
    </w:rPr>
  </w:style>
  <w:style w:type="character" w:styleId="Emphasis">
    <w:name w:val="Emphasis"/>
    <w:uiPriority w:val="20"/>
    <w:qFormat/>
    <w:rsid w:val="002977E2"/>
    <w:rPr>
      <w:caps/>
      <w:color w:val="1F4D78" w:themeColor="accent1" w:themeShade="7F"/>
      <w:spacing w:val="5"/>
    </w:rPr>
  </w:style>
  <w:style w:type="paragraph" w:styleId="NoSpacing">
    <w:name w:val="No Spacing"/>
    <w:link w:val="NoSpacingChar"/>
    <w:uiPriority w:val="1"/>
    <w:qFormat/>
    <w:rsid w:val="002977E2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977E2"/>
  </w:style>
  <w:style w:type="paragraph" w:styleId="ListParagraph">
    <w:name w:val="List Paragraph"/>
    <w:basedOn w:val="Normal"/>
    <w:uiPriority w:val="34"/>
    <w:qFormat/>
    <w:rsid w:val="002977E2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977E2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977E2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77E2"/>
    <w:pPr>
      <w:spacing w:before="240" w:after="240" w:line="240" w:lineRule="auto"/>
      <w:ind w:left="1080" w:right="1080"/>
      <w:jc w:val="center"/>
    </w:pPr>
    <w:rPr>
      <w:color w:val="5B9BD5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77E2"/>
    <w:rPr>
      <w:color w:val="5B9BD5" w:themeColor="accent1"/>
      <w:sz w:val="24"/>
      <w:szCs w:val="24"/>
    </w:rPr>
  </w:style>
  <w:style w:type="character" w:styleId="SubtleEmphasis">
    <w:name w:val="Subtle Emphasis"/>
    <w:uiPriority w:val="19"/>
    <w:qFormat/>
    <w:rsid w:val="002977E2"/>
    <w:rPr>
      <w:i/>
      <w:iCs/>
      <w:color w:val="1F4D78" w:themeColor="accent1" w:themeShade="7F"/>
    </w:rPr>
  </w:style>
  <w:style w:type="character" w:styleId="IntenseEmphasis">
    <w:name w:val="Intense Emphasis"/>
    <w:uiPriority w:val="21"/>
    <w:qFormat/>
    <w:rsid w:val="002977E2"/>
    <w:rPr>
      <w:b/>
      <w:bCs/>
      <w:caps/>
      <w:color w:val="1F4D78" w:themeColor="accent1" w:themeShade="7F"/>
      <w:spacing w:val="10"/>
    </w:rPr>
  </w:style>
  <w:style w:type="character" w:styleId="SubtleReference">
    <w:name w:val="Subtle Reference"/>
    <w:uiPriority w:val="31"/>
    <w:qFormat/>
    <w:rsid w:val="002977E2"/>
    <w:rPr>
      <w:b/>
      <w:bCs/>
      <w:color w:val="5B9BD5" w:themeColor="accent1"/>
    </w:rPr>
  </w:style>
  <w:style w:type="character" w:styleId="IntenseReference">
    <w:name w:val="Intense Reference"/>
    <w:uiPriority w:val="32"/>
    <w:qFormat/>
    <w:rsid w:val="002977E2"/>
    <w:rPr>
      <w:b/>
      <w:bCs/>
      <w:i/>
      <w:iCs/>
      <w:caps/>
      <w:color w:val="5B9BD5" w:themeColor="accent1"/>
    </w:rPr>
  </w:style>
  <w:style w:type="character" w:styleId="BookTitle">
    <w:name w:val="Book Title"/>
    <w:uiPriority w:val="33"/>
    <w:qFormat/>
    <w:rsid w:val="002977E2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977E2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483F18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3F18"/>
  </w:style>
  <w:style w:type="paragraph" w:styleId="Footer">
    <w:name w:val="footer"/>
    <w:basedOn w:val="Normal"/>
    <w:link w:val="FooterChar"/>
    <w:uiPriority w:val="99"/>
    <w:unhideWhenUsed/>
    <w:rsid w:val="00483F18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3F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262</Words>
  <Characters>1494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Payne,Mark swp5122</dc:creator>
  <cp:keywords/>
  <dc:description/>
  <cp:lastModifiedBy>Williams,Amelia swp54949</cp:lastModifiedBy>
  <cp:revision>2</cp:revision>
  <dcterms:created xsi:type="dcterms:W3CDTF">2019-02-18T15:31:00Z</dcterms:created>
  <dcterms:modified xsi:type="dcterms:W3CDTF">2019-02-18T15:31:00Z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63e44fb6-42c1-4a2e-a6bc-e35742fd340f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