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B1B8" w14:textId="7E30B406" w:rsidR="00BB4200" w:rsidRPr="005258BA" w:rsidRDefault="00BB4200" w:rsidP="00766E8F">
      <w:pPr>
        <w:jc w:val="both"/>
        <w:rPr>
          <w:rFonts w:cstheme="minorHAnsi"/>
          <w:b/>
          <w:bCs/>
          <w:sz w:val="24"/>
          <w:szCs w:val="24"/>
          <w:u w:val="single"/>
        </w:rPr>
      </w:pPr>
    </w:p>
    <w:p w14:paraId="349D566C" w14:textId="0A0C9AF9" w:rsidR="007014DD" w:rsidRPr="005258BA" w:rsidRDefault="007014DD" w:rsidP="00766E8F">
      <w:pPr>
        <w:jc w:val="both"/>
        <w:rPr>
          <w:rFonts w:cstheme="minorHAnsi"/>
          <w:sz w:val="24"/>
          <w:szCs w:val="24"/>
        </w:rPr>
      </w:pPr>
    </w:p>
    <w:p w14:paraId="58A9C178" w14:textId="0E33D431" w:rsidR="007014DD" w:rsidRPr="005258BA" w:rsidRDefault="007014DD" w:rsidP="00766E8F">
      <w:pPr>
        <w:jc w:val="both"/>
        <w:rPr>
          <w:rFonts w:cstheme="minorHAnsi"/>
          <w:sz w:val="24"/>
          <w:szCs w:val="24"/>
        </w:rPr>
      </w:pPr>
    </w:p>
    <w:p w14:paraId="795B167E" w14:textId="3A8CAF40" w:rsidR="007014DD" w:rsidRPr="005258BA" w:rsidRDefault="007014DD" w:rsidP="00766E8F">
      <w:pPr>
        <w:jc w:val="both"/>
        <w:rPr>
          <w:rFonts w:cstheme="minorHAnsi"/>
          <w:sz w:val="24"/>
          <w:szCs w:val="24"/>
        </w:rPr>
      </w:pPr>
    </w:p>
    <w:p w14:paraId="218ADB9B" w14:textId="76503492" w:rsidR="007014DD" w:rsidRPr="005258BA" w:rsidRDefault="007014DD" w:rsidP="00766E8F">
      <w:pPr>
        <w:jc w:val="both"/>
        <w:rPr>
          <w:rFonts w:cstheme="minorHAnsi"/>
          <w:sz w:val="24"/>
          <w:szCs w:val="24"/>
        </w:rPr>
      </w:pPr>
    </w:p>
    <w:p w14:paraId="0DEC7C3C" w14:textId="29169531" w:rsidR="007014DD" w:rsidRPr="005258BA" w:rsidRDefault="007014DD" w:rsidP="00766E8F">
      <w:pPr>
        <w:jc w:val="both"/>
        <w:rPr>
          <w:rFonts w:cstheme="minorHAnsi"/>
          <w:sz w:val="24"/>
          <w:szCs w:val="24"/>
        </w:rPr>
      </w:pPr>
      <w:r w:rsidRPr="005258BA">
        <w:rPr>
          <w:rFonts w:cstheme="minorHAnsi"/>
          <w:noProof/>
          <w:sz w:val="24"/>
          <w:szCs w:val="2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Pr="005258BA" w:rsidRDefault="00BB4200" w:rsidP="00766E8F">
      <w:pPr>
        <w:jc w:val="both"/>
        <w:rPr>
          <w:rFonts w:cstheme="minorHAnsi"/>
          <w:sz w:val="24"/>
          <w:szCs w:val="24"/>
        </w:rPr>
      </w:pPr>
    </w:p>
    <w:p w14:paraId="0C8813FC" w14:textId="77777777" w:rsidR="00BB4200" w:rsidRPr="005258BA" w:rsidRDefault="00BB4200" w:rsidP="00766E8F">
      <w:pPr>
        <w:jc w:val="both"/>
        <w:rPr>
          <w:rFonts w:cstheme="minorHAnsi"/>
          <w:sz w:val="24"/>
          <w:szCs w:val="24"/>
        </w:rPr>
      </w:pPr>
    </w:p>
    <w:p w14:paraId="2774F03A" w14:textId="77777777" w:rsidR="00EB450A" w:rsidRPr="005258BA" w:rsidRDefault="00EB450A" w:rsidP="00766E8F">
      <w:pPr>
        <w:jc w:val="both"/>
        <w:rPr>
          <w:rFonts w:cstheme="minorHAnsi"/>
          <w:sz w:val="24"/>
          <w:szCs w:val="24"/>
        </w:rPr>
      </w:pPr>
    </w:p>
    <w:p w14:paraId="3B7359E2" w14:textId="4C3621AF" w:rsidR="001D0C3B" w:rsidRPr="005258BA" w:rsidRDefault="00BB4200" w:rsidP="00766E8F">
      <w:pPr>
        <w:jc w:val="both"/>
        <w:rPr>
          <w:rFonts w:cstheme="minorHAnsi"/>
          <w:b/>
          <w:bCs/>
          <w:sz w:val="24"/>
          <w:szCs w:val="24"/>
        </w:rPr>
      </w:pPr>
      <w:r w:rsidRPr="005258BA">
        <w:rPr>
          <w:rFonts w:cstheme="minorHAnsi"/>
          <w:b/>
          <w:bCs/>
          <w:sz w:val="24"/>
          <w:szCs w:val="24"/>
        </w:rPr>
        <w:t xml:space="preserve">Title of </w:t>
      </w:r>
      <w:r w:rsidR="00630BF1" w:rsidRPr="005258BA">
        <w:rPr>
          <w:rFonts w:cstheme="minorHAnsi"/>
          <w:b/>
          <w:bCs/>
          <w:sz w:val="24"/>
          <w:szCs w:val="24"/>
        </w:rPr>
        <w:t>dissertation:</w:t>
      </w:r>
    </w:p>
    <w:p w14:paraId="01578277" w14:textId="77777777" w:rsidR="00630BF1" w:rsidRPr="005258BA" w:rsidRDefault="00630BF1" w:rsidP="00630BF1">
      <w:pPr>
        <w:jc w:val="both"/>
        <w:rPr>
          <w:rFonts w:eastAsia="Times New Roman" w:cstheme="minorHAnsi"/>
          <w:bCs/>
          <w:sz w:val="24"/>
          <w:szCs w:val="24"/>
          <w:u w:val="single"/>
        </w:rPr>
      </w:pPr>
      <w:r w:rsidRPr="005258BA">
        <w:rPr>
          <w:rFonts w:eastAsia="Times New Roman" w:cstheme="minorHAnsi"/>
          <w:bCs/>
          <w:sz w:val="24"/>
          <w:szCs w:val="24"/>
          <w:u w:val="single"/>
        </w:rPr>
        <w:t xml:space="preserve">An investigation into the reduction of intrusive use of force following the rollout of Conducted Energy Devices (CED/TASER). </w:t>
      </w:r>
    </w:p>
    <w:p w14:paraId="305D2B6B" w14:textId="77777777" w:rsidR="00630BF1" w:rsidRPr="005258BA" w:rsidRDefault="00630BF1" w:rsidP="00766E8F">
      <w:pPr>
        <w:jc w:val="both"/>
        <w:rPr>
          <w:rFonts w:cstheme="minorHAnsi"/>
          <w:sz w:val="24"/>
          <w:szCs w:val="24"/>
        </w:rPr>
      </w:pPr>
    </w:p>
    <w:p w14:paraId="76F7E70A" w14:textId="65CF0BC2" w:rsidR="00BB4200" w:rsidRPr="005258BA" w:rsidRDefault="00BB4200" w:rsidP="00766E8F">
      <w:pPr>
        <w:jc w:val="both"/>
        <w:rPr>
          <w:rFonts w:cstheme="minorHAnsi"/>
          <w:sz w:val="24"/>
          <w:szCs w:val="24"/>
        </w:rPr>
      </w:pPr>
    </w:p>
    <w:p w14:paraId="25225A0A" w14:textId="2E499995" w:rsidR="00BB4200" w:rsidRPr="005258BA" w:rsidRDefault="00BB4200" w:rsidP="00766E8F">
      <w:pPr>
        <w:jc w:val="both"/>
        <w:rPr>
          <w:rFonts w:cstheme="minorHAnsi"/>
          <w:sz w:val="24"/>
          <w:szCs w:val="24"/>
        </w:rPr>
      </w:pPr>
    </w:p>
    <w:p w14:paraId="5895B5C8" w14:textId="77777777" w:rsidR="00630BF1" w:rsidRPr="005258BA" w:rsidRDefault="00630BF1" w:rsidP="00766E8F">
      <w:pPr>
        <w:jc w:val="both"/>
        <w:rPr>
          <w:rFonts w:cstheme="minorHAnsi"/>
          <w:sz w:val="24"/>
          <w:szCs w:val="24"/>
        </w:rPr>
      </w:pPr>
    </w:p>
    <w:p w14:paraId="5DAE2329" w14:textId="17F15F3A" w:rsidR="00BB4200" w:rsidRPr="005258BA" w:rsidRDefault="00BB4200" w:rsidP="00766E8F">
      <w:pPr>
        <w:jc w:val="both"/>
        <w:rPr>
          <w:rFonts w:cstheme="minorHAnsi"/>
          <w:sz w:val="24"/>
          <w:szCs w:val="24"/>
        </w:rPr>
      </w:pPr>
      <w:r w:rsidRPr="005258BA">
        <w:rPr>
          <w:rFonts w:cstheme="minorHAnsi"/>
          <w:b/>
          <w:bCs/>
          <w:sz w:val="24"/>
          <w:szCs w:val="24"/>
        </w:rPr>
        <w:t>Name of student</w:t>
      </w:r>
      <w:r w:rsidR="00AB6A71" w:rsidRPr="005258BA">
        <w:rPr>
          <w:rFonts w:cstheme="minorHAnsi"/>
          <w:sz w:val="24"/>
          <w:szCs w:val="24"/>
        </w:rPr>
        <w:t xml:space="preserve"> – Thomas Kerr</w:t>
      </w:r>
    </w:p>
    <w:p w14:paraId="69A5153D" w14:textId="536E7279" w:rsidR="00BB4200" w:rsidRPr="005258BA" w:rsidRDefault="00BB4200" w:rsidP="00766E8F">
      <w:pPr>
        <w:jc w:val="both"/>
        <w:rPr>
          <w:rFonts w:cstheme="minorHAnsi"/>
          <w:sz w:val="24"/>
          <w:szCs w:val="24"/>
        </w:rPr>
      </w:pPr>
      <w:r w:rsidRPr="005258BA">
        <w:rPr>
          <w:rFonts w:cstheme="minorHAnsi"/>
          <w:b/>
          <w:bCs/>
          <w:sz w:val="24"/>
          <w:szCs w:val="24"/>
        </w:rPr>
        <w:t xml:space="preserve">Student number </w:t>
      </w:r>
      <w:r w:rsidR="00AB6A71" w:rsidRPr="005258BA">
        <w:rPr>
          <w:rFonts w:cstheme="minorHAnsi"/>
          <w:b/>
          <w:bCs/>
          <w:sz w:val="24"/>
          <w:szCs w:val="24"/>
        </w:rPr>
        <w:t>-</w:t>
      </w:r>
      <w:r w:rsidR="00AB6A71" w:rsidRPr="005258BA">
        <w:rPr>
          <w:rFonts w:cstheme="minorHAnsi"/>
          <w:sz w:val="24"/>
          <w:szCs w:val="24"/>
        </w:rPr>
        <w:t xml:space="preserve"> 1816496</w:t>
      </w:r>
    </w:p>
    <w:p w14:paraId="3558B34B" w14:textId="46AE784A" w:rsidR="00BB4200" w:rsidRPr="005258BA" w:rsidRDefault="00BB4200" w:rsidP="00766E8F">
      <w:pPr>
        <w:jc w:val="both"/>
        <w:rPr>
          <w:rFonts w:cstheme="minorHAnsi"/>
          <w:sz w:val="24"/>
          <w:szCs w:val="24"/>
        </w:rPr>
      </w:pPr>
      <w:r w:rsidRPr="005258BA">
        <w:rPr>
          <w:rFonts w:cstheme="minorHAnsi"/>
          <w:b/>
          <w:bCs/>
          <w:sz w:val="24"/>
          <w:szCs w:val="24"/>
        </w:rPr>
        <w:t>Degree title</w:t>
      </w:r>
      <w:r w:rsidR="00AB6A71" w:rsidRPr="005258BA">
        <w:rPr>
          <w:rFonts w:cstheme="minorHAnsi"/>
          <w:b/>
          <w:bCs/>
          <w:sz w:val="24"/>
          <w:szCs w:val="24"/>
        </w:rPr>
        <w:t xml:space="preserve"> –</w:t>
      </w:r>
      <w:r w:rsidR="00AB6A71" w:rsidRPr="005258BA">
        <w:rPr>
          <w:rFonts w:cstheme="minorHAnsi"/>
          <w:sz w:val="24"/>
          <w:szCs w:val="24"/>
        </w:rPr>
        <w:t xml:space="preserve"> PEQF P</w:t>
      </w:r>
      <w:r w:rsidR="00630BF1" w:rsidRPr="005258BA">
        <w:rPr>
          <w:rFonts w:cstheme="minorHAnsi"/>
          <w:sz w:val="24"/>
          <w:szCs w:val="24"/>
        </w:rPr>
        <w:t>olice Constable Degree Apprenticeship</w:t>
      </w:r>
    </w:p>
    <w:p w14:paraId="79A37FB1" w14:textId="77777777" w:rsidR="00CE6DB9" w:rsidRPr="005258BA" w:rsidRDefault="00CE6DB9" w:rsidP="00766E8F">
      <w:pPr>
        <w:jc w:val="both"/>
        <w:rPr>
          <w:rFonts w:cstheme="minorHAnsi"/>
          <w:sz w:val="24"/>
          <w:szCs w:val="24"/>
        </w:rPr>
      </w:pPr>
    </w:p>
    <w:p w14:paraId="14E6ED3C" w14:textId="77777777" w:rsidR="00630BF1" w:rsidRPr="005258BA" w:rsidRDefault="00630BF1" w:rsidP="00766E8F">
      <w:pPr>
        <w:jc w:val="both"/>
        <w:rPr>
          <w:rFonts w:cstheme="minorHAnsi"/>
          <w:sz w:val="24"/>
          <w:szCs w:val="24"/>
        </w:rPr>
      </w:pPr>
    </w:p>
    <w:p w14:paraId="666D4FBC" w14:textId="77777777" w:rsidR="00630BF1" w:rsidRPr="005258BA" w:rsidRDefault="00630BF1" w:rsidP="00766E8F">
      <w:pPr>
        <w:jc w:val="both"/>
        <w:rPr>
          <w:rFonts w:cstheme="minorHAnsi"/>
          <w:sz w:val="24"/>
          <w:szCs w:val="24"/>
        </w:rPr>
      </w:pPr>
    </w:p>
    <w:p w14:paraId="2195B349" w14:textId="77777777" w:rsidR="00630BF1" w:rsidRPr="005258BA" w:rsidRDefault="00630BF1" w:rsidP="00766E8F">
      <w:pPr>
        <w:jc w:val="both"/>
        <w:rPr>
          <w:rFonts w:cstheme="minorHAnsi"/>
          <w:sz w:val="24"/>
          <w:szCs w:val="24"/>
        </w:rPr>
      </w:pPr>
    </w:p>
    <w:p w14:paraId="495FCB9F" w14:textId="1CE522DF" w:rsidR="009C471B" w:rsidRPr="005258BA" w:rsidRDefault="00EE661F" w:rsidP="00766E8F">
      <w:pPr>
        <w:jc w:val="both"/>
        <w:rPr>
          <w:rFonts w:cstheme="minorHAnsi"/>
          <w:b/>
          <w:bCs/>
          <w:sz w:val="24"/>
          <w:szCs w:val="24"/>
          <w:u w:val="single"/>
        </w:rPr>
      </w:pPr>
      <w:r w:rsidRPr="005258BA">
        <w:rPr>
          <w:rFonts w:cstheme="minorHAnsi"/>
          <w:b/>
          <w:bCs/>
          <w:sz w:val="24"/>
          <w:szCs w:val="24"/>
          <w:u w:val="single"/>
        </w:rPr>
        <w:lastRenderedPageBreak/>
        <w:t>Acknowledgements</w:t>
      </w:r>
    </w:p>
    <w:p w14:paraId="1E29149E" w14:textId="193B1301" w:rsidR="009C471B" w:rsidRPr="005258BA" w:rsidRDefault="009C471B" w:rsidP="00766E8F">
      <w:pPr>
        <w:jc w:val="both"/>
        <w:rPr>
          <w:rFonts w:cstheme="minorHAnsi"/>
          <w:sz w:val="24"/>
          <w:szCs w:val="24"/>
        </w:rPr>
      </w:pPr>
      <w:r w:rsidRPr="005258BA">
        <w:rPr>
          <w:rFonts w:cstheme="minorHAnsi"/>
          <w:sz w:val="24"/>
          <w:szCs w:val="24"/>
        </w:rPr>
        <w:t xml:space="preserve">Firstly, and most importantly I would like to thank my partner and children for their understanding in what has been an immensely busy three years, I look forward to being able to spend more time with those most important in life. </w:t>
      </w:r>
    </w:p>
    <w:p w14:paraId="6FD4AE3E" w14:textId="354A9F2D" w:rsidR="00BB4200" w:rsidRPr="005258BA" w:rsidRDefault="009C471B" w:rsidP="00766E8F">
      <w:pPr>
        <w:jc w:val="both"/>
        <w:rPr>
          <w:rFonts w:cstheme="minorHAnsi"/>
          <w:sz w:val="24"/>
          <w:szCs w:val="24"/>
        </w:rPr>
      </w:pPr>
      <w:r w:rsidRPr="005258BA">
        <w:rPr>
          <w:rFonts w:cstheme="minorHAnsi"/>
          <w:sz w:val="24"/>
          <w:szCs w:val="24"/>
        </w:rPr>
        <w:t xml:space="preserve">Secondly, I would like to thank the officers on my response shift for their tireless efforts to police communities all whilst being placed under increased pressure from my university commitments through protected learning days. </w:t>
      </w:r>
      <w:proofErr w:type="gramStart"/>
      <w:r w:rsidRPr="005258BA">
        <w:rPr>
          <w:rFonts w:cstheme="minorHAnsi"/>
          <w:sz w:val="24"/>
          <w:szCs w:val="24"/>
        </w:rPr>
        <w:t>I myself</w:t>
      </w:r>
      <w:proofErr w:type="gramEnd"/>
      <w:r w:rsidRPr="005258BA">
        <w:rPr>
          <w:rFonts w:cstheme="minorHAnsi"/>
          <w:sz w:val="24"/>
          <w:szCs w:val="24"/>
        </w:rPr>
        <w:t xml:space="preserve"> will shortly experience the same as the PCDA programme continues. I would specifically like to thank my tutor David </w:t>
      </w:r>
      <w:proofErr w:type="spellStart"/>
      <w:r w:rsidRPr="005258BA">
        <w:rPr>
          <w:rFonts w:cstheme="minorHAnsi"/>
          <w:sz w:val="24"/>
          <w:szCs w:val="24"/>
        </w:rPr>
        <w:t>Medhurst</w:t>
      </w:r>
      <w:proofErr w:type="spellEnd"/>
      <w:r w:rsidRPr="005258BA">
        <w:rPr>
          <w:rFonts w:cstheme="minorHAnsi"/>
          <w:sz w:val="24"/>
          <w:szCs w:val="24"/>
        </w:rPr>
        <w:t xml:space="preserve"> who helped me through the first 12 weeks of turmoil and offered advice and guidance thereafter and my Sergeant Karl Emerson who has been the epitome of what you expect from a leader.</w:t>
      </w:r>
    </w:p>
    <w:p w14:paraId="150A7B1D" w14:textId="227490EF" w:rsidR="009C471B" w:rsidRPr="005258BA" w:rsidRDefault="009C471B" w:rsidP="00766E8F">
      <w:pPr>
        <w:jc w:val="both"/>
        <w:rPr>
          <w:rFonts w:cstheme="minorHAnsi"/>
          <w:sz w:val="24"/>
          <w:szCs w:val="24"/>
        </w:rPr>
      </w:pPr>
      <w:r w:rsidRPr="005258BA">
        <w:rPr>
          <w:rFonts w:cstheme="minorHAnsi"/>
          <w:sz w:val="24"/>
          <w:szCs w:val="24"/>
        </w:rPr>
        <w:t xml:space="preserve">I would like to thank South Wales Police for the opportunity they have given me and the staff in training for their contributions to my progression and finally I would like to acknowledge the opportunity I have been given to obtain a degree by UWTSD. Whilst I have not been in a normal student environment, I would like to extend my thanks to my university point of contact Mark Jordan who has been a great assistance with guidance around my dissertation. </w:t>
      </w:r>
    </w:p>
    <w:p w14:paraId="51334FEA" w14:textId="77777777" w:rsidR="009C471B" w:rsidRPr="005258BA" w:rsidRDefault="009C471B" w:rsidP="00766E8F">
      <w:pPr>
        <w:jc w:val="both"/>
        <w:rPr>
          <w:rFonts w:cstheme="minorHAnsi"/>
          <w:sz w:val="24"/>
          <w:szCs w:val="24"/>
        </w:rPr>
      </w:pPr>
    </w:p>
    <w:p w14:paraId="3D4AF462" w14:textId="7F8E2B0A" w:rsidR="009C471B" w:rsidRPr="005258BA" w:rsidRDefault="009C471B" w:rsidP="00766E8F">
      <w:pPr>
        <w:jc w:val="both"/>
        <w:rPr>
          <w:rFonts w:cstheme="minorHAnsi"/>
          <w:sz w:val="24"/>
          <w:szCs w:val="24"/>
        </w:rPr>
      </w:pPr>
    </w:p>
    <w:p w14:paraId="0C161DDD" w14:textId="47846B3F" w:rsidR="009C471B" w:rsidRPr="005258BA" w:rsidRDefault="009C471B" w:rsidP="00766E8F">
      <w:pPr>
        <w:jc w:val="both"/>
        <w:rPr>
          <w:rFonts w:cstheme="minorHAnsi"/>
          <w:sz w:val="24"/>
          <w:szCs w:val="24"/>
        </w:rPr>
      </w:pPr>
    </w:p>
    <w:p w14:paraId="3E13200F" w14:textId="7EC1C6EC" w:rsidR="009C471B" w:rsidRPr="005258BA" w:rsidRDefault="009C471B" w:rsidP="00766E8F">
      <w:pPr>
        <w:jc w:val="both"/>
        <w:rPr>
          <w:rFonts w:cstheme="minorHAnsi"/>
          <w:sz w:val="24"/>
          <w:szCs w:val="24"/>
        </w:rPr>
      </w:pPr>
    </w:p>
    <w:p w14:paraId="6AF94604" w14:textId="77FFF213" w:rsidR="009C471B" w:rsidRPr="005258BA" w:rsidRDefault="009C471B" w:rsidP="00766E8F">
      <w:pPr>
        <w:jc w:val="both"/>
        <w:rPr>
          <w:rFonts w:cstheme="minorHAnsi"/>
          <w:sz w:val="24"/>
          <w:szCs w:val="24"/>
        </w:rPr>
      </w:pPr>
    </w:p>
    <w:p w14:paraId="30F6AF06" w14:textId="02A55738" w:rsidR="009C471B" w:rsidRPr="005258BA" w:rsidRDefault="009C471B" w:rsidP="00766E8F">
      <w:pPr>
        <w:jc w:val="both"/>
        <w:rPr>
          <w:rFonts w:cstheme="minorHAnsi"/>
          <w:sz w:val="24"/>
          <w:szCs w:val="24"/>
        </w:rPr>
      </w:pPr>
    </w:p>
    <w:p w14:paraId="1C0FB140" w14:textId="210F96AE" w:rsidR="009C471B" w:rsidRPr="005258BA" w:rsidRDefault="009C471B" w:rsidP="00766E8F">
      <w:pPr>
        <w:jc w:val="both"/>
        <w:rPr>
          <w:rFonts w:cstheme="minorHAnsi"/>
          <w:sz w:val="24"/>
          <w:szCs w:val="24"/>
        </w:rPr>
      </w:pPr>
    </w:p>
    <w:p w14:paraId="6E14650E" w14:textId="1F75ADBE" w:rsidR="009C471B" w:rsidRPr="005258BA" w:rsidRDefault="009C471B" w:rsidP="00766E8F">
      <w:pPr>
        <w:jc w:val="both"/>
        <w:rPr>
          <w:rFonts w:cstheme="minorHAnsi"/>
          <w:sz w:val="24"/>
          <w:szCs w:val="24"/>
        </w:rPr>
      </w:pPr>
    </w:p>
    <w:p w14:paraId="00971BFB" w14:textId="40192A60" w:rsidR="009C471B" w:rsidRPr="005258BA" w:rsidRDefault="009C471B" w:rsidP="00766E8F">
      <w:pPr>
        <w:jc w:val="both"/>
        <w:rPr>
          <w:rFonts w:cstheme="minorHAnsi"/>
          <w:sz w:val="24"/>
          <w:szCs w:val="24"/>
        </w:rPr>
      </w:pPr>
    </w:p>
    <w:p w14:paraId="207B7594" w14:textId="6CE8EE73" w:rsidR="009C471B" w:rsidRPr="005258BA" w:rsidRDefault="009C471B" w:rsidP="00766E8F">
      <w:pPr>
        <w:jc w:val="both"/>
        <w:rPr>
          <w:rFonts w:cstheme="minorHAnsi"/>
          <w:sz w:val="24"/>
          <w:szCs w:val="24"/>
        </w:rPr>
      </w:pPr>
    </w:p>
    <w:p w14:paraId="3F109283" w14:textId="79D1723E" w:rsidR="009C471B" w:rsidRPr="005258BA" w:rsidRDefault="009C471B" w:rsidP="00766E8F">
      <w:pPr>
        <w:jc w:val="both"/>
        <w:rPr>
          <w:rFonts w:cstheme="minorHAnsi"/>
          <w:sz w:val="24"/>
          <w:szCs w:val="24"/>
        </w:rPr>
      </w:pPr>
    </w:p>
    <w:p w14:paraId="7318BFBD" w14:textId="1780A262" w:rsidR="009C471B" w:rsidRPr="005258BA" w:rsidRDefault="009C471B" w:rsidP="00766E8F">
      <w:pPr>
        <w:jc w:val="both"/>
        <w:rPr>
          <w:rFonts w:cstheme="minorHAnsi"/>
          <w:sz w:val="24"/>
          <w:szCs w:val="24"/>
        </w:rPr>
      </w:pPr>
    </w:p>
    <w:p w14:paraId="3CE252A8" w14:textId="5189D4B1" w:rsidR="009C471B" w:rsidRPr="005258BA" w:rsidRDefault="009C471B" w:rsidP="00766E8F">
      <w:pPr>
        <w:jc w:val="both"/>
        <w:rPr>
          <w:rFonts w:cstheme="minorHAnsi"/>
          <w:sz w:val="24"/>
          <w:szCs w:val="24"/>
        </w:rPr>
      </w:pPr>
    </w:p>
    <w:p w14:paraId="2FB16617" w14:textId="43A64763" w:rsidR="009C471B" w:rsidRPr="005258BA" w:rsidRDefault="009C471B" w:rsidP="00766E8F">
      <w:pPr>
        <w:jc w:val="both"/>
        <w:rPr>
          <w:rFonts w:cstheme="minorHAnsi"/>
          <w:sz w:val="24"/>
          <w:szCs w:val="24"/>
        </w:rPr>
      </w:pPr>
    </w:p>
    <w:p w14:paraId="5D0D824C" w14:textId="6A4C7593" w:rsidR="009C471B" w:rsidRPr="005258BA" w:rsidRDefault="009C471B" w:rsidP="00766E8F">
      <w:pPr>
        <w:jc w:val="both"/>
        <w:rPr>
          <w:rFonts w:cstheme="minorHAnsi"/>
          <w:sz w:val="24"/>
          <w:szCs w:val="24"/>
        </w:rPr>
      </w:pPr>
    </w:p>
    <w:p w14:paraId="12476BAF" w14:textId="77777777" w:rsidR="009C471B" w:rsidRPr="005258BA" w:rsidRDefault="009C471B" w:rsidP="00766E8F">
      <w:pPr>
        <w:jc w:val="both"/>
        <w:rPr>
          <w:rFonts w:cstheme="minorHAnsi"/>
          <w:sz w:val="24"/>
          <w:szCs w:val="24"/>
        </w:rPr>
      </w:pPr>
    </w:p>
    <w:p w14:paraId="171E0424" w14:textId="7591A1AE" w:rsidR="003E6CEA" w:rsidRPr="005258BA" w:rsidRDefault="003E6CEA" w:rsidP="00766E8F">
      <w:pPr>
        <w:jc w:val="both"/>
        <w:rPr>
          <w:rFonts w:cstheme="minorHAnsi"/>
          <w:sz w:val="24"/>
          <w:szCs w:val="24"/>
        </w:rPr>
      </w:pPr>
    </w:p>
    <w:p w14:paraId="0121ACE7" w14:textId="77777777" w:rsidR="003E6CEA" w:rsidRPr="005258BA" w:rsidRDefault="003E6CEA" w:rsidP="00766E8F">
      <w:pPr>
        <w:jc w:val="both"/>
        <w:rPr>
          <w:rFonts w:cstheme="minorHAnsi"/>
          <w:b/>
          <w:bCs/>
          <w:sz w:val="24"/>
          <w:szCs w:val="24"/>
          <w:u w:val="single"/>
        </w:rPr>
      </w:pPr>
      <w:r w:rsidRPr="005258BA">
        <w:rPr>
          <w:rFonts w:cstheme="minorHAnsi"/>
          <w:b/>
          <w:bCs/>
          <w:sz w:val="24"/>
          <w:szCs w:val="24"/>
          <w:u w:val="single"/>
        </w:rPr>
        <w:lastRenderedPageBreak/>
        <w:t xml:space="preserve">Declaration </w:t>
      </w:r>
    </w:p>
    <w:p w14:paraId="03F2DB56" w14:textId="77777777" w:rsidR="003E6CEA" w:rsidRPr="005258BA" w:rsidRDefault="003E6CEA" w:rsidP="00766E8F">
      <w:pPr>
        <w:spacing w:after="0"/>
        <w:jc w:val="both"/>
        <w:rPr>
          <w:rFonts w:cstheme="minorHAnsi"/>
          <w:sz w:val="24"/>
          <w:szCs w:val="24"/>
        </w:rPr>
      </w:pPr>
      <w:r w:rsidRPr="005258BA">
        <w:rPr>
          <w:rFonts w:cstheme="minorHAnsi"/>
          <w:sz w:val="24"/>
          <w:szCs w:val="24"/>
        </w:rPr>
        <w:t>This work has not previously been accepted in substance for any degree and is not being concurrently submitted in candidature for any degree.</w:t>
      </w:r>
    </w:p>
    <w:p w14:paraId="6F399990" w14:textId="77777777" w:rsidR="00F36B22" w:rsidRPr="005258BA" w:rsidRDefault="00F36B22" w:rsidP="00F36B22">
      <w:pPr>
        <w:spacing w:after="0"/>
        <w:jc w:val="both"/>
        <w:rPr>
          <w:rFonts w:cstheme="minorHAnsi"/>
          <w:sz w:val="24"/>
          <w:szCs w:val="24"/>
        </w:rPr>
      </w:pPr>
      <w:r w:rsidRPr="005258BA">
        <w:rPr>
          <w:rFonts w:cstheme="minorHAnsi"/>
          <w:sz w:val="24"/>
          <w:szCs w:val="24"/>
        </w:rPr>
        <w:t>Signed: T Kerr</w:t>
      </w:r>
      <w:r w:rsidRPr="005258BA">
        <w:rPr>
          <w:rFonts w:cstheme="minorHAnsi"/>
          <w:sz w:val="24"/>
          <w:szCs w:val="24"/>
        </w:rPr>
        <w:tab/>
      </w:r>
    </w:p>
    <w:p w14:paraId="0FC52BC4" w14:textId="77777777" w:rsidR="00F36B22" w:rsidRPr="005258BA" w:rsidRDefault="00F36B22" w:rsidP="00F36B22">
      <w:pPr>
        <w:spacing w:after="0"/>
        <w:jc w:val="both"/>
        <w:rPr>
          <w:rFonts w:cstheme="minorHAnsi"/>
          <w:sz w:val="24"/>
          <w:szCs w:val="24"/>
        </w:rPr>
      </w:pPr>
      <w:r w:rsidRPr="005258BA">
        <w:rPr>
          <w:rFonts w:cstheme="minorHAnsi"/>
          <w:sz w:val="24"/>
          <w:szCs w:val="24"/>
        </w:rPr>
        <w:t>Date: 30</w:t>
      </w:r>
      <w:r w:rsidRPr="005258BA">
        <w:rPr>
          <w:rFonts w:cstheme="minorHAnsi"/>
          <w:sz w:val="24"/>
          <w:szCs w:val="24"/>
          <w:vertAlign w:val="superscript"/>
        </w:rPr>
        <w:t>th</w:t>
      </w:r>
      <w:r w:rsidRPr="005258BA">
        <w:rPr>
          <w:rFonts w:cstheme="minorHAnsi"/>
          <w:sz w:val="24"/>
          <w:szCs w:val="24"/>
        </w:rPr>
        <w:t xml:space="preserve"> October 2021</w:t>
      </w:r>
    </w:p>
    <w:p w14:paraId="7689B103" w14:textId="77777777" w:rsidR="003E6CEA" w:rsidRPr="005258BA" w:rsidRDefault="003E6CEA" w:rsidP="00766E8F">
      <w:pPr>
        <w:jc w:val="both"/>
        <w:rPr>
          <w:rFonts w:cstheme="minorHAnsi"/>
          <w:b/>
          <w:bCs/>
          <w:sz w:val="24"/>
          <w:szCs w:val="24"/>
        </w:rPr>
      </w:pPr>
    </w:p>
    <w:p w14:paraId="4A826161" w14:textId="7202F54E" w:rsidR="003E6CEA" w:rsidRPr="005258BA" w:rsidRDefault="003E6CEA" w:rsidP="00766E8F">
      <w:pPr>
        <w:spacing w:after="0"/>
        <w:jc w:val="both"/>
        <w:rPr>
          <w:rFonts w:cstheme="minorHAnsi"/>
          <w:b/>
          <w:bCs/>
          <w:sz w:val="24"/>
          <w:szCs w:val="24"/>
          <w:u w:val="single"/>
        </w:rPr>
      </w:pPr>
      <w:r w:rsidRPr="005258BA">
        <w:rPr>
          <w:rFonts w:cstheme="minorHAnsi"/>
          <w:b/>
          <w:bCs/>
          <w:sz w:val="24"/>
          <w:szCs w:val="24"/>
          <w:u w:val="single"/>
        </w:rPr>
        <w:t xml:space="preserve">STATEMENT 1 </w:t>
      </w:r>
    </w:p>
    <w:p w14:paraId="06DE9CD7" w14:textId="77777777" w:rsidR="003E6CEA" w:rsidRPr="005258BA" w:rsidRDefault="003E6CEA" w:rsidP="00766E8F">
      <w:pPr>
        <w:spacing w:after="0"/>
        <w:jc w:val="both"/>
        <w:rPr>
          <w:rFonts w:cstheme="minorHAnsi"/>
          <w:sz w:val="24"/>
          <w:szCs w:val="24"/>
        </w:rPr>
      </w:pPr>
      <w:r w:rsidRPr="005258BA">
        <w:rPr>
          <w:rFonts w:cstheme="minorHAnsi"/>
          <w:sz w:val="24"/>
          <w:szCs w:val="24"/>
        </w:rPr>
        <w:t>This dissertation is being submitted in partial fulfilment of the requirements for the degree of BA.</w:t>
      </w:r>
    </w:p>
    <w:p w14:paraId="65693AB3" w14:textId="1A2CBAD3" w:rsidR="00F36B22" w:rsidRPr="005258BA" w:rsidRDefault="00F36B22" w:rsidP="00F36B22">
      <w:pPr>
        <w:spacing w:after="0"/>
        <w:jc w:val="both"/>
        <w:rPr>
          <w:rFonts w:cstheme="minorHAnsi"/>
          <w:sz w:val="24"/>
          <w:szCs w:val="24"/>
        </w:rPr>
      </w:pPr>
      <w:r w:rsidRPr="005258BA">
        <w:rPr>
          <w:rFonts w:cstheme="minorHAnsi"/>
          <w:sz w:val="24"/>
          <w:szCs w:val="24"/>
        </w:rPr>
        <w:t>Signed: T Kerr</w:t>
      </w:r>
      <w:r w:rsidRPr="005258BA">
        <w:rPr>
          <w:rFonts w:cstheme="minorHAnsi"/>
          <w:sz w:val="24"/>
          <w:szCs w:val="24"/>
        </w:rPr>
        <w:tab/>
      </w:r>
    </w:p>
    <w:p w14:paraId="485654C6" w14:textId="1D777DCF" w:rsidR="003E6CEA" w:rsidRPr="005258BA" w:rsidRDefault="00F36B22" w:rsidP="00EE661F">
      <w:pPr>
        <w:spacing w:after="0"/>
        <w:jc w:val="both"/>
        <w:rPr>
          <w:rFonts w:cstheme="minorHAnsi"/>
          <w:sz w:val="24"/>
          <w:szCs w:val="24"/>
        </w:rPr>
      </w:pPr>
      <w:r w:rsidRPr="005258BA">
        <w:rPr>
          <w:rFonts w:cstheme="minorHAnsi"/>
          <w:sz w:val="24"/>
          <w:szCs w:val="24"/>
        </w:rPr>
        <w:t>Date: 30</w:t>
      </w:r>
      <w:r w:rsidRPr="005258BA">
        <w:rPr>
          <w:rFonts w:cstheme="minorHAnsi"/>
          <w:sz w:val="24"/>
          <w:szCs w:val="24"/>
          <w:vertAlign w:val="superscript"/>
        </w:rPr>
        <w:t>th</w:t>
      </w:r>
      <w:r w:rsidRPr="005258BA">
        <w:rPr>
          <w:rFonts w:cstheme="minorHAnsi"/>
          <w:sz w:val="24"/>
          <w:szCs w:val="24"/>
        </w:rPr>
        <w:t xml:space="preserve"> October 2021</w:t>
      </w:r>
    </w:p>
    <w:p w14:paraId="32FF09B2" w14:textId="77777777" w:rsidR="003E6CEA" w:rsidRPr="005258BA" w:rsidRDefault="003E6CEA" w:rsidP="00766E8F">
      <w:pPr>
        <w:jc w:val="both"/>
        <w:rPr>
          <w:rFonts w:cstheme="minorHAnsi"/>
          <w:sz w:val="24"/>
          <w:szCs w:val="24"/>
          <w:u w:val="single"/>
        </w:rPr>
      </w:pPr>
    </w:p>
    <w:p w14:paraId="7D23BC5D" w14:textId="77777777" w:rsidR="003E6CEA" w:rsidRPr="005258BA" w:rsidRDefault="003E6CEA" w:rsidP="00766E8F">
      <w:pPr>
        <w:spacing w:after="0"/>
        <w:jc w:val="both"/>
        <w:rPr>
          <w:rFonts w:cstheme="minorHAnsi"/>
          <w:b/>
          <w:bCs/>
          <w:sz w:val="24"/>
          <w:szCs w:val="24"/>
          <w:u w:val="single"/>
        </w:rPr>
      </w:pPr>
      <w:r w:rsidRPr="005258BA">
        <w:rPr>
          <w:rFonts w:cstheme="minorHAnsi"/>
          <w:b/>
          <w:bCs/>
          <w:sz w:val="24"/>
          <w:szCs w:val="24"/>
          <w:u w:val="single"/>
        </w:rPr>
        <w:t>STATEMENT 2</w:t>
      </w:r>
    </w:p>
    <w:p w14:paraId="5EFE3FA8" w14:textId="77777777" w:rsidR="003E6CEA" w:rsidRPr="005258BA" w:rsidRDefault="003E6CEA" w:rsidP="00766E8F">
      <w:pPr>
        <w:spacing w:after="0"/>
        <w:jc w:val="both"/>
        <w:rPr>
          <w:rFonts w:cstheme="minorHAnsi"/>
          <w:sz w:val="24"/>
          <w:szCs w:val="24"/>
        </w:rPr>
      </w:pPr>
      <w:r w:rsidRPr="005258BA">
        <w:rPr>
          <w:rFonts w:cstheme="minorHAnsi"/>
          <w:sz w:val="24"/>
          <w:szCs w:val="24"/>
        </w:rPr>
        <w:t>This dissertation is the result of my own independent work/investigation, except where otherwise stated.</w:t>
      </w:r>
    </w:p>
    <w:p w14:paraId="5ADD043E" w14:textId="77777777" w:rsidR="003E6CEA" w:rsidRPr="005258BA" w:rsidRDefault="003E6CEA" w:rsidP="00766E8F">
      <w:pPr>
        <w:spacing w:after="0"/>
        <w:jc w:val="both"/>
        <w:rPr>
          <w:rFonts w:cstheme="minorHAnsi"/>
          <w:sz w:val="24"/>
          <w:szCs w:val="24"/>
        </w:rPr>
      </w:pPr>
      <w:r w:rsidRPr="005258BA">
        <w:rPr>
          <w:rFonts w:cstheme="minorHAnsi"/>
          <w:sz w:val="24"/>
          <w:szCs w:val="24"/>
        </w:rPr>
        <w:t>Other sources are acknowledged by footnotes giving explicit references.  A bibliography is appended.</w:t>
      </w:r>
    </w:p>
    <w:p w14:paraId="4107E21B" w14:textId="77777777" w:rsidR="00F36B22" w:rsidRPr="005258BA" w:rsidRDefault="00F36B22" w:rsidP="00F36B22">
      <w:pPr>
        <w:spacing w:after="0"/>
        <w:jc w:val="both"/>
        <w:rPr>
          <w:rFonts w:cstheme="minorHAnsi"/>
          <w:sz w:val="24"/>
          <w:szCs w:val="24"/>
        </w:rPr>
      </w:pPr>
      <w:r w:rsidRPr="005258BA">
        <w:rPr>
          <w:rFonts w:cstheme="minorHAnsi"/>
          <w:sz w:val="24"/>
          <w:szCs w:val="24"/>
        </w:rPr>
        <w:t>Signed: T Kerr</w:t>
      </w:r>
      <w:r w:rsidRPr="005258BA">
        <w:rPr>
          <w:rFonts w:cstheme="minorHAnsi"/>
          <w:sz w:val="24"/>
          <w:szCs w:val="24"/>
        </w:rPr>
        <w:tab/>
      </w:r>
    </w:p>
    <w:p w14:paraId="6679FB26" w14:textId="77777777" w:rsidR="00F36B22" w:rsidRPr="005258BA" w:rsidRDefault="00F36B22" w:rsidP="00F36B22">
      <w:pPr>
        <w:spacing w:after="0"/>
        <w:jc w:val="both"/>
        <w:rPr>
          <w:rFonts w:cstheme="minorHAnsi"/>
          <w:sz w:val="24"/>
          <w:szCs w:val="24"/>
        </w:rPr>
      </w:pPr>
      <w:r w:rsidRPr="005258BA">
        <w:rPr>
          <w:rFonts w:cstheme="minorHAnsi"/>
          <w:sz w:val="24"/>
          <w:szCs w:val="24"/>
        </w:rPr>
        <w:t>Date: 30</w:t>
      </w:r>
      <w:r w:rsidRPr="005258BA">
        <w:rPr>
          <w:rFonts w:cstheme="minorHAnsi"/>
          <w:sz w:val="24"/>
          <w:szCs w:val="24"/>
          <w:vertAlign w:val="superscript"/>
        </w:rPr>
        <w:t>th</w:t>
      </w:r>
      <w:r w:rsidRPr="005258BA">
        <w:rPr>
          <w:rFonts w:cstheme="minorHAnsi"/>
          <w:sz w:val="24"/>
          <w:szCs w:val="24"/>
        </w:rPr>
        <w:t xml:space="preserve"> October 2021</w:t>
      </w:r>
    </w:p>
    <w:p w14:paraId="28E821D0" w14:textId="77777777" w:rsidR="003E6CEA" w:rsidRPr="005258BA" w:rsidRDefault="003E6CEA" w:rsidP="00766E8F">
      <w:pPr>
        <w:spacing w:after="0"/>
        <w:jc w:val="both"/>
        <w:rPr>
          <w:rFonts w:cstheme="minorHAnsi"/>
          <w:b/>
          <w:bCs/>
          <w:sz w:val="24"/>
          <w:szCs w:val="24"/>
        </w:rPr>
      </w:pPr>
    </w:p>
    <w:p w14:paraId="6152F883" w14:textId="77777777" w:rsidR="003E6CEA" w:rsidRPr="005258BA" w:rsidRDefault="003E6CEA" w:rsidP="00766E8F">
      <w:pPr>
        <w:spacing w:after="0"/>
        <w:jc w:val="both"/>
        <w:rPr>
          <w:rFonts w:cstheme="minorHAnsi"/>
          <w:b/>
          <w:bCs/>
          <w:sz w:val="24"/>
          <w:szCs w:val="24"/>
          <w:u w:val="single"/>
        </w:rPr>
      </w:pPr>
      <w:r w:rsidRPr="005258BA">
        <w:rPr>
          <w:rFonts w:cstheme="minorHAnsi"/>
          <w:b/>
          <w:bCs/>
          <w:sz w:val="24"/>
          <w:szCs w:val="24"/>
          <w:u w:val="single"/>
        </w:rPr>
        <w:t>STATEMENT 3</w:t>
      </w:r>
    </w:p>
    <w:p w14:paraId="4714A569" w14:textId="77777777" w:rsidR="003E6CEA" w:rsidRPr="005258BA" w:rsidRDefault="003E6CEA" w:rsidP="00766E8F">
      <w:pPr>
        <w:spacing w:after="0"/>
        <w:jc w:val="both"/>
        <w:rPr>
          <w:rFonts w:cstheme="minorHAnsi"/>
          <w:sz w:val="24"/>
          <w:szCs w:val="24"/>
        </w:rPr>
      </w:pPr>
      <w:r w:rsidRPr="005258BA">
        <w:rPr>
          <w:rFonts w:cstheme="minorHAnsi"/>
          <w:sz w:val="24"/>
          <w:szCs w:val="24"/>
        </w:rPr>
        <w:t>I hereby give consent for my dissertation, if accepted, to be available for photocopying and for interlibrary loan, and for the title and summary to be made available to outside organisations.</w:t>
      </w:r>
    </w:p>
    <w:p w14:paraId="70A4DCBC" w14:textId="77777777" w:rsidR="00F36B22" w:rsidRPr="005258BA" w:rsidRDefault="00F36B22" w:rsidP="00F36B22">
      <w:pPr>
        <w:spacing w:after="0"/>
        <w:jc w:val="both"/>
        <w:rPr>
          <w:rFonts w:cstheme="minorHAnsi"/>
          <w:sz w:val="24"/>
          <w:szCs w:val="24"/>
        </w:rPr>
      </w:pPr>
      <w:r w:rsidRPr="005258BA">
        <w:rPr>
          <w:rFonts w:cstheme="minorHAnsi"/>
          <w:sz w:val="24"/>
          <w:szCs w:val="24"/>
        </w:rPr>
        <w:t>Signed: T Kerr</w:t>
      </w:r>
      <w:r w:rsidRPr="005258BA">
        <w:rPr>
          <w:rFonts w:cstheme="minorHAnsi"/>
          <w:sz w:val="24"/>
          <w:szCs w:val="24"/>
        </w:rPr>
        <w:tab/>
      </w:r>
    </w:p>
    <w:p w14:paraId="7FB502C4" w14:textId="77777777" w:rsidR="00F36B22" w:rsidRPr="005258BA" w:rsidRDefault="00F36B22" w:rsidP="00F36B22">
      <w:pPr>
        <w:spacing w:after="0"/>
        <w:jc w:val="both"/>
        <w:rPr>
          <w:rFonts w:cstheme="minorHAnsi"/>
          <w:sz w:val="24"/>
          <w:szCs w:val="24"/>
        </w:rPr>
      </w:pPr>
      <w:r w:rsidRPr="005258BA">
        <w:rPr>
          <w:rFonts w:cstheme="minorHAnsi"/>
          <w:sz w:val="24"/>
          <w:szCs w:val="24"/>
        </w:rPr>
        <w:t>Date: 30</w:t>
      </w:r>
      <w:r w:rsidRPr="005258BA">
        <w:rPr>
          <w:rFonts w:cstheme="minorHAnsi"/>
          <w:sz w:val="24"/>
          <w:szCs w:val="24"/>
          <w:vertAlign w:val="superscript"/>
        </w:rPr>
        <w:t>th</w:t>
      </w:r>
      <w:r w:rsidRPr="005258BA">
        <w:rPr>
          <w:rFonts w:cstheme="minorHAnsi"/>
          <w:sz w:val="24"/>
          <w:szCs w:val="24"/>
        </w:rPr>
        <w:t xml:space="preserve"> October 2021</w:t>
      </w:r>
    </w:p>
    <w:p w14:paraId="65C8C0DB" w14:textId="77777777" w:rsidR="00EB450A" w:rsidRPr="005258BA" w:rsidRDefault="00EB450A" w:rsidP="00766E8F">
      <w:pPr>
        <w:spacing w:after="0"/>
        <w:jc w:val="both"/>
        <w:rPr>
          <w:rFonts w:cstheme="minorHAnsi"/>
          <w:b/>
          <w:bCs/>
          <w:sz w:val="24"/>
          <w:szCs w:val="24"/>
        </w:rPr>
      </w:pPr>
    </w:p>
    <w:p w14:paraId="5305D9AF" w14:textId="77777777" w:rsidR="00EB450A" w:rsidRPr="005258BA" w:rsidRDefault="00EB450A" w:rsidP="00766E8F">
      <w:pPr>
        <w:spacing w:after="0"/>
        <w:jc w:val="both"/>
        <w:rPr>
          <w:rFonts w:cstheme="minorHAnsi"/>
          <w:b/>
          <w:bCs/>
          <w:sz w:val="24"/>
          <w:szCs w:val="24"/>
          <w:u w:val="single"/>
        </w:rPr>
      </w:pPr>
      <w:r w:rsidRPr="005258BA">
        <w:rPr>
          <w:rFonts w:cstheme="minorHAnsi"/>
          <w:b/>
          <w:bCs/>
          <w:sz w:val="24"/>
          <w:szCs w:val="24"/>
          <w:u w:val="single"/>
        </w:rPr>
        <w:t>STATEMENT 4</w:t>
      </w:r>
    </w:p>
    <w:p w14:paraId="227CF168" w14:textId="77777777" w:rsidR="00EB450A" w:rsidRPr="005258BA" w:rsidRDefault="00EB450A" w:rsidP="00766E8F">
      <w:pPr>
        <w:spacing w:after="0"/>
        <w:jc w:val="both"/>
        <w:rPr>
          <w:rFonts w:cstheme="minorHAnsi"/>
          <w:sz w:val="24"/>
          <w:szCs w:val="24"/>
        </w:rPr>
      </w:pPr>
      <w:r w:rsidRPr="005258BA">
        <w:rPr>
          <w:rFonts w:cstheme="minorHAnsi"/>
          <w:sz w:val="24"/>
          <w:szCs w:val="24"/>
        </w:rPr>
        <w:t>I hereby give consent for my dissertation, if accepted, to be available on the university’s IT system to those who have consent to use the system.</w:t>
      </w:r>
    </w:p>
    <w:p w14:paraId="5E381DC0" w14:textId="77777777" w:rsidR="00F36B22" w:rsidRPr="005258BA" w:rsidRDefault="00F36B22" w:rsidP="00F36B22">
      <w:pPr>
        <w:spacing w:after="0"/>
        <w:jc w:val="both"/>
        <w:rPr>
          <w:rFonts w:cstheme="minorHAnsi"/>
          <w:sz w:val="24"/>
          <w:szCs w:val="24"/>
        </w:rPr>
      </w:pPr>
      <w:r w:rsidRPr="005258BA">
        <w:rPr>
          <w:rFonts w:cstheme="minorHAnsi"/>
          <w:sz w:val="24"/>
          <w:szCs w:val="24"/>
        </w:rPr>
        <w:t>Signed: T Kerr</w:t>
      </w:r>
      <w:r w:rsidRPr="005258BA">
        <w:rPr>
          <w:rFonts w:cstheme="minorHAnsi"/>
          <w:sz w:val="24"/>
          <w:szCs w:val="24"/>
        </w:rPr>
        <w:tab/>
      </w:r>
    </w:p>
    <w:p w14:paraId="29DA3507" w14:textId="77777777" w:rsidR="00F36B22" w:rsidRPr="005258BA" w:rsidRDefault="00F36B22" w:rsidP="00F36B22">
      <w:pPr>
        <w:spacing w:after="0"/>
        <w:jc w:val="both"/>
        <w:rPr>
          <w:rFonts w:cstheme="minorHAnsi"/>
          <w:sz w:val="24"/>
          <w:szCs w:val="24"/>
        </w:rPr>
      </w:pPr>
      <w:r w:rsidRPr="005258BA">
        <w:rPr>
          <w:rFonts w:cstheme="minorHAnsi"/>
          <w:sz w:val="24"/>
          <w:szCs w:val="24"/>
        </w:rPr>
        <w:t>Date: 30</w:t>
      </w:r>
      <w:r w:rsidRPr="005258BA">
        <w:rPr>
          <w:rFonts w:cstheme="minorHAnsi"/>
          <w:sz w:val="24"/>
          <w:szCs w:val="24"/>
          <w:vertAlign w:val="superscript"/>
        </w:rPr>
        <w:t>th</w:t>
      </w:r>
      <w:r w:rsidRPr="005258BA">
        <w:rPr>
          <w:rFonts w:cstheme="minorHAnsi"/>
          <w:sz w:val="24"/>
          <w:szCs w:val="24"/>
        </w:rPr>
        <w:t xml:space="preserve"> October 2021</w:t>
      </w:r>
    </w:p>
    <w:p w14:paraId="5EAE2AB1" w14:textId="77777777" w:rsidR="00EB450A" w:rsidRPr="005258BA" w:rsidRDefault="00EB450A" w:rsidP="00766E8F">
      <w:pPr>
        <w:spacing w:after="0"/>
        <w:jc w:val="both"/>
        <w:rPr>
          <w:rFonts w:cstheme="minorHAnsi"/>
          <w:sz w:val="24"/>
          <w:szCs w:val="24"/>
        </w:rPr>
      </w:pPr>
    </w:p>
    <w:p w14:paraId="15FBC73D" w14:textId="77777777" w:rsidR="00EB450A" w:rsidRPr="005258BA" w:rsidRDefault="00EB450A" w:rsidP="00766E8F">
      <w:pPr>
        <w:spacing w:after="0"/>
        <w:jc w:val="both"/>
        <w:rPr>
          <w:rFonts w:cstheme="minorHAnsi"/>
          <w:sz w:val="24"/>
          <w:szCs w:val="24"/>
        </w:rPr>
      </w:pPr>
    </w:p>
    <w:p w14:paraId="50811764" w14:textId="77777777" w:rsidR="00EB450A" w:rsidRPr="005258BA" w:rsidRDefault="00EB450A" w:rsidP="00766E8F">
      <w:pPr>
        <w:spacing w:after="0"/>
        <w:jc w:val="both"/>
        <w:rPr>
          <w:rFonts w:cstheme="minorHAnsi"/>
          <w:sz w:val="24"/>
          <w:szCs w:val="24"/>
        </w:rPr>
      </w:pPr>
    </w:p>
    <w:p w14:paraId="6AAC903C" w14:textId="58FAE5E6" w:rsidR="00BB4200" w:rsidRPr="005258BA" w:rsidRDefault="00BB4200" w:rsidP="00766E8F">
      <w:pPr>
        <w:jc w:val="both"/>
        <w:rPr>
          <w:rFonts w:cstheme="minorHAnsi"/>
          <w:b/>
          <w:bCs/>
          <w:sz w:val="24"/>
          <w:szCs w:val="24"/>
        </w:rPr>
      </w:pPr>
    </w:p>
    <w:p w14:paraId="2C5293C7" w14:textId="76FC105B" w:rsidR="009C471B" w:rsidRPr="005258BA" w:rsidRDefault="009C471B" w:rsidP="00766E8F">
      <w:pPr>
        <w:jc w:val="both"/>
        <w:rPr>
          <w:rFonts w:cstheme="minorHAnsi"/>
          <w:b/>
          <w:bCs/>
          <w:sz w:val="24"/>
          <w:szCs w:val="24"/>
        </w:rPr>
      </w:pPr>
    </w:p>
    <w:p w14:paraId="3F0C75CF" w14:textId="0C223BE7" w:rsidR="009C471B" w:rsidRPr="005258BA" w:rsidRDefault="009C471B" w:rsidP="00766E8F">
      <w:pPr>
        <w:jc w:val="both"/>
        <w:rPr>
          <w:rFonts w:cstheme="minorHAnsi"/>
          <w:b/>
          <w:bCs/>
          <w:sz w:val="24"/>
          <w:szCs w:val="24"/>
        </w:rPr>
      </w:pPr>
    </w:p>
    <w:p w14:paraId="1860CE42" w14:textId="77777777" w:rsidR="00EE661F" w:rsidRPr="005258BA" w:rsidRDefault="00EE661F" w:rsidP="00766E8F">
      <w:pPr>
        <w:jc w:val="both"/>
        <w:rPr>
          <w:rFonts w:cstheme="minorHAnsi"/>
          <w:b/>
          <w:bCs/>
          <w:sz w:val="24"/>
          <w:szCs w:val="24"/>
        </w:rPr>
      </w:pPr>
    </w:p>
    <w:p w14:paraId="7B0D73A1" w14:textId="4E19E4B1" w:rsidR="009C471B" w:rsidRPr="005258BA" w:rsidRDefault="009C471B" w:rsidP="00766E8F">
      <w:pPr>
        <w:jc w:val="both"/>
        <w:rPr>
          <w:rFonts w:cstheme="minorHAnsi"/>
          <w:b/>
          <w:bCs/>
          <w:sz w:val="24"/>
          <w:szCs w:val="24"/>
        </w:rPr>
      </w:pPr>
    </w:p>
    <w:p w14:paraId="52674838" w14:textId="52B580E2" w:rsidR="009C471B" w:rsidRPr="005258BA" w:rsidRDefault="009C471B" w:rsidP="00766E8F">
      <w:pPr>
        <w:jc w:val="both"/>
        <w:rPr>
          <w:rFonts w:cstheme="minorHAnsi"/>
          <w:b/>
          <w:bCs/>
          <w:sz w:val="24"/>
          <w:szCs w:val="24"/>
          <w:u w:val="single"/>
        </w:rPr>
      </w:pPr>
      <w:r w:rsidRPr="005258BA">
        <w:rPr>
          <w:rFonts w:cstheme="minorHAnsi"/>
          <w:b/>
          <w:bCs/>
          <w:sz w:val="24"/>
          <w:szCs w:val="24"/>
          <w:u w:val="single"/>
        </w:rPr>
        <w:lastRenderedPageBreak/>
        <w:t>Abstract</w:t>
      </w:r>
    </w:p>
    <w:p w14:paraId="6F3AC21F" w14:textId="6F7F005E" w:rsidR="00CE6DB9" w:rsidRPr="005258BA" w:rsidRDefault="009C471B" w:rsidP="00766E8F">
      <w:pPr>
        <w:jc w:val="both"/>
        <w:rPr>
          <w:rFonts w:cstheme="minorHAnsi"/>
          <w:sz w:val="24"/>
          <w:szCs w:val="24"/>
        </w:rPr>
      </w:pPr>
      <w:r w:rsidRPr="005258BA">
        <w:rPr>
          <w:rFonts w:cstheme="minorHAnsi"/>
          <w:sz w:val="24"/>
          <w:szCs w:val="24"/>
        </w:rPr>
        <w:t xml:space="preserve">This study intends to look at the increased deployment of Conducted Energy Devices (CEDs) in policing and asks the questions necessary to ascertain whether the devices have been effective as tools for de-escalation.  </w:t>
      </w:r>
    </w:p>
    <w:p w14:paraId="5B51D11F" w14:textId="7B29E248" w:rsidR="009C471B" w:rsidRPr="005258BA" w:rsidRDefault="009C471B" w:rsidP="00766E8F">
      <w:pPr>
        <w:jc w:val="both"/>
        <w:rPr>
          <w:rFonts w:cstheme="minorHAnsi"/>
          <w:sz w:val="24"/>
          <w:szCs w:val="24"/>
        </w:rPr>
      </w:pPr>
      <w:r w:rsidRPr="005258BA">
        <w:rPr>
          <w:rFonts w:cstheme="minorHAnsi"/>
          <w:sz w:val="24"/>
          <w:szCs w:val="24"/>
        </w:rPr>
        <w:t xml:space="preserve">The study addresses the expansion of CEDs in UK police forces, highlighting their introduction initially as a trial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The09 \l 2057 </w:instrText>
      </w:r>
      <w:r w:rsidRPr="005258BA">
        <w:rPr>
          <w:rFonts w:eastAsia="Times New Roman" w:cstheme="minorHAnsi"/>
          <w:sz w:val="24"/>
          <w:szCs w:val="24"/>
        </w:rPr>
        <w:fldChar w:fldCharType="separate"/>
      </w:r>
      <w:r w:rsidRPr="005258BA">
        <w:rPr>
          <w:rFonts w:eastAsia="Times New Roman" w:cstheme="minorHAnsi"/>
          <w:noProof/>
          <w:sz w:val="24"/>
          <w:szCs w:val="24"/>
        </w:rPr>
        <w:t>(The Police Foundation, 2009)</w:t>
      </w:r>
      <w:r w:rsidRPr="005258BA">
        <w:rPr>
          <w:rFonts w:eastAsia="Times New Roman" w:cstheme="minorHAnsi"/>
          <w:sz w:val="24"/>
          <w:szCs w:val="24"/>
        </w:rPr>
        <w:fldChar w:fldCharType="end"/>
      </w:r>
      <w:r w:rsidRPr="005258BA">
        <w:rPr>
          <w:rFonts w:eastAsia="Times New Roman" w:cstheme="minorHAnsi"/>
          <w:sz w:val="24"/>
          <w:szCs w:val="24"/>
        </w:rPr>
        <w:t xml:space="preserve"> and discussing the subsequent finding which declared them an effective less lethal tool </w:t>
      </w:r>
      <w:r w:rsidRPr="005258BA">
        <w:rPr>
          <w:rFonts w:eastAsia="Times New Roman" w:cstheme="minorHAnsi"/>
          <w:sz w:val="24"/>
          <w:szCs w:val="24"/>
        </w:rPr>
        <w:fldChar w:fldCharType="begin"/>
      </w:r>
      <w:r w:rsidRPr="005258BA">
        <w:rPr>
          <w:rFonts w:eastAsia="Times New Roman" w:cstheme="minorHAnsi"/>
          <w:sz w:val="24"/>
          <w:szCs w:val="24"/>
        </w:rPr>
        <w:instrText xml:space="preserve">CITATION NPC20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(NPCC - National Police Chiefs' Council, 2020)</w:t>
      </w:r>
      <w:r w:rsidRPr="005258BA">
        <w:rPr>
          <w:rFonts w:eastAsia="Times New Roman" w:cstheme="minorHAnsi"/>
          <w:sz w:val="24"/>
          <w:szCs w:val="24"/>
        </w:rPr>
        <w:fldChar w:fldCharType="end"/>
      </w:r>
      <w:r w:rsidRPr="005258BA">
        <w:rPr>
          <w:rFonts w:eastAsia="Times New Roman" w:cstheme="minorHAnsi"/>
          <w:sz w:val="24"/>
          <w:szCs w:val="24"/>
        </w:rPr>
        <w:t>.</w:t>
      </w:r>
    </w:p>
    <w:p w14:paraId="5236A4AD" w14:textId="5401F980" w:rsidR="009C471B" w:rsidRPr="005258BA" w:rsidRDefault="009C471B" w:rsidP="00766E8F">
      <w:pPr>
        <w:jc w:val="both"/>
        <w:rPr>
          <w:rFonts w:eastAsia="Times New Roman" w:cstheme="minorHAnsi"/>
          <w:sz w:val="24"/>
          <w:szCs w:val="24"/>
        </w:rPr>
      </w:pPr>
      <w:r w:rsidRPr="005258BA">
        <w:rPr>
          <w:rFonts w:cstheme="minorHAnsi"/>
          <w:sz w:val="24"/>
          <w:szCs w:val="24"/>
        </w:rPr>
        <w:t xml:space="preserve">Data obtained from </w:t>
      </w:r>
      <w:proofErr w:type="gramStart"/>
      <w:r w:rsidRPr="005258BA">
        <w:rPr>
          <w:rFonts w:cstheme="minorHAnsi"/>
          <w:sz w:val="24"/>
          <w:szCs w:val="24"/>
        </w:rPr>
        <w:t>open source</w:t>
      </w:r>
      <w:proofErr w:type="gramEnd"/>
      <w:r w:rsidRPr="005258BA">
        <w:rPr>
          <w:rFonts w:cstheme="minorHAnsi"/>
          <w:sz w:val="24"/>
          <w:szCs w:val="24"/>
        </w:rPr>
        <w:t xml:space="preserve"> records shows the growing expansion of CEDs </w:t>
      </w:r>
      <w:r w:rsidRPr="005258BA">
        <w:rPr>
          <w:rFonts w:eastAsia="Times New Roman" w:cstheme="minorHAnsi"/>
          <w:sz w:val="24"/>
          <w:szCs w:val="24"/>
        </w:rPr>
        <w:t xml:space="preserve">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Hom20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(Home Office, 2020)</w:t>
      </w:r>
      <w:r w:rsidRPr="005258BA">
        <w:rPr>
          <w:rFonts w:eastAsia="Times New Roman" w:cstheme="minorHAnsi"/>
          <w:sz w:val="24"/>
          <w:szCs w:val="24"/>
        </w:rPr>
        <w:fldChar w:fldCharType="end"/>
      </w:r>
      <w:r w:rsidRPr="005258BA">
        <w:rPr>
          <w:rFonts w:eastAsia="Times New Roman" w:cstheme="minorHAnsi"/>
          <w:sz w:val="24"/>
          <w:szCs w:val="24"/>
        </w:rPr>
        <w:t xml:space="preserve"> and highlights the recent purchases by forces in England and Wales showing a dramatic increase in deployment of the devices. The study intends to discuss the policies relation to Use of Force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Col131 \l 2057 </w:instrText>
      </w:r>
      <w:r w:rsidRPr="005258BA">
        <w:rPr>
          <w:rFonts w:eastAsia="Times New Roman" w:cstheme="minorHAnsi"/>
          <w:sz w:val="24"/>
          <w:szCs w:val="24"/>
        </w:rPr>
        <w:fldChar w:fldCharType="separate"/>
      </w:r>
      <w:r w:rsidRPr="005258BA">
        <w:rPr>
          <w:rFonts w:eastAsia="Times New Roman" w:cstheme="minorHAnsi"/>
          <w:noProof/>
          <w:sz w:val="24"/>
          <w:szCs w:val="24"/>
        </w:rPr>
        <w:t>(College of Policing, 2013.b)</w:t>
      </w:r>
      <w:r w:rsidRPr="005258BA">
        <w:rPr>
          <w:rFonts w:eastAsia="Times New Roman" w:cstheme="minorHAnsi"/>
          <w:sz w:val="24"/>
          <w:szCs w:val="24"/>
        </w:rPr>
        <w:fldChar w:fldCharType="end"/>
      </w:r>
      <w:r w:rsidRPr="005258BA">
        <w:rPr>
          <w:rFonts w:eastAsia="Times New Roman" w:cstheme="minorHAnsi"/>
          <w:sz w:val="24"/>
          <w:szCs w:val="24"/>
        </w:rPr>
        <w:t xml:space="preserve"> focussing on the National </w:t>
      </w:r>
      <w:proofErr w:type="gramStart"/>
      <w:r w:rsidRPr="005258BA">
        <w:rPr>
          <w:rFonts w:eastAsia="Times New Roman" w:cstheme="minorHAnsi"/>
          <w:sz w:val="24"/>
          <w:szCs w:val="24"/>
        </w:rPr>
        <w:t>decision making</w:t>
      </w:r>
      <w:proofErr w:type="gramEnd"/>
      <w:r w:rsidRPr="005258BA">
        <w:rPr>
          <w:rFonts w:eastAsia="Times New Roman" w:cstheme="minorHAnsi"/>
          <w:sz w:val="24"/>
          <w:szCs w:val="24"/>
        </w:rPr>
        <w:t xml:space="preserve"> model and asking the question what influences the Use of Force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BOL14 \l 2057 </w:instrText>
      </w:r>
      <w:r w:rsidRPr="005258BA">
        <w:rPr>
          <w:rFonts w:eastAsia="Times New Roman" w:cstheme="minorHAnsi"/>
          <w:sz w:val="24"/>
          <w:szCs w:val="24"/>
        </w:rPr>
        <w:fldChar w:fldCharType="separate"/>
      </w:r>
      <w:r w:rsidRPr="005258BA">
        <w:rPr>
          <w:rFonts w:eastAsia="Times New Roman" w:cstheme="minorHAnsi"/>
          <w:noProof/>
          <w:sz w:val="24"/>
          <w:szCs w:val="24"/>
        </w:rPr>
        <w:t>(BOLGER, 2014)</w:t>
      </w:r>
      <w:r w:rsidRPr="005258BA">
        <w:rPr>
          <w:rFonts w:eastAsia="Times New Roman" w:cstheme="minorHAnsi"/>
          <w:sz w:val="24"/>
          <w:szCs w:val="24"/>
        </w:rPr>
        <w:fldChar w:fldCharType="end"/>
      </w:r>
      <w:r w:rsidRPr="005258BA">
        <w:rPr>
          <w:rFonts w:eastAsia="Times New Roman" w:cstheme="minorHAnsi"/>
          <w:sz w:val="24"/>
          <w:szCs w:val="24"/>
        </w:rPr>
        <w:t>.</w:t>
      </w:r>
      <w:r w:rsidRPr="005258BA">
        <w:rPr>
          <w:rFonts w:eastAsia="Times New Roman" w:cstheme="minorHAnsi"/>
          <w:sz w:val="24"/>
          <w:szCs w:val="24"/>
        </w:rPr>
        <w:t xml:space="preserve"> </w:t>
      </w:r>
    </w:p>
    <w:p w14:paraId="64CEE4A3" w14:textId="4311A4EB" w:rsidR="00630BF1" w:rsidRPr="005258BA" w:rsidRDefault="009C471B" w:rsidP="00766E8F">
      <w:pPr>
        <w:jc w:val="both"/>
        <w:rPr>
          <w:rFonts w:cstheme="minorHAnsi"/>
          <w:sz w:val="24"/>
          <w:szCs w:val="24"/>
        </w:rPr>
      </w:pPr>
      <w:r w:rsidRPr="005258BA">
        <w:rPr>
          <w:rFonts w:eastAsia="Times New Roman" w:cstheme="minorHAnsi"/>
          <w:sz w:val="24"/>
          <w:szCs w:val="24"/>
        </w:rPr>
        <w:t xml:space="preserve">Research of </w:t>
      </w:r>
      <w:proofErr w:type="gramStart"/>
      <w:r w:rsidRPr="005258BA">
        <w:rPr>
          <w:rFonts w:eastAsia="Times New Roman" w:cstheme="minorHAnsi"/>
          <w:sz w:val="24"/>
          <w:szCs w:val="24"/>
        </w:rPr>
        <w:t>open source</w:t>
      </w:r>
      <w:proofErr w:type="gramEnd"/>
      <w:r w:rsidRPr="005258BA">
        <w:rPr>
          <w:rFonts w:eastAsia="Times New Roman" w:cstheme="minorHAnsi"/>
          <w:sz w:val="24"/>
          <w:szCs w:val="24"/>
        </w:rPr>
        <w:t xml:space="preserve"> data and qualitative and quantitative analysis of surveys aims to identify gaps in the research and identify further research. Identifying the correct respondents and ensuring appropriate questions both open and closed are asked is important to gathering measurable data</w:t>
      </w:r>
      <w:r w:rsidRPr="005258BA">
        <w:rPr>
          <w:rFonts w:cstheme="minorHAnsi"/>
          <w:sz w:val="24"/>
          <w:szCs w:val="24"/>
        </w:rPr>
        <w:t xml:space="preserve"> </w:t>
      </w:r>
      <w:r w:rsidRPr="005258BA">
        <w:rPr>
          <w:rFonts w:cstheme="minorHAnsi"/>
          <w:sz w:val="24"/>
          <w:szCs w:val="24"/>
        </w:rPr>
        <w:t>(Hyman &amp; Sierra, 2010)</w:t>
      </w:r>
      <w:r w:rsidRPr="005258BA">
        <w:rPr>
          <w:rFonts w:cstheme="minorHAnsi"/>
          <w:sz w:val="24"/>
          <w:szCs w:val="24"/>
        </w:rPr>
        <w:t xml:space="preserve">. Surveys carried out with active response policing officers will be used to obtain relevant data around CEDs and their perception of the devices. As well as this </w:t>
      </w:r>
      <w:proofErr w:type="gramStart"/>
      <w:r w:rsidRPr="005258BA">
        <w:rPr>
          <w:rFonts w:cstheme="minorHAnsi"/>
          <w:sz w:val="24"/>
          <w:szCs w:val="24"/>
        </w:rPr>
        <w:t>open source</w:t>
      </w:r>
      <w:proofErr w:type="gramEnd"/>
      <w:r w:rsidRPr="005258BA">
        <w:rPr>
          <w:rFonts w:cstheme="minorHAnsi"/>
          <w:sz w:val="24"/>
          <w:szCs w:val="24"/>
        </w:rPr>
        <w:t xml:space="preserve"> use of force data (Gov.uk, 2018; Gov.uk, 2019; Gov.uk;2020) is utilised to answer the question as to whether the increase in CEDs has effectively reduced the necessity for more intrusive methods. </w:t>
      </w:r>
    </w:p>
    <w:p w14:paraId="0213AC50" w14:textId="47C625A5" w:rsidR="00630BF1" w:rsidRPr="005258BA" w:rsidRDefault="00630BF1" w:rsidP="00766E8F">
      <w:pPr>
        <w:jc w:val="both"/>
        <w:rPr>
          <w:rFonts w:cstheme="minorHAnsi"/>
          <w:sz w:val="24"/>
          <w:szCs w:val="24"/>
        </w:rPr>
      </w:pPr>
    </w:p>
    <w:p w14:paraId="179F07B5" w14:textId="4AF77049" w:rsidR="00630BF1" w:rsidRPr="005258BA" w:rsidRDefault="00630BF1" w:rsidP="00766E8F">
      <w:pPr>
        <w:jc w:val="both"/>
        <w:rPr>
          <w:rFonts w:cstheme="minorHAnsi"/>
          <w:sz w:val="24"/>
          <w:szCs w:val="24"/>
        </w:rPr>
      </w:pPr>
    </w:p>
    <w:p w14:paraId="119B8FF1" w14:textId="17EDC7DA" w:rsidR="00630BF1" w:rsidRPr="005258BA" w:rsidRDefault="00630BF1" w:rsidP="00766E8F">
      <w:pPr>
        <w:jc w:val="both"/>
        <w:rPr>
          <w:rFonts w:cstheme="minorHAnsi"/>
          <w:sz w:val="24"/>
          <w:szCs w:val="24"/>
        </w:rPr>
      </w:pPr>
    </w:p>
    <w:p w14:paraId="1818AB9F" w14:textId="057CB9CC" w:rsidR="00630BF1" w:rsidRPr="005258BA" w:rsidRDefault="00630BF1" w:rsidP="00766E8F">
      <w:pPr>
        <w:jc w:val="both"/>
        <w:rPr>
          <w:rFonts w:cstheme="minorHAnsi"/>
          <w:sz w:val="24"/>
          <w:szCs w:val="24"/>
        </w:rPr>
      </w:pPr>
    </w:p>
    <w:p w14:paraId="1CF08215" w14:textId="51BB113B" w:rsidR="00630BF1" w:rsidRPr="005258BA" w:rsidRDefault="00630BF1" w:rsidP="00766E8F">
      <w:pPr>
        <w:jc w:val="both"/>
        <w:rPr>
          <w:rFonts w:cstheme="minorHAnsi"/>
          <w:sz w:val="24"/>
          <w:szCs w:val="24"/>
        </w:rPr>
      </w:pPr>
    </w:p>
    <w:p w14:paraId="1090E7B8" w14:textId="221624CF" w:rsidR="00630BF1" w:rsidRPr="005258BA" w:rsidRDefault="00630BF1" w:rsidP="00766E8F">
      <w:pPr>
        <w:jc w:val="both"/>
        <w:rPr>
          <w:rFonts w:cstheme="minorHAnsi"/>
          <w:sz w:val="24"/>
          <w:szCs w:val="24"/>
        </w:rPr>
      </w:pPr>
    </w:p>
    <w:p w14:paraId="468EDE0F" w14:textId="71E9BC83" w:rsidR="00630BF1" w:rsidRPr="005258BA" w:rsidRDefault="00630BF1" w:rsidP="00766E8F">
      <w:pPr>
        <w:jc w:val="both"/>
        <w:rPr>
          <w:rFonts w:cstheme="minorHAnsi"/>
          <w:sz w:val="24"/>
          <w:szCs w:val="24"/>
        </w:rPr>
      </w:pPr>
    </w:p>
    <w:p w14:paraId="2EF1F057" w14:textId="129E1219" w:rsidR="00630BF1" w:rsidRPr="005258BA" w:rsidRDefault="00630BF1" w:rsidP="00766E8F">
      <w:pPr>
        <w:jc w:val="both"/>
        <w:rPr>
          <w:rFonts w:cstheme="minorHAnsi"/>
          <w:sz w:val="24"/>
          <w:szCs w:val="24"/>
        </w:rPr>
      </w:pPr>
    </w:p>
    <w:p w14:paraId="5529106A" w14:textId="2367895A" w:rsidR="00630BF1" w:rsidRPr="005258BA" w:rsidRDefault="00630BF1" w:rsidP="00766E8F">
      <w:pPr>
        <w:jc w:val="both"/>
        <w:rPr>
          <w:rFonts w:cstheme="minorHAnsi"/>
          <w:sz w:val="24"/>
          <w:szCs w:val="24"/>
        </w:rPr>
      </w:pPr>
    </w:p>
    <w:p w14:paraId="560D092D" w14:textId="4D25E820" w:rsidR="00630BF1" w:rsidRPr="005258BA" w:rsidRDefault="00630BF1" w:rsidP="00766E8F">
      <w:pPr>
        <w:jc w:val="both"/>
        <w:rPr>
          <w:rFonts w:cstheme="minorHAnsi"/>
          <w:sz w:val="24"/>
          <w:szCs w:val="24"/>
        </w:rPr>
      </w:pPr>
    </w:p>
    <w:p w14:paraId="4246F93A" w14:textId="37D40B99" w:rsidR="00630BF1" w:rsidRPr="005258BA" w:rsidRDefault="00630BF1" w:rsidP="00766E8F">
      <w:pPr>
        <w:jc w:val="both"/>
        <w:rPr>
          <w:rFonts w:cstheme="minorHAnsi"/>
          <w:sz w:val="24"/>
          <w:szCs w:val="24"/>
        </w:rPr>
      </w:pPr>
    </w:p>
    <w:p w14:paraId="5CCDCB24" w14:textId="5DF706C2" w:rsidR="00630BF1" w:rsidRPr="005258BA" w:rsidRDefault="00630BF1" w:rsidP="00766E8F">
      <w:pPr>
        <w:jc w:val="both"/>
        <w:rPr>
          <w:rFonts w:cstheme="minorHAnsi"/>
          <w:sz w:val="24"/>
          <w:szCs w:val="24"/>
        </w:rPr>
      </w:pPr>
    </w:p>
    <w:p w14:paraId="2E79175A" w14:textId="77777777" w:rsidR="00630BF1" w:rsidRPr="005258BA" w:rsidRDefault="00630BF1" w:rsidP="00766E8F">
      <w:pPr>
        <w:jc w:val="both"/>
        <w:rPr>
          <w:rFonts w:cstheme="minorHAnsi"/>
          <w:sz w:val="24"/>
          <w:szCs w:val="24"/>
        </w:rPr>
      </w:pPr>
    </w:p>
    <w:p w14:paraId="381D88BD" w14:textId="72F5F1B7" w:rsidR="00491508" w:rsidRPr="005258BA" w:rsidRDefault="00491508" w:rsidP="00766E8F">
      <w:pPr>
        <w:jc w:val="both"/>
        <w:rPr>
          <w:rFonts w:cstheme="minorHAnsi"/>
          <w:b/>
          <w:bCs/>
          <w:sz w:val="24"/>
          <w:szCs w:val="24"/>
          <w:u w:val="single"/>
        </w:rPr>
      </w:pPr>
    </w:p>
    <w:p w14:paraId="6046DEDB" w14:textId="6EBB355B" w:rsidR="00AB6A71" w:rsidRPr="005258BA" w:rsidRDefault="00F36B22" w:rsidP="00766E8F">
      <w:pPr>
        <w:jc w:val="both"/>
        <w:rPr>
          <w:rFonts w:cstheme="minorHAnsi"/>
          <w:b/>
          <w:bCs/>
          <w:sz w:val="24"/>
          <w:szCs w:val="24"/>
          <w:u w:val="single"/>
        </w:rPr>
      </w:pPr>
      <w:r w:rsidRPr="005258BA">
        <w:rPr>
          <w:rFonts w:cstheme="minorHAnsi"/>
          <w:b/>
          <w:bCs/>
          <w:sz w:val="24"/>
          <w:szCs w:val="24"/>
          <w:u w:val="single"/>
        </w:rPr>
        <w:lastRenderedPageBreak/>
        <w:t xml:space="preserve">Table Of Contents </w:t>
      </w:r>
    </w:p>
    <w:p w14:paraId="1C32FC31" w14:textId="2F5F1C88" w:rsidR="00630BF1" w:rsidRPr="005258BA" w:rsidRDefault="00F36B22" w:rsidP="00630BF1">
      <w:pPr>
        <w:rPr>
          <w:rFonts w:cstheme="minorHAnsi"/>
          <w:b/>
          <w:bCs/>
          <w:u w:val="single"/>
        </w:rPr>
      </w:pPr>
      <w:r w:rsidRPr="005258BA">
        <w:rPr>
          <w:rFonts w:cstheme="minorHAnsi"/>
          <w:b/>
          <w:bCs/>
          <w:u w:val="single"/>
        </w:rPr>
        <w:t>Chapter one –</w:t>
      </w:r>
      <w:r w:rsidR="00630BF1" w:rsidRPr="005258BA">
        <w:rPr>
          <w:rFonts w:cstheme="minorHAnsi"/>
          <w:b/>
          <w:bCs/>
          <w:u w:val="single"/>
        </w:rPr>
        <w:t xml:space="preserve"> Proposal</w:t>
      </w:r>
    </w:p>
    <w:p w14:paraId="6ED65EC7" w14:textId="700E3281" w:rsidR="00630BF1" w:rsidRPr="005258BA" w:rsidRDefault="00630BF1" w:rsidP="00630BF1">
      <w:pPr>
        <w:rPr>
          <w:rFonts w:cstheme="minorHAnsi"/>
        </w:rPr>
      </w:pPr>
      <w:r w:rsidRPr="005258BA">
        <w:rPr>
          <w:rFonts w:cstheme="minorHAnsi"/>
        </w:rPr>
        <w:t>1.1 – Research Rationale</w:t>
      </w:r>
    </w:p>
    <w:p w14:paraId="319B2627" w14:textId="5079A837" w:rsidR="00630BF1" w:rsidRPr="005258BA" w:rsidRDefault="00630BF1" w:rsidP="00630BF1">
      <w:pPr>
        <w:rPr>
          <w:rFonts w:cstheme="minorHAnsi"/>
        </w:rPr>
      </w:pPr>
      <w:r w:rsidRPr="005258BA">
        <w:rPr>
          <w:rFonts w:cstheme="minorHAnsi"/>
        </w:rPr>
        <w:t>1.2 – Research Methods</w:t>
      </w:r>
    </w:p>
    <w:p w14:paraId="4367BDBF" w14:textId="1EFB3C91" w:rsidR="00630BF1" w:rsidRPr="005258BA" w:rsidRDefault="00630BF1" w:rsidP="00630BF1">
      <w:pPr>
        <w:rPr>
          <w:rFonts w:cstheme="minorHAnsi"/>
        </w:rPr>
      </w:pPr>
      <w:r w:rsidRPr="005258BA">
        <w:rPr>
          <w:rFonts w:cstheme="minorHAnsi"/>
        </w:rPr>
        <w:t>1. 3– Reliability and Validity</w:t>
      </w:r>
    </w:p>
    <w:p w14:paraId="1811E2D6" w14:textId="77777777" w:rsidR="00630BF1" w:rsidRPr="005258BA" w:rsidRDefault="00630BF1" w:rsidP="00630BF1">
      <w:pPr>
        <w:rPr>
          <w:rFonts w:cstheme="minorHAnsi"/>
          <w:b/>
          <w:bCs/>
          <w:u w:val="single"/>
        </w:rPr>
      </w:pPr>
    </w:p>
    <w:p w14:paraId="5104D859" w14:textId="6EC492F3" w:rsidR="00F36B22" w:rsidRPr="005258BA" w:rsidRDefault="00F36B22" w:rsidP="00630BF1">
      <w:pPr>
        <w:rPr>
          <w:rFonts w:cstheme="minorHAnsi"/>
          <w:b/>
          <w:bCs/>
          <w:u w:val="single"/>
        </w:rPr>
      </w:pPr>
      <w:r w:rsidRPr="005258BA">
        <w:rPr>
          <w:rFonts w:cstheme="minorHAnsi"/>
          <w:b/>
          <w:bCs/>
          <w:u w:val="single"/>
        </w:rPr>
        <w:t>Chapter two – Literature Review</w:t>
      </w:r>
    </w:p>
    <w:p w14:paraId="2263D55F" w14:textId="45E40D1D" w:rsidR="00630BF1" w:rsidRPr="005258BA" w:rsidRDefault="00630BF1" w:rsidP="00630BF1">
      <w:pPr>
        <w:rPr>
          <w:rFonts w:cstheme="minorHAnsi"/>
        </w:rPr>
      </w:pPr>
      <w:r w:rsidRPr="005258BA">
        <w:rPr>
          <w:rFonts w:cstheme="minorHAnsi"/>
        </w:rPr>
        <w:t>2.1.- Police Use of Force Policies</w:t>
      </w:r>
    </w:p>
    <w:p w14:paraId="6AFD5E8C" w14:textId="7698CDCA" w:rsidR="00630BF1" w:rsidRPr="005258BA" w:rsidRDefault="00630BF1" w:rsidP="00630BF1">
      <w:pPr>
        <w:rPr>
          <w:rFonts w:cstheme="minorHAnsi"/>
        </w:rPr>
      </w:pPr>
      <w:r w:rsidRPr="005258BA">
        <w:rPr>
          <w:rFonts w:cstheme="minorHAnsi"/>
        </w:rPr>
        <w:t>2.2 - What influences Use of Force</w:t>
      </w:r>
    </w:p>
    <w:p w14:paraId="5F1BC122" w14:textId="54753861" w:rsidR="00630BF1" w:rsidRPr="005258BA" w:rsidRDefault="00630BF1" w:rsidP="00630BF1">
      <w:pPr>
        <w:rPr>
          <w:rFonts w:cstheme="minorHAnsi"/>
        </w:rPr>
      </w:pPr>
      <w:r w:rsidRPr="005258BA">
        <w:rPr>
          <w:rFonts w:cstheme="minorHAnsi"/>
        </w:rPr>
        <w:t>2.3 – Defining use of Taser</w:t>
      </w:r>
    </w:p>
    <w:p w14:paraId="3000BCBA" w14:textId="2936903A" w:rsidR="00630BF1" w:rsidRPr="005258BA" w:rsidRDefault="00630BF1" w:rsidP="00630BF1">
      <w:pPr>
        <w:rPr>
          <w:rFonts w:eastAsia="Times New Roman" w:cstheme="minorHAnsi"/>
        </w:rPr>
      </w:pPr>
      <w:r w:rsidRPr="005258BA">
        <w:rPr>
          <w:rFonts w:eastAsia="Times New Roman" w:cstheme="minorHAnsi"/>
        </w:rPr>
        <w:t>2.4 - Taser as a deterrent – Reducing alternative use of force</w:t>
      </w:r>
    </w:p>
    <w:p w14:paraId="36500938" w14:textId="495B6D8F" w:rsidR="00630BF1" w:rsidRPr="005258BA" w:rsidRDefault="00630BF1" w:rsidP="00630BF1">
      <w:pPr>
        <w:rPr>
          <w:rFonts w:eastAsia="Times New Roman" w:cstheme="minorHAnsi"/>
        </w:rPr>
      </w:pPr>
      <w:r w:rsidRPr="005258BA">
        <w:rPr>
          <w:rFonts w:eastAsia="Times New Roman" w:cstheme="minorHAnsi"/>
        </w:rPr>
        <w:t xml:space="preserve">2.5 - Injuries </w:t>
      </w:r>
    </w:p>
    <w:p w14:paraId="7A6A2008" w14:textId="77777777" w:rsidR="00630BF1" w:rsidRPr="005258BA" w:rsidRDefault="00630BF1" w:rsidP="00630BF1">
      <w:pPr>
        <w:rPr>
          <w:rFonts w:eastAsia="Times New Roman" w:cstheme="minorHAnsi"/>
        </w:rPr>
      </w:pPr>
      <w:r w:rsidRPr="005258BA">
        <w:rPr>
          <w:rFonts w:eastAsia="Times New Roman" w:cstheme="minorHAnsi"/>
        </w:rPr>
        <w:t xml:space="preserve">2.6 - Public and </w:t>
      </w:r>
      <w:proofErr w:type="gramStart"/>
      <w:r w:rsidRPr="005258BA">
        <w:rPr>
          <w:rFonts w:eastAsia="Times New Roman" w:cstheme="minorHAnsi"/>
        </w:rPr>
        <w:t>third party</w:t>
      </w:r>
      <w:proofErr w:type="gramEnd"/>
      <w:r w:rsidRPr="005258BA">
        <w:rPr>
          <w:rFonts w:eastAsia="Times New Roman" w:cstheme="minorHAnsi"/>
        </w:rPr>
        <w:t xml:space="preserve"> perception </w:t>
      </w:r>
    </w:p>
    <w:p w14:paraId="5672C4EA" w14:textId="77777777" w:rsidR="00630BF1" w:rsidRPr="005258BA" w:rsidRDefault="00630BF1" w:rsidP="00630BF1">
      <w:pPr>
        <w:rPr>
          <w:rFonts w:cstheme="minorHAnsi"/>
          <w:b/>
          <w:bCs/>
          <w:u w:val="single"/>
        </w:rPr>
      </w:pPr>
    </w:p>
    <w:p w14:paraId="40FD63B9" w14:textId="6EE0C0B3" w:rsidR="00F36B22" w:rsidRPr="005258BA" w:rsidRDefault="00F36B22" w:rsidP="00630BF1">
      <w:pPr>
        <w:rPr>
          <w:rFonts w:cstheme="minorHAnsi"/>
          <w:b/>
          <w:bCs/>
          <w:u w:val="single"/>
        </w:rPr>
      </w:pPr>
      <w:r w:rsidRPr="005258BA">
        <w:rPr>
          <w:rFonts w:cstheme="minorHAnsi"/>
          <w:b/>
          <w:bCs/>
          <w:u w:val="single"/>
        </w:rPr>
        <w:t>Chapter three – Methodology</w:t>
      </w:r>
    </w:p>
    <w:p w14:paraId="3F4D8512" w14:textId="7A74CA74" w:rsidR="00630BF1" w:rsidRPr="005258BA" w:rsidRDefault="00630BF1" w:rsidP="00630BF1">
      <w:pPr>
        <w:rPr>
          <w:rFonts w:cstheme="minorHAnsi"/>
        </w:rPr>
      </w:pPr>
      <w:r w:rsidRPr="005258BA">
        <w:rPr>
          <w:rFonts w:cstheme="minorHAnsi"/>
        </w:rPr>
        <w:t>3.1 – Basis of Research</w:t>
      </w:r>
    </w:p>
    <w:p w14:paraId="6D87AE3D" w14:textId="01652991" w:rsidR="00630BF1" w:rsidRPr="005258BA" w:rsidRDefault="00630BF1" w:rsidP="00630BF1">
      <w:pPr>
        <w:rPr>
          <w:rFonts w:cstheme="minorHAnsi"/>
        </w:rPr>
      </w:pPr>
      <w:r w:rsidRPr="005258BA">
        <w:rPr>
          <w:rFonts w:cstheme="minorHAnsi"/>
        </w:rPr>
        <w:t>3.2 – Research philosophy</w:t>
      </w:r>
    </w:p>
    <w:p w14:paraId="20F8606B" w14:textId="3E3664D4" w:rsidR="00630BF1" w:rsidRPr="005258BA" w:rsidRDefault="00630BF1" w:rsidP="00630BF1">
      <w:pPr>
        <w:rPr>
          <w:rFonts w:cstheme="minorHAnsi"/>
        </w:rPr>
      </w:pPr>
      <w:r w:rsidRPr="005258BA">
        <w:rPr>
          <w:rFonts w:cstheme="minorHAnsi"/>
        </w:rPr>
        <w:t>3.3 – Methods Utilised</w:t>
      </w:r>
    </w:p>
    <w:p w14:paraId="6E639080" w14:textId="77777777" w:rsidR="00630BF1" w:rsidRPr="005258BA" w:rsidRDefault="00630BF1" w:rsidP="00630BF1">
      <w:pPr>
        <w:rPr>
          <w:rFonts w:cstheme="minorHAnsi"/>
        </w:rPr>
      </w:pPr>
    </w:p>
    <w:p w14:paraId="1E76F814" w14:textId="3763ACA2" w:rsidR="00F36B22" w:rsidRPr="005258BA" w:rsidRDefault="00F36B22" w:rsidP="00630BF1">
      <w:pPr>
        <w:rPr>
          <w:rFonts w:cstheme="minorHAnsi"/>
          <w:b/>
          <w:bCs/>
          <w:u w:val="single"/>
        </w:rPr>
      </w:pPr>
      <w:r w:rsidRPr="005258BA">
        <w:rPr>
          <w:rFonts w:cstheme="minorHAnsi"/>
          <w:b/>
          <w:bCs/>
          <w:u w:val="single"/>
        </w:rPr>
        <w:t>Chapter four – Analysis of Results</w:t>
      </w:r>
    </w:p>
    <w:p w14:paraId="05E28611" w14:textId="21695DD8" w:rsidR="00630BF1" w:rsidRPr="005258BA" w:rsidRDefault="00630BF1" w:rsidP="00630BF1">
      <w:pPr>
        <w:rPr>
          <w:rFonts w:cstheme="minorHAnsi"/>
        </w:rPr>
      </w:pPr>
      <w:r w:rsidRPr="005258BA">
        <w:rPr>
          <w:rFonts w:cstheme="minorHAnsi"/>
        </w:rPr>
        <w:t>4.1 – Introduction</w:t>
      </w:r>
    </w:p>
    <w:p w14:paraId="58564459" w14:textId="2B87683E" w:rsidR="00630BF1" w:rsidRPr="005258BA" w:rsidRDefault="00630BF1" w:rsidP="00630BF1">
      <w:pPr>
        <w:rPr>
          <w:rFonts w:cstheme="minorHAnsi"/>
        </w:rPr>
      </w:pPr>
      <w:r w:rsidRPr="005258BA">
        <w:rPr>
          <w:rFonts w:cstheme="minorHAnsi"/>
        </w:rPr>
        <w:t>4.2 – Analysis Breakdown</w:t>
      </w:r>
    </w:p>
    <w:p w14:paraId="04B6EAB8" w14:textId="2E0D5324" w:rsidR="00630BF1" w:rsidRPr="005258BA" w:rsidRDefault="00630BF1" w:rsidP="00630BF1">
      <w:pPr>
        <w:rPr>
          <w:rFonts w:cstheme="minorHAnsi"/>
        </w:rPr>
      </w:pPr>
      <w:r w:rsidRPr="005258BA">
        <w:rPr>
          <w:rFonts w:cstheme="minorHAnsi"/>
        </w:rPr>
        <w:t>4.3 – Respondent Survey Data</w:t>
      </w:r>
    </w:p>
    <w:p w14:paraId="5967F9BA" w14:textId="77777777" w:rsidR="00630BF1" w:rsidRPr="005258BA" w:rsidRDefault="00630BF1" w:rsidP="00630BF1">
      <w:pPr>
        <w:rPr>
          <w:rFonts w:cstheme="minorHAnsi"/>
        </w:rPr>
      </w:pPr>
    </w:p>
    <w:p w14:paraId="0C8554E0" w14:textId="57A3283E" w:rsidR="00F36B22" w:rsidRPr="005258BA" w:rsidRDefault="00F36B22" w:rsidP="00630BF1">
      <w:pPr>
        <w:rPr>
          <w:rFonts w:cstheme="minorHAnsi"/>
          <w:b/>
          <w:bCs/>
          <w:u w:val="single"/>
        </w:rPr>
      </w:pPr>
      <w:r w:rsidRPr="005258BA">
        <w:rPr>
          <w:rFonts w:cstheme="minorHAnsi"/>
          <w:b/>
          <w:bCs/>
          <w:u w:val="single"/>
        </w:rPr>
        <w:t>Chapter five – Conclusion and Recommendations</w:t>
      </w:r>
    </w:p>
    <w:p w14:paraId="294BAB77" w14:textId="3CB583CE" w:rsidR="005258BA" w:rsidRPr="005258BA" w:rsidRDefault="005258BA" w:rsidP="00630BF1">
      <w:pPr>
        <w:rPr>
          <w:rFonts w:cstheme="minorHAnsi"/>
        </w:rPr>
      </w:pPr>
      <w:r w:rsidRPr="005258BA">
        <w:rPr>
          <w:rFonts w:cstheme="minorHAnsi"/>
        </w:rPr>
        <w:t>5.1 – Further research and findings</w:t>
      </w:r>
    </w:p>
    <w:p w14:paraId="1A8E43EA" w14:textId="3EA6D620" w:rsidR="005258BA" w:rsidRPr="005258BA" w:rsidRDefault="005258BA" w:rsidP="00630BF1">
      <w:pPr>
        <w:rPr>
          <w:rFonts w:cstheme="minorHAnsi"/>
        </w:rPr>
      </w:pPr>
      <w:r w:rsidRPr="005258BA">
        <w:rPr>
          <w:rFonts w:cstheme="minorHAnsi"/>
        </w:rPr>
        <w:t>5.2 - Conclusion</w:t>
      </w:r>
    </w:p>
    <w:p w14:paraId="41E93767" w14:textId="77777777" w:rsidR="00630BF1" w:rsidRPr="005258BA" w:rsidRDefault="00630BF1" w:rsidP="00630BF1">
      <w:pPr>
        <w:rPr>
          <w:rFonts w:cstheme="minorHAnsi"/>
        </w:rPr>
      </w:pPr>
    </w:p>
    <w:p w14:paraId="342E430F" w14:textId="2AFF37D2" w:rsidR="00F36B22" w:rsidRPr="005258BA" w:rsidRDefault="00F36B22" w:rsidP="00630BF1">
      <w:pPr>
        <w:rPr>
          <w:rFonts w:cstheme="minorHAnsi"/>
          <w:b/>
          <w:bCs/>
          <w:u w:val="single"/>
        </w:rPr>
      </w:pPr>
      <w:r w:rsidRPr="005258BA">
        <w:rPr>
          <w:rFonts w:cstheme="minorHAnsi"/>
          <w:b/>
          <w:bCs/>
          <w:u w:val="single"/>
        </w:rPr>
        <w:t>Chapter six – Bibliography</w:t>
      </w:r>
    </w:p>
    <w:p w14:paraId="1C0D3F1E" w14:textId="77777777" w:rsidR="00630BF1" w:rsidRPr="005258BA" w:rsidRDefault="00630BF1" w:rsidP="00630BF1">
      <w:pPr>
        <w:rPr>
          <w:rFonts w:cstheme="minorHAnsi"/>
        </w:rPr>
      </w:pPr>
    </w:p>
    <w:p w14:paraId="7C1A056E" w14:textId="54D57C70" w:rsidR="00630BF1" w:rsidRPr="005258BA" w:rsidRDefault="00F36B22" w:rsidP="00630BF1">
      <w:pPr>
        <w:rPr>
          <w:rFonts w:cstheme="minorHAnsi"/>
          <w:b/>
          <w:bCs/>
          <w:u w:val="single"/>
        </w:rPr>
      </w:pPr>
      <w:r w:rsidRPr="005258BA">
        <w:rPr>
          <w:rFonts w:cstheme="minorHAnsi"/>
          <w:b/>
          <w:bCs/>
          <w:u w:val="single"/>
        </w:rPr>
        <w:t xml:space="preserve">Chapter seven – Appendix </w:t>
      </w:r>
    </w:p>
    <w:p w14:paraId="1D13B2F3" w14:textId="77777777" w:rsidR="00EE661F" w:rsidRPr="005258BA" w:rsidRDefault="00EE661F" w:rsidP="00630BF1">
      <w:pPr>
        <w:rPr>
          <w:rFonts w:cstheme="minorHAnsi"/>
          <w:b/>
          <w:bCs/>
          <w:u w:val="single"/>
        </w:rPr>
      </w:pPr>
    </w:p>
    <w:p w14:paraId="083E7095" w14:textId="77777777" w:rsidR="009C471B" w:rsidRPr="005258BA" w:rsidRDefault="009C471B" w:rsidP="00766E8F">
      <w:pPr>
        <w:jc w:val="both"/>
        <w:rPr>
          <w:rFonts w:eastAsia="Times New Roman" w:cstheme="minorHAnsi"/>
          <w:b/>
          <w:sz w:val="24"/>
          <w:szCs w:val="24"/>
          <w:u w:val="single"/>
        </w:rPr>
      </w:pPr>
    </w:p>
    <w:p w14:paraId="4B05EEBD" w14:textId="6EFDE994"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Chapter One</w:t>
      </w:r>
      <w:r w:rsidR="00A457A2" w:rsidRPr="005258BA">
        <w:rPr>
          <w:rFonts w:eastAsia="Times New Roman" w:cstheme="minorHAnsi"/>
          <w:b/>
          <w:sz w:val="24"/>
          <w:szCs w:val="24"/>
          <w:u w:val="single"/>
        </w:rPr>
        <w:t xml:space="preserve">- </w:t>
      </w:r>
      <w:r w:rsidRPr="005258BA">
        <w:rPr>
          <w:rFonts w:eastAsia="Times New Roman" w:cstheme="minorHAnsi"/>
          <w:b/>
          <w:sz w:val="24"/>
          <w:szCs w:val="24"/>
          <w:u w:val="single"/>
        </w:rPr>
        <w:t>Proposal</w:t>
      </w:r>
    </w:p>
    <w:p w14:paraId="735373A1"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Conducted Energy Devices, commonly referred to as Tasers, have seen a dramatic rollout across all 41 Police forces in the United Kingdom since their initial introduction in 2003. The initial adoption was as a trial basis in 2003/2004 whereby Authorised Firearms Officers (AFO’S) across five forces would be equipped with Taser for a twelve-month period. A report on the trial concluded its use could potentially reduce injury and loss of life, highlighting that of the 58 times Taser was drawn it was only discharged at a person in 14 instances. Over 70% of the total 58 incidents found officers faced with a subject holding a knife or a gun and subsequently 95% of the subjects were arrested.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The09 \l 2057 </w:instrText>
      </w:r>
      <w:r w:rsidRPr="005258BA">
        <w:rPr>
          <w:rFonts w:eastAsia="Times New Roman" w:cstheme="minorHAnsi"/>
          <w:sz w:val="24"/>
          <w:szCs w:val="24"/>
        </w:rPr>
        <w:fldChar w:fldCharType="separate"/>
      </w:r>
      <w:r w:rsidRPr="005258BA">
        <w:rPr>
          <w:rFonts w:eastAsia="Times New Roman" w:cstheme="minorHAnsi"/>
          <w:noProof/>
          <w:sz w:val="24"/>
          <w:szCs w:val="24"/>
        </w:rPr>
        <w:t>(The Police Foundation, 2009)</w:t>
      </w:r>
      <w:r w:rsidRPr="005258BA">
        <w:rPr>
          <w:rFonts w:eastAsia="Times New Roman" w:cstheme="minorHAnsi"/>
          <w:sz w:val="24"/>
          <w:szCs w:val="24"/>
        </w:rPr>
        <w:fldChar w:fldCharType="end"/>
      </w:r>
    </w:p>
    <w:p w14:paraId="6387E6CA"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The trial highlighted the benefit of Taser as a less lethal device to equip officers and the next two decades would see further trials and an eventual full-scale distribution. As of September 2019, the total number of officers carrying Taser was recorded as 30,548, including both Specially Trained officers (STO) and Authorised Firearms Officers (AFO) out of 156,833 </w:t>
      </w:r>
      <w:proofErr w:type="gramStart"/>
      <w:r w:rsidRPr="005258BA">
        <w:rPr>
          <w:rFonts w:eastAsia="Times New Roman" w:cstheme="minorHAnsi"/>
          <w:sz w:val="24"/>
          <w:szCs w:val="24"/>
        </w:rPr>
        <w:t>active duty</w:t>
      </w:r>
      <w:proofErr w:type="gramEnd"/>
      <w:r w:rsidRPr="005258BA">
        <w:rPr>
          <w:rFonts w:eastAsia="Times New Roman" w:cstheme="minorHAnsi"/>
          <w:sz w:val="24"/>
          <w:szCs w:val="24"/>
        </w:rPr>
        <w:t xml:space="preserve"> officers. </w:t>
      </w:r>
      <w:r w:rsidRPr="005258BA">
        <w:rPr>
          <w:rFonts w:eastAsia="Times New Roman" w:cstheme="minorHAnsi"/>
          <w:sz w:val="24"/>
          <w:szCs w:val="24"/>
        </w:rPr>
        <w:fldChar w:fldCharType="begin"/>
      </w:r>
      <w:r w:rsidRPr="005258BA">
        <w:rPr>
          <w:rFonts w:eastAsia="Times New Roman" w:cstheme="minorHAnsi"/>
          <w:sz w:val="24"/>
          <w:szCs w:val="24"/>
        </w:rPr>
        <w:instrText xml:space="preserve">CITATION NPC20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(NPCC - National Police Chiefs' Council, 2020)</w:t>
      </w:r>
      <w:r w:rsidRPr="005258BA">
        <w:rPr>
          <w:rFonts w:eastAsia="Times New Roman" w:cstheme="minorHAnsi"/>
          <w:sz w:val="24"/>
          <w:szCs w:val="24"/>
        </w:rPr>
        <w:fldChar w:fldCharType="end"/>
      </w:r>
    </w:p>
    <w:p w14:paraId="6FADC499" w14:textId="7C6D9F44"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1.1 - </w:t>
      </w:r>
      <w:r w:rsidR="00AB6A71" w:rsidRPr="005258BA">
        <w:rPr>
          <w:rFonts w:eastAsia="Times New Roman" w:cstheme="minorHAnsi"/>
          <w:b/>
          <w:sz w:val="24"/>
          <w:szCs w:val="24"/>
          <w:u w:val="single"/>
        </w:rPr>
        <w:t>Research Rationale</w:t>
      </w:r>
    </w:p>
    <w:p w14:paraId="785C0D07" w14:textId="19871D6D" w:rsidR="00AB6A71" w:rsidRPr="005258BA" w:rsidRDefault="00AB6A71" w:rsidP="00766E8F">
      <w:pPr>
        <w:jc w:val="both"/>
        <w:rPr>
          <w:rFonts w:eastAsia="Times New Roman" w:cstheme="minorHAnsi"/>
          <w:sz w:val="24"/>
          <w:szCs w:val="24"/>
        </w:rPr>
      </w:pPr>
      <w:r w:rsidRPr="005258BA">
        <w:rPr>
          <w:rFonts w:eastAsia="Times New Roman" w:cstheme="minorHAnsi"/>
          <w:noProof/>
          <w:sz w:val="24"/>
          <w:szCs w:val="24"/>
          <w:lang w:eastAsia="en-GB"/>
        </w:rPr>
        <mc:AlternateContent>
          <mc:Choice Requires="wpg">
            <w:drawing>
              <wp:anchor distT="0" distB="0" distL="114300" distR="114300" simplePos="0" relativeHeight="251661312" behindDoc="0" locked="0" layoutInCell="1" allowOverlap="1" wp14:anchorId="483F9A0E" wp14:editId="730DC3D1">
                <wp:simplePos x="0" y="0"/>
                <wp:positionH relativeFrom="margin">
                  <wp:posOffset>6985</wp:posOffset>
                </wp:positionH>
                <wp:positionV relativeFrom="paragraph">
                  <wp:posOffset>1652905</wp:posOffset>
                </wp:positionV>
                <wp:extent cx="5225415" cy="309435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25415" cy="3094355"/>
                          <a:chOff x="0" y="0"/>
                          <a:chExt cx="7031742" cy="6012180"/>
                        </a:xfrm>
                      </wpg:grpSpPr>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3331597" y="739471"/>
                            <a:ext cx="3700145" cy="5253990"/>
                          </a:xfrm>
                          <a:prstGeom prst="rect">
                            <a:avLst/>
                          </a:prstGeom>
                        </pic:spPr>
                      </pic:pic>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2475" cy="601218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D2D4F28" id="Group 3" o:spid="_x0000_s1026" style="position:absolute;margin-left:.55pt;margin-top:130.15pt;width:411.45pt;height:243.65pt;z-index:251661312;mso-position-horizontal-relative:margin;mso-width-relative:margin;mso-height-relative:margin" coordsize="70317,601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33315;top:7394;width:37002;height:52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">
                  <v:imagedata r:id="rId11" o:title=""/>
                  <v:path arrowok="t"/>
                </v:shape>
                <v:shape id="Picture 1" o:spid="_x0000_s1028" type="#_x0000_t75" style="position:absolute;width:32924;height:6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">
                  <v:imagedata r:id="rId12" o:title=""/>
                  <v:path arrowok="t"/>
                </v:shape>
                <w10:wrap type="topAndBottom" anchorx="margin"/>
              </v:group>
            </w:pict>
          </mc:Fallback>
        </mc:AlternateContent>
      </w:r>
      <w:r w:rsidRPr="005258BA">
        <w:rPr>
          <w:rFonts w:eastAsia="Times New Roman" w:cstheme="minorHAnsi"/>
          <w:sz w:val="24"/>
          <w:szCs w:val="24"/>
        </w:rPr>
        <w:t xml:space="preserve">Taser will continue to expand in the United Kingdom and </w:t>
      </w:r>
      <w:r w:rsidR="00C9041B" w:rsidRPr="005258BA">
        <w:rPr>
          <w:rFonts w:eastAsia="Times New Roman" w:cstheme="minorHAnsi"/>
          <w:sz w:val="24"/>
          <w:szCs w:val="24"/>
        </w:rPr>
        <w:t>the author would sugges</w:t>
      </w:r>
      <w:r w:rsidR="004C1185" w:rsidRPr="005258BA">
        <w:rPr>
          <w:rFonts w:eastAsia="Times New Roman" w:cstheme="minorHAnsi"/>
          <w:sz w:val="24"/>
          <w:szCs w:val="24"/>
        </w:rPr>
        <w:t>t</w:t>
      </w:r>
      <w:r w:rsidR="00C9041B" w:rsidRPr="005258BA">
        <w:rPr>
          <w:rFonts w:eastAsia="Times New Roman" w:cstheme="minorHAnsi"/>
          <w:sz w:val="24"/>
          <w:szCs w:val="24"/>
        </w:rPr>
        <w:t xml:space="preserve"> there </w:t>
      </w:r>
      <w:r w:rsidRPr="005258BA">
        <w:rPr>
          <w:rFonts w:eastAsia="Times New Roman" w:cstheme="minorHAnsi"/>
          <w:sz w:val="24"/>
          <w:szCs w:val="24"/>
        </w:rPr>
        <w:t xml:space="preserve">will </w:t>
      </w:r>
      <w:r w:rsidR="00C9041B" w:rsidRPr="005258BA">
        <w:rPr>
          <w:rFonts w:eastAsia="Times New Roman" w:cstheme="minorHAnsi"/>
          <w:sz w:val="24"/>
          <w:szCs w:val="24"/>
        </w:rPr>
        <w:t>be</w:t>
      </w:r>
      <w:r w:rsidRPr="005258BA">
        <w:rPr>
          <w:rFonts w:eastAsia="Times New Roman" w:cstheme="minorHAnsi"/>
          <w:sz w:val="24"/>
          <w:szCs w:val="24"/>
        </w:rPr>
        <w:t xml:space="preserve"> an exponential increase</w:t>
      </w:r>
      <w:r w:rsidR="00DF4382" w:rsidRPr="005258BA">
        <w:rPr>
          <w:rFonts w:eastAsia="Times New Roman" w:cstheme="minorHAnsi"/>
          <w:sz w:val="24"/>
          <w:szCs w:val="24"/>
        </w:rPr>
        <w:t xml:space="preserve"> </w:t>
      </w:r>
      <w:r w:rsidRPr="005258BA">
        <w:rPr>
          <w:rFonts w:eastAsia="Times New Roman" w:cstheme="minorHAnsi"/>
          <w:sz w:val="24"/>
          <w:szCs w:val="24"/>
        </w:rPr>
        <w:t>of the device</w:t>
      </w:r>
      <w:r w:rsidR="00DF4382" w:rsidRPr="005258BA">
        <w:rPr>
          <w:rFonts w:eastAsia="Times New Roman" w:cstheme="minorHAnsi"/>
          <w:sz w:val="24"/>
          <w:szCs w:val="24"/>
        </w:rPr>
        <w:t xml:space="preserve"> being issued</w:t>
      </w:r>
      <w:r w:rsidRPr="005258BA">
        <w:rPr>
          <w:rFonts w:eastAsia="Times New Roman" w:cstheme="minorHAnsi"/>
          <w:sz w:val="24"/>
          <w:szCs w:val="24"/>
        </w:rPr>
        <w:t xml:space="preserve">, potentially as Personal Protective Equipment (PPE) rather than </w:t>
      </w:r>
      <w:r w:rsidR="00DF4382" w:rsidRPr="005258BA">
        <w:rPr>
          <w:rFonts w:eastAsia="Times New Roman" w:cstheme="minorHAnsi"/>
          <w:sz w:val="24"/>
          <w:szCs w:val="24"/>
        </w:rPr>
        <w:t>a tool for specially trained officers (STOs)</w:t>
      </w:r>
      <w:r w:rsidRPr="005258BA">
        <w:rPr>
          <w:rFonts w:eastAsia="Times New Roman" w:cstheme="minorHAnsi"/>
          <w:sz w:val="24"/>
          <w:szCs w:val="24"/>
        </w:rPr>
        <w:t>. The Government most recently in January 2020 announced that the police forces in England and Wales would be able to bid for funding in relation to obtaining new CED’s. 41 Forces bid an all will receive their full funding, totalling over six million pound</w:t>
      </w:r>
      <w:r w:rsidR="00C9041B" w:rsidRPr="005258BA">
        <w:rPr>
          <w:rFonts w:eastAsia="Times New Roman" w:cstheme="minorHAnsi"/>
          <w:sz w:val="24"/>
          <w:szCs w:val="24"/>
        </w:rPr>
        <w:t>s</w:t>
      </w:r>
      <w:r w:rsidRPr="005258BA">
        <w:rPr>
          <w:rFonts w:eastAsia="Times New Roman" w:cstheme="minorHAnsi"/>
          <w:sz w:val="24"/>
          <w:szCs w:val="24"/>
        </w:rPr>
        <w:t xml:space="preserve"> and amounting to over eight thousand Tasers. </w:t>
      </w:r>
      <w:r w:rsidRPr="005258BA">
        <w:rPr>
          <w:rFonts w:eastAsia="Times New Roman" w:cstheme="minorHAnsi"/>
          <w:sz w:val="24"/>
          <w:szCs w:val="24"/>
        </w:rPr>
        <w:lastRenderedPageBreak/>
        <w:t xml:space="preserve">As well as this £150,000 has been allocated for training of Taser Instructors suggesting an expanding program of training and distribution.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Hom20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(Home Office, 2020)</w:t>
      </w:r>
      <w:r w:rsidRPr="005258BA">
        <w:rPr>
          <w:rFonts w:eastAsia="Times New Roman" w:cstheme="minorHAnsi"/>
          <w:sz w:val="24"/>
          <w:szCs w:val="24"/>
        </w:rPr>
        <w:fldChar w:fldCharType="end"/>
      </w:r>
    </w:p>
    <w:p w14:paraId="7E6CB1A9"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Fig. 1 – Taser Funding by Region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Hom20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(Home Office, 2020)</w:t>
      </w:r>
      <w:r w:rsidRPr="005258BA">
        <w:rPr>
          <w:rFonts w:eastAsia="Times New Roman" w:cstheme="minorHAnsi"/>
          <w:sz w:val="24"/>
          <w:szCs w:val="24"/>
        </w:rPr>
        <w:fldChar w:fldCharType="end"/>
      </w:r>
    </w:p>
    <w:p w14:paraId="2AE8A4CB" w14:textId="163D60F0"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As the expansion of Taser and potentially other CED</w:t>
      </w:r>
      <w:r w:rsidR="00C9041B" w:rsidRPr="005258BA">
        <w:rPr>
          <w:rFonts w:eastAsia="Times New Roman" w:cstheme="minorHAnsi"/>
          <w:sz w:val="24"/>
          <w:szCs w:val="24"/>
        </w:rPr>
        <w:t xml:space="preserve">s </w:t>
      </w:r>
      <w:r w:rsidRPr="005258BA">
        <w:rPr>
          <w:rFonts w:eastAsia="Times New Roman" w:cstheme="minorHAnsi"/>
          <w:sz w:val="24"/>
          <w:szCs w:val="24"/>
        </w:rPr>
        <w:t xml:space="preserve">continues in the </w:t>
      </w:r>
      <w:proofErr w:type="gramStart"/>
      <w:r w:rsidRPr="005258BA">
        <w:rPr>
          <w:rFonts w:eastAsia="Times New Roman" w:cstheme="minorHAnsi"/>
          <w:sz w:val="24"/>
          <w:szCs w:val="24"/>
        </w:rPr>
        <w:t xml:space="preserve">UK, </w:t>
      </w:r>
      <w:r w:rsidR="00DF4382" w:rsidRPr="005258BA">
        <w:rPr>
          <w:rFonts w:eastAsia="Times New Roman" w:cstheme="minorHAnsi"/>
          <w:sz w:val="24"/>
          <w:szCs w:val="24"/>
        </w:rPr>
        <w:t xml:space="preserve"> arguably</w:t>
      </w:r>
      <w:proofErr w:type="gramEnd"/>
      <w:r w:rsidR="00DF4382" w:rsidRPr="005258BA">
        <w:rPr>
          <w:rFonts w:eastAsia="Times New Roman" w:cstheme="minorHAnsi"/>
          <w:sz w:val="24"/>
          <w:szCs w:val="24"/>
        </w:rPr>
        <w:t xml:space="preserve"> there </w:t>
      </w:r>
      <w:r w:rsidRPr="005258BA">
        <w:rPr>
          <w:rFonts w:eastAsia="Times New Roman" w:cstheme="minorHAnsi"/>
          <w:sz w:val="24"/>
          <w:szCs w:val="24"/>
        </w:rPr>
        <w:t xml:space="preserve">is necessity for an investigation into the benefits of the devices in law enforcement. </w:t>
      </w:r>
      <w:r w:rsidR="00C9041B" w:rsidRPr="005258BA">
        <w:rPr>
          <w:rFonts w:eastAsia="Times New Roman" w:cstheme="minorHAnsi"/>
          <w:sz w:val="24"/>
          <w:szCs w:val="24"/>
        </w:rPr>
        <w:t xml:space="preserve">This paper </w:t>
      </w:r>
      <w:r w:rsidR="00DF4382" w:rsidRPr="005258BA">
        <w:rPr>
          <w:rFonts w:eastAsia="Times New Roman" w:cstheme="minorHAnsi"/>
          <w:sz w:val="24"/>
          <w:szCs w:val="24"/>
        </w:rPr>
        <w:t>suggests</w:t>
      </w:r>
      <w:r w:rsidR="00C9041B" w:rsidRPr="005258BA">
        <w:rPr>
          <w:rFonts w:eastAsia="Times New Roman" w:cstheme="minorHAnsi"/>
          <w:sz w:val="24"/>
          <w:szCs w:val="24"/>
        </w:rPr>
        <w:t xml:space="preserve"> that</w:t>
      </w:r>
      <w:r w:rsidRPr="005258BA">
        <w:rPr>
          <w:rFonts w:eastAsia="Times New Roman" w:cstheme="minorHAnsi"/>
          <w:sz w:val="24"/>
          <w:szCs w:val="24"/>
        </w:rPr>
        <w:t xml:space="preserve"> </w:t>
      </w:r>
      <w:proofErr w:type="gramStart"/>
      <w:r w:rsidRPr="005258BA">
        <w:rPr>
          <w:rFonts w:eastAsia="Times New Roman" w:cstheme="minorHAnsi"/>
          <w:sz w:val="24"/>
          <w:szCs w:val="24"/>
        </w:rPr>
        <w:t>in order for</w:t>
      </w:r>
      <w:proofErr w:type="gramEnd"/>
      <w:r w:rsidRPr="005258BA">
        <w:rPr>
          <w:rFonts w:eastAsia="Times New Roman" w:cstheme="minorHAnsi"/>
          <w:sz w:val="24"/>
          <w:szCs w:val="24"/>
        </w:rPr>
        <w:t xml:space="preserve"> the rollout to continue there must be a correlation between the number of devices available to trained officers, their usage when deployed and the reduction of intrusive force. </w:t>
      </w:r>
      <w:proofErr w:type="gramStart"/>
      <w:r w:rsidR="00C9041B" w:rsidRPr="005258BA">
        <w:rPr>
          <w:rFonts w:eastAsia="Times New Roman" w:cstheme="minorHAnsi"/>
          <w:sz w:val="24"/>
          <w:szCs w:val="24"/>
        </w:rPr>
        <w:t>For the purpose of</w:t>
      </w:r>
      <w:proofErr w:type="gramEnd"/>
      <w:r w:rsidR="00C9041B" w:rsidRPr="005258BA">
        <w:rPr>
          <w:rFonts w:eastAsia="Times New Roman" w:cstheme="minorHAnsi"/>
          <w:sz w:val="24"/>
          <w:szCs w:val="24"/>
        </w:rPr>
        <w:t xml:space="preserve"> this research</w:t>
      </w:r>
      <w:r w:rsidRPr="005258BA">
        <w:rPr>
          <w:rFonts w:eastAsia="Times New Roman" w:cstheme="minorHAnsi"/>
          <w:sz w:val="24"/>
          <w:szCs w:val="24"/>
        </w:rPr>
        <w:t xml:space="preserve"> intrusive force</w:t>
      </w:r>
      <w:r w:rsidR="00C9041B" w:rsidRPr="005258BA">
        <w:rPr>
          <w:rFonts w:eastAsia="Times New Roman" w:cstheme="minorHAnsi"/>
          <w:sz w:val="24"/>
          <w:szCs w:val="24"/>
        </w:rPr>
        <w:t xml:space="preserve"> will be categorised</w:t>
      </w:r>
      <w:r w:rsidRPr="005258BA">
        <w:rPr>
          <w:rFonts w:eastAsia="Times New Roman" w:cstheme="minorHAnsi"/>
          <w:sz w:val="24"/>
          <w:szCs w:val="24"/>
        </w:rPr>
        <w:t xml:space="preserve"> as any means in which an officer has to physically restrain or strike a person. The initial trial suggested Taser was a good tool for de-escalation, if this is the case then use of force statistics should correlate with deployment of Taser showing reduction of unarmed skills being used. If the statistics show the device is a safer means of force in comparison to other </w:t>
      </w:r>
      <w:proofErr w:type="gramStart"/>
      <w:r w:rsidRPr="005258BA">
        <w:rPr>
          <w:rFonts w:eastAsia="Times New Roman" w:cstheme="minorHAnsi"/>
          <w:sz w:val="24"/>
          <w:szCs w:val="24"/>
        </w:rPr>
        <w:t>PPE</w:t>
      </w:r>
      <w:proofErr w:type="gramEnd"/>
      <w:r w:rsidRPr="005258BA">
        <w:rPr>
          <w:rFonts w:eastAsia="Times New Roman" w:cstheme="minorHAnsi"/>
          <w:sz w:val="24"/>
          <w:szCs w:val="24"/>
        </w:rPr>
        <w:t xml:space="preserve"> then it would also beg the question as to why officers are not routinely trained and equipped with Taser. </w:t>
      </w:r>
    </w:p>
    <w:p w14:paraId="3A06D816" w14:textId="3E01ABEA"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1.2 - </w:t>
      </w:r>
      <w:r w:rsidR="00AB6A71" w:rsidRPr="005258BA">
        <w:rPr>
          <w:rFonts w:eastAsia="Times New Roman" w:cstheme="minorHAnsi"/>
          <w:b/>
          <w:sz w:val="24"/>
          <w:szCs w:val="24"/>
          <w:u w:val="single"/>
        </w:rPr>
        <w:t>Research Method</w:t>
      </w:r>
      <w:r w:rsidR="004C1185" w:rsidRPr="005258BA">
        <w:rPr>
          <w:rFonts w:eastAsia="Times New Roman" w:cstheme="minorHAnsi"/>
          <w:b/>
          <w:sz w:val="24"/>
          <w:szCs w:val="24"/>
          <w:u w:val="single"/>
        </w:rPr>
        <w:t>s</w:t>
      </w:r>
    </w:p>
    <w:p w14:paraId="339CA3C0" w14:textId="3C4B564D" w:rsidR="00AB6A71" w:rsidRPr="005258BA" w:rsidRDefault="00AB6A71" w:rsidP="00766E8F">
      <w:pPr>
        <w:jc w:val="both"/>
        <w:rPr>
          <w:rFonts w:eastAsia="Times New Roman" w:cstheme="minorHAnsi"/>
          <w:sz w:val="24"/>
          <w:szCs w:val="24"/>
        </w:rPr>
      </w:pPr>
      <w:proofErr w:type="gramStart"/>
      <w:r w:rsidRPr="005258BA">
        <w:rPr>
          <w:rFonts w:eastAsia="Times New Roman" w:cstheme="minorHAnsi"/>
          <w:sz w:val="24"/>
          <w:szCs w:val="24"/>
        </w:rPr>
        <w:t>For the purpose of</w:t>
      </w:r>
      <w:proofErr w:type="gramEnd"/>
      <w:r w:rsidRPr="005258BA">
        <w:rPr>
          <w:rFonts w:eastAsia="Times New Roman" w:cstheme="minorHAnsi"/>
          <w:sz w:val="24"/>
          <w:szCs w:val="24"/>
        </w:rPr>
        <w:t xml:space="preserve"> this research, both quantitative and qualitative research methods</w:t>
      </w:r>
      <w:r w:rsidR="00DF4382" w:rsidRPr="005258BA">
        <w:rPr>
          <w:rFonts w:eastAsia="Times New Roman" w:cstheme="minorHAnsi"/>
          <w:sz w:val="24"/>
          <w:szCs w:val="24"/>
        </w:rPr>
        <w:t xml:space="preserve"> will be used</w:t>
      </w:r>
      <w:r w:rsidRPr="005258BA">
        <w:rPr>
          <w:rFonts w:eastAsia="Times New Roman" w:cstheme="minorHAnsi"/>
          <w:sz w:val="24"/>
          <w:szCs w:val="24"/>
        </w:rPr>
        <w:t xml:space="preserve"> in order to minimise bias. Quantitative research will consist of a survey which will be sent to serving frontline officers within South Wales Police whether they have experience of Taser or otherwise. </w:t>
      </w:r>
      <w:r w:rsidR="00DF4382" w:rsidRPr="005258BA">
        <w:rPr>
          <w:rFonts w:eastAsia="Times New Roman" w:cstheme="minorHAnsi"/>
          <w:sz w:val="24"/>
          <w:szCs w:val="24"/>
        </w:rPr>
        <w:t>Members of the</w:t>
      </w:r>
      <w:r w:rsidRPr="005258BA">
        <w:rPr>
          <w:rFonts w:eastAsia="Times New Roman" w:cstheme="minorHAnsi"/>
          <w:sz w:val="24"/>
          <w:szCs w:val="24"/>
        </w:rPr>
        <w:t xml:space="preserve"> Police Federation of England and Wales (PFEW)</w:t>
      </w:r>
      <w:r w:rsidR="00DF4382" w:rsidRPr="005258BA">
        <w:rPr>
          <w:rFonts w:eastAsia="Times New Roman" w:cstheme="minorHAnsi"/>
          <w:sz w:val="24"/>
          <w:szCs w:val="24"/>
        </w:rPr>
        <w:t xml:space="preserve"> will also be asked to</w:t>
      </w:r>
      <w:r w:rsidRPr="005258BA">
        <w:rPr>
          <w:rFonts w:eastAsia="Times New Roman" w:cstheme="minorHAnsi"/>
          <w:sz w:val="24"/>
          <w:szCs w:val="24"/>
        </w:rPr>
        <w:t xml:space="preserve"> partake in the survey, </w:t>
      </w:r>
      <w:r w:rsidR="00C9041B" w:rsidRPr="005258BA">
        <w:rPr>
          <w:rFonts w:eastAsia="Times New Roman" w:cstheme="minorHAnsi"/>
          <w:sz w:val="24"/>
          <w:szCs w:val="24"/>
        </w:rPr>
        <w:t>whom may be more readily available</w:t>
      </w:r>
      <w:r w:rsidRPr="005258BA">
        <w:rPr>
          <w:rFonts w:eastAsia="Times New Roman" w:cstheme="minorHAnsi"/>
          <w:sz w:val="24"/>
          <w:szCs w:val="24"/>
        </w:rPr>
        <w:t xml:space="preserve"> than frontline officers indisposed with workloads</w:t>
      </w:r>
      <w:r w:rsidR="00DF4382" w:rsidRPr="005258BA">
        <w:rPr>
          <w:rFonts w:eastAsia="Times New Roman" w:cstheme="minorHAnsi"/>
          <w:sz w:val="24"/>
          <w:szCs w:val="24"/>
        </w:rPr>
        <w:t xml:space="preserve"> however may not be able to provide a direct user point of view</w:t>
      </w:r>
      <w:r w:rsidRPr="005258BA">
        <w:rPr>
          <w:rFonts w:eastAsia="Times New Roman" w:cstheme="minorHAnsi"/>
          <w:sz w:val="24"/>
          <w:szCs w:val="24"/>
        </w:rPr>
        <w:t xml:space="preserve">. </w:t>
      </w:r>
      <w:r w:rsidR="00DF4382" w:rsidRPr="005258BA">
        <w:rPr>
          <w:rFonts w:eastAsia="Times New Roman" w:cstheme="minorHAnsi"/>
          <w:sz w:val="24"/>
          <w:szCs w:val="24"/>
        </w:rPr>
        <w:t>It must be considered that should there not be enough respondents</w:t>
      </w:r>
      <w:r w:rsidRPr="005258BA">
        <w:rPr>
          <w:rFonts w:eastAsia="Times New Roman" w:cstheme="minorHAnsi"/>
          <w:sz w:val="24"/>
          <w:szCs w:val="24"/>
        </w:rPr>
        <w:t xml:space="preserve"> from the initial survey then </w:t>
      </w:r>
      <w:r w:rsidR="00DF4382" w:rsidRPr="005258BA">
        <w:rPr>
          <w:rFonts w:eastAsia="Times New Roman" w:cstheme="minorHAnsi"/>
          <w:sz w:val="24"/>
          <w:szCs w:val="24"/>
        </w:rPr>
        <w:t>it may be necessary</w:t>
      </w:r>
      <w:r w:rsidRPr="005258BA">
        <w:rPr>
          <w:rFonts w:eastAsia="Times New Roman" w:cstheme="minorHAnsi"/>
          <w:sz w:val="24"/>
          <w:szCs w:val="24"/>
        </w:rPr>
        <w:t xml:space="preserve"> to expand to further forces, initially neighbouring </w:t>
      </w:r>
      <w:proofErr w:type="gramStart"/>
      <w:r w:rsidRPr="005258BA">
        <w:rPr>
          <w:rFonts w:eastAsia="Times New Roman" w:cstheme="minorHAnsi"/>
          <w:sz w:val="24"/>
          <w:szCs w:val="24"/>
        </w:rPr>
        <w:t>Gwent</w:t>
      </w:r>
      <w:proofErr w:type="gramEnd"/>
      <w:r w:rsidRPr="005258BA">
        <w:rPr>
          <w:rFonts w:eastAsia="Times New Roman" w:cstheme="minorHAnsi"/>
          <w:sz w:val="24"/>
          <w:szCs w:val="24"/>
        </w:rPr>
        <w:t xml:space="preserve"> and Dyfed Powys Forces. Another option would be to send surveys directly to the Learning and Development department for CED instructors to complete, as they may be more accessible than frontline response officers.</w:t>
      </w:r>
    </w:p>
    <w:p w14:paraId="0C9762F8" w14:textId="45940D35" w:rsidR="00DF4382" w:rsidRPr="005258BA" w:rsidRDefault="00DF4382" w:rsidP="00DF4382">
      <w:pPr>
        <w:jc w:val="both"/>
        <w:rPr>
          <w:rFonts w:eastAsia="Times New Roman" w:cstheme="minorHAnsi"/>
          <w:sz w:val="24"/>
          <w:szCs w:val="24"/>
        </w:rPr>
      </w:pPr>
      <w:r w:rsidRPr="005258BA">
        <w:rPr>
          <w:rFonts w:eastAsia="Times New Roman" w:cstheme="minorHAnsi"/>
          <w:sz w:val="24"/>
          <w:szCs w:val="24"/>
        </w:rPr>
        <w:t xml:space="preserve">It is also intended to utilise literature from relevant academic research analysing the growth of Taser since its initial introduction and correlations with reduction of force or otherwise. Should there be other trends identified from this research or a gap in the data identified then, where </w:t>
      </w:r>
      <w:r w:rsidRPr="005258BA">
        <w:rPr>
          <w:rFonts w:eastAsia="Times New Roman" w:cstheme="minorHAnsi"/>
          <w:sz w:val="24"/>
          <w:szCs w:val="24"/>
        </w:rPr>
        <w:t>possible, the</w:t>
      </w:r>
      <w:r w:rsidRPr="005258BA">
        <w:rPr>
          <w:rFonts w:eastAsia="Times New Roman" w:cstheme="minorHAnsi"/>
          <w:sz w:val="24"/>
          <w:szCs w:val="24"/>
        </w:rPr>
        <w:t xml:space="preserve"> research may be extended to cover this. </w:t>
      </w:r>
    </w:p>
    <w:p w14:paraId="6EF86779" w14:textId="31E71C44" w:rsidR="00AB6A71" w:rsidRPr="005258BA" w:rsidRDefault="00C9041B" w:rsidP="00766E8F">
      <w:pPr>
        <w:jc w:val="both"/>
        <w:rPr>
          <w:rFonts w:eastAsia="Times New Roman" w:cstheme="minorHAnsi"/>
          <w:sz w:val="24"/>
          <w:szCs w:val="24"/>
        </w:rPr>
      </w:pPr>
      <w:r w:rsidRPr="005258BA">
        <w:rPr>
          <w:rFonts w:eastAsia="Times New Roman" w:cstheme="minorHAnsi"/>
          <w:sz w:val="24"/>
          <w:szCs w:val="24"/>
        </w:rPr>
        <w:t>Should records</w:t>
      </w:r>
      <w:r w:rsidR="00AB6A71" w:rsidRPr="005258BA">
        <w:rPr>
          <w:rFonts w:eastAsia="Times New Roman" w:cstheme="minorHAnsi"/>
          <w:sz w:val="24"/>
          <w:szCs w:val="24"/>
        </w:rPr>
        <w:t xml:space="preserve"> allow</w:t>
      </w:r>
      <w:r w:rsidRPr="005258BA">
        <w:rPr>
          <w:rFonts w:eastAsia="Times New Roman" w:cstheme="minorHAnsi"/>
          <w:sz w:val="24"/>
          <w:szCs w:val="24"/>
        </w:rPr>
        <w:t xml:space="preserve"> </w:t>
      </w:r>
      <w:r w:rsidR="00D63F77" w:rsidRPr="005258BA">
        <w:rPr>
          <w:rFonts w:eastAsia="Times New Roman" w:cstheme="minorHAnsi"/>
          <w:sz w:val="24"/>
          <w:szCs w:val="24"/>
        </w:rPr>
        <w:t xml:space="preserve">then a beneficial comparative study </w:t>
      </w:r>
      <w:proofErr w:type="gramStart"/>
      <w:r w:rsidR="00D63F77" w:rsidRPr="005258BA">
        <w:rPr>
          <w:rFonts w:eastAsia="Times New Roman" w:cstheme="minorHAnsi"/>
          <w:sz w:val="24"/>
          <w:szCs w:val="24"/>
        </w:rPr>
        <w:t xml:space="preserve">of </w:t>
      </w:r>
      <w:r w:rsidR="00AB6A71" w:rsidRPr="005258BA">
        <w:rPr>
          <w:rFonts w:eastAsia="Times New Roman" w:cstheme="minorHAnsi"/>
          <w:sz w:val="24"/>
          <w:szCs w:val="24"/>
        </w:rPr>
        <w:t xml:space="preserve"> the</w:t>
      </w:r>
      <w:proofErr w:type="gramEnd"/>
      <w:r w:rsidR="00AB6A71" w:rsidRPr="005258BA">
        <w:rPr>
          <w:rFonts w:eastAsia="Times New Roman" w:cstheme="minorHAnsi"/>
          <w:sz w:val="24"/>
          <w:szCs w:val="24"/>
        </w:rPr>
        <w:t xml:space="preserve"> initial introduction of irritant sprays in the UK </w:t>
      </w:r>
      <w:r w:rsidR="00D63F77" w:rsidRPr="005258BA">
        <w:rPr>
          <w:rFonts w:eastAsia="Times New Roman" w:cstheme="minorHAnsi"/>
          <w:sz w:val="24"/>
          <w:szCs w:val="24"/>
        </w:rPr>
        <w:t xml:space="preserve">may help </w:t>
      </w:r>
      <w:r w:rsidR="00AB6A71" w:rsidRPr="005258BA">
        <w:rPr>
          <w:rFonts w:eastAsia="Times New Roman" w:cstheme="minorHAnsi"/>
          <w:sz w:val="24"/>
          <w:szCs w:val="24"/>
        </w:rPr>
        <w:t>to analyse the initial trends, public thoughts and eventual rollout</w:t>
      </w:r>
      <w:r w:rsidR="00D63F77" w:rsidRPr="005258BA">
        <w:rPr>
          <w:rFonts w:eastAsia="Times New Roman" w:cstheme="minorHAnsi"/>
          <w:sz w:val="24"/>
          <w:szCs w:val="24"/>
        </w:rPr>
        <w:t xml:space="preserve"> of such sprays</w:t>
      </w:r>
      <w:r w:rsidR="00AB6A71" w:rsidRPr="005258BA">
        <w:rPr>
          <w:rFonts w:eastAsia="Times New Roman" w:cstheme="minorHAnsi"/>
          <w:sz w:val="24"/>
          <w:szCs w:val="24"/>
        </w:rPr>
        <w:t xml:space="preserve"> as PPE to all frontline officers. This may provide insight into the ongoing development of CED technology </w:t>
      </w:r>
      <w:proofErr w:type="gramStart"/>
      <w:r w:rsidR="00DF4382" w:rsidRPr="005258BA">
        <w:rPr>
          <w:rFonts w:eastAsia="Times New Roman" w:cstheme="minorHAnsi"/>
          <w:sz w:val="24"/>
          <w:szCs w:val="24"/>
        </w:rPr>
        <w:t>in regard to</w:t>
      </w:r>
      <w:proofErr w:type="gramEnd"/>
      <w:r w:rsidR="00AB6A71" w:rsidRPr="005258BA">
        <w:rPr>
          <w:rFonts w:eastAsia="Times New Roman" w:cstheme="minorHAnsi"/>
          <w:sz w:val="24"/>
          <w:szCs w:val="24"/>
        </w:rPr>
        <w:t xml:space="preserve"> frontline policing.</w:t>
      </w:r>
      <w:r w:rsidRPr="005258BA">
        <w:rPr>
          <w:rFonts w:eastAsia="Times New Roman" w:cstheme="minorHAnsi"/>
          <w:sz w:val="24"/>
          <w:szCs w:val="24"/>
        </w:rPr>
        <w:t xml:space="preserve"> </w:t>
      </w:r>
      <w:r w:rsidR="00DF4382" w:rsidRPr="005258BA">
        <w:rPr>
          <w:rFonts w:eastAsia="Times New Roman" w:cstheme="minorHAnsi"/>
          <w:sz w:val="24"/>
          <w:szCs w:val="24"/>
        </w:rPr>
        <w:t>However,</w:t>
      </w:r>
      <w:r w:rsidRPr="005258BA">
        <w:rPr>
          <w:rFonts w:eastAsia="Times New Roman" w:cstheme="minorHAnsi"/>
          <w:sz w:val="24"/>
          <w:szCs w:val="24"/>
        </w:rPr>
        <w:t xml:space="preserve"> </w:t>
      </w:r>
      <w:r w:rsidR="00D63F77" w:rsidRPr="005258BA">
        <w:rPr>
          <w:rFonts w:eastAsia="Times New Roman" w:cstheme="minorHAnsi"/>
          <w:sz w:val="24"/>
          <w:szCs w:val="24"/>
        </w:rPr>
        <w:t>this is not the direct</w:t>
      </w:r>
      <w:r w:rsidRPr="005258BA">
        <w:rPr>
          <w:rFonts w:eastAsia="Times New Roman" w:cstheme="minorHAnsi"/>
          <w:sz w:val="24"/>
          <w:szCs w:val="24"/>
        </w:rPr>
        <w:t xml:space="preserve"> purpose of this research and suggest this may be better approached in a separate work. </w:t>
      </w:r>
    </w:p>
    <w:p w14:paraId="4AA678C7" w14:textId="5A2F8E05"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The data on police use of force is openly published online and </w:t>
      </w:r>
      <w:r w:rsidR="00D63F77" w:rsidRPr="005258BA">
        <w:rPr>
          <w:rFonts w:eastAsia="Times New Roman" w:cstheme="minorHAnsi"/>
          <w:sz w:val="24"/>
          <w:szCs w:val="24"/>
        </w:rPr>
        <w:t>is</w:t>
      </w:r>
      <w:r w:rsidRPr="005258BA">
        <w:rPr>
          <w:rFonts w:eastAsia="Times New Roman" w:cstheme="minorHAnsi"/>
          <w:sz w:val="24"/>
          <w:szCs w:val="24"/>
        </w:rPr>
        <w:t xml:space="preserve"> </w:t>
      </w:r>
      <w:r w:rsidR="00D63F77" w:rsidRPr="005258BA">
        <w:rPr>
          <w:rFonts w:eastAsia="Times New Roman" w:cstheme="minorHAnsi"/>
          <w:sz w:val="24"/>
          <w:szCs w:val="24"/>
        </w:rPr>
        <w:t>heavily utilised</w:t>
      </w:r>
      <w:r w:rsidRPr="005258BA">
        <w:rPr>
          <w:rFonts w:eastAsia="Times New Roman" w:cstheme="minorHAnsi"/>
          <w:sz w:val="24"/>
          <w:szCs w:val="24"/>
        </w:rPr>
        <w:t xml:space="preserve"> when attempting to find correlation in the use of CED and any trend in other types of force. The data covers all officer perceptions of a subject, whether injuries were reported and what types of force were used, however it does not specify this information per incident but rather as a whole on an annual basis. </w:t>
      </w:r>
    </w:p>
    <w:p w14:paraId="6F7452D1"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lastRenderedPageBreak/>
        <w:t xml:space="preserve">A pragmatic approach is necessary regarding the successful and practical application of Taser; this will encourage research to be based on the relevance of methods and methodologies in terms of moving the data from practice to theory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Kel12 \l 2057 </w:instrText>
      </w:r>
      <w:r w:rsidRPr="005258BA">
        <w:rPr>
          <w:rFonts w:eastAsia="Times New Roman" w:cstheme="minorHAnsi"/>
          <w:sz w:val="24"/>
          <w:szCs w:val="24"/>
        </w:rPr>
        <w:fldChar w:fldCharType="separate"/>
      </w:r>
      <w:r w:rsidRPr="005258BA">
        <w:rPr>
          <w:rFonts w:eastAsia="Times New Roman" w:cstheme="minorHAnsi"/>
          <w:noProof/>
          <w:sz w:val="24"/>
          <w:szCs w:val="24"/>
        </w:rPr>
        <w:t>(Kelemen &amp; Rumens, 2012)</w:t>
      </w:r>
      <w:r w:rsidRPr="005258BA">
        <w:rPr>
          <w:rFonts w:eastAsia="Times New Roman" w:cstheme="minorHAnsi"/>
          <w:sz w:val="24"/>
          <w:szCs w:val="24"/>
        </w:rPr>
        <w:fldChar w:fldCharType="end"/>
      </w:r>
      <w:r w:rsidRPr="005258BA">
        <w:rPr>
          <w:rFonts w:eastAsia="Times New Roman" w:cstheme="minorHAnsi"/>
          <w:sz w:val="24"/>
          <w:szCs w:val="24"/>
        </w:rPr>
        <w:t xml:space="preserve"> and allow for a mixed method research. Mixed method research will see me combine both quantitative and qualitative techniques within the same framework </w:t>
      </w:r>
      <w:proofErr w:type="gramStart"/>
      <w:r w:rsidRPr="005258BA">
        <w:rPr>
          <w:rFonts w:eastAsia="Times New Roman" w:cstheme="minorHAnsi"/>
          <w:sz w:val="24"/>
          <w:szCs w:val="24"/>
        </w:rPr>
        <w:t>in order to</w:t>
      </w:r>
      <w:proofErr w:type="gramEnd"/>
      <w:r w:rsidRPr="005258BA">
        <w:rPr>
          <w:rFonts w:eastAsia="Times New Roman" w:cstheme="minorHAnsi"/>
          <w:sz w:val="24"/>
          <w:szCs w:val="24"/>
        </w:rPr>
        <w:t xml:space="preserve"> incorporate the strengths of each method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Joh04 \l 2057 </w:instrText>
      </w:r>
      <w:r w:rsidRPr="005258BA">
        <w:rPr>
          <w:rFonts w:eastAsia="Times New Roman" w:cstheme="minorHAnsi"/>
          <w:sz w:val="24"/>
          <w:szCs w:val="24"/>
        </w:rPr>
        <w:fldChar w:fldCharType="separate"/>
      </w:r>
      <w:r w:rsidRPr="005258BA">
        <w:rPr>
          <w:rFonts w:eastAsia="Times New Roman" w:cstheme="minorHAnsi"/>
          <w:noProof/>
          <w:sz w:val="24"/>
          <w:szCs w:val="24"/>
        </w:rPr>
        <w:t>(Johnson &amp; Onwuegbuzie, 2004)</w:t>
      </w:r>
      <w:r w:rsidRPr="005258BA">
        <w:rPr>
          <w:rFonts w:eastAsia="Times New Roman" w:cstheme="minorHAnsi"/>
          <w:sz w:val="24"/>
          <w:szCs w:val="24"/>
        </w:rPr>
        <w:fldChar w:fldCharType="end"/>
      </w:r>
      <w:r w:rsidRPr="005258BA">
        <w:rPr>
          <w:rFonts w:eastAsia="Times New Roman" w:cstheme="minorHAnsi"/>
          <w:sz w:val="24"/>
          <w:szCs w:val="24"/>
        </w:rPr>
        <w:t>.</w:t>
      </w:r>
    </w:p>
    <w:p w14:paraId="5C9A04AD" w14:textId="77777777" w:rsidR="00AB6A71" w:rsidRPr="005258BA" w:rsidRDefault="00AB6A71" w:rsidP="00766E8F">
      <w:pPr>
        <w:jc w:val="both"/>
        <w:rPr>
          <w:rFonts w:eastAsia="Times New Roman" w:cstheme="minorHAnsi"/>
          <w:b/>
          <w:sz w:val="24"/>
          <w:szCs w:val="24"/>
          <w:u w:val="single"/>
        </w:rPr>
      </w:pPr>
    </w:p>
    <w:p w14:paraId="1BB2384B" w14:textId="47614BCC"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1.3 - </w:t>
      </w:r>
      <w:r w:rsidR="00AB6A71" w:rsidRPr="005258BA">
        <w:rPr>
          <w:rFonts w:eastAsia="Times New Roman" w:cstheme="minorHAnsi"/>
          <w:b/>
          <w:sz w:val="24"/>
          <w:szCs w:val="24"/>
          <w:u w:val="single"/>
        </w:rPr>
        <w:t>Reliability and Validity</w:t>
      </w:r>
    </w:p>
    <w:p w14:paraId="1F2647C0" w14:textId="10C3C912"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Several research methods will be utilised to provide a balanced view of the topic, limiting bias where possible. The data publicised by government regarding officer Use of Force collated from forms completed by officers following their individual usage. A large portion of this data is officer’s perception, such as mental health, physical disabilities, gender/age of subject and therefore </w:t>
      </w:r>
      <w:r w:rsidR="00D63F77" w:rsidRPr="005258BA">
        <w:rPr>
          <w:rFonts w:eastAsia="Times New Roman" w:cstheme="minorHAnsi"/>
          <w:sz w:val="24"/>
          <w:szCs w:val="24"/>
        </w:rPr>
        <w:t xml:space="preserve">consideration for </w:t>
      </w:r>
      <w:proofErr w:type="gramStart"/>
      <w:r w:rsidR="00D63F77" w:rsidRPr="005258BA">
        <w:rPr>
          <w:rFonts w:eastAsia="Times New Roman" w:cstheme="minorHAnsi"/>
          <w:sz w:val="24"/>
          <w:szCs w:val="24"/>
        </w:rPr>
        <w:t>individuals</w:t>
      </w:r>
      <w:proofErr w:type="gramEnd"/>
      <w:r w:rsidR="00D63F77" w:rsidRPr="005258BA">
        <w:rPr>
          <w:rFonts w:eastAsia="Times New Roman" w:cstheme="minorHAnsi"/>
          <w:sz w:val="24"/>
          <w:szCs w:val="24"/>
        </w:rPr>
        <w:t xml:space="preserve"> perceptions must be given</w:t>
      </w:r>
      <w:r w:rsidRPr="005258BA">
        <w:rPr>
          <w:rFonts w:eastAsia="Times New Roman" w:cstheme="minorHAnsi"/>
          <w:sz w:val="24"/>
          <w:szCs w:val="24"/>
        </w:rPr>
        <w:t xml:space="preserve"> </w:t>
      </w:r>
      <w:r w:rsidR="00D63F77" w:rsidRPr="005258BA">
        <w:rPr>
          <w:rFonts w:eastAsia="Times New Roman" w:cstheme="minorHAnsi"/>
          <w:sz w:val="24"/>
          <w:szCs w:val="24"/>
        </w:rPr>
        <w:t>with the aim of attempting</w:t>
      </w:r>
      <w:r w:rsidRPr="005258BA">
        <w:rPr>
          <w:rFonts w:eastAsia="Times New Roman" w:cstheme="minorHAnsi"/>
          <w:sz w:val="24"/>
          <w:szCs w:val="24"/>
        </w:rPr>
        <w:t xml:space="preserve"> to only incorporate the factual data regarding use of force. There is also consideration of human error where relevant forms haven’t been submitted however this is documented in the publicised data and can be taken into consideration when looking for correlations. If the variable of </w:t>
      </w:r>
      <w:proofErr w:type="spellStart"/>
      <w:r w:rsidRPr="005258BA">
        <w:rPr>
          <w:rFonts w:eastAsia="Times New Roman" w:cstheme="minorHAnsi"/>
          <w:sz w:val="24"/>
          <w:szCs w:val="24"/>
        </w:rPr>
        <w:t>incompleted</w:t>
      </w:r>
      <w:proofErr w:type="spellEnd"/>
      <w:r w:rsidRPr="005258BA">
        <w:rPr>
          <w:rFonts w:eastAsia="Times New Roman" w:cstheme="minorHAnsi"/>
          <w:sz w:val="24"/>
          <w:szCs w:val="24"/>
        </w:rPr>
        <w:t xml:space="preserve"> forms is larger than any correlation between reduction of intrusive force and use of </w:t>
      </w:r>
      <w:proofErr w:type="gramStart"/>
      <w:r w:rsidRPr="005258BA">
        <w:rPr>
          <w:rFonts w:eastAsia="Times New Roman" w:cstheme="minorHAnsi"/>
          <w:sz w:val="24"/>
          <w:szCs w:val="24"/>
        </w:rPr>
        <w:t>Taser</w:t>
      </w:r>
      <w:proofErr w:type="gramEnd"/>
      <w:r w:rsidRPr="005258BA">
        <w:rPr>
          <w:rFonts w:eastAsia="Times New Roman" w:cstheme="minorHAnsi"/>
          <w:sz w:val="24"/>
          <w:szCs w:val="24"/>
        </w:rPr>
        <w:t xml:space="preserve"> then the data may not be verifiable.</w:t>
      </w:r>
    </w:p>
    <w:p w14:paraId="1A9B5490" w14:textId="42C9C599"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Regarding surveys or questionnaires, </w:t>
      </w:r>
      <w:r w:rsidR="00D63F77" w:rsidRPr="005258BA">
        <w:rPr>
          <w:rFonts w:eastAsia="Times New Roman" w:cstheme="minorHAnsi"/>
          <w:sz w:val="24"/>
          <w:szCs w:val="24"/>
        </w:rPr>
        <w:t>they have been structured with the intention that</w:t>
      </w:r>
      <w:r w:rsidRPr="005258BA">
        <w:rPr>
          <w:rFonts w:eastAsia="Times New Roman" w:cstheme="minorHAnsi"/>
          <w:sz w:val="24"/>
          <w:szCs w:val="24"/>
        </w:rPr>
        <w:t xml:space="preserve"> the questions are not leading and can be answered impartially. There is the possibility that those completing the survey may be biased towards Taser as the primary audience is police officers. The National Taser Stakeholder Advisory Group (NTSAG) consists of representative of organisations that are independent of Police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NPC20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(NPCC - National Police Chiefs' Council, 2020)</w:t>
      </w:r>
      <w:r w:rsidRPr="005258BA">
        <w:rPr>
          <w:rFonts w:eastAsia="Times New Roman" w:cstheme="minorHAnsi"/>
          <w:sz w:val="24"/>
          <w:szCs w:val="24"/>
        </w:rPr>
        <w:fldChar w:fldCharType="end"/>
      </w:r>
      <w:r w:rsidRPr="005258BA">
        <w:rPr>
          <w:rFonts w:eastAsia="Times New Roman" w:cstheme="minorHAnsi"/>
          <w:sz w:val="24"/>
          <w:szCs w:val="24"/>
        </w:rPr>
        <w:t xml:space="preserve">. This is made up of numerous human rights groups such as Amnesty International, Liberty, Childrens Rights Alliance England (CRAE) and other individuals who </w:t>
      </w:r>
      <w:proofErr w:type="gramStart"/>
      <w:r w:rsidRPr="005258BA">
        <w:rPr>
          <w:rFonts w:eastAsia="Times New Roman" w:cstheme="minorHAnsi"/>
          <w:sz w:val="24"/>
          <w:szCs w:val="24"/>
        </w:rPr>
        <w:t>are able to</w:t>
      </w:r>
      <w:proofErr w:type="gramEnd"/>
      <w:r w:rsidRPr="005258BA">
        <w:rPr>
          <w:rFonts w:eastAsia="Times New Roman" w:cstheme="minorHAnsi"/>
          <w:sz w:val="24"/>
          <w:szCs w:val="24"/>
        </w:rPr>
        <w:t xml:space="preserve"> provide balance should it be necessary to obtain further data. </w:t>
      </w:r>
    </w:p>
    <w:p w14:paraId="5407DA8C" w14:textId="2759CBE6"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The literature used should be peer reviewed or of an academic level such that the validity and reliability need not be questioned, </w:t>
      </w:r>
      <w:r w:rsidR="00D63F77" w:rsidRPr="005258BA">
        <w:rPr>
          <w:rFonts w:eastAsia="Times New Roman" w:cstheme="minorHAnsi"/>
          <w:sz w:val="24"/>
          <w:szCs w:val="24"/>
        </w:rPr>
        <w:t>utilising</w:t>
      </w:r>
      <w:r w:rsidRPr="005258BA">
        <w:rPr>
          <w:rFonts w:eastAsia="Times New Roman" w:cstheme="minorHAnsi"/>
          <w:sz w:val="24"/>
          <w:szCs w:val="24"/>
        </w:rPr>
        <w:t xml:space="preserve"> relevant library resources and various reading material available on the topic</w:t>
      </w:r>
      <w:r w:rsidR="00D63F77" w:rsidRPr="005258BA">
        <w:rPr>
          <w:rFonts w:eastAsia="Times New Roman" w:cstheme="minorHAnsi"/>
          <w:sz w:val="24"/>
          <w:szCs w:val="24"/>
        </w:rPr>
        <w:t xml:space="preserve"> should ensure this</w:t>
      </w:r>
      <w:r w:rsidRPr="005258BA">
        <w:rPr>
          <w:rFonts w:eastAsia="Times New Roman" w:cstheme="minorHAnsi"/>
          <w:sz w:val="24"/>
          <w:szCs w:val="24"/>
        </w:rPr>
        <w:t xml:space="preserve">. The academia can then be assessed </w:t>
      </w:r>
      <w:proofErr w:type="gramStart"/>
      <w:r w:rsidRPr="005258BA">
        <w:rPr>
          <w:rFonts w:eastAsia="Times New Roman" w:cstheme="minorHAnsi"/>
          <w:sz w:val="24"/>
          <w:szCs w:val="24"/>
        </w:rPr>
        <w:t>in regards to</w:t>
      </w:r>
      <w:proofErr w:type="gramEnd"/>
      <w:r w:rsidRPr="005258BA">
        <w:rPr>
          <w:rFonts w:eastAsia="Times New Roman" w:cstheme="minorHAnsi"/>
          <w:sz w:val="24"/>
          <w:szCs w:val="24"/>
        </w:rPr>
        <w:t xml:space="preserve"> </w:t>
      </w:r>
      <w:r w:rsidR="005258BA" w:rsidRPr="005258BA">
        <w:rPr>
          <w:rFonts w:eastAsia="Times New Roman" w:cstheme="minorHAnsi"/>
          <w:sz w:val="24"/>
          <w:szCs w:val="24"/>
        </w:rPr>
        <w:t>this</w:t>
      </w:r>
      <w:r w:rsidRPr="005258BA">
        <w:rPr>
          <w:rFonts w:eastAsia="Times New Roman" w:cstheme="minorHAnsi"/>
          <w:sz w:val="24"/>
          <w:szCs w:val="24"/>
        </w:rPr>
        <w:t xml:space="preserve"> research and may highlight further necessary questions. </w:t>
      </w:r>
    </w:p>
    <w:p w14:paraId="71947401" w14:textId="341A8A52" w:rsidR="00AB6A71" w:rsidRPr="005258BA" w:rsidRDefault="00AB6A71" w:rsidP="00766E8F">
      <w:pPr>
        <w:jc w:val="both"/>
        <w:rPr>
          <w:rFonts w:eastAsia="Times New Roman" w:cstheme="minorHAnsi"/>
          <w:sz w:val="24"/>
          <w:szCs w:val="24"/>
        </w:rPr>
      </w:pPr>
    </w:p>
    <w:p w14:paraId="7939324B" w14:textId="224B6487" w:rsidR="00630BF1" w:rsidRPr="005258BA" w:rsidRDefault="00630BF1" w:rsidP="00766E8F">
      <w:pPr>
        <w:jc w:val="both"/>
        <w:rPr>
          <w:rFonts w:eastAsia="Times New Roman" w:cstheme="minorHAnsi"/>
          <w:sz w:val="24"/>
          <w:szCs w:val="24"/>
        </w:rPr>
      </w:pPr>
    </w:p>
    <w:p w14:paraId="415C5D7E" w14:textId="0F7B8B6F" w:rsidR="00630BF1" w:rsidRPr="005258BA" w:rsidRDefault="00630BF1" w:rsidP="00766E8F">
      <w:pPr>
        <w:jc w:val="both"/>
        <w:rPr>
          <w:rFonts w:eastAsia="Times New Roman" w:cstheme="minorHAnsi"/>
          <w:sz w:val="24"/>
          <w:szCs w:val="24"/>
        </w:rPr>
      </w:pPr>
    </w:p>
    <w:p w14:paraId="11A0E0F1" w14:textId="63E23931" w:rsidR="00630BF1" w:rsidRPr="005258BA" w:rsidRDefault="00630BF1" w:rsidP="00766E8F">
      <w:pPr>
        <w:jc w:val="both"/>
        <w:rPr>
          <w:rFonts w:eastAsia="Times New Roman" w:cstheme="minorHAnsi"/>
          <w:sz w:val="24"/>
          <w:szCs w:val="24"/>
        </w:rPr>
      </w:pPr>
    </w:p>
    <w:p w14:paraId="78B8FD1D" w14:textId="77777777" w:rsidR="00630BF1" w:rsidRPr="005258BA" w:rsidRDefault="00630BF1" w:rsidP="00766E8F">
      <w:pPr>
        <w:jc w:val="both"/>
        <w:rPr>
          <w:rFonts w:eastAsia="Times New Roman" w:cstheme="minorHAnsi"/>
          <w:sz w:val="24"/>
          <w:szCs w:val="24"/>
        </w:rPr>
      </w:pPr>
    </w:p>
    <w:p w14:paraId="3539546D" w14:textId="41171FF8" w:rsidR="00AB6A71" w:rsidRPr="005258BA" w:rsidRDefault="00AB6A71" w:rsidP="00766E8F">
      <w:pPr>
        <w:jc w:val="both"/>
        <w:rPr>
          <w:rFonts w:eastAsia="Times New Roman" w:cstheme="minorHAnsi"/>
          <w:sz w:val="24"/>
          <w:szCs w:val="24"/>
        </w:rPr>
      </w:pPr>
    </w:p>
    <w:p w14:paraId="2F323121" w14:textId="33939622" w:rsidR="00630BF1" w:rsidRPr="005258BA" w:rsidRDefault="00630BF1" w:rsidP="00766E8F">
      <w:pPr>
        <w:jc w:val="both"/>
        <w:rPr>
          <w:rFonts w:eastAsia="Times New Roman" w:cstheme="minorHAnsi"/>
          <w:sz w:val="24"/>
          <w:szCs w:val="24"/>
        </w:rPr>
      </w:pPr>
    </w:p>
    <w:p w14:paraId="3FF35358" w14:textId="74D12B43" w:rsidR="00630BF1" w:rsidRPr="005258BA" w:rsidRDefault="00630BF1" w:rsidP="00766E8F">
      <w:pPr>
        <w:jc w:val="both"/>
        <w:rPr>
          <w:rFonts w:eastAsia="Times New Roman" w:cstheme="minorHAnsi"/>
          <w:sz w:val="24"/>
          <w:szCs w:val="24"/>
        </w:rPr>
      </w:pPr>
    </w:p>
    <w:p w14:paraId="17759072" w14:textId="1433167F" w:rsidR="00630BF1" w:rsidRPr="005258BA" w:rsidRDefault="00630BF1" w:rsidP="00766E8F">
      <w:pPr>
        <w:jc w:val="both"/>
        <w:rPr>
          <w:rFonts w:eastAsia="Times New Roman" w:cstheme="minorHAnsi"/>
          <w:sz w:val="24"/>
          <w:szCs w:val="24"/>
        </w:rPr>
      </w:pPr>
    </w:p>
    <w:p w14:paraId="06F2B8A4" w14:textId="77777777" w:rsidR="00630BF1" w:rsidRPr="005258BA" w:rsidRDefault="00630BF1" w:rsidP="00766E8F">
      <w:pPr>
        <w:jc w:val="both"/>
        <w:rPr>
          <w:rFonts w:eastAsia="Times New Roman" w:cstheme="minorHAnsi"/>
          <w:sz w:val="24"/>
          <w:szCs w:val="24"/>
        </w:rPr>
      </w:pPr>
    </w:p>
    <w:p w14:paraId="016EFE8F" w14:textId="543F30A7"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Chapter 2 - </w:t>
      </w:r>
      <w:r w:rsidR="00AB6A71" w:rsidRPr="005258BA">
        <w:rPr>
          <w:rFonts w:eastAsia="Times New Roman" w:cstheme="minorHAnsi"/>
          <w:b/>
          <w:sz w:val="24"/>
          <w:szCs w:val="24"/>
          <w:u w:val="single"/>
        </w:rPr>
        <w:t>Literature Review</w:t>
      </w:r>
    </w:p>
    <w:p w14:paraId="1A285CDD" w14:textId="723823DC"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2.1 - </w:t>
      </w:r>
      <w:r w:rsidR="00AB6A71" w:rsidRPr="005258BA">
        <w:rPr>
          <w:rFonts w:eastAsia="Times New Roman" w:cstheme="minorHAnsi"/>
          <w:b/>
          <w:sz w:val="24"/>
          <w:szCs w:val="24"/>
          <w:u w:val="single"/>
        </w:rPr>
        <w:t xml:space="preserve">Police Use of Force Policies </w:t>
      </w:r>
    </w:p>
    <w:p w14:paraId="197F4482"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It is important to understand Use of Force as defined within a British Policing model prior to exploring the use of TASER specifically. </w:t>
      </w:r>
    </w:p>
    <w:p w14:paraId="4273F360" w14:textId="779CACDF"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The British policing model relies heavily on the National Decision Making model (NDM) which </w:t>
      </w:r>
      <w:proofErr w:type="gramStart"/>
      <w:r w:rsidRPr="005258BA">
        <w:rPr>
          <w:rFonts w:eastAsia="Times New Roman" w:cstheme="minorHAnsi"/>
          <w:sz w:val="24"/>
          <w:szCs w:val="24"/>
        </w:rPr>
        <w:t>is  composed</w:t>
      </w:r>
      <w:proofErr w:type="gramEnd"/>
      <w:r w:rsidRPr="005258BA">
        <w:rPr>
          <w:rFonts w:eastAsia="Times New Roman" w:cstheme="minorHAnsi"/>
          <w:sz w:val="24"/>
          <w:szCs w:val="24"/>
        </w:rPr>
        <w:t xml:space="preserve"> of 6 key elements bound together by the Code of Ethics. The Code of Ethics (</w:t>
      </w:r>
      <w:proofErr w:type="spellStart"/>
      <w:r w:rsidRPr="005258BA">
        <w:rPr>
          <w:rFonts w:eastAsia="Times New Roman" w:cstheme="minorHAnsi"/>
          <w:sz w:val="24"/>
          <w:szCs w:val="24"/>
        </w:rPr>
        <w:t>CoE</w:t>
      </w:r>
      <w:proofErr w:type="spellEnd"/>
      <w:r w:rsidRPr="005258BA">
        <w:rPr>
          <w:rFonts w:eastAsia="Times New Roman" w:cstheme="minorHAnsi"/>
          <w:sz w:val="24"/>
          <w:szCs w:val="24"/>
        </w:rPr>
        <w:t xml:space="preserve">) sets out the policing principles that members of the police service are expected to uphold and meet. It asks the decision maker to consider the consistency of their decision making in line with the </w:t>
      </w:r>
      <w:proofErr w:type="spellStart"/>
      <w:r w:rsidRPr="005258BA">
        <w:rPr>
          <w:rFonts w:eastAsia="Times New Roman" w:cstheme="minorHAnsi"/>
          <w:sz w:val="24"/>
          <w:szCs w:val="24"/>
        </w:rPr>
        <w:t>CoE</w:t>
      </w:r>
      <w:proofErr w:type="spellEnd"/>
      <w:r w:rsidRPr="005258BA">
        <w:rPr>
          <w:rFonts w:eastAsia="Times New Roman" w:cstheme="minorHAnsi"/>
          <w:sz w:val="24"/>
          <w:szCs w:val="24"/>
        </w:rPr>
        <w:t xml:space="preserve">, what do the public and police service expect of them, will their decision reflect positively on their professionalism and could they explain their actions in public </w:t>
      </w:r>
      <w:r w:rsidR="00C9041B" w:rsidRPr="005258BA">
        <w:rPr>
          <w:rFonts w:eastAsia="Times New Roman" w:cstheme="minorHAnsi"/>
          <w:sz w:val="24"/>
          <w:szCs w:val="24"/>
        </w:rPr>
        <w:fldChar w:fldCharType="begin"/>
      </w:r>
      <w:r w:rsidR="00C9041B" w:rsidRPr="005258BA">
        <w:rPr>
          <w:rFonts w:eastAsia="Times New Roman" w:cstheme="minorHAnsi"/>
          <w:sz w:val="24"/>
          <w:szCs w:val="24"/>
        </w:rPr>
        <w:instrText xml:space="preserve"> CITATION Col131 \l 2057 </w:instrText>
      </w:r>
      <w:r w:rsidR="00C9041B" w:rsidRPr="005258BA">
        <w:rPr>
          <w:rFonts w:eastAsia="Times New Roman" w:cstheme="minorHAnsi"/>
          <w:sz w:val="24"/>
          <w:szCs w:val="24"/>
        </w:rPr>
        <w:fldChar w:fldCharType="separate"/>
      </w:r>
      <w:r w:rsidR="00C9041B" w:rsidRPr="005258BA">
        <w:rPr>
          <w:rFonts w:eastAsia="Times New Roman" w:cstheme="minorHAnsi"/>
          <w:noProof/>
          <w:sz w:val="24"/>
          <w:szCs w:val="24"/>
        </w:rPr>
        <w:t>(College of Policing, 2013</w:t>
      </w:r>
      <w:r w:rsidR="00AF1FDD" w:rsidRPr="005258BA">
        <w:rPr>
          <w:rFonts w:eastAsia="Times New Roman" w:cstheme="minorHAnsi"/>
          <w:noProof/>
          <w:sz w:val="24"/>
          <w:szCs w:val="24"/>
        </w:rPr>
        <w:t>.b</w:t>
      </w:r>
      <w:r w:rsidR="00C9041B" w:rsidRPr="005258BA">
        <w:rPr>
          <w:rFonts w:eastAsia="Times New Roman" w:cstheme="minorHAnsi"/>
          <w:noProof/>
          <w:sz w:val="24"/>
          <w:szCs w:val="24"/>
        </w:rPr>
        <w:t>)</w:t>
      </w:r>
      <w:r w:rsidR="00C9041B" w:rsidRPr="005258BA">
        <w:rPr>
          <w:rFonts w:eastAsia="Times New Roman" w:cstheme="minorHAnsi"/>
          <w:sz w:val="24"/>
          <w:szCs w:val="24"/>
        </w:rPr>
        <w:fldChar w:fldCharType="end"/>
      </w:r>
      <w:r w:rsidR="00C9041B" w:rsidRPr="005258BA">
        <w:rPr>
          <w:rFonts w:eastAsia="Times New Roman" w:cstheme="minorHAnsi"/>
          <w:sz w:val="24"/>
          <w:szCs w:val="24"/>
        </w:rPr>
        <w:t>.</w:t>
      </w:r>
    </w:p>
    <w:p w14:paraId="11AF78EA" w14:textId="7C086343"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The other stages follow as information and intelligence, assessment of threat and risk, consideration of powers and policies, identifying options and contingencies and taking action/reviewing.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Col131 \l 2057 </w:instrText>
      </w:r>
      <w:r w:rsidRPr="005258BA">
        <w:rPr>
          <w:rFonts w:eastAsia="Times New Roman" w:cstheme="minorHAnsi"/>
          <w:sz w:val="24"/>
          <w:szCs w:val="24"/>
        </w:rPr>
        <w:fldChar w:fldCharType="separate"/>
      </w:r>
      <w:r w:rsidRPr="005258BA">
        <w:rPr>
          <w:rFonts w:eastAsia="Times New Roman" w:cstheme="minorHAnsi"/>
          <w:noProof/>
          <w:sz w:val="24"/>
          <w:szCs w:val="24"/>
        </w:rPr>
        <w:t>(College of Policing, 2013</w:t>
      </w:r>
      <w:r w:rsidR="00AF1FDD" w:rsidRPr="005258BA">
        <w:rPr>
          <w:rFonts w:eastAsia="Times New Roman" w:cstheme="minorHAnsi"/>
          <w:noProof/>
          <w:sz w:val="24"/>
          <w:szCs w:val="24"/>
        </w:rPr>
        <w:t>.b</w:t>
      </w:r>
      <w:r w:rsidRPr="005258BA">
        <w:rPr>
          <w:rFonts w:eastAsia="Times New Roman" w:cstheme="minorHAnsi"/>
          <w:noProof/>
          <w:sz w:val="24"/>
          <w:szCs w:val="24"/>
        </w:rPr>
        <w:t>)</w:t>
      </w:r>
      <w:r w:rsidRPr="005258BA">
        <w:rPr>
          <w:rFonts w:eastAsia="Times New Roman" w:cstheme="minorHAnsi"/>
          <w:sz w:val="24"/>
          <w:szCs w:val="24"/>
        </w:rPr>
        <w:fldChar w:fldCharType="end"/>
      </w:r>
      <w:r w:rsidRPr="005258BA">
        <w:rPr>
          <w:rFonts w:eastAsia="Times New Roman" w:cstheme="minorHAnsi"/>
          <w:sz w:val="24"/>
          <w:szCs w:val="24"/>
        </w:rPr>
        <w:t>.</w:t>
      </w:r>
      <w:r w:rsidR="00C9041B" w:rsidRPr="005258BA">
        <w:rPr>
          <w:rFonts w:eastAsia="Times New Roman" w:cstheme="minorHAnsi"/>
          <w:sz w:val="24"/>
          <w:szCs w:val="24"/>
        </w:rPr>
        <w:t xml:space="preserve"> </w:t>
      </w:r>
      <w:r w:rsidRPr="005258BA">
        <w:rPr>
          <w:rFonts w:eastAsia="Times New Roman" w:cstheme="minorHAnsi"/>
          <w:sz w:val="24"/>
          <w:szCs w:val="24"/>
        </w:rPr>
        <w:t xml:space="preserve">Each of the stages require questions to be asked by the decision maker, often in spontaneous and rapidly changing incidents. Information stage requires the user to ask what is happening, what do they </w:t>
      </w:r>
      <w:r w:rsidR="00C9041B" w:rsidRPr="005258BA">
        <w:rPr>
          <w:rFonts w:eastAsia="Times New Roman" w:cstheme="minorHAnsi"/>
          <w:sz w:val="24"/>
          <w:szCs w:val="24"/>
        </w:rPr>
        <w:t xml:space="preserve">currently </w:t>
      </w:r>
      <w:r w:rsidRPr="005258BA">
        <w:rPr>
          <w:rFonts w:eastAsia="Times New Roman" w:cstheme="minorHAnsi"/>
          <w:sz w:val="24"/>
          <w:szCs w:val="24"/>
        </w:rPr>
        <w:t>know</w:t>
      </w:r>
      <w:r w:rsidR="00C9041B" w:rsidRPr="005258BA">
        <w:rPr>
          <w:rFonts w:eastAsia="Times New Roman" w:cstheme="minorHAnsi"/>
          <w:sz w:val="24"/>
          <w:szCs w:val="24"/>
        </w:rPr>
        <w:t xml:space="preserve"> </w:t>
      </w:r>
      <w:r w:rsidRPr="005258BA">
        <w:rPr>
          <w:rFonts w:eastAsia="Times New Roman" w:cstheme="minorHAnsi"/>
          <w:sz w:val="24"/>
          <w:szCs w:val="24"/>
        </w:rPr>
        <w:t xml:space="preserve">and what further information is required of them. </w:t>
      </w:r>
    </w:p>
    <w:p w14:paraId="13BE6E2B" w14:textId="5086F255"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Based on this the user is then expected to assess whether they need to take immediate action (such as in a threat to life situation), do they need further information</w:t>
      </w:r>
      <w:r w:rsidR="00C9041B" w:rsidRPr="005258BA">
        <w:rPr>
          <w:rFonts w:eastAsia="Times New Roman" w:cstheme="minorHAnsi"/>
          <w:sz w:val="24"/>
          <w:szCs w:val="24"/>
        </w:rPr>
        <w:t>?</w:t>
      </w:r>
      <w:r w:rsidRPr="005258BA">
        <w:rPr>
          <w:rFonts w:eastAsia="Times New Roman" w:cstheme="minorHAnsi"/>
          <w:sz w:val="24"/>
          <w:szCs w:val="24"/>
        </w:rPr>
        <w:t xml:space="preserve"> </w:t>
      </w:r>
      <w:r w:rsidR="00C9041B" w:rsidRPr="005258BA">
        <w:rPr>
          <w:rFonts w:eastAsia="Times New Roman" w:cstheme="minorHAnsi"/>
          <w:sz w:val="24"/>
          <w:szCs w:val="24"/>
        </w:rPr>
        <w:t>W</w:t>
      </w:r>
      <w:r w:rsidRPr="005258BA">
        <w:rPr>
          <w:rFonts w:eastAsia="Times New Roman" w:cstheme="minorHAnsi"/>
          <w:sz w:val="24"/>
          <w:szCs w:val="24"/>
        </w:rPr>
        <w:t>hat could the repercussions be</w:t>
      </w:r>
      <w:r w:rsidR="00C9041B" w:rsidRPr="005258BA">
        <w:rPr>
          <w:rFonts w:eastAsia="Times New Roman" w:cstheme="minorHAnsi"/>
          <w:sz w:val="24"/>
          <w:szCs w:val="24"/>
        </w:rPr>
        <w:t>? W</w:t>
      </w:r>
      <w:r w:rsidRPr="005258BA">
        <w:rPr>
          <w:rFonts w:eastAsia="Times New Roman" w:cstheme="minorHAnsi"/>
          <w:sz w:val="24"/>
          <w:szCs w:val="24"/>
        </w:rPr>
        <w:t>hat is the cause of the situation</w:t>
      </w:r>
      <w:r w:rsidR="00C9041B" w:rsidRPr="005258BA">
        <w:rPr>
          <w:rFonts w:eastAsia="Times New Roman" w:cstheme="minorHAnsi"/>
          <w:sz w:val="24"/>
          <w:szCs w:val="24"/>
        </w:rPr>
        <w:t>?</w:t>
      </w:r>
      <w:r w:rsidRPr="005258BA">
        <w:rPr>
          <w:rFonts w:eastAsia="Times New Roman" w:cstheme="minorHAnsi"/>
          <w:sz w:val="24"/>
          <w:szCs w:val="24"/>
        </w:rPr>
        <w:t xml:space="preserve"> </w:t>
      </w:r>
      <w:r w:rsidR="00C9041B" w:rsidRPr="005258BA">
        <w:rPr>
          <w:rFonts w:eastAsia="Times New Roman" w:cstheme="minorHAnsi"/>
          <w:sz w:val="24"/>
          <w:szCs w:val="24"/>
        </w:rPr>
        <w:t>H</w:t>
      </w:r>
      <w:r w:rsidRPr="005258BA">
        <w:rPr>
          <w:rFonts w:eastAsia="Times New Roman" w:cstheme="minorHAnsi"/>
          <w:sz w:val="24"/>
          <w:szCs w:val="24"/>
        </w:rPr>
        <w:t>ow probable i</w:t>
      </w:r>
      <w:r w:rsidR="00C9041B" w:rsidRPr="005258BA">
        <w:rPr>
          <w:rFonts w:eastAsia="Times New Roman" w:cstheme="minorHAnsi"/>
          <w:sz w:val="24"/>
          <w:szCs w:val="24"/>
        </w:rPr>
        <w:t>s</w:t>
      </w:r>
      <w:r w:rsidRPr="005258BA">
        <w:rPr>
          <w:rFonts w:eastAsia="Times New Roman" w:cstheme="minorHAnsi"/>
          <w:sz w:val="24"/>
          <w:szCs w:val="24"/>
        </w:rPr>
        <w:t xml:space="preserve"> the risk of harm and how serious would it be amongst others</w:t>
      </w:r>
      <w:r w:rsidR="00C9041B" w:rsidRPr="005258BA">
        <w:rPr>
          <w:rFonts w:eastAsia="Times New Roman" w:cstheme="minorHAnsi"/>
          <w:sz w:val="24"/>
          <w:szCs w:val="24"/>
        </w:rPr>
        <w:t xml:space="preserve">? </w:t>
      </w:r>
      <w:r w:rsidRPr="005258BA">
        <w:rPr>
          <w:rFonts w:eastAsia="Times New Roman" w:cstheme="minorHAnsi"/>
          <w:sz w:val="24"/>
          <w:szCs w:val="24"/>
        </w:rPr>
        <w:t xml:space="preserve">They then need to decide what police powers are </w:t>
      </w:r>
      <w:r w:rsidR="00C9041B" w:rsidRPr="005258BA">
        <w:rPr>
          <w:rFonts w:eastAsia="Times New Roman" w:cstheme="minorHAnsi"/>
          <w:sz w:val="24"/>
          <w:szCs w:val="24"/>
        </w:rPr>
        <w:t>r</w:t>
      </w:r>
      <w:r w:rsidRPr="005258BA">
        <w:rPr>
          <w:rFonts w:eastAsia="Times New Roman" w:cstheme="minorHAnsi"/>
          <w:sz w:val="24"/>
          <w:szCs w:val="24"/>
        </w:rPr>
        <w:t xml:space="preserve">equired, whether they be legislation or local force policy/guidelines. </w:t>
      </w:r>
    </w:p>
    <w:p w14:paraId="7600546D" w14:textId="549C542E"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Following which the user must then identify a suitable method of dealing with the incident, whether it is time sensitive, requires any immediate action or use of force etc. Once the user has completed this </w:t>
      </w:r>
      <w:proofErr w:type="gramStart"/>
      <w:r w:rsidRPr="005258BA">
        <w:rPr>
          <w:rFonts w:eastAsia="Times New Roman" w:cstheme="minorHAnsi"/>
          <w:sz w:val="24"/>
          <w:szCs w:val="24"/>
        </w:rPr>
        <w:t>cycle</w:t>
      </w:r>
      <w:proofErr w:type="gramEnd"/>
      <w:r w:rsidRPr="005258BA">
        <w:rPr>
          <w:rFonts w:eastAsia="Times New Roman" w:cstheme="minorHAnsi"/>
          <w:sz w:val="24"/>
          <w:szCs w:val="24"/>
        </w:rPr>
        <w:t xml:space="preserve"> they should review their action and decide upon how to progress the matter. The idea is the NDM should be constantly utilised, for example:</w:t>
      </w:r>
    </w:p>
    <w:p w14:paraId="5FBA3F03" w14:textId="640B84C3"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An officer attending an incident regarding a person in possession of a knife may request warning markers to identify further risks. This is the information and intelligence gathering stage. Upon arrival the person may present the knife to officers and approach them, based on the information and intelligence they received they should now be assessing the </w:t>
      </w:r>
      <w:proofErr w:type="gramStart"/>
      <w:r w:rsidRPr="005258BA">
        <w:rPr>
          <w:rFonts w:eastAsia="Times New Roman" w:cstheme="minorHAnsi"/>
          <w:sz w:val="24"/>
          <w:szCs w:val="24"/>
        </w:rPr>
        <w:t>threat  and</w:t>
      </w:r>
      <w:proofErr w:type="gramEnd"/>
      <w:r w:rsidRPr="005258BA">
        <w:rPr>
          <w:rFonts w:eastAsia="Times New Roman" w:cstheme="minorHAnsi"/>
          <w:sz w:val="24"/>
          <w:szCs w:val="24"/>
        </w:rPr>
        <w:t xml:space="preserve"> risk posed by the person. If deemed a risk the officer may consider Use of Force powers and decide that due to the bladed weapon a distanced tool is the correct contingency </w:t>
      </w:r>
      <w:proofErr w:type="spellStart"/>
      <w:r w:rsidRPr="005258BA">
        <w:rPr>
          <w:rFonts w:eastAsia="Times New Roman" w:cstheme="minorHAnsi"/>
          <w:sz w:val="24"/>
          <w:szCs w:val="24"/>
        </w:rPr>
        <w:t>I.e</w:t>
      </w:r>
      <w:proofErr w:type="spellEnd"/>
      <w:r w:rsidRPr="005258BA">
        <w:rPr>
          <w:rFonts w:eastAsia="Times New Roman" w:cstheme="minorHAnsi"/>
          <w:sz w:val="24"/>
          <w:szCs w:val="24"/>
        </w:rPr>
        <w:t xml:space="preserve"> Taser or Irritant Spray. </w:t>
      </w:r>
    </w:p>
    <w:p w14:paraId="59211326" w14:textId="64E89170" w:rsidR="00630BF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Upon making this decision the officer must take appropriate action and review, should the person become compliant when a Taser or irritant spray is pointed at them then the officer </w:t>
      </w:r>
      <w:r w:rsidRPr="005258BA">
        <w:rPr>
          <w:rFonts w:eastAsia="Times New Roman" w:cstheme="minorHAnsi"/>
          <w:sz w:val="24"/>
          <w:szCs w:val="24"/>
        </w:rPr>
        <w:lastRenderedPageBreak/>
        <w:t>needs to cycle the NDM again. Contrary if they remain non-compliant then the NDM would be cycled with this new information and the contingency deployed appropriately. These decisions can be ultimately made in a matter of moments.</w:t>
      </w:r>
    </w:p>
    <w:p w14:paraId="178B66B3" w14:textId="7F03F279"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2.2 - </w:t>
      </w:r>
      <w:r w:rsidR="00766E8F" w:rsidRPr="005258BA">
        <w:rPr>
          <w:rFonts w:eastAsia="Times New Roman" w:cstheme="minorHAnsi"/>
          <w:b/>
          <w:sz w:val="24"/>
          <w:szCs w:val="24"/>
          <w:u w:val="single"/>
        </w:rPr>
        <w:t>What</w:t>
      </w:r>
      <w:r w:rsidR="00AB6A71" w:rsidRPr="005258BA">
        <w:rPr>
          <w:rFonts w:eastAsia="Times New Roman" w:cstheme="minorHAnsi"/>
          <w:b/>
          <w:sz w:val="24"/>
          <w:szCs w:val="24"/>
          <w:u w:val="single"/>
        </w:rPr>
        <w:t xml:space="preserve"> influences Use of Force</w:t>
      </w:r>
    </w:p>
    <w:p w14:paraId="59EF9D6B" w14:textId="012BC148" w:rsidR="00AB6A71" w:rsidRPr="005258BA" w:rsidRDefault="00766E8F" w:rsidP="00766E8F">
      <w:pPr>
        <w:jc w:val="both"/>
        <w:rPr>
          <w:rFonts w:eastAsia="Times New Roman" w:cstheme="minorHAnsi"/>
          <w:sz w:val="24"/>
          <w:szCs w:val="24"/>
        </w:rPr>
      </w:pPr>
      <w:r w:rsidRPr="005258BA">
        <w:rPr>
          <w:rFonts w:eastAsia="Times New Roman" w:cstheme="minorHAnsi"/>
          <w:sz w:val="24"/>
          <w:szCs w:val="24"/>
        </w:rPr>
        <w:t>The</w:t>
      </w:r>
      <w:r w:rsidR="00AB6A71" w:rsidRPr="005258BA">
        <w:rPr>
          <w:rFonts w:eastAsia="Times New Roman" w:cstheme="minorHAnsi"/>
          <w:sz w:val="24"/>
          <w:szCs w:val="24"/>
        </w:rPr>
        <w:t xml:space="preserve"> literature available rarely appears to look at Taser usage specifically, preferring to focus on use of </w:t>
      </w:r>
      <w:proofErr w:type="gramStart"/>
      <w:r w:rsidR="00AB6A71" w:rsidRPr="005258BA">
        <w:rPr>
          <w:rFonts w:eastAsia="Times New Roman" w:cstheme="minorHAnsi"/>
          <w:sz w:val="24"/>
          <w:szCs w:val="24"/>
        </w:rPr>
        <w:t>force as a whole</w:t>
      </w:r>
      <w:proofErr w:type="gramEnd"/>
      <w:r w:rsidR="00AB6A71" w:rsidRPr="005258BA">
        <w:rPr>
          <w:rFonts w:eastAsia="Times New Roman" w:cstheme="minorHAnsi"/>
          <w:sz w:val="24"/>
          <w:szCs w:val="24"/>
        </w:rPr>
        <w:t xml:space="preserve">. However, a meta-analysis carried out by Bolger </w:t>
      </w:r>
      <w:proofErr w:type="gramStart"/>
      <w:r w:rsidR="00AB6A71" w:rsidRPr="005258BA">
        <w:rPr>
          <w:rFonts w:eastAsia="Times New Roman" w:cstheme="minorHAnsi"/>
          <w:sz w:val="24"/>
          <w:szCs w:val="24"/>
        </w:rPr>
        <w:t>evidences</w:t>
      </w:r>
      <w:proofErr w:type="gramEnd"/>
      <w:r w:rsidR="00AB6A71" w:rsidRPr="005258BA">
        <w:rPr>
          <w:rFonts w:eastAsia="Times New Roman" w:cstheme="minorHAnsi"/>
          <w:sz w:val="24"/>
          <w:szCs w:val="24"/>
        </w:rPr>
        <w:t xml:space="preserve"> how an individual’s behaviour is impactive regarding </w:t>
      </w:r>
      <w:r w:rsidR="00C9041B" w:rsidRPr="005258BA">
        <w:rPr>
          <w:rFonts w:eastAsia="Times New Roman" w:cstheme="minorHAnsi"/>
          <w:sz w:val="24"/>
          <w:szCs w:val="24"/>
        </w:rPr>
        <w:t xml:space="preserve">an </w:t>
      </w:r>
      <w:r w:rsidR="00AB6A71" w:rsidRPr="005258BA">
        <w:rPr>
          <w:rFonts w:eastAsia="Times New Roman" w:cstheme="minorHAnsi"/>
          <w:sz w:val="24"/>
          <w:szCs w:val="24"/>
        </w:rPr>
        <w:t>officer</w:t>
      </w:r>
      <w:r w:rsidR="00C9041B" w:rsidRPr="005258BA">
        <w:rPr>
          <w:rFonts w:eastAsia="Times New Roman" w:cstheme="minorHAnsi"/>
          <w:sz w:val="24"/>
          <w:szCs w:val="24"/>
        </w:rPr>
        <w:t>s decision to</w:t>
      </w:r>
      <w:r w:rsidR="00AB6A71" w:rsidRPr="005258BA">
        <w:rPr>
          <w:rFonts w:eastAsia="Times New Roman" w:cstheme="minorHAnsi"/>
          <w:sz w:val="24"/>
          <w:szCs w:val="24"/>
        </w:rPr>
        <w:t xml:space="preserve"> use </w:t>
      </w:r>
      <w:r w:rsidR="00C9041B" w:rsidRPr="005258BA">
        <w:rPr>
          <w:rFonts w:eastAsia="Times New Roman" w:cstheme="minorHAnsi"/>
          <w:sz w:val="24"/>
          <w:szCs w:val="24"/>
        </w:rPr>
        <w:t>force.</w:t>
      </w:r>
      <w:r w:rsidR="00AB6A71" w:rsidRPr="005258BA">
        <w:rPr>
          <w:rFonts w:eastAsia="Times New Roman" w:cstheme="minorHAnsi"/>
          <w:sz w:val="24"/>
          <w:szCs w:val="24"/>
        </w:rPr>
        <w:t xml:space="preserve"> </w:t>
      </w:r>
      <w:r w:rsidR="00C9041B" w:rsidRPr="005258BA">
        <w:rPr>
          <w:rFonts w:eastAsia="Times New Roman" w:cstheme="minorHAnsi"/>
          <w:sz w:val="24"/>
          <w:szCs w:val="24"/>
        </w:rPr>
        <w:t xml:space="preserve">Bolger </w:t>
      </w:r>
      <w:r w:rsidR="00AB6A71" w:rsidRPr="005258BA">
        <w:rPr>
          <w:rFonts w:eastAsia="Times New Roman" w:cstheme="minorHAnsi"/>
          <w:sz w:val="24"/>
          <w:szCs w:val="24"/>
        </w:rPr>
        <w:t xml:space="preserve">found demeanour, intoxication, offense seriousness, suspect </w:t>
      </w:r>
      <w:proofErr w:type="gramStart"/>
      <w:r w:rsidR="00AB6A71" w:rsidRPr="005258BA">
        <w:rPr>
          <w:rFonts w:eastAsia="Times New Roman" w:cstheme="minorHAnsi"/>
          <w:sz w:val="24"/>
          <w:szCs w:val="24"/>
        </w:rPr>
        <w:t>resistance</w:t>
      </w:r>
      <w:proofErr w:type="gramEnd"/>
      <w:r w:rsidR="00AB6A71" w:rsidRPr="005258BA">
        <w:rPr>
          <w:rFonts w:eastAsia="Times New Roman" w:cstheme="minorHAnsi"/>
          <w:sz w:val="24"/>
          <w:szCs w:val="24"/>
        </w:rPr>
        <w:t xml:space="preserve"> and citizen conflict to be statistically significant. As well as this the race, sex and class of the suspect appeared to influence decision making regarding use of force</w:t>
      </w:r>
      <w:r w:rsidR="00AB6A71" w:rsidRPr="005258BA">
        <w:rPr>
          <w:rFonts w:eastAsia="Times New Roman" w:cstheme="minorHAnsi"/>
          <w:sz w:val="24"/>
          <w:szCs w:val="24"/>
        </w:rPr>
        <w:fldChar w:fldCharType="begin"/>
      </w:r>
      <w:r w:rsidR="00AB6A71" w:rsidRPr="005258BA">
        <w:rPr>
          <w:rFonts w:eastAsia="Times New Roman" w:cstheme="minorHAnsi"/>
          <w:sz w:val="24"/>
          <w:szCs w:val="24"/>
        </w:rPr>
        <w:instrText xml:space="preserve"> CITATION BOL14 \l 2057 </w:instrText>
      </w:r>
      <w:r w:rsidR="00AB6A71" w:rsidRPr="005258BA">
        <w:rPr>
          <w:rFonts w:eastAsia="Times New Roman" w:cstheme="minorHAnsi"/>
          <w:sz w:val="24"/>
          <w:szCs w:val="24"/>
        </w:rPr>
        <w:fldChar w:fldCharType="separate"/>
      </w:r>
      <w:r w:rsidR="00AB6A71" w:rsidRPr="005258BA">
        <w:rPr>
          <w:rFonts w:eastAsia="Times New Roman" w:cstheme="minorHAnsi"/>
          <w:noProof/>
          <w:sz w:val="24"/>
          <w:szCs w:val="24"/>
        </w:rPr>
        <w:t>(BOLGER, 2014)</w:t>
      </w:r>
      <w:r w:rsidR="00AB6A71" w:rsidRPr="005258BA">
        <w:rPr>
          <w:rFonts w:eastAsia="Times New Roman" w:cstheme="minorHAnsi"/>
          <w:sz w:val="24"/>
          <w:szCs w:val="24"/>
        </w:rPr>
        <w:fldChar w:fldCharType="end"/>
      </w:r>
      <w:r w:rsidR="00AB6A71" w:rsidRPr="005258BA">
        <w:rPr>
          <w:rFonts w:eastAsia="Times New Roman" w:cstheme="minorHAnsi"/>
          <w:sz w:val="24"/>
          <w:szCs w:val="24"/>
        </w:rPr>
        <w:t xml:space="preserve">. This appears to correlate with Home Office use of force statistics, which shows a total 492,000 use of force incidents recorded between April 2019 and March 2020, in which 180,000 (37%) suggested an impact factor in the force was subject intoxication.  </w:t>
      </w:r>
      <w:proofErr w:type="gramStart"/>
      <w:r w:rsidR="00AB6A71" w:rsidRPr="005258BA">
        <w:rPr>
          <w:rFonts w:eastAsia="Times New Roman" w:cstheme="minorHAnsi"/>
          <w:sz w:val="24"/>
          <w:szCs w:val="24"/>
        </w:rPr>
        <w:t>In regards to</w:t>
      </w:r>
      <w:proofErr w:type="gramEnd"/>
      <w:r w:rsidR="00AB6A71" w:rsidRPr="005258BA">
        <w:rPr>
          <w:rFonts w:eastAsia="Times New Roman" w:cstheme="minorHAnsi"/>
          <w:sz w:val="24"/>
          <w:szCs w:val="24"/>
        </w:rPr>
        <w:t xml:space="preserve"> race and sex out of the 492,000 incidents, officers defined 341,000 (69%) subjects as being white and 408,000 (83%) as being male </w:t>
      </w:r>
      <w:r w:rsidR="00AB6A71" w:rsidRPr="005258BA">
        <w:rPr>
          <w:rFonts w:eastAsia="Times New Roman" w:cstheme="minorHAnsi"/>
          <w:sz w:val="24"/>
          <w:szCs w:val="24"/>
        </w:rPr>
        <w:fldChar w:fldCharType="begin"/>
      </w:r>
      <w:r w:rsidR="00AB6A71" w:rsidRPr="005258BA">
        <w:rPr>
          <w:rFonts w:eastAsia="Times New Roman" w:cstheme="minorHAnsi"/>
          <w:sz w:val="24"/>
          <w:szCs w:val="24"/>
        </w:rPr>
        <w:instrText xml:space="preserve"> CITATION Hom201 \l 2057 </w:instrText>
      </w:r>
      <w:r w:rsidR="00AB6A71" w:rsidRPr="005258BA">
        <w:rPr>
          <w:rFonts w:eastAsia="Times New Roman" w:cstheme="minorHAnsi"/>
          <w:sz w:val="24"/>
          <w:szCs w:val="24"/>
        </w:rPr>
        <w:fldChar w:fldCharType="separate"/>
      </w:r>
      <w:r w:rsidR="00AB6A71" w:rsidRPr="005258BA">
        <w:rPr>
          <w:rFonts w:eastAsia="Times New Roman" w:cstheme="minorHAnsi"/>
          <w:noProof/>
          <w:sz w:val="24"/>
          <w:szCs w:val="24"/>
        </w:rPr>
        <w:t>(Home Office, 2020)</w:t>
      </w:r>
      <w:r w:rsidR="00AB6A71" w:rsidRPr="005258BA">
        <w:rPr>
          <w:rFonts w:eastAsia="Times New Roman" w:cstheme="minorHAnsi"/>
          <w:sz w:val="24"/>
          <w:szCs w:val="24"/>
        </w:rPr>
        <w:fldChar w:fldCharType="end"/>
      </w:r>
      <w:r w:rsidR="00AB6A71" w:rsidRPr="005258BA">
        <w:rPr>
          <w:rFonts w:eastAsia="Times New Roman" w:cstheme="minorHAnsi"/>
          <w:sz w:val="24"/>
          <w:szCs w:val="24"/>
        </w:rPr>
        <w:t xml:space="preserve">. </w:t>
      </w:r>
    </w:p>
    <w:p w14:paraId="5876FB25" w14:textId="77777777" w:rsidR="00AB6A71" w:rsidRPr="005258BA" w:rsidRDefault="00AB6A71" w:rsidP="00766E8F">
      <w:pPr>
        <w:jc w:val="both"/>
        <w:rPr>
          <w:rFonts w:eastAsia="Times New Roman" w:cstheme="minorHAnsi"/>
          <w:sz w:val="24"/>
          <w:szCs w:val="24"/>
        </w:rPr>
      </w:pPr>
    </w:p>
    <w:p w14:paraId="678D9C25" w14:textId="70A205A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This trend of impact factors is visible in other studies, </w:t>
      </w:r>
      <w:r w:rsidR="00C9041B" w:rsidRPr="005258BA">
        <w:rPr>
          <w:rFonts w:eastAsia="Times New Roman" w:cstheme="minorHAnsi"/>
          <w:sz w:val="24"/>
          <w:szCs w:val="24"/>
        </w:rPr>
        <w:t>(Lee, et al.,2010) Lee</w:t>
      </w:r>
      <w:r w:rsidRPr="005258BA">
        <w:rPr>
          <w:rFonts w:eastAsia="Times New Roman" w:cstheme="minorHAnsi"/>
          <w:sz w:val="24"/>
          <w:szCs w:val="24"/>
        </w:rPr>
        <w:t xml:space="preserve"> found subject age and level of resistance was a significant factor in police use of force. The violent crime rate and unemployment rate of the specific locality and the </w:t>
      </w:r>
      <w:proofErr w:type="gramStart"/>
      <w:r w:rsidRPr="005258BA">
        <w:rPr>
          <w:rFonts w:eastAsia="Times New Roman" w:cstheme="minorHAnsi"/>
          <w:sz w:val="24"/>
          <w:szCs w:val="24"/>
        </w:rPr>
        <w:t>officers</w:t>
      </w:r>
      <w:proofErr w:type="gramEnd"/>
      <w:r w:rsidRPr="005258BA">
        <w:rPr>
          <w:rFonts w:eastAsia="Times New Roman" w:cstheme="minorHAnsi"/>
          <w:sz w:val="24"/>
          <w:szCs w:val="24"/>
        </w:rPr>
        <w:t xml:space="preserve"> level of service/training was also indicative of force being used</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Lee10 \l 2057 </w:instrText>
      </w:r>
      <w:r w:rsidRPr="005258BA">
        <w:rPr>
          <w:rFonts w:eastAsia="Times New Roman" w:cstheme="minorHAnsi"/>
          <w:sz w:val="24"/>
          <w:szCs w:val="24"/>
        </w:rPr>
        <w:fldChar w:fldCharType="separate"/>
      </w:r>
      <w:r w:rsidRPr="005258BA">
        <w:rPr>
          <w:rFonts w:eastAsia="Times New Roman" w:cstheme="minorHAnsi"/>
          <w:noProof/>
          <w:sz w:val="24"/>
          <w:szCs w:val="24"/>
        </w:rPr>
        <w:t>(Lee, et al., 2010)</w:t>
      </w:r>
      <w:r w:rsidRPr="005258BA">
        <w:rPr>
          <w:rFonts w:eastAsia="Times New Roman" w:cstheme="minorHAnsi"/>
          <w:sz w:val="24"/>
          <w:szCs w:val="24"/>
        </w:rPr>
        <w:fldChar w:fldCharType="end"/>
      </w:r>
      <w:r w:rsidRPr="005258BA">
        <w:rPr>
          <w:rFonts w:eastAsia="Times New Roman" w:cstheme="minorHAnsi"/>
          <w:sz w:val="24"/>
          <w:szCs w:val="24"/>
        </w:rPr>
        <w:t xml:space="preserve">. Returning to home office statistics shows that those ages between 18 to 34 years accounted for 266,000 (54%) of the total 492,000 incidents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Hom201 \l 2057 </w:instrText>
      </w:r>
      <w:r w:rsidRPr="005258BA">
        <w:rPr>
          <w:rFonts w:eastAsia="Times New Roman" w:cstheme="minorHAnsi"/>
          <w:sz w:val="24"/>
          <w:szCs w:val="24"/>
        </w:rPr>
        <w:fldChar w:fldCharType="separate"/>
      </w:r>
      <w:r w:rsidRPr="005258BA">
        <w:rPr>
          <w:rFonts w:eastAsia="Times New Roman" w:cstheme="minorHAnsi"/>
          <w:noProof/>
          <w:sz w:val="24"/>
          <w:szCs w:val="24"/>
        </w:rPr>
        <w:t>(Home Office, 2020)</w:t>
      </w:r>
      <w:r w:rsidRPr="005258BA">
        <w:rPr>
          <w:rFonts w:eastAsia="Times New Roman" w:cstheme="minorHAnsi"/>
          <w:sz w:val="24"/>
          <w:szCs w:val="24"/>
        </w:rPr>
        <w:fldChar w:fldCharType="end"/>
      </w:r>
      <w:r w:rsidRPr="005258BA">
        <w:rPr>
          <w:rFonts w:eastAsia="Times New Roman" w:cstheme="minorHAnsi"/>
          <w:sz w:val="24"/>
          <w:szCs w:val="24"/>
        </w:rPr>
        <w:t>.</w:t>
      </w:r>
    </w:p>
    <w:p w14:paraId="3EAC3240" w14:textId="77777777" w:rsidR="00AB6A71" w:rsidRPr="005258BA" w:rsidRDefault="00AB6A71" w:rsidP="00766E8F">
      <w:pPr>
        <w:jc w:val="both"/>
        <w:rPr>
          <w:rFonts w:eastAsia="Times New Roman" w:cstheme="minorHAnsi"/>
          <w:sz w:val="24"/>
          <w:szCs w:val="24"/>
        </w:rPr>
      </w:pPr>
    </w:p>
    <w:p w14:paraId="6F108FEC" w14:textId="7541C112"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2.3 - </w:t>
      </w:r>
      <w:r w:rsidR="00AB6A71" w:rsidRPr="005258BA">
        <w:rPr>
          <w:rFonts w:eastAsia="Times New Roman" w:cstheme="minorHAnsi"/>
          <w:b/>
          <w:sz w:val="24"/>
          <w:szCs w:val="24"/>
          <w:u w:val="single"/>
        </w:rPr>
        <w:t xml:space="preserve">Defining Use of Taser </w:t>
      </w:r>
    </w:p>
    <w:p w14:paraId="696E464B" w14:textId="1F2EF129"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South Wales Police have defined the use of Taser within the standard operating procedures that each specially trained officer (STO) must comply </w:t>
      </w:r>
      <w:proofErr w:type="gramStart"/>
      <w:r w:rsidRPr="005258BA">
        <w:rPr>
          <w:rFonts w:eastAsia="Times New Roman" w:cstheme="minorHAnsi"/>
          <w:sz w:val="24"/>
          <w:szCs w:val="24"/>
        </w:rPr>
        <w:t>with .</w:t>
      </w:r>
      <w:proofErr w:type="gramEnd"/>
      <w:r w:rsidRPr="005258BA">
        <w:rPr>
          <w:rFonts w:eastAsia="Times New Roman" w:cstheme="minorHAnsi"/>
          <w:sz w:val="24"/>
          <w:szCs w:val="24"/>
        </w:rPr>
        <w:t xml:space="preserve"> To understand the term “Use of Taser” they have identified </w:t>
      </w:r>
      <w:r w:rsidR="00C9041B" w:rsidRPr="005258BA">
        <w:rPr>
          <w:rFonts w:eastAsia="Times New Roman" w:cstheme="minorHAnsi"/>
          <w:sz w:val="24"/>
          <w:szCs w:val="24"/>
        </w:rPr>
        <w:t>six</w:t>
      </w:r>
      <w:r w:rsidRPr="005258BA">
        <w:rPr>
          <w:rFonts w:eastAsia="Times New Roman" w:cstheme="minorHAnsi"/>
          <w:sz w:val="24"/>
          <w:szCs w:val="24"/>
        </w:rPr>
        <w:t xml:space="preserve"> key actions. </w:t>
      </w:r>
    </w:p>
    <w:p w14:paraId="468BAB4C" w14:textId="79F04499"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1 – Drawing of a Taser in circumstances where any person perceives the action as a use of force or threat of a use of force</w:t>
      </w:r>
    </w:p>
    <w:p w14:paraId="77376CB4" w14:textId="17FA5735"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2 – Sparking of the Taser, commonly known as ‘arcing’</w:t>
      </w:r>
    </w:p>
    <w:p w14:paraId="24523D63" w14:textId="11849234"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3 – Aiming the Taser or placing the laser sight red dot onto a subject</w:t>
      </w:r>
    </w:p>
    <w:p w14:paraId="0209CC85" w14:textId="25E988AB"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4 – Firing of a device so that the barbs are discharged at a subject or animal</w:t>
      </w:r>
    </w:p>
    <w:p w14:paraId="4CF7BDB7" w14:textId="0B2CCF4E"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5 – Application and discharge of a Taser in both angled and drive stun modes to a subject or animal</w:t>
      </w:r>
    </w:p>
    <w:p w14:paraId="5736068C"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6 – Discharged in other operational circumstances, including an unintentional discharge</w:t>
      </w:r>
    </w:p>
    <w:p w14:paraId="4EA61D5F"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Sou20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(South Wales Police, 2020)</w:t>
      </w:r>
      <w:r w:rsidRPr="005258BA">
        <w:rPr>
          <w:rFonts w:eastAsia="Times New Roman" w:cstheme="minorHAnsi"/>
          <w:sz w:val="24"/>
          <w:szCs w:val="24"/>
        </w:rPr>
        <w:fldChar w:fldCharType="end"/>
      </w:r>
    </w:p>
    <w:p w14:paraId="55C1B0A8" w14:textId="263147A8"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lastRenderedPageBreak/>
        <w:t>Between 2019-2020 taser was deployed at 32,000 incidents</w:t>
      </w:r>
      <w:r w:rsidR="00C9041B" w:rsidRPr="005258BA">
        <w:rPr>
          <w:rFonts w:eastAsia="Times New Roman" w:cstheme="minorHAnsi"/>
          <w:sz w:val="24"/>
          <w:szCs w:val="24"/>
        </w:rPr>
        <w:t xml:space="preserve"> in England and Wales</w:t>
      </w:r>
      <w:r w:rsidRPr="005258BA">
        <w:rPr>
          <w:rFonts w:eastAsia="Times New Roman" w:cstheme="minorHAnsi"/>
          <w:sz w:val="24"/>
          <w:szCs w:val="24"/>
        </w:rPr>
        <w:t xml:space="preserve">, </w:t>
      </w:r>
      <w:proofErr w:type="gramStart"/>
      <w:r w:rsidRPr="005258BA">
        <w:rPr>
          <w:rFonts w:eastAsia="Times New Roman" w:cstheme="minorHAnsi"/>
          <w:sz w:val="24"/>
          <w:szCs w:val="24"/>
        </w:rPr>
        <w:t xml:space="preserve">however </w:t>
      </w:r>
      <w:r w:rsidR="00DF4382" w:rsidRPr="005258BA">
        <w:rPr>
          <w:rFonts w:eastAsia="Times New Roman" w:cstheme="minorHAnsi"/>
          <w:sz w:val="24"/>
          <w:szCs w:val="24"/>
        </w:rPr>
        <w:t xml:space="preserve"> it</w:t>
      </w:r>
      <w:proofErr w:type="gramEnd"/>
      <w:r w:rsidR="00DF4382" w:rsidRPr="005258BA">
        <w:rPr>
          <w:rFonts w:eastAsia="Times New Roman" w:cstheme="minorHAnsi"/>
          <w:sz w:val="24"/>
          <w:szCs w:val="24"/>
        </w:rPr>
        <w:t xml:space="preserve"> </w:t>
      </w:r>
      <w:r w:rsidRPr="005258BA">
        <w:rPr>
          <w:rFonts w:eastAsia="Times New Roman" w:cstheme="minorHAnsi"/>
          <w:sz w:val="24"/>
          <w:szCs w:val="24"/>
        </w:rPr>
        <w:t>was not discharged in 27,000 (86%) of those incidents</w:t>
      </w:r>
      <w:r w:rsidR="00C9041B" w:rsidRPr="005258BA">
        <w:rPr>
          <w:rFonts w:eastAsia="Times New Roman" w:cstheme="minorHAnsi"/>
          <w:sz w:val="24"/>
          <w:szCs w:val="24"/>
        </w:rPr>
        <w:t xml:space="preserve"> (Home Office, 2020)</w:t>
      </w:r>
      <w:r w:rsidRPr="005258BA">
        <w:rPr>
          <w:rFonts w:eastAsia="Times New Roman" w:cstheme="minorHAnsi"/>
          <w:sz w:val="24"/>
          <w:szCs w:val="24"/>
        </w:rPr>
        <w:t xml:space="preserve">. Officers must record when a Taser has been used during an incident, even when it is not fired. Drawn, aimed, arced and </w:t>
      </w:r>
      <w:proofErr w:type="gramStart"/>
      <w:r w:rsidRPr="005258BA">
        <w:rPr>
          <w:rFonts w:eastAsia="Times New Roman" w:cstheme="minorHAnsi"/>
          <w:sz w:val="24"/>
          <w:szCs w:val="24"/>
        </w:rPr>
        <w:t>red-dot</w:t>
      </w:r>
      <w:proofErr w:type="gramEnd"/>
      <w:r w:rsidRPr="005258BA">
        <w:rPr>
          <w:rFonts w:eastAsia="Times New Roman" w:cstheme="minorHAnsi"/>
          <w:sz w:val="24"/>
          <w:szCs w:val="24"/>
        </w:rPr>
        <w:t xml:space="preserve"> are non-discharge uses as no electricity is discharged into the person. </w:t>
      </w:r>
      <w:proofErr w:type="gramStart"/>
      <w:r w:rsidRPr="005258BA">
        <w:rPr>
          <w:rFonts w:eastAsia="Times New Roman" w:cstheme="minorHAnsi"/>
          <w:sz w:val="24"/>
          <w:szCs w:val="24"/>
        </w:rPr>
        <w:t>Drive-stun,</w:t>
      </w:r>
      <w:proofErr w:type="gramEnd"/>
      <w:r w:rsidRPr="005258BA">
        <w:rPr>
          <w:rFonts w:eastAsia="Times New Roman" w:cstheme="minorHAnsi"/>
          <w:sz w:val="24"/>
          <w:szCs w:val="24"/>
        </w:rPr>
        <w:t xml:space="preserve"> fired and angle drive-stun are discharge uses. In keeping with previous recording on Taser use statistics present the ‘highest’ use from each incident. For example, if a CED is drawn, aimed, red-dotted and fired, this use will appear under fired only.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Hom201 \l 2057 </w:instrText>
      </w:r>
      <w:r w:rsidRPr="005258BA">
        <w:rPr>
          <w:rFonts w:eastAsia="Times New Roman" w:cstheme="minorHAnsi"/>
          <w:sz w:val="24"/>
          <w:szCs w:val="24"/>
        </w:rPr>
        <w:fldChar w:fldCharType="separate"/>
      </w:r>
      <w:r w:rsidRPr="005258BA">
        <w:rPr>
          <w:rFonts w:eastAsia="Times New Roman" w:cstheme="minorHAnsi"/>
          <w:noProof/>
          <w:sz w:val="24"/>
          <w:szCs w:val="24"/>
        </w:rPr>
        <w:t>(Home Office, 2020)</w:t>
      </w:r>
      <w:r w:rsidRPr="005258BA">
        <w:rPr>
          <w:rFonts w:eastAsia="Times New Roman" w:cstheme="minorHAnsi"/>
          <w:sz w:val="24"/>
          <w:szCs w:val="24"/>
        </w:rPr>
        <w:fldChar w:fldCharType="end"/>
      </w:r>
    </w:p>
    <w:p w14:paraId="02A3137F"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Police use of force has been collected on a financial year basis for inclusion in the police use of force statistics collection since 2017, having previously been collected on a calendar year basis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NPC201 \l 2057 </w:instrText>
      </w:r>
      <w:r w:rsidRPr="005258BA">
        <w:rPr>
          <w:rFonts w:eastAsia="Times New Roman" w:cstheme="minorHAnsi"/>
          <w:sz w:val="24"/>
          <w:szCs w:val="24"/>
        </w:rPr>
        <w:fldChar w:fldCharType="separate"/>
      </w:r>
      <w:r w:rsidRPr="005258BA">
        <w:rPr>
          <w:rFonts w:eastAsia="Times New Roman" w:cstheme="minorHAnsi"/>
          <w:noProof/>
          <w:sz w:val="24"/>
          <w:szCs w:val="24"/>
        </w:rPr>
        <w:t>(NPCC, 2020)</w:t>
      </w:r>
      <w:r w:rsidRPr="005258BA">
        <w:rPr>
          <w:rFonts w:eastAsia="Times New Roman" w:cstheme="minorHAnsi"/>
          <w:sz w:val="24"/>
          <w:szCs w:val="24"/>
        </w:rPr>
        <w:fldChar w:fldCharType="end"/>
      </w:r>
      <w:r w:rsidRPr="005258BA">
        <w:rPr>
          <w:rFonts w:eastAsia="Times New Roman" w:cstheme="minorHAnsi"/>
          <w:sz w:val="24"/>
          <w:szCs w:val="24"/>
        </w:rPr>
        <w:t xml:space="preserve">. The revised method is accessible in spreadsheet form and </w:t>
      </w:r>
      <w:proofErr w:type="gramStart"/>
      <w:r w:rsidRPr="005258BA">
        <w:rPr>
          <w:rFonts w:eastAsia="Times New Roman" w:cstheme="minorHAnsi"/>
          <w:sz w:val="24"/>
          <w:szCs w:val="24"/>
        </w:rPr>
        <w:t>displays clearly</w:t>
      </w:r>
      <w:proofErr w:type="gramEnd"/>
      <w:r w:rsidRPr="005258BA">
        <w:rPr>
          <w:rFonts w:eastAsia="Times New Roman" w:cstheme="minorHAnsi"/>
          <w:sz w:val="24"/>
          <w:szCs w:val="24"/>
        </w:rPr>
        <w:t xml:space="preserve"> the utilisation of Taser </w:t>
      </w:r>
    </w:p>
    <w:p w14:paraId="452FA948" w14:textId="77777777" w:rsidR="00AB6A71" w:rsidRPr="005258BA" w:rsidRDefault="00AB6A71" w:rsidP="00766E8F">
      <w:pPr>
        <w:jc w:val="both"/>
        <w:rPr>
          <w:rFonts w:eastAsia="Times New Roman" w:cstheme="minorHAnsi"/>
          <w:sz w:val="24"/>
          <w:szCs w:val="24"/>
        </w:rPr>
      </w:pPr>
    </w:p>
    <w:tbl>
      <w:tblPr>
        <w:tblStyle w:val="TableGrid"/>
        <w:tblW w:w="0" w:type="auto"/>
        <w:tblLook w:val="04A0" w:firstRow="1" w:lastRow="0" w:firstColumn="1" w:lastColumn="0" w:noHBand="0" w:noVBand="1"/>
      </w:tblPr>
      <w:tblGrid>
        <w:gridCol w:w="3005"/>
        <w:gridCol w:w="3005"/>
        <w:gridCol w:w="3006"/>
      </w:tblGrid>
      <w:tr w:rsidR="00AB6A71" w:rsidRPr="005258BA" w14:paraId="2D211826" w14:textId="77777777" w:rsidTr="001E5CDB">
        <w:tc>
          <w:tcPr>
            <w:tcW w:w="3005" w:type="dxa"/>
          </w:tcPr>
          <w:p w14:paraId="507E0733" w14:textId="77777777" w:rsidR="00AB6A71" w:rsidRPr="005258BA" w:rsidRDefault="00AB6A71" w:rsidP="00766E8F">
            <w:pPr>
              <w:jc w:val="both"/>
              <w:rPr>
                <w:rFonts w:cstheme="minorHAnsi"/>
                <w:sz w:val="24"/>
                <w:szCs w:val="24"/>
              </w:rPr>
            </w:pPr>
            <w:r w:rsidRPr="005258BA">
              <w:rPr>
                <w:rFonts w:cstheme="minorHAnsi"/>
                <w:sz w:val="24"/>
                <w:szCs w:val="24"/>
              </w:rPr>
              <w:t>Tactic – Less Lethal Weapons</w:t>
            </w:r>
          </w:p>
        </w:tc>
        <w:tc>
          <w:tcPr>
            <w:tcW w:w="3005" w:type="dxa"/>
          </w:tcPr>
          <w:p w14:paraId="0DE70A6B" w14:textId="77777777" w:rsidR="00AB6A71" w:rsidRPr="005258BA" w:rsidRDefault="00AB6A71" w:rsidP="00766E8F">
            <w:pPr>
              <w:jc w:val="both"/>
              <w:rPr>
                <w:rFonts w:cstheme="minorHAnsi"/>
                <w:sz w:val="24"/>
                <w:szCs w:val="24"/>
              </w:rPr>
            </w:pPr>
            <w:r w:rsidRPr="005258BA">
              <w:rPr>
                <w:rFonts w:cstheme="minorHAnsi"/>
                <w:sz w:val="24"/>
                <w:szCs w:val="24"/>
              </w:rPr>
              <w:t>Number of times tactic reported</w:t>
            </w:r>
          </w:p>
        </w:tc>
        <w:tc>
          <w:tcPr>
            <w:tcW w:w="3006" w:type="dxa"/>
          </w:tcPr>
          <w:p w14:paraId="73876B02" w14:textId="77777777" w:rsidR="00AB6A71" w:rsidRPr="005258BA" w:rsidRDefault="00AB6A71" w:rsidP="00766E8F">
            <w:pPr>
              <w:jc w:val="both"/>
              <w:rPr>
                <w:rFonts w:cstheme="minorHAnsi"/>
                <w:sz w:val="24"/>
                <w:szCs w:val="24"/>
              </w:rPr>
            </w:pPr>
            <w:r w:rsidRPr="005258BA">
              <w:rPr>
                <w:rFonts w:cstheme="minorHAnsi"/>
                <w:sz w:val="24"/>
                <w:szCs w:val="24"/>
              </w:rPr>
              <w:t>Number of incidents involving tactic</w:t>
            </w:r>
          </w:p>
        </w:tc>
      </w:tr>
      <w:tr w:rsidR="00AB6A71" w:rsidRPr="005258BA" w14:paraId="434424DE" w14:textId="77777777" w:rsidTr="001E5CDB">
        <w:tc>
          <w:tcPr>
            <w:tcW w:w="3005" w:type="dxa"/>
          </w:tcPr>
          <w:p w14:paraId="69A83D59" w14:textId="77777777" w:rsidR="00AB6A71" w:rsidRPr="005258BA" w:rsidRDefault="00AB6A71" w:rsidP="00766E8F">
            <w:pPr>
              <w:jc w:val="both"/>
              <w:rPr>
                <w:rFonts w:cstheme="minorHAnsi"/>
                <w:sz w:val="24"/>
                <w:szCs w:val="24"/>
              </w:rPr>
            </w:pPr>
            <w:r w:rsidRPr="005258BA">
              <w:rPr>
                <w:rFonts w:cstheme="minorHAnsi"/>
                <w:sz w:val="24"/>
                <w:szCs w:val="24"/>
              </w:rPr>
              <w:t>Total CED (TASER)</w:t>
            </w:r>
          </w:p>
        </w:tc>
        <w:tc>
          <w:tcPr>
            <w:tcW w:w="3005" w:type="dxa"/>
          </w:tcPr>
          <w:p w14:paraId="76466D79"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32,058</w:t>
            </w:r>
          </w:p>
        </w:tc>
        <w:tc>
          <w:tcPr>
            <w:tcW w:w="3006" w:type="dxa"/>
          </w:tcPr>
          <w:p w14:paraId="06E2BB9D"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32,057</w:t>
            </w:r>
          </w:p>
        </w:tc>
      </w:tr>
      <w:tr w:rsidR="00AB6A71" w:rsidRPr="005258BA" w14:paraId="1699BEC6" w14:textId="77777777" w:rsidTr="001E5CDB">
        <w:tc>
          <w:tcPr>
            <w:tcW w:w="3005" w:type="dxa"/>
          </w:tcPr>
          <w:p w14:paraId="28472048" w14:textId="77777777" w:rsidR="00AB6A71" w:rsidRPr="005258BA" w:rsidRDefault="00AB6A71" w:rsidP="00766E8F">
            <w:pPr>
              <w:jc w:val="both"/>
              <w:rPr>
                <w:rFonts w:cstheme="minorHAnsi"/>
                <w:sz w:val="24"/>
                <w:szCs w:val="24"/>
              </w:rPr>
            </w:pPr>
            <w:r w:rsidRPr="005258BA">
              <w:rPr>
                <w:rFonts w:cstheme="minorHAnsi"/>
                <w:sz w:val="24"/>
                <w:szCs w:val="24"/>
              </w:rPr>
              <w:t>Drawn</w:t>
            </w:r>
          </w:p>
        </w:tc>
        <w:tc>
          <w:tcPr>
            <w:tcW w:w="3005" w:type="dxa"/>
          </w:tcPr>
          <w:p w14:paraId="4BAE3682"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7,141</w:t>
            </w:r>
          </w:p>
        </w:tc>
        <w:tc>
          <w:tcPr>
            <w:tcW w:w="3006" w:type="dxa"/>
          </w:tcPr>
          <w:p w14:paraId="756DF696"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6,869</w:t>
            </w:r>
          </w:p>
        </w:tc>
      </w:tr>
      <w:tr w:rsidR="00AB6A71" w:rsidRPr="005258BA" w14:paraId="2747108D" w14:textId="77777777" w:rsidTr="001E5CDB">
        <w:tc>
          <w:tcPr>
            <w:tcW w:w="3005" w:type="dxa"/>
          </w:tcPr>
          <w:p w14:paraId="23386329" w14:textId="77777777" w:rsidR="00AB6A71" w:rsidRPr="005258BA" w:rsidRDefault="00AB6A71" w:rsidP="00766E8F">
            <w:pPr>
              <w:jc w:val="both"/>
              <w:rPr>
                <w:rFonts w:cstheme="minorHAnsi"/>
                <w:sz w:val="24"/>
                <w:szCs w:val="24"/>
              </w:rPr>
            </w:pPr>
            <w:r w:rsidRPr="005258BA">
              <w:rPr>
                <w:rFonts w:cstheme="minorHAnsi"/>
                <w:sz w:val="24"/>
                <w:szCs w:val="24"/>
              </w:rPr>
              <w:t>Aimed</w:t>
            </w:r>
          </w:p>
        </w:tc>
        <w:tc>
          <w:tcPr>
            <w:tcW w:w="3005" w:type="dxa"/>
          </w:tcPr>
          <w:p w14:paraId="4540DC55"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3,110</w:t>
            </w:r>
          </w:p>
        </w:tc>
        <w:tc>
          <w:tcPr>
            <w:tcW w:w="3006" w:type="dxa"/>
          </w:tcPr>
          <w:p w14:paraId="64518ACF"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3043</w:t>
            </w:r>
          </w:p>
        </w:tc>
      </w:tr>
      <w:tr w:rsidR="00AB6A71" w:rsidRPr="005258BA" w14:paraId="3505533F" w14:textId="77777777" w:rsidTr="001E5CDB">
        <w:tc>
          <w:tcPr>
            <w:tcW w:w="3005" w:type="dxa"/>
          </w:tcPr>
          <w:p w14:paraId="6C52B388" w14:textId="77777777" w:rsidR="00AB6A71" w:rsidRPr="005258BA" w:rsidRDefault="00AB6A71" w:rsidP="00766E8F">
            <w:pPr>
              <w:jc w:val="both"/>
              <w:rPr>
                <w:rFonts w:cstheme="minorHAnsi"/>
                <w:sz w:val="24"/>
                <w:szCs w:val="24"/>
              </w:rPr>
            </w:pPr>
            <w:r w:rsidRPr="005258BA">
              <w:rPr>
                <w:rFonts w:cstheme="minorHAnsi"/>
                <w:sz w:val="24"/>
                <w:szCs w:val="24"/>
              </w:rPr>
              <w:t>Red-Dot</w:t>
            </w:r>
          </w:p>
        </w:tc>
        <w:tc>
          <w:tcPr>
            <w:tcW w:w="3005" w:type="dxa"/>
          </w:tcPr>
          <w:p w14:paraId="3BBE5F18"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16,809</w:t>
            </w:r>
          </w:p>
        </w:tc>
        <w:tc>
          <w:tcPr>
            <w:tcW w:w="3006" w:type="dxa"/>
          </w:tcPr>
          <w:p w14:paraId="1152EAC5"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16,290</w:t>
            </w:r>
          </w:p>
        </w:tc>
      </w:tr>
      <w:tr w:rsidR="00AB6A71" w:rsidRPr="005258BA" w14:paraId="502AABDD" w14:textId="77777777" w:rsidTr="001E5CDB">
        <w:tc>
          <w:tcPr>
            <w:tcW w:w="3005" w:type="dxa"/>
          </w:tcPr>
          <w:p w14:paraId="28575CE6" w14:textId="77777777" w:rsidR="00AB6A71" w:rsidRPr="005258BA" w:rsidRDefault="00AB6A71" w:rsidP="00766E8F">
            <w:pPr>
              <w:jc w:val="both"/>
              <w:rPr>
                <w:rFonts w:cstheme="minorHAnsi"/>
                <w:sz w:val="24"/>
                <w:szCs w:val="24"/>
              </w:rPr>
            </w:pPr>
            <w:r w:rsidRPr="005258BA">
              <w:rPr>
                <w:rFonts w:cstheme="minorHAnsi"/>
                <w:sz w:val="24"/>
                <w:szCs w:val="24"/>
              </w:rPr>
              <w:t>Arc</w:t>
            </w:r>
          </w:p>
        </w:tc>
        <w:tc>
          <w:tcPr>
            <w:tcW w:w="3005" w:type="dxa"/>
          </w:tcPr>
          <w:p w14:paraId="3A93A232"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397</w:t>
            </w:r>
          </w:p>
        </w:tc>
        <w:tc>
          <w:tcPr>
            <w:tcW w:w="3006" w:type="dxa"/>
          </w:tcPr>
          <w:p w14:paraId="4CC22C4F" w14:textId="77777777" w:rsidR="00AB6A71" w:rsidRPr="005258BA" w:rsidRDefault="00AB6A71" w:rsidP="00766E8F">
            <w:pPr>
              <w:jc w:val="both"/>
              <w:rPr>
                <w:rFonts w:cstheme="minorHAnsi"/>
                <w:color w:val="00B050"/>
                <w:sz w:val="24"/>
                <w:szCs w:val="24"/>
              </w:rPr>
            </w:pPr>
            <w:r w:rsidRPr="005258BA">
              <w:rPr>
                <w:rFonts w:cstheme="minorHAnsi"/>
                <w:color w:val="00B050"/>
                <w:sz w:val="24"/>
                <w:szCs w:val="24"/>
              </w:rPr>
              <w:t>389</w:t>
            </w:r>
          </w:p>
        </w:tc>
      </w:tr>
      <w:tr w:rsidR="00AB6A71" w:rsidRPr="005258BA" w14:paraId="492F1F0A" w14:textId="77777777" w:rsidTr="001E5CDB">
        <w:tc>
          <w:tcPr>
            <w:tcW w:w="3005" w:type="dxa"/>
          </w:tcPr>
          <w:p w14:paraId="10101CF9" w14:textId="77777777" w:rsidR="00AB6A71" w:rsidRPr="005258BA" w:rsidRDefault="00AB6A71" w:rsidP="00766E8F">
            <w:pPr>
              <w:jc w:val="both"/>
              <w:rPr>
                <w:rFonts w:cstheme="minorHAnsi"/>
                <w:sz w:val="24"/>
                <w:szCs w:val="24"/>
              </w:rPr>
            </w:pPr>
            <w:r w:rsidRPr="005258BA">
              <w:rPr>
                <w:rFonts w:cstheme="minorHAnsi"/>
                <w:sz w:val="24"/>
                <w:szCs w:val="24"/>
              </w:rPr>
              <w:t>Drive-Stun</w:t>
            </w:r>
          </w:p>
        </w:tc>
        <w:tc>
          <w:tcPr>
            <w:tcW w:w="3005" w:type="dxa"/>
          </w:tcPr>
          <w:p w14:paraId="55342E35" w14:textId="77777777" w:rsidR="00AB6A71" w:rsidRPr="005258BA" w:rsidRDefault="00AB6A71" w:rsidP="00766E8F">
            <w:pPr>
              <w:jc w:val="both"/>
              <w:rPr>
                <w:rFonts w:cstheme="minorHAnsi"/>
                <w:color w:val="FF0000"/>
                <w:sz w:val="24"/>
                <w:szCs w:val="24"/>
              </w:rPr>
            </w:pPr>
            <w:r w:rsidRPr="005258BA">
              <w:rPr>
                <w:rFonts w:cstheme="minorHAnsi"/>
                <w:color w:val="FF0000"/>
                <w:sz w:val="24"/>
                <w:szCs w:val="24"/>
              </w:rPr>
              <w:t>41</w:t>
            </w:r>
          </w:p>
        </w:tc>
        <w:tc>
          <w:tcPr>
            <w:tcW w:w="3006" w:type="dxa"/>
          </w:tcPr>
          <w:p w14:paraId="4DDD9878" w14:textId="77777777" w:rsidR="00AB6A71" w:rsidRPr="005258BA" w:rsidRDefault="00AB6A71" w:rsidP="00766E8F">
            <w:pPr>
              <w:jc w:val="both"/>
              <w:rPr>
                <w:rFonts w:cstheme="minorHAnsi"/>
                <w:color w:val="FF0000"/>
                <w:sz w:val="24"/>
                <w:szCs w:val="24"/>
              </w:rPr>
            </w:pPr>
            <w:r w:rsidRPr="005258BA">
              <w:rPr>
                <w:rFonts w:cstheme="minorHAnsi"/>
                <w:color w:val="FF0000"/>
                <w:sz w:val="24"/>
                <w:szCs w:val="24"/>
              </w:rPr>
              <w:t>41</w:t>
            </w:r>
          </w:p>
        </w:tc>
      </w:tr>
      <w:tr w:rsidR="00AB6A71" w:rsidRPr="005258BA" w14:paraId="312BA31C" w14:textId="77777777" w:rsidTr="001E5CDB">
        <w:tc>
          <w:tcPr>
            <w:tcW w:w="3005" w:type="dxa"/>
          </w:tcPr>
          <w:p w14:paraId="2FC6AE9B" w14:textId="77777777" w:rsidR="00AB6A71" w:rsidRPr="005258BA" w:rsidRDefault="00AB6A71" w:rsidP="00766E8F">
            <w:pPr>
              <w:jc w:val="both"/>
              <w:rPr>
                <w:rFonts w:cstheme="minorHAnsi"/>
                <w:sz w:val="24"/>
                <w:szCs w:val="24"/>
              </w:rPr>
            </w:pPr>
            <w:r w:rsidRPr="005258BA">
              <w:rPr>
                <w:rFonts w:cstheme="minorHAnsi"/>
                <w:sz w:val="24"/>
                <w:szCs w:val="24"/>
              </w:rPr>
              <w:t>Fired</w:t>
            </w:r>
          </w:p>
        </w:tc>
        <w:tc>
          <w:tcPr>
            <w:tcW w:w="3005" w:type="dxa"/>
          </w:tcPr>
          <w:p w14:paraId="74254054" w14:textId="77777777" w:rsidR="00AB6A71" w:rsidRPr="005258BA" w:rsidRDefault="00AB6A71" w:rsidP="00766E8F">
            <w:pPr>
              <w:jc w:val="both"/>
              <w:rPr>
                <w:rFonts w:cstheme="minorHAnsi"/>
                <w:color w:val="FF0000"/>
                <w:sz w:val="24"/>
                <w:szCs w:val="24"/>
              </w:rPr>
            </w:pPr>
            <w:r w:rsidRPr="005258BA">
              <w:rPr>
                <w:rFonts w:cstheme="minorHAnsi"/>
                <w:color w:val="FF0000"/>
                <w:sz w:val="24"/>
                <w:szCs w:val="24"/>
              </w:rPr>
              <w:t>3,275</w:t>
            </w:r>
          </w:p>
        </w:tc>
        <w:tc>
          <w:tcPr>
            <w:tcW w:w="3006" w:type="dxa"/>
          </w:tcPr>
          <w:p w14:paraId="5421D66B" w14:textId="77777777" w:rsidR="00AB6A71" w:rsidRPr="005258BA" w:rsidRDefault="00AB6A71" w:rsidP="00766E8F">
            <w:pPr>
              <w:jc w:val="both"/>
              <w:rPr>
                <w:rFonts w:cstheme="minorHAnsi"/>
                <w:color w:val="FF0000"/>
                <w:sz w:val="24"/>
                <w:szCs w:val="24"/>
              </w:rPr>
            </w:pPr>
            <w:r w:rsidRPr="005258BA">
              <w:rPr>
                <w:rFonts w:cstheme="minorHAnsi"/>
                <w:color w:val="FF0000"/>
                <w:sz w:val="24"/>
                <w:szCs w:val="24"/>
              </w:rPr>
              <w:t>3,192</w:t>
            </w:r>
          </w:p>
        </w:tc>
      </w:tr>
      <w:tr w:rsidR="00AB6A71" w:rsidRPr="005258BA" w14:paraId="287988F7" w14:textId="77777777" w:rsidTr="001E5CDB">
        <w:tc>
          <w:tcPr>
            <w:tcW w:w="3005" w:type="dxa"/>
          </w:tcPr>
          <w:p w14:paraId="721D33A6" w14:textId="77777777" w:rsidR="00AB6A71" w:rsidRPr="005258BA" w:rsidRDefault="00AB6A71" w:rsidP="00766E8F">
            <w:pPr>
              <w:jc w:val="both"/>
              <w:rPr>
                <w:rFonts w:cstheme="minorHAnsi"/>
                <w:sz w:val="24"/>
                <w:szCs w:val="24"/>
              </w:rPr>
            </w:pPr>
            <w:r w:rsidRPr="005258BA">
              <w:rPr>
                <w:rFonts w:cstheme="minorHAnsi"/>
                <w:sz w:val="24"/>
                <w:szCs w:val="24"/>
              </w:rPr>
              <w:t>Angle-drive stun</w:t>
            </w:r>
          </w:p>
        </w:tc>
        <w:tc>
          <w:tcPr>
            <w:tcW w:w="3005" w:type="dxa"/>
          </w:tcPr>
          <w:p w14:paraId="65535646" w14:textId="77777777" w:rsidR="00AB6A71" w:rsidRPr="005258BA" w:rsidRDefault="00AB6A71" w:rsidP="00766E8F">
            <w:pPr>
              <w:jc w:val="both"/>
              <w:rPr>
                <w:rFonts w:cstheme="minorHAnsi"/>
                <w:color w:val="FF0000"/>
                <w:sz w:val="24"/>
                <w:szCs w:val="24"/>
              </w:rPr>
            </w:pPr>
            <w:r w:rsidRPr="005258BA">
              <w:rPr>
                <w:rFonts w:cstheme="minorHAnsi"/>
                <w:color w:val="FF0000"/>
                <w:sz w:val="24"/>
                <w:szCs w:val="24"/>
              </w:rPr>
              <w:t>18</w:t>
            </w:r>
          </w:p>
        </w:tc>
        <w:tc>
          <w:tcPr>
            <w:tcW w:w="3006" w:type="dxa"/>
          </w:tcPr>
          <w:p w14:paraId="492195B8" w14:textId="77777777" w:rsidR="00AB6A71" w:rsidRPr="005258BA" w:rsidRDefault="00AB6A71" w:rsidP="00766E8F">
            <w:pPr>
              <w:jc w:val="both"/>
              <w:rPr>
                <w:rFonts w:cstheme="minorHAnsi"/>
                <w:color w:val="FF0000"/>
                <w:sz w:val="24"/>
                <w:szCs w:val="24"/>
              </w:rPr>
            </w:pPr>
            <w:r w:rsidRPr="005258BA">
              <w:rPr>
                <w:rFonts w:cstheme="minorHAnsi"/>
                <w:color w:val="FF0000"/>
                <w:sz w:val="24"/>
                <w:szCs w:val="24"/>
              </w:rPr>
              <w:t>15</w:t>
            </w:r>
          </w:p>
        </w:tc>
      </w:tr>
      <w:tr w:rsidR="00AB6A71" w:rsidRPr="005258BA" w14:paraId="675D6352" w14:textId="77777777" w:rsidTr="001E5CDB">
        <w:tc>
          <w:tcPr>
            <w:tcW w:w="3005" w:type="dxa"/>
          </w:tcPr>
          <w:p w14:paraId="59882C64" w14:textId="77777777" w:rsidR="00AB6A71" w:rsidRPr="005258BA" w:rsidRDefault="00AB6A71" w:rsidP="00766E8F">
            <w:pPr>
              <w:jc w:val="both"/>
              <w:rPr>
                <w:rFonts w:cstheme="minorHAnsi"/>
                <w:sz w:val="24"/>
                <w:szCs w:val="24"/>
              </w:rPr>
            </w:pPr>
            <w:r w:rsidRPr="005258BA">
              <w:rPr>
                <w:rFonts w:cstheme="minorHAnsi"/>
                <w:sz w:val="24"/>
                <w:szCs w:val="24"/>
              </w:rPr>
              <w:t>Not Stated</w:t>
            </w:r>
          </w:p>
        </w:tc>
        <w:tc>
          <w:tcPr>
            <w:tcW w:w="3005" w:type="dxa"/>
          </w:tcPr>
          <w:p w14:paraId="581BEF2A" w14:textId="77777777" w:rsidR="00AB6A71" w:rsidRPr="005258BA" w:rsidRDefault="00AB6A71" w:rsidP="00766E8F">
            <w:pPr>
              <w:jc w:val="both"/>
              <w:rPr>
                <w:rFonts w:cstheme="minorHAnsi"/>
                <w:sz w:val="24"/>
                <w:szCs w:val="24"/>
              </w:rPr>
            </w:pPr>
            <w:r w:rsidRPr="005258BA">
              <w:rPr>
                <w:rFonts w:cstheme="minorHAnsi"/>
                <w:sz w:val="24"/>
                <w:szCs w:val="24"/>
              </w:rPr>
              <w:t>1,267</w:t>
            </w:r>
          </w:p>
        </w:tc>
        <w:tc>
          <w:tcPr>
            <w:tcW w:w="3006" w:type="dxa"/>
          </w:tcPr>
          <w:p w14:paraId="42B2FB3E" w14:textId="77777777" w:rsidR="00AB6A71" w:rsidRPr="005258BA" w:rsidRDefault="00AB6A71" w:rsidP="00766E8F">
            <w:pPr>
              <w:jc w:val="both"/>
              <w:rPr>
                <w:rFonts w:cstheme="minorHAnsi"/>
                <w:sz w:val="24"/>
                <w:szCs w:val="24"/>
              </w:rPr>
            </w:pPr>
            <w:r w:rsidRPr="005258BA">
              <w:rPr>
                <w:rFonts w:cstheme="minorHAnsi"/>
                <w:sz w:val="24"/>
                <w:szCs w:val="24"/>
              </w:rPr>
              <w:t>2,218</w:t>
            </w:r>
          </w:p>
        </w:tc>
      </w:tr>
    </w:tbl>
    <w:p w14:paraId="04B82CEA" w14:textId="77777777" w:rsidR="00AB6A71" w:rsidRPr="005258BA" w:rsidRDefault="00AB6A71" w:rsidP="00766E8F">
      <w:pPr>
        <w:jc w:val="both"/>
        <w:rPr>
          <w:rFonts w:eastAsia="Times New Roman" w:cstheme="minorHAnsi"/>
          <w:sz w:val="24"/>
          <w:szCs w:val="24"/>
        </w:rPr>
      </w:pPr>
    </w:p>
    <w:p w14:paraId="289FC49B"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Gov20 \l 2057 </w:instrText>
      </w:r>
      <w:r w:rsidRPr="005258BA">
        <w:rPr>
          <w:rFonts w:eastAsia="Times New Roman" w:cstheme="minorHAnsi"/>
          <w:sz w:val="24"/>
          <w:szCs w:val="24"/>
        </w:rPr>
        <w:fldChar w:fldCharType="separate"/>
      </w:r>
      <w:r w:rsidRPr="005258BA">
        <w:rPr>
          <w:rFonts w:eastAsia="Times New Roman" w:cstheme="minorHAnsi"/>
          <w:noProof/>
          <w:sz w:val="24"/>
          <w:szCs w:val="24"/>
        </w:rPr>
        <w:t>(Gov.uk, 2020)</w:t>
      </w:r>
      <w:r w:rsidRPr="005258BA">
        <w:rPr>
          <w:rFonts w:eastAsia="Times New Roman" w:cstheme="minorHAnsi"/>
          <w:sz w:val="24"/>
          <w:szCs w:val="24"/>
        </w:rPr>
        <w:fldChar w:fldCharType="end"/>
      </w:r>
      <w:r w:rsidRPr="005258BA">
        <w:rPr>
          <w:rFonts w:eastAsia="Times New Roman" w:cstheme="minorHAnsi"/>
          <w:sz w:val="24"/>
          <w:szCs w:val="24"/>
        </w:rPr>
        <w:t xml:space="preserve"> Fig 1. Taser Usage in England and Wales: April 2019 to March 2020</w:t>
      </w:r>
    </w:p>
    <w:p w14:paraId="14463F9C" w14:textId="77777777" w:rsidR="00AB6A71" w:rsidRPr="005258BA" w:rsidRDefault="00AB6A71" w:rsidP="00766E8F">
      <w:pPr>
        <w:jc w:val="both"/>
        <w:rPr>
          <w:rFonts w:eastAsia="Times New Roman" w:cstheme="minorHAnsi"/>
          <w:sz w:val="24"/>
          <w:szCs w:val="24"/>
        </w:rPr>
      </w:pPr>
    </w:p>
    <w:p w14:paraId="6602FA38" w14:textId="4D4C5102" w:rsidR="00AB6A71" w:rsidRPr="005258BA" w:rsidRDefault="00C9041B" w:rsidP="00766E8F">
      <w:pPr>
        <w:jc w:val="both"/>
        <w:rPr>
          <w:rFonts w:eastAsia="Times New Roman" w:cstheme="minorHAnsi"/>
          <w:sz w:val="24"/>
          <w:szCs w:val="24"/>
        </w:rPr>
      </w:pPr>
      <w:r w:rsidRPr="005258BA">
        <w:rPr>
          <w:rFonts w:eastAsia="Times New Roman" w:cstheme="minorHAnsi"/>
          <w:sz w:val="24"/>
          <w:szCs w:val="24"/>
        </w:rPr>
        <w:t>This research will focus</w:t>
      </w:r>
      <w:r w:rsidR="00AB6A71" w:rsidRPr="005258BA">
        <w:rPr>
          <w:rFonts w:eastAsia="Times New Roman" w:cstheme="minorHAnsi"/>
          <w:sz w:val="24"/>
          <w:szCs w:val="24"/>
        </w:rPr>
        <w:t xml:space="preserve"> specifically </w:t>
      </w:r>
      <w:r w:rsidRPr="005258BA">
        <w:rPr>
          <w:rFonts w:eastAsia="Times New Roman" w:cstheme="minorHAnsi"/>
          <w:sz w:val="24"/>
          <w:szCs w:val="24"/>
        </w:rPr>
        <w:t xml:space="preserve">on </w:t>
      </w:r>
      <w:r w:rsidR="00AB6A71" w:rsidRPr="005258BA">
        <w:rPr>
          <w:rFonts w:eastAsia="Times New Roman" w:cstheme="minorHAnsi"/>
          <w:sz w:val="24"/>
          <w:szCs w:val="24"/>
        </w:rPr>
        <w:t xml:space="preserve">Taser usage </w:t>
      </w:r>
      <w:r w:rsidRPr="005258BA">
        <w:rPr>
          <w:rFonts w:eastAsia="Times New Roman" w:cstheme="minorHAnsi"/>
          <w:sz w:val="24"/>
          <w:szCs w:val="24"/>
        </w:rPr>
        <w:t xml:space="preserve">derived </w:t>
      </w:r>
      <w:r w:rsidR="00AB6A71" w:rsidRPr="005258BA">
        <w:rPr>
          <w:rFonts w:eastAsia="Times New Roman" w:cstheme="minorHAnsi"/>
          <w:sz w:val="24"/>
          <w:szCs w:val="24"/>
        </w:rPr>
        <w:t>from the Gov.uk source and highlight</w:t>
      </w:r>
      <w:r w:rsidRPr="005258BA">
        <w:rPr>
          <w:rFonts w:eastAsia="Times New Roman" w:cstheme="minorHAnsi"/>
          <w:sz w:val="24"/>
          <w:szCs w:val="24"/>
        </w:rPr>
        <w:t xml:space="preserve">s </w:t>
      </w:r>
      <w:r w:rsidR="00AB6A71" w:rsidRPr="005258BA">
        <w:rPr>
          <w:rFonts w:eastAsia="Times New Roman" w:cstheme="minorHAnsi"/>
          <w:sz w:val="24"/>
          <w:szCs w:val="24"/>
        </w:rPr>
        <w:t xml:space="preserve">device discharges in red and alternate uses in green. The contrast is stark and shows that discharges are relatively low, around 10% of total usage. This suggests to me that there is value in the deterring factors of the </w:t>
      </w:r>
      <w:proofErr w:type="gramStart"/>
      <w:r w:rsidR="00AB6A71" w:rsidRPr="005258BA">
        <w:rPr>
          <w:rFonts w:eastAsia="Times New Roman" w:cstheme="minorHAnsi"/>
          <w:sz w:val="24"/>
          <w:szCs w:val="24"/>
        </w:rPr>
        <w:t>devices</w:t>
      </w:r>
      <w:proofErr w:type="gramEnd"/>
      <w:r w:rsidR="00AB6A71" w:rsidRPr="005258BA">
        <w:rPr>
          <w:rFonts w:eastAsia="Times New Roman" w:cstheme="minorHAnsi"/>
          <w:sz w:val="24"/>
          <w:szCs w:val="24"/>
        </w:rPr>
        <w:t xml:space="preserve"> alternate methods </w:t>
      </w:r>
      <w:proofErr w:type="spellStart"/>
      <w:r w:rsidR="00AB6A71" w:rsidRPr="005258BA">
        <w:rPr>
          <w:rFonts w:eastAsia="Times New Roman" w:cstheme="minorHAnsi"/>
          <w:sz w:val="24"/>
          <w:szCs w:val="24"/>
        </w:rPr>
        <w:t>I.e</w:t>
      </w:r>
      <w:proofErr w:type="spellEnd"/>
      <w:r w:rsidR="00AB6A71" w:rsidRPr="005258BA">
        <w:rPr>
          <w:rFonts w:eastAsia="Times New Roman" w:cstheme="minorHAnsi"/>
          <w:sz w:val="24"/>
          <w:szCs w:val="24"/>
        </w:rPr>
        <w:t xml:space="preserve"> Red-dot, Arc. </w:t>
      </w:r>
    </w:p>
    <w:p w14:paraId="1B46192D"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This data is available for three consecutive years and can be used to compare trends from 2017 onwards. </w:t>
      </w:r>
    </w:p>
    <w:p w14:paraId="6B409D3A" w14:textId="77777777" w:rsidR="00AB6A71" w:rsidRPr="005258BA" w:rsidRDefault="00AB6A71" w:rsidP="00766E8F">
      <w:pPr>
        <w:jc w:val="both"/>
        <w:rPr>
          <w:rFonts w:eastAsia="Times New Roman" w:cstheme="minorHAnsi"/>
          <w:sz w:val="24"/>
          <w:szCs w:val="24"/>
        </w:rPr>
      </w:pPr>
    </w:p>
    <w:p w14:paraId="28DC97A8" w14:textId="06FACABA"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2.4 - </w:t>
      </w:r>
      <w:r w:rsidR="00AB6A71" w:rsidRPr="005258BA">
        <w:rPr>
          <w:rFonts w:eastAsia="Times New Roman" w:cstheme="minorHAnsi"/>
          <w:b/>
          <w:sz w:val="24"/>
          <w:szCs w:val="24"/>
          <w:u w:val="single"/>
        </w:rPr>
        <w:t>Taser as a deterrent – Reducing alternative use of force</w:t>
      </w:r>
    </w:p>
    <w:p w14:paraId="31B2DCED" w14:textId="0CB5C6C2" w:rsidR="00AB6A71" w:rsidRPr="005258BA" w:rsidRDefault="00C9041B" w:rsidP="00766E8F">
      <w:pPr>
        <w:jc w:val="both"/>
        <w:rPr>
          <w:rFonts w:eastAsia="Times New Roman" w:cstheme="minorHAnsi"/>
          <w:sz w:val="24"/>
          <w:szCs w:val="24"/>
        </w:rPr>
      </w:pPr>
      <w:r w:rsidRPr="005258BA">
        <w:rPr>
          <w:rFonts w:eastAsia="Times New Roman" w:cstheme="minorHAnsi"/>
          <w:sz w:val="24"/>
          <w:szCs w:val="24"/>
        </w:rPr>
        <w:t xml:space="preserve">Given their function the author would suggest that </w:t>
      </w:r>
      <w:r w:rsidR="00AB6A71" w:rsidRPr="005258BA">
        <w:rPr>
          <w:rFonts w:eastAsia="Times New Roman" w:cstheme="minorHAnsi"/>
          <w:sz w:val="24"/>
          <w:szCs w:val="24"/>
        </w:rPr>
        <w:t xml:space="preserve">Tasers should not be considered a replacement for alternative use of force methods, including lethal force such as firearms. The device is commonly referred to as a less-lethal weapon and utilised as an additional use of </w:t>
      </w:r>
      <w:r w:rsidR="00AB6A71" w:rsidRPr="005258BA">
        <w:rPr>
          <w:rFonts w:eastAsia="Times New Roman" w:cstheme="minorHAnsi"/>
          <w:sz w:val="24"/>
          <w:szCs w:val="24"/>
        </w:rPr>
        <w:lastRenderedPageBreak/>
        <w:t xml:space="preserve">force option. The chair of Taser international summarises the device by saying “It’s giving officers another tool in the </w:t>
      </w:r>
      <w:proofErr w:type="gramStart"/>
      <w:r w:rsidR="00AB6A71" w:rsidRPr="005258BA">
        <w:rPr>
          <w:rFonts w:eastAsia="Times New Roman" w:cstheme="minorHAnsi"/>
          <w:sz w:val="24"/>
          <w:szCs w:val="24"/>
        </w:rPr>
        <w:t>tool box</w:t>
      </w:r>
      <w:proofErr w:type="gramEnd"/>
      <w:r w:rsidR="00AB6A71" w:rsidRPr="005258BA">
        <w:rPr>
          <w:rFonts w:eastAsia="Times New Roman" w:cstheme="minorHAnsi"/>
          <w:sz w:val="24"/>
          <w:szCs w:val="24"/>
        </w:rPr>
        <w:t xml:space="preserve">” </w:t>
      </w:r>
      <w:r w:rsidR="00AB6A71" w:rsidRPr="005258BA">
        <w:rPr>
          <w:rFonts w:eastAsia="Times New Roman" w:cstheme="minorHAnsi"/>
          <w:sz w:val="24"/>
          <w:szCs w:val="24"/>
        </w:rPr>
        <w:fldChar w:fldCharType="begin"/>
      </w:r>
      <w:r w:rsidR="00AB6A71" w:rsidRPr="005258BA">
        <w:rPr>
          <w:rFonts w:eastAsia="Times New Roman" w:cstheme="minorHAnsi"/>
          <w:sz w:val="24"/>
          <w:szCs w:val="24"/>
        </w:rPr>
        <w:instrText xml:space="preserve"> CITATION Smi08 \l 2057 </w:instrText>
      </w:r>
      <w:r w:rsidR="00AB6A71" w:rsidRPr="005258BA">
        <w:rPr>
          <w:rFonts w:eastAsia="Times New Roman" w:cstheme="minorHAnsi"/>
          <w:sz w:val="24"/>
          <w:szCs w:val="24"/>
        </w:rPr>
        <w:fldChar w:fldCharType="separate"/>
      </w:r>
      <w:r w:rsidR="00AB6A71" w:rsidRPr="005258BA">
        <w:rPr>
          <w:rFonts w:eastAsia="Times New Roman" w:cstheme="minorHAnsi"/>
          <w:noProof/>
          <w:sz w:val="24"/>
          <w:szCs w:val="24"/>
        </w:rPr>
        <w:t>(Smith, 2008)</w:t>
      </w:r>
      <w:r w:rsidR="00AB6A71" w:rsidRPr="005258BA">
        <w:rPr>
          <w:rFonts w:eastAsia="Times New Roman" w:cstheme="minorHAnsi"/>
          <w:sz w:val="24"/>
          <w:szCs w:val="24"/>
        </w:rPr>
        <w:fldChar w:fldCharType="end"/>
      </w:r>
      <w:r w:rsidR="00AB6A71" w:rsidRPr="005258BA">
        <w:rPr>
          <w:rFonts w:eastAsia="Times New Roman" w:cstheme="minorHAnsi"/>
          <w:sz w:val="24"/>
          <w:szCs w:val="24"/>
        </w:rPr>
        <w:t>.</w:t>
      </w:r>
    </w:p>
    <w:p w14:paraId="35D24238"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Research shows that law enforcement agencies overseas have reported a decrease in the number of police shootings following its introduction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Can05 \l 2057 </w:instrText>
      </w:r>
      <w:r w:rsidRPr="005258BA">
        <w:rPr>
          <w:rFonts w:eastAsia="Times New Roman" w:cstheme="minorHAnsi"/>
          <w:sz w:val="24"/>
          <w:szCs w:val="24"/>
        </w:rPr>
        <w:fldChar w:fldCharType="separate"/>
      </w:r>
      <w:r w:rsidRPr="005258BA">
        <w:rPr>
          <w:rFonts w:eastAsia="Times New Roman" w:cstheme="minorHAnsi"/>
          <w:noProof/>
          <w:sz w:val="24"/>
          <w:szCs w:val="24"/>
        </w:rPr>
        <w:t>(Canadian Police Research Centre , 2005)</w:t>
      </w:r>
      <w:r w:rsidRPr="005258BA">
        <w:rPr>
          <w:rFonts w:eastAsia="Times New Roman" w:cstheme="minorHAnsi"/>
          <w:sz w:val="24"/>
          <w:szCs w:val="24"/>
        </w:rPr>
        <w:fldChar w:fldCharType="end"/>
      </w:r>
      <w:r w:rsidRPr="005258BA">
        <w:rPr>
          <w:rFonts w:eastAsia="Times New Roman" w:cstheme="minorHAnsi"/>
          <w:sz w:val="24"/>
          <w:szCs w:val="24"/>
        </w:rPr>
        <w:t>. In Phoenix, there was a 54% reduction in the use of lethal force and in Orange County a 78% reduction in lethal force.</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TAS06 \l 2057 </w:instrText>
      </w:r>
      <w:r w:rsidRPr="005258BA">
        <w:rPr>
          <w:rFonts w:eastAsia="Times New Roman" w:cstheme="minorHAnsi"/>
          <w:sz w:val="24"/>
          <w:szCs w:val="24"/>
        </w:rPr>
        <w:fldChar w:fldCharType="separate"/>
      </w:r>
      <w:r w:rsidRPr="005258BA">
        <w:rPr>
          <w:rFonts w:eastAsia="Times New Roman" w:cstheme="minorHAnsi"/>
          <w:noProof/>
          <w:sz w:val="24"/>
          <w:szCs w:val="24"/>
        </w:rPr>
        <w:t xml:space="preserve"> (TASER International, 2006)</w:t>
      </w:r>
      <w:r w:rsidRPr="005258BA">
        <w:rPr>
          <w:rFonts w:eastAsia="Times New Roman" w:cstheme="minorHAnsi"/>
          <w:sz w:val="24"/>
          <w:szCs w:val="24"/>
        </w:rPr>
        <w:fldChar w:fldCharType="end"/>
      </w:r>
    </w:p>
    <w:p w14:paraId="7A849825" w14:textId="4BCDAD77" w:rsidR="00630BF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Reports would suggest that a substantial number of deaths have been avoided by the wider adoption and implementation of Taser, with reviews showing the device has been deployed in situations that may have previously required lethal force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Mes05 \l 2057 </w:instrText>
      </w:r>
      <w:r w:rsidRPr="005258BA">
        <w:rPr>
          <w:rFonts w:eastAsia="Times New Roman" w:cstheme="minorHAnsi"/>
          <w:sz w:val="24"/>
          <w:szCs w:val="24"/>
        </w:rPr>
        <w:fldChar w:fldCharType="separate"/>
      </w:r>
      <w:r w:rsidRPr="005258BA">
        <w:rPr>
          <w:rFonts w:eastAsia="Times New Roman" w:cstheme="minorHAnsi"/>
          <w:noProof/>
          <w:sz w:val="24"/>
          <w:szCs w:val="24"/>
        </w:rPr>
        <w:t>(Mesloh, et al., 2005)</w:t>
      </w:r>
      <w:r w:rsidRPr="005258BA">
        <w:rPr>
          <w:rFonts w:eastAsia="Times New Roman" w:cstheme="minorHAnsi"/>
          <w:sz w:val="24"/>
          <w:szCs w:val="24"/>
        </w:rPr>
        <w:fldChar w:fldCharType="end"/>
      </w:r>
      <w:r w:rsidRPr="005258BA">
        <w:rPr>
          <w:rFonts w:eastAsia="Times New Roman" w:cstheme="minorHAnsi"/>
          <w:sz w:val="24"/>
          <w:szCs w:val="24"/>
        </w:rPr>
        <w:t xml:space="preserve">. When considering the impact of this statement </w:t>
      </w:r>
      <w:r w:rsidR="00C9041B" w:rsidRPr="005258BA">
        <w:rPr>
          <w:rFonts w:eastAsia="Times New Roman" w:cstheme="minorHAnsi"/>
          <w:sz w:val="24"/>
          <w:szCs w:val="24"/>
        </w:rPr>
        <w:t xml:space="preserve">the author would argue </w:t>
      </w:r>
      <w:r w:rsidRPr="005258BA">
        <w:rPr>
          <w:rFonts w:eastAsia="Times New Roman" w:cstheme="minorHAnsi"/>
          <w:sz w:val="24"/>
          <w:szCs w:val="24"/>
        </w:rPr>
        <w:t xml:space="preserve">that not only are police </w:t>
      </w:r>
      <w:r w:rsidR="00C9041B" w:rsidRPr="005258BA">
        <w:rPr>
          <w:rFonts w:eastAsia="Times New Roman" w:cstheme="minorHAnsi"/>
          <w:sz w:val="24"/>
          <w:szCs w:val="24"/>
        </w:rPr>
        <w:t>negating the likelihood and necessity of taking</w:t>
      </w:r>
      <w:r w:rsidRPr="005258BA">
        <w:rPr>
          <w:rFonts w:eastAsia="Times New Roman" w:cstheme="minorHAnsi"/>
          <w:sz w:val="24"/>
          <w:szCs w:val="24"/>
        </w:rPr>
        <w:t xml:space="preserve"> </w:t>
      </w:r>
      <w:proofErr w:type="spellStart"/>
      <w:r w:rsidRPr="005258BA">
        <w:rPr>
          <w:rFonts w:eastAsia="Times New Roman" w:cstheme="minorHAnsi"/>
          <w:sz w:val="24"/>
          <w:szCs w:val="24"/>
        </w:rPr>
        <w:t xml:space="preserve">another </w:t>
      </w:r>
      <w:proofErr w:type="gramStart"/>
      <w:r w:rsidRPr="005258BA">
        <w:rPr>
          <w:rFonts w:eastAsia="Times New Roman" w:cstheme="minorHAnsi"/>
          <w:sz w:val="24"/>
          <w:szCs w:val="24"/>
        </w:rPr>
        <w:t>persons</w:t>
      </w:r>
      <w:proofErr w:type="spellEnd"/>
      <w:proofErr w:type="gramEnd"/>
      <w:r w:rsidRPr="005258BA">
        <w:rPr>
          <w:rFonts w:eastAsia="Times New Roman" w:cstheme="minorHAnsi"/>
          <w:sz w:val="24"/>
          <w:szCs w:val="24"/>
        </w:rPr>
        <w:t xml:space="preserve"> life, they are reducing the financial cost to the public that is associated with enquiries, investigations and wellbeing following incidents requiring significant and potentially lethal force.</w:t>
      </w:r>
    </w:p>
    <w:p w14:paraId="2F51BCD5" w14:textId="4948B270"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2.5 - </w:t>
      </w:r>
      <w:r w:rsidR="00AB6A71" w:rsidRPr="005258BA">
        <w:rPr>
          <w:rFonts w:eastAsia="Times New Roman" w:cstheme="minorHAnsi"/>
          <w:b/>
          <w:sz w:val="24"/>
          <w:szCs w:val="24"/>
          <w:u w:val="single"/>
        </w:rPr>
        <w:t xml:space="preserve">Injuries </w:t>
      </w:r>
    </w:p>
    <w:p w14:paraId="269C273E" w14:textId="0110CEAE" w:rsidR="00C9041B" w:rsidRPr="005258BA" w:rsidRDefault="00AB6A71" w:rsidP="00C9041B">
      <w:pPr>
        <w:spacing w:after="0" w:line="240" w:lineRule="auto"/>
        <w:jc w:val="both"/>
        <w:rPr>
          <w:rFonts w:eastAsia="Times New Roman" w:cstheme="minorHAnsi"/>
          <w:sz w:val="24"/>
          <w:szCs w:val="24"/>
        </w:rPr>
      </w:pPr>
      <w:r w:rsidRPr="005258BA">
        <w:rPr>
          <w:rFonts w:eastAsia="Times New Roman" w:cstheme="minorHAnsi"/>
          <w:sz w:val="24"/>
          <w:szCs w:val="24"/>
        </w:rPr>
        <w:t xml:space="preserve">From the introduction of Taser to British policing </w:t>
      </w:r>
      <w:r w:rsidR="00C9041B" w:rsidRPr="005258BA">
        <w:rPr>
          <w:rFonts w:eastAsia="Times New Roman" w:cstheme="minorHAnsi"/>
          <w:sz w:val="24"/>
          <w:szCs w:val="24"/>
        </w:rPr>
        <w:t>during the period between</w:t>
      </w:r>
      <w:r w:rsidRPr="005258BA">
        <w:rPr>
          <w:rFonts w:eastAsia="Times New Roman" w:cstheme="minorHAnsi"/>
          <w:sz w:val="24"/>
          <w:szCs w:val="24"/>
        </w:rPr>
        <w:t xml:space="preserve"> 2003 to 2016 </w:t>
      </w:r>
      <w:r w:rsidR="00C9041B" w:rsidRPr="005258BA">
        <w:rPr>
          <w:rFonts w:eastAsia="Times New Roman" w:cstheme="minorHAnsi"/>
          <w:sz w:val="24"/>
          <w:szCs w:val="24"/>
        </w:rPr>
        <w:t>Taser devices</w:t>
      </w:r>
      <w:r w:rsidRPr="005258BA">
        <w:rPr>
          <w:rFonts w:eastAsia="Times New Roman" w:cstheme="minorHAnsi"/>
          <w:sz w:val="24"/>
          <w:szCs w:val="24"/>
        </w:rPr>
        <w:t xml:space="preserve"> were discharged </w:t>
      </w:r>
      <w:r w:rsidR="00C9041B" w:rsidRPr="005258BA">
        <w:rPr>
          <w:rFonts w:eastAsia="Times New Roman" w:cstheme="minorHAnsi"/>
          <w:sz w:val="24"/>
          <w:szCs w:val="24"/>
        </w:rPr>
        <w:t>operationally more</w:t>
      </w:r>
      <w:r w:rsidRPr="005258BA">
        <w:rPr>
          <w:rFonts w:eastAsia="Times New Roman" w:cstheme="minorHAnsi"/>
          <w:sz w:val="24"/>
          <w:szCs w:val="24"/>
        </w:rPr>
        <w:t xml:space="preserve"> than 13,000 times. </w:t>
      </w:r>
      <w:r w:rsidR="00C9041B" w:rsidRPr="005258BA">
        <w:rPr>
          <w:rFonts w:eastAsia="Times New Roman" w:cstheme="minorHAnsi"/>
          <w:sz w:val="24"/>
          <w:szCs w:val="24"/>
        </w:rPr>
        <w:t xml:space="preserve">In this same time </w:t>
      </w:r>
      <w:proofErr w:type="gramStart"/>
      <w:r w:rsidR="00C9041B" w:rsidRPr="005258BA">
        <w:rPr>
          <w:rFonts w:eastAsia="Times New Roman" w:cstheme="minorHAnsi"/>
          <w:sz w:val="24"/>
          <w:szCs w:val="24"/>
        </w:rPr>
        <w:t>frame</w:t>
      </w:r>
      <w:proofErr w:type="gramEnd"/>
      <w:r w:rsidR="00C9041B" w:rsidRPr="005258BA">
        <w:rPr>
          <w:rFonts w:eastAsia="Times New Roman" w:cstheme="minorHAnsi"/>
          <w:sz w:val="24"/>
          <w:szCs w:val="24"/>
        </w:rPr>
        <w:t xml:space="preserve"> there</w:t>
      </w:r>
      <w:r w:rsidRPr="005258BA">
        <w:rPr>
          <w:rFonts w:eastAsia="Times New Roman" w:cstheme="minorHAnsi"/>
          <w:sz w:val="24"/>
          <w:szCs w:val="24"/>
        </w:rPr>
        <w:t xml:space="preserve"> ha</w:t>
      </w:r>
      <w:r w:rsidR="00C9041B" w:rsidRPr="005258BA">
        <w:rPr>
          <w:rFonts w:eastAsia="Times New Roman" w:cstheme="minorHAnsi"/>
          <w:sz w:val="24"/>
          <w:szCs w:val="24"/>
        </w:rPr>
        <w:t>s</w:t>
      </w:r>
      <w:r w:rsidRPr="005258BA">
        <w:rPr>
          <w:rFonts w:eastAsia="Times New Roman" w:cstheme="minorHAnsi"/>
          <w:sz w:val="24"/>
          <w:szCs w:val="24"/>
        </w:rPr>
        <w:t xml:space="preserve"> been seventeen fatalities in which the discharge of Taser featured as one of the uses of force. </w:t>
      </w:r>
      <w:r w:rsidR="00C9041B" w:rsidRPr="005258BA">
        <w:rPr>
          <w:rFonts w:eastAsia="Times New Roman" w:cstheme="minorHAnsi"/>
          <w:sz w:val="24"/>
          <w:szCs w:val="24"/>
        </w:rPr>
        <w:t xml:space="preserve">Two deaths, occurring in 2013 found that the use of </w:t>
      </w:r>
      <w:r w:rsidRPr="005258BA">
        <w:rPr>
          <w:rFonts w:eastAsia="Times New Roman" w:cstheme="minorHAnsi"/>
          <w:sz w:val="24"/>
          <w:szCs w:val="24"/>
        </w:rPr>
        <w:t>TASER</w:t>
      </w:r>
      <w:r w:rsidR="00C9041B" w:rsidRPr="005258BA">
        <w:rPr>
          <w:rFonts w:eastAsia="Times New Roman" w:cstheme="minorHAnsi"/>
          <w:sz w:val="24"/>
          <w:szCs w:val="24"/>
        </w:rPr>
        <w:t>/</w:t>
      </w:r>
      <w:r w:rsidRPr="005258BA">
        <w:rPr>
          <w:rFonts w:eastAsia="Times New Roman" w:cstheme="minorHAnsi"/>
          <w:sz w:val="24"/>
          <w:szCs w:val="24"/>
        </w:rPr>
        <w:t xml:space="preserve">CED discharge was concluded to have been a causal or contributory factor. </w:t>
      </w:r>
    </w:p>
    <w:p w14:paraId="6ADE373E" w14:textId="77777777" w:rsidR="00C9041B" w:rsidRPr="005258BA" w:rsidRDefault="00C9041B" w:rsidP="00C9041B">
      <w:pPr>
        <w:spacing w:after="0" w:line="240" w:lineRule="auto"/>
        <w:jc w:val="both"/>
        <w:rPr>
          <w:rFonts w:eastAsia="Times New Roman" w:cstheme="minorHAnsi"/>
          <w:sz w:val="24"/>
          <w:szCs w:val="24"/>
        </w:rPr>
      </w:pPr>
    </w:p>
    <w:p w14:paraId="652972C7" w14:textId="09BF2120" w:rsidR="00C9041B" w:rsidRPr="005258BA" w:rsidRDefault="00C9041B" w:rsidP="00C9041B">
      <w:pPr>
        <w:spacing w:after="0" w:line="240" w:lineRule="auto"/>
        <w:jc w:val="both"/>
        <w:rPr>
          <w:rFonts w:eastAsia="Times New Roman" w:cstheme="minorHAnsi"/>
          <w:sz w:val="24"/>
          <w:szCs w:val="24"/>
        </w:rPr>
      </w:pPr>
      <w:r w:rsidRPr="005258BA">
        <w:rPr>
          <w:rFonts w:eastAsia="Times New Roman" w:cstheme="minorHAnsi"/>
          <w:sz w:val="24"/>
          <w:szCs w:val="24"/>
        </w:rPr>
        <w:t>Amnesty international</w:t>
      </w:r>
      <w:r w:rsidR="00DF4382" w:rsidRPr="005258BA">
        <w:rPr>
          <w:rFonts w:eastAsia="Times New Roman" w:cstheme="minorHAnsi"/>
          <w:sz w:val="24"/>
          <w:szCs w:val="24"/>
        </w:rPr>
        <w:fldChar w:fldCharType="begin"/>
      </w:r>
      <w:r w:rsidR="00DF4382" w:rsidRPr="005258BA">
        <w:rPr>
          <w:rFonts w:eastAsia="Times New Roman" w:cstheme="minorHAnsi"/>
          <w:sz w:val="24"/>
          <w:szCs w:val="24"/>
        </w:rPr>
        <w:instrText xml:space="preserve"> CITATION Amn18 \l 2057 </w:instrText>
      </w:r>
      <w:r w:rsidR="00DF4382" w:rsidRPr="005258BA">
        <w:rPr>
          <w:rFonts w:eastAsia="Times New Roman" w:cstheme="minorHAnsi"/>
          <w:sz w:val="24"/>
          <w:szCs w:val="24"/>
        </w:rPr>
        <w:fldChar w:fldCharType="separate"/>
      </w:r>
      <w:r w:rsidR="00DF4382" w:rsidRPr="005258BA">
        <w:rPr>
          <w:rFonts w:eastAsia="Times New Roman" w:cstheme="minorHAnsi"/>
          <w:noProof/>
          <w:sz w:val="24"/>
          <w:szCs w:val="24"/>
        </w:rPr>
        <w:t xml:space="preserve"> (Amnesty International UK, 2018)</w:t>
      </w:r>
      <w:r w:rsidR="00DF4382" w:rsidRPr="005258BA">
        <w:rPr>
          <w:rFonts w:eastAsia="Times New Roman" w:cstheme="minorHAnsi"/>
          <w:sz w:val="24"/>
          <w:szCs w:val="24"/>
        </w:rPr>
        <w:fldChar w:fldCharType="end"/>
      </w:r>
      <w:r w:rsidR="00DF4382" w:rsidRPr="005258BA">
        <w:rPr>
          <w:rFonts w:eastAsia="Times New Roman" w:cstheme="minorHAnsi"/>
          <w:sz w:val="24"/>
          <w:szCs w:val="24"/>
        </w:rPr>
        <w:t xml:space="preserve"> </w:t>
      </w:r>
      <w:r w:rsidRPr="005258BA">
        <w:rPr>
          <w:rFonts w:eastAsia="Times New Roman" w:cstheme="minorHAnsi"/>
          <w:sz w:val="24"/>
          <w:szCs w:val="24"/>
        </w:rPr>
        <w:t xml:space="preserve">stipulate that 18 people have died in the UK after a Taser was discharged against them by police, however, specify that only two official investigations have pointed to the use of Taser as a significant factor in their deaths. In July 2015, an inquest found that restraint techniques, combined with the stress of Taser discharge, materially contributed to the death of 23-year-old Jordon Begley. In October of the same year, an inquest into the death of Andrew </w:t>
      </w:r>
      <w:proofErr w:type="spellStart"/>
      <w:r w:rsidRPr="005258BA">
        <w:rPr>
          <w:rFonts w:eastAsia="Times New Roman" w:cstheme="minorHAnsi"/>
          <w:sz w:val="24"/>
          <w:szCs w:val="24"/>
        </w:rPr>
        <w:t>Pimlott</w:t>
      </w:r>
      <w:proofErr w:type="spellEnd"/>
      <w:r w:rsidRPr="005258BA">
        <w:rPr>
          <w:rFonts w:eastAsia="Times New Roman" w:cstheme="minorHAnsi"/>
          <w:sz w:val="24"/>
          <w:szCs w:val="24"/>
        </w:rPr>
        <w:t xml:space="preserve"> (32) concluded it was likely that a Taser was the probable cause of a petrol fire that engulfed and killed him.</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Amn18 \l 2057 </w:instrText>
      </w:r>
      <w:r w:rsidRPr="005258BA">
        <w:rPr>
          <w:rFonts w:eastAsia="Times New Roman" w:cstheme="minorHAnsi"/>
          <w:sz w:val="24"/>
          <w:szCs w:val="24"/>
        </w:rPr>
        <w:fldChar w:fldCharType="separate"/>
      </w:r>
      <w:r w:rsidRPr="005258BA">
        <w:rPr>
          <w:rFonts w:eastAsia="Times New Roman" w:cstheme="minorHAnsi"/>
          <w:noProof/>
          <w:sz w:val="24"/>
          <w:szCs w:val="24"/>
        </w:rPr>
        <w:t xml:space="preserve"> (Amnesty International UK, 2018)</w:t>
      </w:r>
      <w:r w:rsidRPr="005258BA">
        <w:rPr>
          <w:rFonts w:eastAsia="Times New Roman" w:cstheme="minorHAnsi"/>
          <w:sz w:val="24"/>
          <w:szCs w:val="24"/>
        </w:rPr>
        <w:fldChar w:fldCharType="end"/>
      </w:r>
      <w:r w:rsidRPr="005258BA">
        <w:rPr>
          <w:rFonts w:eastAsia="Times New Roman" w:cstheme="minorHAnsi"/>
          <w:sz w:val="24"/>
          <w:szCs w:val="24"/>
        </w:rPr>
        <w:t xml:space="preserve"> Whilst TASER was a contributing factor in these two incidents, there are other major factors, specifically in </w:t>
      </w:r>
      <w:proofErr w:type="spellStart"/>
      <w:r w:rsidRPr="005258BA">
        <w:rPr>
          <w:rFonts w:eastAsia="Times New Roman" w:cstheme="minorHAnsi"/>
          <w:sz w:val="24"/>
          <w:szCs w:val="24"/>
        </w:rPr>
        <w:t>Pimlott’s</w:t>
      </w:r>
      <w:proofErr w:type="spellEnd"/>
      <w:r w:rsidRPr="005258BA">
        <w:rPr>
          <w:rFonts w:eastAsia="Times New Roman" w:cstheme="minorHAnsi"/>
          <w:sz w:val="24"/>
          <w:szCs w:val="24"/>
        </w:rPr>
        <w:t xml:space="preserve"> case as the primary cause of death was the subsequent fire. Questions would need to be asked about the information and intelligence received by officers prior to deployment of Taser. </w:t>
      </w:r>
    </w:p>
    <w:p w14:paraId="6DC5F0C6" w14:textId="022535E8" w:rsidR="00AB6A71" w:rsidRPr="005258BA" w:rsidRDefault="00AB6A71" w:rsidP="00766E8F">
      <w:pPr>
        <w:jc w:val="both"/>
        <w:rPr>
          <w:rFonts w:eastAsia="Times New Roman" w:cstheme="minorHAnsi"/>
          <w:sz w:val="24"/>
          <w:szCs w:val="24"/>
        </w:rPr>
      </w:pPr>
    </w:p>
    <w:p w14:paraId="5DB2BB03" w14:textId="77777777" w:rsidR="00AB6A71" w:rsidRPr="005258BA" w:rsidRDefault="00AB6A71" w:rsidP="00766E8F">
      <w:pPr>
        <w:spacing w:after="0" w:line="240" w:lineRule="auto"/>
        <w:jc w:val="both"/>
        <w:rPr>
          <w:rFonts w:eastAsia="Times New Roman" w:cstheme="minorHAnsi"/>
          <w:sz w:val="24"/>
          <w:szCs w:val="24"/>
        </w:rPr>
      </w:pPr>
      <w:r w:rsidRPr="005258BA">
        <w:rPr>
          <w:rFonts w:eastAsia="Times New Roman" w:cstheme="minorHAnsi"/>
          <w:sz w:val="24"/>
          <w:szCs w:val="24"/>
        </w:rPr>
        <w:t>Despite the broad range of potential injuries associated with the use of CEDs the incidence of serious injury in the UK appears to be low relative to the number of times the devices are used. Notwithstanding the likelihood of under-reporting in the medical press, the relative infrequency of reports of serious injury implies that most uses of CEDs result in unremarkable medical outcomes. Nevertheless, a small number of deaths and serious injuries have occurred in the UK in association with the operational use of TASER CEDs.</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Flo16 \l 2057 </w:instrText>
      </w:r>
      <w:r w:rsidRPr="005258BA">
        <w:rPr>
          <w:rFonts w:eastAsia="Times New Roman" w:cstheme="minorHAnsi"/>
          <w:sz w:val="24"/>
          <w:szCs w:val="24"/>
        </w:rPr>
        <w:fldChar w:fldCharType="separate"/>
      </w:r>
      <w:r w:rsidRPr="005258BA">
        <w:rPr>
          <w:rFonts w:eastAsia="Times New Roman" w:cstheme="minorHAnsi"/>
          <w:noProof/>
          <w:sz w:val="24"/>
          <w:szCs w:val="24"/>
        </w:rPr>
        <w:t>(Flower, 2016)</w:t>
      </w:r>
      <w:r w:rsidRPr="005258BA">
        <w:rPr>
          <w:rFonts w:eastAsia="Times New Roman" w:cstheme="minorHAnsi"/>
          <w:sz w:val="24"/>
          <w:szCs w:val="24"/>
        </w:rPr>
        <w:fldChar w:fldCharType="end"/>
      </w:r>
    </w:p>
    <w:p w14:paraId="2CBD4F43" w14:textId="77777777" w:rsidR="00AB6A71" w:rsidRPr="005258BA" w:rsidRDefault="00AB6A71" w:rsidP="00766E8F">
      <w:pPr>
        <w:spacing w:after="0" w:line="240" w:lineRule="auto"/>
        <w:jc w:val="both"/>
        <w:rPr>
          <w:rFonts w:eastAsia="Times New Roman" w:cstheme="minorHAnsi"/>
          <w:sz w:val="24"/>
          <w:szCs w:val="24"/>
        </w:rPr>
      </w:pPr>
    </w:p>
    <w:p w14:paraId="3CCAEB13" w14:textId="77777777" w:rsidR="00AB6A71" w:rsidRPr="005258BA" w:rsidRDefault="00AB6A71" w:rsidP="00766E8F">
      <w:pPr>
        <w:spacing w:after="0" w:line="240" w:lineRule="auto"/>
        <w:jc w:val="both"/>
        <w:rPr>
          <w:rFonts w:eastAsia="Times New Roman" w:cstheme="minorHAnsi"/>
          <w:sz w:val="24"/>
          <w:szCs w:val="24"/>
        </w:rPr>
      </w:pPr>
    </w:p>
    <w:p w14:paraId="4FA9103E" w14:textId="3D0E3B38"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A study conducted by Megan Robb et al </w:t>
      </w:r>
      <w:r w:rsidR="00AF1FDD" w:rsidRPr="005258BA">
        <w:rPr>
          <w:rFonts w:eastAsia="Times New Roman" w:cstheme="minorHAnsi"/>
          <w:sz w:val="24"/>
          <w:szCs w:val="24"/>
        </w:rPr>
        <w:t xml:space="preserve">(Robb, et al., 2009) </w:t>
      </w:r>
      <w:r w:rsidRPr="005258BA">
        <w:rPr>
          <w:rFonts w:eastAsia="Times New Roman" w:cstheme="minorHAnsi"/>
          <w:sz w:val="24"/>
          <w:szCs w:val="24"/>
        </w:rPr>
        <w:t xml:space="preserve">relating to emergency department implications of TASER use found that TASER injury patterns fall into three broad groups: </w:t>
      </w:r>
      <w:r w:rsidRPr="005258BA">
        <w:rPr>
          <w:rFonts w:eastAsia="Times New Roman" w:cstheme="minorHAnsi"/>
          <w:sz w:val="24"/>
          <w:szCs w:val="24"/>
        </w:rPr>
        <w:lastRenderedPageBreak/>
        <w:t xml:space="preserve">Primary barb strike injuries, electrical </w:t>
      </w:r>
      <w:proofErr w:type="gramStart"/>
      <w:r w:rsidRPr="005258BA">
        <w:rPr>
          <w:rFonts w:eastAsia="Times New Roman" w:cstheme="minorHAnsi"/>
          <w:sz w:val="24"/>
          <w:szCs w:val="24"/>
        </w:rPr>
        <w:t>injuries</w:t>
      </w:r>
      <w:proofErr w:type="gramEnd"/>
      <w:r w:rsidRPr="005258BA">
        <w:rPr>
          <w:rFonts w:eastAsia="Times New Roman" w:cstheme="minorHAnsi"/>
          <w:sz w:val="24"/>
          <w:szCs w:val="24"/>
        </w:rPr>
        <w:t xml:space="preserve"> and secondary trauma from falling. Their recommendations for those TASER </w:t>
      </w:r>
      <w:proofErr w:type="gramStart"/>
      <w:r w:rsidRPr="005258BA">
        <w:rPr>
          <w:rFonts w:eastAsia="Times New Roman" w:cstheme="minorHAnsi"/>
          <w:sz w:val="24"/>
          <w:szCs w:val="24"/>
        </w:rPr>
        <w:t>has</w:t>
      </w:r>
      <w:proofErr w:type="gramEnd"/>
      <w:r w:rsidRPr="005258BA">
        <w:rPr>
          <w:rFonts w:eastAsia="Times New Roman" w:cstheme="minorHAnsi"/>
          <w:sz w:val="24"/>
          <w:szCs w:val="24"/>
        </w:rPr>
        <w:t xml:space="preserve"> been used against were summaries for emergency staff to better assist police following TASER deployment. </w:t>
      </w:r>
    </w:p>
    <w:p w14:paraId="23E0FA49"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They recommend that all patients exposed to TASER should have assessments covering:  </w:t>
      </w:r>
    </w:p>
    <w:p w14:paraId="08EE7B3E"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1. ABC– Airway, breathing, circulation and vital signs</w:t>
      </w:r>
    </w:p>
    <w:p w14:paraId="3FFAC042"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2. Secondary Survey – For further injuries</w:t>
      </w:r>
    </w:p>
    <w:p w14:paraId="11AE6970" w14:textId="4EC934A1"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3. Treat injuries – Lacerations, burns</w:t>
      </w:r>
      <w:r w:rsidR="00DF4382" w:rsidRPr="005258BA">
        <w:rPr>
          <w:rFonts w:eastAsia="Times New Roman" w:cstheme="minorHAnsi"/>
          <w:sz w:val="24"/>
          <w:szCs w:val="24"/>
        </w:rPr>
        <w:t xml:space="preserve"> etc. </w:t>
      </w:r>
    </w:p>
    <w:p w14:paraId="6B0FAFC6"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4. Remove barbs – Unless risk that has penetrated body cavity, joint, eye, cranium</w:t>
      </w:r>
    </w:p>
    <w:p w14:paraId="53D720B6"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5. Assess tetanus status – ADT as required</w:t>
      </w:r>
    </w:p>
    <w:p w14:paraId="7F0EC19A"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6. Baseline investigations – consider BSL, ECG and venous blood gas as screening test</w:t>
      </w:r>
    </w:p>
    <w:p w14:paraId="742628D4" w14:textId="77777777" w:rsidR="00AB6A71" w:rsidRPr="005258BA" w:rsidRDefault="00AB6A71" w:rsidP="00766E8F">
      <w:pPr>
        <w:jc w:val="both"/>
        <w:rPr>
          <w:rFonts w:eastAsia="Times New Roman" w:cstheme="minorHAnsi"/>
          <w:sz w:val="24"/>
          <w:szCs w:val="24"/>
        </w:rPr>
      </w:pPr>
    </w:p>
    <w:p w14:paraId="76F93ED4"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They further identified High-Risk groups as:</w:t>
      </w:r>
    </w:p>
    <w:p w14:paraId="52EC47EC" w14:textId="77777777" w:rsidR="00AB6A71" w:rsidRPr="005258BA" w:rsidRDefault="00AB6A71" w:rsidP="00766E8F">
      <w:pPr>
        <w:numPr>
          <w:ilvl w:val="0"/>
          <w:numId w:val="3"/>
        </w:numPr>
        <w:contextualSpacing/>
        <w:jc w:val="both"/>
        <w:rPr>
          <w:rFonts w:eastAsia="Times New Roman" w:cstheme="minorHAnsi"/>
          <w:sz w:val="24"/>
          <w:szCs w:val="24"/>
        </w:rPr>
      </w:pPr>
      <w:r w:rsidRPr="005258BA">
        <w:rPr>
          <w:rFonts w:eastAsia="Times New Roman" w:cstheme="minorHAnsi"/>
          <w:sz w:val="24"/>
          <w:szCs w:val="24"/>
        </w:rPr>
        <w:t>Drug-or alcohol-intoxicated patients</w:t>
      </w:r>
    </w:p>
    <w:p w14:paraId="4D8FFAC8" w14:textId="77777777" w:rsidR="00AB6A71" w:rsidRPr="005258BA" w:rsidRDefault="00AB6A71" w:rsidP="00766E8F">
      <w:pPr>
        <w:numPr>
          <w:ilvl w:val="0"/>
          <w:numId w:val="3"/>
        </w:numPr>
        <w:contextualSpacing/>
        <w:jc w:val="both"/>
        <w:rPr>
          <w:rFonts w:eastAsia="Times New Roman" w:cstheme="minorHAnsi"/>
          <w:sz w:val="24"/>
          <w:szCs w:val="24"/>
        </w:rPr>
      </w:pPr>
      <w:r w:rsidRPr="005258BA">
        <w:rPr>
          <w:rFonts w:eastAsia="Times New Roman" w:cstheme="minorHAnsi"/>
          <w:sz w:val="24"/>
          <w:szCs w:val="24"/>
        </w:rPr>
        <w:t>Mental health patients</w:t>
      </w:r>
    </w:p>
    <w:p w14:paraId="2794A087" w14:textId="77777777" w:rsidR="00AB6A71" w:rsidRPr="005258BA" w:rsidRDefault="00AB6A71" w:rsidP="00766E8F">
      <w:pPr>
        <w:numPr>
          <w:ilvl w:val="0"/>
          <w:numId w:val="3"/>
        </w:numPr>
        <w:contextualSpacing/>
        <w:jc w:val="both"/>
        <w:rPr>
          <w:rFonts w:eastAsia="Times New Roman" w:cstheme="minorHAnsi"/>
          <w:sz w:val="24"/>
          <w:szCs w:val="24"/>
        </w:rPr>
      </w:pPr>
      <w:r w:rsidRPr="005258BA">
        <w:rPr>
          <w:rFonts w:eastAsia="Times New Roman" w:cstheme="minorHAnsi"/>
          <w:sz w:val="24"/>
          <w:szCs w:val="24"/>
        </w:rPr>
        <w:t>Patients with pre-existing cardiovascular disease, pacemaker of ICD’s</w:t>
      </w:r>
    </w:p>
    <w:p w14:paraId="0BDF14AB" w14:textId="77777777" w:rsidR="00AB6A71" w:rsidRPr="005258BA" w:rsidRDefault="00AB6A71" w:rsidP="00766E8F">
      <w:pPr>
        <w:numPr>
          <w:ilvl w:val="0"/>
          <w:numId w:val="3"/>
        </w:numPr>
        <w:contextualSpacing/>
        <w:jc w:val="both"/>
        <w:rPr>
          <w:rFonts w:eastAsia="Times New Roman" w:cstheme="minorHAnsi"/>
          <w:sz w:val="24"/>
          <w:szCs w:val="24"/>
        </w:rPr>
      </w:pPr>
      <w:r w:rsidRPr="005258BA">
        <w:rPr>
          <w:rFonts w:eastAsia="Times New Roman" w:cstheme="minorHAnsi"/>
          <w:sz w:val="24"/>
          <w:szCs w:val="24"/>
        </w:rPr>
        <w:t>Multiple TASER exposures</w:t>
      </w:r>
    </w:p>
    <w:p w14:paraId="08288B63" w14:textId="77777777" w:rsidR="00AB6A71" w:rsidRPr="005258BA" w:rsidRDefault="00AB6A71" w:rsidP="00766E8F">
      <w:pPr>
        <w:numPr>
          <w:ilvl w:val="0"/>
          <w:numId w:val="3"/>
        </w:numPr>
        <w:contextualSpacing/>
        <w:jc w:val="both"/>
        <w:rPr>
          <w:rFonts w:eastAsia="Times New Roman" w:cstheme="minorHAnsi"/>
          <w:sz w:val="24"/>
          <w:szCs w:val="24"/>
        </w:rPr>
      </w:pPr>
      <w:r w:rsidRPr="005258BA">
        <w:rPr>
          <w:rFonts w:eastAsia="Times New Roman" w:cstheme="minorHAnsi"/>
          <w:sz w:val="24"/>
          <w:szCs w:val="24"/>
        </w:rPr>
        <w:t>Low BMI</w:t>
      </w:r>
    </w:p>
    <w:p w14:paraId="16780F56" w14:textId="77777777" w:rsidR="00AB6A71" w:rsidRPr="005258BA" w:rsidRDefault="00AB6A71" w:rsidP="00766E8F">
      <w:pPr>
        <w:numPr>
          <w:ilvl w:val="0"/>
          <w:numId w:val="3"/>
        </w:numPr>
        <w:contextualSpacing/>
        <w:jc w:val="both"/>
        <w:rPr>
          <w:rFonts w:eastAsia="Times New Roman" w:cstheme="minorHAnsi"/>
          <w:sz w:val="24"/>
          <w:szCs w:val="24"/>
        </w:rPr>
      </w:pPr>
      <w:r w:rsidRPr="005258BA">
        <w:rPr>
          <w:rFonts w:eastAsia="Times New Roman" w:cstheme="minorHAnsi"/>
          <w:sz w:val="24"/>
          <w:szCs w:val="24"/>
        </w:rPr>
        <w:t>Obstetric patients &gt; 24/40</w:t>
      </w:r>
    </w:p>
    <w:p w14:paraId="16F11CD4" w14:textId="77777777" w:rsidR="00AB6A71" w:rsidRPr="005258BA" w:rsidRDefault="00AB6A71" w:rsidP="00766E8F">
      <w:pPr>
        <w:numPr>
          <w:ilvl w:val="0"/>
          <w:numId w:val="3"/>
        </w:numPr>
        <w:contextualSpacing/>
        <w:jc w:val="both"/>
        <w:rPr>
          <w:rFonts w:eastAsia="Times New Roman" w:cstheme="minorHAnsi"/>
          <w:sz w:val="24"/>
          <w:szCs w:val="24"/>
        </w:rPr>
      </w:pPr>
      <w:r w:rsidRPr="005258BA">
        <w:rPr>
          <w:rFonts w:eastAsia="Times New Roman" w:cstheme="minorHAnsi"/>
          <w:sz w:val="24"/>
          <w:szCs w:val="24"/>
        </w:rPr>
        <w:t>Patients considered to have ‘Excited delirium’</w:t>
      </w:r>
    </w:p>
    <w:p w14:paraId="3AEBA88A" w14:textId="77777777" w:rsidR="00AB6A71" w:rsidRPr="005258BA" w:rsidRDefault="00AB6A71" w:rsidP="00766E8F">
      <w:pPr>
        <w:ind w:left="360"/>
        <w:jc w:val="both"/>
        <w:rPr>
          <w:rFonts w:eastAsia="Times New Roman" w:cstheme="minorHAnsi"/>
          <w:sz w:val="24"/>
          <w:szCs w:val="24"/>
        </w:rPr>
      </w:pPr>
      <w:r w:rsidRPr="005258BA">
        <w:rPr>
          <w:rFonts w:eastAsia="Times New Roman" w:cstheme="minorHAnsi"/>
          <w:sz w:val="24"/>
          <w:szCs w:val="24"/>
        </w:rPr>
        <w:fldChar w:fldCharType="begin"/>
      </w:r>
      <w:r w:rsidRPr="005258BA">
        <w:rPr>
          <w:rFonts w:eastAsia="Times New Roman" w:cstheme="minorHAnsi"/>
          <w:sz w:val="24"/>
          <w:szCs w:val="24"/>
        </w:rPr>
        <w:instrText xml:space="preserve">CITATION Rob \l 2057 </w:instrText>
      </w:r>
      <w:r w:rsidRPr="005258BA">
        <w:rPr>
          <w:rFonts w:eastAsia="Times New Roman" w:cstheme="minorHAnsi"/>
          <w:sz w:val="24"/>
          <w:szCs w:val="24"/>
        </w:rPr>
        <w:fldChar w:fldCharType="separate"/>
      </w:r>
      <w:r w:rsidRPr="005258BA">
        <w:rPr>
          <w:rFonts w:eastAsia="Times New Roman" w:cstheme="minorHAnsi"/>
          <w:noProof/>
          <w:sz w:val="24"/>
          <w:szCs w:val="24"/>
        </w:rPr>
        <w:t>(Robb, et al., 2009)</w:t>
      </w:r>
      <w:r w:rsidRPr="005258BA">
        <w:rPr>
          <w:rFonts w:eastAsia="Times New Roman" w:cstheme="minorHAnsi"/>
          <w:sz w:val="24"/>
          <w:szCs w:val="24"/>
        </w:rPr>
        <w:fldChar w:fldCharType="end"/>
      </w:r>
    </w:p>
    <w:p w14:paraId="7DAD8075" w14:textId="77777777" w:rsidR="00AB6A71" w:rsidRPr="005258BA" w:rsidRDefault="00AB6A71" w:rsidP="00766E8F">
      <w:pPr>
        <w:ind w:left="360"/>
        <w:jc w:val="both"/>
        <w:rPr>
          <w:rFonts w:eastAsia="Times New Roman" w:cstheme="minorHAnsi"/>
          <w:sz w:val="24"/>
          <w:szCs w:val="24"/>
        </w:rPr>
      </w:pPr>
    </w:p>
    <w:p w14:paraId="04260FE7" w14:textId="77777777" w:rsidR="00AB6A71" w:rsidRPr="005258BA" w:rsidRDefault="00AB6A71" w:rsidP="00766E8F">
      <w:pPr>
        <w:ind w:left="360"/>
        <w:jc w:val="both"/>
        <w:rPr>
          <w:rFonts w:eastAsia="Times New Roman" w:cstheme="minorHAnsi"/>
          <w:sz w:val="24"/>
          <w:szCs w:val="24"/>
        </w:rPr>
      </w:pPr>
      <w:r w:rsidRPr="005258BA">
        <w:rPr>
          <w:rFonts w:eastAsia="Times New Roman" w:cstheme="minorHAnsi"/>
          <w:sz w:val="24"/>
          <w:szCs w:val="24"/>
        </w:rPr>
        <w:t xml:space="preserve">This correlates with current college of policing training in which they identify the below risk factors which they state have been identified from operational experience, medical </w:t>
      </w:r>
      <w:proofErr w:type="gramStart"/>
      <w:r w:rsidRPr="005258BA">
        <w:rPr>
          <w:rFonts w:eastAsia="Times New Roman" w:cstheme="minorHAnsi"/>
          <w:sz w:val="24"/>
          <w:szCs w:val="24"/>
        </w:rPr>
        <w:t>evaluation</w:t>
      </w:r>
      <w:proofErr w:type="gramEnd"/>
      <w:r w:rsidRPr="005258BA">
        <w:rPr>
          <w:rFonts w:eastAsia="Times New Roman" w:cstheme="minorHAnsi"/>
          <w:sz w:val="24"/>
          <w:szCs w:val="24"/>
        </w:rPr>
        <w:t xml:space="preserve"> and the manufacturers guidance:</w:t>
      </w:r>
    </w:p>
    <w:p w14:paraId="433CCD16"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head injuries from unsupported falls</w:t>
      </w:r>
    </w:p>
    <w:p w14:paraId="0E94995D"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repeated and/or prolonged application of discharge</w:t>
      </w:r>
    </w:p>
    <w:p w14:paraId="75CC4C7D"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 xml:space="preserve">avoidance of sensitive areas (primarily head, </w:t>
      </w:r>
      <w:proofErr w:type="gramStart"/>
      <w:r w:rsidRPr="005258BA">
        <w:rPr>
          <w:rFonts w:eastAsia="Times New Roman" w:cstheme="minorHAnsi"/>
          <w:sz w:val="24"/>
          <w:szCs w:val="24"/>
        </w:rPr>
        <w:t>neck</w:t>
      </w:r>
      <w:proofErr w:type="gramEnd"/>
      <w:r w:rsidRPr="005258BA">
        <w:rPr>
          <w:rFonts w:eastAsia="Times New Roman" w:cstheme="minorHAnsi"/>
          <w:sz w:val="24"/>
          <w:szCs w:val="24"/>
        </w:rPr>
        <w:t xml:space="preserve"> or genitalia)</w:t>
      </w:r>
    </w:p>
    <w:p w14:paraId="399F5118"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certain pre-existing medical conditions</w:t>
      </w:r>
    </w:p>
    <w:p w14:paraId="2FF6DEF6"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positional asphyxia</w:t>
      </w:r>
    </w:p>
    <w:p w14:paraId="2CD443A8"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subjects already restrained</w:t>
      </w:r>
    </w:p>
    <w:p w14:paraId="66345806"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acute behavioural disturbance</w:t>
      </w:r>
    </w:p>
    <w:p w14:paraId="0121CFC6"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vulnerable people</w:t>
      </w:r>
    </w:p>
    <w:p w14:paraId="092CA07F"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children and thin adults</w:t>
      </w:r>
    </w:p>
    <w:p w14:paraId="1015D925"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flammable material (</w:t>
      </w:r>
      <w:proofErr w:type="spellStart"/>
      <w:r w:rsidRPr="005258BA">
        <w:rPr>
          <w:rFonts w:eastAsia="Times New Roman" w:cstheme="minorHAnsi"/>
          <w:sz w:val="24"/>
          <w:szCs w:val="24"/>
        </w:rPr>
        <w:t>eg</w:t>
      </w:r>
      <w:proofErr w:type="spellEnd"/>
      <w:r w:rsidRPr="005258BA">
        <w:rPr>
          <w:rFonts w:eastAsia="Times New Roman" w:cstheme="minorHAnsi"/>
          <w:sz w:val="24"/>
          <w:szCs w:val="24"/>
        </w:rPr>
        <w:t>, petrol, CS irritant spray)</w:t>
      </w:r>
    </w:p>
    <w:p w14:paraId="3138177A" w14:textId="77777777" w:rsidR="00AB6A71" w:rsidRPr="005258BA" w:rsidRDefault="00AB6A71" w:rsidP="00766E8F">
      <w:pPr>
        <w:numPr>
          <w:ilvl w:val="0"/>
          <w:numId w:val="4"/>
        </w:numPr>
        <w:contextualSpacing/>
        <w:jc w:val="both"/>
        <w:rPr>
          <w:rFonts w:eastAsia="Times New Roman" w:cstheme="minorHAnsi"/>
          <w:sz w:val="24"/>
          <w:szCs w:val="24"/>
        </w:rPr>
      </w:pPr>
      <w:r w:rsidRPr="005258BA">
        <w:rPr>
          <w:rFonts w:eastAsia="Times New Roman" w:cstheme="minorHAnsi"/>
          <w:sz w:val="24"/>
          <w:szCs w:val="24"/>
        </w:rPr>
        <w:t>explosive environments (</w:t>
      </w:r>
      <w:proofErr w:type="spellStart"/>
      <w:r w:rsidRPr="005258BA">
        <w:rPr>
          <w:rFonts w:eastAsia="Times New Roman" w:cstheme="minorHAnsi"/>
          <w:sz w:val="24"/>
          <w:szCs w:val="24"/>
        </w:rPr>
        <w:t>eg</w:t>
      </w:r>
      <w:proofErr w:type="spellEnd"/>
      <w:r w:rsidRPr="005258BA">
        <w:rPr>
          <w:rFonts w:eastAsia="Times New Roman" w:cstheme="minorHAnsi"/>
          <w:sz w:val="24"/>
          <w:szCs w:val="24"/>
        </w:rPr>
        <w:t>, petrol vapour, propane, natural gas).</w:t>
      </w:r>
    </w:p>
    <w:p w14:paraId="77BD9890" w14:textId="2FE8DC6E"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Col13 \l 2057 </w:instrText>
      </w:r>
      <w:r w:rsidRPr="005258BA">
        <w:rPr>
          <w:rFonts w:eastAsia="Times New Roman" w:cstheme="minorHAnsi"/>
          <w:sz w:val="24"/>
          <w:szCs w:val="24"/>
        </w:rPr>
        <w:fldChar w:fldCharType="separate"/>
      </w:r>
      <w:r w:rsidRPr="005258BA">
        <w:rPr>
          <w:rFonts w:eastAsia="Times New Roman" w:cstheme="minorHAnsi"/>
          <w:noProof/>
          <w:sz w:val="24"/>
          <w:szCs w:val="24"/>
        </w:rPr>
        <w:t>(College of Policing, 2013</w:t>
      </w:r>
      <w:r w:rsidR="00AF1FDD" w:rsidRPr="005258BA">
        <w:rPr>
          <w:rFonts w:eastAsia="Times New Roman" w:cstheme="minorHAnsi"/>
          <w:noProof/>
          <w:sz w:val="24"/>
          <w:szCs w:val="24"/>
        </w:rPr>
        <w:t>.a</w:t>
      </w:r>
      <w:r w:rsidRPr="005258BA">
        <w:rPr>
          <w:rFonts w:eastAsia="Times New Roman" w:cstheme="minorHAnsi"/>
          <w:noProof/>
          <w:sz w:val="24"/>
          <w:szCs w:val="24"/>
        </w:rPr>
        <w:t>)</w:t>
      </w:r>
      <w:r w:rsidRPr="005258BA">
        <w:rPr>
          <w:rFonts w:eastAsia="Times New Roman" w:cstheme="minorHAnsi"/>
          <w:sz w:val="24"/>
          <w:szCs w:val="24"/>
        </w:rPr>
        <w:fldChar w:fldCharType="end"/>
      </w:r>
    </w:p>
    <w:p w14:paraId="3F92B9A2" w14:textId="49206076" w:rsidR="00AB6A71" w:rsidRPr="005258BA" w:rsidRDefault="00AB6A71" w:rsidP="00766E8F">
      <w:pPr>
        <w:jc w:val="both"/>
        <w:rPr>
          <w:rFonts w:eastAsia="Times New Roman" w:cstheme="minorHAnsi"/>
          <w:sz w:val="24"/>
          <w:szCs w:val="24"/>
        </w:rPr>
      </w:pPr>
    </w:p>
    <w:p w14:paraId="7A21627C" w14:textId="6DCC2428" w:rsidR="00630BF1" w:rsidRPr="005258BA" w:rsidRDefault="00630BF1" w:rsidP="00766E8F">
      <w:pPr>
        <w:jc w:val="both"/>
        <w:rPr>
          <w:rFonts w:eastAsia="Times New Roman" w:cstheme="minorHAnsi"/>
          <w:sz w:val="24"/>
          <w:szCs w:val="24"/>
        </w:rPr>
      </w:pPr>
    </w:p>
    <w:p w14:paraId="4B940F23" w14:textId="77777777" w:rsidR="00630BF1" w:rsidRPr="005258BA" w:rsidRDefault="00630BF1" w:rsidP="00766E8F">
      <w:pPr>
        <w:jc w:val="both"/>
        <w:rPr>
          <w:rFonts w:eastAsia="Times New Roman" w:cstheme="minorHAnsi"/>
          <w:sz w:val="24"/>
          <w:szCs w:val="24"/>
        </w:rPr>
      </w:pPr>
    </w:p>
    <w:p w14:paraId="7AE85649" w14:textId="06268984" w:rsidR="00AB6A71" w:rsidRPr="005258BA" w:rsidRDefault="00630BF1" w:rsidP="00766E8F">
      <w:pPr>
        <w:jc w:val="both"/>
        <w:rPr>
          <w:rFonts w:eastAsia="Times New Roman" w:cstheme="minorHAnsi"/>
          <w:b/>
          <w:sz w:val="24"/>
          <w:szCs w:val="24"/>
          <w:u w:val="single"/>
        </w:rPr>
      </w:pPr>
      <w:r w:rsidRPr="005258BA">
        <w:rPr>
          <w:rFonts w:eastAsia="Times New Roman" w:cstheme="minorHAnsi"/>
          <w:b/>
          <w:sz w:val="24"/>
          <w:szCs w:val="24"/>
          <w:u w:val="single"/>
        </w:rPr>
        <w:t xml:space="preserve">2.6 - </w:t>
      </w:r>
      <w:r w:rsidR="00AB6A71" w:rsidRPr="005258BA">
        <w:rPr>
          <w:rFonts w:eastAsia="Times New Roman" w:cstheme="minorHAnsi"/>
          <w:b/>
          <w:sz w:val="24"/>
          <w:szCs w:val="24"/>
          <w:u w:val="single"/>
        </w:rPr>
        <w:t xml:space="preserve">Public and </w:t>
      </w:r>
      <w:proofErr w:type="gramStart"/>
      <w:r w:rsidR="00AB6A71" w:rsidRPr="005258BA">
        <w:rPr>
          <w:rFonts w:eastAsia="Times New Roman" w:cstheme="minorHAnsi"/>
          <w:b/>
          <w:sz w:val="24"/>
          <w:szCs w:val="24"/>
          <w:u w:val="single"/>
        </w:rPr>
        <w:t>third party</w:t>
      </w:r>
      <w:proofErr w:type="gramEnd"/>
      <w:r w:rsidR="00AB6A71" w:rsidRPr="005258BA">
        <w:rPr>
          <w:rFonts w:eastAsia="Times New Roman" w:cstheme="minorHAnsi"/>
          <w:b/>
          <w:sz w:val="24"/>
          <w:szCs w:val="24"/>
          <w:u w:val="single"/>
        </w:rPr>
        <w:t xml:space="preserve"> perception </w:t>
      </w:r>
    </w:p>
    <w:p w14:paraId="3E4337F0"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Amnesty International UK identify themselves as the world’s largest grassroots human rights organisation, who’s state they investigate and expose abuses, </w:t>
      </w:r>
      <w:proofErr w:type="gramStart"/>
      <w:r w:rsidRPr="005258BA">
        <w:rPr>
          <w:rFonts w:eastAsia="Times New Roman" w:cstheme="minorHAnsi"/>
          <w:sz w:val="24"/>
          <w:szCs w:val="24"/>
        </w:rPr>
        <w:t>educate</w:t>
      </w:r>
      <w:proofErr w:type="gramEnd"/>
      <w:r w:rsidRPr="005258BA">
        <w:rPr>
          <w:rFonts w:eastAsia="Times New Roman" w:cstheme="minorHAnsi"/>
          <w:sz w:val="24"/>
          <w:szCs w:val="24"/>
        </w:rPr>
        <w:t xml:space="preserve"> and mobilise the public, and help transform societies to create a safer, more just world.</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Amn21 \l 2057 </w:instrText>
      </w:r>
      <w:r w:rsidRPr="005258BA">
        <w:rPr>
          <w:rFonts w:eastAsia="Times New Roman" w:cstheme="minorHAnsi"/>
          <w:sz w:val="24"/>
          <w:szCs w:val="24"/>
        </w:rPr>
        <w:fldChar w:fldCharType="separate"/>
      </w:r>
      <w:r w:rsidRPr="005258BA">
        <w:rPr>
          <w:rFonts w:eastAsia="Times New Roman" w:cstheme="minorHAnsi"/>
          <w:noProof/>
          <w:sz w:val="24"/>
          <w:szCs w:val="24"/>
        </w:rPr>
        <w:t xml:space="preserve"> (Amnesty International UK, 2021)</w:t>
      </w:r>
      <w:r w:rsidRPr="005258BA">
        <w:rPr>
          <w:rFonts w:eastAsia="Times New Roman" w:cstheme="minorHAnsi"/>
          <w:sz w:val="24"/>
          <w:szCs w:val="24"/>
        </w:rPr>
        <w:fldChar w:fldCharType="end"/>
      </w:r>
    </w:p>
    <w:p w14:paraId="33C5D11F"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Amnesty have followed TASER closely and with assistance of other groups found their lobbying efforts to be successful, in that the </w:t>
      </w:r>
      <w:proofErr w:type="gramStart"/>
      <w:r w:rsidRPr="005258BA">
        <w:rPr>
          <w:rFonts w:eastAsia="Times New Roman" w:cstheme="minorHAnsi"/>
          <w:sz w:val="24"/>
          <w:szCs w:val="24"/>
        </w:rPr>
        <w:t>most commonly used</w:t>
      </w:r>
      <w:proofErr w:type="gramEnd"/>
      <w:r w:rsidRPr="005258BA">
        <w:rPr>
          <w:rFonts w:eastAsia="Times New Roman" w:cstheme="minorHAnsi"/>
          <w:sz w:val="24"/>
          <w:szCs w:val="24"/>
        </w:rPr>
        <w:t xml:space="preserve"> Taser Model X2 was introduced to UK police equipped with an advanced battery option that cuts power to the device after five seconds.</w:t>
      </w:r>
    </w:p>
    <w:p w14:paraId="46F4716C" w14:textId="491E5147" w:rsidR="00AB6A71" w:rsidRPr="005258BA" w:rsidRDefault="00AF1FDD" w:rsidP="00766E8F">
      <w:pPr>
        <w:jc w:val="both"/>
        <w:rPr>
          <w:rFonts w:eastAsia="Times New Roman" w:cstheme="minorHAnsi"/>
          <w:sz w:val="24"/>
          <w:szCs w:val="24"/>
        </w:rPr>
      </w:pPr>
      <w:r w:rsidRPr="005258BA">
        <w:rPr>
          <w:rFonts w:eastAsia="Times New Roman" w:cstheme="minorHAnsi"/>
          <w:sz w:val="24"/>
          <w:szCs w:val="24"/>
        </w:rPr>
        <w:t>They approach the matter with appropriate concerns, not directly arguing t</w:t>
      </w:r>
      <w:r w:rsidR="00AB6A71" w:rsidRPr="005258BA">
        <w:rPr>
          <w:rFonts w:eastAsia="Times New Roman" w:cstheme="minorHAnsi"/>
          <w:sz w:val="24"/>
          <w:szCs w:val="24"/>
        </w:rPr>
        <w:t xml:space="preserve">hat Taser should be </w:t>
      </w:r>
      <w:r w:rsidRPr="005258BA">
        <w:rPr>
          <w:rFonts w:eastAsia="Times New Roman" w:cstheme="minorHAnsi"/>
          <w:sz w:val="24"/>
          <w:szCs w:val="24"/>
        </w:rPr>
        <w:t>abolished,</w:t>
      </w:r>
      <w:r w:rsidR="00AB6A71" w:rsidRPr="005258BA">
        <w:rPr>
          <w:rFonts w:eastAsia="Times New Roman" w:cstheme="minorHAnsi"/>
          <w:sz w:val="24"/>
          <w:szCs w:val="24"/>
        </w:rPr>
        <w:t xml:space="preserve"> </w:t>
      </w:r>
      <w:r w:rsidRPr="005258BA">
        <w:rPr>
          <w:rFonts w:eastAsia="Times New Roman" w:cstheme="minorHAnsi"/>
          <w:sz w:val="24"/>
          <w:szCs w:val="24"/>
        </w:rPr>
        <w:t>instead they continue to lobby the below actions with the hope they will be addressed on a national level in the UK</w:t>
      </w:r>
      <w:r w:rsidR="00AB6A71" w:rsidRPr="005258BA">
        <w:rPr>
          <w:rFonts w:eastAsia="Times New Roman" w:cstheme="minorHAnsi"/>
          <w:sz w:val="24"/>
          <w:szCs w:val="24"/>
        </w:rPr>
        <w:t>:</w:t>
      </w:r>
    </w:p>
    <w:p w14:paraId="2AB009F0" w14:textId="77777777" w:rsidR="00AB6A71" w:rsidRPr="005258BA" w:rsidRDefault="00AB6A71" w:rsidP="00766E8F">
      <w:pPr>
        <w:numPr>
          <w:ilvl w:val="0"/>
          <w:numId w:val="5"/>
        </w:numPr>
        <w:spacing w:after="0" w:line="240" w:lineRule="auto"/>
        <w:jc w:val="both"/>
        <w:rPr>
          <w:rFonts w:eastAsia="Times New Roman" w:cstheme="minorHAnsi"/>
          <w:sz w:val="24"/>
          <w:szCs w:val="24"/>
        </w:rPr>
      </w:pPr>
      <w:r w:rsidRPr="005258BA">
        <w:rPr>
          <w:rFonts w:eastAsia="Times New Roman" w:cstheme="minorHAnsi"/>
          <w:sz w:val="24"/>
          <w:szCs w:val="24"/>
        </w:rPr>
        <w:t>To strengthen Home Office guidance on the use of Taser to ensure full compliance with Article 2 of the European Convention on Human Rights (the right to life). Tasers should be a last resort, used as an alternative to lethal force and only in circumstances where there is an imminent threat to life or of serious injury.</w:t>
      </w:r>
    </w:p>
    <w:p w14:paraId="3E79FD87" w14:textId="77777777" w:rsidR="00AB6A71" w:rsidRPr="005258BA" w:rsidRDefault="00AB6A71" w:rsidP="00766E8F">
      <w:pPr>
        <w:spacing w:after="0" w:line="240" w:lineRule="auto"/>
        <w:jc w:val="both"/>
        <w:rPr>
          <w:rFonts w:eastAsia="Times New Roman" w:cstheme="minorHAnsi"/>
          <w:sz w:val="24"/>
          <w:szCs w:val="24"/>
        </w:rPr>
      </w:pPr>
    </w:p>
    <w:p w14:paraId="68FFE681" w14:textId="77777777" w:rsidR="00AB6A71" w:rsidRPr="005258BA" w:rsidRDefault="00AB6A71" w:rsidP="00766E8F">
      <w:pPr>
        <w:numPr>
          <w:ilvl w:val="0"/>
          <w:numId w:val="5"/>
        </w:numPr>
        <w:spacing w:after="0" w:line="240" w:lineRule="auto"/>
        <w:jc w:val="both"/>
        <w:rPr>
          <w:rFonts w:eastAsia="Times New Roman" w:cstheme="minorHAnsi"/>
          <w:sz w:val="24"/>
          <w:szCs w:val="24"/>
        </w:rPr>
      </w:pPr>
      <w:r w:rsidRPr="005258BA">
        <w:rPr>
          <w:rFonts w:eastAsia="Times New Roman" w:cstheme="minorHAnsi"/>
          <w:sz w:val="24"/>
          <w:szCs w:val="24"/>
        </w:rPr>
        <w:t xml:space="preserve">To refrain from rolling out Tasers to all police officers, the weapon should remain restricted to </w:t>
      </w:r>
      <w:proofErr w:type="gramStart"/>
      <w:r w:rsidRPr="005258BA">
        <w:rPr>
          <w:rFonts w:eastAsia="Times New Roman" w:cstheme="minorHAnsi"/>
          <w:sz w:val="24"/>
          <w:szCs w:val="24"/>
        </w:rPr>
        <w:t>specially-trained</w:t>
      </w:r>
      <w:proofErr w:type="gramEnd"/>
      <w:r w:rsidRPr="005258BA">
        <w:rPr>
          <w:rFonts w:eastAsia="Times New Roman" w:cstheme="minorHAnsi"/>
          <w:sz w:val="24"/>
          <w:szCs w:val="24"/>
        </w:rPr>
        <w:t xml:space="preserve"> units and to be used only under specific limited circumstances.</w:t>
      </w:r>
    </w:p>
    <w:p w14:paraId="3C3AC120" w14:textId="77777777" w:rsidR="00AB6A71" w:rsidRPr="005258BA" w:rsidRDefault="00AB6A71" w:rsidP="00766E8F">
      <w:pPr>
        <w:spacing w:after="0" w:line="240" w:lineRule="auto"/>
        <w:jc w:val="both"/>
        <w:rPr>
          <w:rFonts w:eastAsia="Times New Roman" w:cstheme="minorHAnsi"/>
          <w:sz w:val="24"/>
          <w:szCs w:val="24"/>
        </w:rPr>
      </w:pPr>
    </w:p>
    <w:p w14:paraId="350FAF6F" w14:textId="77777777" w:rsidR="00AB6A71" w:rsidRPr="005258BA" w:rsidRDefault="00AB6A71" w:rsidP="00766E8F">
      <w:pPr>
        <w:spacing w:after="0" w:line="240" w:lineRule="auto"/>
        <w:jc w:val="both"/>
        <w:rPr>
          <w:rFonts w:eastAsia="Times New Roman" w:cstheme="minorHAnsi"/>
          <w:sz w:val="24"/>
          <w:szCs w:val="24"/>
        </w:rPr>
      </w:pPr>
    </w:p>
    <w:p w14:paraId="35CA01C1" w14:textId="77777777" w:rsidR="00AB6A71" w:rsidRPr="005258BA" w:rsidRDefault="00AB6A71" w:rsidP="00766E8F">
      <w:pPr>
        <w:numPr>
          <w:ilvl w:val="0"/>
          <w:numId w:val="5"/>
        </w:numPr>
        <w:spacing w:after="0" w:line="240" w:lineRule="auto"/>
        <w:jc w:val="both"/>
        <w:rPr>
          <w:rFonts w:eastAsia="Times New Roman" w:cstheme="minorHAnsi"/>
          <w:sz w:val="24"/>
          <w:szCs w:val="24"/>
        </w:rPr>
      </w:pPr>
      <w:r w:rsidRPr="005258BA">
        <w:rPr>
          <w:rFonts w:eastAsia="Times New Roman" w:cstheme="minorHAnsi"/>
          <w:sz w:val="24"/>
          <w:szCs w:val="24"/>
        </w:rPr>
        <w:t>To explicitly prohibit the use in direct ‘drive stun’ mode.</w:t>
      </w:r>
    </w:p>
    <w:p w14:paraId="21B20715" w14:textId="77777777" w:rsidR="00AB6A71" w:rsidRPr="005258BA" w:rsidRDefault="00AB6A71" w:rsidP="00766E8F">
      <w:pPr>
        <w:spacing w:after="0" w:line="240" w:lineRule="auto"/>
        <w:jc w:val="both"/>
        <w:rPr>
          <w:rFonts w:eastAsia="Times New Roman" w:cstheme="minorHAnsi"/>
          <w:sz w:val="24"/>
          <w:szCs w:val="24"/>
        </w:rPr>
      </w:pPr>
    </w:p>
    <w:p w14:paraId="45C66C6C" w14:textId="77777777" w:rsidR="00AB6A71" w:rsidRPr="005258BA" w:rsidRDefault="00AB6A71" w:rsidP="00766E8F">
      <w:pPr>
        <w:numPr>
          <w:ilvl w:val="0"/>
          <w:numId w:val="5"/>
        </w:numPr>
        <w:spacing w:after="0" w:line="240" w:lineRule="auto"/>
        <w:jc w:val="both"/>
        <w:rPr>
          <w:rFonts w:eastAsia="Times New Roman" w:cstheme="minorHAnsi"/>
          <w:sz w:val="24"/>
          <w:szCs w:val="24"/>
        </w:rPr>
      </w:pPr>
      <w:r w:rsidRPr="005258BA">
        <w:rPr>
          <w:rFonts w:eastAsia="Times New Roman" w:cstheme="minorHAnsi"/>
          <w:sz w:val="24"/>
          <w:szCs w:val="24"/>
        </w:rPr>
        <w:t>To increase the training for officers carrying Tasers in line with that for authorised firearms officers. There should be regular and mandatory assessment-based scenario training built into the training package. Officers who fail assessment should not carry Tasers until they’ve been re-qualified.</w:t>
      </w:r>
    </w:p>
    <w:p w14:paraId="683A4320" w14:textId="77777777" w:rsidR="00AB6A71" w:rsidRPr="005258BA" w:rsidRDefault="00AB6A71" w:rsidP="00766E8F">
      <w:pPr>
        <w:spacing w:after="0" w:line="240" w:lineRule="auto"/>
        <w:jc w:val="both"/>
        <w:rPr>
          <w:rFonts w:eastAsia="Times New Roman" w:cstheme="minorHAnsi"/>
          <w:sz w:val="24"/>
          <w:szCs w:val="24"/>
        </w:rPr>
      </w:pPr>
    </w:p>
    <w:p w14:paraId="1E2DFEF0" w14:textId="77777777" w:rsidR="00AB6A71" w:rsidRPr="005258BA" w:rsidRDefault="00AB6A71" w:rsidP="00766E8F">
      <w:pPr>
        <w:numPr>
          <w:ilvl w:val="0"/>
          <w:numId w:val="5"/>
        </w:numPr>
        <w:spacing w:after="0" w:line="240" w:lineRule="auto"/>
        <w:jc w:val="both"/>
        <w:rPr>
          <w:rFonts w:eastAsia="Times New Roman" w:cstheme="minorHAnsi"/>
          <w:sz w:val="24"/>
          <w:szCs w:val="24"/>
        </w:rPr>
      </w:pPr>
      <w:r w:rsidRPr="005258BA">
        <w:rPr>
          <w:rFonts w:eastAsia="Times New Roman" w:cstheme="minorHAnsi"/>
          <w:sz w:val="24"/>
          <w:szCs w:val="24"/>
        </w:rPr>
        <w:t xml:space="preserve">To refrain from establishing a mandatory requirement to carry a Taser </w:t>
      </w:r>
      <w:proofErr w:type="gramStart"/>
      <w:r w:rsidRPr="005258BA">
        <w:rPr>
          <w:rFonts w:eastAsia="Times New Roman" w:cstheme="minorHAnsi"/>
          <w:sz w:val="24"/>
          <w:szCs w:val="24"/>
        </w:rPr>
        <w:t>in order to</w:t>
      </w:r>
      <w:proofErr w:type="gramEnd"/>
      <w:r w:rsidRPr="005258BA">
        <w:rPr>
          <w:rFonts w:eastAsia="Times New Roman" w:cstheme="minorHAnsi"/>
          <w:sz w:val="24"/>
          <w:szCs w:val="24"/>
        </w:rPr>
        <w:t xml:space="preserve"> maintain the highest possible proficiency standards over Taser use within UK policing.</w:t>
      </w:r>
    </w:p>
    <w:p w14:paraId="659A0EA2"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Amn18 \l 2057 </w:instrText>
      </w:r>
      <w:r w:rsidRPr="005258BA">
        <w:rPr>
          <w:rFonts w:eastAsia="Times New Roman" w:cstheme="minorHAnsi"/>
          <w:sz w:val="24"/>
          <w:szCs w:val="24"/>
        </w:rPr>
        <w:fldChar w:fldCharType="separate"/>
      </w:r>
      <w:r w:rsidRPr="005258BA">
        <w:rPr>
          <w:rFonts w:eastAsia="Times New Roman" w:cstheme="minorHAnsi"/>
          <w:noProof/>
          <w:sz w:val="24"/>
          <w:szCs w:val="24"/>
        </w:rPr>
        <w:t>(Amnesty International UK, 2018)</w:t>
      </w:r>
      <w:r w:rsidRPr="005258BA">
        <w:rPr>
          <w:rFonts w:eastAsia="Times New Roman" w:cstheme="minorHAnsi"/>
          <w:sz w:val="24"/>
          <w:szCs w:val="24"/>
        </w:rPr>
        <w:fldChar w:fldCharType="end"/>
      </w:r>
    </w:p>
    <w:p w14:paraId="623047B3" w14:textId="77777777" w:rsidR="00AB6A71" w:rsidRPr="005258BA" w:rsidRDefault="00AB6A71" w:rsidP="00766E8F">
      <w:pPr>
        <w:jc w:val="both"/>
        <w:rPr>
          <w:rFonts w:eastAsia="Times New Roman" w:cstheme="minorHAnsi"/>
          <w:sz w:val="24"/>
          <w:szCs w:val="24"/>
        </w:rPr>
      </w:pPr>
    </w:p>
    <w:p w14:paraId="713B789D"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As early as 1978 Wright stated, “Developments in military hardware receive critical attention” however went on to suggest that the same attention was not paid to the developments of police weaponry and technology. </w:t>
      </w:r>
      <w:r w:rsidRPr="005258BA">
        <w:rPr>
          <w:rFonts w:eastAsia="Times New Roman" w:cstheme="minorHAnsi"/>
          <w:sz w:val="24"/>
          <w:szCs w:val="24"/>
        </w:rPr>
        <w:fldChar w:fldCharType="begin"/>
      </w:r>
      <w:r w:rsidRPr="005258BA">
        <w:rPr>
          <w:rFonts w:eastAsia="Times New Roman" w:cstheme="minorHAnsi"/>
          <w:sz w:val="24"/>
          <w:szCs w:val="24"/>
        </w:rPr>
        <w:instrText xml:space="preserve">CITATION Wri78 \p 305 \l 2057 </w:instrText>
      </w:r>
      <w:r w:rsidRPr="005258BA">
        <w:rPr>
          <w:rFonts w:eastAsia="Times New Roman" w:cstheme="minorHAnsi"/>
          <w:sz w:val="24"/>
          <w:szCs w:val="24"/>
        </w:rPr>
        <w:fldChar w:fldCharType="separate"/>
      </w:r>
      <w:r w:rsidRPr="005258BA">
        <w:rPr>
          <w:rFonts w:eastAsia="Times New Roman" w:cstheme="minorHAnsi"/>
          <w:noProof/>
          <w:sz w:val="24"/>
          <w:szCs w:val="24"/>
        </w:rPr>
        <w:t>(Wright, 1978, p. 305)</w:t>
      </w:r>
      <w:r w:rsidRPr="005258BA">
        <w:rPr>
          <w:rFonts w:eastAsia="Times New Roman" w:cstheme="minorHAnsi"/>
          <w:sz w:val="24"/>
          <w:szCs w:val="24"/>
        </w:rPr>
        <w:fldChar w:fldCharType="end"/>
      </w:r>
    </w:p>
    <w:p w14:paraId="118F1008"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lastRenderedPageBreak/>
        <w:t xml:space="preserve">Taser has been used in UK policing for 17 years and the device has become an integral part of an </w:t>
      </w:r>
      <w:proofErr w:type="gramStart"/>
      <w:r w:rsidRPr="005258BA">
        <w:rPr>
          <w:rFonts w:eastAsia="Times New Roman" w:cstheme="minorHAnsi"/>
          <w:sz w:val="24"/>
          <w:szCs w:val="24"/>
        </w:rPr>
        <w:t>officers</w:t>
      </w:r>
      <w:proofErr w:type="gramEnd"/>
      <w:r w:rsidRPr="005258BA">
        <w:rPr>
          <w:rFonts w:eastAsia="Times New Roman" w:cstheme="minorHAnsi"/>
          <w:sz w:val="24"/>
          <w:szCs w:val="24"/>
        </w:rPr>
        <w:t xml:space="preserve"> specialist kit, members of the public have noticed the increase of Taser and it is understandable that initially there will be elements of fear in the unknown which may affect public confidence. </w:t>
      </w:r>
    </w:p>
    <w:p w14:paraId="3866B316"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A survey conducted by the Police Federation of England and Wales (PFEW) was conducted to gather information about police personnel’s preference for and against accessibility to protective equipment. However, the results focussed on how the equipment would affect the public and suggest that ideology and imagery were the main concern regarding issuing of new equipment. </w:t>
      </w:r>
    </w:p>
    <w:p w14:paraId="56F124F6"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 xml:space="preserve">The findings from the National Police Chiefs Council (NPCC) suggested there was not enough necessity to distribute Taser nationally and that a lower </w:t>
      </w:r>
      <w:proofErr w:type="gramStart"/>
      <w:r w:rsidRPr="005258BA">
        <w:rPr>
          <w:rFonts w:eastAsia="Times New Roman" w:cstheme="minorHAnsi"/>
          <w:sz w:val="24"/>
          <w:szCs w:val="24"/>
        </w:rPr>
        <w:t>amount</w:t>
      </w:r>
      <w:proofErr w:type="gramEnd"/>
      <w:r w:rsidRPr="005258BA">
        <w:rPr>
          <w:rFonts w:eastAsia="Times New Roman" w:cstheme="minorHAnsi"/>
          <w:sz w:val="24"/>
          <w:szCs w:val="24"/>
        </w:rPr>
        <w:t xml:space="preserve"> of Tasers available to officers would uphold public confidence. </w:t>
      </w:r>
    </w:p>
    <w:p w14:paraId="7C23E6A0" w14:textId="77777777"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Pol16 \l 2057 </w:instrText>
      </w:r>
      <w:r w:rsidRPr="005258BA">
        <w:rPr>
          <w:rFonts w:eastAsia="Times New Roman" w:cstheme="minorHAnsi"/>
          <w:sz w:val="24"/>
          <w:szCs w:val="24"/>
        </w:rPr>
        <w:fldChar w:fldCharType="separate"/>
      </w:r>
      <w:r w:rsidRPr="005258BA">
        <w:rPr>
          <w:rFonts w:eastAsia="Times New Roman" w:cstheme="minorHAnsi"/>
          <w:noProof/>
          <w:sz w:val="24"/>
          <w:szCs w:val="24"/>
        </w:rPr>
        <w:t>(Polfed.Org, 2016)</w:t>
      </w:r>
      <w:r w:rsidRPr="005258BA">
        <w:rPr>
          <w:rFonts w:eastAsia="Times New Roman" w:cstheme="minorHAnsi"/>
          <w:sz w:val="24"/>
          <w:szCs w:val="24"/>
        </w:rPr>
        <w:fldChar w:fldCharType="end"/>
      </w:r>
    </w:p>
    <w:p w14:paraId="08539299" w14:textId="6BE0AF5E" w:rsidR="00AB6A71" w:rsidRPr="005258BA" w:rsidRDefault="00AB6A71" w:rsidP="00766E8F">
      <w:pPr>
        <w:jc w:val="both"/>
        <w:rPr>
          <w:rFonts w:eastAsia="Times New Roman" w:cstheme="minorHAnsi"/>
          <w:sz w:val="24"/>
          <w:szCs w:val="24"/>
        </w:rPr>
      </w:pPr>
      <w:r w:rsidRPr="005258BA">
        <w:rPr>
          <w:rFonts w:eastAsia="Times New Roman" w:cstheme="minorHAnsi"/>
          <w:sz w:val="24"/>
          <w:szCs w:val="24"/>
        </w:rPr>
        <w:t>In stark contrast, a further survey carried out by PFEW focused on public opinion rather than officers. The results showed that 71 per cent of respondents considered it acceptable for officers to carry a Taser and four out of five participants claimed they would be more likely to approach an officer for help if they were in possession of a Taser. Which led to Steve White (PFEW Cha</w:t>
      </w:r>
      <w:r w:rsidR="00AF1FDD" w:rsidRPr="005258BA">
        <w:rPr>
          <w:rFonts w:eastAsia="Times New Roman" w:cstheme="minorHAnsi"/>
          <w:sz w:val="24"/>
          <w:szCs w:val="24"/>
        </w:rPr>
        <w:t>irm</w:t>
      </w:r>
      <w:r w:rsidRPr="005258BA">
        <w:rPr>
          <w:rFonts w:eastAsia="Times New Roman" w:cstheme="minorHAnsi"/>
          <w:sz w:val="24"/>
          <w:szCs w:val="24"/>
        </w:rPr>
        <w:t>an) stating</w:t>
      </w:r>
      <w:r w:rsidR="00AF1FDD" w:rsidRPr="005258BA">
        <w:rPr>
          <w:rFonts w:eastAsia="Times New Roman" w:cstheme="minorHAnsi"/>
          <w:sz w:val="24"/>
          <w:szCs w:val="24"/>
        </w:rPr>
        <w:t xml:space="preserve">, </w:t>
      </w:r>
      <w:r w:rsidRPr="005258BA">
        <w:rPr>
          <w:rFonts w:eastAsia="Times New Roman" w:cstheme="minorHAnsi"/>
          <w:sz w:val="24"/>
          <w:szCs w:val="24"/>
        </w:rPr>
        <w:t xml:space="preserve">“Attitudes are changing, and people recognise the benefits Taser can offer” </w:t>
      </w:r>
      <w:r w:rsidRPr="005258BA">
        <w:rPr>
          <w:rFonts w:eastAsia="Times New Roman" w:cstheme="minorHAnsi"/>
          <w:sz w:val="24"/>
          <w:szCs w:val="24"/>
        </w:rPr>
        <w:fldChar w:fldCharType="begin"/>
      </w:r>
      <w:r w:rsidRPr="005258BA">
        <w:rPr>
          <w:rFonts w:eastAsia="Times New Roman" w:cstheme="minorHAnsi"/>
          <w:sz w:val="24"/>
          <w:szCs w:val="24"/>
        </w:rPr>
        <w:instrText xml:space="preserve"> CITATION Pol16 \l 2057 </w:instrText>
      </w:r>
      <w:r w:rsidRPr="005258BA">
        <w:rPr>
          <w:rFonts w:eastAsia="Times New Roman" w:cstheme="minorHAnsi"/>
          <w:sz w:val="24"/>
          <w:szCs w:val="24"/>
        </w:rPr>
        <w:fldChar w:fldCharType="separate"/>
      </w:r>
      <w:r w:rsidRPr="005258BA">
        <w:rPr>
          <w:rFonts w:eastAsia="Times New Roman" w:cstheme="minorHAnsi"/>
          <w:noProof/>
          <w:sz w:val="24"/>
          <w:szCs w:val="24"/>
        </w:rPr>
        <w:t>(Polfed.Org, 2016)</w:t>
      </w:r>
      <w:r w:rsidRPr="005258BA">
        <w:rPr>
          <w:rFonts w:eastAsia="Times New Roman" w:cstheme="minorHAnsi"/>
          <w:sz w:val="24"/>
          <w:szCs w:val="24"/>
        </w:rPr>
        <w:fldChar w:fldCharType="end"/>
      </w:r>
      <w:r w:rsidRPr="005258BA">
        <w:rPr>
          <w:rFonts w:eastAsia="Times New Roman" w:cstheme="minorHAnsi"/>
          <w:sz w:val="24"/>
          <w:szCs w:val="24"/>
        </w:rPr>
        <w:t xml:space="preserve"> It begs the question are the police more concerned with the way they are viewed by the public rather than the effectiveness of the service they provide. </w:t>
      </w:r>
    </w:p>
    <w:p w14:paraId="092B9E79" w14:textId="16FB5741" w:rsidR="00AB6A71" w:rsidRPr="005258BA" w:rsidRDefault="00AB6A71" w:rsidP="00766E8F">
      <w:pPr>
        <w:jc w:val="both"/>
        <w:rPr>
          <w:rFonts w:eastAsia="Times New Roman" w:cstheme="minorHAnsi"/>
          <w:sz w:val="24"/>
          <w:szCs w:val="24"/>
        </w:rPr>
      </w:pPr>
    </w:p>
    <w:p w14:paraId="7CDAAE37" w14:textId="5EEEBB2C" w:rsidR="00AB6A71" w:rsidRPr="005258BA" w:rsidRDefault="00AB6A71" w:rsidP="00766E8F">
      <w:pPr>
        <w:jc w:val="both"/>
        <w:rPr>
          <w:rFonts w:eastAsia="Times New Roman" w:cstheme="minorHAnsi"/>
          <w:sz w:val="24"/>
          <w:szCs w:val="24"/>
        </w:rPr>
      </w:pPr>
    </w:p>
    <w:p w14:paraId="493F9AD3" w14:textId="3A64A443" w:rsidR="00AB6A71" w:rsidRPr="005258BA" w:rsidRDefault="00630BF1" w:rsidP="00766E8F">
      <w:pPr>
        <w:jc w:val="both"/>
        <w:rPr>
          <w:rFonts w:cstheme="minorHAnsi"/>
          <w:b/>
          <w:sz w:val="24"/>
          <w:szCs w:val="24"/>
          <w:u w:val="single"/>
        </w:rPr>
      </w:pPr>
      <w:r w:rsidRPr="005258BA">
        <w:rPr>
          <w:rFonts w:cstheme="minorHAnsi"/>
          <w:b/>
          <w:sz w:val="24"/>
          <w:szCs w:val="24"/>
          <w:u w:val="single"/>
        </w:rPr>
        <w:t xml:space="preserve">Chapter 3 - </w:t>
      </w:r>
      <w:r w:rsidR="00AB6A71" w:rsidRPr="005258BA">
        <w:rPr>
          <w:rFonts w:cstheme="minorHAnsi"/>
          <w:b/>
          <w:sz w:val="24"/>
          <w:szCs w:val="24"/>
          <w:u w:val="single"/>
        </w:rPr>
        <w:t xml:space="preserve">Methodology </w:t>
      </w:r>
    </w:p>
    <w:p w14:paraId="49E607A8" w14:textId="0A6162B4" w:rsidR="00630BF1" w:rsidRPr="005258BA" w:rsidRDefault="00630BF1" w:rsidP="00766E8F">
      <w:pPr>
        <w:jc w:val="both"/>
        <w:rPr>
          <w:rFonts w:cstheme="minorHAnsi"/>
          <w:b/>
          <w:sz w:val="24"/>
          <w:szCs w:val="24"/>
          <w:u w:val="single"/>
        </w:rPr>
      </w:pPr>
      <w:r w:rsidRPr="005258BA">
        <w:rPr>
          <w:rFonts w:cstheme="minorHAnsi"/>
          <w:b/>
          <w:sz w:val="24"/>
          <w:szCs w:val="24"/>
          <w:u w:val="single"/>
        </w:rPr>
        <w:t>3.1 - Basis of Research</w:t>
      </w:r>
    </w:p>
    <w:p w14:paraId="28236E9D" w14:textId="0F86E500" w:rsidR="00AB6A71" w:rsidRPr="005258BA" w:rsidRDefault="00AB6A71" w:rsidP="00766E8F">
      <w:pPr>
        <w:jc w:val="both"/>
        <w:rPr>
          <w:rFonts w:cstheme="minorHAnsi"/>
          <w:sz w:val="24"/>
          <w:szCs w:val="24"/>
        </w:rPr>
      </w:pPr>
      <w:r w:rsidRPr="005258BA">
        <w:rPr>
          <w:rFonts w:cstheme="minorHAnsi"/>
          <w:sz w:val="24"/>
          <w:szCs w:val="24"/>
        </w:rPr>
        <w:t xml:space="preserve">Kothari describes the overall aim of research as being ‘to find out the truth that is hidden and which has not been discovered yet’ </w:t>
      </w:r>
      <w:r w:rsidRPr="005258BA">
        <w:rPr>
          <w:rFonts w:cstheme="minorHAnsi"/>
          <w:sz w:val="24"/>
          <w:szCs w:val="24"/>
        </w:rPr>
        <w:fldChar w:fldCharType="begin"/>
      </w:r>
      <w:r w:rsidRPr="005258BA">
        <w:rPr>
          <w:rFonts w:cstheme="minorHAnsi"/>
          <w:sz w:val="24"/>
          <w:szCs w:val="24"/>
        </w:rPr>
        <w:instrText xml:space="preserve"> CITATION Kot04 \l 2057 </w:instrText>
      </w:r>
      <w:r w:rsidRPr="005258BA">
        <w:rPr>
          <w:rFonts w:cstheme="minorHAnsi"/>
          <w:sz w:val="24"/>
          <w:szCs w:val="24"/>
        </w:rPr>
        <w:fldChar w:fldCharType="separate"/>
      </w:r>
      <w:r w:rsidRPr="005258BA">
        <w:rPr>
          <w:rFonts w:cstheme="minorHAnsi"/>
          <w:noProof/>
          <w:sz w:val="24"/>
          <w:szCs w:val="24"/>
        </w:rPr>
        <w:t>(Kothari, 2004)</w:t>
      </w:r>
      <w:r w:rsidRPr="005258BA">
        <w:rPr>
          <w:rFonts w:cstheme="minorHAnsi"/>
          <w:sz w:val="24"/>
          <w:szCs w:val="24"/>
        </w:rPr>
        <w:fldChar w:fldCharType="end"/>
      </w:r>
      <w:r w:rsidRPr="005258BA">
        <w:rPr>
          <w:rFonts w:cstheme="minorHAnsi"/>
          <w:sz w:val="24"/>
          <w:szCs w:val="24"/>
        </w:rPr>
        <w:t xml:space="preserve"> As previously stated </w:t>
      </w:r>
      <w:r w:rsidR="00AF1FDD" w:rsidRPr="005258BA">
        <w:rPr>
          <w:rFonts w:cstheme="minorHAnsi"/>
          <w:sz w:val="24"/>
          <w:szCs w:val="24"/>
        </w:rPr>
        <w:t>this research</w:t>
      </w:r>
      <w:r w:rsidRPr="005258BA">
        <w:rPr>
          <w:rFonts w:cstheme="minorHAnsi"/>
          <w:sz w:val="24"/>
          <w:szCs w:val="24"/>
        </w:rPr>
        <w:t xml:space="preserve"> aim</w:t>
      </w:r>
      <w:r w:rsidR="00AF1FDD" w:rsidRPr="005258BA">
        <w:rPr>
          <w:rFonts w:cstheme="minorHAnsi"/>
          <w:sz w:val="24"/>
          <w:szCs w:val="24"/>
        </w:rPr>
        <w:t>s</w:t>
      </w:r>
      <w:r w:rsidRPr="005258BA">
        <w:rPr>
          <w:rFonts w:cstheme="minorHAnsi"/>
          <w:sz w:val="24"/>
          <w:szCs w:val="24"/>
        </w:rPr>
        <w:t xml:space="preserve"> to further develop </w:t>
      </w:r>
      <w:r w:rsidR="00AF1FDD" w:rsidRPr="005258BA">
        <w:rPr>
          <w:rFonts w:cstheme="minorHAnsi"/>
          <w:sz w:val="24"/>
          <w:szCs w:val="24"/>
        </w:rPr>
        <w:t>on</w:t>
      </w:r>
      <w:r w:rsidRPr="005258BA">
        <w:rPr>
          <w:rFonts w:cstheme="minorHAnsi"/>
          <w:sz w:val="24"/>
          <w:szCs w:val="24"/>
        </w:rPr>
        <w:t xml:space="preserve"> what is a relatively new topic, CED (Conducted Energy Devices) known </w:t>
      </w:r>
      <w:r w:rsidR="00AF1FDD" w:rsidRPr="005258BA">
        <w:rPr>
          <w:rFonts w:cstheme="minorHAnsi"/>
          <w:sz w:val="24"/>
          <w:szCs w:val="24"/>
        </w:rPr>
        <w:t>best</w:t>
      </w:r>
      <w:r w:rsidRPr="005258BA">
        <w:rPr>
          <w:rFonts w:cstheme="minorHAnsi"/>
          <w:sz w:val="24"/>
          <w:szCs w:val="24"/>
        </w:rPr>
        <w:t xml:space="preserve"> by the branded name Taser. Kumar describes research as a way of thinking, stating it is not only a set of skills but instead a means to question what you observe, make attempts to explore and understand those observations and draw conclusions and inferences with the aim of enhancing your practice skills and knowledge base </w:t>
      </w:r>
      <w:r w:rsidRPr="005258BA">
        <w:rPr>
          <w:rFonts w:cstheme="minorHAnsi"/>
          <w:sz w:val="24"/>
          <w:szCs w:val="24"/>
        </w:rPr>
        <w:fldChar w:fldCharType="begin"/>
      </w:r>
      <w:r w:rsidRPr="005258BA">
        <w:rPr>
          <w:rFonts w:cstheme="minorHAnsi"/>
          <w:sz w:val="24"/>
          <w:szCs w:val="24"/>
        </w:rPr>
        <w:instrText xml:space="preserve"> CITATION Kum19 \l 2057 </w:instrText>
      </w:r>
      <w:r w:rsidRPr="005258BA">
        <w:rPr>
          <w:rFonts w:cstheme="minorHAnsi"/>
          <w:sz w:val="24"/>
          <w:szCs w:val="24"/>
        </w:rPr>
        <w:fldChar w:fldCharType="separate"/>
      </w:r>
      <w:r w:rsidRPr="005258BA">
        <w:rPr>
          <w:rFonts w:cstheme="minorHAnsi"/>
          <w:noProof/>
          <w:sz w:val="24"/>
          <w:szCs w:val="24"/>
        </w:rPr>
        <w:t>(Kumar, 2019)</w:t>
      </w:r>
      <w:r w:rsidRPr="005258BA">
        <w:rPr>
          <w:rFonts w:cstheme="minorHAnsi"/>
          <w:sz w:val="24"/>
          <w:szCs w:val="24"/>
        </w:rPr>
        <w:fldChar w:fldCharType="end"/>
      </w:r>
      <w:r w:rsidRPr="005258BA">
        <w:rPr>
          <w:rFonts w:cstheme="minorHAnsi"/>
          <w:sz w:val="24"/>
          <w:szCs w:val="24"/>
        </w:rPr>
        <w:t>.</w:t>
      </w:r>
    </w:p>
    <w:p w14:paraId="72574E54" w14:textId="4099693E" w:rsidR="00AB6A71" w:rsidRPr="005258BA" w:rsidRDefault="00AB6A71" w:rsidP="00766E8F">
      <w:pPr>
        <w:jc w:val="both"/>
        <w:rPr>
          <w:rFonts w:cstheme="minorHAnsi"/>
          <w:sz w:val="24"/>
          <w:szCs w:val="24"/>
        </w:rPr>
      </w:pPr>
      <w:r w:rsidRPr="005258BA">
        <w:rPr>
          <w:rFonts w:cstheme="minorHAnsi"/>
          <w:sz w:val="24"/>
          <w:szCs w:val="24"/>
        </w:rPr>
        <w:t xml:space="preserve">Research has multiple </w:t>
      </w:r>
      <w:proofErr w:type="gramStart"/>
      <w:r w:rsidRPr="005258BA">
        <w:rPr>
          <w:rFonts w:cstheme="minorHAnsi"/>
          <w:sz w:val="24"/>
          <w:szCs w:val="24"/>
        </w:rPr>
        <w:t>meanings</w:t>
      </w:r>
      <w:proofErr w:type="gramEnd"/>
      <w:r w:rsidRPr="005258BA">
        <w:rPr>
          <w:rFonts w:cstheme="minorHAnsi"/>
          <w:sz w:val="24"/>
          <w:szCs w:val="24"/>
        </w:rPr>
        <w:t xml:space="preserve"> and its precise definition varies from discipline to discipline and expert to expert, however there seems to be agreement with respect to the functions it performs; that is, to find answers to your research questions </w:t>
      </w:r>
      <w:r w:rsidRPr="005258BA">
        <w:rPr>
          <w:rFonts w:cstheme="minorHAnsi"/>
          <w:sz w:val="24"/>
          <w:szCs w:val="24"/>
        </w:rPr>
        <w:fldChar w:fldCharType="begin"/>
      </w:r>
      <w:r w:rsidRPr="005258BA">
        <w:rPr>
          <w:rFonts w:cstheme="minorHAnsi"/>
          <w:sz w:val="24"/>
          <w:szCs w:val="24"/>
        </w:rPr>
        <w:instrText xml:space="preserve"> CITATION Kum19 \l 2057 </w:instrText>
      </w:r>
      <w:r w:rsidRPr="005258BA">
        <w:rPr>
          <w:rFonts w:cstheme="minorHAnsi"/>
          <w:sz w:val="24"/>
          <w:szCs w:val="24"/>
        </w:rPr>
        <w:fldChar w:fldCharType="separate"/>
      </w:r>
      <w:r w:rsidRPr="005258BA">
        <w:rPr>
          <w:rFonts w:cstheme="minorHAnsi"/>
          <w:noProof/>
          <w:sz w:val="24"/>
          <w:szCs w:val="24"/>
        </w:rPr>
        <w:t>(Kumar, 2019)</w:t>
      </w:r>
      <w:r w:rsidRPr="005258BA">
        <w:rPr>
          <w:rFonts w:cstheme="minorHAnsi"/>
          <w:sz w:val="24"/>
          <w:szCs w:val="24"/>
        </w:rPr>
        <w:fldChar w:fldCharType="end"/>
      </w:r>
      <w:r w:rsidRPr="005258BA">
        <w:rPr>
          <w:rFonts w:cstheme="minorHAnsi"/>
          <w:sz w:val="24"/>
          <w:szCs w:val="24"/>
        </w:rPr>
        <w:t>.</w:t>
      </w:r>
    </w:p>
    <w:p w14:paraId="1A64EFCB" w14:textId="100C2571" w:rsidR="00AB6A71" w:rsidRPr="005258BA" w:rsidRDefault="00AF1FDD" w:rsidP="00766E8F">
      <w:pPr>
        <w:jc w:val="both"/>
        <w:rPr>
          <w:rFonts w:cstheme="minorHAnsi"/>
          <w:sz w:val="24"/>
          <w:szCs w:val="24"/>
        </w:rPr>
      </w:pPr>
      <w:r w:rsidRPr="005258BA">
        <w:rPr>
          <w:rFonts w:cstheme="minorHAnsi"/>
          <w:sz w:val="24"/>
          <w:szCs w:val="24"/>
        </w:rPr>
        <w:t>Dudovskiy would suggest there are two types of research method</w:t>
      </w:r>
      <w:r w:rsidR="00AB6A71" w:rsidRPr="005258BA">
        <w:rPr>
          <w:rFonts w:cstheme="minorHAnsi"/>
          <w:sz w:val="24"/>
          <w:szCs w:val="24"/>
        </w:rPr>
        <w:t xml:space="preserve">, </w:t>
      </w:r>
      <w:r w:rsidRPr="005258BA">
        <w:rPr>
          <w:rFonts w:cstheme="minorHAnsi"/>
          <w:sz w:val="24"/>
          <w:szCs w:val="24"/>
        </w:rPr>
        <w:t>a</w:t>
      </w:r>
      <w:r w:rsidR="00AB6A71" w:rsidRPr="005258BA">
        <w:rPr>
          <w:rFonts w:cstheme="minorHAnsi"/>
          <w:sz w:val="24"/>
          <w:szCs w:val="24"/>
        </w:rPr>
        <w:t xml:space="preserve">pplied and </w:t>
      </w:r>
      <w:r w:rsidRPr="005258BA">
        <w:rPr>
          <w:rFonts w:cstheme="minorHAnsi"/>
          <w:sz w:val="24"/>
          <w:szCs w:val="24"/>
        </w:rPr>
        <w:t>f</w:t>
      </w:r>
      <w:r w:rsidR="00AB6A71" w:rsidRPr="005258BA">
        <w:rPr>
          <w:rFonts w:cstheme="minorHAnsi"/>
          <w:sz w:val="24"/>
          <w:szCs w:val="24"/>
        </w:rPr>
        <w:t xml:space="preserve">undamental </w:t>
      </w:r>
      <w:r w:rsidR="00AB6A71" w:rsidRPr="005258BA">
        <w:rPr>
          <w:rFonts w:cstheme="minorHAnsi"/>
          <w:sz w:val="24"/>
          <w:szCs w:val="24"/>
        </w:rPr>
        <w:fldChar w:fldCharType="begin"/>
      </w:r>
      <w:r w:rsidR="00AB6A71" w:rsidRPr="005258BA">
        <w:rPr>
          <w:rFonts w:cstheme="minorHAnsi"/>
          <w:sz w:val="24"/>
          <w:szCs w:val="24"/>
        </w:rPr>
        <w:instrText xml:space="preserve"> CITATION Dud16 \l 2057 </w:instrText>
      </w:r>
      <w:r w:rsidR="00AB6A71" w:rsidRPr="005258BA">
        <w:rPr>
          <w:rFonts w:cstheme="minorHAnsi"/>
          <w:sz w:val="24"/>
          <w:szCs w:val="24"/>
        </w:rPr>
        <w:fldChar w:fldCharType="separate"/>
      </w:r>
      <w:r w:rsidR="00AB6A71" w:rsidRPr="005258BA">
        <w:rPr>
          <w:rFonts w:cstheme="minorHAnsi"/>
          <w:noProof/>
          <w:sz w:val="24"/>
          <w:szCs w:val="24"/>
        </w:rPr>
        <w:t>(Dudovskiy, 2016)</w:t>
      </w:r>
      <w:r w:rsidR="00AB6A71" w:rsidRPr="005258BA">
        <w:rPr>
          <w:rFonts w:cstheme="minorHAnsi"/>
          <w:sz w:val="24"/>
          <w:szCs w:val="24"/>
        </w:rPr>
        <w:fldChar w:fldCharType="end"/>
      </w:r>
      <w:r w:rsidR="00AB6A71" w:rsidRPr="005258BA">
        <w:rPr>
          <w:rFonts w:cstheme="minorHAnsi"/>
          <w:sz w:val="24"/>
          <w:szCs w:val="24"/>
        </w:rPr>
        <w:t xml:space="preserve">. Applied research is described as aiming to find a solution for an immediate problem facing society, or an industrial/business organisation. Whereas fundamental research is primarily concerned with generalisations and with the formulation of a theory </w:t>
      </w:r>
      <w:r w:rsidR="00AB6A71" w:rsidRPr="005258BA">
        <w:rPr>
          <w:rFonts w:cstheme="minorHAnsi"/>
          <w:sz w:val="24"/>
          <w:szCs w:val="24"/>
        </w:rPr>
        <w:lastRenderedPageBreak/>
        <w:fldChar w:fldCharType="begin"/>
      </w:r>
      <w:r w:rsidR="00AB6A71" w:rsidRPr="005258BA">
        <w:rPr>
          <w:rFonts w:cstheme="minorHAnsi"/>
          <w:sz w:val="24"/>
          <w:szCs w:val="24"/>
        </w:rPr>
        <w:instrText xml:space="preserve"> CITATION Kot04 \l 2057 </w:instrText>
      </w:r>
      <w:r w:rsidR="00AB6A71" w:rsidRPr="005258BA">
        <w:rPr>
          <w:rFonts w:cstheme="minorHAnsi"/>
          <w:sz w:val="24"/>
          <w:szCs w:val="24"/>
        </w:rPr>
        <w:fldChar w:fldCharType="separate"/>
      </w:r>
      <w:r w:rsidR="00AB6A71" w:rsidRPr="005258BA">
        <w:rPr>
          <w:rFonts w:cstheme="minorHAnsi"/>
          <w:noProof/>
          <w:sz w:val="24"/>
          <w:szCs w:val="24"/>
        </w:rPr>
        <w:t>(Kothari, 2004)</w:t>
      </w:r>
      <w:r w:rsidR="00AB6A71" w:rsidRPr="005258BA">
        <w:rPr>
          <w:rFonts w:cstheme="minorHAnsi"/>
          <w:sz w:val="24"/>
          <w:szCs w:val="24"/>
        </w:rPr>
        <w:fldChar w:fldCharType="end"/>
      </w:r>
      <w:r w:rsidR="00AB6A71" w:rsidRPr="005258BA">
        <w:rPr>
          <w:rFonts w:cstheme="minorHAnsi"/>
          <w:sz w:val="24"/>
          <w:szCs w:val="24"/>
        </w:rPr>
        <w:t xml:space="preserve"> The difference between applied and fundamental research is that findings of applied research can be applied to resolve issues, whereas fundamental studies are used simply to explore certain issues and elements </w:t>
      </w:r>
      <w:r w:rsidR="00AB6A71" w:rsidRPr="005258BA">
        <w:rPr>
          <w:rFonts w:cstheme="minorHAnsi"/>
          <w:sz w:val="24"/>
          <w:szCs w:val="24"/>
        </w:rPr>
        <w:fldChar w:fldCharType="begin"/>
      </w:r>
      <w:r w:rsidR="00AB6A71" w:rsidRPr="005258BA">
        <w:rPr>
          <w:rFonts w:cstheme="minorHAnsi"/>
          <w:sz w:val="24"/>
          <w:szCs w:val="24"/>
        </w:rPr>
        <w:instrText xml:space="preserve"> CITATION Dud16 \l 2057 </w:instrText>
      </w:r>
      <w:r w:rsidR="00AB6A71" w:rsidRPr="005258BA">
        <w:rPr>
          <w:rFonts w:cstheme="minorHAnsi"/>
          <w:sz w:val="24"/>
          <w:szCs w:val="24"/>
        </w:rPr>
        <w:fldChar w:fldCharType="separate"/>
      </w:r>
      <w:r w:rsidR="00AB6A71" w:rsidRPr="005258BA">
        <w:rPr>
          <w:rFonts w:cstheme="minorHAnsi"/>
          <w:noProof/>
          <w:sz w:val="24"/>
          <w:szCs w:val="24"/>
        </w:rPr>
        <w:t>(Dudovskiy, 2016)</w:t>
      </w:r>
      <w:r w:rsidR="00AB6A71" w:rsidRPr="005258BA">
        <w:rPr>
          <w:rFonts w:cstheme="minorHAnsi"/>
          <w:sz w:val="24"/>
          <w:szCs w:val="24"/>
        </w:rPr>
        <w:fldChar w:fldCharType="end"/>
      </w:r>
      <w:r w:rsidR="00AB6A71" w:rsidRPr="005258BA">
        <w:rPr>
          <w:rFonts w:cstheme="minorHAnsi"/>
          <w:sz w:val="24"/>
          <w:szCs w:val="24"/>
        </w:rPr>
        <w:t>.</w:t>
      </w:r>
    </w:p>
    <w:p w14:paraId="2D4FFB37" w14:textId="527842DF" w:rsidR="00AB6A71" w:rsidRPr="005258BA" w:rsidRDefault="00AB6A71" w:rsidP="00766E8F">
      <w:pPr>
        <w:jc w:val="both"/>
        <w:rPr>
          <w:rFonts w:cstheme="minorHAnsi"/>
          <w:sz w:val="24"/>
          <w:szCs w:val="24"/>
        </w:rPr>
      </w:pPr>
      <w:r w:rsidRPr="005258BA">
        <w:rPr>
          <w:rFonts w:cstheme="minorHAnsi"/>
          <w:sz w:val="24"/>
          <w:szCs w:val="24"/>
        </w:rPr>
        <w:t xml:space="preserve">Fundamental research is the likely approach </w:t>
      </w:r>
      <w:proofErr w:type="gramStart"/>
      <w:r w:rsidR="005258BA" w:rsidRPr="005258BA">
        <w:rPr>
          <w:rFonts w:cstheme="minorHAnsi"/>
          <w:sz w:val="24"/>
          <w:szCs w:val="24"/>
        </w:rPr>
        <w:t>in regard to</w:t>
      </w:r>
      <w:proofErr w:type="gramEnd"/>
      <w:r w:rsidR="005258BA" w:rsidRPr="005258BA">
        <w:rPr>
          <w:rFonts w:cstheme="minorHAnsi"/>
          <w:sz w:val="24"/>
          <w:szCs w:val="24"/>
        </w:rPr>
        <w:t xml:space="preserve"> the methodology</w:t>
      </w:r>
      <w:r w:rsidRPr="005258BA">
        <w:rPr>
          <w:rFonts w:cstheme="minorHAnsi"/>
          <w:sz w:val="24"/>
          <w:szCs w:val="24"/>
        </w:rPr>
        <w:t xml:space="preserve">, </w:t>
      </w:r>
      <w:r w:rsidR="00AF1FDD" w:rsidRPr="005258BA">
        <w:rPr>
          <w:rFonts w:cstheme="minorHAnsi"/>
          <w:sz w:val="24"/>
          <w:szCs w:val="24"/>
        </w:rPr>
        <w:t>in the</w:t>
      </w:r>
      <w:r w:rsidRPr="005258BA">
        <w:rPr>
          <w:rFonts w:cstheme="minorHAnsi"/>
          <w:sz w:val="24"/>
          <w:szCs w:val="24"/>
        </w:rPr>
        <w:t xml:space="preserve"> sense that this type of study is driven by curiosity and the desire to expand knowledge in a specific area </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(Dudovskiy, 2016)</w:t>
      </w:r>
      <w:r w:rsidRPr="005258BA">
        <w:rPr>
          <w:rFonts w:cstheme="minorHAnsi"/>
          <w:sz w:val="24"/>
          <w:szCs w:val="24"/>
        </w:rPr>
        <w:fldChar w:fldCharType="end"/>
      </w:r>
      <w:r w:rsidRPr="005258BA">
        <w:rPr>
          <w:rFonts w:cstheme="minorHAnsi"/>
          <w:sz w:val="24"/>
          <w:szCs w:val="24"/>
        </w:rPr>
        <w:t xml:space="preserve"> I.E Use of Force regarding Tasers. Whilst data has already been collated, and surveys likely circulated </w:t>
      </w:r>
      <w:r w:rsidR="00D63F77" w:rsidRPr="005258BA">
        <w:rPr>
          <w:rFonts w:cstheme="minorHAnsi"/>
          <w:sz w:val="24"/>
          <w:szCs w:val="24"/>
        </w:rPr>
        <w:t>there are few if any</w:t>
      </w:r>
      <w:r w:rsidRPr="005258BA">
        <w:rPr>
          <w:rFonts w:cstheme="minorHAnsi"/>
          <w:sz w:val="24"/>
          <w:szCs w:val="24"/>
        </w:rPr>
        <w:t xml:space="preserve"> studies specifically targeting the viability of Taser as a tool for de-escalation</w:t>
      </w:r>
      <w:r w:rsidR="00AF1FDD" w:rsidRPr="005258BA">
        <w:rPr>
          <w:rFonts w:cstheme="minorHAnsi"/>
          <w:sz w:val="24"/>
          <w:szCs w:val="24"/>
        </w:rPr>
        <w:t xml:space="preserve"> which this project will attempt to answer</w:t>
      </w:r>
      <w:r w:rsidRPr="005258BA">
        <w:rPr>
          <w:rFonts w:cstheme="minorHAnsi"/>
          <w:sz w:val="24"/>
          <w:szCs w:val="24"/>
        </w:rPr>
        <w:t xml:space="preserve">. Fundamental research will help answer the questions of why, </w:t>
      </w:r>
      <w:proofErr w:type="gramStart"/>
      <w:r w:rsidRPr="005258BA">
        <w:rPr>
          <w:rFonts w:cstheme="minorHAnsi"/>
          <w:sz w:val="24"/>
          <w:szCs w:val="24"/>
        </w:rPr>
        <w:t>what</w:t>
      </w:r>
      <w:proofErr w:type="gramEnd"/>
      <w:r w:rsidRPr="005258BA">
        <w:rPr>
          <w:rFonts w:cstheme="minorHAnsi"/>
          <w:sz w:val="24"/>
          <w:szCs w:val="24"/>
        </w:rPr>
        <w:t xml:space="preserve"> or how in regard</w:t>
      </w:r>
      <w:r w:rsidR="00DF4382" w:rsidRPr="005258BA">
        <w:rPr>
          <w:rFonts w:cstheme="minorHAnsi"/>
          <w:sz w:val="24"/>
          <w:szCs w:val="24"/>
        </w:rPr>
        <w:t xml:space="preserve"> </w:t>
      </w:r>
      <w:r w:rsidRPr="005258BA">
        <w:rPr>
          <w:rFonts w:cstheme="minorHAnsi"/>
          <w:sz w:val="24"/>
          <w:szCs w:val="24"/>
        </w:rPr>
        <w:t xml:space="preserve">to Taser and ultimately contribute to the current pool of knowledge in the research area </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(Dudovskiy, 2016)</w:t>
      </w:r>
      <w:r w:rsidRPr="005258BA">
        <w:rPr>
          <w:rFonts w:cstheme="minorHAnsi"/>
          <w:sz w:val="24"/>
          <w:szCs w:val="24"/>
        </w:rPr>
        <w:fldChar w:fldCharType="end"/>
      </w:r>
      <w:r w:rsidRPr="005258BA">
        <w:rPr>
          <w:rFonts w:cstheme="minorHAnsi"/>
          <w:sz w:val="24"/>
          <w:szCs w:val="24"/>
        </w:rPr>
        <w:t>.</w:t>
      </w:r>
    </w:p>
    <w:p w14:paraId="06AA5BEB" w14:textId="0280D48D" w:rsidR="00630BF1" w:rsidRPr="005258BA" w:rsidRDefault="00630BF1" w:rsidP="00766E8F">
      <w:pPr>
        <w:jc w:val="both"/>
        <w:rPr>
          <w:rFonts w:cstheme="minorHAnsi"/>
          <w:b/>
          <w:bCs/>
          <w:sz w:val="24"/>
          <w:szCs w:val="24"/>
          <w:u w:val="single"/>
        </w:rPr>
      </w:pPr>
      <w:r w:rsidRPr="005258BA">
        <w:rPr>
          <w:rFonts w:cstheme="minorHAnsi"/>
          <w:b/>
          <w:bCs/>
          <w:sz w:val="24"/>
          <w:szCs w:val="24"/>
          <w:u w:val="single"/>
        </w:rPr>
        <w:t>3.2 – Research Philosophy</w:t>
      </w:r>
    </w:p>
    <w:p w14:paraId="706536DB" w14:textId="4ADA71BA" w:rsidR="00AB6A71" w:rsidRPr="005258BA" w:rsidRDefault="00AB6A71" w:rsidP="00766E8F">
      <w:pPr>
        <w:jc w:val="both"/>
        <w:rPr>
          <w:rFonts w:cstheme="minorHAnsi"/>
          <w:sz w:val="24"/>
          <w:szCs w:val="24"/>
        </w:rPr>
      </w:pPr>
      <w:r w:rsidRPr="005258BA">
        <w:rPr>
          <w:rFonts w:cstheme="minorHAnsi"/>
          <w:sz w:val="24"/>
          <w:szCs w:val="24"/>
        </w:rPr>
        <w:t xml:space="preserve">The term research philosophy refers to a system of beliefs and assumptions about the development of knowledge </w:t>
      </w:r>
      <w:r w:rsidRPr="005258BA">
        <w:rPr>
          <w:rFonts w:cstheme="minorHAnsi"/>
          <w:sz w:val="24"/>
          <w:szCs w:val="24"/>
        </w:rPr>
        <w:fldChar w:fldCharType="begin"/>
      </w:r>
      <w:r w:rsidRPr="005258BA">
        <w:rPr>
          <w:rFonts w:cstheme="minorHAnsi"/>
          <w:sz w:val="24"/>
          <w:szCs w:val="24"/>
        </w:rPr>
        <w:instrText xml:space="preserve"> CITATION Sau19 \l 2057 </w:instrText>
      </w:r>
      <w:r w:rsidRPr="005258BA">
        <w:rPr>
          <w:rFonts w:cstheme="minorHAnsi"/>
          <w:sz w:val="24"/>
          <w:szCs w:val="24"/>
        </w:rPr>
        <w:fldChar w:fldCharType="separate"/>
      </w:r>
      <w:r w:rsidRPr="005258BA">
        <w:rPr>
          <w:rFonts w:cstheme="minorHAnsi"/>
          <w:noProof/>
          <w:sz w:val="24"/>
          <w:szCs w:val="24"/>
        </w:rPr>
        <w:t>(Saunders, et al., 2019)</w:t>
      </w:r>
      <w:r w:rsidRPr="005258BA">
        <w:rPr>
          <w:rFonts w:cstheme="minorHAnsi"/>
          <w:sz w:val="24"/>
          <w:szCs w:val="24"/>
        </w:rPr>
        <w:fldChar w:fldCharType="end"/>
      </w:r>
      <w:r w:rsidRPr="005258BA">
        <w:rPr>
          <w:rFonts w:cstheme="minorHAnsi"/>
          <w:sz w:val="24"/>
          <w:szCs w:val="24"/>
        </w:rPr>
        <w:t xml:space="preserve">. </w:t>
      </w:r>
      <w:r w:rsidR="00DF4382" w:rsidRPr="005258BA">
        <w:rPr>
          <w:rFonts w:cstheme="minorHAnsi"/>
          <w:sz w:val="24"/>
          <w:szCs w:val="24"/>
        </w:rPr>
        <w:t>Consideration has been given for</w:t>
      </w:r>
      <w:r w:rsidRPr="005258BA">
        <w:rPr>
          <w:rFonts w:cstheme="minorHAnsi"/>
          <w:sz w:val="24"/>
          <w:szCs w:val="24"/>
        </w:rPr>
        <w:t xml:space="preserve"> four types of research philosophy discussed by Dudovskiy realism, pragmatism, interpretivism and </w:t>
      </w:r>
      <w:r w:rsidR="00AF1FDD" w:rsidRPr="005258BA">
        <w:rPr>
          <w:rFonts w:cstheme="minorHAnsi"/>
          <w:sz w:val="24"/>
          <w:szCs w:val="24"/>
        </w:rPr>
        <w:t>p</w:t>
      </w:r>
      <w:r w:rsidRPr="005258BA">
        <w:rPr>
          <w:rFonts w:cstheme="minorHAnsi"/>
          <w:sz w:val="24"/>
          <w:szCs w:val="24"/>
        </w:rPr>
        <w:t>ositivism</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 xml:space="preserve"> (Dudovskiy, 2016)</w:t>
      </w:r>
      <w:r w:rsidRPr="005258BA">
        <w:rPr>
          <w:rFonts w:cstheme="minorHAnsi"/>
          <w:sz w:val="24"/>
          <w:szCs w:val="24"/>
        </w:rPr>
        <w:fldChar w:fldCharType="end"/>
      </w:r>
      <w:r w:rsidRPr="005258BA">
        <w:rPr>
          <w:rFonts w:cstheme="minorHAnsi"/>
          <w:sz w:val="24"/>
          <w:szCs w:val="24"/>
        </w:rPr>
        <w:t>.</w:t>
      </w:r>
    </w:p>
    <w:p w14:paraId="75F67381" w14:textId="56A1750C" w:rsidR="00AB6A71" w:rsidRPr="005258BA" w:rsidRDefault="00AB6A71" w:rsidP="00766E8F">
      <w:pPr>
        <w:jc w:val="both"/>
        <w:rPr>
          <w:rFonts w:cstheme="minorHAnsi"/>
          <w:sz w:val="24"/>
          <w:szCs w:val="24"/>
        </w:rPr>
      </w:pPr>
      <w:r w:rsidRPr="005258BA">
        <w:rPr>
          <w:rFonts w:cstheme="minorHAnsi"/>
          <w:sz w:val="24"/>
          <w:szCs w:val="24"/>
        </w:rPr>
        <w:t xml:space="preserve">Realism as a research philosophy relies on the idea of independence of reality from the human mind; the philosophy </w:t>
      </w:r>
      <w:proofErr w:type="gramStart"/>
      <w:r w:rsidRPr="005258BA">
        <w:rPr>
          <w:rFonts w:cstheme="minorHAnsi"/>
          <w:sz w:val="24"/>
          <w:szCs w:val="24"/>
        </w:rPr>
        <w:t>is based on the assumption</w:t>
      </w:r>
      <w:proofErr w:type="gramEnd"/>
      <w:r w:rsidRPr="005258BA">
        <w:rPr>
          <w:rFonts w:cstheme="minorHAnsi"/>
          <w:sz w:val="24"/>
          <w:szCs w:val="24"/>
        </w:rPr>
        <w:t xml:space="preserve"> of a scientific approach to the development of knowledge. Realism can be divided into two groups; </w:t>
      </w:r>
      <w:r w:rsidR="00AF1FDD" w:rsidRPr="005258BA">
        <w:rPr>
          <w:rFonts w:cstheme="minorHAnsi"/>
          <w:sz w:val="24"/>
          <w:szCs w:val="24"/>
        </w:rPr>
        <w:t>‘</w:t>
      </w:r>
      <w:r w:rsidRPr="005258BA">
        <w:rPr>
          <w:rFonts w:cstheme="minorHAnsi"/>
          <w:sz w:val="24"/>
          <w:szCs w:val="24"/>
        </w:rPr>
        <w:t>direct</w:t>
      </w:r>
      <w:r w:rsidR="00AF1FDD" w:rsidRPr="005258BA">
        <w:rPr>
          <w:rFonts w:cstheme="minorHAnsi"/>
          <w:sz w:val="24"/>
          <w:szCs w:val="24"/>
        </w:rPr>
        <w:t>’</w:t>
      </w:r>
      <w:r w:rsidRPr="005258BA">
        <w:rPr>
          <w:rFonts w:cstheme="minorHAnsi"/>
          <w:sz w:val="24"/>
          <w:szCs w:val="24"/>
        </w:rPr>
        <w:t xml:space="preserve">, which can be described as “What you see is what you get” and </w:t>
      </w:r>
      <w:r w:rsidR="00AF1FDD" w:rsidRPr="005258BA">
        <w:rPr>
          <w:rFonts w:cstheme="minorHAnsi"/>
          <w:sz w:val="24"/>
          <w:szCs w:val="24"/>
        </w:rPr>
        <w:t>‘c</w:t>
      </w:r>
      <w:r w:rsidRPr="005258BA">
        <w:rPr>
          <w:rFonts w:cstheme="minorHAnsi"/>
          <w:sz w:val="24"/>
          <w:szCs w:val="24"/>
        </w:rPr>
        <w:t>ritical</w:t>
      </w:r>
      <w:r w:rsidR="00AF1FDD" w:rsidRPr="005258BA">
        <w:rPr>
          <w:rFonts w:cstheme="minorHAnsi"/>
          <w:sz w:val="24"/>
          <w:szCs w:val="24"/>
        </w:rPr>
        <w:t>’</w:t>
      </w:r>
      <w:r w:rsidRPr="005258BA">
        <w:rPr>
          <w:rFonts w:cstheme="minorHAnsi"/>
          <w:sz w:val="24"/>
          <w:szCs w:val="24"/>
        </w:rPr>
        <w:t xml:space="preserve">, which argues that humans do experience the sensations and images of the real world however argues they may be deceptive and usually do not portray reality </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(Dudovskiy, 2016)</w:t>
      </w:r>
      <w:r w:rsidRPr="005258BA">
        <w:rPr>
          <w:rFonts w:cstheme="minorHAnsi"/>
          <w:sz w:val="24"/>
          <w:szCs w:val="24"/>
        </w:rPr>
        <w:fldChar w:fldCharType="end"/>
      </w:r>
    </w:p>
    <w:p w14:paraId="0ABA1720" w14:textId="6AE6483F" w:rsidR="00AB6A71" w:rsidRPr="005258BA" w:rsidRDefault="00AB6A71" w:rsidP="00766E8F">
      <w:pPr>
        <w:jc w:val="both"/>
        <w:rPr>
          <w:rFonts w:cstheme="minorHAnsi"/>
          <w:sz w:val="24"/>
          <w:szCs w:val="24"/>
        </w:rPr>
      </w:pPr>
      <w:r w:rsidRPr="005258BA">
        <w:rPr>
          <w:rFonts w:cstheme="minorHAnsi"/>
          <w:sz w:val="24"/>
          <w:szCs w:val="24"/>
        </w:rPr>
        <w:t>Pragmatism accepts concepts to be relevant only if they support action. It recognises that there are numerous ways of interpreting the world and undertaking research</w:t>
      </w:r>
      <w:r w:rsidR="00AF1FDD" w:rsidRPr="005258BA">
        <w:rPr>
          <w:rFonts w:cstheme="minorHAnsi"/>
          <w:sz w:val="24"/>
          <w:szCs w:val="24"/>
        </w:rPr>
        <w:t xml:space="preserve">. Suggesting that </w:t>
      </w:r>
      <w:r w:rsidRPr="005258BA">
        <w:rPr>
          <w:rFonts w:cstheme="minorHAnsi"/>
          <w:sz w:val="24"/>
          <w:szCs w:val="24"/>
        </w:rPr>
        <w:t>no single point of view can ever provide the entire picture. Pragmatism describes</w:t>
      </w:r>
      <w:r w:rsidR="00AF1FDD" w:rsidRPr="005258BA">
        <w:rPr>
          <w:rFonts w:cstheme="minorHAnsi"/>
          <w:sz w:val="24"/>
          <w:szCs w:val="24"/>
        </w:rPr>
        <w:t xml:space="preserve"> itself</w:t>
      </w:r>
      <w:r w:rsidRPr="005258BA">
        <w:rPr>
          <w:rFonts w:cstheme="minorHAnsi"/>
          <w:sz w:val="24"/>
          <w:szCs w:val="24"/>
        </w:rPr>
        <w:t xml:space="preserve"> as the combination of interpretivism and positivism and </w:t>
      </w:r>
      <w:r w:rsidR="00AF1FDD" w:rsidRPr="005258BA">
        <w:rPr>
          <w:rFonts w:cstheme="minorHAnsi"/>
          <w:sz w:val="24"/>
          <w:szCs w:val="24"/>
        </w:rPr>
        <w:t>entails</w:t>
      </w:r>
      <w:r w:rsidRPr="005258BA">
        <w:rPr>
          <w:rFonts w:cstheme="minorHAnsi"/>
          <w:sz w:val="24"/>
          <w:szCs w:val="24"/>
        </w:rPr>
        <w:t xml:space="preserve"> a qualitative and quantitative research strategy</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 xml:space="preserve"> (Dudovskiy, 2016)</w:t>
      </w:r>
      <w:r w:rsidRPr="005258BA">
        <w:rPr>
          <w:rFonts w:cstheme="minorHAnsi"/>
          <w:sz w:val="24"/>
          <w:szCs w:val="24"/>
        </w:rPr>
        <w:fldChar w:fldCharType="end"/>
      </w:r>
      <w:r w:rsidRPr="005258BA">
        <w:rPr>
          <w:rFonts w:cstheme="minorHAnsi"/>
          <w:sz w:val="24"/>
          <w:szCs w:val="24"/>
        </w:rPr>
        <w:t>.</w:t>
      </w:r>
    </w:p>
    <w:p w14:paraId="2015D276" w14:textId="77777777" w:rsidR="00AB6A71" w:rsidRPr="005258BA" w:rsidRDefault="00AB6A71" w:rsidP="00766E8F">
      <w:pPr>
        <w:tabs>
          <w:tab w:val="left" w:pos="2412"/>
        </w:tabs>
        <w:jc w:val="both"/>
        <w:rPr>
          <w:rFonts w:cstheme="minorHAnsi"/>
          <w:sz w:val="24"/>
          <w:szCs w:val="24"/>
        </w:rPr>
      </w:pPr>
      <w:r w:rsidRPr="005258BA">
        <w:rPr>
          <w:rFonts w:cstheme="minorHAnsi"/>
          <w:sz w:val="24"/>
          <w:szCs w:val="24"/>
        </w:rPr>
        <w:t>Interpretivism integrates human interest into a study, assuming that access to reality is only through social constructions such as language, consciousness, shared meanings and instruments</w:t>
      </w:r>
      <w:r w:rsidRPr="005258BA">
        <w:rPr>
          <w:rFonts w:cstheme="minorHAnsi"/>
          <w:sz w:val="24"/>
          <w:szCs w:val="24"/>
        </w:rPr>
        <w:fldChar w:fldCharType="begin"/>
      </w:r>
      <w:r w:rsidRPr="005258BA">
        <w:rPr>
          <w:rFonts w:cstheme="minorHAnsi"/>
          <w:sz w:val="24"/>
          <w:szCs w:val="24"/>
        </w:rPr>
        <w:instrText xml:space="preserve"> CITATION Mye19 \l 2057 </w:instrText>
      </w:r>
      <w:r w:rsidRPr="005258BA">
        <w:rPr>
          <w:rFonts w:cstheme="minorHAnsi"/>
          <w:sz w:val="24"/>
          <w:szCs w:val="24"/>
        </w:rPr>
        <w:fldChar w:fldCharType="separate"/>
      </w:r>
      <w:r w:rsidRPr="005258BA">
        <w:rPr>
          <w:rFonts w:cstheme="minorHAnsi"/>
          <w:noProof/>
          <w:sz w:val="24"/>
          <w:szCs w:val="24"/>
        </w:rPr>
        <w:t xml:space="preserve"> (Myers, 2019)</w:t>
      </w:r>
      <w:r w:rsidRPr="005258BA">
        <w:rPr>
          <w:rFonts w:cstheme="minorHAnsi"/>
          <w:sz w:val="24"/>
          <w:szCs w:val="24"/>
        </w:rPr>
        <w:fldChar w:fldCharType="end"/>
      </w:r>
      <w:r w:rsidRPr="005258BA">
        <w:rPr>
          <w:rFonts w:cstheme="minorHAnsi"/>
          <w:sz w:val="24"/>
          <w:szCs w:val="24"/>
        </w:rPr>
        <w:t xml:space="preserve"> Dudovskiy describes interpretivism as being used to group together diverse approaches emphasising qualitative analysis over quantitative analysis </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(Dudovskiy, 2016)</w:t>
      </w:r>
      <w:r w:rsidRPr="005258BA">
        <w:rPr>
          <w:rFonts w:cstheme="minorHAnsi"/>
          <w:sz w:val="24"/>
          <w:szCs w:val="24"/>
        </w:rPr>
        <w:fldChar w:fldCharType="end"/>
      </w:r>
      <w:r w:rsidRPr="005258BA">
        <w:rPr>
          <w:rFonts w:cstheme="minorHAnsi"/>
          <w:sz w:val="24"/>
          <w:szCs w:val="24"/>
        </w:rPr>
        <w:t>.</w:t>
      </w:r>
    </w:p>
    <w:p w14:paraId="29E78DA0" w14:textId="68FC80EC" w:rsidR="00630BF1" w:rsidRPr="005258BA" w:rsidRDefault="00AB6A71" w:rsidP="00766E8F">
      <w:pPr>
        <w:tabs>
          <w:tab w:val="left" w:pos="2412"/>
        </w:tabs>
        <w:jc w:val="both"/>
        <w:rPr>
          <w:rFonts w:cstheme="minorHAnsi"/>
          <w:sz w:val="24"/>
          <w:szCs w:val="24"/>
        </w:rPr>
      </w:pPr>
      <w:r w:rsidRPr="005258BA">
        <w:rPr>
          <w:rFonts w:cstheme="minorHAnsi"/>
          <w:sz w:val="24"/>
          <w:szCs w:val="24"/>
        </w:rPr>
        <w:t xml:space="preserve">Positivism adheres to the view that only factual knowledge gained through observation, including measurement in trustworthy. The role of the researcher is limited to data collection and interpretation in an objective way, research findings are usually observable and quantifiable </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(Dudovskiy, 2016)</w:t>
      </w:r>
      <w:r w:rsidRPr="005258BA">
        <w:rPr>
          <w:rFonts w:cstheme="minorHAnsi"/>
          <w:sz w:val="24"/>
          <w:szCs w:val="24"/>
        </w:rPr>
        <w:fldChar w:fldCharType="end"/>
      </w:r>
      <w:r w:rsidRPr="005258BA">
        <w:rPr>
          <w:rFonts w:cstheme="minorHAnsi"/>
          <w:sz w:val="24"/>
          <w:szCs w:val="24"/>
        </w:rPr>
        <w:t xml:space="preserve">. Positivism is described as adopting a deductive approach </w:t>
      </w:r>
      <w:r w:rsidRPr="005258BA">
        <w:rPr>
          <w:rFonts w:cstheme="minorHAnsi"/>
          <w:sz w:val="24"/>
          <w:szCs w:val="24"/>
        </w:rPr>
        <w:fldChar w:fldCharType="begin"/>
      </w:r>
      <w:r w:rsidRPr="005258BA">
        <w:rPr>
          <w:rFonts w:cstheme="minorHAnsi"/>
          <w:sz w:val="24"/>
          <w:szCs w:val="24"/>
        </w:rPr>
        <w:instrText xml:space="preserve"> CITATION Cro09 \l 2057 </w:instrText>
      </w:r>
      <w:r w:rsidRPr="005258BA">
        <w:rPr>
          <w:rFonts w:cstheme="minorHAnsi"/>
          <w:sz w:val="24"/>
          <w:szCs w:val="24"/>
        </w:rPr>
        <w:fldChar w:fldCharType="separate"/>
      </w:r>
      <w:r w:rsidRPr="005258BA">
        <w:rPr>
          <w:rFonts w:cstheme="minorHAnsi"/>
          <w:noProof/>
          <w:sz w:val="24"/>
          <w:szCs w:val="24"/>
        </w:rPr>
        <w:t>(Crowther &amp; Lancaster, 2009)</w:t>
      </w:r>
      <w:r w:rsidRPr="005258BA">
        <w:rPr>
          <w:rFonts w:cstheme="minorHAnsi"/>
          <w:sz w:val="24"/>
          <w:szCs w:val="24"/>
        </w:rPr>
        <w:fldChar w:fldCharType="end"/>
      </w:r>
      <w:r w:rsidRPr="005258BA">
        <w:rPr>
          <w:rFonts w:cstheme="minorHAnsi"/>
          <w:sz w:val="24"/>
          <w:szCs w:val="24"/>
        </w:rPr>
        <w:t xml:space="preserve"> meaning that a hypothesis (or hypotheses) </w:t>
      </w:r>
      <w:proofErr w:type="gramStart"/>
      <w:r w:rsidRPr="005258BA">
        <w:rPr>
          <w:rFonts w:cstheme="minorHAnsi"/>
          <w:sz w:val="24"/>
          <w:szCs w:val="24"/>
        </w:rPr>
        <w:t>are</w:t>
      </w:r>
      <w:proofErr w:type="gramEnd"/>
      <w:r w:rsidRPr="005258BA">
        <w:rPr>
          <w:rFonts w:cstheme="minorHAnsi"/>
          <w:sz w:val="24"/>
          <w:szCs w:val="24"/>
        </w:rPr>
        <w:t xml:space="preserve"> developed based on existing theories and then tested with designed research strategies </w:t>
      </w:r>
      <w:r w:rsidRPr="005258BA">
        <w:rPr>
          <w:rFonts w:cstheme="minorHAnsi"/>
          <w:sz w:val="24"/>
          <w:szCs w:val="24"/>
        </w:rPr>
        <w:fldChar w:fldCharType="begin"/>
      </w:r>
      <w:r w:rsidRPr="005258BA">
        <w:rPr>
          <w:rFonts w:cstheme="minorHAnsi"/>
          <w:sz w:val="24"/>
          <w:szCs w:val="24"/>
        </w:rPr>
        <w:instrText xml:space="preserve"> CITATION Wil14 \l 2057 </w:instrText>
      </w:r>
      <w:r w:rsidRPr="005258BA">
        <w:rPr>
          <w:rFonts w:cstheme="minorHAnsi"/>
          <w:sz w:val="24"/>
          <w:szCs w:val="24"/>
        </w:rPr>
        <w:fldChar w:fldCharType="separate"/>
      </w:r>
      <w:r w:rsidRPr="005258BA">
        <w:rPr>
          <w:rFonts w:cstheme="minorHAnsi"/>
          <w:noProof/>
          <w:sz w:val="24"/>
          <w:szCs w:val="24"/>
        </w:rPr>
        <w:t>(Wilson, 2014)</w:t>
      </w:r>
      <w:r w:rsidRPr="005258BA">
        <w:rPr>
          <w:rFonts w:cstheme="minorHAnsi"/>
          <w:sz w:val="24"/>
          <w:szCs w:val="24"/>
        </w:rPr>
        <w:fldChar w:fldCharType="end"/>
      </w:r>
      <w:r w:rsidRPr="005258BA">
        <w:rPr>
          <w:rFonts w:cstheme="minorHAnsi"/>
          <w:sz w:val="24"/>
          <w:szCs w:val="24"/>
        </w:rPr>
        <w:t xml:space="preserve">. Specifically Dudovskiy emphasises that Positivism needs to concentrate on facts and the researcher should consider the world to be external and objective </w:t>
      </w: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(Dudovskiy, 2016)</w:t>
      </w:r>
      <w:r w:rsidRPr="005258BA">
        <w:rPr>
          <w:rFonts w:cstheme="minorHAnsi"/>
          <w:sz w:val="24"/>
          <w:szCs w:val="24"/>
        </w:rPr>
        <w:fldChar w:fldCharType="end"/>
      </w:r>
      <w:r w:rsidRPr="005258BA">
        <w:rPr>
          <w:rFonts w:cstheme="minorHAnsi"/>
          <w:sz w:val="24"/>
          <w:szCs w:val="24"/>
        </w:rPr>
        <w:t xml:space="preserve"> meaning </w:t>
      </w:r>
      <w:r w:rsidRPr="005258BA">
        <w:rPr>
          <w:rFonts w:cstheme="minorHAnsi"/>
          <w:sz w:val="24"/>
          <w:szCs w:val="24"/>
        </w:rPr>
        <w:lastRenderedPageBreak/>
        <w:t>that should you assume a positivist approach then you should be independent of your research and your research should be purely objective</w:t>
      </w:r>
      <w:r w:rsidRPr="005258BA">
        <w:rPr>
          <w:rFonts w:cstheme="minorHAnsi"/>
          <w:sz w:val="24"/>
          <w:szCs w:val="24"/>
        </w:rPr>
        <w:fldChar w:fldCharType="begin"/>
      </w:r>
      <w:r w:rsidRPr="005258BA">
        <w:rPr>
          <w:rFonts w:cstheme="minorHAnsi"/>
          <w:sz w:val="24"/>
          <w:szCs w:val="24"/>
        </w:rPr>
        <w:instrText xml:space="preserve"> CITATION Wil14 \l 2057 </w:instrText>
      </w:r>
      <w:r w:rsidRPr="005258BA">
        <w:rPr>
          <w:rFonts w:cstheme="minorHAnsi"/>
          <w:sz w:val="24"/>
          <w:szCs w:val="24"/>
        </w:rPr>
        <w:fldChar w:fldCharType="separate"/>
      </w:r>
      <w:r w:rsidRPr="005258BA">
        <w:rPr>
          <w:rFonts w:cstheme="minorHAnsi"/>
          <w:noProof/>
          <w:sz w:val="24"/>
          <w:szCs w:val="24"/>
        </w:rPr>
        <w:t xml:space="preserve"> (Wilson, 2014)</w:t>
      </w:r>
      <w:r w:rsidRPr="005258BA">
        <w:rPr>
          <w:rFonts w:cstheme="minorHAnsi"/>
          <w:sz w:val="24"/>
          <w:szCs w:val="24"/>
        </w:rPr>
        <w:fldChar w:fldCharType="end"/>
      </w:r>
      <w:r w:rsidRPr="005258BA">
        <w:rPr>
          <w:rFonts w:cstheme="minorHAnsi"/>
          <w:sz w:val="24"/>
          <w:szCs w:val="24"/>
        </w:rPr>
        <w:t xml:space="preserve">. Independent in the sense that you maintain minimal interaction with your research participants when carrying out your research </w:t>
      </w:r>
      <w:r w:rsidRPr="005258BA">
        <w:rPr>
          <w:rFonts w:cstheme="minorHAnsi"/>
          <w:sz w:val="24"/>
          <w:szCs w:val="24"/>
        </w:rPr>
        <w:fldChar w:fldCharType="begin"/>
      </w:r>
      <w:r w:rsidRPr="005258BA">
        <w:rPr>
          <w:rFonts w:cstheme="minorHAnsi"/>
          <w:sz w:val="24"/>
          <w:szCs w:val="24"/>
        </w:rPr>
        <w:instrText xml:space="preserve"> CITATION Wil14 \l 2057 </w:instrText>
      </w:r>
      <w:r w:rsidRPr="005258BA">
        <w:rPr>
          <w:rFonts w:cstheme="minorHAnsi"/>
          <w:sz w:val="24"/>
          <w:szCs w:val="24"/>
        </w:rPr>
        <w:fldChar w:fldCharType="separate"/>
      </w:r>
      <w:r w:rsidRPr="005258BA">
        <w:rPr>
          <w:rFonts w:cstheme="minorHAnsi"/>
          <w:noProof/>
          <w:sz w:val="24"/>
          <w:szCs w:val="24"/>
        </w:rPr>
        <w:t>(Wilson, 2014)</w:t>
      </w:r>
      <w:r w:rsidRPr="005258BA">
        <w:rPr>
          <w:rFonts w:cstheme="minorHAnsi"/>
          <w:sz w:val="24"/>
          <w:szCs w:val="24"/>
        </w:rPr>
        <w:fldChar w:fldCharType="end"/>
      </w:r>
    </w:p>
    <w:p w14:paraId="7459CC70" w14:textId="387A7307" w:rsidR="00AB6A71" w:rsidRPr="005258BA" w:rsidRDefault="00AB6A71" w:rsidP="00766E8F">
      <w:pPr>
        <w:tabs>
          <w:tab w:val="left" w:pos="2412"/>
        </w:tabs>
        <w:jc w:val="both"/>
        <w:rPr>
          <w:rFonts w:cstheme="minorHAnsi"/>
          <w:sz w:val="24"/>
          <w:szCs w:val="24"/>
        </w:rPr>
      </w:pPr>
      <w:r w:rsidRPr="005258BA">
        <w:rPr>
          <w:rFonts w:cstheme="minorHAnsi"/>
          <w:sz w:val="24"/>
          <w:szCs w:val="24"/>
        </w:rPr>
        <w:t xml:space="preserve">Having regarded the four </w:t>
      </w:r>
      <w:r w:rsidR="00AF1FDD" w:rsidRPr="005258BA">
        <w:rPr>
          <w:rFonts w:cstheme="minorHAnsi"/>
          <w:sz w:val="24"/>
          <w:szCs w:val="24"/>
        </w:rPr>
        <w:t>it appears that a pragmatic approach is the most suitable</w:t>
      </w:r>
      <w:r w:rsidRPr="005258BA">
        <w:rPr>
          <w:rFonts w:cstheme="minorHAnsi"/>
          <w:sz w:val="24"/>
          <w:szCs w:val="24"/>
        </w:rPr>
        <w:t xml:space="preserve">, this allows </w:t>
      </w:r>
      <w:r w:rsidR="00AF1FDD" w:rsidRPr="005258BA">
        <w:rPr>
          <w:rFonts w:cstheme="minorHAnsi"/>
          <w:sz w:val="24"/>
          <w:szCs w:val="24"/>
        </w:rPr>
        <w:t>the author</w:t>
      </w:r>
      <w:r w:rsidRPr="005258BA">
        <w:rPr>
          <w:rFonts w:cstheme="minorHAnsi"/>
          <w:sz w:val="24"/>
          <w:szCs w:val="24"/>
        </w:rPr>
        <w:t xml:space="preserve"> leeway </w:t>
      </w:r>
      <w:proofErr w:type="gramStart"/>
      <w:r w:rsidR="00CA0D6C" w:rsidRPr="005258BA">
        <w:rPr>
          <w:rFonts w:cstheme="minorHAnsi"/>
          <w:sz w:val="24"/>
          <w:szCs w:val="24"/>
        </w:rPr>
        <w:t>in regard to</w:t>
      </w:r>
      <w:proofErr w:type="gramEnd"/>
      <w:r w:rsidRPr="005258BA">
        <w:rPr>
          <w:rFonts w:cstheme="minorHAnsi"/>
          <w:sz w:val="24"/>
          <w:szCs w:val="24"/>
        </w:rPr>
        <w:t xml:space="preserve"> being deductive/inductive, objective or subjective, value-free/biased and qualitative/quantitative. </w:t>
      </w:r>
      <w:r w:rsidR="00CA0D6C" w:rsidRPr="005258BA">
        <w:rPr>
          <w:rFonts w:cstheme="minorHAnsi"/>
          <w:sz w:val="24"/>
          <w:szCs w:val="24"/>
        </w:rPr>
        <w:t>Being an</w:t>
      </w:r>
      <w:r w:rsidR="00AF1FDD" w:rsidRPr="005258BA">
        <w:rPr>
          <w:rFonts w:cstheme="minorHAnsi"/>
          <w:sz w:val="24"/>
          <w:szCs w:val="24"/>
        </w:rPr>
        <w:t xml:space="preserve"> </w:t>
      </w:r>
      <w:r w:rsidRPr="005258BA">
        <w:rPr>
          <w:rFonts w:cstheme="minorHAnsi"/>
          <w:sz w:val="24"/>
          <w:szCs w:val="24"/>
        </w:rPr>
        <w:t xml:space="preserve">STO (Specially </w:t>
      </w:r>
      <w:r w:rsidR="00AF1FDD" w:rsidRPr="005258BA">
        <w:rPr>
          <w:rFonts w:cstheme="minorHAnsi"/>
          <w:sz w:val="24"/>
          <w:szCs w:val="24"/>
        </w:rPr>
        <w:t>T</w:t>
      </w:r>
      <w:r w:rsidRPr="005258BA">
        <w:rPr>
          <w:rFonts w:cstheme="minorHAnsi"/>
          <w:sz w:val="24"/>
          <w:szCs w:val="24"/>
        </w:rPr>
        <w:t>raine</w:t>
      </w:r>
      <w:r w:rsidR="00AF1FDD" w:rsidRPr="005258BA">
        <w:rPr>
          <w:rFonts w:cstheme="minorHAnsi"/>
          <w:sz w:val="24"/>
          <w:szCs w:val="24"/>
        </w:rPr>
        <w:t>d</w:t>
      </w:r>
      <w:r w:rsidRPr="005258BA">
        <w:rPr>
          <w:rFonts w:cstheme="minorHAnsi"/>
          <w:sz w:val="24"/>
          <w:szCs w:val="24"/>
        </w:rPr>
        <w:t xml:space="preserve"> </w:t>
      </w:r>
      <w:r w:rsidR="00AF1FDD" w:rsidRPr="005258BA">
        <w:rPr>
          <w:rFonts w:cstheme="minorHAnsi"/>
          <w:sz w:val="24"/>
          <w:szCs w:val="24"/>
        </w:rPr>
        <w:t>O</w:t>
      </w:r>
      <w:r w:rsidRPr="005258BA">
        <w:rPr>
          <w:rFonts w:cstheme="minorHAnsi"/>
          <w:sz w:val="24"/>
          <w:szCs w:val="24"/>
        </w:rPr>
        <w:t xml:space="preserve">fficer) carrying Taser then </w:t>
      </w:r>
      <w:r w:rsidR="00CA0D6C" w:rsidRPr="005258BA">
        <w:rPr>
          <w:rFonts w:cstheme="minorHAnsi"/>
          <w:sz w:val="24"/>
          <w:szCs w:val="24"/>
        </w:rPr>
        <w:t>it must be accepted</w:t>
      </w:r>
      <w:r w:rsidRPr="005258BA">
        <w:rPr>
          <w:rFonts w:cstheme="minorHAnsi"/>
          <w:sz w:val="24"/>
          <w:szCs w:val="24"/>
        </w:rPr>
        <w:t xml:space="preserve"> there</w:t>
      </w:r>
      <w:r w:rsidR="00CA0D6C" w:rsidRPr="005258BA">
        <w:rPr>
          <w:rFonts w:cstheme="minorHAnsi"/>
          <w:sz w:val="24"/>
          <w:szCs w:val="24"/>
        </w:rPr>
        <w:t xml:space="preserve"> is a potential</w:t>
      </w:r>
      <w:r w:rsidRPr="005258BA">
        <w:rPr>
          <w:rFonts w:cstheme="minorHAnsi"/>
          <w:sz w:val="24"/>
          <w:szCs w:val="24"/>
        </w:rPr>
        <w:t xml:space="preserve"> element of bias in </w:t>
      </w:r>
      <w:r w:rsidR="00CA0D6C" w:rsidRPr="005258BA">
        <w:rPr>
          <w:rFonts w:cstheme="minorHAnsi"/>
          <w:sz w:val="24"/>
          <w:szCs w:val="24"/>
        </w:rPr>
        <w:t xml:space="preserve">the </w:t>
      </w:r>
      <w:r w:rsidRPr="005258BA">
        <w:rPr>
          <w:rFonts w:cstheme="minorHAnsi"/>
          <w:sz w:val="24"/>
          <w:szCs w:val="24"/>
        </w:rPr>
        <w:t xml:space="preserve">research. To negate this </w:t>
      </w:r>
      <w:proofErr w:type="gramStart"/>
      <w:r w:rsidR="00CA0D6C" w:rsidRPr="005258BA">
        <w:rPr>
          <w:rFonts w:cstheme="minorHAnsi"/>
          <w:sz w:val="24"/>
          <w:szCs w:val="24"/>
        </w:rPr>
        <w:t xml:space="preserve">attempts </w:t>
      </w:r>
      <w:r w:rsidRPr="005258BA">
        <w:rPr>
          <w:rFonts w:cstheme="minorHAnsi"/>
          <w:sz w:val="24"/>
          <w:szCs w:val="24"/>
        </w:rPr>
        <w:t xml:space="preserve"> to</w:t>
      </w:r>
      <w:proofErr w:type="gramEnd"/>
      <w:r w:rsidRPr="005258BA">
        <w:rPr>
          <w:rFonts w:cstheme="minorHAnsi"/>
          <w:sz w:val="24"/>
          <w:szCs w:val="24"/>
        </w:rPr>
        <w:t xml:space="preserve"> implement elements of a positivist approach</w:t>
      </w:r>
      <w:r w:rsidR="00CA0D6C" w:rsidRPr="005258BA">
        <w:rPr>
          <w:rFonts w:cstheme="minorHAnsi"/>
          <w:sz w:val="24"/>
          <w:szCs w:val="24"/>
        </w:rPr>
        <w:t xml:space="preserve"> are utilised positioning the author as an external element to </w:t>
      </w:r>
      <w:r w:rsidRPr="005258BA">
        <w:rPr>
          <w:rFonts w:cstheme="minorHAnsi"/>
          <w:sz w:val="24"/>
          <w:szCs w:val="24"/>
        </w:rPr>
        <w:t xml:space="preserve">those respondents involved in </w:t>
      </w:r>
      <w:r w:rsidR="00CA0D6C" w:rsidRPr="005258BA">
        <w:rPr>
          <w:rFonts w:cstheme="minorHAnsi"/>
          <w:sz w:val="24"/>
          <w:szCs w:val="24"/>
        </w:rPr>
        <w:t>the</w:t>
      </w:r>
      <w:r w:rsidRPr="005258BA">
        <w:rPr>
          <w:rFonts w:cstheme="minorHAnsi"/>
          <w:sz w:val="24"/>
          <w:szCs w:val="24"/>
        </w:rPr>
        <w:t xml:space="preserve"> research and ensure any questions put to respondents do not lead them in a certain direction. </w:t>
      </w:r>
    </w:p>
    <w:p w14:paraId="3D828675" w14:textId="38BB57B1" w:rsidR="00630BF1" w:rsidRPr="005258BA" w:rsidRDefault="00630BF1" w:rsidP="00766E8F">
      <w:pPr>
        <w:tabs>
          <w:tab w:val="left" w:pos="2412"/>
        </w:tabs>
        <w:jc w:val="both"/>
        <w:rPr>
          <w:rFonts w:cstheme="minorHAnsi"/>
          <w:b/>
          <w:bCs/>
          <w:sz w:val="24"/>
          <w:szCs w:val="24"/>
          <w:u w:val="single"/>
        </w:rPr>
      </w:pPr>
      <w:r w:rsidRPr="005258BA">
        <w:rPr>
          <w:rFonts w:cstheme="minorHAnsi"/>
          <w:b/>
          <w:bCs/>
          <w:sz w:val="24"/>
          <w:szCs w:val="24"/>
          <w:u w:val="single"/>
        </w:rPr>
        <w:t xml:space="preserve">3.3 – Methods Utilised </w:t>
      </w:r>
    </w:p>
    <w:p w14:paraId="1B399CA1" w14:textId="6BD76811" w:rsidR="00AF1FDD" w:rsidRPr="005258BA" w:rsidRDefault="00AF1FDD" w:rsidP="00AF1FDD">
      <w:pPr>
        <w:jc w:val="both"/>
        <w:rPr>
          <w:rFonts w:cstheme="minorHAnsi"/>
          <w:sz w:val="24"/>
          <w:szCs w:val="24"/>
        </w:rPr>
      </w:pPr>
      <w:r w:rsidRPr="005258BA">
        <w:rPr>
          <w:rFonts w:cstheme="minorHAnsi"/>
          <w:sz w:val="24"/>
          <w:szCs w:val="24"/>
        </w:rPr>
        <w:t>The research would appear to be best carried out in the form of a survey, this</w:t>
      </w:r>
      <w:r w:rsidR="00AB6A71" w:rsidRPr="005258BA">
        <w:rPr>
          <w:rFonts w:cstheme="minorHAnsi"/>
          <w:sz w:val="24"/>
          <w:szCs w:val="24"/>
        </w:rPr>
        <w:t xml:space="preserve"> will allow </w:t>
      </w:r>
      <w:r w:rsidRPr="005258BA">
        <w:rPr>
          <w:rFonts w:cstheme="minorHAnsi"/>
          <w:sz w:val="24"/>
          <w:szCs w:val="24"/>
        </w:rPr>
        <w:t>respondents to be presented with</w:t>
      </w:r>
      <w:r w:rsidR="00AB6A71" w:rsidRPr="005258BA">
        <w:rPr>
          <w:rFonts w:cstheme="minorHAnsi"/>
          <w:sz w:val="24"/>
          <w:szCs w:val="24"/>
        </w:rPr>
        <w:t xml:space="preserve"> structured questions </w:t>
      </w:r>
      <w:r w:rsidRPr="005258BA">
        <w:rPr>
          <w:rFonts w:cstheme="minorHAnsi"/>
          <w:sz w:val="24"/>
          <w:szCs w:val="24"/>
        </w:rPr>
        <w:t>relevant to their specific group</w:t>
      </w:r>
      <w:r w:rsidR="00AB6A71" w:rsidRPr="005258BA">
        <w:rPr>
          <w:rFonts w:cstheme="minorHAnsi"/>
          <w:sz w:val="24"/>
          <w:szCs w:val="24"/>
        </w:rPr>
        <w:t xml:space="preserve"> I.E Response Officers, Specially Trained </w:t>
      </w:r>
      <w:proofErr w:type="gramStart"/>
      <w:r w:rsidR="00AB6A71" w:rsidRPr="005258BA">
        <w:rPr>
          <w:rFonts w:cstheme="minorHAnsi"/>
          <w:sz w:val="24"/>
          <w:szCs w:val="24"/>
        </w:rPr>
        <w:t>Officers</w:t>
      </w:r>
      <w:proofErr w:type="gramEnd"/>
      <w:r w:rsidR="00AB6A71" w:rsidRPr="005258BA">
        <w:rPr>
          <w:rFonts w:cstheme="minorHAnsi"/>
          <w:sz w:val="24"/>
          <w:szCs w:val="24"/>
        </w:rPr>
        <w:t xml:space="preserve"> and </w:t>
      </w:r>
      <w:r w:rsidRPr="005258BA">
        <w:rPr>
          <w:rFonts w:cstheme="minorHAnsi"/>
          <w:sz w:val="24"/>
          <w:szCs w:val="24"/>
        </w:rPr>
        <w:t>m</w:t>
      </w:r>
      <w:r w:rsidR="00AB6A71" w:rsidRPr="005258BA">
        <w:rPr>
          <w:rFonts w:cstheme="minorHAnsi"/>
          <w:sz w:val="24"/>
          <w:szCs w:val="24"/>
        </w:rPr>
        <w:t xml:space="preserve">embers of the public with the aim of achieving relatively quantifiable data which can be presented in a digestible format. </w:t>
      </w:r>
      <w:r w:rsidRPr="005258BA">
        <w:rPr>
          <w:rFonts w:cstheme="minorHAnsi"/>
          <w:sz w:val="24"/>
          <w:szCs w:val="24"/>
        </w:rPr>
        <w:t xml:space="preserve">Anonymity will be maintained throughout the survey and respondents will not be expected to provide any uniquely identifying material. Given the role of respondents as first responders it would seem appropriate to provide them with a survey which can be completed in several minutes. Therefore, questions will be presented in an easily digestible format and multiple choice or </w:t>
      </w:r>
      <w:proofErr w:type="gramStart"/>
      <w:r w:rsidRPr="005258BA">
        <w:rPr>
          <w:rFonts w:cstheme="minorHAnsi"/>
          <w:sz w:val="24"/>
          <w:szCs w:val="24"/>
        </w:rPr>
        <w:t>drop down</w:t>
      </w:r>
      <w:proofErr w:type="gramEnd"/>
      <w:r w:rsidRPr="005258BA">
        <w:rPr>
          <w:rFonts w:cstheme="minorHAnsi"/>
          <w:sz w:val="24"/>
          <w:szCs w:val="24"/>
        </w:rPr>
        <w:t xml:space="preserve"> lists will also be utilised to reduce time frame to completion. </w:t>
      </w:r>
    </w:p>
    <w:p w14:paraId="391612AC" w14:textId="11A58D0F" w:rsidR="00AB6A71" w:rsidRPr="005258BA" w:rsidRDefault="00AB6A71" w:rsidP="00AF1FDD">
      <w:pPr>
        <w:jc w:val="both"/>
        <w:rPr>
          <w:rFonts w:cstheme="minorHAnsi"/>
          <w:sz w:val="24"/>
          <w:szCs w:val="24"/>
        </w:rPr>
      </w:pPr>
      <w:r w:rsidRPr="005258BA">
        <w:rPr>
          <w:rFonts w:cstheme="minorHAnsi"/>
          <w:sz w:val="24"/>
          <w:szCs w:val="24"/>
        </w:rPr>
        <w:t>Hyman and Sierra</w:t>
      </w:r>
      <w:r w:rsidR="00AF1FDD" w:rsidRPr="005258BA">
        <w:rPr>
          <w:rFonts w:cstheme="minorHAnsi"/>
          <w:sz w:val="24"/>
          <w:szCs w:val="24"/>
        </w:rPr>
        <w:t xml:space="preserve"> (Hyman &amp; Sierra, 2010)</w:t>
      </w:r>
      <w:r w:rsidRPr="005258BA">
        <w:rPr>
          <w:rFonts w:cstheme="minorHAnsi"/>
          <w:sz w:val="24"/>
          <w:szCs w:val="24"/>
        </w:rPr>
        <w:t xml:space="preserve"> discuss how the first step toward ensuring you ask good questions is to plan what you will measure. Specifically ensuring you know what you need to learn and who the target respondents are for your questions </w:t>
      </w:r>
      <w:r w:rsidRPr="005258BA">
        <w:rPr>
          <w:rFonts w:cstheme="minorHAnsi"/>
          <w:sz w:val="24"/>
          <w:szCs w:val="24"/>
        </w:rPr>
        <w:fldChar w:fldCharType="begin"/>
      </w:r>
      <w:r w:rsidRPr="005258BA">
        <w:rPr>
          <w:rFonts w:cstheme="minorHAnsi"/>
          <w:sz w:val="24"/>
          <w:szCs w:val="24"/>
        </w:rPr>
        <w:instrText xml:space="preserve"> CITATION Hym10 \l 2057 </w:instrText>
      </w:r>
      <w:r w:rsidRPr="005258BA">
        <w:rPr>
          <w:rFonts w:cstheme="minorHAnsi"/>
          <w:sz w:val="24"/>
          <w:szCs w:val="24"/>
        </w:rPr>
        <w:fldChar w:fldCharType="separate"/>
      </w:r>
      <w:r w:rsidRPr="005258BA">
        <w:rPr>
          <w:rFonts w:cstheme="minorHAnsi"/>
          <w:noProof/>
          <w:sz w:val="24"/>
          <w:szCs w:val="24"/>
        </w:rPr>
        <w:t>(Hyman &amp; Sierra, 2010)</w:t>
      </w:r>
      <w:r w:rsidRPr="005258BA">
        <w:rPr>
          <w:rFonts w:cstheme="minorHAnsi"/>
          <w:sz w:val="24"/>
          <w:szCs w:val="24"/>
        </w:rPr>
        <w:fldChar w:fldCharType="end"/>
      </w:r>
      <w:r w:rsidRPr="005258BA">
        <w:rPr>
          <w:rFonts w:cstheme="minorHAnsi"/>
          <w:sz w:val="24"/>
          <w:szCs w:val="24"/>
        </w:rPr>
        <w:t xml:space="preserve">. The concern regarding surveys is typically they use closed questions, with respondents only given the opportunity to choose pre-defined options. Therefore, most of the potential answers to questions are known in advance </w:t>
      </w:r>
      <w:r w:rsidRPr="005258BA">
        <w:rPr>
          <w:rFonts w:cstheme="minorHAnsi"/>
          <w:sz w:val="24"/>
          <w:szCs w:val="24"/>
        </w:rPr>
        <w:fldChar w:fldCharType="begin"/>
      </w:r>
      <w:r w:rsidRPr="005258BA">
        <w:rPr>
          <w:rFonts w:cstheme="minorHAnsi"/>
          <w:sz w:val="24"/>
          <w:szCs w:val="24"/>
        </w:rPr>
        <w:instrText xml:space="preserve">CITATION LUN12 \l 2057 </w:instrText>
      </w:r>
      <w:r w:rsidRPr="005258BA">
        <w:rPr>
          <w:rFonts w:cstheme="minorHAnsi"/>
          <w:sz w:val="24"/>
          <w:szCs w:val="24"/>
        </w:rPr>
        <w:fldChar w:fldCharType="separate"/>
      </w:r>
      <w:r w:rsidRPr="005258BA">
        <w:rPr>
          <w:rFonts w:cstheme="minorHAnsi"/>
          <w:noProof/>
          <w:sz w:val="24"/>
          <w:szCs w:val="24"/>
        </w:rPr>
        <w:t>(Lund, 2012)</w:t>
      </w:r>
      <w:r w:rsidRPr="005258BA">
        <w:rPr>
          <w:rFonts w:cstheme="minorHAnsi"/>
          <w:sz w:val="24"/>
          <w:szCs w:val="24"/>
        </w:rPr>
        <w:fldChar w:fldCharType="end"/>
      </w:r>
      <w:r w:rsidRPr="005258BA">
        <w:rPr>
          <w:rFonts w:cstheme="minorHAnsi"/>
          <w:sz w:val="24"/>
          <w:szCs w:val="24"/>
        </w:rPr>
        <w:t xml:space="preserve">. </w:t>
      </w:r>
      <w:r w:rsidR="00CA0D6C" w:rsidRPr="005258BA">
        <w:rPr>
          <w:rFonts w:cstheme="minorHAnsi"/>
          <w:sz w:val="24"/>
          <w:szCs w:val="24"/>
        </w:rPr>
        <w:t xml:space="preserve">The intention is to </w:t>
      </w:r>
      <w:r w:rsidRPr="005258BA">
        <w:rPr>
          <w:rFonts w:cstheme="minorHAnsi"/>
          <w:sz w:val="24"/>
          <w:szCs w:val="24"/>
        </w:rPr>
        <w:t xml:space="preserve">introduce </w:t>
      </w:r>
      <w:r w:rsidR="00AF1FDD" w:rsidRPr="005258BA">
        <w:rPr>
          <w:rFonts w:cstheme="minorHAnsi"/>
          <w:sz w:val="24"/>
          <w:szCs w:val="24"/>
        </w:rPr>
        <w:t xml:space="preserve">two </w:t>
      </w:r>
      <w:r w:rsidRPr="005258BA">
        <w:rPr>
          <w:rFonts w:cstheme="minorHAnsi"/>
          <w:sz w:val="24"/>
          <w:szCs w:val="24"/>
        </w:rPr>
        <w:t xml:space="preserve">opportunities for the respondent to expand on their answers or present them with open questions. Open questions allow respondents to answer in whatever words they choose, offering respondents an opportunity to provide a wide range of answers, because some of these answers are </w:t>
      </w:r>
      <w:r w:rsidR="00AF1FDD" w:rsidRPr="005258BA">
        <w:rPr>
          <w:rFonts w:cstheme="minorHAnsi"/>
          <w:sz w:val="24"/>
          <w:szCs w:val="24"/>
        </w:rPr>
        <w:t>unexpected,</w:t>
      </w:r>
      <w:r w:rsidRPr="005258BA">
        <w:rPr>
          <w:rFonts w:cstheme="minorHAnsi"/>
          <w:sz w:val="24"/>
          <w:szCs w:val="24"/>
        </w:rPr>
        <w:t xml:space="preserve"> they may spark revealing follow-up questions that may be utilised in interviews </w:t>
      </w:r>
      <w:r w:rsidRPr="005258BA">
        <w:rPr>
          <w:rFonts w:cstheme="minorHAnsi"/>
          <w:sz w:val="24"/>
          <w:szCs w:val="24"/>
        </w:rPr>
        <w:fldChar w:fldCharType="begin"/>
      </w:r>
      <w:r w:rsidRPr="005258BA">
        <w:rPr>
          <w:rFonts w:cstheme="minorHAnsi"/>
          <w:sz w:val="24"/>
          <w:szCs w:val="24"/>
        </w:rPr>
        <w:instrText xml:space="preserve"> CITATION Hym10 \l 2057 </w:instrText>
      </w:r>
      <w:r w:rsidRPr="005258BA">
        <w:rPr>
          <w:rFonts w:cstheme="minorHAnsi"/>
          <w:sz w:val="24"/>
          <w:szCs w:val="24"/>
        </w:rPr>
        <w:fldChar w:fldCharType="separate"/>
      </w:r>
      <w:r w:rsidRPr="005258BA">
        <w:rPr>
          <w:rFonts w:cstheme="minorHAnsi"/>
          <w:noProof/>
          <w:sz w:val="24"/>
          <w:szCs w:val="24"/>
        </w:rPr>
        <w:t>(Hyman &amp; Sierra, 2010)</w:t>
      </w:r>
      <w:r w:rsidRPr="005258BA">
        <w:rPr>
          <w:rFonts w:cstheme="minorHAnsi"/>
          <w:sz w:val="24"/>
          <w:szCs w:val="24"/>
        </w:rPr>
        <w:fldChar w:fldCharType="end"/>
      </w:r>
      <w:r w:rsidRPr="005258BA">
        <w:rPr>
          <w:rFonts w:cstheme="minorHAnsi"/>
          <w:sz w:val="24"/>
          <w:szCs w:val="24"/>
        </w:rPr>
        <w:t>.</w:t>
      </w:r>
    </w:p>
    <w:p w14:paraId="1ED735CA" w14:textId="2D9B2E5F" w:rsidR="00AB6A71" w:rsidRPr="005258BA" w:rsidRDefault="00AB6A71" w:rsidP="00CA0D6C">
      <w:pPr>
        <w:ind w:left="720"/>
        <w:jc w:val="both"/>
        <w:rPr>
          <w:rFonts w:cstheme="minorHAnsi"/>
          <w:sz w:val="24"/>
          <w:szCs w:val="24"/>
        </w:rPr>
      </w:pPr>
      <w:r w:rsidRPr="005258BA">
        <w:rPr>
          <w:rFonts w:cstheme="minorHAnsi"/>
          <w:sz w:val="24"/>
          <w:szCs w:val="24"/>
        </w:rPr>
        <w:t xml:space="preserve">Whilst surveys will allow me to capture individual’s data </w:t>
      </w:r>
      <w:proofErr w:type="gramStart"/>
      <w:r w:rsidRPr="005258BA">
        <w:rPr>
          <w:rFonts w:cstheme="minorHAnsi"/>
          <w:sz w:val="24"/>
          <w:szCs w:val="24"/>
        </w:rPr>
        <w:t>open source</w:t>
      </w:r>
      <w:proofErr w:type="gramEnd"/>
      <w:r w:rsidRPr="005258BA">
        <w:rPr>
          <w:rFonts w:cstheme="minorHAnsi"/>
          <w:sz w:val="24"/>
          <w:szCs w:val="24"/>
        </w:rPr>
        <w:t xml:space="preserve"> data in the form of ‘Use of Force’ statistics collated and stored on the Home Office website</w:t>
      </w:r>
      <w:r w:rsidR="00CA0D6C" w:rsidRPr="005258BA">
        <w:rPr>
          <w:rFonts w:cstheme="minorHAnsi"/>
          <w:sz w:val="24"/>
          <w:szCs w:val="24"/>
        </w:rPr>
        <w:t xml:space="preserve"> will also be utilised</w:t>
      </w:r>
      <w:r w:rsidRPr="005258BA">
        <w:rPr>
          <w:rFonts w:cstheme="minorHAnsi"/>
          <w:sz w:val="24"/>
          <w:szCs w:val="24"/>
        </w:rPr>
        <w:t xml:space="preserve">. </w:t>
      </w:r>
      <w:proofErr w:type="gramStart"/>
      <w:r w:rsidR="00CA0D6C" w:rsidRPr="005258BA">
        <w:rPr>
          <w:rFonts w:cstheme="minorHAnsi"/>
          <w:sz w:val="24"/>
          <w:szCs w:val="24"/>
        </w:rPr>
        <w:t>T</w:t>
      </w:r>
      <w:r w:rsidRPr="005258BA">
        <w:rPr>
          <w:rFonts w:cstheme="minorHAnsi"/>
          <w:sz w:val="24"/>
          <w:szCs w:val="24"/>
        </w:rPr>
        <w:t>herefore</w:t>
      </w:r>
      <w:proofErr w:type="gramEnd"/>
      <w:r w:rsidR="00CA0D6C" w:rsidRPr="005258BA">
        <w:rPr>
          <w:rFonts w:cstheme="minorHAnsi"/>
          <w:sz w:val="24"/>
          <w:szCs w:val="24"/>
        </w:rPr>
        <w:t xml:space="preserve"> this should be</w:t>
      </w:r>
      <w:r w:rsidRPr="005258BA">
        <w:rPr>
          <w:rFonts w:cstheme="minorHAnsi"/>
          <w:sz w:val="24"/>
          <w:szCs w:val="24"/>
        </w:rPr>
        <w:t xml:space="preserve"> </w:t>
      </w:r>
      <w:r w:rsidR="00CA0D6C" w:rsidRPr="005258BA">
        <w:rPr>
          <w:rFonts w:cstheme="minorHAnsi"/>
          <w:sz w:val="24"/>
          <w:szCs w:val="24"/>
        </w:rPr>
        <w:t xml:space="preserve">regarded </w:t>
      </w:r>
      <w:r w:rsidRPr="005258BA">
        <w:rPr>
          <w:rFonts w:cstheme="minorHAnsi"/>
          <w:sz w:val="24"/>
          <w:szCs w:val="24"/>
        </w:rPr>
        <w:t xml:space="preserve">as a mixed method approach, in simple terms this means </w:t>
      </w:r>
      <w:r w:rsidR="00AF1FDD" w:rsidRPr="005258BA">
        <w:rPr>
          <w:rFonts w:cstheme="minorHAnsi"/>
          <w:sz w:val="24"/>
          <w:szCs w:val="24"/>
        </w:rPr>
        <w:t xml:space="preserve">a mixed methodology will be best utilised </w:t>
      </w:r>
      <w:r w:rsidRPr="005258BA">
        <w:rPr>
          <w:rFonts w:cstheme="minorHAnsi"/>
          <w:sz w:val="24"/>
          <w:szCs w:val="24"/>
        </w:rPr>
        <w:t xml:space="preserve">to collect and analyse data pertaining to </w:t>
      </w:r>
      <w:r w:rsidR="005258BA" w:rsidRPr="005258BA">
        <w:rPr>
          <w:rFonts w:cstheme="minorHAnsi"/>
          <w:sz w:val="24"/>
          <w:szCs w:val="24"/>
        </w:rPr>
        <w:t>this</w:t>
      </w:r>
      <w:r w:rsidRPr="005258BA">
        <w:rPr>
          <w:rFonts w:cstheme="minorHAnsi"/>
          <w:sz w:val="24"/>
          <w:szCs w:val="24"/>
        </w:rPr>
        <w:t xml:space="preserve"> research problem whilst using the strengths of both quantitative and qualitative research </w:t>
      </w:r>
      <w:r w:rsidRPr="005258BA">
        <w:rPr>
          <w:rFonts w:cstheme="minorHAnsi"/>
          <w:sz w:val="24"/>
          <w:szCs w:val="24"/>
        </w:rPr>
        <w:fldChar w:fldCharType="begin"/>
      </w:r>
      <w:r w:rsidRPr="005258BA">
        <w:rPr>
          <w:rFonts w:cstheme="minorHAnsi"/>
          <w:sz w:val="24"/>
          <w:szCs w:val="24"/>
        </w:rPr>
        <w:instrText xml:space="preserve"> CITATION Kum19 \l 2057 </w:instrText>
      </w:r>
      <w:r w:rsidRPr="005258BA">
        <w:rPr>
          <w:rFonts w:cstheme="minorHAnsi"/>
          <w:sz w:val="24"/>
          <w:szCs w:val="24"/>
        </w:rPr>
        <w:fldChar w:fldCharType="separate"/>
      </w:r>
      <w:r w:rsidRPr="005258BA">
        <w:rPr>
          <w:rFonts w:cstheme="minorHAnsi"/>
          <w:noProof/>
          <w:sz w:val="24"/>
          <w:szCs w:val="24"/>
        </w:rPr>
        <w:t>(Kumar, 2019)</w:t>
      </w:r>
      <w:r w:rsidRPr="005258BA">
        <w:rPr>
          <w:rFonts w:cstheme="minorHAnsi"/>
          <w:sz w:val="24"/>
          <w:szCs w:val="24"/>
        </w:rPr>
        <w:fldChar w:fldCharType="end"/>
      </w:r>
      <w:r w:rsidRPr="005258BA">
        <w:rPr>
          <w:rFonts w:cstheme="minorHAnsi"/>
          <w:sz w:val="24"/>
          <w:szCs w:val="24"/>
        </w:rPr>
        <w:t xml:space="preserve">. </w:t>
      </w:r>
      <w:r w:rsidR="00AF1FDD" w:rsidRPr="005258BA">
        <w:rPr>
          <w:rFonts w:cstheme="minorHAnsi"/>
          <w:sz w:val="24"/>
          <w:szCs w:val="24"/>
        </w:rPr>
        <w:t xml:space="preserve">The mixed approach will factor into the surveys upon respondents providing their </w:t>
      </w:r>
      <w:proofErr w:type="gramStart"/>
      <w:r w:rsidR="00AF1FDD" w:rsidRPr="005258BA">
        <w:rPr>
          <w:rFonts w:cstheme="minorHAnsi"/>
          <w:sz w:val="24"/>
          <w:szCs w:val="24"/>
        </w:rPr>
        <w:t>open ended</w:t>
      </w:r>
      <w:proofErr w:type="gramEnd"/>
      <w:r w:rsidR="00AF1FDD" w:rsidRPr="005258BA">
        <w:rPr>
          <w:rFonts w:cstheme="minorHAnsi"/>
          <w:sz w:val="24"/>
          <w:szCs w:val="24"/>
        </w:rPr>
        <w:t xml:space="preserve"> answers which can ultimately be assessed prior to deeming if they require any further questions to be asked. </w:t>
      </w:r>
    </w:p>
    <w:p w14:paraId="4137500A" w14:textId="6FE1561B" w:rsidR="00AB6A71" w:rsidRPr="005258BA" w:rsidRDefault="00AB6A71" w:rsidP="00766E8F">
      <w:pPr>
        <w:jc w:val="both"/>
        <w:rPr>
          <w:rFonts w:cstheme="minorHAnsi"/>
          <w:sz w:val="24"/>
          <w:szCs w:val="24"/>
        </w:rPr>
      </w:pPr>
      <w:r w:rsidRPr="005258BA">
        <w:rPr>
          <w:rFonts w:cstheme="minorHAnsi"/>
          <w:sz w:val="24"/>
          <w:szCs w:val="24"/>
        </w:rPr>
        <w:lastRenderedPageBreak/>
        <w:t>The Use of force statistics will benefit</w:t>
      </w:r>
      <w:r w:rsidR="005258BA" w:rsidRPr="005258BA">
        <w:rPr>
          <w:rFonts w:cstheme="minorHAnsi"/>
          <w:sz w:val="24"/>
          <w:szCs w:val="24"/>
        </w:rPr>
        <w:t xml:space="preserve"> this</w:t>
      </w:r>
      <w:r w:rsidRPr="005258BA">
        <w:rPr>
          <w:rFonts w:cstheme="minorHAnsi"/>
          <w:sz w:val="24"/>
          <w:szCs w:val="24"/>
        </w:rPr>
        <w:t xml:space="preserve"> pragmatic research whilst emphasising the positivist aspect. </w:t>
      </w:r>
      <w:r w:rsidR="00AF1FDD" w:rsidRPr="005258BA">
        <w:rPr>
          <w:rFonts w:cstheme="minorHAnsi"/>
          <w:sz w:val="24"/>
          <w:szCs w:val="24"/>
        </w:rPr>
        <w:t>The research</w:t>
      </w:r>
      <w:r w:rsidRPr="005258BA">
        <w:rPr>
          <w:rFonts w:cstheme="minorHAnsi"/>
          <w:sz w:val="24"/>
          <w:szCs w:val="24"/>
        </w:rPr>
        <w:t xml:space="preserve"> will be able to deduce a conclusion from the given data whilst remaining subjective to the topic as it is based solely on facts collated by a regulated body. This should allow </w:t>
      </w:r>
      <w:r w:rsidR="00AF1FDD" w:rsidRPr="005258BA">
        <w:rPr>
          <w:rFonts w:cstheme="minorHAnsi"/>
          <w:sz w:val="24"/>
          <w:szCs w:val="24"/>
        </w:rPr>
        <w:t>trends to be identified</w:t>
      </w:r>
      <w:r w:rsidRPr="005258BA">
        <w:rPr>
          <w:rFonts w:cstheme="minorHAnsi"/>
          <w:sz w:val="24"/>
          <w:szCs w:val="24"/>
        </w:rPr>
        <w:t xml:space="preserve"> in the data and regardless of whether </w:t>
      </w:r>
      <w:r w:rsidR="00AF1FDD" w:rsidRPr="005258BA">
        <w:rPr>
          <w:rFonts w:cstheme="minorHAnsi"/>
          <w:sz w:val="24"/>
          <w:szCs w:val="24"/>
        </w:rPr>
        <w:t>the</w:t>
      </w:r>
      <w:r w:rsidRPr="005258BA">
        <w:rPr>
          <w:rFonts w:cstheme="minorHAnsi"/>
          <w:sz w:val="24"/>
          <w:szCs w:val="24"/>
        </w:rPr>
        <w:t xml:space="preserve"> results show an increase or decrease in Use of Force, from </w:t>
      </w:r>
      <w:proofErr w:type="gramStart"/>
      <w:r w:rsidR="00CA0D6C" w:rsidRPr="005258BA">
        <w:rPr>
          <w:rFonts w:cstheme="minorHAnsi"/>
          <w:sz w:val="24"/>
          <w:szCs w:val="24"/>
        </w:rPr>
        <w:t>this</w:t>
      </w:r>
      <w:r w:rsidRPr="005258BA">
        <w:rPr>
          <w:rFonts w:cstheme="minorHAnsi"/>
          <w:sz w:val="24"/>
          <w:szCs w:val="24"/>
        </w:rPr>
        <w:t xml:space="preserve"> other elements of the data</w:t>
      </w:r>
      <w:proofErr w:type="gramEnd"/>
      <w:r w:rsidRPr="005258BA">
        <w:rPr>
          <w:rFonts w:cstheme="minorHAnsi"/>
          <w:sz w:val="24"/>
          <w:szCs w:val="24"/>
        </w:rPr>
        <w:t xml:space="preserve"> </w:t>
      </w:r>
      <w:r w:rsidR="00CA0D6C" w:rsidRPr="005258BA">
        <w:rPr>
          <w:rFonts w:cstheme="minorHAnsi"/>
          <w:sz w:val="24"/>
          <w:szCs w:val="24"/>
        </w:rPr>
        <w:t xml:space="preserve">can be utilised </w:t>
      </w:r>
      <w:r w:rsidRPr="005258BA">
        <w:rPr>
          <w:rFonts w:cstheme="minorHAnsi"/>
          <w:sz w:val="24"/>
          <w:szCs w:val="24"/>
        </w:rPr>
        <w:t xml:space="preserve">to deduce why. For </w:t>
      </w:r>
      <w:proofErr w:type="gramStart"/>
      <w:r w:rsidRPr="005258BA">
        <w:rPr>
          <w:rFonts w:cstheme="minorHAnsi"/>
          <w:sz w:val="24"/>
          <w:szCs w:val="24"/>
        </w:rPr>
        <w:t>example</w:t>
      </w:r>
      <w:proofErr w:type="gramEnd"/>
      <w:r w:rsidRPr="005258BA">
        <w:rPr>
          <w:rFonts w:cstheme="minorHAnsi"/>
          <w:sz w:val="24"/>
          <w:szCs w:val="24"/>
        </w:rPr>
        <w:t xml:space="preserve"> should </w:t>
      </w:r>
      <w:r w:rsidR="00CA0D6C" w:rsidRPr="005258BA">
        <w:rPr>
          <w:rFonts w:cstheme="minorHAnsi"/>
          <w:sz w:val="24"/>
          <w:szCs w:val="24"/>
        </w:rPr>
        <w:t>there be</w:t>
      </w:r>
      <w:r w:rsidRPr="005258BA">
        <w:rPr>
          <w:rFonts w:cstheme="minorHAnsi"/>
          <w:sz w:val="24"/>
          <w:szCs w:val="24"/>
        </w:rPr>
        <w:t xml:space="preserve"> an increase in use of force despite increased Taser deployment then </w:t>
      </w:r>
      <w:r w:rsidR="00CA0D6C" w:rsidRPr="005258BA">
        <w:rPr>
          <w:rFonts w:cstheme="minorHAnsi"/>
          <w:sz w:val="24"/>
          <w:szCs w:val="24"/>
        </w:rPr>
        <w:t>consideration should be as to</w:t>
      </w:r>
      <w:r w:rsidRPr="005258BA">
        <w:rPr>
          <w:rFonts w:cstheme="minorHAnsi"/>
          <w:sz w:val="24"/>
          <w:szCs w:val="24"/>
        </w:rPr>
        <w:t xml:space="preserve"> whether </w:t>
      </w:r>
      <w:r w:rsidR="00CA0D6C" w:rsidRPr="005258BA">
        <w:rPr>
          <w:rFonts w:cstheme="minorHAnsi"/>
          <w:sz w:val="24"/>
          <w:szCs w:val="24"/>
        </w:rPr>
        <w:t xml:space="preserve">there is an equal </w:t>
      </w:r>
      <w:r w:rsidRPr="005258BA">
        <w:rPr>
          <w:rFonts w:cstheme="minorHAnsi"/>
          <w:sz w:val="24"/>
          <w:szCs w:val="24"/>
        </w:rPr>
        <w:t>increase in violent crime, officer recruitment or equipment availability is a contributing factor to this.</w:t>
      </w:r>
    </w:p>
    <w:p w14:paraId="02065851" w14:textId="7A7E7D6F" w:rsidR="00AB6A71" w:rsidRPr="005258BA" w:rsidRDefault="00CA0D6C" w:rsidP="00766E8F">
      <w:pPr>
        <w:jc w:val="both"/>
        <w:rPr>
          <w:rFonts w:cstheme="minorHAnsi"/>
          <w:sz w:val="24"/>
          <w:szCs w:val="24"/>
        </w:rPr>
      </w:pPr>
      <w:r w:rsidRPr="005258BA">
        <w:rPr>
          <w:rFonts w:cstheme="minorHAnsi"/>
          <w:sz w:val="24"/>
          <w:szCs w:val="24"/>
        </w:rPr>
        <w:t>This research</w:t>
      </w:r>
      <w:r w:rsidR="00AB6A71" w:rsidRPr="005258BA">
        <w:rPr>
          <w:rFonts w:cstheme="minorHAnsi"/>
          <w:sz w:val="24"/>
          <w:szCs w:val="24"/>
        </w:rPr>
        <w:t xml:space="preserve"> will be faced with limitations </w:t>
      </w:r>
      <w:proofErr w:type="gramStart"/>
      <w:r w:rsidR="00AB6A71" w:rsidRPr="005258BA">
        <w:rPr>
          <w:rFonts w:cstheme="minorHAnsi"/>
          <w:sz w:val="24"/>
          <w:szCs w:val="24"/>
        </w:rPr>
        <w:t>in regards to</w:t>
      </w:r>
      <w:proofErr w:type="gramEnd"/>
      <w:r w:rsidR="00AB6A71" w:rsidRPr="005258BA">
        <w:rPr>
          <w:rFonts w:cstheme="minorHAnsi"/>
          <w:sz w:val="24"/>
          <w:szCs w:val="24"/>
        </w:rPr>
        <w:t xml:space="preserve"> </w:t>
      </w:r>
      <w:r w:rsidRPr="005258BA">
        <w:rPr>
          <w:rFonts w:cstheme="minorHAnsi"/>
          <w:sz w:val="24"/>
          <w:szCs w:val="24"/>
        </w:rPr>
        <w:t>the</w:t>
      </w:r>
      <w:r w:rsidR="00AB6A71" w:rsidRPr="005258BA">
        <w:rPr>
          <w:rFonts w:cstheme="minorHAnsi"/>
          <w:sz w:val="24"/>
          <w:szCs w:val="24"/>
        </w:rPr>
        <w:t xml:space="preserve"> results. Dudovskiy lists primary limitations as:</w:t>
      </w:r>
    </w:p>
    <w:p w14:paraId="4876D63F" w14:textId="77777777" w:rsidR="00AB6A71" w:rsidRPr="005258BA" w:rsidRDefault="00AB6A71" w:rsidP="00766E8F">
      <w:pPr>
        <w:pStyle w:val="ListParagraph"/>
        <w:numPr>
          <w:ilvl w:val="0"/>
          <w:numId w:val="6"/>
        </w:numPr>
        <w:jc w:val="both"/>
        <w:rPr>
          <w:rFonts w:cstheme="minorHAnsi"/>
          <w:sz w:val="24"/>
          <w:szCs w:val="24"/>
        </w:rPr>
      </w:pPr>
      <w:r w:rsidRPr="005258BA">
        <w:rPr>
          <w:rFonts w:cstheme="minorHAnsi"/>
          <w:sz w:val="24"/>
          <w:szCs w:val="24"/>
        </w:rPr>
        <w:t>Formulation of research aims and objectives.</w:t>
      </w:r>
    </w:p>
    <w:p w14:paraId="1205F8EC" w14:textId="77777777" w:rsidR="00AB6A71" w:rsidRPr="005258BA" w:rsidRDefault="00AB6A71" w:rsidP="00766E8F">
      <w:pPr>
        <w:pStyle w:val="ListParagraph"/>
        <w:numPr>
          <w:ilvl w:val="0"/>
          <w:numId w:val="6"/>
        </w:numPr>
        <w:jc w:val="both"/>
        <w:rPr>
          <w:rFonts w:cstheme="minorHAnsi"/>
          <w:sz w:val="24"/>
          <w:szCs w:val="24"/>
        </w:rPr>
      </w:pPr>
      <w:r w:rsidRPr="005258BA">
        <w:rPr>
          <w:rFonts w:cstheme="minorHAnsi"/>
          <w:sz w:val="24"/>
          <w:szCs w:val="24"/>
        </w:rPr>
        <w:t>Implementation of Data Collection Method</w:t>
      </w:r>
    </w:p>
    <w:p w14:paraId="0A2B2B89" w14:textId="77777777" w:rsidR="00AB6A71" w:rsidRPr="005258BA" w:rsidRDefault="00AB6A71" w:rsidP="00766E8F">
      <w:pPr>
        <w:pStyle w:val="ListParagraph"/>
        <w:numPr>
          <w:ilvl w:val="0"/>
          <w:numId w:val="6"/>
        </w:numPr>
        <w:jc w:val="both"/>
        <w:rPr>
          <w:rFonts w:cstheme="minorHAnsi"/>
          <w:sz w:val="24"/>
          <w:szCs w:val="24"/>
        </w:rPr>
      </w:pPr>
      <w:r w:rsidRPr="005258BA">
        <w:rPr>
          <w:rFonts w:cstheme="minorHAnsi"/>
          <w:sz w:val="24"/>
          <w:szCs w:val="24"/>
        </w:rPr>
        <w:t>Sample Size</w:t>
      </w:r>
    </w:p>
    <w:p w14:paraId="3531EA48" w14:textId="77777777" w:rsidR="00AB6A71" w:rsidRPr="005258BA" w:rsidRDefault="00AB6A71" w:rsidP="00766E8F">
      <w:pPr>
        <w:pStyle w:val="ListParagraph"/>
        <w:numPr>
          <w:ilvl w:val="0"/>
          <w:numId w:val="6"/>
        </w:numPr>
        <w:jc w:val="both"/>
        <w:rPr>
          <w:rFonts w:cstheme="minorHAnsi"/>
          <w:sz w:val="24"/>
          <w:szCs w:val="24"/>
        </w:rPr>
      </w:pPr>
      <w:r w:rsidRPr="005258BA">
        <w:rPr>
          <w:rFonts w:cstheme="minorHAnsi"/>
          <w:sz w:val="24"/>
          <w:szCs w:val="24"/>
        </w:rPr>
        <w:t>Lack of previous studies in the research area</w:t>
      </w:r>
    </w:p>
    <w:p w14:paraId="56F598E2" w14:textId="77777777" w:rsidR="00AB6A71" w:rsidRPr="005258BA" w:rsidRDefault="00AB6A71" w:rsidP="00766E8F">
      <w:pPr>
        <w:pStyle w:val="ListParagraph"/>
        <w:numPr>
          <w:ilvl w:val="0"/>
          <w:numId w:val="6"/>
        </w:numPr>
        <w:jc w:val="both"/>
        <w:rPr>
          <w:rFonts w:cstheme="minorHAnsi"/>
          <w:sz w:val="24"/>
          <w:szCs w:val="24"/>
        </w:rPr>
      </w:pPr>
      <w:r w:rsidRPr="005258BA">
        <w:rPr>
          <w:rFonts w:cstheme="minorHAnsi"/>
          <w:sz w:val="24"/>
          <w:szCs w:val="24"/>
        </w:rPr>
        <w:t>Scope of discussions.</w:t>
      </w:r>
    </w:p>
    <w:p w14:paraId="26F6EFF1" w14:textId="77777777" w:rsidR="00AB6A71" w:rsidRPr="005258BA" w:rsidRDefault="00AB6A71" w:rsidP="00766E8F">
      <w:pPr>
        <w:ind w:left="360"/>
        <w:jc w:val="both"/>
        <w:rPr>
          <w:rFonts w:cstheme="minorHAnsi"/>
          <w:sz w:val="24"/>
          <w:szCs w:val="24"/>
        </w:rPr>
      </w:pPr>
      <w:r w:rsidRPr="005258BA">
        <w:rPr>
          <w:rFonts w:cstheme="minorHAnsi"/>
          <w:sz w:val="24"/>
          <w:szCs w:val="24"/>
        </w:rPr>
        <w:fldChar w:fldCharType="begin"/>
      </w:r>
      <w:r w:rsidRPr="005258BA">
        <w:rPr>
          <w:rFonts w:cstheme="minorHAnsi"/>
          <w:sz w:val="24"/>
          <w:szCs w:val="24"/>
        </w:rPr>
        <w:instrText xml:space="preserve"> CITATION Dud16 \l 2057 </w:instrText>
      </w:r>
      <w:r w:rsidRPr="005258BA">
        <w:rPr>
          <w:rFonts w:cstheme="minorHAnsi"/>
          <w:sz w:val="24"/>
          <w:szCs w:val="24"/>
        </w:rPr>
        <w:fldChar w:fldCharType="separate"/>
      </w:r>
      <w:r w:rsidRPr="005258BA">
        <w:rPr>
          <w:rFonts w:cstheme="minorHAnsi"/>
          <w:noProof/>
          <w:sz w:val="24"/>
          <w:szCs w:val="24"/>
        </w:rPr>
        <w:t>(Dudovskiy, 2016)</w:t>
      </w:r>
      <w:r w:rsidRPr="005258BA">
        <w:rPr>
          <w:rFonts w:cstheme="minorHAnsi"/>
          <w:sz w:val="24"/>
          <w:szCs w:val="24"/>
        </w:rPr>
        <w:fldChar w:fldCharType="end"/>
      </w:r>
    </w:p>
    <w:p w14:paraId="75815AC2" w14:textId="531FCF35" w:rsidR="00AB6A71" w:rsidRPr="005258BA" w:rsidRDefault="00AF1FDD" w:rsidP="00766E8F">
      <w:pPr>
        <w:jc w:val="both"/>
        <w:rPr>
          <w:rFonts w:cstheme="minorHAnsi"/>
          <w:sz w:val="24"/>
          <w:szCs w:val="24"/>
        </w:rPr>
      </w:pPr>
      <w:r w:rsidRPr="005258BA">
        <w:rPr>
          <w:rFonts w:cstheme="minorHAnsi"/>
          <w:sz w:val="24"/>
          <w:szCs w:val="24"/>
        </w:rPr>
        <w:t>The</w:t>
      </w:r>
      <w:r w:rsidR="00AB6A71" w:rsidRPr="005258BA">
        <w:rPr>
          <w:rFonts w:cstheme="minorHAnsi"/>
          <w:sz w:val="24"/>
          <w:szCs w:val="24"/>
        </w:rPr>
        <w:t xml:space="preserve"> research aims and objectives are specific to the topic and given the data has already been collated </w:t>
      </w:r>
      <w:r w:rsidR="00DF4382" w:rsidRPr="005258BA">
        <w:rPr>
          <w:rFonts w:cstheme="minorHAnsi"/>
          <w:sz w:val="24"/>
          <w:szCs w:val="24"/>
        </w:rPr>
        <w:t>and therefore it is unlikely that any limitations will present themselves in this regard</w:t>
      </w:r>
      <w:r w:rsidRPr="005258BA">
        <w:rPr>
          <w:rFonts w:cstheme="minorHAnsi"/>
          <w:sz w:val="24"/>
          <w:szCs w:val="24"/>
        </w:rPr>
        <w:t>, the methods in which the data has been collected relies on the submission of accurate use of force records by forces across England and Wales collated by government bodies who have presented it in an ethical and readable manner</w:t>
      </w:r>
      <w:r w:rsidR="00AB6A71" w:rsidRPr="005258BA">
        <w:rPr>
          <w:rFonts w:cstheme="minorHAnsi"/>
          <w:sz w:val="24"/>
          <w:szCs w:val="24"/>
        </w:rPr>
        <w:t xml:space="preserve">. </w:t>
      </w:r>
      <w:r w:rsidR="00DF4382" w:rsidRPr="005258BA">
        <w:rPr>
          <w:rFonts w:cstheme="minorHAnsi"/>
          <w:sz w:val="24"/>
          <w:szCs w:val="24"/>
        </w:rPr>
        <w:t xml:space="preserve">The primary </w:t>
      </w:r>
      <w:r w:rsidR="00AB6A71" w:rsidRPr="005258BA">
        <w:rPr>
          <w:rFonts w:cstheme="minorHAnsi"/>
          <w:sz w:val="24"/>
          <w:szCs w:val="24"/>
        </w:rPr>
        <w:t xml:space="preserve">data collection method will be via the </w:t>
      </w:r>
      <w:proofErr w:type="gramStart"/>
      <w:r w:rsidR="00AB6A71" w:rsidRPr="005258BA">
        <w:rPr>
          <w:rFonts w:cstheme="minorHAnsi"/>
          <w:sz w:val="24"/>
          <w:szCs w:val="24"/>
        </w:rPr>
        <w:t>open source</w:t>
      </w:r>
      <w:proofErr w:type="gramEnd"/>
      <w:r w:rsidR="00AB6A71" w:rsidRPr="005258BA">
        <w:rPr>
          <w:rFonts w:cstheme="minorHAnsi"/>
          <w:sz w:val="24"/>
          <w:szCs w:val="24"/>
        </w:rPr>
        <w:t xml:space="preserve"> data provided by Home Office and surveys, the concern in regards to surveys is reaching a large enough sample size to provide </w:t>
      </w:r>
      <w:r w:rsidR="00DF4382" w:rsidRPr="005258BA">
        <w:rPr>
          <w:rFonts w:cstheme="minorHAnsi"/>
          <w:sz w:val="24"/>
          <w:szCs w:val="24"/>
        </w:rPr>
        <w:t xml:space="preserve">the study </w:t>
      </w:r>
      <w:r w:rsidR="00AB6A71" w:rsidRPr="005258BA">
        <w:rPr>
          <w:rFonts w:cstheme="minorHAnsi"/>
          <w:sz w:val="24"/>
          <w:szCs w:val="24"/>
        </w:rPr>
        <w:t xml:space="preserve">with a viable comparison to the national use of force data </w:t>
      </w:r>
      <w:r w:rsidR="00DF4382" w:rsidRPr="005258BA">
        <w:rPr>
          <w:rFonts w:cstheme="minorHAnsi"/>
          <w:sz w:val="24"/>
          <w:szCs w:val="24"/>
        </w:rPr>
        <w:t>being utilised</w:t>
      </w:r>
      <w:r w:rsidR="00AB6A71" w:rsidRPr="005258BA">
        <w:rPr>
          <w:rFonts w:cstheme="minorHAnsi"/>
          <w:sz w:val="24"/>
          <w:szCs w:val="24"/>
        </w:rPr>
        <w:t xml:space="preserve">. </w:t>
      </w:r>
      <w:r w:rsidR="00DF4382" w:rsidRPr="005258BA">
        <w:rPr>
          <w:rFonts w:cstheme="minorHAnsi"/>
          <w:sz w:val="24"/>
          <w:szCs w:val="24"/>
        </w:rPr>
        <w:t xml:space="preserve">It must be </w:t>
      </w:r>
      <w:r w:rsidR="00AB6A71" w:rsidRPr="005258BA">
        <w:rPr>
          <w:rFonts w:cstheme="minorHAnsi"/>
          <w:sz w:val="24"/>
          <w:szCs w:val="24"/>
        </w:rPr>
        <w:t>accept</w:t>
      </w:r>
      <w:r w:rsidR="00DF4382" w:rsidRPr="005258BA">
        <w:rPr>
          <w:rFonts w:cstheme="minorHAnsi"/>
          <w:sz w:val="24"/>
          <w:szCs w:val="24"/>
        </w:rPr>
        <w:t>ed</w:t>
      </w:r>
      <w:r w:rsidR="00AB6A71" w:rsidRPr="005258BA">
        <w:rPr>
          <w:rFonts w:cstheme="minorHAnsi"/>
          <w:sz w:val="24"/>
          <w:szCs w:val="24"/>
        </w:rPr>
        <w:t xml:space="preserve"> that should </w:t>
      </w:r>
      <w:r w:rsidR="00DF4382" w:rsidRPr="005258BA">
        <w:rPr>
          <w:rFonts w:cstheme="minorHAnsi"/>
          <w:sz w:val="24"/>
          <w:szCs w:val="24"/>
        </w:rPr>
        <w:t>the sample size not be large enough</w:t>
      </w:r>
      <w:r w:rsidR="00AB6A71" w:rsidRPr="005258BA">
        <w:rPr>
          <w:rFonts w:cstheme="minorHAnsi"/>
          <w:sz w:val="24"/>
          <w:szCs w:val="24"/>
        </w:rPr>
        <w:t xml:space="preserve"> then </w:t>
      </w:r>
      <w:r w:rsidR="00DF4382" w:rsidRPr="005258BA">
        <w:rPr>
          <w:rFonts w:cstheme="minorHAnsi"/>
          <w:sz w:val="24"/>
          <w:szCs w:val="24"/>
        </w:rPr>
        <w:t xml:space="preserve">the subsequent </w:t>
      </w:r>
      <w:r w:rsidR="00AB6A71" w:rsidRPr="005258BA">
        <w:rPr>
          <w:rFonts w:cstheme="minorHAnsi"/>
          <w:sz w:val="24"/>
          <w:szCs w:val="24"/>
        </w:rPr>
        <w:t xml:space="preserve">comparisons and deductions will </w:t>
      </w:r>
      <w:r w:rsidR="00DF4382" w:rsidRPr="005258BA">
        <w:rPr>
          <w:rFonts w:cstheme="minorHAnsi"/>
          <w:sz w:val="24"/>
          <w:szCs w:val="24"/>
        </w:rPr>
        <w:t>potentially find themselves</w:t>
      </w:r>
      <w:r w:rsidR="00AB6A71" w:rsidRPr="005258BA">
        <w:rPr>
          <w:rFonts w:cstheme="minorHAnsi"/>
          <w:sz w:val="24"/>
          <w:szCs w:val="24"/>
        </w:rPr>
        <w:t xml:space="preserve"> severely impacted. </w:t>
      </w:r>
      <w:r w:rsidR="00DF4382" w:rsidRPr="005258BA">
        <w:rPr>
          <w:rFonts w:cstheme="minorHAnsi"/>
          <w:sz w:val="24"/>
          <w:szCs w:val="24"/>
        </w:rPr>
        <w:t xml:space="preserve">The </w:t>
      </w:r>
      <w:r w:rsidR="00AB6A71" w:rsidRPr="005258BA">
        <w:rPr>
          <w:rFonts w:cstheme="minorHAnsi"/>
          <w:sz w:val="24"/>
          <w:szCs w:val="24"/>
        </w:rPr>
        <w:t>literature review has highlighted several previous studies regarding Taser and CED’s however</w:t>
      </w:r>
      <w:r w:rsidR="00DF4382" w:rsidRPr="005258BA">
        <w:rPr>
          <w:rFonts w:cstheme="minorHAnsi"/>
          <w:sz w:val="24"/>
          <w:szCs w:val="24"/>
        </w:rPr>
        <w:t xml:space="preserve"> there does not appear to be many studies</w:t>
      </w:r>
      <w:r w:rsidR="00AB6A71" w:rsidRPr="005258BA">
        <w:rPr>
          <w:rFonts w:cstheme="minorHAnsi"/>
          <w:sz w:val="24"/>
          <w:szCs w:val="24"/>
        </w:rPr>
        <w:t xml:space="preserve"> relating specifically to the viability of Taser as a tool for De-escalation. Following </w:t>
      </w:r>
      <w:r w:rsidRPr="005258BA">
        <w:rPr>
          <w:rFonts w:cstheme="minorHAnsi"/>
          <w:sz w:val="24"/>
          <w:szCs w:val="24"/>
        </w:rPr>
        <w:t>the study, the research should identify any l</w:t>
      </w:r>
      <w:r w:rsidR="00AB6A71" w:rsidRPr="005258BA">
        <w:rPr>
          <w:rFonts w:cstheme="minorHAnsi"/>
          <w:sz w:val="24"/>
          <w:szCs w:val="24"/>
        </w:rPr>
        <w:t xml:space="preserve">imitations and use them as a suggestion for further </w:t>
      </w:r>
      <w:r w:rsidRPr="005258BA">
        <w:rPr>
          <w:rFonts w:cstheme="minorHAnsi"/>
          <w:sz w:val="24"/>
          <w:szCs w:val="24"/>
        </w:rPr>
        <w:t xml:space="preserve">analysis </w:t>
      </w:r>
      <w:proofErr w:type="gramStart"/>
      <w:r w:rsidRPr="005258BA">
        <w:rPr>
          <w:rFonts w:cstheme="minorHAnsi"/>
          <w:sz w:val="24"/>
          <w:szCs w:val="24"/>
        </w:rPr>
        <w:t>of</w:t>
      </w:r>
      <w:r w:rsidR="00AB6A71" w:rsidRPr="005258BA">
        <w:rPr>
          <w:rFonts w:cstheme="minorHAnsi"/>
          <w:sz w:val="24"/>
          <w:szCs w:val="24"/>
        </w:rPr>
        <w:t xml:space="preserve">  the</w:t>
      </w:r>
      <w:proofErr w:type="gramEnd"/>
      <w:r w:rsidR="00AB6A71" w:rsidRPr="005258BA">
        <w:rPr>
          <w:rFonts w:cstheme="minorHAnsi"/>
          <w:sz w:val="24"/>
          <w:szCs w:val="24"/>
        </w:rPr>
        <w:t xml:space="preserve"> specified area. </w:t>
      </w:r>
    </w:p>
    <w:p w14:paraId="66CDD312" w14:textId="17C4DB16" w:rsidR="00F36B22" w:rsidRPr="005258BA" w:rsidRDefault="00F36B22" w:rsidP="00766E8F">
      <w:pPr>
        <w:jc w:val="both"/>
        <w:rPr>
          <w:rFonts w:cstheme="minorHAnsi"/>
          <w:sz w:val="24"/>
          <w:szCs w:val="24"/>
        </w:rPr>
      </w:pPr>
    </w:p>
    <w:p w14:paraId="7615A76B" w14:textId="37C49833" w:rsidR="00EE661F" w:rsidRPr="005258BA" w:rsidRDefault="00EE661F" w:rsidP="00766E8F">
      <w:pPr>
        <w:jc w:val="both"/>
        <w:rPr>
          <w:rFonts w:cstheme="minorHAnsi"/>
          <w:sz w:val="24"/>
          <w:szCs w:val="24"/>
        </w:rPr>
      </w:pPr>
    </w:p>
    <w:p w14:paraId="0C0FBEC3" w14:textId="5315F756" w:rsidR="00EE661F" w:rsidRPr="005258BA" w:rsidRDefault="00EE661F" w:rsidP="00766E8F">
      <w:pPr>
        <w:jc w:val="both"/>
        <w:rPr>
          <w:rFonts w:cstheme="minorHAnsi"/>
          <w:sz w:val="24"/>
          <w:szCs w:val="24"/>
        </w:rPr>
      </w:pPr>
    </w:p>
    <w:p w14:paraId="0CBE7670" w14:textId="01D25226" w:rsidR="00EE661F" w:rsidRPr="005258BA" w:rsidRDefault="00EE661F" w:rsidP="00766E8F">
      <w:pPr>
        <w:jc w:val="both"/>
        <w:rPr>
          <w:rFonts w:cstheme="minorHAnsi"/>
          <w:sz w:val="24"/>
          <w:szCs w:val="24"/>
        </w:rPr>
      </w:pPr>
    </w:p>
    <w:p w14:paraId="7CA63CC4" w14:textId="1076178E" w:rsidR="00EE661F" w:rsidRPr="005258BA" w:rsidRDefault="00EE661F" w:rsidP="00766E8F">
      <w:pPr>
        <w:jc w:val="both"/>
        <w:rPr>
          <w:rFonts w:cstheme="minorHAnsi"/>
          <w:sz w:val="24"/>
          <w:szCs w:val="24"/>
        </w:rPr>
      </w:pPr>
    </w:p>
    <w:p w14:paraId="1D725FCE" w14:textId="47D224AC" w:rsidR="00EE661F" w:rsidRPr="005258BA" w:rsidRDefault="00EE661F" w:rsidP="00766E8F">
      <w:pPr>
        <w:jc w:val="both"/>
        <w:rPr>
          <w:rFonts w:cstheme="minorHAnsi"/>
          <w:sz w:val="24"/>
          <w:szCs w:val="24"/>
        </w:rPr>
      </w:pPr>
    </w:p>
    <w:p w14:paraId="63D5B538" w14:textId="18962446" w:rsidR="00EE661F" w:rsidRPr="005258BA" w:rsidRDefault="00EE661F" w:rsidP="00766E8F">
      <w:pPr>
        <w:jc w:val="both"/>
        <w:rPr>
          <w:rFonts w:cstheme="minorHAnsi"/>
          <w:sz w:val="24"/>
          <w:szCs w:val="24"/>
        </w:rPr>
      </w:pPr>
    </w:p>
    <w:p w14:paraId="52FA5FBB" w14:textId="77777777" w:rsidR="00EE661F" w:rsidRPr="005258BA" w:rsidRDefault="00EE661F" w:rsidP="00766E8F">
      <w:pPr>
        <w:jc w:val="both"/>
        <w:rPr>
          <w:rFonts w:cstheme="minorHAnsi"/>
          <w:sz w:val="24"/>
          <w:szCs w:val="24"/>
        </w:rPr>
      </w:pPr>
    </w:p>
    <w:p w14:paraId="6E5FFEC0" w14:textId="1B2EBDF7" w:rsidR="00AB6A71" w:rsidRPr="005258BA" w:rsidRDefault="00AB6A71" w:rsidP="00766E8F">
      <w:pPr>
        <w:jc w:val="both"/>
        <w:rPr>
          <w:rFonts w:cstheme="minorHAnsi"/>
          <w:b/>
          <w:bCs/>
          <w:sz w:val="24"/>
          <w:szCs w:val="24"/>
          <w:u w:val="single"/>
        </w:rPr>
      </w:pPr>
      <w:r w:rsidRPr="005258BA">
        <w:rPr>
          <w:rFonts w:cstheme="minorHAnsi"/>
          <w:b/>
          <w:bCs/>
          <w:sz w:val="24"/>
          <w:szCs w:val="24"/>
          <w:u w:val="single"/>
        </w:rPr>
        <w:t xml:space="preserve">Analysis of Results – </w:t>
      </w:r>
    </w:p>
    <w:p w14:paraId="6B3A6214" w14:textId="25DD571D" w:rsidR="00630BF1" w:rsidRPr="005258BA" w:rsidRDefault="00630BF1" w:rsidP="00766E8F">
      <w:pPr>
        <w:jc w:val="both"/>
        <w:rPr>
          <w:rFonts w:cstheme="minorHAnsi"/>
          <w:b/>
          <w:bCs/>
          <w:sz w:val="24"/>
          <w:szCs w:val="24"/>
          <w:u w:val="single"/>
        </w:rPr>
      </w:pPr>
      <w:r w:rsidRPr="005258BA">
        <w:rPr>
          <w:rFonts w:cstheme="minorHAnsi"/>
          <w:b/>
          <w:bCs/>
          <w:sz w:val="24"/>
          <w:szCs w:val="24"/>
          <w:u w:val="single"/>
        </w:rPr>
        <w:t>4.1 – Introduction</w:t>
      </w:r>
    </w:p>
    <w:p w14:paraId="36C83E15" w14:textId="233231E1" w:rsidR="00AB6A71" w:rsidRPr="005258BA" w:rsidRDefault="00AB6A71" w:rsidP="00766E8F">
      <w:pPr>
        <w:jc w:val="both"/>
        <w:rPr>
          <w:rFonts w:cstheme="minorHAnsi"/>
          <w:sz w:val="24"/>
          <w:szCs w:val="24"/>
        </w:rPr>
      </w:pPr>
      <w:r w:rsidRPr="005258BA">
        <w:rPr>
          <w:rFonts w:cstheme="minorHAnsi"/>
          <w:sz w:val="24"/>
          <w:szCs w:val="24"/>
        </w:rPr>
        <w:t xml:space="preserve">Taser is used nationally at varying levels, across widely different force areas with varying levels of violent crime. Utilising three </w:t>
      </w:r>
      <w:proofErr w:type="spellStart"/>
      <w:r w:rsidRPr="005258BA">
        <w:rPr>
          <w:rFonts w:cstheme="minorHAnsi"/>
          <w:sz w:val="24"/>
          <w:szCs w:val="24"/>
        </w:rPr>
        <w:t>year’s worth</w:t>
      </w:r>
      <w:proofErr w:type="spellEnd"/>
      <w:r w:rsidRPr="005258BA">
        <w:rPr>
          <w:rFonts w:cstheme="minorHAnsi"/>
          <w:sz w:val="24"/>
          <w:szCs w:val="24"/>
        </w:rPr>
        <w:t xml:space="preserve"> of national statistics relating to officer use of force from April 2017 to March 2020 in England and Wales </w:t>
      </w:r>
      <w:r w:rsidR="00DF4382" w:rsidRPr="005258BA">
        <w:rPr>
          <w:rFonts w:cstheme="minorHAnsi"/>
          <w:sz w:val="24"/>
          <w:szCs w:val="24"/>
        </w:rPr>
        <w:t>the intentions is</w:t>
      </w:r>
      <w:r w:rsidRPr="005258BA">
        <w:rPr>
          <w:rFonts w:cstheme="minorHAnsi"/>
          <w:sz w:val="24"/>
          <w:szCs w:val="24"/>
        </w:rPr>
        <w:t xml:space="preserve"> to analyse the increase in specific types of use of force, namely taser deployment </w:t>
      </w:r>
      <w:proofErr w:type="gramStart"/>
      <w:r w:rsidRPr="005258BA">
        <w:rPr>
          <w:rFonts w:cstheme="minorHAnsi"/>
          <w:sz w:val="24"/>
          <w:szCs w:val="24"/>
        </w:rPr>
        <w:t>in order to</w:t>
      </w:r>
      <w:proofErr w:type="gramEnd"/>
      <w:r w:rsidRPr="005258BA">
        <w:rPr>
          <w:rFonts w:cstheme="minorHAnsi"/>
          <w:sz w:val="24"/>
          <w:szCs w:val="24"/>
        </w:rPr>
        <w:t xml:space="preserve"> identify any increase or decrease in other types of force that could then potentially be attributed to the increase in STO’s (Specially Trained Officers) carrying Taser. </w:t>
      </w:r>
    </w:p>
    <w:p w14:paraId="3B026ACB" w14:textId="43484BC9" w:rsidR="00AB6A71" w:rsidRPr="005258BA" w:rsidRDefault="00AB6A71" w:rsidP="00766E8F">
      <w:pPr>
        <w:jc w:val="both"/>
        <w:rPr>
          <w:rFonts w:cstheme="minorHAnsi"/>
          <w:sz w:val="24"/>
          <w:szCs w:val="24"/>
        </w:rPr>
      </w:pPr>
      <w:r w:rsidRPr="005258BA">
        <w:rPr>
          <w:rFonts w:cstheme="minorHAnsi"/>
          <w:sz w:val="24"/>
          <w:szCs w:val="24"/>
        </w:rPr>
        <w:t xml:space="preserve">The data is compiled into easily readable PDF’s and more complex/detailed spreadsheets which offer a clearer breakdown of each element of force used. The below graph identifies an increase in Taser deployment from 16,900 </w:t>
      </w:r>
      <w:proofErr w:type="gramStart"/>
      <w:r w:rsidRPr="005258BA">
        <w:rPr>
          <w:rFonts w:cstheme="minorHAnsi"/>
          <w:sz w:val="24"/>
          <w:szCs w:val="24"/>
        </w:rPr>
        <w:t>incidents(</w:t>
      </w:r>
      <w:proofErr w:type="gramEnd"/>
      <w:r w:rsidRPr="005258BA">
        <w:rPr>
          <w:rFonts w:cstheme="minorHAnsi"/>
          <w:sz w:val="24"/>
          <w:szCs w:val="24"/>
        </w:rPr>
        <w:t xml:space="preserve">2017-18) to 32,100 incidents(2019-20) an increase in deployment by almost 48%. Whilst the data covers from 2009-2020 the specific use of force recording required for this analysis only began in 2017. </w:t>
      </w:r>
      <w:r w:rsidRPr="005258BA">
        <w:rPr>
          <w:rFonts w:cstheme="minorHAnsi"/>
          <w:sz w:val="24"/>
          <w:szCs w:val="24"/>
        </w:rPr>
        <w:fldChar w:fldCharType="begin"/>
      </w:r>
      <w:r w:rsidRPr="005258BA">
        <w:rPr>
          <w:rFonts w:cstheme="minorHAnsi"/>
          <w:sz w:val="24"/>
          <w:szCs w:val="24"/>
        </w:rPr>
        <w:instrText xml:space="preserve"> CITATION Hom20 \l 2057 </w:instrText>
      </w:r>
      <w:r w:rsidRPr="005258BA">
        <w:rPr>
          <w:rFonts w:cstheme="minorHAnsi"/>
          <w:sz w:val="24"/>
          <w:szCs w:val="24"/>
        </w:rPr>
        <w:fldChar w:fldCharType="separate"/>
      </w:r>
      <w:r w:rsidRPr="005258BA">
        <w:rPr>
          <w:rFonts w:cstheme="minorHAnsi"/>
          <w:noProof/>
          <w:sz w:val="24"/>
          <w:szCs w:val="24"/>
        </w:rPr>
        <w:t>(Home Office, 2020)</w:t>
      </w:r>
      <w:r w:rsidRPr="005258BA">
        <w:rPr>
          <w:rFonts w:cstheme="minorHAnsi"/>
          <w:sz w:val="24"/>
          <w:szCs w:val="24"/>
        </w:rPr>
        <w:fldChar w:fldCharType="end"/>
      </w:r>
      <w:r w:rsidR="00F36B22" w:rsidRPr="005258BA">
        <w:rPr>
          <w:rFonts w:cstheme="minorHAnsi"/>
          <w:sz w:val="24"/>
          <w:szCs w:val="24"/>
        </w:rPr>
        <w:t xml:space="preserve"> What follows is the breakdown of both quantitative and qualitative research obtained from </w:t>
      </w:r>
      <w:proofErr w:type="gramStart"/>
      <w:r w:rsidR="00F36B22" w:rsidRPr="005258BA">
        <w:rPr>
          <w:rFonts w:cstheme="minorHAnsi"/>
          <w:sz w:val="24"/>
          <w:szCs w:val="24"/>
        </w:rPr>
        <w:t>open source</w:t>
      </w:r>
      <w:proofErr w:type="gramEnd"/>
      <w:r w:rsidR="00F36B22" w:rsidRPr="005258BA">
        <w:rPr>
          <w:rFonts w:cstheme="minorHAnsi"/>
          <w:sz w:val="24"/>
          <w:szCs w:val="24"/>
        </w:rPr>
        <w:t xml:space="preserve"> use of force data as well as peer completed surveys, the analysis intends to categorise the data into a digestible format and will also present this to the reader in order to identify trends.</w:t>
      </w:r>
    </w:p>
    <w:p w14:paraId="66C7CC4E" w14:textId="77777777" w:rsidR="00AB6A71" w:rsidRPr="005258BA" w:rsidRDefault="00AB6A71" w:rsidP="00766E8F">
      <w:pPr>
        <w:jc w:val="both"/>
        <w:rPr>
          <w:rFonts w:cstheme="minorHAnsi"/>
          <w:sz w:val="24"/>
          <w:szCs w:val="24"/>
        </w:rPr>
      </w:pPr>
    </w:p>
    <w:p w14:paraId="19F5AF05" w14:textId="77777777" w:rsidR="00AB6A71" w:rsidRPr="005258BA" w:rsidRDefault="00AB6A71" w:rsidP="00766E8F">
      <w:pPr>
        <w:jc w:val="both"/>
        <w:rPr>
          <w:rFonts w:cstheme="minorHAnsi"/>
          <w:sz w:val="24"/>
          <w:szCs w:val="24"/>
        </w:rPr>
      </w:pPr>
    </w:p>
    <w:p w14:paraId="01480EC3" w14:textId="2F41E813" w:rsidR="00AB6A71" w:rsidRPr="005258BA" w:rsidRDefault="00AB6A71" w:rsidP="00766E8F">
      <w:pPr>
        <w:spacing w:line="360" w:lineRule="auto"/>
        <w:jc w:val="both"/>
        <w:rPr>
          <w:rFonts w:cstheme="minorHAnsi"/>
          <w:sz w:val="24"/>
          <w:szCs w:val="24"/>
        </w:rPr>
      </w:pPr>
      <w:r w:rsidRPr="005258BA">
        <w:rPr>
          <w:rFonts w:cstheme="minorHAnsi"/>
          <w:noProof/>
          <w:sz w:val="24"/>
          <w:szCs w:val="24"/>
          <w:lang w:eastAsia="en-GB"/>
        </w:rPr>
        <w:drawing>
          <wp:inline distT="0" distB="0" distL="0" distR="0" wp14:anchorId="44BDB67B" wp14:editId="6816016F">
            <wp:extent cx="4940300" cy="3016250"/>
            <wp:effectExtent l="0" t="0" r="0" b="0"/>
            <wp:docPr id="4" name="Picture 4" descr="Chart, bar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bar chart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0300" cy="3016250"/>
                    </a:xfrm>
                    <a:prstGeom prst="rect">
                      <a:avLst/>
                    </a:prstGeom>
                    <a:noFill/>
                    <a:ln>
                      <a:noFill/>
                    </a:ln>
                  </pic:spPr>
                </pic:pic>
              </a:graphicData>
            </a:graphic>
          </wp:inline>
        </w:drawing>
      </w:r>
    </w:p>
    <w:p w14:paraId="446B0E4E" w14:textId="77777777" w:rsidR="00AB6A71" w:rsidRPr="005258BA" w:rsidRDefault="00AB6A71" w:rsidP="00766E8F">
      <w:pPr>
        <w:jc w:val="both"/>
        <w:rPr>
          <w:rFonts w:cstheme="minorHAnsi"/>
          <w:sz w:val="24"/>
          <w:szCs w:val="24"/>
        </w:rPr>
      </w:pPr>
      <w:r w:rsidRPr="005258BA">
        <w:rPr>
          <w:rFonts w:cstheme="minorHAnsi"/>
          <w:sz w:val="24"/>
          <w:szCs w:val="24"/>
        </w:rPr>
        <w:t xml:space="preserve">Fig 1 – Taser deployment by year 2009-2020 </w:t>
      </w:r>
      <w:r w:rsidRPr="005258BA">
        <w:rPr>
          <w:rFonts w:cstheme="minorHAnsi"/>
          <w:sz w:val="24"/>
          <w:szCs w:val="24"/>
        </w:rPr>
        <w:fldChar w:fldCharType="begin"/>
      </w:r>
      <w:r w:rsidRPr="005258BA">
        <w:rPr>
          <w:rFonts w:cstheme="minorHAnsi"/>
          <w:sz w:val="24"/>
          <w:szCs w:val="24"/>
        </w:rPr>
        <w:instrText xml:space="preserve"> CITATION Hom20 \l 2057 </w:instrText>
      </w:r>
      <w:r w:rsidRPr="005258BA">
        <w:rPr>
          <w:rFonts w:cstheme="minorHAnsi"/>
          <w:sz w:val="24"/>
          <w:szCs w:val="24"/>
        </w:rPr>
        <w:fldChar w:fldCharType="separate"/>
      </w:r>
      <w:r w:rsidRPr="005258BA">
        <w:rPr>
          <w:rFonts w:cstheme="minorHAnsi"/>
          <w:noProof/>
          <w:sz w:val="24"/>
          <w:szCs w:val="24"/>
        </w:rPr>
        <w:t>(Home Office, 2020)</w:t>
      </w:r>
      <w:r w:rsidRPr="005258BA">
        <w:rPr>
          <w:rFonts w:cstheme="minorHAnsi"/>
          <w:sz w:val="24"/>
          <w:szCs w:val="24"/>
        </w:rPr>
        <w:fldChar w:fldCharType="end"/>
      </w:r>
    </w:p>
    <w:p w14:paraId="5A109A68" w14:textId="77777777" w:rsidR="00AB6A71" w:rsidRPr="005258BA" w:rsidRDefault="00AB6A71" w:rsidP="00766E8F">
      <w:pPr>
        <w:jc w:val="both"/>
        <w:rPr>
          <w:rFonts w:cstheme="minorHAnsi"/>
          <w:sz w:val="24"/>
          <w:szCs w:val="24"/>
        </w:rPr>
      </w:pPr>
    </w:p>
    <w:p w14:paraId="4A006571" w14:textId="6576010A" w:rsidR="00AB6A71" w:rsidRPr="005258BA" w:rsidRDefault="00AB6A71" w:rsidP="00766E8F">
      <w:pPr>
        <w:jc w:val="both"/>
        <w:rPr>
          <w:rFonts w:cstheme="minorHAnsi"/>
          <w:sz w:val="24"/>
          <w:szCs w:val="24"/>
        </w:rPr>
      </w:pPr>
      <w:r w:rsidRPr="005258BA">
        <w:rPr>
          <w:rFonts w:cstheme="minorHAnsi"/>
          <w:sz w:val="24"/>
          <w:szCs w:val="24"/>
        </w:rPr>
        <w:lastRenderedPageBreak/>
        <w:t xml:space="preserve">This shows a dramatic increase in the use of </w:t>
      </w:r>
      <w:proofErr w:type="gramStart"/>
      <w:r w:rsidRPr="005258BA">
        <w:rPr>
          <w:rFonts w:cstheme="minorHAnsi"/>
          <w:sz w:val="24"/>
          <w:szCs w:val="24"/>
        </w:rPr>
        <w:t>Taser</w:t>
      </w:r>
      <w:proofErr w:type="gramEnd"/>
      <w:r w:rsidRPr="005258BA">
        <w:rPr>
          <w:rFonts w:cstheme="minorHAnsi"/>
          <w:sz w:val="24"/>
          <w:szCs w:val="24"/>
        </w:rPr>
        <w:t xml:space="preserve"> </w:t>
      </w:r>
      <w:r w:rsidR="00F36B22" w:rsidRPr="005258BA">
        <w:rPr>
          <w:rFonts w:cstheme="minorHAnsi"/>
          <w:sz w:val="24"/>
          <w:szCs w:val="24"/>
        </w:rPr>
        <w:t>however,</w:t>
      </w:r>
      <w:r w:rsidRPr="005258BA">
        <w:rPr>
          <w:rFonts w:cstheme="minorHAnsi"/>
          <w:sz w:val="24"/>
          <w:szCs w:val="24"/>
        </w:rPr>
        <w:t xml:space="preserve"> can be directly attributed to the earlier mentioned rollout in which all front-line officers will be given the opportunity to carry conducted electricity devices (CED’s).</w:t>
      </w:r>
    </w:p>
    <w:p w14:paraId="0C407BD7" w14:textId="77777777" w:rsidR="00AB6A71" w:rsidRPr="005258BA" w:rsidRDefault="00AB6A71" w:rsidP="00766E8F">
      <w:pPr>
        <w:jc w:val="both"/>
        <w:rPr>
          <w:rFonts w:cstheme="minorHAnsi"/>
          <w:b/>
          <w:bCs/>
          <w:sz w:val="24"/>
          <w:szCs w:val="24"/>
          <w:u w:val="single"/>
        </w:rPr>
      </w:pPr>
    </w:p>
    <w:p w14:paraId="20DBAE24" w14:textId="2916B0BB" w:rsidR="00AB6A71" w:rsidRPr="005258BA" w:rsidRDefault="00630BF1" w:rsidP="00766E8F">
      <w:pPr>
        <w:jc w:val="both"/>
        <w:rPr>
          <w:rFonts w:cstheme="minorHAnsi"/>
          <w:b/>
          <w:bCs/>
          <w:sz w:val="24"/>
          <w:szCs w:val="24"/>
          <w:u w:val="single"/>
        </w:rPr>
      </w:pPr>
      <w:r w:rsidRPr="005258BA">
        <w:rPr>
          <w:rFonts w:cstheme="minorHAnsi"/>
          <w:b/>
          <w:bCs/>
          <w:sz w:val="24"/>
          <w:szCs w:val="24"/>
          <w:u w:val="single"/>
        </w:rPr>
        <w:t xml:space="preserve">4.2– Analysis Breakdown </w:t>
      </w:r>
    </w:p>
    <w:p w14:paraId="26B4560C" w14:textId="77777777" w:rsidR="00AB6A71" w:rsidRPr="005258BA" w:rsidRDefault="00AB6A71" w:rsidP="00766E8F">
      <w:pPr>
        <w:jc w:val="both"/>
        <w:rPr>
          <w:rFonts w:cstheme="minorHAnsi"/>
          <w:sz w:val="24"/>
          <w:szCs w:val="24"/>
        </w:rPr>
      </w:pPr>
      <w:proofErr w:type="gramStart"/>
      <w:r w:rsidRPr="005258BA">
        <w:rPr>
          <w:rFonts w:cstheme="minorHAnsi"/>
          <w:sz w:val="24"/>
          <w:szCs w:val="24"/>
        </w:rPr>
        <w:t>In order to</w:t>
      </w:r>
      <w:proofErr w:type="gramEnd"/>
      <w:r w:rsidRPr="005258BA">
        <w:rPr>
          <w:rFonts w:cstheme="minorHAnsi"/>
          <w:sz w:val="24"/>
          <w:szCs w:val="24"/>
        </w:rPr>
        <w:t xml:space="preserve"> collate the spreadsheets into a more readable format the below table breaks down the total use of force into categories, identifying the percentages of which CED’s were involved, including non-firing and firing incidents. </w:t>
      </w:r>
    </w:p>
    <w:p w14:paraId="6F55E253" w14:textId="77777777" w:rsidR="00AB6A71" w:rsidRPr="005258BA" w:rsidRDefault="00AB6A71" w:rsidP="00766E8F">
      <w:pPr>
        <w:jc w:val="both"/>
        <w:rPr>
          <w:rFonts w:cstheme="minorHAnsi"/>
          <w:sz w:val="24"/>
          <w:szCs w:val="24"/>
        </w:rPr>
      </w:pPr>
    </w:p>
    <w:tbl>
      <w:tblPr>
        <w:tblStyle w:val="TableGrid"/>
        <w:tblW w:w="0" w:type="auto"/>
        <w:tblLook w:val="04A0" w:firstRow="1" w:lastRow="0" w:firstColumn="1" w:lastColumn="0" w:noHBand="0" w:noVBand="1"/>
      </w:tblPr>
      <w:tblGrid>
        <w:gridCol w:w="1266"/>
        <w:gridCol w:w="1942"/>
        <w:gridCol w:w="1302"/>
        <w:gridCol w:w="1411"/>
        <w:gridCol w:w="1438"/>
        <w:gridCol w:w="1657"/>
      </w:tblGrid>
      <w:tr w:rsidR="00AB6A71" w:rsidRPr="005258BA" w14:paraId="35C6026C" w14:textId="77777777" w:rsidTr="001E5CDB">
        <w:tc>
          <w:tcPr>
            <w:tcW w:w="1399" w:type="dxa"/>
          </w:tcPr>
          <w:p w14:paraId="4CD86D6F" w14:textId="77777777" w:rsidR="00AB6A71" w:rsidRPr="005258BA" w:rsidRDefault="00AB6A71" w:rsidP="00766E8F">
            <w:pPr>
              <w:jc w:val="both"/>
              <w:rPr>
                <w:rFonts w:cstheme="minorHAnsi"/>
                <w:b/>
                <w:bCs/>
                <w:sz w:val="24"/>
                <w:szCs w:val="24"/>
              </w:rPr>
            </w:pPr>
            <w:r w:rsidRPr="005258BA">
              <w:rPr>
                <w:rFonts w:cstheme="minorHAnsi"/>
                <w:b/>
                <w:bCs/>
                <w:sz w:val="24"/>
                <w:szCs w:val="24"/>
              </w:rPr>
              <w:t>Annual Period from April to March</w:t>
            </w:r>
          </w:p>
        </w:tc>
        <w:tc>
          <w:tcPr>
            <w:tcW w:w="1834" w:type="dxa"/>
          </w:tcPr>
          <w:p w14:paraId="25EB08BA" w14:textId="77777777" w:rsidR="00AB6A71" w:rsidRPr="005258BA" w:rsidRDefault="00AB6A71" w:rsidP="00766E8F">
            <w:pPr>
              <w:jc w:val="both"/>
              <w:rPr>
                <w:rFonts w:cstheme="minorHAnsi"/>
                <w:b/>
                <w:bCs/>
                <w:sz w:val="24"/>
                <w:szCs w:val="24"/>
              </w:rPr>
            </w:pPr>
            <w:r w:rsidRPr="005258BA">
              <w:rPr>
                <w:rFonts w:cstheme="minorHAnsi"/>
                <w:b/>
                <w:bCs/>
                <w:sz w:val="24"/>
                <w:szCs w:val="24"/>
              </w:rPr>
              <w:t>Total use of force (Excluding handcuffing and tactical communications)</w:t>
            </w:r>
          </w:p>
        </w:tc>
        <w:tc>
          <w:tcPr>
            <w:tcW w:w="1475" w:type="dxa"/>
          </w:tcPr>
          <w:p w14:paraId="44BA9366" w14:textId="77777777" w:rsidR="00AB6A71" w:rsidRPr="005258BA" w:rsidRDefault="00AB6A71" w:rsidP="00766E8F">
            <w:pPr>
              <w:jc w:val="both"/>
              <w:rPr>
                <w:rFonts w:cstheme="minorHAnsi"/>
                <w:b/>
                <w:bCs/>
                <w:sz w:val="24"/>
                <w:szCs w:val="24"/>
              </w:rPr>
            </w:pPr>
            <w:r w:rsidRPr="005258BA">
              <w:rPr>
                <w:rFonts w:cstheme="minorHAnsi"/>
                <w:b/>
                <w:bCs/>
                <w:sz w:val="24"/>
                <w:szCs w:val="24"/>
              </w:rPr>
              <w:t>CED Usage as % of totals.</w:t>
            </w:r>
          </w:p>
        </w:tc>
        <w:tc>
          <w:tcPr>
            <w:tcW w:w="1551" w:type="dxa"/>
          </w:tcPr>
          <w:p w14:paraId="44B58300" w14:textId="77777777" w:rsidR="00AB6A71" w:rsidRPr="005258BA" w:rsidRDefault="00AB6A71" w:rsidP="00766E8F">
            <w:pPr>
              <w:jc w:val="both"/>
              <w:rPr>
                <w:rFonts w:cstheme="minorHAnsi"/>
                <w:b/>
                <w:bCs/>
                <w:sz w:val="24"/>
                <w:szCs w:val="24"/>
              </w:rPr>
            </w:pPr>
            <w:r w:rsidRPr="005258BA">
              <w:rPr>
                <w:rFonts w:cstheme="minorHAnsi"/>
                <w:b/>
                <w:bCs/>
                <w:sz w:val="24"/>
                <w:szCs w:val="24"/>
              </w:rPr>
              <w:t>Incidents regarded as non-firing (Drawing, Aiming and Red dotting)</w:t>
            </w:r>
          </w:p>
        </w:tc>
        <w:tc>
          <w:tcPr>
            <w:tcW w:w="1570" w:type="dxa"/>
          </w:tcPr>
          <w:p w14:paraId="026F73C4" w14:textId="77777777" w:rsidR="00AB6A71" w:rsidRPr="005258BA" w:rsidRDefault="00AB6A71" w:rsidP="00766E8F">
            <w:pPr>
              <w:jc w:val="both"/>
              <w:rPr>
                <w:rFonts w:cstheme="minorHAnsi"/>
                <w:b/>
                <w:bCs/>
                <w:sz w:val="24"/>
                <w:szCs w:val="24"/>
              </w:rPr>
            </w:pPr>
            <w:r w:rsidRPr="005258BA">
              <w:rPr>
                <w:rFonts w:cstheme="minorHAnsi"/>
                <w:b/>
                <w:bCs/>
                <w:sz w:val="24"/>
                <w:szCs w:val="24"/>
              </w:rPr>
              <w:t>Incidents regarded as firing (Direct discharge, arcing and drive stuns)</w:t>
            </w:r>
          </w:p>
        </w:tc>
        <w:tc>
          <w:tcPr>
            <w:tcW w:w="1187" w:type="dxa"/>
          </w:tcPr>
          <w:p w14:paraId="08B8D4BD" w14:textId="77777777" w:rsidR="00AB6A71" w:rsidRPr="005258BA" w:rsidRDefault="00AB6A71" w:rsidP="00766E8F">
            <w:pPr>
              <w:jc w:val="both"/>
              <w:rPr>
                <w:rFonts w:cstheme="minorHAnsi"/>
                <w:b/>
                <w:bCs/>
                <w:sz w:val="24"/>
                <w:szCs w:val="24"/>
              </w:rPr>
            </w:pPr>
            <w:r w:rsidRPr="005258BA">
              <w:rPr>
                <w:rFonts w:cstheme="minorHAnsi"/>
                <w:b/>
                <w:bCs/>
                <w:sz w:val="24"/>
                <w:szCs w:val="24"/>
              </w:rPr>
              <w:t>Uncategorised CED Usage</w:t>
            </w:r>
          </w:p>
        </w:tc>
      </w:tr>
      <w:tr w:rsidR="00AB6A71" w:rsidRPr="005258BA" w14:paraId="6D7E2941" w14:textId="77777777" w:rsidTr="001E5CDB">
        <w:tc>
          <w:tcPr>
            <w:tcW w:w="1399" w:type="dxa"/>
          </w:tcPr>
          <w:p w14:paraId="0857B6B4" w14:textId="77777777" w:rsidR="00AB6A71" w:rsidRPr="005258BA" w:rsidRDefault="00AB6A71" w:rsidP="00766E8F">
            <w:pPr>
              <w:jc w:val="both"/>
              <w:rPr>
                <w:rFonts w:cstheme="minorHAnsi"/>
                <w:b/>
                <w:bCs/>
                <w:sz w:val="24"/>
                <w:szCs w:val="24"/>
              </w:rPr>
            </w:pPr>
            <w:r w:rsidRPr="005258BA">
              <w:rPr>
                <w:rFonts w:cstheme="minorHAnsi"/>
                <w:b/>
                <w:bCs/>
                <w:sz w:val="24"/>
                <w:szCs w:val="24"/>
              </w:rPr>
              <w:t xml:space="preserve">2017-2018 </w:t>
            </w:r>
            <w:r w:rsidRPr="005258BA">
              <w:rPr>
                <w:rFonts w:cstheme="minorHAnsi"/>
                <w:b/>
                <w:bCs/>
                <w:sz w:val="24"/>
                <w:szCs w:val="24"/>
              </w:rPr>
              <w:fldChar w:fldCharType="begin"/>
            </w:r>
            <w:r w:rsidRPr="005258BA">
              <w:rPr>
                <w:rFonts w:cstheme="minorHAnsi"/>
                <w:b/>
                <w:bCs/>
                <w:sz w:val="24"/>
                <w:szCs w:val="24"/>
              </w:rPr>
              <w:instrText xml:space="preserve"> CITATION Gov18 \l 2057 </w:instrText>
            </w:r>
            <w:r w:rsidRPr="005258BA">
              <w:rPr>
                <w:rFonts w:cstheme="minorHAnsi"/>
                <w:b/>
                <w:bCs/>
                <w:sz w:val="24"/>
                <w:szCs w:val="24"/>
              </w:rPr>
              <w:fldChar w:fldCharType="separate"/>
            </w:r>
            <w:r w:rsidRPr="005258BA">
              <w:rPr>
                <w:rFonts w:cstheme="minorHAnsi"/>
                <w:b/>
                <w:bCs/>
                <w:noProof/>
                <w:sz w:val="24"/>
                <w:szCs w:val="24"/>
              </w:rPr>
              <w:t>(Gov.uk, 2018)</w:t>
            </w:r>
            <w:r w:rsidRPr="005258BA">
              <w:rPr>
                <w:rFonts w:cstheme="minorHAnsi"/>
                <w:b/>
                <w:bCs/>
                <w:sz w:val="24"/>
                <w:szCs w:val="24"/>
              </w:rPr>
              <w:fldChar w:fldCharType="end"/>
            </w:r>
          </w:p>
        </w:tc>
        <w:tc>
          <w:tcPr>
            <w:tcW w:w="1834" w:type="dxa"/>
          </w:tcPr>
          <w:p w14:paraId="2808DAE7" w14:textId="77777777" w:rsidR="00AB6A71" w:rsidRPr="005258BA" w:rsidRDefault="00AB6A71" w:rsidP="00766E8F">
            <w:pPr>
              <w:jc w:val="both"/>
              <w:rPr>
                <w:rFonts w:cstheme="minorHAnsi"/>
                <w:sz w:val="24"/>
                <w:szCs w:val="24"/>
              </w:rPr>
            </w:pPr>
            <w:r w:rsidRPr="005258BA">
              <w:rPr>
                <w:rFonts w:cstheme="minorHAnsi"/>
                <w:sz w:val="24"/>
                <w:szCs w:val="24"/>
              </w:rPr>
              <w:t>173,271 incidents</w:t>
            </w:r>
          </w:p>
        </w:tc>
        <w:tc>
          <w:tcPr>
            <w:tcW w:w="1475" w:type="dxa"/>
          </w:tcPr>
          <w:p w14:paraId="76C29CA4" w14:textId="77777777" w:rsidR="00AB6A71" w:rsidRPr="005258BA" w:rsidRDefault="00AB6A71" w:rsidP="00766E8F">
            <w:pPr>
              <w:jc w:val="both"/>
              <w:rPr>
                <w:rFonts w:cstheme="minorHAnsi"/>
                <w:sz w:val="24"/>
                <w:szCs w:val="24"/>
              </w:rPr>
            </w:pPr>
            <w:r w:rsidRPr="005258BA">
              <w:rPr>
                <w:rFonts w:cstheme="minorHAnsi"/>
                <w:sz w:val="24"/>
                <w:szCs w:val="24"/>
              </w:rPr>
              <w:t>9.9% (17084)</w:t>
            </w:r>
          </w:p>
        </w:tc>
        <w:tc>
          <w:tcPr>
            <w:tcW w:w="1551" w:type="dxa"/>
          </w:tcPr>
          <w:p w14:paraId="23003FC8" w14:textId="77777777" w:rsidR="00AB6A71" w:rsidRPr="005258BA" w:rsidRDefault="00AB6A71" w:rsidP="00766E8F">
            <w:pPr>
              <w:jc w:val="both"/>
              <w:rPr>
                <w:rFonts w:cstheme="minorHAnsi"/>
                <w:sz w:val="24"/>
                <w:szCs w:val="24"/>
              </w:rPr>
            </w:pPr>
            <w:r w:rsidRPr="005258BA">
              <w:rPr>
                <w:rFonts w:cstheme="minorHAnsi"/>
                <w:sz w:val="24"/>
                <w:szCs w:val="24"/>
              </w:rPr>
              <w:t>8.3% (14,419)</w:t>
            </w:r>
          </w:p>
        </w:tc>
        <w:tc>
          <w:tcPr>
            <w:tcW w:w="1570" w:type="dxa"/>
          </w:tcPr>
          <w:p w14:paraId="5B9BAD67" w14:textId="77777777" w:rsidR="00AB6A71" w:rsidRPr="005258BA" w:rsidRDefault="00AB6A71" w:rsidP="00766E8F">
            <w:pPr>
              <w:jc w:val="both"/>
              <w:rPr>
                <w:rFonts w:cstheme="minorHAnsi"/>
                <w:sz w:val="24"/>
                <w:szCs w:val="24"/>
              </w:rPr>
            </w:pPr>
            <w:r w:rsidRPr="005258BA">
              <w:rPr>
                <w:rFonts w:cstheme="minorHAnsi"/>
                <w:sz w:val="24"/>
                <w:szCs w:val="24"/>
              </w:rPr>
              <w:t>1.2%</w:t>
            </w:r>
          </w:p>
          <w:p w14:paraId="7E5828C6" w14:textId="77777777" w:rsidR="00AB6A71" w:rsidRPr="005258BA" w:rsidRDefault="00AB6A71" w:rsidP="00766E8F">
            <w:pPr>
              <w:jc w:val="both"/>
              <w:rPr>
                <w:rFonts w:cstheme="minorHAnsi"/>
                <w:sz w:val="24"/>
                <w:szCs w:val="24"/>
              </w:rPr>
            </w:pPr>
            <w:r w:rsidRPr="005258BA">
              <w:rPr>
                <w:rFonts w:cstheme="minorHAnsi"/>
                <w:sz w:val="24"/>
                <w:szCs w:val="24"/>
              </w:rPr>
              <w:t>(2,147)</w:t>
            </w:r>
          </w:p>
        </w:tc>
        <w:tc>
          <w:tcPr>
            <w:tcW w:w="1187" w:type="dxa"/>
          </w:tcPr>
          <w:p w14:paraId="17212466" w14:textId="77777777" w:rsidR="00AB6A71" w:rsidRPr="005258BA" w:rsidRDefault="00AB6A71" w:rsidP="00766E8F">
            <w:pPr>
              <w:jc w:val="both"/>
              <w:rPr>
                <w:rFonts w:cstheme="minorHAnsi"/>
                <w:sz w:val="24"/>
                <w:szCs w:val="24"/>
              </w:rPr>
            </w:pPr>
            <w:r w:rsidRPr="005258BA">
              <w:rPr>
                <w:rFonts w:cstheme="minorHAnsi"/>
                <w:sz w:val="24"/>
                <w:szCs w:val="24"/>
              </w:rPr>
              <w:t>518</w:t>
            </w:r>
          </w:p>
        </w:tc>
      </w:tr>
      <w:tr w:rsidR="00AB6A71" w:rsidRPr="005258BA" w14:paraId="7FF9E6A4" w14:textId="77777777" w:rsidTr="001E5CDB">
        <w:tc>
          <w:tcPr>
            <w:tcW w:w="1399" w:type="dxa"/>
          </w:tcPr>
          <w:p w14:paraId="1C019867" w14:textId="77777777" w:rsidR="00AB6A71" w:rsidRPr="005258BA" w:rsidRDefault="00AB6A71" w:rsidP="00766E8F">
            <w:pPr>
              <w:jc w:val="both"/>
              <w:rPr>
                <w:rFonts w:cstheme="minorHAnsi"/>
                <w:b/>
                <w:bCs/>
                <w:sz w:val="24"/>
                <w:szCs w:val="24"/>
              </w:rPr>
            </w:pPr>
            <w:r w:rsidRPr="005258BA">
              <w:rPr>
                <w:rFonts w:cstheme="minorHAnsi"/>
                <w:b/>
                <w:bCs/>
                <w:sz w:val="24"/>
                <w:szCs w:val="24"/>
              </w:rPr>
              <w:t>2018-2019</w:t>
            </w:r>
          </w:p>
          <w:p w14:paraId="04406F94" w14:textId="77777777" w:rsidR="00AB6A71" w:rsidRPr="005258BA" w:rsidRDefault="00AB6A71" w:rsidP="00766E8F">
            <w:pPr>
              <w:jc w:val="both"/>
              <w:rPr>
                <w:rFonts w:cstheme="minorHAnsi"/>
                <w:b/>
                <w:bCs/>
                <w:sz w:val="24"/>
                <w:szCs w:val="24"/>
              </w:rPr>
            </w:pPr>
            <w:r w:rsidRPr="005258BA">
              <w:rPr>
                <w:rFonts w:cstheme="minorHAnsi"/>
                <w:b/>
                <w:bCs/>
                <w:sz w:val="24"/>
                <w:szCs w:val="24"/>
              </w:rPr>
              <w:fldChar w:fldCharType="begin"/>
            </w:r>
            <w:r w:rsidRPr="005258BA">
              <w:rPr>
                <w:rFonts w:cstheme="minorHAnsi"/>
                <w:b/>
                <w:bCs/>
                <w:sz w:val="24"/>
                <w:szCs w:val="24"/>
              </w:rPr>
              <w:instrText xml:space="preserve"> CITATION Gov19 \l 2057 </w:instrText>
            </w:r>
            <w:r w:rsidRPr="005258BA">
              <w:rPr>
                <w:rFonts w:cstheme="minorHAnsi"/>
                <w:b/>
                <w:bCs/>
                <w:sz w:val="24"/>
                <w:szCs w:val="24"/>
              </w:rPr>
              <w:fldChar w:fldCharType="separate"/>
            </w:r>
            <w:r w:rsidRPr="005258BA">
              <w:rPr>
                <w:rFonts w:cstheme="minorHAnsi"/>
                <w:b/>
                <w:bCs/>
                <w:noProof/>
                <w:sz w:val="24"/>
                <w:szCs w:val="24"/>
              </w:rPr>
              <w:t>(Gov.uk, 2019)</w:t>
            </w:r>
            <w:r w:rsidRPr="005258BA">
              <w:rPr>
                <w:rFonts w:cstheme="minorHAnsi"/>
                <w:b/>
                <w:bCs/>
                <w:sz w:val="24"/>
                <w:szCs w:val="24"/>
              </w:rPr>
              <w:fldChar w:fldCharType="end"/>
            </w:r>
          </w:p>
        </w:tc>
        <w:tc>
          <w:tcPr>
            <w:tcW w:w="1834" w:type="dxa"/>
          </w:tcPr>
          <w:p w14:paraId="3705312C" w14:textId="77777777" w:rsidR="00AB6A71" w:rsidRPr="005258BA" w:rsidRDefault="00AB6A71" w:rsidP="00766E8F">
            <w:pPr>
              <w:jc w:val="both"/>
              <w:rPr>
                <w:rFonts w:cstheme="minorHAnsi"/>
                <w:sz w:val="24"/>
                <w:szCs w:val="24"/>
              </w:rPr>
            </w:pPr>
            <w:r w:rsidRPr="005258BA">
              <w:rPr>
                <w:rFonts w:cstheme="minorHAnsi"/>
                <w:sz w:val="24"/>
                <w:szCs w:val="24"/>
              </w:rPr>
              <w:t>232,889 incidents</w:t>
            </w:r>
          </w:p>
        </w:tc>
        <w:tc>
          <w:tcPr>
            <w:tcW w:w="1475" w:type="dxa"/>
          </w:tcPr>
          <w:p w14:paraId="5D3C257F" w14:textId="77777777" w:rsidR="00AB6A71" w:rsidRPr="005258BA" w:rsidRDefault="00AB6A71" w:rsidP="00766E8F">
            <w:pPr>
              <w:jc w:val="both"/>
              <w:rPr>
                <w:rFonts w:cstheme="minorHAnsi"/>
                <w:sz w:val="24"/>
                <w:szCs w:val="24"/>
              </w:rPr>
            </w:pPr>
            <w:r w:rsidRPr="005258BA">
              <w:rPr>
                <w:rFonts w:cstheme="minorHAnsi"/>
                <w:sz w:val="24"/>
                <w:szCs w:val="24"/>
              </w:rPr>
              <w:t>10.1% (23,451)</w:t>
            </w:r>
          </w:p>
        </w:tc>
        <w:tc>
          <w:tcPr>
            <w:tcW w:w="1551" w:type="dxa"/>
          </w:tcPr>
          <w:p w14:paraId="67776209" w14:textId="77777777" w:rsidR="00AB6A71" w:rsidRPr="005258BA" w:rsidRDefault="00AB6A71" w:rsidP="00766E8F">
            <w:pPr>
              <w:jc w:val="both"/>
              <w:rPr>
                <w:rFonts w:cstheme="minorHAnsi"/>
                <w:sz w:val="24"/>
                <w:szCs w:val="24"/>
              </w:rPr>
            </w:pPr>
            <w:r w:rsidRPr="005258BA">
              <w:rPr>
                <w:rFonts w:cstheme="minorHAnsi"/>
                <w:sz w:val="24"/>
                <w:szCs w:val="24"/>
              </w:rPr>
              <w:t>8.5%</w:t>
            </w:r>
          </w:p>
          <w:p w14:paraId="69F8D87F" w14:textId="77777777" w:rsidR="00AB6A71" w:rsidRPr="005258BA" w:rsidRDefault="00AB6A71" w:rsidP="00766E8F">
            <w:pPr>
              <w:jc w:val="both"/>
              <w:rPr>
                <w:rFonts w:cstheme="minorHAnsi"/>
                <w:sz w:val="24"/>
                <w:szCs w:val="24"/>
              </w:rPr>
            </w:pPr>
            <w:r w:rsidRPr="005258BA">
              <w:rPr>
                <w:rFonts w:cstheme="minorHAnsi"/>
                <w:sz w:val="24"/>
                <w:szCs w:val="24"/>
              </w:rPr>
              <w:t>(19,698)</w:t>
            </w:r>
          </w:p>
        </w:tc>
        <w:tc>
          <w:tcPr>
            <w:tcW w:w="1570" w:type="dxa"/>
          </w:tcPr>
          <w:p w14:paraId="0A966931" w14:textId="77777777" w:rsidR="00AB6A71" w:rsidRPr="005258BA" w:rsidRDefault="00AB6A71" w:rsidP="00766E8F">
            <w:pPr>
              <w:jc w:val="both"/>
              <w:rPr>
                <w:rFonts w:cstheme="minorHAnsi"/>
                <w:sz w:val="24"/>
                <w:szCs w:val="24"/>
              </w:rPr>
            </w:pPr>
            <w:r w:rsidRPr="005258BA">
              <w:rPr>
                <w:rFonts w:cstheme="minorHAnsi"/>
                <w:sz w:val="24"/>
                <w:szCs w:val="24"/>
              </w:rPr>
              <w:t>1.2%</w:t>
            </w:r>
          </w:p>
          <w:p w14:paraId="474E233D" w14:textId="77777777" w:rsidR="00AB6A71" w:rsidRPr="005258BA" w:rsidRDefault="00AB6A71" w:rsidP="00766E8F">
            <w:pPr>
              <w:jc w:val="both"/>
              <w:rPr>
                <w:rFonts w:cstheme="minorHAnsi"/>
                <w:sz w:val="24"/>
                <w:szCs w:val="24"/>
              </w:rPr>
            </w:pPr>
            <w:r w:rsidRPr="005258BA">
              <w:rPr>
                <w:rFonts w:cstheme="minorHAnsi"/>
                <w:sz w:val="24"/>
                <w:szCs w:val="24"/>
              </w:rPr>
              <w:t>(2,863)</w:t>
            </w:r>
          </w:p>
        </w:tc>
        <w:tc>
          <w:tcPr>
            <w:tcW w:w="1187" w:type="dxa"/>
          </w:tcPr>
          <w:p w14:paraId="1BAABBF8" w14:textId="77777777" w:rsidR="00AB6A71" w:rsidRPr="005258BA" w:rsidRDefault="00AB6A71" w:rsidP="00766E8F">
            <w:pPr>
              <w:jc w:val="both"/>
              <w:rPr>
                <w:rFonts w:cstheme="minorHAnsi"/>
                <w:sz w:val="24"/>
                <w:szCs w:val="24"/>
              </w:rPr>
            </w:pPr>
            <w:r w:rsidRPr="005258BA">
              <w:rPr>
                <w:rFonts w:cstheme="minorHAnsi"/>
                <w:sz w:val="24"/>
                <w:szCs w:val="24"/>
              </w:rPr>
              <w:t>890</w:t>
            </w:r>
          </w:p>
        </w:tc>
      </w:tr>
      <w:tr w:rsidR="00AB6A71" w:rsidRPr="005258BA" w14:paraId="557CFDF7" w14:textId="77777777" w:rsidTr="001E5CDB">
        <w:tc>
          <w:tcPr>
            <w:tcW w:w="1399" w:type="dxa"/>
          </w:tcPr>
          <w:p w14:paraId="311221B5" w14:textId="77777777" w:rsidR="00AB6A71" w:rsidRPr="005258BA" w:rsidRDefault="00AB6A71" w:rsidP="00766E8F">
            <w:pPr>
              <w:jc w:val="both"/>
              <w:rPr>
                <w:rFonts w:cstheme="minorHAnsi"/>
                <w:b/>
                <w:bCs/>
                <w:sz w:val="24"/>
                <w:szCs w:val="24"/>
              </w:rPr>
            </w:pPr>
            <w:r w:rsidRPr="005258BA">
              <w:rPr>
                <w:rFonts w:cstheme="minorHAnsi"/>
                <w:b/>
                <w:bCs/>
                <w:sz w:val="24"/>
                <w:szCs w:val="24"/>
              </w:rPr>
              <w:t>2019-2020</w:t>
            </w:r>
          </w:p>
          <w:p w14:paraId="1FA3E79C" w14:textId="77777777" w:rsidR="00AB6A71" w:rsidRPr="005258BA" w:rsidRDefault="00AB6A71" w:rsidP="00766E8F">
            <w:pPr>
              <w:jc w:val="both"/>
              <w:rPr>
                <w:rFonts w:cstheme="minorHAnsi"/>
                <w:b/>
                <w:bCs/>
                <w:sz w:val="24"/>
                <w:szCs w:val="24"/>
              </w:rPr>
            </w:pPr>
            <w:r w:rsidRPr="005258BA">
              <w:rPr>
                <w:rFonts w:cstheme="minorHAnsi"/>
                <w:b/>
                <w:bCs/>
                <w:sz w:val="24"/>
                <w:szCs w:val="24"/>
              </w:rPr>
              <w:fldChar w:fldCharType="begin"/>
            </w:r>
            <w:r w:rsidRPr="005258BA">
              <w:rPr>
                <w:rFonts w:cstheme="minorHAnsi"/>
                <w:b/>
                <w:bCs/>
                <w:sz w:val="24"/>
                <w:szCs w:val="24"/>
              </w:rPr>
              <w:instrText xml:space="preserve"> CITATION Gov20 \l 2057 </w:instrText>
            </w:r>
            <w:r w:rsidRPr="005258BA">
              <w:rPr>
                <w:rFonts w:cstheme="minorHAnsi"/>
                <w:b/>
                <w:bCs/>
                <w:sz w:val="24"/>
                <w:szCs w:val="24"/>
              </w:rPr>
              <w:fldChar w:fldCharType="separate"/>
            </w:r>
            <w:r w:rsidRPr="005258BA">
              <w:rPr>
                <w:rFonts w:cstheme="minorHAnsi"/>
                <w:b/>
                <w:bCs/>
                <w:noProof/>
                <w:sz w:val="24"/>
                <w:szCs w:val="24"/>
              </w:rPr>
              <w:t>(Gov.uk, 2020)</w:t>
            </w:r>
            <w:r w:rsidRPr="005258BA">
              <w:rPr>
                <w:rFonts w:cstheme="minorHAnsi"/>
                <w:b/>
                <w:bCs/>
                <w:sz w:val="24"/>
                <w:szCs w:val="24"/>
              </w:rPr>
              <w:fldChar w:fldCharType="end"/>
            </w:r>
          </w:p>
        </w:tc>
        <w:tc>
          <w:tcPr>
            <w:tcW w:w="1834" w:type="dxa"/>
          </w:tcPr>
          <w:p w14:paraId="6DF910C1" w14:textId="77777777" w:rsidR="00AB6A71" w:rsidRPr="005258BA" w:rsidRDefault="00AB6A71" w:rsidP="00766E8F">
            <w:pPr>
              <w:jc w:val="both"/>
              <w:rPr>
                <w:rFonts w:cstheme="minorHAnsi"/>
                <w:sz w:val="24"/>
                <w:szCs w:val="24"/>
              </w:rPr>
            </w:pPr>
            <w:r w:rsidRPr="005258BA">
              <w:rPr>
                <w:rFonts w:cstheme="minorHAnsi"/>
                <w:sz w:val="24"/>
                <w:szCs w:val="24"/>
              </w:rPr>
              <w:t>265,089 incidents</w:t>
            </w:r>
          </w:p>
        </w:tc>
        <w:tc>
          <w:tcPr>
            <w:tcW w:w="1475" w:type="dxa"/>
          </w:tcPr>
          <w:p w14:paraId="0704A817" w14:textId="77777777" w:rsidR="00AB6A71" w:rsidRPr="005258BA" w:rsidRDefault="00AB6A71" w:rsidP="00766E8F">
            <w:pPr>
              <w:jc w:val="both"/>
              <w:rPr>
                <w:rFonts w:cstheme="minorHAnsi"/>
                <w:sz w:val="24"/>
                <w:szCs w:val="24"/>
              </w:rPr>
            </w:pPr>
            <w:r w:rsidRPr="005258BA">
              <w:rPr>
                <w:rFonts w:cstheme="minorHAnsi"/>
                <w:sz w:val="24"/>
                <w:szCs w:val="24"/>
              </w:rPr>
              <w:t>12.1%</w:t>
            </w:r>
          </w:p>
          <w:p w14:paraId="58B12417" w14:textId="77777777" w:rsidR="00AB6A71" w:rsidRPr="005258BA" w:rsidRDefault="00AB6A71" w:rsidP="00766E8F">
            <w:pPr>
              <w:jc w:val="both"/>
              <w:rPr>
                <w:rFonts w:cstheme="minorHAnsi"/>
                <w:sz w:val="24"/>
                <w:szCs w:val="24"/>
              </w:rPr>
            </w:pPr>
            <w:r w:rsidRPr="005258BA">
              <w:rPr>
                <w:rFonts w:cstheme="minorHAnsi"/>
                <w:sz w:val="24"/>
                <w:szCs w:val="24"/>
              </w:rPr>
              <w:t>(32,058)</w:t>
            </w:r>
          </w:p>
        </w:tc>
        <w:tc>
          <w:tcPr>
            <w:tcW w:w="1551" w:type="dxa"/>
          </w:tcPr>
          <w:p w14:paraId="1EC266DE" w14:textId="77777777" w:rsidR="00AB6A71" w:rsidRPr="005258BA" w:rsidRDefault="00AB6A71" w:rsidP="00766E8F">
            <w:pPr>
              <w:jc w:val="both"/>
              <w:rPr>
                <w:rFonts w:cstheme="minorHAnsi"/>
                <w:sz w:val="24"/>
                <w:szCs w:val="24"/>
              </w:rPr>
            </w:pPr>
            <w:r w:rsidRPr="005258BA">
              <w:rPr>
                <w:rFonts w:cstheme="minorHAnsi"/>
                <w:sz w:val="24"/>
                <w:szCs w:val="24"/>
              </w:rPr>
              <w:t>10.2%</w:t>
            </w:r>
          </w:p>
          <w:p w14:paraId="22F10454" w14:textId="77777777" w:rsidR="00AB6A71" w:rsidRPr="005258BA" w:rsidRDefault="00AB6A71" w:rsidP="00766E8F">
            <w:pPr>
              <w:jc w:val="both"/>
              <w:rPr>
                <w:rFonts w:cstheme="minorHAnsi"/>
                <w:sz w:val="24"/>
                <w:szCs w:val="24"/>
              </w:rPr>
            </w:pPr>
            <w:r w:rsidRPr="005258BA">
              <w:rPr>
                <w:rFonts w:cstheme="minorHAnsi"/>
                <w:sz w:val="24"/>
                <w:szCs w:val="24"/>
              </w:rPr>
              <w:t>(27,060)</w:t>
            </w:r>
          </w:p>
        </w:tc>
        <w:tc>
          <w:tcPr>
            <w:tcW w:w="1570" w:type="dxa"/>
          </w:tcPr>
          <w:p w14:paraId="133FCE67" w14:textId="77777777" w:rsidR="00AB6A71" w:rsidRPr="005258BA" w:rsidRDefault="00AB6A71" w:rsidP="00766E8F">
            <w:pPr>
              <w:jc w:val="both"/>
              <w:rPr>
                <w:rFonts w:cstheme="minorHAnsi"/>
                <w:sz w:val="24"/>
                <w:szCs w:val="24"/>
              </w:rPr>
            </w:pPr>
            <w:r w:rsidRPr="005258BA">
              <w:rPr>
                <w:rFonts w:cstheme="minorHAnsi"/>
                <w:sz w:val="24"/>
                <w:szCs w:val="24"/>
              </w:rPr>
              <w:t xml:space="preserve">1.4% </w:t>
            </w:r>
          </w:p>
          <w:p w14:paraId="11DE0EA0" w14:textId="77777777" w:rsidR="00AB6A71" w:rsidRPr="005258BA" w:rsidRDefault="00AB6A71" w:rsidP="00766E8F">
            <w:pPr>
              <w:jc w:val="both"/>
              <w:rPr>
                <w:rFonts w:cstheme="minorHAnsi"/>
                <w:sz w:val="24"/>
                <w:szCs w:val="24"/>
              </w:rPr>
            </w:pPr>
            <w:r w:rsidRPr="005258BA">
              <w:rPr>
                <w:rFonts w:cstheme="minorHAnsi"/>
                <w:sz w:val="24"/>
                <w:szCs w:val="24"/>
              </w:rPr>
              <w:t>(3,731)</w:t>
            </w:r>
          </w:p>
        </w:tc>
        <w:tc>
          <w:tcPr>
            <w:tcW w:w="1187" w:type="dxa"/>
          </w:tcPr>
          <w:p w14:paraId="0EE3D55D" w14:textId="77777777" w:rsidR="00AB6A71" w:rsidRPr="005258BA" w:rsidRDefault="00AB6A71" w:rsidP="00766E8F">
            <w:pPr>
              <w:jc w:val="both"/>
              <w:rPr>
                <w:rFonts w:cstheme="minorHAnsi"/>
                <w:sz w:val="24"/>
                <w:szCs w:val="24"/>
              </w:rPr>
            </w:pPr>
            <w:r w:rsidRPr="005258BA">
              <w:rPr>
                <w:rFonts w:cstheme="minorHAnsi"/>
                <w:sz w:val="24"/>
                <w:szCs w:val="24"/>
              </w:rPr>
              <w:t>1,267</w:t>
            </w:r>
          </w:p>
        </w:tc>
      </w:tr>
    </w:tbl>
    <w:p w14:paraId="3727DAE0" w14:textId="77777777" w:rsidR="00AB6A71" w:rsidRPr="005258BA" w:rsidRDefault="00AB6A71" w:rsidP="00766E8F">
      <w:pPr>
        <w:jc w:val="both"/>
        <w:rPr>
          <w:rFonts w:cstheme="minorHAnsi"/>
          <w:sz w:val="24"/>
          <w:szCs w:val="24"/>
        </w:rPr>
      </w:pPr>
    </w:p>
    <w:p w14:paraId="3F2157E0" w14:textId="581F2637" w:rsidR="00AB6A71" w:rsidRPr="005258BA" w:rsidRDefault="00AB6A71" w:rsidP="00766E8F">
      <w:pPr>
        <w:jc w:val="both"/>
        <w:rPr>
          <w:rFonts w:cstheme="minorHAnsi"/>
          <w:sz w:val="24"/>
          <w:szCs w:val="24"/>
        </w:rPr>
      </w:pPr>
      <w:r w:rsidRPr="005258BA">
        <w:rPr>
          <w:rFonts w:cstheme="minorHAnsi"/>
          <w:sz w:val="24"/>
          <w:szCs w:val="24"/>
        </w:rPr>
        <w:t>When reviewing the increase in total use of force incidents (</w:t>
      </w:r>
      <w:r w:rsidR="00F36B22" w:rsidRPr="005258BA">
        <w:rPr>
          <w:rFonts w:cstheme="minorHAnsi"/>
          <w:sz w:val="24"/>
          <w:szCs w:val="24"/>
        </w:rPr>
        <w:t>e</w:t>
      </w:r>
      <w:r w:rsidRPr="005258BA">
        <w:rPr>
          <w:rFonts w:cstheme="minorHAnsi"/>
          <w:sz w:val="24"/>
          <w:szCs w:val="24"/>
        </w:rPr>
        <w:t xml:space="preserve">xcluding tactical communications and handcuffing) the period of 2018-2019 sees an increase of 34% over the period 2017-2018. The period of 2019-20 shows an increase of 53% over 2017-18 and a smaller 14% increase over 2018-19. </w:t>
      </w:r>
    </w:p>
    <w:p w14:paraId="783626E3" w14:textId="6ED6ADCF" w:rsidR="00AB6A71" w:rsidRPr="005258BA" w:rsidRDefault="00AB6A71" w:rsidP="00766E8F">
      <w:pPr>
        <w:jc w:val="both"/>
        <w:rPr>
          <w:rFonts w:cstheme="minorHAnsi"/>
          <w:sz w:val="24"/>
          <w:szCs w:val="24"/>
        </w:rPr>
      </w:pPr>
      <w:r w:rsidRPr="005258BA">
        <w:rPr>
          <w:rFonts w:cstheme="minorHAnsi"/>
          <w:sz w:val="24"/>
          <w:szCs w:val="24"/>
        </w:rPr>
        <w:t xml:space="preserve">Subtracting CED leaves 157,187 incidents of intrusive force in period 2017-18. The period commencing 2018-19 shows a dramatic increase of 34% totalling 209,438 incident of intrusive force. </w:t>
      </w:r>
      <w:proofErr w:type="gramStart"/>
      <w:r w:rsidRPr="005258BA">
        <w:rPr>
          <w:rFonts w:cstheme="minorHAnsi"/>
          <w:sz w:val="24"/>
          <w:szCs w:val="24"/>
        </w:rPr>
        <w:t>However</w:t>
      </w:r>
      <w:proofErr w:type="gramEnd"/>
      <w:r w:rsidRPr="005258BA">
        <w:rPr>
          <w:rFonts w:cstheme="minorHAnsi"/>
          <w:sz w:val="24"/>
          <w:szCs w:val="24"/>
        </w:rPr>
        <w:t xml:space="preserve"> the increase in the following period of 2019-20 shows a 42% increase over 2017-18 and a smaller 11% increase over 2018-19 amounting to 233,031.</w:t>
      </w:r>
    </w:p>
    <w:p w14:paraId="2CE3362E" w14:textId="7A6949EB" w:rsidR="00AB6A71" w:rsidRPr="005258BA" w:rsidRDefault="00AB6A71" w:rsidP="00766E8F">
      <w:pPr>
        <w:jc w:val="both"/>
        <w:rPr>
          <w:rFonts w:cstheme="minorHAnsi"/>
          <w:sz w:val="24"/>
          <w:szCs w:val="24"/>
        </w:rPr>
      </w:pPr>
      <w:r w:rsidRPr="005258BA">
        <w:rPr>
          <w:rFonts w:cstheme="minorHAnsi"/>
          <w:sz w:val="24"/>
          <w:szCs w:val="24"/>
        </w:rPr>
        <w:t xml:space="preserve">Looking solely at CED usage initially there is an increase from 17,084 uses in 2017-18 to 23,451 uses in 2018-19, an increase of 37%. This aligns very similarly with the increase in intrusive force, however when viewing the period of 2019-20 there is an exponential increase of 87% over period 2017-18 and a subsequent 43% increase over 2018-19 totalling 32,058 </w:t>
      </w:r>
      <w:proofErr w:type="gramStart"/>
      <w:r w:rsidRPr="005258BA">
        <w:rPr>
          <w:rFonts w:cstheme="minorHAnsi"/>
          <w:sz w:val="24"/>
          <w:szCs w:val="24"/>
        </w:rPr>
        <w:t>incidents.</w:t>
      </w:r>
      <w:r w:rsidR="00F36B22" w:rsidRPr="005258BA">
        <w:rPr>
          <w:rFonts w:cstheme="minorHAnsi"/>
          <w:sz w:val="24"/>
          <w:szCs w:val="24"/>
        </w:rPr>
        <w:t>(</w:t>
      </w:r>
      <w:proofErr w:type="gramEnd"/>
      <w:r w:rsidR="00F36B22" w:rsidRPr="005258BA">
        <w:rPr>
          <w:rFonts w:cstheme="minorHAnsi"/>
          <w:sz w:val="24"/>
          <w:szCs w:val="24"/>
        </w:rPr>
        <w:t>Gov.uk, 2018, Gov.uk, 2019, Gov.uk, 2020)</w:t>
      </w:r>
    </w:p>
    <w:p w14:paraId="239223C1" w14:textId="3445A4F9" w:rsidR="00AB6A71" w:rsidRPr="005258BA" w:rsidRDefault="00AB6A71" w:rsidP="00766E8F">
      <w:pPr>
        <w:jc w:val="both"/>
        <w:rPr>
          <w:rFonts w:cstheme="minorHAnsi"/>
          <w:sz w:val="24"/>
          <w:szCs w:val="24"/>
        </w:rPr>
      </w:pPr>
      <w:r w:rsidRPr="005258BA">
        <w:rPr>
          <w:rFonts w:cstheme="minorHAnsi"/>
          <w:sz w:val="24"/>
          <w:szCs w:val="24"/>
        </w:rPr>
        <w:lastRenderedPageBreak/>
        <w:t xml:space="preserve"> This could be attributed to a dramatic rollout of devices however there has also been a dramatic decrease of officers over the same period. Whilst there is an increase of intrusive use of force from period 2017-18 and 2018-19 it is far lower in the latter period. Whereas the use of CED’s has seen a dramatic increase from the 2017-18 period to 2019-20 period. </w:t>
      </w:r>
    </w:p>
    <w:p w14:paraId="38726DBE" w14:textId="45B14DD0" w:rsidR="00AB6A71" w:rsidRPr="005258BA" w:rsidRDefault="00AB6A71" w:rsidP="00766E8F">
      <w:pPr>
        <w:jc w:val="both"/>
        <w:rPr>
          <w:rFonts w:cstheme="minorHAnsi"/>
          <w:sz w:val="24"/>
          <w:szCs w:val="24"/>
        </w:rPr>
      </w:pPr>
      <w:r w:rsidRPr="005258BA">
        <w:rPr>
          <w:rFonts w:cstheme="minorHAnsi"/>
          <w:sz w:val="24"/>
          <w:szCs w:val="24"/>
        </w:rPr>
        <w:t>Despite the increases</w:t>
      </w:r>
      <w:r w:rsidR="00F36B22" w:rsidRPr="005258BA">
        <w:rPr>
          <w:rFonts w:cstheme="minorHAnsi"/>
          <w:sz w:val="24"/>
          <w:szCs w:val="24"/>
        </w:rPr>
        <w:t xml:space="preserve">, </w:t>
      </w:r>
      <w:r w:rsidRPr="005258BA">
        <w:rPr>
          <w:rFonts w:cstheme="minorHAnsi"/>
          <w:sz w:val="24"/>
          <w:szCs w:val="24"/>
        </w:rPr>
        <w:t xml:space="preserve">firing a taser has consistently been around 1.2-1.4% of the total use of force, suggesting the device is in fact working as a deterrent. In support of this the most widely used tactic appears to be </w:t>
      </w:r>
      <w:proofErr w:type="gramStart"/>
      <w:r w:rsidRPr="005258BA">
        <w:rPr>
          <w:rFonts w:cstheme="minorHAnsi"/>
          <w:sz w:val="24"/>
          <w:szCs w:val="24"/>
        </w:rPr>
        <w:t>red-dotting</w:t>
      </w:r>
      <w:proofErr w:type="gramEnd"/>
      <w:r w:rsidRPr="005258BA">
        <w:rPr>
          <w:rFonts w:cstheme="minorHAnsi"/>
          <w:sz w:val="24"/>
          <w:szCs w:val="24"/>
        </w:rPr>
        <w:t xml:space="preserve">, the practice of turning on the taser and aiming it at a person whilst activated placing two red </w:t>
      </w:r>
      <w:proofErr w:type="spellStart"/>
      <w:r w:rsidRPr="005258BA">
        <w:rPr>
          <w:rFonts w:cstheme="minorHAnsi"/>
          <w:sz w:val="24"/>
          <w:szCs w:val="24"/>
        </w:rPr>
        <w:t>dot’s</w:t>
      </w:r>
      <w:proofErr w:type="spellEnd"/>
      <w:r w:rsidRPr="005258BA">
        <w:rPr>
          <w:rFonts w:cstheme="minorHAnsi"/>
          <w:sz w:val="24"/>
          <w:szCs w:val="24"/>
        </w:rPr>
        <w:t xml:space="preserve"> on the target area (I.e. their lower torso and upper legs) this tactic was used 8530, 11943 and 16809 times in each respective period 2017/18, 2018/19 and 2019/20. When regarding Taser usage this amounts to 43%, 51% and 52% of all CED use of force respectively. Regarding the fact that only the highest element of usage is recorded red-dots would also have been used </w:t>
      </w:r>
      <w:proofErr w:type="gramStart"/>
      <w:r w:rsidRPr="005258BA">
        <w:rPr>
          <w:rFonts w:cstheme="minorHAnsi"/>
          <w:sz w:val="24"/>
          <w:szCs w:val="24"/>
        </w:rPr>
        <w:t>the majority of</w:t>
      </w:r>
      <w:proofErr w:type="gramEnd"/>
      <w:r w:rsidRPr="005258BA">
        <w:rPr>
          <w:rFonts w:cstheme="minorHAnsi"/>
          <w:sz w:val="24"/>
          <w:szCs w:val="24"/>
        </w:rPr>
        <w:t xml:space="preserve"> times CED’s were activated and subsequently fired however this would not be recorded as a red-dot incident. </w:t>
      </w:r>
    </w:p>
    <w:p w14:paraId="744EB94A" w14:textId="77777777" w:rsidR="00653027" w:rsidRPr="005258BA" w:rsidRDefault="00653027" w:rsidP="00766E8F">
      <w:pPr>
        <w:jc w:val="both"/>
        <w:rPr>
          <w:rFonts w:cstheme="minorHAnsi"/>
          <w:b/>
          <w:bCs/>
          <w:sz w:val="24"/>
          <w:szCs w:val="24"/>
          <w:u w:val="single"/>
        </w:rPr>
      </w:pPr>
    </w:p>
    <w:p w14:paraId="5A0F13D3" w14:textId="77777777" w:rsidR="00653027" w:rsidRPr="005258BA" w:rsidRDefault="00653027" w:rsidP="00766E8F">
      <w:pPr>
        <w:jc w:val="both"/>
        <w:rPr>
          <w:rFonts w:cstheme="minorHAnsi"/>
          <w:b/>
          <w:bCs/>
          <w:sz w:val="24"/>
          <w:szCs w:val="24"/>
          <w:u w:val="single"/>
        </w:rPr>
      </w:pPr>
    </w:p>
    <w:p w14:paraId="18E8E891" w14:textId="051D8F4C" w:rsidR="00AB6A71" w:rsidRPr="005258BA" w:rsidRDefault="00630BF1" w:rsidP="00766E8F">
      <w:pPr>
        <w:jc w:val="both"/>
        <w:rPr>
          <w:rFonts w:cstheme="minorHAnsi"/>
          <w:b/>
          <w:bCs/>
          <w:sz w:val="24"/>
          <w:szCs w:val="24"/>
          <w:u w:val="single"/>
        </w:rPr>
      </w:pPr>
      <w:r w:rsidRPr="005258BA">
        <w:rPr>
          <w:rFonts w:cstheme="minorHAnsi"/>
          <w:b/>
          <w:bCs/>
          <w:sz w:val="24"/>
          <w:szCs w:val="24"/>
          <w:u w:val="single"/>
        </w:rPr>
        <w:t>4.3 - Respondent Survey Data</w:t>
      </w:r>
    </w:p>
    <w:p w14:paraId="31A0B335" w14:textId="32CE9A64" w:rsidR="00AB6A71" w:rsidRPr="005258BA" w:rsidRDefault="00AB6A71" w:rsidP="00766E8F">
      <w:pPr>
        <w:jc w:val="both"/>
        <w:rPr>
          <w:rFonts w:cstheme="minorHAnsi"/>
          <w:sz w:val="24"/>
          <w:szCs w:val="24"/>
        </w:rPr>
      </w:pPr>
      <w:r w:rsidRPr="005258BA">
        <w:rPr>
          <w:rFonts w:cstheme="minorHAnsi"/>
          <w:sz w:val="24"/>
          <w:szCs w:val="24"/>
        </w:rPr>
        <w:t xml:space="preserve">To localise the data 38 respondents were asked a series of questions relating to the X2 Taser device utilised by South Wales Police (SWP). Of these respondents 74% had undergone their officer safety training within the last year suggesting that the majority should be aware of the latest tactics used by the force. The level of service varied however 53% of respondents stated they had between 2-5 </w:t>
      </w:r>
      <w:proofErr w:type="spellStart"/>
      <w:r w:rsidRPr="005258BA">
        <w:rPr>
          <w:rFonts w:cstheme="minorHAnsi"/>
          <w:sz w:val="24"/>
          <w:szCs w:val="24"/>
        </w:rPr>
        <w:t>year’s service</w:t>
      </w:r>
      <w:proofErr w:type="spellEnd"/>
      <w:r w:rsidRPr="005258BA">
        <w:rPr>
          <w:rFonts w:cstheme="minorHAnsi"/>
          <w:sz w:val="24"/>
          <w:szCs w:val="24"/>
        </w:rPr>
        <w:t>, with only 29% being less than 2 and 19% being more than 5.</w:t>
      </w:r>
    </w:p>
    <w:p w14:paraId="2BDDC4E4" w14:textId="1D11113A" w:rsidR="00AB6A71" w:rsidRPr="005258BA" w:rsidRDefault="00AB6A71" w:rsidP="00766E8F">
      <w:pPr>
        <w:jc w:val="both"/>
        <w:rPr>
          <w:rFonts w:cstheme="minorHAnsi"/>
          <w:sz w:val="24"/>
          <w:szCs w:val="24"/>
        </w:rPr>
      </w:pPr>
      <w:r w:rsidRPr="005258BA">
        <w:rPr>
          <w:rFonts w:cstheme="minorHAnsi"/>
          <w:sz w:val="24"/>
          <w:szCs w:val="24"/>
        </w:rPr>
        <w:t xml:space="preserve"> 5</w:t>
      </w:r>
      <w:r w:rsidR="00630BF1" w:rsidRPr="005258BA">
        <w:rPr>
          <w:rFonts w:cstheme="minorHAnsi"/>
          <w:sz w:val="24"/>
          <w:szCs w:val="24"/>
        </w:rPr>
        <w:t>4</w:t>
      </w:r>
      <w:r w:rsidRPr="005258BA">
        <w:rPr>
          <w:rFonts w:cstheme="minorHAnsi"/>
          <w:sz w:val="24"/>
          <w:szCs w:val="24"/>
        </w:rPr>
        <w:t>% of respondents are active STO’s carrying Taser, 10% had previously carried Taser and 3</w:t>
      </w:r>
      <w:r w:rsidR="00630BF1" w:rsidRPr="005258BA">
        <w:rPr>
          <w:rFonts w:cstheme="minorHAnsi"/>
          <w:sz w:val="24"/>
          <w:szCs w:val="24"/>
        </w:rPr>
        <w:t>6</w:t>
      </w:r>
      <w:r w:rsidRPr="005258BA">
        <w:rPr>
          <w:rFonts w:cstheme="minorHAnsi"/>
          <w:sz w:val="24"/>
          <w:szCs w:val="24"/>
        </w:rPr>
        <w:t xml:space="preserve">% had never carried Taser but had experience of working alongside STO colleagues. Respondents were asked based on their knowledge to measure their confidence in the X2 Taser utilised by SWP on a scale of 1(Lowest)-10(Highest) 42% of respondents regarded their confidence as 8 on the scale with </w:t>
      </w:r>
      <w:proofErr w:type="gramStart"/>
      <w:r w:rsidRPr="005258BA">
        <w:rPr>
          <w:rFonts w:cstheme="minorHAnsi"/>
          <w:sz w:val="24"/>
          <w:szCs w:val="24"/>
        </w:rPr>
        <w:t>a majority of</w:t>
      </w:r>
      <w:proofErr w:type="gramEnd"/>
      <w:r w:rsidRPr="005258BA">
        <w:rPr>
          <w:rFonts w:cstheme="minorHAnsi"/>
          <w:sz w:val="24"/>
          <w:szCs w:val="24"/>
        </w:rPr>
        <w:t xml:space="preserve"> respondents 94% placing their confidence between 5-10 and only 6% below. Of all respondents only 3% suggested they had total confidence in the device. </w:t>
      </w:r>
    </w:p>
    <w:p w14:paraId="587879E7" w14:textId="0F0606E5" w:rsidR="00AB6A71" w:rsidRPr="005258BA" w:rsidRDefault="00AB6A71" w:rsidP="00766E8F">
      <w:pPr>
        <w:jc w:val="both"/>
        <w:rPr>
          <w:rFonts w:cstheme="minorHAnsi"/>
          <w:sz w:val="24"/>
          <w:szCs w:val="24"/>
        </w:rPr>
      </w:pPr>
      <w:r w:rsidRPr="005258BA">
        <w:rPr>
          <w:rFonts w:cstheme="minorHAnsi"/>
          <w:sz w:val="24"/>
          <w:szCs w:val="24"/>
        </w:rPr>
        <w:t xml:space="preserve">Respondents were asked whether they believed the presence of a Taser acts as a </w:t>
      </w:r>
      <w:r w:rsidR="00F36B22" w:rsidRPr="005258BA">
        <w:rPr>
          <w:rFonts w:cstheme="minorHAnsi"/>
          <w:sz w:val="24"/>
          <w:szCs w:val="24"/>
        </w:rPr>
        <w:t>deterrent</w:t>
      </w:r>
      <w:r w:rsidRPr="005258BA">
        <w:rPr>
          <w:rFonts w:cstheme="minorHAnsi"/>
          <w:sz w:val="24"/>
          <w:szCs w:val="24"/>
        </w:rPr>
        <w:t xml:space="preserve"> when attending calls, 8</w:t>
      </w:r>
      <w:r w:rsidR="00630BF1" w:rsidRPr="005258BA">
        <w:rPr>
          <w:rFonts w:cstheme="minorHAnsi"/>
          <w:sz w:val="24"/>
          <w:szCs w:val="24"/>
        </w:rPr>
        <w:t>7</w:t>
      </w:r>
      <w:r w:rsidRPr="005258BA">
        <w:rPr>
          <w:rFonts w:cstheme="minorHAnsi"/>
          <w:sz w:val="24"/>
          <w:szCs w:val="24"/>
        </w:rPr>
        <w:t>% agreed/strongly agreed that this was the case. When asked if they believed carrying Taser or being in company of an STO has reduced the physical force they have had to use respondents were split with 5</w:t>
      </w:r>
      <w:r w:rsidR="00630BF1" w:rsidRPr="005258BA">
        <w:rPr>
          <w:rFonts w:cstheme="minorHAnsi"/>
          <w:sz w:val="24"/>
          <w:szCs w:val="24"/>
        </w:rPr>
        <w:t>4</w:t>
      </w:r>
      <w:r w:rsidRPr="005258BA">
        <w:rPr>
          <w:rFonts w:cstheme="minorHAnsi"/>
          <w:sz w:val="24"/>
          <w:szCs w:val="24"/>
        </w:rPr>
        <w:t>% agreeing, 26% abstaining and 2</w:t>
      </w:r>
      <w:r w:rsidR="00630BF1" w:rsidRPr="005258BA">
        <w:rPr>
          <w:rFonts w:cstheme="minorHAnsi"/>
          <w:sz w:val="24"/>
          <w:szCs w:val="24"/>
        </w:rPr>
        <w:t>0</w:t>
      </w:r>
      <w:r w:rsidRPr="005258BA">
        <w:rPr>
          <w:rFonts w:cstheme="minorHAnsi"/>
          <w:sz w:val="24"/>
          <w:szCs w:val="24"/>
        </w:rPr>
        <w:t xml:space="preserve">% disagreeing. </w:t>
      </w:r>
    </w:p>
    <w:p w14:paraId="35B92341" w14:textId="13273344" w:rsidR="00AB6A71" w:rsidRPr="005258BA" w:rsidRDefault="00AB6A71" w:rsidP="00766E8F">
      <w:pPr>
        <w:jc w:val="both"/>
        <w:rPr>
          <w:rFonts w:cstheme="minorHAnsi"/>
          <w:sz w:val="24"/>
          <w:szCs w:val="24"/>
        </w:rPr>
      </w:pPr>
      <w:r w:rsidRPr="005258BA">
        <w:rPr>
          <w:rFonts w:cstheme="minorHAnsi"/>
          <w:sz w:val="24"/>
          <w:szCs w:val="24"/>
        </w:rPr>
        <w:t>Respondents were asked what they were more likely to rely upon when faced with a violent subject, 4</w:t>
      </w:r>
      <w:r w:rsidR="00630BF1" w:rsidRPr="005258BA">
        <w:rPr>
          <w:rFonts w:cstheme="minorHAnsi"/>
          <w:sz w:val="24"/>
          <w:szCs w:val="24"/>
        </w:rPr>
        <w:t>6</w:t>
      </w:r>
      <w:r w:rsidRPr="005258BA">
        <w:rPr>
          <w:rFonts w:cstheme="minorHAnsi"/>
          <w:sz w:val="24"/>
          <w:szCs w:val="24"/>
        </w:rPr>
        <w:t>% of respondents said they would rely on tactical communications as a way of de-escalation, 3</w:t>
      </w:r>
      <w:r w:rsidR="00630BF1" w:rsidRPr="005258BA">
        <w:rPr>
          <w:rFonts w:cstheme="minorHAnsi"/>
          <w:sz w:val="24"/>
          <w:szCs w:val="24"/>
        </w:rPr>
        <w:t>6</w:t>
      </w:r>
      <w:r w:rsidRPr="005258BA">
        <w:rPr>
          <w:rFonts w:cstheme="minorHAnsi"/>
          <w:sz w:val="24"/>
          <w:szCs w:val="24"/>
        </w:rPr>
        <w:t xml:space="preserve">% suggested they would use intrusive force such as unarmed skills, restraints, or takedowns, 8% suggested they would rely on their PPE (Personal Protective Equipment </w:t>
      </w:r>
      <w:r w:rsidR="00F36B22" w:rsidRPr="005258BA">
        <w:rPr>
          <w:rFonts w:cstheme="minorHAnsi"/>
          <w:sz w:val="24"/>
          <w:szCs w:val="24"/>
        </w:rPr>
        <w:t>inc.</w:t>
      </w:r>
      <w:r w:rsidRPr="005258BA">
        <w:rPr>
          <w:rFonts w:cstheme="minorHAnsi"/>
          <w:sz w:val="24"/>
          <w:szCs w:val="24"/>
        </w:rPr>
        <w:t xml:space="preserve">- Baton, PAVA) 5% suggested they would use other means such as requesting assistance </w:t>
      </w:r>
      <w:r w:rsidRPr="005258BA">
        <w:rPr>
          <w:rFonts w:cstheme="minorHAnsi"/>
          <w:sz w:val="24"/>
          <w:szCs w:val="24"/>
        </w:rPr>
        <w:lastRenderedPageBreak/>
        <w:t xml:space="preserve">or a combination of all tactics as the incident escalated or de-escalated. Surprisingly only 5% stated they would consider Taser. </w:t>
      </w:r>
    </w:p>
    <w:p w14:paraId="1B967321" w14:textId="1C8B9E30" w:rsidR="00630BF1" w:rsidRPr="005258BA" w:rsidRDefault="00AB6A71" w:rsidP="00766E8F">
      <w:pPr>
        <w:jc w:val="both"/>
        <w:rPr>
          <w:rFonts w:cstheme="minorHAnsi"/>
          <w:sz w:val="24"/>
          <w:szCs w:val="24"/>
        </w:rPr>
      </w:pPr>
      <w:r w:rsidRPr="005258BA">
        <w:rPr>
          <w:rFonts w:cstheme="minorHAnsi"/>
          <w:sz w:val="24"/>
          <w:szCs w:val="24"/>
        </w:rPr>
        <w:t>Respondents were presented with a similar question in which they had received information that the subject was carrying an offensive weapon or bladed article, immediately the suggested usage of Taser is exponentially higher at 6</w:t>
      </w:r>
      <w:r w:rsidR="00630BF1" w:rsidRPr="005258BA">
        <w:rPr>
          <w:rFonts w:cstheme="minorHAnsi"/>
          <w:sz w:val="24"/>
          <w:szCs w:val="24"/>
        </w:rPr>
        <w:t>4</w:t>
      </w:r>
      <w:r w:rsidRPr="005258BA">
        <w:rPr>
          <w:rFonts w:cstheme="minorHAnsi"/>
          <w:sz w:val="24"/>
          <w:szCs w:val="24"/>
        </w:rPr>
        <w:t>% with tactical comm</w:t>
      </w:r>
      <w:r w:rsidR="00630BF1" w:rsidRPr="005258BA">
        <w:rPr>
          <w:rFonts w:cstheme="minorHAnsi"/>
          <w:sz w:val="24"/>
          <w:szCs w:val="24"/>
        </w:rPr>
        <w:t>unications</w:t>
      </w:r>
      <w:r w:rsidRPr="005258BA">
        <w:rPr>
          <w:rFonts w:cstheme="minorHAnsi"/>
          <w:sz w:val="24"/>
          <w:szCs w:val="24"/>
        </w:rPr>
        <w:t xml:space="preserve"> falling to 13% and PPE falling to 10%. Only 5% considered unarmed skills and 8% </w:t>
      </w:r>
      <w:r w:rsidR="00630BF1" w:rsidRPr="005258BA">
        <w:rPr>
          <w:rFonts w:cstheme="minorHAnsi"/>
          <w:sz w:val="24"/>
          <w:szCs w:val="24"/>
        </w:rPr>
        <w:t>selected other, specifying they would consider</w:t>
      </w:r>
      <w:r w:rsidRPr="005258BA">
        <w:rPr>
          <w:rFonts w:cstheme="minorHAnsi"/>
          <w:sz w:val="24"/>
          <w:szCs w:val="24"/>
        </w:rPr>
        <w:t xml:space="preserve"> calling for further units specifically firearms officers to deal with the incident. This suggests that officers still prefer a traditional approach to de-escalation and an overwhelming percentage would only consider the use of Taser when faced with proportionate force such as a weapon.</w:t>
      </w:r>
    </w:p>
    <w:p w14:paraId="088DF956" w14:textId="49A30C2B" w:rsidR="00EE661F" w:rsidRPr="005258BA" w:rsidRDefault="00AB6A71" w:rsidP="00766E8F">
      <w:pPr>
        <w:jc w:val="both"/>
        <w:rPr>
          <w:rFonts w:cstheme="minorHAnsi"/>
          <w:sz w:val="24"/>
          <w:szCs w:val="24"/>
        </w:rPr>
      </w:pPr>
      <w:r w:rsidRPr="005258BA">
        <w:rPr>
          <w:rFonts w:cstheme="minorHAnsi"/>
          <w:sz w:val="24"/>
          <w:szCs w:val="24"/>
        </w:rPr>
        <w:t>Respondent</w:t>
      </w:r>
      <w:r w:rsidR="00F36B22" w:rsidRPr="005258BA">
        <w:rPr>
          <w:rFonts w:cstheme="minorHAnsi"/>
          <w:sz w:val="24"/>
          <w:szCs w:val="24"/>
        </w:rPr>
        <w:t xml:space="preserve">s </w:t>
      </w:r>
      <w:r w:rsidRPr="005258BA">
        <w:rPr>
          <w:rFonts w:cstheme="minorHAnsi"/>
          <w:sz w:val="24"/>
          <w:szCs w:val="24"/>
        </w:rPr>
        <w:t>were asked to list pros and cons of the continued rollout of Taser, the below are recorded responses.</w:t>
      </w:r>
      <w:r w:rsidR="00630BF1" w:rsidRPr="005258BA">
        <w:rPr>
          <w:rFonts w:cstheme="minorHAnsi"/>
          <w:sz w:val="24"/>
          <w:szCs w:val="24"/>
        </w:rPr>
        <w:t xml:space="preserve"> Of the 39 only 36 respondents completed the next portion of the survey below. </w:t>
      </w:r>
    </w:p>
    <w:tbl>
      <w:tblPr>
        <w:tblStyle w:val="TableGrid"/>
        <w:tblW w:w="9016" w:type="dxa"/>
        <w:tblLook w:val="04A0" w:firstRow="1" w:lastRow="0" w:firstColumn="1" w:lastColumn="0" w:noHBand="0" w:noVBand="1"/>
      </w:tblPr>
      <w:tblGrid>
        <w:gridCol w:w="4508"/>
        <w:gridCol w:w="4508"/>
      </w:tblGrid>
      <w:tr w:rsidR="00EE661F" w:rsidRPr="005258BA" w14:paraId="08E80172" w14:textId="77777777" w:rsidTr="00EE661F">
        <w:tc>
          <w:tcPr>
            <w:tcW w:w="4508" w:type="dxa"/>
          </w:tcPr>
          <w:p w14:paraId="1195DDC3" w14:textId="4CCC4239" w:rsidR="00EE661F" w:rsidRPr="005258BA" w:rsidRDefault="00EE661F" w:rsidP="00EE661F">
            <w:pPr>
              <w:jc w:val="both"/>
              <w:rPr>
                <w:rFonts w:cstheme="minorHAnsi"/>
                <w:sz w:val="24"/>
                <w:szCs w:val="24"/>
              </w:rPr>
            </w:pPr>
            <w:r w:rsidRPr="00EE661F">
              <w:rPr>
                <w:rFonts w:eastAsiaTheme="minorHAnsi" w:cstheme="minorHAnsi"/>
                <w:b/>
                <w:bCs/>
                <w:sz w:val="24"/>
                <w:szCs w:val="24"/>
              </w:rPr>
              <w:t>Pros</w:t>
            </w:r>
          </w:p>
        </w:tc>
        <w:tc>
          <w:tcPr>
            <w:tcW w:w="4508" w:type="dxa"/>
          </w:tcPr>
          <w:p w14:paraId="3D692F2C" w14:textId="53156A02" w:rsidR="00EE661F" w:rsidRPr="005258BA" w:rsidRDefault="00EE661F" w:rsidP="00EE661F">
            <w:pPr>
              <w:jc w:val="both"/>
              <w:rPr>
                <w:rFonts w:cstheme="minorHAnsi"/>
                <w:sz w:val="24"/>
                <w:szCs w:val="24"/>
              </w:rPr>
            </w:pPr>
            <w:r w:rsidRPr="00EE661F">
              <w:rPr>
                <w:rFonts w:eastAsiaTheme="minorHAnsi" w:cstheme="minorHAnsi"/>
                <w:b/>
                <w:bCs/>
                <w:sz w:val="24"/>
                <w:szCs w:val="24"/>
              </w:rPr>
              <w:t>Cons</w:t>
            </w:r>
          </w:p>
        </w:tc>
      </w:tr>
      <w:tr w:rsidR="00EE661F" w:rsidRPr="005258BA" w14:paraId="1E6C42A8" w14:textId="77777777" w:rsidTr="00EE661F">
        <w:tc>
          <w:tcPr>
            <w:tcW w:w="4508" w:type="dxa"/>
          </w:tcPr>
          <w:p w14:paraId="43AD4B70" w14:textId="7790BEBE" w:rsidR="00EE661F" w:rsidRPr="005258BA" w:rsidRDefault="00EE661F" w:rsidP="00EE661F">
            <w:pPr>
              <w:jc w:val="both"/>
              <w:rPr>
                <w:rFonts w:cstheme="minorHAnsi"/>
                <w:sz w:val="24"/>
                <w:szCs w:val="24"/>
              </w:rPr>
            </w:pPr>
            <w:r w:rsidRPr="00EE661F">
              <w:rPr>
                <w:rFonts w:eastAsiaTheme="minorHAnsi" w:cstheme="minorHAnsi"/>
                <w:sz w:val="24"/>
                <w:szCs w:val="24"/>
              </w:rPr>
              <w:t>Officers able to deal with larger range of Calls (Violent crimes/weapons/self-harm) x8</w:t>
            </w:r>
          </w:p>
        </w:tc>
        <w:tc>
          <w:tcPr>
            <w:tcW w:w="4508" w:type="dxa"/>
          </w:tcPr>
          <w:p w14:paraId="6A33DD8E" w14:textId="57B0574F" w:rsidR="00EE661F" w:rsidRPr="005258BA" w:rsidRDefault="00EE661F" w:rsidP="00EE661F">
            <w:pPr>
              <w:jc w:val="both"/>
              <w:rPr>
                <w:rFonts w:cstheme="minorHAnsi"/>
                <w:sz w:val="24"/>
                <w:szCs w:val="24"/>
              </w:rPr>
            </w:pPr>
            <w:r w:rsidRPr="00EE661F">
              <w:rPr>
                <w:rFonts w:eastAsiaTheme="minorHAnsi" w:cstheme="minorHAnsi"/>
                <w:sz w:val="24"/>
                <w:szCs w:val="24"/>
              </w:rPr>
              <w:t>Officers may become reliant on Taser rather than using verbal skills or de-es</w:t>
            </w:r>
            <w:r w:rsidR="00DF4382" w:rsidRPr="005258BA">
              <w:rPr>
                <w:rFonts w:eastAsiaTheme="minorHAnsi" w:cstheme="minorHAnsi"/>
                <w:sz w:val="24"/>
                <w:szCs w:val="24"/>
              </w:rPr>
              <w:t>c</w:t>
            </w:r>
            <w:r w:rsidRPr="00EE661F">
              <w:rPr>
                <w:rFonts w:eastAsiaTheme="minorHAnsi" w:cstheme="minorHAnsi"/>
                <w:sz w:val="24"/>
                <w:szCs w:val="24"/>
              </w:rPr>
              <w:t>alation. X7</w:t>
            </w:r>
          </w:p>
        </w:tc>
      </w:tr>
      <w:tr w:rsidR="00EE661F" w:rsidRPr="005258BA" w14:paraId="1689EABA" w14:textId="77777777" w:rsidTr="00EE661F">
        <w:tc>
          <w:tcPr>
            <w:tcW w:w="4508" w:type="dxa"/>
          </w:tcPr>
          <w:p w14:paraId="18365EAB" w14:textId="1D756383" w:rsidR="00EE661F" w:rsidRPr="005258BA" w:rsidRDefault="00EE661F" w:rsidP="00EE661F">
            <w:pPr>
              <w:jc w:val="both"/>
              <w:rPr>
                <w:rFonts w:cstheme="minorHAnsi"/>
                <w:sz w:val="24"/>
                <w:szCs w:val="24"/>
              </w:rPr>
            </w:pPr>
            <w:r w:rsidRPr="00EE661F">
              <w:rPr>
                <w:rFonts w:eastAsiaTheme="minorHAnsi" w:cstheme="minorHAnsi"/>
                <w:sz w:val="24"/>
                <w:szCs w:val="24"/>
              </w:rPr>
              <w:t>Officers provided with higher level of training x2</w:t>
            </w:r>
          </w:p>
        </w:tc>
        <w:tc>
          <w:tcPr>
            <w:tcW w:w="4508" w:type="dxa"/>
          </w:tcPr>
          <w:p w14:paraId="78DA807D" w14:textId="3B774A31" w:rsidR="00EE661F" w:rsidRPr="005258BA" w:rsidRDefault="00EE661F" w:rsidP="00EE661F">
            <w:pPr>
              <w:jc w:val="both"/>
              <w:rPr>
                <w:rFonts w:cstheme="minorHAnsi"/>
                <w:sz w:val="24"/>
                <w:szCs w:val="24"/>
              </w:rPr>
            </w:pPr>
            <w:r w:rsidRPr="00EE661F">
              <w:rPr>
                <w:rFonts w:eastAsiaTheme="minorHAnsi" w:cstheme="minorHAnsi"/>
                <w:sz w:val="24"/>
                <w:szCs w:val="24"/>
              </w:rPr>
              <w:t>Large financial expenditure x5</w:t>
            </w:r>
          </w:p>
        </w:tc>
      </w:tr>
      <w:tr w:rsidR="00EE661F" w:rsidRPr="005258BA" w14:paraId="33A73D2C" w14:textId="77777777" w:rsidTr="00EE661F">
        <w:tc>
          <w:tcPr>
            <w:tcW w:w="4508" w:type="dxa"/>
          </w:tcPr>
          <w:p w14:paraId="5C990918" w14:textId="6A661D14" w:rsidR="00EE661F" w:rsidRPr="005258BA" w:rsidRDefault="00EE661F" w:rsidP="00EE661F">
            <w:pPr>
              <w:jc w:val="both"/>
              <w:rPr>
                <w:rFonts w:cstheme="minorHAnsi"/>
                <w:sz w:val="24"/>
                <w:szCs w:val="24"/>
              </w:rPr>
            </w:pPr>
            <w:r w:rsidRPr="00EE661F">
              <w:rPr>
                <w:rFonts w:eastAsiaTheme="minorHAnsi" w:cstheme="minorHAnsi"/>
                <w:sz w:val="24"/>
                <w:szCs w:val="24"/>
              </w:rPr>
              <w:t>High visibility of ‘routinely arming’ police officers/ Public acceptance x5</w:t>
            </w:r>
          </w:p>
        </w:tc>
        <w:tc>
          <w:tcPr>
            <w:tcW w:w="4508" w:type="dxa"/>
          </w:tcPr>
          <w:p w14:paraId="75FEB60E" w14:textId="6A767BF4" w:rsidR="00EE661F" w:rsidRPr="005258BA" w:rsidRDefault="00EE661F" w:rsidP="00EE661F">
            <w:pPr>
              <w:jc w:val="both"/>
              <w:rPr>
                <w:rFonts w:cstheme="minorHAnsi"/>
                <w:sz w:val="24"/>
                <w:szCs w:val="24"/>
              </w:rPr>
            </w:pPr>
            <w:r w:rsidRPr="00EE661F">
              <w:rPr>
                <w:rFonts w:eastAsiaTheme="minorHAnsi" w:cstheme="minorHAnsi"/>
                <w:sz w:val="24"/>
                <w:szCs w:val="24"/>
              </w:rPr>
              <w:t>Has potential to escalate subject behaviour without use</w:t>
            </w:r>
          </w:p>
        </w:tc>
      </w:tr>
      <w:tr w:rsidR="00EE661F" w:rsidRPr="005258BA" w14:paraId="6A42ABC7" w14:textId="77777777" w:rsidTr="00EE661F">
        <w:tc>
          <w:tcPr>
            <w:tcW w:w="4508" w:type="dxa"/>
          </w:tcPr>
          <w:p w14:paraId="2987F97D" w14:textId="231251FC" w:rsidR="00EE661F" w:rsidRPr="005258BA" w:rsidRDefault="00EE661F" w:rsidP="00EE661F">
            <w:pPr>
              <w:jc w:val="both"/>
              <w:rPr>
                <w:rFonts w:cstheme="minorHAnsi"/>
                <w:sz w:val="24"/>
                <w:szCs w:val="24"/>
              </w:rPr>
            </w:pPr>
            <w:proofErr w:type="spellStart"/>
            <w:r w:rsidRPr="00EE661F">
              <w:rPr>
                <w:rFonts w:eastAsiaTheme="minorHAnsi" w:cstheme="minorHAnsi"/>
                <w:sz w:val="24"/>
                <w:szCs w:val="24"/>
              </w:rPr>
              <w:t>Deterent</w:t>
            </w:r>
            <w:proofErr w:type="spellEnd"/>
            <w:r w:rsidRPr="00EE661F">
              <w:rPr>
                <w:rFonts w:eastAsiaTheme="minorHAnsi" w:cstheme="minorHAnsi"/>
                <w:sz w:val="24"/>
                <w:szCs w:val="24"/>
              </w:rPr>
              <w:t>/De-escalation tool x10</w:t>
            </w:r>
          </w:p>
        </w:tc>
        <w:tc>
          <w:tcPr>
            <w:tcW w:w="4508" w:type="dxa"/>
          </w:tcPr>
          <w:p w14:paraId="607B0514" w14:textId="293F375B" w:rsidR="00EE661F" w:rsidRPr="005258BA" w:rsidRDefault="00EE661F" w:rsidP="00EE661F">
            <w:pPr>
              <w:jc w:val="both"/>
              <w:rPr>
                <w:rFonts w:cstheme="minorHAnsi"/>
                <w:sz w:val="24"/>
                <w:szCs w:val="24"/>
              </w:rPr>
            </w:pPr>
            <w:r w:rsidRPr="00EE661F">
              <w:rPr>
                <w:rFonts w:eastAsiaTheme="minorHAnsi" w:cstheme="minorHAnsi"/>
                <w:sz w:val="24"/>
                <w:szCs w:val="24"/>
              </w:rPr>
              <w:t>Wet weather conditions can cause discharge (Risk of Fault) x2</w:t>
            </w:r>
          </w:p>
        </w:tc>
      </w:tr>
      <w:tr w:rsidR="00EE661F" w:rsidRPr="005258BA" w14:paraId="314210C7" w14:textId="77777777" w:rsidTr="00EE661F">
        <w:tc>
          <w:tcPr>
            <w:tcW w:w="4508" w:type="dxa"/>
          </w:tcPr>
          <w:p w14:paraId="19C64EAC" w14:textId="793B5414" w:rsidR="00EE661F" w:rsidRPr="005258BA" w:rsidRDefault="00EE661F" w:rsidP="00EE661F">
            <w:pPr>
              <w:jc w:val="both"/>
              <w:rPr>
                <w:rFonts w:cstheme="minorHAnsi"/>
                <w:sz w:val="24"/>
                <w:szCs w:val="24"/>
              </w:rPr>
            </w:pPr>
            <w:r w:rsidRPr="00EE661F">
              <w:rPr>
                <w:rFonts w:eastAsiaTheme="minorHAnsi" w:cstheme="minorHAnsi"/>
                <w:sz w:val="24"/>
                <w:szCs w:val="24"/>
              </w:rPr>
              <w:t>Extra tactical option. X4</w:t>
            </w:r>
          </w:p>
        </w:tc>
        <w:tc>
          <w:tcPr>
            <w:tcW w:w="4508" w:type="dxa"/>
          </w:tcPr>
          <w:p w14:paraId="67C4D0DB" w14:textId="7415820B" w:rsidR="00EE661F" w:rsidRPr="005258BA" w:rsidRDefault="00EE661F" w:rsidP="00EE661F">
            <w:pPr>
              <w:jc w:val="both"/>
              <w:rPr>
                <w:rFonts w:cstheme="minorHAnsi"/>
                <w:sz w:val="24"/>
                <w:szCs w:val="24"/>
              </w:rPr>
            </w:pPr>
            <w:r w:rsidRPr="00EE661F">
              <w:rPr>
                <w:rFonts w:eastAsiaTheme="minorHAnsi" w:cstheme="minorHAnsi"/>
                <w:sz w:val="24"/>
                <w:szCs w:val="24"/>
              </w:rPr>
              <w:t>Failure to work x3</w:t>
            </w:r>
          </w:p>
        </w:tc>
      </w:tr>
      <w:tr w:rsidR="00EE661F" w:rsidRPr="005258BA" w14:paraId="5B00D585" w14:textId="77777777" w:rsidTr="00EE661F">
        <w:tc>
          <w:tcPr>
            <w:tcW w:w="4508" w:type="dxa"/>
          </w:tcPr>
          <w:p w14:paraId="3EBB69B6" w14:textId="782AC6B8" w:rsidR="00EE661F" w:rsidRPr="005258BA" w:rsidRDefault="00EE661F" w:rsidP="00EE661F">
            <w:pPr>
              <w:jc w:val="both"/>
              <w:rPr>
                <w:rFonts w:cstheme="minorHAnsi"/>
                <w:sz w:val="24"/>
                <w:szCs w:val="24"/>
              </w:rPr>
            </w:pPr>
            <w:r w:rsidRPr="00EE661F">
              <w:rPr>
                <w:rFonts w:eastAsiaTheme="minorHAnsi" w:cstheme="minorHAnsi"/>
                <w:sz w:val="24"/>
                <w:szCs w:val="24"/>
              </w:rPr>
              <w:t>Protection for single-crewed officers x3</w:t>
            </w:r>
          </w:p>
        </w:tc>
        <w:tc>
          <w:tcPr>
            <w:tcW w:w="4508" w:type="dxa"/>
          </w:tcPr>
          <w:p w14:paraId="36D33DD7" w14:textId="1C16823F" w:rsidR="00EE661F" w:rsidRPr="005258BA" w:rsidRDefault="00EE661F" w:rsidP="00EE661F">
            <w:pPr>
              <w:jc w:val="both"/>
              <w:rPr>
                <w:rFonts w:cstheme="minorHAnsi"/>
                <w:sz w:val="24"/>
                <w:szCs w:val="24"/>
              </w:rPr>
            </w:pPr>
            <w:r w:rsidRPr="00EE661F">
              <w:rPr>
                <w:rFonts w:eastAsiaTheme="minorHAnsi" w:cstheme="minorHAnsi"/>
                <w:sz w:val="24"/>
                <w:szCs w:val="24"/>
              </w:rPr>
              <w:t>Put’s STO’s into what previously would have been firearms situations</w:t>
            </w:r>
          </w:p>
        </w:tc>
      </w:tr>
      <w:tr w:rsidR="00EE661F" w:rsidRPr="005258BA" w14:paraId="1740C818" w14:textId="77777777" w:rsidTr="00EE661F">
        <w:tc>
          <w:tcPr>
            <w:tcW w:w="4508" w:type="dxa"/>
          </w:tcPr>
          <w:p w14:paraId="2B4846A0" w14:textId="268F790A" w:rsidR="00EE661F" w:rsidRPr="005258BA" w:rsidRDefault="00EE661F" w:rsidP="00EE661F">
            <w:pPr>
              <w:jc w:val="both"/>
              <w:rPr>
                <w:rFonts w:cstheme="minorHAnsi"/>
                <w:sz w:val="24"/>
                <w:szCs w:val="24"/>
              </w:rPr>
            </w:pPr>
            <w:r w:rsidRPr="00EE661F">
              <w:rPr>
                <w:rFonts w:eastAsiaTheme="minorHAnsi" w:cstheme="minorHAnsi"/>
                <w:sz w:val="24"/>
                <w:szCs w:val="24"/>
              </w:rPr>
              <w:t xml:space="preserve">Rollout of devices shows support from SWP improving </w:t>
            </w:r>
            <w:proofErr w:type="gramStart"/>
            <w:r w:rsidRPr="00EE661F">
              <w:rPr>
                <w:rFonts w:eastAsiaTheme="minorHAnsi" w:cstheme="minorHAnsi"/>
                <w:sz w:val="24"/>
                <w:szCs w:val="24"/>
              </w:rPr>
              <w:t>officers</w:t>
            </w:r>
            <w:proofErr w:type="gramEnd"/>
            <w:r w:rsidRPr="00EE661F">
              <w:rPr>
                <w:rFonts w:eastAsiaTheme="minorHAnsi" w:cstheme="minorHAnsi"/>
                <w:sz w:val="24"/>
                <w:szCs w:val="24"/>
              </w:rPr>
              <w:t xml:space="preserve"> confidence in utilising necessary force. X2</w:t>
            </w:r>
          </w:p>
        </w:tc>
        <w:tc>
          <w:tcPr>
            <w:tcW w:w="4508" w:type="dxa"/>
          </w:tcPr>
          <w:p w14:paraId="0ECA3920" w14:textId="6923396A" w:rsidR="00EE661F" w:rsidRPr="005258BA" w:rsidRDefault="00EE661F" w:rsidP="00EE661F">
            <w:pPr>
              <w:jc w:val="both"/>
              <w:rPr>
                <w:rFonts w:cstheme="minorHAnsi"/>
                <w:sz w:val="24"/>
                <w:szCs w:val="24"/>
              </w:rPr>
            </w:pPr>
            <w:r w:rsidRPr="00EE661F">
              <w:rPr>
                <w:rFonts w:eastAsiaTheme="minorHAnsi" w:cstheme="minorHAnsi"/>
                <w:sz w:val="24"/>
                <w:szCs w:val="24"/>
              </w:rPr>
              <w:t>Requires better training platform x4</w:t>
            </w:r>
          </w:p>
        </w:tc>
      </w:tr>
      <w:tr w:rsidR="00EE661F" w:rsidRPr="005258BA" w14:paraId="6D5D8CF0" w14:textId="77777777" w:rsidTr="00EE661F">
        <w:tc>
          <w:tcPr>
            <w:tcW w:w="4508" w:type="dxa"/>
          </w:tcPr>
          <w:p w14:paraId="7B29E3B5" w14:textId="075E8DF9" w:rsidR="00EE661F" w:rsidRPr="005258BA" w:rsidRDefault="00EE661F" w:rsidP="00EE661F">
            <w:pPr>
              <w:jc w:val="both"/>
              <w:rPr>
                <w:rFonts w:cstheme="minorHAnsi"/>
                <w:sz w:val="24"/>
                <w:szCs w:val="24"/>
              </w:rPr>
            </w:pPr>
            <w:r w:rsidRPr="00EE661F">
              <w:rPr>
                <w:rFonts w:eastAsiaTheme="minorHAnsi" w:cstheme="minorHAnsi"/>
                <w:sz w:val="24"/>
                <w:szCs w:val="24"/>
              </w:rPr>
              <w:t>Provides officers with more confidence in their role</w:t>
            </w:r>
          </w:p>
        </w:tc>
        <w:tc>
          <w:tcPr>
            <w:tcW w:w="4508" w:type="dxa"/>
          </w:tcPr>
          <w:p w14:paraId="11118593" w14:textId="5179439A" w:rsidR="00EE661F" w:rsidRPr="005258BA" w:rsidRDefault="00EE661F" w:rsidP="00EE661F">
            <w:pPr>
              <w:jc w:val="both"/>
              <w:rPr>
                <w:rFonts w:cstheme="minorHAnsi"/>
                <w:sz w:val="24"/>
                <w:szCs w:val="24"/>
              </w:rPr>
            </w:pPr>
            <w:r w:rsidRPr="00EE661F">
              <w:rPr>
                <w:rFonts w:eastAsiaTheme="minorHAnsi" w:cstheme="minorHAnsi"/>
                <w:sz w:val="24"/>
                <w:szCs w:val="24"/>
              </w:rPr>
              <w:t>Fearing a lack of support from Senior Management team/Investigation if used x2</w:t>
            </w:r>
          </w:p>
        </w:tc>
      </w:tr>
      <w:tr w:rsidR="00EE661F" w:rsidRPr="005258BA" w14:paraId="17D72CF9" w14:textId="77777777" w:rsidTr="00EE661F">
        <w:tc>
          <w:tcPr>
            <w:tcW w:w="4508" w:type="dxa"/>
          </w:tcPr>
          <w:p w14:paraId="3314DD7A" w14:textId="342342FD" w:rsidR="00EE661F" w:rsidRPr="005258BA" w:rsidRDefault="00EE661F" w:rsidP="00EE661F">
            <w:pPr>
              <w:jc w:val="both"/>
              <w:rPr>
                <w:rFonts w:cstheme="minorHAnsi"/>
                <w:sz w:val="24"/>
                <w:szCs w:val="24"/>
              </w:rPr>
            </w:pPr>
            <w:r w:rsidRPr="00EE661F">
              <w:rPr>
                <w:rFonts w:eastAsiaTheme="minorHAnsi" w:cstheme="minorHAnsi"/>
                <w:sz w:val="24"/>
                <w:szCs w:val="24"/>
              </w:rPr>
              <w:t>Less potential for harm than takedowns or restraints.</w:t>
            </w:r>
          </w:p>
        </w:tc>
        <w:tc>
          <w:tcPr>
            <w:tcW w:w="4508" w:type="dxa"/>
          </w:tcPr>
          <w:p w14:paraId="4281513C" w14:textId="47CDA7CC" w:rsidR="00EE661F" w:rsidRPr="005258BA" w:rsidRDefault="00EE661F" w:rsidP="00EE661F">
            <w:pPr>
              <w:jc w:val="both"/>
              <w:rPr>
                <w:rFonts w:cstheme="minorHAnsi"/>
                <w:sz w:val="24"/>
                <w:szCs w:val="24"/>
              </w:rPr>
            </w:pPr>
            <w:r w:rsidRPr="00EE661F">
              <w:rPr>
                <w:rFonts w:eastAsiaTheme="minorHAnsi" w:cstheme="minorHAnsi"/>
                <w:sz w:val="24"/>
                <w:szCs w:val="24"/>
              </w:rPr>
              <w:t>Potentially seen as a step away from traditional ‘British’ policing x2</w:t>
            </w:r>
          </w:p>
        </w:tc>
      </w:tr>
    </w:tbl>
    <w:p w14:paraId="02904391" w14:textId="77777777" w:rsidR="00AB6A71" w:rsidRPr="005258BA" w:rsidRDefault="00AB6A71" w:rsidP="00766E8F">
      <w:pPr>
        <w:jc w:val="both"/>
        <w:rPr>
          <w:rFonts w:cstheme="minorHAnsi"/>
          <w:sz w:val="24"/>
          <w:szCs w:val="24"/>
        </w:rPr>
      </w:pPr>
    </w:p>
    <w:p w14:paraId="13C9C4AD" w14:textId="10DFF3B0" w:rsidR="00AB6A71" w:rsidRPr="005258BA" w:rsidRDefault="00AB6A71" w:rsidP="00766E8F">
      <w:pPr>
        <w:jc w:val="both"/>
        <w:rPr>
          <w:rFonts w:cstheme="minorHAnsi"/>
          <w:sz w:val="24"/>
          <w:szCs w:val="24"/>
        </w:rPr>
      </w:pPr>
      <w:r w:rsidRPr="005258BA">
        <w:rPr>
          <w:rFonts w:cstheme="minorHAnsi"/>
          <w:sz w:val="24"/>
          <w:szCs w:val="24"/>
        </w:rPr>
        <w:t xml:space="preserve">Not all respondents listed both and some offered several, however the majority appear to believe that Taser offers them greater flexibility and acts as a </w:t>
      </w:r>
      <w:proofErr w:type="spellStart"/>
      <w:r w:rsidRPr="005258BA">
        <w:rPr>
          <w:rFonts w:cstheme="minorHAnsi"/>
          <w:sz w:val="24"/>
          <w:szCs w:val="24"/>
        </w:rPr>
        <w:t>deterent</w:t>
      </w:r>
      <w:proofErr w:type="spellEnd"/>
      <w:r w:rsidRPr="005258BA">
        <w:rPr>
          <w:rFonts w:cstheme="minorHAnsi"/>
          <w:sz w:val="24"/>
          <w:szCs w:val="24"/>
        </w:rPr>
        <w:t xml:space="preserve"> but is potentially relied upon too heavily by some officers where tactical comms may have sufficed. Training and expenditure also came into the cons, suggesting officers are concerned about whether funds are being spent correctly </w:t>
      </w:r>
      <w:proofErr w:type="gramStart"/>
      <w:r w:rsidRPr="005258BA">
        <w:rPr>
          <w:rFonts w:cstheme="minorHAnsi"/>
          <w:sz w:val="24"/>
          <w:szCs w:val="24"/>
        </w:rPr>
        <w:t>in order to</w:t>
      </w:r>
      <w:proofErr w:type="gramEnd"/>
      <w:r w:rsidRPr="005258BA">
        <w:rPr>
          <w:rFonts w:cstheme="minorHAnsi"/>
          <w:sz w:val="24"/>
          <w:szCs w:val="24"/>
        </w:rPr>
        <w:t xml:space="preserve"> provide them with suitable training for the devices. </w:t>
      </w:r>
    </w:p>
    <w:p w14:paraId="6D96161E" w14:textId="57F21090" w:rsidR="00AB6A71" w:rsidRPr="005258BA" w:rsidRDefault="00AB6A71" w:rsidP="00766E8F">
      <w:pPr>
        <w:jc w:val="both"/>
        <w:rPr>
          <w:rFonts w:cstheme="minorHAnsi"/>
          <w:sz w:val="24"/>
          <w:szCs w:val="24"/>
        </w:rPr>
      </w:pPr>
      <w:r w:rsidRPr="005258BA">
        <w:rPr>
          <w:rFonts w:cstheme="minorHAnsi"/>
          <w:sz w:val="24"/>
          <w:szCs w:val="24"/>
        </w:rPr>
        <w:t xml:space="preserve">Finally, respondents were asked whether they believed officers should be trained to carry Taser as part of their routine PPE from their initial commencement as a constable. 33% of respondents suggested that officers should carry Taser immediately however the majority </w:t>
      </w:r>
      <w:r w:rsidRPr="005258BA">
        <w:rPr>
          <w:rFonts w:cstheme="minorHAnsi"/>
          <w:sz w:val="24"/>
          <w:szCs w:val="24"/>
        </w:rPr>
        <w:lastRenderedPageBreak/>
        <w:t>listed various pre-requisites such as more extensive training, including ensuring all tactical options are considered prior to Taser. Concerns were raised regarding the increase in knife crime suggesting this was an adequate reason to routinely arm officers with Taser however agreeing that training should be of a higher standard as poor usage of the device would decrease public confidence.</w:t>
      </w:r>
    </w:p>
    <w:p w14:paraId="499DBFBF" w14:textId="68DB257F" w:rsidR="00AB6A71" w:rsidRPr="005258BA" w:rsidRDefault="00AB6A71" w:rsidP="00766E8F">
      <w:pPr>
        <w:jc w:val="both"/>
        <w:rPr>
          <w:rFonts w:cstheme="minorHAnsi"/>
          <w:sz w:val="24"/>
          <w:szCs w:val="24"/>
        </w:rPr>
      </w:pPr>
      <w:r w:rsidRPr="005258BA">
        <w:rPr>
          <w:rFonts w:cstheme="minorHAnsi"/>
          <w:sz w:val="24"/>
          <w:szCs w:val="24"/>
        </w:rPr>
        <w:t xml:space="preserve"> 66% of respondents disagreed for similar reasons, primarily they believed there is a requirement to learn how to deal with matters by other means such as tactical comms prior to being armed with a Taser. Concerns were raised that should officers be armed with a Taser too young in service then they may fall back on the devices too often and potentially when not needed. Other respondents suggested that the current system works, with a high percentage of officers being STO’s and continued rollout this will allow newer officers to learn the ropes whilst more experienced officers carry Taser and use their threat perception </w:t>
      </w:r>
      <w:proofErr w:type="gramStart"/>
      <w:r w:rsidRPr="005258BA">
        <w:rPr>
          <w:rFonts w:cstheme="minorHAnsi"/>
          <w:sz w:val="24"/>
          <w:szCs w:val="24"/>
        </w:rPr>
        <w:t>in order to</w:t>
      </w:r>
      <w:proofErr w:type="gramEnd"/>
      <w:r w:rsidRPr="005258BA">
        <w:rPr>
          <w:rFonts w:cstheme="minorHAnsi"/>
          <w:sz w:val="24"/>
          <w:szCs w:val="24"/>
        </w:rPr>
        <w:t xml:space="preserve"> apply it to appropriate incidents. </w:t>
      </w:r>
    </w:p>
    <w:p w14:paraId="43D1EAD6" w14:textId="7EF0DA3E" w:rsidR="00AB6A71" w:rsidRPr="005258BA" w:rsidRDefault="00AB6A71" w:rsidP="00766E8F">
      <w:pPr>
        <w:jc w:val="both"/>
        <w:rPr>
          <w:rFonts w:cstheme="minorHAnsi"/>
          <w:sz w:val="24"/>
          <w:szCs w:val="24"/>
        </w:rPr>
      </w:pPr>
      <w:proofErr w:type="gramStart"/>
      <w:r w:rsidRPr="005258BA">
        <w:rPr>
          <w:rFonts w:cstheme="minorHAnsi"/>
          <w:sz w:val="24"/>
          <w:szCs w:val="24"/>
        </w:rPr>
        <w:t>It would appear that</w:t>
      </w:r>
      <w:r w:rsidR="00F36B22" w:rsidRPr="005258BA">
        <w:rPr>
          <w:rFonts w:cstheme="minorHAnsi"/>
          <w:sz w:val="24"/>
          <w:szCs w:val="24"/>
        </w:rPr>
        <w:t xml:space="preserve">, </w:t>
      </w:r>
      <w:r w:rsidRPr="005258BA">
        <w:rPr>
          <w:rFonts w:cstheme="minorHAnsi"/>
          <w:sz w:val="24"/>
          <w:szCs w:val="24"/>
        </w:rPr>
        <w:t>nationally</w:t>
      </w:r>
      <w:proofErr w:type="gramEnd"/>
      <w:r w:rsidRPr="005258BA">
        <w:rPr>
          <w:rFonts w:cstheme="minorHAnsi"/>
          <w:sz w:val="24"/>
          <w:szCs w:val="24"/>
        </w:rPr>
        <w:t xml:space="preserve"> and locally officers support the continued rollout of Taser utilising it as a </w:t>
      </w:r>
      <w:proofErr w:type="spellStart"/>
      <w:r w:rsidRPr="005258BA">
        <w:rPr>
          <w:rFonts w:cstheme="minorHAnsi"/>
          <w:sz w:val="24"/>
          <w:szCs w:val="24"/>
        </w:rPr>
        <w:t>deterent</w:t>
      </w:r>
      <w:proofErr w:type="spellEnd"/>
      <w:r w:rsidRPr="005258BA">
        <w:rPr>
          <w:rFonts w:cstheme="minorHAnsi"/>
          <w:sz w:val="24"/>
          <w:szCs w:val="24"/>
        </w:rPr>
        <w:t xml:space="preserve"> in the first instance and only firing it less than 2% of combined intrusive use of force and CED usage. Supporting the argument that Taser does appear to be reducing the need for intrusive force despite the clear increase of force across the board, the rate at which it has been discharged is continually lower than those incidents where it has been used as a presence </w:t>
      </w:r>
      <w:proofErr w:type="gramStart"/>
      <w:r w:rsidRPr="005258BA">
        <w:rPr>
          <w:rFonts w:cstheme="minorHAnsi"/>
          <w:sz w:val="24"/>
          <w:szCs w:val="24"/>
        </w:rPr>
        <w:t>I.e.</w:t>
      </w:r>
      <w:proofErr w:type="gramEnd"/>
      <w:r w:rsidRPr="005258BA">
        <w:rPr>
          <w:rFonts w:cstheme="minorHAnsi"/>
          <w:sz w:val="24"/>
          <w:szCs w:val="24"/>
        </w:rPr>
        <w:t xml:space="preserve"> </w:t>
      </w:r>
      <w:r w:rsidR="00F36B22" w:rsidRPr="005258BA">
        <w:rPr>
          <w:rFonts w:cstheme="minorHAnsi"/>
          <w:sz w:val="24"/>
          <w:szCs w:val="24"/>
        </w:rPr>
        <w:t>d</w:t>
      </w:r>
      <w:r w:rsidRPr="005258BA">
        <w:rPr>
          <w:rFonts w:cstheme="minorHAnsi"/>
          <w:sz w:val="24"/>
          <w:szCs w:val="24"/>
        </w:rPr>
        <w:t xml:space="preserve">rawn, aimed or red-dots utilised. </w:t>
      </w:r>
    </w:p>
    <w:p w14:paraId="672AF586" w14:textId="41F2D025" w:rsidR="00AB6A71" w:rsidRPr="005258BA" w:rsidRDefault="001E5CDB" w:rsidP="00766E8F">
      <w:pPr>
        <w:jc w:val="both"/>
        <w:rPr>
          <w:rFonts w:cstheme="minorHAnsi"/>
          <w:b/>
          <w:sz w:val="24"/>
          <w:szCs w:val="24"/>
          <w:u w:val="single"/>
        </w:rPr>
      </w:pPr>
      <w:r w:rsidRPr="005258BA">
        <w:rPr>
          <w:rFonts w:cstheme="minorHAnsi"/>
          <w:b/>
          <w:sz w:val="24"/>
          <w:szCs w:val="24"/>
          <w:u w:val="single"/>
        </w:rPr>
        <w:t>Chapter 5 – Findings and Conclusion</w:t>
      </w:r>
    </w:p>
    <w:p w14:paraId="44A3FFAE" w14:textId="1BAFA79D" w:rsidR="002C0047" w:rsidRPr="005258BA" w:rsidRDefault="002C0047" w:rsidP="00766E8F">
      <w:pPr>
        <w:jc w:val="both"/>
        <w:rPr>
          <w:rFonts w:cstheme="minorHAnsi"/>
          <w:b/>
          <w:sz w:val="24"/>
          <w:szCs w:val="24"/>
          <w:u w:val="single"/>
        </w:rPr>
      </w:pPr>
      <w:r w:rsidRPr="005258BA">
        <w:rPr>
          <w:rFonts w:cstheme="minorHAnsi"/>
          <w:b/>
          <w:sz w:val="24"/>
          <w:szCs w:val="24"/>
          <w:u w:val="single"/>
        </w:rPr>
        <w:t>5.1 Further research and findings</w:t>
      </w:r>
    </w:p>
    <w:p w14:paraId="124E039F" w14:textId="756E2992" w:rsidR="00DF4382" w:rsidRPr="005258BA" w:rsidRDefault="00911F2E" w:rsidP="00766E8F">
      <w:pPr>
        <w:jc w:val="both"/>
        <w:rPr>
          <w:rFonts w:cstheme="minorHAnsi"/>
          <w:bCs/>
          <w:sz w:val="24"/>
          <w:szCs w:val="24"/>
        </w:rPr>
      </w:pPr>
      <w:r w:rsidRPr="005258BA">
        <w:rPr>
          <w:rFonts w:cstheme="minorHAnsi"/>
          <w:bCs/>
          <w:sz w:val="24"/>
          <w:szCs w:val="24"/>
        </w:rPr>
        <w:t xml:space="preserve">Now that the research is concluded there are several questions to address. </w:t>
      </w:r>
      <w:proofErr w:type="gramStart"/>
      <w:r w:rsidRPr="005258BA">
        <w:rPr>
          <w:rFonts w:cstheme="minorHAnsi"/>
          <w:bCs/>
          <w:sz w:val="24"/>
          <w:szCs w:val="24"/>
        </w:rPr>
        <w:t>Firstly</w:t>
      </w:r>
      <w:proofErr w:type="gramEnd"/>
      <w:r w:rsidRPr="005258BA">
        <w:rPr>
          <w:rFonts w:cstheme="minorHAnsi"/>
          <w:bCs/>
          <w:sz w:val="24"/>
          <w:szCs w:val="24"/>
        </w:rPr>
        <w:t xml:space="preserve"> has the rollout of CEDs, specifically Taser been a success? </w:t>
      </w:r>
      <w:r w:rsidR="00DF4382" w:rsidRPr="005258BA">
        <w:rPr>
          <w:rFonts w:cstheme="minorHAnsi"/>
          <w:bCs/>
          <w:sz w:val="24"/>
          <w:szCs w:val="24"/>
        </w:rPr>
        <w:t xml:space="preserve">The answer to this will be measured against whether Taser has reduced the necessity for intrusive forms of force. </w:t>
      </w:r>
    </w:p>
    <w:p w14:paraId="32426FAA" w14:textId="45E58D94" w:rsidR="002D7FF5" w:rsidRPr="005258BA" w:rsidRDefault="00DF4382" w:rsidP="00766E8F">
      <w:pPr>
        <w:jc w:val="both"/>
        <w:rPr>
          <w:rFonts w:cstheme="minorHAnsi"/>
          <w:bCs/>
          <w:sz w:val="24"/>
          <w:szCs w:val="24"/>
        </w:rPr>
      </w:pPr>
      <w:r w:rsidRPr="005258BA">
        <w:rPr>
          <w:rFonts w:cstheme="minorHAnsi"/>
          <w:bCs/>
          <w:sz w:val="24"/>
          <w:szCs w:val="24"/>
        </w:rPr>
        <w:t>The data appears to suggest that</w:t>
      </w:r>
      <w:r w:rsidR="00911F2E" w:rsidRPr="005258BA">
        <w:rPr>
          <w:rFonts w:cstheme="minorHAnsi"/>
          <w:bCs/>
          <w:sz w:val="24"/>
          <w:szCs w:val="24"/>
        </w:rPr>
        <w:t xml:space="preserve"> the us</w:t>
      </w:r>
      <w:r w:rsidRPr="005258BA">
        <w:rPr>
          <w:rFonts w:cstheme="minorHAnsi"/>
          <w:bCs/>
          <w:sz w:val="24"/>
          <w:szCs w:val="24"/>
        </w:rPr>
        <w:t>e</w:t>
      </w:r>
      <w:r w:rsidR="00911F2E" w:rsidRPr="005258BA">
        <w:rPr>
          <w:rFonts w:cstheme="minorHAnsi"/>
          <w:bCs/>
          <w:sz w:val="24"/>
          <w:szCs w:val="24"/>
        </w:rPr>
        <w:t xml:space="preserve"> of Taser is increasing exponentially, jumping from 173,231 incident in 2017-19 to 265,089 incidents in 2019-20 an increase of 53% across three years of deployment (Gov.uk, 2018; Gov.uk, 2020). Whilst this increase is evidenced there does</w:t>
      </w:r>
      <w:r w:rsidRPr="005258BA">
        <w:rPr>
          <w:rFonts w:cstheme="minorHAnsi"/>
          <w:bCs/>
          <w:sz w:val="24"/>
          <w:szCs w:val="24"/>
        </w:rPr>
        <w:t xml:space="preserve"> not </w:t>
      </w:r>
      <w:r w:rsidR="00911F2E" w:rsidRPr="005258BA">
        <w:rPr>
          <w:rFonts w:cstheme="minorHAnsi"/>
          <w:bCs/>
          <w:sz w:val="24"/>
          <w:szCs w:val="24"/>
        </w:rPr>
        <w:t xml:space="preserve">appear to be any rationale as to why we have seen this increase. </w:t>
      </w:r>
    </w:p>
    <w:p w14:paraId="3D0E5197" w14:textId="592ADEC1" w:rsidR="002D7FF5" w:rsidRPr="005258BA" w:rsidRDefault="002D7FF5" w:rsidP="00766E8F">
      <w:pPr>
        <w:jc w:val="both"/>
        <w:rPr>
          <w:rFonts w:eastAsia="Times New Roman" w:cstheme="minorHAnsi"/>
          <w:noProof/>
          <w:sz w:val="24"/>
          <w:szCs w:val="24"/>
        </w:rPr>
      </w:pPr>
      <w:r w:rsidRPr="005258BA">
        <w:rPr>
          <w:rFonts w:cstheme="minorHAnsi"/>
          <w:bCs/>
          <w:sz w:val="24"/>
          <w:szCs w:val="24"/>
        </w:rPr>
        <w:t>Firstly, what is justifying the increased use of Taser</w:t>
      </w:r>
      <w:r w:rsidR="00DF4382" w:rsidRPr="005258BA">
        <w:rPr>
          <w:rFonts w:cstheme="minorHAnsi"/>
          <w:bCs/>
          <w:sz w:val="24"/>
          <w:szCs w:val="24"/>
        </w:rPr>
        <w:t xml:space="preserve">? </w:t>
      </w:r>
      <w:proofErr w:type="gramStart"/>
      <w:r w:rsidRPr="005258BA">
        <w:rPr>
          <w:rFonts w:cstheme="minorHAnsi"/>
          <w:bCs/>
          <w:sz w:val="24"/>
          <w:szCs w:val="24"/>
        </w:rPr>
        <w:t>Are</w:t>
      </w:r>
      <w:proofErr w:type="gramEnd"/>
      <w:r w:rsidRPr="005258BA">
        <w:rPr>
          <w:rFonts w:cstheme="minorHAnsi"/>
          <w:bCs/>
          <w:sz w:val="24"/>
          <w:szCs w:val="24"/>
        </w:rPr>
        <w:t xml:space="preserve"> officers being faced with higher levels of threat, risk and harm? Are they being placed into more dangerous situations simply because they are now carrying a distance tool like Taser? How can this be measured, Taser was not routinely present in the UK as a policing tool prior to 2009, there were trials as early as 2003 </w:t>
      </w:r>
      <w:r w:rsidRPr="005258BA">
        <w:rPr>
          <w:rFonts w:eastAsia="Times New Roman" w:cstheme="minorHAnsi"/>
          <w:noProof/>
          <w:sz w:val="24"/>
          <w:szCs w:val="24"/>
        </w:rPr>
        <w:t xml:space="preserve">(The </w:t>
      </w:r>
      <w:r w:rsidRPr="005258BA">
        <w:rPr>
          <w:rFonts w:eastAsia="Times New Roman" w:cstheme="minorHAnsi"/>
          <w:noProof/>
          <w:sz w:val="24"/>
          <w:szCs w:val="24"/>
        </w:rPr>
        <w:t>Police Foundation, 2009)</w:t>
      </w:r>
      <w:r w:rsidRPr="005258BA">
        <w:rPr>
          <w:rFonts w:eastAsia="Times New Roman" w:cstheme="minorHAnsi"/>
          <w:noProof/>
          <w:sz w:val="24"/>
          <w:szCs w:val="24"/>
        </w:rPr>
        <w:t xml:space="preserve"> however only a small amount of authorised firearms officers were utilising the device. </w:t>
      </w:r>
    </w:p>
    <w:p w14:paraId="1435C99E" w14:textId="6C10C453" w:rsidR="002D7FF5" w:rsidRPr="005258BA" w:rsidRDefault="002D7FF5" w:rsidP="00766E8F">
      <w:pPr>
        <w:jc w:val="both"/>
        <w:rPr>
          <w:rFonts w:eastAsia="Times New Roman" w:cstheme="minorHAnsi"/>
          <w:noProof/>
          <w:sz w:val="24"/>
          <w:szCs w:val="24"/>
        </w:rPr>
      </w:pPr>
      <w:r w:rsidRPr="005258BA">
        <w:rPr>
          <w:rFonts w:eastAsia="Times New Roman" w:cstheme="minorHAnsi"/>
          <w:noProof/>
          <w:sz w:val="24"/>
          <w:szCs w:val="24"/>
        </w:rPr>
        <w:t xml:space="preserve">Arguably reviewing the Use of Force data prior to the rollout of Taser may shed some light on tactics utilised, however </w:t>
      </w:r>
      <w:r w:rsidR="00DF4382" w:rsidRPr="005258BA">
        <w:rPr>
          <w:rFonts w:eastAsia="Times New Roman" w:cstheme="minorHAnsi"/>
          <w:noProof/>
          <w:sz w:val="24"/>
          <w:szCs w:val="24"/>
        </w:rPr>
        <w:t>there does not appear to be</w:t>
      </w:r>
      <w:r w:rsidRPr="005258BA">
        <w:rPr>
          <w:rFonts w:eastAsia="Times New Roman" w:cstheme="minorHAnsi"/>
          <w:noProof/>
          <w:sz w:val="24"/>
          <w:szCs w:val="24"/>
        </w:rPr>
        <w:t xml:space="preserve"> not a single combined format</w:t>
      </w:r>
      <w:r w:rsidR="00DF4382" w:rsidRPr="005258BA">
        <w:rPr>
          <w:rFonts w:eastAsia="Times New Roman" w:cstheme="minorHAnsi"/>
          <w:noProof/>
          <w:sz w:val="24"/>
          <w:szCs w:val="24"/>
        </w:rPr>
        <w:t xml:space="preserve"> displaying national use of force data</w:t>
      </w:r>
      <w:r w:rsidRPr="005258BA">
        <w:rPr>
          <w:rFonts w:eastAsia="Times New Roman" w:cstheme="minorHAnsi"/>
          <w:noProof/>
          <w:sz w:val="24"/>
          <w:szCs w:val="24"/>
        </w:rPr>
        <w:t xml:space="preserve"> prior to 2017 and each force would need to be visitied individually. Having the data prior to deployment of Tasers will be able to provide an overview of officers use of force tactics when this tool wasn’t available and may be comparable to todays data to show whether intrusive force has fallen since.</w:t>
      </w:r>
      <w:r w:rsidR="00DF4382" w:rsidRPr="005258BA">
        <w:rPr>
          <w:rFonts w:eastAsia="Times New Roman" w:cstheme="minorHAnsi"/>
          <w:noProof/>
          <w:sz w:val="24"/>
          <w:szCs w:val="24"/>
        </w:rPr>
        <w:t xml:space="preserve"> Should the earlier data show a high level of </w:t>
      </w:r>
      <w:r w:rsidR="00DF4382" w:rsidRPr="005258BA">
        <w:rPr>
          <w:rFonts w:eastAsia="Times New Roman" w:cstheme="minorHAnsi"/>
          <w:noProof/>
          <w:sz w:val="24"/>
          <w:szCs w:val="24"/>
        </w:rPr>
        <w:lastRenderedPageBreak/>
        <w:t xml:space="preserve">intrusive force and suggest a equally high level of violent crime then it may present the question as to whether police </w:t>
      </w:r>
      <w:r w:rsidRPr="005258BA">
        <w:rPr>
          <w:rFonts w:eastAsia="Times New Roman" w:cstheme="minorHAnsi"/>
          <w:noProof/>
          <w:sz w:val="24"/>
          <w:szCs w:val="24"/>
        </w:rPr>
        <w:t xml:space="preserve">officers have been routinely under-equipped </w:t>
      </w:r>
      <w:r w:rsidR="00DF4382" w:rsidRPr="005258BA">
        <w:rPr>
          <w:rFonts w:eastAsia="Times New Roman" w:cstheme="minorHAnsi"/>
          <w:noProof/>
          <w:sz w:val="24"/>
          <w:szCs w:val="24"/>
        </w:rPr>
        <w:t xml:space="preserve">to deal with </w:t>
      </w:r>
      <w:r w:rsidRPr="005258BA">
        <w:rPr>
          <w:rFonts w:eastAsia="Times New Roman" w:cstheme="minorHAnsi"/>
          <w:noProof/>
          <w:sz w:val="24"/>
          <w:szCs w:val="24"/>
        </w:rPr>
        <w:t>in the UK for decades</w:t>
      </w:r>
      <w:r w:rsidR="00DF4382" w:rsidRPr="005258BA">
        <w:rPr>
          <w:rFonts w:eastAsia="Times New Roman" w:cstheme="minorHAnsi"/>
          <w:noProof/>
          <w:sz w:val="24"/>
          <w:szCs w:val="24"/>
        </w:rPr>
        <w:t xml:space="preserve">, utilising data on officer injury on duty would be a beneficial comparison however this was not always recorded correctly and todays statistics are much more precise. </w:t>
      </w:r>
      <w:r w:rsidRPr="005258BA">
        <w:rPr>
          <w:rFonts w:eastAsia="Times New Roman" w:cstheme="minorHAnsi"/>
          <w:noProof/>
          <w:sz w:val="24"/>
          <w:szCs w:val="24"/>
        </w:rPr>
        <w:t>In the current climate officers are sent forwards to individuals wielding knives and other implements with Taser authority, meaning that no firearms response is required. What happened prior to the rollout of Taser, were officers sent to calls equally as dangerous yet without the tools to distance themselves from the subject, if so how often and subsequently what injuries occurred as a result of this?</w:t>
      </w:r>
      <w:r w:rsidR="00DF4382" w:rsidRPr="005258BA">
        <w:rPr>
          <w:rFonts w:eastAsia="Times New Roman" w:cstheme="minorHAnsi"/>
          <w:noProof/>
          <w:sz w:val="24"/>
          <w:szCs w:val="24"/>
        </w:rPr>
        <w:t xml:space="preserve"> Arguably the evidence at hand supports this conclusion but further research would benefit decision making.</w:t>
      </w:r>
    </w:p>
    <w:p w14:paraId="1630D51F" w14:textId="60091064" w:rsidR="002D7FF5" w:rsidRPr="005258BA" w:rsidRDefault="002D7FF5" w:rsidP="00766E8F">
      <w:pPr>
        <w:jc w:val="both"/>
        <w:rPr>
          <w:rFonts w:eastAsia="Times New Roman" w:cstheme="minorHAnsi"/>
          <w:noProof/>
          <w:sz w:val="24"/>
          <w:szCs w:val="24"/>
        </w:rPr>
      </w:pPr>
      <w:r w:rsidRPr="005258BA">
        <w:rPr>
          <w:rFonts w:eastAsia="Times New Roman" w:cstheme="minorHAnsi"/>
          <w:noProof/>
          <w:sz w:val="24"/>
          <w:szCs w:val="24"/>
        </w:rPr>
        <w:t xml:space="preserve">This further research will also be valuable in determining whether violent crime is increasing as it will be comparable to more recent data, despite the potential for an increase in violence it must be noted that even with the exponential increases in Taser deployment the percentage at which it is actually fired has never increased above 1.2-1.4 %  (Gov.uk, 2018; Gov.uk, 2019; Gov.uk, 2020) of all use of force, subsequently suggesting that although the devices are being used more frequently the requirement to fire them has stayed the same. This </w:t>
      </w:r>
      <w:r w:rsidR="00DF4382" w:rsidRPr="005258BA">
        <w:rPr>
          <w:rFonts w:eastAsia="Times New Roman" w:cstheme="minorHAnsi"/>
          <w:noProof/>
          <w:sz w:val="24"/>
          <w:szCs w:val="24"/>
        </w:rPr>
        <w:t>suggests</w:t>
      </w:r>
      <w:r w:rsidRPr="005258BA">
        <w:rPr>
          <w:rFonts w:eastAsia="Times New Roman" w:cstheme="minorHAnsi"/>
          <w:noProof/>
          <w:sz w:val="24"/>
          <w:szCs w:val="24"/>
        </w:rPr>
        <w:t xml:space="preserve"> that officers carrying the devices are using them </w:t>
      </w:r>
      <w:r w:rsidR="00DF4382" w:rsidRPr="005258BA">
        <w:rPr>
          <w:rFonts w:eastAsia="Times New Roman" w:cstheme="minorHAnsi"/>
          <w:noProof/>
          <w:sz w:val="24"/>
          <w:szCs w:val="24"/>
        </w:rPr>
        <w:t xml:space="preserve">appropriately </w:t>
      </w:r>
      <w:r w:rsidRPr="005258BA">
        <w:rPr>
          <w:rFonts w:eastAsia="Times New Roman" w:cstheme="minorHAnsi"/>
          <w:noProof/>
          <w:sz w:val="24"/>
          <w:szCs w:val="24"/>
        </w:rPr>
        <w:t xml:space="preserve">to de-escalate situations and shows that devices are only being fired when other </w:t>
      </w:r>
      <w:r w:rsidR="00DF4382" w:rsidRPr="005258BA">
        <w:rPr>
          <w:rFonts w:eastAsia="Times New Roman" w:cstheme="minorHAnsi"/>
          <w:noProof/>
          <w:sz w:val="24"/>
          <w:szCs w:val="24"/>
        </w:rPr>
        <w:t xml:space="preserve">options </w:t>
      </w:r>
      <w:r w:rsidRPr="005258BA">
        <w:rPr>
          <w:rFonts w:eastAsia="Times New Roman" w:cstheme="minorHAnsi"/>
          <w:noProof/>
          <w:sz w:val="24"/>
          <w:szCs w:val="24"/>
        </w:rPr>
        <w:t xml:space="preserve">have failed. </w:t>
      </w:r>
    </w:p>
    <w:p w14:paraId="694F0B9F" w14:textId="7AB5FF99" w:rsidR="002D7FF5" w:rsidRPr="005258BA" w:rsidRDefault="00DF4382" w:rsidP="00766E8F">
      <w:pPr>
        <w:jc w:val="both"/>
        <w:rPr>
          <w:rFonts w:eastAsia="Times New Roman" w:cstheme="minorHAnsi"/>
          <w:noProof/>
          <w:sz w:val="24"/>
          <w:szCs w:val="24"/>
        </w:rPr>
      </w:pPr>
      <w:r w:rsidRPr="005258BA">
        <w:rPr>
          <w:rFonts w:eastAsia="Times New Roman" w:cstheme="minorHAnsi"/>
          <w:noProof/>
          <w:sz w:val="24"/>
          <w:szCs w:val="24"/>
        </w:rPr>
        <w:t xml:space="preserve">Interestingly the thoughts of active response officers as respondents to the survey have offered several thought provoking responses. </w:t>
      </w:r>
      <w:r w:rsidR="008B65C3" w:rsidRPr="005258BA">
        <w:rPr>
          <w:rFonts w:eastAsia="Times New Roman" w:cstheme="minorHAnsi"/>
          <w:noProof/>
          <w:sz w:val="24"/>
          <w:szCs w:val="24"/>
        </w:rPr>
        <w:t>The primary positive thoughts</w:t>
      </w:r>
      <w:r w:rsidRPr="005258BA">
        <w:rPr>
          <w:rFonts w:eastAsia="Times New Roman" w:cstheme="minorHAnsi"/>
          <w:noProof/>
          <w:sz w:val="24"/>
          <w:szCs w:val="24"/>
        </w:rPr>
        <w:t xml:space="preserve">, </w:t>
      </w:r>
      <w:r w:rsidR="008B65C3" w:rsidRPr="005258BA">
        <w:rPr>
          <w:rFonts w:eastAsia="Times New Roman" w:cstheme="minorHAnsi"/>
          <w:noProof/>
          <w:sz w:val="24"/>
          <w:szCs w:val="24"/>
        </w:rPr>
        <w:t>that officers highlighted regarding Taser</w:t>
      </w:r>
      <w:r w:rsidRPr="005258BA">
        <w:rPr>
          <w:rFonts w:eastAsia="Times New Roman" w:cstheme="minorHAnsi"/>
          <w:noProof/>
          <w:sz w:val="24"/>
          <w:szCs w:val="24"/>
        </w:rPr>
        <w:t>,</w:t>
      </w:r>
      <w:r w:rsidR="008B65C3" w:rsidRPr="005258BA">
        <w:rPr>
          <w:rFonts w:eastAsia="Times New Roman" w:cstheme="minorHAnsi"/>
          <w:noProof/>
          <w:sz w:val="24"/>
          <w:szCs w:val="24"/>
        </w:rPr>
        <w:t xml:space="preserve"> were that it is a valuable de-escalation tool and allows officers the capability to safely deal with a larger range of calls. The main concerns being that officers will become too reliant on the device and disregard their other tactical options, incuding those as simple and effective as verbal communication. Findings suggest that respondents would agree with the data in regards to Tasers being an effective tool for de-escalation, this would be further supported by respondents overwhelming confidence in the device despit</w:t>
      </w:r>
      <w:r w:rsidRPr="005258BA">
        <w:rPr>
          <w:rFonts w:eastAsia="Times New Roman" w:cstheme="minorHAnsi"/>
          <w:noProof/>
          <w:sz w:val="24"/>
          <w:szCs w:val="24"/>
        </w:rPr>
        <w:t xml:space="preserve">e </w:t>
      </w:r>
      <w:r w:rsidR="008B65C3" w:rsidRPr="005258BA">
        <w:rPr>
          <w:rFonts w:eastAsia="Times New Roman" w:cstheme="minorHAnsi"/>
          <w:noProof/>
          <w:sz w:val="24"/>
          <w:szCs w:val="24"/>
        </w:rPr>
        <w:t xml:space="preserve">some noted concerns regarding faults and failures with Taser. </w:t>
      </w:r>
    </w:p>
    <w:p w14:paraId="120D8F42" w14:textId="77777777" w:rsidR="00DF4382" w:rsidRPr="005258BA" w:rsidRDefault="00DF4382" w:rsidP="00DF4382">
      <w:pPr>
        <w:jc w:val="both"/>
        <w:rPr>
          <w:rFonts w:eastAsia="Times New Roman" w:cstheme="minorHAnsi"/>
          <w:noProof/>
          <w:sz w:val="24"/>
          <w:szCs w:val="24"/>
        </w:rPr>
      </w:pPr>
      <w:r w:rsidRPr="005258BA">
        <w:rPr>
          <w:rFonts w:eastAsia="Times New Roman" w:cstheme="minorHAnsi"/>
          <w:noProof/>
          <w:sz w:val="24"/>
          <w:szCs w:val="24"/>
        </w:rPr>
        <w:t xml:space="preserve">Further, specifically targeted, research (aimed at those who have worked as response officers over the last decade and seen the introduction of taser), may provide valuable insights in relation to officers being under-equipped. Interviewing such respondents may highlight prior failings or potentially offer arguments against the continued rollout for devices. </w:t>
      </w:r>
    </w:p>
    <w:p w14:paraId="6D1FABB1" w14:textId="77777777" w:rsidR="00DF4382" w:rsidRPr="005258BA" w:rsidRDefault="00DF4382" w:rsidP="00DF4382">
      <w:pPr>
        <w:rPr>
          <w:rFonts w:eastAsia="Times New Roman" w:cstheme="minorHAnsi"/>
          <w:noProof/>
          <w:sz w:val="24"/>
          <w:szCs w:val="24"/>
        </w:rPr>
      </w:pPr>
      <w:r w:rsidRPr="005258BA">
        <w:rPr>
          <w:rFonts w:eastAsia="Times New Roman" w:cstheme="minorHAnsi"/>
          <w:noProof/>
          <w:sz w:val="24"/>
          <w:szCs w:val="24"/>
        </w:rPr>
        <w:t>Measuring the changes in violent crime is possible, it will be more difficult to monitor over the entire 12 month period (April 2020-April 2021) as there are major variables caused by the Covid-19 pandemic. A quick review shows that crime figures for forces in England and Wales, provided by the National Police Chiefs’ Council (NPCC), show an overall fall of 12 per cent in the four weeks to 14 March 2021, compared to the same period in 2020 (NPCC, 2021). This is attributed to the pandemic, with sustained falls in crime recorded throughout periods of national lockdown, with the third national lockdown on 6</w:t>
      </w:r>
      <w:r w:rsidRPr="005258BA">
        <w:rPr>
          <w:rFonts w:eastAsia="Times New Roman" w:cstheme="minorHAnsi"/>
          <w:noProof/>
          <w:sz w:val="24"/>
          <w:szCs w:val="24"/>
          <w:vertAlign w:val="superscript"/>
        </w:rPr>
        <w:t>th</w:t>
      </w:r>
      <w:r w:rsidRPr="005258BA">
        <w:rPr>
          <w:rFonts w:eastAsia="Times New Roman" w:cstheme="minorHAnsi"/>
          <w:noProof/>
          <w:sz w:val="24"/>
          <w:szCs w:val="24"/>
        </w:rPr>
        <w:t xml:space="preserve"> January 2021 seeing a large reduction in recorded crime as individuals were told to stay at home, providing less opportunities for criminals to commit offences (NPCC, 2021). The data provided also showed there was a significant fall in serious violent crime in the four weeks leading up to </w:t>
      </w:r>
      <w:r w:rsidRPr="005258BA">
        <w:rPr>
          <w:rFonts w:eastAsia="Times New Roman" w:cstheme="minorHAnsi"/>
          <w:noProof/>
          <w:sz w:val="24"/>
          <w:szCs w:val="24"/>
        </w:rPr>
        <w:lastRenderedPageBreak/>
        <w:t>14</w:t>
      </w:r>
      <w:r w:rsidRPr="005258BA">
        <w:rPr>
          <w:rFonts w:eastAsia="Times New Roman" w:cstheme="minorHAnsi"/>
          <w:noProof/>
          <w:sz w:val="24"/>
          <w:szCs w:val="24"/>
          <w:vertAlign w:val="superscript"/>
        </w:rPr>
        <w:t>th</w:t>
      </w:r>
      <w:r w:rsidRPr="005258BA">
        <w:rPr>
          <w:rFonts w:eastAsia="Times New Roman" w:cstheme="minorHAnsi"/>
          <w:noProof/>
          <w:sz w:val="24"/>
          <w:szCs w:val="24"/>
        </w:rPr>
        <w:t xml:space="preserve"> March 2021 when compared to the same period in 2020. For example, grievous bodily harm (GBH), actual bodily harm (ABH) and personal robbery reduced by 21 per cent. Shoplifting also decreased by 37 per cent, vehicle crime fell by 26 per cent and residential burglary was down by 28 per cent (NPCC, 2021). However parrallel to this the Office for National Statistics (ONS) recorded a 36 per cent increase in fraud and computer misuse offences in the UK when compared with the year ending March 2019, however recording other offences as having decreased nby around 19 per cent (ONS, 2021). ONS do not indicate a decrease in the total number of violent incidents, however point out that the total number of victims of violent crime decreased by 28 per cent compared with the year ending March 2019, this is believed to be driven by falls in violence where the offender was a stranger (ONS, 2021). </w:t>
      </w:r>
    </w:p>
    <w:p w14:paraId="2A0D098B" w14:textId="77777777" w:rsidR="00DF4382" w:rsidRPr="005258BA" w:rsidRDefault="00DF4382" w:rsidP="00DF4382">
      <w:pPr>
        <w:rPr>
          <w:rFonts w:eastAsia="Times New Roman" w:cstheme="minorHAnsi"/>
          <w:noProof/>
          <w:sz w:val="24"/>
          <w:szCs w:val="24"/>
        </w:rPr>
      </w:pPr>
      <w:r w:rsidRPr="005258BA">
        <w:rPr>
          <w:rFonts w:eastAsia="Times New Roman" w:cstheme="minorHAnsi"/>
          <w:noProof/>
          <w:sz w:val="24"/>
          <w:szCs w:val="24"/>
        </w:rPr>
        <w:t xml:space="preserve">Essentially this means that whilst Taser is at its highest recorded usages in England and Wales, violent crime is actually decreasing. Unfortunately there is no way to directly attribute this to Taser without further development of the research, the confounding variables of coronavirus have impacted any valuable result from the current period and therefore the matter would need to be monitored over a period of time in order to develop worthwhile data. </w:t>
      </w:r>
    </w:p>
    <w:p w14:paraId="51FCC8C8" w14:textId="7E11413C" w:rsidR="002C0047" w:rsidRPr="005258BA" w:rsidRDefault="002C0047" w:rsidP="002C0047">
      <w:pPr>
        <w:rPr>
          <w:rFonts w:eastAsia="Times New Roman" w:cstheme="minorHAnsi"/>
          <w:noProof/>
          <w:sz w:val="24"/>
          <w:szCs w:val="24"/>
        </w:rPr>
      </w:pPr>
      <w:r w:rsidRPr="005258BA">
        <w:rPr>
          <w:rFonts w:eastAsia="Times New Roman" w:cstheme="minorHAnsi"/>
          <w:noProof/>
          <w:sz w:val="24"/>
          <w:szCs w:val="24"/>
        </w:rPr>
        <w:t xml:space="preserve">There is also the potential that natural attrition through retirement and other means of dismissal or departmental moves have left response </w:t>
      </w:r>
      <w:r w:rsidR="00DF4382" w:rsidRPr="005258BA">
        <w:rPr>
          <w:rFonts w:eastAsia="Times New Roman" w:cstheme="minorHAnsi"/>
          <w:noProof/>
          <w:sz w:val="24"/>
          <w:szCs w:val="24"/>
        </w:rPr>
        <w:t>policing l</w:t>
      </w:r>
      <w:r w:rsidRPr="005258BA">
        <w:rPr>
          <w:rFonts w:eastAsia="Times New Roman" w:cstheme="minorHAnsi"/>
          <w:noProof/>
          <w:sz w:val="24"/>
          <w:szCs w:val="24"/>
        </w:rPr>
        <w:t>acking experience</w:t>
      </w:r>
      <w:r w:rsidR="00DF4382" w:rsidRPr="005258BA">
        <w:rPr>
          <w:rFonts w:eastAsia="Times New Roman" w:cstheme="minorHAnsi"/>
          <w:noProof/>
          <w:sz w:val="24"/>
          <w:szCs w:val="24"/>
        </w:rPr>
        <w:t xml:space="preserve"> amongst officers</w:t>
      </w:r>
      <w:r w:rsidRPr="005258BA">
        <w:rPr>
          <w:rFonts w:eastAsia="Times New Roman" w:cstheme="minorHAnsi"/>
          <w:noProof/>
          <w:sz w:val="24"/>
          <w:szCs w:val="24"/>
        </w:rPr>
        <w:t xml:space="preserve">, this concern was expressed by respondents who suggested better training would be required in order for the continued distribution of Taser to remain effective. This suggests there </w:t>
      </w:r>
      <w:r w:rsidR="00DF4382" w:rsidRPr="005258BA">
        <w:rPr>
          <w:rFonts w:eastAsia="Times New Roman" w:cstheme="minorHAnsi"/>
          <w:noProof/>
          <w:sz w:val="24"/>
          <w:szCs w:val="24"/>
        </w:rPr>
        <w:t xml:space="preserve">are </w:t>
      </w:r>
      <w:r w:rsidRPr="005258BA">
        <w:rPr>
          <w:rFonts w:eastAsia="Times New Roman" w:cstheme="minorHAnsi"/>
          <w:noProof/>
          <w:sz w:val="24"/>
          <w:szCs w:val="24"/>
        </w:rPr>
        <w:t xml:space="preserve">grounds for a review on the </w:t>
      </w:r>
      <w:r w:rsidR="00DF4382" w:rsidRPr="005258BA">
        <w:rPr>
          <w:rFonts w:eastAsia="Times New Roman" w:cstheme="minorHAnsi"/>
          <w:noProof/>
          <w:sz w:val="24"/>
          <w:szCs w:val="24"/>
        </w:rPr>
        <w:t xml:space="preserve">current training options in regard to Taser distribution. Taser is currently voluntarily carried by officers, generally outside of 18-24 months of service. The training at this time in South Wales Police is the minimum of </w:t>
      </w:r>
      <w:r w:rsidR="00CE0637" w:rsidRPr="005258BA">
        <w:rPr>
          <w:rFonts w:eastAsia="Times New Roman" w:cstheme="minorHAnsi"/>
          <w:noProof/>
          <w:sz w:val="24"/>
          <w:szCs w:val="24"/>
        </w:rPr>
        <w:t xml:space="preserve">18 hours over 3 </w:t>
      </w:r>
      <w:r w:rsidR="00DF4382" w:rsidRPr="005258BA">
        <w:rPr>
          <w:rFonts w:eastAsia="Times New Roman" w:cstheme="minorHAnsi"/>
          <w:noProof/>
          <w:sz w:val="24"/>
          <w:szCs w:val="24"/>
        </w:rPr>
        <w:t>days</w:t>
      </w:r>
      <w:r w:rsidR="00CE0637" w:rsidRPr="005258BA">
        <w:rPr>
          <w:rFonts w:eastAsia="Times New Roman" w:cstheme="minorHAnsi"/>
          <w:noProof/>
          <w:sz w:val="24"/>
          <w:szCs w:val="24"/>
        </w:rPr>
        <w:t>, refresehd over 6 hours every 12 months. This minimum baseline is what is</w:t>
      </w:r>
      <w:r w:rsidR="00DF4382" w:rsidRPr="005258BA">
        <w:rPr>
          <w:rFonts w:eastAsia="Times New Roman" w:cstheme="minorHAnsi"/>
          <w:noProof/>
          <w:sz w:val="24"/>
          <w:szCs w:val="24"/>
        </w:rPr>
        <w:t xml:space="preserve"> required by the college of policing</w:t>
      </w:r>
      <w:r w:rsidR="00CE0637" w:rsidRPr="005258BA">
        <w:rPr>
          <w:rFonts w:eastAsia="Times New Roman" w:cstheme="minorHAnsi"/>
          <w:noProof/>
          <w:sz w:val="24"/>
          <w:szCs w:val="24"/>
        </w:rPr>
        <w:t>(College of Policing, 2013b)</w:t>
      </w:r>
      <w:r w:rsidR="00DF4382" w:rsidRPr="005258BA">
        <w:rPr>
          <w:rFonts w:eastAsia="Times New Roman" w:cstheme="minorHAnsi"/>
          <w:noProof/>
          <w:sz w:val="24"/>
          <w:szCs w:val="24"/>
        </w:rPr>
        <w:t xml:space="preserve">. Arguably this is not appropriate to apply such little time to a tool utilised in potentially life threatening scenarios involving offensive weapons and immediate risk to life. </w:t>
      </w:r>
    </w:p>
    <w:p w14:paraId="7747825E" w14:textId="6691B936" w:rsidR="002C0047" w:rsidRPr="005258BA" w:rsidRDefault="002C0047" w:rsidP="002C0047">
      <w:pPr>
        <w:rPr>
          <w:rFonts w:eastAsia="Times New Roman" w:cstheme="minorHAnsi"/>
          <w:b/>
          <w:bCs/>
          <w:sz w:val="24"/>
          <w:szCs w:val="24"/>
          <w:u w:val="single"/>
          <w:lang w:eastAsia="en-GB"/>
        </w:rPr>
      </w:pPr>
      <w:r w:rsidRPr="005258BA">
        <w:rPr>
          <w:rFonts w:eastAsia="Times New Roman" w:cstheme="minorHAnsi"/>
          <w:b/>
          <w:bCs/>
          <w:sz w:val="24"/>
          <w:szCs w:val="24"/>
          <w:u w:val="single"/>
          <w:lang w:eastAsia="en-GB"/>
        </w:rPr>
        <w:t>5.2 Conclusion</w:t>
      </w:r>
    </w:p>
    <w:p w14:paraId="31470C96" w14:textId="0DBA9523" w:rsidR="00DF4382" w:rsidRPr="005258BA" w:rsidRDefault="00DF4382" w:rsidP="002C0047">
      <w:pPr>
        <w:jc w:val="both"/>
        <w:rPr>
          <w:rFonts w:eastAsia="Times New Roman" w:cstheme="minorHAnsi"/>
          <w:bCs/>
          <w:sz w:val="24"/>
          <w:szCs w:val="24"/>
        </w:rPr>
      </w:pPr>
      <w:r w:rsidRPr="005258BA">
        <w:rPr>
          <w:rFonts w:eastAsia="Times New Roman" w:cstheme="minorHAnsi"/>
          <w:sz w:val="24"/>
          <w:szCs w:val="24"/>
          <w:lang w:eastAsia="en-GB"/>
        </w:rPr>
        <w:t>Conducted Energy Devices have rolled out successfully across the UK and are now introduced into every standing police force in varying capacities. As identified in the literature review there is very little reading material on Tasers and CEDs in the UK, of a scholarly nature. This research set out as ‘an investigation</w:t>
      </w:r>
      <w:r w:rsidRPr="005258BA">
        <w:rPr>
          <w:rFonts w:eastAsia="Times New Roman" w:cstheme="minorHAnsi"/>
          <w:bCs/>
          <w:sz w:val="24"/>
          <w:szCs w:val="24"/>
          <w:u w:val="single"/>
        </w:rPr>
        <w:t xml:space="preserve"> </w:t>
      </w:r>
      <w:r w:rsidRPr="005258BA">
        <w:rPr>
          <w:rFonts w:eastAsia="Times New Roman" w:cstheme="minorHAnsi"/>
          <w:bCs/>
          <w:sz w:val="24"/>
          <w:szCs w:val="24"/>
        </w:rPr>
        <w:t xml:space="preserve">into the reduction of intrusive use of force following the rollout of Conducted Energy Devices (CED/TASER)’. Arguably it has achieved its basic function in identifying a trend in the data and showing that Taser has effectively contributed </w:t>
      </w:r>
      <w:proofErr w:type="gramStart"/>
      <w:r w:rsidRPr="005258BA">
        <w:rPr>
          <w:rFonts w:eastAsia="Times New Roman" w:cstheme="minorHAnsi"/>
          <w:bCs/>
          <w:sz w:val="24"/>
          <w:szCs w:val="24"/>
        </w:rPr>
        <w:t>in</w:t>
      </w:r>
      <w:proofErr w:type="gramEnd"/>
      <w:r w:rsidRPr="005258BA">
        <w:rPr>
          <w:rFonts w:eastAsia="Times New Roman" w:cstheme="minorHAnsi"/>
          <w:bCs/>
          <w:sz w:val="24"/>
          <w:szCs w:val="24"/>
        </w:rPr>
        <w:t xml:space="preserve"> decreasing the rate at which intrusive force was increasing</w:t>
      </w:r>
      <w:r w:rsidRPr="005258BA">
        <w:rPr>
          <w:rFonts w:eastAsia="Times New Roman" w:cstheme="minorHAnsi"/>
          <w:bCs/>
          <w:sz w:val="24"/>
          <w:szCs w:val="24"/>
        </w:rPr>
        <w:t>.</w:t>
      </w:r>
    </w:p>
    <w:p w14:paraId="57590031" w14:textId="77777777" w:rsidR="00DF4382" w:rsidRPr="005258BA" w:rsidRDefault="00DF4382" w:rsidP="00DF4382">
      <w:pPr>
        <w:jc w:val="both"/>
        <w:rPr>
          <w:rFonts w:eastAsia="Times New Roman" w:cstheme="minorHAnsi"/>
          <w:bCs/>
          <w:sz w:val="24"/>
          <w:szCs w:val="24"/>
        </w:rPr>
      </w:pPr>
      <w:r w:rsidRPr="005258BA">
        <w:rPr>
          <w:rFonts w:eastAsia="Times New Roman" w:cstheme="minorHAnsi"/>
          <w:bCs/>
          <w:sz w:val="24"/>
          <w:szCs w:val="24"/>
        </w:rPr>
        <w:t xml:space="preserve">Whilst Taser can be considered a major if not primary variable in this matter, it is not without further question. Despite intrusive force increasing, the data shows a slower growth over the last three years 2017-18, 2018-19 and 2019-20. Whilst over this same period Taser has seen an exponential growth in usage and deployment. This presents a dilemma in, whilst intrusive force has not decreased, the rate of increase has been slowed exponentially. This suggests </w:t>
      </w:r>
      <w:r w:rsidRPr="005258BA">
        <w:rPr>
          <w:rFonts w:eastAsia="Times New Roman" w:cstheme="minorHAnsi"/>
          <w:bCs/>
          <w:sz w:val="24"/>
          <w:szCs w:val="24"/>
        </w:rPr>
        <w:lastRenderedPageBreak/>
        <w:t xml:space="preserve">that the necessity for force exists and is growing, with or without Taser and therefore further questions, as identified above, are required to further develop this area of research. </w:t>
      </w:r>
    </w:p>
    <w:p w14:paraId="1E83B784" w14:textId="024EBC41" w:rsidR="001E5CDB" w:rsidRPr="005258BA" w:rsidRDefault="002C0047" w:rsidP="00766E8F">
      <w:pPr>
        <w:jc w:val="both"/>
        <w:rPr>
          <w:rFonts w:eastAsia="Times New Roman" w:cstheme="minorHAnsi"/>
          <w:bCs/>
          <w:sz w:val="24"/>
          <w:szCs w:val="24"/>
        </w:rPr>
      </w:pPr>
      <w:r w:rsidRPr="005258BA">
        <w:rPr>
          <w:rFonts w:eastAsia="Times New Roman" w:cstheme="minorHAnsi"/>
          <w:bCs/>
          <w:sz w:val="24"/>
          <w:szCs w:val="24"/>
        </w:rPr>
        <w:t xml:space="preserve">Fundamentally it is clear that Taser and other Conducted Energy Devices are contributing greatly to the safety of the people and the police and whilst this is the case there appears to be no argument against their rollout, rather an argument against the way in which individuals are trained </w:t>
      </w:r>
      <w:proofErr w:type="gramStart"/>
      <w:r w:rsidRPr="005258BA">
        <w:rPr>
          <w:rFonts w:eastAsia="Times New Roman" w:cstheme="minorHAnsi"/>
          <w:bCs/>
          <w:sz w:val="24"/>
          <w:szCs w:val="24"/>
        </w:rPr>
        <w:t>in order to</w:t>
      </w:r>
      <w:proofErr w:type="gramEnd"/>
      <w:r w:rsidRPr="005258BA">
        <w:rPr>
          <w:rFonts w:eastAsia="Times New Roman" w:cstheme="minorHAnsi"/>
          <w:bCs/>
          <w:sz w:val="24"/>
          <w:szCs w:val="24"/>
        </w:rPr>
        <w:t xml:space="preserve"> use them only when presented with an appropriate level of threat and when their deployment is justified, proportionate, lawful, accountable, necessary and ethical.  </w:t>
      </w:r>
    </w:p>
    <w:p w14:paraId="4D7B7A99" w14:textId="77777777" w:rsidR="002C0047" w:rsidRPr="005258BA" w:rsidRDefault="002C0047" w:rsidP="00766E8F">
      <w:pPr>
        <w:jc w:val="both"/>
        <w:rPr>
          <w:rFonts w:cstheme="minorHAnsi"/>
          <w:b/>
          <w:sz w:val="24"/>
          <w:szCs w:val="24"/>
          <w:u w:val="single"/>
        </w:rPr>
      </w:pPr>
    </w:p>
    <w:p w14:paraId="5C42F045" w14:textId="77777777" w:rsidR="00AB6A71" w:rsidRPr="005258BA" w:rsidRDefault="00AB6A71" w:rsidP="00766E8F">
      <w:pPr>
        <w:jc w:val="both"/>
        <w:rPr>
          <w:rFonts w:cstheme="minorHAnsi"/>
          <w:sz w:val="24"/>
          <w:szCs w:val="24"/>
        </w:rPr>
      </w:pPr>
    </w:p>
    <w:p w14:paraId="6A8A65EA" w14:textId="71DA55FC" w:rsidR="00630BF1" w:rsidRPr="005258BA" w:rsidRDefault="001E5CDB" w:rsidP="00766E8F">
      <w:pPr>
        <w:jc w:val="both"/>
        <w:rPr>
          <w:rFonts w:cstheme="minorHAnsi"/>
          <w:b/>
          <w:bCs/>
          <w:sz w:val="24"/>
          <w:szCs w:val="24"/>
          <w:u w:val="single"/>
        </w:rPr>
      </w:pPr>
      <w:r w:rsidRPr="005258BA">
        <w:rPr>
          <w:rFonts w:cstheme="minorHAnsi"/>
          <w:b/>
          <w:bCs/>
          <w:sz w:val="24"/>
          <w:szCs w:val="24"/>
          <w:u w:val="single"/>
        </w:rPr>
        <w:t xml:space="preserve"> Chapter 6</w:t>
      </w:r>
      <w:r w:rsidR="00630BF1" w:rsidRPr="005258BA">
        <w:rPr>
          <w:rFonts w:cstheme="minorHAnsi"/>
          <w:b/>
          <w:bCs/>
          <w:sz w:val="24"/>
          <w:szCs w:val="24"/>
          <w:u w:val="single"/>
        </w:rPr>
        <w:t xml:space="preserve"> - Bibliography</w:t>
      </w:r>
    </w:p>
    <w:p w14:paraId="5A74C355" w14:textId="1331D3CC"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Amnesty International UK, 2018. </w:t>
      </w:r>
      <w:r w:rsidRPr="005258BA">
        <w:rPr>
          <w:rFonts w:cstheme="minorHAnsi"/>
          <w:i/>
          <w:iCs/>
          <w:sz w:val="24"/>
          <w:szCs w:val="24"/>
        </w:rPr>
        <w:t xml:space="preserve">UK: Public should 'resist drum-beat of calls for all police to carry a Taser'.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https://www.amnesty.org.uk/press-releases/uk-public-should-resist-drum-beat-calls-all-police-carry-taser</w:t>
      </w:r>
      <w:r w:rsidRPr="005258BA">
        <w:rPr>
          <w:rFonts w:ascii="MS Gothic" w:eastAsia="MS Gothic" w:hAnsi="MS Gothic" w:cs="MS Gothic" w:hint="eastAsia"/>
          <w:sz w:val="24"/>
          <w:szCs w:val="24"/>
        </w:rPr>
        <w:t> </w:t>
      </w:r>
      <w:r w:rsidRPr="005258BA">
        <w:rPr>
          <w:rFonts w:cstheme="minorHAnsi"/>
          <w:sz w:val="24"/>
          <w:szCs w:val="24"/>
        </w:rPr>
        <w:t>[Accessed 11 July 2021].</w:t>
      </w:r>
    </w:p>
    <w:p w14:paraId="7996EF6E"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4C768159" w14:textId="2E6C4340"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Amnesty International UK, 2021. </w:t>
      </w:r>
      <w:r w:rsidRPr="005258BA">
        <w:rPr>
          <w:rFonts w:cstheme="minorHAnsi"/>
          <w:i/>
          <w:iCs/>
          <w:sz w:val="24"/>
          <w:szCs w:val="24"/>
        </w:rPr>
        <w:t xml:space="preserve">About Amnesty.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https://www.amnesty.org.uk/issues/about-amnesty</w:t>
      </w:r>
      <w:r w:rsidRPr="005258BA">
        <w:rPr>
          <w:rFonts w:ascii="MS Gothic" w:eastAsia="MS Gothic" w:hAnsi="MS Gothic" w:cs="MS Gothic" w:hint="eastAsia"/>
          <w:sz w:val="24"/>
          <w:szCs w:val="24"/>
        </w:rPr>
        <w:t> </w:t>
      </w:r>
      <w:r w:rsidRPr="005258BA">
        <w:rPr>
          <w:rFonts w:cstheme="minorHAnsi"/>
          <w:sz w:val="24"/>
          <w:szCs w:val="24"/>
        </w:rPr>
        <w:t>[Accessed 12 July 2021].</w:t>
      </w:r>
    </w:p>
    <w:p w14:paraId="0A5CC47F"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94D1BA1" w14:textId="23EAF23D"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BOLGER, P. C., 2014. Just following orders: A meta-analysis of the correlates of </w:t>
      </w:r>
      <w:proofErr w:type="spellStart"/>
      <w:r w:rsidRPr="005258BA">
        <w:rPr>
          <w:rFonts w:cstheme="minorHAnsi"/>
          <w:sz w:val="24"/>
          <w:szCs w:val="24"/>
        </w:rPr>
        <w:t>american</w:t>
      </w:r>
      <w:proofErr w:type="spellEnd"/>
      <w:r w:rsidRPr="005258BA">
        <w:rPr>
          <w:rFonts w:cstheme="minorHAnsi"/>
          <w:sz w:val="24"/>
          <w:szCs w:val="24"/>
        </w:rPr>
        <w:t xml:space="preserve"> police officer use of force </w:t>
      </w:r>
      <w:proofErr w:type="gramStart"/>
      <w:r w:rsidRPr="005258BA">
        <w:rPr>
          <w:rFonts w:cstheme="minorHAnsi"/>
          <w:sz w:val="24"/>
          <w:szCs w:val="24"/>
        </w:rPr>
        <w:t>decisions..</w:t>
      </w:r>
      <w:proofErr w:type="gramEnd"/>
      <w:r w:rsidRPr="005258BA">
        <w:rPr>
          <w:rFonts w:cstheme="minorHAnsi"/>
          <w:sz w:val="24"/>
          <w:szCs w:val="24"/>
        </w:rPr>
        <w:t xml:space="preserve"> </w:t>
      </w:r>
      <w:r w:rsidRPr="005258BA">
        <w:rPr>
          <w:rFonts w:cstheme="minorHAnsi"/>
          <w:i/>
          <w:iCs/>
          <w:sz w:val="24"/>
          <w:szCs w:val="24"/>
        </w:rPr>
        <w:t xml:space="preserve">American Journal of Criminal </w:t>
      </w:r>
      <w:proofErr w:type="spellStart"/>
      <w:r w:rsidRPr="005258BA">
        <w:rPr>
          <w:rFonts w:cstheme="minorHAnsi"/>
          <w:i/>
          <w:iCs/>
          <w:sz w:val="24"/>
          <w:szCs w:val="24"/>
        </w:rPr>
        <w:t>Justic</w:t>
      </w:r>
      <w:proofErr w:type="spellEnd"/>
      <w:r w:rsidRPr="005258BA">
        <w:rPr>
          <w:rFonts w:cstheme="minorHAnsi"/>
          <w:i/>
          <w:iCs/>
          <w:sz w:val="24"/>
          <w:szCs w:val="24"/>
        </w:rPr>
        <w:t xml:space="preserve">, </w:t>
      </w:r>
      <w:r w:rsidRPr="005258BA">
        <w:rPr>
          <w:rFonts w:cstheme="minorHAnsi"/>
          <w:sz w:val="24"/>
          <w:szCs w:val="24"/>
        </w:rPr>
        <w:t>Issue 40, pp. 466-492.</w:t>
      </w:r>
    </w:p>
    <w:p w14:paraId="075BC72F"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1E29E9B3" w14:textId="66F51251"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Canadian Police Research </w:t>
      </w:r>
      <w:proofErr w:type="gramStart"/>
      <w:r w:rsidRPr="005258BA">
        <w:rPr>
          <w:rFonts w:cstheme="minorHAnsi"/>
          <w:sz w:val="24"/>
          <w:szCs w:val="24"/>
        </w:rPr>
        <w:t>Centre ,</w:t>
      </w:r>
      <w:proofErr w:type="gramEnd"/>
      <w:r w:rsidRPr="005258BA">
        <w:rPr>
          <w:rFonts w:cstheme="minorHAnsi"/>
          <w:sz w:val="24"/>
          <w:szCs w:val="24"/>
        </w:rPr>
        <w:t xml:space="preserve"> 2005. </w:t>
      </w:r>
      <w:r w:rsidRPr="005258BA">
        <w:rPr>
          <w:rFonts w:cstheme="minorHAnsi"/>
          <w:i/>
          <w:iCs/>
          <w:sz w:val="24"/>
          <w:szCs w:val="24"/>
        </w:rPr>
        <w:t xml:space="preserve">Review of Conducted Energy Devices, </w:t>
      </w:r>
      <w:r w:rsidRPr="005258BA">
        <w:rPr>
          <w:rFonts w:cstheme="minorHAnsi"/>
          <w:sz w:val="24"/>
          <w:szCs w:val="24"/>
        </w:rPr>
        <w:t>Ottawa: CPRC.</w:t>
      </w:r>
    </w:p>
    <w:p w14:paraId="62CC88C3"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48F73565" w14:textId="44A074DA"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College of Policing, 2013</w:t>
      </w:r>
      <w:r w:rsidR="00CE0637" w:rsidRPr="005258BA">
        <w:rPr>
          <w:rFonts w:cstheme="minorHAnsi"/>
          <w:sz w:val="24"/>
          <w:szCs w:val="24"/>
        </w:rPr>
        <w:t>a</w:t>
      </w:r>
      <w:r w:rsidRPr="005258BA">
        <w:rPr>
          <w:rFonts w:cstheme="minorHAnsi"/>
          <w:sz w:val="24"/>
          <w:szCs w:val="24"/>
        </w:rPr>
        <w:t xml:space="preserve">. </w:t>
      </w:r>
      <w:r w:rsidRPr="005258BA">
        <w:rPr>
          <w:rFonts w:cstheme="minorHAnsi"/>
          <w:i/>
          <w:iCs/>
          <w:sz w:val="24"/>
          <w:szCs w:val="24"/>
        </w:rPr>
        <w:t xml:space="preserve">Conducted Energy Devices (TASER).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https://www.app.college.police.uk/app-content/armed-policing/command/</w:t>
      </w:r>
      <w:r w:rsidRPr="005258BA">
        <w:rPr>
          <w:rFonts w:ascii="MS Gothic" w:eastAsia="MS Gothic" w:hAnsi="MS Gothic" w:cs="MS Gothic" w:hint="eastAsia"/>
          <w:sz w:val="24"/>
          <w:szCs w:val="24"/>
        </w:rPr>
        <w:t> </w:t>
      </w:r>
      <w:r w:rsidRPr="005258BA">
        <w:rPr>
          <w:rFonts w:cstheme="minorHAnsi"/>
          <w:sz w:val="24"/>
          <w:szCs w:val="24"/>
        </w:rPr>
        <w:t>[Accessed 10 July 2021].</w:t>
      </w:r>
    </w:p>
    <w:p w14:paraId="45843B14" w14:textId="508FE683" w:rsidR="00630BF1" w:rsidRPr="005258BA" w:rsidRDefault="00630BF1" w:rsidP="00630BF1">
      <w:pPr>
        <w:autoSpaceDE w:val="0"/>
        <w:autoSpaceDN w:val="0"/>
        <w:adjustRightInd w:val="0"/>
        <w:spacing w:after="0" w:line="240" w:lineRule="auto"/>
        <w:jc w:val="both"/>
        <w:rPr>
          <w:rFonts w:cstheme="minorHAnsi"/>
          <w:sz w:val="24"/>
          <w:szCs w:val="24"/>
        </w:rPr>
      </w:pPr>
    </w:p>
    <w:p w14:paraId="61A4BF3B" w14:textId="1845F46C" w:rsidR="00CE0637" w:rsidRPr="005258BA" w:rsidRDefault="00CE0637" w:rsidP="00CE0637">
      <w:pPr>
        <w:autoSpaceDE w:val="0"/>
        <w:autoSpaceDN w:val="0"/>
        <w:adjustRightInd w:val="0"/>
        <w:spacing w:after="0" w:line="240" w:lineRule="auto"/>
        <w:jc w:val="both"/>
        <w:rPr>
          <w:rFonts w:cstheme="minorHAnsi"/>
          <w:sz w:val="24"/>
          <w:szCs w:val="24"/>
        </w:rPr>
      </w:pPr>
      <w:r w:rsidRPr="005258BA">
        <w:rPr>
          <w:rFonts w:cstheme="minorHAnsi"/>
          <w:sz w:val="24"/>
          <w:szCs w:val="24"/>
        </w:rPr>
        <w:t>College of Policing, 2013</w:t>
      </w:r>
      <w:r w:rsidRPr="005258BA">
        <w:rPr>
          <w:rFonts w:cstheme="minorHAnsi"/>
          <w:sz w:val="24"/>
          <w:szCs w:val="24"/>
        </w:rPr>
        <w:t>b</w:t>
      </w:r>
      <w:r w:rsidRPr="005258BA">
        <w:rPr>
          <w:rFonts w:cstheme="minorHAnsi"/>
          <w:sz w:val="24"/>
          <w:szCs w:val="24"/>
        </w:rPr>
        <w:t xml:space="preserve">. </w:t>
      </w:r>
      <w:r w:rsidRPr="005258BA">
        <w:rPr>
          <w:rFonts w:cstheme="minorHAnsi"/>
          <w:i/>
          <w:iCs/>
          <w:sz w:val="24"/>
          <w:szCs w:val="24"/>
        </w:rPr>
        <w:t xml:space="preserve">Conducted Energy Devices (TASER).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https://www.app.college.police.uk/app-content/armed-policing</w:t>
      </w:r>
      <w:r w:rsidRPr="005258BA">
        <w:rPr>
          <w:rFonts w:cstheme="minorHAnsi"/>
          <w:sz w:val="24"/>
          <w:szCs w:val="24"/>
          <w:u w:val="single"/>
        </w:rPr>
        <w:t>/</w:t>
      </w:r>
      <w:r w:rsidRPr="005258BA">
        <w:rPr>
          <w:rFonts w:cstheme="minorHAnsi"/>
          <w:sz w:val="24"/>
          <w:szCs w:val="24"/>
          <w:u w:val="single"/>
        </w:rPr>
        <w:t>conducted-energy-devices-taser/</w:t>
      </w:r>
      <w:r w:rsidRPr="005258BA">
        <w:rPr>
          <w:rFonts w:cstheme="minorHAnsi"/>
          <w:sz w:val="24"/>
          <w:szCs w:val="24"/>
          <w:u w:val="single"/>
        </w:rPr>
        <w:t xml:space="preserve"> [</w:t>
      </w:r>
      <w:r w:rsidRPr="005258BA">
        <w:rPr>
          <w:rFonts w:cstheme="minorHAnsi"/>
          <w:sz w:val="24"/>
          <w:szCs w:val="24"/>
        </w:rPr>
        <w:t>Accessed 10 July 2021].</w:t>
      </w:r>
    </w:p>
    <w:p w14:paraId="3B8B14AB" w14:textId="77777777" w:rsidR="00CE0637" w:rsidRPr="005258BA" w:rsidRDefault="00CE0637" w:rsidP="00630BF1">
      <w:pPr>
        <w:autoSpaceDE w:val="0"/>
        <w:autoSpaceDN w:val="0"/>
        <w:adjustRightInd w:val="0"/>
        <w:spacing w:after="0" w:line="240" w:lineRule="auto"/>
        <w:jc w:val="both"/>
        <w:rPr>
          <w:rFonts w:cstheme="minorHAnsi"/>
          <w:sz w:val="24"/>
          <w:szCs w:val="24"/>
        </w:rPr>
      </w:pPr>
    </w:p>
    <w:p w14:paraId="4EC83477" w14:textId="3E69FCC8"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College of Policing, 2013</w:t>
      </w:r>
      <w:r w:rsidR="00CE0637" w:rsidRPr="005258BA">
        <w:rPr>
          <w:rFonts w:cstheme="minorHAnsi"/>
          <w:sz w:val="24"/>
          <w:szCs w:val="24"/>
        </w:rPr>
        <w:t>c</w:t>
      </w:r>
      <w:r w:rsidRPr="005258BA">
        <w:rPr>
          <w:rFonts w:cstheme="minorHAnsi"/>
          <w:sz w:val="24"/>
          <w:szCs w:val="24"/>
        </w:rPr>
        <w:t xml:space="preserve">. </w:t>
      </w:r>
      <w:r w:rsidRPr="005258BA">
        <w:rPr>
          <w:rFonts w:cstheme="minorHAnsi"/>
          <w:i/>
          <w:iCs/>
          <w:sz w:val="24"/>
          <w:szCs w:val="24"/>
        </w:rPr>
        <w:t xml:space="preserve">National Decision Model.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https://www.app.college.police.uk/app-content/national-decision-model/the-national-decision-model/?highlight=media%20liaison%20officer</w:t>
      </w:r>
      <w:r w:rsidRPr="005258BA">
        <w:rPr>
          <w:rFonts w:ascii="MS Gothic" w:eastAsia="MS Gothic" w:hAnsi="MS Gothic" w:cs="MS Gothic" w:hint="eastAsia"/>
          <w:sz w:val="24"/>
          <w:szCs w:val="24"/>
        </w:rPr>
        <w:t> </w:t>
      </w:r>
      <w:r w:rsidRPr="005258BA">
        <w:rPr>
          <w:rFonts w:cstheme="minorHAnsi"/>
          <w:sz w:val="24"/>
          <w:szCs w:val="24"/>
        </w:rPr>
        <w:t>[Accessed 20 July 2021].</w:t>
      </w:r>
    </w:p>
    <w:p w14:paraId="02CBEC99"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1918BB9" w14:textId="64405929"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Crowther, D. &amp; Lancaster, G., 2009. </w:t>
      </w:r>
      <w:r w:rsidRPr="005258BA">
        <w:rPr>
          <w:rFonts w:cstheme="minorHAnsi"/>
          <w:i/>
          <w:iCs/>
          <w:sz w:val="24"/>
          <w:szCs w:val="24"/>
        </w:rPr>
        <w:t xml:space="preserve">Research </w:t>
      </w:r>
      <w:proofErr w:type="gramStart"/>
      <w:r w:rsidRPr="005258BA">
        <w:rPr>
          <w:rFonts w:cstheme="minorHAnsi"/>
          <w:i/>
          <w:iCs/>
          <w:sz w:val="24"/>
          <w:szCs w:val="24"/>
        </w:rPr>
        <w:t>Methods :</w:t>
      </w:r>
      <w:proofErr w:type="gramEnd"/>
      <w:r w:rsidRPr="005258BA">
        <w:rPr>
          <w:rFonts w:cstheme="minorHAnsi"/>
          <w:i/>
          <w:iCs/>
          <w:sz w:val="24"/>
          <w:szCs w:val="24"/>
        </w:rPr>
        <w:t xml:space="preserve"> A concise introduction to research in management and business consultancy. </w:t>
      </w:r>
      <w:r w:rsidRPr="005258BA">
        <w:rPr>
          <w:rFonts w:cstheme="minorHAnsi"/>
          <w:sz w:val="24"/>
          <w:szCs w:val="24"/>
        </w:rPr>
        <w:t>2nd ed. London: Butterworth-</w:t>
      </w:r>
      <w:proofErr w:type="spellStart"/>
      <w:r w:rsidRPr="005258BA">
        <w:rPr>
          <w:rFonts w:cstheme="minorHAnsi"/>
          <w:sz w:val="24"/>
          <w:szCs w:val="24"/>
        </w:rPr>
        <w:t>Henemann</w:t>
      </w:r>
      <w:proofErr w:type="spellEnd"/>
      <w:r w:rsidRPr="005258BA">
        <w:rPr>
          <w:rFonts w:cstheme="minorHAnsi"/>
          <w:sz w:val="24"/>
          <w:szCs w:val="24"/>
        </w:rPr>
        <w:t>.</w:t>
      </w:r>
    </w:p>
    <w:p w14:paraId="13A960DA"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7AA37E2" w14:textId="63F54556"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Dudovskiy, J., 2016. </w:t>
      </w:r>
      <w:r w:rsidRPr="005258BA">
        <w:rPr>
          <w:rFonts w:cstheme="minorHAnsi"/>
          <w:i/>
          <w:iCs/>
          <w:sz w:val="24"/>
          <w:szCs w:val="24"/>
        </w:rPr>
        <w:t xml:space="preserve">The Ultimate Guide to Writing a Dissertation In Business </w:t>
      </w:r>
      <w:proofErr w:type="gramStart"/>
      <w:r w:rsidRPr="005258BA">
        <w:rPr>
          <w:rFonts w:cstheme="minorHAnsi"/>
          <w:i/>
          <w:iCs/>
          <w:sz w:val="24"/>
          <w:szCs w:val="24"/>
        </w:rPr>
        <w:t>Studies :</w:t>
      </w:r>
      <w:proofErr w:type="gramEnd"/>
      <w:r w:rsidRPr="005258BA">
        <w:rPr>
          <w:rFonts w:cstheme="minorHAnsi"/>
          <w:i/>
          <w:iCs/>
          <w:sz w:val="24"/>
          <w:szCs w:val="24"/>
        </w:rPr>
        <w:t xml:space="preserve"> A Step-by-Step assistance. </w:t>
      </w:r>
      <w:r w:rsidRPr="005258BA">
        <w:rPr>
          <w:rFonts w:cstheme="minorHAnsi"/>
          <w:sz w:val="24"/>
          <w:szCs w:val="24"/>
        </w:rPr>
        <w:t xml:space="preserve">1st ed. </w:t>
      </w:r>
      <w:proofErr w:type="gramStart"/>
      <w:r w:rsidRPr="005258BA">
        <w:rPr>
          <w:rFonts w:cstheme="minorHAnsi"/>
          <w:sz w:val="24"/>
          <w:szCs w:val="24"/>
        </w:rPr>
        <w:t>s.l.:research-methodology.net</w:t>
      </w:r>
      <w:proofErr w:type="gramEnd"/>
      <w:r w:rsidRPr="005258BA">
        <w:rPr>
          <w:rFonts w:cstheme="minorHAnsi"/>
          <w:sz w:val="24"/>
          <w:szCs w:val="24"/>
        </w:rPr>
        <w:t>.</w:t>
      </w:r>
    </w:p>
    <w:p w14:paraId="5371F2A5"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582EC6B8" w14:textId="71E28CE9"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lastRenderedPageBreak/>
        <w:t xml:space="preserve">Flower, R. J., 2016. </w:t>
      </w:r>
      <w:r w:rsidRPr="005258BA">
        <w:rPr>
          <w:rFonts w:cstheme="minorHAnsi"/>
          <w:i/>
          <w:iCs/>
          <w:sz w:val="24"/>
          <w:szCs w:val="24"/>
        </w:rPr>
        <w:t xml:space="preserve">Statement on the Medical Implications of Use of the TASER X2 Conducted Energy Device System, </w:t>
      </w:r>
      <w:proofErr w:type="spellStart"/>
      <w:r w:rsidRPr="005258BA">
        <w:rPr>
          <w:rFonts w:cstheme="minorHAnsi"/>
          <w:sz w:val="24"/>
          <w:szCs w:val="24"/>
        </w:rPr>
        <w:t>s.l.</w:t>
      </w:r>
      <w:proofErr w:type="spellEnd"/>
      <w:r w:rsidRPr="005258BA">
        <w:rPr>
          <w:rFonts w:cstheme="minorHAnsi"/>
          <w:sz w:val="24"/>
          <w:szCs w:val="24"/>
        </w:rPr>
        <w:t>: Scientific Committee on the Medical Implications of Less-Lethal Weapons (SACMILL).</w:t>
      </w:r>
    </w:p>
    <w:p w14:paraId="1B44B4CB"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158A7729" w14:textId="35D88F36"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Gov.uk, 2018. </w:t>
      </w:r>
      <w:r w:rsidRPr="005258BA">
        <w:rPr>
          <w:rFonts w:cstheme="minorHAnsi"/>
          <w:i/>
          <w:iCs/>
          <w:sz w:val="24"/>
          <w:szCs w:val="24"/>
        </w:rPr>
        <w:t xml:space="preserve">Police use of force statistics England and Wales: April 2017 to March 2018.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https://www.gov.uk/government/statistics/police-use-of-force-statistics-england-and-wales-april-2017-to-march-2018</w:t>
      </w:r>
      <w:r w:rsidRPr="005258BA">
        <w:rPr>
          <w:rFonts w:ascii="MS Gothic" w:eastAsia="MS Gothic" w:hAnsi="MS Gothic" w:cs="MS Gothic" w:hint="eastAsia"/>
          <w:sz w:val="24"/>
          <w:szCs w:val="24"/>
        </w:rPr>
        <w:t> </w:t>
      </w:r>
      <w:r w:rsidRPr="005258BA">
        <w:rPr>
          <w:rFonts w:cstheme="minorHAnsi"/>
          <w:sz w:val="24"/>
          <w:szCs w:val="24"/>
        </w:rPr>
        <w:t>[Accessed 30 September 2021].</w:t>
      </w:r>
    </w:p>
    <w:p w14:paraId="4FFADEB0" w14:textId="77777777" w:rsidR="00630BF1" w:rsidRPr="005258BA" w:rsidRDefault="00630BF1" w:rsidP="00630BF1">
      <w:pPr>
        <w:autoSpaceDE w:val="0"/>
        <w:autoSpaceDN w:val="0"/>
        <w:adjustRightInd w:val="0"/>
        <w:spacing w:after="0" w:line="240" w:lineRule="auto"/>
        <w:jc w:val="both"/>
        <w:rPr>
          <w:rFonts w:cstheme="minorHAnsi"/>
          <w:i/>
          <w:iCs/>
          <w:sz w:val="24"/>
          <w:szCs w:val="24"/>
        </w:rPr>
      </w:pPr>
    </w:p>
    <w:p w14:paraId="7C0A0C19" w14:textId="663DD822"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Gov.uk, 2019. </w:t>
      </w:r>
      <w:r w:rsidRPr="005258BA">
        <w:rPr>
          <w:rFonts w:cstheme="minorHAnsi"/>
          <w:i/>
          <w:iCs/>
          <w:sz w:val="24"/>
          <w:szCs w:val="24"/>
        </w:rPr>
        <w:t xml:space="preserve">Police use of force statistics, </w:t>
      </w:r>
      <w:proofErr w:type="gramStart"/>
      <w:r w:rsidRPr="005258BA">
        <w:rPr>
          <w:rFonts w:cstheme="minorHAnsi"/>
          <w:i/>
          <w:iCs/>
          <w:sz w:val="24"/>
          <w:szCs w:val="24"/>
        </w:rPr>
        <w:t>England</w:t>
      </w:r>
      <w:proofErr w:type="gramEnd"/>
      <w:r w:rsidRPr="005258BA">
        <w:rPr>
          <w:rFonts w:cstheme="minorHAnsi"/>
          <w:i/>
          <w:iCs/>
          <w:sz w:val="24"/>
          <w:szCs w:val="24"/>
        </w:rPr>
        <w:t xml:space="preserve"> and Wales: April 2018 to March 2019.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https://www.gov.uk/government/statistics/police-use-of-force-statistics-england-and-wales-april-2018-to-march-2019</w:t>
      </w:r>
      <w:r w:rsidRPr="005258BA">
        <w:rPr>
          <w:rFonts w:ascii="MS Gothic" w:eastAsia="MS Gothic" w:hAnsi="MS Gothic" w:cs="MS Gothic" w:hint="eastAsia"/>
          <w:sz w:val="24"/>
          <w:szCs w:val="24"/>
        </w:rPr>
        <w:t> </w:t>
      </w:r>
      <w:r w:rsidRPr="005258BA">
        <w:rPr>
          <w:rFonts w:cstheme="minorHAnsi"/>
          <w:sz w:val="24"/>
          <w:szCs w:val="24"/>
        </w:rPr>
        <w:t>[Accessed 30 September 2021].</w:t>
      </w:r>
    </w:p>
    <w:p w14:paraId="6D997427"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287F21BB" w14:textId="3309FA46"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Gov.uk, 2020. </w:t>
      </w:r>
      <w:r w:rsidRPr="005258BA">
        <w:rPr>
          <w:rFonts w:cstheme="minorHAnsi"/>
          <w:i/>
          <w:iCs/>
          <w:sz w:val="24"/>
          <w:szCs w:val="24"/>
        </w:rPr>
        <w:t xml:space="preserve">Police use of force statistics, </w:t>
      </w:r>
      <w:proofErr w:type="gramStart"/>
      <w:r w:rsidRPr="005258BA">
        <w:rPr>
          <w:rFonts w:cstheme="minorHAnsi"/>
          <w:i/>
          <w:iCs/>
          <w:sz w:val="24"/>
          <w:szCs w:val="24"/>
        </w:rPr>
        <w:t>England</w:t>
      </w:r>
      <w:proofErr w:type="gramEnd"/>
      <w:r w:rsidRPr="005258BA">
        <w:rPr>
          <w:rFonts w:cstheme="minorHAnsi"/>
          <w:i/>
          <w:iCs/>
          <w:sz w:val="24"/>
          <w:szCs w:val="24"/>
        </w:rPr>
        <w:t xml:space="preserve"> and Wales: April 2019 to March 2020.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https://www.gov.uk/government/statistics/police-use-of-force-statistics-england-and-wales-april-2019-to-march-2020</w:t>
      </w:r>
      <w:r w:rsidRPr="005258BA">
        <w:rPr>
          <w:rFonts w:ascii="MS Gothic" w:eastAsia="MS Gothic" w:hAnsi="MS Gothic" w:cs="MS Gothic" w:hint="eastAsia"/>
          <w:sz w:val="24"/>
          <w:szCs w:val="24"/>
        </w:rPr>
        <w:t> </w:t>
      </w:r>
      <w:r w:rsidRPr="005258BA">
        <w:rPr>
          <w:rFonts w:cstheme="minorHAnsi"/>
          <w:sz w:val="24"/>
          <w:szCs w:val="24"/>
        </w:rPr>
        <w:t>[Accessed 30 September 2021].</w:t>
      </w:r>
    </w:p>
    <w:p w14:paraId="20D31DE2"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303DC625" w14:textId="5E2E2165"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Gov.uk, 2020. </w:t>
      </w:r>
      <w:r w:rsidRPr="005258BA">
        <w:rPr>
          <w:rFonts w:cstheme="minorHAnsi"/>
          <w:i/>
          <w:iCs/>
          <w:sz w:val="24"/>
          <w:szCs w:val="24"/>
        </w:rPr>
        <w:t xml:space="preserve">Police Use of Force </w:t>
      </w:r>
      <w:proofErr w:type="spellStart"/>
      <w:proofErr w:type="gramStart"/>
      <w:r w:rsidRPr="005258BA">
        <w:rPr>
          <w:rFonts w:cstheme="minorHAnsi"/>
          <w:i/>
          <w:iCs/>
          <w:sz w:val="24"/>
          <w:szCs w:val="24"/>
        </w:rPr>
        <w:t>Statistics,England</w:t>
      </w:r>
      <w:proofErr w:type="spellEnd"/>
      <w:proofErr w:type="gramEnd"/>
      <w:r w:rsidRPr="005258BA">
        <w:rPr>
          <w:rFonts w:cstheme="minorHAnsi"/>
          <w:i/>
          <w:iCs/>
          <w:sz w:val="24"/>
          <w:szCs w:val="24"/>
        </w:rPr>
        <w:t xml:space="preserve"> and Wales: April 2019 to March 2020: Data Tables.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https://www.gov.uk/government/statistics/police-use-of-force-statistics-england-and-wales-april-2019-to-march-2020</w:t>
      </w:r>
      <w:r w:rsidRPr="005258BA">
        <w:rPr>
          <w:rFonts w:ascii="MS Gothic" w:eastAsia="MS Gothic" w:hAnsi="MS Gothic" w:cs="MS Gothic" w:hint="eastAsia"/>
          <w:sz w:val="24"/>
          <w:szCs w:val="24"/>
        </w:rPr>
        <w:t> </w:t>
      </w:r>
      <w:r w:rsidRPr="005258BA">
        <w:rPr>
          <w:rFonts w:cstheme="minorHAnsi"/>
          <w:sz w:val="24"/>
          <w:szCs w:val="24"/>
        </w:rPr>
        <w:t>[Accessed 19 July 2021].</w:t>
      </w:r>
    </w:p>
    <w:p w14:paraId="2AC405AC"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4CE750A8" w14:textId="3D1A5321"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Home Office, 2020. </w:t>
      </w:r>
      <w:r w:rsidRPr="005258BA">
        <w:rPr>
          <w:rFonts w:cstheme="minorHAnsi"/>
          <w:i/>
          <w:iCs/>
          <w:sz w:val="24"/>
          <w:szCs w:val="24"/>
        </w:rPr>
        <w:t xml:space="preserve">Forces Awarded Extra Funding </w:t>
      </w:r>
      <w:proofErr w:type="gramStart"/>
      <w:r w:rsidRPr="005258BA">
        <w:rPr>
          <w:rFonts w:cstheme="minorHAnsi"/>
          <w:i/>
          <w:iCs/>
          <w:sz w:val="24"/>
          <w:szCs w:val="24"/>
        </w:rPr>
        <w:t>For</w:t>
      </w:r>
      <w:proofErr w:type="gramEnd"/>
      <w:r w:rsidRPr="005258BA">
        <w:rPr>
          <w:rFonts w:cstheme="minorHAnsi"/>
          <w:i/>
          <w:iCs/>
          <w:sz w:val="24"/>
          <w:szCs w:val="24"/>
        </w:rPr>
        <w:t xml:space="preserve"> Taser.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https://www.gov.uk/government/news/forces-awarded-extra-funding-for-taser</w:t>
      </w:r>
      <w:r w:rsidRPr="005258BA">
        <w:rPr>
          <w:rFonts w:ascii="MS Gothic" w:eastAsia="MS Gothic" w:hAnsi="MS Gothic" w:cs="MS Gothic" w:hint="eastAsia"/>
          <w:sz w:val="24"/>
          <w:szCs w:val="24"/>
        </w:rPr>
        <w:t> </w:t>
      </w:r>
      <w:r w:rsidRPr="005258BA">
        <w:rPr>
          <w:rFonts w:cstheme="minorHAnsi"/>
          <w:sz w:val="24"/>
          <w:szCs w:val="24"/>
        </w:rPr>
        <w:t>[Accessed 30 April 2021].</w:t>
      </w:r>
    </w:p>
    <w:p w14:paraId="35F3E2F2"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610E275A" w14:textId="68561C1A"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Home Office, 2020. </w:t>
      </w:r>
      <w:r w:rsidRPr="005258BA">
        <w:rPr>
          <w:rFonts w:cstheme="minorHAnsi"/>
          <w:i/>
          <w:iCs/>
          <w:sz w:val="24"/>
          <w:szCs w:val="24"/>
        </w:rPr>
        <w:t xml:space="preserve">Police use of force statistics, England and Wales: April 2019 to March 2020, </w:t>
      </w:r>
      <w:proofErr w:type="gramStart"/>
      <w:r w:rsidRPr="005258BA">
        <w:rPr>
          <w:rFonts w:cstheme="minorHAnsi"/>
          <w:sz w:val="24"/>
          <w:szCs w:val="24"/>
        </w:rPr>
        <w:t>London :</w:t>
      </w:r>
      <w:proofErr w:type="gramEnd"/>
      <w:r w:rsidRPr="005258BA">
        <w:rPr>
          <w:rFonts w:cstheme="minorHAnsi"/>
          <w:sz w:val="24"/>
          <w:szCs w:val="24"/>
        </w:rPr>
        <w:t xml:space="preserve"> Home Office.</w:t>
      </w:r>
    </w:p>
    <w:p w14:paraId="4A810882"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7089E3B" w14:textId="53302EC1"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Home Office, 2020. </w:t>
      </w:r>
      <w:r w:rsidRPr="005258BA">
        <w:rPr>
          <w:rFonts w:cstheme="minorHAnsi"/>
          <w:i/>
          <w:iCs/>
          <w:sz w:val="24"/>
          <w:szCs w:val="24"/>
        </w:rPr>
        <w:t xml:space="preserve">Police Use of Force Statistics, </w:t>
      </w:r>
      <w:proofErr w:type="gramStart"/>
      <w:r w:rsidRPr="005258BA">
        <w:rPr>
          <w:rFonts w:cstheme="minorHAnsi"/>
          <w:i/>
          <w:iCs/>
          <w:sz w:val="24"/>
          <w:szCs w:val="24"/>
        </w:rPr>
        <w:t>England</w:t>
      </w:r>
      <w:proofErr w:type="gramEnd"/>
      <w:r w:rsidRPr="005258BA">
        <w:rPr>
          <w:rFonts w:cstheme="minorHAnsi"/>
          <w:i/>
          <w:iCs/>
          <w:sz w:val="24"/>
          <w:szCs w:val="24"/>
        </w:rPr>
        <w:t xml:space="preserve"> and Wales: April 2019 to March 2020, </w:t>
      </w:r>
      <w:proofErr w:type="spellStart"/>
      <w:r w:rsidRPr="005258BA">
        <w:rPr>
          <w:rFonts w:cstheme="minorHAnsi"/>
          <w:sz w:val="24"/>
          <w:szCs w:val="24"/>
        </w:rPr>
        <w:t>s.l.</w:t>
      </w:r>
      <w:proofErr w:type="spellEnd"/>
      <w:r w:rsidRPr="005258BA">
        <w:rPr>
          <w:rFonts w:cstheme="minorHAnsi"/>
          <w:sz w:val="24"/>
          <w:szCs w:val="24"/>
        </w:rPr>
        <w:t>: Home Office.</w:t>
      </w:r>
    </w:p>
    <w:p w14:paraId="7A7E7F8C"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20AB24E9" w14:textId="61F00B1A"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Hyman, M. &amp; Sierra, J., 2010. </w:t>
      </w:r>
      <w:r w:rsidRPr="005258BA">
        <w:rPr>
          <w:rFonts w:cstheme="minorHAnsi"/>
          <w:i/>
          <w:iCs/>
          <w:sz w:val="24"/>
          <w:szCs w:val="24"/>
        </w:rPr>
        <w:t xml:space="preserve">Marketing Research Kit </w:t>
      </w:r>
      <w:proofErr w:type="gramStart"/>
      <w:r w:rsidRPr="005258BA">
        <w:rPr>
          <w:rFonts w:cstheme="minorHAnsi"/>
          <w:i/>
          <w:iCs/>
          <w:sz w:val="24"/>
          <w:szCs w:val="24"/>
        </w:rPr>
        <w:t>For</w:t>
      </w:r>
      <w:proofErr w:type="gramEnd"/>
      <w:r w:rsidRPr="005258BA">
        <w:rPr>
          <w:rFonts w:cstheme="minorHAnsi"/>
          <w:i/>
          <w:iCs/>
          <w:sz w:val="24"/>
          <w:szCs w:val="24"/>
        </w:rPr>
        <w:t xml:space="preserve"> Dummies. </w:t>
      </w:r>
      <w:r w:rsidRPr="005258BA">
        <w:rPr>
          <w:rFonts w:cstheme="minorHAnsi"/>
          <w:sz w:val="24"/>
          <w:szCs w:val="24"/>
        </w:rPr>
        <w:t>1st ed. Hoboken: Wiley.</w:t>
      </w:r>
    </w:p>
    <w:p w14:paraId="50E6DE5A"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60B3D2A3" w14:textId="43ED10D7"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Johnson, R. &amp; Onwuegbuzie, J., 2004. Mixed Method Research: A Research Paradigm Whose Time Has Come. </w:t>
      </w:r>
      <w:r w:rsidRPr="005258BA">
        <w:rPr>
          <w:rFonts w:cstheme="minorHAnsi"/>
          <w:i/>
          <w:iCs/>
          <w:sz w:val="24"/>
          <w:szCs w:val="24"/>
        </w:rPr>
        <w:t xml:space="preserve">Educational Researcher, </w:t>
      </w:r>
      <w:r w:rsidRPr="005258BA">
        <w:rPr>
          <w:rFonts w:cstheme="minorHAnsi"/>
          <w:sz w:val="24"/>
          <w:szCs w:val="24"/>
        </w:rPr>
        <w:t>33(7), pp. 14-26.</w:t>
      </w:r>
    </w:p>
    <w:p w14:paraId="78ABE264"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6DA4A8CE" w14:textId="751911CF"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Kelemen, M. &amp; Rumens, N., 2012. Pragmatism and </w:t>
      </w:r>
      <w:proofErr w:type="spellStart"/>
      <w:r w:rsidRPr="005258BA">
        <w:rPr>
          <w:rFonts w:cstheme="minorHAnsi"/>
          <w:sz w:val="24"/>
          <w:szCs w:val="24"/>
        </w:rPr>
        <w:t>heterodxy</w:t>
      </w:r>
      <w:proofErr w:type="spellEnd"/>
      <w:r w:rsidRPr="005258BA">
        <w:rPr>
          <w:rFonts w:cstheme="minorHAnsi"/>
          <w:sz w:val="24"/>
          <w:szCs w:val="24"/>
        </w:rPr>
        <w:t xml:space="preserve"> in organization research: Going beyond the quantitative/qualitative </w:t>
      </w:r>
      <w:proofErr w:type="gramStart"/>
      <w:r w:rsidRPr="005258BA">
        <w:rPr>
          <w:rFonts w:cstheme="minorHAnsi"/>
          <w:sz w:val="24"/>
          <w:szCs w:val="24"/>
        </w:rPr>
        <w:t>divide..</w:t>
      </w:r>
      <w:proofErr w:type="gramEnd"/>
      <w:r w:rsidRPr="005258BA">
        <w:rPr>
          <w:rFonts w:cstheme="minorHAnsi"/>
          <w:sz w:val="24"/>
          <w:szCs w:val="24"/>
        </w:rPr>
        <w:t xml:space="preserve"> </w:t>
      </w:r>
      <w:r w:rsidRPr="005258BA">
        <w:rPr>
          <w:rFonts w:cstheme="minorHAnsi"/>
          <w:i/>
          <w:iCs/>
          <w:sz w:val="24"/>
          <w:szCs w:val="24"/>
        </w:rPr>
        <w:t xml:space="preserve">International Journal of Organisational Analysis, </w:t>
      </w:r>
      <w:r w:rsidRPr="005258BA">
        <w:rPr>
          <w:rFonts w:cstheme="minorHAnsi"/>
          <w:sz w:val="24"/>
          <w:szCs w:val="24"/>
        </w:rPr>
        <w:t>20(1).</w:t>
      </w:r>
    </w:p>
    <w:p w14:paraId="5DCD1939"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60ECCEC3" w14:textId="204D969F"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Kothari, C. R., 2004. </w:t>
      </w:r>
      <w:r w:rsidRPr="005258BA">
        <w:rPr>
          <w:rFonts w:cstheme="minorHAnsi"/>
          <w:i/>
          <w:iCs/>
          <w:sz w:val="24"/>
          <w:szCs w:val="24"/>
        </w:rPr>
        <w:t xml:space="preserve">Research Methodology - Methods and Techniques. </w:t>
      </w:r>
      <w:r w:rsidRPr="005258BA">
        <w:rPr>
          <w:rFonts w:cstheme="minorHAnsi"/>
          <w:sz w:val="24"/>
          <w:szCs w:val="24"/>
        </w:rPr>
        <w:t xml:space="preserve">2nd ed. </w:t>
      </w:r>
      <w:proofErr w:type="spellStart"/>
      <w:proofErr w:type="gramStart"/>
      <w:r w:rsidRPr="005258BA">
        <w:rPr>
          <w:rFonts w:cstheme="minorHAnsi"/>
          <w:sz w:val="24"/>
          <w:szCs w:val="24"/>
        </w:rPr>
        <w:t>s.l.:New</w:t>
      </w:r>
      <w:proofErr w:type="spellEnd"/>
      <w:proofErr w:type="gramEnd"/>
      <w:r w:rsidRPr="005258BA">
        <w:rPr>
          <w:rFonts w:cstheme="minorHAnsi"/>
          <w:sz w:val="24"/>
          <w:szCs w:val="24"/>
        </w:rPr>
        <w:t xml:space="preserve"> Age International Limited.</w:t>
      </w:r>
    </w:p>
    <w:p w14:paraId="5B980F5A"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7C4E647" w14:textId="7391D55F"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Kumar, R., 2019. </w:t>
      </w:r>
      <w:r w:rsidRPr="005258BA">
        <w:rPr>
          <w:rFonts w:cstheme="minorHAnsi"/>
          <w:i/>
          <w:iCs/>
          <w:sz w:val="24"/>
          <w:szCs w:val="24"/>
        </w:rPr>
        <w:t xml:space="preserve">Research Methodology - A Step-by-Step Guide for Beginners. </w:t>
      </w:r>
      <w:r w:rsidRPr="005258BA">
        <w:rPr>
          <w:rFonts w:cstheme="minorHAnsi"/>
          <w:sz w:val="24"/>
          <w:szCs w:val="24"/>
        </w:rPr>
        <w:t>5 ed. London: Sage Publications.</w:t>
      </w:r>
    </w:p>
    <w:p w14:paraId="3CB38A02"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57C33105" w14:textId="4EC2492A"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lastRenderedPageBreak/>
        <w:t xml:space="preserve">Lee, H. et al., 2010. An examination of police </w:t>
      </w:r>
      <w:proofErr w:type="gramStart"/>
      <w:r w:rsidRPr="005258BA">
        <w:rPr>
          <w:rFonts w:cstheme="minorHAnsi"/>
          <w:sz w:val="24"/>
          <w:szCs w:val="24"/>
        </w:rPr>
        <w:t>use</w:t>
      </w:r>
      <w:proofErr w:type="gramEnd"/>
      <w:r w:rsidRPr="005258BA">
        <w:rPr>
          <w:rFonts w:cstheme="minorHAnsi"/>
          <w:sz w:val="24"/>
          <w:szCs w:val="24"/>
        </w:rPr>
        <w:t xml:space="preserve"> of force utilizing police training and </w:t>
      </w:r>
      <w:proofErr w:type="spellStart"/>
      <w:r w:rsidRPr="005258BA">
        <w:rPr>
          <w:rFonts w:cstheme="minorHAnsi"/>
          <w:sz w:val="24"/>
          <w:szCs w:val="24"/>
        </w:rPr>
        <w:t>neighborhood</w:t>
      </w:r>
      <w:proofErr w:type="spellEnd"/>
      <w:r w:rsidRPr="005258BA">
        <w:rPr>
          <w:rFonts w:cstheme="minorHAnsi"/>
          <w:sz w:val="24"/>
          <w:szCs w:val="24"/>
        </w:rPr>
        <w:t xml:space="preserve"> contextual factors: A multilevel analysis. </w:t>
      </w:r>
      <w:r w:rsidRPr="005258BA">
        <w:rPr>
          <w:rFonts w:cstheme="minorHAnsi"/>
          <w:i/>
          <w:iCs/>
          <w:sz w:val="24"/>
          <w:szCs w:val="24"/>
        </w:rPr>
        <w:t xml:space="preserve">Policing: An International Journal, </w:t>
      </w:r>
      <w:r w:rsidRPr="005258BA">
        <w:rPr>
          <w:rFonts w:cstheme="minorHAnsi"/>
          <w:sz w:val="24"/>
          <w:szCs w:val="24"/>
        </w:rPr>
        <w:t>33(4), pp. 681-702.</w:t>
      </w:r>
    </w:p>
    <w:p w14:paraId="0E7DB351"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63C7723" w14:textId="0754E2DA"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Lund, T., 2012. Combining Qualitative and Quantitative Approaches: Some Arguments for Mixed Methods Research. </w:t>
      </w:r>
      <w:r w:rsidRPr="005258BA">
        <w:rPr>
          <w:rFonts w:cstheme="minorHAnsi"/>
          <w:i/>
          <w:iCs/>
          <w:sz w:val="24"/>
          <w:szCs w:val="24"/>
        </w:rPr>
        <w:t xml:space="preserve">Scandinavia Journal of Educational Research, </w:t>
      </w:r>
      <w:r w:rsidRPr="005258BA">
        <w:rPr>
          <w:rFonts w:cstheme="minorHAnsi"/>
          <w:sz w:val="24"/>
          <w:szCs w:val="24"/>
        </w:rPr>
        <w:t>56(2), pp. 155-165.</w:t>
      </w:r>
    </w:p>
    <w:p w14:paraId="5E8F700E"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08B37041" w14:textId="3FCA9F07" w:rsidR="00630BF1" w:rsidRPr="005258BA" w:rsidRDefault="00630BF1" w:rsidP="00630BF1">
      <w:pPr>
        <w:autoSpaceDE w:val="0"/>
        <w:autoSpaceDN w:val="0"/>
        <w:adjustRightInd w:val="0"/>
        <w:spacing w:after="0" w:line="240" w:lineRule="auto"/>
        <w:jc w:val="both"/>
        <w:rPr>
          <w:rFonts w:cstheme="minorHAnsi"/>
          <w:sz w:val="24"/>
          <w:szCs w:val="24"/>
        </w:rPr>
      </w:pPr>
      <w:proofErr w:type="spellStart"/>
      <w:r w:rsidRPr="005258BA">
        <w:rPr>
          <w:rFonts w:cstheme="minorHAnsi"/>
          <w:sz w:val="24"/>
          <w:szCs w:val="24"/>
        </w:rPr>
        <w:t>Mesloh</w:t>
      </w:r>
      <w:proofErr w:type="spellEnd"/>
      <w:r w:rsidRPr="005258BA">
        <w:rPr>
          <w:rFonts w:cstheme="minorHAnsi"/>
          <w:sz w:val="24"/>
          <w:szCs w:val="24"/>
        </w:rPr>
        <w:t xml:space="preserve">, C., </w:t>
      </w:r>
      <w:proofErr w:type="spellStart"/>
      <w:r w:rsidRPr="005258BA">
        <w:rPr>
          <w:rFonts w:cstheme="minorHAnsi"/>
          <w:sz w:val="24"/>
          <w:szCs w:val="24"/>
        </w:rPr>
        <w:t>Henych</w:t>
      </w:r>
      <w:proofErr w:type="spellEnd"/>
      <w:r w:rsidRPr="005258BA">
        <w:rPr>
          <w:rFonts w:cstheme="minorHAnsi"/>
          <w:sz w:val="24"/>
          <w:szCs w:val="24"/>
        </w:rPr>
        <w:t xml:space="preserve">, M., </w:t>
      </w:r>
      <w:proofErr w:type="spellStart"/>
      <w:r w:rsidRPr="005258BA">
        <w:rPr>
          <w:rFonts w:cstheme="minorHAnsi"/>
          <w:sz w:val="24"/>
          <w:szCs w:val="24"/>
        </w:rPr>
        <w:t>Houghland</w:t>
      </w:r>
      <w:proofErr w:type="spellEnd"/>
      <w:r w:rsidRPr="005258BA">
        <w:rPr>
          <w:rFonts w:cstheme="minorHAnsi"/>
          <w:sz w:val="24"/>
          <w:szCs w:val="24"/>
        </w:rPr>
        <w:t xml:space="preserve">, S. &amp; Thompson, F., 2005. Taser and Less Lethal weapons: An exploratory analysis of deployments and effectiveness. </w:t>
      </w:r>
      <w:r w:rsidRPr="005258BA">
        <w:rPr>
          <w:rFonts w:cstheme="minorHAnsi"/>
          <w:i/>
          <w:iCs/>
          <w:sz w:val="24"/>
          <w:szCs w:val="24"/>
        </w:rPr>
        <w:t xml:space="preserve">Law Enforcement Executive Forum, </w:t>
      </w:r>
      <w:r w:rsidRPr="005258BA">
        <w:rPr>
          <w:rFonts w:cstheme="minorHAnsi"/>
          <w:sz w:val="24"/>
          <w:szCs w:val="24"/>
        </w:rPr>
        <w:t>Volume 5, p. 67.</w:t>
      </w:r>
    </w:p>
    <w:p w14:paraId="5B43B67E"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66E62EE0" w14:textId="4FBCEFA4"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Myers, M. D., 2019. </w:t>
      </w:r>
      <w:r w:rsidRPr="005258BA">
        <w:rPr>
          <w:rFonts w:cstheme="minorHAnsi"/>
          <w:i/>
          <w:iCs/>
          <w:sz w:val="24"/>
          <w:szCs w:val="24"/>
        </w:rPr>
        <w:t xml:space="preserve">Qualitative Research in Business and Management. </w:t>
      </w:r>
      <w:r w:rsidRPr="005258BA">
        <w:rPr>
          <w:rFonts w:cstheme="minorHAnsi"/>
          <w:sz w:val="24"/>
          <w:szCs w:val="24"/>
        </w:rPr>
        <w:t>3rd ed. London: Sage Publications.</w:t>
      </w:r>
    </w:p>
    <w:p w14:paraId="1E4247B0"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27A1293C" w14:textId="6FC4EDFF"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NPCC - National Police Chiefs' Council, 2020. </w:t>
      </w:r>
      <w:r w:rsidRPr="005258BA">
        <w:rPr>
          <w:rFonts w:cstheme="minorHAnsi"/>
          <w:i/>
          <w:iCs/>
          <w:sz w:val="24"/>
          <w:szCs w:val="24"/>
        </w:rPr>
        <w:t xml:space="preserve">Conducted Energy Devices (TASER). </w:t>
      </w:r>
      <w:r w:rsidRPr="005258BA">
        <w:rPr>
          <w:rFonts w:cstheme="minorHAnsi"/>
          <w:sz w:val="24"/>
          <w:szCs w:val="24"/>
        </w:rPr>
        <w:t xml:space="preserve">[Online]Available at: </w:t>
      </w:r>
      <w:r w:rsidRPr="005258BA">
        <w:rPr>
          <w:rFonts w:cstheme="minorHAnsi"/>
          <w:sz w:val="24"/>
          <w:szCs w:val="24"/>
          <w:u w:val="single"/>
        </w:rPr>
        <w:t>https://www.npcc.police.uk/NPCCBusinessAreas/OtherWorkAreas/Taser.aspx</w:t>
      </w:r>
      <w:r w:rsidRPr="005258BA">
        <w:rPr>
          <w:rFonts w:ascii="MS Gothic" w:eastAsia="MS Gothic" w:hAnsi="MS Gothic" w:cs="MS Gothic" w:hint="eastAsia"/>
          <w:sz w:val="24"/>
          <w:szCs w:val="24"/>
        </w:rPr>
        <w:t> </w:t>
      </w:r>
      <w:r w:rsidRPr="005258BA">
        <w:rPr>
          <w:rFonts w:cstheme="minorHAnsi"/>
          <w:sz w:val="24"/>
          <w:szCs w:val="24"/>
        </w:rPr>
        <w:t>[Accessed 30 April 2021].</w:t>
      </w:r>
    </w:p>
    <w:p w14:paraId="70EB3F47" w14:textId="77777777" w:rsidR="00630BF1" w:rsidRPr="005258BA" w:rsidRDefault="00630BF1" w:rsidP="00630BF1">
      <w:pPr>
        <w:autoSpaceDE w:val="0"/>
        <w:autoSpaceDN w:val="0"/>
        <w:adjustRightInd w:val="0"/>
        <w:spacing w:after="0" w:line="240" w:lineRule="auto"/>
        <w:jc w:val="both"/>
        <w:rPr>
          <w:rFonts w:eastAsia="MS Gothic" w:cstheme="minorHAnsi"/>
          <w:sz w:val="24"/>
          <w:szCs w:val="24"/>
        </w:rPr>
      </w:pPr>
    </w:p>
    <w:p w14:paraId="6CB79ED0" w14:textId="048A8E6D"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NPCC, 2020. </w:t>
      </w:r>
      <w:r w:rsidRPr="005258BA">
        <w:rPr>
          <w:rFonts w:cstheme="minorHAnsi"/>
          <w:i/>
          <w:iCs/>
          <w:sz w:val="24"/>
          <w:szCs w:val="24"/>
        </w:rPr>
        <w:t xml:space="preserve">Conducted energy devices (Taser).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https://www.npcc.police.uk/NPCCBusinessAreas/OtherWorkAreas/Taser.aspx</w:t>
      </w:r>
      <w:r w:rsidRPr="005258BA">
        <w:rPr>
          <w:rFonts w:ascii="MS Gothic" w:eastAsia="MS Gothic" w:hAnsi="MS Gothic" w:cs="MS Gothic" w:hint="eastAsia"/>
          <w:sz w:val="24"/>
          <w:szCs w:val="24"/>
        </w:rPr>
        <w:t> </w:t>
      </w:r>
      <w:r w:rsidRPr="005258BA">
        <w:rPr>
          <w:rFonts w:cstheme="minorHAnsi"/>
          <w:sz w:val="24"/>
          <w:szCs w:val="24"/>
        </w:rPr>
        <w:t>[Accessed 19 JULY 2021].</w:t>
      </w:r>
    </w:p>
    <w:p w14:paraId="5286A584" w14:textId="1288A275" w:rsidR="008B65C3" w:rsidRPr="005258BA" w:rsidRDefault="008B65C3" w:rsidP="00630BF1">
      <w:pPr>
        <w:autoSpaceDE w:val="0"/>
        <w:autoSpaceDN w:val="0"/>
        <w:adjustRightInd w:val="0"/>
        <w:spacing w:after="0" w:line="240" w:lineRule="auto"/>
        <w:jc w:val="both"/>
        <w:rPr>
          <w:rFonts w:cstheme="minorHAnsi"/>
          <w:sz w:val="24"/>
          <w:szCs w:val="24"/>
        </w:rPr>
      </w:pPr>
    </w:p>
    <w:p w14:paraId="3B612069" w14:textId="2E8DCF3E" w:rsidR="008B65C3" w:rsidRPr="005258BA" w:rsidRDefault="008B65C3" w:rsidP="008B65C3">
      <w:pPr>
        <w:pStyle w:val="NoSpacing"/>
        <w:rPr>
          <w:rFonts w:cstheme="minorHAnsi"/>
          <w:sz w:val="24"/>
          <w:szCs w:val="24"/>
        </w:rPr>
      </w:pPr>
      <w:r w:rsidRPr="005258BA">
        <w:rPr>
          <w:rFonts w:cstheme="minorHAnsi"/>
          <w:sz w:val="24"/>
          <w:szCs w:val="24"/>
        </w:rPr>
        <w:t xml:space="preserve">NPCC, 2021. Update On Crime Trends [Online] </w:t>
      </w:r>
      <w:r w:rsidRPr="005258BA">
        <w:rPr>
          <w:rFonts w:ascii="MS Gothic" w:eastAsia="MS Gothic" w:hAnsi="MS Gothic" w:cs="MS Gothic" w:hint="eastAsia"/>
          <w:sz w:val="24"/>
          <w:szCs w:val="24"/>
        </w:rPr>
        <w:t> </w:t>
      </w:r>
      <w:r w:rsidRPr="005258BA">
        <w:rPr>
          <w:rFonts w:cstheme="minorHAnsi"/>
          <w:sz w:val="24"/>
          <w:szCs w:val="24"/>
        </w:rPr>
        <w:t>Available at:</w:t>
      </w:r>
      <w:r w:rsidRPr="005258BA">
        <w:rPr>
          <w:rFonts w:cstheme="minorHAnsi"/>
          <w:sz w:val="24"/>
          <w:szCs w:val="24"/>
        </w:rPr>
        <w:t xml:space="preserve"> </w:t>
      </w:r>
      <w:r w:rsidRPr="005258BA">
        <w:rPr>
          <w:rFonts w:cstheme="minorHAnsi"/>
          <w:sz w:val="24"/>
          <w:szCs w:val="24"/>
          <w:u w:val="single"/>
        </w:rPr>
        <w:t xml:space="preserve"> </w:t>
      </w:r>
      <w:hyperlink r:id="rId14" w:history="1">
        <w:r w:rsidRPr="005258BA">
          <w:rPr>
            <w:rStyle w:val="Hyperlink"/>
            <w:rFonts w:cstheme="minorHAnsi"/>
            <w:sz w:val="24"/>
            <w:szCs w:val="24"/>
          </w:rPr>
          <w:t>https://news.npcc.police.uk/releases/update-on-crime-trends-march-2021</w:t>
        </w:r>
      </w:hyperlink>
      <w:r w:rsidRPr="005258BA">
        <w:rPr>
          <w:rFonts w:cstheme="minorHAnsi"/>
          <w:sz w:val="24"/>
          <w:szCs w:val="24"/>
          <w:u w:val="single"/>
        </w:rPr>
        <w:t xml:space="preserve"> [</w:t>
      </w:r>
      <w:r w:rsidRPr="005258BA">
        <w:rPr>
          <w:rFonts w:cstheme="minorHAnsi"/>
          <w:sz w:val="24"/>
          <w:szCs w:val="24"/>
        </w:rPr>
        <w:t xml:space="preserve">Accessed </w:t>
      </w:r>
      <w:r w:rsidRPr="005258BA">
        <w:rPr>
          <w:rFonts w:cstheme="minorHAnsi"/>
          <w:sz w:val="24"/>
          <w:szCs w:val="24"/>
        </w:rPr>
        <w:t>04 October 2021</w:t>
      </w:r>
      <w:r w:rsidRPr="005258BA">
        <w:rPr>
          <w:rFonts w:cstheme="minorHAnsi"/>
          <w:sz w:val="24"/>
          <w:szCs w:val="24"/>
        </w:rPr>
        <w:t>].</w:t>
      </w:r>
    </w:p>
    <w:p w14:paraId="1ECD0C64" w14:textId="77777777" w:rsidR="008B65C3" w:rsidRPr="005258BA" w:rsidRDefault="008B65C3" w:rsidP="00630BF1">
      <w:pPr>
        <w:autoSpaceDE w:val="0"/>
        <w:autoSpaceDN w:val="0"/>
        <w:adjustRightInd w:val="0"/>
        <w:spacing w:after="0" w:line="240" w:lineRule="auto"/>
        <w:jc w:val="both"/>
        <w:rPr>
          <w:rFonts w:cstheme="minorHAnsi"/>
          <w:sz w:val="24"/>
          <w:szCs w:val="24"/>
        </w:rPr>
      </w:pPr>
    </w:p>
    <w:p w14:paraId="4A2D4DA9" w14:textId="39627BB1" w:rsidR="00630BF1" w:rsidRPr="005258BA" w:rsidRDefault="008B65C3"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ONS, 2021. Crime in England and Wales: Year ending </w:t>
      </w:r>
      <w:proofErr w:type="gramStart"/>
      <w:r w:rsidRPr="005258BA">
        <w:rPr>
          <w:rFonts w:cstheme="minorHAnsi"/>
          <w:sz w:val="24"/>
          <w:szCs w:val="24"/>
        </w:rPr>
        <w:t>march</w:t>
      </w:r>
      <w:proofErr w:type="gramEnd"/>
      <w:r w:rsidRPr="005258BA">
        <w:rPr>
          <w:rFonts w:cstheme="minorHAnsi"/>
          <w:sz w:val="24"/>
          <w:szCs w:val="24"/>
        </w:rPr>
        <w:t xml:space="preserve"> 2021 [Online] Available at: </w:t>
      </w:r>
    </w:p>
    <w:p w14:paraId="123010A4" w14:textId="4C341E5A" w:rsidR="008B65C3" w:rsidRPr="005258BA" w:rsidRDefault="008B65C3" w:rsidP="00630BF1">
      <w:pPr>
        <w:autoSpaceDE w:val="0"/>
        <w:autoSpaceDN w:val="0"/>
        <w:adjustRightInd w:val="0"/>
        <w:spacing w:after="0" w:line="240" w:lineRule="auto"/>
        <w:jc w:val="both"/>
        <w:rPr>
          <w:rFonts w:cstheme="minorHAnsi"/>
          <w:sz w:val="24"/>
          <w:szCs w:val="24"/>
        </w:rPr>
      </w:pPr>
      <w:hyperlink r:id="rId15" w:history="1">
        <w:r w:rsidRPr="005258BA">
          <w:rPr>
            <w:rStyle w:val="Hyperlink"/>
            <w:rFonts w:cstheme="minorHAnsi"/>
            <w:sz w:val="24"/>
            <w:szCs w:val="24"/>
          </w:rPr>
          <w:t>https://www.ons.gov.uk/peoplepopulationandcommunity/crimeandjustice/bulletins/crimeinenglandandwales/yearendingmarch2021</w:t>
        </w:r>
      </w:hyperlink>
      <w:r w:rsidRPr="005258BA">
        <w:rPr>
          <w:rFonts w:cstheme="minorHAnsi"/>
          <w:sz w:val="24"/>
          <w:szCs w:val="24"/>
        </w:rPr>
        <w:t xml:space="preserve"> [Accessed 04 October 2021]</w:t>
      </w:r>
    </w:p>
    <w:p w14:paraId="2AB8FA78" w14:textId="77777777" w:rsidR="008B65C3" w:rsidRPr="005258BA" w:rsidRDefault="008B65C3" w:rsidP="00630BF1">
      <w:pPr>
        <w:autoSpaceDE w:val="0"/>
        <w:autoSpaceDN w:val="0"/>
        <w:adjustRightInd w:val="0"/>
        <w:spacing w:after="0" w:line="240" w:lineRule="auto"/>
        <w:jc w:val="both"/>
        <w:rPr>
          <w:rFonts w:cstheme="minorHAnsi"/>
          <w:sz w:val="24"/>
          <w:szCs w:val="24"/>
        </w:rPr>
      </w:pPr>
    </w:p>
    <w:p w14:paraId="5B547E5B" w14:textId="470939A4"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Polfed.Org, 2016. </w:t>
      </w:r>
      <w:r w:rsidRPr="005258BA">
        <w:rPr>
          <w:rFonts w:cstheme="minorHAnsi"/>
          <w:i/>
          <w:iCs/>
          <w:sz w:val="24"/>
          <w:szCs w:val="24"/>
        </w:rPr>
        <w:t xml:space="preserve">More Smoke and Mirrors from Government on Firearms Officers. </w:t>
      </w:r>
      <w:r w:rsidRPr="005258BA">
        <w:rPr>
          <w:rFonts w:cstheme="minorHAnsi"/>
          <w:sz w:val="24"/>
          <w:szCs w:val="24"/>
        </w:rPr>
        <w:t xml:space="preserve">[Online] </w:t>
      </w:r>
      <w:r w:rsidRPr="005258BA">
        <w:rPr>
          <w:rFonts w:ascii="MS Gothic" w:eastAsia="MS Gothic" w:hAnsi="MS Gothic" w:cs="MS Gothic" w:hint="eastAsia"/>
          <w:sz w:val="24"/>
          <w:szCs w:val="24"/>
        </w:rPr>
        <w:t> </w:t>
      </w:r>
      <w:r w:rsidRPr="005258BA">
        <w:rPr>
          <w:rFonts w:cstheme="minorHAnsi"/>
          <w:sz w:val="24"/>
          <w:szCs w:val="24"/>
        </w:rPr>
        <w:t xml:space="preserve">Available at: </w:t>
      </w:r>
      <w:r w:rsidRPr="005258BA">
        <w:rPr>
          <w:rFonts w:cstheme="minorHAnsi"/>
          <w:sz w:val="24"/>
          <w:szCs w:val="24"/>
          <w:u w:val="single"/>
        </w:rPr>
        <w:t xml:space="preserve">http://www.polfed.org/newsroom/3335.aspx </w:t>
      </w:r>
      <w:r w:rsidRPr="005258BA">
        <w:rPr>
          <w:rFonts w:ascii="MS Gothic" w:eastAsia="MS Gothic" w:hAnsi="MS Gothic" w:cs="MS Gothic" w:hint="eastAsia"/>
          <w:sz w:val="24"/>
          <w:szCs w:val="24"/>
        </w:rPr>
        <w:t> </w:t>
      </w:r>
      <w:r w:rsidRPr="005258BA">
        <w:rPr>
          <w:rFonts w:cstheme="minorHAnsi"/>
          <w:sz w:val="24"/>
          <w:szCs w:val="24"/>
        </w:rPr>
        <w:t>[Accessed 20 June 2021].</w:t>
      </w:r>
    </w:p>
    <w:p w14:paraId="47F51BF9"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53805F5F" w14:textId="213EFFAB"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Robb, M., Close, B., </w:t>
      </w:r>
      <w:proofErr w:type="spellStart"/>
      <w:r w:rsidRPr="005258BA">
        <w:rPr>
          <w:rFonts w:cstheme="minorHAnsi"/>
          <w:sz w:val="24"/>
          <w:szCs w:val="24"/>
        </w:rPr>
        <w:t>Furyk</w:t>
      </w:r>
      <w:proofErr w:type="spellEnd"/>
      <w:r w:rsidRPr="005258BA">
        <w:rPr>
          <w:rFonts w:cstheme="minorHAnsi"/>
          <w:sz w:val="24"/>
          <w:szCs w:val="24"/>
        </w:rPr>
        <w:t xml:space="preserve">, J. &amp; Aitken, P., 2009. Emergency Department Implications of the TASER. </w:t>
      </w:r>
      <w:r w:rsidRPr="005258BA">
        <w:rPr>
          <w:rFonts w:cstheme="minorHAnsi"/>
          <w:i/>
          <w:iCs/>
          <w:sz w:val="24"/>
          <w:szCs w:val="24"/>
        </w:rPr>
        <w:t xml:space="preserve">Emergency Medicine Australasia, </w:t>
      </w:r>
      <w:r w:rsidRPr="005258BA">
        <w:rPr>
          <w:rFonts w:cstheme="minorHAnsi"/>
          <w:sz w:val="24"/>
          <w:szCs w:val="24"/>
        </w:rPr>
        <w:t>21(4), pp. 250-258.</w:t>
      </w:r>
    </w:p>
    <w:p w14:paraId="08E2FF4B"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ED79214" w14:textId="07688E41" w:rsidR="00630BF1" w:rsidRPr="005258BA" w:rsidRDefault="00630BF1" w:rsidP="00630BF1">
      <w:pPr>
        <w:autoSpaceDE w:val="0"/>
        <w:autoSpaceDN w:val="0"/>
        <w:adjustRightInd w:val="0"/>
        <w:spacing w:after="0" w:line="240" w:lineRule="auto"/>
        <w:jc w:val="both"/>
        <w:rPr>
          <w:rFonts w:cstheme="minorHAnsi"/>
          <w:sz w:val="24"/>
          <w:szCs w:val="24"/>
        </w:rPr>
      </w:pPr>
      <w:proofErr w:type="spellStart"/>
      <w:r w:rsidRPr="005258BA">
        <w:rPr>
          <w:rFonts w:cstheme="minorHAnsi"/>
          <w:sz w:val="24"/>
          <w:szCs w:val="24"/>
        </w:rPr>
        <w:t>Saunder</w:t>
      </w:r>
      <w:proofErr w:type="spellEnd"/>
      <w:r w:rsidRPr="005258BA">
        <w:rPr>
          <w:rFonts w:cstheme="minorHAnsi"/>
          <w:sz w:val="24"/>
          <w:szCs w:val="24"/>
        </w:rPr>
        <w:t xml:space="preserve">, M., Lewis, P. &amp; Thornhill, A., 2006. </w:t>
      </w:r>
      <w:r w:rsidRPr="005258BA">
        <w:rPr>
          <w:rFonts w:cstheme="minorHAnsi"/>
          <w:i/>
          <w:iCs/>
          <w:sz w:val="24"/>
          <w:szCs w:val="24"/>
        </w:rPr>
        <w:t xml:space="preserve">Research Methods for Business Students. </w:t>
      </w:r>
      <w:r w:rsidRPr="005258BA">
        <w:rPr>
          <w:rFonts w:cstheme="minorHAnsi"/>
          <w:sz w:val="24"/>
          <w:szCs w:val="24"/>
        </w:rPr>
        <w:t>4th ed. Harlow: Pearson Education.</w:t>
      </w:r>
    </w:p>
    <w:p w14:paraId="51261B52"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2F0C0FEA" w14:textId="3DF2EC1C"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Saunders, M. N. K., Lewis, P., Thornhill, A. &amp; Bristow, A., 2019. </w:t>
      </w:r>
      <w:r w:rsidRPr="005258BA">
        <w:rPr>
          <w:rFonts w:cstheme="minorHAnsi"/>
          <w:i/>
          <w:iCs/>
          <w:sz w:val="24"/>
          <w:szCs w:val="24"/>
        </w:rPr>
        <w:t xml:space="preserve">Research Methods for business Students. </w:t>
      </w:r>
      <w:r w:rsidRPr="005258BA">
        <w:rPr>
          <w:rFonts w:cstheme="minorHAnsi"/>
          <w:sz w:val="24"/>
          <w:szCs w:val="24"/>
        </w:rPr>
        <w:t>8th ed. Harlow: Pearson Education Limited.</w:t>
      </w:r>
    </w:p>
    <w:p w14:paraId="2B58C76A"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7CCB4737" w14:textId="07E6EDCD"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Smith, T., 2008. </w:t>
      </w:r>
      <w:r w:rsidRPr="005258BA">
        <w:rPr>
          <w:rFonts w:cstheme="minorHAnsi"/>
          <w:i/>
          <w:iCs/>
          <w:sz w:val="24"/>
          <w:szCs w:val="24"/>
        </w:rPr>
        <w:t xml:space="preserve">Evidence provided to the House of Commons (Canada) Standing Committee on Public Safety and National Security. </w:t>
      </w:r>
      <w:proofErr w:type="gramStart"/>
      <w:r w:rsidRPr="005258BA">
        <w:rPr>
          <w:rFonts w:cstheme="minorHAnsi"/>
          <w:sz w:val="24"/>
          <w:szCs w:val="24"/>
        </w:rPr>
        <w:t>s.l.:</w:t>
      </w:r>
      <w:proofErr w:type="spellStart"/>
      <w:r w:rsidRPr="005258BA">
        <w:rPr>
          <w:rFonts w:cstheme="minorHAnsi"/>
          <w:sz w:val="24"/>
          <w:szCs w:val="24"/>
        </w:rPr>
        <w:t>s.n</w:t>
      </w:r>
      <w:proofErr w:type="spellEnd"/>
      <w:r w:rsidRPr="005258BA">
        <w:rPr>
          <w:rFonts w:cstheme="minorHAnsi"/>
          <w:sz w:val="24"/>
          <w:szCs w:val="24"/>
        </w:rPr>
        <w:t>.</w:t>
      </w:r>
      <w:proofErr w:type="gramEnd"/>
    </w:p>
    <w:p w14:paraId="413D7F1B"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1D780690" w14:textId="6F41FA09"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lastRenderedPageBreak/>
        <w:t xml:space="preserve">South Wales Police, 2020. </w:t>
      </w:r>
      <w:r w:rsidRPr="005258BA">
        <w:rPr>
          <w:rFonts w:cstheme="minorHAnsi"/>
          <w:i/>
          <w:iCs/>
          <w:sz w:val="24"/>
          <w:szCs w:val="24"/>
        </w:rPr>
        <w:t xml:space="preserve">Standard Operation Procedure - Issue &amp; Use of Taser for Specially Trained Officers (STO's), </w:t>
      </w:r>
      <w:r w:rsidRPr="005258BA">
        <w:rPr>
          <w:rFonts w:cstheme="minorHAnsi"/>
          <w:sz w:val="24"/>
          <w:szCs w:val="24"/>
        </w:rPr>
        <w:t>Bridgend: South Wales Police.</w:t>
      </w:r>
    </w:p>
    <w:p w14:paraId="51221332"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20A08646" w14:textId="23473C9C"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TASER International, 2006. </w:t>
      </w:r>
      <w:r w:rsidRPr="005258BA">
        <w:rPr>
          <w:rFonts w:cstheme="minorHAnsi"/>
          <w:i/>
          <w:iCs/>
          <w:sz w:val="24"/>
          <w:szCs w:val="24"/>
        </w:rPr>
        <w:t xml:space="preserve">Training Presentation for TASER X26 and TASER M26 non-lethal weapons, </w:t>
      </w:r>
      <w:r w:rsidRPr="005258BA">
        <w:rPr>
          <w:rFonts w:cstheme="minorHAnsi"/>
          <w:sz w:val="24"/>
          <w:szCs w:val="24"/>
        </w:rPr>
        <w:t>Scottsdale, Arizona: TASER International.</w:t>
      </w:r>
    </w:p>
    <w:p w14:paraId="7EECDF2C"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494BFB9A" w14:textId="603A8528"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The Police Foundation, 2009. Tasers. </w:t>
      </w:r>
      <w:r w:rsidRPr="005258BA">
        <w:rPr>
          <w:rFonts w:cstheme="minorHAnsi"/>
          <w:i/>
          <w:iCs/>
          <w:sz w:val="24"/>
          <w:szCs w:val="24"/>
        </w:rPr>
        <w:t xml:space="preserve">The Briefing, </w:t>
      </w:r>
      <w:r w:rsidRPr="005258BA">
        <w:rPr>
          <w:rFonts w:cstheme="minorHAnsi"/>
          <w:sz w:val="24"/>
          <w:szCs w:val="24"/>
        </w:rPr>
        <w:t>1(3).</w:t>
      </w:r>
    </w:p>
    <w:p w14:paraId="40133835"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03002A6D" w14:textId="3C601994"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Wilson, J., 2014. </w:t>
      </w:r>
      <w:r w:rsidRPr="005258BA">
        <w:rPr>
          <w:rFonts w:cstheme="minorHAnsi"/>
          <w:i/>
          <w:iCs/>
          <w:sz w:val="24"/>
          <w:szCs w:val="24"/>
        </w:rPr>
        <w:t xml:space="preserve">Essentials of Business </w:t>
      </w:r>
      <w:proofErr w:type="gramStart"/>
      <w:r w:rsidRPr="005258BA">
        <w:rPr>
          <w:rFonts w:cstheme="minorHAnsi"/>
          <w:i/>
          <w:iCs/>
          <w:sz w:val="24"/>
          <w:szCs w:val="24"/>
        </w:rPr>
        <w:t>Research :</w:t>
      </w:r>
      <w:proofErr w:type="gramEnd"/>
      <w:r w:rsidRPr="005258BA">
        <w:rPr>
          <w:rFonts w:cstheme="minorHAnsi"/>
          <w:i/>
          <w:iCs/>
          <w:sz w:val="24"/>
          <w:szCs w:val="24"/>
        </w:rPr>
        <w:t xml:space="preserve"> A Guide to Doing your Research Project. </w:t>
      </w:r>
      <w:r w:rsidRPr="005258BA">
        <w:rPr>
          <w:rFonts w:cstheme="minorHAnsi"/>
          <w:sz w:val="24"/>
          <w:szCs w:val="24"/>
        </w:rPr>
        <w:t>2nd ed. Norwich: Sage Publications.</w:t>
      </w:r>
    </w:p>
    <w:p w14:paraId="4DC211D1" w14:textId="77777777" w:rsidR="00630BF1" w:rsidRPr="005258BA" w:rsidRDefault="00630BF1" w:rsidP="00630BF1">
      <w:pPr>
        <w:autoSpaceDE w:val="0"/>
        <w:autoSpaceDN w:val="0"/>
        <w:adjustRightInd w:val="0"/>
        <w:spacing w:after="0" w:line="240" w:lineRule="auto"/>
        <w:jc w:val="both"/>
        <w:rPr>
          <w:rFonts w:cstheme="minorHAnsi"/>
          <w:sz w:val="24"/>
          <w:szCs w:val="24"/>
        </w:rPr>
      </w:pPr>
    </w:p>
    <w:p w14:paraId="38684528" w14:textId="274F45C4" w:rsidR="00630BF1" w:rsidRPr="005258BA" w:rsidRDefault="00630BF1" w:rsidP="00630BF1">
      <w:pPr>
        <w:autoSpaceDE w:val="0"/>
        <w:autoSpaceDN w:val="0"/>
        <w:adjustRightInd w:val="0"/>
        <w:spacing w:after="0" w:line="240" w:lineRule="auto"/>
        <w:jc w:val="both"/>
        <w:rPr>
          <w:rFonts w:cstheme="minorHAnsi"/>
          <w:sz w:val="24"/>
          <w:szCs w:val="24"/>
        </w:rPr>
      </w:pPr>
      <w:r w:rsidRPr="005258BA">
        <w:rPr>
          <w:rFonts w:cstheme="minorHAnsi"/>
          <w:sz w:val="24"/>
          <w:szCs w:val="24"/>
        </w:rPr>
        <w:t xml:space="preserve">Wright, S., 1978. New Police Technologies: An Exploration of the Social Implications and Unforeseen Impact of Some Recent Developments. </w:t>
      </w:r>
      <w:r w:rsidRPr="005258BA">
        <w:rPr>
          <w:rFonts w:cstheme="minorHAnsi"/>
          <w:i/>
          <w:iCs/>
          <w:sz w:val="24"/>
          <w:szCs w:val="24"/>
        </w:rPr>
        <w:t xml:space="preserve">Journal of Peace Research, </w:t>
      </w:r>
      <w:r w:rsidRPr="005258BA">
        <w:rPr>
          <w:rFonts w:cstheme="minorHAnsi"/>
          <w:sz w:val="24"/>
          <w:szCs w:val="24"/>
        </w:rPr>
        <w:t>4(15), pp. 305-322.</w:t>
      </w:r>
    </w:p>
    <w:p w14:paraId="273447CC" w14:textId="1BB31D8D" w:rsidR="00630BF1" w:rsidRPr="005258BA" w:rsidRDefault="00630BF1" w:rsidP="00630BF1">
      <w:pPr>
        <w:autoSpaceDE w:val="0"/>
        <w:autoSpaceDN w:val="0"/>
        <w:adjustRightInd w:val="0"/>
        <w:spacing w:after="0" w:line="240" w:lineRule="auto"/>
        <w:jc w:val="both"/>
        <w:rPr>
          <w:rFonts w:cstheme="minorHAnsi"/>
          <w:sz w:val="24"/>
          <w:szCs w:val="24"/>
        </w:rPr>
      </w:pPr>
    </w:p>
    <w:p w14:paraId="05438E46" w14:textId="55EB14D3" w:rsidR="00630BF1" w:rsidRPr="005258BA" w:rsidRDefault="00630BF1" w:rsidP="00630BF1">
      <w:pPr>
        <w:autoSpaceDE w:val="0"/>
        <w:autoSpaceDN w:val="0"/>
        <w:adjustRightInd w:val="0"/>
        <w:spacing w:after="0" w:line="240" w:lineRule="auto"/>
        <w:jc w:val="both"/>
        <w:rPr>
          <w:rFonts w:cstheme="minorHAnsi"/>
          <w:sz w:val="24"/>
          <w:szCs w:val="24"/>
        </w:rPr>
      </w:pPr>
    </w:p>
    <w:p w14:paraId="368AC363" w14:textId="146FE958" w:rsidR="00630BF1" w:rsidRPr="005258BA" w:rsidRDefault="00630BF1" w:rsidP="00630BF1">
      <w:pPr>
        <w:autoSpaceDE w:val="0"/>
        <w:autoSpaceDN w:val="0"/>
        <w:adjustRightInd w:val="0"/>
        <w:spacing w:after="0" w:line="240" w:lineRule="auto"/>
        <w:jc w:val="both"/>
        <w:rPr>
          <w:rFonts w:cstheme="minorHAnsi"/>
          <w:sz w:val="24"/>
          <w:szCs w:val="24"/>
        </w:rPr>
      </w:pPr>
    </w:p>
    <w:p w14:paraId="2457823A" w14:textId="4C2BB9D2" w:rsidR="00DF4382" w:rsidRPr="005258BA" w:rsidRDefault="00DF4382" w:rsidP="00630BF1">
      <w:pPr>
        <w:autoSpaceDE w:val="0"/>
        <w:autoSpaceDN w:val="0"/>
        <w:adjustRightInd w:val="0"/>
        <w:spacing w:after="0" w:line="240" w:lineRule="auto"/>
        <w:jc w:val="both"/>
        <w:rPr>
          <w:rFonts w:cstheme="minorHAnsi"/>
          <w:sz w:val="24"/>
          <w:szCs w:val="24"/>
        </w:rPr>
      </w:pPr>
    </w:p>
    <w:p w14:paraId="44848375" w14:textId="24E41979" w:rsidR="00DF4382" w:rsidRPr="005258BA" w:rsidRDefault="00DF4382" w:rsidP="00630BF1">
      <w:pPr>
        <w:autoSpaceDE w:val="0"/>
        <w:autoSpaceDN w:val="0"/>
        <w:adjustRightInd w:val="0"/>
        <w:spacing w:after="0" w:line="240" w:lineRule="auto"/>
        <w:jc w:val="both"/>
        <w:rPr>
          <w:rFonts w:cstheme="minorHAnsi"/>
          <w:sz w:val="24"/>
          <w:szCs w:val="24"/>
        </w:rPr>
      </w:pPr>
    </w:p>
    <w:p w14:paraId="4F3B9FBE" w14:textId="3D6C2CB7" w:rsidR="00630BF1" w:rsidRPr="005258BA" w:rsidRDefault="00630BF1" w:rsidP="00630BF1">
      <w:pPr>
        <w:autoSpaceDE w:val="0"/>
        <w:autoSpaceDN w:val="0"/>
        <w:adjustRightInd w:val="0"/>
        <w:spacing w:after="0" w:line="240" w:lineRule="auto"/>
        <w:jc w:val="both"/>
        <w:rPr>
          <w:rFonts w:cstheme="minorHAnsi"/>
          <w:sz w:val="24"/>
          <w:szCs w:val="24"/>
        </w:rPr>
      </w:pPr>
    </w:p>
    <w:p w14:paraId="33A35851" w14:textId="77777777" w:rsidR="001E5CDB" w:rsidRPr="005258BA" w:rsidRDefault="001E5CDB" w:rsidP="00630BF1">
      <w:pPr>
        <w:autoSpaceDE w:val="0"/>
        <w:autoSpaceDN w:val="0"/>
        <w:adjustRightInd w:val="0"/>
        <w:spacing w:after="0" w:line="240" w:lineRule="auto"/>
        <w:jc w:val="both"/>
        <w:rPr>
          <w:rFonts w:cstheme="minorHAnsi"/>
          <w:sz w:val="24"/>
          <w:szCs w:val="24"/>
        </w:rPr>
      </w:pPr>
    </w:p>
    <w:p w14:paraId="560C8B49"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06800E91"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28E6880F"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71B06836"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2A419BC8"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13705D7B"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2FEE6E74"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2DD0168E"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07A425D2"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5209458A"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2DB36DD8"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5BF083BA"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016A43A4"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0C03BC88"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54418BA2"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3DA3B681"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47D3FB3D"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5F077B7C"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0757623F"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1DF5A42B"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09430E68"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6046379D"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5524E940"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3BEB603A"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1738924B"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6DAC7D01"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1AD438F5"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5C5E6576"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0F6B42F0"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3E82399C"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181C5C0C"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1B5E012E"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7E7E8AE3" w14:textId="77777777" w:rsidR="005258BA" w:rsidRPr="005258BA" w:rsidRDefault="005258BA" w:rsidP="00630BF1">
      <w:pPr>
        <w:autoSpaceDE w:val="0"/>
        <w:autoSpaceDN w:val="0"/>
        <w:adjustRightInd w:val="0"/>
        <w:spacing w:after="0" w:line="240" w:lineRule="auto"/>
        <w:jc w:val="both"/>
        <w:rPr>
          <w:rFonts w:cstheme="minorHAnsi"/>
          <w:b/>
          <w:bCs/>
          <w:sz w:val="24"/>
          <w:szCs w:val="24"/>
          <w:u w:val="single"/>
        </w:rPr>
      </w:pPr>
    </w:p>
    <w:p w14:paraId="1E83D734" w14:textId="006003CD" w:rsidR="00630BF1" w:rsidRPr="005258BA" w:rsidRDefault="00630BF1" w:rsidP="00630BF1">
      <w:pPr>
        <w:autoSpaceDE w:val="0"/>
        <w:autoSpaceDN w:val="0"/>
        <w:adjustRightInd w:val="0"/>
        <w:spacing w:after="0" w:line="240" w:lineRule="auto"/>
        <w:jc w:val="both"/>
        <w:rPr>
          <w:rFonts w:cstheme="minorHAnsi"/>
          <w:b/>
          <w:bCs/>
          <w:sz w:val="24"/>
          <w:szCs w:val="24"/>
          <w:u w:val="single"/>
        </w:rPr>
      </w:pPr>
      <w:r w:rsidRPr="005258BA">
        <w:rPr>
          <w:rFonts w:cstheme="minorHAnsi"/>
          <w:b/>
          <w:bCs/>
          <w:sz w:val="24"/>
          <w:szCs w:val="24"/>
          <w:u w:val="single"/>
        </w:rPr>
        <w:t>Chapter 7 – Appendix</w:t>
      </w:r>
    </w:p>
    <w:p w14:paraId="7F9EEB4A" w14:textId="40FFD173" w:rsidR="008E5E0C" w:rsidRPr="005258BA" w:rsidRDefault="008E5E0C" w:rsidP="00630BF1">
      <w:pPr>
        <w:autoSpaceDE w:val="0"/>
        <w:autoSpaceDN w:val="0"/>
        <w:adjustRightInd w:val="0"/>
        <w:spacing w:after="0" w:line="240" w:lineRule="auto"/>
        <w:jc w:val="both"/>
        <w:rPr>
          <w:rFonts w:cstheme="minorHAnsi"/>
          <w:b/>
          <w:bCs/>
          <w:sz w:val="24"/>
          <w:szCs w:val="24"/>
          <w:u w:val="single"/>
        </w:rPr>
      </w:pPr>
    </w:p>
    <w:p w14:paraId="31130FBB" w14:textId="7FEE2A83" w:rsidR="008E5E0C" w:rsidRPr="005258BA" w:rsidRDefault="008E5E0C" w:rsidP="00630BF1">
      <w:pPr>
        <w:autoSpaceDE w:val="0"/>
        <w:autoSpaceDN w:val="0"/>
        <w:adjustRightInd w:val="0"/>
        <w:spacing w:after="0" w:line="240" w:lineRule="auto"/>
        <w:jc w:val="both"/>
        <w:rPr>
          <w:rFonts w:cstheme="minorHAnsi"/>
          <w:b/>
          <w:bCs/>
          <w:sz w:val="24"/>
          <w:szCs w:val="24"/>
          <w:u w:val="single"/>
        </w:rPr>
      </w:pPr>
      <w:r w:rsidRPr="005258BA">
        <w:rPr>
          <w:rFonts w:cstheme="minorHAnsi"/>
          <w:b/>
          <w:bCs/>
          <w:sz w:val="24"/>
          <w:szCs w:val="24"/>
          <w:u w:val="single"/>
        </w:rPr>
        <w:t>Survey Data</w:t>
      </w:r>
    </w:p>
    <w:p w14:paraId="5FD3DA84" w14:textId="77777777" w:rsidR="008E5E0C" w:rsidRPr="005258BA" w:rsidRDefault="008E5E0C" w:rsidP="00630BF1">
      <w:pPr>
        <w:autoSpaceDE w:val="0"/>
        <w:autoSpaceDN w:val="0"/>
        <w:adjustRightInd w:val="0"/>
        <w:spacing w:after="0" w:line="240" w:lineRule="auto"/>
        <w:jc w:val="both"/>
        <w:rPr>
          <w:rFonts w:cstheme="minorHAnsi"/>
          <w:b/>
          <w:bCs/>
          <w:sz w:val="24"/>
          <w:szCs w:val="24"/>
          <w:u w:val="single"/>
        </w:rPr>
      </w:pPr>
    </w:p>
    <w:p w14:paraId="5CF92664" w14:textId="71F8C83B" w:rsidR="00840130" w:rsidRPr="005258BA" w:rsidRDefault="00840130" w:rsidP="008E5E0C">
      <w:pPr>
        <w:rPr>
          <w:rFonts w:cstheme="minorHAnsi"/>
        </w:rPr>
      </w:pPr>
      <w:r w:rsidRPr="005258BA">
        <w:rPr>
          <w:rFonts w:cstheme="minorHAnsi"/>
          <w:noProof/>
          <w:lang w:eastAsia="en-GB"/>
        </w:rPr>
        <w:drawing>
          <wp:inline distT="0" distB="0" distL="0" distR="0" wp14:anchorId="40438199" wp14:editId="25E1AB68">
            <wp:extent cx="5731510" cy="63881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6388100"/>
                    </a:xfrm>
                    <a:prstGeom prst="rect">
                      <a:avLst/>
                    </a:prstGeom>
                  </pic:spPr>
                </pic:pic>
              </a:graphicData>
            </a:graphic>
          </wp:inline>
        </w:drawing>
      </w:r>
    </w:p>
    <w:p w14:paraId="70267512" w14:textId="45351962" w:rsidR="00840130" w:rsidRPr="005258BA" w:rsidRDefault="00840130" w:rsidP="008E5E0C">
      <w:pPr>
        <w:rPr>
          <w:rFonts w:cstheme="minorHAnsi"/>
        </w:rPr>
      </w:pPr>
    </w:p>
    <w:p w14:paraId="211BA5F0" w14:textId="61632D6E" w:rsidR="00840130" w:rsidRPr="005258BA" w:rsidRDefault="00840130" w:rsidP="008E5E0C">
      <w:pPr>
        <w:rPr>
          <w:rFonts w:cstheme="minorHAnsi"/>
        </w:rPr>
      </w:pPr>
      <w:r w:rsidRPr="005258BA">
        <w:rPr>
          <w:rFonts w:cstheme="minorHAnsi"/>
          <w:noProof/>
          <w:lang w:eastAsia="en-GB"/>
        </w:rPr>
        <w:drawing>
          <wp:inline distT="0" distB="0" distL="0" distR="0" wp14:anchorId="4FFCC96F" wp14:editId="79652404">
            <wp:extent cx="5731510" cy="66757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675755"/>
                    </a:xfrm>
                    <a:prstGeom prst="rect">
                      <a:avLst/>
                    </a:prstGeom>
                  </pic:spPr>
                </pic:pic>
              </a:graphicData>
            </a:graphic>
          </wp:inline>
        </w:drawing>
      </w:r>
    </w:p>
    <w:p w14:paraId="34D2AF53" w14:textId="26E965FD" w:rsidR="00840130" w:rsidRPr="005258BA" w:rsidRDefault="00840130" w:rsidP="008E5E0C">
      <w:pPr>
        <w:rPr>
          <w:rFonts w:cstheme="minorHAnsi"/>
        </w:rPr>
      </w:pPr>
    </w:p>
    <w:p w14:paraId="62FA567A" w14:textId="28607E01" w:rsidR="00840130" w:rsidRPr="005258BA" w:rsidRDefault="00840130" w:rsidP="008E5E0C">
      <w:pPr>
        <w:rPr>
          <w:rFonts w:cstheme="minorHAnsi"/>
        </w:rPr>
      </w:pPr>
      <w:r w:rsidRPr="005258BA">
        <w:rPr>
          <w:rFonts w:cstheme="minorHAnsi"/>
          <w:noProof/>
          <w:lang w:eastAsia="en-GB"/>
        </w:rPr>
        <w:lastRenderedPageBreak/>
        <w:drawing>
          <wp:inline distT="0" distB="0" distL="0" distR="0" wp14:anchorId="54C8A2EF" wp14:editId="0031BE8A">
            <wp:extent cx="5731510" cy="49790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979035"/>
                    </a:xfrm>
                    <a:prstGeom prst="rect">
                      <a:avLst/>
                    </a:prstGeom>
                  </pic:spPr>
                </pic:pic>
              </a:graphicData>
            </a:graphic>
          </wp:inline>
        </w:drawing>
      </w:r>
    </w:p>
    <w:p w14:paraId="18CEAFBA" w14:textId="29F2D7FF" w:rsidR="00840130" w:rsidRPr="005258BA" w:rsidRDefault="00840130" w:rsidP="008E5E0C">
      <w:pPr>
        <w:rPr>
          <w:rFonts w:cstheme="minorHAnsi"/>
        </w:rPr>
      </w:pPr>
      <w:r w:rsidRPr="005258BA">
        <w:rPr>
          <w:rFonts w:cstheme="minorHAnsi"/>
          <w:noProof/>
          <w:lang w:eastAsia="en-GB"/>
        </w:rPr>
        <w:lastRenderedPageBreak/>
        <w:drawing>
          <wp:inline distT="0" distB="0" distL="0" distR="0" wp14:anchorId="645524CE" wp14:editId="3171E481">
            <wp:extent cx="4867275" cy="79152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67275" cy="7915275"/>
                    </a:xfrm>
                    <a:prstGeom prst="rect">
                      <a:avLst/>
                    </a:prstGeom>
                  </pic:spPr>
                </pic:pic>
              </a:graphicData>
            </a:graphic>
          </wp:inline>
        </w:drawing>
      </w:r>
    </w:p>
    <w:p w14:paraId="0F98D627" w14:textId="402615F3" w:rsidR="00630BF1" w:rsidRPr="005258BA" w:rsidRDefault="00630BF1" w:rsidP="00630BF1">
      <w:pPr>
        <w:autoSpaceDE w:val="0"/>
        <w:autoSpaceDN w:val="0"/>
        <w:adjustRightInd w:val="0"/>
        <w:spacing w:after="0" w:line="240" w:lineRule="auto"/>
        <w:jc w:val="both"/>
        <w:rPr>
          <w:rFonts w:cstheme="minorHAnsi"/>
          <w:b/>
          <w:bCs/>
          <w:sz w:val="24"/>
          <w:szCs w:val="24"/>
          <w:u w:val="single"/>
        </w:rPr>
      </w:pPr>
    </w:p>
    <w:p w14:paraId="1024D2C3" w14:textId="5FF5CF7B" w:rsidR="00840130" w:rsidRPr="005258BA" w:rsidRDefault="00840130" w:rsidP="00630BF1">
      <w:pPr>
        <w:autoSpaceDE w:val="0"/>
        <w:autoSpaceDN w:val="0"/>
        <w:adjustRightInd w:val="0"/>
        <w:spacing w:after="0" w:line="240" w:lineRule="auto"/>
        <w:jc w:val="both"/>
        <w:rPr>
          <w:rFonts w:cstheme="minorHAnsi"/>
          <w:b/>
          <w:bCs/>
          <w:sz w:val="24"/>
          <w:szCs w:val="24"/>
          <w:u w:val="single"/>
        </w:rPr>
      </w:pPr>
      <w:r w:rsidRPr="005258BA">
        <w:rPr>
          <w:rFonts w:cstheme="minorHAnsi"/>
          <w:noProof/>
          <w:lang w:eastAsia="en-GB"/>
        </w:rPr>
        <w:lastRenderedPageBreak/>
        <w:drawing>
          <wp:inline distT="0" distB="0" distL="0" distR="0" wp14:anchorId="5A68BC15" wp14:editId="7F046910">
            <wp:extent cx="4848225" cy="54768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48225" cy="5476875"/>
                    </a:xfrm>
                    <a:prstGeom prst="rect">
                      <a:avLst/>
                    </a:prstGeom>
                  </pic:spPr>
                </pic:pic>
              </a:graphicData>
            </a:graphic>
          </wp:inline>
        </w:drawing>
      </w:r>
    </w:p>
    <w:p w14:paraId="74258928" w14:textId="68521CC5" w:rsidR="00840130" w:rsidRPr="005258BA" w:rsidRDefault="00840130" w:rsidP="00630BF1">
      <w:pPr>
        <w:autoSpaceDE w:val="0"/>
        <w:autoSpaceDN w:val="0"/>
        <w:adjustRightInd w:val="0"/>
        <w:spacing w:after="0" w:line="240" w:lineRule="auto"/>
        <w:jc w:val="both"/>
        <w:rPr>
          <w:rFonts w:cstheme="minorHAnsi"/>
          <w:b/>
          <w:bCs/>
          <w:sz w:val="24"/>
          <w:szCs w:val="24"/>
          <w:u w:val="single"/>
        </w:rPr>
      </w:pPr>
    </w:p>
    <w:p w14:paraId="31268D35" w14:textId="72D4B112" w:rsidR="00840130" w:rsidRPr="005258BA" w:rsidRDefault="00840130" w:rsidP="00630BF1">
      <w:pPr>
        <w:autoSpaceDE w:val="0"/>
        <w:autoSpaceDN w:val="0"/>
        <w:adjustRightInd w:val="0"/>
        <w:spacing w:after="0" w:line="240" w:lineRule="auto"/>
        <w:jc w:val="both"/>
        <w:rPr>
          <w:rFonts w:cstheme="minorHAnsi"/>
          <w:b/>
          <w:bCs/>
          <w:sz w:val="24"/>
          <w:szCs w:val="24"/>
          <w:u w:val="single"/>
        </w:rPr>
      </w:pPr>
    </w:p>
    <w:p w14:paraId="6499E72A" w14:textId="1BE51F8A" w:rsidR="00840130" w:rsidRPr="005258BA" w:rsidRDefault="00840130" w:rsidP="00630BF1">
      <w:pPr>
        <w:autoSpaceDE w:val="0"/>
        <w:autoSpaceDN w:val="0"/>
        <w:adjustRightInd w:val="0"/>
        <w:spacing w:after="0" w:line="240" w:lineRule="auto"/>
        <w:jc w:val="both"/>
        <w:rPr>
          <w:rFonts w:cstheme="minorHAnsi"/>
          <w:b/>
          <w:bCs/>
          <w:sz w:val="24"/>
          <w:szCs w:val="24"/>
          <w:u w:val="single"/>
        </w:rPr>
      </w:pPr>
      <w:r w:rsidRPr="005258BA">
        <w:rPr>
          <w:rFonts w:cstheme="minorHAnsi"/>
          <w:noProof/>
          <w:lang w:eastAsia="en-GB"/>
        </w:rPr>
        <w:lastRenderedPageBreak/>
        <w:drawing>
          <wp:inline distT="0" distB="0" distL="0" distR="0" wp14:anchorId="18C90DDD" wp14:editId="74258942">
            <wp:extent cx="4876800" cy="5467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76800" cy="5467350"/>
                    </a:xfrm>
                    <a:prstGeom prst="rect">
                      <a:avLst/>
                    </a:prstGeom>
                  </pic:spPr>
                </pic:pic>
              </a:graphicData>
            </a:graphic>
          </wp:inline>
        </w:drawing>
      </w:r>
    </w:p>
    <w:p w14:paraId="3FF7C235" w14:textId="3851548B" w:rsidR="00840130" w:rsidRPr="005258BA" w:rsidRDefault="00840130" w:rsidP="00630BF1">
      <w:pPr>
        <w:autoSpaceDE w:val="0"/>
        <w:autoSpaceDN w:val="0"/>
        <w:adjustRightInd w:val="0"/>
        <w:spacing w:after="0" w:line="240" w:lineRule="auto"/>
        <w:jc w:val="both"/>
        <w:rPr>
          <w:rFonts w:cstheme="minorHAnsi"/>
          <w:b/>
          <w:bCs/>
          <w:sz w:val="24"/>
          <w:szCs w:val="24"/>
          <w:u w:val="single"/>
        </w:rPr>
      </w:pPr>
      <w:r w:rsidRPr="005258BA">
        <w:rPr>
          <w:rFonts w:cstheme="minorHAnsi"/>
          <w:noProof/>
          <w:lang w:eastAsia="en-GB"/>
        </w:rPr>
        <w:lastRenderedPageBreak/>
        <w:drawing>
          <wp:inline distT="0" distB="0" distL="0" distR="0" wp14:anchorId="0AC2C665" wp14:editId="6D41C0CB">
            <wp:extent cx="4838700" cy="53244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38700" cy="5324475"/>
                    </a:xfrm>
                    <a:prstGeom prst="rect">
                      <a:avLst/>
                    </a:prstGeom>
                  </pic:spPr>
                </pic:pic>
              </a:graphicData>
            </a:graphic>
          </wp:inline>
        </w:drawing>
      </w:r>
    </w:p>
    <w:p w14:paraId="23251C16" w14:textId="21954781" w:rsidR="00840130" w:rsidRPr="005258BA" w:rsidRDefault="00840130" w:rsidP="00630BF1">
      <w:pPr>
        <w:autoSpaceDE w:val="0"/>
        <w:autoSpaceDN w:val="0"/>
        <w:adjustRightInd w:val="0"/>
        <w:spacing w:after="0" w:line="240" w:lineRule="auto"/>
        <w:jc w:val="both"/>
        <w:rPr>
          <w:rFonts w:cstheme="minorHAnsi"/>
          <w:b/>
          <w:bCs/>
          <w:sz w:val="24"/>
          <w:szCs w:val="24"/>
          <w:u w:val="single"/>
        </w:rPr>
      </w:pPr>
    </w:p>
    <w:p w14:paraId="76E4E3E5" w14:textId="3BECCE60" w:rsidR="00840130" w:rsidRPr="005258BA" w:rsidRDefault="00840130" w:rsidP="00630BF1">
      <w:pPr>
        <w:autoSpaceDE w:val="0"/>
        <w:autoSpaceDN w:val="0"/>
        <w:adjustRightInd w:val="0"/>
        <w:spacing w:after="0" w:line="240" w:lineRule="auto"/>
        <w:jc w:val="both"/>
        <w:rPr>
          <w:rFonts w:cstheme="minorHAnsi"/>
          <w:b/>
          <w:bCs/>
          <w:sz w:val="24"/>
          <w:szCs w:val="24"/>
          <w:u w:val="single"/>
        </w:rPr>
      </w:pPr>
      <w:r w:rsidRPr="005258BA">
        <w:rPr>
          <w:rFonts w:cstheme="minorHAnsi"/>
          <w:noProof/>
          <w:lang w:eastAsia="en-GB"/>
        </w:rPr>
        <w:lastRenderedPageBreak/>
        <w:drawing>
          <wp:inline distT="0" distB="0" distL="0" distR="0" wp14:anchorId="44E63C97" wp14:editId="4FAF3875">
            <wp:extent cx="4752975" cy="54483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52975" cy="5448300"/>
                    </a:xfrm>
                    <a:prstGeom prst="rect">
                      <a:avLst/>
                    </a:prstGeom>
                  </pic:spPr>
                </pic:pic>
              </a:graphicData>
            </a:graphic>
          </wp:inline>
        </w:drawing>
      </w:r>
    </w:p>
    <w:p w14:paraId="06B5FBA4" w14:textId="6DCA79E1" w:rsidR="00840130" w:rsidRPr="005258BA" w:rsidRDefault="00840130" w:rsidP="00630BF1">
      <w:pPr>
        <w:autoSpaceDE w:val="0"/>
        <w:autoSpaceDN w:val="0"/>
        <w:adjustRightInd w:val="0"/>
        <w:spacing w:after="0" w:line="240" w:lineRule="auto"/>
        <w:jc w:val="both"/>
        <w:rPr>
          <w:rFonts w:cstheme="minorHAnsi"/>
          <w:b/>
          <w:bCs/>
          <w:sz w:val="24"/>
          <w:szCs w:val="24"/>
          <w:u w:val="single"/>
        </w:rPr>
      </w:pPr>
    </w:p>
    <w:p w14:paraId="0BB29C63" w14:textId="63C33742" w:rsidR="00840130" w:rsidRPr="005258BA" w:rsidRDefault="00840130" w:rsidP="00630BF1">
      <w:pPr>
        <w:autoSpaceDE w:val="0"/>
        <w:autoSpaceDN w:val="0"/>
        <w:adjustRightInd w:val="0"/>
        <w:spacing w:after="0" w:line="240" w:lineRule="auto"/>
        <w:jc w:val="both"/>
        <w:rPr>
          <w:rFonts w:cstheme="minorHAnsi"/>
          <w:b/>
          <w:bCs/>
          <w:sz w:val="24"/>
          <w:szCs w:val="24"/>
          <w:u w:val="single"/>
        </w:rPr>
      </w:pPr>
      <w:r w:rsidRPr="005258BA">
        <w:rPr>
          <w:rFonts w:cstheme="minorHAnsi"/>
          <w:noProof/>
          <w:lang w:eastAsia="en-GB"/>
        </w:rPr>
        <w:drawing>
          <wp:inline distT="0" distB="0" distL="0" distR="0" wp14:anchorId="6D455B23" wp14:editId="18C643F4">
            <wp:extent cx="4876800" cy="1085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76800" cy="1085850"/>
                    </a:xfrm>
                    <a:prstGeom prst="rect">
                      <a:avLst/>
                    </a:prstGeom>
                  </pic:spPr>
                </pic:pic>
              </a:graphicData>
            </a:graphic>
          </wp:inline>
        </w:drawing>
      </w:r>
    </w:p>
    <w:p w14:paraId="532BD357" w14:textId="5F655F16" w:rsidR="00840130" w:rsidRPr="005258BA" w:rsidRDefault="00840130" w:rsidP="00630BF1">
      <w:pPr>
        <w:autoSpaceDE w:val="0"/>
        <w:autoSpaceDN w:val="0"/>
        <w:adjustRightInd w:val="0"/>
        <w:spacing w:after="0" w:line="240" w:lineRule="auto"/>
        <w:jc w:val="both"/>
        <w:rPr>
          <w:rFonts w:cstheme="minorHAnsi"/>
          <w:b/>
          <w:bCs/>
          <w:sz w:val="24"/>
          <w:szCs w:val="24"/>
          <w:u w:val="single"/>
        </w:rPr>
      </w:pPr>
      <w:r w:rsidRPr="005258BA">
        <w:rPr>
          <w:rFonts w:cstheme="minorHAnsi"/>
          <w:noProof/>
          <w:lang w:eastAsia="en-GB"/>
        </w:rPr>
        <w:drawing>
          <wp:inline distT="0" distB="0" distL="0" distR="0" wp14:anchorId="4EFDC321" wp14:editId="7833B7A7">
            <wp:extent cx="4829175" cy="12192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29175" cy="1219200"/>
                    </a:xfrm>
                    <a:prstGeom prst="rect">
                      <a:avLst/>
                    </a:prstGeom>
                  </pic:spPr>
                </pic:pic>
              </a:graphicData>
            </a:graphic>
          </wp:inline>
        </w:drawing>
      </w:r>
    </w:p>
    <w:sectPr w:rsidR="00840130" w:rsidRPr="005258BA" w:rsidSect="00766E8F">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803A8" w14:textId="77777777" w:rsidR="00367300" w:rsidRDefault="00367300">
      <w:pPr>
        <w:spacing w:after="0" w:line="240" w:lineRule="auto"/>
      </w:pPr>
      <w:r>
        <w:separator/>
      </w:r>
    </w:p>
  </w:endnote>
  <w:endnote w:type="continuationSeparator" w:id="0">
    <w:p w14:paraId="35E27A3C" w14:textId="77777777" w:rsidR="00367300" w:rsidRDefault="00367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BAA39" w14:textId="550D592E" w:rsidR="001E5CDB" w:rsidRDefault="00436199" w:rsidP="00436199">
    <w:pPr>
      <w:pStyle w:val="Footer"/>
      <w:pBdr>
        <w:top w:val="single" w:sz="4" w:space="1" w:color="D9D9D9" w:themeColor="background1" w:themeShade="D9"/>
      </w:pBdr>
      <w:rPr>
        <w:color w:val="000000"/>
        <w:sz w:val="17"/>
      </w:rPr>
    </w:pPr>
    <w:bookmarkStart w:id="2" w:name="TITUS1FooterEvenPages"/>
    <w:r>
      <w:rPr>
        <w:color w:val="000000"/>
        <w:sz w:val="17"/>
      </w:rPr>
      <w:t> </w:t>
    </w:r>
  </w:p>
  <w:bookmarkEnd w:id="2" w:displacedByCustomXml="next"/>
  <w:sdt>
    <w:sdtPr>
      <w:id w:val="510572163"/>
      <w:docPartObj>
        <w:docPartGallery w:val="Page Numbers (Bottom of Page)"/>
        <w:docPartUnique/>
      </w:docPartObj>
    </w:sdtPr>
    <w:sdtEndPr>
      <w:rPr>
        <w:color w:val="7F7F7F" w:themeColor="background1" w:themeShade="7F"/>
        <w:spacing w:val="60"/>
      </w:rPr>
    </w:sdtEndPr>
    <w:sdtContent>
      <w:p w14:paraId="0EBD86AF" w14:textId="12BCDB32" w:rsidR="001E5CDB" w:rsidRDefault="001E5CDB" w:rsidP="00766E8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36199" w:rsidRPr="00436199">
          <w:rPr>
            <w:b/>
            <w:bCs/>
            <w:noProof/>
          </w:rPr>
          <w:t>8</w:t>
        </w:r>
        <w:r>
          <w:rPr>
            <w:b/>
            <w:bCs/>
            <w:noProof/>
          </w:rPr>
          <w:fldChar w:fldCharType="end"/>
        </w:r>
        <w:r>
          <w:rPr>
            <w:b/>
            <w:bCs/>
          </w:rPr>
          <w:t xml:space="preserve"> | </w:t>
        </w:r>
        <w:r>
          <w:rPr>
            <w:color w:val="7F7F7F" w:themeColor="background1" w:themeShade="7F"/>
            <w:spacing w:val="60"/>
          </w:rPr>
          <w:t>Page</w:t>
        </w:r>
      </w:p>
    </w:sdtContent>
  </w:sdt>
  <w:p w14:paraId="17E492E3" w14:textId="77777777" w:rsidR="001E5CDB" w:rsidRDefault="001E5CDB" w:rsidP="00766E8F">
    <w:pPr>
      <w:pStyle w:val="Footer"/>
      <w:jc w:val="center"/>
    </w:pPr>
  </w:p>
  <w:p w14:paraId="013ED1A3" w14:textId="77777777" w:rsidR="001E5CDB" w:rsidRDefault="001E5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F5420" w14:textId="046A0145" w:rsidR="001E5CDB" w:rsidRDefault="00436199" w:rsidP="00436199">
    <w:pPr>
      <w:pStyle w:val="Footer"/>
      <w:pBdr>
        <w:top w:val="single" w:sz="4" w:space="1" w:color="D9D9D9" w:themeColor="background1" w:themeShade="D9"/>
      </w:pBdr>
      <w:rPr>
        <w:color w:val="000000"/>
        <w:sz w:val="17"/>
      </w:rPr>
    </w:pPr>
    <w:bookmarkStart w:id="3" w:name="TITUS1FooterPrimary"/>
    <w:r>
      <w:rPr>
        <w:color w:val="000000"/>
        <w:sz w:val="17"/>
      </w:rPr>
      <w:t> </w:t>
    </w:r>
  </w:p>
  <w:bookmarkEnd w:id="3" w:displacedByCustomXml="next"/>
  <w:sdt>
    <w:sdtPr>
      <w:id w:val="1933393405"/>
      <w:docPartObj>
        <w:docPartGallery w:val="Page Numbers (Bottom of Page)"/>
        <w:docPartUnique/>
      </w:docPartObj>
    </w:sdtPr>
    <w:sdtEndPr>
      <w:rPr>
        <w:color w:val="7F7F7F" w:themeColor="background1" w:themeShade="7F"/>
        <w:spacing w:val="60"/>
      </w:rPr>
    </w:sdtEndPr>
    <w:sdtContent>
      <w:p w14:paraId="6E1EA9CB" w14:textId="74A67777" w:rsidR="001E5CDB" w:rsidRDefault="001E5CD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36199" w:rsidRPr="00436199">
          <w:rPr>
            <w:b/>
            <w:bCs/>
            <w:noProof/>
          </w:rPr>
          <w:t>9</w:t>
        </w:r>
        <w:r>
          <w:rPr>
            <w:b/>
            <w:bCs/>
            <w:noProof/>
          </w:rPr>
          <w:fldChar w:fldCharType="end"/>
        </w:r>
        <w:r>
          <w:rPr>
            <w:b/>
            <w:bCs/>
          </w:rPr>
          <w:t xml:space="preserve"> | </w:t>
        </w:r>
        <w:r>
          <w:rPr>
            <w:color w:val="7F7F7F" w:themeColor="background1" w:themeShade="7F"/>
            <w:spacing w:val="60"/>
          </w:rPr>
          <w:t>Page</w:t>
        </w:r>
      </w:p>
    </w:sdtContent>
  </w:sdt>
  <w:p w14:paraId="311BFF11" w14:textId="199F9BB3" w:rsidR="001E5CDB" w:rsidRDefault="001E5CDB" w:rsidP="001E5CD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B55F4" w14:textId="58A28608" w:rsidR="001E5CDB" w:rsidRDefault="00436199" w:rsidP="00436199">
    <w:pPr>
      <w:pStyle w:val="Footer"/>
      <w:pBdr>
        <w:top w:val="single" w:sz="4" w:space="1" w:color="D9D9D9" w:themeColor="background1" w:themeShade="D9"/>
      </w:pBdr>
      <w:rPr>
        <w:color w:val="000000"/>
        <w:sz w:val="17"/>
      </w:rPr>
    </w:pPr>
    <w:bookmarkStart w:id="5" w:name="TITUS1FooterFirstPage"/>
    <w:r>
      <w:rPr>
        <w:color w:val="000000"/>
        <w:sz w:val="17"/>
      </w:rPr>
      <w:t> </w:t>
    </w:r>
  </w:p>
  <w:bookmarkEnd w:id="5" w:displacedByCustomXml="next"/>
  <w:sdt>
    <w:sdtPr>
      <w:id w:val="-801763610"/>
      <w:docPartObj>
        <w:docPartGallery w:val="Page Numbers (Bottom of Page)"/>
        <w:docPartUnique/>
      </w:docPartObj>
    </w:sdtPr>
    <w:sdtEndPr>
      <w:rPr>
        <w:color w:val="7F7F7F" w:themeColor="background1" w:themeShade="7F"/>
        <w:spacing w:val="60"/>
      </w:rPr>
    </w:sdtEndPr>
    <w:sdtContent>
      <w:p w14:paraId="656D2F7C" w14:textId="5EC30B53" w:rsidR="001E5CDB" w:rsidRDefault="001E5CDB" w:rsidP="00766E8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36199" w:rsidRPr="00436199">
          <w:rPr>
            <w:b/>
            <w:bCs/>
            <w:noProof/>
          </w:rPr>
          <w:t>1</w:t>
        </w:r>
        <w:r>
          <w:rPr>
            <w:b/>
            <w:bCs/>
            <w:noProof/>
          </w:rPr>
          <w:fldChar w:fldCharType="end"/>
        </w:r>
        <w:r>
          <w:rPr>
            <w:b/>
            <w:bCs/>
          </w:rPr>
          <w:t xml:space="preserve"> | </w:t>
        </w:r>
        <w:r>
          <w:rPr>
            <w:color w:val="7F7F7F" w:themeColor="background1" w:themeShade="7F"/>
            <w:spacing w:val="60"/>
          </w:rPr>
          <w:t>Page</w:t>
        </w:r>
      </w:p>
    </w:sdtContent>
  </w:sdt>
  <w:p w14:paraId="28C3A6AD" w14:textId="77777777" w:rsidR="001E5CDB" w:rsidRDefault="001E5CDB" w:rsidP="00766E8F">
    <w:pPr>
      <w:pStyle w:val="Footer"/>
      <w:jc w:val="center"/>
    </w:pPr>
  </w:p>
  <w:p w14:paraId="1627D5D7" w14:textId="77777777" w:rsidR="001E5CDB" w:rsidRDefault="001E5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BA358" w14:textId="77777777" w:rsidR="00367300" w:rsidRDefault="00367300">
      <w:pPr>
        <w:spacing w:after="0" w:line="240" w:lineRule="auto"/>
      </w:pPr>
      <w:r>
        <w:separator/>
      </w:r>
    </w:p>
  </w:footnote>
  <w:footnote w:type="continuationSeparator" w:id="0">
    <w:p w14:paraId="1574E0D9" w14:textId="77777777" w:rsidR="00367300" w:rsidRDefault="00367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20A86" w14:textId="7B51725B" w:rsidR="006D4316" w:rsidRDefault="00436199" w:rsidP="00436199">
    <w:pPr>
      <w:pStyle w:val="Header"/>
      <w:rPr>
        <w:color w:val="000000"/>
        <w:sz w:val="17"/>
      </w:rPr>
    </w:pPr>
    <w:bookmarkStart w:id="0" w:name="TITUS1HeaderEvenPages"/>
    <w:r>
      <w:rPr>
        <w:color w:val="000000"/>
        <w:sz w:val="17"/>
      </w:rPr>
      <w:t> </w:t>
    </w:r>
  </w:p>
  <w:bookmarkEnd w:id="0"/>
  <w:p w14:paraId="1C8A3B40" w14:textId="77777777" w:rsidR="006D4316" w:rsidRDefault="006D4316" w:rsidP="006D4316">
    <w:pPr>
      <w:pStyle w:val="Header"/>
    </w:pPr>
  </w:p>
  <w:p w14:paraId="020E28A1" w14:textId="77777777" w:rsidR="001E5CDB" w:rsidRDefault="001E5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691A6" w14:textId="5518CAA5" w:rsidR="001E5CDB" w:rsidRDefault="00436199" w:rsidP="00436199">
    <w:pPr>
      <w:pStyle w:val="Header"/>
      <w:rPr>
        <w:color w:val="000000"/>
        <w:sz w:val="17"/>
      </w:rPr>
    </w:pPr>
    <w:bookmarkStart w:id="1" w:name="TITUS1HeaderPrimary"/>
    <w:r>
      <w:rPr>
        <w:color w:val="000000"/>
        <w:sz w:val="17"/>
      </w:rPr>
      <w:t> </w:t>
    </w:r>
  </w:p>
  <w:bookmarkEnd w:id="1"/>
  <w:p w14:paraId="386B6A8C" w14:textId="77777777" w:rsidR="001E5CDB" w:rsidRDefault="001E5C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0CE97" w14:textId="46CE3130" w:rsidR="001E5CDB" w:rsidRDefault="00436199" w:rsidP="00436199">
    <w:pPr>
      <w:pStyle w:val="Header"/>
      <w:rPr>
        <w:color w:val="000000"/>
        <w:sz w:val="17"/>
      </w:rPr>
    </w:pPr>
    <w:bookmarkStart w:id="4" w:name="TITUS1HeaderFirstPage"/>
    <w:r>
      <w:rPr>
        <w:color w:val="000000"/>
        <w:sz w:val="17"/>
      </w:rPr>
      <w:t> </w:t>
    </w:r>
  </w:p>
  <w:bookmarkEnd w:id="4"/>
  <w:p w14:paraId="68CDA023" w14:textId="77777777" w:rsidR="001E5CDB" w:rsidRDefault="001E5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D6788"/>
    <w:multiLevelType w:val="multilevel"/>
    <w:tmpl w:val="4A1C85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8FB00C2"/>
    <w:multiLevelType w:val="hybridMultilevel"/>
    <w:tmpl w:val="63508D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CB5CC7"/>
    <w:multiLevelType w:val="hybridMultilevel"/>
    <w:tmpl w:val="BED0EB98"/>
    <w:lvl w:ilvl="0" w:tplc="77A69326">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5CD2C27"/>
    <w:multiLevelType w:val="hybridMultilevel"/>
    <w:tmpl w:val="15747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B21C7A"/>
    <w:multiLevelType w:val="hybridMultilevel"/>
    <w:tmpl w:val="44EEE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200"/>
    <w:rsid w:val="000123A4"/>
    <w:rsid w:val="00044627"/>
    <w:rsid w:val="0006184B"/>
    <w:rsid w:val="000767EF"/>
    <w:rsid w:val="000863D3"/>
    <w:rsid w:val="00103C7B"/>
    <w:rsid w:val="00112652"/>
    <w:rsid w:val="00120A6D"/>
    <w:rsid w:val="00131F54"/>
    <w:rsid w:val="00141925"/>
    <w:rsid w:val="00166C52"/>
    <w:rsid w:val="00172468"/>
    <w:rsid w:val="00174A6F"/>
    <w:rsid w:val="00176B94"/>
    <w:rsid w:val="001A613A"/>
    <w:rsid w:val="001C495C"/>
    <w:rsid w:val="001D0C3B"/>
    <w:rsid w:val="001E1FB4"/>
    <w:rsid w:val="001E5CDB"/>
    <w:rsid w:val="002820EE"/>
    <w:rsid w:val="002B7532"/>
    <w:rsid w:val="002C0047"/>
    <w:rsid w:val="002D7FF5"/>
    <w:rsid w:val="002F4B8F"/>
    <w:rsid w:val="0030171E"/>
    <w:rsid w:val="00341FE3"/>
    <w:rsid w:val="003454C0"/>
    <w:rsid w:val="00350510"/>
    <w:rsid w:val="00367300"/>
    <w:rsid w:val="00372BFD"/>
    <w:rsid w:val="003932E9"/>
    <w:rsid w:val="00395EC1"/>
    <w:rsid w:val="003A65EE"/>
    <w:rsid w:val="003D6904"/>
    <w:rsid w:val="003E6CEA"/>
    <w:rsid w:val="003F11B7"/>
    <w:rsid w:val="00436199"/>
    <w:rsid w:val="004633CC"/>
    <w:rsid w:val="00471446"/>
    <w:rsid w:val="00475363"/>
    <w:rsid w:val="0047690B"/>
    <w:rsid w:val="00491508"/>
    <w:rsid w:val="00492617"/>
    <w:rsid w:val="0049753F"/>
    <w:rsid w:val="004B1A6C"/>
    <w:rsid w:val="004B48E4"/>
    <w:rsid w:val="004C1185"/>
    <w:rsid w:val="004C34F3"/>
    <w:rsid w:val="004E213D"/>
    <w:rsid w:val="00503DBA"/>
    <w:rsid w:val="00507FE5"/>
    <w:rsid w:val="005258BA"/>
    <w:rsid w:val="00554233"/>
    <w:rsid w:val="00557D6E"/>
    <w:rsid w:val="005C30F7"/>
    <w:rsid w:val="005E7A37"/>
    <w:rsid w:val="005F031E"/>
    <w:rsid w:val="006044C0"/>
    <w:rsid w:val="00630BF1"/>
    <w:rsid w:val="00653027"/>
    <w:rsid w:val="00676A00"/>
    <w:rsid w:val="006A0AA1"/>
    <w:rsid w:val="006D4316"/>
    <w:rsid w:val="006F3E49"/>
    <w:rsid w:val="007014DD"/>
    <w:rsid w:val="00703F7B"/>
    <w:rsid w:val="00715316"/>
    <w:rsid w:val="00744941"/>
    <w:rsid w:val="00746DC0"/>
    <w:rsid w:val="00766E8F"/>
    <w:rsid w:val="007861B9"/>
    <w:rsid w:val="0079563B"/>
    <w:rsid w:val="007D1A7D"/>
    <w:rsid w:val="007E5169"/>
    <w:rsid w:val="007F2671"/>
    <w:rsid w:val="00840130"/>
    <w:rsid w:val="00842A42"/>
    <w:rsid w:val="0084362C"/>
    <w:rsid w:val="00861F55"/>
    <w:rsid w:val="0087179B"/>
    <w:rsid w:val="00875149"/>
    <w:rsid w:val="008A15EB"/>
    <w:rsid w:val="008B65C3"/>
    <w:rsid w:val="008E5E0C"/>
    <w:rsid w:val="00911F2E"/>
    <w:rsid w:val="009149AC"/>
    <w:rsid w:val="00940A91"/>
    <w:rsid w:val="00946E1A"/>
    <w:rsid w:val="00956893"/>
    <w:rsid w:val="00975B60"/>
    <w:rsid w:val="00993556"/>
    <w:rsid w:val="00997982"/>
    <w:rsid w:val="009A33DE"/>
    <w:rsid w:val="009C1E86"/>
    <w:rsid w:val="009C471B"/>
    <w:rsid w:val="009D5466"/>
    <w:rsid w:val="009D5AB5"/>
    <w:rsid w:val="009F2856"/>
    <w:rsid w:val="009F32ED"/>
    <w:rsid w:val="00A405A7"/>
    <w:rsid w:val="00A44B45"/>
    <w:rsid w:val="00A45640"/>
    <w:rsid w:val="00A457A2"/>
    <w:rsid w:val="00A547B8"/>
    <w:rsid w:val="00A7555E"/>
    <w:rsid w:val="00AB6A71"/>
    <w:rsid w:val="00AB6BA4"/>
    <w:rsid w:val="00AB7068"/>
    <w:rsid w:val="00AF1FDD"/>
    <w:rsid w:val="00B428E4"/>
    <w:rsid w:val="00B50F75"/>
    <w:rsid w:val="00BA182A"/>
    <w:rsid w:val="00BB4200"/>
    <w:rsid w:val="00BB446F"/>
    <w:rsid w:val="00BD6EA7"/>
    <w:rsid w:val="00C11374"/>
    <w:rsid w:val="00C12F98"/>
    <w:rsid w:val="00C3310A"/>
    <w:rsid w:val="00C3649D"/>
    <w:rsid w:val="00C73950"/>
    <w:rsid w:val="00C757E1"/>
    <w:rsid w:val="00C86BDB"/>
    <w:rsid w:val="00C9041B"/>
    <w:rsid w:val="00C95544"/>
    <w:rsid w:val="00CA0D6C"/>
    <w:rsid w:val="00CE0637"/>
    <w:rsid w:val="00CE1769"/>
    <w:rsid w:val="00CE6DB9"/>
    <w:rsid w:val="00D4446B"/>
    <w:rsid w:val="00D566A2"/>
    <w:rsid w:val="00D63F77"/>
    <w:rsid w:val="00D65EC6"/>
    <w:rsid w:val="00D75DE8"/>
    <w:rsid w:val="00DA647F"/>
    <w:rsid w:val="00DB4F5B"/>
    <w:rsid w:val="00DD1EA4"/>
    <w:rsid w:val="00DE4649"/>
    <w:rsid w:val="00DF4382"/>
    <w:rsid w:val="00E145FD"/>
    <w:rsid w:val="00E22CE7"/>
    <w:rsid w:val="00E272A2"/>
    <w:rsid w:val="00E46F67"/>
    <w:rsid w:val="00E75BDA"/>
    <w:rsid w:val="00E91BDB"/>
    <w:rsid w:val="00E97F28"/>
    <w:rsid w:val="00EB450A"/>
    <w:rsid w:val="00ED2BF8"/>
    <w:rsid w:val="00EE661F"/>
    <w:rsid w:val="00EF3AAF"/>
    <w:rsid w:val="00F12475"/>
    <w:rsid w:val="00F25E31"/>
    <w:rsid w:val="00F36B22"/>
    <w:rsid w:val="00F6262E"/>
    <w:rsid w:val="00F772F1"/>
    <w:rsid w:val="00FA72F7"/>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6A71"/>
    <w:pPr>
      <w:keepNext/>
      <w:keepLines/>
      <w:spacing w:before="240" w:after="0"/>
      <w:outlineLvl w:val="0"/>
    </w:pPr>
    <w:rPr>
      <w:rFonts w:asciiTheme="majorHAnsi" w:eastAsiaTheme="majorEastAsia" w:hAnsiTheme="majorHAnsi" w:cs="Times New Roman"/>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1">
    <w:name w:val="Unresolved Mention1"/>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1Char">
    <w:name w:val="Heading 1 Char"/>
    <w:basedOn w:val="DefaultParagraphFont"/>
    <w:link w:val="Heading1"/>
    <w:uiPriority w:val="9"/>
    <w:rsid w:val="00AB6A71"/>
    <w:rPr>
      <w:rFonts w:asciiTheme="majorHAnsi" w:eastAsiaTheme="majorEastAsia" w:hAnsiTheme="majorHAnsi" w:cs="Times New Roman"/>
      <w:color w:val="2F5496" w:themeColor="accent1" w:themeShade="BF"/>
      <w:sz w:val="32"/>
      <w:szCs w:val="32"/>
      <w:lang w:val="en-US"/>
    </w:rPr>
  </w:style>
  <w:style w:type="paragraph" w:styleId="Bibliography">
    <w:name w:val="Bibliography"/>
    <w:basedOn w:val="Normal"/>
    <w:next w:val="Normal"/>
    <w:uiPriority w:val="37"/>
    <w:unhideWhenUsed/>
    <w:rsid w:val="00AB6A71"/>
    <w:rPr>
      <w:rFonts w:eastAsia="Times New Roman" w:cs="Times New Roman"/>
    </w:rPr>
  </w:style>
  <w:style w:type="table" w:styleId="TableGrid">
    <w:name w:val="Table Grid"/>
    <w:basedOn w:val="TableNormal"/>
    <w:uiPriority w:val="39"/>
    <w:rsid w:val="00AB6A7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B6A71"/>
    <w:pPr>
      <w:spacing w:after="0" w:line="240" w:lineRule="auto"/>
    </w:pPr>
    <w:rPr>
      <w:rFonts w:eastAsia="Times New Roman" w:cs="Times New Roman"/>
    </w:rPr>
  </w:style>
  <w:style w:type="paragraph" w:styleId="Header">
    <w:name w:val="header"/>
    <w:basedOn w:val="Normal"/>
    <w:link w:val="HeaderChar"/>
    <w:uiPriority w:val="99"/>
    <w:unhideWhenUsed/>
    <w:rsid w:val="00766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E8F"/>
  </w:style>
  <w:style w:type="character" w:styleId="FollowedHyperlink">
    <w:name w:val="FollowedHyperlink"/>
    <w:basedOn w:val="DefaultParagraphFont"/>
    <w:uiPriority w:val="99"/>
    <w:semiHidden/>
    <w:unhideWhenUsed/>
    <w:rsid w:val="00840130"/>
    <w:rPr>
      <w:color w:val="954F72" w:themeColor="followedHyperlink"/>
      <w:u w:val="single"/>
    </w:rPr>
  </w:style>
  <w:style w:type="character" w:styleId="UnresolvedMention">
    <w:name w:val="Unresolved Mention"/>
    <w:basedOn w:val="DefaultParagraphFont"/>
    <w:uiPriority w:val="99"/>
    <w:semiHidden/>
    <w:unhideWhenUsed/>
    <w:rsid w:val="008B6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502959">
      <w:bodyDiv w:val="1"/>
      <w:marLeft w:val="0"/>
      <w:marRight w:val="0"/>
      <w:marTop w:val="0"/>
      <w:marBottom w:val="0"/>
      <w:divBdr>
        <w:top w:val="none" w:sz="0" w:space="0" w:color="auto"/>
        <w:left w:val="none" w:sz="0" w:space="0" w:color="auto"/>
        <w:bottom w:val="none" w:sz="0" w:space="0" w:color="auto"/>
        <w:right w:val="none" w:sz="0" w:space="0" w:color="auto"/>
      </w:divBdr>
    </w:div>
    <w:div w:id="131834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ns.gov.uk/peoplepopulationandcommunity/crimeandjustice/bulletins/crimeinenglandandwales/yearendingmarch2021" TargetMode="External"/><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npcc.police.uk/releases/update-on-crime-trends-march-2021" TargetMode="External"/><Relationship Id="rId22" Type="http://schemas.openxmlformats.org/officeDocument/2006/relationships/image" Target="media/image12.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C71274-53C5-4C08-B439-F91BD2C9B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10167</Words>
  <Characters>57956</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Daniel Clark</cp:lastModifiedBy>
  <cp:revision>2</cp:revision>
  <dcterms:created xsi:type="dcterms:W3CDTF">2021-11-19T14:46:00Z</dcterms:created>
  <dcterms:modified xsi:type="dcterms:W3CDTF">2021-11-19T14:46:00Z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a42a23d5-1d85-4b27-8a52-b94d51797511</vt:lpwstr>
  </property>
  <property fmtid="{D5CDD505-2E9C-101B-9397-08002B2CF9AE}" pid="3" name="Classification">
    <vt:lpwstr>OFFICIAL</vt:lpwstr>
  </property>
  <property fmtid="{D5CDD505-2E9C-101B-9397-08002B2CF9AE}" pid="4" name="Visibility">
    <vt:lpwstr>NOT VISIBLE</vt:lpwstr>
  </property>
</Properties>
</file>