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3A714" w14:textId="77777777" w:rsidR="00F45910" w:rsidRDefault="00F45910" w:rsidP="008139BB">
      <w:pPr>
        <w:jc w:val="center"/>
        <w:rPr>
          <w:rFonts w:ascii="Arial" w:hAnsi="Arial" w:cs="Arial"/>
          <w:b/>
          <w:bCs/>
          <w:sz w:val="40"/>
          <w:szCs w:val="40"/>
          <w:u w:val="single"/>
        </w:rPr>
      </w:pPr>
    </w:p>
    <w:p w14:paraId="5C221E19" w14:textId="77777777" w:rsidR="00F45910" w:rsidRDefault="00F45910" w:rsidP="008139BB">
      <w:pPr>
        <w:jc w:val="center"/>
        <w:rPr>
          <w:rFonts w:ascii="Arial" w:hAnsi="Arial" w:cs="Arial"/>
          <w:b/>
          <w:bCs/>
          <w:sz w:val="40"/>
          <w:szCs w:val="40"/>
          <w:u w:val="single"/>
        </w:rPr>
      </w:pPr>
    </w:p>
    <w:p w14:paraId="5001B20B" w14:textId="77777777" w:rsidR="00F45910" w:rsidRDefault="00F45910" w:rsidP="008139BB">
      <w:pPr>
        <w:jc w:val="center"/>
        <w:rPr>
          <w:rFonts w:ascii="Arial" w:hAnsi="Arial" w:cs="Arial"/>
          <w:b/>
          <w:bCs/>
          <w:sz w:val="40"/>
          <w:szCs w:val="40"/>
          <w:u w:val="single"/>
        </w:rPr>
      </w:pPr>
    </w:p>
    <w:p w14:paraId="30B90510" w14:textId="77777777" w:rsidR="00F45910" w:rsidRDefault="00F45910" w:rsidP="008139BB">
      <w:pPr>
        <w:jc w:val="center"/>
        <w:rPr>
          <w:rFonts w:ascii="Arial" w:hAnsi="Arial" w:cs="Arial"/>
          <w:b/>
          <w:bCs/>
          <w:sz w:val="40"/>
          <w:szCs w:val="40"/>
          <w:u w:val="single"/>
        </w:rPr>
      </w:pPr>
    </w:p>
    <w:p w14:paraId="0AB47176" w14:textId="420764F6" w:rsidR="000E718F" w:rsidRPr="00F45910" w:rsidRDefault="008139BB" w:rsidP="008139BB">
      <w:pPr>
        <w:jc w:val="center"/>
        <w:rPr>
          <w:rFonts w:ascii="Arial" w:hAnsi="Arial" w:cs="Arial"/>
          <w:b/>
          <w:bCs/>
          <w:sz w:val="44"/>
          <w:szCs w:val="44"/>
          <w:u w:val="single"/>
        </w:rPr>
      </w:pPr>
      <w:r w:rsidRPr="00F45910">
        <w:rPr>
          <w:rFonts w:ascii="Arial" w:hAnsi="Arial" w:cs="Arial"/>
          <w:b/>
          <w:bCs/>
          <w:sz w:val="44"/>
          <w:szCs w:val="44"/>
          <w:u w:val="single"/>
        </w:rPr>
        <w:t xml:space="preserve">Geo-technics and Foundation Technology: </w:t>
      </w:r>
    </w:p>
    <w:p w14:paraId="663F2F56" w14:textId="77777777" w:rsidR="000E718F" w:rsidRPr="00F45910" w:rsidRDefault="004E0500" w:rsidP="008139BB">
      <w:pPr>
        <w:jc w:val="center"/>
        <w:rPr>
          <w:rFonts w:ascii="Arial" w:hAnsi="Arial" w:cs="Arial"/>
          <w:b/>
          <w:bCs/>
          <w:sz w:val="44"/>
          <w:szCs w:val="44"/>
          <w:u w:val="single"/>
        </w:rPr>
      </w:pPr>
      <w:r w:rsidRPr="00F45910">
        <w:rPr>
          <w:rFonts w:ascii="Arial" w:hAnsi="Arial" w:cs="Arial"/>
          <w:b/>
          <w:bCs/>
          <w:sz w:val="44"/>
          <w:szCs w:val="44"/>
          <w:u w:val="single"/>
        </w:rPr>
        <w:t>Soil</w:t>
      </w:r>
      <w:r w:rsidR="000E718F" w:rsidRPr="00F45910">
        <w:rPr>
          <w:rFonts w:ascii="Arial" w:hAnsi="Arial" w:cs="Arial"/>
          <w:b/>
          <w:bCs/>
          <w:sz w:val="44"/>
          <w:szCs w:val="44"/>
          <w:u w:val="single"/>
        </w:rPr>
        <w:t xml:space="preserve"> </w:t>
      </w:r>
      <w:r w:rsidRPr="00F45910">
        <w:rPr>
          <w:rFonts w:ascii="Arial" w:hAnsi="Arial" w:cs="Arial"/>
          <w:b/>
          <w:bCs/>
          <w:sz w:val="44"/>
          <w:szCs w:val="44"/>
          <w:u w:val="single"/>
        </w:rPr>
        <w:t>Mechanical Practical Report</w:t>
      </w:r>
    </w:p>
    <w:p w14:paraId="66A054D2" w14:textId="77777777" w:rsidR="00F45910" w:rsidRPr="00F45910" w:rsidRDefault="00F45910" w:rsidP="008139BB">
      <w:pPr>
        <w:jc w:val="center"/>
        <w:rPr>
          <w:rFonts w:ascii="Arial" w:hAnsi="Arial" w:cs="Arial"/>
          <w:b/>
          <w:bCs/>
          <w:sz w:val="44"/>
          <w:szCs w:val="44"/>
          <w:u w:val="single"/>
        </w:rPr>
      </w:pPr>
    </w:p>
    <w:p w14:paraId="3B57D132" w14:textId="4EFD4DD9" w:rsidR="00F45910" w:rsidRPr="00F45910" w:rsidRDefault="00F45910" w:rsidP="008139BB">
      <w:pPr>
        <w:jc w:val="center"/>
        <w:rPr>
          <w:rFonts w:ascii="Arial" w:hAnsi="Arial" w:cs="Arial"/>
          <w:b/>
          <w:bCs/>
          <w:sz w:val="44"/>
          <w:szCs w:val="44"/>
          <w:u w:val="single"/>
        </w:rPr>
      </w:pPr>
      <w:r w:rsidRPr="00F45910">
        <w:rPr>
          <w:rFonts w:ascii="Arial" w:hAnsi="Arial" w:cs="Arial"/>
          <w:b/>
          <w:bCs/>
          <w:sz w:val="44"/>
          <w:szCs w:val="44"/>
          <w:u w:val="single"/>
        </w:rPr>
        <w:t>Laboratory Portfolio</w:t>
      </w:r>
    </w:p>
    <w:p w14:paraId="7D96D55E" w14:textId="77777777" w:rsidR="000E718F" w:rsidRPr="00F45910" w:rsidRDefault="000E718F" w:rsidP="008139BB">
      <w:pPr>
        <w:jc w:val="center"/>
        <w:rPr>
          <w:rFonts w:ascii="Arial" w:hAnsi="Arial" w:cs="Arial"/>
          <w:b/>
          <w:bCs/>
          <w:sz w:val="44"/>
          <w:szCs w:val="44"/>
          <w:u w:val="single"/>
        </w:rPr>
      </w:pPr>
      <w:r w:rsidRPr="00F45910">
        <w:rPr>
          <w:rFonts w:ascii="Arial" w:hAnsi="Arial" w:cs="Arial"/>
          <w:b/>
          <w:bCs/>
          <w:sz w:val="44"/>
          <w:szCs w:val="44"/>
          <w:u w:val="single"/>
        </w:rPr>
        <w:t>Presented by: Joshua Albrighton</w:t>
      </w:r>
    </w:p>
    <w:p w14:paraId="006DDEE5" w14:textId="77777777" w:rsidR="00F947A4" w:rsidRPr="00F45910" w:rsidRDefault="00F947A4">
      <w:pPr>
        <w:rPr>
          <w:b/>
          <w:bCs/>
          <w:sz w:val="40"/>
          <w:szCs w:val="40"/>
          <w:u w:val="single"/>
        </w:rPr>
      </w:pPr>
      <w:r w:rsidRPr="00F45910">
        <w:rPr>
          <w:b/>
          <w:bCs/>
          <w:sz w:val="40"/>
          <w:szCs w:val="40"/>
          <w:u w:val="single"/>
        </w:rPr>
        <w:br w:type="page"/>
      </w:r>
    </w:p>
    <w:p w14:paraId="2A180FCD" w14:textId="77777777" w:rsidR="00F947A4" w:rsidRPr="00091AAE" w:rsidRDefault="00F947A4" w:rsidP="00F947A4">
      <w:pPr>
        <w:rPr>
          <w:rFonts w:ascii="Arial" w:hAnsi="Arial" w:cs="Arial"/>
          <w:b/>
          <w:bCs/>
          <w:sz w:val="24"/>
          <w:szCs w:val="24"/>
          <w:u w:val="single"/>
        </w:rPr>
      </w:pPr>
      <w:r w:rsidRPr="00091AAE">
        <w:rPr>
          <w:rFonts w:ascii="Arial" w:hAnsi="Arial" w:cs="Arial"/>
          <w:b/>
          <w:bCs/>
          <w:sz w:val="24"/>
          <w:szCs w:val="24"/>
          <w:u w:val="single"/>
        </w:rPr>
        <w:lastRenderedPageBreak/>
        <w:t>Contents</w:t>
      </w:r>
    </w:p>
    <w:p w14:paraId="352690A9" w14:textId="45E631DA" w:rsidR="00C81B31" w:rsidRPr="00091AAE" w:rsidRDefault="00715B6F" w:rsidP="00C81B31">
      <w:pPr>
        <w:rPr>
          <w:rFonts w:ascii="Arial" w:hAnsi="Arial" w:cs="Arial"/>
          <w:sz w:val="24"/>
          <w:szCs w:val="24"/>
        </w:rPr>
      </w:pPr>
      <w:r w:rsidRPr="00091AAE">
        <w:rPr>
          <w:rFonts w:ascii="Arial" w:hAnsi="Arial" w:cs="Arial"/>
          <w:b/>
          <w:bCs/>
          <w:sz w:val="24"/>
          <w:szCs w:val="24"/>
        </w:rPr>
        <w:t xml:space="preserve">1.0 </w:t>
      </w:r>
      <w:r w:rsidR="00C81B31" w:rsidRPr="00091AAE">
        <w:rPr>
          <w:rFonts w:ascii="Arial" w:hAnsi="Arial" w:cs="Arial"/>
          <w:b/>
          <w:bCs/>
          <w:sz w:val="24"/>
          <w:szCs w:val="24"/>
        </w:rPr>
        <w:t>Atterberg Limit Test</w:t>
      </w:r>
      <w:r w:rsidR="00C81B31" w:rsidRPr="00091AAE">
        <w:rPr>
          <w:rFonts w:ascii="Arial" w:hAnsi="Arial" w:cs="Arial"/>
          <w:sz w:val="24"/>
          <w:szCs w:val="24"/>
        </w:rPr>
        <w:t>- Page 3</w:t>
      </w:r>
    </w:p>
    <w:p w14:paraId="6D48A430" w14:textId="65265139" w:rsidR="00C81B31" w:rsidRPr="00091AAE" w:rsidRDefault="00715B6F" w:rsidP="00C81B31">
      <w:pPr>
        <w:ind w:firstLine="720"/>
        <w:rPr>
          <w:rFonts w:ascii="Arial" w:hAnsi="Arial" w:cs="Arial"/>
          <w:sz w:val="24"/>
          <w:szCs w:val="24"/>
        </w:rPr>
      </w:pPr>
      <w:bookmarkStart w:id="0" w:name="_Hlk133269984"/>
      <w:r w:rsidRPr="00091AAE">
        <w:rPr>
          <w:rFonts w:ascii="Arial" w:hAnsi="Arial" w:cs="Arial"/>
          <w:sz w:val="24"/>
          <w:szCs w:val="24"/>
        </w:rPr>
        <w:t xml:space="preserve">1.1 </w:t>
      </w:r>
      <w:r w:rsidR="00C81B31" w:rsidRPr="00091AAE">
        <w:rPr>
          <w:rFonts w:ascii="Arial" w:hAnsi="Arial" w:cs="Arial"/>
          <w:sz w:val="24"/>
          <w:szCs w:val="24"/>
        </w:rPr>
        <w:t>Introduction- Page 3</w:t>
      </w:r>
    </w:p>
    <w:p w14:paraId="0BC02369" w14:textId="6F813505" w:rsidR="00006B3B" w:rsidRPr="00091AAE" w:rsidRDefault="00C81B31"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1.2 </w:t>
      </w:r>
      <w:r w:rsidR="00A54731" w:rsidRPr="00091AAE">
        <w:rPr>
          <w:rFonts w:ascii="Arial" w:hAnsi="Arial" w:cs="Arial"/>
          <w:sz w:val="24"/>
          <w:szCs w:val="24"/>
        </w:rPr>
        <w:t xml:space="preserve">Equipment- Page </w:t>
      </w:r>
      <w:r w:rsidR="00006B3B" w:rsidRPr="00091AAE">
        <w:rPr>
          <w:rFonts w:ascii="Arial" w:hAnsi="Arial" w:cs="Arial"/>
          <w:sz w:val="24"/>
          <w:szCs w:val="24"/>
        </w:rPr>
        <w:t>4</w:t>
      </w:r>
    </w:p>
    <w:p w14:paraId="7ED23780" w14:textId="6404DA7C" w:rsidR="00A44F1C" w:rsidRPr="00091AAE" w:rsidRDefault="00006B3B"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1.3 </w:t>
      </w:r>
      <w:r w:rsidR="00A44F1C" w:rsidRPr="00091AAE">
        <w:rPr>
          <w:rFonts w:ascii="Arial" w:hAnsi="Arial" w:cs="Arial"/>
          <w:sz w:val="24"/>
          <w:szCs w:val="24"/>
        </w:rPr>
        <w:t xml:space="preserve">Method </w:t>
      </w:r>
      <w:r w:rsidR="00715B6F" w:rsidRPr="00091AAE">
        <w:rPr>
          <w:rFonts w:ascii="Arial" w:hAnsi="Arial" w:cs="Arial"/>
          <w:sz w:val="24"/>
          <w:szCs w:val="24"/>
        </w:rPr>
        <w:t>for</w:t>
      </w:r>
      <w:r w:rsidR="00A44F1C" w:rsidRPr="00091AAE">
        <w:rPr>
          <w:rFonts w:ascii="Arial" w:hAnsi="Arial" w:cs="Arial"/>
          <w:sz w:val="24"/>
          <w:szCs w:val="24"/>
        </w:rPr>
        <w:t xml:space="preserve"> Liquid Limit Test- Page 5</w:t>
      </w:r>
    </w:p>
    <w:p w14:paraId="71C12FFE" w14:textId="65A5D3FE" w:rsidR="003446F5" w:rsidRPr="00091AAE" w:rsidRDefault="00A44F1C"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1.4 </w:t>
      </w:r>
      <w:r w:rsidR="003446F5" w:rsidRPr="00091AAE">
        <w:rPr>
          <w:rFonts w:ascii="Arial" w:hAnsi="Arial" w:cs="Arial"/>
          <w:sz w:val="24"/>
          <w:szCs w:val="24"/>
        </w:rPr>
        <w:t xml:space="preserve">Method </w:t>
      </w:r>
      <w:r w:rsidR="00715B6F" w:rsidRPr="00091AAE">
        <w:rPr>
          <w:rFonts w:ascii="Arial" w:hAnsi="Arial" w:cs="Arial"/>
          <w:sz w:val="24"/>
          <w:szCs w:val="24"/>
        </w:rPr>
        <w:t>for</w:t>
      </w:r>
      <w:r w:rsidR="003446F5" w:rsidRPr="00091AAE">
        <w:rPr>
          <w:rFonts w:ascii="Arial" w:hAnsi="Arial" w:cs="Arial"/>
          <w:sz w:val="24"/>
          <w:szCs w:val="24"/>
        </w:rPr>
        <w:t xml:space="preserve"> Plastic Limit Test-Page 6</w:t>
      </w:r>
    </w:p>
    <w:p w14:paraId="2D66D26E" w14:textId="21F37EE8" w:rsidR="003446F5" w:rsidRPr="00091AAE" w:rsidRDefault="003446F5"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1.5 </w:t>
      </w:r>
      <w:r w:rsidRPr="00091AAE">
        <w:rPr>
          <w:rFonts w:ascii="Arial" w:hAnsi="Arial" w:cs="Arial"/>
          <w:sz w:val="24"/>
          <w:szCs w:val="24"/>
        </w:rPr>
        <w:t>Results- Page 7</w:t>
      </w:r>
    </w:p>
    <w:p w14:paraId="4F72D112" w14:textId="5692ECED" w:rsidR="003446F5" w:rsidRPr="00091AAE" w:rsidRDefault="003446F5"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1.6</w:t>
      </w:r>
      <w:r w:rsidRPr="00091AAE">
        <w:rPr>
          <w:rFonts w:ascii="Arial" w:hAnsi="Arial" w:cs="Arial"/>
          <w:sz w:val="24"/>
          <w:szCs w:val="24"/>
        </w:rPr>
        <w:t>Analysis- Page 7</w:t>
      </w:r>
    </w:p>
    <w:p w14:paraId="77EE0C0C" w14:textId="1C61EC55" w:rsidR="003446F5" w:rsidRPr="00091AAE" w:rsidRDefault="003446F5" w:rsidP="00C81B31">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1.7 </w:t>
      </w:r>
      <w:r w:rsidRPr="00091AAE">
        <w:rPr>
          <w:rFonts w:ascii="Arial" w:hAnsi="Arial" w:cs="Arial"/>
          <w:sz w:val="24"/>
          <w:szCs w:val="24"/>
        </w:rPr>
        <w:t>Conclusions- Page 9</w:t>
      </w:r>
    </w:p>
    <w:bookmarkEnd w:id="0"/>
    <w:p w14:paraId="74392AAF" w14:textId="313C9A75" w:rsidR="00F75C2A" w:rsidRPr="00091AAE" w:rsidRDefault="00715B6F" w:rsidP="00C81B31">
      <w:pPr>
        <w:rPr>
          <w:rFonts w:ascii="Arial" w:hAnsi="Arial" w:cs="Arial"/>
          <w:sz w:val="24"/>
          <w:szCs w:val="24"/>
        </w:rPr>
      </w:pPr>
      <w:r w:rsidRPr="00091AAE">
        <w:rPr>
          <w:rFonts w:ascii="Arial" w:hAnsi="Arial" w:cs="Arial"/>
          <w:b/>
          <w:bCs/>
          <w:sz w:val="24"/>
          <w:szCs w:val="24"/>
        </w:rPr>
        <w:t xml:space="preserve">2.0 </w:t>
      </w:r>
      <w:r w:rsidR="003446F5" w:rsidRPr="00091AAE">
        <w:rPr>
          <w:rFonts w:ascii="Arial" w:hAnsi="Arial" w:cs="Arial"/>
          <w:b/>
          <w:bCs/>
          <w:sz w:val="24"/>
          <w:szCs w:val="24"/>
        </w:rPr>
        <w:t>Sieve Analysis Test</w:t>
      </w:r>
      <w:r w:rsidR="003446F5" w:rsidRPr="00091AAE">
        <w:rPr>
          <w:rFonts w:ascii="Arial" w:hAnsi="Arial" w:cs="Arial"/>
          <w:sz w:val="24"/>
          <w:szCs w:val="24"/>
        </w:rPr>
        <w:t>- Page 10</w:t>
      </w:r>
    </w:p>
    <w:p w14:paraId="4C320EAA" w14:textId="1AE58907" w:rsidR="00F75C2A" w:rsidRPr="00091AAE" w:rsidRDefault="00F75C2A" w:rsidP="00F75C2A">
      <w:pPr>
        <w:rPr>
          <w:rFonts w:ascii="Arial" w:hAnsi="Arial" w:cs="Arial"/>
          <w:sz w:val="24"/>
          <w:szCs w:val="24"/>
        </w:rPr>
      </w:pPr>
      <w:bookmarkStart w:id="1" w:name="_Hlk133270175"/>
      <w:r w:rsidRPr="00091AAE">
        <w:rPr>
          <w:rFonts w:ascii="Arial" w:hAnsi="Arial" w:cs="Arial"/>
          <w:sz w:val="24"/>
          <w:szCs w:val="24"/>
        </w:rPr>
        <w:tab/>
      </w:r>
      <w:r w:rsidR="00715B6F" w:rsidRPr="00091AAE">
        <w:rPr>
          <w:rFonts w:ascii="Arial" w:hAnsi="Arial" w:cs="Arial"/>
          <w:sz w:val="24"/>
          <w:szCs w:val="24"/>
        </w:rPr>
        <w:t xml:space="preserve">2.1 </w:t>
      </w:r>
      <w:r w:rsidRPr="00091AAE">
        <w:rPr>
          <w:rFonts w:ascii="Arial" w:hAnsi="Arial" w:cs="Arial"/>
          <w:sz w:val="24"/>
          <w:szCs w:val="24"/>
        </w:rPr>
        <w:t>Introduction- Page 10</w:t>
      </w:r>
    </w:p>
    <w:p w14:paraId="37697AFB" w14:textId="7F27EBB3" w:rsidR="00F75C2A" w:rsidRPr="00091AAE" w:rsidRDefault="00F75C2A" w:rsidP="00F75C2A">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2.2 </w:t>
      </w:r>
      <w:r w:rsidRPr="00091AAE">
        <w:rPr>
          <w:rFonts w:ascii="Arial" w:hAnsi="Arial" w:cs="Arial"/>
          <w:sz w:val="24"/>
          <w:szCs w:val="24"/>
        </w:rPr>
        <w:t xml:space="preserve">Equipment- Page </w:t>
      </w:r>
      <w:r w:rsidR="00AB65E0" w:rsidRPr="00091AAE">
        <w:rPr>
          <w:rFonts w:ascii="Arial" w:hAnsi="Arial" w:cs="Arial"/>
          <w:sz w:val="24"/>
          <w:szCs w:val="24"/>
        </w:rPr>
        <w:t>11</w:t>
      </w:r>
    </w:p>
    <w:p w14:paraId="608561A3" w14:textId="77940803" w:rsidR="00F75C2A" w:rsidRPr="00091AAE" w:rsidRDefault="00F75C2A" w:rsidP="00F75C2A">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2.3 </w:t>
      </w:r>
      <w:r w:rsidRPr="00091AAE">
        <w:rPr>
          <w:rFonts w:ascii="Arial" w:hAnsi="Arial" w:cs="Arial"/>
          <w:sz w:val="24"/>
          <w:szCs w:val="24"/>
        </w:rPr>
        <w:t xml:space="preserve">Method- Page </w:t>
      </w:r>
      <w:r w:rsidR="00AB65E0" w:rsidRPr="00091AAE">
        <w:rPr>
          <w:rFonts w:ascii="Arial" w:hAnsi="Arial" w:cs="Arial"/>
          <w:sz w:val="24"/>
          <w:szCs w:val="24"/>
        </w:rPr>
        <w:t>11</w:t>
      </w:r>
    </w:p>
    <w:p w14:paraId="77FF82A1" w14:textId="14E2B17D" w:rsidR="00F75C2A" w:rsidRPr="00091AAE" w:rsidRDefault="00F75C2A" w:rsidP="00F75C2A">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2.4 </w:t>
      </w:r>
      <w:r w:rsidRPr="00091AAE">
        <w:rPr>
          <w:rFonts w:ascii="Arial" w:hAnsi="Arial" w:cs="Arial"/>
          <w:sz w:val="24"/>
          <w:szCs w:val="24"/>
        </w:rPr>
        <w:t xml:space="preserve">Results- Page </w:t>
      </w:r>
      <w:r w:rsidR="00AB65E0" w:rsidRPr="00091AAE">
        <w:rPr>
          <w:rFonts w:ascii="Arial" w:hAnsi="Arial" w:cs="Arial"/>
          <w:sz w:val="24"/>
          <w:szCs w:val="24"/>
        </w:rPr>
        <w:t>11</w:t>
      </w:r>
    </w:p>
    <w:p w14:paraId="20434138" w14:textId="3C751454" w:rsidR="00F75C2A" w:rsidRPr="00091AAE" w:rsidRDefault="00F75C2A" w:rsidP="00F75C2A">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2.5 </w:t>
      </w:r>
      <w:r w:rsidRPr="00091AAE">
        <w:rPr>
          <w:rFonts w:ascii="Arial" w:hAnsi="Arial" w:cs="Arial"/>
          <w:sz w:val="24"/>
          <w:szCs w:val="24"/>
        </w:rPr>
        <w:t xml:space="preserve">Analysis- Page </w:t>
      </w:r>
      <w:r w:rsidR="00BF4402" w:rsidRPr="00091AAE">
        <w:rPr>
          <w:rFonts w:ascii="Arial" w:hAnsi="Arial" w:cs="Arial"/>
          <w:sz w:val="24"/>
          <w:szCs w:val="24"/>
        </w:rPr>
        <w:t>12</w:t>
      </w:r>
    </w:p>
    <w:p w14:paraId="7B214F68" w14:textId="238A1785" w:rsidR="00BF4402" w:rsidRPr="00091AAE" w:rsidRDefault="00F75C2A" w:rsidP="00F75C2A">
      <w:pPr>
        <w:rPr>
          <w:rFonts w:ascii="Arial" w:hAnsi="Arial" w:cs="Arial"/>
          <w:sz w:val="24"/>
          <w:szCs w:val="24"/>
        </w:rPr>
      </w:pPr>
      <w:r w:rsidRPr="00091AAE">
        <w:rPr>
          <w:rFonts w:ascii="Arial" w:hAnsi="Arial" w:cs="Arial"/>
          <w:sz w:val="24"/>
          <w:szCs w:val="24"/>
        </w:rPr>
        <w:tab/>
      </w:r>
      <w:r w:rsidR="00715B6F" w:rsidRPr="00091AAE">
        <w:rPr>
          <w:rFonts w:ascii="Arial" w:hAnsi="Arial" w:cs="Arial"/>
          <w:sz w:val="24"/>
          <w:szCs w:val="24"/>
        </w:rPr>
        <w:t xml:space="preserve">2.6 </w:t>
      </w:r>
      <w:r w:rsidRPr="00091AAE">
        <w:rPr>
          <w:rFonts w:ascii="Arial" w:hAnsi="Arial" w:cs="Arial"/>
          <w:sz w:val="24"/>
          <w:szCs w:val="24"/>
        </w:rPr>
        <w:t xml:space="preserve">Conclusions- Page </w:t>
      </w:r>
      <w:r w:rsidR="00BF4402" w:rsidRPr="00091AAE">
        <w:rPr>
          <w:rFonts w:ascii="Arial" w:hAnsi="Arial" w:cs="Arial"/>
          <w:sz w:val="24"/>
          <w:szCs w:val="24"/>
        </w:rPr>
        <w:t>13</w:t>
      </w:r>
    </w:p>
    <w:bookmarkEnd w:id="1"/>
    <w:p w14:paraId="36CF168D" w14:textId="62E4A94E" w:rsidR="00715B6F" w:rsidRPr="00091AAE" w:rsidRDefault="00715B6F" w:rsidP="00F75C2A">
      <w:pPr>
        <w:rPr>
          <w:rFonts w:ascii="Arial" w:hAnsi="Arial" w:cs="Arial"/>
          <w:sz w:val="24"/>
          <w:szCs w:val="24"/>
        </w:rPr>
      </w:pPr>
      <w:r w:rsidRPr="00091AAE">
        <w:rPr>
          <w:rFonts w:ascii="Arial" w:hAnsi="Arial" w:cs="Arial"/>
          <w:b/>
          <w:bCs/>
          <w:sz w:val="24"/>
          <w:szCs w:val="24"/>
        </w:rPr>
        <w:t xml:space="preserve">3.0 </w:t>
      </w:r>
      <w:r w:rsidR="00BF4402" w:rsidRPr="00091AAE">
        <w:rPr>
          <w:rFonts w:ascii="Arial" w:hAnsi="Arial" w:cs="Arial"/>
          <w:b/>
          <w:bCs/>
          <w:sz w:val="24"/>
          <w:szCs w:val="24"/>
        </w:rPr>
        <w:t>Soil Permeability Test- Constant Head Permeameter</w:t>
      </w:r>
      <w:r w:rsidRPr="00091AAE">
        <w:rPr>
          <w:rFonts w:ascii="Arial" w:hAnsi="Arial" w:cs="Arial"/>
          <w:sz w:val="24"/>
          <w:szCs w:val="24"/>
        </w:rPr>
        <w:t>- Page 14</w:t>
      </w:r>
    </w:p>
    <w:p w14:paraId="5FF1E1FD" w14:textId="6D367600" w:rsidR="00715B6F" w:rsidRPr="00091AAE" w:rsidRDefault="00715B6F" w:rsidP="00715B6F">
      <w:pPr>
        <w:rPr>
          <w:rFonts w:ascii="Arial" w:hAnsi="Arial" w:cs="Arial"/>
          <w:sz w:val="24"/>
          <w:szCs w:val="24"/>
        </w:rPr>
      </w:pPr>
      <w:r w:rsidRPr="00091AAE">
        <w:rPr>
          <w:rFonts w:ascii="Arial" w:hAnsi="Arial" w:cs="Arial"/>
          <w:sz w:val="24"/>
          <w:szCs w:val="24"/>
        </w:rPr>
        <w:tab/>
        <w:t>3.1 Introduction- Page 14</w:t>
      </w:r>
    </w:p>
    <w:p w14:paraId="5D778073" w14:textId="10013803" w:rsidR="00715B6F" w:rsidRPr="00091AAE" w:rsidRDefault="00715B6F" w:rsidP="00715B6F">
      <w:pPr>
        <w:rPr>
          <w:rFonts w:ascii="Arial" w:hAnsi="Arial" w:cs="Arial"/>
          <w:sz w:val="24"/>
          <w:szCs w:val="24"/>
        </w:rPr>
      </w:pPr>
      <w:r w:rsidRPr="00091AAE">
        <w:rPr>
          <w:rFonts w:ascii="Arial" w:hAnsi="Arial" w:cs="Arial"/>
          <w:sz w:val="24"/>
          <w:szCs w:val="24"/>
        </w:rPr>
        <w:tab/>
        <w:t>3.2 Equipment- Page 14</w:t>
      </w:r>
    </w:p>
    <w:p w14:paraId="4C8797F0" w14:textId="09C426E1" w:rsidR="00715B6F" w:rsidRPr="00091AAE" w:rsidRDefault="00715B6F" w:rsidP="00715B6F">
      <w:pPr>
        <w:rPr>
          <w:rFonts w:ascii="Arial" w:hAnsi="Arial" w:cs="Arial"/>
          <w:sz w:val="24"/>
          <w:szCs w:val="24"/>
        </w:rPr>
      </w:pPr>
      <w:r w:rsidRPr="00091AAE">
        <w:rPr>
          <w:rFonts w:ascii="Arial" w:hAnsi="Arial" w:cs="Arial"/>
          <w:sz w:val="24"/>
          <w:szCs w:val="24"/>
        </w:rPr>
        <w:tab/>
      </w:r>
      <w:r w:rsidR="00091AAE" w:rsidRPr="00091AAE">
        <w:rPr>
          <w:rFonts w:ascii="Arial" w:hAnsi="Arial" w:cs="Arial"/>
          <w:sz w:val="24"/>
          <w:szCs w:val="24"/>
        </w:rPr>
        <w:t xml:space="preserve">3.3 </w:t>
      </w:r>
      <w:r w:rsidRPr="00091AAE">
        <w:rPr>
          <w:rFonts w:ascii="Arial" w:hAnsi="Arial" w:cs="Arial"/>
          <w:sz w:val="24"/>
          <w:szCs w:val="24"/>
        </w:rPr>
        <w:t>Method- Page 14</w:t>
      </w:r>
    </w:p>
    <w:p w14:paraId="08DCBC11" w14:textId="06F31619" w:rsidR="00715B6F" w:rsidRPr="00091AAE" w:rsidRDefault="00715B6F" w:rsidP="00715B6F">
      <w:pPr>
        <w:rPr>
          <w:rFonts w:ascii="Arial" w:hAnsi="Arial" w:cs="Arial"/>
          <w:sz w:val="24"/>
          <w:szCs w:val="24"/>
        </w:rPr>
      </w:pPr>
      <w:r w:rsidRPr="00091AAE">
        <w:rPr>
          <w:rFonts w:ascii="Arial" w:hAnsi="Arial" w:cs="Arial"/>
          <w:sz w:val="24"/>
          <w:szCs w:val="24"/>
        </w:rPr>
        <w:tab/>
      </w:r>
      <w:r w:rsidR="00091AAE" w:rsidRPr="00091AAE">
        <w:rPr>
          <w:rFonts w:ascii="Arial" w:hAnsi="Arial" w:cs="Arial"/>
          <w:sz w:val="24"/>
          <w:szCs w:val="24"/>
        </w:rPr>
        <w:t xml:space="preserve">3.4 </w:t>
      </w:r>
      <w:r w:rsidRPr="00091AAE">
        <w:rPr>
          <w:rFonts w:ascii="Arial" w:hAnsi="Arial" w:cs="Arial"/>
          <w:sz w:val="24"/>
          <w:szCs w:val="24"/>
        </w:rPr>
        <w:t>Results- Page 15</w:t>
      </w:r>
    </w:p>
    <w:p w14:paraId="17277E8B" w14:textId="3612D088" w:rsidR="00715B6F" w:rsidRPr="00091AAE" w:rsidRDefault="00715B6F" w:rsidP="00715B6F">
      <w:pPr>
        <w:rPr>
          <w:rFonts w:ascii="Arial" w:hAnsi="Arial" w:cs="Arial"/>
          <w:sz w:val="24"/>
          <w:szCs w:val="24"/>
        </w:rPr>
      </w:pPr>
      <w:r w:rsidRPr="00091AAE">
        <w:rPr>
          <w:rFonts w:ascii="Arial" w:hAnsi="Arial" w:cs="Arial"/>
          <w:sz w:val="24"/>
          <w:szCs w:val="24"/>
        </w:rPr>
        <w:tab/>
      </w:r>
      <w:r w:rsidR="00091AAE" w:rsidRPr="00091AAE">
        <w:rPr>
          <w:rFonts w:ascii="Arial" w:hAnsi="Arial" w:cs="Arial"/>
          <w:sz w:val="24"/>
          <w:szCs w:val="24"/>
        </w:rPr>
        <w:t xml:space="preserve">3.5 </w:t>
      </w:r>
      <w:r w:rsidRPr="00091AAE">
        <w:rPr>
          <w:rFonts w:ascii="Arial" w:hAnsi="Arial" w:cs="Arial"/>
          <w:sz w:val="24"/>
          <w:szCs w:val="24"/>
        </w:rPr>
        <w:t>Analysis- Page 16</w:t>
      </w:r>
    </w:p>
    <w:p w14:paraId="3FA26BED" w14:textId="1CA4505E" w:rsidR="00715B6F" w:rsidRPr="00091AAE" w:rsidRDefault="00715B6F" w:rsidP="00715B6F">
      <w:pPr>
        <w:rPr>
          <w:rFonts w:ascii="Arial" w:hAnsi="Arial" w:cs="Arial"/>
          <w:sz w:val="24"/>
          <w:szCs w:val="24"/>
        </w:rPr>
      </w:pPr>
      <w:r w:rsidRPr="00091AAE">
        <w:rPr>
          <w:rFonts w:ascii="Arial" w:hAnsi="Arial" w:cs="Arial"/>
          <w:sz w:val="24"/>
          <w:szCs w:val="24"/>
        </w:rPr>
        <w:tab/>
      </w:r>
      <w:r w:rsidR="00091AAE" w:rsidRPr="00091AAE">
        <w:rPr>
          <w:rFonts w:ascii="Arial" w:hAnsi="Arial" w:cs="Arial"/>
          <w:sz w:val="24"/>
          <w:szCs w:val="24"/>
        </w:rPr>
        <w:t xml:space="preserve">3.6 </w:t>
      </w:r>
      <w:r w:rsidRPr="00091AAE">
        <w:rPr>
          <w:rFonts w:ascii="Arial" w:hAnsi="Arial" w:cs="Arial"/>
          <w:sz w:val="24"/>
          <w:szCs w:val="24"/>
        </w:rPr>
        <w:t>Conclusions- Page 17</w:t>
      </w:r>
    </w:p>
    <w:p w14:paraId="3FC66D24" w14:textId="36C0FE41" w:rsidR="00DE2F3C" w:rsidRPr="00091AAE" w:rsidRDefault="00091AAE" w:rsidP="00715B6F">
      <w:pPr>
        <w:rPr>
          <w:rFonts w:ascii="Arial" w:hAnsi="Arial" w:cs="Arial"/>
          <w:sz w:val="24"/>
          <w:szCs w:val="24"/>
        </w:rPr>
      </w:pPr>
      <w:r w:rsidRPr="00091AAE">
        <w:rPr>
          <w:rFonts w:ascii="Arial" w:hAnsi="Arial" w:cs="Arial"/>
          <w:b/>
          <w:bCs/>
          <w:sz w:val="24"/>
          <w:szCs w:val="24"/>
        </w:rPr>
        <w:t xml:space="preserve">4.0 </w:t>
      </w:r>
      <w:r w:rsidR="00715B6F" w:rsidRPr="00091AAE">
        <w:rPr>
          <w:rFonts w:ascii="Arial" w:hAnsi="Arial" w:cs="Arial"/>
          <w:b/>
          <w:bCs/>
          <w:sz w:val="24"/>
          <w:szCs w:val="24"/>
        </w:rPr>
        <w:t>Bibliography</w:t>
      </w:r>
      <w:r w:rsidR="00715B6F" w:rsidRPr="00091AAE">
        <w:rPr>
          <w:rFonts w:ascii="Arial" w:hAnsi="Arial" w:cs="Arial"/>
          <w:sz w:val="24"/>
          <w:szCs w:val="24"/>
        </w:rPr>
        <w:t>- Page 18</w:t>
      </w:r>
      <w:r w:rsidR="00715B6F" w:rsidRPr="00091AAE">
        <w:rPr>
          <w:rFonts w:ascii="Arial" w:hAnsi="Arial" w:cs="Arial"/>
          <w:sz w:val="24"/>
          <w:szCs w:val="24"/>
        </w:rPr>
        <w:tab/>
      </w:r>
      <w:r w:rsidR="00DE2F3C" w:rsidRPr="00091AAE">
        <w:rPr>
          <w:rFonts w:ascii="Arial" w:hAnsi="Arial" w:cs="Arial"/>
          <w:sz w:val="24"/>
          <w:szCs w:val="24"/>
        </w:rPr>
        <w:br w:type="page"/>
      </w:r>
    </w:p>
    <w:p w14:paraId="5AD83721" w14:textId="141D533D" w:rsidR="00F552CA" w:rsidRPr="00091AAE" w:rsidRDefault="00091AAE">
      <w:pPr>
        <w:rPr>
          <w:rFonts w:ascii="Arial" w:hAnsi="Arial" w:cs="Arial"/>
          <w:b/>
          <w:bCs/>
          <w:sz w:val="24"/>
          <w:szCs w:val="24"/>
          <w:u w:val="single"/>
        </w:rPr>
      </w:pPr>
      <w:bookmarkStart w:id="2" w:name="_Hlk133269108"/>
      <w:r w:rsidRPr="00091AAE">
        <w:rPr>
          <w:rFonts w:ascii="Arial" w:hAnsi="Arial" w:cs="Arial"/>
          <w:b/>
          <w:bCs/>
          <w:sz w:val="24"/>
          <w:szCs w:val="24"/>
          <w:u w:val="single"/>
        </w:rPr>
        <w:lastRenderedPageBreak/>
        <w:t xml:space="preserve">1.0 </w:t>
      </w:r>
      <w:r w:rsidR="00F552CA" w:rsidRPr="00091AAE">
        <w:rPr>
          <w:rFonts w:ascii="Arial" w:hAnsi="Arial" w:cs="Arial"/>
          <w:b/>
          <w:bCs/>
          <w:sz w:val="24"/>
          <w:szCs w:val="24"/>
          <w:u w:val="single"/>
        </w:rPr>
        <w:t>Atterberg Limit Test</w:t>
      </w:r>
    </w:p>
    <w:p w14:paraId="7437EAC2" w14:textId="2BB57249" w:rsidR="00F552CA"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1.1 </w:t>
      </w:r>
      <w:r w:rsidR="00F552CA" w:rsidRPr="00091AAE">
        <w:rPr>
          <w:rFonts w:ascii="Arial" w:hAnsi="Arial" w:cs="Arial"/>
          <w:b/>
          <w:bCs/>
          <w:sz w:val="24"/>
          <w:szCs w:val="24"/>
          <w:u w:val="single"/>
        </w:rPr>
        <w:t>Introduction</w:t>
      </w:r>
    </w:p>
    <w:bookmarkEnd w:id="2"/>
    <w:p w14:paraId="0897BB51" w14:textId="39F2A11A" w:rsidR="00F552CA" w:rsidRPr="00091AAE" w:rsidRDefault="00DB2260">
      <w:pPr>
        <w:rPr>
          <w:rFonts w:ascii="Arial" w:hAnsi="Arial" w:cs="Arial"/>
          <w:sz w:val="24"/>
          <w:szCs w:val="24"/>
        </w:rPr>
      </w:pPr>
      <w:r w:rsidRPr="00091AAE">
        <w:rPr>
          <w:rFonts w:ascii="Arial" w:hAnsi="Arial" w:cs="Arial"/>
          <w:sz w:val="24"/>
          <w:szCs w:val="24"/>
        </w:rPr>
        <w:t xml:space="preserve">The Atterberg test is a test used to determine the plastic and liquid limit for different </w:t>
      </w:r>
      <w:r w:rsidR="007C50D2" w:rsidRPr="00091AAE">
        <w:rPr>
          <w:rFonts w:ascii="Arial" w:hAnsi="Arial" w:cs="Arial"/>
          <w:sz w:val="24"/>
          <w:szCs w:val="24"/>
        </w:rPr>
        <w:t>fine-grained</w:t>
      </w:r>
      <w:r w:rsidR="000318C0" w:rsidRPr="00091AAE">
        <w:rPr>
          <w:rFonts w:ascii="Arial" w:hAnsi="Arial" w:cs="Arial"/>
          <w:sz w:val="24"/>
          <w:szCs w:val="24"/>
        </w:rPr>
        <w:t xml:space="preserve"> clay and silt </w:t>
      </w:r>
      <w:r w:rsidRPr="00091AAE">
        <w:rPr>
          <w:rFonts w:ascii="Arial" w:hAnsi="Arial" w:cs="Arial"/>
          <w:sz w:val="24"/>
          <w:szCs w:val="24"/>
        </w:rPr>
        <w:t xml:space="preserve">soil samples. </w:t>
      </w:r>
      <w:r w:rsidR="000318C0" w:rsidRPr="00091AAE">
        <w:rPr>
          <w:rFonts w:ascii="Arial" w:hAnsi="Arial" w:cs="Arial"/>
          <w:sz w:val="24"/>
          <w:szCs w:val="24"/>
        </w:rPr>
        <w:t xml:space="preserve">The test is performed on soils that will pass through a 0.425mm sieve as per ASTM D 4318-00. </w:t>
      </w:r>
    </w:p>
    <w:p w14:paraId="498DC375" w14:textId="7841C74C" w:rsidR="007C50D2" w:rsidRPr="00091AAE" w:rsidRDefault="007C50D2">
      <w:pPr>
        <w:rPr>
          <w:rFonts w:ascii="Arial" w:hAnsi="Arial" w:cs="Arial"/>
          <w:sz w:val="24"/>
          <w:szCs w:val="24"/>
        </w:rPr>
      </w:pPr>
      <w:r w:rsidRPr="00091AAE">
        <w:rPr>
          <w:rFonts w:ascii="Arial" w:hAnsi="Arial" w:cs="Arial"/>
          <w:sz w:val="24"/>
          <w:szCs w:val="24"/>
        </w:rPr>
        <w:t>This test aids in the classification of soils and helps to determine the soils characteristics such as plasticity, and the shrink/swell potential of the soil. The test also determines the shrinkage limit, plastic limit and liquid limit of each soil sample and can also be used to differentiate silt and clay soils.</w:t>
      </w:r>
    </w:p>
    <w:p w14:paraId="6C2E300F" w14:textId="5795840B" w:rsidR="000318C0" w:rsidRPr="00091AAE" w:rsidRDefault="007C50D2">
      <w:pPr>
        <w:rPr>
          <w:rFonts w:ascii="Arial" w:hAnsi="Arial" w:cs="Arial"/>
          <w:sz w:val="24"/>
          <w:szCs w:val="24"/>
        </w:rPr>
      </w:pPr>
      <w:r w:rsidRPr="00091AAE">
        <w:rPr>
          <w:rFonts w:ascii="Arial" w:hAnsi="Arial" w:cs="Arial"/>
          <w:sz w:val="24"/>
          <w:szCs w:val="24"/>
        </w:rPr>
        <w:t>This test is important as it helps accurately determine the behaviour of soil samples under different moisture contents. This is useful in civil engineering as it can help engineers accurately predict how the soil will act when used in structures such as embankments, soil infills and also how the near-surface level soil will interact with foundations of larger buildings when exposed to different levels of moisture content.</w:t>
      </w:r>
    </w:p>
    <w:p w14:paraId="0B86F963" w14:textId="77777777" w:rsidR="000318C0" w:rsidRPr="00091AAE" w:rsidRDefault="000318C0">
      <w:pPr>
        <w:rPr>
          <w:rFonts w:ascii="Arial" w:hAnsi="Arial" w:cs="Arial"/>
          <w:sz w:val="24"/>
          <w:szCs w:val="24"/>
        </w:rPr>
      </w:pPr>
    </w:p>
    <w:p w14:paraId="0AA2BE42" w14:textId="77777777" w:rsidR="005E625E" w:rsidRPr="00091AAE" w:rsidRDefault="005E625E">
      <w:pPr>
        <w:rPr>
          <w:rFonts w:ascii="Arial" w:hAnsi="Arial" w:cs="Arial"/>
          <w:sz w:val="24"/>
          <w:szCs w:val="24"/>
        </w:rPr>
      </w:pPr>
    </w:p>
    <w:p w14:paraId="7C4B7B0C" w14:textId="77777777" w:rsidR="005E625E" w:rsidRPr="00091AAE" w:rsidRDefault="005E625E">
      <w:pPr>
        <w:rPr>
          <w:rFonts w:ascii="Arial" w:hAnsi="Arial" w:cs="Arial"/>
          <w:sz w:val="24"/>
          <w:szCs w:val="24"/>
        </w:rPr>
      </w:pPr>
    </w:p>
    <w:p w14:paraId="37223D8B" w14:textId="77777777" w:rsidR="005E625E" w:rsidRPr="00091AAE" w:rsidRDefault="005E625E">
      <w:pPr>
        <w:rPr>
          <w:rFonts w:ascii="Arial" w:hAnsi="Arial" w:cs="Arial"/>
          <w:sz w:val="24"/>
          <w:szCs w:val="24"/>
        </w:rPr>
      </w:pPr>
    </w:p>
    <w:p w14:paraId="06437BE3" w14:textId="77777777" w:rsidR="005E625E" w:rsidRPr="00091AAE" w:rsidRDefault="005E625E">
      <w:pPr>
        <w:rPr>
          <w:rFonts w:ascii="Arial" w:hAnsi="Arial" w:cs="Arial"/>
          <w:sz w:val="24"/>
          <w:szCs w:val="24"/>
        </w:rPr>
      </w:pPr>
    </w:p>
    <w:p w14:paraId="6F0F1B56" w14:textId="77777777" w:rsidR="005E625E" w:rsidRPr="00091AAE" w:rsidRDefault="005E625E">
      <w:pPr>
        <w:rPr>
          <w:rFonts w:ascii="Arial" w:hAnsi="Arial" w:cs="Arial"/>
          <w:sz w:val="24"/>
          <w:szCs w:val="24"/>
        </w:rPr>
      </w:pPr>
    </w:p>
    <w:p w14:paraId="491C9B82" w14:textId="77777777" w:rsidR="005E625E" w:rsidRPr="00091AAE" w:rsidRDefault="005E625E">
      <w:pPr>
        <w:rPr>
          <w:rFonts w:ascii="Arial" w:hAnsi="Arial" w:cs="Arial"/>
          <w:sz w:val="24"/>
          <w:szCs w:val="24"/>
        </w:rPr>
      </w:pPr>
    </w:p>
    <w:p w14:paraId="6BF5217E" w14:textId="77777777" w:rsidR="005E625E" w:rsidRPr="00091AAE" w:rsidRDefault="005E625E">
      <w:pPr>
        <w:rPr>
          <w:rFonts w:ascii="Arial" w:hAnsi="Arial" w:cs="Arial"/>
          <w:sz w:val="24"/>
          <w:szCs w:val="24"/>
        </w:rPr>
      </w:pPr>
    </w:p>
    <w:p w14:paraId="0CECCF67" w14:textId="77777777" w:rsidR="005E625E" w:rsidRPr="00091AAE" w:rsidRDefault="005E625E">
      <w:pPr>
        <w:rPr>
          <w:rFonts w:ascii="Arial" w:hAnsi="Arial" w:cs="Arial"/>
          <w:sz w:val="24"/>
          <w:szCs w:val="24"/>
        </w:rPr>
      </w:pPr>
    </w:p>
    <w:p w14:paraId="0BB6B511" w14:textId="77777777" w:rsidR="005E625E" w:rsidRPr="00091AAE" w:rsidRDefault="005E625E">
      <w:pPr>
        <w:rPr>
          <w:rFonts w:ascii="Arial" w:hAnsi="Arial" w:cs="Arial"/>
          <w:sz w:val="24"/>
          <w:szCs w:val="24"/>
        </w:rPr>
      </w:pPr>
    </w:p>
    <w:p w14:paraId="55B705F9" w14:textId="77777777" w:rsidR="005E625E" w:rsidRPr="00091AAE" w:rsidRDefault="005E625E">
      <w:pPr>
        <w:rPr>
          <w:rFonts w:ascii="Arial" w:hAnsi="Arial" w:cs="Arial"/>
          <w:sz w:val="24"/>
          <w:szCs w:val="24"/>
        </w:rPr>
      </w:pPr>
    </w:p>
    <w:p w14:paraId="192A33A8" w14:textId="77777777" w:rsidR="005E625E" w:rsidRPr="00091AAE" w:rsidRDefault="005E625E">
      <w:pPr>
        <w:rPr>
          <w:rFonts w:ascii="Arial" w:hAnsi="Arial" w:cs="Arial"/>
          <w:sz w:val="24"/>
          <w:szCs w:val="24"/>
        </w:rPr>
      </w:pPr>
    </w:p>
    <w:p w14:paraId="115B5054" w14:textId="77777777" w:rsidR="005E625E" w:rsidRPr="00091AAE" w:rsidRDefault="005E625E">
      <w:pPr>
        <w:rPr>
          <w:rFonts w:ascii="Arial" w:hAnsi="Arial" w:cs="Arial"/>
          <w:sz w:val="24"/>
          <w:szCs w:val="24"/>
        </w:rPr>
      </w:pPr>
    </w:p>
    <w:p w14:paraId="6FA6C630" w14:textId="77777777" w:rsidR="005E625E" w:rsidRPr="00091AAE" w:rsidRDefault="005E625E">
      <w:pPr>
        <w:rPr>
          <w:rFonts w:ascii="Arial" w:hAnsi="Arial" w:cs="Arial"/>
          <w:sz w:val="24"/>
          <w:szCs w:val="24"/>
        </w:rPr>
      </w:pPr>
    </w:p>
    <w:p w14:paraId="70E7161B" w14:textId="77777777" w:rsidR="005E625E" w:rsidRPr="00091AAE" w:rsidRDefault="005E625E">
      <w:pPr>
        <w:rPr>
          <w:rFonts w:ascii="Arial" w:hAnsi="Arial" w:cs="Arial"/>
          <w:sz w:val="24"/>
          <w:szCs w:val="24"/>
        </w:rPr>
      </w:pPr>
    </w:p>
    <w:p w14:paraId="1E1A5BDD" w14:textId="77777777" w:rsidR="005E625E" w:rsidRPr="00091AAE" w:rsidRDefault="005E625E">
      <w:pPr>
        <w:rPr>
          <w:rFonts w:ascii="Arial" w:hAnsi="Arial" w:cs="Arial"/>
          <w:sz w:val="24"/>
          <w:szCs w:val="24"/>
        </w:rPr>
      </w:pPr>
    </w:p>
    <w:p w14:paraId="2A976DB7" w14:textId="77777777" w:rsidR="005E625E" w:rsidRPr="00091AAE" w:rsidRDefault="005E625E">
      <w:pPr>
        <w:rPr>
          <w:rFonts w:ascii="Arial" w:hAnsi="Arial" w:cs="Arial"/>
          <w:sz w:val="24"/>
          <w:szCs w:val="24"/>
        </w:rPr>
      </w:pPr>
    </w:p>
    <w:p w14:paraId="64051804" w14:textId="77777777" w:rsidR="005E625E" w:rsidRDefault="005E625E">
      <w:pPr>
        <w:rPr>
          <w:rFonts w:ascii="Arial" w:hAnsi="Arial" w:cs="Arial"/>
          <w:sz w:val="24"/>
          <w:szCs w:val="24"/>
        </w:rPr>
      </w:pPr>
    </w:p>
    <w:p w14:paraId="4EF66BF8" w14:textId="77777777" w:rsidR="00742321" w:rsidRDefault="00742321">
      <w:pPr>
        <w:rPr>
          <w:rFonts w:ascii="Arial" w:hAnsi="Arial" w:cs="Arial"/>
          <w:sz w:val="24"/>
          <w:szCs w:val="24"/>
        </w:rPr>
      </w:pPr>
    </w:p>
    <w:p w14:paraId="2C9CA199" w14:textId="77777777" w:rsidR="00742321" w:rsidRPr="00091AAE" w:rsidRDefault="00742321">
      <w:pPr>
        <w:rPr>
          <w:rFonts w:ascii="Arial" w:hAnsi="Arial" w:cs="Arial"/>
          <w:sz w:val="24"/>
          <w:szCs w:val="24"/>
        </w:rPr>
      </w:pPr>
    </w:p>
    <w:p w14:paraId="6EE76108" w14:textId="118AFB05" w:rsidR="00F552CA" w:rsidRPr="00091AAE" w:rsidRDefault="00091AAE">
      <w:pPr>
        <w:rPr>
          <w:rFonts w:ascii="Arial" w:hAnsi="Arial" w:cs="Arial"/>
          <w:b/>
          <w:bCs/>
          <w:u w:val="single"/>
        </w:rPr>
      </w:pPr>
      <w:r w:rsidRPr="00091AAE">
        <w:rPr>
          <w:rFonts w:ascii="Arial" w:hAnsi="Arial" w:cs="Arial"/>
          <w:b/>
          <w:bCs/>
          <w:sz w:val="24"/>
          <w:szCs w:val="24"/>
          <w:u w:val="single"/>
        </w:rPr>
        <w:lastRenderedPageBreak/>
        <w:t xml:space="preserve">1.2 </w:t>
      </w:r>
      <w:r w:rsidR="00F552CA" w:rsidRPr="00091AAE">
        <w:rPr>
          <w:rFonts w:ascii="Arial" w:hAnsi="Arial" w:cs="Arial"/>
          <w:b/>
          <w:bCs/>
          <w:sz w:val="24"/>
          <w:szCs w:val="24"/>
          <w:u w:val="single"/>
        </w:rPr>
        <w:t>Equipment</w:t>
      </w:r>
    </w:p>
    <w:p w14:paraId="2B2C042C" w14:textId="4F922E23" w:rsidR="00F552CA" w:rsidRPr="00091AAE" w:rsidRDefault="00EA6D8F">
      <w:pPr>
        <w:rPr>
          <w:rFonts w:ascii="Arial" w:hAnsi="Arial" w:cs="Arial"/>
          <w:sz w:val="24"/>
          <w:szCs w:val="24"/>
        </w:rPr>
      </w:pPr>
      <w:r w:rsidRPr="00091AAE">
        <w:rPr>
          <w:rFonts w:ascii="Arial" w:hAnsi="Arial" w:cs="Arial"/>
          <w:sz w:val="24"/>
          <w:szCs w:val="24"/>
        </w:rPr>
        <w:t>Evaporating Dishes- Mix specimen to desired moisture content</w:t>
      </w:r>
    </w:p>
    <w:p w14:paraId="3600D380" w14:textId="156FC9E8" w:rsidR="00EA6D8F" w:rsidRPr="00091AAE" w:rsidRDefault="00EA6D8F">
      <w:pPr>
        <w:rPr>
          <w:rFonts w:ascii="Arial" w:hAnsi="Arial" w:cs="Arial"/>
          <w:sz w:val="24"/>
          <w:szCs w:val="24"/>
        </w:rPr>
      </w:pPr>
      <w:r w:rsidRPr="00091AAE">
        <w:rPr>
          <w:rFonts w:ascii="Arial" w:hAnsi="Arial" w:cs="Arial"/>
          <w:sz w:val="24"/>
          <w:szCs w:val="24"/>
        </w:rPr>
        <w:t>Spatula- To mix soil specimen.</w:t>
      </w:r>
    </w:p>
    <w:p w14:paraId="61DC58DC" w14:textId="2A4C8F12" w:rsidR="00EA6D8F" w:rsidRPr="00091AAE" w:rsidRDefault="00EA6D8F">
      <w:pPr>
        <w:rPr>
          <w:rFonts w:ascii="Arial" w:hAnsi="Arial" w:cs="Arial"/>
          <w:sz w:val="24"/>
          <w:szCs w:val="24"/>
        </w:rPr>
      </w:pPr>
      <w:r w:rsidRPr="00091AAE">
        <w:rPr>
          <w:rFonts w:ascii="Arial" w:hAnsi="Arial" w:cs="Arial"/>
          <w:sz w:val="24"/>
          <w:szCs w:val="24"/>
        </w:rPr>
        <w:t>Mortar and Pestle- To reduce specimen particle size.</w:t>
      </w:r>
    </w:p>
    <w:p w14:paraId="1B6F9BC4" w14:textId="77777777" w:rsidR="00EA6D8F" w:rsidRPr="00091AAE" w:rsidRDefault="00EA6D8F">
      <w:pPr>
        <w:rPr>
          <w:rFonts w:ascii="Arial" w:hAnsi="Arial" w:cs="Arial"/>
          <w:sz w:val="24"/>
          <w:szCs w:val="24"/>
        </w:rPr>
      </w:pPr>
      <w:r w:rsidRPr="00091AAE">
        <w:rPr>
          <w:rFonts w:ascii="Arial" w:hAnsi="Arial" w:cs="Arial"/>
          <w:sz w:val="24"/>
          <w:szCs w:val="24"/>
        </w:rPr>
        <w:t>Digital Scale- To weigh soil specimens (must have 0.01g readability).</w:t>
      </w:r>
    </w:p>
    <w:p w14:paraId="1314C7CF" w14:textId="77777777" w:rsidR="00F617B8" w:rsidRPr="00091AAE" w:rsidRDefault="00EA6D8F">
      <w:pPr>
        <w:rPr>
          <w:rFonts w:ascii="Arial" w:hAnsi="Arial" w:cs="Arial"/>
          <w:sz w:val="24"/>
          <w:szCs w:val="24"/>
        </w:rPr>
      </w:pPr>
      <w:r w:rsidRPr="00091AAE">
        <w:rPr>
          <w:rFonts w:ascii="Arial" w:hAnsi="Arial" w:cs="Arial"/>
          <w:sz w:val="24"/>
          <w:szCs w:val="24"/>
        </w:rPr>
        <w:t xml:space="preserve">Aluminium Containers- </w:t>
      </w:r>
      <w:r w:rsidR="00F617B8" w:rsidRPr="00091AAE">
        <w:rPr>
          <w:rFonts w:ascii="Arial" w:hAnsi="Arial" w:cs="Arial"/>
          <w:sz w:val="24"/>
          <w:szCs w:val="24"/>
        </w:rPr>
        <w:t>To keep soil samples.</w:t>
      </w:r>
    </w:p>
    <w:p w14:paraId="44AE101B" w14:textId="4DFD04B5" w:rsidR="00F617B8" w:rsidRPr="00091AAE" w:rsidRDefault="00F617B8">
      <w:pPr>
        <w:rPr>
          <w:rFonts w:ascii="Arial" w:hAnsi="Arial" w:cs="Arial"/>
          <w:sz w:val="24"/>
          <w:szCs w:val="24"/>
        </w:rPr>
      </w:pPr>
      <w:r w:rsidRPr="00091AAE">
        <w:rPr>
          <w:rFonts w:ascii="Arial" w:hAnsi="Arial" w:cs="Arial"/>
          <w:sz w:val="24"/>
          <w:szCs w:val="24"/>
        </w:rPr>
        <w:t>Drying oven- To carry out moisture content test.</w:t>
      </w:r>
    </w:p>
    <w:p w14:paraId="53F55B9D" w14:textId="77777777" w:rsidR="00F617B8" w:rsidRPr="00091AAE" w:rsidRDefault="00F617B8">
      <w:pPr>
        <w:rPr>
          <w:rFonts w:ascii="Arial" w:hAnsi="Arial" w:cs="Arial"/>
          <w:sz w:val="24"/>
          <w:szCs w:val="24"/>
        </w:rPr>
      </w:pPr>
      <w:r w:rsidRPr="00091AAE">
        <w:rPr>
          <w:rFonts w:ascii="Arial" w:hAnsi="Arial" w:cs="Arial"/>
          <w:sz w:val="24"/>
          <w:szCs w:val="24"/>
        </w:rPr>
        <w:t>Grooving tool- To separate soil in liquid limit machine.</w:t>
      </w:r>
    </w:p>
    <w:p w14:paraId="4C37D6B9" w14:textId="68D37421" w:rsidR="00F617B8" w:rsidRPr="00091AAE" w:rsidRDefault="00F617B8">
      <w:pPr>
        <w:rPr>
          <w:rFonts w:ascii="Arial" w:hAnsi="Arial" w:cs="Arial"/>
          <w:sz w:val="24"/>
          <w:szCs w:val="24"/>
        </w:rPr>
      </w:pPr>
      <w:r w:rsidRPr="00091AAE">
        <w:rPr>
          <w:rFonts w:ascii="Arial" w:hAnsi="Arial" w:cs="Arial"/>
          <w:sz w:val="24"/>
          <w:szCs w:val="24"/>
        </w:rPr>
        <w:t>Liquid Limit Machine</w:t>
      </w:r>
      <w:r w:rsidR="003807AD" w:rsidRPr="00091AAE">
        <w:rPr>
          <w:rFonts w:ascii="Arial" w:hAnsi="Arial" w:cs="Arial"/>
          <w:sz w:val="24"/>
          <w:szCs w:val="24"/>
        </w:rPr>
        <w:t xml:space="preserve"> (Casagrande)</w:t>
      </w:r>
    </w:p>
    <w:p w14:paraId="48C45C18" w14:textId="14239AF1" w:rsidR="00E17756" w:rsidRPr="00091AAE" w:rsidRDefault="00F617B8">
      <w:pPr>
        <w:rPr>
          <w:rFonts w:ascii="Arial" w:hAnsi="Arial" w:cs="Arial"/>
          <w:sz w:val="24"/>
          <w:szCs w:val="24"/>
        </w:rPr>
      </w:pPr>
      <w:r w:rsidRPr="00091AAE">
        <w:rPr>
          <w:rFonts w:ascii="Arial" w:hAnsi="Arial" w:cs="Arial"/>
          <w:sz w:val="24"/>
          <w:szCs w:val="24"/>
        </w:rPr>
        <w:t xml:space="preserve">Glass Plate- To roll soil for plastic limit </w:t>
      </w:r>
      <w:r w:rsidR="00E17756" w:rsidRPr="00091AAE">
        <w:rPr>
          <w:rFonts w:ascii="Arial" w:hAnsi="Arial" w:cs="Arial"/>
          <w:sz w:val="24"/>
          <w:szCs w:val="24"/>
        </w:rPr>
        <w:t>test.</w:t>
      </w:r>
    </w:p>
    <w:p w14:paraId="56197BB5" w14:textId="68A312A9" w:rsidR="00EA6D8F" w:rsidRPr="00091AAE" w:rsidRDefault="00E17756">
      <w:pPr>
        <w:rPr>
          <w:rFonts w:ascii="Arial" w:hAnsi="Arial" w:cs="Arial"/>
          <w:sz w:val="24"/>
          <w:szCs w:val="24"/>
        </w:rPr>
      </w:pPr>
      <w:r w:rsidRPr="00091AAE">
        <w:rPr>
          <w:rFonts w:ascii="Arial" w:hAnsi="Arial" w:cs="Arial"/>
          <w:sz w:val="24"/>
          <w:szCs w:val="24"/>
        </w:rPr>
        <w:t>Plastic Limit Roller- To roll fast and consistent samples (optional)</w:t>
      </w:r>
      <w:r w:rsidR="00EA6D8F" w:rsidRPr="00091AAE">
        <w:rPr>
          <w:rFonts w:ascii="Arial" w:hAnsi="Arial" w:cs="Arial"/>
          <w:sz w:val="24"/>
          <w:szCs w:val="24"/>
        </w:rPr>
        <w:t xml:space="preserve"> </w:t>
      </w:r>
    </w:p>
    <w:p w14:paraId="3B727E53" w14:textId="3BABFDAB" w:rsidR="00E17756" w:rsidRPr="00091AAE" w:rsidRDefault="003807AD">
      <w:pPr>
        <w:rPr>
          <w:rFonts w:ascii="Arial" w:hAnsi="Arial" w:cs="Arial"/>
          <w:sz w:val="24"/>
          <w:szCs w:val="24"/>
        </w:rPr>
      </w:pPr>
      <w:r w:rsidRPr="00091AAE">
        <w:rPr>
          <w:rFonts w:ascii="Arial" w:hAnsi="Arial" w:cs="Arial"/>
          <w:sz w:val="24"/>
          <w:szCs w:val="24"/>
        </w:rPr>
        <w:t>Wash Bottle- Used to add small amounts of water to soil samples.</w:t>
      </w:r>
    </w:p>
    <w:p w14:paraId="00A8CB78" w14:textId="0F6CC976" w:rsidR="005B0713" w:rsidRPr="00091AAE" w:rsidRDefault="005E625E">
      <w:pPr>
        <w:rPr>
          <w:rFonts w:ascii="Arial" w:hAnsi="Arial" w:cs="Arial"/>
          <w:b/>
          <w:bCs/>
          <w:sz w:val="24"/>
          <w:szCs w:val="24"/>
          <w:u w:val="single"/>
        </w:rPr>
      </w:pPr>
      <w:r w:rsidRPr="00091AAE">
        <w:rPr>
          <w:rFonts w:ascii="Arial" w:hAnsi="Arial" w:cs="Arial"/>
          <w:noProof/>
          <w:sz w:val="24"/>
          <w:szCs w:val="24"/>
        </w:rPr>
        <w:drawing>
          <wp:inline distT="0" distB="0" distL="0" distR="0" wp14:anchorId="677AAC75" wp14:editId="7D32E0CD">
            <wp:extent cx="3362232" cy="4483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63092" cy="4484246"/>
                    </a:xfrm>
                    <a:prstGeom prst="rect">
                      <a:avLst/>
                    </a:prstGeom>
                  </pic:spPr>
                </pic:pic>
              </a:graphicData>
            </a:graphic>
          </wp:inline>
        </w:drawing>
      </w:r>
    </w:p>
    <w:p w14:paraId="5E69CB04" w14:textId="2E78CAC3" w:rsidR="00FE1837" w:rsidRPr="00091AAE" w:rsidRDefault="00FE1837">
      <w:pPr>
        <w:rPr>
          <w:rFonts w:ascii="Arial" w:hAnsi="Arial" w:cs="Arial"/>
          <w:sz w:val="24"/>
          <w:szCs w:val="24"/>
        </w:rPr>
      </w:pPr>
      <w:r w:rsidRPr="00091AAE">
        <w:rPr>
          <w:rFonts w:ascii="Arial" w:hAnsi="Arial" w:cs="Arial"/>
          <w:sz w:val="24"/>
          <w:szCs w:val="24"/>
        </w:rPr>
        <w:t>(Albrighton</w:t>
      </w:r>
      <w:r w:rsidR="00006B3B" w:rsidRPr="00091AAE">
        <w:rPr>
          <w:rFonts w:ascii="Arial" w:hAnsi="Arial" w:cs="Arial"/>
          <w:sz w:val="24"/>
          <w:szCs w:val="24"/>
        </w:rPr>
        <w:t>.</w:t>
      </w:r>
      <w:r w:rsidRPr="00091AAE">
        <w:rPr>
          <w:rFonts w:ascii="Arial" w:hAnsi="Arial" w:cs="Arial"/>
          <w:sz w:val="24"/>
          <w:szCs w:val="24"/>
        </w:rPr>
        <w:t xml:space="preserve"> J, 2023)</w:t>
      </w:r>
    </w:p>
    <w:p w14:paraId="1A89FABB" w14:textId="77777777" w:rsidR="005B0713" w:rsidRDefault="005B0713">
      <w:pPr>
        <w:rPr>
          <w:rFonts w:ascii="Arial" w:hAnsi="Arial" w:cs="Arial"/>
          <w:b/>
          <w:bCs/>
          <w:sz w:val="24"/>
          <w:szCs w:val="24"/>
          <w:u w:val="single"/>
        </w:rPr>
      </w:pPr>
    </w:p>
    <w:p w14:paraId="0D728C72" w14:textId="77777777" w:rsidR="00742321" w:rsidRPr="00091AAE" w:rsidRDefault="00742321">
      <w:pPr>
        <w:rPr>
          <w:rFonts w:ascii="Arial" w:hAnsi="Arial" w:cs="Arial"/>
          <w:b/>
          <w:bCs/>
          <w:sz w:val="24"/>
          <w:szCs w:val="24"/>
          <w:u w:val="single"/>
        </w:rPr>
      </w:pPr>
    </w:p>
    <w:p w14:paraId="607C32E9" w14:textId="7CEC6538" w:rsidR="00F552CA"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1.3 </w:t>
      </w:r>
      <w:r w:rsidR="00F552CA" w:rsidRPr="00091AAE">
        <w:rPr>
          <w:rFonts w:ascii="Arial" w:hAnsi="Arial" w:cs="Arial"/>
          <w:b/>
          <w:bCs/>
          <w:sz w:val="24"/>
          <w:szCs w:val="24"/>
          <w:u w:val="single"/>
        </w:rPr>
        <w:t xml:space="preserve">Method </w:t>
      </w:r>
      <w:proofErr w:type="gramStart"/>
      <w:r w:rsidR="00A44F1C" w:rsidRPr="00091AAE">
        <w:rPr>
          <w:rFonts w:ascii="Arial" w:hAnsi="Arial" w:cs="Arial"/>
          <w:b/>
          <w:bCs/>
          <w:sz w:val="24"/>
          <w:szCs w:val="24"/>
          <w:u w:val="single"/>
        </w:rPr>
        <w:t>For</w:t>
      </w:r>
      <w:proofErr w:type="gramEnd"/>
      <w:r w:rsidR="00A44F1C" w:rsidRPr="00091AAE">
        <w:rPr>
          <w:rFonts w:ascii="Arial" w:hAnsi="Arial" w:cs="Arial"/>
          <w:b/>
          <w:bCs/>
          <w:sz w:val="24"/>
          <w:szCs w:val="24"/>
          <w:u w:val="single"/>
        </w:rPr>
        <w:t xml:space="preserve"> </w:t>
      </w:r>
      <w:r w:rsidR="00E17756" w:rsidRPr="00091AAE">
        <w:rPr>
          <w:rFonts w:ascii="Arial" w:hAnsi="Arial" w:cs="Arial"/>
          <w:b/>
          <w:bCs/>
          <w:sz w:val="24"/>
          <w:szCs w:val="24"/>
          <w:u w:val="single"/>
        </w:rPr>
        <w:t xml:space="preserve">Liquid Limit </w:t>
      </w:r>
      <w:r w:rsidR="00A44F1C" w:rsidRPr="00091AAE">
        <w:rPr>
          <w:rFonts w:ascii="Arial" w:hAnsi="Arial" w:cs="Arial"/>
          <w:b/>
          <w:bCs/>
          <w:sz w:val="24"/>
          <w:szCs w:val="24"/>
          <w:u w:val="single"/>
        </w:rPr>
        <w:t>Test</w:t>
      </w:r>
    </w:p>
    <w:p w14:paraId="6F1B9B32" w14:textId="6C386C84" w:rsidR="00E17756" w:rsidRPr="00091AAE" w:rsidRDefault="00EA2406">
      <w:pPr>
        <w:rPr>
          <w:rFonts w:ascii="Arial" w:hAnsi="Arial" w:cs="Arial"/>
          <w:sz w:val="24"/>
          <w:szCs w:val="24"/>
        </w:rPr>
      </w:pPr>
      <w:r w:rsidRPr="00091AAE">
        <w:rPr>
          <w:rFonts w:ascii="Arial" w:hAnsi="Arial" w:cs="Arial"/>
          <w:sz w:val="24"/>
          <w:szCs w:val="24"/>
        </w:rPr>
        <w:t xml:space="preserve">The first step taken in the experiment was weighing and marking </w:t>
      </w:r>
      <w:r w:rsidR="007C50D2" w:rsidRPr="00091AAE">
        <w:rPr>
          <w:rFonts w:ascii="Arial" w:hAnsi="Arial" w:cs="Arial"/>
          <w:sz w:val="24"/>
          <w:szCs w:val="24"/>
        </w:rPr>
        <w:t>four</w:t>
      </w:r>
      <w:r w:rsidRPr="00091AAE">
        <w:rPr>
          <w:rFonts w:ascii="Arial" w:hAnsi="Arial" w:cs="Arial"/>
          <w:sz w:val="24"/>
          <w:szCs w:val="24"/>
        </w:rPr>
        <w:t xml:space="preserve"> aluminium containers. The weight of each container while empty was then recorded</w:t>
      </w:r>
      <w:r w:rsidR="003807AD" w:rsidRPr="00091AAE">
        <w:rPr>
          <w:rFonts w:ascii="Arial" w:hAnsi="Arial" w:cs="Arial"/>
          <w:sz w:val="24"/>
          <w:szCs w:val="24"/>
        </w:rPr>
        <w:t xml:space="preserve"> for later analysis.</w:t>
      </w:r>
    </w:p>
    <w:p w14:paraId="3D16A0D4" w14:textId="1669B5DC" w:rsidR="003807AD" w:rsidRPr="00091AAE" w:rsidRDefault="003807AD">
      <w:pPr>
        <w:rPr>
          <w:rFonts w:ascii="Arial" w:hAnsi="Arial" w:cs="Arial"/>
          <w:sz w:val="24"/>
          <w:szCs w:val="24"/>
        </w:rPr>
      </w:pPr>
      <w:r w:rsidRPr="00091AAE">
        <w:rPr>
          <w:rFonts w:ascii="Arial" w:hAnsi="Arial" w:cs="Arial"/>
          <w:sz w:val="24"/>
          <w:szCs w:val="24"/>
        </w:rPr>
        <w:t>The next step of the experiment was to place a soil sample of around 250g in the mixing bowl and a very small amount of water was added from the wash bottle and the sample was then mixed with the water thoroughly.</w:t>
      </w:r>
    </w:p>
    <w:p w14:paraId="7072693F" w14:textId="77E7001A" w:rsidR="003807AD" w:rsidRPr="00091AAE" w:rsidRDefault="003807AD">
      <w:pPr>
        <w:rPr>
          <w:rFonts w:ascii="Arial" w:hAnsi="Arial" w:cs="Arial"/>
          <w:sz w:val="24"/>
          <w:szCs w:val="24"/>
        </w:rPr>
      </w:pPr>
      <w:r w:rsidRPr="00091AAE">
        <w:rPr>
          <w:rFonts w:ascii="Arial" w:hAnsi="Arial" w:cs="Arial"/>
          <w:sz w:val="24"/>
          <w:szCs w:val="24"/>
        </w:rPr>
        <w:t xml:space="preserve">Once the soil had a clay-like texture it was then placed into the liquid limit apparatus (Casagrande) and spread evenly across the face of the dish. </w:t>
      </w:r>
      <w:r w:rsidR="00BB7E97" w:rsidRPr="00091AAE">
        <w:rPr>
          <w:rFonts w:ascii="Arial" w:hAnsi="Arial" w:cs="Arial"/>
          <w:sz w:val="24"/>
          <w:szCs w:val="24"/>
        </w:rPr>
        <w:t>Down the centre of the sample, the grooving tool was used to create a 12mm gap in the soil sample. Any excess soil was returned to the mixing dish.</w:t>
      </w:r>
    </w:p>
    <w:p w14:paraId="73FBCCFE" w14:textId="10CE18D6" w:rsidR="00BB7E97" w:rsidRPr="00091AAE" w:rsidRDefault="00BB7E97">
      <w:pPr>
        <w:rPr>
          <w:rFonts w:ascii="Arial" w:hAnsi="Arial" w:cs="Arial"/>
          <w:sz w:val="24"/>
          <w:szCs w:val="24"/>
        </w:rPr>
      </w:pPr>
      <w:r w:rsidRPr="00091AAE">
        <w:rPr>
          <w:rFonts w:ascii="Arial" w:hAnsi="Arial" w:cs="Arial"/>
          <w:sz w:val="24"/>
          <w:szCs w:val="24"/>
        </w:rPr>
        <w:t xml:space="preserve">The next step in the experiment involved using the Casagrande. </w:t>
      </w:r>
      <w:r w:rsidR="007A1BFE" w:rsidRPr="00091AAE">
        <w:rPr>
          <w:rFonts w:ascii="Arial" w:hAnsi="Arial" w:cs="Arial"/>
          <w:sz w:val="24"/>
          <w:szCs w:val="24"/>
        </w:rPr>
        <w:t xml:space="preserve">Before the liquid limit machine was used, the drop counter was set to zero to ensure the results gathered were accurate. The cup on the liquid limit machine was then lifted and dropped by using the crank on the side of the machine. The crank on the machine was turned at 2 revolutions per second every time to ensure repeatability of the experiment. </w:t>
      </w:r>
      <w:r w:rsidR="00E57DF8" w:rsidRPr="00091AAE">
        <w:rPr>
          <w:rFonts w:ascii="Arial" w:hAnsi="Arial" w:cs="Arial"/>
          <w:sz w:val="24"/>
          <w:szCs w:val="24"/>
        </w:rPr>
        <w:t>The crank was turned at a constant rate until the gap created by the grooving tool was closed (this took around 35 drops).</w:t>
      </w:r>
    </w:p>
    <w:p w14:paraId="1A5E65A1" w14:textId="2F5C005A" w:rsidR="000D2BF7" w:rsidRPr="00091AAE" w:rsidRDefault="000D2BF7">
      <w:pPr>
        <w:rPr>
          <w:rFonts w:ascii="Arial" w:hAnsi="Arial" w:cs="Arial"/>
          <w:sz w:val="24"/>
          <w:szCs w:val="24"/>
        </w:rPr>
      </w:pPr>
      <w:r w:rsidRPr="00091AAE">
        <w:rPr>
          <w:rFonts w:ascii="Arial" w:hAnsi="Arial" w:cs="Arial"/>
          <w:noProof/>
          <w:sz w:val="24"/>
          <w:szCs w:val="24"/>
        </w:rPr>
        <w:drawing>
          <wp:inline distT="0" distB="0" distL="0" distR="0" wp14:anchorId="77864227" wp14:editId="15E15271">
            <wp:extent cx="3012198" cy="4016375"/>
            <wp:effectExtent l="0" t="0" r="0" b="3175"/>
            <wp:docPr id="21" name="Picture 21"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wall, in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2198" cy="4016375"/>
                    </a:xfrm>
                    <a:prstGeom prst="rect">
                      <a:avLst/>
                    </a:prstGeom>
                  </pic:spPr>
                </pic:pic>
              </a:graphicData>
            </a:graphic>
          </wp:inline>
        </w:drawing>
      </w:r>
    </w:p>
    <w:p w14:paraId="10056CFC" w14:textId="19970F9C" w:rsidR="000D2BF7" w:rsidRPr="00091AAE" w:rsidRDefault="006333AB">
      <w:pPr>
        <w:rPr>
          <w:rFonts w:ascii="Arial" w:hAnsi="Arial" w:cs="Arial"/>
          <w:sz w:val="24"/>
          <w:szCs w:val="24"/>
        </w:rPr>
      </w:pPr>
      <w:r w:rsidRPr="00091AAE">
        <w:rPr>
          <w:rFonts w:ascii="Arial" w:hAnsi="Arial" w:cs="Arial"/>
          <w:sz w:val="24"/>
          <w:szCs w:val="24"/>
        </w:rPr>
        <w:t>Casagrande machine (Albrighton. J, 2023)</w:t>
      </w:r>
    </w:p>
    <w:p w14:paraId="4D9B85E9" w14:textId="44F4061B" w:rsidR="00E57DF8" w:rsidRPr="00091AAE" w:rsidRDefault="00E57DF8">
      <w:pPr>
        <w:rPr>
          <w:rFonts w:ascii="Arial" w:hAnsi="Arial" w:cs="Arial"/>
          <w:sz w:val="24"/>
          <w:szCs w:val="24"/>
        </w:rPr>
      </w:pPr>
      <w:r w:rsidRPr="00091AAE">
        <w:rPr>
          <w:rFonts w:ascii="Arial" w:hAnsi="Arial" w:cs="Arial"/>
          <w:sz w:val="24"/>
          <w:szCs w:val="24"/>
        </w:rPr>
        <w:t xml:space="preserve">A chunk of the soil sample was then collected by the spatula by dragging the spatula through the cup </w:t>
      </w:r>
      <w:r w:rsidR="0092469F" w:rsidRPr="00091AAE">
        <w:rPr>
          <w:rFonts w:ascii="Arial" w:hAnsi="Arial" w:cs="Arial"/>
          <w:sz w:val="24"/>
          <w:szCs w:val="24"/>
        </w:rPr>
        <w:t xml:space="preserve">horizontally, ensuring to go through the groove in the sample. This </w:t>
      </w:r>
      <w:r w:rsidR="0092469F" w:rsidRPr="00091AAE">
        <w:rPr>
          <w:rFonts w:ascii="Arial" w:hAnsi="Arial" w:cs="Arial"/>
          <w:sz w:val="24"/>
          <w:szCs w:val="24"/>
        </w:rPr>
        <w:lastRenderedPageBreak/>
        <w:t>sample collected by the spatula was then placed into one of the aluminium containers and weighed. This weight was recorded.</w:t>
      </w:r>
    </w:p>
    <w:p w14:paraId="609B2148" w14:textId="3CCCADC8" w:rsidR="0092469F" w:rsidRPr="00091AAE" w:rsidRDefault="0092469F">
      <w:pPr>
        <w:rPr>
          <w:rFonts w:ascii="Arial" w:hAnsi="Arial" w:cs="Arial"/>
          <w:sz w:val="24"/>
          <w:szCs w:val="24"/>
        </w:rPr>
      </w:pPr>
      <w:r w:rsidRPr="00091AAE">
        <w:rPr>
          <w:rFonts w:ascii="Arial" w:hAnsi="Arial" w:cs="Arial"/>
          <w:sz w:val="24"/>
          <w:szCs w:val="24"/>
        </w:rPr>
        <w:t>This process was repeated for three other samples, each increasing in moisture content, ensuring each weight was recorded along with the number of drops required to close the gap created by the grooving tool.</w:t>
      </w:r>
    </w:p>
    <w:p w14:paraId="78233F63" w14:textId="79F18CF9" w:rsidR="0092469F" w:rsidRPr="00091AAE" w:rsidRDefault="0092469F">
      <w:pPr>
        <w:rPr>
          <w:rFonts w:ascii="Arial" w:hAnsi="Arial" w:cs="Arial"/>
          <w:sz w:val="24"/>
          <w:szCs w:val="24"/>
        </w:rPr>
      </w:pPr>
      <w:r w:rsidRPr="00091AAE">
        <w:rPr>
          <w:rFonts w:ascii="Arial" w:hAnsi="Arial" w:cs="Arial"/>
          <w:sz w:val="24"/>
          <w:szCs w:val="24"/>
        </w:rPr>
        <w:t xml:space="preserve">The four samples were then placed in a drying oven and left to dry then the weight when dry was recorded </w:t>
      </w:r>
      <w:r w:rsidR="007C50D2" w:rsidRPr="00091AAE">
        <w:rPr>
          <w:rFonts w:ascii="Arial" w:hAnsi="Arial" w:cs="Arial"/>
          <w:sz w:val="24"/>
          <w:szCs w:val="24"/>
        </w:rPr>
        <w:t>to</w:t>
      </w:r>
      <w:r w:rsidRPr="00091AAE">
        <w:rPr>
          <w:rFonts w:ascii="Arial" w:hAnsi="Arial" w:cs="Arial"/>
          <w:sz w:val="24"/>
          <w:szCs w:val="24"/>
        </w:rPr>
        <w:t xml:space="preserve"> determine the moisture content.</w:t>
      </w:r>
    </w:p>
    <w:p w14:paraId="42BA2B63" w14:textId="7B1F4369" w:rsidR="007C50D2" w:rsidRPr="00091AAE" w:rsidRDefault="007C50D2">
      <w:pPr>
        <w:rPr>
          <w:rFonts w:ascii="Arial" w:hAnsi="Arial" w:cs="Arial"/>
          <w:b/>
          <w:bCs/>
          <w:sz w:val="24"/>
          <w:szCs w:val="24"/>
          <w:u w:val="single"/>
        </w:rPr>
      </w:pPr>
    </w:p>
    <w:p w14:paraId="796A1A2A" w14:textId="51C4C3D8" w:rsidR="007C50D2"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1.4 </w:t>
      </w:r>
      <w:r w:rsidR="003446F5" w:rsidRPr="00091AAE">
        <w:rPr>
          <w:rFonts w:ascii="Arial" w:hAnsi="Arial" w:cs="Arial"/>
          <w:b/>
          <w:bCs/>
          <w:sz w:val="24"/>
          <w:szCs w:val="24"/>
          <w:u w:val="single"/>
        </w:rPr>
        <w:t xml:space="preserve">Method </w:t>
      </w:r>
      <w:proofErr w:type="gramStart"/>
      <w:r w:rsidR="003446F5" w:rsidRPr="00091AAE">
        <w:rPr>
          <w:rFonts w:ascii="Arial" w:hAnsi="Arial" w:cs="Arial"/>
          <w:b/>
          <w:bCs/>
          <w:sz w:val="24"/>
          <w:szCs w:val="24"/>
          <w:u w:val="single"/>
        </w:rPr>
        <w:t>For</w:t>
      </w:r>
      <w:proofErr w:type="gramEnd"/>
      <w:r w:rsidR="003446F5" w:rsidRPr="00091AAE">
        <w:rPr>
          <w:rFonts w:ascii="Arial" w:hAnsi="Arial" w:cs="Arial"/>
          <w:b/>
          <w:bCs/>
          <w:sz w:val="24"/>
          <w:szCs w:val="24"/>
          <w:u w:val="single"/>
        </w:rPr>
        <w:t xml:space="preserve"> </w:t>
      </w:r>
      <w:r w:rsidR="007C50D2" w:rsidRPr="00091AAE">
        <w:rPr>
          <w:rFonts w:ascii="Arial" w:hAnsi="Arial" w:cs="Arial"/>
          <w:b/>
          <w:bCs/>
          <w:sz w:val="24"/>
          <w:szCs w:val="24"/>
          <w:u w:val="single"/>
        </w:rPr>
        <w:t xml:space="preserve">Plastic Limit </w:t>
      </w:r>
      <w:r w:rsidR="003446F5" w:rsidRPr="00091AAE">
        <w:rPr>
          <w:rFonts w:ascii="Arial" w:hAnsi="Arial" w:cs="Arial"/>
          <w:b/>
          <w:bCs/>
          <w:sz w:val="24"/>
          <w:szCs w:val="24"/>
          <w:u w:val="single"/>
        </w:rPr>
        <w:t>Test</w:t>
      </w:r>
    </w:p>
    <w:p w14:paraId="78EFAF68" w14:textId="172A93AF" w:rsidR="007C50D2" w:rsidRPr="00091AAE" w:rsidRDefault="00097515">
      <w:pPr>
        <w:rPr>
          <w:rFonts w:ascii="Arial" w:hAnsi="Arial" w:cs="Arial"/>
          <w:sz w:val="24"/>
          <w:szCs w:val="24"/>
        </w:rPr>
      </w:pPr>
      <w:r w:rsidRPr="00091AAE">
        <w:rPr>
          <w:rFonts w:ascii="Arial" w:hAnsi="Arial" w:cs="Arial"/>
          <w:sz w:val="24"/>
          <w:szCs w:val="24"/>
        </w:rPr>
        <w:t>The first step in carrying out this procedure was marking 3 different aluminium containers and weighing each container while empty. The results were then recorded to determine the weight of the soil without the container.</w:t>
      </w:r>
    </w:p>
    <w:p w14:paraId="611A5C8C" w14:textId="2C244327" w:rsidR="00097515" w:rsidRPr="00091AAE" w:rsidRDefault="00097515">
      <w:pPr>
        <w:rPr>
          <w:rFonts w:ascii="Arial" w:hAnsi="Arial" w:cs="Arial"/>
          <w:sz w:val="24"/>
          <w:szCs w:val="24"/>
        </w:rPr>
      </w:pPr>
      <w:r w:rsidRPr="00091AAE">
        <w:rPr>
          <w:rFonts w:ascii="Arial" w:hAnsi="Arial" w:cs="Arial"/>
          <w:sz w:val="24"/>
          <w:szCs w:val="24"/>
        </w:rPr>
        <w:t>The next step was to add small amounts of water to a soil sample and knead the soil sample until the sample has a clay-like consistency.</w:t>
      </w:r>
    </w:p>
    <w:p w14:paraId="0630F1DC" w14:textId="0073B7D5" w:rsidR="00097515" w:rsidRPr="00091AAE" w:rsidRDefault="00097515">
      <w:pPr>
        <w:rPr>
          <w:rFonts w:ascii="Arial" w:hAnsi="Arial" w:cs="Arial"/>
          <w:sz w:val="24"/>
          <w:szCs w:val="24"/>
        </w:rPr>
      </w:pPr>
      <w:r w:rsidRPr="00091AAE">
        <w:rPr>
          <w:rFonts w:ascii="Arial" w:hAnsi="Arial" w:cs="Arial"/>
          <w:sz w:val="24"/>
          <w:szCs w:val="24"/>
        </w:rPr>
        <w:t>The sample was then rolled into a ball. The ball of clay was then rolled in the palms of the experimenter’s hand until the sample was dry from the heat of the experimenter’s hands.</w:t>
      </w:r>
    </w:p>
    <w:p w14:paraId="726016B4" w14:textId="29FD7B98" w:rsidR="00097515" w:rsidRPr="00091AAE" w:rsidRDefault="00097515">
      <w:pPr>
        <w:rPr>
          <w:rFonts w:ascii="Arial" w:hAnsi="Arial" w:cs="Arial"/>
          <w:sz w:val="24"/>
          <w:szCs w:val="24"/>
        </w:rPr>
      </w:pPr>
      <w:r w:rsidRPr="00091AAE">
        <w:rPr>
          <w:rFonts w:ascii="Arial" w:hAnsi="Arial" w:cs="Arial"/>
          <w:sz w:val="24"/>
          <w:szCs w:val="24"/>
        </w:rPr>
        <w:t>Once the sample was dry it was then divided into three separate, smaller balls. These would be the three samples used for the experiment</w:t>
      </w:r>
      <w:r w:rsidR="00D14F66" w:rsidRPr="00091AAE">
        <w:rPr>
          <w:rFonts w:ascii="Arial" w:hAnsi="Arial" w:cs="Arial"/>
          <w:sz w:val="24"/>
          <w:szCs w:val="24"/>
        </w:rPr>
        <w:t xml:space="preserve">, each around 10 grams. </w:t>
      </w:r>
    </w:p>
    <w:p w14:paraId="7C7B3DD9" w14:textId="3967A655" w:rsidR="00D14F66" w:rsidRPr="00091AAE" w:rsidRDefault="00D14F66">
      <w:pPr>
        <w:rPr>
          <w:rFonts w:ascii="Arial" w:hAnsi="Arial" w:cs="Arial"/>
          <w:sz w:val="24"/>
          <w:szCs w:val="24"/>
        </w:rPr>
      </w:pPr>
      <w:r w:rsidRPr="00091AAE">
        <w:rPr>
          <w:rFonts w:ascii="Arial" w:hAnsi="Arial" w:cs="Arial"/>
          <w:sz w:val="24"/>
          <w:szCs w:val="24"/>
        </w:rPr>
        <w:t>The balls of clay were then rolled into 6mm threads on the glass plate. A 6mm rod can be used in this process to roughly determine the size of the clay-threads. Once the samples were rolled out to 6mm diameter and were still in tact they were then rolled on the glass plate until they had reached 3mm diameter. By this point the samples began to crumble. If the samples did not crumble but instead they bottle-necked or snapped then the process was not correct and must be repeated with the addition of more moisture. Ensure there is uniform pressure throughout the rolling process to gain repeatable results.</w:t>
      </w:r>
    </w:p>
    <w:p w14:paraId="5864E0AC" w14:textId="37B21260" w:rsidR="00D14F66" w:rsidRPr="00091AAE" w:rsidRDefault="00D14F66">
      <w:pPr>
        <w:rPr>
          <w:rFonts w:ascii="Arial" w:hAnsi="Arial" w:cs="Arial"/>
          <w:sz w:val="24"/>
          <w:szCs w:val="24"/>
        </w:rPr>
      </w:pPr>
      <w:r w:rsidRPr="00091AAE">
        <w:rPr>
          <w:rFonts w:ascii="Arial" w:hAnsi="Arial" w:cs="Arial"/>
          <w:sz w:val="24"/>
          <w:szCs w:val="24"/>
        </w:rPr>
        <w:t>The crumbling point of the samples is known as the plastic limit for each sample.</w:t>
      </w:r>
    </w:p>
    <w:p w14:paraId="4577B734" w14:textId="38D2A130" w:rsidR="00D14F66" w:rsidRPr="00091AAE" w:rsidRDefault="00D14F66">
      <w:pPr>
        <w:rPr>
          <w:rFonts w:ascii="Arial" w:hAnsi="Arial" w:cs="Arial"/>
          <w:sz w:val="24"/>
          <w:szCs w:val="24"/>
        </w:rPr>
      </w:pPr>
      <w:r w:rsidRPr="00091AAE">
        <w:rPr>
          <w:rFonts w:ascii="Arial" w:hAnsi="Arial" w:cs="Arial"/>
          <w:sz w:val="24"/>
          <w:szCs w:val="24"/>
        </w:rPr>
        <w:t>The samples were then gathered separately and placed into the three aluminium containers previously marked and weighed. These containers were then all weighed with the samples in them and the weight was recorded.</w:t>
      </w:r>
    </w:p>
    <w:p w14:paraId="037E8090" w14:textId="7F331E81" w:rsidR="00D14F66" w:rsidRPr="00091AAE" w:rsidRDefault="00D14F66">
      <w:pPr>
        <w:rPr>
          <w:rFonts w:ascii="Arial" w:hAnsi="Arial" w:cs="Arial"/>
          <w:sz w:val="24"/>
          <w:szCs w:val="24"/>
        </w:rPr>
      </w:pPr>
      <w:r w:rsidRPr="00091AAE">
        <w:rPr>
          <w:rFonts w:ascii="Arial" w:hAnsi="Arial" w:cs="Arial"/>
          <w:sz w:val="24"/>
          <w:szCs w:val="24"/>
        </w:rPr>
        <w:t xml:space="preserve">The samples were then put into the drying oven and dried out completely before they were weighed </w:t>
      </w:r>
      <w:r w:rsidR="00E3732A" w:rsidRPr="00091AAE">
        <w:rPr>
          <w:rFonts w:ascii="Arial" w:hAnsi="Arial" w:cs="Arial"/>
          <w:sz w:val="24"/>
          <w:szCs w:val="24"/>
        </w:rPr>
        <w:t>again,</w:t>
      </w:r>
      <w:r w:rsidRPr="00091AAE">
        <w:rPr>
          <w:rFonts w:ascii="Arial" w:hAnsi="Arial" w:cs="Arial"/>
          <w:sz w:val="24"/>
          <w:szCs w:val="24"/>
        </w:rPr>
        <w:t xml:space="preserve"> and the dry sample weight was recorded.</w:t>
      </w:r>
      <w:r w:rsidR="00E3732A" w:rsidRPr="00091AAE">
        <w:rPr>
          <w:rFonts w:ascii="Arial" w:hAnsi="Arial" w:cs="Arial"/>
          <w:sz w:val="24"/>
          <w:szCs w:val="24"/>
        </w:rPr>
        <w:t xml:space="preserve"> The moisture content was then calculated for each sample and the average of the three results was then recorded as the mean moisture content. This figure is an indicator to the Plastic Limit moisture content.</w:t>
      </w:r>
    </w:p>
    <w:p w14:paraId="18B221C6" w14:textId="77777777" w:rsidR="00006B3B" w:rsidRPr="00091AAE" w:rsidRDefault="00006B3B">
      <w:pPr>
        <w:rPr>
          <w:rFonts w:ascii="Arial" w:hAnsi="Arial" w:cs="Arial"/>
          <w:b/>
          <w:bCs/>
          <w:sz w:val="24"/>
          <w:szCs w:val="24"/>
          <w:u w:val="single"/>
        </w:rPr>
      </w:pPr>
    </w:p>
    <w:p w14:paraId="0B68F329" w14:textId="77777777" w:rsidR="003446F5" w:rsidRPr="00091AAE" w:rsidRDefault="003446F5">
      <w:pPr>
        <w:rPr>
          <w:rFonts w:ascii="Arial" w:hAnsi="Arial" w:cs="Arial"/>
          <w:b/>
          <w:bCs/>
          <w:sz w:val="24"/>
          <w:szCs w:val="24"/>
          <w:u w:val="single"/>
        </w:rPr>
      </w:pPr>
    </w:p>
    <w:p w14:paraId="5596DED8" w14:textId="22A6511F" w:rsidR="00F552CA"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1.5 </w:t>
      </w:r>
      <w:r w:rsidR="00F552CA" w:rsidRPr="00091AAE">
        <w:rPr>
          <w:rFonts w:ascii="Arial" w:hAnsi="Arial" w:cs="Arial"/>
          <w:b/>
          <w:bCs/>
          <w:sz w:val="24"/>
          <w:szCs w:val="24"/>
          <w:u w:val="single"/>
        </w:rPr>
        <w:t>Results</w:t>
      </w:r>
    </w:p>
    <w:tbl>
      <w:tblPr>
        <w:tblStyle w:val="TableGrid"/>
        <w:tblW w:w="0" w:type="auto"/>
        <w:tblLook w:val="04A0" w:firstRow="1" w:lastRow="0" w:firstColumn="1" w:lastColumn="0" w:noHBand="0" w:noVBand="1"/>
      </w:tblPr>
      <w:tblGrid>
        <w:gridCol w:w="1555"/>
        <w:gridCol w:w="850"/>
        <w:gridCol w:w="976"/>
        <w:gridCol w:w="1127"/>
        <w:gridCol w:w="1127"/>
        <w:gridCol w:w="1127"/>
        <w:gridCol w:w="1127"/>
        <w:gridCol w:w="1127"/>
      </w:tblGrid>
      <w:tr w:rsidR="004B730A" w:rsidRPr="00091AAE" w14:paraId="43EB2AB5" w14:textId="77777777" w:rsidTr="000048D8">
        <w:tc>
          <w:tcPr>
            <w:tcW w:w="1555" w:type="dxa"/>
            <w:shd w:val="clear" w:color="auto" w:fill="E7E6E6" w:themeFill="background2"/>
          </w:tcPr>
          <w:p w14:paraId="5778694A" w14:textId="77777777" w:rsidR="004B730A" w:rsidRPr="00091AAE" w:rsidRDefault="004B730A">
            <w:pPr>
              <w:rPr>
                <w:rFonts w:ascii="Arial" w:hAnsi="Arial" w:cs="Arial"/>
                <w:sz w:val="24"/>
                <w:szCs w:val="24"/>
              </w:rPr>
            </w:pPr>
          </w:p>
        </w:tc>
        <w:tc>
          <w:tcPr>
            <w:tcW w:w="850" w:type="dxa"/>
            <w:shd w:val="clear" w:color="auto" w:fill="E7E6E6" w:themeFill="background2"/>
          </w:tcPr>
          <w:p w14:paraId="416C1F17" w14:textId="1519C3F2" w:rsidR="004B730A" w:rsidRPr="00091AAE" w:rsidRDefault="004B730A">
            <w:pPr>
              <w:rPr>
                <w:rFonts w:ascii="Arial" w:hAnsi="Arial" w:cs="Arial"/>
                <w:sz w:val="24"/>
                <w:szCs w:val="24"/>
              </w:rPr>
            </w:pPr>
            <w:r w:rsidRPr="00091AAE">
              <w:rPr>
                <w:rFonts w:ascii="Arial" w:hAnsi="Arial" w:cs="Arial"/>
                <w:sz w:val="24"/>
                <w:szCs w:val="24"/>
              </w:rPr>
              <w:t>1</w:t>
            </w:r>
          </w:p>
        </w:tc>
        <w:tc>
          <w:tcPr>
            <w:tcW w:w="976" w:type="dxa"/>
            <w:shd w:val="clear" w:color="auto" w:fill="E7E6E6" w:themeFill="background2"/>
          </w:tcPr>
          <w:p w14:paraId="6BF17BB6" w14:textId="187ED43D" w:rsidR="004B730A" w:rsidRPr="00091AAE" w:rsidRDefault="004B730A">
            <w:pPr>
              <w:rPr>
                <w:rFonts w:ascii="Arial" w:hAnsi="Arial" w:cs="Arial"/>
                <w:sz w:val="24"/>
                <w:szCs w:val="24"/>
              </w:rPr>
            </w:pPr>
            <w:r w:rsidRPr="00091AAE">
              <w:rPr>
                <w:rFonts w:ascii="Arial" w:hAnsi="Arial" w:cs="Arial"/>
                <w:sz w:val="24"/>
                <w:szCs w:val="24"/>
              </w:rPr>
              <w:t>2</w:t>
            </w:r>
          </w:p>
        </w:tc>
        <w:tc>
          <w:tcPr>
            <w:tcW w:w="1127" w:type="dxa"/>
            <w:shd w:val="clear" w:color="auto" w:fill="E7E6E6" w:themeFill="background2"/>
          </w:tcPr>
          <w:p w14:paraId="2A23E476" w14:textId="54A0D9E9" w:rsidR="004B730A" w:rsidRPr="00091AAE" w:rsidRDefault="004B730A">
            <w:pPr>
              <w:rPr>
                <w:rFonts w:ascii="Arial" w:hAnsi="Arial" w:cs="Arial"/>
                <w:sz w:val="24"/>
                <w:szCs w:val="24"/>
              </w:rPr>
            </w:pPr>
            <w:r w:rsidRPr="00091AAE">
              <w:rPr>
                <w:rFonts w:ascii="Arial" w:hAnsi="Arial" w:cs="Arial"/>
                <w:sz w:val="24"/>
                <w:szCs w:val="24"/>
              </w:rPr>
              <w:t>3</w:t>
            </w:r>
          </w:p>
        </w:tc>
        <w:tc>
          <w:tcPr>
            <w:tcW w:w="1127" w:type="dxa"/>
            <w:shd w:val="clear" w:color="auto" w:fill="E7E6E6" w:themeFill="background2"/>
          </w:tcPr>
          <w:p w14:paraId="3E0059B6" w14:textId="39D4B0DD" w:rsidR="004B730A" w:rsidRPr="00091AAE" w:rsidRDefault="004B730A">
            <w:pPr>
              <w:rPr>
                <w:rFonts w:ascii="Arial" w:hAnsi="Arial" w:cs="Arial"/>
                <w:sz w:val="24"/>
                <w:szCs w:val="24"/>
              </w:rPr>
            </w:pPr>
            <w:r w:rsidRPr="00091AAE">
              <w:rPr>
                <w:rFonts w:ascii="Arial" w:hAnsi="Arial" w:cs="Arial"/>
                <w:sz w:val="24"/>
                <w:szCs w:val="24"/>
              </w:rPr>
              <w:t>4</w:t>
            </w:r>
          </w:p>
        </w:tc>
        <w:tc>
          <w:tcPr>
            <w:tcW w:w="1127" w:type="dxa"/>
            <w:shd w:val="clear" w:color="auto" w:fill="E7E6E6" w:themeFill="background2"/>
          </w:tcPr>
          <w:p w14:paraId="2E7E629A" w14:textId="2F91D35F" w:rsidR="004B730A" w:rsidRPr="00091AAE" w:rsidRDefault="004B730A">
            <w:pPr>
              <w:rPr>
                <w:rFonts w:ascii="Arial" w:hAnsi="Arial" w:cs="Arial"/>
                <w:sz w:val="24"/>
                <w:szCs w:val="24"/>
              </w:rPr>
            </w:pPr>
            <w:r w:rsidRPr="00091AAE">
              <w:rPr>
                <w:rFonts w:ascii="Arial" w:hAnsi="Arial" w:cs="Arial"/>
                <w:sz w:val="24"/>
                <w:szCs w:val="24"/>
              </w:rPr>
              <w:t>5</w:t>
            </w:r>
          </w:p>
        </w:tc>
        <w:tc>
          <w:tcPr>
            <w:tcW w:w="1127" w:type="dxa"/>
            <w:shd w:val="clear" w:color="auto" w:fill="E7E6E6" w:themeFill="background2"/>
          </w:tcPr>
          <w:p w14:paraId="41996C5C" w14:textId="0866A920" w:rsidR="004B730A" w:rsidRPr="00091AAE" w:rsidRDefault="004B730A">
            <w:pPr>
              <w:rPr>
                <w:rFonts w:ascii="Arial" w:hAnsi="Arial" w:cs="Arial"/>
                <w:sz w:val="24"/>
                <w:szCs w:val="24"/>
              </w:rPr>
            </w:pPr>
            <w:r w:rsidRPr="00091AAE">
              <w:rPr>
                <w:rFonts w:ascii="Arial" w:hAnsi="Arial" w:cs="Arial"/>
                <w:sz w:val="24"/>
                <w:szCs w:val="24"/>
              </w:rPr>
              <w:t>6</w:t>
            </w:r>
          </w:p>
        </w:tc>
        <w:tc>
          <w:tcPr>
            <w:tcW w:w="1127" w:type="dxa"/>
            <w:shd w:val="clear" w:color="auto" w:fill="E7E6E6" w:themeFill="background2"/>
          </w:tcPr>
          <w:p w14:paraId="35DEEB07" w14:textId="6572DA48" w:rsidR="004B730A" w:rsidRPr="00091AAE" w:rsidRDefault="004B730A">
            <w:pPr>
              <w:rPr>
                <w:rFonts w:ascii="Arial" w:hAnsi="Arial" w:cs="Arial"/>
                <w:sz w:val="24"/>
                <w:szCs w:val="24"/>
              </w:rPr>
            </w:pPr>
            <w:r w:rsidRPr="00091AAE">
              <w:rPr>
                <w:rFonts w:ascii="Arial" w:hAnsi="Arial" w:cs="Arial"/>
                <w:sz w:val="24"/>
                <w:szCs w:val="24"/>
              </w:rPr>
              <w:t>7</w:t>
            </w:r>
          </w:p>
        </w:tc>
      </w:tr>
      <w:tr w:rsidR="004B730A" w:rsidRPr="00091AAE" w14:paraId="023F0C49" w14:textId="77777777" w:rsidTr="000048D8">
        <w:tc>
          <w:tcPr>
            <w:tcW w:w="1555" w:type="dxa"/>
            <w:shd w:val="clear" w:color="auto" w:fill="E7E6E6" w:themeFill="background2"/>
          </w:tcPr>
          <w:p w14:paraId="2FD24051" w14:textId="4079DC40" w:rsidR="004B730A" w:rsidRPr="00091AAE" w:rsidRDefault="000048D8">
            <w:pPr>
              <w:rPr>
                <w:rFonts w:ascii="Arial" w:hAnsi="Arial" w:cs="Arial"/>
                <w:sz w:val="24"/>
                <w:szCs w:val="24"/>
              </w:rPr>
            </w:pPr>
            <w:r w:rsidRPr="00091AAE">
              <w:rPr>
                <w:rFonts w:ascii="Arial" w:hAnsi="Arial" w:cs="Arial"/>
                <w:sz w:val="24"/>
                <w:szCs w:val="24"/>
              </w:rPr>
              <w:t>Type of Test</w:t>
            </w:r>
          </w:p>
        </w:tc>
        <w:tc>
          <w:tcPr>
            <w:tcW w:w="850" w:type="dxa"/>
          </w:tcPr>
          <w:p w14:paraId="2FFA1FBF" w14:textId="6B7D2BAE" w:rsidR="004B730A" w:rsidRPr="00091AAE" w:rsidRDefault="000048D8">
            <w:pPr>
              <w:rPr>
                <w:rFonts w:ascii="Arial" w:hAnsi="Arial" w:cs="Arial"/>
                <w:sz w:val="24"/>
                <w:szCs w:val="24"/>
              </w:rPr>
            </w:pPr>
            <w:r w:rsidRPr="00091AAE">
              <w:rPr>
                <w:rFonts w:ascii="Arial" w:hAnsi="Arial" w:cs="Arial"/>
                <w:sz w:val="24"/>
                <w:szCs w:val="24"/>
              </w:rPr>
              <w:t>LL</w:t>
            </w:r>
          </w:p>
        </w:tc>
        <w:tc>
          <w:tcPr>
            <w:tcW w:w="976" w:type="dxa"/>
          </w:tcPr>
          <w:p w14:paraId="29A09E55" w14:textId="23359729" w:rsidR="004B730A" w:rsidRPr="00091AAE" w:rsidRDefault="000048D8">
            <w:pPr>
              <w:rPr>
                <w:rFonts w:ascii="Arial" w:hAnsi="Arial" w:cs="Arial"/>
                <w:sz w:val="24"/>
                <w:szCs w:val="24"/>
              </w:rPr>
            </w:pPr>
            <w:r w:rsidRPr="00091AAE">
              <w:rPr>
                <w:rFonts w:ascii="Arial" w:hAnsi="Arial" w:cs="Arial"/>
                <w:sz w:val="24"/>
                <w:szCs w:val="24"/>
              </w:rPr>
              <w:t>LL</w:t>
            </w:r>
          </w:p>
        </w:tc>
        <w:tc>
          <w:tcPr>
            <w:tcW w:w="1127" w:type="dxa"/>
          </w:tcPr>
          <w:p w14:paraId="11E6E259" w14:textId="1E131859" w:rsidR="004B730A" w:rsidRPr="00091AAE" w:rsidRDefault="000048D8">
            <w:pPr>
              <w:rPr>
                <w:rFonts w:ascii="Arial" w:hAnsi="Arial" w:cs="Arial"/>
                <w:sz w:val="24"/>
                <w:szCs w:val="24"/>
              </w:rPr>
            </w:pPr>
            <w:r w:rsidRPr="00091AAE">
              <w:rPr>
                <w:rFonts w:ascii="Arial" w:hAnsi="Arial" w:cs="Arial"/>
                <w:sz w:val="24"/>
                <w:szCs w:val="24"/>
              </w:rPr>
              <w:t>LL</w:t>
            </w:r>
          </w:p>
        </w:tc>
        <w:tc>
          <w:tcPr>
            <w:tcW w:w="1127" w:type="dxa"/>
          </w:tcPr>
          <w:p w14:paraId="61861E09" w14:textId="6EDDD1AC" w:rsidR="004B730A" w:rsidRPr="00091AAE" w:rsidRDefault="000048D8">
            <w:pPr>
              <w:rPr>
                <w:rFonts w:ascii="Arial" w:hAnsi="Arial" w:cs="Arial"/>
                <w:sz w:val="24"/>
                <w:szCs w:val="24"/>
              </w:rPr>
            </w:pPr>
            <w:r w:rsidRPr="00091AAE">
              <w:rPr>
                <w:rFonts w:ascii="Arial" w:hAnsi="Arial" w:cs="Arial"/>
                <w:sz w:val="24"/>
                <w:szCs w:val="24"/>
              </w:rPr>
              <w:t>LL</w:t>
            </w:r>
          </w:p>
        </w:tc>
        <w:tc>
          <w:tcPr>
            <w:tcW w:w="1127" w:type="dxa"/>
          </w:tcPr>
          <w:p w14:paraId="713B37D4" w14:textId="7346103D" w:rsidR="004B730A" w:rsidRPr="00091AAE" w:rsidRDefault="000048D8">
            <w:pPr>
              <w:rPr>
                <w:rFonts w:ascii="Arial" w:hAnsi="Arial" w:cs="Arial"/>
                <w:sz w:val="24"/>
                <w:szCs w:val="24"/>
              </w:rPr>
            </w:pPr>
            <w:r w:rsidRPr="00091AAE">
              <w:rPr>
                <w:rFonts w:ascii="Arial" w:hAnsi="Arial" w:cs="Arial"/>
                <w:sz w:val="24"/>
                <w:szCs w:val="24"/>
              </w:rPr>
              <w:t>PL</w:t>
            </w:r>
          </w:p>
        </w:tc>
        <w:tc>
          <w:tcPr>
            <w:tcW w:w="1127" w:type="dxa"/>
          </w:tcPr>
          <w:p w14:paraId="07D9A3D3" w14:textId="6411AAFB" w:rsidR="004B730A" w:rsidRPr="00091AAE" w:rsidRDefault="000048D8">
            <w:pPr>
              <w:rPr>
                <w:rFonts w:ascii="Arial" w:hAnsi="Arial" w:cs="Arial"/>
                <w:sz w:val="24"/>
                <w:szCs w:val="24"/>
              </w:rPr>
            </w:pPr>
            <w:r w:rsidRPr="00091AAE">
              <w:rPr>
                <w:rFonts w:ascii="Arial" w:hAnsi="Arial" w:cs="Arial"/>
                <w:sz w:val="24"/>
                <w:szCs w:val="24"/>
              </w:rPr>
              <w:t>PL</w:t>
            </w:r>
          </w:p>
        </w:tc>
        <w:tc>
          <w:tcPr>
            <w:tcW w:w="1127" w:type="dxa"/>
          </w:tcPr>
          <w:p w14:paraId="436E8708" w14:textId="6EB4F299" w:rsidR="004B730A" w:rsidRPr="00091AAE" w:rsidRDefault="000048D8">
            <w:pPr>
              <w:rPr>
                <w:rFonts w:ascii="Arial" w:hAnsi="Arial" w:cs="Arial"/>
                <w:sz w:val="24"/>
                <w:szCs w:val="24"/>
              </w:rPr>
            </w:pPr>
            <w:r w:rsidRPr="00091AAE">
              <w:rPr>
                <w:rFonts w:ascii="Arial" w:hAnsi="Arial" w:cs="Arial"/>
                <w:sz w:val="24"/>
                <w:szCs w:val="24"/>
              </w:rPr>
              <w:t>PL</w:t>
            </w:r>
          </w:p>
        </w:tc>
      </w:tr>
      <w:tr w:rsidR="004B730A" w:rsidRPr="00091AAE" w14:paraId="44008F9E" w14:textId="77777777" w:rsidTr="000048D8">
        <w:tc>
          <w:tcPr>
            <w:tcW w:w="1555" w:type="dxa"/>
            <w:shd w:val="clear" w:color="auto" w:fill="E7E6E6" w:themeFill="background2"/>
          </w:tcPr>
          <w:p w14:paraId="47C6FFD8" w14:textId="7FF7AFB0" w:rsidR="004B730A" w:rsidRPr="00091AAE" w:rsidRDefault="000048D8">
            <w:pPr>
              <w:rPr>
                <w:rFonts w:ascii="Arial" w:hAnsi="Arial" w:cs="Arial"/>
                <w:sz w:val="24"/>
                <w:szCs w:val="24"/>
              </w:rPr>
            </w:pPr>
            <w:r w:rsidRPr="00091AAE">
              <w:rPr>
                <w:rFonts w:ascii="Arial" w:hAnsi="Arial" w:cs="Arial"/>
                <w:sz w:val="24"/>
                <w:szCs w:val="24"/>
              </w:rPr>
              <w:t>Container Number</w:t>
            </w:r>
          </w:p>
        </w:tc>
        <w:tc>
          <w:tcPr>
            <w:tcW w:w="850" w:type="dxa"/>
          </w:tcPr>
          <w:p w14:paraId="3851EB92" w14:textId="3B5665C0" w:rsidR="004B730A" w:rsidRPr="00091AAE" w:rsidRDefault="000048D8">
            <w:pPr>
              <w:rPr>
                <w:rFonts w:ascii="Arial" w:hAnsi="Arial" w:cs="Arial"/>
                <w:sz w:val="24"/>
                <w:szCs w:val="24"/>
              </w:rPr>
            </w:pPr>
            <w:r w:rsidRPr="00091AAE">
              <w:rPr>
                <w:rFonts w:ascii="Arial" w:hAnsi="Arial" w:cs="Arial"/>
                <w:sz w:val="24"/>
                <w:szCs w:val="24"/>
              </w:rPr>
              <w:t>LL1</w:t>
            </w:r>
          </w:p>
        </w:tc>
        <w:tc>
          <w:tcPr>
            <w:tcW w:w="976" w:type="dxa"/>
          </w:tcPr>
          <w:p w14:paraId="39C71250" w14:textId="2A3C3E27" w:rsidR="004B730A" w:rsidRPr="00091AAE" w:rsidRDefault="000048D8">
            <w:pPr>
              <w:rPr>
                <w:rFonts w:ascii="Arial" w:hAnsi="Arial" w:cs="Arial"/>
                <w:sz w:val="24"/>
                <w:szCs w:val="24"/>
              </w:rPr>
            </w:pPr>
            <w:r w:rsidRPr="00091AAE">
              <w:rPr>
                <w:rFonts w:ascii="Arial" w:hAnsi="Arial" w:cs="Arial"/>
                <w:sz w:val="24"/>
                <w:szCs w:val="24"/>
              </w:rPr>
              <w:t>LL2</w:t>
            </w:r>
          </w:p>
        </w:tc>
        <w:tc>
          <w:tcPr>
            <w:tcW w:w="1127" w:type="dxa"/>
          </w:tcPr>
          <w:p w14:paraId="25164B79" w14:textId="3CA491FB" w:rsidR="004B730A" w:rsidRPr="00091AAE" w:rsidRDefault="000048D8">
            <w:pPr>
              <w:rPr>
                <w:rFonts w:ascii="Arial" w:hAnsi="Arial" w:cs="Arial"/>
                <w:sz w:val="24"/>
                <w:szCs w:val="24"/>
              </w:rPr>
            </w:pPr>
            <w:r w:rsidRPr="00091AAE">
              <w:rPr>
                <w:rFonts w:ascii="Arial" w:hAnsi="Arial" w:cs="Arial"/>
                <w:sz w:val="24"/>
                <w:szCs w:val="24"/>
              </w:rPr>
              <w:t>LL3</w:t>
            </w:r>
          </w:p>
        </w:tc>
        <w:tc>
          <w:tcPr>
            <w:tcW w:w="1127" w:type="dxa"/>
          </w:tcPr>
          <w:p w14:paraId="635A3493" w14:textId="062F5644" w:rsidR="004B730A" w:rsidRPr="00091AAE" w:rsidRDefault="000048D8">
            <w:pPr>
              <w:rPr>
                <w:rFonts w:ascii="Arial" w:hAnsi="Arial" w:cs="Arial"/>
                <w:sz w:val="24"/>
                <w:szCs w:val="24"/>
              </w:rPr>
            </w:pPr>
            <w:r w:rsidRPr="00091AAE">
              <w:rPr>
                <w:rFonts w:ascii="Arial" w:hAnsi="Arial" w:cs="Arial"/>
                <w:sz w:val="24"/>
                <w:szCs w:val="24"/>
              </w:rPr>
              <w:t>LL4</w:t>
            </w:r>
          </w:p>
        </w:tc>
        <w:tc>
          <w:tcPr>
            <w:tcW w:w="1127" w:type="dxa"/>
          </w:tcPr>
          <w:p w14:paraId="169FE085" w14:textId="7BFAF162" w:rsidR="004B730A" w:rsidRPr="00091AAE" w:rsidRDefault="000048D8">
            <w:pPr>
              <w:rPr>
                <w:rFonts w:ascii="Arial" w:hAnsi="Arial" w:cs="Arial"/>
                <w:sz w:val="24"/>
                <w:szCs w:val="24"/>
              </w:rPr>
            </w:pPr>
            <w:r w:rsidRPr="00091AAE">
              <w:rPr>
                <w:rFonts w:ascii="Arial" w:hAnsi="Arial" w:cs="Arial"/>
                <w:sz w:val="24"/>
                <w:szCs w:val="24"/>
              </w:rPr>
              <w:t>PL1</w:t>
            </w:r>
          </w:p>
        </w:tc>
        <w:tc>
          <w:tcPr>
            <w:tcW w:w="1127" w:type="dxa"/>
          </w:tcPr>
          <w:p w14:paraId="0E74FE20" w14:textId="4D355566" w:rsidR="004B730A" w:rsidRPr="00091AAE" w:rsidRDefault="000048D8">
            <w:pPr>
              <w:rPr>
                <w:rFonts w:ascii="Arial" w:hAnsi="Arial" w:cs="Arial"/>
                <w:sz w:val="24"/>
                <w:szCs w:val="24"/>
              </w:rPr>
            </w:pPr>
            <w:r w:rsidRPr="00091AAE">
              <w:rPr>
                <w:rFonts w:ascii="Arial" w:hAnsi="Arial" w:cs="Arial"/>
                <w:sz w:val="24"/>
                <w:szCs w:val="24"/>
              </w:rPr>
              <w:t>PL2</w:t>
            </w:r>
          </w:p>
        </w:tc>
        <w:tc>
          <w:tcPr>
            <w:tcW w:w="1127" w:type="dxa"/>
          </w:tcPr>
          <w:p w14:paraId="3945C0C1" w14:textId="592F702C" w:rsidR="004B730A" w:rsidRPr="00091AAE" w:rsidRDefault="000048D8">
            <w:pPr>
              <w:rPr>
                <w:rFonts w:ascii="Arial" w:hAnsi="Arial" w:cs="Arial"/>
                <w:sz w:val="24"/>
                <w:szCs w:val="24"/>
              </w:rPr>
            </w:pPr>
            <w:r w:rsidRPr="00091AAE">
              <w:rPr>
                <w:rFonts w:ascii="Arial" w:hAnsi="Arial" w:cs="Arial"/>
                <w:sz w:val="24"/>
                <w:szCs w:val="24"/>
              </w:rPr>
              <w:t>PL3</w:t>
            </w:r>
          </w:p>
        </w:tc>
      </w:tr>
      <w:tr w:rsidR="004B730A" w:rsidRPr="00091AAE" w14:paraId="5026A625" w14:textId="77777777" w:rsidTr="000048D8">
        <w:tc>
          <w:tcPr>
            <w:tcW w:w="1555" w:type="dxa"/>
            <w:shd w:val="clear" w:color="auto" w:fill="E7E6E6" w:themeFill="background2"/>
          </w:tcPr>
          <w:p w14:paraId="649282A1" w14:textId="4F579F34" w:rsidR="004B730A" w:rsidRPr="00091AAE" w:rsidRDefault="002A32E8">
            <w:pPr>
              <w:rPr>
                <w:rFonts w:ascii="Arial" w:hAnsi="Arial" w:cs="Arial"/>
                <w:sz w:val="24"/>
                <w:szCs w:val="24"/>
              </w:rPr>
            </w:pPr>
            <w:r w:rsidRPr="00091AAE">
              <w:rPr>
                <w:rFonts w:ascii="Arial" w:hAnsi="Arial" w:cs="Arial"/>
                <w:sz w:val="24"/>
                <w:szCs w:val="24"/>
              </w:rPr>
              <w:t>Weight of Wet Soil + Container</w:t>
            </w:r>
            <w:r w:rsidR="00883A38" w:rsidRPr="00091AAE">
              <w:rPr>
                <w:rFonts w:ascii="Arial" w:hAnsi="Arial" w:cs="Arial"/>
                <w:sz w:val="24"/>
                <w:szCs w:val="24"/>
              </w:rPr>
              <w:t xml:space="preserve"> (g)</w:t>
            </w:r>
          </w:p>
        </w:tc>
        <w:tc>
          <w:tcPr>
            <w:tcW w:w="850" w:type="dxa"/>
          </w:tcPr>
          <w:p w14:paraId="63AA3958" w14:textId="0F4561B7" w:rsidR="004B730A" w:rsidRPr="00091AAE" w:rsidRDefault="008D1340">
            <w:pPr>
              <w:rPr>
                <w:rFonts w:ascii="Arial" w:hAnsi="Arial" w:cs="Arial"/>
                <w:sz w:val="24"/>
                <w:szCs w:val="24"/>
              </w:rPr>
            </w:pPr>
            <w:r w:rsidRPr="00091AAE">
              <w:rPr>
                <w:rFonts w:ascii="Arial" w:hAnsi="Arial" w:cs="Arial"/>
                <w:sz w:val="24"/>
                <w:szCs w:val="24"/>
              </w:rPr>
              <w:t>13.56</w:t>
            </w:r>
          </w:p>
        </w:tc>
        <w:tc>
          <w:tcPr>
            <w:tcW w:w="976" w:type="dxa"/>
          </w:tcPr>
          <w:p w14:paraId="1466E387" w14:textId="44D8C71B" w:rsidR="004B730A" w:rsidRPr="00091AAE" w:rsidRDefault="008D1340">
            <w:pPr>
              <w:rPr>
                <w:rFonts w:ascii="Arial" w:hAnsi="Arial" w:cs="Arial"/>
                <w:sz w:val="24"/>
                <w:szCs w:val="24"/>
              </w:rPr>
            </w:pPr>
            <w:r w:rsidRPr="00091AAE">
              <w:rPr>
                <w:rFonts w:ascii="Arial" w:hAnsi="Arial" w:cs="Arial"/>
                <w:sz w:val="24"/>
                <w:szCs w:val="24"/>
              </w:rPr>
              <w:t>11.58</w:t>
            </w:r>
          </w:p>
        </w:tc>
        <w:tc>
          <w:tcPr>
            <w:tcW w:w="1127" w:type="dxa"/>
          </w:tcPr>
          <w:p w14:paraId="4A335D80" w14:textId="32866C65" w:rsidR="004B730A" w:rsidRPr="00091AAE" w:rsidRDefault="008D1340">
            <w:pPr>
              <w:rPr>
                <w:rFonts w:ascii="Arial" w:hAnsi="Arial" w:cs="Arial"/>
                <w:sz w:val="24"/>
                <w:szCs w:val="24"/>
              </w:rPr>
            </w:pPr>
            <w:r w:rsidRPr="00091AAE">
              <w:rPr>
                <w:rFonts w:ascii="Arial" w:hAnsi="Arial" w:cs="Arial"/>
                <w:sz w:val="24"/>
                <w:szCs w:val="24"/>
              </w:rPr>
              <w:t>13.35</w:t>
            </w:r>
          </w:p>
        </w:tc>
        <w:tc>
          <w:tcPr>
            <w:tcW w:w="1127" w:type="dxa"/>
          </w:tcPr>
          <w:p w14:paraId="2F96DED4" w14:textId="46B0412E" w:rsidR="004B730A" w:rsidRPr="00091AAE" w:rsidRDefault="008D1340">
            <w:pPr>
              <w:rPr>
                <w:rFonts w:ascii="Arial" w:hAnsi="Arial" w:cs="Arial"/>
                <w:sz w:val="24"/>
                <w:szCs w:val="24"/>
              </w:rPr>
            </w:pPr>
            <w:r w:rsidRPr="00091AAE">
              <w:rPr>
                <w:rFonts w:ascii="Arial" w:hAnsi="Arial" w:cs="Arial"/>
                <w:sz w:val="24"/>
                <w:szCs w:val="24"/>
              </w:rPr>
              <w:t>15.05</w:t>
            </w:r>
          </w:p>
        </w:tc>
        <w:tc>
          <w:tcPr>
            <w:tcW w:w="1127" w:type="dxa"/>
          </w:tcPr>
          <w:p w14:paraId="49EF3100" w14:textId="2EE0718E" w:rsidR="004B730A" w:rsidRPr="00091AAE" w:rsidRDefault="004B728E">
            <w:pPr>
              <w:rPr>
                <w:rFonts w:ascii="Arial" w:hAnsi="Arial" w:cs="Arial"/>
                <w:sz w:val="24"/>
                <w:szCs w:val="24"/>
              </w:rPr>
            </w:pPr>
            <w:r w:rsidRPr="00091AAE">
              <w:rPr>
                <w:rFonts w:ascii="Arial" w:hAnsi="Arial" w:cs="Arial"/>
                <w:sz w:val="24"/>
                <w:szCs w:val="24"/>
              </w:rPr>
              <w:t>7.99</w:t>
            </w:r>
          </w:p>
        </w:tc>
        <w:tc>
          <w:tcPr>
            <w:tcW w:w="1127" w:type="dxa"/>
          </w:tcPr>
          <w:p w14:paraId="78379980" w14:textId="48AAAABC" w:rsidR="004B730A" w:rsidRPr="00091AAE" w:rsidRDefault="004B728E">
            <w:pPr>
              <w:rPr>
                <w:rFonts w:ascii="Arial" w:hAnsi="Arial" w:cs="Arial"/>
                <w:sz w:val="24"/>
                <w:szCs w:val="24"/>
              </w:rPr>
            </w:pPr>
            <w:r w:rsidRPr="00091AAE">
              <w:rPr>
                <w:rFonts w:ascii="Arial" w:hAnsi="Arial" w:cs="Arial"/>
                <w:sz w:val="24"/>
                <w:szCs w:val="24"/>
              </w:rPr>
              <w:t>8.67</w:t>
            </w:r>
          </w:p>
        </w:tc>
        <w:tc>
          <w:tcPr>
            <w:tcW w:w="1127" w:type="dxa"/>
          </w:tcPr>
          <w:p w14:paraId="0808AECD" w14:textId="09B117DD" w:rsidR="004B730A" w:rsidRPr="00091AAE" w:rsidRDefault="004B728E">
            <w:pPr>
              <w:rPr>
                <w:rFonts w:ascii="Arial" w:hAnsi="Arial" w:cs="Arial"/>
                <w:sz w:val="24"/>
                <w:szCs w:val="24"/>
              </w:rPr>
            </w:pPr>
            <w:r w:rsidRPr="00091AAE">
              <w:rPr>
                <w:rFonts w:ascii="Arial" w:hAnsi="Arial" w:cs="Arial"/>
                <w:sz w:val="24"/>
                <w:szCs w:val="24"/>
              </w:rPr>
              <w:t>9.39</w:t>
            </w:r>
          </w:p>
        </w:tc>
      </w:tr>
      <w:tr w:rsidR="004B730A" w:rsidRPr="00091AAE" w14:paraId="51AAD7E7" w14:textId="77777777" w:rsidTr="000048D8">
        <w:tc>
          <w:tcPr>
            <w:tcW w:w="1555" w:type="dxa"/>
            <w:shd w:val="clear" w:color="auto" w:fill="E7E6E6" w:themeFill="background2"/>
          </w:tcPr>
          <w:p w14:paraId="75C0B1B4" w14:textId="6EA8EA6F" w:rsidR="004B730A" w:rsidRPr="00091AAE" w:rsidRDefault="002A32E8">
            <w:pPr>
              <w:rPr>
                <w:rFonts w:ascii="Arial" w:hAnsi="Arial" w:cs="Arial"/>
                <w:sz w:val="24"/>
                <w:szCs w:val="24"/>
              </w:rPr>
            </w:pPr>
            <w:r w:rsidRPr="00091AAE">
              <w:rPr>
                <w:rFonts w:ascii="Arial" w:hAnsi="Arial" w:cs="Arial"/>
                <w:sz w:val="24"/>
                <w:szCs w:val="24"/>
              </w:rPr>
              <w:t>Weight of Dry Soil + Container</w:t>
            </w:r>
            <w:r w:rsidR="00883A38" w:rsidRPr="00091AAE">
              <w:rPr>
                <w:rFonts w:ascii="Arial" w:hAnsi="Arial" w:cs="Arial"/>
                <w:sz w:val="24"/>
                <w:szCs w:val="24"/>
              </w:rPr>
              <w:t xml:space="preserve"> (g)</w:t>
            </w:r>
          </w:p>
        </w:tc>
        <w:tc>
          <w:tcPr>
            <w:tcW w:w="850" w:type="dxa"/>
          </w:tcPr>
          <w:p w14:paraId="7C6E458A" w14:textId="4489D9BC" w:rsidR="004B730A" w:rsidRPr="00091AAE" w:rsidRDefault="004B728E">
            <w:pPr>
              <w:rPr>
                <w:rFonts w:ascii="Arial" w:hAnsi="Arial" w:cs="Arial"/>
                <w:sz w:val="24"/>
                <w:szCs w:val="24"/>
              </w:rPr>
            </w:pPr>
            <w:r w:rsidRPr="00091AAE">
              <w:rPr>
                <w:rFonts w:ascii="Arial" w:hAnsi="Arial" w:cs="Arial"/>
                <w:sz w:val="24"/>
                <w:szCs w:val="24"/>
              </w:rPr>
              <w:t>11.08</w:t>
            </w:r>
          </w:p>
        </w:tc>
        <w:tc>
          <w:tcPr>
            <w:tcW w:w="976" w:type="dxa"/>
          </w:tcPr>
          <w:p w14:paraId="2D6EC8C7" w14:textId="4D907DD4" w:rsidR="004B730A" w:rsidRPr="00091AAE" w:rsidRDefault="004B728E">
            <w:pPr>
              <w:rPr>
                <w:rFonts w:ascii="Arial" w:hAnsi="Arial" w:cs="Arial"/>
                <w:sz w:val="24"/>
                <w:szCs w:val="24"/>
              </w:rPr>
            </w:pPr>
            <w:r w:rsidRPr="00091AAE">
              <w:rPr>
                <w:rFonts w:ascii="Arial" w:hAnsi="Arial" w:cs="Arial"/>
                <w:sz w:val="24"/>
                <w:szCs w:val="24"/>
              </w:rPr>
              <w:t>9.62</w:t>
            </w:r>
          </w:p>
        </w:tc>
        <w:tc>
          <w:tcPr>
            <w:tcW w:w="1127" w:type="dxa"/>
          </w:tcPr>
          <w:p w14:paraId="0E1947B3" w14:textId="24423ABB" w:rsidR="004B730A" w:rsidRPr="00091AAE" w:rsidRDefault="004B728E">
            <w:pPr>
              <w:rPr>
                <w:rFonts w:ascii="Arial" w:hAnsi="Arial" w:cs="Arial"/>
                <w:sz w:val="24"/>
                <w:szCs w:val="24"/>
              </w:rPr>
            </w:pPr>
            <w:r w:rsidRPr="00091AAE">
              <w:rPr>
                <w:rFonts w:ascii="Arial" w:hAnsi="Arial" w:cs="Arial"/>
                <w:sz w:val="24"/>
                <w:szCs w:val="24"/>
              </w:rPr>
              <w:t>10.76</w:t>
            </w:r>
          </w:p>
        </w:tc>
        <w:tc>
          <w:tcPr>
            <w:tcW w:w="1127" w:type="dxa"/>
          </w:tcPr>
          <w:p w14:paraId="7AE0437D" w14:textId="482F627D" w:rsidR="004B730A" w:rsidRPr="00091AAE" w:rsidRDefault="004B728E">
            <w:pPr>
              <w:rPr>
                <w:rFonts w:ascii="Arial" w:hAnsi="Arial" w:cs="Arial"/>
                <w:sz w:val="24"/>
                <w:szCs w:val="24"/>
              </w:rPr>
            </w:pPr>
            <w:r w:rsidRPr="00091AAE">
              <w:rPr>
                <w:rFonts w:ascii="Arial" w:hAnsi="Arial" w:cs="Arial"/>
                <w:sz w:val="24"/>
                <w:szCs w:val="24"/>
              </w:rPr>
              <w:t>11.82</w:t>
            </w:r>
          </w:p>
        </w:tc>
        <w:tc>
          <w:tcPr>
            <w:tcW w:w="1127" w:type="dxa"/>
          </w:tcPr>
          <w:p w14:paraId="088A0BB9" w14:textId="3E303F51" w:rsidR="004B730A" w:rsidRPr="00091AAE" w:rsidRDefault="004B728E">
            <w:pPr>
              <w:rPr>
                <w:rFonts w:ascii="Arial" w:hAnsi="Arial" w:cs="Arial"/>
                <w:sz w:val="24"/>
                <w:szCs w:val="24"/>
              </w:rPr>
            </w:pPr>
            <w:r w:rsidRPr="00091AAE">
              <w:rPr>
                <w:rFonts w:ascii="Arial" w:hAnsi="Arial" w:cs="Arial"/>
                <w:sz w:val="24"/>
                <w:szCs w:val="24"/>
              </w:rPr>
              <w:t>7.35</w:t>
            </w:r>
          </w:p>
        </w:tc>
        <w:tc>
          <w:tcPr>
            <w:tcW w:w="1127" w:type="dxa"/>
          </w:tcPr>
          <w:p w14:paraId="32F06EAE" w14:textId="26CACC28" w:rsidR="004B730A" w:rsidRPr="00091AAE" w:rsidRDefault="004B728E">
            <w:pPr>
              <w:rPr>
                <w:rFonts w:ascii="Arial" w:hAnsi="Arial" w:cs="Arial"/>
                <w:sz w:val="24"/>
                <w:szCs w:val="24"/>
              </w:rPr>
            </w:pPr>
            <w:r w:rsidRPr="00091AAE">
              <w:rPr>
                <w:rFonts w:ascii="Arial" w:hAnsi="Arial" w:cs="Arial"/>
                <w:sz w:val="24"/>
                <w:szCs w:val="24"/>
              </w:rPr>
              <w:t>7.9</w:t>
            </w:r>
          </w:p>
        </w:tc>
        <w:tc>
          <w:tcPr>
            <w:tcW w:w="1127" w:type="dxa"/>
          </w:tcPr>
          <w:p w14:paraId="4CD2E513" w14:textId="32AF2381" w:rsidR="004B730A" w:rsidRPr="00091AAE" w:rsidRDefault="00FC087F">
            <w:pPr>
              <w:rPr>
                <w:rFonts w:ascii="Arial" w:hAnsi="Arial" w:cs="Arial"/>
                <w:sz w:val="24"/>
                <w:szCs w:val="24"/>
              </w:rPr>
            </w:pPr>
            <w:r w:rsidRPr="00091AAE">
              <w:rPr>
                <w:rFonts w:ascii="Arial" w:hAnsi="Arial" w:cs="Arial"/>
                <w:sz w:val="24"/>
                <w:szCs w:val="24"/>
              </w:rPr>
              <w:t>8.41</w:t>
            </w:r>
          </w:p>
        </w:tc>
      </w:tr>
      <w:tr w:rsidR="004B730A" w:rsidRPr="00091AAE" w14:paraId="49CA2556" w14:textId="77777777" w:rsidTr="000048D8">
        <w:tc>
          <w:tcPr>
            <w:tcW w:w="1555" w:type="dxa"/>
            <w:shd w:val="clear" w:color="auto" w:fill="E7E6E6" w:themeFill="background2"/>
          </w:tcPr>
          <w:p w14:paraId="22299622" w14:textId="6CBA1EA2" w:rsidR="004B730A" w:rsidRPr="00091AAE" w:rsidRDefault="002A32E8">
            <w:pPr>
              <w:rPr>
                <w:rFonts w:ascii="Arial" w:hAnsi="Arial" w:cs="Arial"/>
                <w:sz w:val="24"/>
                <w:szCs w:val="24"/>
              </w:rPr>
            </w:pPr>
            <w:r w:rsidRPr="00091AAE">
              <w:rPr>
                <w:rFonts w:ascii="Arial" w:hAnsi="Arial" w:cs="Arial"/>
                <w:sz w:val="24"/>
                <w:szCs w:val="24"/>
              </w:rPr>
              <w:t>Weight of Container</w:t>
            </w:r>
            <w:r w:rsidR="00883A38" w:rsidRPr="00091AAE">
              <w:rPr>
                <w:rFonts w:ascii="Arial" w:hAnsi="Arial" w:cs="Arial"/>
                <w:sz w:val="24"/>
                <w:szCs w:val="24"/>
              </w:rPr>
              <w:t xml:space="preserve"> (g)</w:t>
            </w:r>
          </w:p>
        </w:tc>
        <w:tc>
          <w:tcPr>
            <w:tcW w:w="850" w:type="dxa"/>
          </w:tcPr>
          <w:p w14:paraId="30714854" w14:textId="53CE6B9F" w:rsidR="004B730A" w:rsidRPr="00091AAE" w:rsidRDefault="00FC087F">
            <w:pPr>
              <w:rPr>
                <w:rFonts w:ascii="Arial" w:hAnsi="Arial" w:cs="Arial"/>
                <w:sz w:val="24"/>
                <w:szCs w:val="24"/>
              </w:rPr>
            </w:pPr>
            <w:r w:rsidRPr="00091AAE">
              <w:rPr>
                <w:rFonts w:ascii="Arial" w:hAnsi="Arial" w:cs="Arial"/>
                <w:sz w:val="24"/>
                <w:szCs w:val="24"/>
              </w:rPr>
              <w:t>4.67</w:t>
            </w:r>
          </w:p>
        </w:tc>
        <w:tc>
          <w:tcPr>
            <w:tcW w:w="976" w:type="dxa"/>
          </w:tcPr>
          <w:p w14:paraId="04F09E47" w14:textId="54DFBF10" w:rsidR="004B730A" w:rsidRPr="00091AAE" w:rsidRDefault="0028554D">
            <w:pPr>
              <w:rPr>
                <w:rFonts w:ascii="Arial" w:hAnsi="Arial" w:cs="Arial"/>
                <w:sz w:val="24"/>
                <w:szCs w:val="24"/>
              </w:rPr>
            </w:pPr>
            <w:r w:rsidRPr="00091AAE">
              <w:rPr>
                <w:rFonts w:ascii="Arial" w:hAnsi="Arial" w:cs="Arial"/>
                <w:sz w:val="24"/>
                <w:szCs w:val="24"/>
              </w:rPr>
              <w:t>4.7</w:t>
            </w:r>
          </w:p>
        </w:tc>
        <w:tc>
          <w:tcPr>
            <w:tcW w:w="1127" w:type="dxa"/>
          </w:tcPr>
          <w:p w14:paraId="1DF4C284" w14:textId="57DC3123" w:rsidR="004B730A" w:rsidRPr="00091AAE" w:rsidRDefault="0028554D">
            <w:pPr>
              <w:rPr>
                <w:rFonts w:ascii="Arial" w:hAnsi="Arial" w:cs="Arial"/>
                <w:sz w:val="24"/>
                <w:szCs w:val="24"/>
              </w:rPr>
            </w:pPr>
            <w:r w:rsidRPr="00091AAE">
              <w:rPr>
                <w:rFonts w:ascii="Arial" w:hAnsi="Arial" w:cs="Arial"/>
                <w:sz w:val="24"/>
                <w:szCs w:val="24"/>
              </w:rPr>
              <w:t>4.75</w:t>
            </w:r>
          </w:p>
        </w:tc>
        <w:tc>
          <w:tcPr>
            <w:tcW w:w="1127" w:type="dxa"/>
          </w:tcPr>
          <w:p w14:paraId="51D708AF" w14:textId="5C9D2EBA" w:rsidR="004B730A" w:rsidRPr="00091AAE" w:rsidRDefault="0028554D">
            <w:pPr>
              <w:rPr>
                <w:rFonts w:ascii="Arial" w:hAnsi="Arial" w:cs="Arial"/>
                <w:sz w:val="24"/>
                <w:szCs w:val="24"/>
              </w:rPr>
            </w:pPr>
            <w:r w:rsidRPr="00091AAE">
              <w:rPr>
                <w:rFonts w:ascii="Arial" w:hAnsi="Arial" w:cs="Arial"/>
                <w:sz w:val="24"/>
                <w:szCs w:val="24"/>
              </w:rPr>
              <w:t>4.76</w:t>
            </w:r>
          </w:p>
        </w:tc>
        <w:tc>
          <w:tcPr>
            <w:tcW w:w="1127" w:type="dxa"/>
          </w:tcPr>
          <w:p w14:paraId="41750D65" w14:textId="6F9C825B" w:rsidR="004B730A" w:rsidRPr="00091AAE" w:rsidRDefault="00A04C89">
            <w:pPr>
              <w:rPr>
                <w:rFonts w:ascii="Arial" w:hAnsi="Arial" w:cs="Arial"/>
                <w:sz w:val="24"/>
                <w:szCs w:val="24"/>
              </w:rPr>
            </w:pPr>
            <w:r w:rsidRPr="00091AAE">
              <w:rPr>
                <w:rFonts w:ascii="Arial" w:hAnsi="Arial" w:cs="Arial"/>
                <w:sz w:val="24"/>
                <w:szCs w:val="24"/>
              </w:rPr>
              <w:t>4.66</w:t>
            </w:r>
          </w:p>
        </w:tc>
        <w:tc>
          <w:tcPr>
            <w:tcW w:w="1127" w:type="dxa"/>
          </w:tcPr>
          <w:p w14:paraId="428FC424" w14:textId="1C4D2749" w:rsidR="004B730A" w:rsidRPr="00091AAE" w:rsidRDefault="00A04C89">
            <w:pPr>
              <w:rPr>
                <w:rFonts w:ascii="Arial" w:hAnsi="Arial" w:cs="Arial"/>
                <w:sz w:val="24"/>
                <w:szCs w:val="24"/>
              </w:rPr>
            </w:pPr>
            <w:r w:rsidRPr="00091AAE">
              <w:rPr>
                <w:rFonts w:ascii="Arial" w:hAnsi="Arial" w:cs="Arial"/>
                <w:sz w:val="24"/>
                <w:szCs w:val="24"/>
              </w:rPr>
              <w:t>4.69</w:t>
            </w:r>
          </w:p>
        </w:tc>
        <w:tc>
          <w:tcPr>
            <w:tcW w:w="1127" w:type="dxa"/>
          </w:tcPr>
          <w:p w14:paraId="20647ADD" w14:textId="43A16249" w:rsidR="004B730A" w:rsidRPr="00091AAE" w:rsidRDefault="00A04C89">
            <w:pPr>
              <w:rPr>
                <w:rFonts w:ascii="Arial" w:hAnsi="Arial" w:cs="Arial"/>
                <w:sz w:val="24"/>
                <w:szCs w:val="24"/>
              </w:rPr>
            </w:pPr>
            <w:r w:rsidRPr="00091AAE">
              <w:rPr>
                <w:rFonts w:ascii="Arial" w:hAnsi="Arial" w:cs="Arial"/>
                <w:sz w:val="24"/>
                <w:szCs w:val="24"/>
              </w:rPr>
              <w:t>4.76</w:t>
            </w:r>
          </w:p>
        </w:tc>
      </w:tr>
      <w:tr w:rsidR="004B730A" w:rsidRPr="00091AAE" w14:paraId="68DFD92E" w14:textId="77777777" w:rsidTr="000048D8">
        <w:tc>
          <w:tcPr>
            <w:tcW w:w="1555" w:type="dxa"/>
            <w:shd w:val="clear" w:color="auto" w:fill="E7E6E6" w:themeFill="background2"/>
          </w:tcPr>
          <w:p w14:paraId="6B071ECB" w14:textId="55D54F91" w:rsidR="004B730A" w:rsidRPr="00091AAE" w:rsidRDefault="002A32E8">
            <w:pPr>
              <w:rPr>
                <w:rFonts w:ascii="Arial" w:hAnsi="Arial" w:cs="Arial"/>
                <w:sz w:val="24"/>
                <w:szCs w:val="24"/>
              </w:rPr>
            </w:pPr>
            <w:r w:rsidRPr="00091AAE">
              <w:rPr>
                <w:rFonts w:ascii="Arial" w:hAnsi="Arial" w:cs="Arial"/>
                <w:sz w:val="24"/>
                <w:szCs w:val="24"/>
              </w:rPr>
              <w:t>Weight of Moisture</w:t>
            </w:r>
            <w:r w:rsidR="00883A38" w:rsidRPr="00091AAE">
              <w:rPr>
                <w:rFonts w:ascii="Arial" w:hAnsi="Arial" w:cs="Arial"/>
                <w:sz w:val="24"/>
                <w:szCs w:val="24"/>
              </w:rPr>
              <w:t xml:space="preserve"> (g)</w:t>
            </w:r>
          </w:p>
        </w:tc>
        <w:tc>
          <w:tcPr>
            <w:tcW w:w="850" w:type="dxa"/>
          </w:tcPr>
          <w:p w14:paraId="0B3547B0" w14:textId="2E1C4F0B" w:rsidR="004B730A" w:rsidRPr="00091AAE" w:rsidRDefault="00E46E06">
            <w:pPr>
              <w:rPr>
                <w:rFonts w:ascii="Arial" w:hAnsi="Arial" w:cs="Arial"/>
                <w:sz w:val="24"/>
                <w:szCs w:val="24"/>
              </w:rPr>
            </w:pPr>
            <w:r w:rsidRPr="00091AAE">
              <w:rPr>
                <w:rFonts w:ascii="Arial" w:hAnsi="Arial" w:cs="Arial"/>
                <w:sz w:val="24"/>
                <w:szCs w:val="24"/>
              </w:rPr>
              <w:t>2.48</w:t>
            </w:r>
          </w:p>
        </w:tc>
        <w:tc>
          <w:tcPr>
            <w:tcW w:w="976" w:type="dxa"/>
          </w:tcPr>
          <w:p w14:paraId="160BDAD2" w14:textId="5CA37C63" w:rsidR="004B730A" w:rsidRPr="00091AAE" w:rsidRDefault="00084675">
            <w:pPr>
              <w:rPr>
                <w:rFonts w:ascii="Arial" w:hAnsi="Arial" w:cs="Arial"/>
                <w:sz w:val="24"/>
                <w:szCs w:val="24"/>
              </w:rPr>
            </w:pPr>
            <w:r w:rsidRPr="00091AAE">
              <w:rPr>
                <w:rFonts w:ascii="Arial" w:hAnsi="Arial" w:cs="Arial"/>
                <w:sz w:val="24"/>
                <w:szCs w:val="24"/>
              </w:rPr>
              <w:t>1.96</w:t>
            </w:r>
          </w:p>
        </w:tc>
        <w:tc>
          <w:tcPr>
            <w:tcW w:w="1127" w:type="dxa"/>
          </w:tcPr>
          <w:p w14:paraId="5FD66063" w14:textId="724A4E83" w:rsidR="004B730A" w:rsidRPr="00091AAE" w:rsidRDefault="00084675">
            <w:pPr>
              <w:rPr>
                <w:rFonts w:ascii="Arial" w:hAnsi="Arial" w:cs="Arial"/>
                <w:sz w:val="24"/>
                <w:szCs w:val="24"/>
              </w:rPr>
            </w:pPr>
            <w:r w:rsidRPr="00091AAE">
              <w:rPr>
                <w:rFonts w:ascii="Arial" w:hAnsi="Arial" w:cs="Arial"/>
                <w:sz w:val="24"/>
                <w:szCs w:val="24"/>
              </w:rPr>
              <w:t>2.59</w:t>
            </w:r>
          </w:p>
        </w:tc>
        <w:tc>
          <w:tcPr>
            <w:tcW w:w="1127" w:type="dxa"/>
          </w:tcPr>
          <w:p w14:paraId="3E3C9559" w14:textId="56BF8D22" w:rsidR="004B730A" w:rsidRPr="00091AAE" w:rsidRDefault="00496984">
            <w:pPr>
              <w:rPr>
                <w:rFonts w:ascii="Arial" w:hAnsi="Arial" w:cs="Arial"/>
                <w:sz w:val="24"/>
                <w:szCs w:val="24"/>
              </w:rPr>
            </w:pPr>
            <w:r w:rsidRPr="00091AAE">
              <w:rPr>
                <w:rFonts w:ascii="Arial" w:hAnsi="Arial" w:cs="Arial"/>
                <w:sz w:val="24"/>
                <w:szCs w:val="24"/>
              </w:rPr>
              <w:t>3.23</w:t>
            </w:r>
          </w:p>
        </w:tc>
        <w:tc>
          <w:tcPr>
            <w:tcW w:w="1127" w:type="dxa"/>
          </w:tcPr>
          <w:p w14:paraId="353A59F0" w14:textId="0DB0365D" w:rsidR="004B730A" w:rsidRPr="00091AAE" w:rsidRDefault="00496984">
            <w:pPr>
              <w:rPr>
                <w:rFonts w:ascii="Arial" w:hAnsi="Arial" w:cs="Arial"/>
                <w:sz w:val="24"/>
                <w:szCs w:val="24"/>
              </w:rPr>
            </w:pPr>
            <w:r w:rsidRPr="00091AAE">
              <w:rPr>
                <w:rFonts w:ascii="Arial" w:hAnsi="Arial" w:cs="Arial"/>
                <w:sz w:val="24"/>
                <w:szCs w:val="24"/>
              </w:rPr>
              <w:t>0.64</w:t>
            </w:r>
          </w:p>
        </w:tc>
        <w:tc>
          <w:tcPr>
            <w:tcW w:w="1127" w:type="dxa"/>
          </w:tcPr>
          <w:p w14:paraId="1A992787" w14:textId="52BBAB48" w:rsidR="004B730A" w:rsidRPr="00091AAE" w:rsidRDefault="00496984">
            <w:pPr>
              <w:rPr>
                <w:rFonts w:ascii="Arial" w:hAnsi="Arial" w:cs="Arial"/>
                <w:sz w:val="24"/>
                <w:szCs w:val="24"/>
              </w:rPr>
            </w:pPr>
            <w:r w:rsidRPr="00091AAE">
              <w:rPr>
                <w:rFonts w:ascii="Arial" w:hAnsi="Arial" w:cs="Arial"/>
                <w:sz w:val="24"/>
                <w:szCs w:val="24"/>
              </w:rPr>
              <w:t>0.77</w:t>
            </w:r>
          </w:p>
        </w:tc>
        <w:tc>
          <w:tcPr>
            <w:tcW w:w="1127" w:type="dxa"/>
          </w:tcPr>
          <w:p w14:paraId="008E29A2" w14:textId="3C4B74B7" w:rsidR="004B730A" w:rsidRPr="00091AAE" w:rsidRDefault="00D82B97">
            <w:pPr>
              <w:rPr>
                <w:rFonts w:ascii="Arial" w:hAnsi="Arial" w:cs="Arial"/>
                <w:sz w:val="24"/>
                <w:szCs w:val="24"/>
              </w:rPr>
            </w:pPr>
            <w:r w:rsidRPr="00091AAE">
              <w:rPr>
                <w:rFonts w:ascii="Arial" w:hAnsi="Arial" w:cs="Arial"/>
                <w:sz w:val="24"/>
                <w:szCs w:val="24"/>
              </w:rPr>
              <w:t>0.98</w:t>
            </w:r>
          </w:p>
        </w:tc>
      </w:tr>
      <w:tr w:rsidR="004B730A" w:rsidRPr="00091AAE" w14:paraId="7B9B1AF0" w14:textId="77777777" w:rsidTr="000048D8">
        <w:tc>
          <w:tcPr>
            <w:tcW w:w="1555" w:type="dxa"/>
            <w:shd w:val="clear" w:color="auto" w:fill="E7E6E6" w:themeFill="background2"/>
          </w:tcPr>
          <w:p w14:paraId="6E9BB5CA" w14:textId="0D172DC1" w:rsidR="004B730A" w:rsidRPr="00091AAE" w:rsidRDefault="00B7012C">
            <w:pPr>
              <w:rPr>
                <w:rFonts w:ascii="Arial" w:hAnsi="Arial" w:cs="Arial"/>
                <w:sz w:val="24"/>
                <w:szCs w:val="24"/>
              </w:rPr>
            </w:pPr>
            <w:r w:rsidRPr="00091AAE">
              <w:rPr>
                <w:rFonts w:ascii="Arial" w:hAnsi="Arial" w:cs="Arial"/>
                <w:sz w:val="24"/>
                <w:szCs w:val="24"/>
              </w:rPr>
              <w:t>Weight of Dry Soil</w:t>
            </w:r>
            <w:r w:rsidR="00883A38" w:rsidRPr="00091AAE">
              <w:rPr>
                <w:rFonts w:ascii="Arial" w:hAnsi="Arial" w:cs="Arial"/>
                <w:sz w:val="24"/>
                <w:szCs w:val="24"/>
              </w:rPr>
              <w:t xml:space="preserve"> (g)</w:t>
            </w:r>
          </w:p>
        </w:tc>
        <w:tc>
          <w:tcPr>
            <w:tcW w:w="850" w:type="dxa"/>
          </w:tcPr>
          <w:p w14:paraId="669A0A41" w14:textId="7C3982E3" w:rsidR="004B730A" w:rsidRPr="00091AAE" w:rsidRDefault="00D82B97">
            <w:pPr>
              <w:rPr>
                <w:rFonts w:ascii="Arial" w:hAnsi="Arial" w:cs="Arial"/>
                <w:sz w:val="24"/>
                <w:szCs w:val="24"/>
              </w:rPr>
            </w:pPr>
            <w:r w:rsidRPr="00091AAE">
              <w:rPr>
                <w:rFonts w:ascii="Arial" w:hAnsi="Arial" w:cs="Arial"/>
                <w:sz w:val="24"/>
                <w:szCs w:val="24"/>
              </w:rPr>
              <w:t>6.41</w:t>
            </w:r>
          </w:p>
        </w:tc>
        <w:tc>
          <w:tcPr>
            <w:tcW w:w="976" w:type="dxa"/>
          </w:tcPr>
          <w:p w14:paraId="3E8853D4" w14:textId="0F7D1309" w:rsidR="004B730A" w:rsidRPr="00091AAE" w:rsidRDefault="00D82B97">
            <w:pPr>
              <w:rPr>
                <w:rFonts w:ascii="Arial" w:hAnsi="Arial" w:cs="Arial"/>
                <w:sz w:val="24"/>
                <w:szCs w:val="24"/>
              </w:rPr>
            </w:pPr>
            <w:r w:rsidRPr="00091AAE">
              <w:rPr>
                <w:rFonts w:ascii="Arial" w:hAnsi="Arial" w:cs="Arial"/>
                <w:sz w:val="24"/>
                <w:szCs w:val="24"/>
              </w:rPr>
              <w:t>4.92</w:t>
            </w:r>
          </w:p>
        </w:tc>
        <w:tc>
          <w:tcPr>
            <w:tcW w:w="1127" w:type="dxa"/>
          </w:tcPr>
          <w:p w14:paraId="0F04BB4B" w14:textId="2D107E76" w:rsidR="004B730A" w:rsidRPr="00091AAE" w:rsidRDefault="00D82B97">
            <w:pPr>
              <w:rPr>
                <w:rFonts w:ascii="Arial" w:hAnsi="Arial" w:cs="Arial"/>
                <w:sz w:val="24"/>
                <w:szCs w:val="24"/>
              </w:rPr>
            </w:pPr>
            <w:r w:rsidRPr="00091AAE">
              <w:rPr>
                <w:rFonts w:ascii="Arial" w:hAnsi="Arial" w:cs="Arial"/>
                <w:sz w:val="24"/>
                <w:szCs w:val="24"/>
              </w:rPr>
              <w:t>6.01</w:t>
            </w:r>
          </w:p>
        </w:tc>
        <w:tc>
          <w:tcPr>
            <w:tcW w:w="1127" w:type="dxa"/>
          </w:tcPr>
          <w:p w14:paraId="4391E677" w14:textId="23835ECC" w:rsidR="004B730A" w:rsidRPr="00091AAE" w:rsidRDefault="00D82B97">
            <w:pPr>
              <w:rPr>
                <w:rFonts w:ascii="Arial" w:hAnsi="Arial" w:cs="Arial"/>
                <w:sz w:val="24"/>
                <w:szCs w:val="24"/>
              </w:rPr>
            </w:pPr>
            <w:r w:rsidRPr="00091AAE">
              <w:rPr>
                <w:rFonts w:ascii="Arial" w:hAnsi="Arial" w:cs="Arial"/>
                <w:sz w:val="24"/>
                <w:szCs w:val="24"/>
              </w:rPr>
              <w:t>7.06</w:t>
            </w:r>
          </w:p>
        </w:tc>
        <w:tc>
          <w:tcPr>
            <w:tcW w:w="1127" w:type="dxa"/>
          </w:tcPr>
          <w:p w14:paraId="4F43423D" w14:textId="7F17319E" w:rsidR="004B730A" w:rsidRPr="00091AAE" w:rsidRDefault="00D82B97">
            <w:pPr>
              <w:rPr>
                <w:rFonts w:ascii="Arial" w:hAnsi="Arial" w:cs="Arial"/>
                <w:sz w:val="24"/>
                <w:szCs w:val="24"/>
              </w:rPr>
            </w:pPr>
            <w:r w:rsidRPr="00091AAE">
              <w:rPr>
                <w:rFonts w:ascii="Arial" w:hAnsi="Arial" w:cs="Arial"/>
                <w:sz w:val="24"/>
                <w:szCs w:val="24"/>
              </w:rPr>
              <w:t>2.96</w:t>
            </w:r>
          </w:p>
        </w:tc>
        <w:tc>
          <w:tcPr>
            <w:tcW w:w="1127" w:type="dxa"/>
          </w:tcPr>
          <w:p w14:paraId="62510449" w14:textId="68B1A4C6" w:rsidR="004B730A" w:rsidRPr="00091AAE" w:rsidRDefault="00D82B97">
            <w:pPr>
              <w:rPr>
                <w:rFonts w:ascii="Arial" w:hAnsi="Arial" w:cs="Arial"/>
                <w:sz w:val="24"/>
                <w:szCs w:val="24"/>
              </w:rPr>
            </w:pPr>
            <w:r w:rsidRPr="00091AAE">
              <w:rPr>
                <w:rFonts w:ascii="Arial" w:hAnsi="Arial" w:cs="Arial"/>
                <w:sz w:val="24"/>
                <w:szCs w:val="24"/>
              </w:rPr>
              <w:t>3.21</w:t>
            </w:r>
          </w:p>
        </w:tc>
        <w:tc>
          <w:tcPr>
            <w:tcW w:w="1127" w:type="dxa"/>
          </w:tcPr>
          <w:p w14:paraId="591E5476" w14:textId="46E55644" w:rsidR="004B730A" w:rsidRPr="00091AAE" w:rsidRDefault="00D82B97">
            <w:pPr>
              <w:rPr>
                <w:rFonts w:ascii="Arial" w:hAnsi="Arial" w:cs="Arial"/>
                <w:sz w:val="24"/>
                <w:szCs w:val="24"/>
              </w:rPr>
            </w:pPr>
            <w:r w:rsidRPr="00091AAE">
              <w:rPr>
                <w:rFonts w:ascii="Arial" w:hAnsi="Arial" w:cs="Arial"/>
                <w:sz w:val="24"/>
                <w:szCs w:val="24"/>
              </w:rPr>
              <w:t>3.65</w:t>
            </w:r>
          </w:p>
        </w:tc>
      </w:tr>
      <w:tr w:rsidR="004B730A" w:rsidRPr="00091AAE" w14:paraId="0CBE7FEA" w14:textId="77777777" w:rsidTr="000048D8">
        <w:tc>
          <w:tcPr>
            <w:tcW w:w="1555" w:type="dxa"/>
            <w:shd w:val="clear" w:color="auto" w:fill="E7E6E6" w:themeFill="background2"/>
          </w:tcPr>
          <w:p w14:paraId="044E2D47" w14:textId="6496E558" w:rsidR="004B730A" w:rsidRPr="00091AAE" w:rsidRDefault="00B7012C">
            <w:pPr>
              <w:rPr>
                <w:rFonts w:ascii="Arial" w:hAnsi="Arial" w:cs="Arial"/>
                <w:sz w:val="24"/>
                <w:szCs w:val="24"/>
              </w:rPr>
            </w:pPr>
            <w:bookmarkStart w:id="3" w:name="_Hlk133247417"/>
            <w:r w:rsidRPr="00091AAE">
              <w:rPr>
                <w:rFonts w:ascii="Arial" w:hAnsi="Arial" w:cs="Arial"/>
                <w:sz w:val="24"/>
                <w:szCs w:val="24"/>
              </w:rPr>
              <w:t>Moisture Content</w:t>
            </w:r>
            <w:r w:rsidR="00883A38" w:rsidRPr="00091AAE">
              <w:rPr>
                <w:rFonts w:ascii="Arial" w:hAnsi="Arial" w:cs="Arial"/>
                <w:sz w:val="24"/>
                <w:szCs w:val="24"/>
              </w:rPr>
              <w:t xml:space="preserve"> </w:t>
            </w:r>
            <w:r w:rsidR="0035658B" w:rsidRPr="00091AAE">
              <w:rPr>
                <w:rFonts w:ascii="Arial" w:hAnsi="Arial" w:cs="Arial"/>
                <w:sz w:val="24"/>
                <w:szCs w:val="24"/>
              </w:rPr>
              <w:t>%</w:t>
            </w:r>
          </w:p>
        </w:tc>
        <w:tc>
          <w:tcPr>
            <w:tcW w:w="850" w:type="dxa"/>
          </w:tcPr>
          <w:p w14:paraId="462BAF72" w14:textId="2DA9A776" w:rsidR="004B730A" w:rsidRPr="00091AAE" w:rsidRDefault="00D82B97">
            <w:pPr>
              <w:rPr>
                <w:rFonts w:ascii="Arial" w:hAnsi="Arial" w:cs="Arial"/>
                <w:sz w:val="24"/>
                <w:szCs w:val="24"/>
              </w:rPr>
            </w:pPr>
            <w:r w:rsidRPr="00091AAE">
              <w:rPr>
                <w:rFonts w:ascii="Arial" w:hAnsi="Arial" w:cs="Arial"/>
                <w:sz w:val="24"/>
                <w:szCs w:val="24"/>
              </w:rPr>
              <w:t>38.68</w:t>
            </w:r>
          </w:p>
        </w:tc>
        <w:tc>
          <w:tcPr>
            <w:tcW w:w="976" w:type="dxa"/>
          </w:tcPr>
          <w:p w14:paraId="14F67A2A" w14:textId="735CF892" w:rsidR="004B730A" w:rsidRPr="00091AAE" w:rsidRDefault="00D82B97">
            <w:pPr>
              <w:rPr>
                <w:rFonts w:ascii="Arial" w:hAnsi="Arial" w:cs="Arial"/>
                <w:sz w:val="24"/>
                <w:szCs w:val="24"/>
              </w:rPr>
            </w:pPr>
            <w:r w:rsidRPr="00091AAE">
              <w:rPr>
                <w:rFonts w:ascii="Arial" w:hAnsi="Arial" w:cs="Arial"/>
                <w:sz w:val="24"/>
                <w:szCs w:val="24"/>
              </w:rPr>
              <w:t>39</w:t>
            </w:r>
            <w:r w:rsidR="00E709CD" w:rsidRPr="00091AAE">
              <w:rPr>
                <w:rFonts w:ascii="Arial" w:hAnsi="Arial" w:cs="Arial"/>
                <w:sz w:val="24"/>
                <w:szCs w:val="24"/>
              </w:rPr>
              <w:t>.83</w:t>
            </w:r>
          </w:p>
        </w:tc>
        <w:tc>
          <w:tcPr>
            <w:tcW w:w="1127" w:type="dxa"/>
          </w:tcPr>
          <w:p w14:paraId="4EB95740" w14:textId="6439E8B0" w:rsidR="004B730A" w:rsidRPr="00091AAE" w:rsidRDefault="00E709CD">
            <w:pPr>
              <w:rPr>
                <w:rFonts w:ascii="Arial" w:hAnsi="Arial" w:cs="Arial"/>
                <w:sz w:val="24"/>
                <w:szCs w:val="24"/>
              </w:rPr>
            </w:pPr>
            <w:r w:rsidRPr="00091AAE">
              <w:rPr>
                <w:rFonts w:ascii="Arial" w:hAnsi="Arial" w:cs="Arial"/>
                <w:sz w:val="24"/>
                <w:szCs w:val="24"/>
              </w:rPr>
              <w:t>43.09</w:t>
            </w:r>
          </w:p>
        </w:tc>
        <w:tc>
          <w:tcPr>
            <w:tcW w:w="1127" w:type="dxa"/>
          </w:tcPr>
          <w:p w14:paraId="375522B8" w14:textId="3C4FD3EF" w:rsidR="004B730A" w:rsidRPr="00091AAE" w:rsidRDefault="00E709CD">
            <w:pPr>
              <w:rPr>
                <w:rFonts w:ascii="Arial" w:hAnsi="Arial" w:cs="Arial"/>
                <w:sz w:val="24"/>
                <w:szCs w:val="24"/>
              </w:rPr>
            </w:pPr>
            <w:r w:rsidRPr="00091AAE">
              <w:rPr>
                <w:rFonts w:ascii="Arial" w:hAnsi="Arial" w:cs="Arial"/>
                <w:sz w:val="24"/>
                <w:szCs w:val="24"/>
              </w:rPr>
              <w:t>45.75</w:t>
            </w:r>
          </w:p>
        </w:tc>
        <w:tc>
          <w:tcPr>
            <w:tcW w:w="1127" w:type="dxa"/>
          </w:tcPr>
          <w:p w14:paraId="5821B8F8" w14:textId="55A2B5BD" w:rsidR="004B730A" w:rsidRPr="00091AAE" w:rsidRDefault="00E709CD">
            <w:pPr>
              <w:rPr>
                <w:rFonts w:ascii="Arial" w:hAnsi="Arial" w:cs="Arial"/>
                <w:sz w:val="24"/>
                <w:szCs w:val="24"/>
              </w:rPr>
            </w:pPr>
            <w:r w:rsidRPr="00091AAE">
              <w:rPr>
                <w:rFonts w:ascii="Arial" w:hAnsi="Arial" w:cs="Arial"/>
                <w:sz w:val="24"/>
                <w:szCs w:val="24"/>
              </w:rPr>
              <w:t>23.79</w:t>
            </w:r>
          </w:p>
        </w:tc>
        <w:tc>
          <w:tcPr>
            <w:tcW w:w="1127" w:type="dxa"/>
          </w:tcPr>
          <w:p w14:paraId="20C1F0EA" w14:textId="6F47ED4F" w:rsidR="004B730A" w:rsidRPr="00091AAE" w:rsidRDefault="00E709CD">
            <w:pPr>
              <w:rPr>
                <w:rFonts w:ascii="Arial" w:hAnsi="Arial" w:cs="Arial"/>
                <w:sz w:val="24"/>
                <w:szCs w:val="24"/>
              </w:rPr>
            </w:pPr>
            <w:r w:rsidRPr="00091AAE">
              <w:rPr>
                <w:rFonts w:ascii="Arial" w:hAnsi="Arial" w:cs="Arial"/>
                <w:sz w:val="24"/>
                <w:szCs w:val="24"/>
              </w:rPr>
              <w:t>23.98</w:t>
            </w:r>
          </w:p>
        </w:tc>
        <w:tc>
          <w:tcPr>
            <w:tcW w:w="1127" w:type="dxa"/>
          </w:tcPr>
          <w:p w14:paraId="4B440D49" w14:textId="511286AC" w:rsidR="004B730A" w:rsidRPr="00091AAE" w:rsidRDefault="00E709CD">
            <w:pPr>
              <w:rPr>
                <w:rFonts w:ascii="Arial" w:hAnsi="Arial" w:cs="Arial"/>
                <w:sz w:val="24"/>
                <w:szCs w:val="24"/>
              </w:rPr>
            </w:pPr>
            <w:r w:rsidRPr="00091AAE">
              <w:rPr>
                <w:rFonts w:ascii="Arial" w:hAnsi="Arial" w:cs="Arial"/>
                <w:sz w:val="24"/>
                <w:szCs w:val="24"/>
              </w:rPr>
              <w:t>27.84</w:t>
            </w:r>
          </w:p>
        </w:tc>
      </w:tr>
      <w:bookmarkEnd w:id="3"/>
      <w:tr w:rsidR="00B7012C" w:rsidRPr="00091AAE" w14:paraId="3C1AD4A1" w14:textId="77777777" w:rsidTr="000048D8">
        <w:tc>
          <w:tcPr>
            <w:tcW w:w="1555" w:type="dxa"/>
            <w:shd w:val="clear" w:color="auto" w:fill="E7E6E6" w:themeFill="background2"/>
          </w:tcPr>
          <w:p w14:paraId="5C364884" w14:textId="0CAABF83" w:rsidR="00B7012C" w:rsidRPr="00091AAE" w:rsidRDefault="00B7012C">
            <w:pPr>
              <w:rPr>
                <w:rFonts w:ascii="Arial" w:hAnsi="Arial" w:cs="Arial"/>
                <w:sz w:val="24"/>
                <w:szCs w:val="24"/>
              </w:rPr>
            </w:pPr>
            <w:r w:rsidRPr="00091AAE">
              <w:rPr>
                <w:rFonts w:ascii="Arial" w:hAnsi="Arial" w:cs="Arial"/>
                <w:sz w:val="24"/>
                <w:szCs w:val="24"/>
              </w:rPr>
              <w:t>Number of Blows</w:t>
            </w:r>
          </w:p>
        </w:tc>
        <w:tc>
          <w:tcPr>
            <w:tcW w:w="850" w:type="dxa"/>
          </w:tcPr>
          <w:p w14:paraId="2988D6E8" w14:textId="053A76B8" w:rsidR="00B7012C" w:rsidRPr="00091AAE" w:rsidRDefault="00E709CD">
            <w:pPr>
              <w:rPr>
                <w:rFonts w:ascii="Arial" w:hAnsi="Arial" w:cs="Arial"/>
                <w:sz w:val="24"/>
                <w:szCs w:val="24"/>
              </w:rPr>
            </w:pPr>
            <w:r w:rsidRPr="00091AAE">
              <w:rPr>
                <w:rFonts w:ascii="Arial" w:hAnsi="Arial" w:cs="Arial"/>
                <w:sz w:val="24"/>
                <w:szCs w:val="24"/>
              </w:rPr>
              <w:t>35</w:t>
            </w:r>
          </w:p>
        </w:tc>
        <w:tc>
          <w:tcPr>
            <w:tcW w:w="976" w:type="dxa"/>
          </w:tcPr>
          <w:p w14:paraId="01A95741" w14:textId="43F1CF21" w:rsidR="00B7012C" w:rsidRPr="00091AAE" w:rsidRDefault="00E709CD">
            <w:pPr>
              <w:rPr>
                <w:rFonts w:ascii="Arial" w:hAnsi="Arial" w:cs="Arial"/>
                <w:sz w:val="24"/>
                <w:szCs w:val="24"/>
              </w:rPr>
            </w:pPr>
            <w:r w:rsidRPr="00091AAE">
              <w:rPr>
                <w:rFonts w:ascii="Arial" w:hAnsi="Arial" w:cs="Arial"/>
                <w:sz w:val="24"/>
                <w:szCs w:val="24"/>
              </w:rPr>
              <w:t>23</w:t>
            </w:r>
          </w:p>
        </w:tc>
        <w:tc>
          <w:tcPr>
            <w:tcW w:w="1127" w:type="dxa"/>
          </w:tcPr>
          <w:p w14:paraId="58850B57" w14:textId="653753E4" w:rsidR="00B7012C" w:rsidRPr="00091AAE" w:rsidRDefault="00E709CD">
            <w:pPr>
              <w:rPr>
                <w:rFonts w:ascii="Arial" w:hAnsi="Arial" w:cs="Arial"/>
                <w:sz w:val="24"/>
                <w:szCs w:val="24"/>
              </w:rPr>
            </w:pPr>
            <w:r w:rsidRPr="00091AAE">
              <w:rPr>
                <w:rFonts w:ascii="Arial" w:hAnsi="Arial" w:cs="Arial"/>
                <w:sz w:val="24"/>
                <w:szCs w:val="24"/>
              </w:rPr>
              <w:t>12</w:t>
            </w:r>
          </w:p>
        </w:tc>
        <w:tc>
          <w:tcPr>
            <w:tcW w:w="1127" w:type="dxa"/>
          </w:tcPr>
          <w:p w14:paraId="0310E153" w14:textId="169A45E5" w:rsidR="00B7012C" w:rsidRPr="00091AAE" w:rsidRDefault="00E709CD">
            <w:pPr>
              <w:rPr>
                <w:rFonts w:ascii="Arial" w:hAnsi="Arial" w:cs="Arial"/>
                <w:sz w:val="24"/>
                <w:szCs w:val="24"/>
              </w:rPr>
            </w:pPr>
            <w:r w:rsidRPr="00091AAE">
              <w:rPr>
                <w:rFonts w:ascii="Arial" w:hAnsi="Arial" w:cs="Arial"/>
                <w:sz w:val="24"/>
                <w:szCs w:val="24"/>
              </w:rPr>
              <w:t>6</w:t>
            </w:r>
          </w:p>
        </w:tc>
        <w:tc>
          <w:tcPr>
            <w:tcW w:w="1127" w:type="dxa"/>
          </w:tcPr>
          <w:p w14:paraId="39A0EE7E" w14:textId="77777777" w:rsidR="00B7012C" w:rsidRPr="00091AAE" w:rsidRDefault="00B7012C">
            <w:pPr>
              <w:rPr>
                <w:rFonts w:ascii="Arial" w:hAnsi="Arial" w:cs="Arial"/>
                <w:sz w:val="24"/>
                <w:szCs w:val="24"/>
              </w:rPr>
            </w:pPr>
          </w:p>
        </w:tc>
        <w:tc>
          <w:tcPr>
            <w:tcW w:w="1127" w:type="dxa"/>
          </w:tcPr>
          <w:p w14:paraId="6DEA1A3C" w14:textId="77777777" w:rsidR="00B7012C" w:rsidRPr="00091AAE" w:rsidRDefault="00B7012C">
            <w:pPr>
              <w:rPr>
                <w:rFonts w:ascii="Arial" w:hAnsi="Arial" w:cs="Arial"/>
                <w:sz w:val="24"/>
                <w:szCs w:val="24"/>
              </w:rPr>
            </w:pPr>
          </w:p>
        </w:tc>
        <w:tc>
          <w:tcPr>
            <w:tcW w:w="1127" w:type="dxa"/>
          </w:tcPr>
          <w:p w14:paraId="48FD650F" w14:textId="77777777" w:rsidR="00B7012C" w:rsidRPr="00091AAE" w:rsidRDefault="00B7012C">
            <w:pPr>
              <w:rPr>
                <w:rFonts w:ascii="Arial" w:hAnsi="Arial" w:cs="Arial"/>
                <w:sz w:val="24"/>
                <w:szCs w:val="24"/>
              </w:rPr>
            </w:pPr>
          </w:p>
        </w:tc>
      </w:tr>
    </w:tbl>
    <w:p w14:paraId="33660083" w14:textId="77777777" w:rsidR="00006B3B" w:rsidRPr="00091AAE" w:rsidRDefault="00006B3B">
      <w:pPr>
        <w:rPr>
          <w:rFonts w:ascii="Arial" w:hAnsi="Arial" w:cs="Arial"/>
          <w:b/>
          <w:bCs/>
          <w:sz w:val="24"/>
          <w:szCs w:val="24"/>
          <w:u w:val="single"/>
        </w:rPr>
      </w:pPr>
    </w:p>
    <w:p w14:paraId="6DE9632B" w14:textId="77777777" w:rsidR="00006B3B" w:rsidRPr="00091AAE" w:rsidRDefault="00006B3B">
      <w:pPr>
        <w:rPr>
          <w:rFonts w:ascii="Arial" w:hAnsi="Arial" w:cs="Arial"/>
          <w:b/>
          <w:bCs/>
          <w:sz w:val="24"/>
          <w:szCs w:val="24"/>
          <w:u w:val="single"/>
        </w:rPr>
      </w:pPr>
    </w:p>
    <w:p w14:paraId="4B583866" w14:textId="77777777" w:rsidR="00006B3B" w:rsidRPr="00091AAE" w:rsidRDefault="00006B3B">
      <w:pPr>
        <w:rPr>
          <w:rFonts w:ascii="Arial" w:hAnsi="Arial" w:cs="Arial"/>
          <w:b/>
          <w:bCs/>
          <w:sz w:val="24"/>
          <w:szCs w:val="24"/>
          <w:u w:val="single"/>
        </w:rPr>
      </w:pPr>
    </w:p>
    <w:p w14:paraId="357A8005" w14:textId="376E76A7" w:rsidR="00DF1238"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1.6 </w:t>
      </w:r>
      <w:r w:rsidR="00DF1238" w:rsidRPr="00091AAE">
        <w:rPr>
          <w:rFonts w:ascii="Arial" w:hAnsi="Arial" w:cs="Arial"/>
          <w:b/>
          <w:bCs/>
          <w:sz w:val="24"/>
          <w:szCs w:val="24"/>
          <w:u w:val="single"/>
        </w:rPr>
        <w:t>Analysis</w:t>
      </w:r>
    </w:p>
    <w:p w14:paraId="653EB52D" w14:textId="2C54ECE3" w:rsidR="00DF1238" w:rsidRPr="00091AAE" w:rsidRDefault="00BD15B2">
      <w:pPr>
        <w:rPr>
          <w:rFonts w:ascii="Arial" w:hAnsi="Arial" w:cs="Arial"/>
          <w:sz w:val="24"/>
          <w:szCs w:val="24"/>
        </w:rPr>
      </w:pPr>
      <w:r w:rsidRPr="00091AAE">
        <w:rPr>
          <w:rFonts w:ascii="Arial" w:hAnsi="Arial" w:cs="Arial"/>
          <w:sz w:val="24"/>
          <w:szCs w:val="24"/>
        </w:rPr>
        <w:t>Through these results, the liquid limit, plastic limit, and plastic index can be found. The liquid limit can be found by plotting a graph showing t</w:t>
      </w:r>
      <w:r w:rsidR="00E11790" w:rsidRPr="00091AAE">
        <w:rPr>
          <w:rFonts w:ascii="Arial" w:hAnsi="Arial" w:cs="Arial"/>
          <w:sz w:val="24"/>
          <w:szCs w:val="24"/>
        </w:rPr>
        <w:t>he moisture content plot against the number of blows as shown below.</w:t>
      </w:r>
    </w:p>
    <w:p w14:paraId="264098FB" w14:textId="105498C4" w:rsidR="00F552CA" w:rsidRPr="00091AAE" w:rsidRDefault="004039BF">
      <w:pPr>
        <w:rPr>
          <w:rFonts w:ascii="Arial" w:hAnsi="Arial" w:cs="Arial"/>
          <w:sz w:val="24"/>
          <w:szCs w:val="24"/>
        </w:rPr>
      </w:pPr>
      <w:r w:rsidRPr="00091AAE">
        <w:rPr>
          <w:rFonts w:ascii="Arial" w:hAnsi="Arial" w:cs="Arial"/>
          <w:noProof/>
          <w:sz w:val="24"/>
          <w:szCs w:val="24"/>
        </w:rPr>
        <mc:AlternateContent>
          <mc:Choice Requires="wps">
            <w:drawing>
              <wp:anchor distT="0" distB="0" distL="114300" distR="114300" simplePos="0" relativeHeight="251665408" behindDoc="0" locked="0" layoutInCell="1" allowOverlap="1" wp14:anchorId="187553D3" wp14:editId="1F9FFCFE">
                <wp:simplePos x="0" y="0"/>
                <wp:positionH relativeFrom="column">
                  <wp:posOffset>615950</wp:posOffset>
                </wp:positionH>
                <wp:positionV relativeFrom="paragraph">
                  <wp:posOffset>1707515</wp:posOffset>
                </wp:positionV>
                <wp:extent cx="1778000" cy="495300"/>
                <wp:effectExtent l="0" t="0" r="12700" b="19050"/>
                <wp:wrapNone/>
                <wp:docPr id="14" name="Text Box 14"/>
                <wp:cNvGraphicFramePr/>
                <a:graphic xmlns:a="http://schemas.openxmlformats.org/drawingml/2006/main">
                  <a:graphicData uri="http://schemas.microsoft.com/office/word/2010/wordprocessingShape">
                    <wps:wsp>
                      <wps:cNvSpPr txBox="1"/>
                      <wps:spPr>
                        <a:xfrm>
                          <a:off x="0" y="0"/>
                          <a:ext cx="1778000" cy="495300"/>
                        </a:xfrm>
                        <a:prstGeom prst="rect">
                          <a:avLst/>
                        </a:prstGeom>
                        <a:solidFill>
                          <a:schemeClr val="lt1"/>
                        </a:solidFill>
                        <a:ln w="6350">
                          <a:solidFill>
                            <a:srgbClr val="FF0000"/>
                          </a:solidFill>
                        </a:ln>
                      </wps:spPr>
                      <wps:txbx>
                        <w:txbxContent>
                          <w:p w14:paraId="3A97D9BD" w14:textId="7ADCE448" w:rsidR="004039BF" w:rsidRPr="004039BF" w:rsidRDefault="004039BF">
                            <w:pPr>
                              <w:rPr>
                                <w:color w:val="FF0000"/>
                              </w:rPr>
                            </w:pPr>
                            <w:r w:rsidRPr="004039BF">
                              <w:rPr>
                                <w:color w:val="FF0000"/>
                              </w:rPr>
                              <w:t>Liquid Limit = 40.5%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7553D3" id="_x0000_t202" coordsize="21600,21600" o:spt="202" path="m,l,21600r21600,l21600,xe">
                <v:stroke joinstyle="miter"/>
                <v:path gradientshapeok="t" o:connecttype="rect"/>
              </v:shapetype>
              <v:shape id="Text Box 14" o:spid="_x0000_s1026" type="#_x0000_t202" style="position:absolute;margin-left:48.5pt;margin-top:134.45pt;width:140pt;height:3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" fillcolor="white [3201]" strokecolor="red" strokeweight=".5pt">
                <v:textbox>
                  <w:txbxContent>
                    <w:p w14:paraId="3A97D9BD" w14:textId="7ADCE448" w:rsidR="004039BF" w:rsidRPr="004039BF" w:rsidRDefault="004039BF">
                      <w:pPr>
                        <w:rPr>
                          <w:color w:val="FF0000"/>
                        </w:rPr>
                      </w:pPr>
                      <w:r w:rsidRPr="004039BF">
                        <w:rPr>
                          <w:color w:val="FF0000"/>
                        </w:rPr>
                        <w:t>Liquid Limit = 40.5%</w:t>
                      </w:r>
                    </w:p>
                  </w:txbxContent>
                </v:textbox>
              </v:shape>
            </w:pict>
          </mc:Fallback>
        </mc:AlternateContent>
      </w:r>
      <w:r w:rsidR="009256BB" w:rsidRPr="00091AAE">
        <w:rPr>
          <w:rFonts w:ascii="Arial" w:hAnsi="Arial" w:cs="Arial"/>
          <w:noProof/>
          <w:sz w:val="24"/>
          <w:szCs w:val="24"/>
        </w:rPr>
        <mc:AlternateContent>
          <mc:Choice Requires="wps">
            <w:drawing>
              <wp:anchor distT="0" distB="0" distL="114300" distR="114300" simplePos="0" relativeHeight="251663360" behindDoc="0" locked="0" layoutInCell="1" allowOverlap="1" wp14:anchorId="0A930897" wp14:editId="4688AD1C">
                <wp:simplePos x="0" y="0"/>
                <wp:positionH relativeFrom="column">
                  <wp:posOffset>298450</wp:posOffset>
                </wp:positionH>
                <wp:positionV relativeFrom="paragraph">
                  <wp:posOffset>1478915</wp:posOffset>
                </wp:positionV>
                <wp:extent cx="2393950" cy="0"/>
                <wp:effectExtent l="0" t="0" r="0" b="0"/>
                <wp:wrapNone/>
                <wp:docPr id="12" name="Straight Connector 12"/>
                <wp:cNvGraphicFramePr/>
                <a:graphic xmlns:a="http://schemas.openxmlformats.org/drawingml/2006/main">
                  <a:graphicData uri="http://schemas.microsoft.com/office/word/2010/wordprocessingShape">
                    <wps:wsp>
                      <wps:cNvCnPr/>
                      <wps:spPr>
                        <a:xfrm flipV="1">
                          <a:off x="0" y="0"/>
                          <a:ext cx="23939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56707" id="Straight Connector 1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116.45pt" to="212pt,1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" strokecolor="red" strokeweight=".5pt">
                <v:stroke joinstyle="miter"/>
              </v:line>
            </w:pict>
          </mc:Fallback>
        </mc:AlternateContent>
      </w:r>
      <w:r w:rsidR="00437F8E" w:rsidRPr="00091AAE">
        <w:rPr>
          <w:rFonts w:ascii="Arial" w:hAnsi="Arial" w:cs="Arial"/>
          <w:noProof/>
          <w:sz w:val="24"/>
          <w:szCs w:val="24"/>
        </w:rPr>
        <mc:AlternateContent>
          <mc:Choice Requires="wps">
            <w:drawing>
              <wp:anchor distT="0" distB="0" distL="114300" distR="114300" simplePos="0" relativeHeight="251664384" behindDoc="0" locked="0" layoutInCell="1" allowOverlap="1" wp14:anchorId="500DEC7B" wp14:editId="3CA2B9E6">
                <wp:simplePos x="0" y="0"/>
                <wp:positionH relativeFrom="column">
                  <wp:posOffset>2692400</wp:posOffset>
                </wp:positionH>
                <wp:positionV relativeFrom="paragraph">
                  <wp:posOffset>1472565</wp:posOffset>
                </wp:positionV>
                <wp:extent cx="6350" cy="844550"/>
                <wp:effectExtent l="0" t="0" r="31750" b="31750"/>
                <wp:wrapNone/>
                <wp:docPr id="13" name="Straight Connector 13"/>
                <wp:cNvGraphicFramePr/>
                <a:graphic xmlns:a="http://schemas.openxmlformats.org/drawingml/2006/main">
                  <a:graphicData uri="http://schemas.microsoft.com/office/word/2010/wordprocessingShape">
                    <wps:wsp>
                      <wps:cNvCnPr/>
                      <wps:spPr>
                        <a:xfrm>
                          <a:off x="0" y="0"/>
                          <a:ext cx="6350" cy="8445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9D705D" id="Straight Connector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pt,115.95pt" to="212.5pt,1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" strokecolor="red" strokeweight=".5pt">
                <v:stroke joinstyle="miter"/>
              </v:line>
            </w:pict>
          </mc:Fallback>
        </mc:AlternateContent>
      </w:r>
      <w:r w:rsidR="00652081" w:rsidRPr="00091AAE">
        <w:rPr>
          <w:rFonts w:ascii="Arial" w:hAnsi="Arial" w:cs="Arial"/>
          <w:noProof/>
          <w:sz w:val="24"/>
          <w:szCs w:val="24"/>
        </w:rPr>
        <w:drawing>
          <wp:inline distT="0" distB="0" distL="0" distR="0" wp14:anchorId="67642235" wp14:editId="331D4871">
            <wp:extent cx="4324350" cy="25994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8671" cy="2601999"/>
                    </a:xfrm>
                    <a:prstGeom prst="rect">
                      <a:avLst/>
                    </a:prstGeom>
                    <a:noFill/>
                  </pic:spPr>
                </pic:pic>
              </a:graphicData>
            </a:graphic>
          </wp:inline>
        </w:drawing>
      </w:r>
    </w:p>
    <w:p w14:paraId="34F466E4" w14:textId="574A7838" w:rsidR="00D53F29" w:rsidRPr="00091AAE" w:rsidRDefault="00D53F29">
      <w:pPr>
        <w:rPr>
          <w:rFonts w:ascii="Arial" w:hAnsi="Arial" w:cs="Arial"/>
          <w:sz w:val="24"/>
          <w:szCs w:val="24"/>
        </w:rPr>
      </w:pPr>
      <w:r w:rsidRPr="00091AAE">
        <w:rPr>
          <w:rFonts w:ascii="Arial" w:hAnsi="Arial" w:cs="Arial"/>
          <w:sz w:val="24"/>
          <w:szCs w:val="24"/>
        </w:rPr>
        <w:lastRenderedPageBreak/>
        <w:t xml:space="preserve">As shown by the table here the liquid limit is </w:t>
      </w:r>
      <w:r w:rsidR="007F1964" w:rsidRPr="00091AAE">
        <w:rPr>
          <w:rFonts w:ascii="Arial" w:hAnsi="Arial" w:cs="Arial"/>
          <w:sz w:val="24"/>
          <w:szCs w:val="24"/>
        </w:rPr>
        <w:t>40.5% moisture content.</w:t>
      </w:r>
    </w:p>
    <w:p w14:paraId="247FE137" w14:textId="5B888439" w:rsidR="007F1964" w:rsidRPr="00091AAE" w:rsidRDefault="007F1964">
      <w:pPr>
        <w:rPr>
          <w:rFonts w:ascii="Arial" w:hAnsi="Arial" w:cs="Arial"/>
          <w:sz w:val="24"/>
          <w:szCs w:val="24"/>
        </w:rPr>
      </w:pPr>
      <w:r w:rsidRPr="00091AAE">
        <w:rPr>
          <w:rFonts w:ascii="Arial" w:hAnsi="Arial" w:cs="Arial"/>
          <w:sz w:val="24"/>
          <w:szCs w:val="24"/>
        </w:rPr>
        <w:t xml:space="preserve">The plastic limit can then be calculated by taking </w:t>
      </w:r>
      <w:r w:rsidR="00587F73" w:rsidRPr="00091AAE">
        <w:rPr>
          <w:rFonts w:ascii="Arial" w:hAnsi="Arial" w:cs="Arial"/>
          <w:sz w:val="24"/>
          <w:szCs w:val="24"/>
        </w:rPr>
        <w:t xml:space="preserve">the average of the moisture content from plastic limit experiments. </w:t>
      </w:r>
    </w:p>
    <w:p w14:paraId="45FD7B04" w14:textId="2940B031" w:rsidR="00587F73" w:rsidRPr="00091AAE" w:rsidRDefault="00587F73">
      <w:pPr>
        <w:rPr>
          <w:rFonts w:ascii="Arial" w:hAnsi="Arial" w:cs="Arial"/>
          <w:sz w:val="24"/>
          <w:szCs w:val="24"/>
        </w:rPr>
      </w:pPr>
      <w:r w:rsidRPr="00091AAE">
        <w:rPr>
          <w:rFonts w:ascii="Arial" w:hAnsi="Arial" w:cs="Arial"/>
          <w:sz w:val="24"/>
          <w:szCs w:val="24"/>
        </w:rPr>
        <w:t>23.79</w:t>
      </w:r>
      <w:r w:rsidR="00AB618F" w:rsidRPr="00091AAE">
        <w:rPr>
          <w:rFonts w:ascii="Arial" w:hAnsi="Arial" w:cs="Arial"/>
          <w:sz w:val="24"/>
          <w:szCs w:val="24"/>
        </w:rPr>
        <w:t xml:space="preserve"> + </w:t>
      </w:r>
      <w:r w:rsidRPr="00091AAE">
        <w:rPr>
          <w:rFonts w:ascii="Arial" w:hAnsi="Arial" w:cs="Arial"/>
          <w:sz w:val="24"/>
          <w:szCs w:val="24"/>
        </w:rPr>
        <w:t xml:space="preserve">23.98 </w:t>
      </w:r>
      <w:r w:rsidR="00AB618F" w:rsidRPr="00091AAE">
        <w:rPr>
          <w:rFonts w:ascii="Arial" w:hAnsi="Arial" w:cs="Arial"/>
          <w:sz w:val="24"/>
          <w:szCs w:val="24"/>
        </w:rPr>
        <w:t xml:space="preserve">+ </w:t>
      </w:r>
      <w:r w:rsidRPr="00091AAE">
        <w:rPr>
          <w:rFonts w:ascii="Arial" w:hAnsi="Arial" w:cs="Arial"/>
          <w:sz w:val="24"/>
          <w:szCs w:val="24"/>
        </w:rPr>
        <w:t>27.84</w:t>
      </w:r>
      <w:r w:rsidR="00AB618F" w:rsidRPr="00091AAE">
        <w:rPr>
          <w:rFonts w:ascii="Arial" w:hAnsi="Arial" w:cs="Arial"/>
          <w:sz w:val="24"/>
          <w:szCs w:val="24"/>
        </w:rPr>
        <w:t xml:space="preserve"> = </w:t>
      </w:r>
      <w:r w:rsidR="006052F4" w:rsidRPr="00091AAE">
        <w:rPr>
          <w:rFonts w:ascii="Arial" w:hAnsi="Arial" w:cs="Arial"/>
          <w:sz w:val="24"/>
          <w:szCs w:val="24"/>
        </w:rPr>
        <w:t xml:space="preserve">75.61/3 = 25.2% </w:t>
      </w:r>
    </w:p>
    <w:p w14:paraId="613A1EC6" w14:textId="53F6967D" w:rsidR="006052F4" w:rsidRPr="00091AAE" w:rsidRDefault="006052F4">
      <w:pPr>
        <w:rPr>
          <w:rFonts w:ascii="Arial" w:hAnsi="Arial" w:cs="Arial"/>
          <w:sz w:val="24"/>
          <w:szCs w:val="24"/>
        </w:rPr>
      </w:pPr>
      <w:r w:rsidRPr="00091AAE">
        <w:rPr>
          <w:rFonts w:ascii="Arial" w:hAnsi="Arial" w:cs="Arial"/>
          <w:sz w:val="24"/>
          <w:szCs w:val="24"/>
        </w:rPr>
        <w:t>Plastic Limit = 25.2</w:t>
      </w:r>
      <w:r w:rsidR="003853DF" w:rsidRPr="00091AAE">
        <w:rPr>
          <w:rFonts w:ascii="Arial" w:hAnsi="Arial" w:cs="Arial"/>
          <w:sz w:val="24"/>
          <w:szCs w:val="24"/>
        </w:rPr>
        <w:t>%</w:t>
      </w:r>
    </w:p>
    <w:p w14:paraId="0B65D4A3" w14:textId="0D23F796" w:rsidR="003853DF" w:rsidRPr="00091AAE" w:rsidRDefault="003853DF">
      <w:pPr>
        <w:rPr>
          <w:rFonts w:ascii="Arial" w:hAnsi="Arial" w:cs="Arial"/>
          <w:sz w:val="24"/>
          <w:szCs w:val="24"/>
        </w:rPr>
      </w:pPr>
      <w:r w:rsidRPr="00091AAE">
        <w:rPr>
          <w:rFonts w:ascii="Arial" w:hAnsi="Arial" w:cs="Arial"/>
          <w:sz w:val="24"/>
          <w:szCs w:val="24"/>
        </w:rPr>
        <w:t>From these 2 figures the plastic index can then be found</w:t>
      </w:r>
      <w:r w:rsidR="000774CC" w:rsidRPr="00091AAE">
        <w:rPr>
          <w:rFonts w:ascii="Arial" w:hAnsi="Arial" w:cs="Arial"/>
          <w:sz w:val="24"/>
          <w:szCs w:val="24"/>
        </w:rPr>
        <w:t xml:space="preserve"> by subtracting the plastic limit from the liquid limit.</w:t>
      </w:r>
    </w:p>
    <w:p w14:paraId="596A0ACE" w14:textId="5FE6C202" w:rsidR="000774CC" w:rsidRPr="00091AAE" w:rsidRDefault="00D93172">
      <w:pPr>
        <w:rPr>
          <w:rFonts w:ascii="Arial" w:hAnsi="Arial" w:cs="Arial"/>
          <w:sz w:val="24"/>
          <w:szCs w:val="24"/>
        </w:rPr>
      </w:pPr>
      <w:r w:rsidRPr="00091AAE">
        <w:rPr>
          <w:rFonts w:ascii="Arial" w:hAnsi="Arial" w:cs="Arial"/>
          <w:sz w:val="24"/>
          <w:szCs w:val="24"/>
        </w:rPr>
        <w:t>PI = 40.5-25.2</w:t>
      </w:r>
      <w:r w:rsidR="00FF29FB" w:rsidRPr="00091AAE">
        <w:rPr>
          <w:rFonts w:ascii="Arial" w:hAnsi="Arial" w:cs="Arial"/>
          <w:sz w:val="24"/>
          <w:szCs w:val="24"/>
        </w:rPr>
        <w:t xml:space="preserve"> = 15.3%</w:t>
      </w:r>
    </w:p>
    <w:p w14:paraId="6E02EE7B" w14:textId="2B82B858" w:rsidR="000477A6" w:rsidRPr="00091AAE" w:rsidRDefault="00FF29FB">
      <w:pPr>
        <w:rPr>
          <w:rFonts w:ascii="Arial" w:hAnsi="Arial" w:cs="Arial"/>
          <w:b/>
          <w:bCs/>
          <w:sz w:val="24"/>
          <w:szCs w:val="24"/>
          <w:u w:val="single"/>
        </w:rPr>
      </w:pPr>
      <w:r w:rsidRPr="00091AAE">
        <w:rPr>
          <w:rFonts w:ascii="Arial" w:hAnsi="Arial" w:cs="Arial"/>
          <w:sz w:val="24"/>
          <w:szCs w:val="24"/>
        </w:rPr>
        <w:t xml:space="preserve">Plastic index = 15.3% </w:t>
      </w:r>
    </w:p>
    <w:p w14:paraId="4F85C9F5" w14:textId="77777777" w:rsidR="004E096F" w:rsidRPr="00091AAE" w:rsidRDefault="004E096F">
      <w:pPr>
        <w:rPr>
          <w:rFonts w:ascii="Arial" w:hAnsi="Arial" w:cs="Arial"/>
          <w:b/>
          <w:bCs/>
          <w:sz w:val="24"/>
          <w:szCs w:val="24"/>
          <w:u w:val="single"/>
        </w:rPr>
      </w:pPr>
    </w:p>
    <w:p w14:paraId="57D28EE2" w14:textId="7D02B11E" w:rsidR="004E096F" w:rsidRPr="00091AAE" w:rsidRDefault="004E096F">
      <w:pPr>
        <w:rPr>
          <w:rFonts w:ascii="Arial" w:hAnsi="Arial" w:cs="Arial"/>
          <w:sz w:val="24"/>
          <w:szCs w:val="24"/>
        </w:rPr>
      </w:pPr>
      <w:r w:rsidRPr="00091AAE">
        <w:rPr>
          <w:rFonts w:ascii="Arial" w:hAnsi="Arial" w:cs="Arial"/>
          <w:sz w:val="24"/>
          <w:szCs w:val="24"/>
        </w:rPr>
        <w:t xml:space="preserve">These figures help engineers understand the </w:t>
      </w:r>
      <w:r w:rsidR="002A6401" w:rsidRPr="00091AAE">
        <w:rPr>
          <w:rFonts w:ascii="Arial" w:hAnsi="Arial" w:cs="Arial"/>
          <w:sz w:val="24"/>
          <w:szCs w:val="24"/>
        </w:rPr>
        <w:t xml:space="preserve">soil’s </w:t>
      </w:r>
      <w:r w:rsidR="005D03E8" w:rsidRPr="00091AAE">
        <w:rPr>
          <w:rFonts w:ascii="Arial" w:hAnsi="Arial" w:cs="Arial"/>
          <w:sz w:val="24"/>
          <w:szCs w:val="24"/>
        </w:rPr>
        <w:t xml:space="preserve">structure and properties, </w:t>
      </w:r>
      <w:r w:rsidR="00771EB8" w:rsidRPr="00091AAE">
        <w:rPr>
          <w:rFonts w:ascii="Arial" w:hAnsi="Arial" w:cs="Arial"/>
          <w:sz w:val="24"/>
          <w:szCs w:val="24"/>
        </w:rPr>
        <w:t xml:space="preserve">and their behaviours. This </w:t>
      </w:r>
      <w:r w:rsidR="00456B1E" w:rsidRPr="00091AAE">
        <w:rPr>
          <w:rFonts w:ascii="Arial" w:hAnsi="Arial" w:cs="Arial"/>
          <w:sz w:val="24"/>
          <w:szCs w:val="24"/>
        </w:rPr>
        <w:t>means that engineers can then have a better understanding on where the soil can be used efficiently.</w:t>
      </w:r>
    </w:p>
    <w:p w14:paraId="0B4A3D26" w14:textId="516534C6" w:rsidR="007D0A30" w:rsidRPr="00091AAE" w:rsidRDefault="007D0A30">
      <w:pPr>
        <w:rPr>
          <w:rFonts w:ascii="Arial" w:hAnsi="Arial" w:cs="Arial"/>
          <w:sz w:val="24"/>
          <w:szCs w:val="24"/>
        </w:rPr>
      </w:pPr>
      <w:r w:rsidRPr="00091AAE">
        <w:rPr>
          <w:rFonts w:ascii="Arial" w:hAnsi="Arial" w:cs="Arial"/>
          <w:sz w:val="24"/>
          <w:szCs w:val="24"/>
        </w:rPr>
        <w:t xml:space="preserve">The way that engineers </w:t>
      </w:r>
      <w:r w:rsidR="00A64AB7" w:rsidRPr="00091AAE">
        <w:rPr>
          <w:rFonts w:ascii="Arial" w:hAnsi="Arial" w:cs="Arial"/>
          <w:sz w:val="24"/>
          <w:szCs w:val="24"/>
        </w:rPr>
        <w:t xml:space="preserve">categorise these samples to allow them to accurately guess their characteristics is by using the </w:t>
      </w:r>
      <w:r w:rsidR="00985EAC" w:rsidRPr="00091AAE">
        <w:rPr>
          <w:rFonts w:ascii="Arial" w:hAnsi="Arial" w:cs="Arial"/>
          <w:sz w:val="24"/>
          <w:szCs w:val="24"/>
        </w:rPr>
        <w:t xml:space="preserve">Casagrande </w:t>
      </w:r>
      <w:r w:rsidR="00F66A5B" w:rsidRPr="00091AAE">
        <w:rPr>
          <w:rFonts w:ascii="Arial" w:hAnsi="Arial" w:cs="Arial"/>
          <w:sz w:val="24"/>
          <w:szCs w:val="24"/>
        </w:rPr>
        <w:t>plasticity chart</w:t>
      </w:r>
      <w:r w:rsidR="00985EAC" w:rsidRPr="00091AAE">
        <w:rPr>
          <w:rFonts w:ascii="Arial" w:hAnsi="Arial" w:cs="Arial"/>
          <w:sz w:val="24"/>
          <w:szCs w:val="24"/>
        </w:rPr>
        <w:t>.</w:t>
      </w:r>
    </w:p>
    <w:p w14:paraId="392F5D72" w14:textId="77777777" w:rsidR="009A24BA" w:rsidRPr="00091AAE" w:rsidRDefault="00985EAC">
      <w:pPr>
        <w:rPr>
          <w:rFonts w:ascii="Arial" w:hAnsi="Arial" w:cs="Arial"/>
          <w:sz w:val="24"/>
          <w:szCs w:val="24"/>
        </w:rPr>
      </w:pPr>
      <w:r w:rsidRPr="00091AAE">
        <w:rPr>
          <w:rFonts w:ascii="Arial" w:hAnsi="Arial" w:cs="Arial"/>
          <w:noProof/>
          <w:sz w:val="24"/>
          <w:szCs w:val="24"/>
        </w:rPr>
        <w:drawing>
          <wp:anchor distT="0" distB="0" distL="114300" distR="114300" simplePos="0" relativeHeight="251666432" behindDoc="0" locked="0" layoutInCell="1" allowOverlap="1" wp14:anchorId="4A5B3D3A" wp14:editId="431CE4B4">
            <wp:simplePos x="914400" y="2120900"/>
            <wp:positionH relativeFrom="column">
              <wp:align>left</wp:align>
            </wp:positionH>
            <wp:positionV relativeFrom="paragraph">
              <wp:align>top</wp:align>
            </wp:positionV>
            <wp:extent cx="4368800" cy="2782459"/>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8800" cy="2782459"/>
                    </a:xfrm>
                    <a:prstGeom prst="rect">
                      <a:avLst/>
                    </a:prstGeom>
                    <a:noFill/>
                  </pic:spPr>
                </pic:pic>
              </a:graphicData>
            </a:graphic>
          </wp:anchor>
        </w:drawing>
      </w:r>
    </w:p>
    <w:p w14:paraId="27C7E199" w14:textId="77777777" w:rsidR="009A24BA" w:rsidRPr="00091AAE" w:rsidRDefault="009A24BA" w:rsidP="009A24BA">
      <w:pPr>
        <w:rPr>
          <w:rFonts w:ascii="Arial" w:hAnsi="Arial" w:cs="Arial"/>
          <w:sz w:val="24"/>
          <w:szCs w:val="24"/>
        </w:rPr>
      </w:pPr>
    </w:p>
    <w:p w14:paraId="6E7465CA" w14:textId="77777777" w:rsidR="009A24BA" w:rsidRPr="00091AAE" w:rsidRDefault="009A24BA" w:rsidP="009A24BA">
      <w:pPr>
        <w:rPr>
          <w:rFonts w:ascii="Arial" w:hAnsi="Arial" w:cs="Arial"/>
          <w:sz w:val="24"/>
          <w:szCs w:val="24"/>
        </w:rPr>
      </w:pPr>
    </w:p>
    <w:p w14:paraId="66B7C523" w14:textId="18A5F9B9" w:rsidR="009A24BA" w:rsidRPr="00091AAE" w:rsidRDefault="003334CD">
      <w:pPr>
        <w:rPr>
          <w:rFonts w:ascii="Arial" w:hAnsi="Arial" w:cs="Arial"/>
          <w:sz w:val="24"/>
          <w:szCs w:val="24"/>
        </w:rPr>
      </w:pPr>
      <w:r w:rsidRPr="00091AAE">
        <w:rPr>
          <w:rFonts w:ascii="Arial" w:hAnsi="Arial" w:cs="Arial"/>
          <w:noProof/>
          <w:sz w:val="24"/>
          <w:szCs w:val="24"/>
        </w:rPr>
        <mc:AlternateContent>
          <mc:Choice Requires="wps">
            <w:drawing>
              <wp:anchor distT="0" distB="0" distL="114300" distR="114300" simplePos="0" relativeHeight="251669504" behindDoc="0" locked="0" layoutInCell="1" allowOverlap="1" wp14:anchorId="3269E535" wp14:editId="3B55B83D">
                <wp:simplePos x="0" y="0"/>
                <wp:positionH relativeFrom="column">
                  <wp:posOffset>4908550</wp:posOffset>
                </wp:positionH>
                <wp:positionV relativeFrom="paragraph">
                  <wp:posOffset>260985</wp:posOffset>
                </wp:positionV>
                <wp:extent cx="1016000" cy="393700"/>
                <wp:effectExtent l="0" t="0" r="12700" b="25400"/>
                <wp:wrapNone/>
                <wp:docPr id="18" name="Text Box 18"/>
                <wp:cNvGraphicFramePr/>
                <a:graphic xmlns:a="http://schemas.openxmlformats.org/drawingml/2006/main">
                  <a:graphicData uri="http://schemas.microsoft.com/office/word/2010/wordprocessingShape">
                    <wps:wsp>
                      <wps:cNvSpPr txBox="1"/>
                      <wps:spPr>
                        <a:xfrm>
                          <a:off x="0" y="0"/>
                          <a:ext cx="1016000" cy="393700"/>
                        </a:xfrm>
                        <a:prstGeom prst="rect">
                          <a:avLst/>
                        </a:prstGeom>
                        <a:solidFill>
                          <a:schemeClr val="lt1"/>
                        </a:solidFill>
                        <a:ln w="6350">
                          <a:solidFill>
                            <a:prstClr val="black"/>
                          </a:solidFill>
                        </a:ln>
                      </wps:spPr>
                      <wps:txbx>
                        <w:txbxContent>
                          <w:p w14:paraId="5CCF158C" w14:textId="3A4E1C7B" w:rsidR="003334CD" w:rsidRDefault="003334CD">
                            <w:r>
                              <w:t>Soil 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9E535" id="Text Box 18" o:spid="_x0000_s1027" type="#_x0000_t202" style="position:absolute;margin-left:386.5pt;margin-top:20.55pt;width:80pt;height: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" fillcolor="white [3201]" strokeweight=".5pt">
                <v:textbox>
                  <w:txbxContent>
                    <w:p w14:paraId="5CCF158C" w14:textId="3A4E1C7B" w:rsidR="003334CD" w:rsidRDefault="003334CD">
                      <w:r>
                        <w:t>Soil Sample</w:t>
                      </w:r>
                    </w:p>
                  </w:txbxContent>
                </v:textbox>
              </v:shape>
            </w:pict>
          </mc:Fallback>
        </mc:AlternateContent>
      </w:r>
      <w:r w:rsidRPr="00091AAE">
        <w:rPr>
          <w:rFonts w:ascii="Arial" w:hAnsi="Arial" w:cs="Arial"/>
          <w:noProof/>
          <w:sz w:val="24"/>
          <w:szCs w:val="24"/>
        </w:rPr>
        <mc:AlternateContent>
          <mc:Choice Requires="wps">
            <w:drawing>
              <wp:anchor distT="0" distB="0" distL="114300" distR="114300" simplePos="0" relativeHeight="251668480" behindDoc="0" locked="0" layoutInCell="1" allowOverlap="1" wp14:anchorId="6F23B7AD" wp14:editId="6289CB82">
                <wp:simplePos x="0" y="0"/>
                <wp:positionH relativeFrom="column">
                  <wp:posOffset>1758950</wp:posOffset>
                </wp:positionH>
                <wp:positionV relativeFrom="paragraph">
                  <wp:posOffset>451485</wp:posOffset>
                </wp:positionV>
                <wp:extent cx="3022600" cy="463550"/>
                <wp:effectExtent l="38100" t="0" r="25400" b="88900"/>
                <wp:wrapNone/>
                <wp:docPr id="17" name="Straight Arrow Connector 17"/>
                <wp:cNvGraphicFramePr/>
                <a:graphic xmlns:a="http://schemas.openxmlformats.org/drawingml/2006/main">
                  <a:graphicData uri="http://schemas.microsoft.com/office/word/2010/wordprocessingShape">
                    <wps:wsp>
                      <wps:cNvCnPr/>
                      <wps:spPr>
                        <a:xfrm flipH="1">
                          <a:off x="0" y="0"/>
                          <a:ext cx="3022600" cy="463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9FC302" id="_x0000_t32" coordsize="21600,21600" o:spt="32" o:oned="t" path="m,l21600,21600e" filled="f">
                <v:path arrowok="t" fillok="f" o:connecttype="none"/>
                <o:lock v:ext="edit" shapetype="t"/>
              </v:shapetype>
              <v:shape id="Straight Arrow Connector 17" o:spid="_x0000_s1026" type="#_x0000_t32" style="position:absolute;margin-left:138.5pt;margin-top:35.55pt;width:238pt;height:36.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" strokecolor="black [3200]" strokeweight=".5pt">
                <v:stroke endarrow="block" joinstyle="miter"/>
              </v:shape>
            </w:pict>
          </mc:Fallback>
        </mc:AlternateContent>
      </w:r>
      <w:r w:rsidR="009A24BA" w:rsidRPr="00091AAE">
        <w:rPr>
          <w:rFonts w:ascii="Arial" w:hAnsi="Arial" w:cs="Arial"/>
          <w:noProof/>
          <w:sz w:val="24"/>
          <w:szCs w:val="24"/>
        </w:rPr>
        <mc:AlternateContent>
          <mc:Choice Requires="wps">
            <w:drawing>
              <wp:anchor distT="0" distB="0" distL="114300" distR="114300" simplePos="0" relativeHeight="251667456" behindDoc="0" locked="0" layoutInCell="1" allowOverlap="1" wp14:anchorId="0046B4DA" wp14:editId="6F1DD4FF">
                <wp:simplePos x="0" y="0"/>
                <wp:positionH relativeFrom="margin">
                  <wp:posOffset>1574800</wp:posOffset>
                </wp:positionH>
                <wp:positionV relativeFrom="paragraph">
                  <wp:posOffset>864235</wp:posOffset>
                </wp:positionV>
                <wp:extent cx="190500" cy="184150"/>
                <wp:effectExtent l="0" t="0" r="19050" b="25400"/>
                <wp:wrapNone/>
                <wp:docPr id="16" name="Oval 16"/>
                <wp:cNvGraphicFramePr/>
                <a:graphic xmlns:a="http://schemas.openxmlformats.org/drawingml/2006/main">
                  <a:graphicData uri="http://schemas.microsoft.com/office/word/2010/wordprocessingShape">
                    <wps:wsp>
                      <wps:cNvSpPr/>
                      <wps:spPr>
                        <a:xfrm>
                          <a:off x="0" y="0"/>
                          <a:ext cx="190500" cy="184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EA67D3" id="Oval 16" o:spid="_x0000_s1026" style="position:absolute;margin-left:124pt;margin-top:68.05pt;width:15pt;height:1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" fillcolor="#4472c4 [3204]" strokecolor="#1f3763 [1604]" strokeweight="1pt">
                <v:stroke joinstyle="miter"/>
                <w10:wrap anchorx="margin"/>
              </v:oval>
            </w:pict>
          </mc:Fallback>
        </mc:AlternateContent>
      </w:r>
    </w:p>
    <w:p w14:paraId="1BE92C90" w14:textId="77777777" w:rsidR="001522F7" w:rsidRPr="00091AAE" w:rsidRDefault="001522F7">
      <w:pPr>
        <w:rPr>
          <w:rFonts w:ascii="Arial" w:hAnsi="Arial" w:cs="Arial"/>
          <w:sz w:val="24"/>
          <w:szCs w:val="24"/>
        </w:rPr>
      </w:pPr>
    </w:p>
    <w:p w14:paraId="756FB7BC" w14:textId="77777777" w:rsidR="001522F7" w:rsidRPr="00091AAE" w:rsidRDefault="001522F7">
      <w:pPr>
        <w:rPr>
          <w:rFonts w:ascii="Arial" w:hAnsi="Arial" w:cs="Arial"/>
          <w:sz w:val="24"/>
          <w:szCs w:val="24"/>
        </w:rPr>
      </w:pPr>
    </w:p>
    <w:p w14:paraId="4CB0F3C8" w14:textId="77777777" w:rsidR="001522F7" w:rsidRPr="00091AAE" w:rsidRDefault="001522F7">
      <w:pPr>
        <w:rPr>
          <w:rFonts w:ascii="Arial" w:hAnsi="Arial" w:cs="Arial"/>
          <w:sz w:val="24"/>
          <w:szCs w:val="24"/>
        </w:rPr>
      </w:pPr>
    </w:p>
    <w:p w14:paraId="7DAE3D9B" w14:textId="77777777" w:rsidR="001522F7" w:rsidRPr="00091AAE" w:rsidRDefault="001522F7">
      <w:pPr>
        <w:rPr>
          <w:rFonts w:ascii="Arial" w:hAnsi="Arial" w:cs="Arial"/>
          <w:sz w:val="24"/>
          <w:szCs w:val="24"/>
        </w:rPr>
      </w:pPr>
    </w:p>
    <w:p w14:paraId="2A049E33" w14:textId="77777777" w:rsidR="001522F7" w:rsidRPr="00091AAE" w:rsidRDefault="001522F7">
      <w:pPr>
        <w:rPr>
          <w:rFonts w:ascii="Arial" w:hAnsi="Arial" w:cs="Arial"/>
          <w:sz w:val="24"/>
          <w:szCs w:val="24"/>
        </w:rPr>
      </w:pPr>
    </w:p>
    <w:p w14:paraId="434D69EB" w14:textId="77777777" w:rsidR="001522F7" w:rsidRPr="00091AAE" w:rsidRDefault="001522F7">
      <w:pPr>
        <w:rPr>
          <w:rFonts w:ascii="Arial" w:hAnsi="Arial" w:cs="Arial"/>
          <w:sz w:val="24"/>
          <w:szCs w:val="24"/>
        </w:rPr>
      </w:pPr>
    </w:p>
    <w:p w14:paraId="719FFB55" w14:textId="44FC326F" w:rsidR="001522F7" w:rsidRPr="00091AAE" w:rsidRDefault="001522F7">
      <w:pPr>
        <w:rPr>
          <w:rFonts w:ascii="Arial" w:hAnsi="Arial" w:cs="Arial"/>
          <w:sz w:val="24"/>
          <w:szCs w:val="24"/>
        </w:rPr>
      </w:pPr>
      <w:r w:rsidRPr="00091AAE">
        <w:rPr>
          <w:rFonts w:ascii="Arial" w:hAnsi="Arial" w:cs="Arial"/>
          <w:sz w:val="24"/>
          <w:szCs w:val="24"/>
        </w:rPr>
        <w:t>(Chart provided by Skinner, 2023)</w:t>
      </w:r>
    </w:p>
    <w:p w14:paraId="5B4EEB60" w14:textId="77777777" w:rsidR="001522F7" w:rsidRPr="00091AAE" w:rsidRDefault="001522F7">
      <w:pPr>
        <w:rPr>
          <w:rFonts w:ascii="Arial" w:hAnsi="Arial" w:cs="Arial"/>
          <w:sz w:val="24"/>
          <w:szCs w:val="24"/>
        </w:rPr>
      </w:pPr>
    </w:p>
    <w:p w14:paraId="7B67D730" w14:textId="5D28C15B" w:rsidR="009A24BA" w:rsidRPr="00091AAE" w:rsidRDefault="00CF6BB5">
      <w:pPr>
        <w:rPr>
          <w:rFonts w:ascii="Arial" w:hAnsi="Arial" w:cs="Arial"/>
          <w:sz w:val="24"/>
          <w:szCs w:val="24"/>
        </w:rPr>
      </w:pPr>
      <w:r w:rsidRPr="00091AAE">
        <w:rPr>
          <w:rFonts w:ascii="Arial" w:hAnsi="Arial" w:cs="Arial"/>
          <w:sz w:val="24"/>
          <w:szCs w:val="24"/>
        </w:rPr>
        <w:t>as you can see from the chart the soil sample has 40.5</w:t>
      </w:r>
      <w:r w:rsidR="00A7486B" w:rsidRPr="00091AAE">
        <w:rPr>
          <w:rFonts w:ascii="Arial" w:hAnsi="Arial" w:cs="Arial"/>
          <w:sz w:val="24"/>
          <w:szCs w:val="24"/>
        </w:rPr>
        <w:t>%, moisture</w:t>
      </w:r>
      <w:r w:rsidR="00542B55" w:rsidRPr="00091AAE">
        <w:rPr>
          <w:rFonts w:ascii="Arial" w:hAnsi="Arial" w:cs="Arial"/>
          <w:sz w:val="24"/>
          <w:szCs w:val="24"/>
        </w:rPr>
        <w:t xml:space="preserve"> content for </w:t>
      </w:r>
      <w:r w:rsidRPr="00091AAE">
        <w:rPr>
          <w:rFonts w:ascii="Arial" w:hAnsi="Arial" w:cs="Arial"/>
          <w:sz w:val="24"/>
          <w:szCs w:val="24"/>
        </w:rPr>
        <w:t>liquid limit and 2</w:t>
      </w:r>
      <w:r w:rsidR="00542B55" w:rsidRPr="00091AAE">
        <w:rPr>
          <w:rFonts w:ascii="Arial" w:hAnsi="Arial" w:cs="Arial"/>
          <w:sz w:val="24"/>
          <w:szCs w:val="24"/>
        </w:rPr>
        <w:t xml:space="preserve">5.2% for plastic limit. This means that the sample is classified as </w:t>
      </w:r>
      <w:r w:rsidR="002A5E4E" w:rsidRPr="00091AAE">
        <w:rPr>
          <w:rFonts w:ascii="Arial" w:hAnsi="Arial" w:cs="Arial"/>
          <w:sz w:val="24"/>
          <w:szCs w:val="24"/>
        </w:rPr>
        <w:t>a clay with intermediate plasticity</w:t>
      </w:r>
      <w:r w:rsidR="002A6401" w:rsidRPr="00091AAE">
        <w:rPr>
          <w:rFonts w:ascii="Arial" w:hAnsi="Arial" w:cs="Arial"/>
          <w:sz w:val="24"/>
          <w:szCs w:val="24"/>
        </w:rPr>
        <w:t>.</w:t>
      </w:r>
      <w:r w:rsidR="00542B55" w:rsidRPr="00091AAE">
        <w:rPr>
          <w:rFonts w:ascii="Arial" w:hAnsi="Arial" w:cs="Arial"/>
          <w:sz w:val="24"/>
          <w:szCs w:val="24"/>
        </w:rPr>
        <w:t xml:space="preserve"> </w:t>
      </w:r>
    </w:p>
    <w:p w14:paraId="33F84A77" w14:textId="1E6A8C7E" w:rsidR="00985EAC" w:rsidRDefault="009A24BA">
      <w:pPr>
        <w:rPr>
          <w:rFonts w:ascii="Arial" w:hAnsi="Arial" w:cs="Arial"/>
          <w:sz w:val="24"/>
          <w:szCs w:val="24"/>
        </w:rPr>
      </w:pPr>
      <w:r w:rsidRPr="00091AAE">
        <w:rPr>
          <w:rFonts w:ascii="Arial" w:hAnsi="Arial" w:cs="Arial"/>
          <w:sz w:val="24"/>
          <w:szCs w:val="24"/>
        </w:rPr>
        <w:br w:type="textWrapping" w:clear="all"/>
      </w:r>
    </w:p>
    <w:p w14:paraId="05C4CBD6" w14:textId="77777777" w:rsidR="00742321" w:rsidRPr="00091AAE" w:rsidRDefault="00742321">
      <w:pPr>
        <w:rPr>
          <w:rFonts w:ascii="Arial" w:hAnsi="Arial" w:cs="Arial"/>
          <w:sz w:val="24"/>
          <w:szCs w:val="24"/>
        </w:rPr>
      </w:pPr>
    </w:p>
    <w:p w14:paraId="17A9AB76" w14:textId="166F1D3B" w:rsidR="002A6401"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1.7 </w:t>
      </w:r>
      <w:r w:rsidR="00F552CA" w:rsidRPr="00091AAE">
        <w:rPr>
          <w:rFonts w:ascii="Arial" w:hAnsi="Arial" w:cs="Arial"/>
          <w:b/>
          <w:bCs/>
          <w:sz w:val="24"/>
          <w:szCs w:val="24"/>
          <w:u w:val="single"/>
        </w:rPr>
        <w:t>Conclusions</w:t>
      </w:r>
    </w:p>
    <w:p w14:paraId="33606E84" w14:textId="777FC842" w:rsidR="00F552CA" w:rsidRPr="00091AAE" w:rsidRDefault="002A6401">
      <w:pPr>
        <w:rPr>
          <w:rFonts w:ascii="Arial" w:hAnsi="Arial" w:cs="Arial"/>
          <w:sz w:val="24"/>
          <w:szCs w:val="24"/>
        </w:rPr>
      </w:pPr>
      <w:r w:rsidRPr="00091AAE">
        <w:rPr>
          <w:rFonts w:ascii="Arial" w:hAnsi="Arial" w:cs="Arial"/>
          <w:sz w:val="24"/>
          <w:szCs w:val="24"/>
        </w:rPr>
        <w:t>In conclusion the experiment was successful as the experimenters were able to find the plastic limit and liquid limit from the results gained</w:t>
      </w:r>
      <w:r w:rsidR="00D4226C" w:rsidRPr="00091AAE">
        <w:rPr>
          <w:rFonts w:ascii="Arial" w:hAnsi="Arial" w:cs="Arial"/>
          <w:sz w:val="24"/>
          <w:szCs w:val="24"/>
        </w:rPr>
        <w:t xml:space="preserve">. The Atterberg limits tests are crucial in identifying soil and </w:t>
      </w:r>
      <w:r w:rsidR="005F4E0A" w:rsidRPr="00091AAE">
        <w:rPr>
          <w:rFonts w:ascii="Arial" w:hAnsi="Arial" w:cs="Arial"/>
          <w:sz w:val="24"/>
          <w:szCs w:val="24"/>
        </w:rPr>
        <w:t>determining soil properties.</w:t>
      </w:r>
    </w:p>
    <w:p w14:paraId="36479FC7" w14:textId="1839A810" w:rsidR="005F4E0A" w:rsidRPr="00091AAE" w:rsidRDefault="001E225D">
      <w:pPr>
        <w:rPr>
          <w:rFonts w:ascii="Arial" w:hAnsi="Arial" w:cs="Arial"/>
          <w:sz w:val="24"/>
          <w:szCs w:val="24"/>
        </w:rPr>
      </w:pPr>
      <w:r w:rsidRPr="00091AAE">
        <w:rPr>
          <w:rFonts w:ascii="Arial" w:hAnsi="Arial" w:cs="Arial"/>
          <w:sz w:val="24"/>
          <w:szCs w:val="24"/>
        </w:rPr>
        <w:t xml:space="preserve">in future experiments it may </w:t>
      </w:r>
      <w:r w:rsidR="00E04B04" w:rsidRPr="00091AAE">
        <w:rPr>
          <w:rFonts w:ascii="Arial" w:hAnsi="Arial" w:cs="Arial"/>
          <w:sz w:val="24"/>
          <w:szCs w:val="24"/>
        </w:rPr>
        <w:t xml:space="preserve">be a good idea to do more extensive tests on the sample such as conducting 5 plastic limit tests to </w:t>
      </w:r>
      <w:r w:rsidR="00964495" w:rsidRPr="00091AAE">
        <w:rPr>
          <w:rFonts w:ascii="Arial" w:hAnsi="Arial" w:cs="Arial"/>
          <w:sz w:val="24"/>
          <w:szCs w:val="24"/>
        </w:rPr>
        <w:t>ensure there is less human error or anomalies</w:t>
      </w:r>
      <w:r w:rsidR="00DA1B21" w:rsidRPr="00091AAE">
        <w:rPr>
          <w:rFonts w:ascii="Arial" w:hAnsi="Arial" w:cs="Arial"/>
          <w:sz w:val="24"/>
          <w:szCs w:val="24"/>
        </w:rPr>
        <w:t xml:space="preserve"> or just to ensure there are more samples to get a more specific average. </w:t>
      </w:r>
    </w:p>
    <w:p w14:paraId="1E79A452" w14:textId="0E8B7B0C" w:rsidR="00DA1B21" w:rsidRPr="00091AAE" w:rsidRDefault="00DA1B21">
      <w:pPr>
        <w:rPr>
          <w:rFonts w:ascii="Arial" w:hAnsi="Arial" w:cs="Arial"/>
          <w:sz w:val="24"/>
          <w:szCs w:val="24"/>
        </w:rPr>
      </w:pPr>
      <w:r w:rsidRPr="00091AAE">
        <w:rPr>
          <w:rFonts w:ascii="Arial" w:hAnsi="Arial" w:cs="Arial"/>
          <w:sz w:val="24"/>
          <w:szCs w:val="24"/>
        </w:rPr>
        <w:t xml:space="preserve">Another possible improvement would be to roll out the clay samples in the plastic limit test using a machine as there was a lot of fracturing of the clay </w:t>
      </w:r>
      <w:r w:rsidR="003F3E31" w:rsidRPr="00091AAE">
        <w:rPr>
          <w:rFonts w:ascii="Arial" w:hAnsi="Arial" w:cs="Arial"/>
          <w:sz w:val="24"/>
          <w:szCs w:val="24"/>
        </w:rPr>
        <w:t>rods,</w:t>
      </w:r>
      <w:r w:rsidRPr="00091AAE">
        <w:rPr>
          <w:rFonts w:ascii="Arial" w:hAnsi="Arial" w:cs="Arial"/>
          <w:sz w:val="24"/>
          <w:szCs w:val="24"/>
        </w:rPr>
        <w:t xml:space="preserve"> </w:t>
      </w:r>
      <w:r w:rsidR="003F3E31" w:rsidRPr="00091AAE">
        <w:rPr>
          <w:rFonts w:ascii="Arial" w:hAnsi="Arial" w:cs="Arial"/>
          <w:sz w:val="24"/>
          <w:szCs w:val="24"/>
        </w:rPr>
        <w:t xml:space="preserve">meaning the process was partially trial and error so we cannot be </w:t>
      </w:r>
      <w:r w:rsidR="007C0C27" w:rsidRPr="00091AAE">
        <w:rPr>
          <w:rFonts w:ascii="Arial" w:hAnsi="Arial" w:cs="Arial"/>
          <w:sz w:val="24"/>
          <w:szCs w:val="24"/>
        </w:rPr>
        <w:t>certain that the results are correct or repeatable.</w:t>
      </w:r>
    </w:p>
    <w:p w14:paraId="3F58FCA5" w14:textId="0C0973C7" w:rsidR="00E3732A" w:rsidRPr="00091AAE" w:rsidRDefault="00E3732A">
      <w:pPr>
        <w:rPr>
          <w:rFonts w:ascii="Arial" w:hAnsi="Arial" w:cs="Arial"/>
          <w:b/>
          <w:bCs/>
          <w:sz w:val="24"/>
          <w:szCs w:val="24"/>
          <w:u w:val="single"/>
        </w:rPr>
      </w:pPr>
    </w:p>
    <w:p w14:paraId="008F962F" w14:textId="1F813356" w:rsidR="00E3732A" w:rsidRPr="00091AAE" w:rsidRDefault="00E3732A">
      <w:pPr>
        <w:rPr>
          <w:rFonts w:ascii="Arial" w:hAnsi="Arial" w:cs="Arial"/>
          <w:b/>
          <w:bCs/>
          <w:sz w:val="24"/>
          <w:szCs w:val="24"/>
          <w:u w:val="single"/>
        </w:rPr>
      </w:pPr>
    </w:p>
    <w:p w14:paraId="1E4C6555" w14:textId="77777777" w:rsidR="00006B3B" w:rsidRPr="00091AAE" w:rsidRDefault="00006B3B">
      <w:pPr>
        <w:rPr>
          <w:rFonts w:ascii="Arial" w:hAnsi="Arial" w:cs="Arial"/>
          <w:b/>
          <w:bCs/>
          <w:sz w:val="24"/>
          <w:szCs w:val="24"/>
          <w:u w:val="single"/>
        </w:rPr>
      </w:pPr>
    </w:p>
    <w:p w14:paraId="49C8C096" w14:textId="77777777" w:rsidR="00006B3B" w:rsidRPr="00091AAE" w:rsidRDefault="00006B3B">
      <w:pPr>
        <w:rPr>
          <w:rFonts w:ascii="Arial" w:hAnsi="Arial" w:cs="Arial"/>
          <w:b/>
          <w:bCs/>
          <w:sz w:val="24"/>
          <w:szCs w:val="24"/>
          <w:u w:val="single"/>
        </w:rPr>
      </w:pPr>
    </w:p>
    <w:p w14:paraId="1AC2C72C" w14:textId="77777777" w:rsidR="00006B3B" w:rsidRPr="00091AAE" w:rsidRDefault="00006B3B">
      <w:pPr>
        <w:rPr>
          <w:rFonts w:ascii="Arial" w:hAnsi="Arial" w:cs="Arial"/>
          <w:b/>
          <w:bCs/>
          <w:sz w:val="24"/>
          <w:szCs w:val="24"/>
          <w:u w:val="single"/>
        </w:rPr>
      </w:pPr>
    </w:p>
    <w:p w14:paraId="1A2F9B1B" w14:textId="77777777" w:rsidR="00006B3B" w:rsidRPr="00091AAE" w:rsidRDefault="00006B3B">
      <w:pPr>
        <w:rPr>
          <w:rFonts w:ascii="Arial" w:hAnsi="Arial" w:cs="Arial"/>
          <w:b/>
          <w:bCs/>
          <w:sz w:val="24"/>
          <w:szCs w:val="24"/>
          <w:u w:val="single"/>
        </w:rPr>
      </w:pPr>
    </w:p>
    <w:p w14:paraId="49873376" w14:textId="77777777" w:rsidR="00006B3B" w:rsidRPr="00091AAE" w:rsidRDefault="00006B3B">
      <w:pPr>
        <w:rPr>
          <w:rFonts w:ascii="Arial" w:hAnsi="Arial" w:cs="Arial"/>
          <w:b/>
          <w:bCs/>
          <w:sz w:val="24"/>
          <w:szCs w:val="24"/>
          <w:u w:val="single"/>
        </w:rPr>
      </w:pPr>
    </w:p>
    <w:p w14:paraId="1900849D" w14:textId="77777777" w:rsidR="00006B3B" w:rsidRPr="00091AAE" w:rsidRDefault="00006B3B">
      <w:pPr>
        <w:rPr>
          <w:rFonts w:ascii="Arial" w:hAnsi="Arial" w:cs="Arial"/>
          <w:b/>
          <w:bCs/>
          <w:sz w:val="24"/>
          <w:szCs w:val="24"/>
          <w:u w:val="single"/>
        </w:rPr>
      </w:pPr>
    </w:p>
    <w:p w14:paraId="59FD0404" w14:textId="77777777" w:rsidR="00006B3B" w:rsidRPr="00091AAE" w:rsidRDefault="00006B3B">
      <w:pPr>
        <w:rPr>
          <w:rFonts w:ascii="Arial" w:hAnsi="Arial" w:cs="Arial"/>
          <w:b/>
          <w:bCs/>
          <w:sz w:val="24"/>
          <w:szCs w:val="24"/>
          <w:u w:val="single"/>
        </w:rPr>
      </w:pPr>
    </w:p>
    <w:p w14:paraId="5DF3B68E" w14:textId="77777777" w:rsidR="00006B3B" w:rsidRPr="00091AAE" w:rsidRDefault="00006B3B">
      <w:pPr>
        <w:rPr>
          <w:rFonts w:ascii="Arial" w:hAnsi="Arial" w:cs="Arial"/>
          <w:b/>
          <w:bCs/>
          <w:sz w:val="24"/>
          <w:szCs w:val="24"/>
          <w:u w:val="single"/>
        </w:rPr>
      </w:pPr>
    </w:p>
    <w:p w14:paraId="04407D57" w14:textId="77777777" w:rsidR="00006B3B" w:rsidRPr="00091AAE" w:rsidRDefault="00006B3B">
      <w:pPr>
        <w:rPr>
          <w:rFonts w:ascii="Arial" w:hAnsi="Arial" w:cs="Arial"/>
          <w:b/>
          <w:bCs/>
          <w:sz w:val="24"/>
          <w:szCs w:val="24"/>
          <w:u w:val="single"/>
        </w:rPr>
      </w:pPr>
    </w:p>
    <w:p w14:paraId="7CCCF501" w14:textId="77777777" w:rsidR="00006B3B" w:rsidRPr="00091AAE" w:rsidRDefault="00006B3B">
      <w:pPr>
        <w:rPr>
          <w:rFonts w:ascii="Arial" w:hAnsi="Arial" w:cs="Arial"/>
          <w:b/>
          <w:bCs/>
          <w:sz w:val="24"/>
          <w:szCs w:val="24"/>
          <w:u w:val="single"/>
        </w:rPr>
      </w:pPr>
    </w:p>
    <w:p w14:paraId="7835DBA1" w14:textId="77777777" w:rsidR="00006B3B" w:rsidRPr="00091AAE" w:rsidRDefault="00006B3B">
      <w:pPr>
        <w:rPr>
          <w:rFonts w:ascii="Arial" w:hAnsi="Arial" w:cs="Arial"/>
          <w:b/>
          <w:bCs/>
          <w:sz w:val="24"/>
          <w:szCs w:val="24"/>
          <w:u w:val="single"/>
        </w:rPr>
      </w:pPr>
    </w:p>
    <w:p w14:paraId="05C8FAB4" w14:textId="77777777" w:rsidR="00006B3B" w:rsidRPr="00091AAE" w:rsidRDefault="00006B3B">
      <w:pPr>
        <w:rPr>
          <w:rFonts w:ascii="Arial" w:hAnsi="Arial" w:cs="Arial"/>
          <w:b/>
          <w:bCs/>
          <w:sz w:val="24"/>
          <w:szCs w:val="24"/>
          <w:u w:val="single"/>
        </w:rPr>
      </w:pPr>
    </w:p>
    <w:p w14:paraId="4BD18F97" w14:textId="77777777" w:rsidR="00006B3B" w:rsidRPr="00091AAE" w:rsidRDefault="00006B3B">
      <w:pPr>
        <w:rPr>
          <w:rFonts w:ascii="Arial" w:hAnsi="Arial" w:cs="Arial"/>
          <w:b/>
          <w:bCs/>
          <w:sz w:val="24"/>
          <w:szCs w:val="24"/>
          <w:u w:val="single"/>
        </w:rPr>
      </w:pPr>
    </w:p>
    <w:p w14:paraId="2A3A77BA" w14:textId="77777777" w:rsidR="00006B3B" w:rsidRPr="00091AAE" w:rsidRDefault="00006B3B">
      <w:pPr>
        <w:rPr>
          <w:rFonts w:ascii="Arial" w:hAnsi="Arial" w:cs="Arial"/>
          <w:b/>
          <w:bCs/>
          <w:sz w:val="24"/>
          <w:szCs w:val="24"/>
          <w:u w:val="single"/>
        </w:rPr>
      </w:pPr>
    </w:p>
    <w:p w14:paraId="1B297F79" w14:textId="77777777" w:rsidR="00006B3B" w:rsidRPr="00091AAE" w:rsidRDefault="00006B3B">
      <w:pPr>
        <w:rPr>
          <w:rFonts w:ascii="Arial" w:hAnsi="Arial" w:cs="Arial"/>
          <w:b/>
          <w:bCs/>
          <w:sz w:val="24"/>
          <w:szCs w:val="24"/>
          <w:u w:val="single"/>
        </w:rPr>
      </w:pPr>
    </w:p>
    <w:p w14:paraId="3FBF7213" w14:textId="77777777" w:rsidR="00006B3B" w:rsidRPr="00091AAE" w:rsidRDefault="00006B3B">
      <w:pPr>
        <w:rPr>
          <w:rFonts w:ascii="Arial" w:hAnsi="Arial" w:cs="Arial"/>
          <w:b/>
          <w:bCs/>
          <w:sz w:val="24"/>
          <w:szCs w:val="24"/>
          <w:u w:val="single"/>
        </w:rPr>
      </w:pPr>
    </w:p>
    <w:p w14:paraId="36FA143D" w14:textId="77777777" w:rsidR="00006B3B" w:rsidRDefault="00006B3B">
      <w:pPr>
        <w:rPr>
          <w:rFonts w:ascii="Arial" w:hAnsi="Arial" w:cs="Arial"/>
          <w:b/>
          <w:bCs/>
          <w:sz w:val="24"/>
          <w:szCs w:val="24"/>
          <w:u w:val="single"/>
        </w:rPr>
      </w:pPr>
    </w:p>
    <w:p w14:paraId="6780186D" w14:textId="77777777" w:rsidR="00742321" w:rsidRPr="00091AAE" w:rsidRDefault="00742321">
      <w:pPr>
        <w:rPr>
          <w:rFonts w:ascii="Arial" w:hAnsi="Arial" w:cs="Arial"/>
          <w:b/>
          <w:bCs/>
          <w:sz w:val="24"/>
          <w:szCs w:val="24"/>
          <w:u w:val="single"/>
        </w:rPr>
      </w:pPr>
    </w:p>
    <w:p w14:paraId="6C8E2F29" w14:textId="77777777" w:rsidR="00006B3B" w:rsidRPr="00091AAE" w:rsidRDefault="00006B3B">
      <w:pPr>
        <w:rPr>
          <w:rFonts w:ascii="Arial" w:hAnsi="Arial" w:cs="Arial"/>
          <w:b/>
          <w:bCs/>
          <w:sz w:val="24"/>
          <w:szCs w:val="24"/>
          <w:u w:val="single"/>
        </w:rPr>
      </w:pPr>
    </w:p>
    <w:p w14:paraId="5A08EC62" w14:textId="77777777" w:rsidR="00006B3B" w:rsidRPr="00091AAE" w:rsidRDefault="00006B3B">
      <w:pPr>
        <w:rPr>
          <w:rFonts w:ascii="Arial" w:hAnsi="Arial" w:cs="Arial"/>
          <w:b/>
          <w:bCs/>
          <w:sz w:val="24"/>
          <w:szCs w:val="24"/>
          <w:u w:val="single"/>
        </w:rPr>
      </w:pPr>
    </w:p>
    <w:p w14:paraId="3A9B2ECE" w14:textId="4B7097C2"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2.0 </w:t>
      </w:r>
      <w:r w:rsidR="00E3732A" w:rsidRPr="00091AAE">
        <w:rPr>
          <w:rFonts w:ascii="Arial" w:hAnsi="Arial" w:cs="Arial"/>
          <w:b/>
          <w:bCs/>
          <w:sz w:val="24"/>
          <w:szCs w:val="24"/>
          <w:u w:val="single"/>
        </w:rPr>
        <w:t>Sieve Analysis</w:t>
      </w:r>
      <w:r w:rsidR="003446F5" w:rsidRPr="00091AAE">
        <w:rPr>
          <w:rFonts w:ascii="Arial" w:hAnsi="Arial" w:cs="Arial"/>
          <w:b/>
          <w:bCs/>
          <w:sz w:val="24"/>
          <w:szCs w:val="24"/>
          <w:u w:val="single"/>
        </w:rPr>
        <w:t xml:space="preserve"> Test</w:t>
      </w:r>
    </w:p>
    <w:p w14:paraId="395D86AB" w14:textId="098DCAE0"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2.1 </w:t>
      </w:r>
      <w:r w:rsidR="00E3732A" w:rsidRPr="00091AAE">
        <w:rPr>
          <w:rFonts w:ascii="Arial" w:hAnsi="Arial" w:cs="Arial"/>
          <w:b/>
          <w:bCs/>
          <w:sz w:val="24"/>
          <w:szCs w:val="24"/>
          <w:u w:val="single"/>
        </w:rPr>
        <w:t>Introduction</w:t>
      </w:r>
    </w:p>
    <w:p w14:paraId="150BB1C6" w14:textId="4C53B381" w:rsidR="00E3732A" w:rsidRPr="00091AAE" w:rsidRDefault="000354E3">
      <w:pPr>
        <w:rPr>
          <w:rFonts w:ascii="Arial" w:hAnsi="Arial" w:cs="Arial"/>
          <w:sz w:val="24"/>
          <w:szCs w:val="24"/>
        </w:rPr>
      </w:pPr>
      <w:r w:rsidRPr="00091AAE">
        <w:rPr>
          <w:rFonts w:ascii="Arial" w:hAnsi="Arial" w:cs="Arial"/>
          <w:sz w:val="24"/>
          <w:szCs w:val="24"/>
        </w:rPr>
        <w:t xml:space="preserve">The </w:t>
      </w:r>
      <w:r w:rsidR="001B6E09" w:rsidRPr="00091AAE">
        <w:rPr>
          <w:rFonts w:ascii="Arial" w:hAnsi="Arial" w:cs="Arial"/>
          <w:sz w:val="24"/>
          <w:szCs w:val="24"/>
        </w:rPr>
        <w:t>Sieve</w:t>
      </w:r>
      <w:r w:rsidRPr="00091AAE">
        <w:rPr>
          <w:rFonts w:ascii="Arial" w:hAnsi="Arial" w:cs="Arial"/>
          <w:sz w:val="24"/>
          <w:szCs w:val="24"/>
        </w:rPr>
        <w:t xml:space="preserve"> </w:t>
      </w:r>
      <w:r w:rsidR="001B6E09" w:rsidRPr="00091AAE">
        <w:rPr>
          <w:rFonts w:ascii="Arial" w:hAnsi="Arial" w:cs="Arial"/>
          <w:sz w:val="24"/>
          <w:szCs w:val="24"/>
        </w:rPr>
        <w:t xml:space="preserve">Analysis (grain size analysis) test is used to determine the percentage of each grain size that any </w:t>
      </w:r>
      <w:r w:rsidR="001F6D02" w:rsidRPr="00091AAE">
        <w:rPr>
          <w:rFonts w:ascii="Arial" w:hAnsi="Arial" w:cs="Arial"/>
          <w:sz w:val="24"/>
          <w:szCs w:val="24"/>
        </w:rPr>
        <w:t>soil sample contains. This can be used to classify soils and determine their behaviour</w:t>
      </w:r>
      <w:r w:rsidR="005C16C8" w:rsidRPr="00091AAE">
        <w:rPr>
          <w:rFonts w:ascii="Arial" w:hAnsi="Arial" w:cs="Arial"/>
          <w:sz w:val="24"/>
          <w:szCs w:val="24"/>
        </w:rPr>
        <w:t xml:space="preserve"> as results can be used to form a grain size distribution </w:t>
      </w:r>
      <w:r w:rsidR="007955FE" w:rsidRPr="00091AAE">
        <w:rPr>
          <w:rFonts w:ascii="Arial" w:hAnsi="Arial" w:cs="Arial"/>
          <w:sz w:val="24"/>
          <w:szCs w:val="24"/>
        </w:rPr>
        <w:t>curve.</w:t>
      </w:r>
    </w:p>
    <w:p w14:paraId="0215315E" w14:textId="7B6BB9B4" w:rsidR="007955FE" w:rsidRPr="00091AAE" w:rsidRDefault="00136E78">
      <w:pPr>
        <w:rPr>
          <w:rFonts w:ascii="Arial" w:hAnsi="Arial" w:cs="Arial"/>
          <w:sz w:val="24"/>
          <w:szCs w:val="24"/>
        </w:rPr>
      </w:pPr>
      <w:r w:rsidRPr="00091AAE">
        <w:rPr>
          <w:rFonts w:ascii="Arial" w:hAnsi="Arial" w:cs="Arial"/>
          <w:sz w:val="24"/>
          <w:szCs w:val="24"/>
        </w:rPr>
        <w:t xml:space="preserve">The sieve analysis test can be undertaken on particles that are larger than </w:t>
      </w:r>
      <w:r w:rsidR="005E0269" w:rsidRPr="00091AAE">
        <w:rPr>
          <w:rFonts w:ascii="Arial" w:hAnsi="Arial" w:cs="Arial"/>
          <w:sz w:val="24"/>
          <w:szCs w:val="24"/>
        </w:rPr>
        <w:t xml:space="preserve">0.075mm in diameter. If the particles are smaller than 0.075mm in </w:t>
      </w:r>
      <w:r w:rsidR="003625A6" w:rsidRPr="00091AAE">
        <w:rPr>
          <w:rFonts w:ascii="Arial" w:hAnsi="Arial" w:cs="Arial"/>
          <w:sz w:val="24"/>
          <w:szCs w:val="24"/>
        </w:rPr>
        <w:t>diameter,</w:t>
      </w:r>
      <w:r w:rsidR="005E0269" w:rsidRPr="00091AAE">
        <w:rPr>
          <w:rFonts w:ascii="Arial" w:hAnsi="Arial" w:cs="Arial"/>
          <w:sz w:val="24"/>
          <w:szCs w:val="24"/>
        </w:rPr>
        <w:t xml:space="preserve"> then the </w:t>
      </w:r>
      <w:r w:rsidR="003625A6" w:rsidRPr="00091AAE">
        <w:rPr>
          <w:rFonts w:ascii="Arial" w:hAnsi="Arial" w:cs="Arial"/>
          <w:sz w:val="24"/>
          <w:szCs w:val="24"/>
        </w:rPr>
        <w:t>hydrometer analysis test must be performed.</w:t>
      </w:r>
    </w:p>
    <w:p w14:paraId="1A606D11" w14:textId="34C83938" w:rsidR="00403467" w:rsidRPr="00091AAE" w:rsidRDefault="00F454BD">
      <w:pPr>
        <w:rPr>
          <w:rFonts w:ascii="Arial" w:hAnsi="Arial" w:cs="Arial"/>
          <w:sz w:val="24"/>
          <w:szCs w:val="24"/>
        </w:rPr>
      </w:pPr>
      <w:r w:rsidRPr="00091AAE">
        <w:rPr>
          <w:rFonts w:ascii="Arial" w:hAnsi="Arial" w:cs="Arial"/>
          <w:sz w:val="24"/>
          <w:szCs w:val="24"/>
        </w:rPr>
        <w:t>This test is usually used to grade aggregates</w:t>
      </w:r>
      <w:r w:rsidR="008C7E07" w:rsidRPr="00091AAE">
        <w:rPr>
          <w:rFonts w:ascii="Arial" w:hAnsi="Arial" w:cs="Arial"/>
          <w:sz w:val="24"/>
          <w:szCs w:val="24"/>
        </w:rPr>
        <w:t>.</w:t>
      </w:r>
      <w:r w:rsidR="00A1695F" w:rsidRPr="00091AAE">
        <w:rPr>
          <w:rFonts w:ascii="Arial" w:hAnsi="Arial" w:cs="Arial"/>
          <w:sz w:val="24"/>
          <w:szCs w:val="24"/>
        </w:rPr>
        <w:t xml:space="preserve"> This</w:t>
      </w:r>
      <w:r w:rsidR="001064FB" w:rsidRPr="00091AAE">
        <w:rPr>
          <w:rFonts w:ascii="Arial" w:hAnsi="Arial" w:cs="Arial"/>
          <w:sz w:val="24"/>
          <w:szCs w:val="24"/>
        </w:rPr>
        <w:t xml:space="preserve"> means to look at how well the distribution of </w:t>
      </w:r>
      <w:r w:rsidR="003B35E2" w:rsidRPr="00091AAE">
        <w:rPr>
          <w:rFonts w:ascii="Arial" w:hAnsi="Arial" w:cs="Arial"/>
          <w:sz w:val="24"/>
          <w:szCs w:val="24"/>
        </w:rPr>
        <w:t xml:space="preserve">aggregate sizes are in a sample and can be very useful when </w:t>
      </w:r>
      <w:r w:rsidR="001C7978" w:rsidRPr="00091AAE">
        <w:rPr>
          <w:rFonts w:ascii="Arial" w:hAnsi="Arial" w:cs="Arial"/>
          <w:sz w:val="24"/>
          <w:szCs w:val="24"/>
        </w:rPr>
        <w:t xml:space="preserve">looking for the correct aggregates </w:t>
      </w:r>
      <w:r w:rsidR="00403467" w:rsidRPr="00091AAE">
        <w:rPr>
          <w:rFonts w:ascii="Arial" w:hAnsi="Arial" w:cs="Arial"/>
          <w:sz w:val="24"/>
          <w:szCs w:val="24"/>
        </w:rPr>
        <w:t>for construction products such as cement mixes.</w:t>
      </w:r>
      <w:r w:rsidR="007E3E85" w:rsidRPr="00091AAE">
        <w:rPr>
          <w:rFonts w:ascii="Arial" w:hAnsi="Arial" w:cs="Arial"/>
          <w:sz w:val="24"/>
          <w:szCs w:val="24"/>
        </w:rPr>
        <w:t xml:space="preserve"> The table below shows the different </w:t>
      </w:r>
      <w:r w:rsidR="00C05F62" w:rsidRPr="00091AAE">
        <w:rPr>
          <w:rFonts w:ascii="Arial" w:hAnsi="Arial" w:cs="Arial"/>
          <w:sz w:val="24"/>
          <w:szCs w:val="24"/>
        </w:rPr>
        <w:t>sizes in a standard British Sieve analysis test.</w:t>
      </w:r>
    </w:p>
    <w:p w14:paraId="6EC73B19" w14:textId="77777777" w:rsidR="007E3E85" w:rsidRPr="00091AAE" w:rsidRDefault="007E3E85">
      <w:pPr>
        <w:rPr>
          <w:rFonts w:ascii="Arial" w:hAnsi="Arial" w:cs="Arial"/>
          <w:sz w:val="24"/>
          <w:szCs w:val="24"/>
        </w:rPr>
      </w:pPr>
      <w:r w:rsidRPr="00091AAE">
        <w:rPr>
          <w:rFonts w:ascii="Arial" w:hAnsi="Arial" w:cs="Arial"/>
          <w:noProof/>
          <w:sz w:val="24"/>
          <w:szCs w:val="24"/>
        </w:rPr>
        <w:drawing>
          <wp:inline distT="0" distB="0" distL="0" distR="0" wp14:anchorId="0397C95C" wp14:editId="6927CB77">
            <wp:extent cx="2540000" cy="36893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l="533" t="16881" r="46133"/>
                    <a:stretch/>
                  </pic:blipFill>
                  <pic:spPr bwMode="auto">
                    <a:xfrm>
                      <a:off x="0" y="0"/>
                      <a:ext cx="2540000" cy="3689350"/>
                    </a:xfrm>
                    <a:prstGeom prst="rect">
                      <a:avLst/>
                    </a:prstGeom>
                    <a:noFill/>
                    <a:ln>
                      <a:noFill/>
                    </a:ln>
                    <a:extLst>
                      <a:ext uri="{53640926-AAD7-44D8-BBD7-CCE9431645EC}">
                        <a14:shadowObscured xmlns:a14="http://schemas.microsoft.com/office/drawing/2010/main"/>
                      </a:ext>
                    </a:extLst>
                  </pic:spPr>
                </pic:pic>
              </a:graphicData>
            </a:graphic>
          </wp:inline>
        </w:drawing>
      </w:r>
    </w:p>
    <w:p w14:paraId="61C17370" w14:textId="612C048D" w:rsidR="007F036B" w:rsidRPr="00091AAE" w:rsidRDefault="00C05F62">
      <w:pPr>
        <w:rPr>
          <w:rFonts w:ascii="Arial" w:hAnsi="Arial" w:cs="Arial"/>
          <w:sz w:val="24"/>
          <w:szCs w:val="24"/>
        </w:rPr>
      </w:pPr>
      <w:r w:rsidRPr="00091AAE">
        <w:rPr>
          <w:rFonts w:ascii="Arial" w:hAnsi="Arial" w:cs="Arial"/>
          <w:sz w:val="24"/>
          <w:szCs w:val="24"/>
        </w:rPr>
        <w:t xml:space="preserve">Table provided by </w:t>
      </w:r>
      <w:r w:rsidR="008D6A09" w:rsidRPr="00091AAE">
        <w:rPr>
          <w:rFonts w:ascii="Arial" w:hAnsi="Arial" w:cs="Arial"/>
          <w:sz w:val="24"/>
          <w:szCs w:val="24"/>
        </w:rPr>
        <w:t>GlobalGilson.com, n.d.</w:t>
      </w:r>
      <w:r w:rsidR="007F036B" w:rsidRPr="00091AAE">
        <w:rPr>
          <w:rFonts w:ascii="Arial" w:hAnsi="Arial" w:cs="Arial"/>
          <w:sz w:val="24"/>
          <w:szCs w:val="24"/>
        </w:rPr>
        <w:br w:type="textWrapping" w:clear="all"/>
      </w:r>
    </w:p>
    <w:p w14:paraId="4CC155B8" w14:textId="77777777" w:rsidR="008D6A09" w:rsidRPr="00091AAE" w:rsidRDefault="008D6A09">
      <w:pPr>
        <w:rPr>
          <w:rFonts w:ascii="Arial" w:hAnsi="Arial" w:cs="Arial"/>
          <w:sz w:val="24"/>
          <w:szCs w:val="24"/>
        </w:rPr>
      </w:pPr>
    </w:p>
    <w:p w14:paraId="645C7961" w14:textId="77777777" w:rsidR="008D6A09" w:rsidRPr="00091AAE" w:rsidRDefault="008D6A09">
      <w:pPr>
        <w:rPr>
          <w:rFonts w:ascii="Arial" w:hAnsi="Arial" w:cs="Arial"/>
          <w:sz w:val="24"/>
          <w:szCs w:val="24"/>
        </w:rPr>
      </w:pPr>
    </w:p>
    <w:p w14:paraId="6330C90C" w14:textId="77777777" w:rsidR="008D6A09" w:rsidRPr="00091AAE" w:rsidRDefault="008D6A09">
      <w:pPr>
        <w:rPr>
          <w:rFonts w:ascii="Arial" w:hAnsi="Arial" w:cs="Arial"/>
          <w:sz w:val="24"/>
          <w:szCs w:val="24"/>
        </w:rPr>
      </w:pPr>
    </w:p>
    <w:p w14:paraId="7E0A5827" w14:textId="77777777" w:rsidR="008D6A09" w:rsidRPr="00091AAE" w:rsidRDefault="008D6A09">
      <w:pPr>
        <w:rPr>
          <w:rFonts w:ascii="Arial" w:hAnsi="Arial" w:cs="Arial"/>
          <w:sz w:val="24"/>
          <w:szCs w:val="24"/>
        </w:rPr>
      </w:pPr>
    </w:p>
    <w:p w14:paraId="66138D53" w14:textId="77777777" w:rsidR="00006B3B" w:rsidRPr="00091AAE" w:rsidRDefault="00006B3B">
      <w:pPr>
        <w:rPr>
          <w:rFonts w:ascii="Arial" w:hAnsi="Arial" w:cs="Arial"/>
          <w:b/>
          <w:bCs/>
          <w:sz w:val="24"/>
          <w:szCs w:val="24"/>
          <w:u w:val="single"/>
        </w:rPr>
      </w:pPr>
    </w:p>
    <w:p w14:paraId="31B570F2" w14:textId="5DC3EA3A"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2.2 </w:t>
      </w:r>
      <w:r w:rsidR="00E3732A" w:rsidRPr="00091AAE">
        <w:rPr>
          <w:rFonts w:ascii="Arial" w:hAnsi="Arial" w:cs="Arial"/>
          <w:b/>
          <w:bCs/>
          <w:sz w:val="24"/>
          <w:szCs w:val="24"/>
          <w:u w:val="single"/>
        </w:rPr>
        <w:t>Equipment</w:t>
      </w:r>
    </w:p>
    <w:p w14:paraId="65E40E54" w14:textId="2E7743B2" w:rsidR="00F33243" w:rsidRPr="00091AAE" w:rsidRDefault="00F33243">
      <w:pPr>
        <w:rPr>
          <w:rFonts w:ascii="Arial" w:hAnsi="Arial" w:cs="Arial"/>
          <w:sz w:val="24"/>
          <w:szCs w:val="24"/>
        </w:rPr>
      </w:pPr>
      <w:r w:rsidRPr="00091AAE">
        <w:rPr>
          <w:rFonts w:ascii="Arial" w:hAnsi="Arial" w:cs="Arial"/>
          <w:sz w:val="24"/>
          <w:szCs w:val="24"/>
        </w:rPr>
        <w:t>Weighing Scale with Pan (Sensitive to 0.1g)</w:t>
      </w:r>
    </w:p>
    <w:p w14:paraId="0F1B4EB6" w14:textId="34E59D06" w:rsidR="00F33243" w:rsidRPr="00091AAE" w:rsidRDefault="00F33243">
      <w:pPr>
        <w:rPr>
          <w:rFonts w:ascii="Arial" w:hAnsi="Arial" w:cs="Arial"/>
          <w:sz w:val="24"/>
          <w:szCs w:val="24"/>
        </w:rPr>
      </w:pPr>
      <w:r w:rsidRPr="00091AAE">
        <w:rPr>
          <w:rFonts w:ascii="Arial" w:hAnsi="Arial" w:cs="Arial"/>
          <w:sz w:val="24"/>
          <w:szCs w:val="24"/>
        </w:rPr>
        <w:t>Brush- To brush particles that have clung to sieve.</w:t>
      </w:r>
    </w:p>
    <w:p w14:paraId="1FCBC791" w14:textId="6094B051" w:rsidR="00F33243" w:rsidRPr="00091AAE" w:rsidRDefault="00F33243">
      <w:pPr>
        <w:rPr>
          <w:rFonts w:ascii="Arial" w:hAnsi="Arial" w:cs="Arial"/>
          <w:sz w:val="24"/>
          <w:szCs w:val="24"/>
        </w:rPr>
      </w:pPr>
      <w:r w:rsidRPr="00091AAE">
        <w:rPr>
          <w:rFonts w:ascii="Arial" w:hAnsi="Arial" w:cs="Arial"/>
          <w:sz w:val="24"/>
          <w:szCs w:val="24"/>
        </w:rPr>
        <w:t>Stack of Sieves with Cover</w:t>
      </w:r>
    </w:p>
    <w:p w14:paraId="433CF3C9" w14:textId="593F30AE" w:rsidR="00F33243" w:rsidRPr="00091AAE" w:rsidRDefault="00F33243">
      <w:pPr>
        <w:rPr>
          <w:rFonts w:ascii="Arial" w:hAnsi="Arial" w:cs="Arial"/>
          <w:sz w:val="24"/>
          <w:szCs w:val="24"/>
        </w:rPr>
      </w:pPr>
      <w:r w:rsidRPr="00091AAE">
        <w:rPr>
          <w:rFonts w:ascii="Arial" w:hAnsi="Arial" w:cs="Arial"/>
          <w:sz w:val="24"/>
          <w:szCs w:val="24"/>
        </w:rPr>
        <w:t>Drying Oven</w:t>
      </w:r>
    </w:p>
    <w:p w14:paraId="0150E664" w14:textId="21380568" w:rsidR="00F33243" w:rsidRPr="00091AAE" w:rsidRDefault="00F33243">
      <w:pPr>
        <w:rPr>
          <w:rFonts w:ascii="Arial" w:hAnsi="Arial" w:cs="Arial"/>
          <w:sz w:val="24"/>
          <w:szCs w:val="24"/>
        </w:rPr>
      </w:pPr>
      <w:r w:rsidRPr="00091AAE">
        <w:rPr>
          <w:rFonts w:ascii="Arial" w:hAnsi="Arial" w:cs="Arial"/>
          <w:sz w:val="24"/>
          <w:szCs w:val="24"/>
        </w:rPr>
        <w:t>Mechanical Sieve Shaker</w:t>
      </w:r>
    </w:p>
    <w:p w14:paraId="6A92B002" w14:textId="77777777" w:rsidR="00F33243" w:rsidRPr="00091AAE" w:rsidRDefault="00F33243">
      <w:pPr>
        <w:rPr>
          <w:rFonts w:ascii="Arial" w:hAnsi="Arial" w:cs="Arial"/>
          <w:b/>
          <w:bCs/>
          <w:sz w:val="24"/>
          <w:szCs w:val="24"/>
          <w:u w:val="single"/>
        </w:rPr>
      </w:pPr>
    </w:p>
    <w:p w14:paraId="04CF9D76" w14:textId="6947CA0D"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2.3 </w:t>
      </w:r>
      <w:r w:rsidR="00E3732A" w:rsidRPr="00091AAE">
        <w:rPr>
          <w:rFonts w:ascii="Arial" w:hAnsi="Arial" w:cs="Arial"/>
          <w:b/>
          <w:bCs/>
          <w:sz w:val="24"/>
          <w:szCs w:val="24"/>
          <w:u w:val="single"/>
        </w:rPr>
        <w:t>Method</w:t>
      </w:r>
    </w:p>
    <w:p w14:paraId="06092298" w14:textId="43FA361C" w:rsidR="00E3732A" w:rsidRPr="00091AAE" w:rsidRDefault="00F33243">
      <w:pPr>
        <w:rPr>
          <w:rFonts w:ascii="Arial" w:hAnsi="Arial" w:cs="Arial"/>
          <w:sz w:val="24"/>
          <w:szCs w:val="24"/>
        </w:rPr>
      </w:pPr>
      <w:r w:rsidRPr="00091AAE">
        <w:rPr>
          <w:rFonts w:ascii="Arial" w:hAnsi="Arial" w:cs="Arial"/>
          <w:sz w:val="24"/>
          <w:szCs w:val="24"/>
        </w:rPr>
        <w:t xml:space="preserve">The first step of this experiment was to weigh the weighing scale pan on its own </w:t>
      </w:r>
      <w:r w:rsidR="0092034E" w:rsidRPr="00091AAE">
        <w:rPr>
          <w:rFonts w:ascii="Arial" w:hAnsi="Arial" w:cs="Arial"/>
          <w:sz w:val="24"/>
          <w:szCs w:val="24"/>
        </w:rPr>
        <w:t>to get the pans weight without any soil. Once the pan had been weighed the soil sample was gathered and weighed (around 2kg of soil</w:t>
      </w:r>
      <w:r w:rsidR="0006425D" w:rsidRPr="00091AAE">
        <w:rPr>
          <w:rFonts w:ascii="Arial" w:hAnsi="Arial" w:cs="Arial"/>
          <w:sz w:val="24"/>
          <w:szCs w:val="24"/>
        </w:rPr>
        <w:t xml:space="preserve"> was used</w:t>
      </w:r>
      <w:r w:rsidR="0092034E" w:rsidRPr="00091AAE">
        <w:rPr>
          <w:rFonts w:ascii="Arial" w:hAnsi="Arial" w:cs="Arial"/>
          <w:sz w:val="24"/>
          <w:szCs w:val="24"/>
        </w:rPr>
        <w:t>). The weight was then recorded ready for the sieves to be set out.</w:t>
      </w:r>
    </w:p>
    <w:p w14:paraId="3296FCAF" w14:textId="7074AD75" w:rsidR="0092034E" w:rsidRPr="00091AAE" w:rsidRDefault="0092034E">
      <w:pPr>
        <w:rPr>
          <w:rFonts w:ascii="Arial" w:hAnsi="Arial" w:cs="Arial"/>
          <w:sz w:val="24"/>
          <w:szCs w:val="24"/>
        </w:rPr>
      </w:pPr>
      <w:r w:rsidRPr="00091AAE">
        <w:rPr>
          <w:rFonts w:ascii="Arial" w:hAnsi="Arial" w:cs="Arial"/>
          <w:sz w:val="24"/>
          <w:szCs w:val="24"/>
        </w:rPr>
        <w:t>The sieves were then set out in a tower, the sieve with the largest opening on top and then decreasing in opening size further down the tower. This tower was then secured onto the mechanical shake plate and was left to vibrate for 2 minutes.</w:t>
      </w:r>
    </w:p>
    <w:p w14:paraId="472F4442" w14:textId="722B1F9C" w:rsidR="009055AF" w:rsidRPr="00091AAE" w:rsidRDefault="009055AF">
      <w:pPr>
        <w:rPr>
          <w:rFonts w:ascii="Arial" w:hAnsi="Arial" w:cs="Arial"/>
          <w:sz w:val="24"/>
          <w:szCs w:val="24"/>
        </w:rPr>
      </w:pPr>
      <w:r w:rsidRPr="00091AAE">
        <w:rPr>
          <w:rFonts w:ascii="Arial" w:hAnsi="Arial" w:cs="Arial"/>
          <w:sz w:val="24"/>
          <w:szCs w:val="24"/>
        </w:rPr>
        <w:t>After 2 minutes had passed the machine was then stopped, the lid removed and the sieves released from each other one by one. A brush was used to then brush any particles that clung to the sieves through to the next sieve.</w:t>
      </w:r>
      <w:r w:rsidR="000E3254" w:rsidRPr="00091AAE">
        <w:rPr>
          <w:rFonts w:ascii="Arial" w:hAnsi="Arial" w:cs="Arial"/>
          <w:sz w:val="24"/>
          <w:szCs w:val="24"/>
        </w:rPr>
        <w:t xml:space="preserve"> Each sieve was then</w:t>
      </w:r>
      <w:r w:rsidR="0006425D" w:rsidRPr="00091AAE">
        <w:rPr>
          <w:rFonts w:ascii="Arial" w:hAnsi="Arial" w:cs="Arial"/>
          <w:sz w:val="24"/>
          <w:szCs w:val="24"/>
        </w:rPr>
        <w:t xml:space="preserve"> emptied into the weighing scale pan (one sieve at a time) and</w:t>
      </w:r>
      <w:r w:rsidR="000E3254" w:rsidRPr="00091AAE">
        <w:rPr>
          <w:rFonts w:ascii="Arial" w:hAnsi="Arial" w:cs="Arial"/>
          <w:sz w:val="24"/>
          <w:szCs w:val="24"/>
        </w:rPr>
        <w:t xml:space="preserve"> weighed to the nearest 0.1</w:t>
      </w:r>
      <w:r w:rsidR="0006425D" w:rsidRPr="00091AAE">
        <w:rPr>
          <w:rFonts w:ascii="Arial" w:hAnsi="Arial" w:cs="Arial"/>
          <w:sz w:val="24"/>
          <w:szCs w:val="24"/>
        </w:rPr>
        <w:t>g, making sure to note the percentage of aggregate left on each sieve to the nearest 0.1%.</w:t>
      </w:r>
    </w:p>
    <w:p w14:paraId="70878681" w14:textId="16419A37" w:rsidR="00C23351" w:rsidRPr="00091AAE" w:rsidRDefault="0006425D">
      <w:pPr>
        <w:rPr>
          <w:rFonts w:ascii="Arial" w:hAnsi="Arial" w:cs="Arial"/>
          <w:sz w:val="24"/>
          <w:szCs w:val="24"/>
        </w:rPr>
      </w:pPr>
      <w:r w:rsidRPr="00091AAE">
        <w:rPr>
          <w:rFonts w:ascii="Arial" w:hAnsi="Arial" w:cs="Arial"/>
          <w:sz w:val="24"/>
          <w:szCs w:val="24"/>
        </w:rPr>
        <w:t>The sieve size was then plot against the percentage of aggregate passing through and is below in the results</w:t>
      </w:r>
    </w:p>
    <w:p w14:paraId="21EB35B8" w14:textId="77777777" w:rsidR="00C23351" w:rsidRPr="00091AAE" w:rsidRDefault="00C23351">
      <w:pPr>
        <w:rPr>
          <w:rFonts w:ascii="Arial" w:hAnsi="Arial" w:cs="Arial"/>
          <w:b/>
          <w:bCs/>
          <w:sz w:val="24"/>
          <w:szCs w:val="24"/>
          <w:u w:val="single"/>
        </w:rPr>
      </w:pPr>
    </w:p>
    <w:p w14:paraId="328244ED" w14:textId="7B5D5491"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2.4 </w:t>
      </w:r>
      <w:r w:rsidR="00E3732A" w:rsidRPr="00091AAE">
        <w:rPr>
          <w:rFonts w:ascii="Arial" w:hAnsi="Arial" w:cs="Arial"/>
          <w:b/>
          <w:bCs/>
          <w:sz w:val="24"/>
          <w:szCs w:val="24"/>
          <w:u w:val="single"/>
        </w:rPr>
        <w:t>Results</w:t>
      </w:r>
    </w:p>
    <w:tbl>
      <w:tblPr>
        <w:tblStyle w:val="TableGrid"/>
        <w:tblW w:w="0" w:type="auto"/>
        <w:tblLook w:val="04A0" w:firstRow="1" w:lastRow="0" w:firstColumn="1" w:lastColumn="0" w:noHBand="0" w:noVBand="1"/>
      </w:tblPr>
      <w:tblGrid>
        <w:gridCol w:w="2254"/>
        <w:gridCol w:w="2254"/>
        <w:gridCol w:w="2254"/>
        <w:gridCol w:w="2254"/>
      </w:tblGrid>
      <w:tr w:rsidR="00C54732" w:rsidRPr="00091AAE" w14:paraId="537A23AA" w14:textId="77777777" w:rsidTr="00C54732">
        <w:tc>
          <w:tcPr>
            <w:tcW w:w="2254" w:type="dxa"/>
            <w:shd w:val="clear" w:color="auto" w:fill="E7E6E6" w:themeFill="background2"/>
          </w:tcPr>
          <w:p w14:paraId="11A4A00C" w14:textId="44F13685" w:rsidR="00C54732" w:rsidRPr="00091AAE" w:rsidRDefault="00181ECB">
            <w:pPr>
              <w:rPr>
                <w:rFonts w:ascii="Arial" w:hAnsi="Arial" w:cs="Arial"/>
                <w:sz w:val="24"/>
                <w:szCs w:val="24"/>
              </w:rPr>
            </w:pPr>
            <w:r w:rsidRPr="00091AAE">
              <w:rPr>
                <w:rFonts w:ascii="Arial" w:hAnsi="Arial" w:cs="Arial"/>
                <w:sz w:val="24"/>
                <w:szCs w:val="24"/>
              </w:rPr>
              <w:t>Sieve Size (mm)</w:t>
            </w:r>
          </w:p>
        </w:tc>
        <w:tc>
          <w:tcPr>
            <w:tcW w:w="2254" w:type="dxa"/>
            <w:shd w:val="clear" w:color="auto" w:fill="E7E6E6" w:themeFill="background2"/>
          </w:tcPr>
          <w:p w14:paraId="739CA920" w14:textId="3E2C2EBB" w:rsidR="00C54732" w:rsidRPr="00091AAE" w:rsidRDefault="00181ECB">
            <w:pPr>
              <w:rPr>
                <w:rFonts w:ascii="Arial" w:hAnsi="Arial" w:cs="Arial"/>
                <w:sz w:val="24"/>
                <w:szCs w:val="24"/>
              </w:rPr>
            </w:pPr>
            <w:r w:rsidRPr="00091AAE">
              <w:rPr>
                <w:rFonts w:ascii="Arial" w:hAnsi="Arial" w:cs="Arial"/>
                <w:sz w:val="24"/>
                <w:szCs w:val="24"/>
              </w:rPr>
              <w:t>Mass (g)</w:t>
            </w:r>
          </w:p>
        </w:tc>
        <w:tc>
          <w:tcPr>
            <w:tcW w:w="2254" w:type="dxa"/>
            <w:shd w:val="clear" w:color="auto" w:fill="E7E6E6" w:themeFill="background2"/>
          </w:tcPr>
          <w:p w14:paraId="5C111660" w14:textId="7F05BCDB" w:rsidR="00C54732" w:rsidRPr="00091AAE" w:rsidRDefault="007F6C0B">
            <w:pPr>
              <w:rPr>
                <w:rFonts w:ascii="Arial" w:hAnsi="Arial" w:cs="Arial"/>
                <w:sz w:val="24"/>
                <w:szCs w:val="24"/>
              </w:rPr>
            </w:pPr>
            <w:r w:rsidRPr="00091AAE">
              <w:rPr>
                <w:rFonts w:ascii="Arial" w:hAnsi="Arial" w:cs="Arial"/>
                <w:sz w:val="24"/>
                <w:szCs w:val="24"/>
              </w:rPr>
              <w:t>% On Sieve</w:t>
            </w:r>
          </w:p>
        </w:tc>
        <w:tc>
          <w:tcPr>
            <w:tcW w:w="2254" w:type="dxa"/>
            <w:shd w:val="clear" w:color="auto" w:fill="E7E6E6" w:themeFill="background2"/>
          </w:tcPr>
          <w:p w14:paraId="1694547E" w14:textId="031E35BB" w:rsidR="00C54732" w:rsidRPr="00091AAE" w:rsidRDefault="006D5936">
            <w:pPr>
              <w:rPr>
                <w:rFonts w:ascii="Arial" w:hAnsi="Arial" w:cs="Arial"/>
                <w:sz w:val="24"/>
                <w:szCs w:val="24"/>
              </w:rPr>
            </w:pPr>
            <w:r w:rsidRPr="00091AAE">
              <w:rPr>
                <w:rFonts w:ascii="Arial" w:hAnsi="Arial" w:cs="Arial"/>
                <w:sz w:val="24"/>
                <w:szCs w:val="24"/>
              </w:rPr>
              <w:t>% Passing</w:t>
            </w:r>
          </w:p>
        </w:tc>
      </w:tr>
      <w:tr w:rsidR="00C54732" w:rsidRPr="00091AAE" w14:paraId="08F98933" w14:textId="77777777" w:rsidTr="00C54732">
        <w:tc>
          <w:tcPr>
            <w:tcW w:w="2254" w:type="dxa"/>
          </w:tcPr>
          <w:p w14:paraId="0FB70BF3" w14:textId="48B9CEA1" w:rsidR="00C54732" w:rsidRPr="00091AAE" w:rsidRDefault="006D5936">
            <w:pPr>
              <w:rPr>
                <w:rFonts w:ascii="Arial" w:hAnsi="Arial" w:cs="Arial"/>
                <w:sz w:val="24"/>
                <w:szCs w:val="24"/>
              </w:rPr>
            </w:pPr>
            <w:r w:rsidRPr="00091AAE">
              <w:rPr>
                <w:rFonts w:ascii="Arial" w:hAnsi="Arial" w:cs="Arial"/>
                <w:sz w:val="24"/>
                <w:szCs w:val="24"/>
              </w:rPr>
              <w:t>2</w:t>
            </w:r>
          </w:p>
        </w:tc>
        <w:tc>
          <w:tcPr>
            <w:tcW w:w="2254" w:type="dxa"/>
          </w:tcPr>
          <w:p w14:paraId="7C521EEC" w14:textId="3A8AC6FF" w:rsidR="00C54732" w:rsidRPr="00091AAE" w:rsidRDefault="009D4B07">
            <w:pPr>
              <w:rPr>
                <w:rFonts w:ascii="Arial" w:hAnsi="Arial" w:cs="Arial"/>
                <w:sz w:val="24"/>
                <w:szCs w:val="24"/>
              </w:rPr>
            </w:pPr>
            <w:r w:rsidRPr="00091AAE">
              <w:rPr>
                <w:rFonts w:ascii="Arial" w:hAnsi="Arial" w:cs="Arial"/>
                <w:sz w:val="24"/>
                <w:szCs w:val="24"/>
              </w:rPr>
              <w:t>16.67</w:t>
            </w:r>
          </w:p>
        </w:tc>
        <w:tc>
          <w:tcPr>
            <w:tcW w:w="2254" w:type="dxa"/>
          </w:tcPr>
          <w:p w14:paraId="75794608" w14:textId="4AA5D005" w:rsidR="00C54732" w:rsidRPr="00091AAE" w:rsidRDefault="003F3E9C">
            <w:pPr>
              <w:rPr>
                <w:rFonts w:ascii="Arial" w:hAnsi="Arial" w:cs="Arial"/>
                <w:sz w:val="24"/>
                <w:szCs w:val="24"/>
              </w:rPr>
            </w:pPr>
            <w:r w:rsidRPr="00091AAE">
              <w:rPr>
                <w:rFonts w:ascii="Arial" w:hAnsi="Arial" w:cs="Arial"/>
                <w:sz w:val="24"/>
                <w:szCs w:val="24"/>
              </w:rPr>
              <w:t>1.67</w:t>
            </w:r>
          </w:p>
        </w:tc>
        <w:tc>
          <w:tcPr>
            <w:tcW w:w="2254" w:type="dxa"/>
          </w:tcPr>
          <w:p w14:paraId="48809C50" w14:textId="10D82C8F" w:rsidR="00C54732" w:rsidRPr="00091AAE" w:rsidRDefault="003F3E9C">
            <w:pPr>
              <w:rPr>
                <w:rFonts w:ascii="Arial" w:hAnsi="Arial" w:cs="Arial"/>
                <w:sz w:val="24"/>
                <w:szCs w:val="24"/>
              </w:rPr>
            </w:pPr>
            <w:r w:rsidRPr="00091AAE">
              <w:rPr>
                <w:rFonts w:ascii="Arial" w:hAnsi="Arial" w:cs="Arial"/>
                <w:sz w:val="24"/>
                <w:szCs w:val="24"/>
              </w:rPr>
              <w:t>98.33</w:t>
            </w:r>
          </w:p>
        </w:tc>
      </w:tr>
      <w:tr w:rsidR="00C54732" w:rsidRPr="00091AAE" w14:paraId="4A0BBD00" w14:textId="77777777" w:rsidTr="00C54732">
        <w:tc>
          <w:tcPr>
            <w:tcW w:w="2254" w:type="dxa"/>
          </w:tcPr>
          <w:p w14:paraId="68111EB9" w14:textId="2ABE1101" w:rsidR="00C54732" w:rsidRPr="00091AAE" w:rsidRDefault="006D5936">
            <w:pPr>
              <w:rPr>
                <w:rFonts w:ascii="Arial" w:hAnsi="Arial" w:cs="Arial"/>
                <w:sz w:val="24"/>
                <w:szCs w:val="24"/>
              </w:rPr>
            </w:pPr>
            <w:r w:rsidRPr="00091AAE">
              <w:rPr>
                <w:rFonts w:ascii="Arial" w:hAnsi="Arial" w:cs="Arial"/>
                <w:sz w:val="24"/>
                <w:szCs w:val="24"/>
              </w:rPr>
              <w:t>1.18</w:t>
            </w:r>
          </w:p>
        </w:tc>
        <w:tc>
          <w:tcPr>
            <w:tcW w:w="2254" w:type="dxa"/>
          </w:tcPr>
          <w:p w14:paraId="73D49E0F" w14:textId="59273E3C" w:rsidR="00C54732" w:rsidRPr="00091AAE" w:rsidRDefault="009D4B07">
            <w:pPr>
              <w:rPr>
                <w:rFonts w:ascii="Arial" w:hAnsi="Arial" w:cs="Arial"/>
                <w:sz w:val="24"/>
                <w:szCs w:val="24"/>
              </w:rPr>
            </w:pPr>
            <w:r w:rsidRPr="00091AAE">
              <w:rPr>
                <w:rFonts w:ascii="Arial" w:hAnsi="Arial" w:cs="Arial"/>
                <w:sz w:val="24"/>
                <w:szCs w:val="24"/>
              </w:rPr>
              <w:t>45.64</w:t>
            </w:r>
          </w:p>
        </w:tc>
        <w:tc>
          <w:tcPr>
            <w:tcW w:w="2254" w:type="dxa"/>
          </w:tcPr>
          <w:p w14:paraId="3EC09325" w14:textId="1E470A51" w:rsidR="00C54732" w:rsidRPr="00091AAE" w:rsidRDefault="003F3E9C">
            <w:pPr>
              <w:rPr>
                <w:rFonts w:ascii="Arial" w:hAnsi="Arial" w:cs="Arial"/>
                <w:sz w:val="24"/>
                <w:szCs w:val="24"/>
              </w:rPr>
            </w:pPr>
            <w:r w:rsidRPr="00091AAE">
              <w:rPr>
                <w:rFonts w:ascii="Arial" w:hAnsi="Arial" w:cs="Arial"/>
                <w:sz w:val="24"/>
                <w:szCs w:val="24"/>
              </w:rPr>
              <w:t>4.57</w:t>
            </w:r>
          </w:p>
        </w:tc>
        <w:tc>
          <w:tcPr>
            <w:tcW w:w="2254" w:type="dxa"/>
          </w:tcPr>
          <w:p w14:paraId="7CD9C948" w14:textId="55C6B28B" w:rsidR="00C54732" w:rsidRPr="00091AAE" w:rsidRDefault="003F3E9C">
            <w:pPr>
              <w:rPr>
                <w:rFonts w:ascii="Arial" w:hAnsi="Arial" w:cs="Arial"/>
                <w:sz w:val="24"/>
                <w:szCs w:val="24"/>
              </w:rPr>
            </w:pPr>
            <w:r w:rsidRPr="00091AAE">
              <w:rPr>
                <w:rFonts w:ascii="Arial" w:hAnsi="Arial" w:cs="Arial"/>
                <w:sz w:val="24"/>
                <w:szCs w:val="24"/>
              </w:rPr>
              <w:t>93.77</w:t>
            </w:r>
          </w:p>
        </w:tc>
      </w:tr>
      <w:tr w:rsidR="00C54732" w:rsidRPr="00091AAE" w14:paraId="267E23D7" w14:textId="77777777" w:rsidTr="00C54732">
        <w:tc>
          <w:tcPr>
            <w:tcW w:w="2254" w:type="dxa"/>
          </w:tcPr>
          <w:p w14:paraId="3F5E8DEE" w14:textId="2C3A5098" w:rsidR="00C54732" w:rsidRPr="00091AAE" w:rsidRDefault="0015139E">
            <w:pPr>
              <w:rPr>
                <w:rFonts w:ascii="Arial" w:hAnsi="Arial" w:cs="Arial"/>
                <w:sz w:val="24"/>
                <w:szCs w:val="24"/>
              </w:rPr>
            </w:pPr>
            <w:r w:rsidRPr="00091AAE">
              <w:rPr>
                <w:rFonts w:ascii="Arial" w:hAnsi="Arial" w:cs="Arial"/>
                <w:sz w:val="24"/>
                <w:szCs w:val="24"/>
              </w:rPr>
              <w:t>0.</w:t>
            </w:r>
            <w:r w:rsidR="006D5936" w:rsidRPr="00091AAE">
              <w:rPr>
                <w:rFonts w:ascii="Arial" w:hAnsi="Arial" w:cs="Arial"/>
                <w:sz w:val="24"/>
                <w:szCs w:val="24"/>
              </w:rPr>
              <w:t>6</w:t>
            </w:r>
          </w:p>
        </w:tc>
        <w:tc>
          <w:tcPr>
            <w:tcW w:w="2254" w:type="dxa"/>
          </w:tcPr>
          <w:p w14:paraId="2977B0A4" w14:textId="0B5A1DE4" w:rsidR="00C54732" w:rsidRPr="00091AAE" w:rsidRDefault="00D746B9">
            <w:pPr>
              <w:rPr>
                <w:rFonts w:ascii="Arial" w:hAnsi="Arial" w:cs="Arial"/>
                <w:sz w:val="24"/>
                <w:szCs w:val="24"/>
              </w:rPr>
            </w:pPr>
            <w:r w:rsidRPr="00091AAE">
              <w:rPr>
                <w:rFonts w:ascii="Arial" w:hAnsi="Arial" w:cs="Arial"/>
                <w:sz w:val="24"/>
                <w:szCs w:val="24"/>
              </w:rPr>
              <w:t>115.15</w:t>
            </w:r>
          </w:p>
        </w:tc>
        <w:tc>
          <w:tcPr>
            <w:tcW w:w="2254" w:type="dxa"/>
          </w:tcPr>
          <w:p w14:paraId="6FC03A7F" w14:textId="503646DC" w:rsidR="00C54732" w:rsidRPr="00091AAE" w:rsidRDefault="003F3E9C">
            <w:pPr>
              <w:rPr>
                <w:rFonts w:ascii="Arial" w:hAnsi="Arial" w:cs="Arial"/>
                <w:sz w:val="24"/>
                <w:szCs w:val="24"/>
              </w:rPr>
            </w:pPr>
            <w:r w:rsidRPr="00091AAE">
              <w:rPr>
                <w:rFonts w:ascii="Arial" w:hAnsi="Arial" w:cs="Arial"/>
                <w:sz w:val="24"/>
                <w:szCs w:val="24"/>
              </w:rPr>
              <w:t>11.51</w:t>
            </w:r>
          </w:p>
        </w:tc>
        <w:tc>
          <w:tcPr>
            <w:tcW w:w="2254" w:type="dxa"/>
          </w:tcPr>
          <w:p w14:paraId="3C911FCF" w14:textId="40A7F35C" w:rsidR="00C54732" w:rsidRPr="00091AAE" w:rsidRDefault="003F3E9C">
            <w:pPr>
              <w:rPr>
                <w:rFonts w:ascii="Arial" w:hAnsi="Arial" w:cs="Arial"/>
                <w:sz w:val="24"/>
                <w:szCs w:val="24"/>
              </w:rPr>
            </w:pPr>
            <w:r w:rsidRPr="00091AAE">
              <w:rPr>
                <w:rFonts w:ascii="Arial" w:hAnsi="Arial" w:cs="Arial"/>
                <w:sz w:val="24"/>
                <w:szCs w:val="24"/>
              </w:rPr>
              <w:t>82.26</w:t>
            </w:r>
          </w:p>
        </w:tc>
      </w:tr>
      <w:tr w:rsidR="00C54732" w:rsidRPr="00091AAE" w14:paraId="17831618" w14:textId="77777777" w:rsidTr="00C54732">
        <w:tc>
          <w:tcPr>
            <w:tcW w:w="2254" w:type="dxa"/>
          </w:tcPr>
          <w:p w14:paraId="5031A833" w14:textId="2E564061" w:rsidR="00C54732" w:rsidRPr="00091AAE" w:rsidRDefault="0015139E">
            <w:pPr>
              <w:rPr>
                <w:rFonts w:ascii="Arial" w:hAnsi="Arial" w:cs="Arial"/>
                <w:sz w:val="24"/>
                <w:szCs w:val="24"/>
              </w:rPr>
            </w:pPr>
            <w:r w:rsidRPr="00091AAE">
              <w:rPr>
                <w:rFonts w:ascii="Arial" w:hAnsi="Arial" w:cs="Arial"/>
                <w:sz w:val="24"/>
                <w:szCs w:val="24"/>
              </w:rPr>
              <w:t>0.</w:t>
            </w:r>
            <w:r w:rsidR="006D5936" w:rsidRPr="00091AAE">
              <w:rPr>
                <w:rFonts w:ascii="Arial" w:hAnsi="Arial" w:cs="Arial"/>
                <w:sz w:val="24"/>
                <w:szCs w:val="24"/>
              </w:rPr>
              <w:t>3</w:t>
            </w:r>
          </w:p>
        </w:tc>
        <w:tc>
          <w:tcPr>
            <w:tcW w:w="2254" w:type="dxa"/>
          </w:tcPr>
          <w:p w14:paraId="1C0E961B" w14:textId="1E4099C4" w:rsidR="00C54732" w:rsidRPr="00091AAE" w:rsidRDefault="00D746B9">
            <w:pPr>
              <w:rPr>
                <w:rFonts w:ascii="Arial" w:hAnsi="Arial" w:cs="Arial"/>
                <w:sz w:val="24"/>
                <w:szCs w:val="24"/>
              </w:rPr>
            </w:pPr>
            <w:r w:rsidRPr="00091AAE">
              <w:rPr>
                <w:rFonts w:ascii="Arial" w:hAnsi="Arial" w:cs="Arial"/>
                <w:sz w:val="24"/>
                <w:szCs w:val="24"/>
              </w:rPr>
              <w:t>575.37</w:t>
            </w:r>
          </w:p>
        </w:tc>
        <w:tc>
          <w:tcPr>
            <w:tcW w:w="2254" w:type="dxa"/>
          </w:tcPr>
          <w:p w14:paraId="76A13AA9" w14:textId="6AC9C940" w:rsidR="00C54732" w:rsidRPr="00091AAE" w:rsidRDefault="003F3E9C">
            <w:pPr>
              <w:rPr>
                <w:rFonts w:ascii="Arial" w:hAnsi="Arial" w:cs="Arial"/>
                <w:sz w:val="24"/>
                <w:szCs w:val="24"/>
              </w:rPr>
            </w:pPr>
            <w:r w:rsidRPr="00091AAE">
              <w:rPr>
                <w:rFonts w:ascii="Arial" w:hAnsi="Arial" w:cs="Arial"/>
                <w:sz w:val="24"/>
                <w:szCs w:val="24"/>
              </w:rPr>
              <w:t>57.54</w:t>
            </w:r>
          </w:p>
        </w:tc>
        <w:tc>
          <w:tcPr>
            <w:tcW w:w="2254" w:type="dxa"/>
          </w:tcPr>
          <w:p w14:paraId="22544FB8" w14:textId="7D2F3F98" w:rsidR="00C54732" w:rsidRPr="00091AAE" w:rsidRDefault="003F3E9C">
            <w:pPr>
              <w:rPr>
                <w:rFonts w:ascii="Arial" w:hAnsi="Arial" w:cs="Arial"/>
                <w:sz w:val="24"/>
                <w:szCs w:val="24"/>
              </w:rPr>
            </w:pPr>
            <w:r w:rsidRPr="00091AAE">
              <w:rPr>
                <w:rFonts w:ascii="Arial" w:hAnsi="Arial" w:cs="Arial"/>
                <w:sz w:val="24"/>
                <w:szCs w:val="24"/>
              </w:rPr>
              <w:t>24.72</w:t>
            </w:r>
          </w:p>
        </w:tc>
      </w:tr>
      <w:tr w:rsidR="00C54732" w:rsidRPr="00091AAE" w14:paraId="31D559FE" w14:textId="77777777" w:rsidTr="00C54732">
        <w:tc>
          <w:tcPr>
            <w:tcW w:w="2254" w:type="dxa"/>
          </w:tcPr>
          <w:p w14:paraId="1AF35ECD" w14:textId="50BBE9D2" w:rsidR="00C54732" w:rsidRPr="00091AAE" w:rsidRDefault="0015139E">
            <w:pPr>
              <w:rPr>
                <w:rFonts w:ascii="Arial" w:hAnsi="Arial" w:cs="Arial"/>
                <w:sz w:val="24"/>
                <w:szCs w:val="24"/>
              </w:rPr>
            </w:pPr>
            <w:r w:rsidRPr="00091AAE">
              <w:rPr>
                <w:rFonts w:ascii="Arial" w:hAnsi="Arial" w:cs="Arial"/>
                <w:sz w:val="24"/>
                <w:szCs w:val="24"/>
              </w:rPr>
              <w:t>0.</w:t>
            </w:r>
            <w:r w:rsidR="006D5936" w:rsidRPr="00091AAE">
              <w:rPr>
                <w:rFonts w:ascii="Arial" w:hAnsi="Arial" w:cs="Arial"/>
                <w:sz w:val="24"/>
                <w:szCs w:val="24"/>
              </w:rPr>
              <w:t>150</w:t>
            </w:r>
          </w:p>
        </w:tc>
        <w:tc>
          <w:tcPr>
            <w:tcW w:w="2254" w:type="dxa"/>
          </w:tcPr>
          <w:p w14:paraId="0588AE46" w14:textId="12F0E7D9" w:rsidR="00C54732" w:rsidRPr="00091AAE" w:rsidRDefault="00D746B9">
            <w:pPr>
              <w:rPr>
                <w:rFonts w:ascii="Arial" w:hAnsi="Arial" w:cs="Arial"/>
                <w:sz w:val="24"/>
                <w:szCs w:val="24"/>
              </w:rPr>
            </w:pPr>
            <w:r w:rsidRPr="00091AAE">
              <w:rPr>
                <w:rFonts w:ascii="Arial" w:hAnsi="Arial" w:cs="Arial"/>
                <w:sz w:val="24"/>
                <w:szCs w:val="24"/>
              </w:rPr>
              <w:t>133.57</w:t>
            </w:r>
          </w:p>
        </w:tc>
        <w:tc>
          <w:tcPr>
            <w:tcW w:w="2254" w:type="dxa"/>
          </w:tcPr>
          <w:p w14:paraId="67927810" w14:textId="051FE604" w:rsidR="00C54732" w:rsidRPr="00091AAE" w:rsidRDefault="003F3E9C">
            <w:pPr>
              <w:rPr>
                <w:rFonts w:ascii="Arial" w:hAnsi="Arial" w:cs="Arial"/>
                <w:sz w:val="24"/>
                <w:szCs w:val="24"/>
              </w:rPr>
            </w:pPr>
            <w:r w:rsidRPr="00091AAE">
              <w:rPr>
                <w:rFonts w:ascii="Arial" w:hAnsi="Arial" w:cs="Arial"/>
                <w:sz w:val="24"/>
                <w:szCs w:val="24"/>
              </w:rPr>
              <w:t>13.36</w:t>
            </w:r>
          </w:p>
        </w:tc>
        <w:tc>
          <w:tcPr>
            <w:tcW w:w="2254" w:type="dxa"/>
          </w:tcPr>
          <w:p w14:paraId="7914E656" w14:textId="60505F06" w:rsidR="00C54732" w:rsidRPr="00091AAE" w:rsidRDefault="00047E29">
            <w:pPr>
              <w:rPr>
                <w:rFonts w:ascii="Arial" w:hAnsi="Arial" w:cs="Arial"/>
                <w:sz w:val="24"/>
                <w:szCs w:val="24"/>
              </w:rPr>
            </w:pPr>
            <w:r w:rsidRPr="00091AAE">
              <w:rPr>
                <w:rFonts w:ascii="Arial" w:hAnsi="Arial" w:cs="Arial"/>
                <w:sz w:val="24"/>
                <w:szCs w:val="24"/>
              </w:rPr>
              <w:t>11.36</w:t>
            </w:r>
          </w:p>
        </w:tc>
      </w:tr>
      <w:tr w:rsidR="00C54732" w:rsidRPr="00091AAE" w14:paraId="54FB9491" w14:textId="77777777" w:rsidTr="00C54732">
        <w:tc>
          <w:tcPr>
            <w:tcW w:w="2254" w:type="dxa"/>
          </w:tcPr>
          <w:p w14:paraId="60EA3CB7" w14:textId="074A135A" w:rsidR="00C54732" w:rsidRPr="00091AAE" w:rsidRDefault="0015139E">
            <w:pPr>
              <w:rPr>
                <w:rFonts w:ascii="Arial" w:hAnsi="Arial" w:cs="Arial"/>
                <w:sz w:val="24"/>
                <w:szCs w:val="24"/>
              </w:rPr>
            </w:pPr>
            <w:r w:rsidRPr="00091AAE">
              <w:rPr>
                <w:rFonts w:ascii="Arial" w:hAnsi="Arial" w:cs="Arial"/>
                <w:sz w:val="24"/>
                <w:szCs w:val="24"/>
              </w:rPr>
              <w:t>0.0</w:t>
            </w:r>
            <w:r w:rsidR="006D5936" w:rsidRPr="00091AAE">
              <w:rPr>
                <w:rFonts w:ascii="Arial" w:hAnsi="Arial" w:cs="Arial"/>
                <w:sz w:val="24"/>
                <w:szCs w:val="24"/>
              </w:rPr>
              <w:t>63</w:t>
            </w:r>
          </w:p>
        </w:tc>
        <w:tc>
          <w:tcPr>
            <w:tcW w:w="2254" w:type="dxa"/>
          </w:tcPr>
          <w:p w14:paraId="15281159" w14:textId="11169F12" w:rsidR="00C54732" w:rsidRPr="00091AAE" w:rsidRDefault="004A1227">
            <w:pPr>
              <w:rPr>
                <w:rFonts w:ascii="Arial" w:hAnsi="Arial" w:cs="Arial"/>
                <w:sz w:val="24"/>
                <w:szCs w:val="24"/>
              </w:rPr>
            </w:pPr>
            <w:r w:rsidRPr="00091AAE">
              <w:rPr>
                <w:rFonts w:ascii="Arial" w:hAnsi="Arial" w:cs="Arial"/>
                <w:sz w:val="24"/>
                <w:szCs w:val="24"/>
              </w:rPr>
              <w:t>62.59</w:t>
            </w:r>
          </w:p>
        </w:tc>
        <w:tc>
          <w:tcPr>
            <w:tcW w:w="2254" w:type="dxa"/>
          </w:tcPr>
          <w:p w14:paraId="3D2E4725" w14:textId="5B160743" w:rsidR="00C54732" w:rsidRPr="00091AAE" w:rsidRDefault="003F3E9C">
            <w:pPr>
              <w:rPr>
                <w:rFonts w:ascii="Arial" w:hAnsi="Arial" w:cs="Arial"/>
                <w:sz w:val="24"/>
                <w:szCs w:val="24"/>
              </w:rPr>
            </w:pPr>
            <w:r w:rsidRPr="00091AAE">
              <w:rPr>
                <w:rFonts w:ascii="Arial" w:hAnsi="Arial" w:cs="Arial"/>
                <w:sz w:val="24"/>
                <w:szCs w:val="24"/>
              </w:rPr>
              <w:t>6.26</w:t>
            </w:r>
          </w:p>
        </w:tc>
        <w:tc>
          <w:tcPr>
            <w:tcW w:w="2254" w:type="dxa"/>
          </w:tcPr>
          <w:p w14:paraId="336C18AE" w14:textId="4B813EF0" w:rsidR="00C54732" w:rsidRPr="00091AAE" w:rsidRDefault="00047E29">
            <w:pPr>
              <w:rPr>
                <w:rFonts w:ascii="Arial" w:hAnsi="Arial" w:cs="Arial"/>
                <w:sz w:val="24"/>
                <w:szCs w:val="24"/>
              </w:rPr>
            </w:pPr>
            <w:r w:rsidRPr="00091AAE">
              <w:rPr>
                <w:rFonts w:ascii="Arial" w:hAnsi="Arial" w:cs="Arial"/>
                <w:sz w:val="24"/>
                <w:szCs w:val="24"/>
              </w:rPr>
              <w:t>5.10</w:t>
            </w:r>
          </w:p>
        </w:tc>
      </w:tr>
      <w:tr w:rsidR="00C54732" w:rsidRPr="00091AAE" w14:paraId="1B7DCEA0" w14:textId="77777777" w:rsidTr="00C54732">
        <w:tc>
          <w:tcPr>
            <w:tcW w:w="2254" w:type="dxa"/>
          </w:tcPr>
          <w:p w14:paraId="527F51D8" w14:textId="1CF5C032" w:rsidR="00C54732" w:rsidRPr="00091AAE" w:rsidRDefault="0015139E">
            <w:pPr>
              <w:rPr>
                <w:rFonts w:ascii="Arial" w:hAnsi="Arial" w:cs="Arial"/>
                <w:sz w:val="24"/>
                <w:szCs w:val="24"/>
              </w:rPr>
            </w:pPr>
            <w:r w:rsidRPr="00091AAE">
              <w:rPr>
                <w:rFonts w:ascii="Arial" w:hAnsi="Arial" w:cs="Arial"/>
                <w:sz w:val="24"/>
                <w:szCs w:val="24"/>
              </w:rPr>
              <w:t>0.0</w:t>
            </w:r>
            <w:r w:rsidR="006D5936" w:rsidRPr="00091AAE">
              <w:rPr>
                <w:rFonts w:ascii="Arial" w:hAnsi="Arial" w:cs="Arial"/>
                <w:sz w:val="24"/>
                <w:szCs w:val="24"/>
              </w:rPr>
              <w:t>45</w:t>
            </w:r>
          </w:p>
        </w:tc>
        <w:tc>
          <w:tcPr>
            <w:tcW w:w="2254" w:type="dxa"/>
          </w:tcPr>
          <w:p w14:paraId="7973BD22" w14:textId="33C3C5CF" w:rsidR="00C54732" w:rsidRPr="00091AAE" w:rsidRDefault="004A1227">
            <w:pPr>
              <w:rPr>
                <w:rFonts w:ascii="Arial" w:hAnsi="Arial" w:cs="Arial"/>
                <w:sz w:val="24"/>
                <w:szCs w:val="24"/>
              </w:rPr>
            </w:pPr>
            <w:r w:rsidRPr="00091AAE">
              <w:rPr>
                <w:rFonts w:ascii="Arial" w:hAnsi="Arial" w:cs="Arial"/>
                <w:sz w:val="24"/>
                <w:szCs w:val="24"/>
              </w:rPr>
              <w:t>17.93</w:t>
            </w:r>
          </w:p>
        </w:tc>
        <w:tc>
          <w:tcPr>
            <w:tcW w:w="2254" w:type="dxa"/>
          </w:tcPr>
          <w:p w14:paraId="682BB03E" w14:textId="31EF20F9" w:rsidR="00C54732" w:rsidRPr="00091AAE" w:rsidRDefault="003F3E9C">
            <w:pPr>
              <w:rPr>
                <w:rFonts w:ascii="Arial" w:hAnsi="Arial" w:cs="Arial"/>
                <w:sz w:val="24"/>
                <w:szCs w:val="24"/>
              </w:rPr>
            </w:pPr>
            <w:r w:rsidRPr="00091AAE">
              <w:rPr>
                <w:rFonts w:ascii="Arial" w:hAnsi="Arial" w:cs="Arial"/>
                <w:sz w:val="24"/>
                <w:szCs w:val="24"/>
              </w:rPr>
              <w:t>1.79</w:t>
            </w:r>
          </w:p>
        </w:tc>
        <w:tc>
          <w:tcPr>
            <w:tcW w:w="2254" w:type="dxa"/>
          </w:tcPr>
          <w:p w14:paraId="6F153421" w14:textId="488C32E7" w:rsidR="00C54732" w:rsidRPr="00091AAE" w:rsidRDefault="00047E29">
            <w:pPr>
              <w:rPr>
                <w:rFonts w:ascii="Arial" w:hAnsi="Arial" w:cs="Arial"/>
                <w:sz w:val="24"/>
                <w:szCs w:val="24"/>
              </w:rPr>
            </w:pPr>
            <w:r w:rsidRPr="00091AAE">
              <w:rPr>
                <w:rFonts w:ascii="Arial" w:hAnsi="Arial" w:cs="Arial"/>
                <w:sz w:val="24"/>
                <w:szCs w:val="24"/>
              </w:rPr>
              <w:t>3.31</w:t>
            </w:r>
          </w:p>
        </w:tc>
      </w:tr>
      <w:tr w:rsidR="006D5936" w:rsidRPr="00091AAE" w14:paraId="05235FF2" w14:textId="77777777" w:rsidTr="00C54732">
        <w:tc>
          <w:tcPr>
            <w:tcW w:w="2254" w:type="dxa"/>
          </w:tcPr>
          <w:p w14:paraId="38ED6B5E" w14:textId="0D01E637" w:rsidR="006D5936" w:rsidRPr="00091AAE" w:rsidRDefault="0015139E">
            <w:pPr>
              <w:rPr>
                <w:rFonts w:ascii="Arial" w:hAnsi="Arial" w:cs="Arial"/>
                <w:sz w:val="24"/>
                <w:szCs w:val="24"/>
              </w:rPr>
            </w:pPr>
            <w:r w:rsidRPr="00091AAE">
              <w:rPr>
                <w:rFonts w:ascii="Arial" w:hAnsi="Arial" w:cs="Arial"/>
                <w:sz w:val="24"/>
                <w:szCs w:val="24"/>
              </w:rPr>
              <w:t>0.0</w:t>
            </w:r>
            <w:r w:rsidR="0009498F" w:rsidRPr="00091AAE">
              <w:rPr>
                <w:rFonts w:ascii="Arial" w:hAnsi="Arial" w:cs="Arial"/>
                <w:sz w:val="24"/>
                <w:szCs w:val="24"/>
              </w:rPr>
              <w:t>38</w:t>
            </w:r>
          </w:p>
        </w:tc>
        <w:tc>
          <w:tcPr>
            <w:tcW w:w="2254" w:type="dxa"/>
          </w:tcPr>
          <w:p w14:paraId="073CC999" w14:textId="2282598B" w:rsidR="006D5936" w:rsidRPr="00091AAE" w:rsidRDefault="0040423F">
            <w:pPr>
              <w:rPr>
                <w:rFonts w:ascii="Arial" w:hAnsi="Arial" w:cs="Arial"/>
                <w:sz w:val="24"/>
                <w:szCs w:val="24"/>
              </w:rPr>
            </w:pPr>
            <w:r w:rsidRPr="00091AAE">
              <w:rPr>
                <w:rFonts w:ascii="Arial" w:hAnsi="Arial" w:cs="Arial"/>
                <w:sz w:val="24"/>
                <w:szCs w:val="24"/>
              </w:rPr>
              <w:t>20.96</w:t>
            </w:r>
          </w:p>
        </w:tc>
        <w:tc>
          <w:tcPr>
            <w:tcW w:w="2254" w:type="dxa"/>
          </w:tcPr>
          <w:p w14:paraId="420E9AE5" w14:textId="09BA704E" w:rsidR="006D5936" w:rsidRPr="00091AAE" w:rsidRDefault="003F3E9C">
            <w:pPr>
              <w:rPr>
                <w:rFonts w:ascii="Arial" w:hAnsi="Arial" w:cs="Arial"/>
                <w:sz w:val="24"/>
                <w:szCs w:val="24"/>
              </w:rPr>
            </w:pPr>
            <w:r w:rsidRPr="00091AAE">
              <w:rPr>
                <w:rFonts w:ascii="Arial" w:hAnsi="Arial" w:cs="Arial"/>
                <w:sz w:val="24"/>
                <w:szCs w:val="24"/>
              </w:rPr>
              <w:t>2.09</w:t>
            </w:r>
          </w:p>
        </w:tc>
        <w:tc>
          <w:tcPr>
            <w:tcW w:w="2254" w:type="dxa"/>
          </w:tcPr>
          <w:p w14:paraId="45591264" w14:textId="7637015D" w:rsidR="006D5936" w:rsidRPr="00091AAE" w:rsidRDefault="00047E29">
            <w:pPr>
              <w:rPr>
                <w:rFonts w:ascii="Arial" w:hAnsi="Arial" w:cs="Arial"/>
                <w:sz w:val="24"/>
                <w:szCs w:val="24"/>
              </w:rPr>
            </w:pPr>
            <w:r w:rsidRPr="00091AAE">
              <w:rPr>
                <w:rFonts w:ascii="Arial" w:hAnsi="Arial" w:cs="Arial"/>
                <w:sz w:val="24"/>
                <w:szCs w:val="24"/>
              </w:rPr>
              <w:t>1.22</w:t>
            </w:r>
          </w:p>
        </w:tc>
      </w:tr>
      <w:tr w:rsidR="006D5936" w:rsidRPr="00091AAE" w14:paraId="1B036C40" w14:textId="77777777" w:rsidTr="00C54732">
        <w:tc>
          <w:tcPr>
            <w:tcW w:w="2254" w:type="dxa"/>
          </w:tcPr>
          <w:p w14:paraId="08C2C819" w14:textId="192F8C48" w:rsidR="006D5936" w:rsidRPr="00091AAE" w:rsidRDefault="00F712E7">
            <w:pPr>
              <w:rPr>
                <w:rFonts w:ascii="Arial" w:hAnsi="Arial" w:cs="Arial"/>
                <w:sz w:val="24"/>
                <w:szCs w:val="24"/>
              </w:rPr>
            </w:pPr>
            <w:r w:rsidRPr="00091AAE">
              <w:rPr>
                <w:rFonts w:ascii="Arial" w:hAnsi="Arial" w:cs="Arial"/>
                <w:sz w:val="24"/>
                <w:szCs w:val="24"/>
              </w:rPr>
              <w:t>Bottom Tray</w:t>
            </w:r>
          </w:p>
        </w:tc>
        <w:tc>
          <w:tcPr>
            <w:tcW w:w="2254" w:type="dxa"/>
          </w:tcPr>
          <w:p w14:paraId="33831BFC" w14:textId="2A824E1B" w:rsidR="006D5936" w:rsidRPr="00091AAE" w:rsidRDefault="003F3E9C">
            <w:pPr>
              <w:rPr>
                <w:rFonts w:ascii="Arial" w:hAnsi="Arial" w:cs="Arial"/>
                <w:sz w:val="24"/>
                <w:szCs w:val="24"/>
              </w:rPr>
            </w:pPr>
            <w:r w:rsidRPr="00091AAE">
              <w:rPr>
                <w:rFonts w:ascii="Arial" w:hAnsi="Arial" w:cs="Arial"/>
                <w:sz w:val="24"/>
                <w:szCs w:val="24"/>
              </w:rPr>
              <w:t>10.57</w:t>
            </w:r>
          </w:p>
        </w:tc>
        <w:tc>
          <w:tcPr>
            <w:tcW w:w="2254" w:type="dxa"/>
          </w:tcPr>
          <w:p w14:paraId="47D54F2A" w14:textId="6EDC472D" w:rsidR="006D5936" w:rsidRPr="00091AAE" w:rsidRDefault="003F3E9C">
            <w:pPr>
              <w:rPr>
                <w:rFonts w:ascii="Arial" w:hAnsi="Arial" w:cs="Arial"/>
                <w:sz w:val="24"/>
                <w:szCs w:val="24"/>
              </w:rPr>
            </w:pPr>
            <w:r w:rsidRPr="00091AAE">
              <w:rPr>
                <w:rFonts w:ascii="Arial" w:hAnsi="Arial" w:cs="Arial"/>
                <w:sz w:val="24"/>
                <w:szCs w:val="24"/>
              </w:rPr>
              <w:t>1.18</w:t>
            </w:r>
          </w:p>
        </w:tc>
        <w:tc>
          <w:tcPr>
            <w:tcW w:w="2254" w:type="dxa"/>
          </w:tcPr>
          <w:p w14:paraId="5D4AD613" w14:textId="20A18EDA" w:rsidR="006D5936" w:rsidRPr="00091AAE" w:rsidRDefault="00AD2C56">
            <w:pPr>
              <w:rPr>
                <w:rFonts w:ascii="Arial" w:hAnsi="Arial" w:cs="Arial"/>
                <w:sz w:val="24"/>
                <w:szCs w:val="24"/>
              </w:rPr>
            </w:pPr>
            <w:r w:rsidRPr="00091AAE">
              <w:rPr>
                <w:rFonts w:ascii="Arial" w:hAnsi="Arial" w:cs="Arial"/>
                <w:sz w:val="24"/>
                <w:szCs w:val="24"/>
              </w:rPr>
              <w:t>0.09</w:t>
            </w:r>
          </w:p>
        </w:tc>
      </w:tr>
      <w:tr w:rsidR="00F712E7" w:rsidRPr="00091AAE" w14:paraId="4C7A3CAB" w14:textId="77777777" w:rsidTr="00F712E7">
        <w:tc>
          <w:tcPr>
            <w:tcW w:w="2254" w:type="dxa"/>
            <w:shd w:val="clear" w:color="auto" w:fill="E7E6E6" w:themeFill="background2"/>
          </w:tcPr>
          <w:p w14:paraId="319FB018" w14:textId="77777777" w:rsidR="00F712E7" w:rsidRPr="00091AAE" w:rsidRDefault="00F712E7">
            <w:pPr>
              <w:rPr>
                <w:rFonts w:ascii="Arial" w:hAnsi="Arial" w:cs="Arial"/>
                <w:sz w:val="24"/>
                <w:szCs w:val="24"/>
              </w:rPr>
            </w:pPr>
          </w:p>
        </w:tc>
        <w:tc>
          <w:tcPr>
            <w:tcW w:w="2254" w:type="dxa"/>
            <w:shd w:val="clear" w:color="auto" w:fill="E7E6E6" w:themeFill="background2"/>
          </w:tcPr>
          <w:p w14:paraId="56334988" w14:textId="2ECCD0F5" w:rsidR="00F712E7" w:rsidRPr="00091AAE" w:rsidRDefault="003F3E9C">
            <w:pPr>
              <w:rPr>
                <w:rFonts w:ascii="Arial" w:hAnsi="Arial" w:cs="Arial"/>
                <w:sz w:val="24"/>
                <w:szCs w:val="24"/>
              </w:rPr>
            </w:pPr>
            <w:r w:rsidRPr="00091AAE">
              <w:rPr>
                <w:rFonts w:ascii="Arial" w:hAnsi="Arial" w:cs="Arial"/>
                <w:sz w:val="24"/>
                <w:szCs w:val="24"/>
              </w:rPr>
              <w:t>9.39</w:t>
            </w:r>
          </w:p>
        </w:tc>
        <w:tc>
          <w:tcPr>
            <w:tcW w:w="2254" w:type="dxa"/>
            <w:shd w:val="clear" w:color="auto" w:fill="E7E6E6" w:themeFill="background2"/>
          </w:tcPr>
          <w:p w14:paraId="0898C4D2" w14:textId="6D56C621" w:rsidR="00F712E7" w:rsidRPr="00091AAE" w:rsidRDefault="003F3E9C">
            <w:pPr>
              <w:rPr>
                <w:rFonts w:ascii="Arial" w:hAnsi="Arial" w:cs="Arial"/>
                <w:sz w:val="24"/>
                <w:szCs w:val="24"/>
              </w:rPr>
            </w:pPr>
            <w:r w:rsidRPr="00091AAE">
              <w:rPr>
                <w:rFonts w:ascii="Arial" w:hAnsi="Arial" w:cs="Arial"/>
                <w:sz w:val="24"/>
                <w:szCs w:val="24"/>
              </w:rPr>
              <w:t>0.94</w:t>
            </w:r>
          </w:p>
        </w:tc>
        <w:tc>
          <w:tcPr>
            <w:tcW w:w="2254" w:type="dxa"/>
            <w:shd w:val="clear" w:color="auto" w:fill="E7E6E6" w:themeFill="background2"/>
          </w:tcPr>
          <w:p w14:paraId="67C35AAB" w14:textId="7215F244" w:rsidR="00F712E7" w:rsidRPr="00091AAE" w:rsidRDefault="00A631E6">
            <w:pPr>
              <w:rPr>
                <w:rFonts w:ascii="Arial" w:hAnsi="Arial" w:cs="Arial"/>
                <w:sz w:val="24"/>
                <w:szCs w:val="24"/>
              </w:rPr>
            </w:pPr>
            <w:r w:rsidRPr="00091AAE">
              <w:rPr>
                <w:rFonts w:ascii="Arial" w:hAnsi="Arial" w:cs="Arial"/>
                <w:sz w:val="24"/>
                <w:szCs w:val="24"/>
              </w:rPr>
              <w:t>0.28</w:t>
            </w:r>
          </w:p>
        </w:tc>
      </w:tr>
    </w:tbl>
    <w:p w14:paraId="21FEFA3A" w14:textId="77777777" w:rsidR="00137500" w:rsidRPr="00091AAE" w:rsidRDefault="00137500">
      <w:pPr>
        <w:rPr>
          <w:rFonts w:ascii="Arial" w:hAnsi="Arial" w:cs="Arial"/>
          <w:sz w:val="24"/>
          <w:szCs w:val="24"/>
        </w:rPr>
      </w:pPr>
    </w:p>
    <w:p w14:paraId="005EA64F" w14:textId="77777777" w:rsidR="00C23351" w:rsidRPr="00091AAE" w:rsidRDefault="00C23351">
      <w:pPr>
        <w:rPr>
          <w:rFonts w:ascii="Arial" w:hAnsi="Arial" w:cs="Arial"/>
          <w:sz w:val="24"/>
          <w:szCs w:val="24"/>
        </w:rPr>
      </w:pPr>
    </w:p>
    <w:p w14:paraId="1A38C077" w14:textId="76F72E64" w:rsidR="00C23351" w:rsidRPr="00091AAE" w:rsidRDefault="00C23351">
      <w:pPr>
        <w:rPr>
          <w:rFonts w:ascii="Arial" w:hAnsi="Arial" w:cs="Arial"/>
          <w:sz w:val="24"/>
          <w:szCs w:val="24"/>
        </w:rPr>
      </w:pPr>
      <w:r w:rsidRPr="00091AAE">
        <w:rPr>
          <w:rFonts w:ascii="Arial" w:hAnsi="Arial" w:cs="Arial"/>
          <w:noProof/>
          <w:sz w:val="24"/>
          <w:szCs w:val="24"/>
        </w:rPr>
        <w:lastRenderedPageBreak/>
        <w:drawing>
          <wp:inline distT="0" distB="0" distL="0" distR="0" wp14:anchorId="250A8B1E" wp14:editId="7B3D49E4">
            <wp:extent cx="5803900" cy="313372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3900" cy="3133725"/>
                    </a:xfrm>
                    <a:prstGeom prst="rect">
                      <a:avLst/>
                    </a:prstGeom>
                    <a:noFill/>
                  </pic:spPr>
                </pic:pic>
              </a:graphicData>
            </a:graphic>
          </wp:inline>
        </w:drawing>
      </w:r>
    </w:p>
    <w:p w14:paraId="0F83C917" w14:textId="731BE8AA" w:rsidR="00804A84"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2.5 </w:t>
      </w:r>
      <w:r w:rsidR="00E3732A" w:rsidRPr="00091AAE">
        <w:rPr>
          <w:rFonts w:ascii="Arial" w:hAnsi="Arial" w:cs="Arial"/>
          <w:b/>
          <w:bCs/>
          <w:sz w:val="24"/>
          <w:szCs w:val="24"/>
          <w:u w:val="single"/>
        </w:rPr>
        <w:t>Analysis</w:t>
      </w:r>
    </w:p>
    <w:p w14:paraId="7A158A4B" w14:textId="660550B0" w:rsidR="008019C9" w:rsidRPr="00091AAE" w:rsidRDefault="00F20239">
      <w:pPr>
        <w:rPr>
          <w:rFonts w:ascii="Arial" w:hAnsi="Arial" w:cs="Arial"/>
          <w:sz w:val="24"/>
          <w:szCs w:val="24"/>
        </w:rPr>
      </w:pPr>
      <w:r w:rsidRPr="00091AAE">
        <w:rPr>
          <w:rFonts w:ascii="Arial" w:hAnsi="Arial" w:cs="Arial"/>
          <w:sz w:val="24"/>
          <w:szCs w:val="24"/>
        </w:rPr>
        <w:t xml:space="preserve">The percentage passed and percentage left on sieve </w:t>
      </w:r>
      <w:r w:rsidR="00443001" w:rsidRPr="00091AAE">
        <w:rPr>
          <w:rFonts w:ascii="Arial" w:hAnsi="Arial" w:cs="Arial"/>
          <w:sz w:val="24"/>
          <w:szCs w:val="24"/>
        </w:rPr>
        <w:t>figures are found by weighing the entire sample, which came to 1000 gram</w:t>
      </w:r>
      <w:r w:rsidR="00145935" w:rsidRPr="00091AAE">
        <w:rPr>
          <w:rFonts w:ascii="Arial" w:hAnsi="Arial" w:cs="Arial"/>
          <w:sz w:val="24"/>
          <w:szCs w:val="24"/>
        </w:rPr>
        <w:t>s,</w:t>
      </w:r>
      <w:r w:rsidR="00443001" w:rsidRPr="00091AAE">
        <w:rPr>
          <w:rFonts w:ascii="Arial" w:hAnsi="Arial" w:cs="Arial"/>
          <w:sz w:val="24"/>
          <w:szCs w:val="24"/>
        </w:rPr>
        <w:t xml:space="preserve"> and </w:t>
      </w:r>
      <w:r w:rsidR="00445EDB" w:rsidRPr="00091AAE">
        <w:rPr>
          <w:rFonts w:ascii="Arial" w:hAnsi="Arial" w:cs="Arial"/>
          <w:sz w:val="24"/>
          <w:szCs w:val="24"/>
        </w:rPr>
        <w:t xml:space="preserve">then </w:t>
      </w:r>
      <w:r w:rsidR="00443001" w:rsidRPr="00091AAE">
        <w:rPr>
          <w:rFonts w:ascii="Arial" w:hAnsi="Arial" w:cs="Arial"/>
          <w:sz w:val="24"/>
          <w:szCs w:val="24"/>
        </w:rPr>
        <w:t xml:space="preserve">as the experiment is taking </w:t>
      </w:r>
      <w:r w:rsidR="00145935" w:rsidRPr="00091AAE">
        <w:rPr>
          <w:rFonts w:ascii="Arial" w:hAnsi="Arial" w:cs="Arial"/>
          <w:sz w:val="24"/>
          <w:szCs w:val="24"/>
        </w:rPr>
        <w:t xml:space="preserve">place </w:t>
      </w:r>
      <w:r w:rsidR="00705579" w:rsidRPr="00091AAE">
        <w:rPr>
          <w:rFonts w:ascii="Arial" w:hAnsi="Arial" w:cs="Arial"/>
          <w:sz w:val="24"/>
          <w:szCs w:val="24"/>
        </w:rPr>
        <w:t xml:space="preserve">each sieve is emptied onto a tray to be weighed </w:t>
      </w:r>
      <w:r w:rsidR="008019C9" w:rsidRPr="00091AAE">
        <w:rPr>
          <w:rFonts w:ascii="Arial" w:hAnsi="Arial" w:cs="Arial"/>
          <w:sz w:val="24"/>
          <w:szCs w:val="24"/>
        </w:rPr>
        <w:t xml:space="preserve">and </w:t>
      </w:r>
      <w:r w:rsidR="00705579" w:rsidRPr="00091AAE">
        <w:rPr>
          <w:rFonts w:ascii="Arial" w:hAnsi="Arial" w:cs="Arial"/>
          <w:sz w:val="24"/>
          <w:szCs w:val="24"/>
        </w:rPr>
        <w:t xml:space="preserve">that weight is then calculated as a percentage of the entire </w:t>
      </w:r>
      <w:r w:rsidR="00445EDB" w:rsidRPr="00091AAE">
        <w:rPr>
          <w:rFonts w:ascii="Arial" w:hAnsi="Arial" w:cs="Arial"/>
          <w:sz w:val="24"/>
          <w:szCs w:val="24"/>
        </w:rPr>
        <w:t>sample.</w:t>
      </w:r>
    </w:p>
    <w:p w14:paraId="10C11CDF" w14:textId="5E513D41" w:rsidR="00704490" w:rsidRPr="00091AAE" w:rsidRDefault="008A487D">
      <w:pPr>
        <w:rPr>
          <w:rFonts w:ascii="Arial" w:hAnsi="Arial" w:cs="Arial"/>
          <w:b/>
          <w:bCs/>
          <w:sz w:val="24"/>
          <w:szCs w:val="24"/>
          <w:u w:val="single"/>
        </w:rPr>
      </w:pPr>
      <w:r w:rsidRPr="00091AAE">
        <w:rPr>
          <w:rFonts w:ascii="Arial" w:hAnsi="Arial" w:cs="Arial"/>
          <w:sz w:val="24"/>
          <w:szCs w:val="24"/>
        </w:rPr>
        <w:t xml:space="preserve"> </w:t>
      </w:r>
      <w:r w:rsidR="00804A84" w:rsidRPr="00091AAE">
        <w:rPr>
          <w:rFonts w:ascii="Arial" w:hAnsi="Arial" w:cs="Arial"/>
          <w:sz w:val="24"/>
          <w:szCs w:val="24"/>
        </w:rPr>
        <w:t>This p</w:t>
      </w:r>
      <w:r w:rsidRPr="00091AAE">
        <w:rPr>
          <w:rFonts w:ascii="Arial" w:hAnsi="Arial" w:cs="Arial"/>
          <w:sz w:val="24"/>
          <w:szCs w:val="24"/>
        </w:rPr>
        <w:t xml:space="preserve">article size distribution chart </w:t>
      </w:r>
      <w:r w:rsidR="0030043C" w:rsidRPr="00091AAE">
        <w:rPr>
          <w:rFonts w:ascii="Arial" w:hAnsi="Arial" w:cs="Arial"/>
          <w:sz w:val="24"/>
          <w:szCs w:val="24"/>
        </w:rPr>
        <w:t>shows</w:t>
      </w:r>
      <w:r w:rsidR="00E063ED" w:rsidRPr="00091AAE">
        <w:rPr>
          <w:rFonts w:ascii="Arial" w:hAnsi="Arial" w:cs="Arial"/>
          <w:sz w:val="24"/>
          <w:szCs w:val="24"/>
        </w:rPr>
        <w:t xml:space="preserve"> that</w:t>
      </w:r>
      <w:r w:rsidR="0030043C" w:rsidRPr="00091AAE">
        <w:rPr>
          <w:rFonts w:ascii="Arial" w:hAnsi="Arial" w:cs="Arial"/>
          <w:sz w:val="24"/>
          <w:szCs w:val="24"/>
        </w:rPr>
        <w:t xml:space="preserve"> there is no clay in the sample,</w:t>
      </w:r>
      <w:r w:rsidR="00E063ED" w:rsidRPr="00091AAE">
        <w:rPr>
          <w:rFonts w:ascii="Arial" w:hAnsi="Arial" w:cs="Arial"/>
          <w:sz w:val="24"/>
          <w:szCs w:val="24"/>
        </w:rPr>
        <w:t xml:space="preserve"> 3.15% of the s</w:t>
      </w:r>
      <w:r w:rsidR="0030043C" w:rsidRPr="00091AAE">
        <w:rPr>
          <w:rFonts w:ascii="Arial" w:hAnsi="Arial" w:cs="Arial"/>
          <w:sz w:val="24"/>
          <w:szCs w:val="24"/>
        </w:rPr>
        <w:t>ample</w:t>
      </w:r>
      <w:r w:rsidR="00E063ED" w:rsidRPr="00091AAE">
        <w:rPr>
          <w:rFonts w:ascii="Arial" w:hAnsi="Arial" w:cs="Arial"/>
          <w:sz w:val="24"/>
          <w:szCs w:val="24"/>
        </w:rPr>
        <w:t xml:space="preserve"> is silt, 1.67% is gravel and </w:t>
      </w:r>
      <w:r w:rsidR="00EF11FA" w:rsidRPr="00091AAE">
        <w:rPr>
          <w:rFonts w:ascii="Arial" w:hAnsi="Arial" w:cs="Arial"/>
          <w:sz w:val="24"/>
          <w:szCs w:val="24"/>
        </w:rPr>
        <w:t>94.98% is sand.</w:t>
      </w:r>
      <w:r w:rsidR="0030043C" w:rsidRPr="00091AAE">
        <w:rPr>
          <w:rFonts w:ascii="Arial" w:hAnsi="Arial" w:cs="Arial"/>
          <w:sz w:val="24"/>
          <w:szCs w:val="24"/>
        </w:rPr>
        <w:t xml:space="preserve"> </w:t>
      </w:r>
    </w:p>
    <w:p w14:paraId="56543A61" w14:textId="09E3DA90" w:rsidR="00BF4739" w:rsidRPr="00091AAE" w:rsidRDefault="00D10BA5">
      <w:pPr>
        <w:rPr>
          <w:rFonts w:ascii="Arial" w:hAnsi="Arial" w:cs="Arial"/>
          <w:sz w:val="24"/>
          <w:szCs w:val="24"/>
        </w:rPr>
      </w:pPr>
      <w:r w:rsidRPr="00091AAE">
        <w:rPr>
          <w:rFonts w:ascii="Arial" w:hAnsi="Arial" w:cs="Arial"/>
          <w:sz w:val="24"/>
          <w:szCs w:val="24"/>
        </w:rPr>
        <w:t xml:space="preserve">By comparing this to the </w:t>
      </w:r>
      <w:r w:rsidR="001E4B6A" w:rsidRPr="00091AAE">
        <w:rPr>
          <w:rFonts w:ascii="Arial" w:hAnsi="Arial" w:cs="Arial"/>
          <w:sz w:val="24"/>
          <w:szCs w:val="24"/>
        </w:rPr>
        <w:t xml:space="preserve">soil texture triangle </w:t>
      </w:r>
      <w:r w:rsidR="00D13C9F" w:rsidRPr="00091AAE">
        <w:rPr>
          <w:rFonts w:ascii="Arial" w:hAnsi="Arial" w:cs="Arial"/>
          <w:sz w:val="24"/>
          <w:szCs w:val="24"/>
        </w:rPr>
        <w:t>we can</w:t>
      </w:r>
      <w:r w:rsidR="00256BEE" w:rsidRPr="00091AAE">
        <w:rPr>
          <w:rFonts w:ascii="Arial" w:hAnsi="Arial" w:cs="Arial"/>
          <w:sz w:val="24"/>
          <w:szCs w:val="24"/>
        </w:rPr>
        <w:t xml:space="preserve"> classify the sample and therefore </w:t>
      </w:r>
      <w:r w:rsidR="004504CF" w:rsidRPr="00091AAE">
        <w:rPr>
          <w:rFonts w:ascii="Arial" w:hAnsi="Arial" w:cs="Arial"/>
          <w:sz w:val="24"/>
          <w:szCs w:val="24"/>
        </w:rPr>
        <w:t>predict</w:t>
      </w:r>
      <w:r w:rsidR="00256BEE" w:rsidRPr="00091AAE">
        <w:rPr>
          <w:rFonts w:ascii="Arial" w:hAnsi="Arial" w:cs="Arial"/>
          <w:sz w:val="24"/>
          <w:szCs w:val="24"/>
        </w:rPr>
        <w:t xml:space="preserve"> the samp</w:t>
      </w:r>
      <w:r w:rsidR="004504CF" w:rsidRPr="00091AAE">
        <w:rPr>
          <w:rFonts w:ascii="Arial" w:hAnsi="Arial" w:cs="Arial"/>
          <w:sz w:val="24"/>
          <w:szCs w:val="24"/>
        </w:rPr>
        <w:t>les behaviours</w:t>
      </w:r>
      <w:r w:rsidR="00E56D55" w:rsidRPr="00091AAE">
        <w:rPr>
          <w:rFonts w:ascii="Arial" w:hAnsi="Arial" w:cs="Arial"/>
          <w:sz w:val="24"/>
          <w:szCs w:val="24"/>
        </w:rPr>
        <w:t>. From these results you can</w:t>
      </w:r>
      <w:r w:rsidR="00D13C9F" w:rsidRPr="00091AAE">
        <w:rPr>
          <w:rFonts w:ascii="Arial" w:hAnsi="Arial" w:cs="Arial"/>
          <w:sz w:val="24"/>
          <w:szCs w:val="24"/>
        </w:rPr>
        <w:t xml:space="preserve"> see that the sample lands in the sand </w:t>
      </w:r>
      <w:r w:rsidR="008A09F9" w:rsidRPr="00091AAE">
        <w:rPr>
          <w:rFonts w:ascii="Arial" w:hAnsi="Arial" w:cs="Arial"/>
          <w:sz w:val="24"/>
          <w:szCs w:val="24"/>
        </w:rPr>
        <w:t>category.</w:t>
      </w:r>
    </w:p>
    <w:p w14:paraId="1EAE977C" w14:textId="023B29D9" w:rsidR="00D26EF9" w:rsidRPr="00091AAE" w:rsidRDefault="008A09F9">
      <w:pPr>
        <w:rPr>
          <w:rFonts w:ascii="Arial" w:hAnsi="Arial" w:cs="Arial"/>
          <w:sz w:val="24"/>
          <w:szCs w:val="24"/>
        </w:rPr>
      </w:pPr>
      <w:r w:rsidRPr="00091AAE">
        <w:rPr>
          <w:rFonts w:ascii="Arial" w:hAnsi="Arial" w:cs="Arial"/>
          <w:noProof/>
          <w:sz w:val="24"/>
          <w:szCs w:val="24"/>
        </w:rPr>
        <mc:AlternateContent>
          <mc:Choice Requires="wps">
            <w:drawing>
              <wp:anchor distT="0" distB="0" distL="114300" distR="114300" simplePos="0" relativeHeight="251659264" behindDoc="0" locked="0" layoutInCell="1" allowOverlap="1" wp14:anchorId="0EC8A987" wp14:editId="48F127DF">
                <wp:simplePos x="0" y="0"/>
                <wp:positionH relativeFrom="column">
                  <wp:posOffset>260350</wp:posOffset>
                </wp:positionH>
                <wp:positionV relativeFrom="paragraph">
                  <wp:posOffset>2253615</wp:posOffset>
                </wp:positionV>
                <wp:extent cx="114300" cy="717550"/>
                <wp:effectExtent l="38100" t="38100" r="19050" b="25400"/>
                <wp:wrapNone/>
                <wp:docPr id="5" name="Straight Arrow Connector 5"/>
                <wp:cNvGraphicFramePr/>
                <a:graphic xmlns:a="http://schemas.openxmlformats.org/drawingml/2006/main">
                  <a:graphicData uri="http://schemas.microsoft.com/office/word/2010/wordprocessingShape">
                    <wps:wsp>
                      <wps:cNvCnPr/>
                      <wps:spPr>
                        <a:xfrm flipH="1" flipV="1">
                          <a:off x="0" y="0"/>
                          <a:ext cx="114300" cy="7175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43CA8" id="Straight Arrow Connector 5" o:spid="_x0000_s1026" type="#_x0000_t32" style="position:absolute;margin-left:20.5pt;margin-top:177.45pt;width:9pt;height:56.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" strokecolor="red" strokeweight=".5pt">
                <v:stroke endarrow="block" joinstyle="miter"/>
              </v:shape>
            </w:pict>
          </mc:Fallback>
        </mc:AlternateContent>
      </w:r>
      <w:r w:rsidR="003D144F" w:rsidRPr="00091AAE">
        <w:rPr>
          <w:rFonts w:ascii="Arial" w:hAnsi="Arial" w:cs="Arial"/>
          <w:noProof/>
          <w:sz w:val="24"/>
          <w:szCs w:val="24"/>
        </w:rPr>
        <w:drawing>
          <wp:inline distT="0" distB="0" distL="0" distR="0" wp14:anchorId="2CEC3730" wp14:editId="72C8C9A5">
            <wp:extent cx="2872546" cy="27813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3744" cy="2801825"/>
                    </a:xfrm>
                    <a:prstGeom prst="rect">
                      <a:avLst/>
                    </a:prstGeom>
                    <a:noFill/>
                  </pic:spPr>
                </pic:pic>
              </a:graphicData>
            </a:graphic>
          </wp:inline>
        </w:drawing>
      </w:r>
      <w:r w:rsidR="00BB6846" w:rsidRPr="00091AAE">
        <w:rPr>
          <w:rFonts w:ascii="Arial" w:hAnsi="Arial" w:cs="Arial"/>
        </w:rPr>
        <w:t>(</w:t>
      </w:r>
      <w:r w:rsidR="005320D8" w:rsidRPr="00091AAE">
        <w:rPr>
          <w:rFonts w:ascii="Arial" w:hAnsi="Arial" w:cs="Arial"/>
        </w:rPr>
        <w:t>Chart provided by</w:t>
      </w:r>
      <w:r w:rsidR="00BD789F" w:rsidRPr="00091AAE">
        <w:rPr>
          <w:rFonts w:ascii="Arial" w:hAnsi="Arial" w:cs="Arial"/>
        </w:rPr>
        <w:t xml:space="preserve"> </w:t>
      </w:r>
      <w:r w:rsidR="00BD789F" w:rsidRPr="00091AAE">
        <w:rPr>
          <w:rFonts w:ascii="Arial" w:hAnsi="Arial" w:cs="Arial"/>
          <w:sz w:val="24"/>
          <w:szCs w:val="24"/>
        </w:rPr>
        <w:t>ResearchGate, n.d.</w:t>
      </w:r>
      <w:r w:rsidR="00BB6846" w:rsidRPr="00091AAE">
        <w:rPr>
          <w:rFonts w:ascii="Arial" w:hAnsi="Arial" w:cs="Arial"/>
          <w:sz w:val="24"/>
          <w:szCs w:val="24"/>
        </w:rPr>
        <w:t>)</w:t>
      </w:r>
    </w:p>
    <w:p w14:paraId="00AFA69A" w14:textId="437B75BE" w:rsidR="008A09F9" w:rsidRPr="00091AAE" w:rsidRDefault="008A09F9">
      <w:pPr>
        <w:rPr>
          <w:rFonts w:ascii="Arial" w:hAnsi="Arial" w:cs="Arial"/>
          <w:b/>
          <w:bCs/>
          <w:sz w:val="24"/>
          <w:szCs w:val="24"/>
          <w:u w:val="single"/>
        </w:rPr>
      </w:pPr>
      <w:r w:rsidRPr="00091AAE">
        <w:rPr>
          <w:rFonts w:ascii="Arial" w:hAnsi="Arial" w:cs="Arial"/>
          <w:b/>
          <w:bCs/>
          <w:noProof/>
          <w:sz w:val="24"/>
          <w:szCs w:val="24"/>
          <w:u w:val="single"/>
        </w:rPr>
        <mc:AlternateContent>
          <mc:Choice Requires="wps">
            <w:drawing>
              <wp:anchor distT="0" distB="0" distL="114300" distR="114300" simplePos="0" relativeHeight="251660288" behindDoc="0" locked="0" layoutInCell="1" allowOverlap="1" wp14:anchorId="7260DEF3" wp14:editId="604628FF">
                <wp:simplePos x="0" y="0"/>
                <wp:positionH relativeFrom="column">
                  <wp:posOffset>-57150</wp:posOffset>
                </wp:positionH>
                <wp:positionV relativeFrom="paragraph">
                  <wp:posOffset>36195</wp:posOffset>
                </wp:positionV>
                <wp:extent cx="1981200" cy="279400"/>
                <wp:effectExtent l="0" t="0" r="19050" b="25400"/>
                <wp:wrapNone/>
                <wp:docPr id="6" name="Text Box 6"/>
                <wp:cNvGraphicFramePr/>
                <a:graphic xmlns:a="http://schemas.openxmlformats.org/drawingml/2006/main">
                  <a:graphicData uri="http://schemas.microsoft.com/office/word/2010/wordprocessingShape">
                    <wps:wsp>
                      <wps:cNvSpPr txBox="1"/>
                      <wps:spPr>
                        <a:xfrm>
                          <a:off x="0" y="0"/>
                          <a:ext cx="1981200" cy="279400"/>
                        </a:xfrm>
                        <a:prstGeom prst="rect">
                          <a:avLst/>
                        </a:prstGeom>
                        <a:solidFill>
                          <a:schemeClr val="lt1"/>
                        </a:solidFill>
                        <a:ln w="6350">
                          <a:solidFill>
                            <a:prstClr val="black"/>
                          </a:solidFill>
                        </a:ln>
                      </wps:spPr>
                      <wps:txbx>
                        <w:txbxContent>
                          <w:p w14:paraId="4A488784" w14:textId="41719E1C" w:rsidR="008A09F9" w:rsidRPr="00742321" w:rsidRDefault="008A09F9">
                            <w:pPr>
                              <w:rPr>
                                <w:rFonts w:ascii="Arial" w:hAnsi="Arial" w:cs="Arial"/>
                                <w:color w:val="FF0000"/>
                              </w:rPr>
                            </w:pPr>
                            <w:r w:rsidRPr="00742321">
                              <w:rPr>
                                <w:rFonts w:ascii="Arial" w:hAnsi="Arial" w:cs="Arial"/>
                                <w:color w:val="FF0000"/>
                              </w:rPr>
                              <w:t xml:space="preserve">Soil sample </w:t>
                            </w:r>
                            <w:r w:rsidR="00455238" w:rsidRPr="00742321">
                              <w:rPr>
                                <w:rFonts w:ascii="Arial" w:hAnsi="Arial" w:cs="Arial"/>
                                <w:color w:val="FF0000"/>
                              </w:rPr>
                              <w:t>sits here</w:t>
                            </w:r>
                            <w:r w:rsidR="00BF7518" w:rsidRPr="00742321">
                              <w:rPr>
                                <w:rFonts w:ascii="Arial" w:hAnsi="Arial" w:cs="Arial"/>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0DEF3" id="Text Box 6" o:spid="_x0000_s1028" type="#_x0000_t202" style="position:absolute;margin-left:-4.5pt;margin-top:2.85pt;width:156pt;height: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" fillcolor="white [3201]" strokeweight=".5pt">
                <v:textbox>
                  <w:txbxContent>
                    <w:p w14:paraId="4A488784" w14:textId="41719E1C" w:rsidR="008A09F9" w:rsidRPr="00742321" w:rsidRDefault="008A09F9">
                      <w:pPr>
                        <w:rPr>
                          <w:rFonts w:ascii="Arial" w:hAnsi="Arial" w:cs="Arial"/>
                          <w:color w:val="FF0000"/>
                        </w:rPr>
                      </w:pPr>
                      <w:r w:rsidRPr="00742321">
                        <w:rPr>
                          <w:rFonts w:ascii="Arial" w:hAnsi="Arial" w:cs="Arial"/>
                          <w:color w:val="FF0000"/>
                        </w:rPr>
                        <w:t xml:space="preserve">Soil sample </w:t>
                      </w:r>
                      <w:r w:rsidR="00455238" w:rsidRPr="00742321">
                        <w:rPr>
                          <w:rFonts w:ascii="Arial" w:hAnsi="Arial" w:cs="Arial"/>
                          <w:color w:val="FF0000"/>
                        </w:rPr>
                        <w:t>sits here</w:t>
                      </w:r>
                      <w:r w:rsidR="00BF7518" w:rsidRPr="00742321">
                        <w:rPr>
                          <w:rFonts w:ascii="Arial" w:hAnsi="Arial" w:cs="Arial"/>
                          <w:color w:val="FF0000"/>
                        </w:rPr>
                        <w:t>.</w:t>
                      </w:r>
                    </w:p>
                  </w:txbxContent>
                </v:textbox>
              </v:shape>
            </w:pict>
          </mc:Fallback>
        </mc:AlternateContent>
      </w:r>
    </w:p>
    <w:p w14:paraId="56F2AF5B" w14:textId="77777777" w:rsidR="008A09F9" w:rsidRPr="00091AAE" w:rsidRDefault="008A09F9">
      <w:pPr>
        <w:rPr>
          <w:rFonts w:ascii="Arial" w:hAnsi="Arial" w:cs="Arial"/>
          <w:b/>
          <w:bCs/>
          <w:sz w:val="24"/>
          <w:szCs w:val="24"/>
          <w:u w:val="single"/>
        </w:rPr>
      </w:pPr>
    </w:p>
    <w:p w14:paraId="7EDD9234" w14:textId="02DE145C" w:rsidR="00927249" w:rsidRPr="00927249" w:rsidRDefault="00ED4DFC" w:rsidP="00ED4DFC">
      <w:pPr>
        <w:rPr>
          <w:rFonts w:ascii="Arial" w:hAnsi="Arial" w:cs="Arial"/>
          <w:sz w:val="24"/>
          <w:szCs w:val="24"/>
          <w:lang w:val="en-US"/>
        </w:rPr>
      </w:pPr>
      <w:r w:rsidRPr="00091AAE">
        <w:rPr>
          <w:rFonts w:ascii="Arial" w:hAnsi="Arial" w:cs="Arial"/>
          <w:sz w:val="24"/>
          <w:szCs w:val="24"/>
          <w:lang w:val="en-US"/>
        </w:rPr>
        <w:t xml:space="preserve">These results show </w:t>
      </w:r>
      <w:r w:rsidR="00F633BC" w:rsidRPr="00091AAE">
        <w:rPr>
          <w:rFonts w:ascii="Arial" w:hAnsi="Arial" w:cs="Arial"/>
          <w:sz w:val="24"/>
          <w:szCs w:val="24"/>
          <w:lang w:val="en-US"/>
        </w:rPr>
        <w:t xml:space="preserve">some important factors that </w:t>
      </w:r>
      <w:r w:rsidR="00DF2FD1" w:rsidRPr="00091AAE">
        <w:rPr>
          <w:rFonts w:ascii="Arial" w:hAnsi="Arial" w:cs="Arial"/>
          <w:sz w:val="24"/>
          <w:szCs w:val="24"/>
          <w:lang w:val="en-US"/>
        </w:rPr>
        <w:t xml:space="preserve">civil engineers will find useful. One </w:t>
      </w:r>
      <w:r w:rsidR="0051721C" w:rsidRPr="00091AAE">
        <w:rPr>
          <w:rFonts w:ascii="Arial" w:hAnsi="Arial" w:cs="Arial"/>
          <w:sz w:val="24"/>
          <w:szCs w:val="24"/>
          <w:lang w:val="en-US"/>
        </w:rPr>
        <w:t>thing</w:t>
      </w:r>
      <w:r w:rsidR="00DF2FD1" w:rsidRPr="00091AAE">
        <w:rPr>
          <w:rFonts w:ascii="Arial" w:hAnsi="Arial" w:cs="Arial"/>
          <w:sz w:val="24"/>
          <w:szCs w:val="24"/>
          <w:lang w:val="en-US"/>
        </w:rPr>
        <w:t xml:space="preserve"> that these results show is th</w:t>
      </w:r>
      <w:r w:rsidR="00E40D96" w:rsidRPr="00091AAE">
        <w:rPr>
          <w:rFonts w:ascii="Arial" w:hAnsi="Arial" w:cs="Arial"/>
          <w:sz w:val="24"/>
          <w:szCs w:val="24"/>
          <w:lang w:val="en-US"/>
        </w:rPr>
        <w:t xml:space="preserve">e water flow potential. The sample is mainly sand and the water flow potential of sand is </w:t>
      </w:r>
      <w:r w:rsidR="00FE17FA" w:rsidRPr="00091AAE">
        <w:rPr>
          <w:rFonts w:ascii="Arial" w:hAnsi="Arial" w:cs="Arial"/>
          <w:sz w:val="24"/>
          <w:szCs w:val="24"/>
          <w:lang w:val="en-US"/>
        </w:rPr>
        <w:t xml:space="preserve">good so </w:t>
      </w:r>
      <w:r w:rsidR="00C26002" w:rsidRPr="00091AAE">
        <w:rPr>
          <w:rFonts w:ascii="Arial" w:hAnsi="Arial" w:cs="Arial"/>
          <w:sz w:val="24"/>
          <w:szCs w:val="24"/>
          <w:lang w:val="en-US"/>
        </w:rPr>
        <w:t xml:space="preserve">water can pass through easily and </w:t>
      </w:r>
      <w:r w:rsidR="000A468B" w:rsidRPr="00091AAE">
        <w:rPr>
          <w:rFonts w:ascii="Arial" w:hAnsi="Arial" w:cs="Arial"/>
          <w:sz w:val="24"/>
          <w:szCs w:val="24"/>
          <w:lang w:val="en-US"/>
        </w:rPr>
        <w:t xml:space="preserve">the soil will not absorb a lot of water. This does however mean that </w:t>
      </w:r>
      <w:r w:rsidR="00BD4B2F" w:rsidRPr="00091AAE">
        <w:rPr>
          <w:rFonts w:ascii="Arial" w:hAnsi="Arial" w:cs="Arial"/>
          <w:sz w:val="24"/>
          <w:szCs w:val="24"/>
          <w:lang w:val="en-US"/>
        </w:rPr>
        <w:t xml:space="preserve">water holding capacity is poor so this soil would </w:t>
      </w:r>
      <w:r w:rsidR="00290E03" w:rsidRPr="00091AAE">
        <w:rPr>
          <w:rFonts w:ascii="Arial" w:hAnsi="Arial" w:cs="Arial"/>
          <w:sz w:val="24"/>
          <w:szCs w:val="24"/>
          <w:lang w:val="en-US"/>
        </w:rPr>
        <w:t xml:space="preserve">be poor </w:t>
      </w:r>
      <w:r w:rsidR="00E919B5" w:rsidRPr="00091AAE">
        <w:rPr>
          <w:rFonts w:ascii="Arial" w:hAnsi="Arial" w:cs="Arial"/>
          <w:sz w:val="24"/>
          <w:szCs w:val="24"/>
          <w:lang w:val="en-US"/>
        </w:rPr>
        <w:t xml:space="preserve">for agricultural use but would be useful for urban </w:t>
      </w:r>
      <w:r w:rsidR="009465AF" w:rsidRPr="00091AAE">
        <w:rPr>
          <w:rFonts w:ascii="Arial" w:hAnsi="Arial" w:cs="Arial"/>
          <w:sz w:val="24"/>
          <w:szCs w:val="24"/>
          <w:lang w:val="en-US"/>
        </w:rPr>
        <w:t>needs</w:t>
      </w:r>
      <w:r w:rsidR="006E65EE" w:rsidRPr="00091AAE">
        <w:rPr>
          <w:rFonts w:ascii="Arial" w:hAnsi="Arial" w:cs="Arial"/>
          <w:sz w:val="24"/>
          <w:szCs w:val="24"/>
          <w:lang w:val="en-US"/>
        </w:rPr>
        <w:t>.</w:t>
      </w:r>
      <w:r w:rsidR="006A3458" w:rsidRPr="00091AAE">
        <w:rPr>
          <w:rFonts w:ascii="Arial" w:hAnsi="Arial" w:cs="Arial"/>
          <w:sz w:val="24"/>
          <w:szCs w:val="24"/>
          <w:lang w:val="en-US"/>
        </w:rPr>
        <w:t xml:space="preserve"> The results </w:t>
      </w:r>
      <w:r w:rsidR="00660F8C" w:rsidRPr="00091AAE">
        <w:rPr>
          <w:rFonts w:ascii="Arial" w:hAnsi="Arial" w:cs="Arial"/>
          <w:sz w:val="24"/>
          <w:szCs w:val="24"/>
          <w:lang w:val="en-US"/>
        </w:rPr>
        <w:t xml:space="preserve">also allow us to predict the </w:t>
      </w:r>
      <w:r w:rsidR="008D2CAE" w:rsidRPr="00091AAE">
        <w:rPr>
          <w:rFonts w:ascii="Arial" w:hAnsi="Arial" w:cs="Arial"/>
          <w:sz w:val="24"/>
          <w:szCs w:val="24"/>
          <w:lang w:val="en-US"/>
        </w:rPr>
        <w:t>samples’</w:t>
      </w:r>
      <w:r w:rsidR="00660F8C" w:rsidRPr="00091AAE">
        <w:rPr>
          <w:rFonts w:ascii="Arial" w:hAnsi="Arial" w:cs="Arial"/>
          <w:sz w:val="24"/>
          <w:szCs w:val="24"/>
          <w:lang w:val="en-US"/>
        </w:rPr>
        <w:t xml:space="preserve"> load bearing capacity. </w:t>
      </w:r>
      <w:r w:rsidR="008D2CAE" w:rsidRPr="00091AAE">
        <w:rPr>
          <w:rFonts w:ascii="Arial" w:hAnsi="Arial" w:cs="Arial"/>
          <w:sz w:val="24"/>
          <w:szCs w:val="24"/>
          <w:lang w:val="en-US"/>
        </w:rPr>
        <w:t xml:space="preserve">Loose sand has a relatively low load bearing capacity of </w:t>
      </w:r>
      <w:r w:rsidR="0047105D" w:rsidRPr="00091AAE">
        <w:rPr>
          <w:rFonts w:ascii="Arial" w:hAnsi="Arial" w:cs="Arial"/>
          <w:sz w:val="24"/>
          <w:szCs w:val="24"/>
          <w:lang w:val="en-US"/>
        </w:rPr>
        <w:t xml:space="preserve">roughly </w:t>
      </w:r>
      <w:r w:rsidR="008D2CAE" w:rsidRPr="00091AAE">
        <w:rPr>
          <w:rFonts w:ascii="Arial" w:hAnsi="Arial" w:cs="Arial"/>
          <w:sz w:val="24"/>
          <w:szCs w:val="24"/>
          <w:lang w:val="en-US"/>
        </w:rPr>
        <w:t>100kN</w:t>
      </w:r>
      <w:r w:rsidR="0047105D" w:rsidRPr="00091AAE">
        <w:rPr>
          <w:rFonts w:ascii="Arial" w:hAnsi="Arial" w:cs="Arial"/>
          <w:sz w:val="24"/>
          <w:szCs w:val="24"/>
          <w:lang w:val="en-US"/>
        </w:rPr>
        <w:t>/m</w:t>
      </w:r>
      <w:r w:rsidR="0047105D" w:rsidRPr="00091AAE">
        <w:rPr>
          <w:rFonts w:ascii="Arial" w:hAnsi="Arial" w:cs="Arial"/>
          <w:sz w:val="24"/>
          <w:szCs w:val="24"/>
          <w:vertAlign w:val="superscript"/>
          <w:lang w:val="en-US"/>
        </w:rPr>
        <w:t>2</w:t>
      </w:r>
      <w:r w:rsidR="0047105D" w:rsidRPr="00091AAE">
        <w:rPr>
          <w:rFonts w:ascii="Arial" w:hAnsi="Arial" w:cs="Arial"/>
          <w:sz w:val="24"/>
          <w:szCs w:val="24"/>
          <w:lang w:val="en-US"/>
        </w:rPr>
        <w:t xml:space="preserve"> which means that it would not be useful for larger scale projects </w:t>
      </w:r>
      <w:r w:rsidR="000407C1" w:rsidRPr="00091AAE">
        <w:rPr>
          <w:rFonts w:ascii="Arial" w:hAnsi="Arial" w:cs="Arial"/>
          <w:sz w:val="24"/>
          <w:szCs w:val="24"/>
          <w:lang w:val="en-US"/>
        </w:rPr>
        <w:t xml:space="preserve">but could be useful for smaller projects where </w:t>
      </w:r>
      <w:r w:rsidR="007460A6" w:rsidRPr="00091AAE">
        <w:rPr>
          <w:rFonts w:ascii="Arial" w:hAnsi="Arial" w:cs="Arial"/>
          <w:sz w:val="24"/>
          <w:szCs w:val="24"/>
          <w:lang w:val="en-US"/>
        </w:rPr>
        <w:t>deep-rooted</w:t>
      </w:r>
      <w:r w:rsidR="000407C1" w:rsidRPr="00091AAE">
        <w:rPr>
          <w:rFonts w:ascii="Arial" w:hAnsi="Arial" w:cs="Arial"/>
          <w:sz w:val="24"/>
          <w:szCs w:val="24"/>
          <w:lang w:val="en-US"/>
        </w:rPr>
        <w:t xml:space="preserve"> foundations are not necessary.</w:t>
      </w:r>
    </w:p>
    <w:p w14:paraId="610775EB" w14:textId="77777777" w:rsidR="00927249" w:rsidRPr="00091AAE" w:rsidRDefault="00927249">
      <w:pPr>
        <w:rPr>
          <w:rFonts w:ascii="Arial" w:hAnsi="Arial" w:cs="Arial"/>
          <w:b/>
          <w:bCs/>
          <w:sz w:val="24"/>
          <w:szCs w:val="24"/>
          <w:u w:val="single"/>
        </w:rPr>
      </w:pPr>
    </w:p>
    <w:p w14:paraId="30ED3174" w14:textId="405B973C"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t xml:space="preserve">2.6 </w:t>
      </w:r>
      <w:r w:rsidR="00E3732A" w:rsidRPr="00091AAE">
        <w:rPr>
          <w:rFonts w:ascii="Arial" w:hAnsi="Arial" w:cs="Arial"/>
          <w:b/>
          <w:bCs/>
          <w:sz w:val="24"/>
          <w:szCs w:val="24"/>
          <w:u w:val="single"/>
        </w:rPr>
        <w:t>Conclusions</w:t>
      </w:r>
    </w:p>
    <w:p w14:paraId="09FD1053" w14:textId="295BEDDD" w:rsidR="00E3732A" w:rsidRPr="00091AAE" w:rsidRDefault="00BB7928">
      <w:pPr>
        <w:rPr>
          <w:rFonts w:ascii="Arial" w:hAnsi="Arial" w:cs="Arial"/>
          <w:sz w:val="24"/>
          <w:szCs w:val="24"/>
        </w:rPr>
      </w:pPr>
      <w:r w:rsidRPr="00091AAE">
        <w:rPr>
          <w:rFonts w:ascii="Arial" w:hAnsi="Arial" w:cs="Arial"/>
          <w:sz w:val="24"/>
          <w:szCs w:val="24"/>
        </w:rPr>
        <w:t xml:space="preserve">in conclusion, these results are useful as they </w:t>
      </w:r>
      <w:r w:rsidR="00BE39B1" w:rsidRPr="00091AAE">
        <w:rPr>
          <w:rFonts w:ascii="Arial" w:hAnsi="Arial" w:cs="Arial"/>
          <w:sz w:val="24"/>
          <w:szCs w:val="24"/>
        </w:rPr>
        <w:t>help to classify the sample and they show some of the characteristics and practical uses of the soil.</w:t>
      </w:r>
      <w:r w:rsidR="00A15724" w:rsidRPr="00091AAE">
        <w:rPr>
          <w:rFonts w:ascii="Arial" w:hAnsi="Arial" w:cs="Arial"/>
          <w:sz w:val="24"/>
          <w:szCs w:val="24"/>
        </w:rPr>
        <w:t xml:space="preserve"> </w:t>
      </w:r>
      <w:r w:rsidR="0031100F" w:rsidRPr="00091AAE">
        <w:rPr>
          <w:rFonts w:ascii="Arial" w:hAnsi="Arial" w:cs="Arial"/>
          <w:sz w:val="24"/>
          <w:szCs w:val="24"/>
        </w:rPr>
        <w:t xml:space="preserve">These results show that the soil can be used in </w:t>
      </w:r>
      <w:r w:rsidR="00E51176" w:rsidRPr="00091AAE">
        <w:rPr>
          <w:rFonts w:ascii="Arial" w:hAnsi="Arial" w:cs="Arial"/>
          <w:sz w:val="24"/>
          <w:szCs w:val="24"/>
        </w:rPr>
        <w:t xml:space="preserve">small scale </w:t>
      </w:r>
      <w:r w:rsidR="0031100F" w:rsidRPr="00091AAE">
        <w:rPr>
          <w:rFonts w:ascii="Arial" w:hAnsi="Arial" w:cs="Arial"/>
          <w:sz w:val="24"/>
          <w:szCs w:val="24"/>
        </w:rPr>
        <w:t xml:space="preserve">urban building scenarios and </w:t>
      </w:r>
      <w:r w:rsidR="00E51176" w:rsidRPr="00091AAE">
        <w:rPr>
          <w:rFonts w:ascii="Arial" w:hAnsi="Arial" w:cs="Arial"/>
          <w:sz w:val="24"/>
          <w:szCs w:val="24"/>
        </w:rPr>
        <w:t>would be poor in agricultural use and large scale projects.</w:t>
      </w:r>
    </w:p>
    <w:p w14:paraId="742E7329" w14:textId="4DDC8F99" w:rsidR="00E51176" w:rsidRPr="00091AAE" w:rsidRDefault="00E51176">
      <w:pPr>
        <w:rPr>
          <w:rFonts w:ascii="Arial" w:hAnsi="Arial" w:cs="Arial"/>
          <w:sz w:val="24"/>
          <w:szCs w:val="24"/>
        </w:rPr>
      </w:pPr>
      <w:r w:rsidRPr="00091AAE">
        <w:rPr>
          <w:rFonts w:ascii="Arial" w:hAnsi="Arial" w:cs="Arial"/>
          <w:sz w:val="24"/>
          <w:szCs w:val="24"/>
        </w:rPr>
        <w:t xml:space="preserve">Some of the drawbacks in this experiment </w:t>
      </w:r>
      <w:r w:rsidR="00476511" w:rsidRPr="00091AAE">
        <w:rPr>
          <w:rFonts w:ascii="Arial" w:hAnsi="Arial" w:cs="Arial"/>
          <w:sz w:val="24"/>
          <w:szCs w:val="24"/>
        </w:rPr>
        <w:t>include human error</w:t>
      </w:r>
      <w:r w:rsidR="00CE5A1B" w:rsidRPr="00091AAE">
        <w:rPr>
          <w:rFonts w:ascii="Arial" w:hAnsi="Arial" w:cs="Arial"/>
          <w:sz w:val="24"/>
          <w:szCs w:val="24"/>
        </w:rPr>
        <w:t xml:space="preserve">, </w:t>
      </w:r>
      <w:r w:rsidR="00067E05" w:rsidRPr="00091AAE">
        <w:rPr>
          <w:rFonts w:ascii="Arial" w:hAnsi="Arial" w:cs="Arial"/>
          <w:sz w:val="24"/>
          <w:szCs w:val="24"/>
        </w:rPr>
        <w:t>equipment error</w:t>
      </w:r>
      <w:r w:rsidR="009B41AC" w:rsidRPr="00091AAE">
        <w:rPr>
          <w:rFonts w:ascii="Arial" w:hAnsi="Arial" w:cs="Arial"/>
          <w:sz w:val="24"/>
          <w:szCs w:val="24"/>
        </w:rPr>
        <w:t xml:space="preserve"> and</w:t>
      </w:r>
      <w:r w:rsidR="00476511" w:rsidRPr="00091AAE">
        <w:rPr>
          <w:rFonts w:ascii="Arial" w:hAnsi="Arial" w:cs="Arial"/>
          <w:sz w:val="24"/>
          <w:szCs w:val="24"/>
        </w:rPr>
        <w:t xml:space="preserve"> the humidity of the room</w:t>
      </w:r>
      <w:r w:rsidR="009B41AC" w:rsidRPr="00091AAE">
        <w:rPr>
          <w:rFonts w:ascii="Arial" w:hAnsi="Arial" w:cs="Arial"/>
          <w:sz w:val="24"/>
          <w:szCs w:val="24"/>
        </w:rPr>
        <w:t xml:space="preserve">. Although less than 0.02% of the soil was lost </w:t>
      </w:r>
      <w:r w:rsidR="000A1E48" w:rsidRPr="00091AAE">
        <w:rPr>
          <w:rFonts w:ascii="Arial" w:hAnsi="Arial" w:cs="Arial"/>
          <w:sz w:val="24"/>
          <w:szCs w:val="24"/>
        </w:rPr>
        <w:t>the experiment could have been done more efficiently to ensure that less of the sample was lost</w:t>
      </w:r>
      <w:r w:rsidR="00CE5A1B" w:rsidRPr="00091AAE">
        <w:rPr>
          <w:rFonts w:ascii="Arial" w:hAnsi="Arial" w:cs="Arial"/>
          <w:sz w:val="24"/>
          <w:szCs w:val="24"/>
        </w:rPr>
        <w:t>.</w:t>
      </w:r>
    </w:p>
    <w:p w14:paraId="55AECAE1" w14:textId="1C53316A" w:rsidR="00CE7FE8" w:rsidRPr="00091AAE" w:rsidRDefault="00CE5A1B">
      <w:pPr>
        <w:rPr>
          <w:rFonts w:ascii="Arial" w:hAnsi="Arial" w:cs="Arial"/>
          <w:sz w:val="24"/>
          <w:szCs w:val="24"/>
        </w:rPr>
      </w:pPr>
      <w:r w:rsidRPr="00091AAE">
        <w:rPr>
          <w:rFonts w:ascii="Arial" w:hAnsi="Arial" w:cs="Arial"/>
          <w:sz w:val="24"/>
          <w:szCs w:val="24"/>
        </w:rPr>
        <w:t xml:space="preserve">The humidity of the room would have affected the </w:t>
      </w:r>
      <w:r w:rsidR="00067E05" w:rsidRPr="00091AAE">
        <w:rPr>
          <w:rFonts w:ascii="Arial" w:hAnsi="Arial" w:cs="Arial"/>
          <w:sz w:val="24"/>
          <w:szCs w:val="24"/>
        </w:rPr>
        <w:t xml:space="preserve">sample as it would have caused the sample to absorb more of the moisture from the room, making it possibly stick to the sieves instead of it </w:t>
      </w:r>
      <w:r w:rsidR="00A17592" w:rsidRPr="00091AAE">
        <w:rPr>
          <w:rFonts w:ascii="Arial" w:hAnsi="Arial" w:cs="Arial"/>
          <w:sz w:val="24"/>
          <w:szCs w:val="24"/>
        </w:rPr>
        <w:t xml:space="preserve">all passing through as it should. A possible solution for this in future experiment would </w:t>
      </w:r>
      <w:r w:rsidR="00A87E28" w:rsidRPr="00091AAE">
        <w:rPr>
          <w:rFonts w:ascii="Arial" w:hAnsi="Arial" w:cs="Arial"/>
          <w:sz w:val="24"/>
          <w:szCs w:val="24"/>
        </w:rPr>
        <w:t xml:space="preserve">be to do this experiment in a more controlled environment with low humidity to ensure that none of the sample absorbed </w:t>
      </w:r>
      <w:r w:rsidR="004F47C1" w:rsidRPr="00091AAE">
        <w:rPr>
          <w:rFonts w:ascii="Arial" w:hAnsi="Arial" w:cs="Arial"/>
          <w:sz w:val="24"/>
          <w:szCs w:val="24"/>
        </w:rPr>
        <w:t>moisture from the air.</w:t>
      </w:r>
    </w:p>
    <w:p w14:paraId="6BEED22D" w14:textId="65B34513" w:rsidR="00660E6D" w:rsidRPr="00091AAE" w:rsidRDefault="00660E6D">
      <w:pPr>
        <w:rPr>
          <w:rFonts w:ascii="Arial" w:hAnsi="Arial" w:cs="Arial"/>
          <w:sz w:val="24"/>
          <w:szCs w:val="24"/>
        </w:rPr>
      </w:pPr>
      <w:r w:rsidRPr="00091AAE">
        <w:rPr>
          <w:rFonts w:ascii="Arial" w:hAnsi="Arial" w:cs="Arial"/>
          <w:sz w:val="24"/>
          <w:szCs w:val="24"/>
        </w:rPr>
        <w:t xml:space="preserve">Another possible drawback was the possibility of the bristles from the brush getting stuck in the </w:t>
      </w:r>
      <w:r w:rsidR="00E06C61" w:rsidRPr="00091AAE">
        <w:rPr>
          <w:rFonts w:ascii="Arial" w:hAnsi="Arial" w:cs="Arial"/>
          <w:sz w:val="24"/>
          <w:szCs w:val="24"/>
        </w:rPr>
        <w:t xml:space="preserve">sieves, mixing in with the sample or </w:t>
      </w:r>
      <w:r w:rsidR="00454724" w:rsidRPr="00091AAE">
        <w:rPr>
          <w:rFonts w:ascii="Arial" w:hAnsi="Arial" w:cs="Arial"/>
          <w:sz w:val="24"/>
          <w:szCs w:val="24"/>
        </w:rPr>
        <w:t>gathering some of the sample on its bristles, causing it to get lost in the experiment. A solution for this in the future would be to buy brand new brushes for the experiment as it lowers the possibility of any bristles coming loose.</w:t>
      </w:r>
    </w:p>
    <w:p w14:paraId="2E85EA20" w14:textId="77777777" w:rsidR="00E3732A" w:rsidRPr="00091AAE" w:rsidRDefault="00E3732A">
      <w:pPr>
        <w:rPr>
          <w:rFonts w:ascii="Arial" w:hAnsi="Arial" w:cs="Arial"/>
          <w:b/>
          <w:bCs/>
          <w:sz w:val="24"/>
          <w:szCs w:val="24"/>
          <w:u w:val="single"/>
        </w:rPr>
      </w:pPr>
    </w:p>
    <w:p w14:paraId="0800C805" w14:textId="77777777" w:rsidR="00E3732A" w:rsidRPr="00091AAE" w:rsidRDefault="00E3732A">
      <w:pPr>
        <w:rPr>
          <w:rFonts w:ascii="Arial" w:hAnsi="Arial" w:cs="Arial"/>
          <w:b/>
          <w:bCs/>
          <w:sz w:val="24"/>
          <w:szCs w:val="24"/>
          <w:u w:val="single"/>
        </w:rPr>
      </w:pPr>
    </w:p>
    <w:p w14:paraId="045FE641" w14:textId="77777777" w:rsidR="00E3732A" w:rsidRPr="00091AAE" w:rsidRDefault="00E3732A">
      <w:pPr>
        <w:rPr>
          <w:rFonts w:ascii="Arial" w:hAnsi="Arial" w:cs="Arial"/>
          <w:b/>
          <w:bCs/>
          <w:sz w:val="24"/>
          <w:szCs w:val="24"/>
          <w:u w:val="single"/>
        </w:rPr>
      </w:pPr>
    </w:p>
    <w:p w14:paraId="3A7E5521" w14:textId="77777777" w:rsidR="00006B3B" w:rsidRPr="00091AAE" w:rsidRDefault="00006B3B">
      <w:pPr>
        <w:rPr>
          <w:rFonts w:ascii="Arial" w:hAnsi="Arial" w:cs="Arial"/>
          <w:b/>
          <w:bCs/>
          <w:sz w:val="24"/>
          <w:szCs w:val="24"/>
          <w:u w:val="single"/>
        </w:rPr>
      </w:pPr>
    </w:p>
    <w:p w14:paraId="2EB4B559" w14:textId="77777777" w:rsidR="00006B3B" w:rsidRPr="00091AAE" w:rsidRDefault="00006B3B">
      <w:pPr>
        <w:rPr>
          <w:rFonts w:ascii="Arial" w:hAnsi="Arial" w:cs="Arial"/>
          <w:b/>
          <w:bCs/>
          <w:sz w:val="24"/>
          <w:szCs w:val="24"/>
          <w:u w:val="single"/>
        </w:rPr>
      </w:pPr>
    </w:p>
    <w:p w14:paraId="75F24565" w14:textId="77777777" w:rsidR="00006B3B" w:rsidRPr="00091AAE" w:rsidRDefault="00006B3B">
      <w:pPr>
        <w:rPr>
          <w:rFonts w:ascii="Arial" w:hAnsi="Arial" w:cs="Arial"/>
          <w:b/>
          <w:bCs/>
          <w:sz w:val="24"/>
          <w:szCs w:val="24"/>
          <w:u w:val="single"/>
        </w:rPr>
      </w:pPr>
    </w:p>
    <w:p w14:paraId="15F59A6C" w14:textId="77777777" w:rsidR="00006B3B" w:rsidRPr="00091AAE" w:rsidRDefault="00006B3B">
      <w:pPr>
        <w:rPr>
          <w:rFonts w:ascii="Arial" w:hAnsi="Arial" w:cs="Arial"/>
          <w:b/>
          <w:bCs/>
          <w:sz w:val="24"/>
          <w:szCs w:val="24"/>
          <w:u w:val="single"/>
        </w:rPr>
      </w:pPr>
    </w:p>
    <w:p w14:paraId="6147342C" w14:textId="77777777" w:rsidR="00E3732A" w:rsidRPr="00091AAE" w:rsidRDefault="00E3732A">
      <w:pPr>
        <w:rPr>
          <w:rFonts w:ascii="Arial" w:hAnsi="Arial" w:cs="Arial"/>
          <w:b/>
          <w:bCs/>
          <w:sz w:val="24"/>
          <w:szCs w:val="24"/>
          <w:u w:val="single"/>
        </w:rPr>
      </w:pPr>
    </w:p>
    <w:p w14:paraId="4CA3A605" w14:textId="433F8B2A" w:rsidR="00E3732A" w:rsidRPr="00091AAE" w:rsidRDefault="00091AAE">
      <w:pPr>
        <w:rPr>
          <w:rFonts w:ascii="Arial" w:hAnsi="Arial" w:cs="Arial"/>
          <w:b/>
          <w:bCs/>
          <w:sz w:val="24"/>
          <w:szCs w:val="24"/>
          <w:u w:val="single"/>
        </w:rPr>
      </w:pPr>
      <w:r w:rsidRPr="00091AAE">
        <w:rPr>
          <w:rFonts w:ascii="Arial" w:hAnsi="Arial" w:cs="Arial"/>
          <w:b/>
          <w:bCs/>
          <w:sz w:val="24"/>
          <w:szCs w:val="24"/>
          <w:u w:val="single"/>
        </w:rPr>
        <w:lastRenderedPageBreak/>
        <w:t xml:space="preserve">3.0 </w:t>
      </w:r>
      <w:r w:rsidR="00BF4402" w:rsidRPr="00091AAE">
        <w:rPr>
          <w:rFonts w:ascii="Arial" w:hAnsi="Arial" w:cs="Arial"/>
          <w:b/>
          <w:bCs/>
          <w:sz w:val="24"/>
          <w:szCs w:val="24"/>
          <w:u w:val="single"/>
        </w:rPr>
        <w:t xml:space="preserve">Soil Permeability Test- </w:t>
      </w:r>
      <w:r w:rsidR="00E3732A" w:rsidRPr="00091AAE">
        <w:rPr>
          <w:rFonts w:ascii="Arial" w:hAnsi="Arial" w:cs="Arial"/>
          <w:b/>
          <w:bCs/>
          <w:sz w:val="24"/>
          <w:szCs w:val="24"/>
          <w:u w:val="single"/>
        </w:rPr>
        <w:t>Constant Head Permeameter</w:t>
      </w:r>
    </w:p>
    <w:p w14:paraId="059C93F9" w14:textId="391E3CB2"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t xml:space="preserve">3.1 </w:t>
      </w:r>
      <w:r w:rsidR="00E3732A" w:rsidRPr="00091AAE">
        <w:rPr>
          <w:rFonts w:ascii="Arial" w:hAnsi="Arial" w:cs="Arial"/>
          <w:b/>
          <w:bCs/>
          <w:sz w:val="24"/>
          <w:szCs w:val="24"/>
          <w:u w:val="single"/>
        </w:rPr>
        <w:t>Introduction</w:t>
      </w:r>
    </w:p>
    <w:p w14:paraId="46F92D6C" w14:textId="66705697" w:rsidR="000A1FEB" w:rsidRPr="00091AAE" w:rsidRDefault="000A1FEB" w:rsidP="00E3732A">
      <w:pPr>
        <w:rPr>
          <w:rFonts w:ascii="Arial" w:hAnsi="Arial" w:cs="Arial"/>
          <w:sz w:val="24"/>
          <w:szCs w:val="24"/>
        </w:rPr>
      </w:pPr>
      <w:r w:rsidRPr="00091AAE">
        <w:rPr>
          <w:rFonts w:ascii="Arial" w:hAnsi="Arial" w:cs="Arial"/>
          <w:sz w:val="24"/>
          <w:szCs w:val="24"/>
        </w:rPr>
        <w:t xml:space="preserve">The constant head permeameter test is an experiment where </w:t>
      </w:r>
      <w:r w:rsidR="00DC150C" w:rsidRPr="00091AAE">
        <w:rPr>
          <w:rFonts w:ascii="Arial" w:hAnsi="Arial" w:cs="Arial"/>
          <w:sz w:val="24"/>
          <w:szCs w:val="24"/>
        </w:rPr>
        <w:t xml:space="preserve">water is run through a sample of soil at a constant flow rate and the amount captured is measured over </w:t>
      </w:r>
      <w:r w:rsidR="00DE2F3C" w:rsidRPr="00091AAE">
        <w:rPr>
          <w:rFonts w:ascii="Arial" w:hAnsi="Arial" w:cs="Arial"/>
          <w:sz w:val="24"/>
          <w:szCs w:val="24"/>
        </w:rPr>
        <w:t>a period</w:t>
      </w:r>
      <w:r w:rsidR="007A412E" w:rsidRPr="00091AAE">
        <w:rPr>
          <w:rFonts w:ascii="Arial" w:hAnsi="Arial" w:cs="Arial"/>
          <w:sz w:val="24"/>
          <w:szCs w:val="24"/>
        </w:rPr>
        <w:t>. The water</w:t>
      </w:r>
      <w:r w:rsidR="003842DF" w:rsidRPr="00091AAE">
        <w:rPr>
          <w:rFonts w:ascii="Arial" w:hAnsi="Arial" w:cs="Arial"/>
          <w:sz w:val="24"/>
          <w:szCs w:val="24"/>
        </w:rPr>
        <w:t xml:space="preserve">flows through a piece of equipment called a permeameter and </w:t>
      </w:r>
      <w:r w:rsidR="000704BC" w:rsidRPr="00091AAE">
        <w:rPr>
          <w:rFonts w:ascii="Arial" w:hAnsi="Arial" w:cs="Arial"/>
          <w:sz w:val="24"/>
          <w:szCs w:val="24"/>
        </w:rPr>
        <w:t xml:space="preserve">it is called a constant head permeameter test because there is a </w:t>
      </w:r>
      <w:r w:rsidR="00FE3A4D" w:rsidRPr="00091AAE">
        <w:rPr>
          <w:rFonts w:ascii="Arial" w:hAnsi="Arial" w:cs="Arial"/>
          <w:sz w:val="24"/>
          <w:szCs w:val="24"/>
        </w:rPr>
        <w:t>constant supply of water coming from the top of the permeameter.</w:t>
      </w:r>
    </w:p>
    <w:p w14:paraId="6A33EFBB" w14:textId="1CDB905E" w:rsidR="00583873" w:rsidRPr="00091AAE" w:rsidRDefault="00583873" w:rsidP="00E3732A">
      <w:pPr>
        <w:rPr>
          <w:rFonts w:ascii="Arial" w:hAnsi="Arial" w:cs="Arial"/>
          <w:sz w:val="24"/>
          <w:szCs w:val="24"/>
        </w:rPr>
      </w:pPr>
      <w:r w:rsidRPr="00091AAE">
        <w:rPr>
          <w:rFonts w:ascii="Arial" w:hAnsi="Arial" w:cs="Arial"/>
          <w:sz w:val="24"/>
          <w:szCs w:val="24"/>
        </w:rPr>
        <w:t xml:space="preserve">The purpose of this test is to </w:t>
      </w:r>
      <w:r w:rsidR="004B576D" w:rsidRPr="00091AAE">
        <w:rPr>
          <w:rFonts w:ascii="Arial" w:hAnsi="Arial" w:cs="Arial"/>
          <w:sz w:val="24"/>
          <w:szCs w:val="24"/>
        </w:rPr>
        <w:t>determine the permeability of different types of sandy soils</w:t>
      </w:r>
      <w:r w:rsidR="009B42AD" w:rsidRPr="00091AAE">
        <w:rPr>
          <w:rFonts w:ascii="Arial" w:hAnsi="Arial" w:cs="Arial"/>
          <w:sz w:val="24"/>
          <w:szCs w:val="24"/>
        </w:rPr>
        <w:t>.</w:t>
      </w:r>
    </w:p>
    <w:p w14:paraId="431C2D4E" w14:textId="6E9EB205" w:rsidR="00707E6B" w:rsidRPr="00091AAE" w:rsidRDefault="00707E6B" w:rsidP="00E3732A">
      <w:pPr>
        <w:rPr>
          <w:rFonts w:ascii="Arial" w:hAnsi="Arial" w:cs="Arial"/>
          <w:sz w:val="24"/>
          <w:szCs w:val="24"/>
        </w:rPr>
      </w:pPr>
      <w:r w:rsidRPr="00091AAE">
        <w:rPr>
          <w:rFonts w:ascii="Arial" w:hAnsi="Arial" w:cs="Arial"/>
          <w:sz w:val="24"/>
          <w:szCs w:val="24"/>
        </w:rPr>
        <w:t xml:space="preserve">This </w:t>
      </w:r>
      <w:r w:rsidR="002949BD" w:rsidRPr="00091AAE">
        <w:rPr>
          <w:rFonts w:ascii="Arial" w:hAnsi="Arial" w:cs="Arial"/>
          <w:sz w:val="24"/>
          <w:szCs w:val="24"/>
        </w:rPr>
        <w:t>test</w:t>
      </w:r>
      <w:r w:rsidRPr="00091AAE">
        <w:rPr>
          <w:rFonts w:ascii="Arial" w:hAnsi="Arial" w:cs="Arial"/>
          <w:sz w:val="24"/>
          <w:szCs w:val="24"/>
        </w:rPr>
        <w:t xml:space="preserve"> is necessary when calculating </w:t>
      </w:r>
      <w:r w:rsidR="002949BD" w:rsidRPr="00091AAE">
        <w:rPr>
          <w:rFonts w:ascii="Arial" w:hAnsi="Arial" w:cs="Arial"/>
          <w:sz w:val="24"/>
          <w:szCs w:val="24"/>
        </w:rPr>
        <w:t>seepage through earth dams</w:t>
      </w:r>
      <w:r w:rsidR="009157BA" w:rsidRPr="00091AAE">
        <w:rPr>
          <w:rFonts w:ascii="Arial" w:hAnsi="Arial" w:cs="Arial"/>
          <w:sz w:val="24"/>
          <w:szCs w:val="24"/>
        </w:rPr>
        <w:t xml:space="preserve">, </w:t>
      </w:r>
      <w:r w:rsidR="00E10E8F" w:rsidRPr="00091AAE">
        <w:rPr>
          <w:rFonts w:ascii="Arial" w:hAnsi="Arial" w:cs="Arial"/>
          <w:sz w:val="24"/>
          <w:szCs w:val="24"/>
        </w:rPr>
        <w:t>under sheet pile walls</w:t>
      </w:r>
      <w:r w:rsidR="009157BA" w:rsidRPr="00091AAE">
        <w:rPr>
          <w:rFonts w:ascii="Arial" w:hAnsi="Arial" w:cs="Arial"/>
          <w:sz w:val="24"/>
          <w:szCs w:val="24"/>
        </w:rPr>
        <w:t xml:space="preserve"> or to calculate the seepage rate of waste storage facilities such as </w:t>
      </w:r>
      <w:r w:rsidR="007D074F" w:rsidRPr="00091AAE">
        <w:rPr>
          <w:rFonts w:ascii="Arial" w:hAnsi="Arial" w:cs="Arial"/>
          <w:sz w:val="24"/>
          <w:szCs w:val="24"/>
        </w:rPr>
        <w:t xml:space="preserve">landfills or ponds. It can also be used to calculate the rate of settlement </w:t>
      </w:r>
      <w:r w:rsidR="007E1AAC" w:rsidRPr="00091AAE">
        <w:rPr>
          <w:rFonts w:ascii="Arial" w:hAnsi="Arial" w:cs="Arial"/>
          <w:sz w:val="24"/>
          <w:szCs w:val="24"/>
        </w:rPr>
        <w:t>of soil deposits especially those which are clayey</w:t>
      </w:r>
      <w:r w:rsidR="005C4CD3" w:rsidRPr="00091AAE">
        <w:rPr>
          <w:rFonts w:ascii="Arial" w:hAnsi="Arial" w:cs="Arial"/>
          <w:sz w:val="24"/>
          <w:szCs w:val="24"/>
        </w:rPr>
        <w:t xml:space="preserve"> (September 30 and Reply, 2015).</w:t>
      </w:r>
    </w:p>
    <w:p w14:paraId="0E4D8B5E" w14:textId="4205FAF2" w:rsidR="0053234D" w:rsidRPr="00091AAE" w:rsidRDefault="001B0439" w:rsidP="00E3732A">
      <w:pPr>
        <w:rPr>
          <w:rFonts w:ascii="Arial" w:hAnsi="Arial" w:cs="Arial"/>
          <w:sz w:val="24"/>
          <w:szCs w:val="24"/>
        </w:rPr>
      </w:pPr>
      <w:r w:rsidRPr="00091AAE">
        <w:rPr>
          <w:rFonts w:ascii="Arial" w:hAnsi="Arial" w:cs="Arial"/>
          <w:sz w:val="24"/>
          <w:szCs w:val="24"/>
        </w:rPr>
        <w:t xml:space="preserve">This experiment follows the standard test procedure set out in </w:t>
      </w:r>
      <w:r w:rsidR="0053234D" w:rsidRPr="00091AAE">
        <w:rPr>
          <w:rFonts w:ascii="Arial" w:hAnsi="Arial" w:cs="Arial"/>
          <w:sz w:val="24"/>
          <w:szCs w:val="24"/>
        </w:rPr>
        <w:t>ASTM D 2434</w:t>
      </w:r>
      <w:r w:rsidRPr="00091AAE">
        <w:rPr>
          <w:rFonts w:ascii="Arial" w:hAnsi="Arial" w:cs="Arial"/>
          <w:sz w:val="24"/>
          <w:szCs w:val="24"/>
        </w:rPr>
        <w:t>.</w:t>
      </w:r>
      <w:r w:rsidR="0053234D" w:rsidRPr="00091AAE">
        <w:rPr>
          <w:rFonts w:ascii="Arial" w:hAnsi="Arial" w:cs="Arial"/>
          <w:sz w:val="24"/>
          <w:szCs w:val="24"/>
        </w:rPr>
        <w:t xml:space="preserve"> </w:t>
      </w:r>
    </w:p>
    <w:p w14:paraId="01E64EEF" w14:textId="77777777" w:rsidR="008E114B" w:rsidRPr="00091AAE" w:rsidRDefault="008E114B" w:rsidP="00E3732A">
      <w:pPr>
        <w:rPr>
          <w:rFonts w:ascii="Arial" w:hAnsi="Arial" w:cs="Arial"/>
          <w:b/>
          <w:bCs/>
          <w:sz w:val="24"/>
          <w:szCs w:val="24"/>
          <w:u w:val="single"/>
        </w:rPr>
      </w:pPr>
    </w:p>
    <w:p w14:paraId="62E56B28" w14:textId="5DF8166C"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t xml:space="preserve">3.2 </w:t>
      </w:r>
      <w:r w:rsidR="00E3732A" w:rsidRPr="00091AAE">
        <w:rPr>
          <w:rFonts w:ascii="Arial" w:hAnsi="Arial" w:cs="Arial"/>
          <w:b/>
          <w:bCs/>
          <w:sz w:val="24"/>
          <w:szCs w:val="24"/>
          <w:u w:val="single"/>
        </w:rPr>
        <w:t>Equipment</w:t>
      </w:r>
    </w:p>
    <w:p w14:paraId="30689865" w14:textId="0EDB9883" w:rsidR="0053234D" w:rsidRPr="00091AAE" w:rsidRDefault="007A355F" w:rsidP="00E3732A">
      <w:pPr>
        <w:rPr>
          <w:rFonts w:ascii="Arial" w:hAnsi="Arial" w:cs="Arial"/>
          <w:sz w:val="24"/>
          <w:szCs w:val="24"/>
        </w:rPr>
      </w:pPr>
      <w:r w:rsidRPr="00091AAE">
        <w:rPr>
          <w:rFonts w:ascii="Arial" w:hAnsi="Arial" w:cs="Arial"/>
          <w:sz w:val="24"/>
          <w:szCs w:val="24"/>
        </w:rPr>
        <w:t>Permeameter</w:t>
      </w:r>
    </w:p>
    <w:p w14:paraId="73849D0D" w14:textId="30B14670" w:rsidR="007A355F" w:rsidRPr="00091AAE" w:rsidRDefault="007A355F" w:rsidP="00E3732A">
      <w:pPr>
        <w:rPr>
          <w:rFonts w:ascii="Arial" w:hAnsi="Arial" w:cs="Arial"/>
          <w:sz w:val="24"/>
          <w:szCs w:val="24"/>
        </w:rPr>
      </w:pPr>
      <w:r w:rsidRPr="00091AAE">
        <w:rPr>
          <w:rFonts w:ascii="Arial" w:hAnsi="Arial" w:cs="Arial"/>
          <w:sz w:val="24"/>
          <w:szCs w:val="24"/>
        </w:rPr>
        <w:t>Stopwatch</w:t>
      </w:r>
    </w:p>
    <w:p w14:paraId="30C91CFA" w14:textId="4836CCFF" w:rsidR="007A355F" w:rsidRPr="00091AAE" w:rsidRDefault="008E114B" w:rsidP="00E3732A">
      <w:pPr>
        <w:rPr>
          <w:rFonts w:ascii="Arial" w:hAnsi="Arial" w:cs="Arial"/>
          <w:sz w:val="24"/>
          <w:szCs w:val="24"/>
        </w:rPr>
      </w:pPr>
      <w:r w:rsidRPr="00091AAE">
        <w:rPr>
          <w:rFonts w:ascii="Arial" w:hAnsi="Arial" w:cs="Arial"/>
          <w:sz w:val="24"/>
          <w:szCs w:val="24"/>
        </w:rPr>
        <w:t>Sample soil</w:t>
      </w:r>
    </w:p>
    <w:p w14:paraId="6D57AE5C" w14:textId="22269D79" w:rsidR="008E114B" w:rsidRPr="00091AAE" w:rsidRDefault="008E114B" w:rsidP="00E3732A">
      <w:pPr>
        <w:rPr>
          <w:rFonts w:ascii="Arial" w:hAnsi="Arial" w:cs="Arial"/>
          <w:sz w:val="24"/>
          <w:szCs w:val="24"/>
        </w:rPr>
      </w:pPr>
      <w:r w:rsidRPr="00091AAE">
        <w:rPr>
          <w:rFonts w:ascii="Arial" w:hAnsi="Arial" w:cs="Arial"/>
          <w:sz w:val="24"/>
          <w:szCs w:val="24"/>
        </w:rPr>
        <w:t>1000ml Measuring Cylinder</w:t>
      </w:r>
    </w:p>
    <w:p w14:paraId="164CC41C" w14:textId="3B900E88"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t xml:space="preserve">3.3 </w:t>
      </w:r>
      <w:r w:rsidR="00E3732A" w:rsidRPr="00091AAE">
        <w:rPr>
          <w:rFonts w:ascii="Arial" w:hAnsi="Arial" w:cs="Arial"/>
          <w:b/>
          <w:bCs/>
          <w:sz w:val="24"/>
          <w:szCs w:val="24"/>
          <w:u w:val="single"/>
        </w:rPr>
        <w:t>Method</w:t>
      </w:r>
    </w:p>
    <w:p w14:paraId="6654259A" w14:textId="358102A7" w:rsidR="00971A0A" w:rsidRPr="00091AAE" w:rsidRDefault="00971A0A" w:rsidP="00E3732A">
      <w:pPr>
        <w:rPr>
          <w:rFonts w:ascii="Arial" w:hAnsi="Arial" w:cs="Arial"/>
          <w:sz w:val="24"/>
          <w:szCs w:val="24"/>
        </w:rPr>
      </w:pPr>
      <w:r w:rsidRPr="00091AAE">
        <w:rPr>
          <w:rFonts w:ascii="Arial" w:hAnsi="Arial" w:cs="Arial"/>
          <w:sz w:val="24"/>
          <w:szCs w:val="24"/>
        </w:rPr>
        <w:t xml:space="preserve">the first step taken in this experiment was to set up the experiment. This involved setting up the permeameter by filling it with water and measuring out the initial mass of dry sample soil. The bottom valve of the permeameter was then opened to allow the water to run through the dry sample to allow the sample to become completely wet throughout to allow for a </w:t>
      </w:r>
      <w:r w:rsidR="00FF0357" w:rsidRPr="00091AAE">
        <w:rPr>
          <w:rFonts w:ascii="Arial" w:hAnsi="Arial" w:cs="Arial"/>
          <w:sz w:val="24"/>
          <w:szCs w:val="24"/>
        </w:rPr>
        <w:t>constant</w:t>
      </w:r>
      <w:r w:rsidRPr="00091AAE">
        <w:rPr>
          <w:rFonts w:ascii="Arial" w:hAnsi="Arial" w:cs="Arial"/>
          <w:sz w:val="24"/>
          <w:szCs w:val="24"/>
        </w:rPr>
        <w:t xml:space="preserve"> flow</w:t>
      </w:r>
      <w:r w:rsidR="00FF0357" w:rsidRPr="00091AAE">
        <w:rPr>
          <w:rFonts w:ascii="Arial" w:hAnsi="Arial" w:cs="Arial"/>
          <w:sz w:val="24"/>
          <w:szCs w:val="24"/>
        </w:rPr>
        <w:t xml:space="preserve">. The bottom valve of the </w:t>
      </w:r>
      <w:r w:rsidR="003076BB" w:rsidRPr="00091AAE">
        <w:rPr>
          <w:rFonts w:ascii="Arial" w:hAnsi="Arial" w:cs="Arial"/>
          <w:sz w:val="24"/>
          <w:szCs w:val="24"/>
        </w:rPr>
        <w:t>permeameter was then closed.</w:t>
      </w:r>
    </w:p>
    <w:p w14:paraId="297FF39F" w14:textId="3E06BCEC" w:rsidR="00FF0357" w:rsidRPr="00091AAE" w:rsidRDefault="00FF0357" w:rsidP="00E3732A">
      <w:pPr>
        <w:rPr>
          <w:rFonts w:ascii="Arial" w:hAnsi="Arial" w:cs="Arial"/>
          <w:sz w:val="24"/>
          <w:szCs w:val="24"/>
        </w:rPr>
      </w:pPr>
      <w:r w:rsidRPr="00091AAE">
        <w:rPr>
          <w:rFonts w:ascii="Arial" w:hAnsi="Arial" w:cs="Arial"/>
          <w:sz w:val="24"/>
          <w:szCs w:val="24"/>
        </w:rPr>
        <w:t xml:space="preserve">After the soil was soaked through completely the constant head difference was established. In calculations this is known as </w:t>
      </w:r>
      <w:r w:rsidRPr="00091AAE">
        <w:rPr>
          <w:rFonts w:ascii="Arial" w:hAnsi="Arial" w:cs="Arial"/>
          <w:b/>
          <w:bCs/>
          <w:sz w:val="24"/>
          <w:szCs w:val="24"/>
        </w:rPr>
        <w:t>h</w:t>
      </w:r>
      <w:r w:rsidRPr="00091AAE">
        <w:rPr>
          <w:rFonts w:ascii="Arial" w:hAnsi="Arial" w:cs="Arial"/>
          <w:sz w:val="24"/>
          <w:szCs w:val="24"/>
        </w:rPr>
        <w:t xml:space="preserve">. </w:t>
      </w:r>
    </w:p>
    <w:p w14:paraId="238A7317" w14:textId="6C1D9139" w:rsidR="00FF0357" w:rsidRPr="00091AAE" w:rsidRDefault="00FF0357" w:rsidP="00E3732A">
      <w:pPr>
        <w:rPr>
          <w:rFonts w:ascii="Arial" w:hAnsi="Arial" w:cs="Arial"/>
          <w:sz w:val="24"/>
          <w:szCs w:val="24"/>
        </w:rPr>
      </w:pPr>
      <w:r w:rsidRPr="00091AAE">
        <w:rPr>
          <w:rFonts w:ascii="Arial" w:hAnsi="Arial" w:cs="Arial"/>
          <w:sz w:val="24"/>
          <w:szCs w:val="24"/>
        </w:rPr>
        <w:t xml:space="preserve">After the constant head difference was established, the experiment was ready to begin. the experimenter set up a measuring cylinder below the permeameter so there was a downhill movement of the water and the bottom </w:t>
      </w:r>
      <w:r w:rsidR="003076BB" w:rsidRPr="00091AAE">
        <w:rPr>
          <w:rFonts w:ascii="Arial" w:hAnsi="Arial" w:cs="Arial"/>
          <w:sz w:val="24"/>
          <w:szCs w:val="24"/>
        </w:rPr>
        <w:t>valve of the permeameter was then opened again</w:t>
      </w:r>
      <w:r w:rsidR="00531384" w:rsidRPr="00091AAE">
        <w:rPr>
          <w:rFonts w:ascii="Arial" w:hAnsi="Arial" w:cs="Arial"/>
          <w:sz w:val="24"/>
          <w:szCs w:val="24"/>
        </w:rPr>
        <w:t xml:space="preserve"> allowing water to flow into the measuring cylinder for exactly 30 seconds</w:t>
      </w:r>
      <w:r w:rsidR="002906FD" w:rsidRPr="00091AAE">
        <w:rPr>
          <w:rFonts w:ascii="Arial" w:hAnsi="Arial" w:cs="Arial"/>
          <w:sz w:val="24"/>
          <w:szCs w:val="24"/>
        </w:rPr>
        <w:t>. The amount of water gathered in the measuring cylinder was then recorded and then the cylinder was emptied.</w:t>
      </w:r>
    </w:p>
    <w:p w14:paraId="13D6346E" w14:textId="074C609A" w:rsidR="002B27B3" w:rsidRPr="00091AAE" w:rsidRDefault="002721D1" w:rsidP="00E3732A">
      <w:pPr>
        <w:rPr>
          <w:rFonts w:ascii="Arial" w:hAnsi="Arial" w:cs="Arial"/>
          <w:sz w:val="24"/>
          <w:szCs w:val="24"/>
        </w:rPr>
      </w:pPr>
      <w:r w:rsidRPr="00091AAE">
        <w:rPr>
          <w:rFonts w:ascii="Arial" w:hAnsi="Arial" w:cs="Arial"/>
          <w:sz w:val="24"/>
          <w:szCs w:val="24"/>
        </w:rPr>
        <w:t xml:space="preserve">The experiment was repeated </w:t>
      </w:r>
      <w:r w:rsidR="000D6B5D" w:rsidRPr="00091AAE">
        <w:rPr>
          <w:rFonts w:ascii="Arial" w:hAnsi="Arial" w:cs="Arial"/>
          <w:sz w:val="24"/>
          <w:szCs w:val="24"/>
        </w:rPr>
        <w:t>four times</w:t>
      </w:r>
      <w:r w:rsidRPr="00091AAE">
        <w:rPr>
          <w:rFonts w:ascii="Arial" w:hAnsi="Arial" w:cs="Arial"/>
          <w:sz w:val="24"/>
          <w:szCs w:val="24"/>
        </w:rPr>
        <w:t xml:space="preserve"> to prove repeatability and gain an average of the </w:t>
      </w:r>
      <w:r w:rsidR="000D6B5D" w:rsidRPr="00091AAE">
        <w:rPr>
          <w:rFonts w:ascii="Arial" w:hAnsi="Arial" w:cs="Arial"/>
          <w:sz w:val="24"/>
          <w:szCs w:val="24"/>
        </w:rPr>
        <w:t>five</w:t>
      </w:r>
      <w:r w:rsidRPr="00091AAE">
        <w:rPr>
          <w:rFonts w:ascii="Arial" w:hAnsi="Arial" w:cs="Arial"/>
          <w:sz w:val="24"/>
          <w:szCs w:val="24"/>
        </w:rPr>
        <w:t xml:space="preserve"> results.</w:t>
      </w:r>
    </w:p>
    <w:p w14:paraId="1A0C3333" w14:textId="05FBB3F9"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lastRenderedPageBreak/>
        <w:t xml:space="preserve">3.4 </w:t>
      </w:r>
      <w:r w:rsidR="00E3732A" w:rsidRPr="00091AAE">
        <w:rPr>
          <w:rFonts w:ascii="Arial" w:hAnsi="Arial" w:cs="Arial"/>
          <w:b/>
          <w:bCs/>
          <w:sz w:val="24"/>
          <w:szCs w:val="24"/>
          <w:u w:val="single"/>
        </w:rPr>
        <w:t>Results</w:t>
      </w:r>
    </w:p>
    <w:tbl>
      <w:tblPr>
        <w:tblStyle w:val="TableGrid"/>
        <w:tblW w:w="0" w:type="auto"/>
        <w:tblLook w:val="04A0" w:firstRow="1" w:lastRow="0" w:firstColumn="1" w:lastColumn="0" w:noHBand="0" w:noVBand="1"/>
      </w:tblPr>
      <w:tblGrid>
        <w:gridCol w:w="4508"/>
        <w:gridCol w:w="4508"/>
      </w:tblGrid>
      <w:tr w:rsidR="0094596E" w:rsidRPr="00091AAE" w14:paraId="2041C04B" w14:textId="77777777" w:rsidTr="005979FB">
        <w:tc>
          <w:tcPr>
            <w:tcW w:w="4508" w:type="dxa"/>
            <w:shd w:val="clear" w:color="auto" w:fill="E7E6E6" w:themeFill="background2"/>
          </w:tcPr>
          <w:p w14:paraId="770D5F18" w14:textId="0DEB0169" w:rsidR="0094596E" w:rsidRPr="00091AAE" w:rsidRDefault="0094596E" w:rsidP="00E3732A">
            <w:pPr>
              <w:rPr>
                <w:rFonts w:ascii="Arial" w:hAnsi="Arial" w:cs="Arial"/>
                <w:sz w:val="24"/>
                <w:szCs w:val="24"/>
              </w:rPr>
            </w:pPr>
            <w:r w:rsidRPr="00091AAE">
              <w:rPr>
                <w:rFonts w:ascii="Arial" w:hAnsi="Arial" w:cs="Arial"/>
                <w:sz w:val="24"/>
                <w:szCs w:val="24"/>
              </w:rPr>
              <w:t>Test Number</w:t>
            </w:r>
          </w:p>
        </w:tc>
        <w:tc>
          <w:tcPr>
            <w:tcW w:w="4508" w:type="dxa"/>
            <w:shd w:val="clear" w:color="auto" w:fill="E7E6E6" w:themeFill="background2"/>
          </w:tcPr>
          <w:p w14:paraId="57061ADF" w14:textId="27F3EC77" w:rsidR="0094596E" w:rsidRPr="00091AAE" w:rsidRDefault="0094596E" w:rsidP="00E3732A">
            <w:pPr>
              <w:rPr>
                <w:rFonts w:ascii="Arial" w:hAnsi="Arial" w:cs="Arial"/>
                <w:sz w:val="24"/>
                <w:szCs w:val="24"/>
              </w:rPr>
            </w:pPr>
            <w:r w:rsidRPr="00091AAE">
              <w:rPr>
                <w:rFonts w:ascii="Arial" w:hAnsi="Arial" w:cs="Arial"/>
                <w:sz w:val="24"/>
                <w:szCs w:val="24"/>
              </w:rPr>
              <w:t>Water Collected in 30 Seconds</w:t>
            </w:r>
          </w:p>
        </w:tc>
      </w:tr>
      <w:tr w:rsidR="0094596E" w:rsidRPr="00091AAE" w14:paraId="5B8D9768" w14:textId="77777777" w:rsidTr="0094596E">
        <w:tc>
          <w:tcPr>
            <w:tcW w:w="4508" w:type="dxa"/>
          </w:tcPr>
          <w:p w14:paraId="157ACA93" w14:textId="78F8F1E8" w:rsidR="0094596E" w:rsidRPr="00091AAE" w:rsidRDefault="0094596E" w:rsidP="00E3732A">
            <w:pPr>
              <w:rPr>
                <w:rFonts w:ascii="Arial" w:hAnsi="Arial" w:cs="Arial"/>
                <w:sz w:val="24"/>
                <w:szCs w:val="24"/>
              </w:rPr>
            </w:pPr>
            <w:r w:rsidRPr="00091AAE">
              <w:rPr>
                <w:rFonts w:ascii="Arial" w:hAnsi="Arial" w:cs="Arial"/>
                <w:sz w:val="24"/>
                <w:szCs w:val="24"/>
              </w:rPr>
              <w:t>1</w:t>
            </w:r>
          </w:p>
        </w:tc>
        <w:tc>
          <w:tcPr>
            <w:tcW w:w="4508" w:type="dxa"/>
          </w:tcPr>
          <w:p w14:paraId="22BA2E43" w14:textId="73F0B86C" w:rsidR="0094596E" w:rsidRPr="00091AAE" w:rsidRDefault="005979FB" w:rsidP="00E3732A">
            <w:pPr>
              <w:rPr>
                <w:rFonts w:ascii="Arial" w:hAnsi="Arial" w:cs="Arial"/>
                <w:sz w:val="24"/>
                <w:szCs w:val="24"/>
              </w:rPr>
            </w:pPr>
            <w:r w:rsidRPr="00091AAE">
              <w:rPr>
                <w:rFonts w:ascii="Arial" w:hAnsi="Arial" w:cs="Arial"/>
                <w:sz w:val="24"/>
                <w:szCs w:val="24"/>
              </w:rPr>
              <w:t>128</w:t>
            </w:r>
          </w:p>
        </w:tc>
      </w:tr>
      <w:tr w:rsidR="0094596E" w:rsidRPr="00091AAE" w14:paraId="02479700" w14:textId="77777777" w:rsidTr="0094596E">
        <w:tc>
          <w:tcPr>
            <w:tcW w:w="4508" w:type="dxa"/>
          </w:tcPr>
          <w:p w14:paraId="61F64D2B" w14:textId="016555AF" w:rsidR="0094596E" w:rsidRPr="00091AAE" w:rsidRDefault="0094596E" w:rsidP="00E3732A">
            <w:pPr>
              <w:rPr>
                <w:rFonts w:ascii="Arial" w:hAnsi="Arial" w:cs="Arial"/>
                <w:sz w:val="24"/>
                <w:szCs w:val="24"/>
              </w:rPr>
            </w:pPr>
            <w:r w:rsidRPr="00091AAE">
              <w:rPr>
                <w:rFonts w:ascii="Arial" w:hAnsi="Arial" w:cs="Arial"/>
                <w:sz w:val="24"/>
                <w:szCs w:val="24"/>
              </w:rPr>
              <w:t>2</w:t>
            </w:r>
          </w:p>
        </w:tc>
        <w:tc>
          <w:tcPr>
            <w:tcW w:w="4508" w:type="dxa"/>
          </w:tcPr>
          <w:p w14:paraId="40FB4309" w14:textId="656F4098" w:rsidR="0094596E" w:rsidRPr="00091AAE" w:rsidRDefault="005979FB" w:rsidP="00E3732A">
            <w:pPr>
              <w:rPr>
                <w:rFonts w:ascii="Arial" w:hAnsi="Arial" w:cs="Arial"/>
                <w:sz w:val="24"/>
                <w:szCs w:val="24"/>
              </w:rPr>
            </w:pPr>
            <w:r w:rsidRPr="00091AAE">
              <w:rPr>
                <w:rFonts w:ascii="Arial" w:hAnsi="Arial" w:cs="Arial"/>
                <w:sz w:val="24"/>
                <w:szCs w:val="24"/>
              </w:rPr>
              <w:t>145</w:t>
            </w:r>
          </w:p>
        </w:tc>
      </w:tr>
      <w:tr w:rsidR="0094596E" w:rsidRPr="00091AAE" w14:paraId="21D2C807" w14:textId="77777777" w:rsidTr="0094596E">
        <w:tc>
          <w:tcPr>
            <w:tcW w:w="4508" w:type="dxa"/>
          </w:tcPr>
          <w:p w14:paraId="0F788F9A" w14:textId="2794CC8E" w:rsidR="0094596E" w:rsidRPr="00091AAE" w:rsidRDefault="0094596E" w:rsidP="00E3732A">
            <w:pPr>
              <w:rPr>
                <w:rFonts w:ascii="Arial" w:hAnsi="Arial" w:cs="Arial"/>
                <w:sz w:val="24"/>
                <w:szCs w:val="24"/>
              </w:rPr>
            </w:pPr>
            <w:r w:rsidRPr="00091AAE">
              <w:rPr>
                <w:rFonts w:ascii="Arial" w:hAnsi="Arial" w:cs="Arial"/>
                <w:sz w:val="24"/>
                <w:szCs w:val="24"/>
              </w:rPr>
              <w:t>3</w:t>
            </w:r>
          </w:p>
        </w:tc>
        <w:tc>
          <w:tcPr>
            <w:tcW w:w="4508" w:type="dxa"/>
          </w:tcPr>
          <w:p w14:paraId="1F29CE0F" w14:textId="10C1FFC0" w:rsidR="0094596E" w:rsidRPr="00091AAE" w:rsidRDefault="005979FB" w:rsidP="00E3732A">
            <w:pPr>
              <w:rPr>
                <w:rFonts w:ascii="Arial" w:hAnsi="Arial" w:cs="Arial"/>
                <w:sz w:val="24"/>
                <w:szCs w:val="24"/>
              </w:rPr>
            </w:pPr>
            <w:r w:rsidRPr="00091AAE">
              <w:rPr>
                <w:rFonts w:ascii="Arial" w:hAnsi="Arial" w:cs="Arial"/>
                <w:sz w:val="24"/>
                <w:szCs w:val="24"/>
              </w:rPr>
              <w:t>145</w:t>
            </w:r>
          </w:p>
        </w:tc>
      </w:tr>
      <w:tr w:rsidR="0094596E" w:rsidRPr="00091AAE" w14:paraId="3C078DCC" w14:textId="77777777" w:rsidTr="0094596E">
        <w:tc>
          <w:tcPr>
            <w:tcW w:w="4508" w:type="dxa"/>
          </w:tcPr>
          <w:p w14:paraId="2E507F53" w14:textId="12781CFC" w:rsidR="0094596E" w:rsidRPr="00091AAE" w:rsidRDefault="0094596E" w:rsidP="00E3732A">
            <w:pPr>
              <w:rPr>
                <w:rFonts w:ascii="Arial" w:hAnsi="Arial" w:cs="Arial"/>
                <w:sz w:val="24"/>
                <w:szCs w:val="24"/>
              </w:rPr>
            </w:pPr>
            <w:r w:rsidRPr="00091AAE">
              <w:rPr>
                <w:rFonts w:ascii="Arial" w:hAnsi="Arial" w:cs="Arial"/>
                <w:sz w:val="24"/>
                <w:szCs w:val="24"/>
              </w:rPr>
              <w:t>4</w:t>
            </w:r>
          </w:p>
        </w:tc>
        <w:tc>
          <w:tcPr>
            <w:tcW w:w="4508" w:type="dxa"/>
          </w:tcPr>
          <w:p w14:paraId="61315144" w14:textId="3CB4725A" w:rsidR="0094596E" w:rsidRPr="00091AAE" w:rsidRDefault="005979FB" w:rsidP="00E3732A">
            <w:pPr>
              <w:rPr>
                <w:rFonts w:ascii="Arial" w:hAnsi="Arial" w:cs="Arial"/>
                <w:sz w:val="24"/>
                <w:szCs w:val="24"/>
              </w:rPr>
            </w:pPr>
            <w:r w:rsidRPr="00091AAE">
              <w:rPr>
                <w:rFonts w:ascii="Arial" w:hAnsi="Arial" w:cs="Arial"/>
                <w:sz w:val="24"/>
                <w:szCs w:val="24"/>
              </w:rPr>
              <w:t>150</w:t>
            </w:r>
          </w:p>
        </w:tc>
      </w:tr>
      <w:tr w:rsidR="0094596E" w:rsidRPr="00091AAE" w14:paraId="3558D788" w14:textId="77777777" w:rsidTr="0094596E">
        <w:tc>
          <w:tcPr>
            <w:tcW w:w="4508" w:type="dxa"/>
          </w:tcPr>
          <w:p w14:paraId="6A7F6D25" w14:textId="5881B71C" w:rsidR="0094596E" w:rsidRPr="00091AAE" w:rsidRDefault="0094596E" w:rsidP="00E3732A">
            <w:pPr>
              <w:rPr>
                <w:rFonts w:ascii="Arial" w:hAnsi="Arial" w:cs="Arial"/>
                <w:sz w:val="24"/>
                <w:szCs w:val="24"/>
              </w:rPr>
            </w:pPr>
            <w:r w:rsidRPr="00091AAE">
              <w:rPr>
                <w:rFonts w:ascii="Arial" w:hAnsi="Arial" w:cs="Arial"/>
                <w:sz w:val="24"/>
                <w:szCs w:val="24"/>
              </w:rPr>
              <w:t>5</w:t>
            </w:r>
          </w:p>
        </w:tc>
        <w:tc>
          <w:tcPr>
            <w:tcW w:w="4508" w:type="dxa"/>
          </w:tcPr>
          <w:p w14:paraId="358B2009" w14:textId="3BF90198" w:rsidR="0094596E" w:rsidRPr="00091AAE" w:rsidRDefault="005979FB" w:rsidP="00E3732A">
            <w:pPr>
              <w:rPr>
                <w:rFonts w:ascii="Arial" w:hAnsi="Arial" w:cs="Arial"/>
                <w:sz w:val="24"/>
                <w:szCs w:val="24"/>
              </w:rPr>
            </w:pPr>
            <w:r w:rsidRPr="00091AAE">
              <w:rPr>
                <w:rFonts w:ascii="Arial" w:hAnsi="Arial" w:cs="Arial"/>
                <w:sz w:val="24"/>
                <w:szCs w:val="24"/>
              </w:rPr>
              <w:t>145</w:t>
            </w:r>
          </w:p>
        </w:tc>
      </w:tr>
    </w:tbl>
    <w:p w14:paraId="5BE1EAF1" w14:textId="77777777" w:rsidR="0094596E" w:rsidRPr="00091AAE" w:rsidRDefault="0094596E" w:rsidP="00E3732A">
      <w:pPr>
        <w:rPr>
          <w:rFonts w:ascii="Arial" w:hAnsi="Arial" w:cs="Arial"/>
          <w:b/>
          <w:bCs/>
          <w:sz w:val="24"/>
          <w:szCs w:val="24"/>
          <w:u w:val="single"/>
        </w:rPr>
      </w:pPr>
    </w:p>
    <w:p w14:paraId="446D461B" w14:textId="77777777" w:rsidR="0094596E" w:rsidRPr="00091AAE" w:rsidRDefault="0094596E" w:rsidP="00E3732A">
      <w:pPr>
        <w:rPr>
          <w:rFonts w:ascii="Arial" w:hAnsi="Arial" w:cs="Arial"/>
          <w:b/>
          <w:bCs/>
          <w:sz w:val="24"/>
          <w:szCs w:val="24"/>
          <w:u w:val="single"/>
        </w:rPr>
      </w:pPr>
    </w:p>
    <w:p w14:paraId="55085F68" w14:textId="5FA4F4D2" w:rsidR="005D7C0F" w:rsidRPr="00091AAE" w:rsidRDefault="0094596E" w:rsidP="00E3732A">
      <w:pPr>
        <w:rPr>
          <w:rFonts w:ascii="Arial" w:hAnsi="Arial" w:cs="Arial"/>
          <w:b/>
          <w:bCs/>
          <w:sz w:val="24"/>
          <w:szCs w:val="24"/>
          <w:u w:val="single"/>
        </w:rPr>
      </w:pPr>
      <w:r w:rsidRPr="00091AAE">
        <w:rPr>
          <w:rFonts w:ascii="Arial" w:hAnsi="Arial" w:cs="Arial"/>
          <w:b/>
          <w:bCs/>
          <w:noProof/>
          <w:sz w:val="24"/>
          <w:szCs w:val="24"/>
          <w:u w:val="single"/>
        </w:rPr>
        <w:drawing>
          <wp:inline distT="0" distB="0" distL="0" distR="0" wp14:anchorId="6FD53A38" wp14:editId="17958F3E">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55294C" w14:textId="77777777" w:rsidR="00006B3B" w:rsidRPr="00091AAE" w:rsidRDefault="00006B3B" w:rsidP="00E3732A">
      <w:pPr>
        <w:rPr>
          <w:rFonts w:ascii="Arial" w:hAnsi="Arial" w:cs="Arial"/>
          <w:b/>
          <w:bCs/>
          <w:sz w:val="24"/>
          <w:szCs w:val="24"/>
          <w:u w:val="single"/>
        </w:rPr>
      </w:pPr>
    </w:p>
    <w:p w14:paraId="28F76027" w14:textId="77777777" w:rsidR="00006B3B" w:rsidRPr="00091AAE" w:rsidRDefault="00006B3B" w:rsidP="00E3732A">
      <w:pPr>
        <w:rPr>
          <w:rFonts w:ascii="Arial" w:hAnsi="Arial" w:cs="Arial"/>
          <w:b/>
          <w:bCs/>
          <w:sz w:val="24"/>
          <w:szCs w:val="24"/>
          <w:u w:val="single"/>
        </w:rPr>
      </w:pPr>
    </w:p>
    <w:p w14:paraId="2089C8FE" w14:textId="77777777" w:rsidR="00006B3B" w:rsidRPr="00091AAE" w:rsidRDefault="00006B3B" w:rsidP="00E3732A">
      <w:pPr>
        <w:rPr>
          <w:rFonts w:ascii="Arial" w:hAnsi="Arial" w:cs="Arial"/>
          <w:b/>
          <w:bCs/>
          <w:sz w:val="24"/>
          <w:szCs w:val="24"/>
          <w:u w:val="single"/>
        </w:rPr>
      </w:pPr>
    </w:p>
    <w:p w14:paraId="02B8B28C" w14:textId="77777777" w:rsidR="00006B3B" w:rsidRPr="00091AAE" w:rsidRDefault="00006B3B" w:rsidP="00E3732A">
      <w:pPr>
        <w:rPr>
          <w:rFonts w:ascii="Arial" w:hAnsi="Arial" w:cs="Arial"/>
          <w:b/>
          <w:bCs/>
          <w:sz w:val="24"/>
          <w:szCs w:val="24"/>
          <w:u w:val="single"/>
        </w:rPr>
      </w:pPr>
    </w:p>
    <w:p w14:paraId="413EBC70" w14:textId="77777777" w:rsidR="00006B3B" w:rsidRPr="00091AAE" w:rsidRDefault="00006B3B" w:rsidP="00E3732A">
      <w:pPr>
        <w:rPr>
          <w:rFonts w:ascii="Arial" w:hAnsi="Arial" w:cs="Arial"/>
          <w:b/>
          <w:bCs/>
          <w:sz w:val="24"/>
          <w:szCs w:val="24"/>
          <w:u w:val="single"/>
        </w:rPr>
      </w:pPr>
    </w:p>
    <w:p w14:paraId="26FED73E" w14:textId="77777777" w:rsidR="00006B3B" w:rsidRPr="00091AAE" w:rsidRDefault="00006B3B" w:rsidP="00E3732A">
      <w:pPr>
        <w:rPr>
          <w:rFonts w:ascii="Arial" w:hAnsi="Arial" w:cs="Arial"/>
          <w:b/>
          <w:bCs/>
          <w:sz w:val="24"/>
          <w:szCs w:val="24"/>
          <w:u w:val="single"/>
        </w:rPr>
      </w:pPr>
    </w:p>
    <w:p w14:paraId="6261BD3B" w14:textId="77777777" w:rsidR="00006B3B" w:rsidRPr="00091AAE" w:rsidRDefault="00006B3B" w:rsidP="00E3732A">
      <w:pPr>
        <w:rPr>
          <w:rFonts w:ascii="Arial" w:hAnsi="Arial" w:cs="Arial"/>
          <w:b/>
          <w:bCs/>
          <w:sz w:val="24"/>
          <w:szCs w:val="24"/>
          <w:u w:val="single"/>
        </w:rPr>
      </w:pPr>
    </w:p>
    <w:p w14:paraId="155C9768" w14:textId="77777777" w:rsidR="00006B3B" w:rsidRPr="00091AAE" w:rsidRDefault="00006B3B" w:rsidP="00E3732A">
      <w:pPr>
        <w:rPr>
          <w:rFonts w:ascii="Arial" w:hAnsi="Arial" w:cs="Arial"/>
          <w:b/>
          <w:bCs/>
          <w:sz w:val="24"/>
          <w:szCs w:val="24"/>
          <w:u w:val="single"/>
        </w:rPr>
      </w:pPr>
    </w:p>
    <w:p w14:paraId="70FC2E2C" w14:textId="77777777" w:rsidR="00006B3B" w:rsidRPr="00091AAE" w:rsidRDefault="00006B3B" w:rsidP="00E3732A">
      <w:pPr>
        <w:rPr>
          <w:rFonts w:ascii="Arial" w:hAnsi="Arial" w:cs="Arial"/>
          <w:b/>
          <w:bCs/>
          <w:sz w:val="24"/>
          <w:szCs w:val="24"/>
          <w:u w:val="single"/>
        </w:rPr>
      </w:pPr>
    </w:p>
    <w:p w14:paraId="0E4589F2" w14:textId="77777777" w:rsidR="00006B3B" w:rsidRDefault="00006B3B" w:rsidP="00E3732A">
      <w:pPr>
        <w:rPr>
          <w:rFonts w:ascii="Arial" w:hAnsi="Arial" w:cs="Arial"/>
          <w:b/>
          <w:bCs/>
          <w:sz w:val="24"/>
          <w:szCs w:val="24"/>
          <w:u w:val="single"/>
        </w:rPr>
      </w:pPr>
    </w:p>
    <w:p w14:paraId="15E4EA5A" w14:textId="77777777" w:rsidR="00091AAE" w:rsidRPr="00091AAE" w:rsidRDefault="00091AAE" w:rsidP="00E3732A">
      <w:pPr>
        <w:rPr>
          <w:rFonts w:ascii="Arial" w:hAnsi="Arial" w:cs="Arial"/>
          <w:b/>
          <w:bCs/>
          <w:sz w:val="24"/>
          <w:szCs w:val="24"/>
          <w:u w:val="single"/>
        </w:rPr>
      </w:pPr>
    </w:p>
    <w:p w14:paraId="0380AC2B" w14:textId="77777777" w:rsidR="00006B3B" w:rsidRDefault="00006B3B" w:rsidP="00E3732A">
      <w:pPr>
        <w:rPr>
          <w:rFonts w:ascii="Arial" w:hAnsi="Arial" w:cs="Arial"/>
          <w:b/>
          <w:bCs/>
          <w:sz w:val="24"/>
          <w:szCs w:val="24"/>
          <w:u w:val="single"/>
        </w:rPr>
      </w:pPr>
    </w:p>
    <w:p w14:paraId="028F4228" w14:textId="77777777" w:rsidR="00091AAE" w:rsidRPr="00091AAE" w:rsidRDefault="00091AAE" w:rsidP="00E3732A">
      <w:pPr>
        <w:rPr>
          <w:rFonts w:ascii="Arial" w:hAnsi="Arial" w:cs="Arial"/>
          <w:b/>
          <w:bCs/>
          <w:sz w:val="24"/>
          <w:szCs w:val="24"/>
          <w:u w:val="single"/>
        </w:rPr>
      </w:pPr>
    </w:p>
    <w:p w14:paraId="589D8F40" w14:textId="77777777" w:rsidR="00006B3B" w:rsidRPr="00091AAE" w:rsidRDefault="00006B3B" w:rsidP="00E3732A">
      <w:pPr>
        <w:rPr>
          <w:rFonts w:ascii="Arial" w:hAnsi="Arial" w:cs="Arial"/>
          <w:b/>
          <w:bCs/>
          <w:sz w:val="24"/>
          <w:szCs w:val="24"/>
          <w:u w:val="single"/>
        </w:rPr>
      </w:pPr>
    </w:p>
    <w:p w14:paraId="6114FAE0" w14:textId="73327265"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lastRenderedPageBreak/>
        <w:t xml:space="preserve">3.5 </w:t>
      </w:r>
      <w:r w:rsidR="00E3732A" w:rsidRPr="00091AAE">
        <w:rPr>
          <w:rFonts w:ascii="Arial" w:hAnsi="Arial" w:cs="Arial"/>
          <w:b/>
          <w:bCs/>
          <w:sz w:val="24"/>
          <w:szCs w:val="24"/>
          <w:u w:val="single"/>
        </w:rPr>
        <w:t>Analysis</w:t>
      </w:r>
    </w:p>
    <w:p w14:paraId="18957944" w14:textId="210997C6" w:rsidR="00C91D36" w:rsidRPr="00091AAE" w:rsidRDefault="00C91D36" w:rsidP="00E3732A">
      <w:pPr>
        <w:rPr>
          <w:rFonts w:ascii="Arial" w:hAnsi="Arial" w:cs="Arial"/>
          <w:sz w:val="24"/>
          <w:szCs w:val="24"/>
        </w:rPr>
      </w:pPr>
      <w:r w:rsidRPr="00091AAE">
        <w:rPr>
          <w:rFonts w:ascii="Arial" w:hAnsi="Arial" w:cs="Arial"/>
          <w:sz w:val="24"/>
          <w:szCs w:val="24"/>
        </w:rPr>
        <w:t xml:space="preserve">These results show the amount collected in each measuring cylinder over a period of 30 </w:t>
      </w:r>
      <w:r w:rsidR="00CF3589" w:rsidRPr="00091AAE">
        <w:rPr>
          <w:rFonts w:ascii="Arial" w:hAnsi="Arial" w:cs="Arial"/>
          <w:sz w:val="24"/>
          <w:szCs w:val="24"/>
        </w:rPr>
        <w:t>seconds.</w:t>
      </w:r>
      <w:r w:rsidR="00587D20" w:rsidRPr="00091AAE">
        <w:rPr>
          <w:rFonts w:ascii="Arial" w:hAnsi="Arial" w:cs="Arial"/>
          <w:sz w:val="24"/>
          <w:szCs w:val="24"/>
        </w:rPr>
        <w:t xml:space="preserve"> As you can see from these results each experiment resulted in about 145-</w:t>
      </w:r>
      <w:r w:rsidR="00245BB8" w:rsidRPr="00091AAE">
        <w:rPr>
          <w:rFonts w:ascii="Arial" w:hAnsi="Arial" w:cs="Arial"/>
          <w:sz w:val="24"/>
          <w:szCs w:val="24"/>
        </w:rPr>
        <w:t>150ml of water being collected each time apart from experiment 1 which appears to be an anomaly, possibly caused by human error</w:t>
      </w:r>
      <w:r w:rsidR="006A5EDA" w:rsidRPr="00091AAE">
        <w:rPr>
          <w:rFonts w:ascii="Arial" w:hAnsi="Arial" w:cs="Arial"/>
          <w:sz w:val="24"/>
          <w:szCs w:val="24"/>
        </w:rPr>
        <w:t xml:space="preserve"> as the amount collected was much lower this time than any other. What caused this anomaly is unknown and could be due to many factors which will be listed in the conclusion.</w:t>
      </w:r>
    </w:p>
    <w:p w14:paraId="74F0532B" w14:textId="24BCDABF" w:rsidR="006A5EDA" w:rsidRPr="00091AAE" w:rsidRDefault="006A5EDA" w:rsidP="00E3732A">
      <w:pPr>
        <w:rPr>
          <w:rFonts w:ascii="Arial" w:hAnsi="Arial" w:cs="Arial"/>
          <w:sz w:val="24"/>
          <w:szCs w:val="24"/>
        </w:rPr>
      </w:pPr>
      <w:r w:rsidRPr="00091AAE">
        <w:rPr>
          <w:rFonts w:ascii="Arial" w:hAnsi="Arial" w:cs="Arial"/>
          <w:sz w:val="24"/>
          <w:szCs w:val="24"/>
        </w:rPr>
        <w:t xml:space="preserve">To </w:t>
      </w:r>
      <w:r w:rsidR="002F2ADB" w:rsidRPr="00091AAE">
        <w:rPr>
          <w:rFonts w:ascii="Arial" w:hAnsi="Arial" w:cs="Arial"/>
          <w:sz w:val="24"/>
          <w:szCs w:val="24"/>
        </w:rPr>
        <w:t xml:space="preserve">determine the soils </w:t>
      </w:r>
      <w:r w:rsidR="00636E4A" w:rsidRPr="00091AAE">
        <w:rPr>
          <w:rFonts w:ascii="Arial" w:hAnsi="Arial" w:cs="Arial"/>
          <w:sz w:val="24"/>
          <w:szCs w:val="24"/>
        </w:rPr>
        <w:t xml:space="preserve">permeability </w:t>
      </w:r>
      <w:r w:rsidR="003715A3" w:rsidRPr="00091AAE">
        <w:rPr>
          <w:rFonts w:ascii="Arial" w:hAnsi="Arial" w:cs="Arial"/>
          <w:sz w:val="24"/>
          <w:szCs w:val="24"/>
        </w:rPr>
        <w:t>Darcy’s Law was applied to the results.</w:t>
      </w:r>
    </w:p>
    <w:p w14:paraId="1343022D" w14:textId="60CFA511" w:rsidR="004322AE" w:rsidRPr="00091AAE" w:rsidRDefault="00AD20B0" w:rsidP="00E3732A">
      <w:pPr>
        <w:rPr>
          <w:rFonts w:ascii="Arial" w:hAnsi="Arial" w:cs="Arial"/>
          <w:sz w:val="24"/>
          <w:szCs w:val="24"/>
        </w:rPr>
      </w:pPr>
      <w:r w:rsidRPr="00091AAE">
        <w:rPr>
          <w:rFonts w:ascii="Arial" w:hAnsi="Arial" w:cs="Arial"/>
          <w:noProof/>
          <w:sz w:val="24"/>
          <w:szCs w:val="24"/>
        </w:rPr>
        <mc:AlternateContent>
          <mc:Choice Requires="wps">
            <w:drawing>
              <wp:anchor distT="0" distB="0" distL="114300" distR="114300" simplePos="0" relativeHeight="251661312" behindDoc="0" locked="0" layoutInCell="1" allowOverlap="1" wp14:anchorId="15719F58" wp14:editId="6D832327">
                <wp:simplePos x="0" y="0"/>
                <wp:positionH relativeFrom="column">
                  <wp:posOffset>2095500</wp:posOffset>
                </wp:positionH>
                <wp:positionV relativeFrom="paragraph">
                  <wp:posOffset>647700</wp:posOffset>
                </wp:positionV>
                <wp:extent cx="863600" cy="584200"/>
                <wp:effectExtent l="0" t="0" r="12700" b="25400"/>
                <wp:wrapNone/>
                <wp:docPr id="7" name="Text Box 7"/>
                <wp:cNvGraphicFramePr/>
                <a:graphic xmlns:a="http://schemas.openxmlformats.org/drawingml/2006/main">
                  <a:graphicData uri="http://schemas.microsoft.com/office/word/2010/wordprocessingShape">
                    <wps:wsp>
                      <wps:cNvSpPr txBox="1"/>
                      <wps:spPr>
                        <a:xfrm>
                          <a:off x="0" y="0"/>
                          <a:ext cx="863600" cy="584200"/>
                        </a:xfrm>
                        <a:prstGeom prst="rect">
                          <a:avLst/>
                        </a:prstGeom>
                        <a:solidFill>
                          <a:schemeClr val="lt1"/>
                        </a:solidFill>
                        <a:ln w="6350">
                          <a:solidFill>
                            <a:prstClr val="black"/>
                          </a:solidFill>
                        </a:ln>
                      </wps:spPr>
                      <wps:txbx>
                        <w:txbxContent>
                          <w:p w14:paraId="21D4C9B8" w14:textId="607F35D4" w:rsidR="00AD20B0" w:rsidRPr="005A4680" w:rsidRDefault="00AD20B0" w:rsidP="00AD20B0">
                            <w:pPr>
                              <w:rPr>
                                <w:u w:val="single"/>
                              </w:rPr>
                            </w:pPr>
                            <w:r>
                              <w:t>K=</w:t>
                            </w:r>
                            <w:r w:rsidR="005A4680">
                              <w:t xml:space="preserve">  </w:t>
                            </w:r>
                            <w:r>
                              <w:t xml:space="preserve"> </w:t>
                            </w:r>
                            <w:r w:rsidRPr="005A4680">
                              <w:rPr>
                                <w:u w:val="single"/>
                              </w:rPr>
                              <w:t>Q x L</w:t>
                            </w:r>
                          </w:p>
                          <w:p w14:paraId="1BCA2B0E" w14:textId="0B4101BA" w:rsidR="00AD20B0" w:rsidRDefault="00AD20B0" w:rsidP="00AD20B0">
                            <w:r>
                              <w:t xml:space="preserve">   </w:t>
                            </w:r>
                            <w:r w:rsidR="005A4680">
                              <w:t xml:space="preserve"> </w:t>
                            </w:r>
                            <w:r>
                              <w:t xml:space="preserve"> A x h x 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19F58" id="Text Box 7" o:spid="_x0000_s1029" type="#_x0000_t202" style="position:absolute;margin-left:165pt;margin-top:51pt;width: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vGOAIAAIIEAAAOAAAAZHJzL2Uyb0RvYy54bWysVE1v2zAMvQ/YfxB0X+ykSZYa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" fillcolor="white [3201]" strokeweight=".5pt">
                <v:textbox>
                  <w:txbxContent>
                    <w:p w14:paraId="21D4C9B8" w14:textId="607F35D4" w:rsidR="00AD20B0" w:rsidRPr="005A4680" w:rsidRDefault="00AD20B0" w:rsidP="00AD20B0">
                      <w:pPr>
                        <w:rPr>
                          <w:u w:val="single"/>
                        </w:rPr>
                      </w:pPr>
                      <w:r>
                        <w:t>K=</w:t>
                      </w:r>
                      <w:r w:rsidR="005A4680">
                        <w:t xml:space="preserve">  </w:t>
                      </w:r>
                      <w:r>
                        <w:t xml:space="preserve"> </w:t>
                      </w:r>
                      <w:r w:rsidRPr="005A4680">
                        <w:rPr>
                          <w:u w:val="single"/>
                        </w:rPr>
                        <w:t>Q x L</w:t>
                      </w:r>
                    </w:p>
                    <w:p w14:paraId="1BCA2B0E" w14:textId="0B4101BA" w:rsidR="00AD20B0" w:rsidRDefault="00AD20B0" w:rsidP="00AD20B0">
                      <w:r>
                        <w:t xml:space="preserve">   </w:t>
                      </w:r>
                      <w:r w:rsidR="005A4680">
                        <w:t xml:space="preserve"> </w:t>
                      </w:r>
                      <w:r>
                        <w:t xml:space="preserve"> </w:t>
                      </w:r>
                      <w:r>
                        <w:t>A x h x t</w:t>
                      </w:r>
                    </w:p>
                  </w:txbxContent>
                </v:textbox>
              </v:shape>
            </w:pict>
          </mc:Fallback>
        </mc:AlternateContent>
      </w:r>
      <w:r w:rsidR="003715A3" w:rsidRPr="00091AAE">
        <w:rPr>
          <w:rFonts w:ascii="Arial" w:hAnsi="Arial" w:cs="Arial"/>
          <w:sz w:val="24"/>
          <w:szCs w:val="24"/>
        </w:rPr>
        <w:t xml:space="preserve">Henry Darcy’s Law states that </w:t>
      </w:r>
      <w:r w:rsidR="00673EDE" w:rsidRPr="00091AAE">
        <w:rPr>
          <w:rFonts w:ascii="Arial" w:hAnsi="Arial" w:cs="Arial"/>
          <w:sz w:val="24"/>
          <w:szCs w:val="24"/>
        </w:rPr>
        <w:t xml:space="preserve">the velocity of flow is proportional to the hydraulic </w:t>
      </w:r>
      <w:r w:rsidR="00686977" w:rsidRPr="00091AAE">
        <w:rPr>
          <w:rFonts w:ascii="Arial" w:hAnsi="Arial" w:cs="Arial"/>
          <w:sz w:val="24"/>
          <w:szCs w:val="24"/>
        </w:rPr>
        <w:t>gradient</w:t>
      </w:r>
      <w:r w:rsidR="004322AE" w:rsidRPr="00091AAE">
        <w:rPr>
          <w:rFonts w:ascii="Arial" w:hAnsi="Arial" w:cs="Arial"/>
          <w:sz w:val="24"/>
          <w:szCs w:val="24"/>
        </w:rPr>
        <w:t xml:space="preserve"> meaning that the velocity of the waters flow is directly related to </w:t>
      </w:r>
      <w:r w:rsidR="00C83F73" w:rsidRPr="00091AAE">
        <w:rPr>
          <w:rFonts w:ascii="Arial" w:hAnsi="Arial" w:cs="Arial"/>
          <w:sz w:val="24"/>
          <w:szCs w:val="24"/>
        </w:rPr>
        <w:t xml:space="preserve">the </w:t>
      </w:r>
      <w:r w:rsidR="00C62E77" w:rsidRPr="00091AAE">
        <w:rPr>
          <w:rFonts w:ascii="Arial" w:hAnsi="Arial" w:cs="Arial"/>
          <w:sz w:val="24"/>
          <w:szCs w:val="24"/>
        </w:rPr>
        <w:t>slope of the waters flow between two points.</w:t>
      </w:r>
    </w:p>
    <w:p w14:paraId="5913C5D8" w14:textId="2F8010D2" w:rsidR="000D02D8" w:rsidRPr="00091AAE" w:rsidRDefault="00CD2B08" w:rsidP="00AD20B0">
      <w:pPr>
        <w:rPr>
          <w:rFonts w:ascii="Arial" w:hAnsi="Arial" w:cs="Arial"/>
          <w:sz w:val="24"/>
          <w:szCs w:val="24"/>
        </w:rPr>
      </w:pPr>
      <w:r w:rsidRPr="00091AAE">
        <w:rPr>
          <w:rFonts w:ascii="Arial" w:hAnsi="Arial" w:cs="Arial"/>
          <w:sz w:val="24"/>
          <w:szCs w:val="24"/>
        </w:rPr>
        <w:t xml:space="preserve">The formula </w:t>
      </w:r>
      <w:r w:rsidR="00D70B4B" w:rsidRPr="00091AAE">
        <w:rPr>
          <w:rFonts w:ascii="Arial" w:hAnsi="Arial" w:cs="Arial"/>
          <w:sz w:val="24"/>
          <w:szCs w:val="24"/>
        </w:rPr>
        <w:t xml:space="preserve">for </w:t>
      </w:r>
      <w:r w:rsidR="00C62E77" w:rsidRPr="00091AAE">
        <w:rPr>
          <w:rFonts w:ascii="Arial" w:hAnsi="Arial" w:cs="Arial"/>
          <w:sz w:val="24"/>
          <w:szCs w:val="24"/>
        </w:rPr>
        <w:t xml:space="preserve">Darcy’s Law </w:t>
      </w:r>
      <w:r w:rsidR="00D70B4B" w:rsidRPr="00091AAE">
        <w:rPr>
          <w:rFonts w:ascii="Arial" w:hAnsi="Arial" w:cs="Arial"/>
          <w:sz w:val="24"/>
          <w:szCs w:val="24"/>
        </w:rPr>
        <w:t xml:space="preserve">is: </w:t>
      </w:r>
      <w:r w:rsidR="00AD20B0" w:rsidRPr="00091AAE">
        <w:rPr>
          <w:rFonts w:ascii="Arial" w:hAnsi="Arial" w:cs="Arial"/>
          <w:sz w:val="24"/>
          <w:szCs w:val="24"/>
        </w:rPr>
        <w:t xml:space="preserve">    </w:t>
      </w:r>
    </w:p>
    <w:p w14:paraId="6CCA34DC" w14:textId="77777777" w:rsidR="005A4680" w:rsidRPr="00091AAE" w:rsidRDefault="005A4680" w:rsidP="00E3732A">
      <w:pPr>
        <w:rPr>
          <w:rFonts w:ascii="Arial" w:hAnsi="Arial" w:cs="Arial"/>
          <w:sz w:val="24"/>
          <w:szCs w:val="24"/>
        </w:rPr>
      </w:pPr>
    </w:p>
    <w:p w14:paraId="49D02AFF" w14:textId="77777777" w:rsidR="005A4680" w:rsidRPr="00091AAE" w:rsidRDefault="005A4680" w:rsidP="00E3732A">
      <w:pPr>
        <w:rPr>
          <w:rFonts w:ascii="Arial" w:hAnsi="Arial" w:cs="Arial"/>
          <w:sz w:val="24"/>
          <w:szCs w:val="24"/>
        </w:rPr>
      </w:pPr>
    </w:p>
    <w:p w14:paraId="4E7B3C54" w14:textId="2551D5A4" w:rsidR="005A4680" w:rsidRPr="00091AAE" w:rsidRDefault="005A4680" w:rsidP="00E3732A">
      <w:pPr>
        <w:rPr>
          <w:rFonts w:ascii="Arial" w:hAnsi="Arial" w:cs="Arial"/>
          <w:sz w:val="24"/>
          <w:szCs w:val="24"/>
        </w:rPr>
      </w:pPr>
      <w:r w:rsidRPr="00091AAE">
        <w:rPr>
          <w:rFonts w:ascii="Arial" w:hAnsi="Arial" w:cs="Arial"/>
          <w:sz w:val="24"/>
          <w:szCs w:val="24"/>
        </w:rPr>
        <w:t>K-</w:t>
      </w:r>
      <w:r w:rsidR="00AC50FC" w:rsidRPr="00091AAE">
        <w:rPr>
          <w:rFonts w:ascii="Arial" w:hAnsi="Arial" w:cs="Arial"/>
          <w:sz w:val="24"/>
          <w:szCs w:val="24"/>
        </w:rPr>
        <w:t xml:space="preserve"> Coefficient of Permeability</w:t>
      </w:r>
    </w:p>
    <w:p w14:paraId="71A88058" w14:textId="2EBC44AB" w:rsidR="005A4680" w:rsidRPr="00091AAE" w:rsidRDefault="005A4680" w:rsidP="00E3732A">
      <w:pPr>
        <w:rPr>
          <w:rFonts w:ascii="Arial" w:hAnsi="Arial" w:cs="Arial"/>
          <w:sz w:val="24"/>
          <w:szCs w:val="24"/>
        </w:rPr>
      </w:pPr>
      <w:r w:rsidRPr="00091AAE">
        <w:rPr>
          <w:rFonts w:ascii="Arial" w:hAnsi="Arial" w:cs="Arial"/>
          <w:sz w:val="24"/>
          <w:szCs w:val="24"/>
        </w:rPr>
        <w:t>Q-</w:t>
      </w:r>
      <w:r w:rsidR="00AC50FC" w:rsidRPr="00091AAE">
        <w:rPr>
          <w:rFonts w:ascii="Arial" w:hAnsi="Arial" w:cs="Arial"/>
          <w:sz w:val="24"/>
          <w:szCs w:val="24"/>
        </w:rPr>
        <w:t xml:space="preserve"> </w:t>
      </w:r>
      <w:r w:rsidR="008C66FB" w:rsidRPr="00091AAE">
        <w:rPr>
          <w:rFonts w:ascii="Arial" w:hAnsi="Arial" w:cs="Arial"/>
          <w:sz w:val="24"/>
          <w:szCs w:val="24"/>
        </w:rPr>
        <w:t>Flow over time</w:t>
      </w:r>
      <w:r w:rsidR="005268E5" w:rsidRPr="00091AAE">
        <w:rPr>
          <w:rFonts w:ascii="Arial" w:hAnsi="Arial" w:cs="Arial"/>
          <w:sz w:val="24"/>
          <w:szCs w:val="24"/>
        </w:rPr>
        <w:t xml:space="preserve"> = </w:t>
      </w:r>
      <w:r w:rsidR="00E7070B" w:rsidRPr="00091AAE">
        <w:rPr>
          <w:rFonts w:ascii="Arial" w:hAnsi="Arial" w:cs="Arial"/>
          <w:sz w:val="24"/>
          <w:szCs w:val="24"/>
        </w:rPr>
        <w:t>145ml/ 30s =</w:t>
      </w:r>
      <w:r w:rsidR="002F17EC" w:rsidRPr="00091AAE">
        <w:rPr>
          <w:rFonts w:ascii="Arial" w:hAnsi="Arial" w:cs="Arial"/>
          <w:sz w:val="24"/>
          <w:szCs w:val="24"/>
        </w:rPr>
        <w:t xml:space="preserve"> 4.833</w:t>
      </w:r>
      <w:r w:rsidR="00CF485A" w:rsidRPr="00091AAE">
        <w:rPr>
          <w:rFonts w:ascii="Arial" w:hAnsi="Arial" w:cs="Arial"/>
          <w:sz w:val="24"/>
          <w:szCs w:val="24"/>
        </w:rPr>
        <w:t>33 (convert to m</w:t>
      </w:r>
      <w:r w:rsidR="00DE0F07" w:rsidRPr="00091AAE">
        <w:rPr>
          <w:rFonts w:ascii="Arial" w:hAnsi="Arial" w:cs="Arial"/>
          <w:sz w:val="24"/>
          <w:szCs w:val="24"/>
          <w:vertAlign w:val="superscript"/>
        </w:rPr>
        <w:t>3</w:t>
      </w:r>
      <w:r w:rsidR="00DE0F07" w:rsidRPr="00091AAE">
        <w:rPr>
          <w:rFonts w:ascii="Arial" w:hAnsi="Arial" w:cs="Arial"/>
          <w:sz w:val="24"/>
          <w:szCs w:val="24"/>
        </w:rPr>
        <w:t>/s= 0.00483333</w:t>
      </w:r>
      <w:r w:rsidR="002C53F7" w:rsidRPr="00091AAE">
        <w:rPr>
          <w:rFonts w:ascii="Arial" w:hAnsi="Arial" w:cs="Arial"/>
          <w:sz w:val="24"/>
          <w:szCs w:val="24"/>
        </w:rPr>
        <w:t xml:space="preserve"> m</w:t>
      </w:r>
      <w:r w:rsidR="002C53F7" w:rsidRPr="00091AAE">
        <w:rPr>
          <w:rFonts w:ascii="Arial" w:hAnsi="Arial" w:cs="Arial"/>
          <w:sz w:val="24"/>
          <w:szCs w:val="24"/>
          <w:vertAlign w:val="superscript"/>
        </w:rPr>
        <w:t>3</w:t>
      </w:r>
      <w:r w:rsidR="002C53F7" w:rsidRPr="00091AAE">
        <w:rPr>
          <w:rFonts w:ascii="Arial" w:hAnsi="Arial" w:cs="Arial"/>
          <w:sz w:val="24"/>
          <w:szCs w:val="24"/>
        </w:rPr>
        <w:t>/s</w:t>
      </w:r>
      <w:r w:rsidR="00815A3C" w:rsidRPr="00091AAE">
        <w:rPr>
          <w:rFonts w:ascii="Arial" w:hAnsi="Arial" w:cs="Arial"/>
          <w:sz w:val="24"/>
          <w:szCs w:val="24"/>
        </w:rPr>
        <w:t>)</w:t>
      </w:r>
    </w:p>
    <w:p w14:paraId="0ECD2384" w14:textId="60C2A470" w:rsidR="005A4680" w:rsidRPr="00091AAE" w:rsidRDefault="005A4680" w:rsidP="00E3732A">
      <w:pPr>
        <w:rPr>
          <w:rFonts w:ascii="Arial" w:hAnsi="Arial" w:cs="Arial"/>
          <w:sz w:val="24"/>
          <w:szCs w:val="24"/>
        </w:rPr>
      </w:pPr>
      <w:r w:rsidRPr="00091AAE">
        <w:rPr>
          <w:rFonts w:ascii="Arial" w:hAnsi="Arial" w:cs="Arial"/>
          <w:sz w:val="24"/>
          <w:szCs w:val="24"/>
        </w:rPr>
        <w:t>L-</w:t>
      </w:r>
      <w:r w:rsidR="008C66FB" w:rsidRPr="00091AAE">
        <w:rPr>
          <w:rFonts w:ascii="Arial" w:hAnsi="Arial" w:cs="Arial"/>
          <w:sz w:val="24"/>
          <w:szCs w:val="24"/>
        </w:rPr>
        <w:t xml:space="preserve"> Length of flow line</w:t>
      </w:r>
      <w:r w:rsidR="00096A4C" w:rsidRPr="00091AAE">
        <w:rPr>
          <w:rFonts w:ascii="Arial" w:hAnsi="Arial" w:cs="Arial"/>
          <w:sz w:val="24"/>
          <w:szCs w:val="24"/>
        </w:rPr>
        <w:t xml:space="preserve"> = 0.0</w:t>
      </w:r>
      <w:r w:rsidR="005268E5" w:rsidRPr="00091AAE">
        <w:rPr>
          <w:rFonts w:ascii="Arial" w:hAnsi="Arial" w:cs="Arial"/>
          <w:sz w:val="24"/>
          <w:szCs w:val="24"/>
        </w:rPr>
        <w:t>7m</w:t>
      </w:r>
    </w:p>
    <w:p w14:paraId="0A69F7DE" w14:textId="31F1329A" w:rsidR="005A4680" w:rsidRPr="00091AAE" w:rsidRDefault="005A4680" w:rsidP="00E3732A">
      <w:pPr>
        <w:rPr>
          <w:rFonts w:ascii="Arial" w:hAnsi="Arial" w:cs="Arial"/>
          <w:sz w:val="24"/>
          <w:szCs w:val="24"/>
        </w:rPr>
      </w:pPr>
      <w:r w:rsidRPr="00091AAE">
        <w:rPr>
          <w:rFonts w:ascii="Arial" w:hAnsi="Arial" w:cs="Arial"/>
          <w:sz w:val="24"/>
          <w:szCs w:val="24"/>
        </w:rPr>
        <w:t>A-</w:t>
      </w:r>
      <w:r w:rsidR="008C66FB" w:rsidRPr="00091AAE">
        <w:rPr>
          <w:rFonts w:ascii="Arial" w:hAnsi="Arial" w:cs="Arial"/>
          <w:sz w:val="24"/>
          <w:szCs w:val="24"/>
        </w:rPr>
        <w:t xml:space="preserve"> Area of Flow</w:t>
      </w:r>
      <w:r w:rsidR="00075E40" w:rsidRPr="00091AAE">
        <w:rPr>
          <w:rFonts w:ascii="Arial" w:hAnsi="Arial" w:cs="Arial"/>
          <w:sz w:val="24"/>
          <w:szCs w:val="24"/>
        </w:rPr>
        <w:t xml:space="preserve"> </w:t>
      </w:r>
      <w:r w:rsidR="002C53F7" w:rsidRPr="00091AAE">
        <w:rPr>
          <w:rFonts w:ascii="Arial" w:hAnsi="Arial" w:cs="Arial"/>
          <w:sz w:val="24"/>
          <w:szCs w:val="24"/>
        </w:rPr>
        <w:t>= π</w:t>
      </w:r>
      <w:r w:rsidR="006B46B2" w:rsidRPr="00091AAE">
        <w:rPr>
          <w:rFonts w:ascii="Arial" w:hAnsi="Arial" w:cs="Arial"/>
          <w:sz w:val="24"/>
          <w:szCs w:val="24"/>
        </w:rPr>
        <w:t>r</w:t>
      </w:r>
      <w:r w:rsidR="00975BDB" w:rsidRPr="00091AAE">
        <w:rPr>
          <w:rFonts w:ascii="Arial" w:hAnsi="Arial" w:cs="Arial"/>
          <w:sz w:val="24"/>
          <w:szCs w:val="24"/>
          <w:vertAlign w:val="superscript"/>
        </w:rPr>
        <w:t>2</w:t>
      </w:r>
      <w:r w:rsidR="006B46B2" w:rsidRPr="00091AAE">
        <w:rPr>
          <w:rFonts w:ascii="Arial" w:hAnsi="Arial" w:cs="Arial"/>
          <w:sz w:val="24"/>
          <w:szCs w:val="24"/>
        </w:rPr>
        <w:t xml:space="preserve"> </w:t>
      </w:r>
      <w:r w:rsidR="00742321" w:rsidRPr="00091AAE">
        <w:rPr>
          <w:rFonts w:ascii="Arial" w:hAnsi="Arial" w:cs="Arial"/>
          <w:sz w:val="24"/>
          <w:szCs w:val="24"/>
        </w:rPr>
        <w:t>= π</w:t>
      </w:r>
      <w:r w:rsidR="006B46B2" w:rsidRPr="00091AAE">
        <w:rPr>
          <w:rFonts w:ascii="Arial" w:hAnsi="Arial" w:cs="Arial"/>
          <w:sz w:val="24"/>
          <w:szCs w:val="24"/>
        </w:rPr>
        <w:t xml:space="preserve"> x </w:t>
      </w:r>
      <w:r w:rsidR="00975BDB" w:rsidRPr="00091AAE">
        <w:rPr>
          <w:rFonts w:ascii="Arial" w:hAnsi="Arial" w:cs="Arial"/>
          <w:sz w:val="24"/>
          <w:szCs w:val="24"/>
        </w:rPr>
        <w:t>(</w:t>
      </w:r>
      <w:r w:rsidR="00771089" w:rsidRPr="00091AAE">
        <w:rPr>
          <w:rFonts w:ascii="Arial" w:hAnsi="Arial" w:cs="Arial"/>
          <w:sz w:val="24"/>
          <w:szCs w:val="24"/>
        </w:rPr>
        <w:t>0.0793</w:t>
      </w:r>
      <w:r w:rsidR="00975BDB" w:rsidRPr="00091AAE">
        <w:rPr>
          <w:rFonts w:ascii="Arial" w:hAnsi="Arial" w:cs="Arial"/>
          <w:sz w:val="24"/>
          <w:szCs w:val="24"/>
          <w:vertAlign w:val="superscript"/>
        </w:rPr>
        <w:t>2</w:t>
      </w:r>
      <w:r w:rsidR="00975BDB" w:rsidRPr="00091AAE">
        <w:rPr>
          <w:rFonts w:ascii="Arial" w:hAnsi="Arial" w:cs="Arial"/>
          <w:sz w:val="24"/>
          <w:szCs w:val="24"/>
        </w:rPr>
        <w:t xml:space="preserve">) = </w:t>
      </w:r>
      <w:r w:rsidR="000D7B64" w:rsidRPr="00091AAE">
        <w:rPr>
          <w:rFonts w:ascii="Arial" w:hAnsi="Arial" w:cs="Arial"/>
          <w:sz w:val="24"/>
          <w:szCs w:val="24"/>
        </w:rPr>
        <w:t>0.0</w:t>
      </w:r>
      <w:r w:rsidR="0012535C" w:rsidRPr="00091AAE">
        <w:rPr>
          <w:rFonts w:ascii="Arial" w:hAnsi="Arial" w:cs="Arial"/>
          <w:sz w:val="24"/>
          <w:szCs w:val="24"/>
        </w:rPr>
        <w:t>198</w:t>
      </w:r>
      <w:r w:rsidR="002C53F7" w:rsidRPr="00091AAE">
        <w:rPr>
          <w:rFonts w:ascii="Arial" w:hAnsi="Arial" w:cs="Arial"/>
          <w:sz w:val="24"/>
          <w:szCs w:val="24"/>
        </w:rPr>
        <w:t xml:space="preserve"> m</w:t>
      </w:r>
      <w:r w:rsidR="002C53F7" w:rsidRPr="00091AAE">
        <w:rPr>
          <w:rFonts w:ascii="Arial" w:hAnsi="Arial" w:cs="Arial"/>
          <w:sz w:val="24"/>
          <w:szCs w:val="24"/>
          <w:vertAlign w:val="superscript"/>
        </w:rPr>
        <w:t>2</w:t>
      </w:r>
      <w:r w:rsidR="002C53F7" w:rsidRPr="00091AAE">
        <w:rPr>
          <w:rFonts w:ascii="Arial" w:hAnsi="Arial" w:cs="Arial"/>
          <w:sz w:val="24"/>
          <w:szCs w:val="24"/>
        </w:rPr>
        <w:t xml:space="preserve"> </w:t>
      </w:r>
    </w:p>
    <w:p w14:paraId="1452F736" w14:textId="1D561882" w:rsidR="005A4680" w:rsidRPr="00091AAE" w:rsidRDefault="005A4680" w:rsidP="00E3732A">
      <w:pPr>
        <w:rPr>
          <w:rFonts w:ascii="Arial" w:hAnsi="Arial" w:cs="Arial"/>
          <w:sz w:val="24"/>
          <w:szCs w:val="24"/>
        </w:rPr>
      </w:pPr>
      <w:r w:rsidRPr="00091AAE">
        <w:rPr>
          <w:rFonts w:ascii="Arial" w:hAnsi="Arial" w:cs="Arial"/>
          <w:sz w:val="24"/>
          <w:szCs w:val="24"/>
        </w:rPr>
        <w:t>h-</w:t>
      </w:r>
      <w:r w:rsidR="008C66FB" w:rsidRPr="00091AAE">
        <w:rPr>
          <w:rFonts w:ascii="Arial" w:hAnsi="Arial" w:cs="Arial"/>
          <w:sz w:val="24"/>
          <w:szCs w:val="24"/>
        </w:rPr>
        <w:t xml:space="preserve"> Hydraulic </w:t>
      </w:r>
      <w:r w:rsidR="007D1FBB" w:rsidRPr="00091AAE">
        <w:rPr>
          <w:rFonts w:ascii="Arial" w:hAnsi="Arial" w:cs="Arial"/>
          <w:sz w:val="24"/>
          <w:szCs w:val="24"/>
        </w:rPr>
        <w:t>H</w:t>
      </w:r>
      <w:r w:rsidR="008C66FB" w:rsidRPr="00091AAE">
        <w:rPr>
          <w:rFonts w:ascii="Arial" w:hAnsi="Arial" w:cs="Arial"/>
          <w:sz w:val="24"/>
          <w:szCs w:val="24"/>
        </w:rPr>
        <w:t>ead D</w:t>
      </w:r>
      <w:r w:rsidR="007D1FBB" w:rsidRPr="00091AAE">
        <w:rPr>
          <w:rFonts w:ascii="Arial" w:hAnsi="Arial" w:cs="Arial"/>
          <w:sz w:val="24"/>
          <w:szCs w:val="24"/>
        </w:rPr>
        <w:t>ifference</w:t>
      </w:r>
      <w:r w:rsidR="007F7B94" w:rsidRPr="00091AAE">
        <w:rPr>
          <w:rFonts w:ascii="Arial" w:hAnsi="Arial" w:cs="Arial"/>
          <w:sz w:val="24"/>
          <w:szCs w:val="24"/>
        </w:rPr>
        <w:t xml:space="preserve"> </w:t>
      </w:r>
      <w:r w:rsidR="00075E40" w:rsidRPr="00091AAE">
        <w:rPr>
          <w:rFonts w:ascii="Arial" w:hAnsi="Arial" w:cs="Arial"/>
          <w:sz w:val="24"/>
          <w:szCs w:val="24"/>
        </w:rPr>
        <w:t xml:space="preserve">= </w:t>
      </w:r>
      <w:r w:rsidR="009048BD" w:rsidRPr="00091AAE">
        <w:rPr>
          <w:rFonts w:ascii="Arial" w:hAnsi="Arial" w:cs="Arial"/>
          <w:sz w:val="24"/>
          <w:szCs w:val="24"/>
        </w:rPr>
        <w:t>0.041m</w:t>
      </w:r>
    </w:p>
    <w:p w14:paraId="4B48E293" w14:textId="41FF8245" w:rsidR="005A4680" w:rsidRPr="00091AAE" w:rsidRDefault="005A4680" w:rsidP="00E3732A">
      <w:pPr>
        <w:rPr>
          <w:rFonts w:ascii="Arial" w:hAnsi="Arial" w:cs="Arial"/>
          <w:sz w:val="24"/>
          <w:szCs w:val="24"/>
        </w:rPr>
      </w:pPr>
      <w:r w:rsidRPr="00091AAE">
        <w:rPr>
          <w:rFonts w:ascii="Arial" w:hAnsi="Arial" w:cs="Arial"/>
          <w:sz w:val="24"/>
          <w:szCs w:val="24"/>
        </w:rPr>
        <w:t>t-</w:t>
      </w:r>
      <w:r w:rsidR="007D1FBB" w:rsidRPr="00091AAE">
        <w:rPr>
          <w:rFonts w:ascii="Arial" w:hAnsi="Arial" w:cs="Arial"/>
          <w:sz w:val="24"/>
          <w:szCs w:val="24"/>
        </w:rPr>
        <w:t xml:space="preserve"> Time in Seconds</w:t>
      </w:r>
      <w:r w:rsidR="007F7B94" w:rsidRPr="00091AAE">
        <w:rPr>
          <w:rFonts w:ascii="Arial" w:hAnsi="Arial" w:cs="Arial"/>
          <w:sz w:val="24"/>
          <w:szCs w:val="24"/>
        </w:rPr>
        <w:t xml:space="preserve"> = 30 seconds</w:t>
      </w:r>
    </w:p>
    <w:p w14:paraId="17B8CAB6" w14:textId="5C9A3754" w:rsidR="002C53F7" w:rsidRPr="00091AAE" w:rsidRDefault="002C53F7" w:rsidP="002C53F7">
      <w:pPr>
        <w:rPr>
          <w:rFonts w:ascii="Arial" w:hAnsi="Arial" w:cs="Arial"/>
          <w:sz w:val="24"/>
          <w:szCs w:val="24"/>
        </w:rPr>
      </w:pPr>
      <w:r w:rsidRPr="00091AAE">
        <w:rPr>
          <w:rFonts w:ascii="Arial" w:hAnsi="Arial" w:cs="Arial"/>
          <w:sz w:val="24"/>
          <w:szCs w:val="24"/>
        </w:rPr>
        <w:t>K=   0</w:t>
      </w:r>
      <w:r w:rsidRPr="00091AAE">
        <w:rPr>
          <w:rFonts w:ascii="Arial" w:hAnsi="Arial" w:cs="Arial"/>
          <w:sz w:val="24"/>
          <w:szCs w:val="24"/>
          <w:u w:val="single"/>
        </w:rPr>
        <w:t xml:space="preserve">.00483333 x </w:t>
      </w:r>
      <w:r w:rsidR="006A66AF" w:rsidRPr="00091AAE">
        <w:rPr>
          <w:rFonts w:ascii="Arial" w:hAnsi="Arial" w:cs="Arial"/>
          <w:sz w:val="24"/>
          <w:szCs w:val="24"/>
          <w:u w:val="single"/>
        </w:rPr>
        <w:t>0.07</w:t>
      </w:r>
    </w:p>
    <w:p w14:paraId="7546F77A" w14:textId="174C0FF3" w:rsidR="005A4680" w:rsidRPr="00091AAE" w:rsidRDefault="002C53F7" w:rsidP="002C53F7">
      <w:pPr>
        <w:rPr>
          <w:rFonts w:ascii="Arial" w:hAnsi="Arial" w:cs="Arial"/>
          <w:sz w:val="24"/>
          <w:szCs w:val="24"/>
        </w:rPr>
      </w:pPr>
      <w:r w:rsidRPr="00091AAE">
        <w:rPr>
          <w:rFonts w:ascii="Arial" w:hAnsi="Arial" w:cs="Arial"/>
          <w:sz w:val="24"/>
          <w:szCs w:val="24"/>
        </w:rPr>
        <w:t xml:space="preserve">     </w:t>
      </w:r>
      <w:r w:rsidR="006A66AF" w:rsidRPr="00091AAE">
        <w:rPr>
          <w:rFonts w:ascii="Arial" w:hAnsi="Arial" w:cs="Arial"/>
          <w:sz w:val="24"/>
          <w:szCs w:val="24"/>
        </w:rPr>
        <w:t>0.0198</w:t>
      </w:r>
      <w:r w:rsidRPr="00091AAE">
        <w:rPr>
          <w:rFonts w:ascii="Arial" w:hAnsi="Arial" w:cs="Arial"/>
          <w:sz w:val="24"/>
          <w:szCs w:val="24"/>
        </w:rPr>
        <w:t xml:space="preserve"> x </w:t>
      </w:r>
      <w:r w:rsidR="006A66AF" w:rsidRPr="00091AAE">
        <w:rPr>
          <w:rFonts w:ascii="Arial" w:hAnsi="Arial" w:cs="Arial"/>
          <w:sz w:val="24"/>
          <w:szCs w:val="24"/>
        </w:rPr>
        <w:t>0.041</w:t>
      </w:r>
      <w:r w:rsidRPr="00091AAE">
        <w:rPr>
          <w:rFonts w:ascii="Arial" w:hAnsi="Arial" w:cs="Arial"/>
          <w:sz w:val="24"/>
          <w:szCs w:val="24"/>
        </w:rPr>
        <w:t xml:space="preserve"> x </w:t>
      </w:r>
      <w:r w:rsidR="006A66AF" w:rsidRPr="00091AAE">
        <w:rPr>
          <w:rFonts w:ascii="Arial" w:hAnsi="Arial" w:cs="Arial"/>
          <w:sz w:val="24"/>
          <w:szCs w:val="24"/>
        </w:rPr>
        <w:t>30</w:t>
      </w:r>
    </w:p>
    <w:p w14:paraId="183CDE47" w14:textId="4C1C1E23" w:rsidR="005A4680" w:rsidRPr="00091AAE" w:rsidRDefault="0005595B" w:rsidP="00E3732A">
      <w:pPr>
        <w:rPr>
          <w:rFonts w:ascii="Arial" w:hAnsi="Arial" w:cs="Arial"/>
          <w:sz w:val="24"/>
          <w:szCs w:val="24"/>
        </w:rPr>
      </w:pPr>
      <w:r w:rsidRPr="00091AAE">
        <w:rPr>
          <w:rFonts w:ascii="Arial" w:hAnsi="Arial" w:cs="Arial"/>
          <w:sz w:val="24"/>
          <w:szCs w:val="24"/>
        </w:rPr>
        <w:t xml:space="preserve">K= </w:t>
      </w:r>
      <w:r w:rsidR="00807D39" w:rsidRPr="00091AAE">
        <w:rPr>
          <w:rFonts w:ascii="Arial" w:hAnsi="Arial" w:cs="Arial"/>
          <w:sz w:val="24"/>
          <w:szCs w:val="24"/>
        </w:rPr>
        <w:t>1.389230106 x 10</w:t>
      </w:r>
      <w:r w:rsidR="00DE2C8B" w:rsidRPr="00091AAE">
        <w:rPr>
          <w:rFonts w:ascii="Arial" w:hAnsi="Arial" w:cs="Arial"/>
          <w:sz w:val="24"/>
          <w:szCs w:val="24"/>
          <w:vertAlign w:val="superscript"/>
        </w:rPr>
        <w:t xml:space="preserve">-2 </w:t>
      </w:r>
    </w:p>
    <w:p w14:paraId="37B945E3" w14:textId="77777777" w:rsidR="00DE2C8B" w:rsidRPr="00091AAE" w:rsidRDefault="00DE2C8B" w:rsidP="00E3732A">
      <w:pPr>
        <w:rPr>
          <w:rFonts w:ascii="Arial" w:hAnsi="Arial" w:cs="Arial"/>
          <w:sz w:val="24"/>
          <w:szCs w:val="24"/>
        </w:rPr>
      </w:pPr>
    </w:p>
    <w:p w14:paraId="7CB8E858" w14:textId="4554F502" w:rsidR="00DE2C8B" w:rsidRPr="00091AAE" w:rsidRDefault="00C91B7F" w:rsidP="00E3732A">
      <w:pPr>
        <w:rPr>
          <w:rFonts w:ascii="Arial" w:hAnsi="Arial" w:cs="Arial"/>
          <w:sz w:val="24"/>
          <w:szCs w:val="24"/>
        </w:rPr>
      </w:pPr>
      <w:r w:rsidRPr="00091AAE">
        <w:rPr>
          <w:rFonts w:ascii="Arial" w:hAnsi="Arial" w:cs="Arial"/>
          <w:sz w:val="24"/>
          <w:szCs w:val="24"/>
        </w:rPr>
        <w:t xml:space="preserve">This </w:t>
      </w:r>
      <w:r w:rsidR="00E800DB" w:rsidRPr="00091AAE">
        <w:rPr>
          <w:rFonts w:ascii="Arial" w:hAnsi="Arial" w:cs="Arial"/>
          <w:sz w:val="24"/>
          <w:szCs w:val="24"/>
        </w:rPr>
        <w:t xml:space="preserve">equation shows that the soil used in the experiment has </w:t>
      </w:r>
      <w:r w:rsidR="00EC42A0" w:rsidRPr="00091AAE">
        <w:rPr>
          <w:rFonts w:ascii="Arial" w:hAnsi="Arial" w:cs="Arial"/>
          <w:sz w:val="24"/>
          <w:szCs w:val="24"/>
        </w:rPr>
        <w:t>a relatively high coeffi</w:t>
      </w:r>
      <w:r w:rsidR="0092448A" w:rsidRPr="00091AAE">
        <w:rPr>
          <w:rFonts w:ascii="Arial" w:hAnsi="Arial" w:cs="Arial"/>
          <w:sz w:val="24"/>
          <w:szCs w:val="24"/>
        </w:rPr>
        <w:t xml:space="preserve">cient of permeability, meaning that the sample soil is high in permeability. This means that there is more air between the particles of soil, allowing water to pass through quicker, this can mean that there will be more movement in the soil and unexpected settlement behaviour so this sample would be inefficient </w:t>
      </w:r>
      <w:r w:rsidR="00B44172" w:rsidRPr="00091AAE">
        <w:rPr>
          <w:rFonts w:ascii="Arial" w:hAnsi="Arial" w:cs="Arial"/>
          <w:sz w:val="24"/>
          <w:szCs w:val="24"/>
        </w:rPr>
        <w:t>for construction purposes such as foundations.</w:t>
      </w:r>
      <w:r w:rsidR="0092448A" w:rsidRPr="00091AAE">
        <w:rPr>
          <w:rFonts w:ascii="Arial" w:hAnsi="Arial" w:cs="Arial"/>
          <w:sz w:val="24"/>
          <w:szCs w:val="24"/>
        </w:rPr>
        <w:t xml:space="preserve"> </w:t>
      </w:r>
    </w:p>
    <w:p w14:paraId="779937F6" w14:textId="77777777" w:rsidR="001E51C5" w:rsidRPr="00091AAE" w:rsidRDefault="001E51C5" w:rsidP="00E3732A">
      <w:pPr>
        <w:rPr>
          <w:rFonts w:ascii="Arial" w:hAnsi="Arial" w:cs="Arial"/>
          <w:b/>
          <w:bCs/>
          <w:sz w:val="24"/>
          <w:szCs w:val="24"/>
          <w:u w:val="single"/>
        </w:rPr>
      </w:pPr>
    </w:p>
    <w:p w14:paraId="5D31A471" w14:textId="77777777" w:rsidR="00006B3B" w:rsidRPr="00091AAE" w:rsidRDefault="00006B3B" w:rsidP="00E3732A">
      <w:pPr>
        <w:rPr>
          <w:rFonts w:ascii="Arial" w:hAnsi="Arial" w:cs="Arial"/>
          <w:b/>
          <w:bCs/>
          <w:sz w:val="24"/>
          <w:szCs w:val="24"/>
          <w:u w:val="single"/>
        </w:rPr>
      </w:pPr>
    </w:p>
    <w:p w14:paraId="10791496" w14:textId="77777777" w:rsidR="00006B3B" w:rsidRDefault="00006B3B" w:rsidP="00E3732A">
      <w:pPr>
        <w:rPr>
          <w:rFonts w:ascii="Arial" w:hAnsi="Arial" w:cs="Arial"/>
          <w:b/>
          <w:bCs/>
          <w:sz w:val="24"/>
          <w:szCs w:val="24"/>
          <w:u w:val="single"/>
        </w:rPr>
      </w:pPr>
    </w:p>
    <w:p w14:paraId="6AB9EC00" w14:textId="77777777" w:rsidR="00091AAE" w:rsidRDefault="00091AAE" w:rsidP="00E3732A">
      <w:pPr>
        <w:rPr>
          <w:rFonts w:ascii="Arial" w:hAnsi="Arial" w:cs="Arial"/>
          <w:b/>
          <w:bCs/>
          <w:sz w:val="24"/>
          <w:szCs w:val="24"/>
          <w:u w:val="single"/>
        </w:rPr>
      </w:pPr>
    </w:p>
    <w:p w14:paraId="7ACE2491" w14:textId="77777777" w:rsidR="00091AAE" w:rsidRPr="00091AAE" w:rsidRDefault="00091AAE" w:rsidP="00E3732A">
      <w:pPr>
        <w:rPr>
          <w:rFonts w:ascii="Arial" w:hAnsi="Arial" w:cs="Arial"/>
          <w:b/>
          <w:bCs/>
          <w:sz w:val="24"/>
          <w:szCs w:val="24"/>
          <w:u w:val="single"/>
        </w:rPr>
      </w:pPr>
    </w:p>
    <w:p w14:paraId="710B6B47" w14:textId="77777777" w:rsidR="00006B3B" w:rsidRPr="00091AAE" w:rsidRDefault="00006B3B" w:rsidP="00E3732A">
      <w:pPr>
        <w:rPr>
          <w:rFonts w:ascii="Arial" w:hAnsi="Arial" w:cs="Arial"/>
          <w:b/>
          <w:bCs/>
          <w:sz w:val="24"/>
          <w:szCs w:val="24"/>
          <w:u w:val="single"/>
        </w:rPr>
      </w:pPr>
    </w:p>
    <w:p w14:paraId="0142A90F" w14:textId="60EDE983" w:rsidR="00E3732A"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t xml:space="preserve">3.6 </w:t>
      </w:r>
      <w:r w:rsidR="00E3732A" w:rsidRPr="00091AAE">
        <w:rPr>
          <w:rFonts w:ascii="Arial" w:hAnsi="Arial" w:cs="Arial"/>
          <w:b/>
          <w:bCs/>
          <w:sz w:val="24"/>
          <w:szCs w:val="24"/>
          <w:u w:val="single"/>
        </w:rPr>
        <w:t>Conclusions</w:t>
      </w:r>
    </w:p>
    <w:p w14:paraId="61613AA0" w14:textId="344CA2E2" w:rsidR="00B44172" w:rsidRPr="00091AAE" w:rsidRDefault="00615391" w:rsidP="00E3732A">
      <w:pPr>
        <w:rPr>
          <w:rFonts w:ascii="Arial" w:hAnsi="Arial" w:cs="Arial"/>
          <w:sz w:val="24"/>
          <w:szCs w:val="24"/>
        </w:rPr>
      </w:pPr>
      <w:r w:rsidRPr="00091AAE">
        <w:rPr>
          <w:rFonts w:ascii="Arial" w:hAnsi="Arial" w:cs="Arial"/>
          <w:sz w:val="24"/>
          <w:szCs w:val="24"/>
        </w:rPr>
        <w:t xml:space="preserve">the experiment was successful as the experimenter found the coefficient of permeability of the sample soil allowing for the engineer to make predictions about the </w:t>
      </w:r>
      <w:r w:rsidR="00091AAE" w:rsidRPr="00091AAE">
        <w:rPr>
          <w:rFonts w:ascii="Arial" w:hAnsi="Arial" w:cs="Arial"/>
          <w:sz w:val="24"/>
          <w:szCs w:val="24"/>
        </w:rPr>
        <w:t>soil’s</w:t>
      </w:r>
      <w:r w:rsidRPr="00091AAE">
        <w:rPr>
          <w:rFonts w:ascii="Arial" w:hAnsi="Arial" w:cs="Arial"/>
          <w:sz w:val="24"/>
          <w:szCs w:val="24"/>
        </w:rPr>
        <w:t xml:space="preserve"> behaviour accurately</w:t>
      </w:r>
      <w:r w:rsidR="00356E62" w:rsidRPr="00091AAE">
        <w:rPr>
          <w:rFonts w:ascii="Arial" w:hAnsi="Arial" w:cs="Arial"/>
          <w:sz w:val="24"/>
          <w:szCs w:val="24"/>
        </w:rPr>
        <w:t xml:space="preserve">. </w:t>
      </w:r>
    </w:p>
    <w:p w14:paraId="6F5A9262" w14:textId="20E8E1B8" w:rsidR="008949BB" w:rsidRPr="00091AAE" w:rsidRDefault="00391B3F" w:rsidP="00E3732A">
      <w:pPr>
        <w:rPr>
          <w:rFonts w:ascii="Arial" w:hAnsi="Arial" w:cs="Arial"/>
          <w:sz w:val="24"/>
          <w:szCs w:val="24"/>
        </w:rPr>
      </w:pPr>
      <w:r w:rsidRPr="00091AAE">
        <w:rPr>
          <w:rFonts w:ascii="Arial" w:hAnsi="Arial" w:cs="Arial"/>
          <w:sz w:val="24"/>
          <w:szCs w:val="24"/>
        </w:rPr>
        <w:t xml:space="preserve">There were some drawbacks in this experiment that caused anomaly. These were likely due to human or equipment error. </w:t>
      </w:r>
      <w:r w:rsidR="00683E93" w:rsidRPr="00091AAE">
        <w:rPr>
          <w:rFonts w:ascii="Arial" w:hAnsi="Arial" w:cs="Arial"/>
          <w:sz w:val="24"/>
          <w:szCs w:val="24"/>
        </w:rPr>
        <w:t xml:space="preserve">The likely cause of the anomaly was one of a few things: the tube </w:t>
      </w:r>
      <w:r w:rsidR="00E21567" w:rsidRPr="00091AAE">
        <w:rPr>
          <w:rFonts w:ascii="Arial" w:hAnsi="Arial" w:cs="Arial"/>
          <w:sz w:val="24"/>
          <w:szCs w:val="24"/>
        </w:rPr>
        <w:t xml:space="preserve">the water flowed into the cylinder through was not set at a fixed height so the results may have been altered by the </w:t>
      </w:r>
      <w:r w:rsidR="00FD430E" w:rsidRPr="00091AAE">
        <w:rPr>
          <w:rFonts w:ascii="Arial" w:hAnsi="Arial" w:cs="Arial"/>
          <w:sz w:val="24"/>
          <w:szCs w:val="24"/>
        </w:rPr>
        <w:t>tube being too high of low, the stop watch was being started an stopped manually so may have been stopped too quickly, the experimenter controlling the flow was being told when to start and stop by the experimenter holding the stopwatch so there may have been failure in communication</w:t>
      </w:r>
      <w:r w:rsidR="00B43742" w:rsidRPr="00091AAE">
        <w:rPr>
          <w:rFonts w:ascii="Arial" w:hAnsi="Arial" w:cs="Arial"/>
          <w:sz w:val="24"/>
          <w:szCs w:val="24"/>
        </w:rPr>
        <w:t>.</w:t>
      </w:r>
    </w:p>
    <w:p w14:paraId="1BBFFCAA" w14:textId="59340370" w:rsidR="00B43742" w:rsidRPr="00091AAE" w:rsidRDefault="00B43742" w:rsidP="00E3732A">
      <w:pPr>
        <w:rPr>
          <w:rFonts w:ascii="Arial" w:hAnsi="Arial" w:cs="Arial"/>
          <w:sz w:val="24"/>
          <w:szCs w:val="24"/>
        </w:rPr>
      </w:pPr>
      <w:r w:rsidRPr="00091AAE">
        <w:rPr>
          <w:rFonts w:ascii="Arial" w:hAnsi="Arial" w:cs="Arial"/>
          <w:sz w:val="24"/>
          <w:szCs w:val="24"/>
        </w:rPr>
        <w:t xml:space="preserve">Some possibly solutions to cause less human error would be to set the measuring vessel and </w:t>
      </w:r>
      <w:r w:rsidR="00545973" w:rsidRPr="00091AAE">
        <w:rPr>
          <w:rFonts w:ascii="Arial" w:hAnsi="Arial" w:cs="Arial"/>
          <w:sz w:val="24"/>
          <w:szCs w:val="24"/>
        </w:rPr>
        <w:t xml:space="preserve">tube the water flowed through in fixed positions so no movement errors could be made. The </w:t>
      </w:r>
      <w:r w:rsidR="004461F3" w:rsidRPr="00091AAE">
        <w:rPr>
          <w:rFonts w:ascii="Arial" w:hAnsi="Arial" w:cs="Arial"/>
          <w:sz w:val="24"/>
          <w:szCs w:val="24"/>
        </w:rPr>
        <w:t xml:space="preserve">flow and </w:t>
      </w:r>
      <w:r w:rsidR="00E101B6" w:rsidRPr="00091AAE">
        <w:rPr>
          <w:rFonts w:ascii="Arial" w:hAnsi="Arial" w:cs="Arial"/>
          <w:sz w:val="24"/>
          <w:szCs w:val="24"/>
        </w:rPr>
        <w:t>stopwatch</w:t>
      </w:r>
      <w:r w:rsidR="004461F3" w:rsidRPr="00091AAE">
        <w:rPr>
          <w:rFonts w:ascii="Arial" w:hAnsi="Arial" w:cs="Arial"/>
          <w:sz w:val="24"/>
          <w:szCs w:val="24"/>
        </w:rPr>
        <w:t xml:space="preserve"> could also be controlled by one experimenter if the water pipe and measuring cylinder </w:t>
      </w:r>
      <w:r w:rsidR="00377E3B" w:rsidRPr="00091AAE">
        <w:rPr>
          <w:rFonts w:ascii="Arial" w:hAnsi="Arial" w:cs="Arial"/>
          <w:sz w:val="24"/>
          <w:szCs w:val="24"/>
        </w:rPr>
        <w:t xml:space="preserve">were fixed into a position so there </w:t>
      </w:r>
      <w:r w:rsidR="003C2F28" w:rsidRPr="00091AAE">
        <w:rPr>
          <w:rFonts w:ascii="Arial" w:hAnsi="Arial" w:cs="Arial"/>
          <w:sz w:val="24"/>
          <w:szCs w:val="24"/>
        </w:rPr>
        <w:t>would be no communication errors.</w:t>
      </w:r>
    </w:p>
    <w:p w14:paraId="35F2CCD9" w14:textId="4321FD77" w:rsidR="00BB6846" w:rsidRPr="00091AAE" w:rsidRDefault="00356E62" w:rsidP="00E3732A">
      <w:pPr>
        <w:rPr>
          <w:rFonts w:ascii="Arial" w:hAnsi="Arial" w:cs="Arial"/>
          <w:sz w:val="24"/>
          <w:szCs w:val="24"/>
        </w:rPr>
      </w:pPr>
      <w:r w:rsidRPr="00091AAE">
        <w:rPr>
          <w:rFonts w:ascii="Arial" w:hAnsi="Arial" w:cs="Arial"/>
          <w:sz w:val="24"/>
          <w:szCs w:val="24"/>
        </w:rPr>
        <w:t xml:space="preserve">Another </w:t>
      </w:r>
      <w:r w:rsidR="00627EF0" w:rsidRPr="00091AAE">
        <w:rPr>
          <w:rFonts w:ascii="Arial" w:hAnsi="Arial" w:cs="Arial"/>
          <w:sz w:val="24"/>
          <w:szCs w:val="24"/>
        </w:rPr>
        <w:t xml:space="preserve">note for further experiments is to gather a larger sample </w:t>
      </w:r>
      <w:r w:rsidR="005B1349" w:rsidRPr="00091AAE">
        <w:rPr>
          <w:rFonts w:ascii="Arial" w:hAnsi="Arial" w:cs="Arial"/>
          <w:sz w:val="24"/>
          <w:szCs w:val="24"/>
        </w:rPr>
        <w:t>size</w:t>
      </w:r>
      <w:r w:rsidR="00627EF0" w:rsidRPr="00091AAE">
        <w:rPr>
          <w:rFonts w:ascii="Arial" w:hAnsi="Arial" w:cs="Arial"/>
          <w:sz w:val="24"/>
          <w:szCs w:val="24"/>
        </w:rPr>
        <w:t xml:space="preserve"> for calculations by conducting more tests. This will allow for a more accurate average </w:t>
      </w:r>
      <w:r w:rsidR="005B1349" w:rsidRPr="00091AAE">
        <w:rPr>
          <w:rFonts w:ascii="Arial" w:hAnsi="Arial" w:cs="Arial"/>
          <w:sz w:val="24"/>
          <w:szCs w:val="24"/>
        </w:rPr>
        <w:t>of flow rates which will make calculations easier in future.</w:t>
      </w:r>
    </w:p>
    <w:p w14:paraId="632A6F63" w14:textId="77777777" w:rsidR="004D5AC2" w:rsidRPr="00091AAE" w:rsidRDefault="004D5AC2" w:rsidP="00E3732A">
      <w:pPr>
        <w:rPr>
          <w:rFonts w:ascii="Arial" w:hAnsi="Arial" w:cs="Arial"/>
          <w:sz w:val="24"/>
          <w:szCs w:val="24"/>
        </w:rPr>
      </w:pPr>
    </w:p>
    <w:p w14:paraId="770BA3BF" w14:textId="77777777" w:rsidR="00006B3B" w:rsidRPr="00091AAE" w:rsidRDefault="00006B3B" w:rsidP="00E3732A">
      <w:pPr>
        <w:rPr>
          <w:rFonts w:ascii="Arial" w:hAnsi="Arial" w:cs="Arial"/>
          <w:sz w:val="24"/>
          <w:szCs w:val="24"/>
        </w:rPr>
      </w:pPr>
    </w:p>
    <w:p w14:paraId="52AC9828" w14:textId="77777777" w:rsidR="00006B3B" w:rsidRPr="00091AAE" w:rsidRDefault="00006B3B" w:rsidP="00E3732A">
      <w:pPr>
        <w:rPr>
          <w:rFonts w:ascii="Arial" w:hAnsi="Arial" w:cs="Arial"/>
          <w:sz w:val="24"/>
          <w:szCs w:val="24"/>
        </w:rPr>
      </w:pPr>
    </w:p>
    <w:p w14:paraId="7C9EE895" w14:textId="77777777" w:rsidR="00006B3B" w:rsidRPr="00091AAE" w:rsidRDefault="00006B3B" w:rsidP="00E3732A">
      <w:pPr>
        <w:rPr>
          <w:rFonts w:ascii="Arial" w:hAnsi="Arial" w:cs="Arial"/>
          <w:sz w:val="24"/>
          <w:szCs w:val="24"/>
        </w:rPr>
      </w:pPr>
    </w:p>
    <w:p w14:paraId="77BB1751" w14:textId="77777777" w:rsidR="00006B3B" w:rsidRPr="00091AAE" w:rsidRDefault="00006B3B" w:rsidP="00E3732A">
      <w:pPr>
        <w:rPr>
          <w:rFonts w:ascii="Arial" w:hAnsi="Arial" w:cs="Arial"/>
          <w:sz w:val="24"/>
          <w:szCs w:val="24"/>
        </w:rPr>
      </w:pPr>
    </w:p>
    <w:p w14:paraId="75596646" w14:textId="77777777" w:rsidR="00006B3B" w:rsidRPr="00091AAE" w:rsidRDefault="00006B3B" w:rsidP="00E3732A">
      <w:pPr>
        <w:rPr>
          <w:rFonts w:ascii="Arial" w:hAnsi="Arial" w:cs="Arial"/>
          <w:sz w:val="24"/>
          <w:szCs w:val="24"/>
        </w:rPr>
      </w:pPr>
    </w:p>
    <w:p w14:paraId="29595E9A" w14:textId="77777777" w:rsidR="00006B3B" w:rsidRPr="00091AAE" w:rsidRDefault="00006B3B" w:rsidP="00E3732A">
      <w:pPr>
        <w:rPr>
          <w:rFonts w:ascii="Arial" w:hAnsi="Arial" w:cs="Arial"/>
          <w:sz w:val="24"/>
          <w:szCs w:val="24"/>
        </w:rPr>
      </w:pPr>
    </w:p>
    <w:p w14:paraId="5E282384" w14:textId="77777777" w:rsidR="00006B3B" w:rsidRPr="00091AAE" w:rsidRDefault="00006B3B" w:rsidP="00E3732A">
      <w:pPr>
        <w:rPr>
          <w:rFonts w:ascii="Arial" w:hAnsi="Arial" w:cs="Arial"/>
          <w:sz w:val="24"/>
          <w:szCs w:val="24"/>
        </w:rPr>
      </w:pPr>
    </w:p>
    <w:p w14:paraId="7A8B3250" w14:textId="77777777" w:rsidR="00006B3B" w:rsidRPr="00091AAE" w:rsidRDefault="00006B3B" w:rsidP="00E3732A">
      <w:pPr>
        <w:rPr>
          <w:rFonts w:ascii="Arial" w:hAnsi="Arial" w:cs="Arial"/>
          <w:sz w:val="24"/>
          <w:szCs w:val="24"/>
        </w:rPr>
      </w:pPr>
    </w:p>
    <w:p w14:paraId="6E891481" w14:textId="77777777" w:rsidR="00006B3B" w:rsidRPr="00091AAE" w:rsidRDefault="00006B3B" w:rsidP="00E3732A">
      <w:pPr>
        <w:rPr>
          <w:rFonts w:ascii="Arial" w:hAnsi="Arial" w:cs="Arial"/>
          <w:sz w:val="24"/>
          <w:szCs w:val="24"/>
        </w:rPr>
      </w:pPr>
    </w:p>
    <w:p w14:paraId="2994EC96" w14:textId="77777777" w:rsidR="00006B3B" w:rsidRPr="00091AAE" w:rsidRDefault="00006B3B" w:rsidP="00E3732A">
      <w:pPr>
        <w:rPr>
          <w:rFonts w:ascii="Arial" w:hAnsi="Arial" w:cs="Arial"/>
          <w:sz w:val="24"/>
          <w:szCs w:val="24"/>
        </w:rPr>
      </w:pPr>
    </w:p>
    <w:p w14:paraId="5DEA2895" w14:textId="77777777" w:rsidR="00006B3B" w:rsidRPr="00091AAE" w:rsidRDefault="00006B3B" w:rsidP="00E3732A">
      <w:pPr>
        <w:rPr>
          <w:rFonts w:ascii="Arial" w:hAnsi="Arial" w:cs="Arial"/>
          <w:sz w:val="24"/>
          <w:szCs w:val="24"/>
        </w:rPr>
      </w:pPr>
    </w:p>
    <w:p w14:paraId="2376235D" w14:textId="77777777" w:rsidR="00006B3B" w:rsidRPr="00091AAE" w:rsidRDefault="00006B3B" w:rsidP="00E3732A">
      <w:pPr>
        <w:rPr>
          <w:rFonts w:ascii="Arial" w:hAnsi="Arial" w:cs="Arial"/>
          <w:sz w:val="24"/>
          <w:szCs w:val="24"/>
        </w:rPr>
      </w:pPr>
    </w:p>
    <w:p w14:paraId="15553E06" w14:textId="77777777" w:rsidR="004D5AC2" w:rsidRDefault="004D5AC2" w:rsidP="00E3732A">
      <w:pPr>
        <w:rPr>
          <w:rFonts w:ascii="Arial" w:hAnsi="Arial" w:cs="Arial"/>
          <w:sz w:val="24"/>
          <w:szCs w:val="24"/>
        </w:rPr>
      </w:pPr>
    </w:p>
    <w:p w14:paraId="44D7FAF7" w14:textId="77777777" w:rsidR="00742321" w:rsidRPr="00091AAE" w:rsidRDefault="00742321" w:rsidP="00E3732A">
      <w:pPr>
        <w:rPr>
          <w:rFonts w:ascii="Arial" w:hAnsi="Arial" w:cs="Arial"/>
          <w:sz w:val="24"/>
          <w:szCs w:val="24"/>
        </w:rPr>
      </w:pPr>
    </w:p>
    <w:p w14:paraId="05D6F58A" w14:textId="14DD84DE" w:rsidR="00BB6846" w:rsidRPr="00091AAE" w:rsidRDefault="00091AAE" w:rsidP="00E3732A">
      <w:pPr>
        <w:rPr>
          <w:rFonts w:ascii="Arial" w:hAnsi="Arial" w:cs="Arial"/>
          <w:b/>
          <w:bCs/>
          <w:sz w:val="24"/>
          <w:szCs w:val="24"/>
          <w:u w:val="single"/>
        </w:rPr>
      </w:pPr>
      <w:r w:rsidRPr="00091AAE">
        <w:rPr>
          <w:rFonts w:ascii="Arial" w:hAnsi="Arial" w:cs="Arial"/>
          <w:b/>
          <w:bCs/>
          <w:sz w:val="24"/>
          <w:szCs w:val="24"/>
          <w:u w:val="single"/>
        </w:rPr>
        <w:lastRenderedPageBreak/>
        <w:t xml:space="preserve">4.0 </w:t>
      </w:r>
      <w:r w:rsidR="00BB6846" w:rsidRPr="00091AAE">
        <w:rPr>
          <w:rFonts w:ascii="Arial" w:hAnsi="Arial" w:cs="Arial"/>
          <w:b/>
          <w:bCs/>
          <w:sz w:val="24"/>
          <w:szCs w:val="24"/>
          <w:u w:val="single"/>
        </w:rPr>
        <w:t xml:space="preserve">Bibliography </w:t>
      </w:r>
    </w:p>
    <w:p w14:paraId="55D3ED5F" w14:textId="3F9F77C7" w:rsidR="004E49FB" w:rsidRPr="00091AAE" w:rsidRDefault="004E49FB" w:rsidP="004E49FB">
      <w:pPr>
        <w:rPr>
          <w:rFonts w:ascii="Arial" w:hAnsi="Arial" w:cs="Arial"/>
          <w:sz w:val="24"/>
          <w:szCs w:val="24"/>
        </w:rPr>
      </w:pPr>
      <w:r w:rsidRPr="00091AAE">
        <w:rPr>
          <w:rFonts w:ascii="Arial" w:hAnsi="Arial" w:cs="Arial"/>
          <w:sz w:val="24"/>
          <w:szCs w:val="24"/>
        </w:rPr>
        <w:t xml:space="preserve">GlobalGilson.com. (n.d.). Sieve Sizes: A Guide to U.S. and Metric Sizes. [online] Available at: </w:t>
      </w:r>
      <w:hyperlink r:id="rId15" w:history="1">
        <w:r w:rsidRPr="00091AAE">
          <w:rPr>
            <w:rStyle w:val="Hyperlink"/>
            <w:rFonts w:ascii="Arial" w:hAnsi="Arial" w:cs="Arial"/>
            <w:sz w:val="24"/>
            <w:szCs w:val="24"/>
          </w:rPr>
          <w:t>https://www.globalgilson.com/blog/sieve-sizes</w:t>
        </w:r>
      </w:hyperlink>
      <w:r w:rsidRPr="00091AAE">
        <w:rPr>
          <w:rFonts w:ascii="Arial" w:hAnsi="Arial" w:cs="Arial"/>
          <w:sz w:val="24"/>
          <w:szCs w:val="24"/>
        </w:rPr>
        <w:t>.</w:t>
      </w:r>
    </w:p>
    <w:p w14:paraId="4A79A584" w14:textId="0869D3CF" w:rsidR="00BB6846" w:rsidRPr="00091AAE" w:rsidRDefault="00BB6846" w:rsidP="00BB6846">
      <w:pPr>
        <w:rPr>
          <w:rFonts w:ascii="Arial" w:hAnsi="Arial" w:cs="Arial"/>
          <w:sz w:val="24"/>
          <w:szCs w:val="24"/>
        </w:rPr>
      </w:pPr>
      <w:r w:rsidRPr="00091AAE">
        <w:rPr>
          <w:rFonts w:ascii="Arial" w:hAnsi="Arial" w:cs="Arial"/>
          <w:sz w:val="24"/>
          <w:szCs w:val="24"/>
        </w:rPr>
        <w:t xml:space="preserve">ResearchGate. (n.d.). Fig 1. USDA Soil Texture Triangle. [online] Available at: </w:t>
      </w:r>
      <w:hyperlink r:id="rId16" w:history="1">
        <w:r w:rsidRPr="00091AAE">
          <w:rPr>
            <w:rStyle w:val="Hyperlink"/>
            <w:rFonts w:ascii="Arial" w:hAnsi="Arial" w:cs="Arial"/>
            <w:sz w:val="24"/>
            <w:szCs w:val="24"/>
          </w:rPr>
          <w:t>https://www.researchgate.net/figure/USDA-Soil-Texture-Triangle_fig2_279631053</w:t>
        </w:r>
      </w:hyperlink>
      <w:r w:rsidRPr="00091AAE">
        <w:rPr>
          <w:rFonts w:ascii="Arial" w:hAnsi="Arial" w:cs="Arial"/>
          <w:sz w:val="24"/>
          <w:szCs w:val="24"/>
        </w:rPr>
        <w:t>.</w:t>
      </w:r>
    </w:p>
    <w:p w14:paraId="3483EB1E" w14:textId="4134F7D4" w:rsidR="00DD3EF3" w:rsidRPr="00091AAE" w:rsidRDefault="00DD3EF3" w:rsidP="00DD3EF3">
      <w:pPr>
        <w:rPr>
          <w:rFonts w:ascii="Arial" w:hAnsi="Arial" w:cs="Arial"/>
          <w:sz w:val="24"/>
          <w:szCs w:val="24"/>
        </w:rPr>
      </w:pPr>
      <w:r w:rsidRPr="00091AAE">
        <w:rPr>
          <w:rFonts w:ascii="Arial" w:hAnsi="Arial" w:cs="Arial"/>
          <w:sz w:val="24"/>
          <w:szCs w:val="24"/>
        </w:rPr>
        <w:t xml:space="preserve">September 30, A.S. and Reply, 2018 (2015). PERMEABILITY TEST OF SOIL – CONSTANT HEAD METHOD. [online] CivilBlog.org. Available at: </w:t>
      </w:r>
      <w:hyperlink r:id="rId17" w:history="1">
        <w:r w:rsidRPr="00091AAE">
          <w:rPr>
            <w:rStyle w:val="Hyperlink"/>
            <w:rFonts w:ascii="Arial" w:hAnsi="Arial" w:cs="Arial"/>
            <w:sz w:val="24"/>
            <w:szCs w:val="24"/>
          </w:rPr>
          <w:t>https://civilblog.org/2015/11/26/permeability-test-of-soil-constant-head-method/</w:t>
        </w:r>
      </w:hyperlink>
      <w:r w:rsidRPr="00091AAE">
        <w:rPr>
          <w:rFonts w:ascii="Arial" w:hAnsi="Arial" w:cs="Arial"/>
          <w:sz w:val="24"/>
          <w:szCs w:val="24"/>
        </w:rPr>
        <w:t>.</w:t>
      </w:r>
    </w:p>
    <w:p w14:paraId="6AC38E8D" w14:textId="12CF78DD" w:rsidR="00243F9B" w:rsidRPr="00091AAE" w:rsidRDefault="00243F9B" w:rsidP="00243F9B">
      <w:pPr>
        <w:rPr>
          <w:rFonts w:ascii="Arial" w:hAnsi="Arial" w:cs="Arial"/>
          <w:sz w:val="24"/>
          <w:szCs w:val="24"/>
        </w:rPr>
      </w:pPr>
      <w:r w:rsidRPr="00091AAE">
        <w:rPr>
          <w:rFonts w:ascii="Arial" w:hAnsi="Arial" w:cs="Arial"/>
          <w:sz w:val="24"/>
          <w:szCs w:val="24"/>
        </w:rPr>
        <w:t xml:space="preserve">Skinner, G. (2023). Plasticity Chart </w:t>
      </w:r>
      <w:proofErr w:type="gramStart"/>
      <w:r w:rsidRPr="00091AAE">
        <w:rPr>
          <w:rFonts w:ascii="Arial" w:hAnsi="Arial" w:cs="Arial"/>
          <w:sz w:val="24"/>
          <w:szCs w:val="24"/>
        </w:rPr>
        <w:t>For</w:t>
      </w:r>
      <w:proofErr w:type="gramEnd"/>
      <w:r w:rsidRPr="00091AAE">
        <w:rPr>
          <w:rFonts w:ascii="Arial" w:hAnsi="Arial" w:cs="Arial"/>
          <w:sz w:val="24"/>
          <w:szCs w:val="24"/>
        </w:rPr>
        <w:t xml:space="preserve"> Soil Mechanics - Soil Mechanics. [online] Euro Guide. Available at: </w:t>
      </w:r>
      <w:hyperlink r:id="rId18" w:history="1">
        <w:r w:rsidRPr="00091AAE">
          <w:rPr>
            <w:rStyle w:val="Hyperlink"/>
            <w:rFonts w:ascii="Arial" w:hAnsi="Arial" w:cs="Arial"/>
            <w:sz w:val="24"/>
            <w:szCs w:val="24"/>
          </w:rPr>
          <w:t>https://www.euroguide.org/soil-mechanics/p.html</w:t>
        </w:r>
      </w:hyperlink>
      <w:r w:rsidRPr="00091AAE">
        <w:rPr>
          <w:rFonts w:ascii="Arial" w:hAnsi="Arial" w:cs="Arial"/>
          <w:sz w:val="24"/>
          <w:szCs w:val="24"/>
        </w:rPr>
        <w:t xml:space="preserve"> [Accessed 24 Apr. 2023].</w:t>
      </w:r>
    </w:p>
    <w:p w14:paraId="2BADCF7E" w14:textId="77777777" w:rsidR="00243F9B" w:rsidRPr="00091AAE" w:rsidRDefault="00243F9B" w:rsidP="00243F9B">
      <w:pPr>
        <w:rPr>
          <w:rFonts w:ascii="Arial" w:hAnsi="Arial" w:cs="Arial"/>
          <w:sz w:val="24"/>
          <w:szCs w:val="24"/>
        </w:rPr>
      </w:pPr>
    </w:p>
    <w:p w14:paraId="6B4098DA" w14:textId="77777777" w:rsidR="00243F9B" w:rsidRPr="00091AAE" w:rsidRDefault="00243F9B" w:rsidP="00243F9B">
      <w:pPr>
        <w:rPr>
          <w:rFonts w:ascii="Arial" w:hAnsi="Arial" w:cs="Arial"/>
          <w:sz w:val="24"/>
          <w:szCs w:val="24"/>
        </w:rPr>
      </w:pPr>
    </w:p>
    <w:p w14:paraId="7BE6DE0E" w14:textId="2834D709" w:rsidR="00DD3EF3" w:rsidRPr="00091AAE" w:rsidRDefault="00243F9B" w:rsidP="00243F9B">
      <w:pPr>
        <w:rPr>
          <w:rFonts w:ascii="Arial" w:hAnsi="Arial" w:cs="Arial"/>
          <w:sz w:val="24"/>
          <w:szCs w:val="24"/>
        </w:rPr>
      </w:pPr>
      <w:r w:rsidRPr="00091AAE">
        <w:rPr>
          <w:rFonts w:ascii="Arial" w:hAnsi="Arial" w:cs="Arial"/>
          <w:sz w:val="24"/>
          <w:szCs w:val="24"/>
        </w:rPr>
        <w:t>‌</w:t>
      </w:r>
    </w:p>
    <w:p w14:paraId="43DFB2DE" w14:textId="77777777" w:rsidR="00DD3EF3" w:rsidRPr="00091AAE" w:rsidRDefault="00DD3EF3" w:rsidP="00DD3EF3">
      <w:pPr>
        <w:rPr>
          <w:rFonts w:ascii="Arial" w:hAnsi="Arial" w:cs="Arial"/>
          <w:sz w:val="24"/>
          <w:szCs w:val="24"/>
        </w:rPr>
      </w:pPr>
    </w:p>
    <w:p w14:paraId="7FE2F0D8" w14:textId="77DDC7BC" w:rsidR="00BB6846" w:rsidRPr="00091AAE" w:rsidRDefault="00DD3EF3" w:rsidP="00DD3EF3">
      <w:pPr>
        <w:rPr>
          <w:rFonts w:ascii="Arial" w:hAnsi="Arial" w:cs="Arial"/>
          <w:sz w:val="24"/>
          <w:szCs w:val="24"/>
        </w:rPr>
      </w:pPr>
      <w:r w:rsidRPr="00091AAE">
        <w:rPr>
          <w:rFonts w:ascii="Arial" w:hAnsi="Arial" w:cs="Arial"/>
          <w:sz w:val="24"/>
          <w:szCs w:val="24"/>
        </w:rPr>
        <w:t>‌</w:t>
      </w:r>
    </w:p>
    <w:p w14:paraId="37CF92A5" w14:textId="77777777" w:rsidR="00BB6846" w:rsidRPr="00091AAE" w:rsidRDefault="00BB6846" w:rsidP="00BB6846">
      <w:pPr>
        <w:rPr>
          <w:rFonts w:ascii="Arial" w:hAnsi="Arial" w:cs="Arial"/>
          <w:sz w:val="24"/>
          <w:szCs w:val="24"/>
        </w:rPr>
      </w:pPr>
    </w:p>
    <w:p w14:paraId="1882BEE6" w14:textId="313987AE" w:rsidR="00BB6846" w:rsidRPr="00091AAE" w:rsidRDefault="00BB6846" w:rsidP="00BB6846">
      <w:pPr>
        <w:rPr>
          <w:rFonts w:ascii="Arial" w:hAnsi="Arial" w:cs="Arial"/>
          <w:sz w:val="24"/>
          <w:szCs w:val="24"/>
        </w:rPr>
      </w:pPr>
      <w:r w:rsidRPr="00091AAE">
        <w:rPr>
          <w:rFonts w:ascii="Arial" w:hAnsi="Arial" w:cs="Arial"/>
          <w:sz w:val="24"/>
          <w:szCs w:val="24"/>
        </w:rPr>
        <w:t>‌</w:t>
      </w:r>
    </w:p>
    <w:sectPr w:rsidR="00BB6846" w:rsidRPr="00091AA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76173" w14:textId="77777777" w:rsidR="00C81B31" w:rsidRDefault="00C81B31" w:rsidP="00C81B31">
      <w:pPr>
        <w:spacing w:after="0" w:line="240" w:lineRule="auto"/>
      </w:pPr>
      <w:r>
        <w:separator/>
      </w:r>
    </w:p>
  </w:endnote>
  <w:endnote w:type="continuationSeparator" w:id="0">
    <w:p w14:paraId="21757F03" w14:textId="77777777" w:rsidR="00C81B31" w:rsidRDefault="00C81B31" w:rsidP="00C8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F0208" w14:textId="77777777" w:rsidR="00C81B31" w:rsidRDefault="00C81B31" w:rsidP="00C81B31">
      <w:pPr>
        <w:spacing w:after="0" w:line="240" w:lineRule="auto"/>
      </w:pPr>
      <w:r>
        <w:separator/>
      </w:r>
    </w:p>
  </w:footnote>
  <w:footnote w:type="continuationSeparator" w:id="0">
    <w:p w14:paraId="7138D21F" w14:textId="77777777" w:rsidR="00C81B31" w:rsidRDefault="00C81B31" w:rsidP="00C81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14878"/>
      <w:docPartObj>
        <w:docPartGallery w:val="Page Numbers (Top of Page)"/>
        <w:docPartUnique/>
      </w:docPartObj>
    </w:sdtPr>
    <w:sdtEndPr>
      <w:rPr>
        <w:noProof/>
      </w:rPr>
    </w:sdtEndPr>
    <w:sdtContent>
      <w:p w14:paraId="7F3AE22D" w14:textId="77B53289" w:rsidR="00C81B31" w:rsidRDefault="00C81B3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9EB10A" w14:textId="77777777" w:rsidR="00C81B31" w:rsidRDefault="00C81B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8520B"/>
    <w:multiLevelType w:val="multilevel"/>
    <w:tmpl w:val="9098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128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2CA"/>
    <w:rsid w:val="000048D8"/>
    <w:rsid w:val="00006B3B"/>
    <w:rsid w:val="000318C0"/>
    <w:rsid w:val="000354E3"/>
    <w:rsid w:val="000407C1"/>
    <w:rsid w:val="000477A6"/>
    <w:rsid w:val="00047E29"/>
    <w:rsid w:val="0005595B"/>
    <w:rsid w:val="0006425D"/>
    <w:rsid w:val="00067E05"/>
    <w:rsid w:val="000704BC"/>
    <w:rsid w:val="00075E40"/>
    <w:rsid w:val="000774CC"/>
    <w:rsid w:val="00084675"/>
    <w:rsid w:val="00091AAE"/>
    <w:rsid w:val="0009498F"/>
    <w:rsid w:val="00096A4C"/>
    <w:rsid w:val="00097515"/>
    <w:rsid w:val="000A1E48"/>
    <w:rsid w:val="000A1FEB"/>
    <w:rsid w:val="000A468B"/>
    <w:rsid w:val="000D02D8"/>
    <w:rsid w:val="000D2BF7"/>
    <w:rsid w:val="000D6B5D"/>
    <w:rsid w:val="000D7B64"/>
    <w:rsid w:val="000E3254"/>
    <w:rsid w:val="000E718F"/>
    <w:rsid w:val="001064FB"/>
    <w:rsid w:val="0012535C"/>
    <w:rsid w:val="00136E78"/>
    <w:rsid w:val="00137500"/>
    <w:rsid w:val="00145935"/>
    <w:rsid w:val="0015139E"/>
    <w:rsid w:val="001522F7"/>
    <w:rsid w:val="00181ECB"/>
    <w:rsid w:val="001A318A"/>
    <w:rsid w:val="001A748A"/>
    <w:rsid w:val="001B0439"/>
    <w:rsid w:val="001B6E09"/>
    <w:rsid w:val="001C7978"/>
    <w:rsid w:val="001E225D"/>
    <w:rsid w:val="001E4B6A"/>
    <w:rsid w:val="001E51C5"/>
    <w:rsid w:val="001F6D02"/>
    <w:rsid w:val="00243F9B"/>
    <w:rsid w:val="00245BB8"/>
    <w:rsid w:val="00256BEE"/>
    <w:rsid w:val="002721D1"/>
    <w:rsid w:val="0028554D"/>
    <w:rsid w:val="002906FD"/>
    <w:rsid w:val="00290E03"/>
    <w:rsid w:val="002949BD"/>
    <w:rsid w:val="002A32E8"/>
    <w:rsid w:val="002A5E4E"/>
    <w:rsid w:val="002A6401"/>
    <w:rsid w:val="002B27B3"/>
    <w:rsid w:val="002C53F7"/>
    <w:rsid w:val="002F17EC"/>
    <w:rsid w:val="002F2ADB"/>
    <w:rsid w:val="0030043C"/>
    <w:rsid w:val="003076BB"/>
    <w:rsid w:val="0031100F"/>
    <w:rsid w:val="003334CD"/>
    <w:rsid w:val="003446F5"/>
    <w:rsid w:val="0035658B"/>
    <w:rsid w:val="00356E62"/>
    <w:rsid w:val="003625A6"/>
    <w:rsid w:val="003715A3"/>
    <w:rsid w:val="00377E3B"/>
    <w:rsid w:val="003807AD"/>
    <w:rsid w:val="003842DF"/>
    <w:rsid w:val="003853DF"/>
    <w:rsid w:val="00391B3F"/>
    <w:rsid w:val="003B35E2"/>
    <w:rsid w:val="003C2F28"/>
    <w:rsid w:val="003D144F"/>
    <w:rsid w:val="003F279C"/>
    <w:rsid w:val="003F3E31"/>
    <w:rsid w:val="003F3E9C"/>
    <w:rsid w:val="00403467"/>
    <w:rsid w:val="004039BF"/>
    <w:rsid w:val="0040423F"/>
    <w:rsid w:val="004322AE"/>
    <w:rsid w:val="00437F8E"/>
    <w:rsid w:val="00443001"/>
    <w:rsid w:val="00445EDB"/>
    <w:rsid w:val="004461F3"/>
    <w:rsid w:val="004504CF"/>
    <w:rsid w:val="00454724"/>
    <w:rsid w:val="00455238"/>
    <w:rsid w:val="00456B1E"/>
    <w:rsid w:val="0047105D"/>
    <w:rsid w:val="004722DA"/>
    <w:rsid w:val="00476511"/>
    <w:rsid w:val="00496984"/>
    <w:rsid w:val="004A1227"/>
    <w:rsid w:val="004B576D"/>
    <w:rsid w:val="004B728E"/>
    <w:rsid w:val="004B730A"/>
    <w:rsid w:val="004D5AC2"/>
    <w:rsid w:val="004E0500"/>
    <w:rsid w:val="004E096F"/>
    <w:rsid w:val="004E49FB"/>
    <w:rsid w:val="004F47C1"/>
    <w:rsid w:val="0051721C"/>
    <w:rsid w:val="005268E5"/>
    <w:rsid w:val="00531384"/>
    <w:rsid w:val="005320D8"/>
    <w:rsid w:val="0053234D"/>
    <w:rsid w:val="00542B55"/>
    <w:rsid w:val="00545973"/>
    <w:rsid w:val="00546A17"/>
    <w:rsid w:val="005628C4"/>
    <w:rsid w:val="00583873"/>
    <w:rsid w:val="00587D20"/>
    <w:rsid w:val="00587F73"/>
    <w:rsid w:val="005979FB"/>
    <w:rsid w:val="005A4680"/>
    <w:rsid w:val="005B0713"/>
    <w:rsid w:val="005B1349"/>
    <w:rsid w:val="005C0A96"/>
    <w:rsid w:val="005C16C8"/>
    <w:rsid w:val="005C4CD3"/>
    <w:rsid w:val="005C66F2"/>
    <w:rsid w:val="005D03E8"/>
    <w:rsid w:val="005D7C0F"/>
    <w:rsid w:val="005E0269"/>
    <w:rsid w:val="005E625E"/>
    <w:rsid w:val="005E7E9D"/>
    <w:rsid w:val="005F4E0A"/>
    <w:rsid w:val="006052F4"/>
    <w:rsid w:val="00615391"/>
    <w:rsid w:val="00627EF0"/>
    <w:rsid w:val="006333AB"/>
    <w:rsid w:val="00636E4A"/>
    <w:rsid w:val="00652081"/>
    <w:rsid w:val="00660E6D"/>
    <w:rsid w:val="00660F8C"/>
    <w:rsid w:val="00673EDE"/>
    <w:rsid w:val="00683E93"/>
    <w:rsid w:val="00686977"/>
    <w:rsid w:val="006A3458"/>
    <w:rsid w:val="006A5EDA"/>
    <w:rsid w:val="006A66AF"/>
    <w:rsid w:val="006B46B2"/>
    <w:rsid w:val="006D5936"/>
    <w:rsid w:val="006E65EE"/>
    <w:rsid w:val="00704490"/>
    <w:rsid w:val="00705579"/>
    <w:rsid w:val="00707E6B"/>
    <w:rsid w:val="00715B6F"/>
    <w:rsid w:val="00742321"/>
    <w:rsid w:val="00745762"/>
    <w:rsid w:val="007460A6"/>
    <w:rsid w:val="00771089"/>
    <w:rsid w:val="00771EB8"/>
    <w:rsid w:val="00775008"/>
    <w:rsid w:val="007955FE"/>
    <w:rsid w:val="007A1BFE"/>
    <w:rsid w:val="007A355F"/>
    <w:rsid w:val="007A412E"/>
    <w:rsid w:val="007C0C27"/>
    <w:rsid w:val="007C50D2"/>
    <w:rsid w:val="007D074F"/>
    <w:rsid w:val="007D0A30"/>
    <w:rsid w:val="007D1FBB"/>
    <w:rsid w:val="007E1AAC"/>
    <w:rsid w:val="007E3E85"/>
    <w:rsid w:val="007F036B"/>
    <w:rsid w:val="007F1964"/>
    <w:rsid w:val="007F6C0B"/>
    <w:rsid w:val="007F7B94"/>
    <w:rsid w:val="008019C9"/>
    <w:rsid w:val="00804A84"/>
    <w:rsid w:val="00807D39"/>
    <w:rsid w:val="008139BB"/>
    <w:rsid w:val="00815A3C"/>
    <w:rsid w:val="00880718"/>
    <w:rsid w:val="00883A38"/>
    <w:rsid w:val="008949BB"/>
    <w:rsid w:val="008A09F9"/>
    <w:rsid w:val="008A487D"/>
    <w:rsid w:val="008C66FB"/>
    <w:rsid w:val="008C7E07"/>
    <w:rsid w:val="008D1340"/>
    <w:rsid w:val="008D2CAE"/>
    <w:rsid w:val="008D6A09"/>
    <w:rsid w:val="008E114B"/>
    <w:rsid w:val="009048BD"/>
    <w:rsid w:val="009055AF"/>
    <w:rsid w:val="009157BA"/>
    <w:rsid w:val="0092034E"/>
    <w:rsid w:val="0092448A"/>
    <w:rsid w:val="0092469F"/>
    <w:rsid w:val="009256BB"/>
    <w:rsid w:val="00927249"/>
    <w:rsid w:val="0094596E"/>
    <w:rsid w:val="009465AF"/>
    <w:rsid w:val="00964495"/>
    <w:rsid w:val="00971A0A"/>
    <w:rsid w:val="00975BDB"/>
    <w:rsid w:val="00985EAC"/>
    <w:rsid w:val="00995ABB"/>
    <w:rsid w:val="009A24BA"/>
    <w:rsid w:val="009B41AC"/>
    <w:rsid w:val="009B42AD"/>
    <w:rsid w:val="009B6DC6"/>
    <w:rsid w:val="009D4B07"/>
    <w:rsid w:val="00A04C89"/>
    <w:rsid w:val="00A15724"/>
    <w:rsid w:val="00A1649E"/>
    <w:rsid w:val="00A1695F"/>
    <w:rsid w:val="00A17592"/>
    <w:rsid w:val="00A21821"/>
    <w:rsid w:val="00A44F1C"/>
    <w:rsid w:val="00A54731"/>
    <w:rsid w:val="00A631E6"/>
    <w:rsid w:val="00A64AB7"/>
    <w:rsid w:val="00A7486B"/>
    <w:rsid w:val="00A87E28"/>
    <w:rsid w:val="00AB618F"/>
    <w:rsid w:val="00AB65E0"/>
    <w:rsid w:val="00AC50FC"/>
    <w:rsid w:val="00AD20B0"/>
    <w:rsid w:val="00AD2C56"/>
    <w:rsid w:val="00AE0206"/>
    <w:rsid w:val="00B12E16"/>
    <w:rsid w:val="00B43742"/>
    <w:rsid w:val="00B44172"/>
    <w:rsid w:val="00B52BCC"/>
    <w:rsid w:val="00B7012C"/>
    <w:rsid w:val="00BB6846"/>
    <w:rsid w:val="00BB7928"/>
    <w:rsid w:val="00BB7E97"/>
    <w:rsid w:val="00BD15B2"/>
    <w:rsid w:val="00BD4B2F"/>
    <w:rsid w:val="00BD789F"/>
    <w:rsid w:val="00BE39B1"/>
    <w:rsid w:val="00BE79EE"/>
    <w:rsid w:val="00BF310F"/>
    <w:rsid w:val="00BF4402"/>
    <w:rsid w:val="00BF4739"/>
    <w:rsid w:val="00BF7518"/>
    <w:rsid w:val="00C05F62"/>
    <w:rsid w:val="00C23351"/>
    <w:rsid w:val="00C26002"/>
    <w:rsid w:val="00C54732"/>
    <w:rsid w:val="00C62E77"/>
    <w:rsid w:val="00C81B31"/>
    <w:rsid w:val="00C83F73"/>
    <w:rsid w:val="00C91B7F"/>
    <w:rsid w:val="00C91D36"/>
    <w:rsid w:val="00CD2B08"/>
    <w:rsid w:val="00CE5A1B"/>
    <w:rsid w:val="00CE7FE8"/>
    <w:rsid w:val="00CF3589"/>
    <w:rsid w:val="00CF485A"/>
    <w:rsid w:val="00CF6BB5"/>
    <w:rsid w:val="00D10BA5"/>
    <w:rsid w:val="00D13C9F"/>
    <w:rsid w:val="00D14F66"/>
    <w:rsid w:val="00D26EF9"/>
    <w:rsid w:val="00D4226C"/>
    <w:rsid w:val="00D53F29"/>
    <w:rsid w:val="00D56AD0"/>
    <w:rsid w:val="00D70B4B"/>
    <w:rsid w:val="00D746B9"/>
    <w:rsid w:val="00D82B97"/>
    <w:rsid w:val="00D93172"/>
    <w:rsid w:val="00DA1B21"/>
    <w:rsid w:val="00DA1C97"/>
    <w:rsid w:val="00DB2260"/>
    <w:rsid w:val="00DC150C"/>
    <w:rsid w:val="00DD3EF3"/>
    <w:rsid w:val="00DE0F07"/>
    <w:rsid w:val="00DE2C8B"/>
    <w:rsid w:val="00DE2F3C"/>
    <w:rsid w:val="00DF1238"/>
    <w:rsid w:val="00DF2FD1"/>
    <w:rsid w:val="00E04B04"/>
    <w:rsid w:val="00E063ED"/>
    <w:rsid w:val="00E06C61"/>
    <w:rsid w:val="00E101B6"/>
    <w:rsid w:val="00E10E8F"/>
    <w:rsid w:val="00E11790"/>
    <w:rsid w:val="00E17756"/>
    <w:rsid w:val="00E21567"/>
    <w:rsid w:val="00E3732A"/>
    <w:rsid w:val="00E40D96"/>
    <w:rsid w:val="00E456DB"/>
    <w:rsid w:val="00E46E06"/>
    <w:rsid w:val="00E51176"/>
    <w:rsid w:val="00E56D55"/>
    <w:rsid w:val="00E57DF8"/>
    <w:rsid w:val="00E7070B"/>
    <w:rsid w:val="00E709CD"/>
    <w:rsid w:val="00E800DB"/>
    <w:rsid w:val="00E919B5"/>
    <w:rsid w:val="00E94A8D"/>
    <w:rsid w:val="00EA2406"/>
    <w:rsid w:val="00EA6D8F"/>
    <w:rsid w:val="00EC42A0"/>
    <w:rsid w:val="00ED4DFC"/>
    <w:rsid w:val="00EF11FA"/>
    <w:rsid w:val="00F20239"/>
    <w:rsid w:val="00F33243"/>
    <w:rsid w:val="00F454BD"/>
    <w:rsid w:val="00F45910"/>
    <w:rsid w:val="00F552CA"/>
    <w:rsid w:val="00F617B8"/>
    <w:rsid w:val="00F63390"/>
    <w:rsid w:val="00F633BC"/>
    <w:rsid w:val="00F66A5B"/>
    <w:rsid w:val="00F712E7"/>
    <w:rsid w:val="00F75C2A"/>
    <w:rsid w:val="00F947A4"/>
    <w:rsid w:val="00FC087F"/>
    <w:rsid w:val="00FD430E"/>
    <w:rsid w:val="00FE17FA"/>
    <w:rsid w:val="00FE1837"/>
    <w:rsid w:val="00FE3A4D"/>
    <w:rsid w:val="00FF0357"/>
    <w:rsid w:val="00FF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F94AB"/>
  <w15:chartTrackingRefBased/>
  <w15:docId w15:val="{0ED66930-33F6-459F-B29E-EC1D2A77B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7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24BA"/>
    <w:rPr>
      <w:color w:val="0563C1" w:themeColor="hyperlink"/>
      <w:u w:val="single"/>
    </w:rPr>
  </w:style>
  <w:style w:type="character" w:styleId="UnresolvedMention">
    <w:name w:val="Unresolved Mention"/>
    <w:basedOn w:val="DefaultParagraphFont"/>
    <w:uiPriority w:val="99"/>
    <w:semiHidden/>
    <w:unhideWhenUsed/>
    <w:rsid w:val="009A24BA"/>
    <w:rPr>
      <w:color w:val="605E5C"/>
      <w:shd w:val="clear" w:color="auto" w:fill="E1DFDD"/>
    </w:rPr>
  </w:style>
  <w:style w:type="paragraph" w:styleId="Header">
    <w:name w:val="header"/>
    <w:basedOn w:val="Normal"/>
    <w:link w:val="HeaderChar"/>
    <w:uiPriority w:val="99"/>
    <w:unhideWhenUsed/>
    <w:rsid w:val="00C81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B31"/>
  </w:style>
  <w:style w:type="paragraph" w:styleId="Footer">
    <w:name w:val="footer"/>
    <w:basedOn w:val="Normal"/>
    <w:link w:val="FooterChar"/>
    <w:uiPriority w:val="99"/>
    <w:unhideWhenUsed/>
    <w:rsid w:val="00C81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37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euroguide.org/soil-mechanics/p.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civilblog.org/2015/11/26/permeability-test-of-soil-constant-head-method/" TargetMode="External"/><Relationship Id="rId2" Type="http://schemas.openxmlformats.org/officeDocument/2006/relationships/styles" Target="styles.xml"/><Relationship Id="rId16" Type="http://schemas.openxmlformats.org/officeDocument/2006/relationships/hyperlink" Target="https://www.researchgate.net/figure/USDA-Soil-Texture-Triangle_fig2_27963105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globalgilson.com/blog/sieve-sizes"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6406</TotalTime>
  <Pages>18</Pages>
  <Words>3047</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302</cp:revision>
  <dcterms:created xsi:type="dcterms:W3CDTF">2023-04-20T11:27:00Z</dcterms:created>
  <dcterms:modified xsi:type="dcterms:W3CDTF">2023-04-24T22:22:00Z</dcterms:modified>
</cp:coreProperties>
</file>