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b w:val="1"/>
        </w:rPr>
      </w:pPr>
      <w:bookmarkStart w:colFirst="0" w:colLast="0" w:name="_168lnlvyozgi" w:id="0"/>
      <w:bookmarkEnd w:id="0"/>
      <w:r w:rsidDel="00000000" w:rsidR="00000000" w:rsidRPr="00000000">
        <w:rPr>
          <w:b w:val="1"/>
          <w:rtl w:val="0"/>
        </w:rPr>
        <w:t xml:space="preserve">Lab 3 write up</w:t>
      </w:r>
    </w:p>
    <w:p w:rsidR="00000000" w:rsidDel="00000000" w:rsidP="00000000" w:rsidRDefault="00000000" w:rsidRPr="00000000" w14:paraId="00000002">
      <w:pPr>
        <w:rPr/>
      </w:pPr>
      <w:r w:rsidDel="00000000" w:rsidR="00000000" w:rsidRPr="00000000">
        <w:rPr>
          <w:rtl w:val="0"/>
        </w:rPr>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0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Decimal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0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0, 1, 2, 3, 4, 5, 6, 7</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0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Binary</w:t>
            </w:r>
          </w:p>
        </w:tc>
        <w:tc>
          <w:tcPr>
            <w:shd w:fill="auto" w:val="clear"/>
            <w:tcMar>
              <w:top w:w="100.0" w:type="dxa"/>
              <w:left w:w="100.0" w:type="dxa"/>
              <w:bottom w:w="100.0" w:type="dxa"/>
              <w:right w:w="100.0" w:type="dxa"/>
            </w:tcMar>
            <w:vAlign w:val="top"/>
          </w:tcPr>
          <w:p w:rsidR="00000000" w:rsidDel="00000000" w:rsidP="00000000" w:rsidRDefault="00000000" w:rsidRPr="00000000" w14:paraId="0000000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0, 1</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0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Hexadecimal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0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0, 1, 2, 3, 4, 5, 6, 7</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0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Octal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0A">
            <w:pPr>
              <w:widowControl w:val="0"/>
              <w:spacing w:line="240" w:lineRule="auto"/>
              <w:rPr/>
            </w:pPr>
            <w:r w:rsidDel="00000000" w:rsidR="00000000" w:rsidRPr="00000000">
              <w:rPr>
                <w:rtl w:val="0"/>
              </w:rPr>
              <w:t xml:space="preserve">0, 1, 2, 3, 4, 5, 6, 7</w:t>
            </w:r>
          </w:p>
        </w:tc>
      </w:tr>
    </w:tbl>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b w:val="1"/>
          <w:sz w:val="30"/>
          <w:szCs w:val="30"/>
        </w:rPr>
      </w:pPr>
      <w:r w:rsidDel="00000000" w:rsidR="00000000" w:rsidRPr="00000000">
        <w:rPr>
          <w:b w:val="1"/>
          <w:sz w:val="30"/>
          <w:szCs w:val="30"/>
          <w:rtl w:val="0"/>
        </w:rPr>
        <w:t xml:space="preserve">Why do you think the other numbers are grayed out? </w:t>
      </w:r>
    </w:p>
    <w:p w:rsidR="00000000" w:rsidDel="00000000" w:rsidP="00000000" w:rsidRDefault="00000000" w:rsidRPr="00000000" w14:paraId="0000000E">
      <w:pPr>
        <w:rPr/>
      </w:pPr>
      <w:r w:rsidDel="00000000" w:rsidR="00000000" w:rsidRPr="00000000">
        <w:rPr>
          <w:rtl w:val="0"/>
        </w:rPr>
        <w:t xml:space="preserve">The other numbers are grayed out because those numbers may not be a part of the numbering system. For example, in the binary number system, all numbers are grayed out except 0 and 1.</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b w:val="1"/>
          <w:sz w:val="30"/>
          <w:szCs w:val="30"/>
        </w:rPr>
      </w:pPr>
      <w:r w:rsidDel="00000000" w:rsidR="00000000" w:rsidRPr="00000000">
        <w:rPr>
          <w:b w:val="1"/>
          <w:sz w:val="30"/>
          <w:szCs w:val="30"/>
          <w:rtl w:val="0"/>
        </w:rPr>
        <w:t xml:space="preserve">Click DEC. Using your mouse, click on the number 8 followed by the number 6 on the number pad. The decimal number 86 has now been entered.Now click on BIN. What happened to the number 86 listed in the textbox at the top of the window?</w:t>
      </w:r>
    </w:p>
    <w:p w:rsidR="00000000" w:rsidDel="00000000" w:rsidP="00000000" w:rsidRDefault="00000000" w:rsidRPr="00000000" w14:paraId="00000011">
      <w:pPr>
        <w:rPr/>
      </w:pPr>
      <w:r w:rsidDel="00000000" w:rsidR="00000000" w:rsidRPr="00000000">
        <w:rPr>
          <w:rtl w:val="0"/>
        </w:rPr>
        <w:t xml:space="preserve">The number 86 has been converted to binary which has turned it into “0101 0110” which is the equivalent of 86 in decimal.</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b w:val="1"/>
          <w:sz w:val="30"/>
          <w:szCs w:val="30"/>
        </w:rPr>
      </w:pPr>
      <w:r w:rsidDel="00000000" w:rsidR="00000000" w:rsidRPr="00000000">
        <w:rPr>
          <w:b w:val="1"/>
          <w:sz w:val="30"/>
          <w:szCs w:val="30"/>
          <w:rtl w:val="0"/>
        </w:rPr>
        <w:t xml:space="preserve">Enter the number 150 and select BIN. What is the binary equivalent of 150? </w:t>
      </w:r>
    </w:p>
    <w:p w:rsidR="00000000" w:rsidDel="00000000" w:rsidP="00000000" w:rsidRDefault="00000000" w:rsidRPr="00000000" w14:paraId="00000014">
      <w:pPr>
        <w:rPr/>
      </w:pPr>
      <w:r w:rsidDel="00000000" w:rsidR="00000000" w:rsidRPr="00000000">
        <w:rPr>
          <w:rtl w:val="0"/>
        </w:rPr>
        <w:t xml:space="preserve">The binary equivalent of 150 is “1001 0110”</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b w:val="1"/>
          <w:sz w:val="30"/>
          <w:szCs w:val="30"/>
        </w:rPr>
      </w:pPr>
      <w:r w:rsidDel="00000000" w:rsidR="00000000" w:rsidRPr="00000000">
        <w:rPr>
          <w:b w:val="1"/>
          <w:sz w:val="30"/>
          <w:szCs w:val="30"/>
          <w:rtl w:val="0"/>
        </w:rPr>
        <w:t xml:space="preserve">Clear the binary value in the window. From Binary mode, type in the following binary number: 10001010. Select the DEC.What is the decimal equivalent to the binary number of 10001010? </w:t>
      </w:r>
    </w:p>
    <w:p w:rsidR="00000000" w:rsidDel="00000000" w:rsidP="00000000" w:rsidRDefault="00000000" w:rsidRPr="00000000" w14:paraId="00000017">
      <w:pPr>
        <w:rPr/>
      </w:pPr>
      <w:r w:rsidDel="00000000" w:rsidR="00000000" w:rsidRPr="00000000">
        <w:rPr>
          <w:rtl w:val="0"/>
        </w:rPr>
        <w:t xml:space="preserve">The decimal equivalent of 10001010 would be 138</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sz w:val="30"/>
          <w:szCs w:val="30"/>
        </w:rPr>
      </w:pPr>
      <w:r w:rsidDel="00000000" w:rsidR="00000000" w:rsidRPr="00000000">
        <w:rPr>
          <w:sz w:val="30"/>
          <w:szCs w:val="30"/>
          <w:rtl w:val="0"/>
        </w:rPr>
        <w:t xml:space="preserve">Convert the following decimal numbers to binary.</w:t>
      </w:r>
    </w:p>
    <w:tbl>
      <w:tblPr>
        <w:tblStyle w:val="Table2"/>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shd w:fill="f6b26b"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Decimal</w:t>
            </w:r>
          </w:p>
        </w:tc>
        <w:tc>
          <w:tcPr>
            <w:shd w:fill="f6b26b"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Binary</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52</w:t>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0011 0100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78</w:t>
            </w:r>
          </w:p>
        </w:tc>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0100 1110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1100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92</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0101 1100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42</w:t>
            </w:r>
          </w:p>
        </w:tc>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0010 1010</w:t>
            </w:r>
          </w:p>
        </w:tc>
      </w:tr>
    </w:tbl>
    <w:p w:rsidR="00000000" w:rsidDel="00000000" w:rsidP="00000000" w:rsidRDefault="00000000" w:rsidRPr="00000000" w14:paraId="0000002B">
      <w:pPr>
        <w:rPr>
          <w:sz w:val="30"/>
          <w:szCs w:val="30"/>
        </w:rPr>
      </w:pPr>
      <w:r w:rsidDel="00000000" w:rsidR="00000000" w:rsidRPr="00000000">
        <w:rPr>
          <w:rtl w:val="0"/>
        </w:rPr>
      </w:r>
    </w:p>
    <w:p w:rsidR="00000000" w:rsidDel="00000000" w:rsidP="00000000" w:rsidRDefault="00000000" w:rsidRPr="00000000" w14:paraId="0000002C">
      <w:pPr>
        <w:rPr>
          <w:sz w:val="30"/>
          <w:szCs w:val="30"/>
        </w:rPr>
      </w:pPr>
      <w:r w:rsidDel="00000000" w:rsidR="00000000" w:rsidRPr="00000000">
        <w:rPr>
          <w:sz w:val="30"/>
          <w:szCs w:val="30"/>
          <w:rtl w:val="0"/>
        </w:rPr>
        <w:t xml:space="preserve">Convert the following binary numbers to decimal.</w:t>
      </w:r>
    </w:p>
    <w:tbl>
      <w:tblPr>
        <w:tblStyle w:val="Table3"/>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shd w:fill="f6b26b"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Binary</w:t>
            </w:r>
          </w:p>
        </w:tc>
        <w:tc>
          <w:tcPr>
            <w:shd w:fill="f6b26b"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Decimal</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1100 0010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194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0011 1111</w:t>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63</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1011 0011</w:t>
            </w:r>
          </w:p>
        </w:tc>
        <w:tc>
          <w:tcPr>
            <w:shd w:fill="auto"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179</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1011 1001</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185</w:t>
            </w:r>
          </w:p>
        </w:tc>
      </w:tr>
    </w:tbl>
    <w:p w:rsidR="00000000" w:rsidDel="00000000" w:rsidP="00000000" w:rsidRDefault="00000000" w:rsidRPr="00000000" w14:paraId="00000037">
      <w:pPr>
        <w:rPr>
          <w:sz w:val="30"/>
          <w:szCs w:val="30"/>
        </w:rPr>
      </w:pPr>
      <w:r w:rsidDel="00000000" w:rsidR="00000000" w:rsidRPr="00000000">
        <w:rPr>
          <w:rtl w:val="0"/>
        </w:rPr>
      </w:r>
    </w:p>
    <w:p w:rsidR="00000000" w:rsidDel="00000000" w:rsidP="00000000" w:rsidRDefault="00000000" w:rsidRPr="00000000" w14:paraId="00000038">
      <w:pPr>
        <w:rPr>
          <w:sz w:val="30"/>
          <w:szCs w:val="30"/>
        </w:rPr>
      </w:pPr>
      <w:r w:rsidDel="00000000" w:rsidR="00000000" w:rsidRPr="00000000">
        <w:rPr>
          <w:sz w:val="30"/>
          <w:szCs w:val="30"/>
          <w:rtl w:val="0"/>
        </w:rPr>
        <w:t xml:space="preserve">Convert the binary to decimal</w:t>
      </w:r>
    </w:p>
    <w:tbl>
      <w:tblPr>
        <w:tblStyle w:val="Table4"/>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11000000.10101000.00000001 .00001010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192.168.1.10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11000000.10101000.00000001 .00001011</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192.168.1.11</w:t>
            </w:r>
          </w:p>
        </w:tc>
      </w:tr>
    </w:tbl>
    <w:p w:rsidR="00000000" w:rsidDel="00000000" w:rsidP="00000000" w:rsidRDefault="00000000" w:rsidRPr="00000000" w14:paraId="0000003D">
      <w:pPr>
        <w:rPr>
          <w:sz w:val="30"/>
          <w:szCs w:val="30"/>
        </w:rPr>
      </w:pPr>
      <w:r w:rsidDel="00000000" w:rsidR="00000000" w:rsidRPr="00000000">
        <w:rPr>
          <w:rtl w:val="0"/>
        </w:rPr>
      </w:r>
    </w:p>
    <w:p w:rsidR="00000000" w:rsidDel="00000000" w:rsidP="00000000" w:rsidRDefault="00000000" w:rsidRPr="00000000" w14:paraId="0000003E">
      <w:pPr>
        <w:rPr>
          <w:sz w:val="30"/>
          <w:szCs w:val="30"/>
        </w:rPr>
      </w:pPr>
      <w:r w:rsidDel="00000000" w:rsidR="00000000" w:rsidRPr="00000000">
        <w:rPr>
          <w:sz w:val="30"/>
          <w:szCs w:val="30"/>
          <w:rtl w:val="0"/>
        </w:rPr>
        <w:t xml:space="preserve">Convert the 8 possible decimal subnet octet values to binary.</w:t>
      </w:r>
    </w:p>
    <w:tbl>
      <w:tblPr>
        <w:tblStyle w:val="Table5"/>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shd w:fill="f6b26b"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Decimal</w:t>
            </w:r>
          </w:p>
        </w:tc>
        <w:tc>
          <w:tcPr>
            <w:shd w:fill="f6b26b"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Binary</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0000 0000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128</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1000 0000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192</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1100 0000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224</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1110 0000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240</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1111 0000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248</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1111 1000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252</w:t>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1111 1100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254</w:t>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1111 1110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255</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1111 1111</w:t>
            </w:r>
          </w:p>
        </w:tc>
      </w:tr>
    </w:tbl>
    <w:p w:rsidR="00000000" w:rsidDel="00000000" w:rsidP="00000000" w:rsidRDefault="00000000" w:rsidRPr="00000000" w14:paraId="00000053">
      <w:pPr>
        <w:rPr>
          <w:sz w:val="30"/>
          <w:szCs w:val="30"/>
        </w:rPr>
      </w:pPr>
      <w:r w:rsidDel="00000000" w:rsidR="00000000" w:rsidRPr="00000000">
        <w:rPr>
          <w:rtl w:val="0"/>
        </w:rPr>
      </w:r>
    </w:p>
    <w:p w:rsidR="00000000" w:rsidDel="00000000" w:rsidP="00000000" w:rsidRDefault="00000000" w:rsidRPr="00000000" w14:paraId="00000054">
      <w:pPr>
        <w:rPr>
          <w:sz w:val="30"/>
          <w:szCs w:val="30"/>
        </w:rPr>
      </w:pPr>
      <w:r w:rsidDel="00000000" w:rsidR="00000000" w:rsidRPr="00000000">
        <w:rPr>
          <w:rtl w:val="0"/>
        </w:rPr>
      </w:r>
    </w:p>
    <w:tbl>
      <w:tblPr>
        <w:tblStyle w:val="Table6"/>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shd w:fill="f6b26b"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Binary</w:t>
            </w:r>
          </w:p>
        </w:tc>
        <w:tc>
          <w:tcPr>
            <w:shd w:fill="f6b26b"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Decimal</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11111111</w:t>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255</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11111111</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255</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11111111</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255</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00000000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0</w:t>
            </w:r>
          </w:p>
        </w:tc>
      </w:tr>
    </w:tbl>
    <w:p w:rsidR="00000000" w:rsidDel="00000000" w:rsidP="00000000" w:rsidRDefault="00000000" w:rsidRPr="00000000" w14:paraId="0000005F">
      <w:pPr>
        <w:rPr>
          <w:sz w:val="30"/>
          <w:szCs w:val="30"/>
        </w:rPr>
      </w:pPr>
      <w:r w:rsidDel="00000000" w:rsidR="00000000" w:rsidRPr="00000000">
        <w:rPr>
          <w:rtl w:val="0"/>
        </w:rPr>
      </w:r>
    </w:p>
    <w:p w:rsidR="00000000" w:rsidDel="00000000" w:rsidP="00000000" w:rsidRDefault="00000000" w:rsidRPr="00000000" w14:paraId="00000060">
      <w:pPr>
        <w:rPr>
          <w:sz w:val="30"/>
          <w:szCs w:val="30"/>
        </w:rPr>
      </w:pPr>
      <w:r w:rsidDel="00000000" w:rsidR="00000000" w:rsidRPr="00000000">
        <w:rPr>
          <w:sz w:val="30"/>
          <w:szCs w:val="30"/>
          <w:rtl w:val="0"/>
        </w:rPr>
        <w:t xml:space="preserve">Using the previously described process, determine the number of hosts if the following number of bits are used for host bits.</w:t>
      </w:r>
    </w:p>
    <w:p w:rsidR="00000000" w:rsidDel="00000000" w:rsidP="00000000" w:rsidRDefault="00000000" w:rsidRPr="00000000" w14:paraId="00000061">
      <w:pPr>
        <w:rPr>
          <w:sz w:val="30"/>
          <w:szCs w:val="30"/>
        </w:rPr>
      </w:pPr>
      <w:r w:rsidDel="00000000" w:rsidR="00000000" w:rsidRPr="00000000">
        <w:rPr>
          <w:rtl w:val="0"/>
        </w:rPr>
      </w:r>
    </w:p>
    <w:tbl>
      <w:tblPr>
        <w:tblStyle w:val="Table7"/>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shd w:fill="f6b26b"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No. of Bits Used for Hosts</w:t>
            </w:r>
          </w:p>
        </w:tc>
        <w:tc>
          <w:tcPr>
            <w:shd w:fill="f6b26b"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No. of Hosts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6</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254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4094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17</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131070</w:t>
            </w:r>
          </w:p>
        </w:tc>
      </w:tr>
    </w:tbl>
    <w:p w:rsidR="00000000" w:rsidDel="00000000" w:rsidP="00000000" w:rsidRDefault="00000000" w:rsidRPr="00000000" w14:paraId="0000006C">
      <w:pPr>
        <w:rPr>
          <w:sz w:val="30"/>
          <w:szCs w:val="30"/>
        </w:rPr>
      </w:pPr>
      <w:r w:rsidDel="00000000" w:rsidR="00000000" w:rsidRPr="00000000">
        <w:rPr>
          <w:rtl w:val="0"/>
        </w:rPr>
      </w:r>
    </w:p>
    <w:p w:rsidR="00000000" w:rsidDel="00000000" w:rsidP="00000000" w:rsidRDefault="00000000" w:rsidRPr="00000000" w14:paraId="0000006D">
      <w:pPr>
        <w:rPr>
          <w:sz w:val="30"/>
          <w:szCs w:val="30"/>
        </w:rPr>
      </w:pPr>
      <w:r w:rsidDel="00000000" w:rsidR="00000000" w:rsidRPr="00000000">
        <w:rPr>
          <w:sz w:val="30"/>
          <w:szCs w:val="30"/>
          <w:rtl w:val="0"/>
        </w:rPr>
        <w:t xml:space="preserve">Use the above techniques and covert the below values to a readable IP address and Subnet mask</w:t>
      </w:r>
    </w:p>
    <w:p w:rsidR="00000000" w:rsidDel="00000000" w:rsidP="00000000" w:rsidRDefault="00000000" w:rsidRPr="00000000" w14:paraId="0000006E">
      <w:pPr>
        <w:rPr>
          <w:sz w:val="30"/>
          <w:szCs w:val="30"/>
        </w:rPr>
      </w:pPr>
      <w:r w:rsidDel="00000000" w:rsidR="00000000" w:rsidRPr="00000000">
        <w:rPr>
          <w:rtl w:val="0"/>
        </w:rPr>
      </w:r>
    </w:p>
    <w:tbl>
      <w:tblPr>
        <w:tblStyle w:val="Table8"/>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75"/>
        <w:gridCol w:w="810"/>
        <w:gridCol w:w="4980"/>
        <w:gridCol w:w="2595"/>
        <w:tblGridChange w:id="0">
          <w:tblGrid>
            <w:gridCol w:w="975"/>
            <w:gridCol w:w="810"/>
            <w:gridCol w:w="4980"/>
            <w:gridCol w:w="2595"/>
          </w:tblGrid>
        </w:tblGridChange>
      </w:tblGrid>
      <w:tr>
        <w:tc>
          <w:tcPr>
            <w:shd w:fill="f6b26b"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rtl w:val="0"/>
              </w:rPr>
            </w:r>
          </w:p>
        </w:tc>
        <w:tc>
          <w:tcPr>
            <w:shd w:fill="f6b26b"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rtl w:val="0"/>
              </w:rPr>
            </w:r>
          </w:p>
        </w:tc>
        <w:tc>
          <w:tcPr>
            <w:shd w:fill="f6b26b"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IP Addresses</w:t>
            </w:r>
          </w:p>
        </w:tc>
        <w:tc>
          <w:tcPr>
            <w:shd w:fill="f6b26b"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Subnet Mask</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PC-A</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NIC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11000000.10101000.00000001.00001010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/24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PC-A</w:t>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NIC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192.168.1.10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255.255.255.000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PC-B</w:t>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NIC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widowControl w:val="0"/>
              <w:spacing w:line="240" w:lineRule="auto"/>
              <w:rPr>
                <w:sz w:val="30"/>
                <w:szCs w:val="30"/>
              </w:rPr>
            </w:pPr>
            <w:r w:rsidDel="00000000" w:rsidR="00000000" w:rsidRPr="00000000">
              <w:rPr>
                <w:sz w:val="30"/>
                <w:szCs w:val="30"/>
                <w:rtl w:val="0"/>
              </w:rPr>
              <w:t xml:space="preserve">11000000.10101000.00000001.00001011</w:t>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/24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PC-B</w:t>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NIC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192.168.1.11</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rPr>
            </w:pPr>
            <w:r w:rsidDel="00000000" w:rsidR="00000000" w:rsidRPr="00000000">
              <w:rPr>
                <w:sz w:val="30"/>
                <w:szCs w:val="30"/>
                <w:rtl w:val="0"/>
              </w:rPr>
              <w:t xml:space="preserve">255.255.255.000</w:t>
            </w:r>
          </w:p>
        </w:tc>
      </w:tr>
    </w:tbl>
    <w:p w:rsidR="00000000" w:rsidDel="00000000" w:rsidP="00000000" w:rsidRDefault="00000000" w:rsidRPr="00000000" w14:paraId="00000083">
      <w:pPr>
        <w:rPr>
          <w:sz w:val="30"/>
          <w:szCs w:val="30"/>
        </w:rPr>
      </w:pPr>
      <w:r w:rsidDel="00000000" w:rsidR="00000000" w:rsidRPr="00000000">
        <w:rPr>
          <w:rtl w:val="0"/>
        </w:rPr>
      </w:r>
    </w:p>
    <w:p w:rsidR="00000000" w:rsidDel="00000000" w:rsidP="00000000" w:rsidRDefault="00000000" w:rsidRPr="00000000" w14:paraId="00000084">
      <w:pPr>
        <w:rPr>
          <w:b w:val="1"/>
          <w:sz w:val="30"/>
          <w:szCs w:val="30"/>
        </w:rPr>
      </w:pPr>
      <w:r w:rsidDel="00000000" w:rsidR="00000000" w:rsidRPr="00000000">
        <w:rPr>
          <w:b w:val="1"/>
          <w:sz w:val="30"/>
          <w:szCs w:val="30"/>
          <w:rtl w:val="0"/>
        </w:rPr>
        <w:t xml:space="preserve">Use the above IP Address and subnet mask to configure the PC’s in the topology. Is the Ping between PC- A and PC- B Successful?</w:t>
      </w:r>
    </w:p>
    <w:p w:rsidR="00000000" w:rsidDel="00000000" w:rsidP="00000000" w:rsidRDefault="00000000" w:rsidRPr="00000000" w14:paraId="00000085">
      <w:pPr>
        <w:rPr/>
      </w:pPr>
      <w:r w:rsidDel="00000000" w:rsidR="00000000" w:rsidRPr="00000000">
        <w:rPr>
          <w:rtl w:val="0"/>
        </w:rPr>
        <w:t xml:space="preserve">The ping between PC-A and PC-B was completely successful without any issues.</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b w:val="1"/>
          <w:sz w:val="30"/>
          <w:szCs w:val="30"/>
        </w:rPr>
      </w:pPr>
      <w:r w:rsidDel="00000000" w:rsidR="00000000" w:rsidRPr="00000000">
        <w:rPr>
          <w:b w:val="1"/>
          <w:sz w:val="30"/>
          <w:szCs w:val="30"/>
          <w:rtl w:val="0"/>
        </w:rPr>
        <w:t xml:space="preserve">Record the following from the Laptop:</w:t>
      </w:r>
    </w:p>
    <w:p w:rsidR="00000000" w:rsidDel="00000000" w:rsidP="00000000" w:rsidRDefault="00000000" w:rsidRPr="00000000" w14:paraId="00000088">
      <w:pPr>
        <w:rPr>
          <w:sz w:val="30"/>
          <w:szCs w:val="30"/>
        </w:rPr>
      </w:pPr>
      <w:r w:rsidDel="00000000" w:rsidR="00000000" w:rsidRPr="00000000">
        <w:rPr>
          <w:b w:val="1"/>
          <w:sz w:val="30"/>
          <w:szCs w:val="30"/>
          <w:rtl w:val="0"/>
        </w:rPr>
        <w:t xml:space="preserve">IP Address - 192.168.0.101</w:t>
      </w:r>
      <w:r w:rsidDel="00000000" w:rsidR="00000000" w:rsidRPr="00000000">
        <w:rPr>
          <w:rtl w:val="0"/>
        </w:rPr>
      </w:r>
    </w:p>
    <w:p w:rsidR="00000000" w:rsidDel="00000000" w:rsidP="00000000" w:rsidRDefault="00000000" w:rsidRPr="00000000" w14:paraId="00000089">
      <w:pPr>
        <w:rPr>
          <w:sz w:val="30"/>
          <w:szCs w:val="30"/>
        </w:rPr>
      </w:pPr>
      <w:r w:rsidDel="00000000" w:rsidR="00000000" w:rsidRPr="00000000">
        <w:rPr>
          <w:b w:val="1"/>
          <w:sz w:val="30"/>
          <w:szCs w:val="30"/>
          <w:rtl w:val="0"/>
        </w:rPr>
        <w:t xml:space="preserve">Subnet Mask - 255.255.255.0</w:t>
      </w:r>
      <w:r w:rsidDel="00000000" w:rsidR="00000000" w:rsidRPr="00000000">
        <w:rPr>
          <w:rtl w:val="0"/>
        </w:rPr>
      </w:r>
    </w:p>
    <w:p w:rsidR="00000000" w:rsidDel="00000000" w:rsidP="00000000" w:rsidRDefault="00000000" w:rsidRPr="00000000" w14:paraId="0000008A">
      <w:pPr>
        <w:rPr>
          <w:b w:val="1"/>
          <w:sz w:val="30"/>
          <w:szCs w:val="30"/>
        </w:rPr>
      </w:pPr>
      <w:r w:rsidDel="00000000" w:rsidR="00000000" w:rsidRPr="00000000">
        <w:rPr>
          <w:b w:val="1"/>
          <w:sz w:val="30"/>
          <w:szCs w:val="30"/>
          <w:rtl w:val="0"/>
        </w:rPr>
        <w:t xml:space="preserve">Default Gateway - 192.168.0.1</w:t>
      </w:r>
    </w:p>
    <w:p w:rsidR="00000000" w:rsidDel="00000000" w:rsidP="00000000" w:rsidRDefault="00000000" w:rsidRPr="00000000" w14:paraId="0000008B">
      <w:pPr>
        <w:rPr>
          <w:b w:val="1"/>
          <w:sz w:val="30"/>
          <w:szCs w:val="30"/>
        </w:rPr>
      </w:pPr>
      <w:r w:rsidDel="00000000" w:rsidR="00000000" w:rsidRPr="00000000">
        <w:rPr>
          <w:rtl w:val="0"/>
        </w:rPr>
      </w:r>
    </w:p>
    <w:p w:rsidR="00000000" w:rsidDel="00000000" w:rsidP="00000000" w:rsidRDefault="00000000" w:rsidRPr="00000000" w14:paraId="0000008C">
      <w:pPr>
        <w:rPr>
          <w:b w:val="1"/>
          <w:sz w:val="30"/>
          <w:szCs w:val="30"/>
        </w:rPr>
      </w:pPr>
      <w:r w:rsidDel="00000000" w:rsidR="00000000" w:rsidRPr="00000000">
        <w:rPr>
          <w:b w:val="1"/>
          <w:sz w:val="30"/>
          <w:szCs w:val="30"/>
          <w:rtl w:val="0"/>
        </w:rPr>
        <w:t xml:space="preserve">Was the Ping from your Laptop to the Wireless Router (Default Gateway) successful?</w:t>
      </w:r>
    </w:p>
    <w:p w:rsidR="00000000" w:rsidDel="00000000" w:rsidP="00000000" w:rsidRDefault="00000000" w:rsidRPr="00000000" w14:paraId="0000008D">
      <w:pPr>
        <w:rPr/>
      </w:pPr>
      <w:r w:rsidDel="00000000" w:rsidR="00000000" w:rsidRPr="00000000">
        <w:rPr>
          <w:rtl w:val="0"/>
        </w:rPr>
        <w:t xml:space="preserve">The ping from my laptop to the wireless router was successful without any issues.</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b w:val="1"/>
          <w:sz w:val="30"/>
          <w:szCs w:val="30"/>
        </w:rPr>
      </w:pPr>
      <w:r w:rsidDel="00000000" w:rsidR="00000000" w:rsidRPr="00000000">
        <w:rPr>
          <w:b w:val="1"/>
          <w:sz w:val="30"/>
          <w:szCs w:val="30"/>
          <w:rtl w:val="0"/>
        </w:rPr>
        <w:t xml:space="preserve">Record the following from PC-B:</w:t>
      </w:r>
    </w:p>
    <w:p w:rsidR="00000000" w:rsidDel="00000000" w:rsidP="00000000" w:rsidRDefault="00000000" w:rsidRPr="00000000" w14:paraId="00000090">
      <w:pPr>
        <w:rPr>
          <w:sz w:val="30"/>
          <w:szCs w:val="30"/>
        </w:rPr>
      </w:pPr>
      <w:r w:rsidDel="00000000" w:rsidR="00000000" w:rsidRPr="00000000">
        <w:rPr>
          <w:b w:val="1"/>
          <w:sz w:val="30"/>
          <w:szCs w:val="30"/>
          <w:rtl w:val="0"/>
        </w:rPr>
        <w:t xml:space="preserve">IP Address - 192.168.0.102</w:t>
      </w:r>
      <w:r w:rsidDel="00000000" w:rsidR="00000000" w:rsidRPr="00000000">
        <w:rPr>
          <w:rtl w:val="0"/>
        </w:rPr>
      </w:r>
    </w:p>
    <w:p w:rsidR="00000000" w:rsidDel="00000000" w:rsidP="00000000" w:rsidRDefault="00000000" w:rsidRPr="00000000" w14:paraId="00000091">
      <w:pPr>
        <w:rPr>
          <w:sz w:val="30"/>
          <w:szCs w:val="30"/>
        </w:rPr>
      </w:pPr>
      <w:r w:rsidDel="00000000" w:rsidR="00000000" w:rsidRPr="00000000">
        <w:rPr>
          <w:b w:val="1"/>
          <w:sz w:val="30"/>
          <w:szCs w:val="30"/>
          <w:rtl w:val="0"/>
        </w:rPr>
        <w:t xml:space="preserve">Subnet Mask - 255.255.255.0</w:t>
      </w:r>
      <w:r w:rsidDel="00000000" w:rsidR="00000000" w:rsidRPr="00000000">
        <w:rPr>
          <w:rtl w:val="0"/>
        </w:rPr>
      </w:r>
    </w:p>
    <w:p w:rsidR="00000000" w:rsidDel="00000000" w:rsidP="00000000" w:rsidRDefault="00000000" w:rsidRPr="00000000" w14:paraId="00000092">
      <w:pPr>
        <w:rPr>
          <w:b w:val="1"/>
          <w:sz w:val="30"/>
          <w:szCs w:val="30"/>
        </w:rPr>
      </w:pPr>
      <w:r w:rsidDel="00000000" w:rsidR="00000000" w:rsidRPr="00000000">
        <w:rPr>
          <w:b w:val="1"/>
          <w:sz w:val="30"/>
          <w:szCs w:val="30"/>
          <w:rtl w:val="0"/>
        </w:rPr>
        <w:t xml:space="preserve">Default Gateway - 192.168.0.1</w:t>
      </w:r>
    </w:p>
    <w:p w:rsidR="00000000" w:rsidDel="00000000" w:rsidP="00000000" w:rsidRDefault="00000000" w:rsidRPr="00000000" w14:paraId="00000093">
      <w:pPr>
        <w:rPr>
          <w:b w:val="1"/>
          <w:sz w:val="30"/>
          <w:szCs w:val="30"/>
        </w:rPr>
      </w:pPr>
      <w:r w:rsidDel="00000000" w:rsidR="00000000" w:rsidRPr="00000000">
        <w:rPr>
          <w:rtl w:val="0"/>
        </w:rPr>
      </w:r>
    </w:p>
    <w:p w:rsidR="00000000" w:rsidDel="00000000" w:rsidP="00000000" w:rsidRDefault="00000000" w:rsidRPr="00000000" w14:paraId="00000094">
      <w:pPr>
        <w:rPr>
          <w:b w:val="1"/>
          <w:sz w:val="30"/>
          <w:szCs w:val="30"/>
        </w:rPr>
      </w:pPr>
      <w:r w:rsidDel="00000000" w:rsidR="00000000" w:rsidRPr="00000000">
        <w:rPr>
          <w:rtl w:val="0"/>
        </w:rPr>
      </w:r>
    </w:p>
    <w:p w:rsidR="00000000" w:rsidDel="00000000" w:rsidP="00000000" w:rsidRDefault="00000000" w:rsidRPr="00000000" w14:paraId="00000095">
      <w:pPr>
        <w:rPr>
          <w:b w:val="1"/>
          <w:sz w:val="30"/>
          <w:szCs w:val="30"/>
        </w:rPr>
      </w:pPr>
      <w:r w:rsidDel="00000000" w:rsidR="00000000" w:rsidRPr="00000000">
        <w:rPr>
          <w:b w:val="1"/>
          <w:sz w:val="30"/>
          <w:szCs w:val="30"/>
          <w:rtl w:val="0"/>
        </w:rPr>
        <w:t xml:space="preserve">Was the Ping from PC-B to the Wireless Router (Default Gateway) successful?</w:t>
      </w:r>
    </w:p>
    <w:p w:rsidR="00000000" w:rsidDel="00000000" w:rsidP="00000000" w:rsidRDefault="00000000" w:rsidRPr="00000000" w14:paraId="00000096">
      <w:pPr>
        <w:rPr/>
      </w:pPr>
      <w:r w:rsidDel="00000000" w:rsidR="00000000" w:rsidRPr="00000000">
        <w:rPr>
          <w:rtl w:val="0"/>
        </w:rPr>
        <w:t xml:space="preserve">The ping from PC-B to the wireless router was successful without any issues.</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b w:val="1"/>
          <w:sz w:val="30"/>
          <w:szCs w:val="30"/>
        </w:rPr>
      </w:pPr>
      <w:r w:rsidDel="00000000" w:rsidR="00000000" w:rsidRPr="00000000">
        <w:rPr>
          <w:b w:val="1"/>
          <w:sz w:val="30"/>
          <w:szCs w:val="30"/>
          <w:rtl w:val="0"/>
        </w:rPr>
        <w:t xml:space="preserve">Which IP address is shown on your screen? </w:t>
      </w:r>
    </w:p>
    <w:p w:rsidR="00000000" w:rsidDel="00000000" w:rsidP="00000000" w:rsidRDefault="00000000" w:rsidRPr="00000000" w14:paraId="00000099">
      <w:pPr>
        <w:rPr>
          <w:b w:val="1"/>
          <w:sz w:val="30"/>
          <w:szCs w:val="30"/>
        </w:rPr>
      </w:pPr>
      <w:r w:rsidDel="00000000" w:rsidR="00000000" w:rsidRPr="00000000">
        <w:rPr>
          <w:rtl w:val="0"/>
        </w:rPr>
      </w:r>
    </w:p>
    <w:p w:rsidR="00000000" w:rsidDel="00000000" w:rsidP="00000000" w:rsidRDefault="00000000" w:rsidRPr="00000000" w14:paraId="0000009A">
      <w:pPr>
        <w:rPr>
          <w:sz w:val="18"/>
          <w:szCs w:val="18"/>
        </w:rPr>
      </w:pPr>
      <w:r w:rsidDel="00000000" w:rsidR="00000000" w:rsidRPr="00000000">
        <w:rPr>
          <w:b w:val="1"/>
          <w:sz w:val="30"/>
          <w:szCs w:val="30"/>
          <w:rtl w:val="0"/>
        </w:rPr>
        <w:t xml:space="preserve">Domain Name: </w:t>
      </w:r>
      <w:r w:rsidDel="00000000" w:rsidR="00000000" w:rsidRPr="00000000">
        <w:rPr>
          <w:rtl w:val="0"/>
        </w:rPr>
        <w:t xml:space="preserve">google.com</w:t>
      </w:r>
      <w:r w:rsidDel="00000000" w:rsidR="00000000" w:rsidRPr="00000000">
        <w:rPr>
          <w:rtl w:val="0"/>
        </w:rPr>
      </w:r>
    </w:p>
    <w:p w:rsidR="00000000" w:rsidDel="00000000" w:rsidP="00000000" w:rsidRDefault="00000000" w:rsidRPr="00000000" w14:paraId="0000009B">
      <w:pPr>
        <w:rPr/>
      </w:pPr>
      <w:r w:rsidDel="00000000" w:rsidR="00000000" w:rsidRPr="00000000">
        <w:rPr>
          <w:b w:val="1"/>
          <w:sz w:val="30"/>
          <w:szCs w:val="30"/>
          <w:rtl w:val="0"/>
        </w:rPr>
        <w:t xml:space="preserve">IP Address</w:t>
      </w:r>
      <w:r w:rsidDel="00000000" w:rsidR="00000000" w:rsidRPr="00000000">
        <w:rPr>
          <w:sz w:val="30"/>
          <w:szCs w:val="30"/>
          <w:rtl w:val="0"/>
        </w:rPr>
        <w:t xml:space="preserve">:</w:t>
      </w:r>
      <w:r w:rsidDel="00000000" w:rsidR="00000000" w:rsidRPr="00000000">
        <w:rPr>
          <w:rtl w:val="0"/>
        </w:rPr>
        <w:t xml:space="preserve"> 2a00:1450:4009:806: :200e:</w:t>
      </w:r>
      <w:r w:rsidDel="00000000" w:rsidR="00000000" w:rsidRPr="00000000">
        <w:rPr>
          <w:rtl w:val="0"/>
        </w:rPr>
      </w:r>
    </w:p>
    <w:p w:rsidR="00000000" w:rsidDel="00000000" w:rsidP="00000000" w:rsidRDefault="00000000" w:rsidRPr="00000000" w14:paraId="0000009C">
      <w:pPr>
        <w:rPr>
          <w:sz w:val="30"/>
          <w:szCs w:val="30"/>
        </w:rPr>
      </w:pPr>
      <w:r w:rsidDel="00000000" w:rsidR="00000000" w:rsidRPr="00000000">
        <w:rPr>
          <w:rtl w:val="0"/>
        </w:rPr>
      </w:r>
    </w:p>
    <w:p w:rsidR="00000000" w:rsidDel="00000000" w:rsidP="00000000" w:rsidRDefault="00000000" w:rsidRPr="00000000" w14:paraId="0000009D">
      <w:pPr>
        <w:rPr>
          <w:b w:val="1"/>
          <w:sz w:val="30"/>
          <w:szCs w:val="30"/>
        </w:rPr>
      </w:pPr>
      <w:r w:rsidDel="00000000" w:rsidR="00000000" w:rsidRPr="00000000">
        <w:rPr>
          <w:b w:val="1"/>
          <w:sz w:val="30"/>
          <w:szCs w:val="30"/>
          <w:rtl w:val="0"/>
        </w:rPr>
        <w:t xml:space="preserve">Domain Name: </w:t>
      </w:r>
      <w:r w:rsidDel="00000000" w:rsidR="00000000" w:rsidRPr="00000000">
        <w:rPr>
          <w:rtl w:val="0"/>
        </w:rPr>
        <w:t xml:space="preserve">e2867.dsca.akamaiedge.net</w:t>
      </w:r>
      <w:r w:rsidDel="00000000" w:rsidR="00000000" w:rsidRPr="00000000">
        <w:rPr>
          <w:rtl w:val="0"/>
        </w:rPr>
      </w:r>
    </w:p>
    <w:p w:rsidR="00000000" w:rsidDel="00000000" w:rsidP="00000000" w:rsidRDefault="00000000" w:rsidRPr="00000000" w14:paraId="0000009E">
      <w:pPr>
        <w:rPr/>
      </w:pPr>
      <w:r w:rsidDel="00000000" w:rsidR="00000000" w:rsidRPr="00000000">
        <w:rPr>
          <w:b w:val="1"/>
          <w:sz w:val="30"/>
          <w:szCs w:val="30"/>
          <w:rtl w:val="0"/>
        </w:rPr>
        <w:t xml:space="preserve">IP Address: </w:t>
      </w:r>
      <w:r w:rsidDel="00000000" w:rsidR="00000000" w:rsidRPr="00000000">
        <w:rPr>
          <w:rtl w:val="0"/>
        </w:rPr>
        <w:t xml:space="preserve">2a02:26f0:ec:388: :b33:</w:t>
      </w:r>
      <w:r w:rsidDel="00000000" w:rsidR="00000000" w:rsidRPr="00000000">
        <w:rPr>
          <w:rtl w:val="0"/>
        </w:rPr>
      </w:r>
    </w:p>
    <w:p w:rsidR="00000000" w:rsidDel="00000000" w:rsidP="00000000" w:rsidRDefault="00000000" w:rsidRPr="00000000" w14:paraId="0000009F">
      <w:pPr>
        <w:rPr>
          <w:sz w:val="30"/>
          <w:szCs w:val="30"/>
        </w:rPr>
      </w:pPr>
      <w:r w:rsidDel="00000000" w:rsidR="00000000" w:rsidRPr="00000000">
        <w:rPr>
          <w:rtl w:val="0"/>
        </w:rPr>
      </w:r>
    </w:p>
    <w:p w:rsidR="00000000" w:rsidDel="00000000" w:rsidP="00000000" w:rsidRDefault="00000000" w:rsidRPr="00000000" w14:paraId="000000A0">
      <w:pPr>
        <w:rPr>
          <w:sz w:val="30"/>
          <w:szCs w:val="30"/>
        </w:rPr>
      </w:pPr>
      <w:r w:rsidDel="00000000" w:rsidR="00000000" w:rsidRPr="00000000">
        <w:rPr>
          <w:b w:val="1"/>
          <w:sz w:val="30"/>
          <w:szCs w:val="30"/>
          <w:rtl w:val="0"/>
        </w:rPr>
        <w:t xml:space="preserve">Is it the same as the one shown in the figure?</w:t>
      </w:r>
      <w:r w:rsidDel="00000000" w:rsidR="00000000" w:rsidRPr="00000000">
        <w:rPr>
          <w:sz w:val="30"/>
          <w:szCs w:val="30"/>
          <w:rtl w:val="0"/>
        </w:rPr>
        <w:t xml:space="preserve"> </w:t>
      </w:r>
    </w:p>
    <w:p w:rsidR="00000000" w:rsidDel="00000000" w:rsidP="00000000" w:rsidRDefault="00000000" w:rsidRPr="00000000" w14:paraId="000000A1">
      <w:pPr>
        <w:rPr/>
      </w:pPr>
      <w:r w:rsidDel="00000000" w:rsidR="00000000" w:rsidRPr="00000000">
        <w:rPr>
          <w:rtl w:val="0"/>
        </w:rPr>
        <w:t xml:space="preserve">The domain names were the same compared to the ones in the figure but the IP addresses were different as the ones I had obtained were IPv6 compared to the ones in the figure that were IPv4</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b w:val="1"/>
          <w:sz w:val="30"/>
          <w:szCs w:val="30"/>
        </w:rPr>
      </w:pPr>
      <w:r w:rsidDel="00000000" w:rsidR="00000000" w:rsidRPr="00000000">
        <w:rPr>
          <w:b w:val="1"/>
          <w:sz w:val="30"/>
          <w:szCs w:val="30"/>
          <w:rtl w:val="0"/>
        </w:rPr>
        <w:t xml:space="preserve">What is your Default Server listed as?</w:t>
      </w:r>
    </w:p>
    <w:p w:rsidR="00000000" w:rsidDel="00000000" w:rsidP="00000000" w:rsidRDefault="00000000" w:rsidRPr="00000000" w14:paraId="000000A4">
      <w:pPr>
        <w:rPr/>
      </w:pPr>
      <w:r w:rsidDel="00000000" w:rsidR="00000000" w:rsidRPr="00000000">
        <w:rPr>
          <w:rtl w:val="0"/>
        </w:rPr>
        <w:t xml:space="preserve">My home server is listed as “bthub.home”</w:t>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b w:val="1"/>
          <w:sz w:val="30"/>
          <w:szCs w:val="30"/>
        </w:rPr>
      </w:pPr>
      <w:r w:rsidDel="00000000" w:rsidR="00000000" w:rsidRPr="00000000">
        <w:rPr>
          <w:b w:val="1"/>
          <w:sz w:val="30"/>
          <w:szCs w:val="30"/>
          <w:rtl w:val="0"/>
        </w:rPr>
        <w:t xml:space="preserve">What is the translated IP address?</w:t>
      </w:r>
    </w:p>
    <w:p w:rsidR="00000000" w:rsidDel="00000000" w:rsidP="00000000" w:rsidRDefault="00000000" w:rsidRPr="00000000" w14:paraId="000000A8">
      <w:pPr>
        <w:rPr/>
      </w:pPr>
      <w:r w:rsidDel="00000000" w:rsidR="00000000" w:rsidRPr="00000000">
        <w:rPr>
          <w:rtl w:val="0"/>
        </w:rPr>
        <w:t xml:space="preserve">I had 2 translated IP addresses, one in IPv4 and one in IPv6</w:t>
      </w:r>
    </w:p>
    <w:p w:rsidR="00000000" w:rsidDel="00000000" w:rsidP="00000000" w:rsidRDefault="00000000" w:rsidRPr="00000000" w14:paraId="000000A9">
      <w:pPr>
        <w:rPr/>
      </w:pPr>
      <w:r w:rsidDel="00000000" w:rsidR="00000000" w:rsidRPr="00000000">
        <w:rPr>
          <w:rtl w:val="0"/>
        </w:rPr>
        <w:t xml:space="preserve">IPv4: 216.58.210.238</w:t>
      </w:r>
    </w:p>
    <w:p w:rsidR="00000000" w:rsidDel="00000000" w:rsidP="00000000" w:rsidRDefault="00000000" w:rsidRPr="00000000" w14:paraId="000000AA">
      <w:pPr>
        <w:rPr/>
      </w:pPr>
      <w:r w:rsidDel="00000000" w:rsidR="00000000" w:rsidRPr="00000000">
        <w:rPr>
          <w:rtl w:val="0"/>
        </w:rPr>
        <w:t xml:space="preserve">IPv6: 2a00:1450:4009:817: :200e</w:t>
      </w:r>
      <w:r w:rsidDel="00000000" w:rsidR="00000000" w:rsidRPr="00000000">
        <w:rPr>
          <w:rtl w:val="0"/>
        </w:rPr>
      </w:r>
    </w:p>
    <w:p w:rsidR="00000000" w:rsidDel="00000000" w:rsidP="00000000" w:rsidRDefault="00000000" w:rsidRPr="00000000" w14:paraId="000000AB">
      <w:pPr>
        <w:rPr>
          <w:sz w:val="30"/>
          <w:szCs w:val="30"/>
        </w:rPr>
      </w:pPr>
      <w:r w:rsidDel="00000000" w:rsidR="00000000" w:rsidRPr="00000000">
        <w:rPr>
          <w:rtl w:val="0"/>
        </w:rPr>
      </w:r>
    </w:p>
    <w:p w:rsidR="00000000" w:rsidDel="00000000" w:rsidP="00000000" w:rsidRDefault="00000000" w:rsidRPr="00000000" w14:paraId="000000AC">
      <w:pPr>
        <w:rPr>
          <w:b w:val="1"/>
          <w:sz w:val="30"/>
          <w:szCs w:val="30"/>
        </w:rPr>
      </w:pPr>
      <w:r w:rsidDel="00000000" w:rsidR="00000000" w:rsidRPr="00000000">
        <w:rPr>
          <w:b w:val="1"/>
          <w:sz w:val="30"/>
          <w:szCs w:val="30"/>
          <w:rtl w:val="0"/>
        </w:rPr>
        <w:t xml:space="preserve">Is the IP address an IPv4 address or an IPv6 address?</w:t>
      </w:r>
    </w:p>
    <w:p w:rsidR="00000000" w:rsidDel="00000000" w:rsidP="00000000" w:rsidRDefault="00000000" w:rsidRPr="00000000" w14:paraId="000000AD">
      <w:pPr>
        <w:rPr/>
      </w:pPr>
      <w:r w:rsidDel="00000000" w:rsidR="00000000" w:rsidRPr="00000000">
        <w:rPr>
          <w:rtl w:val="0"/>
        </w:rPr>
        <w:t xml:space="preserve">It had shown 2 IP addresses, one for IPv4 and one for IPv6. The screenshot below shows this.</w:t>
      </w:r>
    </w:p>
    <w:p w:rsidR="00000000" w:rsidDel="00000000" w:rsidP="00000000" w:rsidRDefault="00000000" w:rsidRPr="00000000" w14:paraId="000000AE">
      <w:pPr>
        <w:rPr/>
      </w:pPr>
      <w:r w:rsidDel="00000000" w:rsidR="00000000" w:rsidRPr="00000000">
        <w:rPr/>
        <w:drawing>
          <wp:inline distB="114300" distT="114300" distL="114300" distR="114300">
            <wp:extent cx="2857500" cy="7524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857500" cy="752475"/>
                    </a:xfrm>
                    <a:prstGeom prst="rect"/>
                    <a:ln/>
                  </pic:spPr>
                </pic:pic>
              </a:graphicData>
            </a:graphic>
          </wp:inline>
        </w:drawing>
      </w:r>
      <w:r w:rsidDel="00000000" w:rsidR="00000000" w:rsidRPr="00000000">
        <w:rPr>
          <w:rtl w:val="0"/>
        </w:rPr>
      </w:r>
    </w:p>
    <w:p w:rsidR="00000000" w:rsidDel="00000000" w:rsidP="00000000" w:rsidRDefault="00000000" w:rsidRPr="00000000" w14:paraId="000000AF">
      <w:pPr>
        <w:rPr>
          <w:sz w:val="30"/>
          <w:szCs w:val="30"/>
        </w:rPr>
      </w:pPr>
      <w:r w:rsidDel="00000000" w:rsidR="00000000" w:rsidRPr="00000000">
        <w:rPr>
          <w:rtl w:val="0"/>
        </w:rPr>
      </w:r>
    </w:p>
    <w:p w:rsidR="00000000" w:rsidDel="00000000" w:rsidP="00000000" w:rsidRDefault="00000000" w:rsidRPr="00000000" w14:paraId="000000B0">
      <w:pPr>
        <w:rPr>
          <w:b w:val="1"/>
          <w:sz w:val="30"/>
          <w:szCs w:val="30"/>
        </w:rPr>
      </w:pPr>
      <w:r w:rsidDel="00000000" w:rsidR="00000000" w:rsidRPr="00000000">
        <w:rPr>
          <w:rtl w:val="0"/>
        </w:rPr>
      </w:r>
    </w:p>
    <w:p w:rsidR="00000000" w:rsidDel="00000000" w:rsidP="00000000" w:rsidRDefault="00000000" w:rsidRPr="00000000" w14:paraId="000000B1">
      <w:pPr>
        <w:rPr>
          <w:b w:val="1"/>
          <w:sz w:val="30"/>
          <w:szCs w:val="30"/>
        </w:rPr>
      </w:pPr>
      <w:r w:rsidDel="00000000" w:rsidR="00000000" w:rsidRPr="00000000">
        <w:rPr>
          <w:rtl w:val="0"/>
        </w:rPr>
      </w:r>
    </w:p>
    <w:p w:rsidR="00000000" w:rsidDel="00000000" w:rsidP="00000000" w:rsidRDefault="00000000" w:rsidRPr="00000000" w14:paraId="000000B2">
      <w:pPr>
        <w:rPr>
          <w:b w:val="1"/>
          <w:sz w:val="30"/>
          <w:szCs w:val="30"/>
        </w:rPr>
      </w:pPr>
      <w:r w:rsidDel="00000000" w:rsidR="00000000" w:rsidRPr="00000000">
        <w:rPr>
          <w:b w:val="1"/>
          <w:sz w:val="30"/>
          <w:szCs w:val="30"/>
          <w:rtl w:val="0"/>
        </w:rPr>
        <w:t xml:space="preserve">Is it the same as the IP address shown with the ping command?</w:t>
      </w:r>
    </w:p>
    <w:p w:rsidR="00000000" w:rsidDel="00000000" w:rsidP="00000000" w:rsidRDefault="00000000" w:rsidRPr="00000000" w14:paraId="000000B3">
      <w:pPr>
        <w:rPr/>
      </w:pPr>
      <w:r w:rsidDel="00000000" w:rsidR="00000000" w:rsidRPr="00000000">
        <w:rPr>
          <w:rtl w:val="0"/>
        </w:rPr>
        <w:t xml:space="preserve">The ping command did not show an IPv4 address but it did show an IPv6 address. The IPv6 address was very similar but not the same as the one in the ping command.</w:t>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b w:val="1"/>
          <w:sz w:val="30"/>
          <w:szCs w:val="30"/>
        </w:rPr>
      </w:pPr>
      <w:r w:rsidDel="00000000" w:rsidR="00000000" w:rsidRPr="00000000">
        <w:rPr>
          <w:b w:val="1"/>
          <w:sz w:val="30"/>
          <w:szCs w:val="30"/>
          <w:rtl w:val="0"/>
        </w:rPr>
        <w:t xml:space="preserve">How is a DNS useful to connect to a network service or to browse a webpage?</w:t>
      </w:r>
    </w:p>
    <w:p w:rsidR="00000000" w:rsidDel="00000000" w:rsidP="00000000" w:rsidRDefault="00000000" w:rsidRPr="00000000" w14:paraId="000000B6">
      <w:pPr>
        <w:rPr/>
      </w:pPr>
      <w:r w:rsidDel="00000000" w:rsidR="00000000" w:rsidRPr="00000000">
        <w:rPr>
          <w:rtl w:val="0"/>
        </w:rPr>
        <w:t xml:space="preserve">A DNS is useful because it takes the domain names of a website and translates it into an IP address to allow your browser to connect and make a connection to the network service to display the website.</w:t>
      </w:r>
      <w:r w:rsidDel="00000000" w:rsidR="00000000" w:rsidRPr="00000000">
        <w:rPr>
          <w:rtl w:val="0"/>
        </w:rPr>
      </w:r>
    </w:p>
    <w:p w:rsidR="00000000" w:rsidDel="00000000" w:rsidP="00000000" w:rsidRDefault="00000000" w:rsidRPr="00000000" w14:paraId="000000B7">
      <w:pPr>
        <w:rPr>
          <w:sz w:val="30"/>
          <w:szCs w:val="30"/>
        </w:rPr>
      </w:pPr>
      <w:r w:rsidDel="00000000" w:rsidR="00000000" w:rsidRPr="00000000">
        <w:rPr>
          <w:rtl w:val="0"/>
        </w:rPr>
      </w:r>
    </w:p>
    <w:sectPr>
      <w:headerReference r:id="rId7" w:type="default"/>
      <w:footerReference r:id="rId8"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9">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8">
    <w:pPr>
      <w:rPr>
        <w:color w:val="b7b7b7"/>
      </w:rPr>
    </w:pPr>
    <w:r w:rsidDel="00000000" w:rsidR="00000000" w:rsidRPr="00000000">
      <w:rPr>
        <w:color w:val="b7b7b7"/>
        <w:rtl w:val="0"/>
      </w:rPr>
      <w:t xml:space="preserve">Cameron Brown</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