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39BC5F" w14:textId="1C00F4FC" w:rsidR="003A35E4" w:rsidRDefault="003A35E4">
      <w:r>
        <w:rPr>
          <w:noProof/>
        </w:rPr>
        <w:drawing>
          <wp:inline distT="0" distB="0" distL="0" distR="0" wp14:anchorId="3C8C5A5B" wp14:editId="6EA9FD80">
            <wp:extent cx="3892269" cy="221041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7651" cy="223618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CA6942A" w14:textId="77777777" w:rsidR="00F37B8D" w:rsidRDefault="00F37B8D"/>
    <w:p w14:paraId="1938F351" w14:textId="2BA0490D" w:rsidR="00F37B8D" w:rsidRDefault="00F37B8D"/>
    <w:p w14:paraId="49CEF050" w14:textId="77777777" w:rsidR="00F37B8D" w:rsidRDefault="00F37B8D"/>
    <w:sectPr w:rsidR="00F37B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35E4"/>
    <w:rsid w:val="002A69B2"/>
    <w:rsid w:val="003A35E4"/>
    <w:rsid w:val="00D57DBE"/>
    <w:rsid w:val="00F37B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B7CF7B"/>
  <w15:chartTrackingRefBased/>
  <w15:docId w15:val="{CB0B8E80-F1C0-4D0C-B785-667F20828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Tuty Jallow Sarr (2027118)</dc:creator>
  <cp:keywords/>
  <dc:description/>
  <cp:lastModifiedBy>Tuty Jallow Sarr (2027118)</cp:lastModifiedBy>
  <cp:revision>4</cp:revision>
  <dcterms:created xsi:type="dcterms:W3CDTF">2022-06-27T05:17:00Z</dcterms:created>
  <dcterms:modified xsi:type="dcterms:W3CDTF">2022-06-27T06:03:00Z</dcterms:modified>
</cp:coreProperties>
</file>