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53B8E" w14:textId="77777777" w:rsidR="005E3886" w:rsidRDefault="005E3886" w:rsidP="005E3886">
      <w:pPr>
        <w:pStyle w:val="NormalWeb"/>
        <w:rPr>
          <w:rFonts w:ascii="Calibri" w:hAnsi="Calibri" w:cs="Calibri"/>
        </w:rPr>
      </w:pPr>
      <w:r>
        <w:rPr>
          <w:rFonts w:ascii="Calibri" w:hAnsi="Calibri" w:cs="Calibri"/>
        </w:rPr>
        <w:t>University of Wales Trinity Saint David</w:t>
      </w:r>
    </w:p>
    <w:p w14:paraId="693729DD" w14:textId="70FCE835" w:rsidR="005E3886" w:rsidRDefault="005E3886" w:rsidP="005E3886">
      <w:pPr>
        <w:pStyle w:val="NormalWeb"/>
        <w:rPr>
          <w:rFonts w:ascii="Calibri" w:hAnsi="Calibri" w:cs="Calibri"/>
        </w:rPr>
      </w:pPr>
      <w:r>
        <w:rPr>
          <w:rFonts w:ascii="Calibri" w:hAnsi="Calibri" w:cs="Calibri"/>
        </w:rPr>
        <w:t>Hospitality &amp; Tourism Management</w:t>
      </w:r>
    </w:p>
    <w:p w14:paraId="47D25CF0" w14:textId="22057869" w:rsidR="005E3886" w:rsidRDefault="005E3886" w:rsidP="005E3886">
      <w:pPr>
        <w:pStyle w:val="NormalWeb"/>
        <w:rPr>
          <w:rFonts w:ascii="Calibri" w:hAnsi="Calibri" w:cs="Calibri"/>
        </w:rPr>
      </w:pPr>
      <w:r>
        <w:rPr>
          <w:rFonts w:ascii="Calibri" w:hAnsi="Calibri" w:cs="Calibri"/>
        </w:rPr>
        <w:t xml:space="preserve">Produce, Provenance &amp; Sourcing </w:t>
      </w:r>
    </w:p>
    <w:p w14:paraId="321F8FB1" w14:textId="17D42C47" w:rsidR="005E3886" w:rsidRDefault="005E3886" w:rsidP="005E3886">
      <w:pPr>
        <w:pStyle w:val="NormalWeb"/>
        <w:rPr>
          <w:rFonts w:ascii="Calibri" w:hAnsi="Calibri" w:cs="Calibri"/>
        </w:rPr>
      </w:pPr>
      <w:proofErr w:type="spellStart"/>
      <w:r>
        <w:rPr>
          <w:rFonts w:ascii="Calibri" w:hAnsi="Calibri" w:cs="Calibri"/>
        </w:rPr>
        <w:t>Rodica</w:t>
      </w:r>
      <w:proofErr w:type="spellEnd"/>
      <w:r>
        <w:rPr>
          <w:rFonts w:ascii="Calibri" w:hAnsi="Calibri" w:cs="Calibri"/>
        </w:rPr>
        <w:t xml:space="preserve"> Mihaela </w:t>
      </w:r>
      <w:proofErr w:type="spellStart"/>
      <w:r>
        <w:rPr>
          <w:rFonts w:ascii="Calibri" w:hAnsi="Calibri" w:cs="Calibri"/>
        </w:rPr>
        <w:t>Patrunjei</w:t>
      </w:r>
      <w:proofErr w:type="spellEnd"/>
      <w:r>
        <w:rPr>
          <w:rFonts w:ascii="Calibri" w:hAnsi="Calibri" w:cs="Calibri"/>
        </w:rPr>
        <w:t xml:space="preserve">  </w:t>
      </w:r>
    </w:p>
    <w:p w14:paraId="00C9574F" w14:textId="0418F275" w:rsidR="005E3886" w:rsidRDefault="005E3886" w:rsidP="005E3886">
      <w:pPr>
        <w:pStyle w:val="NormalWeb"/>
        <w:rPr>
          <w:rFonts w:ascii="Calibri" w:hAnsi="Calibri" w:cs="Calibri"/>
        </w:rPr>
      </w:pPr>
      <w:r>
        <w:rPr>
          <w:rFonts w:ascii="Calibri" w:hAnsi="Calibri" w:cs="Calibri"/>
        </w:rPr>
        <w:t>Student ID 2109625</w:t>
      </w:r>
    </w:p>
    <w:p w14:paraId="4C1A28C0" w14:textId="41B36494" w:rsidR="005E3886" w:rsidRDefault="005E3886" w:rsidP="005E3886">
      <w:pPr>
        <w:pStyle w:val="NormalWeb"/>
        <w:rPr>
          <w:rFonts w:ascii="Calibri" w:hAnsi="Calibri" w:cs="Calibri"/>
        </w:rPr>
      </w:pPr>
      <w:r>
        <w:rPr>
          <w:rFonts w:ascii="Calibri" w:hAnsi="Calibri" w:cs="Calibri"/>
        </w:rPr>
        <w:t>27 October 2023</w:t>
      </w:r>
    </w:p>
    <w:p w14:paraId="1A2651DE" w14:textId="4B1F6BCB" w:rsidR="005E3886" w:rsidRDefault="005E3886" w:rsidP="005E3886">
      <w:pPr>
        <w:pStyle w:val="NormalWeb"/>
        <w:rPr>
          <w:rFonts w:ascii="Calibri" w:hAnsi="Calibri" w:cs="Calibri"/>
        </w:rPr>
      </w:pPr>
    </w:p>
    <w:p w14:paraId="0F7722CA" w14:textId="3395BF62" w:rsidR="005E3886" w:rsidRDefault="000B15EA" w:rsidP="005E3886">
      <w:pPr>
        <w:pStyle w:val="NormalWeb"/>
        <w:rPr>
          <w:rFonts w:ascii="Calibri" w:hAnsi="Calibri" w:cs="Calibri"/>
        </w:rPr>
      </w:pPr>
      <w:r>
        <w:rPr>
          <w:rFonts w:ascii="Calibri" w:hAnsi="Calibri" w:cs="Calibri"/>
        </w:rPr>
        <w:t xml:space="preserve">                                          </w:t>
      </w:r>
      <w:r w:rsidR="005E3886">
        <w:rPr>
          <w:rFonts w:ascii="Calibri" w:hAnsi="Calibri" w:cs="Calibri"/>
        </w:rPr>
        <w:t>Produce, Provenance &amp; Sourcing</w:t>
      </w:r>
    </w:p>
    <w:p w14:paraId="293FAEC0" w14:textId="77777777" w:rsidR="000B15EA" w:rsidRDefault="00B045A2" w:rsidP="005E3886">
      <w:pPr>
        <w:pStyle w:val="NormalWeb"/>
      </w:pPr>
      <w:r>
        <w:t xml:space="preserve">    The provenance and the supply of products is one of the most important parts of management in a hospitality business. The way how you will manage to source the ingredients for your business will affect the quality and consistency of the menu whether we are talking about food</w:t>
      </w:r>
      <w:r w:rsidR="00B1664E">
        <w:t xml:space="preserve">, </w:t>
      </w:r>
      <w:r>
        <w:t>drinks</w:t>
      </w:r>
      <w:r w:rsidR="00B1664E">
        <w:t xml:space="preserve"> or consumables</w:t>
      </w:r>
      <w:r>
        <w:t xml:space="preserve">. </w:t>
      </w:r>
      <w:r w:rsidR="004F5ED3">
        <w:t>A strong menu, well sourced and priced will assure the success of your business. Today’s consumer</w:t>
      </w:r>
      <w:r w:rsidR="00B1664E">
        <w:t>s</w:t>
      </w:r>
      <w:r w:rsidR="004F5ED3">
        <w:t xml:space="preserve"> are requiring sustainable produce, </w:t>
      </w:r>
      <w:r w:rsidR="00B1664E">
        <w:t xml:space="preserve">innovative menu, </w:t>
      </w:r>
      <w:r w:rsidR="004F5ED3">
        <w:t>good quality and low prices, factors</w:t>
      </w:r>
      <w:r w:rsidR="00B1664E">
        <w:t xml:space="preserve"> that</w:t>
      </w:r>
      <w:r w:rsidR="004F5ED3">
        <w:t xml:space="preserve"> can make the sourcing very challenging. </w:t>
      </w:r>
    </w:p>
    <w:p w14:paraId="1088A63A" w14:textId="70587C5D" w:rsidR="005E3886" w:rsidRDefault="004F5ED3" w:rsidP="00722494">
      <w:pPr>
        <w:pStyle w:val="NormalWeb"/>
      </w:pPr>
      <w:r>
        <w:t xml:space="preserve"> To supply products for a restaurant will require to create a chain of suppliers able to provide and deliver all the ingredients</w:t>
      </w:r>
      <w:r w:rsidR="00A57C7D">
        <w:t>, equipment and maintenance.</w:t>
      </w:r>
      <w:r>
        <w:t xml:space="preserve"> </w:t>
      </w:r>
      <w:r w:rsidR="000B15EA">
        <w:t xml:space="preserve">While this process sound simple enough, the speed </w:t>
      </w:r>
      <w:r w:rsidR="00A57C7D">
        <w:t xml:space="preserve">and efficiency </w:t>
      </w:r>
      <w:r w:rsidR="000B15EA">
        <w:t xml:space="preserve">that it must operate at </w:t>
      </w:r>
      <w:r w:rsidR="00A57C7D">
        <w:t>are</w:t>
      </w:r>
      <w:r w:rsidR="000B15EA">
        <w:t xml:space="preserve"> a key. Hospitality industry is known for its fast pace and any break in the supply chain can have disastrous consequences. </w:t>
      </w:r>
      <w:r w:rsidR="00722494">
        <w:t xml:space="preserve">Choosing reputable suppliers, will assure a smooth operation and will cover all the legal requirements for this side of </w:t>
      </w:r>
      <w:r w:rsidR="00BA371B">
        <w:t>the</w:t>
      </w:r>
      <w:r w:rsidR="00722494">
        <w:t xml:space="preserve"> business. </w:t>
      </w:r>
    </w:p>
    <w:p w14:paraId="62D28B7E" w14:textId="4AEED0F2" w:rsidR="00722494" w:rsidRDefault="00DC27A4" w:rsidP="00722494">
      <w:pPr>
        <w:pStyle w:val="NormalWeb"/>
      </w:pPr>
      <w:r>
        <w:t xml:space="preserve">       </w:t>
      </w:r>
      <w:r w:rsidR="00722494">
        <w:t>I</w:t>
      </w:r>
      <w:r w:rsidR="00FB75B1">
        <w:t xml:space="preserve"> </w:t>
      </w:r>
      <w:r w:rsidR="00722494">
        <w:t>work for Davy’s of London,</w:t>
      </w:r>
      <w:r w:rsidR="004F044A">
        <w:t xml:space="preserve"> one of the oldest family wine merchants and operators of wine bars in London with 150 years of activity over 5 generations. Today, the company </w:t>
      </w:r>
      <w:r w:rsidR="004F5F17">
        <w:t xml:space="preserve">operate </w:t>
      </w:r>
      <w:r w:rsidR="00722494">
        <w:t>20 wine b</w:t>
      </w:r>
      <w:r w:rsidR="00E239CF">
        <w:t>ars</w:t>
      </w:r>
      <w:r w:rsidR="00722494">
        <w:t xml:space="preserve">, all based in Central London. </w:t>
      </w:r>
      <w:r w:rsidR="004F044A">
        <w:t>The</w:t>
      </w:r>
      <w:r w:rsidR="00933761">
        <w:t xml:space="preserve"> chain of suppliers consisting of 12 companies that </w:t>
      </w:r>
      <w:r w:rsidR="00960B06">
        <w:t xml:space="preserve">supply </w:t>
      </w:r>
      <w:r w:rsidR="00933761">
        <w:t xml:space="preserve">us </w:t>
      </w:r>
      <w:r w:rsidR="00960B06">
        <w:t xml:space="preserve">with </w:t>
      </w:r>
      <w:r w:rsidR="00933761">
        <w:t>all necessary products</w:t>
      </w:r>
      <w:r w:rsidR="00A57C7D">
        <w:t xml:space="preserve"> and maintenance.</w:t>
      </w:r>
      <w:r w:rsidR="00933761">
        <w:t xml:space="preserve"> For example, Brakes, our main supplier</w:t>
      </w:r>
      <w:r w:rsidR="00E4566A">
        <w:t xml:space="preserve"> for vegetables, dairy</w:t>
      </w:r>
      <w:r w:rsidR="00A57C7D">
        <w:t>, fish and</w:t>
      </w:r>
      <w:r w:rsidR="00E4566A">
        <w:t xml:space="preserve"> consumables, </w:t>
      </w:r>
      <w:r w:rsidR="00933761">
        <w:t xml:space="preserve">understands that local sourcing requested by customer it is an important aspect. </w:t>
      </w:r>
      <w:r w:rsidR="00BA371B">
        <w:t xml:space="preserve">On the official website they explain their approach regarding sourcing.” </w:t>
      </w:r>
      <w:r w:rsidR="00933761">
        <w:t xml:space="preserve">More than 65% of </w:t>
      </w:r>
      <w:r w:rsidR="00BA371B">
        <w:t xml:space="preserve">our </w:t>
      </w:r>
      <w:r w:rsidR="00933761">
        <w:t>own brand range is produced and packed in the UK.  British-first</w:t>
      </w:r>
      <w:r w:rsidR="00515F2F">
        <w:t xml:space="preserve"> sourcing approach, </w:t>
      </w:r>
      <w:r w:rsidR="00BA371B">
        <w:t>we</w:t>
      </w:r>
      <w:r w:rsidR="00515F2F">
        <w:t xml:space="preserve"> aim to offer local/regional options in each product category, a British choice where available and in season. Regarding ethical standards, </w:t>
      </w:r>
      <w:r w:rsidR="00BA371B">
        <w:t xml:space="preserve">we </w:t>
      </w:r>
      <w:r w:rsidR="00515F2F">
        <w:t>understand they have a duty to ensure their product are not only sourced responsibly but also in an ethical way to ensure strict standards and traceability in the supply chain. Brakes also have zero tolerance regarding inhumane conditions of work and slavery</w:t>
      </w:r>
      <w:r>
        <w:t xml:space="preserve"> and </w:t>
      </w:r>
      <w:r w:rsidR="00515F2F">
        <w:t>every supplier to Brakes signs must adhere to a strict Ethical Code of Conduct. This policy covers</w:t>
      </w:r>
      <w:r>
        <w:t xml:space="preserve"> topics like anti-bribery and corruption, competition laws, health and safety and protecting whistle-blowers and modern slavery. Also, all the products are produced in a sustainable way minimising any negative environmental, social or ethical impacts. Brakes it was the first company in Foodservice to introduce MSC certified fish products and they will ban cage eggs by 2025. </w:t>
      </w:r>
      <w:r w:rsidR="00BA371B">
        <w:t xml:space="preserve">“ </w:t>
      </w:r>
    </w:p>
    <w:p w14:paraId="0EC8D908" w14:textId="765551A5" w:rsidR="004F5F17" w:rsidRDefault="00BA2486" w:rsidP="00722494">
      <w:pPr>
        <w:pStyle w:val="NormalWeb"/>
      </w:pPr>
      <w:r>
        <w:lastRenderedPageBreak/>
        <w:t xml:space="preserve">     </w:t>
      </w:r>
      <w:r w:rsidR="00DC27A4">
        <w:t>The meat source for Davy’s is Campbell Brothers</w:t>
      </w:r>
      <w:r>
        <w:t xml:space="preserve">, catering butcher from 1902. </w:t>
      </w:r>
      <w:r w:rsidR="00BA371B">
        <w:t>“</w:t>
      </w:r>
      <w:r>
        <w:t>As Scotland oldest traditional catering butch</w:t>
      </w:r>
      <w:r w:rsidR="00BA371B">
        <w:t>er pride ourselves on creating long term partnership with both farming pa</w:t>
      </w:r>
      <w:r w:rsidR="00EF1245">
        <w:t>rt</w:t>
      </w:r>
      <w:r w:rsidR="00BA371B">
        <w:t>ners and clients alike</w:t>
      </w:r>
      <w:r w:rsidR="00BD6E3F">
        <w:t>. Campbell Brothers business has built on traditional values with quality being a key in both product and service”</w:t>
      </w:r>
      <w:r w:rsidR="00EF1245">
        <w:t xml:space="preserve"> </w:t>
      </w:r>
      <w:r w:rsidR="00BD6E3F">
        <w:t>this is the description of a local company as one alternative to the industrial food production and supply.</w:t>
      </w:r>
      <w:r w:rsidR="000A7325">
        <w:t xml:space="preserve"> </w:t>
      </w:r>
      <w:r w:rsidR="00BD6E3F">
        <w:t xml:space="preserve">They </w:t>
      </w:r>
      <w:r>
        <w:t xml:space="preserve">will stand </w:t>
      </w:r>
      <w:r w:rsidR="00E4566A">
        <w:t>f</w:t>
      </w:r>
      <w:r>
        <w:t xml:space="preserve">or ethical sourcing, animal welfare, sustainability and provenance. Traceability systems allow for all products to be fully traceable from farm to fork. They also hold certification for Red Tractor Food Assurance and Quality Meat Scotland Brand licencing schemes assuring food safety. </w:t>
      </w:r>
      <w:r w:rsidR="001A0006">
        <w:t xml:space="preserve">Twice per year, the company will organise trips to the farms for the clients to understand better from where the products are sourced. </w:t>
      </w:r>
    </w:p>
    <w:p w14:paraId="37E8B6CC" w14:textId="77777777" w:rsidR="002F31AB" w:rsidRDefault="004F5F17" w:rsidP="00722494">
      <w:pPr>
        <w:pStyle w:val="NormalWeb"/>
      </w:pPr>
      <w:r>
        <w:t xml:space="preserve">      </w:t>
      </w:r>
      <w:r w:rsidR="00552ABB">
        <w:t xml:space="preserve"> </w:t>
      </w:r>
      <w:r w:rsidR="00595D8D">
        <w:t>As</w:t>
      </w:r>
      <w:r w:rsidR="00E239CF">
        <w:t xml:space="preserve"> Head chef </w:t>
      </w:r>
      <w:r>
        <w:t>at</w:t>
      </w:r>
      <w:r w:rsidR="00E239CF">
        <w:t xml:space="preserve"> the </w:t>
      </w:r>
      <w:r w:rsidR="00595D8D">
        <w:t>F</w:t>
      </w:r>
      <w:r w:rsidR="00E239CF">
        <w:t>lagship site of the company, The Boot and Flogger, my job is to source the product</w:t>
      </w:r>
      <w:r w:rsidR="00595D8D">
        <w:t xml:space="preserve">s that will maintain the consistency and quality of the menu at a price agreed by customers. </w:t>
      </w:r>
      <w:r w:rsidR="000A7325">
        <w:t xml:space="preserve">Any interruption in the supply can have catastrophic </w:t>
      </w:r>
      <w:r w:rsidR="00B4592E">
        <w:t xml:space="preserve">implications. For every menu build we are trying to plan how we can source every single ingredient and secure the same price of the ingredients for the whole season. </w:t>
      </w:r>
      <w:r w:rsidR="00595D8D">
        <w:t xml:space="preserve">Our menu is Traditional British, and the guests will expect to find local ingredients cooked after traditional recipes. We have on the menu some recipes dating from 1965, the year when this restaurant </w:t>
      </w:r>
      <w:r w:rsidR="004D3924">
        <w:t>opens</w:t>
      </w:r>
      <w:r w:rsidR="00595D8D">
        <w:t xml:space="preserve"> the door to </w:t>
      </w:r>
      <w:r w:rsidR="00E4566A">
        <w:t xml:space="preserve">the </w:t>
      </w:r>
      <w:r w:rsidR="00595D8D">
        <w:t xml:space="preserve">public. For example, Smoked Salmon plate have the same presentation </w:t>
      </w:r>
      <w:r w:rsidR="004D3924">
        <w:t>as</w:t>
      </w:r>
      <w:r w:rsidR="00595D8D">
        <w:t xml:space="preserve"> 58 years ago.</w:t>
      </w:r>
      <w:r w:rsidR="004D3924">
        <w:t xml:space="preserve"> We are also selling the same recipe of </w:t>
      </w:r>
      <w:r w:rsidR="00E4566A">
        <w:t>S</w:t>
      </w:r>
      <w:r w:rsidR="004D3924">
        <w:t xml:space="preserve">ticky </w:t>
      </w:r>
      <w:r w:rsidR="00E4566A">
        <w:t>Toffee P</w:t>
      </w:r>
      <w:r w:rsidR="004D3924">
        <w:t xml:space="preserve">udding or </w:t>
      </w:r>
      <w:r w:rsidR="00E4566A">
        <w:t>D</w:t>
      </w:r>
      <w:r w:rsidR="004D3924">
        <w:t xml:space="preserve">uck </w:t>
      </w:r>
      <w:r w:rsidR="00E4566A">
        <w:t>P</w:t>
      </w:r>
      <w:r w:rsidR="004D3924">
        <w:t>ate. All these recipes are much loved by our guests but a challenge when coming to sourcing the ingredients</w:t>
      </w:r>
      <w:r w:rsidR="00E4566A">
        <w:t xml:space="preserve"> and costing</w:t>
      </w:r>
      <w:r w:rsidR="004D3924">
        <w:t xml:space="preserve">. We have also a duty to our guests to inform them from where the ingredients are sourced, for this reason some of the dishes have in the description the name of the farm or area of </w:t>
      </w:r>
      <w:r w:rsidR="00960B06">
        <w:t>provenience.</w:t>
      </w:r>
      <w:r w:rsidR="004D3924">
        <w:t xml:space="preserve"> </w:t>
      </w:r>
      <w:r w:rsidR="00960B06">
        <w:t>For example, Severn and Wye Smoked Salmon, Potted Devon Crab, Surrey Hills Sirloin steak, Somerset Brie cheese, Cornish Clotted cream for puddings.</w:t>
      </w:r>
      <w:r w:rsidR="00E4566A">
        <w:t xml:space="preserve"> The menu is changed after every season, a chance to adapt the dishes</w:t>
      </w:r>
      <w:r w:rsidR="00960B06">
        <w:t xml:space="preserve"> to availability</w:t>
      </w:r>
      <w:r w:rsidR="00692B76">
        <w:t xml:space="preserve"> and keeping the food trend</w:t>
      </w:r>
      <w:r w:rsidR="009D37E7">
        <w:t xml:space="preserve"> up to date</w:t>
      </w:r>
      <w:r w:rsidR="00960B06">
        <w:t xml:space="preserve">. This is the way to be sure the menu will stay sustainable and will keep the company on track regarding protecting the environment. </w:t>
      </w:r>
      <w:r w:rsidR="00692B76">
        <w:t xml:space="preserve"> </w:t>
      </w:r>
      <w:r w:rsidR="00552ABB">
        <w:t>For the drink’s menu, Davy of London choose a different strategy</w:t>
      </w:r>
      <w:r>
        <w:t xml:space="preserve"> of s</w:t>
      </w:r>
      <w:r w:rsidR="001A0006">
        <w:t>ourcing</w:t>
      </w:r>
      <w:r w:rsidR="00552ABB">
        <w:t>. After many years of having his own label on wines produced in Australia and Chile</w:t>
      </w:r>
      <w:r w:rsidR="000A7325">
        <w:t xml:space="preserve"> and imported in UK</w:t>
      </w:r>
      <w:r w:rsidR="00552ABB">
        <w:t xml:space="preserve">, they have today contracts with independent and exclusive wines from all over the world. </w:t>
      </w:r>
      <w:r w:rsidR="00BF62C4">
        <w:t xml:space="preserve">Bordeaux, Burgundy, Tuscany, </w:t>
      </w:r>
      <w:r w:rsidR="00552ABB">
        <w:t>Sardinia</w:t>
      </w:r>
      <w:r w:rsidR="00BF62C4">
        <w:t xml:space="preserve"> for the classic wines, Portugal and Spain with its port and Sherry. </w:t>
      </w:r>
      <w:r>
        <w:t>T</w:t>
      </w:r>
      <w:r w:rsidR="00BF62C4">
        <w:t xml:space="preserve">he wholesale operation </w:t>
      </w:r>
      <w:r>
        <w:t xml:space="preserve">is supplying </w:t>
      </w:r>
      <w:r w:rsidR="00BF62C4">
        <w:t>for some of the most established restaurants and bars in London.</w:t>
      </w:r>
      <w:r>
        <w:t xml:space="preserve"> </w:t>
      </w:r>
      <w:r w:rsidR="00A57C7D">
        <w:t xml:space="preserve"> All the fluctuation in prices on today market affected by Brexit and the Covid -19 pandemic, our customers are requiring fair prices for their experience with us. Some of the reviews will point out this aspect. </w:t>
      </w:r>
      <w:r w:rsidR="002F31AB">
        <w:t xml:space="preserve">“The bottled beer is very expensive; we know that the prices have risen but it feels too much” says WGB on 02 of October 2023. “Food very good but a very limited menu for £47.50 per person, expensive” says another visitor on 12 of August 2023. </w:t>
      </w:r>
    </w:p>
    <w:p w14:paraId="4BA7902F" w14:textId="6B0B3F50" w:rsidR="009D37E7" w:rsidRDefault="002F31AB" w:rsidP="00722494">
      <w:pPr>
        <w:pStyle w:val="NormalWeb"/>
      </w:pPr>
      <w:r>
        <w:t xml:space="preserve">   </w:t>
      </w:r>
      <w:r w:rsidR="009D37E7">
        <w:t xml:space="preserve">The </w:t>
      </w:r>
      <w:r w:rsidR="008560BA">
        <w:t xml:space="preserve">Covid-19 Pandemic caused significant disruptions to global operations and supply chains. </w:t>
      </w:r>
      <w:r>
        <w:t xml:space="preserve">Most of the companies were forced to reorganise their activity due to lack of staff and the difficulty </w:t>
      </w:r>
      <w:r w:rsidR="00B13E67">
        <w:t xml:space="preserve">of procuring products at similar prices. For restaurants, that it was a moment when new suppliers were found, old contracts were renegotiated due to a necessity to balance the fluctuation of the food market. For some businesses this process was bringing disruptions and temporary menu in place to deal with some shortages of ingredients. </w:t>
      </w:r>
    </w:p>
    <w:p w14:paraId="2988C990" w14:textId="551B6893" w:rsidR="00532A7C" w:rsidRDefault="00615519" w:rsidP="00722494">
      <w:pPr>
        <w:pStyle w:val="NormalWeb"/>
      </w:pPr>
      <w:r>
        <w:t xml:space="preserve">  </w:t>
      </w:r>
      <w:r w:rsidR="00532A7C">
        <w:t xml:space="preserve">In an article published on </w:t>
      </w:r>
      <w:r w:rsidR="00181543">
        <w:t xml:space="preserve">Oxford Academic, on </w:t>
      </w:r>
      <w:r w:rsidR="00532A7C">
        <w:t xml:space="preserve">24 of August 2020, </w:t>
      </w:r>
      <w:r w:rsidR="00181543">
        <w:t xml:space="preserve">Impact of Covid-19 on the food supply chain, by Serpil </w:t>
      </w:r>
      <w:proofErr w:type="spellStart"/>
      <w:r w:rsidR="00181543">
        <w:t>Aday</w:t>
      </w:r>
      <w:proofErr w:type="spellEnd"/>
      <w:r w:rsidR="00181543">
        <w:t xml:space="preserve"> and Mehmet </w:t>
      </w:r>
      <w:proofErr w:type="spellStart"/>
      <w:r w:rsidR="00181543">
        <w:t>Seckin</w:t>
      </w:r>
      <w:proofErr w:type="spellEnd"/>
      <w:r w:rsidR="00181543">
        <w:t xml:space="preserve"> </w:t>
      </w:r>
      <w:proofErr w:type="spellStart"/>
      <w:r w:rsidR="00181543">
        <w:t>Aday</w:t>
      </w:r>
      <w:proofErr w:type="spellEnd"/>
      <w:r w:rsidR="00181543">
        <w:t>,</w:t>
      </w:r>
      <w:r w:rsidR="00532A7C">
        <w:t xml:space="preserve"> w</w:t>
      </w:r>
      <w:r w:rsidR="00181543">
        <w:t xml:space="preserve">ere </w:t>
      </w:r>
      <w:r w:rsidR="00532A7C">
        <w:t>explaining the process of going back to a normal market</w:t>
      </w:r>
      <w:r w:rsidR="00181543">
        <w:t xml:space="preserve">. </w:t>
      </w:r>
    </w:p>
    <w:p w14:paraId="557B6094" w14:textId="42728FAA" w:rsidR="00532A7C" w:rsidRDefault="00532A7C" w:rsidP="00722494">
      <w:pPr>
        <w:pStyle w:val="NormalWeb"/>
      </w:pPr>
      <w:r>
        <w:lastRenderedPageBreak/>
        <w:t xml:space="preserve">“A pandemic is not a new event encountered in the history of humanity because mankind has faced various pandemics in history. The common point of pandemics is their serious negative effects on the global economy. Considering the food supply chain, one of the most important sectors of the economy, it has been seen that Covid-19 has an impact on the whole process from the field to the customer. Therefore, governments should facilitate the movement of the workers and agri-food products. In addition, small farmers or vulnerable people should be supported financially. Facilities should change the working conditions and maintain the health and safety of employees by altering safety measures. Food protectionist policies should be avoided to prevent </w:t>
      </w:r>
      <w:r w:rsidR="00181543">
        <w:t>an increase in food prices. In conclusion, each country must realise the severity of the situation and sometimes should tighten or loosen the measures according to the spread of the pandemic. The supply chain also should be flexible enough to respond to the challenges in the food supply chain The purpose of this review is to evaluate the impact of Covid-19 on the agriculture and food sector and to summarise the recommendations required to reduce and control the effect of pandemic.”</w:t>
      </w:r>
    </w:p>
    <w:p w14:paraId="3FFE463A" w14:textId="7B4CF7BF" w:rsidR="00181543" w:rsidRDefault="00181543" w:rsidP="00722494">
      <w:pPr>
        <w:pStyle w:val="NormalWeb"/>
      </w:pPr>
      <w:r>
        <w:t>The new armed conflicts also challenged the supply chain al</w:t>
      </w:r>
      <w:r w:rsidR="00F75779">
        <w:t>l</w:t>
      </w:r>
      <w:r>
        <w:t xml:space="preserve"> over the globe. Ukraine war started in February 2022 add a massive pressure on the food market.</w:t>
      </w:r>
      <w:r w:rsidR="00F75779">
        <w:t xml:space="preserve"> In a Westminster Hall debate, Christian Matheson MP said in his report, on 20 of July 2022: “Effect of the war in Ukraine on UK farming and food </w:t>
      </w:r>
      <w:proofErr w:type="gramStart"/>
      <w:r w:rsidR="00F75779">
        <w:t xml:space="preserve">production </w:t>
      </w:r>
      <w:r w:rsidR="00615519">
        <w:t>:”</w:t>
      </w:r>
      <w:r w:rsidR="00F75779">
        <w:t>The</w:t>
      </w:r>
      <w:proofErr w:type="gramEnd"/>
      <w:r w:rsidR="00F75779">
        <w:t xml:space="preserve"> conflict has prevented farmers from attending their fields and has disrupted transport networks. Farm machinery and buildings have been damaged and fire is destroying crops. The UN Food and Agriculture Organisation (FAO) has projected that the conflict in Ukraine will lead to a rise in global food prices in 2022 of between 8% and 22%. It could lead to an increase of 13 million more chronically undernourished people in 2022, and 17 million more in 2023. “</w:t>
      </w:r>
    </w:p>
    <w:p w14:paraId="54949584" w14:textId="3675C5CE" w:rsidR="001B2BBB" w:rsidRDefault="001B2BBB" w:rsidP="00722494">
      <w:pPr>
        <w:pStyle w:val="NormalWeb"/>
      </w:pPr>
      <w:r>
        <w:t xml:space="preserve">   </w:t>
      </w:r>
      <w:r w:rsidR="00F75779">
        <w:t xml:space="preserve">To understand the massive impact on the economy it is important to remember that </w:t>
      </w:r>
      <w:r>
        <w:t>in 2022 the market size of the hospitality industry it was 16.42 billion pounds, details published by Statista Research Department on 7 of September 2023.</w:t>
      </w:r>
    </w:p>
    <w:p w14:paraId="2CAF78A6" w14:textId="180E922C" w:rsidR="00F75779" w:rsidRDefault="001B2BBB" w:rsidP="00722494">
      <w:pPr>
        <w:pStyle w:val="NormalWeb"/>
      </w:pPr>
      <w:r>
        <w:t xml:space="preserve"> With over 3 million people working in this part of the British </w:t>
      </w:r>
      <w:r w:rsidR="00615519">
        <w:t>economy,</w:t>
      </w:r>
      <w:r>
        <w:t xml:space="preserve"> the Hospitality and tourism sector is a key pillar in the U</w:t>
      </w:r>
      <w:r w:rsidR="00615519">
        <w:t>K</w:t>
      </w:r>
      <w:r>
        <w:t xml:space="preserve"> economy success.</w:t>
      </w:r>
    </w:p>
    <w:p w14:paraId="2375AF3C" w14:textId="74D04FA9" w:rsidR="001B2BBB" w:rsidRDefault="001B2BBB" w:rsidP="00722494">
      <w:pPr>
        <w:pStyle w:val="NormalWeb"/>
      </w:pPr>
    </w:p>
    <w:p w14:paraId="768CEF71" w14:textId="4B729F6B" w:rsidR="001B2BBB" w:rsidRDefault="001B2BBB" w:rsidP="00722494">
      <w:pPr>
        <w:pStyle w:val="NormalWeb"/>
      </w:pPr>
      <w:r>
        <w:t>References:</w:t>
      </w:r>
    </w:p>
    <w:p w14:paraId="075A9F0C" w14:textId="3A94344D" w:rsidR="001B2BBB" w:rsidRDefault="001B2BBB" w:rsidP="00722494">
      <w:pPr>
        <w:pStyle w:val="NormalWeb"/>
      </w:pPr>
    </w:p>
    <w:p w14:paraId="62A73680" w14:textId="75D96371" w:rsidR="001B2BBB" w:rsidRDefault="001B2BBB" w:rsidP="001B2BBB">
      <w:pPr>
        <w:pStyle w:val="NormalWeb"/>
        <w:numPr>
          <w:ilvl w:val="0"/>
          <w:numId w:val="2"/>
        </w:numPr>
      </w:pPr>
      <w:r>
        <w:t xml:space="preserve">5 Components of Restaurant Supply </w:t>
      </w:r>
      <w:r w:rsidR="00571853">
        <w:t>Chain,</w:t>
      </w:r>
      <w:r>
        <w:t xml:space="preserve"> Choco Stories</w:t>
      </w:r>
      <w:r w:rsidR="00615519">
        <w:t>/</w:t>
      </w:r>
      <w:r>
        <w:t xml:space="preserve"> Restaurant Management, 25 </w:t>
      </w:r>
      <w:proofErr w:type="gramStart"/>
      <w:r>
        <w:t>may</w:t>
      </w:r>
      <w:proofErr w:type="gramEnd"/>
      <w:r>
        <w:t xml:space="preserve"> 20</w:t>
      </w:r>
      <w:r w:rsidR="00615519">
        <w:t>22</w:t>
      </w:r>
    </w:p>
    <w:p w14:paraId="096CA776" w14:textId="699036F1" w:rsidR="00615519" w:rsidRDefault="00615519" w:rsidP="001B2BBB">
      <w:pPr>
        <w:pStyle w:val="NormalWeb"/>
        <w:numPr>
          <w:ilvl w:val="0"/>
          <w:numId w:val="2"/>
        </w:numPr>
      </w:pPr>
      <w:r>
        <w:t xml:space="preserve">Brakes </w:t>
      </w:r>
      <w:r w:rsidR="00571853">
        <w:t>Foodservice,</w:t>
      </w:r>
      <w:r>
        <w:t xml:space="preserve"> UK’s Leading Food Wholesalers and </w:t>
      </w:r>
      <w:r w:rsidR="00571853">
        <w:t>Suppliers, About Us</w:t>
      </w:r>
    </w:p>
    <w:p w14:paraId="682DDB7E" w14:textId="34484264" w:rsidR="00615519" w:rsidRDefault="00615519" w:rsidP="001B2BBB">
      <w:pPr>
        <w:pStyle w:val="NormalWeb"/>
        <w:numPr>
          <w:ilvl w:val="0"/>
          <w:numId w:val="2"/>
        </w:numPr>
      </w:pPr>
      <w:r>
        <w:t xml:space="preserve">Campbell </w:t>
      </w:r>
      <w:r w:rsidR="00571853">
        <w:t>Brothers,</w:t>
      </w:r>
      <w:r>
        <w:t xml:space="preserve"> Wholesale Meat </w:t>
      </w:r>
      <w:r w:rsidR="00571853">
        <w:t>Suppliers, About Us</w:t>
      </w:r>
    </w:p>
    <w:p w14:paraId="5D784854" w14:textId="17B4A36A" w:rsidR="00615519" w:rsidRDefault="00615519" w:rsidP="001B2BBB">
      <w:pPr>
        <w:pStyle w:val="NormalWeb"/>
        <w:numPr>
          <w:ilvl w:val="0"/>
          <w:numId w:val="2"/>
        </w:numPr>
      </w:pPr>
      <w:r>
        <w:t xml:space="preserve">Davy’s of </w:t>
      </w:r>
      <w:r w:rsidR="00571853">
        <w:t>London,</w:t>
      </w:r>
      <w:r>
        <w:t xml:space="preserve"> Our story</w:t>
      </w:r>
    </w:p>
    <w:p w14:paraId="0E9FE778" w14:textId="4D978497" w:rsidR="00615519" w:rsidRDefault="00615519" w:rsidP="001B2BBB">
      <w:pPr>
        <w:pStyle w:val="NormalWeb"/>
        <w:numPr>
          <w:ilvl w:val="0"/>
          <w:numId w:val="2"/>
        </w:numPr>
      </w:pPr>
      <w:r>
        <w:t xml:space="preserve">Design my </w:t>
      </w:r>
      <w:r w:rsidR="00571853">
        <w:t>night,</w:t>
      </w:r>
      <w:r>
        <w:t xml:space="preserve"> The Boot and Flogger </w:t>
      </w:r>
      <w:r w:rsidR="00571853">
        <w:t>Reviews,</w:t>
      </w:r>
      <w:r>
        <w:t xml:space="preserve"> </w:t>
      </w:r>
      <w:r w:rsidR="00571853">
        <w:t xml:space="preserve">WGB, </w:t>
      </w:r>
      <w:r>
        <w:t>02.10.2023</w:t>
      </w:r>
    </w:p>
    <w:p w14:paraId="09C8D4BA" w14:textId="6856B048" w:rsidR="00615519" w:rsidRDefault="00615519" w:rsidP="001B2BBB">
      <w:pPr>
        <w:pStyle w:val="NormalWeb"/>
        <w:numPr>
          <w:ilvl w:val="0"/>
          <w:numId w:val="2"/>
        </w:numPr>
      </w:pPr>
      <w:r>
        <w:t>Design my night, The Boot and Flogger Reviews ,</w:t>
      </w:r>
      <w:r w:rsidR="00571853">
        <w:t>12.08.2023</w:t>
      </w:r>
    </w:p>
    <w:p w14:paraId="3D5618F1" w14:textId="49D777E1" w:rsidR="00615519" w:rsidRDefault="00615519" w:rsidP="001B2BBB">
      <w:pPr>
        <w:pStyle w:val="NormalWeb"/>
        <w:numPr>
          <w:ilvl w:val="0"/>
          <w:numId w:val="2"/>
        </w:numPr>
      </w:pPr>
      <w:r>
        <w:t xml:space="preserve">The Buyer, 15 February 2017 by Richard </w:t>
      </w:r>
      <w:proofErr w:type="spellStart"/>
      <w:r>
        <w:t>Siddle</w:t>
      </w:r>
      <w:proofErr w:type="spellEnd"/>
    </w:p>
    <w:p w14:paraId="73C9BACC" w14:textId="60B5ADD8" w:rsidR="00615519" w:rsidRDefault="00615519" w:rsidP="001B2BBB">
      <w:pPr>
        <w:pStyle w:val="NormalWeb"/>
        <w:numPr>
          <w:ilvl w:val="0"/>
          <w:numId w:val="2"/>
        </w:numPr>
      </w:pPr>
      <w:r>
        <w:t xml:space="preserve">Oxford Academic, 24 of August 2020, Impact of Covid-19 on the food supply chain, by Serpil </w:t>
      </w:r>
      <w:proofErr w:type="spellStart"/>
      <w:r>
        <w:t>Aday</w:t>
      </w:r>
      <w:proofErr w:type="spellEnd"/>
      <w:r>
        <w:t xml:space="preserve"> and Mehmet </w:t>
      </w:r>
      <w:proofErr w:type="spellStart"/>
      <w:r>
        <w:t>Seckin</w:t>
      </w:r>
      <w:proofErr w:type="spellEnd"/>
      <w:r>
        <w:t xml:space="preserve"> </w:t>
      </w:r>
      <w:proofErr w:type="spellStart"/>
      <w:r>
        <w:t>Aday</w:t>
      </w:r>
      <w:proofErr w:type="spellEnd"/>
    </w:p>
    <w:p w14:paraId="34DB22B1" w14:textId="5B32E065" w:rsidR="00571853" w:rsidRDefault="00571853" w:rsidP="001B2BBB">
      <w:pPr>
        <w:pStyle w:val="NormalWeb"/>
        <w:numPr>
          <w:ilvl w:val="0"/>
          <w:numId w:val="2"/>
        </w:numPr>
      </w:pPr>
      <w:r>
        <w:lastRenderedPageBreak/>
        <w:t xml:space="preserve">Westminster Hall debate, Christian Matheson MP </w:t>
      </w:r>
      <w:r>
        <w:t>R</w:t>
      </w:r>
      <w:r>
        <w:t>eport, on 20 of July 2022: “Effect of the war in Ukraine on UK farming and food production</w:t>
      </w:r>
      <w:r>
        <w:t>”</w:t>
      </w:r>
    </w:p>
    <w:p w14:paraId="5F6337DC" w14:textId="77777777" w:rsidR="00181543" w:rsidRDefault="00181543" w:rsidP="00722494">
      <w:pPr>
        <w:pStyle w:val="NormalWeb"/>
      </w:pPr>
    </w:p>
    <w:p w14:paraId="137FA1F9" w14:textId="56D9A5FF" w:rsidR="00515F2F" w:rsidRPr="00532A7C" w:rsidRDefault="00515F2F" w:rsidP="00722494">
      <w:pPr>
        <w:pStyle w:val="NormalWeb"/>
        <w:rPr>
          <w:rFonts w:ascii="Arial" w:hAnsi="Arial" w:cs="Arial"/>
        </w:rPr>
      </w:pPr>
    </w:p>
    <w:sectPr w:rsidR="00515F2F" w:rsidRPr="00532A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90541"/>
    <w:multiLevelType w:val="hybridMultilevel"/>
    <w:tmpl w:val="73DC2068"/>
    <w:lvl w:ilvl="0" w:tplc="6A9C7352">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E73E5"/>
    <w:multiLevelType w:val="hybridMultilevel"/>
    <w:tmpl w:val="9D42738E"/>
    <w:lvl w:ilvl="0" w:tplc="6012E960">
      <w:start w:val="5"/>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0183520">
    <w:abstractNumId w:val="0"/>
  </w:num>
  <w:num w:numId="2" w16cid:durableId="1278180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886"/>
    <w:rsid w:val="000A7325"/>
    <w:rsid w:val="000B15EA"/>
    <w:rsid w:val="00181543"/>
    <w:rsid w:val="001A0006"/>
    <w:rsid w:val="001B2BBB"/>
    <w:rsid w:val="002F31AB"/>
    <w:rsid w:val="004D3924"/>
    <w:rsid w:val="004F044A"/>
    <w:rsid w:val="004F5ED3"/>
    <w:rsid w:val="004F5F17"/>
    <w:rsid w:val="00515F2F"/>
    <w:rsid w:val="00532A7C"/>
    <w:rsid w:val="00552ABB"/>
    <w:rsid w:val="00571853"/>
    <w:rsid w:val="00595D8D"/>
    <w:rsid w:val="005E3886"/>
    <w:rsid w:val="00615519"/>
    <w:rsid w:val="00692B76"/>
    <w:rsid w:val="00722494"/>
    <w:rsid w:val="007D0079"/>
    <w:rsid w:val="00804477"/>
    <w:rsid w:val="008560BA"/>
    <w:rsid w:val="00933761"/>
    <w:rsid w:val="00960B06"/>
    <w:rsid w:val="009D37E7"/>
    <w:rsid w:val="00A57C7D"/>
    <w:rsid w:val="00B045A2"/>
    <w:rsid w:val="00B13E67"/>
    <w:rsid w:val="00B1664E"/>
    <w:rsid w:val="00B4592E"/>
    <w:rsid w:val="00BA2486"/>
    <w:rsid w:val="00BA371B"/>
    <w:rsid w:val="00BD6E3F"/>
    <w:rsid w:val="00BF62C4"/>
    <w:rsid w:val="00DC27A4"/>
    <w:rsid w:val="00E239CF"/>
    <w:rsid w:val="00E4566A"/>
    <w:rsid w:val="00EA3F43"/>
    <w:rsid w:val="00EF1245"/>
    <w:rsid w:val="00F75779"/>
    <w:rsid w:val="00FB75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F7BED5C"/>
  <w15:chartTrackingRefBased/>
  <w15:docId w15:val="{DAE35810-674E-9349-B8F4-4FD98B23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E3886"/>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740470">
      <w:bodyDiv w:val="1"/>
      <w:marLeft w:val="0"/>
      <w:marRight w:val="0"/>
      <w:marTop w:val="0"/>
      <w:marBottom w:val="0"/>
      <w:divBdr>
        <w:top w:val="none" w:sz="0" w:space="0" w:color="auto"/>
        <w:left w:val="none" w:sz="0" w:space="0" w:color="auto"/>
        <w:bottom w:val="none" w:sz="0" w:space="0" w:color="auto"/>
        <w:right w:val="none" w:sz="0" w:space="0" w:color="auto"/>
      </w:divBdr>
      <w:divsChild>
        <w:div w:id="87702614">
          <w:marLeft w:val="0"/>
          <w:marRight w:val="0"/>
          <w:marTop w:val="0"/>
          <w:marBottom w:val="0"/>
          <w:divBdr>
            <w:top w:val="none" w:sz="0" w:space="0" w:color="auto"/>
            <w:left w:val="none" w:sz="0" w:space="0" w:color="auto"/>
            <w:bottom w:val="none" w:sz="0" w:space="0" w:color="auto"/>
            <w:right w:val="none" w:sz="0" w:space="0" w:color="auto"/>
          </w:divBdr>
          <w:divsChild>
            <w:div w:id="561253934">
              <w:marLeft w:val="0"/>
              <w:marRight w:val="0"/>
              <w:marTop w:val="0"/>
              <w:marBottom w:val="0"/>
              <w:divBdr>
                <w:top w:val="none" w:sz="0" w:space="0" w:color="auto"/>
                <w:left w:val="none" w:sz="0" w:space="0" w:color="auto"/>
                <w:bottom w:val="none" w:sz="0" w:space="0" w:color="auto"/>
                <w:right w:val="none" w:sz="0" w:space="0" w:color="auto"/>
              </w:divBdr>
              <w:divsChild>
                <w:div w:id="116733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548686">
      <w:bodyDiv w:val="1"/>
      <w:marLeft w:val="0"/>
      <w:marRight w:val="0"/>
      <w:marTop w:val="0"/>
      <w:marBottom w:val="0"/>
      <w:divBdr>
        <w:top w:val="none" w:sz="0" w:space="0" w:color="auto"/>
        <w:left w:val="none" w:sz="0" w:space="0" w:color="auto"/>
        <w:bottom w:val="none" w:sz="0" w:space="0" w:color="auto"/>
        <w:right w:val="none" w:sz="0" w:space="0" w:color="auto"/>
      </w:divBdr>
      <w:divsChild>
        <w:div w:id="1574049883">
          <w:marLeft w:val="0"/>
          <w:marRight w:val="0"/>
          <w:marTop w:val="0"/>
          <w:marBottom w:val="0"/>
          <w:divBdr>
            <w:top w:val="none" w:sz="0" w:space="0" w:color="auto"/>
            <w:left w:val="none" w:sz="0" w:space="0" w:color="auto"/>
            <w:bottom w:val="none" w:sz="0" w:space="0" w:color="auto"/>
            <w:right w:val="none" w:sz="0" w:space="0" w:color="auto"/>
          </w:divBdr>
          <w:divsChild>
            <w:div w:id="1380009004">
              <w:marLeft w:val="0"/>
              <w:marRight w:val="0"/>
              <w:marTop w:val="0"/>
              <w:marBottom w:val="0"/>
              <w:divBdr>
                <w:top w:val="none" w:sz="0" w:space="0" w:color="auto"/>
                <w:left w:val="none" w:sz="0" w:space="0" w:color="auto"/>
                <w:bottom w:val="none" w:sz="0" w:space="0" w:color="auto"/>
                <w:right w:val="none" w:sz="0" w:space="0" w:color="auto"/>
              </w:divBdr>
              <w:divsChild>
                <w:div w:id="1845435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480</TotalTime>
  <Pages>4</Pages>
  <Words>1498</Words>
  <Characters>8544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Mihaela Patrunjei</dc:creator>
  <cp:keywords/>
  <dc:description/>
  <cp:lastModifiedBy>Rodica Mihaela Patrunjei</cp:lastModifiedBy>
  <cp:revision>5</cp:revision>
  <dcterms:created xsi:type="dcterms:W3CDTF">2023-10-24T11:24:00Z</dcterms:created>
  <dcterms:modified xsi:type="dcterms:W3CDTF">2023-10-27T07:59:00Z</dcterms:modified>
</cp:coreProperties>
</file>