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C0B432" w14:textId="70459E5D" w:rsidR="00BB2AB0" w:rsidRPr="00EA066A" w:rsidRDefault="00000B0D" w:rsidP="000551A7">
      <w:pPr>
        <w:rPr>
          <w:b/>
          <w:bCs/>
          <w:i/>
          <w:iCs/>
        </w:rPr>
      </w:pPr>
      <w:r w:rsidRPr="00EA066A">
        <w:rPr>
          <w:b/>
          <w:bCs/>
          <w:i/>
          <w:iCs/>
        </w:rPr>
        <w:t xml:space="preserve">  </w:t>
      </w:r>
      <w:r w:rsidR="00D369E4" w:rsidRPr="00EA066A">
        <w:rPr>
          <w:b/>
          <w:bCs/>
          <w:i/>
          <w:iCs/>
        </w:rPr>
        <w:t xml:space="preserve">                                               </w:t>
      </w:r>
      <w:r w:rsidR="00D62248" w:rsidRPr="00EA066A">
        <w:rPr>
          <w:b/>
          <w:bCs/>
          <w:i/>
          <w:iCs/>
        </w:rPr>
        <w:t>Name – Tarun Kath</w:t>
      </w:r>
      <w:r w:rsidR="00BB2AB0" w:rsidRPr="00EA066A">
        <w:rPr>
          <w:b/>
          <w:bCs/>
          <w:i/>
          <w:iCs/>
        </w:rPr>
        <w:t>pal</w:t>
      </w:r>
    </w:p>
    <w:p w14:paraId="3D10561C" w14:textId="2574C808" w:rsidR="00BB2AB0" w:rsidRPr="00EA066A" w:rsidRDefault="00BB2AB0" w:rsidP="000551A7">
      <w:pPr>
        <w:rPr>
          <w:b/>
          <w:bCs/>
          <w:i/>
          <w:iCs/>
        </w:rPr>
      </w:pPr>
      <w:r w:rsidRPr="00EA066A">
        <w:rPr>
          <w:b/>
          <w:bCs/>
          <w:i/>
          <w:iCs/>
        </w:rPr>
        <w:t xml:space="preserve">                                                Module Name </w:t>
      </w:r>
      <w:r w:rsidR="008849B7" w:rsidRPr="00EA066A">
        <w:rPr>
          <w:b/>
          <w:bCs/>
          <w:i/>
          <w:iCs/>
        </w:rPr>
        <w:t>–</w:t>
      </w:r>
      <w:r w:rsidR="00467A51" w:rsidRPr="00EA066A">
        <w:rPr>
          <w:b/>
          <w:bCs/>
          <w:i/>
          <w:iCs/>
        </w:rPr>
        <w:t xml:space="preserve"> </w:t>
      </w:r>
      <w:r w:rsidR="008849B7" w:rsidRPr="00EA066A">
        <w:rPr>
          <w:b/>
          <w:bCs/>
          <w:i/>
          <w:iCs/>
        </w:rPr>
        <w:t>Software Solution for business</w:t>
      </w:r>
    </w:p>
    <w:p w14:paraId="73BBAE98" w14:textId="0FE94AD9" w:rsidR="00EC6557" w:rsidRPr="00EA066A" w:rsidRDefault="00EC6557" w:rsidP="000551A7">
      <w:pPr>
        <w:rPr>
          <w:b/>
          <w:bCs/>
          <w:i/>
          <w:iCs/>
        </w:rPr>
      </w:pPr>
      <w:r w:rsidRPr="00EA066A">
        <w:rPr>
          <w:b/>
          <w:bCs/>
          <w:i/>
          <w:iCs/>
        </w:rPr>
        <w:t xml:space="preserve">                                                Student Id- </w:t>
      </w:r>
      <w:r w:rsidR="00493BCE" w:rsidRPr="00EA066A">
        <w:rPr>
          <w:b/>
          <w:bCs/>
          <w:i/>
          <w:iCs/>
        </w:rPr>
        <w:t>2516</w:t>
      </w:r>
      <w:r w:rsidR="009856E2" w:rsidRPr="00EA066A">
        <w:rPr>
          <w:b/>
          <w:bCs/>
          <w:i/>
          <w:iCs/>
        </w:rPr>
        <w:t>282</w:t>
      </w:r>
    </w:p>
    <w:p w14:paraId="20A03A81" w14:textId="7BBA7882" w:rsidR="009856E2" w:rsidRPr="00EA066A" w:rsidRDefault="009856E2" w:rsidP="000551A7">
      <w:pPr>
        <w:rPr>
          <w:b/>
          <w:bCs/>
          <w:i/>
          <w:iCs/>
        </w:rPr>
      </w:pPr>
      <w:r w:rsidRPr="00EA066A">
        <w:rPr>
          <w:b/>
          <w:bCs/>
          <w:i/>
          <w:iCs/>
        </w:rPr>
        <w:t xml:space="preserve">                                                 Group- 3</w:t>
      </w:r>
    </w:p>
    <w:p w14:paraId="589C4C26" w14:textId="4156E543" w:rsidR="008849B7" w:rsidRPr="00EA066A" w:rsidRDefault="008849B7" w:rsidP="000551A7">
      <w:pPr>
        <w:rPr>
          <w:b/>
          <w:bCs/>
          <w:i/>
          <w:iCs/>
        </w:rPr>
      </w:pPr>
      <w:r w:rsidRPr="00EA066A">
        <w:rPr>
          <w:b/>
          <w:bCs/>
          <w:i/>
          <w:iCs/>
        </w:rPr>
        <w:t xml:space="preserve">                                                 </w:t>
      </w:r>
      <w:r w:rsidR="00816188" w:rsidRPr="00EA066A">
        <w:rPr>
          <w:b/>
          <w:bCs/>
          <w:i/>
          <w:iCs/>
        </w:rPr>
        <w:t xml:space="preserve">Professor name- </w:t>
      </w:r>
      <w:r w:rsidR="00B47EB1" w:rsidRPr="00EA066A">
        <w:rPr>
          <w:b/>
          <w:bCs/>
          <w:i/>
          <w:iCs/>
        </w:rPr>
        <w:t>Kwame</w:t>
      </w:r>
      <w:r w:rsidR="006863E2" w:rsidRPr="00EA066A">
        <w:rPr>
          <w:b/>
          <w:bCs/>
          <w:i/>
          <w:iCs/>
        </w:rPr>
        <w:t xml:space="preserve"> Assa -</w:t>
      </w:r>
      <w:r w:rsidR="00EA066A">
        <w:rPr>
          <w:b/>
          <w:bCs/>
          <w:i/>
          <w:iCs/>
        </w:rPr>
        <w:t xml:space="preserve"> </w:t>
      </w:r>
      <w:proofErr w:type="spellStart"/>
      <w:r w:rsidR="006863E2" w:rsidRPr="00EA066A">
        <w:rPr>
          <w:b/>
          <w:bCs/>
          <w:i/>
          <w:iCs/>
        </w:rPr>
        <w:t>Agei</w:t>
      </w:r>
      <w:proofErr w:type="spellEnd"/>
    </w:p>
    <w:p w14:paraId="20F84B9A" w14:textId="77777777" w:rsidR="009856E2" w:rsidRPr="00000B0D" w:rsidRDefault="009856E2" w:rsidP="000551A7">
      <w:pPr>
        <w:rPr>
          <w:b/>
          <w:bCs/>
          <w:i/>
          <w:iCs/>
          <w:u w:val="single"/>
        </w:rPr>
      </w:pPr>
    </w:p>
    <w:p w14:paraId="703F6E1E" w14:textId="002C5E16" w:rsidR="00D369E4" w:rsidRPr="000551A7" w:rsidRDefault="00D369E4" w:rsidP="000551A7">
      <w:r w:rsidRPr="00D369E4">
        <w:rPr>
          <w:b/>
          <w:bCs/>
          <w:i/>
          <w:iCs/>
          <w:u w:val="single"/>
        </w:rPr>
        <w:t xml:space="preserve">                                               </w:t>
      </w:r>
    </w:p>
    <w:p w14:paraId="3C017D21" w14:textId="77777777" w:rsidR="000551A7" w:rsidRDefault="000551A7">
      <w:r>
        <w:br w:type="page"/>
      </w:r>
    </w:p>
    <w:sdt>
      <w:sdtPr>
        <w:rPr>
          <w:rFonts w:asciiTheme="minorHAnsi" w:eastAsiaTheme="minorEastAsia" w:hAnsiTheme="minorHAnsi" w:cstheme="minorBidi"/>
          <w:color w:val="auto"/>
          <w:kern w:val="2"/>
          <w:sz w:val="24"/>
          <w:szCs w:val="24"/>
          <w14:ligatures w14:val="standardContextual"/>
        </w:rPr>
        <w:id w:val="-860663893"/>
        <w:docPartObj>
          <w:docPartGallery w:val="Table of Contents"/>
          <w:docPartUnique/>
        </w:docPartObj>
      </w:sdtPr>
      <w:sdtEndPr>
        <w:rPr>
          <w:b/>
          <w:bCs/>
        </w:rPr>
      </w:sdtEndPr>
      <w:sdtContent>
        <w:p w14:paraId="11913895" w14:textId="716EE58A" w:rsidR="00F0186C" w:rsidRDefault="00F0186C">
          <w:pPr>
            <w:pStyle w:val="TOCHeading"/>
          </w:pPr>
          <w:r>
            <w:t>Table of Contents</w:t>
          </w:r>
        </w:p>
        <w:p w14:paraId="132D2C17" w14:textId="2435C068" w:rsidR="00F0186C" w:rsidRDefault="00F0186C">
          <w:pPr>
            <w:pStyle w:val="TOC1"/>
            <w:tabs>
              <w:tab w:val="right" w:leader="dot" w:pos="9016"/>
            </w:tabs>
            <w:rPr>
              <w:noProof/>
            </w:rPr>
          </w:pPr>
          <w:r>
            <w:fldChar w:fldCharType="begin"/>
          </w:r>
          <w:r>
            <w:instrText xml:space="preserve"> TOC \o "1-3" \h \z \u </w:instrText>
          </w:r>
          <w:r>
            <w:fldChar w:fldCharType="separate"/>
          </w:r>
          <w:hyperlink w:anchor="_Toc212037696" w:history="1">
            <w:r w:rsidRPr="00502AC7">
              <w:rPr>
                <w:rStyle w:val="Hyperlink"/>
                <w:noProof/>
              </w:rPr>
              <w:t>Introduction</w:t>
            </w:r>
            <w:r>
              <w:rPr>
                <w:noProof/>
                <w:webHidden/>
              </w:rPr>
              <w:tab/>
            </w:r>
            <w:r>
              <w:rPr>
                <w:noProof/>
                <w:webHidden/>
              </w:rPr>
              <w:fldChar w:fldCharType="begin"/>
            </w:r>
            <w:r>
              <w:rPr>
                <w:noProof/>
                <w:webHidden/>
              </w:rPr>
              <w:instrText xml:space="preserve"> PAGEREF _Toc212037696 \h </w:instrText>
            </w:r>
            <w:r>
              <w:rPr>
                <w:noProof/>
                <w:webHidden/>
              </w:rPr>
            </w:r>
            <w:r>
              <w:rPr>
                <w:noProof/>
                <w:webHidden/>
              </w:rPr>
              <w:fldChar w:fldCharType="separate"/>
            </w:r>
            <w:r>
              <w:rPr>
                <w:noProof/>
                <w:webHidden/>
              </w:rPr>
              <w:t>1</w:t>
            </w:r>
            <w:r>
              <w:rPr>
                <w:noProof/>
                <w:webHidden/>
              </w:rPr>
              <w:fldChar w:fldCharType="end"/>
            </w:r>
          </w:hyperlink>
        </w:p>
        <w:p w14:paraId="47011924" w14:textId="072957FE" w:rsidR="00F0186C" w:rsidRDefault="00F0186C">
          <w:pPr>
            <w:pStyle w:val="TOC1"/>
            <w:tabs>
              <w:tab w:val="right" w:leader="dot" w:pos="9016"/>
            </w:tabs>
            <w:rPr>
              <w:noProof/>
            </w:rPr>
          </w:pPr>
          <w:hyperlink w:anchor="_Toc212037697" w:history="1">
            <w:r w:rsidRPr="00502AC7">
              <w:rPr>
                <w:rStyle w:val="Hyperlink"/>
                <w:noProof/>
              </w:rPr>
              <w:t>Task 1. e-Commerce Website builders or software solutions</w:t>
            </w:r>
            <w:r>
              <w:rPr>
                <w:noProof/>
                <w:webHidden/>
              </w:rPr>
              <w:tab/>
            </w:r>
            <w:r>
              <w:rPr>
                <w:noProof/>
                <w:webHidden/>
              </w:rPr>
              <w:fldChar w:fldCharType="begin"/>
            </w:r>
            <w:r>
              <w:rPr>
                <w:noProof/>
                <w:webHidden/>
              </w:rPr>
              <w:instrText xml:space="preserve"> PAGEREF _Toc212037697 \h </w:instrText>
            </w:r>
            <w:r>
              <w:rPr>
                <w:noProof/>
                <w:webHidden/>
              </w:rPr>
            </w:r>
            <w:r>
              <w:rPr>
                <w:noProof/>
                <w:webHidden/>
              </w:rPr>
              <w:fldChar w:fldCharType="separate"/>
            </w:r>
            <w:r>
              <w:rPr>
                <w:noProof/>
                <w:webHidden/>
              </w:rPr>
              <w:t>1</w:t>
            </w:r>
            <w:r>
              <w:rPr>
                <w:noProof/>
                <w:webHidden/>
              </w:rPr>
              <w:fldChar w:fldCharType="end"/>
            </w:r>
          </w:hyperlink>
        </w:p>
        <w:p w14:paraId="102E490E" w14:textId="1461F03C" w:rsidR="00F0186C" w:rsidRDefault="00F0186C">
          <w:pPr>
            <w:pStyle w:val="TOC2"/>
            <w:tabs>
              <w:tab w:val="right" w:leader="dot" w:pos="9016"/>
            </w:tabs>
            <w:rPr>
              <w:noProof/>
            </w:rPr>
          </w:pPr>
          <w:hyperlink w:anchor="_Toc212037698" w:history="1">
            <w:r w:rsidRPr="00502AC7">
              <w:rPr>
                <w:rStyle w:val="Hyperlink"/>
                <w:noProof/>
              </w:rPr>
              <w:t>1.1 WooCommerce</w:t>
            </w:r>
            <w:r>
              <w:rPr>
                <w:noProof/>
                <w:webHidden/>
              </w:rPr>
              <w:tab/>
            </w:r>
            <w:r>
              <w:rPr>
                <w:noProof/>
                <w:webHidden/>
              </w:rPr>
              <w:fldChar w:fldCharType="begin"/>
            </w:r>
            <w:r>
              <w:rPr>
                <w:noProof/>
                <w:webHidden/>
              </w:rPr>
              <w:instrText xml:space="preserve"> PAGEREF _Toc212037698 \h </w:instrText>
            </w:r>
            <w:r>
              <w:rPr>
                <w:noProof/>
                <w:webHidden/>
              </w:rPr>
            </w:r>
            <w:r>
              <w:rPr>
                <w:noProof/>
                <w:webHidden/>
              </w:rPr>
              <w:fldChar w:fldCharType="separate"/>
            </w:r>
            <w:r>
              <w:rPr>
                <w:noProof/>
                <w:webHidden/>
              </w:rPr>
              <w:t>1</w:t>
            </w:r>
            <w:r>
              <w:rPr>
                <w:noProof/>
                <w:webHidden/>
              </w:rPr>
              <w:fldChar w:fldCharType="end"/>
            </w:r>
          </w:hyperlink>
        </w:p>
        <w:p w14:paraId="5AB562CB" w14:textId="09820A09" w:rsidR="00F0186C" w:rsidRDefault="00F0186C">
          <w:pPr>
            <w:pStyle w:val="TOC2"/>
            <w:tabs>
              <w:tab w:val="right" w:leader="dot" w:pos="9016"/>
            </w:tabs>
            <w:rPr>
              <w:noProof/>
            </w:rPr>
          </w:pPr>
          <w:hyperlink w:anchor="_Toc212037699" w:history="1">
            <w:r w:rsidRPr="00502AC7">
              <w:rPr>
                <w:rStyle w:val="Hyperlink"/>
                <w:noProof/>
              </w:rPr>
              <w:t>1.2 Wix</w:t>
            </w:r>
            <w:r>
              <w:rPr>
                <w:noProof/>
                <w:webHidden/>
              </w:rPr>
              <w:tab/>
            </w:r>
            <w:r>
              <w:rPr>
                <w:noProof/>
                <w:webHidden/>
              </w:rPr>
              <w:fldChar w:fldCharType="begin"/>
            </w:r>
            <w:r>
              <w:rPr>
                <w:noProof/>
                <w:webHidden/>
              </w:rPr>
              <w:instrText xml:space="preserve"> PAGEREF _Toc212037699 \h </w:instrText>
            </w:r>
            <w:r>
              <w:rPr>
                <w:noProof/>
                <w:webHidden/>
              </w:rPr>
            </w:r>
            <w:r>
              <w:rPr>
                <w:noProof/>
                <w:webHidden/>
              </w:rPr>
              <w:fldChar w:fldCharType="separate"/>
            </w:r>
            <w:r>
              <w:rPr>
                <w:noProof/>
                <w:webHidden/>
              </w:rPr>
              <w:t>1</w:t>
            </w:r>
            <w:r>
              <w:rPr>
                <w:noProof/>
                <w:webHidden/>
              </w:rPr>
              <w:fldChar w:fldCharType="end"/>
            </w:r>
          </w:hyperlink>
        </w:p>
        <w:p w14:paraId="7B9BF53C" w14:textId="75145535" w:rsidR="00F0186C" w:rsidRDefault="00F0186C">
          <w:pPr>
            <w:pStyle w:val="TOC1"/>
            <w:tabs>
              <w:tab w:val="right" w:leader="dot" w:pos="9016"/>
            </w:tabs>
            <w:rPr>
              <w:noProof/>
            </w:rPr>
          </w:pPr>
          <w:hyperlink w:anchor="_Toc212037700" w:history="1">
            <w:r w:rsidRPr="00502AC7">
              <w:rPr>
                <w:rStyle w:val="Hyperlink"/>
                <w:noProof/>
              </w:rPr>
              <w:t>Task 2. Mind-map of contemporary software applications</w:t>
            </w:r>
            <w:r>
              <w:rPr>
                <w:noProof/>
                <w:webHidden/>
              </w:rPr>
              <w:tab/>
            </w:r>
            <w:r>
              <w:rPr>
                <w:noProof/>
                <w:webHidden/>
              </w:rPr>
              <w:fldChar w:fldCharType="begin"/>
            </w:r>
            <w:r>
              <w:rPr>
                <w:noProof/>
                <w:webHidden/>
              </w:rPr>
              <w:instrText xml:space="preserve"> PAGEREF _Toc212037700 \h </w:instrText>
            </w:r>
            <w:r>
              <w:rPr>
                <w:noProof/>
                <w:webHidden/>
              </w:rPr>
            </w:r>
            <w:r>
              <w:rPr>
                <w:noProof/>
                <w:webHidden/>
              </w:rPr>
              <w:fldChar w:fldCharType="separate"/>
            </w:r>
            <w:r>
              <w:rPr>
                <w:noProof/>
                <w:webHidden/>
              </w:rPr>
              <w:t>1</w:t>
            </w:r>
            <w:r>
              <w:rPr>
                <w:noProof/>
                <w:webHidden/>
              </w:rPr>
              <w:fldChar w:fldCharType="end"/>
            </w:r>
          </w:hyperlink>
        </w:p>
        <w:p w14:paraId="291C09CA" w14:textId="69291963" w:rsidR="00F0186C" w:rsidRDefault="00F0186C">
          <w:pPr>
            <w:pStyle w:val="TOC2"/>
            <w:tabs>
              <w:tab w:val="left" w:pos="720"/>
              <w:tab w:val="right" w:leader="dot" w:pos="9016"/>
            </w:tabs>
            <w:rPr>
              <w:noProof/>
            </w:rPr>
          </w:pPr>
          <w:hyperlink w:anchor="_Toc212037701" w:history="1">
            <w:r w:rsidRPr="00502AC7">
              <w:rPr>
                <w:rStyle w:val="Hyperlink"/>
                <w:noProof/>
              </w:rPr>
              <w:t>a.</w:t>
            </w:r>
            <w:r>
              <w:rPr>
                <w:noProof/>
              </w:rPr>
              <w:tab/>
            </w:r>
            <w:r w:rsidRPr="00502AC7">
              <w:rPr>
                <w:rStyle w:val="Hyperlink"/>
                <w:noProof/>
              </w:rPr>
              <w:t>Mind mapping and explain the benefits of using mind mapping in business operations</w:t>
            </w:r>
            <w:r>
              <w:rPr>
                <w:noProof/>
                <w:webHidden/>
              </w:rPr>
              <w:tab/>
            </w:r>
            <w:r>
              <w:rPr>
                <w:noProof/>
                <w:webHidden/>
              </w:rPr>
              <w:fldChar w:fldCharType="begin"/>
            </w:r>
            <w:r>
              <w:rPr>
                <w:noProof/>
                <w:webHidden/>
              </w:rPr>
              <w:instrText xml:space="preserve"> PAGEREF _Toc212037701 \h </w:instrText>
            </w:r>
            <w:r>
              <w:rPr>
                <w:noProof/>
                <w:webHidden/>
              </w:rPr>
            </w:r>
            <w:r>
              <w:rPr>
                <w:noProof/>
                <w:webHidden/>
              </w:rPr>
              <w:fldChar w:fldCharType="separate"/>
            </w:r>
            <w:r>
              <w:rPr>
                <w:noProof/>
                <w:webHidden/>
              </w:rPr>
              <w:t>1</w:t>
            </w:r>
            <w:r>
              <w:rPr>
                <w:noProof/>
                <w:webHidden/>
              </w:rPr>
              <w:fldChar w:fldCharType="end"/>
            </w:r>
          </w:hyperlink>
        </w:p>
        <w:p w14:paraId="33B06220" w14:textId="20C57AD0" w:rsidR="00F0186C" w:rsidRDefault="00F0186C">
          <w:pPr>
            <w:pStyle w:val="TOC2"/>
            <w:tabs>
              <w:tab w:val="left" w:pos="720"/>
              <w:tab w:val="right" w:leader="dot" w:pos="9016"/>
            </w:tabs>
            <w:rPr>
              <w:noProof/>
            </w:rPr>
          </w:pPr>
          <w:hyperlink w:anchor="_Toc212037702" w:history="1">
            <w:r w:rsidRPr="00502AC7">
              <w:rPr>
                <w:rStyle w:val="Hyperlink"/>
                <w:noProof/>
              </w:rPr>
              <w:t>b.</w:t>
            </w:r>
            <w:r>
              <w:rPr>
                <w:noProof/>
              </w:rPr>
              <w:tab/>
            </w:r>
            <w:r w:rsidRPr="00502AC7">
              <w:rPr>
                <w:rStyle w:val="Hyperlink"/>
                <w:noProof/>
              </w:rPr>
              <w:t>Create a mind map of contemporary software applications</w:t>
            </w:r>
            <w:r>
              <w:rPr>
                <w:noProof/>
                <w:webHidden/>
              </w:rPr>
              <w:tab/>
            </w:r>
            <w:r>
              <w:rPr>
                <w:noProof/>
                <w:webHidden/>
              </w:rPr>
              <w:fldChar w:fldCharType="begin"/>
            </w:r>
            <w:r>
              <w:rPr>
                <w:noProof/>
                <w:webHidden/>
              </w:rPr>
              <w:instrText xml:space="preserve"> PAGEREF _Toc212037702 \h </w:instrText>
            </w:r>
            <w:r>
              <w:rPr>
                <w:noProof/>
                <w:webHidden/>
              </w:rPr>
            </w:r>
            <w:r>
              <w:rPr>
                <w:noProof/>
                <w:webHidden/>
              </w:rPr>
              <w:fldChar w:fldCharType="separate"/>
            </w:r>
            <w:r>
              <w:rPr>
                <w:noProof/>
                <w:webHidden/>
              </w:rPr>
              <w:t>1</w:t>
            </w:r>
            <w:r>
              <w:rPr>
                <w:noProof/>
                <w:webHidden/>
              </w:rPr>
              <w:fldChar w:fldCharType="end"/>
            </w:r>
          </w:hyperlink>
        </w:p>
        <w:p w14:paraId="10B13401" w14:textId="08D282D6" w:rsidR="00F0186C" w:rsidRDefault="00F0186C">
          <w:pPr>
            <w:pStyle w:val="TOC1"/>
            <w:tabs>
              <w:tab w:val="right" w:leader="dot" w:pos="9016"/>
            </w:tabs>
            <w:rPr>
              <w:noProof/>
            </w:rPr>
          </w:pPr>
          <w:hyperlink w:anchor="_Toc212037703" w:history="1">
            <w:r w:rsidRPr="00502AC7">
              <w:rPr>
                <w:rStyle w:val="Hyperlink"/>
                <w:noProof/>
              </w:rPr>
              <w:t>Task 3. Office Applications</w:t>
            </w:r>
            <w:r>
              <w:rPr>
                <w:noProof/>
                <w:webHidden/>
              </w:rPr>
              <w:tab/>
            </w:r>
            <w:r>
              <w:rPr>
                <w:noProof/>
                <w:webHidden/>
              </w:rPr>
              <w:fldChar w:fldCharType="begin"/>
            </w:r>
            <w:r>
              <w:rPr>
                <w:noProof/>
                <w:webHidden/>
              </w:rPr>
              <w:instrText xml:space="preserve"> PAGEREF _Toc212037703 \h </w:instrText>
            </w:r>
            <w:r>
              <w:rPr>
                <w:noProof/>
                <w:webHidden/>
              </w:rPr>
            </w:r>
            <w:r>
              <w:rPr>
                <w:noProof/>
                <w:webHidden/>
              </w:rPr>
              <w:fldChar w:fldCharType="separate"/>
            </w:r>
            <w:r>
              <w:rPr>
                <w:noProof/>
                <w:webHidden/>
              </w:rPr>
              <w:t>1</w:t>
            </w:r>
            <w:r>
              <w:rPr>
                <w:noProof/>
                <w:webHidden/>
              </w:rPr>
              <w:fldChar w:fldCharType="end"/>
            </w:r>
          </w:hyperlink>
        </w:p>
        <w:p w14:paraId="7924BDB0" w14:textId="736609B2" w:rsidR="00F0186C" w:rsidRDefault="00F0186C">
          <w:pPr>
            <w:pStyle w:val="TOC2"/>
            <w:tabs>
              <w:tab w:val="left" w:pos="720"/>
              <w:tab w:val="right" w:leader="dot" w:pos="9016"/>
            </w:tabs>
            <w:rPr>
              <w:noProof/>
            </w:rPr>
          </w:pPr>
          <w:hyperlink w:anchor="_Toc212037704" w:history="1">
            <w:r w:rsidRPr="00502AC7">
              <w:rPr>
                <w:rStyle w:val="Hyperlink"/>
                <w:noProof/>
              </w:rPr>
              <w:t>a.</w:t>
            </w:r>
            <w:r>
              <w:rPr>
                <w:noProof/>
              </w:rPr>
              <w:tab/>
            </w:r>
            <w:r w:rsidRPr="00502AC7">
              <w:rPr>
                <w:rStyle w:val="Hyperlink"/>
                <w:noProof/>
              </w:rPr>
              <w:t>Four office software solutions for business operations</w:t>
            </w:r>
            <w:r>
              <w:rPr>
                <w:noProof/>
                <w:webHidden/>
              </w:rPr>
              <w:tab/>
            </w:r>
            <w:r>
              <w:rPr>
                <w:noProof/>
                <w:webHidden/>
              </w:rPr>
              <w:fldChar w:fldCharType="begin"/>
            </w:r>
            <w:r>
              <w:rPr>
                <w:noProof/>
                <w:webHidden/>
              </w:rPr>
              <w:instrText xml:space="preserve"> PAGEREF _Toc212037704 \h </w:instrText>
            </w:r>
            <w:r>
              <w:rPr>
                <w:noProof/>
                <w:webHidden/>
              </w:rPr>
            </w:r>
            <w:r>
              <w:rPr>
                <w:noProof/>
                <w:webHidden/>
              </w:rPr>
              <w:fldChar w:fldCharType="separate"/>
            </w:r>
            <w:r>
              <w:rPr>
                <w:noProof/>
                <w:webHidden/>
              </w:rPr>
              <w:t>1</w:t>
            </w:r>
            <w:r>
              <w:rPr>
                <w:noProof/>
                <w:webHidden/>
              </w:rPr>
              <w:fldChar w:fldCharType="end"/>
            </w:r>
          </w:hyperlink>
        </w:p>
        <w:p w14:paraId="118DF30A" w14:textId="01FE8D8B" w:rsidR="00F0186C" w:rsidRDefault="00F0186C">
          <w:pPr>
            <w:pStyle w:val="TOC2"/>
            <w:tabs>
              <w:tab w:val="right" w:leader="dot" w:pos="9016"/>
            </w:tabs>
            <w:rPr>
              <w:noProof/>
            </w:rPr>
          </w:pPr>
          <w:hyperlink w:anchor="_Toc212037705" w:history="1">
            <w:r w:rsidRPr="00502AC7">
              <w:rPr>
                <w:rStyle w:val="Hyperlink"/>
                <w:noProof/>
              </w:rPr>
              <w:t>MS Word</w:t>
            </w:r>
            <w:r>
              <w:rPr>
                <w:noProof/>
                <w:webHidden/>
              </w:rPr>
              <w:tab/>
            </w:r>
            <w:r>
              <w:rPr>
                <w:noProof/>
                <w:webHidden/>
              </w:rPr>
              <w:fldChar w:fldCharType="begin"/>
            </w:r>
            <w:r>
              <w:rPr>
                <w:noProof/>
                <w:webHidden/>
              </w:rPr>
              <w:instrText xml:space="preserve"> PAGEREF _Toc212037705 \h </w:instrText>
            </w:r>
            <w:r>
              <w:rPr>
                <w:noProof/>
                <w:webHidden/>
              </w:rPr>
            </w:r>
            <w:r>
              <w:rPr>
                <w:noProof/>
                <w:webHidden/>
              </w:rPr>
              <w:fldChar w:fldCharType="separate"/>
            </w:r>
            <w:r>
              <w:rPr>
                <w:noProof/>
                <w:webHidden/>
              </w:rPr>
              <w:t>1</w:t>
            </w:r>
            <w:r>
              <w:rPr>
                <w:noProof/>
                <w:webHidden/>
              </w:rPr>
              <w:fldChar w:fldCharType="end"/>
            </w:r>
          </w:hyperlink>
        </w:p>
        <w:p w14:paraId="0DB181E8" w14:textId="1F5AA4EC" w:rsidR="00F0186C" w:rsidRDefault="00F0186C">
          <w:pPr>
            <w:pStyle w:val="TOC2"/>
            <w:tabs>
              <w:tab w:val="right" w:leader="dot" w:pos="9016"/>
            </w:tabs>
            <w:rPr>
              <w:noProof/>
            </w:rPr>
          </w:pPr>
          <w:hyperlink w:anchor="_Toc212037706" w:history="1">
            <w:r w:rsidRPr="00502AC7">
              <w:rPr>
                <w:rStyle w:val="Hyperlink"/>
                <w:noProof/>
              </w:rPr>
              <w:t>MS PowerPoint</w:t>
            </w:r>
            <w:r>
              <w:rPr>
                <w:noProof/>
                <w:webHidden/>
              </w:rPr>
              <w:tab/>
            </w:r>
            <w:r>
              <w:rPr>
                <w:noProof/>
                <w:webHidden/>
              </w:rPr>
              <w:fldChar w:fldCharType="begin"/>
            </w:r>
            <w:r>
              <w:rPr>
                <w:noProof/>
                <w:webHidden/>
              </w:rPr>
              <w:instrText xml:space="preserve"> PAGEREF _Toc212037706 \h </w:instrText>
            </w:r>
            <w:r>
              <w:rPr>
                <w:noProof/>
                <w:webHidden/>
              </w:rPr>
            </w:r>
            <w:r>
              <w:rPr>
                <w:noProof/>
                <w:webHidden/>
              </w:rPr>
              <w:fldChar w:fldCharType="separate"/>
            </w:r>
            <w:r>
              <w:rPr>
                <w:noProof/>
                <w:webHidden/>
              </w:rPr>
              <w:t>1</w:t>
            </w:r>
            <w:r>
              <w:rPr>
                <w:noProof/>
                <w:webHidden/>
              </w:rPr>
              <w:fldChar w:fldCharType="end"/>
            </w:r>
          </w:hyperlink>
        </w:p>
        <w:p w14:paraId="6DD14864" w14:textId="0618BA38" w:rsidR="00F0186C" w:rsidRDefault="00F0186C">
          <w:pPr>
            <w:pStyle w:val="TOC2"/>
            <w:tabs>
              <w:tab w:val="right" w:leader="dot" w:pos="9016"/>
            </w:tabs>
            <w:rPr>
              <w:noProof/>
            </w:rPr>
          </w:pPr>
          <w:hyperlink w:anchor="_Toc212037707" w:history="1">
            <w:r w:rsidRPr="00502AC7">
              <w:rPr>
                <w:rStyle w:val="Hyperlink"/>
                <w:noProof/>
              </w:rPr>
              <w:t>MS Excel</w:t>
            </w:r>
            <w:r>
              <w:rPr>
                <w:noProof/>
                <w:webHidden/>
              </w:rPr>
              <w:tab/>
            </w:r>
            <w:r>
              <w:rPr>
                <w:noProof/>
                <w:webHidden/>
              </w:rPr>
              <w:fldChar w:fldCharType="begin"/>
            </w:r>
            <w:r>
              <w:rPr>
                <w:noProof/>
                <w:webHidden/>
              </w:rPr>
              <w:instrText xml:space="preserve"> PAGEREF _Toc212037707 \h </w:instrText>
            </w:r>
            <w:r>
              <w:rPr>
                <w:noProof/>
                <w:webHidden/>
              </w:rPr>
            </w:r>
            <w:r>
              <w:rPr>
                <w:noProof/>
                <w:webHidden/>
              </w:rPr>
              <w:fldChar w:fldCharType="separate"/>
            </w:r>
            <w:r>
              <w:rPr>
                <w:noProof/>
                <w:webHidden/>
              </w:rPr>
              <w:t>1</w:t>
            </w:r>
            <w:r>
              <w:rPr>
                <w:noProof/>
                <w:webHidden/>
              </w:rPr>
              <w:fldChar w:fldCharType="end"/>
            </w:r>
          </w:hyperlink>
        </w:p>
        <w:p w14:paraId="10D31D7E" w14:textId="660117AE" w:rsidR="00F0186C" w:rsidRDefault="00F0186C">
          <w:pPr>
            <w:pStyle w:val="TOC2"/>
            <w:tabs>
              <w:tab w:val="right" w:leader="dot" w:pos="9016"/>
            </w:tabs>
            <w:rPr>
              <w:noProof/>
            </w:rPr>
          </w:pPr>
          <w:hyperlink w:anchor="_Toc212037708" w:history="1">
            <w:r w:rsidRPr="00502AC7">
              <w:rPr>
                <w:rStyle w:val="Hyperlink"/>
                <w:noProof/>
              </w:rPr>
              <w:t>MS Access</w:t>
            </w:r>
            <w:r>
              <w:rPr>
                <w:noProof/>
                <w:webHidden/>
              </w:rPr>
              <w:tab/>
            </w:r>
            <w:r>
              <w:rPr>
                <w:noProof/>
                <w:webHidden/>
              </w:rPr>
              <w:fldChar w:fldCharType="begin"/>
            </w:r>
            <w:r>
              <w:rPr>
                <w:noProof/>
                <w:webHidden/>
              </w:rPr>
              <w:instrText xml:space="preserve"> PAGEREF _Toc212037708 \h </w:instrText>
            </w:r>
            <w:r>
              <w:rPr>
                <w:noProof/>
                <w:webHidden/>
              </w:rPr>
            </w:r>
            <w:r>
              <w:rPr>
                <w:noProof/>
                <w:webHidden/>
              </w:rPr>
              <w:fldChar w:fldCharType="separate"/>
            </w:r>
            <w:r>
              <w:rPr>
                <w:noProof/>
                <w:webHidden/>
              </w:rPr>
              <w:t>2</w:t>
            </w:r>
            <w:r>
              <w:rPr>
                <w:noProof/>
                <w:webHidden/>
              </w:rPr>
              <w:fldChar w:fldCharType="end"/>
            </w:r>
          </w:hyperlink>
        </w:p>
        <w:p w14:paraId="0E1F1350" w14:textId="50FCC0F1" w:rsidR="00F0186C" w:rsidRDefault="00F0186C">
          <w:pPr>
            <w:pStyle w:val="TOC2"/>
            <w:tabs>
              <w:tab w:val="left" w:pos="720"/>
              <w:tab w:val="right" w:leader="dot" w:pos="9016"/>
            </w:tabs>
            <w:rPr>
              <w:noProof/>
            </w:rPr>
          </w:pPr>
          <w:hyperlink w:anchor="_Toc212037709" w:history="1">
            <w:r w:rsidRPr="00502AC7">
              <w:rPr>
                <w:rStyle w:val="Hyperlink"/>
                <w:noProof/>
              </w:rPr>
              <w:t>b.</w:t>
            </w:r>
            <w:r>
              <w:rPr>
                <w:noProof/>
              </w:rPr>
              <w:tab/>
            </w:r>
            <w:r w:rsidRPr="00502AC7">
              <w:rPr>
                <w:rStyle w:val="Hyperlink"/>
                <w:noProof/>
              </w:rPr>
              <w:t>Practical demonstration of Two Office Features</w:t>
            </w:r>
            <w:r>
              <w:rPr>
                <w:noProof/>
                <w:webHidden/>
              </w:rPr>
              <w:tab/>
            </w:r>
            <w:r>
              <w:rPr>
                <w:noProof/>
                <w:webHidden/>
              </w:rPr>
              <w:fldChar w:fldCharType="begin"/>
            </w:r>
            <w:r>
              <w:rPr>
                <w:noProof/>
                <w:webHidden/>
              </w:rPr>
              <w:instrText xml:space="preserve"> PAGEREF _Toc212037709 \h </w:instrText>
            </w:r>
            <w:r>
              <w:rPr>
                <w:noProof/>
                <w:webHidden/>
              </w:rPr>
            </w:r>
            <w:r>
              <w:rPr>
                <w:noProof/>
                <w:webHidden/>
              </w:rPr>
              <w:fldChar w:fldCharType="separate"/>
            </w:r>
            <w:r>
              <w:rPr>
                <w:noProof/>
                <w:webHidden/>
              </w:rPr>
              <w:t>2</w:t>
            </w:r>
            <w:r>
              <w:rPr>
                <w:noProof/>
                <w:webHidden/>
              </w:rPr>
              <w:fldChar w:fldCharType="end"/>
            </w:r>
          </w:hyperlink>
        </w:p>
        <w:p w14:paraId="5934A1CD" w14:textId="30270FFC" w:rsidR="00F0186C" w:rsidRDefault="00F0186C">
          <w:pPr>
            <w:pStyle w:val="TOC2"/>
            <w:tabs>
              <w:tab w:val="right" w:leader="dot" w:pos="9016"/>
            </w:tabs>
            <w:rPr>
              <w:noProof/>
            </w:rPr>
          </w:pPr>
          <w:hyperlink w:anchor="_Toc212037710" w:history="1">
            <w:r w:rsidRPr="00502AC7">
              <w:rPr>
                <w:rStyle w:val="Hyperlink"/>
                <w:noProof/>
              </w:rPr>
              <w:t>Mail Merge</w:t>
            </w:r>
            <w:r>
              <w:rPr>
                <w:noProof/>
                <w:webHidden/>
              </w:rPr>
              <w:tab/>
            </w:r>
            <w:r>
              <w:rPr>
                <w:noProof/>
                <w:webHidden/>
              </w:rPr>
              <w:fldChar w:fldCharType="begin"/>
            </w:r>
            <w:r>
              <w:rPr>
                <w:noProof/>
                <w:webHidden/>
              </w:rPr>
              <w:instrText xml:space="preserve"> PAGEREF _Toc212037710 \h </w:instrText>
            </w:r>
            <w:r>
              <w:rPr>
                <w:noProof/>
                <w:webHidden/>
              </w:rPr>
            </w:r>
            <w:r>
              <w:rPr>
                <w:noProof/>
                <w:webHidden/>
              </w:rPr>
              <w:fldChar w:fldCharType="separate"/>
            </w:r>
            <w:r>
              <w:rPr>
                <w:noProof/>
                <w:webHidden/>
              </w:rPr>
              <w:t>2</w:t>
            </w:r>
            <w:r>
              <w:rPr>
                <w:noProof/>
                <w:webHidden/>
              </w:rPr>
              <w:fldChar w:fldCharType="end"/>
            </w:r>
          </w:hyperlink>
        </w:p>
        <w:p w14:paraId="53302916" w14:textId="5454059A" w:rsidR="00F0186C" w:rsidRDefault="00F0186C">
          <w:pPr>
            <w:pStyle w:val="TOC2"/>
            <w:tabs>
              <w:tab w:val="right" w:leader="dot" w:pos="9016"/>
            </w:tabs>
            <w:rPr>
              <w:noProof/>
            </w:rPr>
          </w:pPr>
          <w:hyperlink w:anchor="_Toc212037711" w:history="1">
            <w:r w:rsidRPr="00502AC7">
              <w:rPr>
                <w:rStyle w:val="Hyperlink"/>
                <w:noProof/>
              </w:rPr>
              <w:t>If Statement</w:t>
            </w:r>
            <w:r>
              <w:rPr>
                <w:noProof/>
                <w:webHidden/>
              </w:rPr>
              <w:tab/>
            </w:r>
            <w:r>
              <w:rPr>
                <w:noProof/>
                <w:webHidden/>
              </w:rPr>
              <w:fldChar w:fldCharType="begin"/>
            </w:r>
            <w:r>
              <w:rPr>
                <w:noProof/>
                <w:webHidden/>
              </w:rPr>
              <w:instrText xml:space="preserve"> PAGEREF _Toc212037711 \h </w:instrText>
            </w:r>
            <w:r>
              <w:rPr>
                <w:noProof/>
                <w:webHidden/>
              </w:rPr>
            </w:r>
            <w:r>
              <w:rPr>
                <w:noProof/>
                <w:webHidden/>
              </w:rPr>
              <w:fldChar w:fldCharType="separate"/>
            </w:r>
            <w:r>
              <w:rPr>
                <w:noProof/>
                <w:webHidden/>
              </w:rPr>
              <w:t>2</w:t>
            </w:r>
            <w:r>
              <w:rPr>
                <w:noProof/>
                <w:webHidden/>
              </w:rPr>
              <w:fldChar w:fldCharType="end"/>
            </w:r>
          </w:hyperlink>
        </w:p>
        <w:p w14:paraId="79A5153E" w14:textId="48730FA3" w:rsidR="00F0186C" w:rsidRDefault="00F0186C">
          <w:pPr>
            <w:pStyle w:val="TOC1"/>
            <w:tabs>
              <w:tab w:val="right" w:leader="dot" w:pos="9016"/>
            </w:tabs>
            <w:rPr>
              <w:noProof/>
            </w:rPr>
          </w:pPr>
          <w:hyperlink w:anchor="_Toc212037712" w:history="1">
            <w:r w:rsidRPr="00502AC7">
              <w:rPr>
                <w:rStyle w:val="Hyperlink"/>
                <w:noProof/>
              </w:rPr>
              <w:t>Task 4. Communication and Collaboration applications</w:t>
            </w:r>
            <w:r>
              <w:rPr>
                <w:noProof/>
                <w:webHidden/>
              </w:rPr>
              <w:tab/>
            </w:r>
            <w:r>
              <w:rPr>
                <w:noProof/>
                <w:webHidden/>
              </w:rPr>
              <w:fldChar w:fldCharType="begin"/>
            </w:r>
            <w:r>
              <w:rPr>
                <w:noProof/>
                <w:webHidden/>
              </w:rPr>
              <w:instrText xml:space="preserve"> PAGEREF _Toc212037712 \h </w:instrText>
            </w:r>
            <w:r>
              <w:rPr>
                <w:noProof/>
                <w:webHidden/>
              </w:rPr>
            </w:r>
            <w:r>
              <w:rPr>
                <w:noProof/>
                <w:webHidden/>
              </w:rPr>
              <w:fldChar w:fldCharType="separate"/>
            </w:r>
            <w:r>
              <w:rPr>
                <w:noProof/>
                <w:webHidden/>
              </w:rPr>
              <w:t>2</w:t>
            </w:r>
            <w:r>
              <w:rPr>
                <w:noProof/>
                <w:webHidden/>
              </w:rPr>
              <w:fldChar w:fldCharType="end"/>
            </w:r>
          </w:hyperlink>
        </w:p>
        <w:p w14:paraId="4D2CED13" w14:textId="02F29AC4" w:rsidR="00F0186C" w:rsidRDefault="00F0186C">
          <w:pPr>
            <w:pStyle w:val="TOC2"/>
            <w:tabs>
              <w:tab w:val="left" w:pos="720"/>
              <w:tab w:val="right" w:leader="dot" w:pos="9016"/>
            </w:tabs>
            <w:rPr>
              <w:noProof/>
            </w:rPr>
          </w:pPr>
          <w:hyperlink w:anchor="_Toc212037713" w:history="1">
            <w:r w:rsidRPr="00502AC7">
              <w:rPr>
                <w:rStyle w:val="Hyperlink"/>
                <w:noProof/>
              </w:rPr>
              <w:t>a.</w:t>
            </w:r>
            <w:r>
              <w:rPr>
                <w:noProof/>
              </w:rPr>
              <w:tab/>
            </w:r>
            <w:r w:rsidRPr="00502AC7">
              <w:rPr>
                <w:rStyle w:val="Hyperlink"/>
                <w:noProof/>
              </w:rPr>
              <w:t>One contemporary Communication and one Online Collaboration applications/tools</w:t>
            </w:r>
            <w:r>
              <w:rPr>
                <w:noProof/>
                <w:webHidden/>
              </w:rPr>
              <w:tab/>
            </w:r>
            <w:r>
              <w:rPr>
                <w:noProof/>
                <w:webHidden/>
              </w:rPr>
              <w:fldChar w:fldCharType="begin"/>
            </w:r>
            <w:r>
              <w:rPr>
                <w:noProof/>
                <w:webHidden/>
              </w:rPr>
              <w:instrText xml:space="preserve"> PAGEREF _Toc212037713 \h </w:instrText>
            </w:r>
            <w:r>
              <w:rPr>
                <w:noProof/>
                <w:webHidden/>
              </w:rPr>
            </w:r>
            <w:r>
              <w:rPr>
                <w:noProof/>
                <w:webHidden/>
              </w:rPr>
              <w:fldChar w:fldCharType="separate"/>
            </w:r>
            <w:r>
              <w:rPr>
                <w:noProof/>
                <w:webHidden/>
              </w:rPr>
              <w:t>2</w:t>
            </w:r>
            <w:r>
              <w:rPr>
                <w:noProof/>
                <w:webHidden/>
              </w:rPr>
              <w:fldChar w:fldCharType="end"/>
            </w:r>
          </w:hyperlink>
        </w:p>
        <w:p w14:paraId="4F8FCDFD" w14:textId="09C42A56" w:rsidR="00F0186C" w:rsidRDefault="00F0186C">
          <w:pPr>
            <w:pStyle w:val="TOC2"/>
            <w:tabs>
              <w:tab w:val="right" w:leader="dot" w:pos="9016"/>
            </w:tabs>
            <w:rPr>
              <w:noProof/>
            </w:rPr>
          </w:pPr>
          <w:hyperlink w:anchor="_Toc212037714" w:history="1">
            <w:r w:rsidRPr="00502AC7">
              <w:rPr>
                <w:rStyle w:val="Hyperlink"/>
                <w:noProof/>
              </w:rPr>
              <w:t>MS Outlook</w:t>
            </w:r>
            <w:r>
              <w:rPr>
                <w:noProof/>
                <w:webHidden/>
              </w:rPr>
              <w:tab/>
            </w:r>
            <w:r>
              <w:rPr>
                <w:noProof/>
                <w:webHidden/>
              </w:rPr>
              <w:fldChar w:fldCharType="begin"/>
            </w:r>
            <w:r>
              <w:rPr>
                <w:noProof/>
                <w:webHidden/>
              </w:rPr>
              <w:instrText xml:space="preserve"> PAGEREF _Toc212037714 \h </w:instrText>
            </w:r>
            <w:r>
              <w:rPr>
                <w:noProof/>
                <w:webHidden/>
              </w:rPr>
            </w:r>
            <w:r>
              <w:rPr>
                <w:noProof/>
                <w:webHidden/>
              </w:rPr>
              <w:fldChar w:fldCharType="separate"/>
            </w:r>
            <w:r>
              <w:rPr>
                <w:noProof/>
                <w:webHidden/>
              </w:rPr>
              <w:t>2</w:t>
            </w:r>
            <w:r>
              <w:rPr>
                <w:noProof/>
                <w:webHidden/>
              </w:rPr>
              <w:fldChar w:fldCharType="end"/>
            </w:r>
          </w:hyperlink>
        </w:p>
        <w:p w14:paraId="5ADE45D0" w14:textId="1216DF98" w:rsidR="00F0186C" w:rsidRDefault="00F0186C">
          <w:pPr>
            <w:pStyle w:val="TOC2"/>
            <w:tabs>
              <w:tab w:val="right" w:leader="dot" w:pos="9016"/>
            </w:tabs>
            <w:rPr>
              <w:noProof/>
            </w:rPr>
          </w:pPr>
          <w:hyperlink w:anchor="_Toc212037715" w:history="1">
            <w:r w:rsidRPr="00502AC7">
              <w:rPr>
                <w:rStyle w:val="Hyperlink"/>
                <w:noProof/>
              </w:rPr>
              <w:t>MS Teams</w:t>
            </w:r>
            <w:r>
              <w:rPr>
                <w:noProof/>
                <w:webHidden/>
              </w:rPr>
              <w:tab/>
            </w:r>
            <w:r>
              <w:rPr>
                <w:noProof/>
                <w:webHidden/>
              </w:rPr>
              <w:fldChar w:fldCharType="begin"/>
            </w:r>
            <w:r>
              <w:rPr>
                <w:noProof/>
                <w:webHidden/>
              </w:rPr>
              <w:instrText xml:space="preserve"> PAGEREF _Toc212037715 \h </w:instrText>
            </w:r>
            <w:r>
              <w:rPr>
                <w:noProof/>
                <w:webHidden/>
              </w:rPr>
            </w:r>
            <w:r>
              <w:rPr>
                <w:noProof/>
                <w:webHidden/>
              </w:rPr>
              <w:fldChar w:fldCharType="separate"/>
            </w:r>
            <w:r>
              <w:rPr>
                <w:noProof/>
                <w:webHidden/>
              </w:rPr>
              <w:t>2</w:t>
            </w:r>
            <w:r>
              <w:rPr>
                <w:noProof/>
                <w:webHidden/>
              </w:rPr>
              <w:fldChar w:fldCharType="end"/>
            </w:r>
          </w:hyperlink>
        </w:p>
        <w:p w14:paraId="1C2933C7" w14:textId="34AA7139" w:rsidR="00F0186C" w:rsidRDefault="00F0186C">
          <w:pPr>
            <w:pStyle w:val="TOC2"/>
            <w:tabs>
              <w:tab w:val="left" w:pos="720"/>
              <w:tab w:val="right" w:leader="dot" w:pos="9016"/>
            </w:tabs>
            <w:rPr>
              <w:noProof/>
            </w:rPr>
          </w:pPr>
          <w:hyperlink w:anchor="_Toc212037716" w:history="1">
            <w:r w:rsidRPr="00502AC7">
              <w:rPr>
                <w:rStyle w:val="Hyperlink"/>
                <w:noProof/>
              </w:rPr>
              <w:t>b.</w:t>
            </w:r>
            <w:r>
              <w:rPr>
                <w:noProof/>
              </w:rPr>
              <w:tab/>
            </w:r>
            <w:r w:rsidRPr="00502AC7">
              <w:rPr>
                <w:rStyle w:val="Hyperlink"/>
                <w:noProof/>
              </w:rPr>
              <w:t>One feature of a freely available Communication (1) and one feature of a Collaboration (1) application</w:t>
            </w:r>
            <w:r>
              <w:rPr>
                <w:noProof/>
                <w:webHidden/>
              </w:rPr>
              <w:tab/>
            </w:r>
            <w:r>
              <w:rPr>
                <w:noProof/>
                <w:webHidden/>
              </w:rPr>
              <w:fldChar w:fldCharType="begin"/>
            </w:r>
            <w:r>
              <w:rPr>
                <w:noProof/>
                <w:webHidden/>
              </w:rPr>
              <w:instrText xml:space="preserve"> PAGEREF _Toc212037716 \h </w:instrText>
            </w:r>
            <w:r>
              <w:rPr>
                <w:noProof/>
                <w:webHidden/>
              </w:rPr>
            </w:r>
            <w:r>
              <w:rPr>
                <w:noProof/>
                <w:webHidden/>
              </w:rPr>
              <w:fldChar w:fldCharType="separate"/>
            </w:r>
            <w:r>
              <w:rPr>
                <w:noProof/>
                <w:webHidden/>
              </w:rPr>
              <w:t>2</w:t>
            </w:r>
            <w:r>
              <w:rPr>
                <w:noProof/>
                <w:webHidden/>
              </w:rPr>
              <w:fldChar w:fldCharType="end"/>
            </w:r>
          </w:hyperlink>
        </w:p>
        <w:p w14:paraId="73B40C64" w14:textId="1ACE52C1" w:rsidR="00F0186C" w:rsidRDefault="00F0186C">
          <w:pPr>
            <w:pStyle w:val="TOC2"/>
            <w:tabs>
              <w:tab w:val="right" w:leader="dot" w:pos="9016"/>
            </w:tabs>
            <w:rPr>
              <w:noProof/>
            </w:rPr>
          </w:pPr>
          <w:hyperlink w:anchor="_Toc212037717" w:history="1">
            <w:r w:rsidRPr="00502AC7">
              <w:rPr>
                <w:rStyle w:val="Hyperlink"/>
                <w:noProof/>
              </w:rPr>
              <w:t>MS Outlook</w:t>
            </w:r>
            <w:r>
              <w:rPr>
                <w:noProof/>
                <w:webHidden/>
              </w:rPr>
              <w:tab/>
            </w:r>
            <w:r>
              <w:rPr>
                <w:noProof/>
                <w:webHidden/>
              </w:rPr>
              <w:fldChar w:fldCharType="begin"/>
            </w:r>
            <w:r>
              <w:rPr>
                <w:noProof/>
                <w:webHidden/>
              </w:rPr>
              <w:instrText xml:space="preserve"> PAGEREF _Toc212037717 \h </w:instrText>
            </w:r>
            <w:r>
              <w:rPr>
                <w:noProof/>
                <w:webHidden/>
              </w:rPr>
            </w:r>
            <w:r>
              <w:rPr>
                <w:noProof/>
                <w:webHidden/>
              </w:rPr>
              <w:fldChar w:fldCharType="separate"/>
            </w:r>
            <w:r>
              <w:rPr>
                <w:noProof/>
                <w:webHidden/>
              </w:rPr>
              <w:t>2</w:t>
            </w:r>
            <w:r>
              <w:rPr>
                <w:noProof/>
                <w:webHidden/>
              </w:rPr>
              <w:fldChar w:fldCharType="end"/>
            </w:r>
          </w:hyperlink>
        </w:p>
        <w:p w14:paraId="5D4C53E2" w14:textId="3305BBCC" w:rsidR="00F0186C" w:rsidRDefault="00F0186C">
          <w:pPr>
            <w:pStyle w:val="TOC2"/>
            <w:tabs>
              <w:tab w:val="right" w:leader="dot" w:pos="9016"/>
            </w:tabs>
            <w:rPr>
              <w:noProof/>
            </w:rPr>
          </w:pPr>
          <w:hyperlink w:anchor="_Toc212037718" w:history="1">
            <w:r w:rsidRPr="00502AC7">
              <w:rPr>
                <w:rStyle w:val="Hyperlink"/>
                <w:noProof/>
              </w:rPr>
              <w:t>Ms Teams</w:t>
            </w:r>
            <w:r>
              <w:rPr>
                <w:noProof/>
                <w:webHidden/>
              </w:rPr>
              <w:tab/>
            </w:r>
            <w:r>
              <w:rPr>
                <w:noProof/>
                <w:webHidden/>
              </w:rPr>
              <w:fldChar w:fldCharType="begin"/>
            </w:r>
            <w:r>
              <w:rPr>
                <w:noProof/>
                <w:webHidden/>
              </w:rPr>
              <w:instrText xml:space="preserve"> PAGEREF _Toc212037718 \h </w:instrText>
            </w:r>
            <w:r>
              <w:rPr>
                <w:noProof/>
                <w:webHidden/>
              </w:rPr>
            </w:r>
            <w:r>
              <w:rPr>
                <w:noProof/>
                <w:webHidden/>
              </w:rPr>
              <w:fldChar w:fldCharType="separate"/>
            </w:r>
            <w:r>
              <w:rPr>
                <w:noProof/>
                <w:webHidden/>
              </w:rPr>
              <w:t>2</w:t>
            </w:r>
            <w:r>
              <w:rPr>
                <w:noProof/>
                <w:webHidden/>
              </w:rPr>
              <w:fldChar w:fldCharType="end"/>
            </w:r>
          </w:hyperlink>
        </w:p>
        <w:p w14:paraId="543AF32C" w14:textId="38BBCCBB" w:rsidR="00F0186C" w:rsidRDefault="00F0186C">
          <w:pPr>
            <w:pStyle w:val="TOC1"/>
            <w:tabs>
              <w:tab w:val="right" w:leader="dot" w:pos="9016"/>
            </w:tabs>
            <w:rPr>
              <w:noProof/>
            </w:rPr>
          </w:pPr>
          <w:hyperlink w:anchor="_Toc212037719" w:history="1">
            <w:r w:rsidRPr="00502AC7">
              <w:rPr>
                <w:rStyle w:val="Hyperlink"/>
                <w:noProof/>
              </w:rPr>
              <w:t>Conclusion</w:t>
            </w:r>
            <w:r>
              <w:rPr>
                <w:noProof/>
                <w:webHidden/>
              </w:rPr>
              <w:tab/>
            </w:r>
            <w:r>
              <w:rPr>
                <w:noProof/>
                <w:webHidden/>
              </w:rPr>
              <w:fldChar w:fldCharType="begin"/>
            </w:r>
            <w:r>
              <w:rPr>
                <w:noProof/>
                <w:webHidden/>
              </w:rPr>
              <w:instrText xml:space="preserve"> PAGEREF _Toc212037719 \h </w:instrText>
            </w:r>
            <w:r>
              <w:rPr>
                <w:noProof/>
                <w:webHidden/>
              </w:rPr>
            </w:r>
            <w:r>
              <w:rPr>
                <w:noProof/>
                <w:webHidden/>
              </w:rPr>
              <w:fldChar w:fldCharType="separate"/>
            </w:r>
            <w:r>
              <w:rPr>
                <w:noProof/>
                <w:webHidden/>
              </w:rPr>
              <w:t>2</w:t>
            </w:r>
            <w:r>
              <w:rPr>
                <w:noProof/>
                <w:webHidden/>
              </w:rPr>
              <w:fldChar w:fldCharType="end"/>
            </w:r>
          </w:hyperlink>
        </w:p>
        <w:p w14:paraId="748FB24D" w14:textId="6C9D4A16" w:rsidR="00F0186C" w:rsidRDefault="00F0186C">
          <w:pPr>
            <w:pStyle w:val="TOC1"/>
            <w:tabs>
              <w:tab w:val="right" w:leader="dot" w:pos="9016"/>
            </w:tabs>
            <w:rPr>
              <w:noProof/>
            </w:rPr>
          </w:pPr>
          <w:hyperlink w:anchor="_Toc212037720" w:history="1">
            <w:r w:rsidRPr="00502AC7">
              <w:rPr>
                <w:rStyle w:val="Hyperlink"/>
                <w:noProof/>
              </w:rPr>
              <w:t>References</w:t>
            </w:r>
            <w:r>
              <w:rPr>
                <w:noProof/>
                <w:webHidden/>
              </w:rPr>
              <w:tab/>
            </w:r>
            <w:r>
              <w:rPr>
                <w:noProof/>
                <w:webHidden/>
              </w:rPr>
              <w:fldChar w:fldCharType="begin"/>
            </w:r>
            <w:r>
              <w:rPr>
                <w:noProof/>
                <w:webHidden/>
              </w:rPr>
              <w:instrText xml:space="preserve"> PAGEREF _Toc212037720 \h </w:instrText>
            </w:r>
            <w:r>
              <w:rPr>
                <w:noProof/>
                <w:webHidden/>
              </w:rPr>
            </w:r>
            <w:r>
              <w:rPr>
                <w:noProof/>
                <w:webHidden/>
              </w:rPr>
              <w:fldChar w:fldCharType="separate"/>
            </w:r>
            <w:r>
              <w:rPr>
                <w:noProof/>
                <w:webHidden/>
              </w:rPr>
              <w:t>3</w:t>
            </w:r>
            <w:r>
              <w:rPr>
                <w:noProof/>
                <w:webHidden/>
              </w:rPr>
              <w:fldChar w:fldCharType="end"/>
            </w:r>
          </w:hyperlink>
        </w:p>
        <w:p w14:paraId="0B3460A8" w14:textId="47B83393" w:rsidR="00F0186C" w:rsidRDefault="00F0186C">
          <w:r>
            <w:rPr>
              <w:b/>
              <w:bCs/>
            </w:rPr>
            <w:fldChar w:fldCharType="end"/>
          </w:r>
        </w:p>
      </w:sdtContent>
    </w:sdt>
    <w:p w14:paraId="0F13F0DD" w14:textId="77777777" w:rsidR="000551A7" w:rsidRDefault="000551A7">
      <w:r>
        <w:br w:type="page"/>
      </w:r>
    </w:p>
    <w:p w14:paraId="5DAE6A29" w14:textId="77777777" w:rsidR="000551A7" w:rsidRDefault="000551A7" w:rsidP="000551A7">
      <w:pPr>
        <w:sectPr w:rsidR="000551A7">
          <w:footerReference w:type="default" r:id="rId8"/>
          <w:pgSz w:w="11906" w:h="16838"/>
          <w:pgMar w:top="1440" w:right="1440" w:bottom="1440" w:left="1440" w:header="708" w:footer="708" w:gutter="0"/>
          <w:cols w:space="708"/>
          <w:docGrid w:linePitch="360"/>
        </w:sectPr>
      </w:pPr>
    </w:p>
    <w:p w14:paraId="2D4321C3" w14:textId="202A3A86" w:rsidR="000551A7" w:rsidRPr="000551A7" w:rsidRDefault="000551A7" w:rsidP="000551A7">
      <w:pPr>
        <w:pStyle w:val="Heading1"/>
      </w:pPr>
      <w:bookmarkStart w:id="0" w:name="_Toc212037696"/>
      <w:r w:rsidRPr="000551A7">
        <w:lastRenderedPageBreak/>
        <w:t>Introduction</w:t>
      </w:r>
      <w:bookmarkEnd w:id="0"/>
    </w:p>
    <w:p w14:paraId="03731048" w14:textId="6D2054E5" w:rsidR="000551A7" w:rsidRDefault="000551A7" w:rsidP="000551A7"/>
    <w:p w14:paraId="1AB10858" w14:textId="4EAB41C4" w:rsidR="009966C3" w:rsidRDefault="009966C3" w:rsidP="009966C3">
      <w:pPr>
        <w:pStyle w:val="NormalWeb"/>
      </w:pPr>
      <w:r>
        <w:t xml:space="preserve">Digital technologies </w:t>
      </w:r>
      <w:r w:rsidR="00142373">
        <w:t>take a ce</w:t>
      </w:r>
      <w:r w:rsidR="00911169">
        <w:t>ntre stage</w:t>
      </w:r>
      <w:r>
        <w:t xml:space="preserve"> in shaping </w:t>
      </w:r>
      <w:r w:rsidR="00331F8A">
        <w:t xml:space="preserve">now </w:t>
      </w:r>
      <w:r w:rsidR="00F31AA2">
        <w:t>present-day</w:t>
      </w:r>
      <w:r w:rsidR="00331F8A">
        <w:t xml:space="preserve"> </w:t>
      </w:r>
      <w:r>
        <w:t xml:space="preserve">organisations </w:t>
      </w:r>
      <w:r w:rsidR="00F31AA2">
        <w:t>run</w:t>
      </w:r>
      <w:r>
        <w:t xml:space="preserve">, </w:t>
      </w:r>
      <w:r w:rsidR="00B01C31">
        <w:t>interface</w:t>
      </w:r>
      <w:r>
        <w:t>, and deliver services. As workplaces continue to adopt technology</w:t>
      </w:r>
      <w:r>
        <w:noBreakHyphen/>
        <w:t>based solutions, the ability to understand and apply a range of software tools has become increasingly important. This assignment explores several contemporary software applications that can enhance business performance, focusing on how they support productivity, workflow efficiency, communication, and informed decision</w:t>
      </w:r>
      <w:r>
        <w:noBreakHyphen/>
        <w:t>making.</w:t>
      </w:r>
    </w:p>
    <w:p w14:paraId="1499D09E" w14:textId="0C03DB7C" w:rsidR="009966C3" w:rsidRDefault="009966C3" w:rsidP="009966C3">
      <w:pPr>
        <w:pStyle w:val="NormalWeb"/>
      </w:pPr>
      <w:r>
        <w:t>The work involves examining different categories of software, analysing their features, and demonstrating practical use through simulated examples. By evaluating tools such as e</w:t>
      </w:r>
      <w:r>
        <w:noBreakHyphen/>
        <w:t>commerce website builders, data</w:t>
      </w:r>
      <w:r>
        <w:noBreakHyphen/>
        <w:t>handling applications, and communication platforms, the assignment highlights how technology can be integrated effectively within a professional environment. The aim is to show how these solutions can contribute to improved organisational processes and support future workplace needs.</w:t>
      </w:r>
    </w:p>
    <w:p w14:paraId="36F81533" w14:textId="77777777" w:rsidR="00992BFB" w:rsidRDefault="00992BFB" w:rsidP="000551A7"/>
    <w:p w14:paraId="704456D8" w14:textId="5BD6DAF4" w:rsidR="000551A7" w:rsidRPr="000551A7" w:rsidRDefault="000551A7" w:rsidP="000551A7">
      <w:pPr>
        <w:pStyle w:val="Heading1"/>
      </w:pPr>
      <w:bookmarkStart w:id="1" w:name="_Toc212037697"/>
      <w:r w:rsidRPr="000551A7">
        <w:t>Task 1. e-Commerce Website builders</w:t>
      </w:r>
      <w:r w:rsidR="00F0186C">
        <w:t xml:space="preserve"> or </w:t>
      </w:r>
      <w:r w:rsidRPr="000551A7">
        <w:t>software solutions</w:t>
      </w:r>
      <w:bookmarkEnd w:id="1"/>
    </w:p>
    <w:p w14:paraId="08C4A19F" w14:textId="7E8839F4" w:rsidR="000551A7" w:rsidRPr="000551A7" w:rsidRDefault="000551A7" w:rsidP="000551A7">
      <w:pPr>
        <w:pStyle w:val="Heading2"/>
      </w:pPr>
      <w:bookmarkStart w:id="2" w:name="_Toc212037698"/>
      <w:r>
        <w:t xml:space="preserve">1.1 </w:t>
      </w:r>
      <w:r w:rsidR="00F0186C">
        <w:t>WooCommerce</w:t>
      </w:r>
      <w:bookmarkEnd w:id="2"/>
      <w:r w:rsidR="00D369E4">
        <w:t xml:space="preserve">  </w:t>
      </w:r>
    </w:p>
    <w:p w14:paraId="0E5CB894" w14:textId="118DD889" w:rsidR="000551A7" w:rsidRDefault="00E45D85" w:rsidP="000551A7">
      <w:r w:rsidRPr="009B6B44">
        <w:rPr>
          <w:b/>
          <w:noProof/>
        </w:rPr>
        <w:drawing>
          <wp:inline distT="0" distB="0" distL="0" distR="0" wp14:anchorId="09B8AC35" wp14:editId="380FB7B3">
            <wp:extent cx="1380067" cy="986155"/>
            <wp:effectExtent l="0" t="0" r="0" b="0"/>
            <wp:docPr id="1994136534" name="Picture 3" descr="WooCommerce | greenmone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WooCommerce | greenmoney"/>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418677" cy="1013745"/>
                    </a:xfrm>
                    <a:prstGeom prst="rect">
                      <a:avLst/>
                    </a:prstGeom>
                    <a:noFill/>
                    <a:ln>
                      <a:noFill/>
                    </a:ln>
                  </pic:spPr>
                </pic:pic>
              </a:graphicData>
            </a:graphic>
          </wp:inline>
        </w:drawing>
      </w:r>
    </w:p>
    <w:p w14:paraId="1DEB616B" w14:textId="4C3BA7DA" w:rsidR="00992BFB" w:rsidRDefault="00992BFB" w:rsidP="00AE044A">
      <w:r>
        <w:t xml:space="preserve">WooCommerce </w:t>
      </w:r>
      <w:r w:rsidR="00E62A84">
        <w:t>among the to</w:t>
      </w:r>
      <w:r w:rsidR="008556C0">
        <w:t>p</w:t>
      </w:r>
      <w:r>
        <w:t xml:space="preserve">most </w:t>
      </w:r>
      <w:r w:rsidR="00D95365">
        <w:t>c</w:t>
      </w:r>
      <w:r w:rsidR="005A6673">
        <w:t xml:space="preserve">ommonly </w:t>
      </w:r>
      <w:r>
        <w:t>used e</w:t>
      </w:r>
      <w:r>
        <w:rPr>
          <w:rFonts w:ascii="Cambria Math" w:hAnsi="Cambria Math" w:cs="Cambria Math"/>
        </w:rPr>
        <w:t>‑</w:t>
      </w:r>
      <w:r>
        <w:t xml:space="preserve">commerce platforms in the </w:t>
      </w:r>
      <w:r w:rsidR="005E5B08">
        <w:t>earth</w:t>
      </w:r>
      <w:r>
        <w:t xml:space="preserve">, </w:t>
      </w:r>
      <w:r w:rsidR="003C3249">
        <w:t>made by de</w:t>
      </w:r>
      <w:r w:rsidR="00E10663">
        <w:t>sign</w:t>
      </w:r>
      <w:r>
        <w:t xml:space="preserve"> </w:t>
      </w:r>
      <w:r w:rsidR="007330CB">
        <w:t xml:space="preserve">only </w:t>
      </w:r>
      <w:r>
        <w:t>WordPress. It transforms</w:t>
      </w:r>
      <w:r w:rsidR="008168E7">
        <w:t xml:space="preserve"> design to</w:t>
      </w:r>
      <w:r w:rsidR="00CA58B0">
        <w:t xml:space="preserve"> be special word press activity</w:t>
      </w:r>
      <w:r>
        <w:t xml:space="preserve"> online store, giving business owners the flexibility to sell physical products, digital downloads, subscriptions, bookings, and more. One of its biggest strengths is its open</w:t>
      </w:r>
      <w:r>
        <w:rPr>
          <w:rFonts w:ascii="Cambria Math" w:hAnsi="Cambria Math" w:cs="Cambria Math"/>
        </w:rPr>
        <w:t>‑</w:t>
      </w:r>
      <w:r>
        <w:t>source nature, which allows developers and store owners to customise every aspect of the shopping experience.</w:t>
      </w:r>
    </w:p>
    <w:p w14:paraId="6A051717" w14:textId="77777777" w:rsidR="00992BFB" w:rsidRDefault="00992BFB" w:rsidP="00992BFB">
      <w:r>
        <w:t>Because WooCommerce integrates seamlessly with WordPress, users can take advantage of the platform’s familiar interface, extensive theme library, and powerful content</w:t>
      </w:r>
      <w:r>
        <w:rPr>
          <w:rFonts w:ascii="Cambria Math" w:hAnsi="Cambria Math" w:cs="Cambria Math"/>
        </w:rPr>
        <w:t>‑</w:t>
      </w:r>
      <w:r>
        <w:t>management features. The plugin is free to install, and its core features include product management, inventory tracking, secure payments, and order processing. Store owners can expand functionality through thousands of extensions, covering everything from advanced shipping rules to marketing automation, accounting tools, and multi</w:t>
      </w:r>
      <w:r>
        <w:rPr>
          <w:rFonts w:ascii="Cambria Math" w:hAnsi="Cambria Math" w:cs="Cambria Math"/>
        </w:rPr>
        <w:t>‑</w:t>
      </w:r>
      <w:r>
        <w:t>currency support.</w:t>
      </w:r>
    </w:p>
    <w:p w14:paraId="562B7227" w14:textId="77777777" w:rsidR="00763D2E" w:rsidRDefault="00992BFB" w:rsidP="00992BFB">
      <w:r>
        <w:t>WooCommerce is also known for its scalability. Small shops can start with a simple setup and gradually grow into large, high</w:t>
      </w:r>
      <w:r>
        <w:rPr>
          <w:rFonts w:ascii="Cambria Math" w:hAnsi="Cambria Math" w:cs="Cambria Math"/>
        </w:rPr>
        <w:t>‑</w:t>
      </w:r>
      <w:r w:rsidR="00E45D85">
        <w:t>traffic</w:t>
      </w:r>
    </w:p>
    <w:p w14:paraId="3B386222" w14:textId="7FC8D1F4" w:rsidR="00992BFB" w:rsidRDefault="00992BFB" w:rsidP="00992BFB">
      <w:r>
        <w:lastRenderedPageBreak/>
        <w:t>WooCommerce is also known for its scalability. Small shops can start with a simple setup and gradually grow into large, high</w:t>
      </w:r>
      <w:r>
        <w:rPr>
          <w:rFonts w:ascii="Cambria Math" w:hAnsi="Cambria Math" w:cs="Cambria Math"/>
        </w:rPr>
        <w:t>‑</w:t>
      </w:r>
      <w:r>
        <w:t>traffic stores without switching platforms. Its flexibility makes it suitable for entrepreneurs, freelancers, and established brands alike. The platform supports major payment gateways, including Stripe, PayPal, and bank transfers, and it offers strong security features when paired with reputable hosting.</w:t>
      </w:r>
    </w:p>
    <w:p w14:paraId="4EBBED05" w14:textId="7D19794E" w:rsidR="00992BFB" w:rsidRDefault="00992BFB" w:rsidP="00992BFB">
      <w:r>
        <w:t>Overall, WooCommerce stands out for its customisation options, cost</w:t>
      </w:r>
      <w:r>
        <w:rPr>
          <w:rFonts w:ascii="Cambria Math" w:hAnsi="Cambria Math" w:cs="Cambria Math"/>
        </w:rPr>
        <w:t>‑</w:t>
      </w:r>
      <w:r>
        <w:t>effectiveness, and strong community support. It gives businesses full control over their online presence, making it a popular choice for anyone looking to build a tailored e</w:t>
      </w:r>
      <w:r>
        <w:rPr>
          <w:rFonts w:ascii="Cambria Math" w:hAnsi="Cambria Math" w:cs="Cambria Math"/>
        </w:rPr>
        <w:t>‑</w:t>
      </w:r>
      <w:r>
        <w:t>commerce solution on WordPress.</w:t>
      </w:r>
    </w:p>
    <w:p w14:paraId="3A4E2817" w14:textId="51FE6849" w:rsidR="00992BFB" w:rsidRDefault="00B61F31" w:rsidP="000551A7">
      <w:r>
        <w:t>1</w:t>
      </w:r>
    </w:p>
    <w:p w14:paraId="1621C23C" w14:textId="1AEC9B24" w:rsidR="000551A7" w:rsidRPr="000551A7" w:rsidRDefault="000551A7" w:rsidP="000551A7">
      <w:pPr>
        <w:pStyle w:val="Heading2"/>
      </w:pPr>
      <w:bookmarkStart w:id="3" w:name="_Toc212037699"/>
      <w:r>
        <w:t xml:space="preserve">1.2 </w:t>
      </w:r>
      <w:r w:rsidR="00F0186C">
        <w:t>Wix</w:t>
      </w:r>
      <w:bookmarkEnd w:id="3"/>
      <w:r w:rsidRPr="000551A7">
        <w:t xml:space="preserve"> </w:t>
      </w:r>
      <w:r w:rsidR="00D369E4">
        <w:rPr>
          <w:noProof/>
        </w:rPr>
        <mc:AlternateContent>
          <mc:Choice Requires="wps">
            <w:drawing>
              <wp:inline distT="0" distB="0" distL="0" distR="0" wp14:anchorId="7A0AB4E1" wp14:editId="07CA259C">
                <wp:extent cx="304800" cy="304800"/>
                <wp:effectExtent l="0" t="0" r="0" b="0"/>
                <wp:docPr id="824834175" name="AutoShape 2" descr="Image result for wix images"/>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93CC0E4" id="AutoShape 2" o:spid="_x0000_s1026" alt="Image result for wix images"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4A3D2F6E" w14:textId="716698E8" w:rsidR="00992BFB" w:rsidRDefault="00D17529" w:rsidP="0098345C">
      <w:pPr>
        <w:jc w:val="both"/>
      </w:pPr>
      <w:r>
        <w:rPr>
          <w:noProof/>
        </w:rPr>
        <w:drawing>
          <wp:inline distT="0" distB="0" distL="0" distR="0" wp14:anchorId="11BF7557" wp14:editId="5BBADFD0">
            <wp:extent cx="1074420" cy="641350"/>
            <wp:effectExtent l="0" t="0" r="0" b="6350"/>
            <wp:docPr id="5122281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092637" cy="652224"/>
                    </a:xfrm>
                    <a:prstGeom prst="rect">
                      <a:avLst/>
                    </a:prstGeom>
                    <a:noFill/>
                  </pic:spPr>
                </pic:pic>
              </a:graphicData>
            </a:graphic>
          </wp:inline>
        </w:drawing>
      </w:r>
      <w:r w:rsidR="00992BFB">
        <w:t>Wix is a popular cloud</w:t>
      </w:r>
      <w:r w:rsidR="00992BFB">
        <w:rPr>
          <w:rFonts w:ascii="Cambria Math" w:hAnsi="Cambria Math" w:cs="Cambria Math"/>
        </w:rPr>
        <w:t>‑</w:t>
      </w:r>
      <w:r w:rsidR="00992BFB">
        <w:t>based website</w:t>
      </w:r>
      <w:r w:rsidR="00992BFB">
        <w:rPr>
          <w:rFonts w:ascii="Cambria Math" w:hAnsi="Cambria Math" w:cs="Cambria Math"/>
        </w:rPr>
        <w:t>‑</w:t>
      </w:r>
      <w:r w:rsidR="00992BFB">
        <w:t xml:space="preserve">building platform </w:t>
      </w:r>
      <w:r w:rsidR="00080E05">
        <w:t>plan</w:t>
      </w:r>
      <w:r w:rsidR="00992BFB">
        <w:t xml:space="preserve"> to help </w:t>
      </w:r>
      <w:r w:rsidR="00974CB4">
        <w:t>sep</w:t>
      </w:r>
      <w:r w:rsidR="00355DF7">
        <w:t>a</w:t>
      </w:r>
      <w:r w:rsidR="00974CB4">
        <w:t>rate</w:t>
      </w:r>
      <w:r w:rsidR="00992BFB">
        <w:t xml:space="preserve"> and </w:t>
      </w:r>
      <w:r w:rsidR="001165B2">
        <w:t xml:space="preserve">commercials </w:t>
      </w:r>
      <w:r w:rsidR="002D0C7D">
        <w:t xml:space="preserve">produce expert paid </w:t>
      </w:r>
      <w:r w:rsidR="00AE73BD">
        <w:t>graphically attractive</w:t>
      </w:r>
      <w:r w:rsidR="00992BFB">
        <w:t xml:space="preserve"> websites without needing coding skills. </w:t>
      </w:r>
      <w:r w:rsidR="005E711D">
        <w:t xml:space="preserve">Recognised </w:t>
      </w:r>
      <w:r w:rsidR="00992BFB">
        <w:t xml:space="preserve">for its intuitive </w:t>
      </w:r>
      <w:r w:rsidR="00FB326A">
        <w:t>relocate redactor</w:t>
      </w:r>
      <w:r w:rsidR="00992BFB">
        <w:t xml:space="preserve">, Wix allows users to </w:t>
      </w:r>
      <w:r w:rsidR="006775B0">
        <w:t xml:space="preserve">outline </w:t>
      </w:r>
      <w:r w:rsidR="00B87C67">
        <w:t>text</w:t>
      </w:r>
      <w:r w:rsidR="00992BFB">
        <w:t xml:space="preserve"> by simply </w:t>
      </w:r>
      <w:r w:rsidR="00114B23">
        <w:t xml:space="preserve">arranging features </w:t>
      </w:r>
      <w:r w:rsidR="00992BFB">
        <w:rPr>
          <w:rFonts w:ascii="Aptos" w:hAnsi="Aptos" w:cs="Aptos"/>
        </w:rPr>
        <w:t>—</w:t>
      </w:r>
      <w:r w:rsidR="00992BFB">
        <w:t>such as text, images, videos, and forms</w:t>
      </w:r>
      <w:r w:rsidR="00992BFB">
        <w:rPr>
          <w:rFonts w:ascii="Aptos" w:hAnsi="Aptos" w:cs="Aptos"/>
        </w:rPr>
        <w:t>—</w:t>
      </w:r>
      <w:r w:rsidR="00B410D0">
        <w:t xml:space="preserve">entirely </w:t>
      </w:r>
      <w:r w:rsidR="00992BFB">
        <w:t xml:space="preserve">where they </w:t>
      </w:r>
      <w:r w:rsidR="00040F49">
        <w:t>desire</w:t>
      </w:r>
      <w:r w:rsidR="00665176">
        <w:t xml:space="preserve"> </w:t>
      </w:r>
      <w:r w:rsidR="00992BFB">
        <w:t>them. This flexibility makes it accessible to beginners while still offering advanced tools for more experienced creators.</w:t>
      </w:r>
    </w:p>
    <w:p w14:paraId="1196E60B" w14:textId="3E48D790" w:rsidR="006A5963" w:rsidRDefault="00992BFB" w:rsidP="00992BFB">
      <w:r>
        <w:t>The platform provides hundreds of customizable templates across categories like business, portfolio, e</w:t>
      </w:r>
      <w:r>
        <w:rPr>
          <w:rFonts w:ascii="Cambria Math" w:hAnsi="Cambria Math" w:cs="Cambria Math"/>
        </w:rPr>
        <w:t>‑</w:t>
      </w:r>
      <w:r>
        <w:t>commerce, restaurants, events, and personal branding. Each template is fully responsive, ensuring websites look great on desktops, tablets, and mobile devices. Wix also includes built</w:t>
      </w:r>
      <w:r>
        <w:rPr>
          <w:rFonts w:ascii="Cambria Math" w:hAnsi="Cambria Math" w:cs="Cambria Math"/>
        </w:rPr>
        <w:t>‑</w:t>
      </w:r>
      <w:r>
        <w:t>in features such as SEO tools, contact forms, social</w:t>
      </w:r>
      <w:r>
        <w:rPr>
          <w:rFonts w:ascii="Cambria Math" w:hAnsi="Cambria Math" w:cs="Cambria Math"/>
        </w:rPr>
        <w:t>‑</w:t>
      </w:r>
      <w:r>
        <w:t>media integrations, and analytics, giving users everything they need to manage and grow their online presenc</w:t>
      </w:r>
      <w:r w:rsidR="006A5963">
        <w:t>e</w:t>
      </w:r>
    </w:p>
    <w:p w14:paraId="24A97C32" w14:textId="77777777" w:rsidR="006A5963" w:rsidRDefault="006A5963" w:rsidP="006A5963">
      <w:r>
        <w:t>Wix also provides an AI</w:t>
      </w:r>
      <w:r>
        <w:rPr>
          <w:rFonts w:ascii="Cambria Math" w:hAnsi="Cambria Math" w:cs="Cambria Math"/>
        </w:rPr>
        <w:t>‑</w:t>
      </w:r>
      <w:r>
        <w:t>powered website builder called Wix ADI, which generates a personalised site based on user preferences. For developers, Wix Velo offers a more advanced environment for building custom web applications.</w:t>
      </w:r>
    </w:p>
    <w:p w14:paraId="02315047" w14:textId="1FEC6D68" w:rsidR="00992BFB" w:rsidRDefault="006A5963" w:rsidP="006A5963">
      <w:r>
        <w:t>Overall, Wix stands out for its ease of use, creative freedom, and all</w:t>
      </w:r>
      <w:r>
        <w:rPr>
          <w:rFonts w:ascii="Cambria Math" w:hAnsi="Cambria Math" w:cs="Cambria Math"/>
        </w:rPr>
        <w:t>‑</w:t>
      </w:r>
      <w:r>
        <w:t>in</w:t>
      </w:r>
      <w:r>
        <w:rPr>
          <w:rFonts w:ascii="Cambria Math" w:hAnsi="Cambria Math" w:cs="Cambria Math"/>
        </w:rPr>
        <w:t>‑</w:t>
      </w:r>
      <w:r>
        <w:t>one approach. It empowers users to build polished, functional websites quickly, making it a popular choice for entrepreneurs, freelancers, small businesses, and anyone looking to establish a strong online presence.</w:t>
      </w:r>
      <w:r w:rsidR="00815F71">
        <w:t>[2]</w:t>
      </w:r>
    </w:p>
    <w:p w14:paraId="3C20BE46" w14:textId="77777777" w:rsidR="00992BFB" w:rsidRDefault="00992BFB" w:rsidP="000551A7"/>
    <w:p w14:paraId="0C0FA1E8" w14:textId="77777777" w:rsidR="00992BFB" w:rsidRDefault="00992BFB" w:rsidP="000551A7"/>
    <w:p w14:paraId="2A98CC9B" w14:textId="77777777" w:rsidR="00992BFB" w:rsidRDefault="00992BFB" w:rsidP="000551A7"/>
    <w:p w14:paraId="3F6DE225" w14:textId="77777777" w:rsidR="000551A7" w:rsidRPr="000551A7" w:rsidRDefault="000551A7" w:rsidP="000551A7">
      <w:pPr>
        <w:pStyle w:val="Heading1"/>
      </w:pPr>
      <w:bookmarkStart w:id="4" w:name="_Toc212037700"/>
      <w:r w:rsidRPr="000551A7">
        <w:lastRenderedPageBreak/>
        <w:t>Task 2. Mind-map of contemporary software applications</w:t>
      </w:r>
      <w:bookmarkEnd w:id="4"/>
    </w:p>
    <w:p w14:paraId="75897097" w14:textId="6448EB9B" w:rsidR="000551A7" w:rsidRPr="000551A7" w:rsidRDefault="000551A7" w:rsidP="000551A7">
      <w:pPr>
        <w:pStyle w:val="Heading2"/>
        <w:numPr>
          <w:ilvl w:val="0"/>
          <w:numId w:val="5"/>
        </w:numPr>
        <w:ind w:left="567" w:hanging="567"/>
      </w:pPr>
      <w:bookmarkStart w:id="5" w:name="_Toc212037701"/>
      <w:r w:rsidRPr="000551A7">
        <w:t>Mind mapping and explain the benefits of using mind mapping in business operations</w:t>
      </w:r>
      <w:bookmarkEnd w:id="5"/>
    </w:p>
    <w:p w14:paraId="3FCD5849" w14:textId="77777777" w:rsidR="005429D1" w:rsidRDefault="005429D1" w:rsidP="000551A7"/>
    <w:p w14:paraId="30F5A49D" w14:textId="28C766D2" w:rsidR="005429D1" w:rsidRDefault="005429D1" w:rsidP="005429D1">
      <w:r>
        <w:t xml:space="preserve">Mind mapping is </w:t>
      </w:r>
      <w:proofErr w:type="spellStart"/>
      <w:proofErr w:type="gramStart"/>
      <w:r>
        <w:t>a</w:t>
      </w:r>
      <w:proofErr w:type="spellEnd"/>
      <w:proofErr w:type="gramEnd"/>
      <w:r>
        <w:t xml:space="preserve"> </w:t>
      </w:r>
      <w:r w:rsidR="003B33E6">
        <w:t>optical skill</w:t>
      </w:r>
      <w:r>
        <w:t xml:space="preserve"> </w:t>
      </w:r>
      <w:r w:rsidR="00830684">
        <w:t>familiar with</w:t>
      </w:r>
      <w:r>
        <w:t xml:space="preserve"> organise information, ideas, and concepts around a central theme. It typically starts with a main topic in the centre, with branches extending outward to show related ideas, tasks, tools, or processes. Each branch can then break into smaller sub</w:t>
      </w:r>
      <w:r>
        <w:rPr>
          <w:rFonts w:ascii="Cambria Math" w:hAnsi="Cambria Math" w:cs="Cambria Math"/>
        </w:rPr>
        <w:t>‑</w:t>
      </w:r>
      <w:r>
        <w:t>branches, creating a clear, structured overview of complex information.</w:t>
      </w:r>
    </w:p>
    <w:p w14:paraId="59EAEBAD" w14:textId="5AB8F10D" w:rsidR="005429D1" w:rsidRDefault="005429D1" w:rsidP="005429D1">
      <w:r>
        <w:t xml:space="preserve">Mind maps can be created on paper or using digital tools such as </w:t>
      </w:r>
      <w:proofErr w:type="spellStart"/>
      <w:r>
        <w:t>MindMeister</w:t>
      </w:r>
      <w:proofErr w:type="spellEnd"/>
      <w:r>
        <w:t xml:space="preserve">, </w:t>
      </w:r>
      <w:proofErr w:type="spellStart"/>
      <w:r>
        <w:t>XMind</w:t>
      </w:r>
      <w:proofErr w:type="spellEnd"/>
      <w:r>
        <w:t>, Miro, or Microsoft Whiteboard.</w:t>
      </w:r>
    </w:p>
    <w:p w14:paraId="1730F29A" w14:textId="77777777" w:rsidR="005429D1" w:rsidRDefault="005429D1" w:rsidP="005429D1"/>
    <w:p w14:paraId="1E520529" w14:textId="77777777" w:rsidR="005429D1" w:rsidRDefault="005429D1" w:rsidP="005429D1">
      <w:r>
        <w:t>Benefits of Using Mind Mapping in Business Operations</w:t>
      </w:r>
    </w:p>
    <w:p w14:paraId="4B9CC4F2" w14:textId="4B72B2AC" w:rsidR="005429D1" w:rsidRPr="00D369E4" w:rsidRDefault="005429D1" w:rsidP="005429D1">
      <w:pPr>
        <w:rPr>
          <w:b/>
          <w:bCs/>
        </w:rPr>
      </w:pPr>
      <w:r>
        <w:t xml:space="preserve">  </w:t>
      </w:r>
      <w:r w:rsidR="00D90FD7">
        <w:rPr>
          <w:b/>
          <w:bCs/>
        </w:rPr>
        <w:t>Improves</w:t>
      </w:r>
      <w:r w:rsidRPr="00D369E4">
        <w:rPr>
          <w:b/>
          <w:bCs/>
        </w:rPr>
        <w:t xml:space="preserve"> Creativity and Idea</w:t>
      </w:r>
      <w:r w:rsidR="00D90FD7">
        <w:rPr>
          <w:b/>
          <w:bCs/>
        </w:rPr>
        <w:t xml:space="preserve"> development </w:t>
      </w:r>
    </w:p>
    <w:p w14:paraId="583C4397" w14:textId="15A59ADB" w:rsidR="005429D1" w:rsidRDefault="005429D1" w:rsidP="005429D1">
      <w:r>
        <w:t xml:space="preserve">Mind maps </w:t>
      </w:r>
      <w:r w:rsidR="008756DB">
        <w:t>help</w:t>
      </w:r>
      <w:r w:rsidR="00A869D7">
        <w:t xml:space="preserve"> generate new ideas</w:t>
      </w:r>
      <w:r>
        <w:t>. Because ideas are not forced into rigid lists, teams can brainstorm more creatively and explore connections they might otherwise miss.</w:t>
      </w:r>
    </w:p>
    <w:p w14:paraId="5CBF5813" w14:textId="6D529D70" w:rsidR="005429D1" w:rsidRPr="00D369E4" w:rsidRDefault="005429D1" w:rsidP="005429D1">
      <w:pPr>
        <w:rPr>
          <w:b/>
          <w:bCs/>
        </w:rPr>
      </w:pPr>
      <w:r>
        <w:t xml:space="preserve">  </w:t>
      </w:r>
      <w:r w:rsidRPr="00D369E4">
        <w:rPr>
          <w:b/>
          <w:bCs/>
        </w:rPr>
        <w:t>Improves Organisation</w:t>
      </w:r>
    </w:p>
    <w:p w14:paraId="55D91F2B" w14:textId="77777777" w:rsidR="005429D1" w:rsidRDefault="005429D1" w:rsidP="005429D1">
      <w:r>
        <w:t>Complex projects become easier to understand when broken into visual branches. This helps teams see the “big picture” while still tracking detailed tasks.</w:t>
      </w:r>
    </w:p>
    <w:p w14:paraId="058D8D57" w14:textId="5C158760" w:rsidR="005429D1" w:rsidRPr="00D369E4" w:rsidRDefault="005429D1" w:rsidP="005429D1">
      <w:pPr>
        <w:rPr>
          <w:b/>
          <w:bCs/>
        </w:rPr>
      </w:pPr>
      <w:r>
        <w:t xml:space="preserve">  </w:t>
      </w:r>
      <w:r w:rsidRPr="00D369E4">
        <w:rPr>
          <w:b/>
          <w:bCs/>
        </w:rPr>
        <w:t>Boosts Productivity</w:t>
      </w:r>
    </w:p>
    <w:p w14:paraId="2273F87B" w14:textId="77777777" w:rsidR="005429D1" w:rsidRDefault="005429D1" w:rsidP="005429D1">
      <w:r>
        <w:t>Mind maps simplify planning, allowing employees to outline tasks, deadlines, and responsibilities quickly. This reduces time spent on planning and increases focus on execution.</w:t>
      </w:r>
    </w:p>
    <w:p w14:paraId="56105129" w14:textId="445BD332" w:rsidR="005429D1" w:rsidRPr="00D369E4" w:rsidRDefault="005429D1" w:rsidP="005429D1">
      <w:pPr>
        <w:rPr>
          <w:b/>
          <w:bCs/>
        </w:rPr>
      </w:pPr>
      <w:r>
        <w:t xml:space="preserve">  </w:t>
      </w:r>
      <w:r w:rsidRPr="00D369E4">
        <w:rPr>
          <w:b/>
          <w:bCs/>
        </w:rPr>
        <w:t>Strengthens Communication</w:t>
      </w:r>
    </w:p>
    <w:p w14:paraId="4B0680DD" w14:textId="77777777" w:rsidR="005429D1" w:rsidRDefault="005429D1" w:rsidP="005429D1">
      <w:r>
        <w:t>Visual diagrams make it easier for teams to share ideas, explain processes, and collaborate. Everyone can see how different parts of a project connect.</w:t>
      </w:r>
    </w:p>
    <w:p w14:paraId="538A787F" w14:textId="63B35E9F" w:rsidR="005429D1" w:rsidRPr="00D369E4" w:rsidRDefault="005429D1" w:rsidP="005429D1">
      <w:pPr>
        <w:rPr>
          <w:b/>
          <w:bCs/>
        </w:rPr>
      </w:pPr>
      <w:r>
        <w:t xml:space="preserve"> </w:t>
      </w:r>
      <w:r w:rsidRPr="00D369E4">
        <w:rPr>
          <w:b/>
          <w:bCs/>
        </w:rPr>
        <w:t>Supports Better Decision</w:t>
      </w:r>
      <w:r w:rsidRPr="00D369E4">
        <w:rPr>
          <w:rFonts w:ascii="Cambria Math" w:hAnsi="Cambria Math" w:cs="Cambria Math"/>
          <w:b/>
          <w:bCs/>
        </w:rPr>
        <w:t>‑</w:t>
      </w:r>
      <w:r w:rsidRPr="00D369E4">
        <w:rPr>
          <w:b/>
          <w:bCs/>
        </w:rPr>
        <w:t>Making</w:t>
      </w:r>
    </w:p>
    <w:p w14:paraId="0285AC50" w14:textId="023D94A8" w:rsidR="005429D1" w:rsidRDefault="005429D1" w:rsidP="005429D1">
      <w:r>
        <w:t>By visually comparing options, risks, and outcomes, businesses can make more informed and strategic decisions.</w:t>
      </w:r>
    </w:p>
    <w:p w14:paraId="1A3DF1ED" w14:textId="77777777" w:rsidR="005429D1" w:rsidRDefault="005429D1" w:rsidP="005429D1"/>
    <w:p w14:paraId="0B8161D5" w14:textId="506675F0" w:rsidR="00776DA8" w:rsidRDefault="000551A7" w:rsidP="00AF41CD">
      <w:pPr>
        <w:pStyle w:val="Heading2"/>
      </w:pPr>
      <w:bookmarkStart w:id="6" w:name="_Toc212037702"/>
      <w:r w:rsidRPr="000551A7">
        <w:t>Create a mind map of contemporary software applications</w:t>
      </w:r>
      <w:bookmarkStart w:id="7" w:name="_Toc212037703"/>
      <w:bookmarkEnd w:id="6"/>
    </w:p>
    <w:p w14:paraId="068203CC" w14:textId="77777777" w:rsidR="00776DA8" w:rsidRDefault="00776DA8" w:rsidP="00776DA8"/>
    <w:p w14:paraId="3A7EC283" w14:textId="77777777" w:rsidR="00776DA8" w:rsidRDefault="00776DA8" w:rsidP="00776DA8"/>
    <w:p w14:paraId="06852A50" w14:textId="77777777" w:rsidR="00776DA8" w:rsidRDefault="00776DA8" w:rsidP="00776DA8"/>
    <w:p w14:paraId="2204D077" w14:textId="77777777" w:rsidR="00410D30" w:rsidRDefault="00380A66" w:rsidP="00776DA8">
      <w:r>
        <w:rPr>
          <w:noProof/>
        </w:rPr>
        <w:drawing>
          <wp:inline distT="0" distB="0" distL="0" distR="0" wp14:anchorId="1163AEC7" wp14:editId="6269DCE2">
            <wp:extent cx="5731335" cy="4957445"/>
            <wp:effectExtent l="0" t="0" r="3175" b="0"/>
            <wp:docPr id="15662265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6226504" name=""/>
                    <pic:cNvPicPr/>
                  </pic:nvPicPr>
                  <pic:blipFill rotWithShape="1">
                    <a:blip r:embed="rId11"/>
                    <a:srcRect l="25925" t="20000" r="16773" b="16234"/>
                    <a:stretch>
                      <a:fillRect/>
                    </a:stretch>
                  </pic:blipFill>
                  <pic:spPr bwMode="auto">
                    <a:xfrm>
                      <a:off x="0" y="0"/>
                      <a:ext cx="5737951" cy="4963167"/>
                    </a:xfrm>
                    <a:prstGeom prst="rect">
                      <a:avLst/>
                    </a:prstGeom>
                    <a:ln>
                      <a:noFill/>
                    </a:ln>
                    <a:extLst>
                      <a:ext uri="{53640926-AAD7-44D8-BBD7-CCE9431645EC}">
                        <a14:shadowObscured xmlns:a14="http://schemas.microsoft.com/office/drawing/2010/main"/>
                      </a:ext>
                    </a:extLst>
                  </pic:spPr>
                </pic:pic>
              </a:graphicData>
            </a:graphic>
          </wp:inline>
        </w:drawing>
      </w:r>
    </w:p>
    <w:p w14:paraId="711CE58B" w14:textId="77777777" w:rsidR="00410D30" w:rsidRDefault="00410D30" w:rsidP="00776DA8"/>
    <w:p w14:paraId="7A51854A" w14:textId="77777777" w:rsidR="00410D30" w:rsidRDefault="00410D30" w:rsidP="00776DA8"/>
    <w:p w14:paraId="7AC8E199" w14:textId="77777777" w:rsidR="00410D30" w:rsidRDefault="00410D30" w:rsidP="00776DA8"/>
    <w:p w14:paraId="5FB1E48F" w14:textId="77777777" w:rsidR="00410D30" w:rsidRDefault="00410D30" w:rsidP="00776DA8"/>
    <w:p w14:paraId="0C09C1B7" w14:textId="77777777" w:rsidR="00BF0189" w:rsidRDefault="00BF0189" w:rsidP="00776DA8">
      <w:pPr>
        <w:rPr>
          <w:b/>
          <w:bCs/>
        </w:rPr>
      </w:pPr>
    </w:p>
    <w:p w14:paraId="12BF6D8A" w14:textId="77777777" w:rsidR="00BF0189" w:rsidRDefault="00BF0189" w:rsidP="00776DA8">
      <w:pPr>
        <w:rPr>
          <w:b/>
          <w:bCs/>
        </w:rPr>
      </w:pPr>
    </w:p>
    <w:p w14:paraId="488FCE6E" w14:textId="77777777" w:rsidR="00BF0189" w:rsidRDefault="00BF0189" w:rsidP="00776DA8">
      <w:pPr>
        <w:rPr>
          <w:b/>
          <w:bCs/>
        </w:rPr>
      </w:pPr>
    </w:p>
    <w:p w14:paraId="278C90D5" w14:textId="77777777" w:rsidR="00BF0189" w:rsidRDefault="00BF0189" w:rsidP="00776DA8">
      <w:pPr>
        <w:rPr>
          <w:b/>
          <w:bCs/>
        </w:rPr>
      </w:pPr>
    </w:p>
    <w:p w14:paraId="0A5D1168" w14:textId="4FEF39E3" w:rsidR="000551A7" w:rsidRPr="00410D30" w:rsidRDefault="000551A7" w:rsidP="00776DA8">
      <w:r w:rsidRPr="00410D30">
        <w:rPr>
          <w:b/>
          <w:bCs/>
        </w:rPr>
        <w:t>Task 3. Office Applications</w:t>
      </w:r>
      <w:bookmarkEnd w:id="7"/>
    </w:p>
    <w:p w14:paraId="314AF733" w14:textId="1B2CD8FC" w:rsidR="000551A7" w:rsidRDefault="000551A7" w:rsidP="000551A7">
      <w:pPr>
        <w:pStyle w:val="Heading2"/>
        <w:numPr>
          <w:ilvl w:val="1"/>
          <w:numId w:val="3"/>
        </w:numPr>
        <w:ind w:left="567" w:hanging="567"/>
      </w:pPr>
      <w:bookmarkStart w:id="8" w:name="_Toc212037704"/>
      <w:r w:rsidRPr="000551A7">
        <w:lastRenderedPageBreak/>
        <w:t>Four office software solutions for business operations</w:t>
      </w:r>
      <w:bookmarkEnd w:id="8"/>
    </w:p>
    <w:p w14:paraId="4796D2ED" w14:textId="77777777" w:rsidR="00372D43" w:rsidRDefault="00372D43" w:rsidP="00372D43"/>
    <w:p w14:paraId="66C8EB10" w14:textId="21754DDC" w:rsidR="00372D43" w:rsidRDefault="000C4AC1" w:rsidP="00372D43">
      <w:r>
        <w:rPr>
          <w:noProof/>
        </w:rPr>
        <w:drawing>
          <wp:inline distT="0" distB="0" distL="0" distR="0" wp14:anchorId="2C38C3A5" wp14:editId="18B658CD">
            <wp:extent cx="2758440" cy="1592580"/>
            <wp:effectExtent l="0" t="0" r="3810" b="7620"/>
            <wp:docPr id="8854862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5486219" name=""/>
                    <pic:cNvPicPr/>
                  </pic:nvPicPr>
                  <pic:blipFill rotWithShape="1">
                    <a:blip r:embed="rId12"/>
                    <a:srcRect l="14006" t="20037" r="62022" b="49089"/>
                    <a:stretch>
                      <a:fillRect/>
                    </a:stretch>
                  </pic:blipFill>
                  <pic:spPr bwMode="auto">
                    <a:xfrm>
                      <a:off x="0" y="0"/>
                      <a:ext cx="2758440" cy="1592580"/>
                    </a:xfrm>
                    <a:prstGeom prst="rect">
                      <a:avLst/>
                    </a:prstGeom>
                    <a:ln>
                      <a:noFill/>
                    </a:ln>
                    <a:extLst>
                      <a:ext uri="{53640926-AAD7-44D8-BBD7-CCE9431645EC}">
                        <a14:shadowObscured xmlns:a14="http://schemas.microsoft.com/office/drawing/2010/main"/>
                      </a:ext>
                    </a:extLst>
                  </pic:spPr>
                </pic:pic>
              </a:graphicData>
            </a:graphic>
          </wp:inline>
        </w:drawing>
      </w:r>
    </w:p>
    <w:p w14:paraId="164B0AEF" w14:textId="32E6CA43" w:rsidR="00372D43" w:rsidRPr="00372D43" w:rsidRDefault="00372D43" w:rsidP="00372D43">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372D43">
        <w:rPr>
          <w:rFonts w:ascii="Times New Roman" w:eastAsia="Times New Roman" w:hAnsi="Times New Roman" w:cs="Times New Roman"/>
          <w:b/>
          <w:bCs/>
          <w:kern w:val="0"/>
          <w:sz w:val="36"/>
          <w:szCs w:val="36"/>
          <w:lang w:eastAsia="en-GB"/>
          <w14:ligatures w14:val="none"/>
        </w:rPr>
        <w:t xml:space="preserve">MS Word </w:t>
      </w:r>
      <w:r w:rsidR="009B6B44" w:rsidRPr="009B6B44">
        <w:rPr>
          <w:rFonts w:ascii="Times New Roman" w:eastAsia="Times New Roman" w:hAnsi="Times New Roman" w:cs="Times New Roman"/>
          <w:b/>
          <w:bCs/>
          <w:noProof/>
          <w:kern w:val="0"/>
          <w:sz w:val="36"/>
          <w:szCs w:val="36"/>
          <w:lang w:eastAsia="en-GB"/>
          <w14:ligatures w14:val="none"/>
        </w:rPr>
        <mc:AlternateContent>
          <mc:Choice Requires="wps">
            <w:drawing>
              <wp:inline distT="0" distB="0" distL="0" distR="0" wp14:anchorId="7A2D8483" wp14:editId="08F9CF67">
                <wp:extent cx="304800" cy="304800"/>
                <wp:effectExtent l="0" t="0" r="0" b="0"/>
                <wp:docPr id="1614287053" name="Rectangle 4" descr="Image result for Ms word  "/>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5FD64BB" id="Rectangle 4" o:spid="_x0000_s1026" alt="Image result for Ms word  "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009B6B44" w:rsidRPr="009B6B44">
        <w:rPr>
          <w:rFonts w:ascii="Times New Roman" w:eastAsia="Times New Roman" w:hAnsi="Times New Roman" w:cs="Times New Roman"/>
          <w:b/>
          <w:bCs/>
          <w:noProof/>
          <w:kern w:val="0"/>
          <w:sz w:val="36"/>
          <w:szCs w:val="36"/>
          <w:lang w:eastAsia="en-GB"/>
          <w14:ligatures w14:val="none"/>
        </w:rPr>
        <mc:AlternateContent>
          <mc:Choice Requires="wps">
            <w:drawing>
              <wp:inline distT="0" distB="0" distL="0" distR="0" wp14:anchorId="57CBC450" wp14:editId="34ED750A">
                <wp:extent cx="304800" cy="304800"/>
                <wp:effectExtent l="0" t="0" r="0" b="0"/>
                <wp:docPr id="1478573583" name="Rectangle 6" descr="Image result for Ms word  "/>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3ED6527" id="Rectangle 6" o:spid="_x0000_s1026" alt="Image result for Ms word  "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57EF2806" w14:textId="67E6C1DE" w:rsidR="00372D43" w:rsidRPr="00372D43" w:rsidRDefault="00372D43" w:rsidP="00372D43">
      <w:pPr>
        <w:spacing w:before="100" w:beforeAutospacing="1" w:after="100" w:afterAutospacing="1" w:line="240" w:lineRule="auto"/>
        <w:rPr>
          <w:rFonts w:ascii="Times New Roman" w:eastAsia="Times New Roman" w:hAnsi="Times New Roman" w:cs="Times New Roman"/>
          <w:kern w:val="0"/>
          <w:lang w:eastAsia="en-GB"/>
          <w14:ligatures w14:val="none"/>
        </w:rPr>
      </w:pPr>
      <w:r w:rsidRPr="00372D43">
        <w:rPr>
          <w:rFonts w:ascii="Times New Roman" w:eastAsia="Times New Roman" w:hAnsi="Times New Roman" w:cs="Times New Roman"/>
          <w:kern w:val="0"/>
          <w:lang w:eastAsia="en-GB"/>
          <w14:ligatures w14:val="none"/>
        </w:rPr>
        <w:t xml:space="preserve">Microsoft Word </w:t>
      </w:r>
      <w:r w:rsidR="003806D2">
        <w:rPr>
          <w:rFonts w:ascii="Times New Roman" w:eastAsia="Times New Roman" w:hAnsi="Times New Roman" w:cs="Times New Roman"/>
          <w:kern w:val="0"/>
          <w:lang w:eastAsia="en-GB"/>
          <w14:ligatures w14:val="none"/>
        </w:rPr>
        <w:t xml:space="preserve">is </w:t>
      </w:r>
      <w:r w:rsidR="00D50082">
        <w:rPr>
          <w:rFonts w:ascii="Times New Roman" w:eastAsia="Times New Roman" w:hAnsi="Times New Roman" w:cs="Times New Roman"/>
          <w:kern w:val="0"/>
          <w:lang w:eastAsia="en-GB"/>
          <w14:ligatures w14:val="none"/>
        </w:rPr>
        <w:t>most popular</w:t>
      </w:r>
      <w:r w:rsidRPr="00372D43">
        <w:rPr>
          <w:rFonts w:ascii="Times New Roman" w:eastAsia="Times New Roman" w:hAnsi="Times New Roman" w:cs="Times New Roman"/>
          <w:kern w:val="0"/>
          <w:lang w:eastAsia="en-GB"/>
          <w14:ligatures w14:val="none"/>
        </w:rPr>
        <w:t xml:space="preserve"> word</w:t>
      </w:r>
      <w:r w:rsidRPr="00372D43">
        <w:rPr>
          <w:rFonts w:ascii="Times New Roman" w:eastAsia="Times New Roman" w:hAnsi="Times New Roman" w:cs="Times New Roman"/>
          <w:kern w:val="0"/>
          <w:lang w:eastAsia="en-GB"/>
          <w14:ligatures w14:val="none"/>
        </w:rPr>
        <w:noBreakHyphen/>
        <w:t xml:space="preserve">processing applications in modern business environments, serving as a foundational tool for creating, </w:t>
      </w:r>
      <w:r w:rsidR="00922E73">
        <w:rPr>
          <w:rFonts w:ascii="Times New Roman" w:eastAsia="Times New Roman" w:hAnsi="Times New Roman" w:cs="Times New Roman"/>
          <w:kern w:val="0"/>
          <w:lang w:eastAsia="en-GB"/>
          <w14:ligatures w14:val="none"/>
        </w:rPr>
        <w:t>modify</w:t>
      </w:r>
      <w:r w:rsidRPr="00372D43">
        <w:rPr>
          <w:rFonts w:ascii="Times New Roman" w:eastAsia="Times New Roman" w:hAnsi="Times New Roman" w:cs="Times New Roman"/>
          <w:kern w:val="0"/>
          <w:lang w:eastAsia="en-GB"/>
          <w14:ligatures w14:val="none"/>
        </w:rPr>
        <w:t>,</w:t>
      </w:r>
      <w:r w:rsidR="00CE0A15">
        <w:rPr>
          <w:rFonts w:ascii="Times New Roman" w:eastAsia="Times New Roman" w:hAnsi="Times New Roman" w:cs="Times New Roman"/>
          <w:kern w:val="0"/>
          <w:lang w:eastAsia="en-GB"/>
          <w14:ligatures w14:val="none"/>
        </w:rPr>
        <w:t xml:space="preserve"> handling written </w:t>
      </w:r>
      <w:r w:rsidR="00A4056C">
        <w:rPr>
          <w:rFonts w:ascii="Times New Roman" w:eastAsia="Times New Roman" w:hAnsi="Times New Roman" w:cs="Times New Roman"/>
          <w:kern w:val="0"/>
          <w:lang w:eastAsia="en-GB"/>
          <w14:ligatures w14:val="none"/>
        </w:rPr>
        <w:t>documents</w:t>
      </w:r>
      <w:r w:rsidR="00A4056C" w:rsidRPr="00372D43">
        <w:rPr>
          <w:rFonts w:ascii="Times New Roman" w:eastAsia="Times New Roman" w:hAnsi="Times New Roman" w:cs="Times New Roman"/>
          <w:kern w:val="0"/>
          <w:lang w:eastAsia="en-GB"/>
          <w14:ligatures w14:val="none"/>
        </w:rPr>
        <w:t>.</w:t>
      </w:r>
      <w:r w:rsidRPr="00372D43">
        <w:rPr>
          <w:rFonts w:ascii="Times New Roman" w:eastAsia="Times New Roman" w:hAnsi="Times New Roman" w:cs="Times New Roman"/>
          <w:kern w:val="0"/>
          <w:lang w:eastAsia="en-GB"/>
          <w14:ligatures w14:val="none"/>
        </w:rPr>
        <w:t xml:space="preserve"> Its versatility makes it essential across industries, from administration and finance to marketing, education, and legal services. At its core, MS Word enables users to produce professional documents such as letters, reports, proposals, manuals, and forms. However, its capabilities extend far beyond simple text entry, offering a comprehensive suite of features that support collaboration, design, automation, and document security.</w:t>
      </w:r>
    </w:p>
    <w:p w14:paraId="3F00C9AE" w14:textId="426A17E2" w:rsidR="00372D43" w:rsidRDefault="00372D43" w:rsidP="00372D43">
      <w:pPr>
        <w:pStyle w:val="NormalWeb"/>
      </w:pPr>
      <w:r w:rsidRPr="00372D43">
        <w:t xml:space="preserve">One of Word’s most significant strengths </w:t>
      </w:r>
      <w:r w:rsidR="00A55BDA">
        <w:t>offers flexible formatting</w:t>
      </w:r>
      <w:r w:rsidR="00C9490F">
        <w:t xml:space="preserve"> options and allowing </w:t>
      </w:r>
      <w:r w:rsidR="00FC2E42">
        <w:t>users to customise</w:t>
      </w:r>
      <w:r w:rsidR="007B012A">
        <w:t xml:space="preserve"> </w:t>
      </w:r>
      <w:r w:rsidRPr="00372D43">
        <w:t xml:space="preserve">fonts, styles, spacing, and layouts to create visually appealing documents that meet organisational standards. Features such as Styles, Themes, and Templates allow businesses to maintain consistent branding across all written materials. Templates are especially valuable for repetitive tasks, enabling quick creation of standardised documents like invoices, meeting agendas, and company letterheads. </w:t>
      </w:r>
      <w:r>
        <w:t>One of Word’s most significant strengths is its formatting flexibility.</w:t>
      </w:r>
      <w:r w:rsidR="00A4056C">
        <w:t xml:space="preserve"> </w:t>
      </w:r>
      <w:r>
        <w:t>Features such as Styles, Themes, and Templates allow businesses to maintain consistent branding across all written materials. Templates are especially valuable for repetitive tasks, enabling quick creation of standardised documents like invoices, meeting agendas, and company letterheads.</w:t>
      </w:r>
    </w:p>
    <w:p w14:paraId="1C45F1C1" w14:textId="77777777" w:rsidR="00372D43" w:rsidRDefault="00372D43" w:rsidP="00372D43">
      <w:pPr>
        <w:pStyle w:val="NormalWeb"/>
      </w:pPr>
      <w:r>
        <w:t>Word also supports advanced editing and reviewing tools that enhance productivity and teamwork. The Track Changes feature allows multiple users to make edits that can be accepted or rejected by the document owner, making it ideal for collaborative writing and approval workflows. Comments enable reviewers to leave feedback without altering the main text, which is particularly useful in academic, legal, and corporate environments where document accuracy is critical.</w:t>
      </w:r>
    </w:p>
    <w:p w14:paraId="72E90699" w14:textId="2DB2182C" w:rsidR="00372D43" w:rsidRDefault="00503A16" w:rsidP="00372D43">
      <w:pPr>
        <w:pStyle w:val="NormalWeb"/>
      </w:pPr>
      <w:r>
        <w:t xml:space="preserve">By connecting </w:t>
      </w:r>
      <w:r w:rsidR="00CD6C12">
        <w:t xml:space="preserve">with cloud tools like </w:t>
      </w:r>
      <w:r w:rsidR="00372D43">
        <w:t>OneDrive and SharePoint</w:t>
      </w:r>
      <w:r w:rsidR="00520653">
        <w:t>, users can</w:t>
      </w:r>
      <w:r w:rsidR="00372D43">
        <w:t xml:space="preserve"> collaboration </w:t>
      </w:r>
      <w:r w:rsidR="004A6E0A">
        <w:t xml:space="preserve">more </w:t>
      </w:r>
      <w:r w:rsidR="00B24E96">
        <w:t>effectively</w:t>
      </w:r>
      <w:r w:rsidR="00526714">
        <w:t xml:space="preserve"> </w:t>
      </w:r>
      <w:r w:rsidR="00F30FDF">
        <w:t>through live co- authoring and shar</w:t>
      </w:r>
      <w:r w:rsidR="0024724A">
        <w:t>e document access</w:t>
      </w:r>
      <w:r w:rsidR="00163062">
        <w:t>,</w:t>
      </w:r>
      <w:r w:rsidR="00372D43">
        <w:t xml:space="preserve"> reducing delays and improving version control. AutoSave ensures that changes are </w:t>
      </w:r>
      <w:r w:rsidR="00551AD5">
        <w:t>continuously through</w:t>
      </w:r>
      <w:r w:rsidR="004A6E0A">
        <w:t xml:space="preserve"> </w:t>
      </w:r>
      <w:r w:rsidR="007C47C8">
        <w:t>live co-authoring</w:t>
      </w:r>
      <w:r w:rsidR="00B24E96">
        <w:t xml:space="preserve"> and share documents </w:t>
      </w:r>
      <w:r w:rsidR="00163062">
        <w:t>asked</w:t>
      </w:r>
      <w:r w:rsidR="00372D43">
        <w:t xml:space="preserve"> up, minimising the risk of data loss.</w:t>
      </w:r>
    </w:p>
    <w:p w14:paraId="726D7F79" w14:textId="77777777" w:rsidR="00C8496E" w:rsidRDefault="00372D43" w:rsidP="00372D43">
      <w:pPr>
        <w:pStyle w:val="NormalWeb"/>
      </w:pPr>
      <w:r>
        <w:lastRenderedPageBreak/>
        <w:t>Beyond text editing, MS Word includes tools for inserting tables, charts, images, hyperlinks, and SmartArt graphics. These features allow users to create rich, informative documents that combine text with visual elements. Mail Merge is another powerful tool, enabling businesses</w:t>
      </w:r>
    </w:p>
    <w:p w14:paraId="04B64EA4" w14:textId="5CBF7EEF" w:rsidR="00372D43" w:rsidRDefault="00372D43" w:rsidP="00372D43">
      <w:pPr>
        <w:pStyle w:val="NormalWeb"/>
      </w:pPr>
      <w:r>
        <w:t>to generate personalised letters, labels, and emails by linking Word documents to data sources such as Excel spreadsheets or Outlook contact lists.</w:t>
      </w:r>
    </w:p>
    <w:p w14:paraId="60F39C74" w14:textId="77777777" w:rsidR="00372D43" w:rsidRDefault="00372D43" w:rsidP="00372D43">
      <w:pPr>
        <w:pStyle w:val="NormalWeb"/>
      </w:pPr>
      <w:r>
        <w:t>Security features play a crucial role in business operations. Word allows users to password</w:t>
      </w:r>
      <w:r>
        <w:noBreakHyphen/>
        <w:t>protect documents, restrict editing, and apply digital signatures to verify authenticity. These tools help organisations safeguard sensitive information and comply with regulatory requirements.</w:t>
      </w:r>
    </w:p>
    <w:p w14:paraId="71F80E71" w14:textId="77777777" w:rsidR="00911083" w:rsidRDefault="00911083" w:rsidP="00911083">
      <w:pPr>
        <w:pStyle w:val="NormalWeb"/>
      </w:pPr>
      <w:r>
        <w:t>Overall, MS Word remains an indispensable application for business operations due to its flexibility, collaborative capabilities, and extensive feature set. It supports everything from everyday communication to complex documentation processes, making it a cornerstone of modern office productivity.</w:t>
      </w:r>
    </w:p>
    <w:p w14:paraId="5A51BDB1" w14:textId="77777777" w:rsidR="00911083" w:rsidRDefault="00911083" w:rsidP="000551A7">
      <w:pPr>
        <w:pStyle w:val="Heading2"/>
      </w:pPr>
      <w:bookmarkStart w:id="9" w:name="_Toc212037706"/>
    </w:p>
    <w:p w14:paraId="0393331F" w14:textId="77777777" w:rsidR="007B1969" w:rsidRDefault="000551A7" w:rsidP="000551A7">
      <w:pPr>
        <w:pStyle w:val="Heading2"/>
        <w:rPr>
          <w:noProof/>
        </w:rPr>
      </w:pPr>
      <w:r w:rsidRPr="000551A7">
        <w:t>MS PowerPoint</w:t>
      </w:r>
      <w:bookmarkEnd w:id="9"/>
      <w:r w:rsidR="007B1969">
        <w:t xml:space="preserve"> </w:t>
      </w:r>
    </w:p>
    <w:p w14:paraId="4E037DC2" w14:textId="3DB27DDC" w:rsidR="000551A7" w:rsidRPr="000551A7" w:rsidRDefault="007B1969" w:rsidP="000551A7">
      <w:pPr>
        <w:pStyle w:val="Heading2"/>
      </w:pPr>
      <w:r>
        <w:rPr>
          <w:noProof/>
        </w:rPr>
        <w:drawing>
          <wp:inline distT="0" distB="0" distL="0" distR="0" wp14:anchorId="2CC0F296" wp14:editId="471C95CD">
            <wp:extent cx="1516380" cy="922020"/>
            <wp:effectExtent l="0" t="0" r="7620" b="0"/>
            <wp:docPr id="16824720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2472092" name=""/>
                    <pic:cNvPicPr/>
                  </pic:nvPicPr>
                  <pic:blipFill rotWithShape="1">
                    <a:blip r:embed="rId13"/>
                    <a:srcRect l="24064" t="29471" r="66764" b="51073"/>
                    <a:stretch>
                      <a:fillRect/>
                    </a:stretch>
                  </pic:blipFill>
                  <pic:spPr bwMode="auto">
                    <a:xfrm>
                      <a:off x="0" y="0"/>
                      <a:ext cx="1516380" cy="922020"/>
                    </a:xfrm>
                    <a:prstGeom prst="rect">
                      <a:avLst/>
                    </a:prstGeom>
                    <a:ln>
                      <a:noFill/>
                    </a:ln>
                    <a:extLst>
                      <a:ext uri="{53640926-AAD7-44D8-BBD7-CCE9431645EC}">
                        <a14:shadowObscured xmlns:a14="http://schemas.microsoft.com/office/drawing/2010/main"/>
                      </a:ext>
                    </a:extLst>
                  </pic:spPr>
                </pic:pic>
              </a:graphicData>
            </a:graphic>
          </wp:inline>
        </w:drawing>
      </w:r>
    </w:p>
    <w:p w14:paraId="6992B1A3" w14:textId="77777777" w:rsidR="00D208C6" w:rsidRDefault="00911083" w:rsidP="00D208C6">
      <w:r>
        <w:t>Microsoft PowerPoint is a leading presentation software used extensively in business, education, and professional communication. It enables users to create visually engaging slide decks that support meetings, training sessions, marketing pitches, and strategic planning. PowerPoint’s strength lies in its ability to combine text, images, charts, animations, and multimedia elements into a cohesive visual narrative that enhances understanding and audience engagement.</w:t>
      </w:r>
    </w:p>
    <w:p w14:paraId="0C32A1EE" w14:textId="1F67BB8C" w:rsidR="00911083" w:rsidRDefault="00911083" w:rsidP="00D208C6">
      <w:r>
        <w:t>At its core, PowerPoint provides a slide</w:t>
      </w:r>
      <w:r>
        <w:noBreakHyphen/>
        <w:t>based interface where users can organise information logically and visually. Templates and Themes offer professionally designed layouts that help maintain consistent branding and visual appeal. Businesses often rely on these templates to ensure that presentations align with corporate identity guidelines, including colour schemes, fonts, and logos.</w:t>
      </w:r>
    </w:p>
    <w:p w14:paraId="0D7AE488" w14:textId="77777777" w:rsidR="00911083" w:rsidRDefault="00911083" w:rsidP="00911083">
      <w:pPr>
        <w:pStyle w:val="NormalWeb"/>
      </w:pPr>
      <w:r>
        <w:t>PowerPoint’s design tools allow users to incorporate a wide range of visual elements. SmartArt graphics help illustrate processes, hierarchies, and relationships, while charts and tables can be imported from Excel to present data clearly. The ability to embed images, videos, and audio clips makes PowerPoint a powerful tool for storytelling, training, and product demonstrations.</w:t>
      </w:r>
    </w:p>
    <w:p w14:paraId="3E9DEA4E" w14:textId="4F8E023A" w:rsidR="00911083" w:rsidRDefault="00911083" w:rsidP="00911083">
      <w:pPr>
        <w:pStyle w:val="NormalWeb"/>
      </w:pPr>
      <w:r>
        <w:t xml:space="preserve">Animations and transitions add movement and emphasis to presentations. When used appropriately, these features help </w:t>
      </w:r>
      <w:r w:rsidR="007652CC">
        <w:t>focus</w:t>
      </w:r>
      <w:r>
        <w:t xml:space="preserve"> the audience</w:t>
      </w:r>
      <w:r w:rsidR="0041090B">
        <w:t xml:space="preserve"> on important information. </w:t>
      </w:r>
      <w:r>
        <w:t xml:space="preserve">PowerPoint </w:t>
      </w:r>
      <w:r>
        <w:lastRenderedPageBreak/>
        <w:t>also includes the Morph transition, which creates smooth, dynamic animations between slides, enhancing the overall visual experience.</w:t>
      </w:r>
    </w:p>
    <w:p w14:paraId="44B63A15" w14:textId="77777777" w:rsidR="00C21F42" w:rsidRDefault="00911083" w:rsidP="00911083">
      <w:pPr>
        <w:pStyle w:val="NormalWeb"/>
      </w:pPr>
      <w:r>
        <w:t>One of PowerPoint’s most valuable features for business operations is Presenter View. This mode allows the presenter to see notes, upcoming slides, and a timer on their screen while the</w:t>
      </w:r>
    </w:p>
    <w:p w14:paraId="4B329551" w14:textId="0F8A38EB" w:rsidR="00911083" w:rsidRDefault="00911083" w:rsidP="00911083">
      <w:pPr>
        <w:pStyle w:val="NormalWeb"/>
      </w:pPr>
      <w:r>
        <w:t>audience sees only the main slide. This supports more confident and organised delivery, especially during high</w:t>
      </w:r>
      <w:r>
        <w:noBreakHyphen/>
        <w:t>stakes presentations such as investor pitches or executive briefings.</w:t>
      </w:r>
    </w:p>
    <w:p w14:paraId="6ACEB861" w14:textId="77777777" w:rsidR="00911083" w:rsidRDefault="00911083" w:rsidP="00911083">
      <w:pPr>
        <w:pStyle w:val="NormalWeb"/>
      </w:pPr>
      <w:r>
        <w:t>Collaboration is another major advantage. PowerPoint integrates with OneDrive and SharePoint, enabling real</w:t>
      </w:r>
      <w:r>
        <w:noBreakHyphen/>
        <w:t>time co</w:t>
      </w:r>
      <w:r>
        <w:noBreakHyphen/>
        <w:t>authoring and easy sharing. Team members can work together on the same presentation, leave comments, and track changes. This is particularly useful for distributed teams preparing joint presentations or updating materials before meetings.</w:t>
      </w:r>
    </w:p>
    <w:p w14:paraId="178441AC" w14:textId="77777777" w:rsidR="00911083" w:rsidRDefault="00911083" w:rsidP="00911083">
      <w:pPr>
        <w:pStyle w:val="NormalWeb"/>
      </w:pPr>
      <w:r>
        <w:t>PowerPoint also supports interactive and non</w:t>
      </w:r>
      <w:r>
        <w:noBreakHyphen/>
        <w:t>linear presentations. Features such as hyperlinks, action buttons, and slide zoom allow presenters to navigate freely between sections, making the presentation more dynamic and adaptable to audience questions.</w:t>
      </w:r>
    </w:p>
    <w:p w14:paraId="47D834A2" w14:textId="77777777" w:rsidR="00911083" w:rsidRDefault="00911083" w:rsidP="00911083">
      <w:pPr>
        <w:pStyle w:val="NormalWeb"/>
      </w:pPr>
      <w:r>
        <w:t>In addition to live presentations, PowerPoint can be used to create digital content such as training modules, infographics, and video presentations. The ability to export slides as images or videos expands its usefulness beyond traditional slide decks.</w:t>
      </w:r>
    </w:p>
    <w:p w14:paraId="4C67F9D3" w14:textId="77777777" w:rsidR="00911083" w:rsidRDefault="00911083" w:rsidP="00911083">
      <w:pPr>
        <w:pStyle w:val="NormalWeb"/>
      </w:pPr>
      <w:r>
        <w:t>PowerPoint’s accessibility tools ensure that presentations are inclusive. The Accessibility Checker identifies issues that may affect users with disabilities, while features like alt text and readable fonts support universal design principles.</w:t>
      </w:r>
    </w:p>
    <w:p w14:paraId="68EFFEB5" w14:textId="77777777" w:rsidR="00D369E4" w:rsidRDefault="00911083" w:rsidP="00D369E4">
      <w:pPr>
        <w:pStyle w:val="NormalWeb"/>
      </w:pPr>
      <w:r>
        <w:t>Overall, MS PowerPoint is a versatile and powerful tool that enhances communication, supports decision</w:t>
      </w:r>
      <w:r>
        <w:noBreakHyphen/>
        <w:t>making, and strengthens business messaging. Its combination of visual design, collaboration, and presentation tools makes it essential for modern organisations.</w:t>
      </w:r>
      <w:bookmarkStart w:id="10" w:name="_Toc212037707"/>
    </w:p>
    <w:p w14:paraId="026758C6" w14:textId="77777777" w:rsidR="00D369E4" w:rsidRDefault="00D369E4" w:rsidP="00D369E4">
      <w:pPr>
        <w:pStyle w:val="NormalWeb"/>
      </w:pPr>
    </w:p>
    <w:p w14:paraId="7635D9F9" w14:textId="5A91EDD3" w:rsidR="000551A7" w:rsidRPr="00D369E4" w:rsidRDefault="000551A7" w:rsidP="00D369E4">
      <w:pPr>
        <w:pStyle w:val="NormalWeb"/>
        <w:rPr>
          <w:b/>
          <w:bCs/>
        </w:rPr>
      </w:pPr>
      <w:r w:rsidRPr="001823BF">
        <w:rPr>
          <w:b/>
          <w:bCs/>
          <w:sz w:val="28"/>
          <w:szCs w:val="28"/>
        </w:rPr>
        <w:t>MS Excel</w:t>
      </w:r>
      <w:bookmarkEnd w:id="10"/>
      <w:r w:rsidR="002C7979">
        <w:rPr>
          <w:b/>
          <w:bCs/>
        </w:rPr>
        <w:t xml:space="preserve"> </w:t>
      </w:r>
    </w:p>
    <w:p w14:paraId="7905FDAB" w14:textId="043241D8" w:rsidR="00911083" w:rsidRDefault="001823BF" w:rsidP="00911083">
      <w:pPr>
        <w:pStyle w:val="NormalWeb"/>
      </w:pPr>
      <w:r>
        <w:rPr>
          <w:noProof/>
        </w:rPr>
        <w:drawing>
          <wp:inline distT="0" distB="0" distL="0" distR="0" wp14:anchorId="103AC808" wp14:editId="3A1884A4">
            <wp:extent cx="1043048" cy="815340"/>
            <wp:effectExtent l="0" t="0" r="5080" b="3810"/>
            <wp:docPr id="19082325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8232517" name=""/>
                    <pic:cNvPicPr/>
                  </pic:nvPicPr>
                  <pic:blipFill rotWithShape="1">
                    <a:blip r:embed="rId14"/>
                    <a:srcRect l="18448" t="31058" r="68938" b="54949"/>
                    <a:stretch>
                      <a:fillRect/>
                    </a:stretch>
                  </pic:blipFill>
                  <pic:spPr bwMode="auto">
                    <a:xfrm>
                      <a:off x="0" y="0"/>
                      <a:ext cx="1048082" cy="819275"/>
                    </a:xfrm>
                    <a:prstGeom prst="rect">
                      <a:avLst/>
                    </a:prstGeom>
                    <a:ln>
                      <a:noFill/>
                    </a:ln>
                    <a:extLst>
                      <a:ext uri="{53640926-AAD7-44D8-BBD7-CCE9431645EC}">
                        <a14:shadowObscured xmlns:a14="http://schemas.microsoft.com/office/drawing/2010/main"/>
                      </a:ext>
                    </a:extLst>
                  </pic:spPr>
                </pic:pic>
              </a:graphicData>
            </a:graphic>
          </wp:inline>
        </w:drawing>
      </w:r>
      <w:r>
        <w:t xml:space="preserve">   </w:t>
      </w:r>
      <w:r w:rsidR="00911083">
        <w:t>Microsoft Excel</w:t>
      </w:r>
      <w:r w:rsidR="007F5890">
        <w:t xml:space="preserve"> having a strong effect on </w:t>
      </w:r>
      <w:proofErr w:type="gramStart"/>
      <w:r w:rsidR="007F5890">
        <w:t>people</w:t>
      </w:r>
      <w:r w:rsidR="00911083">
        <w:t xml:space="preserve">  and</w:t>
      </w:r>
      <w:proofErr w:type="gramEnd"/>
      <w:r w:rsidR="00911083">
        <w:t xml:space="preserve"> widely u</w:t>
      </w:r>
      <w:r w:rsidR="004368F1">
        <w:t>tilize</w:t>
      </w:r>
      <w:r w:rsidR="00BB6237">
        <w:t xml:space="preserve"> </w:t>
      </w:r>
      <w:r w:rsidR="00911083">
        <w:t>spreadsheet applications in business operations. It plays a critical role in data management, financial analysis, forecasting, reporting, and decision</w:t>
      </w:r>
      <w:r w:rsidR="00911083">
        <w:noBreakHyphen/>
        <w:t xml:space="preserve">making. Excel’s ability to organise, calculate, and </w:t>
      </w:r>
      <w:r w:rsidR="002C7979">
        <w:t xml:space="preserve">  </w:t>
      </w:r>
      <w:r w:rsidR="00911083">
        <w:t>visualise data makes it indispensable across industries such as finance, accounting, logistics, marketing, and operations management.</w:t>
      </w:r>
    </w:p>
    <w:p w14:paraId="75E1899F" w14:textId="243A3C3A" w:rsidR="00911083" w:rsidRDefault="00911083" w:rsidP="00911083">
      <w:pPr>
        <w:pStyle w:val="NormalWeb"/>
      </w:pPr>
      <w:r>
        <w:t>At its foundation, Excel provides a grid</w:t>
      </w:r>
      <w:r>
        <w:noBreakHyphen/>
        <w:t>based interface where users can input, store, and manipulate data. Its core strength lies in its extensive library of formulas and functions, which allow users to perform calculations ranging from simple arithmetic to complex statistical analysis. Functions such as SUM, VLOOKUP, IF, INDEX/MATCH, and pivot tables enable businesses to analyse large datasets efficiently and accurately.</w:t>
      </w:r>
    </w:p>
    <w:p w14:paraId="68698661" w14:textId="77777777" w:rsidR="00911083" w:rsidRDefault="00911083" w:rsidP="00911083">
      <w:pPr>
        <w:pStyle w:val="NormalWeb"/>
      </w:pPr>
      <w:r>
        <w:lastRenderedPageBreak/>
        <w:t>Pivot tables are one of Excel’s most powerful features. They allow users to summarise and reorganise data dynamically, making it easier to identify trends, patterns, and insights. Pivot charts complement pivot tables by providing visual representations of the summarised data, supporting clearer communication and faster decision</w:t>
      </w:r>
      <w:r>
        <w:noBreakHyphen/>
        <w:t>making.</w:t>
      </w:r>
    </w:p>
    <w:p w14:paraId="17675EC0" w14:textId="77777777" w:rsidR="00911083" w:rsidRDefault="00911083" w:rsidP="00911083">
      <w:pPr>
        <w:pStyle w:val="NormalWeb"/>
      </w:pPr>
      <w:r>
        <w:t>Excel also supports data visualisation through charts, graphs, and conditional formatting. These tools help transform raw data into meaningful insights. For example, conditional formatting can highlight key performance indicators (KPIs), identify outliers, or track progress against targets. Charts such as line graphs, bar charts, and scatter plots make it easier to present data in reports and presentations.</w:t>
      </w:r>
    </w:p>
    <w:p w14:paraId="73AAAC56" w14:textId="77777777" w:rsidR="00911083" w:rsidRDefault="00911083" w:rsidP="00911083">
      <w:pPr>
        <w:pStyle w:val="NormalWeb"/>
      </w:pPr>
      <w:r>
        <w:t>Businesses rely heavily on Excel for financial modelling and forecasting. Its ability to handle large datasets and perform scenario analysis makes it ideal for budgeting, cash</w:t>
      </w:r>
      <w:r>
        <w:noBreakHyphen/>
        <w:t>flow projections, and profitability analysis. Tools like Goal Seek, Solver, and What</w:t>
      </w:r>
      <w:r>
        <w:noBreakHyphen/>
        <w:t>If Analysis enable users to test different assumptions and evaluate potential outcomes.</w:t>
      </w:r>
    </w:p>
    <w:p w14:paraId="75A24F1B" w14:textId="77777777" w:rsidR="00911083" w:rsidRDefault="00911083" w:rsidP="00911083">
      <w:pPr>
        <w:pStyle w:val="NormalWeb"/>
      </w:pPr>
      <w:r>
        <w:t>Excel’s data</w:t>
      </w:r>
      <w:r>
        <w:noBreakHyphen/>
        <w:t>handling capabilities extend to importing and exporting data from various sources, including databases, CSV files, and online platforms. Power Query and Power Pivot enhance these capabilities by enabling advanced data transformation and modelling. These tools are especially valuable for organisations that work with large or complex datasets.</w:t>
      </w:r>
    </w:p>
    <w:p w14:paraId="6EC1C65A" w14:textId="77777777" w:rsidR="00911083" w:rsidRDefault="00911083" w:rsidP="00911083">
      <w:pPr>
        <w:pStyle w:val="NormalWeb"/>
      </w:pPr>
      <w:r>
        <w:t>Collaboration features have improved significantly with cloud integration. Excel Online allows multiple users to work on the same spreadsheet simultaneously, reducing version</w:t>
      </w:r>
      <w:r>
        <w:noBreakHyphen/>
        <w:t>control issues and improving team productivity. Comments and notes support communication within the document, while AutoSave ensures that changes are continuously backed up.</w:t>
      </w:r>
    </w:p>
    <w:p w14:paraId="655DD1F4" w14:textId="77777777" w:rsidR="00911083" w:rsidRDefault="00911083" w:rsidP="00911083">
      <w:pPr>
        <w:pStyle w:val="NormalWeb"/>
      </w:pPr>
      <w:r>
        <w:t>Excel also supports automation through macros and Visual Basic for Applications (VBA). These tools allow users to automate repetitive tasks, create custom functions, and build sophisticated applications within Excel. Automation can significantly reduce manual workload and minimise human error.</w:t>
      </w:r>
    </w:p>
    <w:p w14:paraId="5B4C7A2C" w14:textId="77777777" w:rsidR="00911083" w:rsidRDefault="00911083" w:rsidP="00911083">
      <w:pPr>
        <w:pStyle w:val="NormalWeb"/>
      </w:pPr>
      <w:r>
        <w:t>Security features such as password protection, cell locking, and file encryption help safeguard sensitive financial and operational data. These tools are essential for organisations that handle confidential information or must comply with regulatory standards.</w:t>
      </w:r>
    </w:p>
    <w:p w14:paraId="1FF7BF7B" w14:textId="77777777" w:rsidR="00911083" w:rsidRDefault="00911083" w:rsidP="00911083">
      <w:pPr>
        <w:pStyle w:val="NormalWeb"/>
      </w:pPr>
      <w:r>
        <w:t>Overall, MS Excel is a cornerstone of business operations due to its analytical power, flexibility, and ability to transform data into actionable insights. Its wide range of features supports everything from daily administrative tasks to complex financial modelling, making it an essential tool in the modern workplace.</w:t>
      </w:r>
    </w:p>
    <w:p w14:paraId="6E3C6561" w14:textId="77777777" w:rsidR="000551A7" w:rsidRDefault="000551A7" w:rsidP="000551A7"/>
    <w:p w14:paraId="45DD6BE7" w14:textId="77777777" w:rsidR="00C84DB7" w:rsidRDefault="00C84DB7" w:rsidP="000551A7">
      <w:pPr>
        <w:pStyle w:val="Heading2"/>
      </w:pPr>
      <w:bookmarkStart w:id="11" w:name="_Toc212037708"/>
    </w:p>
    <w:p w14:paraId="024A79A4" w14:textId="77777777" w:rsidR="00E007DB" w:rsidRDefault="00E007DB" w:rsidP="000551A7">
      <w:pPr>
        <w:pStyle w:val="Heading2"/>
      </w:pPr>
    </w:p>
    <w:p w14:paraId="56EC3F5E" w14:textId="77777777" w:rsidR="00346C7C" w:rsidRDefault="00346C7C" w:rsidP="000551A7">
      <w:pPr>
        <w:pStyle w:val="Heading2"/>
      </w:pPr>
    </w:p>
    <w:p w14:paraId="1E0A3F77" w14:textId="224F4A90" w:rsidR="000551A7" w:rsidRPr="000551A7" w:rsidRDefault="000551A7" w:rsidP="000551A7">
      <w:pPr>
        <w:pStyle w:val="Heading2"/>
      </w:pPr>
      <w:r w:rsidRPr="000551A7">
        <w:t>MS Access</w:t>
      </w:r>
      <w:bookmarkEnd w:id="11"/>
      <w:r w:rsidR="00303367">
        <w:t xml:space="preserve"> </w:t>
      </w:r>
    </w:p>
    <w:p w14:paraId="78D7F12E" w14:textId="77777777" w:rsidR="009070D2" w:rsidRDefault="009070D2" w:rsidP="001B4BB7">
      <w:pPr>
        <w:pStyle w:val="NormalWeb"/>
      </w:pPr>
    </w:p>
    <w:p w14:paraId="11B5A65C" w14:textId="033A2B64" w:rsidR="00BF5495" w:rsidRDefault="001F37AE" w:rsidP="001B4BB7">
      <w:pPr>
        <w:pStyle w:val="NormalWeb"/>
      </w:pPr>
      <w:r>
        <w:rPr>
          <w:noProof/>
        </w:rPr>
        <w:drawing>
          <wp:inline distT="0" distB="0" distL="0" distR="0" wp14:anchorId="60F0169C" wp14:editId="2C184ED7">
            <wp:extent cx="1104900" cy="670560"/>
            <wp:effectExtent l="0" t="0" r="0" b="0"/>
            <wp:docPr id="8860463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6046321" name=""/>
                    <pic:cNvPicPr/>
                  </pic:nvPicPr>
                  <pic:blipFill rotWithShape="1">
                    <a:blip r:embed="rId15"/>
                    <a:srcRect l="22251" t="23399" r="58544" b="48946"/>
                    <a:stretch>
                      <a:fillRect/>
                    </a:stretch>
                  </pic:blipFill>
                  <pic:spPr bwMode="auto">
                    <a:xfrm>
                      <a:off x="0" y="0"/>
                      <a:ext cx="1104900" cy="670560"/>
                    </a:xfrm>
                    <a:prstGeom prst="rect">
                      <a:avLst/>
                    </a:prstGeom>
                    <a:ln>
                      <a:noFill/>
                    </a:ln>
                    <a:extLst>
                      <a:ext uri="{53640926-AAD7-44D8-BBD7-CCE9431645EC}">
                        <a14:shadowObscured xmlns:a14="http://schemas.microsoft.com/office/drawing/2010/main"/>
                      </a:ext>
                    </a:extLst>
                  </pic:spPr>
                </pic:pic>
              </a:graphicData>
            </a:graphic>
          </wp:inline>
        </w:drawing>
      </w:r>
      <w:r w:rsidR="00A83A66">
        <w:t xml:space="preserve"> </w:t>
      </w:r>
      <w:r w:rsidR="001B4BB7">
        <w:t>Microsoft Access is a relational database management system (RDBMS) designed to help individuals and organisations store, manage, and analyse structured data efficiently. It bridges the gap between simple spreadsheet tools like Excel and more complex enterprise</w:t>
      </w:r>
      <w:r w:rsidR="001B4BB7">
        <w:noBreakHyphen/>
        <w:t xml:space="preserve">level database systems such as SQL Server. Access is widely used in small to </w:t>
      </w:r>
    </w:p>
    <w:p w14:paraId="6ACA3211" w14:textId="363105BB" w:rsidR="001B4BB7" w:rsidRDefault="001B4BB7" w:rsidP="001B4BB7">
      <w:pPr>
        <w:pStyle w:val="NormalWeb"/>
      </w:pPr>
      <w:r>
        <w:t>medium</w:t>
      </w:r>
      <w:r>
        <w:noBreakHyphen/>
        <w:t>sized businesses because it provides powerful database capabilities without requiring advanced programming knowledge. Its combination of tables, queries, forms, and reports allows users to build complete data</w:t>
      </w:r>
      <w:r>
        <w:noBreakHyphen/>
        <w:t>driven applications that support everyday business operations.</w:t>
      </w:r>
    </w:p>
    <w:p w14:paraId="69EFA957" w14:textId="77777777" w:rsidR="001B4BB7" w:rsidRDefault="001B4BB7" w:rsidP="001B4BB7">
      <w:pPr>
        <w:pStyle w:val="NormalWeb"/>
      </w:pPr>
      <w:r>
        <w:t xml:space="preserve">At the core of MS Access is the relational database model. Data is stored in tables, which consist of rows and columns </w:t>
      </w:r>
      <w:proofErr w:type="gramStart"/>
      <w:r>
        <w:t>similar to</w:t>
      </w:r>
      <w:proofErr w:type="gramEnd"/>
      <w:r>
        <w:t xml:space="preserve"> spreadsheets. However, unlike Excel, Access allows users to create relationships between tables, reducing data duplication and improving accuracy. For example, a business can maintain separate tables for customers, orders, and products, linking them through unique identifiers. This structure ensures data integrity and supports more sophisticated analysis.</w:t>
      </w:r>
    </w:p>
    <w:p w14:paraId="2A404F7D" w14:textId="77777777" w:rsidR="001B4BB7" w:rsidRDefault="001B4BB7" w:rsidP="001B4BB7">
      <w:pPr>
        <w:pStyle w:val="NormalWeb"/>
      </w:pPr>
      <w:r>
        <w:t>Queries are one of Access’s most powerful features. They allow users to retrieve, filter, and manipulate data based on specific criteria. Using the Query Design interface or SQL view, users can perform tasks such as calculating totals, identifying trends, or extracting records that meet certain conditions. Queries can also be used to update or delete data in bulk, making them essential for maintaining large datasets.</w:t>
      </w:r>
    </w:p>
    <w:p w14:paraId="76127919" w14:textId="77777777" w:rsidR="001B4BB7" w:rsidRDefault="001B4BB7" w:rsidP="001B4BB7">
      <w:pPr>
        <w:pStyle w:val="NormalWeb"/>
      </w:pPr>
      <w:r>
        <w:t>Forms provide a user</w:t>
      </w:r>
      <w:r>
        <w:noBreakHyphen/>
        <w:t>friendly interface for entering and viewing data. Instead of working directly in tables, employees can use customised forms that include dropdown menus, buttons, and validation rules. This reduces errors and makes data entry more intuitive, especially for users who are not familiar with database structures. Forms can also include embedded macros that automate tasks, such as opening related records or generating reports.</w:t>
      </w:r>
    </w:p>
    <w:p w14:paraId="3DBCB7E2" w14:textId="77777777" w:rsidR="001B4BB7" w:rsidRDefault="001B4BB7" w:rsidP="001B4BB7">
      <w:pPr>
        <w:pStyle w:val="NormalWeb"/>
      </w:pPr>
      <w:r>
        <w:t>Reports are another key component of MS Access. They allow users to present data in a structured, professional format suitable for printing or sharing. Reports can include grouped data, charts, summaries, and calculated fields. Businesses often use Access reports for invoices, sales summaries, inventory lists, and performance dashboards. The Report Wizard and design tools make it easy to create visually appealing documents without advanced design skills.</w:t>
      </w:r>
    </w:p>
    <w:p w14:paraId="0BE72010" w14:textId="77777777" w:rsidR="001B4BB7" w:rsidRDefault="001B4BB7" w:rsidP="001B4BB7">
      <w:pPr>
        <w:pStyle w:val="NormalWeb"/>
      </w:pPr>
      <w:r>
        <w:t xml:space="preserve">Access also supports automation through macros and Visual Basic for Applications (VBA). Macros allow users to automate routine tasks, such as opening forms or running queries. </w:t>
      </w:r>
      <w:r>
        <w:lastRenderedPageBreak/>
        <w:t>VBA provides even greater flexibility, enabling the creation of custom functions, event</w:t>
      </w:r>
      <w:r>
        <w:noBreakHyphen/>
        <w:t>driven actions, and advanced application logic. This makes Access a powerful platform for building tailored business solutions.</w:t>
      </w:r>
    </w:p>
    <w:p w14:paraId="4FC714A0" w14:textId="77777777" w:rsidR="001B4BB7" w:rsidRDefault="001B4BB7" w:rsidP="001B4BB7">
      <w:pPr>
        <w:pStyle w:val="NormalWeb"/>
      </w:pPr>
      <w:r>
        <w:t>Integration is another major advantage. Access can import and export data from Excel, SharePoint, SQL Server, and various external databases. This makes it a useful tool for consolidating information from different sources. With cloud integration through OneDrive or SharePoint, Access databases can also be shared across teams, supporting collaborative workflows.</w:t>
      </w:r>
    </w:p>
    <w:p w14:paraId="236F1B43" w14:textId="77777777" w:rsidR="001B4BB7" w:rsidRDefault="001B4BB7" w:rsidP="001B4BB7">
      <w:pPr>
        <w:pStyle w:val="NormalWeb"/>
      </w:pPr>
      <w:r>
        <w:t>Overall, MS Access is a versatile and efficient tool for managing structured data in business environments. Its combination of relational database features, user</w:t>
      </w:r>
      <w:r>
        <w:noBreakHyphen/>
        <w:t>friendly interfaces, automation tools, and reporting capabilities makes it ideal for organisations that need more power than a spreadsheet but do not require a full</w:t>
      </w:r>
      <w:r>
        <w:noBreakHyphen/>
        <w:t>scale enterprise database system.</w:t>
      </w:r>
    </w:p>
    <w:p w14:paraId="0A316A36" w14:textId="31D18841" w:rsidR="000551A7" w:rsidRDefault="000551A7" w:rsidP="000551A7"/>
    <w:p w14:paraId="3A3C44DF" w14:textId="77777777" w:rsidR="00911083" w:rsidRDefault="00911083" w:rsidP="000551A7"/>
    <w:p w14:paraId="24C45304" w14:textId="72226D46" w:rsidR="000551A7" w:rsidRPr="000551A7" w:rsidRDefault="000551A7" w:rsidP="00D369E4">
      <w:pPr>
        <w:pStyle w:val="Heading2"/>
      </w:pPr>
      <w:bookmarkStart w:id="12" w:name="_Toc212037709"/>
      <w:r w:rsidRPr="000551A7">
        <w:t>Practical demonstration of Two Office Features</w:t>
      </w:r>
      <w:bookmarkEnd w:id="12"/>
    </w:p>
    <w:p w14:paraId="1AB1792D" w14:textId="77777777" w:rsidR="000551A7" w:rsidRPr="000551A7" w:rsidRDefault="000551A7" w:rsidP="000551A7"/>
    <w:p w14:paraId="25827A15" w14:textId="77777777" w:rsidR="000551A7" w:rsidRDefault="000551A7" w:rsidP="000551A7">
      <w:pPr>
        <w:pStyle w:val="Heading2"/>
      </w:pPr>
      <w:bookmarkStart w:id="13" w:name="_Toc212037710"/>
      <w:r w:rsidRPr="000551A7">
        <w:t>Mail Merge</w:t>
      </w:r>
      <w:bookmarkEnd w:id="13"/>
    </w:p>
    <w:p w14:paraId="22AE1AFF" w14:textId="77777777" w:rsidR="00AA4E92" w:rsidRPr="005923F4" w:rsidRDefault="00AA4E92" w:rsidP="00F3058D">
      <w:pPr>
        <w:shd w:val="clear" w:color="auto" w:fill="EE0000"/>
        <w:rPr>
          <w:color w:val="FFFFFF" w:themeColor="background1"/>
        </w:rPr>
      </w:pPr>
    </w:p>
    <w:p w14:paraId="353655F3" w14:textId="6E4416C4" w:rsidR="00AA4E92" w:rsidRPr="00AA4E92" w:rsidRDefault="00237843" w:rsidP="00AA4E92">
      <w:r>
        <w:rPr>
          <w:noProof/>
        </w:rPr>
        <mc:AlternateContent>
          <mc:Choice Requires="wps">
            <w:drawing>
              <wp:anchor distT="0" distB="0" distL="114300" distR="114300" simplePos="0" relativeHeight="251660288" behindDoc="0" locked="0" layoutInCell="1" allowOverlap="1" wp14:anchorId="452A565D" wp14:editId="568709D4">
                <wp:simplePos x="0" y="0"/>
                <wp:positionH relativeFrom="column">
                  <wp:posOffset>883920</wp:posOffset>
                </wp:positionH>
                <wp:positionV relativeFrom="paragraph">
                  <wp:posOffset>1023620</wp:posOffset>
                </wp:positionV>
                <wp:extent cx="739140" cy="144780"/>
                <wp:effectExtent l="0" t="0" r="22860" b="26670"/>
                <wp:wrapNone/>
                <wp:docPr id="1607306404" name="Rectangle: Rounded Corners 5"/>
                <wp:cNvGraphicFramePr/>
                <a:graphic xmlns:a="http://schemas.openxmlformats.org/drawingml/2006/main">
                  <a:graphicData uri="http://schemas.microsoft.com/office/word/2010/wordprocessingShape">
                    <wps:wsp>
                      <wps:cNvSpPr/>
                      <wps:spPr>
                        <a:xfrm>
                          <a:off x="0" y="0"/>
                          <a:ext cx="739140" cy="144780"/>
                        </a:xfrm>
                        <a:prstGeom prst="roundRect">
                          <a:avLst/>
                        </a:prstGeom>
                        <a:noFill/>
                        <a:ln>
                          <a:solidFill>
                            <a:srgbClr val="C0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A9E3045" id="Rectangle: Rounded Corners 5" o:spid="_x0000_s1026" style="position:absolute;margin-left:69.6pt;margin-top:80.6pt;width:58.2pt;height:11.4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" filled="f" strokecolor="#c00000" strokeweight="1.5pt">
                <v:stroke joinstyle="miter"/>
              </v:roundrect>
            </w:pict>
          </mc:Fallback>
        </mc:AlternateContent>
      </w:r>
      <w:r w:rsidR="0009743B">
        <w:rPr>
          <w:noProof/>
        </w:rPr>
        <w:drawing>
          <wp:inline distT="0" distB="0" distL="0" distR="0" wp14:anchorId="6E7C6570" wp14:editId="1A17D52F">
            <wp:extent cx="4448175" cy="3713205"/>
            <wp:effectExtent l="0" t="0" r="0" b="1905"/>
            <wp:docPr id="6436002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3600273" name=""/>
                    <pic:cNvPicPr/>
                  </pic:nvPicPr>
                  <pic:blipFill rotWithShape="1">
                    <a:blip r:embed="rId16"/>
                    <a:srcRect r="73144" b="52019"/>
                    <a:stretch>
                      <a:fillRect/>
                    </a:stretch>
                  </pic:blipFill>
                  <pic:spPr bwMode="auto">
                    <a:xfrm>
                      <a:off x="0" y="0"/>
                      <a:ext cx="4463733" cy="3726192"/>
                    </a:xfrm>
                    <a:prstGeom prst="rect">
                      <a:avLst/>
                    </a:prstGeom>
                    <a:ln>
                      <a:noFill/>
                    </a:ln>
                    <a:extLst>
                      <a:ext uri="{53640926-AAD7-44D8-BBD7-CCE9431645EC}">
                        <a14:shadowObscured xmlns:a14="http://schemas.microsoft.com/office/drawing/2010/main"/>
                      </a:ext>
                    </a:extLst>
                  </pic:spPr>
                </pic:pic>
              </a:graphicData>
            </a:graphic>
          </wp:inline>
        </w:drawing>
      </w:r>
    </w:p>
    <w:p w14:paraId="3FB75E0E" w14:textId="7506E974" w:rsidR="00AA4E92" w:rsidRDefault="00655D83" w:rsidP="000551A7">
      <w:pPr>
        <w:rPr>
          <w:b/>
          <w:bCs/>
        </w:rPr>
      </w:pPr>
      <w:r>
        <w:rPr>
          <w:noProof/>
        </w:rPr>
        <w:lastRenderedPageBreak/>
        <w:drawing>
          <wp:inline distT="0" distB="0" distL="0" distR="0" wp14:anchorId="2537028D" wp14:editId="4F21F1A6">
            <wp:extent cx="3477895" cy="2743200"/>
            <wp:effectExtent l="0" t="0" r="8255" b="0"/>
            <wp:docPr id="3387053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8705335" name=""/>
                    <pic:cNvPicPr/>
                  </pic:nvPicPr>
                  <pic:blipFill rotWithShape="1">
                    <a:blip r:embed="rId17"/>
                    <a:srcRect l="26457" t="31436" r="29272" b="8057"/>
                    <a:stretch>
                      <a:fillRect/>
                    </a:stretch>
                  </pic:blipFill>
                  <pic:spPr bwMode="auto">
                    <a:xfrm>
                      <a:off x="0" y="0"/>
                      <a:ext cx="3488077" cy="2751231"/>
                    </a:xfrm>
                    <a:prstGeom prst="rect">
                      <a:avLst/>
                    </a:prstGeom>
                    <a:ln>
                      <a:noFill/>
                    </a:ln>
                    <a:extLst>
                      <a:ext uri="{53640926-AAD7-44D8-BBD7-CCE9431645EC}">
                        <a14:shadowObscured xmlns:a14="http://schemas.microsoft.com/office/drawing/2010/main"/>
                      </a:ext>
                    </a:extLst>
                  </pic:spPr>
                </pic:pic>
              </a:graphicData>
            </a:graphic>
          </wp:inline>
        </w:drawing>
      </w:r>
    </w:p>
    <w:p w14:paraId="301A1715" w14:textId="77777777" w:rsidR="00AA4E92" w:rsidRDefault="00AA4E92" w:rsidP="000551A7">
      <w:pPr>
        <w:rPr>
          <w:b/>
          <w:bCs/>
        </w:rPr>
      </w:pPr>
    </w:p>
    <w:p w14:paraId="7EAD115E" w14:textId="0BD50BB5" w:rsidR="00AA4E92" w:rsidRDefault="00AA4E92" w:rsidP="000551A7">
      <w:pPr>
        <w:rPr>
          <w:b/>
          <w:bCs/>
        </w:rPr>
      </w:pPr>
    </w:p>
    <w:p w14:paraId="63D2A35F" w14:textId="6F5C0ABF" w:rsidR="00AA4E92" w:rsidRDefault="007F74A0" w:rsidP="000551A7">
      <w:pPr>
        <w:rPr>
          <w:b/>
          <w:bCs/>
        </w:rPr>
      </w:pPr>
      <w:r>
        <w:rPr>
          <w:noProof/>
        </w:rPr>
        <w:drawing>
          <wp:inline distT="0" distB="0" distL="0" distR="0" wp14:anchorId="391525DE" wp14:editId="20AAB5C9">
            <wp:extent cx="5731510" cy="3223895"/>
            <wp:effectExtent l="0" t="0" r="2540" b="0"/>
            <wp:docPr id="19402230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0223025" name=""/>
                    <pic:cNvPicPr/>
                  </pic:nvPicPr>
                  <pic:blipFill>
                    <a:blip r:embed="rId18"/>
                    <a:stretch>
                      <a:fillRect/>
                    </a:stretch>
                  </pic:blipFill>
                  <pic:spPr>
                    <a:xfrm>
                      <a:off x="0" y="0"/>
                      <a:ext cx="5731510" cy="3223895"/>
                    </a:xfrm>
                    <a:prstGeom prst="rect">
                      <a:avLst/>
                    </a:prstGeom>
                  </pic:spPr>
                </pic:pic>
              </a:graphicData>
            </a:graphic>
          </wp:inline>
        </w:drawing>
      </w:r>
    </w:p>
    <w:p w14:paraId="7B86497D" w14:textId="77777777" w:rsidR="00AA4E92" w:rsidRDefault="00AA4E92" w:rsidP="000551A7">
      <w:pPr>
        <w:rPr>
          <w:b/>
          <w:bCs/>
        </w:rPr>
      </w:pPr>
    </w:p>
    <w:p w14:paraId="43C16D32" w14:textId="77777777" w:rsidR="00AA4E92" w:rsidRDefault="00AA4E92" w:rsidP="000551A7">
      <w:pPr>
        <w:rPr>
          <w:b/>
          <w:bCs/>
        </w:rPr>
      </w:pPr>
    </w:p>
    <w:p w14:paraId="1DDB0F15" w14:textId="2BE3016F" w:rsidR="00406428" w:rsidRDefault="00406428" w:rsidP="000551A7">
      <w:pPr>
        <w:rPr>
          <w:b/>
          <w:bCs/>
        </w:rPr>
      </w:pPr>
    </w:p>
    <w:p w14:paraId="43F2621D" w14:textId="43165B6A" w:rsidR="002D695F" w:rsidRDefault="002D695F" w:rsidP="000551A7">
      <w:pPr>
        <w:rPr>
          <w:b/>
          <w:bCs/>
        </w:rPr>
      </w:pPr>
    </w:p>
    <w:p w14:paraId="66331EC5" w14:textId="78EAA8F5" w:rsidR="002D695F" w:rsidRDefault="002D695F" w:rsidP="000551A7">
      <w:pPr>
        <w:rPr>
          <w:b/>
          <w:bCs/>
        </w:rPr>
      </w:pPr>
      <w:r>
        <w:rPr>
          <w:b/>
          <w:bCs/>
          <w:noProof/>
        </w:rPr>
        <w:lastRenderedPageBreak/>
        <w:drawing>
          <wp:inline distT="0" distB="0" distL="0" distR="0" wp14:anchorId="5D60BE75" wp14:editId="26943276">
            <wp:extent cx="4855845" cy="2162432"/>
            <wp:effectExtent l="0" t="0" r="1905" b="9525"/>
            <wp:docPr id="49742118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7421188" name="Picture 497421188"/>
                    <pic:cNvPicPr/>
                  </pic:nvPicPr>
                  <pic:blipFill rotWithShape="1">
                    <a:blip r:embed="rId19" cstate="print">
                      <a:extLst>
                        <a:ext uri="{28A0092B-C50C-407E-A947-70E740481C1C}">
                          <a14:useLocalDpi xmlns:a14="http://schemas.microsoft.com/office/drawing/2010/main" val="0"/>
                        </a:ext>
                      </a:extLst>
                    </a:blip>
                    <a:srcRect l="333" t="5122" r="31199" b="18849"/>
                    <a:stretch>
                      <a:fillRect/>
                    </a:stretch>
                  </pic:blipFill>
                  <pic:spPr bwMode="auto">
                    <a:xfrm>
                      <a:off x="0" y="0"/>
                      <a:ext cx="4868365" cy="2168008"/>
                    </a:xfrm>
                    <a:prstGeom prst="rect">
                      <a:avLst/>
                    </a:prstGeom>
                    <a:ln>
                      <a:noFill/>
                    </a:ln>
                    <a:extLst>
                      <a:ext uri="{53640926-AAD7-44D8-BBD7-CCE9431645EC}">
                        <a14:shadowObscured xmlns:a14="http://schemas.microsoft.com/office/drawing/2010/main"/>
                      </a:ext>
                    </a:extLst>
                  </pic:spPr>
                </pic:pic>
              </a:graphicData>
            </a:graphic>
          </wp:inline>
        </w:drawing>
      </w:r>
    </w:p>
    <w:p w14:paraId="2583C32C" w14:textId="77777777" w:rsidR="002D695F" w:rsidRDefault="002D695F" w:rsidP="000551A7">
      <w:pPr>
        <w:rPr>
          <w:b/>
          <w:bCs/>
        </w:rPr>
      </w:pPr>
    </w:p>
    <w:p w14:paraId="0AE0EA2D" w14:textId="77777777" w:rsidR="002D695F" w:rsidRDefault="002D695F" w:rsidP="000551A7">
      <w:pPr>
        <w:rPr>
          <w:b/>
          <w:bCs/>
        </w:rPr>
      </w:pPr>
    </w:p>
    <w:p w14:paraId="004843BE" w14:textId="77777777" w:rsidR="002D695F" w:rsidRDefault="002D695F" w:rsidP="000551A7">
      <w:pPr>
        <w:rPr>
          <w:b/>
          <w:bCs/>
        </w:rPr>
      </w:pPr>
    </w:p>
    <w:p w14:paraId="19923D17" w14:textId="5E3B96A6" w:rsidR="000551A7" w:rsidRPr="00AA4E92" w:rsidRDefault="009530AC" w:rsidP="000551A7">
      <w:pPr>
        <w:rPr>
          <w:b/>
          <w:bCs/>
        </w:rPr>
      </w:pPr>
      <w:r w:rsidRPr="00AA4E92">
        <w:rPr>
          <w:b/>
          <w:bCs/>
        </w:rPr>
        <w:t xml:space="preserve">If </w:t>
      </w:r>
      <w:r w:rsidR="00AA4E92" w:rsidRPr="00AA4E92">
        <w:rPr>
          <w:b/>
          <w:bCs/>
        </w:rPr>
        <w:t>Statement</w:t>
      </w:r>
    </w:p>
    <w:p w14:paraId="1A3E5D72" w14:textId="7CD9934E" w:rsidR="000551A7" w:rsidRPr="000551A7" w:rsidRDefault="003B3C9B" w:rsidP="000551A7">
      <w:r>
        <w:rPr>
          <w:noProof/>
        </w:rPr>
        <mc:AlternateContent>
          <mc:Choice Requires="wps">
            <w:drawing>
              <wp:anchor distT="0" distB="0" distL="114300" distR="114300" simplePos="0" relativeHeight="251659264" behindDoc="0" locked="0" layoutInCell="1" allowOverlap="1" wp14:anchorId="4B6CBD85" wp14:editId="35C8E1CE">
                <wp:simplePos x="0" y="0"/>
                <wp:positionH relativeFrom="column">
                  <wp:posOffset>2499360</wp:posOffset>
                </wp:positionH>
                <wp:positionV relativeFrom="paragraph">
                  <wp:posOffset>240665</wp:posOffset>
                </wp:positionV>
                <wp:extent cx="373380" cy="914400"/>
                <wp:effectExtent l="0" t="0" r="26670" b="19050"/>
                <wp:wrapNone/>
                <wp:docPr id="1688754819" name="Rectangle 9"/>
                <wp:cNvGraphicFramePr/>
                <a:graphic xmlns:a="http://schemas.openxmlformats.org/drawingml/2006/main">
                  <a:graphicData uri="http://schemas.microsoft.com/office/word/2010/wordprocessingShape">
                    <wps:wsp>
                      <wps:cNvSpPr/>
                      <wps:spPr>
                        <a:xfrm flipH="1">
                          <a:off x="0" y="0"/>
                          <a:ext cx="373380" cy="914400"/>
                        </a:xfrm>
                        <a:prstGeom prst="rect">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27C52A69" id="Rectangle 9" o:spid="_x0000_s1026" style="position:absolute;margin-left:196.8pt;margin-top:18.95pt;width:29.4pt;height:1in;flip:x;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" filled="f" strokecolor="#e00" strokeweight="1.5pt"/>
            </w:pict>
          </mc:Fallback>
        </mc:AlternateContent>
      </w:r>
      <w:r>
        <w:rPr>
          <w:noProof/>
        </w:rPr>
        <w:drawing>
          <wp:inline distT="0" distB="0" distL="0" distR="0" wp14:anchorId="0FC960B1" wp14:editId="04833187">
            <wp:extent cx="4312920" cy="1600200"/>
            <wp:effectExtent l="0" t="0" r="0" b="0"/>
            <wp:docPr id="21400299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002992" name="Picture 214002992"/>
                    <pic:cNvPicPr/>
                  </pic:nvPicPr>
                  <pic:blipFill rotWithShape="1">
                    <a:blip r:embed="rId20" cstate="print">
                      <a:extLst>
                        <a:ext uri="{28A0092B-C50C-407E-A947-70E740481C1C}">
                          <a14:useLocalDpi xmlns:a14="http://schemas.microsoft.com/office/drawing/2010/main" val="0"/>
                        </a:ext>
                      </a:extLst>
                    </a:blip>
                    <a:srcRect t="19853" r="31532" b="41385"/>
                    <a:stretch>
                      <a:fillRect/>
                    </a:stretch>
                  </pic:blipFill>
                  <pic:spPr bwMode="auto">
                    <a:xfrm>
                      <a:off x="0" y="0"/>
                      <a:ext cx="4312920" cy="1600200"/>
                    </a:xfrm>
                    <a:prstGeom prst="rect">
                      <a:avLst/>
                    </a:prstGeom>
                    <a:ln>
                      <a:noFill/>
                    </a:ln>
                    <a:extLst>
                      <a:ext uri="{53640926-AAD7-44D8-BBD7-CCE9431645EC}">
                        <a14:shadowObscured xmlns:a14="http://schemas.microsoft.com/office/drawing/2010/main"/>
                      </a:ext>
                    </a:extLst>
                  </pic:spPr>
                </pic:pic>
              </a:graphicData>
            </a:graphic>
          </wp:inline>
        </w:drawing>
      </w:r>
    </w:p>
    <w:p w14:paraId="1C12D2CF" w14:textId="77777777" w:rsidR="00D369E4" w:rsidRDefault="00D369E4" w:rsidP="000551A7">
      <w:pPr>
        <w:pStyle w:val="Heading2"/>
      </w:pPr>
      <w:bookmarkStart w:id="14" w:name="_Toc212037711"/>
    </w:p>
    <w:p w14:paraId="688E6A8B" w14:textId="2F0349F2" w:rsidR="000551A7" w:rsidRPr="000551A7" w:rsidRDefault="000551A7" w:rsidP="007F74A0">
      <w:pPr>
        <w:pStyle w:val="Heading2"/>
      </w:pPr>
      <w:bookmarkStart w:id="15" w:name="_Toc212037712"/>
      <w:bookmarkEnd w:id="14"/>
      <w:r w:rsidRPr="000551A7">
        <w:t>Task 4. Communication and Collaboration applications</w:t>
      </w:r>
      <w:bookmarkEnd w:id="15"/>
    </w:p>
    <w:p w14:paraId="3A9A531A" w14:textId="3F20CFBF" w:rsidR="000551A7" w:rsidRDefault="000551A7" w:rsidP="00F0186C">
      <w:pPr>
        <w:pStyle w:val="Heading2"/>
        <w:numPr>
          <w:ilvl w:val="0"/>
          <w:numId w:val="6"/>
        </w:numPr>
        <w:ind w:left="567" w:hanging="567"/>
      </w:pPr>
      <w:bookmarkStart w:id="16" w:name="_Toc212037713"/>
      <w:r w:rsidRPr="000551A7">
        <w:t>One contemporary Communication and one Online Collaboration applications/tools</w:t>
      </w:r>
      <w:bookmarkEnd w:id="16"/>
    </w:p>
    <w:p w14:paraId="0CF51E3E" w14:textId="3DA55C3A" w:rsidR="004A0AA6" w:rsidRPr="00664F93" w:rsidRDefault="00F0186C" w:rsidP="00664F93">
      <w:pPr>
        <w:pStyle w:val="Heading2"/>
      </w:pPr>
      <w:bookmarkStart w:id="17" w:name="_Toc212037714"/>
      <w:r w:rsidRPr="000551A7">
        <w:t>MS Outlook</w:t>
      </w:r>
      <w:bookmarkEnd w:id="17"/>
    </w:p>
    <w:p w14:paraId="3295F6BB" w14:textId="77777777" w:rsidR="004A0AA6" w:rsidRPr="004A0AA6" w:rsidRDefault="004A0AA6" w:rsidP="004A0AA6">
      <w:pPr>
        <w:spacing w:before="100" w:beforeAutospacing="1" w:after="100" w:afterAutospacing="1" w:line="240" w:lineRule="auto"/>
        <w:rPr>
          <w:rFonts w:ascii="Times New Roman" w:eastAsia="Times New Roman" w:hAnsi="Times New Roman" w:cs="Times New Roman"/>
          <w:kern w:val="0"/>
          <w:lang w:eastAsia="en-GB"/>
          <w14:ligatures w14:val="none"/>
        </w:rPr>
      </w:pPr>
      <w:r w:rsidRPr="00F924EA">
        <w:rPr>
          <w:rFonts w:ascii="Times New Roman" w:eastAsia="Times New Roman" w:hAnsi="Times New Roman" w:cs="Times New Roman"/>
          <w:kern w:val="0"/>
          <w:lang w:eastAsia="en-GB"/>
          <w14:ligatures w14:val="none"/>
        </w:rPr>
        <w:t>Microsoft Outlook</w:t>
      </w:r>
      <w:r w:rsidRPr="004A0AA6">
        <w:rPr>
          <w:rFonts w:ascii="Times New Roman" w:eastAsia="Times New Roman" w:hAnsi="Times New Roman" w:cs="Times New Roman"/>
          <w:kern w:val="0"/>
          <w:lang w:eastAsia="en-GB"/>
          <w14:ligatures w14:val="none"/>
        </w:rPr>
        <w:t xml:space="preserve"> is a widely used communication tool that supports email, scheduling, and information management. It allows users to send and receive emails, manage contacts, set calendar appointments, and organise tasks. Outlook is commonly used in workplaces, schools, and organisations because it integrates smoothly with other Microsoft 365 apps.</w:t>
      </w:r>
    </w:p>
    <w:p w14:paraId="3E274557" w14:textId="19AC89A8" w:rsidR="004A0AA6" w:rsidRPr="004A0AA6" w:rsidRDefault="004A0AA6" w:rsidP="004A0AA6">
      <w:pPr>
        <w:spacing w:before="100" w:beforeAutospacing="1" w:after="100" w:afterAutospacing="1" w:line="240" w:lineRule="auto"/>
        <w:rPr>
          <w:rFonts w:ascii="Times New Roman" w:eastAsia="Times New Roman" w:hAnsi="Times New Roman" w:cs="Times New Roman"/>
          <w:kern w:val="0"/>
          <w:lang w:eastAsia="en-GB"/>
          <w14:ligatures w14:val="none"/>
        </w:rPr>
      </w:pPr>
      <w:r w:rsidRPr="004A0AA6">
        <w:rPr>
          <w:rFonts w:ascii="Times New Roman" w:eastAsia="Times New Roman" w:hAnsi="Times New Roman" w:cs="Times New Roman"/>
          <w:b/>
          <w:bCs/>
          <w:kern w:val="0"/>
          <w:lang w:eastAsia="en-GB"/>
          <w14:ligatures w14:val="none"/>
        </w:rPr>
        <w:t>Key features</w:t>
      </w:r>
    </w:p>
    <w:p w14:paraId="039BF98B" w14:textId="77777777" w:rsidR="004A0AA6" w:rsidRPr="004A0AA6" w:rsidRDefault="004A0AA6" w:rsidP="004A0AA6">
      <w:pPr>
        <w:numPr>
          <w:ilvl w:val="0"/>
          <w:numId w:val="7"/>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4A0AA6">
        <w:rPr>
          <w:rFonts w:ascii="Times New Roman" w:eastAsia="Times New Roman" w:hAnsi="Times New Roman" w:cs="Times New Roman"/>
          <w:kern w:val="0"/>
          <w:lang w:eastAsia="en-GB"/>
          <w14:ligatures w14:val="none"/>
        </w:rPr>
        <w:t>Email communication (sending, receiving, organising)</w:t>
      </w:r>
    </w:p>
    <w:p w14:paraId="11C1024B" w14:textId="39C66050" w:rsidR="004A0AA6" w:rsidRPr="004A0AA6" w:rsidRDefault="004A0AA6" w:rsidP="004A0AA6">
      <w:pPr>
        <w:numPr>
          <w:ilvl w:val="0"/>
          <w:numId w:val="7"/>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4A0AA6">
        <w:rPr>
          <w:rFonts w:ascii="Times New Roman" w:eastAsia="Times New Roman" w:hAnsi="Times New Roman" w:cs="Times New Roman"/>
          <w:kern w:val="0"/>
          <w:lang w:eastAsia="en-GB"/>
          <w14:ligatures w14:val="none"/>
        </w:rPr>
        <w:t>Calendar for scheduling meetings and events</w:t>
      </w:r>
    </w:p>
    <w:p w14:paraId="3481C4F3" w14:textId="2FAFB953" w:rsidR="004A0AA6" w:rsidRPr="004A0AA6" w:rsidRDefault="004A0AA6" w:rsidP="004A0AA6">
      <w:pPr>
        <w:numPr>
          <w:ilvl w:val="0"/>
          <w:numId w:val="7"/>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4A0AA6">
        <w:rPr>
          <w:rFonts w:ascii="Times New Roman" w:eastAsia="Times New Roman" w:hAnsi="Times New Roman" w:cs="Times New Roman"/>
          <w:kern w:val="0"/>
          <w:lang w:eastAsia="en-GB"/>
          <w14:ligatures w14:val="none"/>
        </w:rPr>
        <w:t>Contacts and address book management</w:t>
      </w:r>
    </w:p>
    <w:p w14:paraId="716D5F9D" w14:textId="77777777" w:rsidR="004A0AA6" w:rsidRPr="004A0AA6" w:rsidRDefault="004A0AA6" w:rsidP="004A0AA6">
      <w:pPr>
        <w:numPr>
          <w:ilvl w:val="0"/>
          <w:numId w:val="7"/>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4A0AA6">
        <w:rPr>
          <w:rFonts w:ascii="Times New Roman" w:eastAsia="Times New Roman" w:hAnsi="Times New Roman" w:cs="Times New Roman"/>
          <w:kern w:val="0"/>
          <w:lang w:eastAsia="en-GB"/>
          <w14:ligatures w14:val="none"/>
        </w:rPr>
        <w:t>Task and reminder system</w:t>
      </w:r>
    </w:p>
    <w:p w14:paraId="20F04188" w14:textId="77777777" w:rsidR="004A0AA6" w:rsidRDefault="004A0AA6" w:rsidP="004A0AA6">
      <w:pPr>
        <w:numPr>
          <w:ilvl w:val="0"/>
          <w:numId w:val="7"/>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4A0AA6">
        <w:rPr>
          <w:rFonts w:ascii="Times New Roman" w:eastAsia="Times New Roman" w:hAnsi="Times New Roman" w:cs="Times New Roman"/>
          <w:kern w:val="0"/>
          <w:lang w:eastAsia="en-GB"/>
          <w14:ligatures w14:val="none"/>
        </w:rPr>
        <w:lastRenderedPageBreak/>
        <w:t>Integration with Teams, OneDrive, and SharePoint</w:t>
      </w:r>
    </w:p>
    <w:p w14:paraId="0EE6C043" w14:textId="2C5B6B6B" w:rsidR="004A0AA6" w:rsidRPr="004A0AA6" w:rsidRDefault="004A0AA6" w:rsidP="004A0AA6">
      <w:pPr>
        <w:spacing w:before="100" w:beforeAutospacing="1" w:after="100" w:afterAutospacing="1"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           </w:t>
      </w:r>
      <w:r w:rsidRPr="004A0AA6">
        <w:rPr>
          <w:rFonts w:ascii="Times New Roman" w:eastAsia="Times New Roman" w:hAnsi="Times New Roman" w:cs="Times New Roman"/>
          <w:kern w:val="0"/>
          <w:lang w:eastAsia="en-GB"/>
          <w14:ligatures w14:val="none"/>
        </w:rPr>
        <w:t xml:space="preserve">Outlook centralises communication and scheduling, making it easier for individuals </w:t>
      </w:r>
      <w:r>
        <w:rPr>
          <w:rFonts w:ascii="Times New Roman" w:eastAsia="Times New Roman" w:hAnsi="Times New Roman" w:cs="Times New Roman"/>
          <w:kern w:val="0"/>
          <w:lang w:eastAsia="en-GB"/>
          <w14:ligatures w14:val="none"/>
        </w:rPr>
        <w:t xml:space="preserve">                              </w:t>
      </w:r>
      <w:r w:rsidRPr="004A0AA6">
        <w:rPr>
          <w:rFonts w:ascii="Times New Roman" w:eastAsia="Times New Roman" w:hAnsi="Times New Roman" w:cs="Times New Roman"/>
          <w:kern w:val="0"/>
          <w:lang w:eastAsia="en-GB"/>
          <w14:ligatures w14:val="none"/>
        </w:rPr>
        <w:t>and teams to stay organised and connected.</w:t>
      </w:r>
    </w:p>
    <w:p w14:paraId="17A4E674" w14:textId="41C68D40" w:rsidR="00F0186C" w:rsidRPr="000551A7" w:rsidRDefault="00F0186C" w:rsidP="00F0186C"/>
    <w:p w14:paraId="745D72DC" w14:textId="77777777" w:rsidR="00545208" w:rsidRDefault="00F0186C" w:rsidP="00545208">
      <w:pPr>
        <w:pStyle w:val="Heading2"/>
      </w:pPr>
      <w:bookmarkStart w:id="18" w:name="_Toc212037715"/>
      <w:r w:rsidRPr="000551A7">
        <w:t>MS Teams</w:t>
      </w:r>
      <w:bookmarkEnd w:id="18"/>
    </w:p>
    <w:p w14:paraId="199D3A4C" w14:textId="10ADBDF7" w:rsidR="002C7979" w:rsidRPr="00545208" w:rsidRDefault="004A0AA6" w:rsidP="00545208">
      <w:pPr>
        <w:pStyle w:val="Heading2"/>
        <w:rPr>
          <w:b w:val="0"/>
          <w:bCs/>
        </w:rPr>
      </w:pPr>
      <w:r w:rsidRPr="00545208">
        <w:rPr>
          <w:b w:val="0"/>
          <w:bCs/>
        </w:rPr>
        <w:t>Microsoft Teams is a contemporary online collaboration platform developed as part of the Microsoft 365 suite. It has become one of the most widely used tools for communication, teamwork, and remote collaboration in both educational and professional environments. Teams brings together chat, video conferencing, file sharing, and integrated productivity tools into a single digital workspace, allowing individuals and groups to collaborate effectively regardless of their physical location.</w:t>
      </w:r>
      <w:r w:rsidR="002C7979" w:rsidRPr="00545208">
        <w:rPr>
          <w:b w:val="0"/>
          <w:bCs/>
        </w:rPr>
        <w:t xml:space="preserve"> One of the core features of Microsoft Teams is its</w:t>
      </w:r>
    </w:p>
    <w:p w14:paraId="7F43897F" w14:textId="4372791E" w:rsidR="002C7979" w:rsidRDefault="002C7979" w:rsidP="002C7979">
      <w:pPr>
        <w:pStyle w:val="NormalWeb"/>
      </w:pPr>
      <w:r>
        <w:rPr>
          <w:rStyle w:val="Strong"/>
          <w:rFonts w:eastAsiaTheme="majorEastAsia"/>
        </w:rPr>
        <w:t>real</w:t>
      </w:r>
      <w:r>
        <w:rPr>
          <w:rStyle w:val="Strong"/>
          <w:rFonts w:eastAsiaTheme="majorEastAsia"/>
        </w:rPr>
        <w:noBreakHyphen/>
        <w:t>time communication capability</w:t>
      </w:r>
      <w:r>
        <w:t>. Users can send instant messages, create group chats, and participate in threaded conversations within dedicated channels. These channels can be organised by project, department, or topic, helping teams keep discussions structured and easy to navigate. This reduces the need for long email chains and ensures that information is accessible to everyone involved. The chat function also supports emojis, reactions, and file attachments, making communication more engaging and efficient.</w:t>
      </w:r>
    </w:p>
    <w:p w14:paraId="5CFEB7C2" w14:textId="77777777" w:rsidR="002C7979" w:rsidRDefault="002C7979" w:rsidP="002C7979">
      <w:pPr>
        <w:pStyle w:val="NormalWeb"/>
      </w:pPr>
      <w:r>
        <w:t xml:space="preserve">Another major component of Teams is its </w:t>
      </w:r>
      <w:r w:rsidRPr="00545208">
        <w:rPr>
          <w:rStyle w:val="Strong"/>
          <w:rFonts w:eastAsiaTheme="majorEastAsia"/>
          <w:b w:val="0"/>
          <w:bCs w:val="0"/>
        </w:rPr>
        <w:t>video and audio meeting functionality</w:t>
      </w:r>
      <w:r>
        <w:t>. Users can schedule or join online meetings directly through the Teams interface or via Outlook integration. Meetings support screen sharing, virtual backgrounds, breakout rooms, and live captions, which enhance accessibility and participation. These features make Teams particularly valuable for remote work, online learning, and hybrid environments where participants may be joining from different locations. The ability to record meetings also ensures that important discussions can be revisited later or shared with those who were unable to attend.</w:t>
      </w:r>
    </w:p>
    <w:p w14:paraId="32DC7999" w14:textId="77777777" w:rsidR="002C7979" w:rsidRDefault="002C7979" w:rsidP="002C7979">
      <w:pPr>
        <w:pStyle w:val="NormalWeb"/>
      </w:pPr>
      <w:r>
        <w:t xml:space="preserve">Microsoft Teams also excels in </w:t>
      </w:r>
      <w:r w:rsidRPr="00545208">
        <w:rPr>
          <w:rStyle w:val="Strong"/>
          <w:rFonts w:eastAsiaTheme="majorEastAsia"/>
          <w:b w:val="0"/>
          <w:bCs w:val="0"/>
        </w:rPr>
        <w:t>collaborative document editing</w:t>
      </w:r>
      <w:r w:rsidRPr="00545208">
        <w:rPr>
          <w:b/>
          <w:bCs/>
        </w:rPr>
        <w:t>.</w:t>
      </w:r>
      <w:r>
        <w:t xml:space="preserve"> Through integration with OneDrive and SharePoint, users can upload, share, and co</w:t>
      </w:r>
      <w:r>
        <w:noBreakHyphen/>
        <w:t>edit files such as Word documents, Excel spreadsheets, and PowerPoint presentations. Multiple users can work on the same file simultaneously, with changes saved automatically in real time. This eliminates version</w:t>
      </w:r>
      <w:r>
        <w:noBreakHyphen/>
        <w:t>control issues and supports smooth teamwork, especially for group assignments, project planning, and organisational documentation.</w:t>
      </w:r>
    </w:p>
    <w:p w14:paraId="21D02D57" w14:textId="77777777" w:rsidR="00C01FF9" w:rsidRDefault="00C01FF9" w:rsidP="00C01FF9">
      <w:pPr>
        <w:pStyle w:val="NormalWeb"/>
      </w:pPr>
      <w:r>
        <w:t xml:space="preserve">In addition to communication and file collaboration, Teams offers a wide range of </w:t>
      </w:r>
      <w:r w:rsidRPr="00545208">
        <w:rPr>
          <w:rStyle w:val="Strong"/>
          <w:rFonts w:eastAsiaTheme="majorEastAsia"/>
          <w:b w:val="0"/>
          <w:bCs w:val="0"/>
        </w:rPr>
        <w:t>productivity and organisational tools</w:t>
      </w:r>
      <w:r>
        <w:t>. The platform supports task management through apps like Planner and To Do, enabling teams to assign tasks, set deadlines, and track progress. Customisable tabs allow users to integrate third</w:t>
      </w:r>
      <w:r>
        <w:noBreakHyphen/>
        <w:t>party apps, websites, or internal tools directly into their channels. This flexibility makes Teams a central hub for daily workflows, reducing the need to switch between multiple applications.</w:t>
      </w:r>
    </w:p>
    <w:p w14:paraId="4A682165" w14:textId="77777777" w:rsidR="00C01FF9" w:rsidRDefault="00C01FF9" w:rsidP="00C01FF9">
      <w:pPr>
        <w:pStyle w:val="NormalWeb"/>
      </w:pPr>
      <w:r>
        <w:t>Security and privacy are also key strengths of Microsoft Teams. As part of the Microsoft 365 ecosystem, it benefits from enterprise</w:t>
      </w:r>
      <w:r>
        <w:noBreakHyphen/>
        <w:t xml:space="preserve">level security features such as data encryption, </w:t>
      </w:r>
      <w:r>
        <w:lastRenderedPageBreak/>
        <w:t>multi</w:t>
      </w:r>
      <w:r>
        <w:noBreakHyphen/>
        <w:t>factor authentication, and compliance with international standards. This makes it suitable for organisations that handle sensitive information, including schools, businesses, and government institutions.</w:t>
      </w:r>
    </w:p>
    <w:p w14:paraId="3F46C32C" w14:textId="77777777" w:rsidR="003D5250" w:rsidRDefault="00C01FF9" w:rsidP="00BA36E0">
      <w:pPr>
        <w:pStyle w:val="NormalWeb"/>
      </w:pPr>
      <w:r>
        <w:t>Overall, Microsoft Teams is a powerful and versatile collaboration tool that supports modern communication needs. Its combination of messaging, meetings, file sharing, and integrated productivity tools enables teams to work more efficiently and stay connected. Whether used for professional teamwork, academic collaboration, or remote communication, Teams provides a comprehensive platform that enhances productivity and supports effective digital collaboration.</w:t>
      </w:r>
      <w:bookmarkStart w:id="19" w:name="_Toc212037716"/>
    </w:p>
    <w:p w14:paraId="3F65C2DB" w14:textId="77777777" w:rsidR="003D5250" w:rsidRDefault="003D5250" w:rsidP="00BA36E0">
      <w:pPr>
        <w:pStyle w:val="NormalWeb"/>
      </w:pPr>
    </w:p>
    <w:p w14:paraId="50854938" w14:textId="09A7442B" w:rsidR="00F0186C" w:rsidRPr="003D5250" w:rsidRDefault="002C7979" w:rsidP="00BA36E0">
      <w:pPr>
        <w:pStyle w:val="NormalWeb"/>
      </w:pPr>
      <w:r w:rsidRPr="00944A8F">
        <w:rPr>
          <w:b/>
          <w:bCs/>
        </w:rPr>
        <w:t xml:space="preserve">B.    </w:t>
      </w:r>
      <w:r w:rsidR="00F0186C" w:rsidRPr="00944A8F">
        <w:rPr>
          <w:b/>
          <w:bCs/>
        </w:rPr>
        <w:t>One feature of a freely available Communication (1) and one feature of a Collaboration (1) application</w:t>
      </w:r>
      <w:bookmarkEnd w:id="19"/>
    </w:p>
    <w:p w14:paraId="6BD7CAA0" w14:textId="77777777" w:rsidR="00F0186C" w:rsidRPr="00F0186C" w:rsidRDefault="00F0186C" w:rsidP="00F0186C">
      <w:pPr>
        <w:rPr>
          <w:b/>
          <w:bCs/>
        </w:rPr>
      </w:pPr>
    </w:p>
    <w:p w14:paraId="3BD808B2" w14:textId="290BD572" w:rsidR="0024753B" w:rsidRDefault="000551A7" w:rsidP="00E56165">
      <w:pPr>
        <w:pStyle w:val="Heading2"/>
      </w:pPr>
      <w:bookmarkStart w:id="20" w:name="_Toc212037717"/>
      <w:r w:rsidRPr="000551A7">
        <w:t>MS Outlook</w:t>
      </w:r>
      <w:bookmarkEnd w:id="20"/>
      <w:r w:rsidR="0023347F">
        <w:t xml:space="preserve">    </w:t>
      </w:r>
    </w:p>
    <w:p w14:paraId="4939F352" w14:textId="33161814" w:rsidR="00A15F99" w:rsidRDefault="00BD7040" w:rsidP="00A15F99">
      <w:r>
        <w:rPr>
          <w:noProof/>
        </w:rPr>
        <w:drawing>
          <wp:inline distT="0" distB="0" distL="0" distR="0" wp14:anchorId="71A67514" wp14:editId="19E67ADA">
            <wp:extent cx="1074420" cy="830580"/>
            <wp:effectExtent l="0" t="0" r="0" b="7620"/>
            <wp:docPr id="12024007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2400728" name=""/>
                    <pic:cNvPicPr/>
                  </pic:nvPicPr>
                  <pic:blipFill rotWithShape="1">
                    <a:blip r:embed="rId21"/>
                    <a:srcRect l="23665" t="22453" r="57589" b="51783"/>
                    <a:stretch>
                      <a:fillRect/>
                    </a:stretch>
                  </pic:blipFill>
                  <pic:spPr bwMode="auto">
                    <a:xfrm>
                      <a:off x="0" y="0"/>
                      <a:ext cx="1074420" cy="830580"/>
                    </a:xfrm>
                    <a:prstGeom prst="rect">
                      <a:avLst/>
                    </a:prstGeom>
                    <a:ln>
                      <a:noFill/>
                    </a:ln>
                    <a:extLst>
                      <a:ext uri="{53640926-AAD7-44D8-BBD7-CCE9431645EC}">
                        <a14:shadowObscured xmlns:a14="http://schemas.microsoft.com/office/drawing/2010/main"/>
                      </a:ext>
                    </a:extLst>
                  </pic:spPr>
                </pic:pic>
              </a:graphicData>
            </a:graphic>
          </wp:inline>
        </w:drawing>
      </w:r>
    </w:p>
    <w:p w14:paraId="4259B46B" w14:textId="056ABACF" w:rsidR="00A15F99" w:rsidRPr="00A15F99" w:rsidRDefault="003757DA" w:rsidP="00A15F99">
      <w:r>
        <w:rPr>
          <w:noProof/>
        </w:rPr>
        <w:drawing>
          <wp:inline distT="0" distB="0" distL="0" distR="0" wp14:anchorId="6A8D3CE3" wp14:editId="2CF616C8">
            <wp:extent cx="4732020" cy="2621280"/>
            <wp:effectExtent l="0" t="0" r="0" b="7620"/>
            <wp:docPr id="3206234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0623424" name=""/>
                    <pic:cNvPicPr/>
                  </pic:nvPicPr>
                  <pic:blipFill rotWithShape="1">
                    <a:blip r:embed="rId22"/>
                    <a:srcRect r="17439" b="18692"/>
                    <a:stretch>
                      <a:fillRect/>
                    </a:stretch>
                  </pic:blipFill>
                  <pic:spPr bwMode="auto">
                    <a:xfrm>
                      <a:off x="0" y="0"/>
                      <a:ext cx="4732020" cy="2621280"/>
                    </a:xfrm>
                    <a:prstGeom prst="rect">
                      <a:avLst/>
                    </a:prstGeom>
                    <a:ln>
                      <a:noFill/>
                    </a:ln>
                    <a:extLst>
                      <a:ext uri="{53640926-AAD7-44D8-BBD7-CCE9431645EC}">
                        <a14:shadowObscured xmlns:a14="http://schemas.microsoft.com/office/drawing/2010/main"/>
                      </a:ext>
                    </a:extLst>
                  </pic:spPr>
                </pic:pic>
              </a:graphicData>
            </a:graphic>
          </wp:inline>
        </w:drawing>
      </w:r>
    </w:p>
    <w:p w14:paraId="491CBA14" w14:textId="77777777" w:rsidR="0024753B" w:rsidRDefault="0024753B" w:rsidP="000551A7"/>
    <w:p w14:paraId="619C81FA" w14:textId="65F8D16D" w:rsidR="000C6E60" w:rsidRDefault="000C6E60" w:rsidP="000551A7">
      <w:proofErr w:type="gramStart"/>
      <w:r>
        <w:t>This features</w:t>
      </w:r>
      <w:proofErr w:type="gramEnd"/>
      <w:r>
        <w:t xml:space="preserve"> shows </w:t>
      </w:r>
      <w:proofErr w:type="gramStart"/>
      <w:r>
        <w:t>to  inbox</w:t>
      </w:r>
      <w:proofErr w:type="gramEnd"/>
      <w:r>
        <w:t xml:space="preserve"> to check</w:t>
      </w:r>
      <w:r w:rsidR="00D90AD4">
        <w:t xml:space="preserve"> </w:t>
      </w:r>
      <w:r>
        <w:t>email</w:t>
      </w:r>
    </w:p>
    <w:p w14:paraId="0521A8CB" w14:textId="77777777" w:rsidR="000C6E60" w:rsidRDefault="000C6E60" w:rsidP="000551A7"/>
    <w:p w14:paraId="15F1885C" w14:textId="77777777" w:rsidR="000C6E60" w:rsidRDefault="000C6E60" w:rsidP="000551A7"/>
    <w:p w14:paraId="687583E0" w14:textId="48B86551" w:rsidR="000C6E60" w:rsidRDefault="00AF7474" w:rsidP="000551A7">
      <w:r>
        <w:rPr>
          <w:noProof/>
        </w:rPr>
        <w:lastRenderedPageBreak/>
        <w:drawing>
          <wp:inline distT="0" distB="0" distL="0" distR="0" wp14:anchorId="6513B515" wp14:editId="43F6B8DE">
            <wp:extent cx="4269259" cy="2674264"/>
            <wp:effectExtent l="0" t="0" r="0" b="0"/>
            <wp:docPr id="2012547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254700" name=""/>
                    <pic:cNvPicPr/>
                  </pic:nvPicPr>
                  <pic:blipFill rotWithShape="1">
                    <a:blip r:embed="rId23"/>
                    <a:srcRect r="70219" b="17038"/>
                    <a:stretch>
                      <a:fillRect/>
                    </a:stretch>
                  </pic:blipFill>
                  <pic:spPr bwMode="auto">
                    <a:xfrm>
                      <a:off x="0" y="0"/>
                      <a:ext cx="4285924" cy="2684703"/>
                    </a:xfrm>
                    <a:prstGeom prst="rect">
                      <a:avLst/>
                    </a:prstGeom>
                    <a:ln>
                      <a:noFill/>
                    </a:ln>
                    <a:extLst>
                      <a:ext uri="{53640926-AAD7-44D8-BBD7-CCE9431645EC}">
                        <a14:shadowObscured xmlns:a14="http://schemas.microsoft.com/office/drawing/2010/main"/>
                      </a:ext>
                    </a:extLst>
                  </pic:spPr>
                </pic:pic>
              </a:graphicData>
            </a:graphic>
          </wp:inline>
        </w:drawing>
      </w:r>
    </w:p>
    <w:p w14:paraId="67328B93" w14:textId="77777777" w:rsidR="000C6E60" w:rsidRDefault="000C6E60" w:rsidP="000551A7"/>
    <w:p w14:paraId="2C9B1FF9" w14:textId="6A83F005" w:rsidR="0024753B" w:rsidRDefault="001E1F6F" w:rsidP="000551A7">
      <w:r>
        <w:t>This feature</w:t>
      </w:r>
      <w:r w:rsidR="00D90AD4">
        <w:t xml:space="preserve"> shows to </w:t>
      </w:r>
      <w:r w:rsidR="002A1B67">
        <w:t xml:space="preserve">send to mail </w:t>
      </w:r>
      <w:r w:rsidR="00845403">
        <w:t>(first part)</w:t>
      </w:r>
    </w:p>
    <w:p w14:paraId="4EB770DD" w14:textId="763C6826" w:rsidR="00A85262" w:rsidRDefault="00A85262" w:rsidP="000551A7">
      <w:r>
        <w:rPr>
          <w:noProof/>
        </w:rPr>
        <w:drawing>
          <wp:inline distT="0" distB="0" distL="0" distR="0" wp14:anchorId="067464A8" wp14:editId="37C77C00">
            <wp:extent cx="3474720" cy="2796540"/>
            <wp:effectExtent l="0" t="0" r="0" b="3810"/>
            <wp:docPr id="21454053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5405383" name=""/>
                    <pic:cNvPicPr/>
                  </pic:nvPicPr>
                  <pic:blipFill rotWithShape="1">
                    <a:blip r:embed="rId24"/>
                    <a:srcRect l="376" t="-709" r="42481" b="13965"/>
                    <a:stretch>
                      <a:fillRect/>
                    </a:stretch>
                  </pic:blipFill>
                  <pic:spPr bwMode="auto">
                    <a:xfrm>
                      <a:off x="0" y="0"/>
                      <a:ext cx="3474720" cy="2796540"/>
                    </a:xfrm>
                    <a:prstGeom prst="rect">
                      <a:avLst/>
                    </a:prstGeom>
                    <a:ln>
                      <a:noFill/>
                    </a:ln>
                    <a:extLst>
                      <a:ext uri="{53640926-AAD7-44D8-BBD7-CCE9431645EC}">
                        <a14:shadowObscured xmlns:a14="http://schemas.microsoft.com/office/drawing/2010/main"/>
                      </a:ext>
                    </a:extLst>
                  </pic:spPr>
                </pic:pic>
              </a:graphicData>
            </a:graphic>
          </wp:inline>
        </w:drawing>
      </w:r>
    </w:p>
    <w:p w14:paraId="0ABC6C16" w14:textId="77777777" w:rsidR="00F95485" w:rsidRDefault="00F95485" w:rsidP="000551A7"/>
    <w:p w14:paraId="6B7E300C" w14:textId="77777777" w:rsidR="001E1F6F" w:rsidRDefault="001E1F6F" w:rsidP="000551A7"/>
    <w:p w14:paraId="7D322164" w14:textId="77777777" w:rsidR="001E1F6F" w:rsidRDefault="001E1F6F" w:rsidP="000551A7"/>
    <w:p w14:paraId="0678AA18" w14:textId="77777777" w:rsidR="001E1F6F" w:rsidRDefault="001E1F6F" w:rsidP="000551A7"/>
    <w:p w14:paraId="5CE8F5ED" w14:textId="77777777" w:rsidR="001E1F6F" w:rsidRDefault="001E1F6F" w:rsidP="000551A7"/>
    <w:p w14:paraId="68CF1B84" w14:textId="77777777" w:rsidR="001E1F6F" w:rsidRDefault="001E1F6F" w:rsidP="000551A7"/>
    <w:p w14:paraId="2670D6A9" w14:textId="77777777" w:rsidR="001E1F6F" w:rsidRDefault="001E1F6F" w:rsidP="000551A7"/>
    <w:p w14:paraId="43F6EAFE" w14:textId="77777777" w:rsidR="001E1F6F" w:rsidRDefault="001E1F6F" w:rsidP="000551A7"/>
    <w:p w14:paraId="6E91CF76" w14:textId="15B5A3F9" w:rsidR="00F95485" w:rsidRDefault="001E1F6F" w:rsidP="000551A7">
      <w:r>
        <w:lastRenderedPageBreak/>
        <w:t>This feature</w:t>
      </w:r>
      <w:r w:rsidR="00F95485">
        <w:t xml:space="preserve"> shows to send </w:t>
      </w:r>
      <w:r w:rsidR="008E41A2">
        <w:t>email option</w:t>
      </w:r>
      <w:r w:rsidR="008069BF">
        <w:t xml:space="preserve"> (second part</w:t>
      </w:r>
      <w:r w:rsidR="009B4050">
        <w:t>)</w:t>
      </w:r>
    </w:p>
    <w:p w14:paraId="19B320A5" w14:textId="77777777" w:rsidR="00A85262" w:rsidRDefault="00A85262" w:rsidP="000551A7"/>
    <w:p w14:paraId="1A9AD587" w14:textId="515AC05F" w:rsidR="0024753B" w:rsidRDefault="0042543D" w:rsidP="000551A7">
      <w:r>
        <w:rPr>
          <w:noProof/>
        </w:rPr>
        <w:drawing>
          <wp:inline distT="0" distB="0" distL="0" distR="0" wp14:anchorId="2192E26B" wp14:editId="7D0C2698">
            <wp:extent cx="5547360" cy="2987040"/>
            <wp:effectExtent l="0" t="0" r="0" b="3810"/>
            <wp:docPr id="18282782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8278244" name=""/>
                    <pic:cNvPicPr/>
                  </pic:nvPicPr>
                  <pic:blipFill rotWithShape="1">
                    <a:blip r:embed="rId25"/>
                    <a:srcRect r="3213" b="7347"/>
                    <a:stretch>
                      <a:fillRect/>
                    </a:stretch>
                  </pic:blipFill>
                  <pic:spPr bwMode="auto">
                    <a:xfrm>
                      <a:off x="0" y="0"/>
                      <a:ext cx="5547360" cy="2987040"/>
                    </a:xfrm>
                    <a:prstGeom prst="rect">
                      <a:avLst/>
                    </a:prstGeom>
                    <a:ln>
                      <a:noFill/>
                    </a:ln>
                    <a:extLst>
                      <a:ext uri="{53640926-AAD7-44D8-BBD7-CCE9431645EC}">
                        <a14:shadowObscured xmlns:a14="http://schemas.microsoft.com/office/drawing/2010/main"/>
                      </a:ext>
                    </a:extLst>
                  </pic:spPr>
                </pic:pic>
              </a:graphicData>
            </a:graphic>
          </wp:inline>
        </w:drawing>
      </w:r>
    </w:p>
    <w:p w14:paraId="67A0B69B" w14:textId="23F81F3A" w:rsidR="00945CF6" w:rsidRPr="008C2CB4" w:rsidRDefault="00945CF6" w:rsidP="00677613">
      <w:pPr>
        <w:spacing w:before="100" w:beforeAutospacing="1" w:after="100" w:afterAutospacing="1" w:line="240" w:lineRule="auto"/>
        <w:outlineLvl w:val="2"/>
        <w:rPr>
          <w:b/>
          <w:bCs/>
        </w:rPr>
      </w:pPr>
    </w:p>
    <w:p w14:paraId="5A052860" w14:textId="6F8AEAEB" w:rsidR="00F52F31" w:rsidRDefault="00945CF6" w:rsidP="00677613">
      <w:pPr>
        <w:spacing w:before="100" w:beforeAutospacing="1" w:after="100" w:afterAutospacing="1" w:line="240" w:lineRule="auto"/>
        <w:outlineLvl w:val="2"/>
      </w:pPr>
      <w:r>
        <w:t>Microsoft outlook support</w:t>
      </w:r>
      <w:r w:rsidR="007B7606">
        <w:t xml:space="preserve">s email </w:t>
      </w:r>
      <w:r w:rsidR="008C2CB4">
        <w:t>messaging,</w:t>
      </w:r>
      <w:r w:rsidR="007B7606">
        <w:t xml:space="preserve"> allowing users to send and receive </w:t>
      </w:r>
      <w:r w:rsidR="00CE0448">
        <w:t>messages with attachmen</w:t>
      </w:r>
      <w:r w:rsidR="004F3CA7">
        <w:t>t.</w:t>
      </w:r>
    </w:p>
    <w:p w14:paraId="11444ADF" w14:textId="298DF35D" w:rsidR="00833159" w:rsidRPr="00D72587" w:rsidRDefault="00833159" w:rsidP="00833159">
      <w:pPr>
        <w:spacing w:before="100" w:beforeAutospacing="1" w:after="100" w:afterAutospacing="1" w:line="240" w:lineRule="auto"/>
        <w:outlineLvl w:val="2"/>
        <w:rPr>
          <w:b/>
          <w:bCs/>
        </w:rPr>
      </w:pPr>
    </w:p>
    <w:p w14:paraId="26E6E766" w14:textId="77777777" w:rsidR="00B01DA2" w:rsidRDefault="00B01DA2" w:rsidP="00677613">
      <w:pPr>
        <w:spacing w:before="100" w:beforeAutospacing="1" w:after="100" w:afterAutospacing="1" w:line="240" w:lineRule="auto"/>
        <w:outlineLvl w:val="2"/>
      </w:pPr>
    </w:p>
    <w:p w14:paraId="7A5BC920" w14:textId="0D0624FB" w:rsidR="00B01DA2" w:rsidRDefault="00AE791A" w:rsidP="00677613">
      <w:pPr>
        <w:spacing w:before="100" w:beforeAutospacing="1" w:after="100" w:afterAutospacing="1" w:line="240" w:lineRule="auto"/>
        <w:outlineLvl w:val="2"/>
      </w:pPr>
      <w:r>
        <w:rPr>
          <w:noProof/>
        </w:rPr>
        <w:drawing>
          <wp:inline distT="0" distB="0" distL="0" distR="0" wp14:anchorId="3FC57B96" wp14:editId="7457A02E">
            <wp:extent cx="5731510" cy="3254375"/>
            <wp:effectExtent l="0" t="0" r="2540" b="0"/>
            <wp:docPr id="5298242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9824289" name=""/>
                    <pic:cNvPicPr/>
                  </pic:nvPicPr>
                  <pic:blipFill rotWithShape="1">
                    <a:blip r:embed="rId26"/>
                    <a:srcRect t="1891" r="-288" b="-2837"/>
                    <a:stretch>
                      <a:fillRect/>
                    </a:stretch>
                  </pic:blipFill>
                  <pic:spPr bwMode="auto">
                    <a:xfrm>
                      <a:off x="0" y="0"/>
                      <a:ext cx="5731510" cy="3254375"/>
                    </a:xfrm>
                    <a:prstGeom prst="rect">
                      <a:avLst/>
                    </a:prstGeom>
                    <a:ln>
                      <a:noFill/>
                    </a:ln>
                    <a:extLst>
                      <a:ext uri="{53640926-AAD7-44D8-BBD7-CCE9431645EC}">
                        <a14:shadowObscured xmlns:a14="http://schemas.microsoft.com/office/drawing/2010/main"/>
                      </a:ext>
                    </a:extLst>
                  </pic:spPr>
                </pic:pic>
              </a:graphicData>
            </a:graphic>
          </wp:inline>
        </w:drawing>
      </w:r>
    </w:p>
    <w:p w14:paraId="4924E3A1" w14:textId="77777777" w:rsidR="00A63686" w:rsidRDefault="001F74E5" w:rsidP="00A63686">
      <w:pPr>
        <w:spacing w:before="100" w:beforeAutospacing="1" w:after="100" w:afterAutospacing="1" w:line="240" w:lineRule="auto"/>
        <w:outlineLvl w:val="2"/>
      </w:pPr>
      <w:proofErr w:type="gramStart"/>
      <w:r>
        <w:lastRenderedPageBreak/>
        <w:t xml:space="preserve">This </w:t>
      </w:r>
      <w:r w:rsidR="00A63686">
        <w:t>features</w:t>
      </w:r>
      <w:proofErr w:type="gramEnd"/>
      <w:r>
        <w:t xml:space="preserve"> sh</w:t>
      </w:r>
      <w:r w:rsidR="0026258E">
        <w:t>ows to allow user to collaboration.</w:t>
      </w:r>
      <w:bookmarkStart w:id="21" w:name="_Toc212037718"/>
    </w:p>
    <w:p w14:paraId="58B5C3EA" w14:textId="77777777" w:rsidR="00D72587" w:rsidRDefault="00D72587" w:rsidP="00A63686">
      <w:pPr>
        <w:spacing w:before="100" w:beforeAutospacing="1" w:after="100" w:afterAutospacing="1" w:line="240" w:lineRule="auto"/>
        <w:outlineLvl w:val="2"/>
      </w:pPr>
    </w:p>
    <w:p w14:paraId="50AF9B42" w14:textId="6D650D22" w:rsidR="000551A7" w:rsidRPr="00D72587" w:rsidRDefault="000551A7" w:rsidP="00A63686">
      <w:pPr>
        <w:spacing w:before="100" w:beforeAutospacing="1" w:after="100" w:afterAutospacing="1" w:line="240" w:lineRule="auto"/>
        <w:outlineLvl w:val="2"/>
        <w:rPr>
          <w:b/>
          <w:bCs/>
        </w:rPr>
      </w:pPr>
      <w:r w:rsidRPr="00D72587">
        <w:rPr>
          <w:b/>
          <w:bCs/>
        </w:rPr>
        <w:t>Ms Teams</w:t>
      </w:r>
      <w:bookmarkEnd w:id="21"/>
    </w:p>
    <w:p w14:paraId="77B834FD" w14:textId="5A43DDAF" w:rsidR="000551A7" w:rsidRDefault="003D289D" w:rsidP="000551A7">
      <w:r>
        <w:rPr>
          <w:noProof/>
        </w:rPr>
        <w:drawing>
          <wp:inline distT="0" distB="0" distL="0" distR="0" wp14:anchorId="789C6B05" wp14:editId="4229E000">
            <wp:extent cx="3657600" cy="1631092"/>
            <wp:effectExtent l="0" t="0" r="0" b="0"/>
            <wp:docPr id="4330983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3098384" name=""/>
                    <pic:cNvPicPr/>
                  </pic:nvPicPr>
                  <pic:blipFill rotWithShape="1">
                    <a:blip r:embed="rId27"/>
                    <a:srcRect t="26105" r="-34829" b="-69913"/>
                    <a:stretch>
                      <a:fillRect/>
                    </a:stretch>
                  </pic:blipFill>
                  <pic:spPr bwMode="auto">
                    <a:xfrm>
                      <a:off x="0" y="0"/>
                      <a:ext cx="3735035" cy="1665624"/>
                    </a:xfrm>
                    <a:prstGeom prst="rect">
                      <a:avLst/>
                    </a:prstGeom>
                    <a:ln>
                      <a:noFill/>
                    </a:ln>
                    <a:extLst>
                      <a:ext uri="{53640926-AAD7-44D8-BBD7-CCE9431645EC}">
                        <a14:shadowObscured xmlns:a14="http://schemas.microsoft.com/office/drawing/2010/main"/>
                      </a:ext>
                    </a:extLst>
                  </pic:spPr>
                </pic:pic>
              </a:graphicData>
            </a:graphic>
          </wp:inline>
        </w:drawing>
      </w:r>
    </w:p>
    <w:p w14:paraId="49C7B8BF" w14:textId="77777777" w:rsidR="00D72587" w:rsidRDefault="00D72587" w:rsidP="000551A7"/>
    <w:p w14:paraId="4C89EFCC" w14:textId="53C3C116" w:rsidR="00D72587" w:rsidRDefault="00D15020" w:rsidP="000551A7">
      <w:r>
        <w:rPr>
          <w:noProof/>
        </w:rPr>
        <w:drawing>
          <wp:inline distT="0" distB="0" distL="0" distR="0" wp14:anchorId="17D359E9" wp14:editId="4A7E595B">
            <wp:extent cx="3048000" cy="2210435"/>
            <wp:effectExtent l="0" t="0" r="0" b="0"/>
            <wp:docPr id="8203658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0365861" name=""/>
                    <pic:cNvPicPr/>
                  </pic:nvPicPr>
                  <pic:blipFill rotWithShape="1">
                    <a:blip r:embed="rId28"/>
                    <a:srcRect l="2265" t="24818" r="44474" b="6618"/>
                    <a:stretch>
                      <a:fillRect/>
                    </a:stretch>
                  </pic:blipFill>
                  <pic:spPr bwMode="auto">
                    <a:xfrm>
                      <a:off x="0" y="0"/>
                      <a:ext cx="3048000" cy="2210435"/>
                    </a:xfrm>
                    <a:prstGeom prst="rect">
                      <a:avLst/>
                    </a:prstGeom>
                    <a:ln>
                      <a:noFill/>
                    </a:ln>
                    <a:extLst>
                      <a:ext uri="{53640926-AAD7-44D8-BBD7-CCE9431645EC}">
                        <a14:shadowObscured xmlns:a14="http://schemas.microsoft.com/office/drawing/2010/main"/>
                      </a:ext>
                    </a:extLst>
                  </pic:spPr>
                </pic:pic>
              </a:graphicData>
            </a:graphic>
          </wp:inline>
        </w:drawing>
      </w:r>
    </w:p>
    <w:p w14:paraId="4BFBB76C" w14:textId="77777777" w:rsidR="00D72587" w:rsidRDefault="00D72587" w:rsidP="000551A7"/>
    <w:p w14:paraId="284A96BD" w14:textId="591A6F1A" w:rsidR="00D72587" w:rsidRPr="00CD7A21" w:rsidRDefault="00D15020" w:rsidP="000551A7">
      <w:pPr>
        <w:rPr>
          <w:b/>
          <w:bCs/>
        </w:rPr>
      </w:pPr>
      <w:r w:rsidRPr="00CD7A21">
        <w:rPr>
          <w:b/>
          <w:bCs/>
        </w:rPr>
        <w:t xml:space="preserve">This screenshot shows to how to sign in and join </w:t>
      </w:r>
      <w:r w:rsidR="00B0293E" w:rsidRPr="00CD7A21">
        <w:rPr>
          <w:b/>
          <w:bCs/>
        </w:rPr>
        <w:t>a meeting</w:t>
      </w:r>
      <w:r w:rsidR="00CD7A21" w:rsidRPr="00CD7A21">
        <w:rPr>
          <w:b/>
          <w:bCs/>
        </w:rPr>
        <w:t>.</w:t>
      </w:r>
    </w:p>
    <w:p w14:paraId="137EC834" w14:textId="48197081" w:rsidR="00D72587" w:rsidRDefault="00BA7530" w:rsidP="000551A7">
      <w:r>
        <w:rPr>
          <w:noProof/>
        </w:rPr>
        <w:drawing>
          <wp:inline distT="0" distB="0" distL="0" distR="0" wp14:anchorId="12FDD351" wp14:editId="2EA084B9">
            <wp:extent cx="2758440" cy="2491740"/>
            <wp:effectExtent l="0" t="0" r="3810" b="3810"/>
            <wp:docPr id="14145770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4577055" name=""/>
                    <pic:cNvPicPr/>
                  </pic:nvPicPr>
                  <pic:blipFill rotWithShape="1">
                    <a:blip r:embed="rId29"/>
                    <a:srcRect t="15836" r="51872" b="6874"/>
                    <a:stretch>
                      <a:fillRect/>
                    </a:stretch>
                  </pic:blipFill>
                  <pic:spPr bwMode="auto">
                    <a:xfrm>
                      <a:off x="0" y="0"/>
                      <a:ext cx="2758440" cy="2491740"/>
                    </a:xfrm>
                    <a:prstGeom prst="rect">
                      <a:avLst/>
                    </a:prstGeom>
                    <a:ln>
                      <a:noFill/>
                    </a:ln>
                    <a:extLst>
                      <a:ext uri="{53640926-AAD7-44D8-BBD7-CCE9431645EC}">
                        <a14:shadowObscured xmlns:a14="http://schemas.microsoft.com/office/drawing/2010/main"/>
                      </a:ext>
                    </a:extLst>
                  </pic:spPr>
                </pic:pic>
              </a:graphicData>
            </a:graphic>
          </wp:inline>
        </w:drawing>
      </w:r>
    </w:p>
    <w:p w14:paraId="402D696F" w14:textId="5F4FCB69" w:rsidR="00D72587" w:rsidRDefault="00D72587" w:rsidP="000551A7"/>
    <w:p w14:paraId="65D38E50" w14:textId="77777777" w:rsidR="00D72587" w:rsidRDefault="00D72587" w:rsidP="000551A7"/>
    <w:p w14:paraId="73E222B5" w14:textId="1EBD2380" w:rsidR="00032644" w:rsidRDefault="00CD7A21" w:rsidP="000551A7">
      <w:r w:rsidRPr="00CD7A21">
        <w:rPr>
          <w:b/>
          <w:bCs/>
        </w:rPr>
        <w:t>These features</w:t>
      </w:r>
      <w:r w:rsidR="00032644" w:rsidRPr="00CD7A21">
        <w:rPr>
          <w:b/>
          <w:bCs/>
        </w:rPr>
        <w:t xml:space="preserve"> show to </w:t>
      </w:r>
      <w:r w:rsidR="00387DD4" w:rsidRPr="00CD7A21">
        <w:rPr>
          <w:b/>
          <w:bCs/>
        </w:rPr>
        <w:t>join with meeting ID</w:t>
      </w:r>
      <w:r>
        <w:t>.</w:t>
      </w:r>
    </w:p>
    <w:p w14:paraId="722B08AC" w14:textId="77777777" w:rsidR="00D72587" w:rsidRDefault="00D72587" w:rsidP="000551A7"/>
    <w:p w14:paraId="3B1CAA9C" w14:textId="3B3A4FE5" w:rsidR="007F2A40" w:rsidRDefault="002E4905" w:rsidP="00F23CB5">
      <w:r>
        <w:rPr>
          <w:noProof/>
        </w:rPr>
        <w:drawing>
          <wp:inline distT="0" distB="0" distL="0" distR="0" wp14:anchorId="12708C20" wp14:editId="78CAB8A9">
            <wp:extent cx="4899660" cy="2545080"/>
            <wp:effectExtent l="0" t="0" r="0" b="7620"/>
            <wp:docPr id="3536458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3645895" name=""/>
                    <pic:cNvPicPr/>
                  </pic:nvPicPr>
                  <pic:blipFill rotWithShape="1">
                    <a:blip r:embed="rId30"/>
                    <a:srcRect l="2470" t="1654" r="13914" b="19402"/>
                    <a:stretch>
                      <a:fillRect/>
                    </a:stretch>
                  </pic:blipFill>
                  <pic:spPr bwMode="auto">
                    <a:xfrm>
                      <a:off x="0" y="0"/>
                      <a:ext cx="4899660" cy="2545080"/>
                    </a:xfrm>
                    <a:prstGeom prst="rect">
                      <a:avLst/>
                    </a:prstGeom>
                    <a:ln>
                      <a:noFill/>
                    </a:ln>
                    <a:extLst>
                      <a:ext uri="{53640926-AAD7-44D8-BBD7-CCE9431645EC}">
                        <a14:shadowObscured xmlns:a14="http://schemas.microsoft.com/office/drawing/2010/main"/>
                      </a:ext>
                    </a:extLst>
                  </pic:spPr>
                </pic:pic>
              </a:graphicData>
            </a:graphic>
          </wp:inline>
        </w:drawing>
      </w:r>
      <w:bookmarkStart w:id="22" w:name="_Toc212037719"/>
    </w:p>
    <w:p w14:paraId="77BC60F3" w14:textId="77777777" w:rsidR="00F23CB5" w:rsidRPr="00C00AF7" w:rsidRDefault="00F23CB5" w:rsidP="00F23CB5">
      <w:pPr>
        <w:rPr>
          <w:b/>
          <w:bCs/>
        </w:rPr>
      </w:pPr>
    </w:p>
    <w:p w14:paraId="05209EAF" w14:textId="0843727D" w:rsidR="00F23CB5" w:rsidRPr="00C00AF7" w:rsidRDefault="00F23CB5" w:rsidP="00F23CB5">
      <w:pPr>
        <w:rPr>
          <w:b/>
          <w:bCs/>
        </w:rPr>
      </w:pPr>
      <w:r w:rsidRPr="00C00AF7">
        <w:rPr>
          <w:b/>
          <w:bCs/>
        </w:rPr>
        <w:t>This Features shows to join a meeting</w:t>
      </w:r>
    </w:p>
    <w:p w14:paraId="12FA5143" w14:textId="77777777" w:rsidR="00C33CE4" w:rsidRDefault="00C33CE4" w:rsidP="00F23CB5"/>
    <w:p w14:paraId="79150017" w14:textId="77777777" w:rsidR="00C33CE4" w:rsidRDefault="00C33CE4" w:rsidP="00F23CB5"/>
    <w:p w14:paraId="7293348E" w14:textId="2CE1C4EA" w:rsidR="00C33CE4" w:rsidRDefault="00C33CE4" w:rsidP="00F23CB5">
      <w:r>
        <w:rPr>
          <w:noProof/>
        </w:rPr>
        <w:drawing>
          <wp:inline distT="0" distB="0" distL="0" distR="0" wp14:anchorId="6C4BFD0D" wp14:editId="6AD7288C">
            <wp:extent cx="5731510" cy="3254787"/>
            <wp:effectExtent l="0" t="0" r="2540" b="3175"/>
            <wp:docPr id="13281402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8140287" name=""/>
                    <pic:cNvPicPr/>
                  </pic:nvPicPr>
                  <pic:blipFill>
                    <a:blip r:embed="rId31"/>
                    <a:stretch>
                      <a:fillRect/>
                    </a:stretch>
                  </pic:blipFill>
                  <pic:spPr>
                    <a:xfrm>
                      <a:off x="0" y="0"/>
                      <a:ext cx="5739879" cy="3259540"/>
                    </a:xfrm>
                    <a:prstGeom prst="rect">
                      <a:avLst/>
                    </a:prstGeom>
                  </pic:spPr>
                </pic:pic>
              </a:graphicData>
            </a:graphic>
          </wp:inline>
        </w:drawing>
      </w:r>
    </w:p>
    <w:p w14:paraId="7D3D4966" w14:textId="77777777" w:rsidR="00C33CE4" w:rsidRPr="00C00AF7" w:rsidRDefault="00C33CE4" w:rsidP="00F23CB5">
      <w:pPr>
        <w:rPr>
          <w:b/>
          <w:bCs/>
        </w:rPr>
      </w:pPr>
    </w:p>
    <w:p w14:paraId="6BDB14C5" w14:textId="77777777" w:rsidR="001B366A" w:rsidRPr="00C00AF7" w:rsidRDefault="00C33CE4" w:rsidP="001B366A">
      <w:pPr>
        <w:rPr>
          <w:b/>
          <w:bCs/>
        </w:rPr>
      </w:pPr>
      <w:r w:rsidRPr="00C00AF7">
        <w:rPr>
          <w:b/>
          <w:bCs/>
        </w:rPr>
        <w:lastRenderedPageBreak/>
        <w:t xml:space="preserve">This screenshot shows to </w:t>
      </w:r>
      <w:r w:rsidR="00982245" w:rsidRPr="00C00AF7">
        <w:rPr>
          <w:b/>
          <w:bCs/>
        </w:rPr>
        <w:t>how to use microphone and camera.</w:t>
      </w:r>
    </w:p>
    <w:p w14:paraId="1DAC2FBC" w14:textId="77777777" w:rsidR="001B366A" w:rsidRDefault="001B366A" w:rsidP="001B366A"/>
    <w:p w14:paraId="70D5D501" w14:textId="10A9EE86" w:rsidR="000551A7" w:rsidRPr="001B366A" w:rsidRDefault="000551A7" w:rsidP="001B366A">
      <w:pPr>
        <w:rPr>
          <w:b/>
          <w:bCs/>
        </w:rPr>
      </w:pPr>
      <w:r w:rsidRPr="001B366A">
        <w:rPr>
          <w:b/>
          <w:bCs/>
        </w:rPr>
        <w:t>Conclusion</w:t>
      </w:r>
      <w:bookmarkEnd w:id="22"/>
    </w:p>
    <w:p w14:paraId="49846EA4" w14:textId="77777777" w:rsidR="00195554" w:rsidRDefault="00195554" w:rsidP="00195554">
      <w:pPr>
        <w:pStyle w:val="NormalWeb"/>
      </w:pPr>
      <w:r>
        <w:t>In today’s technology</w:t>
      </w:r>
      <w:r>
        <w:noBreakHyphen/>
        <w:t>driven workplace, software applications play a vital role in improving efficiency, communication, and overall business performance. This assignment explored a range of contemporary tools—from e</w:t>
      </w:r>
      <w:r>
        <w:noBreakHyphen/>
        <w:t>commerce platforms like WooCommerce and Wix to productivity applications such as Microsoft Word, Excel, PowerPoint, and Access. Each of these tools supports different aspects of business operations, whether through document creation, data analysis, presentation design, or database management.</w:t>
      </w:r>
    </w:p>
    <w:p w14:paraId="78955C25" w14:textId="77777777" w:rsidR="00195554" w:rsidRDefault="00195554" w:rsidP="00195554">
      <w:pPr>
        <w:pStyle w:val="NormalWeb"/>
      </w:pPr>
      <w:r>
        <w:t>The work also highlighted the importance of mind</w:t>
      </w:r>
      <w:r>
        <w:noBreakHyphen/>
        <w:t>mapping for organising ideas and supporting better decision</w:t>
      </w:r>
      <w:r>
        <w:noBreakHyphen/>
        <w:t>making, as well as the value of communication and collaboration platforms like Outlook and Microsoft Teams. These tools enable teams to stay connected, share information instantly, and work together effectively, especially in modern hybrid and remote environments.</w:t>
      </w:r>
    </w:p>
    <w:p w14:paraId="14FCFE17" w14:textId="77777777" w:rsidR="00195554" w:rsidRDefault="00195554" w:rsidP="00195554">
      <w:pPr>
        <w:pStyle w:val="NormalWeb"/>
      </w:pPr>
      <w:r>
        <w:t>Overall, the findings show that understanding and using a variety of digital tools is essential for success in today’s professional world. By adopting the right software solutions, organisations can streamline workflows, enhance productivity, and adapt more easily to future technological developments.</w:t>
      </w:r>
    </w:p>
    <w:p w14:paraId="53AB4996" w14:textId="77777777" w:rsidR="00195554" w:rsidRDefault="00195554" w:rsidP="000551A7"/>
    <w:p w14:paraId="55E77F99" w14:textId="77777777" w:rsidR="00195554" w:rsidRDefault="00195554" w:rsidP="000551A7"/>
    <w:p w14:paraId="63E3FAA1" w14:textId="77777777" w:rsidR="00195554" w:rsidRDefault="00195554" w:rsidP="000551A7"/>
    <w:p w14:paraId="38DC3CB0" w14:textId="77777777" w:rsidR="00195554" w:rsidRDefault="00195554" w:rsidP="000551A7"/>
    <w:p w14:paraId="4AB30500" w14:textId="77777777" w:rsidR="00195554" w:rsidRDefault="00195554" w:rsidP="000551A7"/>
    <w:p w14:paraId="6519B715" w14:textId="77777777" w:rsidR="00195554" w:rsidRDefault="00195554" w:rsidP="000551A7"/>
    <w:p w14:paraId="3AAEAA3E" w14:textId="77777777" w:rsidR="00195554" w:rsidRDefault="00195554" w:rsidP="000551A7"/>
    <w:p w14:paraId="17D2D315" w14:textId="77777777" w:rsidR="00195554" w:rsidRDefault="00195554" w:rsidP="000551A7"/>
    <w:p w14:paraId="11519DBE" w14:textId="77777777" w:rsidR="00195554" w:rsidRDefault="00195554" w:rsidP="000551A7"/>
    <w:p w14:paraId="13C533BA" w14:textId="77777777" w:rsidR="00195554" w:rsidRDefault="00195554" w:rsidP="000551A7"/>
    <w:p w14:paraId="270BF331" w14:textId="77777777" w:rsidR="00195554" w:rsidRDefault="00195554" w:rsidP="000551A7"/>
    <w:p w14:paraId="37ACA735" w14:textId="77777777" w:rsidR="00195554" w:rsidRPr="000551A7" w:rsidRDefault="00195554" w:rsidP="000551A7"/>
    <w:p w14:paraId="40D2B888" w14:textId="77777777" w:rsidR="000551A7" w:rsidRPr="000551A7" w:rsidRDefault="000551A7" w:rsidP="000551A7"/>
    <w:p w14:paraId="6EFE0694" w14:textId="5F488FC0" w:rsidR="000551A7" w:rsidRDefault="001B366A" w:rsidP="000551A7">
      <w:pPr>
        <w:pStyle w:val="Heading1"/>
      </w:pPr>
      <w:r w:rsidRPr="001B366A">
        <w:lastRenderedPageBreak/>
        <w:t>References</w:t>
      </w:r>
    </w:p>
    <w:p w14:paraId="2E263D57" w14:textId="77777777" w:rsidR="00C817AE" w:rsidRDefault="00C817AE" w:rsidP="00C817AE"/>
    <w:p w14:paraId="52A73BE3" w14:textId="62FB5C5A" w:rsidR="007845A8" w:rsidRPr="00CE7EC6" w:rsidRDefault="007B7C5C" w:rsidP="00CE7EC6">
      <w:pPr>
        <w:spacing w:after="0" w:line="240" w:lineRule="auto"/>
        <w:rPr>
          <w:rFonts w:ascii="Times New Roman" w:eastAsia="Times New Roman" w:hAnsi="Times New Roman" w:cs="Times New Roman"/>
          <w:kern w:val="0"/>
          <w:lang w:eastAsia="en-GB"/>
          <w14:ligatures w14:val="none"/>
        </w:rPr>
      </w:pPr>
      <w:r w:rsidRPr="007B7C5C">
        <w:t xml:space="preserve">Message </w:t>
      </w:r>
      <w:r w:rsidR="00CE7EC6" w:rsidRPr="007B7C5C">
        <w:t>Copilot</w:t>
      </w:r>
      <w:r w:rsidR="00CE7EC6" w:rsidRPr="007845A8">
        <w:t xml:space="preserve"> Here</w:t>
      </w:r>
      <w:r w:rsidR="007845A8" w:rsidRPr="007845A8">
        <w:t xml:space="preserve"> are </w:t>
      </w:r>
      <w:r w:rsidR="007845A8" w:rsidRPr="007845A8">
        <w:rPr>
          <w:b/>
          <w:bCs/>
        </w:rPr>
        <w:t>IEEE</w:t>
      </w:r>
      <w:r w:rsidR="007845A8" w:rsidRPr="007845A8">
        <w:rPr>
          <w:b/>
          <w:bCs/>
        </w:rPr>
        <w:noBreakHyphen/>
        <w:t>style references</w:t>
      </w:r>
      <w:r w:rsidR="007845A8" w:rsidRPr="007845A8">
        <w:t xml:space="preserve"> based on the software and tools discussed in your document. Since your assignment content is original and descriptive, these references cite the official websites or authoritative sources for each tool — which is the correct approach in IEEE style.</w:t>
      </w:r>
    </w:p>
    <w:p w14:paraId="74B15E3C" w14:textId="77777777" w:rsidR="007845A8" w:rsidRPr="007845A8" w:rsidRDefault="002E7A70" w:rsidP="007845A8">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pict w14:anchorId="20630563">
          <v:rect id="_x0000_i1025" style="width:0;height:1.5pt" o:hralign="center" o:hrstd="t" o:hr="t" fillcolor="#a0a0a0" stroked="f"/>
        </w:pict>
      </w:r>
    </w:p>
    <w:p w14:paraId="53791DC7" w14:textId="77777777" w:rsidR="007845A8" w:rsidRPr="007845A8" w:rsidRDefault="007845A8" w:rsidP="007845A8">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7845A8">
        <w:rPr>
          <w:rFonts w:ascii="Segoe UI Emoji" w:eastAsia="Times New Roman" w:hAnsi="Segoe UI Emoji" w:cs="Segoe UI Emoji"/>
          <w:b/>
          <w:bCs/>
          <w:kern w:val="0"/>
          <w:sz w:val="36"/>
          <w:szCs w:val="36"/>
          <w:lang w:eastAsia="en-GB"/>
          <w14:ligatures w14:val="none"/>
        </w:rPr>
        <w:t>📚</w:t>
      </w:r>
      <w:r w:rsidRPr="007845A8">
        <w:rPr>
          <w:rFonts w:ascii="Times New Roman" w:eastAsia="Times New Roman" w:hAnsi="Times New Roman" w:cs="Times New Roman"/>
          <w:b/>
          <w:bCs/>
          <w:kern w:val="0"/>
          <w:sz w:val="36"/>
          <w:szCs w:val="36"/>
          <w:lang w:eastAsia="en-GB"/>
          <w14:ligatures w14:val="none"/>
        </w:rPr>
        <w:t xml:space="preserve"> IEEE References</w:t>
      </w:r>
    </w:p>
    <w:p w14:paraId="68785067" w14:textId="77777777" w:rsidR="007845A8" w:rsidRPr="007845A8" w:rsidRDefault="007845A8" w:rsidP="007845A8">
      <w:pPr>
        <w:spacing w:before="100" w:beforeAutospacing="1" w:after="100" w:afterAutospacing="1" w:line="240" w:lineRule="auto"/>
        <w:rPr>
          <w:rFonts w:ascii="Times New Roman" w:eastAsia="Times New Roman" w:hAnsi="Times New Roman" w:cs="Times New Roman"/>
          <w:kern w:val="0"/>
          <w:lang w:eastAsia="en-GB"/>
          <w14:ligatures w14:val="none"/>
        </w:rPr>
      </w:pPr>
      <w:r w:rsidRPr="007845A8">
        <w:rPr>
          <w:rFonts w:ascii="Times New Roman" w:eastAsia="Times New Roman" w:hAnsi="Times New Roman" w:cs="Times New Roman"/>
          <w:kern w:val="0"/>
          <w:lang w:eastAsia="en-GB"/>
          <w14:ligatures w14:val="none"/>
        </w:rPr>
        <w:t>[1] WooCommerce, “WooCommerce – Build an online store,” WooCommerce.com.</w:t>
      </w:r>
      <w:r w:rsidRPr="007845A8">
        <w:rPr>
          <w:rFonts w:ascii="Times New Roman" w:eastAsia="Times New Roman" w:hAnsi="Times New Roman" w:cs="Times New Roman"/>
          <w:kern w:val="0"/>
          <w:lang w:eastAsia="en-GB"/>
          <w14:ligatures w14:val="none"/>
        </w:rPr>
        <w:br/>
        <w:t xml:space="preserve">Accessed: Feb. 16, 2026. [Online]. Available: </w:t>
      </w:r>
      <w:hyperlink r:id="rId32" w:history="1">
        <w:r w:rsidRPr="007845A8">
          <w:rPr>
            <w:rFonts w:ascii="Times New Roman" w:eastAsia="Times New Roman" w:hAnsi="Times New Roman" w:cs="Times New Roman"/>
            <w:color w:val="0000FF"/>
            <w:kern w:val="0"/>
            <w:u w:val="single"/>
            <w:lang w:eastAsia="en-GB"/>
            <w14:ligatures w14:val="none"/>
          </w:rPr>
          <w:t>https://woocommerce.com/</w:t>
        </w:r>
      </w:hyperlink>
    </w:p>
    <w:p w14:paraId="6AB17BF2" w14:textId="77777777" w:rsidR="007845A8" w:rsidRPr="007845A8" w:rsidRDefault="007845A8" w:rsidP="007845A8">
      <w:pPr>
        <w:spacing w:before="100" w:beforeAutospacing="1" w:after="100" w:afterAutospacing="1" w:line="240" w:lineRule="auto"/>
        <w:rPr>
          <w:rFonts w:ascii="Times New Roman" w:eastAsia="Times New Roman" w:hAnsi="Times New Roman" w:cs="Times New Roman"/>
          <w:kern w:val="0"/>
          <w:lang w:eastAsia="en-GB"/>
          <w14:ligatures w14:val="none"/>
        </w:rPr>
      </w:pPr>
      <w:r w:rsidRPr="007845A8">
        <w:rPr>
          <w:rFonts w:ascii="Times New Roman" w:eastAsia="Times New Roman" w:hAnsi="Times New Roman" w:cs="Times New Roman"/>
          <w:kern w:val="0"/>
          <w:lang w:eastAsia="en-GB"/>
          <w14:ligatures w14:val="none"/>
        </w:rPr>
        <w:t>[2] Wix.com, “Wix – Free website builder,” Wix.com.</w:t>
      </w:r>
      <w:r w:rsidRPr="007845A8">
        <w:rPr>
          <w:rFonts w:ascii="Times New Roman" w:eastAsia="Times New Roman" w:hAnsi="Times New Roman" w:cs="Times New Roman"/>
          <w:kern w:val="0"/>
          <w:lang w:eastAsia="en-GB"/>
          <w14:ligatures w14:val="none"/>
        </w:rPr>
        <w:br/>
        <w:t xml:space="preserve">Accessed: Feb. 16, 2026. [Online]. Available: </w:t>
      </w:r>
      <w:hyperlink r:id="rId33" w:history="1">
        <w:r w:rsidRPr="007845A8">
          <w:rPr>
            <w:rFonts w:ascii="Times New Roman" w:eastAsia="Times New Roman" w:hAnsi="Times New Roman" w:cs="Times New Roman"/>
            <w:color w:val="0000FF"/>
            <w:kern w:val="0"/>
            <w:u w:val="single"/>
            <w:lang w:eastAsia="en-GB"/>
            <w14:ligatures w14:val="none"/>
          </w:rPr>
          <w:t>https://www.wix.com/</w:t>
        </w:r>
      </w:hyperlink>
    </w:p>
    <w:p w14:paraId="35ECEEC5" w14:textId="77777777" w:rsidR="007845A8" w:rsidRPr="007845A8" w:rsidRDefault="007845A8" w:rsidP="007845A8">
      <w:pPr>
        <w:spacing w:before="100" w:beforeAutospacing="1" w:after="100" w:afterAutospacing="1" w:line="240" w:lineRule="auto"/>
        <w:rPr>
          <w:rFonts w:ascii="Times New Roman" w:eastAsia="Times New Roman" w:hAnsi="Times New Roman" w:cs="Times New Roman"/>
          <w:kern w:val="0"/>
          <w:lang w:eastAsia="en-GB"/>
          <w14:ligatures w14:val="none"/>
        </w:rPr>
      </w:pPr>
      <w:r w:rsidRPr="007845A8">
        <w:rPr>
          <w:rFonts w:ascii="Times New Roman" w:eastAsia="Times New Roman" w:hAnsi="Times New Roman" w:cs="Times New Roman"/>
          <w:kern w:val="0"/>
          <w:lang w:eastAsia="en-GB"/>
          <w14:ligatures w14:val="none"/>
        </w:rPr>
        <w:t xml:space="preserve">[3] </w:t>
      </w:r>
      <w:proofErr w:type="spellStart"/>
      <w:r w:rsidRPr="007845A8">
        <w:rPr>
          <w:rFonts w:ascii="Times New Roman" w:eastAsia="Times New Roman" w:hAnsi="Times New Roman" w:cs="Times New Roman"/>
          <w:kern w:val="0"/>
          <w:lang w:eastAsia="en-GB"/>
          <w14:ligatures w14:val="none"/>
        </w:rPr>
        <w:t>MindMeister</w:t>
      </w:r>
      <w:proofErr w:type="spellEnd"/>
      <w:r w:rsidRPr="007845A8">
        <w:rPr>
          <w:rFonts w:ascii="Times New Roman" w:eastAsia="Times New Roman" w:hAnsi="Times New Roman" w:cs="Times New Roman"/>
          <w:kern w:val="0"/>
          <w:lang w:eastAsia="en-GB"/>
          <w14:ligatures w14:val="none"/>
        </w:rPr>
        <w:t>, “</w:t>
      </w:r>
      <w:proofErr w:type="spellStart"/>
      <w:r w:rsidRPr="007845A8">
        <w:rPr>
          <w:rFonts w:ascii="Times New Roman" w:eastAsia="Times New Roman" w:hAnsi="Times New Roman" w:cs="Times New Roman"/>
          <w:kern w:val="0"/>
          <w:lang w:eastAsia="en-GB"/>
          <w14:ligatures w14:val="none"/>
        </w:rPr>
        <w:t>MindMeister</w:t>
      </w:r>
      <w:proofErr w:type="spellEnd"/>
      <w:r w:rsidRPr="007845A8">
        <w:rPr>
          <w:rFonts w:ascii="Times New Roman" w:eastAsia="Times New Roman" w:hAnsi="Times New Roman" w:cs="Times New Roman"/>
          <w:kern w:val="0"/>
          <w:lang w:eastAsia="en-GB"/>
          <w14:ligatures w14:val="none"/>
        </w:rPr>
        <w:t xml:space="preserve"> – Online mind mapping tool,” MindMeister.com.</w:t>
      </w:r>
      <w:r w:rsidRPr="007845A8">
        <w:rPr>
          <w:rFonts w:ascii="Times New Roman" w:eastAsia="Times New Roman" w:hAnsi="Times New Roman" w:cs="Times New Roman"/>
          <w:kern w:val="0"/>
          <w:lang w:eastAsia="en-GB"/>
          <w14:ligatures w14:val="none"/>
        </w:rPr>
        <w:br/>
        <w:t xml:space="preserve">Accessed: Feb. 16, 2026. [Online]. Available: </w:t>
      </w:r>
      <w:hyperlink r:id="rId34" w:history="1">
        <w:r w:rsidRPr="007845A8">
          <w:rPr>
            <w:rFonts w:ascii="Times New Roman" w:eastAsia="Times New Roman" w:hAnsi="Times New Roman" w:cs="Times New Roman"/>
            <w:color w:val="0000FF"/>
            <w:kern w:val="0"/>
            <w:u w:val="single"/>
            <w:lang w:eastAsia="en-GB"/>
            <w14:ligatures w14:val="none"/>
          </w:rPr>
          <w:t>https://www.mindmeister.com/</w:t>
        </w:r>
      </w:hyperlink>
    </w:p>
    <w:p w14:paraId="5D90DF12" w14:textId="77777777" w:rsidR="007845A8" w:rsidRPr="007845A8" w:rsidRDefault="007845A8" w:rsidP="007845A8">
      <w:pPr>
        <w:spacing w:before="100" w:beforeAutospacing="1" w:after="100" w:afterAutospacing="1" w:line="240" w:lineRule="auto"/>
        <w:rPr>
          <w:rFonts w:ascii="Times New Roman" w:eastAsia="Times New Roman" w:hAnsi="Times New Roman" w:cs="Times New Roman"/>
          <w:kern w:val="0"/>
          <w:lang w:eastAsia="en-GB"/>
          <w14:ligatures w14:val="none"/>
        </w:rPr>
      </w:pPr>
      <w:r w:rsidRPr="007845A8">
        <w:rPr>
          <w:rFonts w:ascii="Times New Roman" w:eastAsia="Times New Roman" w:hAnsi="Times New Roman" w:cs="Times New Roman"/>
          <w:kern w:val="0"/>
          <w:lang w:eastAsia="en-GB"/>
          <w14:ligatures w14:val="none"/>
        </w:rPr>
        <w:t>[4] Microsoft, “Microsoft Word – Word processing software,” Microsoft.com.</w:t>
      </w:r>
      <w:r w:rsidRPr="007845A8">
        <w:rPr>
          <w:rFonts w:ascii="Times New Roman" w:eastAsia="Times New Roman" w:hAnsi="Times New Roman" w:cs="Times New Roman"/>
          <w:kern w:val="0"/>
          <w:lang w:eastAsia="en-GB"/>
          <w14:ligatures w14:val="none"/>
        </w:rPr>
        <w:br/>
        <w:t xml:space="preserve">Accessed: Feb. 16, 2026. [Online]. Available: </w:t>
      </w:r>
      <w:r w:rsidRPr="007845A8">
        <w:rPr>
          <w:rFonts w:ascii="Courier New" w:eastAsia="Times New Roman" w:hAnsi="Courier New" w:cs="Courier New"/>
          <w:kern w:val="0"/>
          <w:sz w:val="20"/>
          <w:szCs w:val="20"/>
          <w:lang w:eastAsia="en-GB"/>
          <w14:ligatures w14:val="none"/>
        </w:rPr>
        <w:t>https://www.microsoft.com/microsoft-365/word</w:t>
      </w:r>
      <w:r w:rsidRPr="007845A8">
        <w:rPr>
          <w:rFonts w:ascii="Times New Roman" w:eastAsia="Times New Roman" w:hAnsi="Times New Roman" w:cs="Times New Roman"/>
          <w:kern w:val="0"/>
          <w:lang w:eastAsia="en-GB"/>
          <w14:ligatures w14:val="none"/>
        </w:rPr>
        <w:t xml:space="preserve"> </w:t>
      </w:r>
      <w:hyperlink r:id="rId35" w:history="1">
        <w:r w:rsidRPr="007845A8">
          <w:rPr>
            <w:rFonts w:ascii="Times New Roman" w:eastAsia="Times New Roman" w:hAnsi="Times New Roman" w:cs="Times New Roman"/>
            <w:color w:val="0000FF"/>
            <w:kern w:val="0"/>
            <w:u w:val="single"/>
            <w:lang w:eastAsia="en-GB"/>
            <w14:ligatures w14:val="none"/>
          </w:rPr>
          <w:t>(microsoft.com in Bing)</w:t>
        </w:r>
      </w:hyperlink>
    </w:p>
    <w:p w14:paraId="19CA97C6" w14:textId="77777777" w:rsidR="007845A8" w:rsidRPr="007845A8" w:rsidRDefault="007845A8" w:rsidP="007845A8">
      <w:pPr>
        <w:spacing w:before="100" w:beforeAutospacing="1" w:after="100" w:afterAutospacing="1" w:line="240" w:lineRule="auto"/>
        <w:rPr>
          <w:rFonts w:ascii="Times New Roman" w:eastAsia="Times New Roman" w:hAnsi="Times New Roman" w:cs="Times New Roman"/>
          <w:kern w:val="0"/>
          <w:lang w:eastAsia="en-GB"/>
          <w14:ligatures w14:val="none"/>
        </w:rPr>
      </w:pPr>
      <w:r w:rsidRPr="007845A8">
        <w:rPr>
          <w:rFonts w:ascii="Times New Roman" w:eastAsia="Times New Roman" w:hAnsi="Times New Roman" w:cs="Times New Roman"/>
          <w:kern w:val="0"/>
          <w:lang w:eastAsia="en-GB"/>
          <w14:ligatures w14:val="none"/>
        </w:rPr>
        <w:t>[5] Microsoft, “Microsoft PowerPoint – Presentation software,” Microsoft.com.</w:t>
      </w:r>
      <w:r w:rsidRPr="007845A8">
        <w:rPr>
          <w:rFonts w:ascii="Times New Roman" w:eastAsia="Times New Roman" w:hAnsi="Times New Roman" w:cs="Times New Roman"/>
          <w:kern w:val="0"/>
          <w:lang w:eastAsia="en-GB"/>
          <w14:ligatures w14:val="none"/>
        </w:rPr>
        <w:br/>
        <w:t xml:space="preserve">Accessed: Feb. 16, 2026. [Online]. Available: </w:t>
      </w:r>
      <w:r w:rsidRPr="007845A8">
        <w:rPr>
          <w:rFonts w:ascii="Courier New" w:eastAsia="Times New Roman" w:hAnsi="Courier New" w:cs="Courier New"/>
          <w:kern w:val="0"/>
          <w:sz w:val="20"/>
          <w:szCs w:val="20"/>
          <w:lang w:eastAsia="en-GB"/>
          <w14:ligatures w14:val="none"/>
        </w:rPr>
        <w:t>https://www.microsoft.com/microsoft-365/powerpoint</w:t>
      </w:r>
      <w:r w:rsidRPr="007845A8">
        <w:rPr>
          <w:rFonts w:ascii="Times New Roman" w:eastAsia="Times New Roman" w:hAnsi="Times New Roman" w:cs="Times New Roman"/>
          <w:kern w:val="0"/>
          <w:lang w:eastAsia="en-GB"/>
          <w14:ligatures w14:val="none"/>
        </w:rPr>
        <w:t xml:space="preserve"> </w:t>
      </w:r>
      <w:hyperlink r:id="rId36" w:history="1">
        <w:r w:rsidRPr="007845A8">
          <w:rPr>
            <w:rFonts w:ascii="Times New Roman" w:eastAsia="Times New Roman" w:hAnsi="Times New Roman" w:cs="Times New Roman"/>
            <w:color w:val="0000FF"/>
            <w:kern w:val="0"/>
            <w:u w:val="single"/>
            <w:lang w:eastAsia="en-GB"/>
            <w14:ligatures w14:val="none"/>
          </w:rPr>
          <w:t>(microsoft.com in Bing)</w:t>
        </w:r>
      </w:hyperlink>
    </w:p>
    <w:p w14:paraId="0C2D3F6E" w14:textId="77777777" w:rsidR="007845A8" w:rsidRPr="007845A8" w:rsidRDefault="007845A8" w:rsidP="007845A8">
      <w:pPr>
        <w:spacing w:before="100" w:beforeAutospacing="1" w:after="100" w:afterAutospacing="1" w:line="240" w:lineRule="auto"/>
        <w:rPr>
          <w:rFonts w:ascii="Times New Roman" w:eastAsia="Times New Roman" w:hAnsi="Times New Roman" w:cs="Times New Roman"/>
          <w:kern w:val="0"/>
          <w:lang w:eastAsia="en-GB"/>
          <w14:ligatures w14:val="none"/>
        </w:rPr>
      </w:pPr>
      <w:r w:rsidRPr="007845A8">
        <w:rPr>
          <w:rFonts w:ascii="Times New Roman" w:eastAsia="Times New Roman" w:hAnsi="Times New Roman" w:cs="Times New Roman"/>
          <w:kern w:val="0"/>
          <w:lang w:eastAsia="en-GB"/>
          <w14:ligatures w14:val="none"/>
        </w:rPr>
        <w:t>[6] Microsoft, “Microsoft Excel – Spreadsheet software,” Microsoft.com.</w:t>
      </w:r>
      <w:r w:rsidRPr="007845A8">
        <w:rPr>
          <w:rFonts w:ascii="Times New Roman" w:eastAsia="Times New Roman" w:hAnsi="Times New Roman" w:cs="Times New Roman"/>
          <w:kern w:val="0"/>
          <w:lang w:eastAsia="en-GB"/>
          <w14:ligatures w14:val="none"/>
        </w:rPr>
        <w:br/>
        <w:t xml:space="preserve">Accessed: Feb. 16, 2026. [Online]. Available: </w:t>
      </w:r>
      <w:r w:rsidRPr="007845A8">
        <w:rPr>
          <w:rFonts w:ascii="Courier New" w:eastAsia="Times New Roman" w:hAnsi="Courier New" w:cs="Courier New"/>
          <w:kern w:val="0"/>
          <w:sz w:val="20"/>
          <w:szCs w:val="20"/>
          <w:lang w:eastAsia="en-GB"/>
          <w14:ligatures w14:val="none"/>
        </w:rPr>
        <w:t>https://www.microsoft.com/microsoft-365/excel</w:t>
      </w:r>
      <w:r w:rsidRPr="007845A8">
        <w:rPr>
          <w:rFonts w:ascii="Times New Roman" w:eastAsia="Times New Roman" w:hAnsi="Times New Roman" w:cs="Times New Roman"/>
          <w:kern w:val="0"/>
          <w:lang w:eastAsia="en-GB"/>
          <w14:ligatures w14:val="none"/>
        </w:rPr>
        <w:t xml:space="preserve"> </w:t>
      </w:r>
      <w:hyperlink r:id="rId37" w:history="1">
        <w:r w:rsidRPr="007845A8">
          <w:rPr>
            <w:rFonts w:ascii="Times New Roman" w:eastAsia="Times New Roman" w:hAnsi="Times New Roman" w:cs="Times New Roman"/>
            <w:color w:val="0000FF"/>
            <w:kern w:val="0"/>
            <w:u w:val="single"/>
            <w:lang w:eastAsia="en-GB"/>
            <w14:ligatures w14:val="none"/>
          </w:rPr>
          <w:t>(microsoft.com in Bing)</w:t>
        </w:r>
      </w:hyperlink>
    </w:p>
    <w:p w14:paraId="3EE710CA" w14:textId="77777777" w:rsidR="007845A8" w:rsidRPr="007845A8" w:rsidRDefault="007845A8" w:rsidP="007845A8">
      <w:pPr>
        <w:spacing w:before="100" w:beforeAutospacing="1" w:after="100" w:afterAutospacing="1" w:line="240" w:lineRule="auto"/>
        <w:rPr>
          <w:rFonts w:ascii="Times New Roman" w:eastAsia="Times New Roman" w:hAnsi="Times New Roman" w:cs="Times New Roman"/>
          <w:kern w:val="0"/>
          <w:lang w:eastAsia="en-GB"/>
          <w14:ligatures w14:val="none"/>
        </w:rPr>
      </w:pPr>
      <w:r w:rsidRPr="007845A8">
        <w:rPr>
          <w:rFonts w:ascii="Times New Roman" w:eastAsia="Times New Roman" w:hAnsi="Times New Roman" w:cs="Times New Roman"/>
          <w:kern w:val="0"/>
          <w:lang w:eastAsia="en-GB"/>
          <w14:ligatures w14:val="none"/>
        </w:rPr>
        <w:t>[7] Microsoft, “Microsoft Access – Database management system,” Microsoft.com.</w:t>
      </w:r>
      <w:r w:rsidRPr="007845A8">
        <w:rPr>
          <w:rFonts w:ascii="Times New Roman" w:eastAsia="Times New Roman" w:hAnsi="Times New Roman" w:cs="Times New Roman"/>
          <w:kern w:val="0"/>
          <w:lang w:eastAsia="en-GB"/>
          <w14:ligatures w14:val="none"/>
        </w:rPr>
        <w:br/>
        <w:t xml:space="preserve">Accessed: Feb. 16, 2026. [Online]. Available: </w:t>
      </w:r>
      <w:r w:rsidRPr="007845A8">
        <w:rPr>
          <w:rFonts w:ascii="Courier New" w:eastAsia="Times New Roman" w:hAnsi="Courier New" w:cs="Courier New"/>
          <w:kern w:val="0"/>
          <w:sz w:val="20"/>
          <w:szCs w:val="20"/>
          <w:lang w:eastAsia="en-GB"/>
          <w14:ligatures w14:val="none"/>
        </w:rPr>
        <w:t>https://www.microsoft.com/microsoft-365/access</w:t>
      </w:r>
      <w:r w:rsidRPr="007845A8">
        <w:rPr>
          <w:rFonts w:ascii="Times New Roman" w:eastAsia="Times New Roman" w:hAnsi="Times New Roman" w:cs="Times New Roman"/>
          <w:kern w:val="0"/>
          <w:lang w:eastAsia="en-GB"/>
          <w14:ligatures w14:val="none"/>
        </w:rPr>
        <w:t xml:space="preserve"> </w:t>
      </w:r>
      <w:hyperlink r:id="rId38" w:history="1">
        <w:r w:rsidRPr="007845A8">
          <w:rPr>
            <w:rFonts w:ascii="Times New Roman" w:eastAsia="Times New Roman" w:hAnsi="Times New Roman" w:cs="Times New Roman"/>
            <w:color w:val="0000FF"/>
            <w:kern w:val="0"/>
            <w:u w:val="single"/>
            <w:lang w:eastAsia="en-GB"/>
            <w14:ligatures w14:val="none"/>
          </w:rPr>
          <w:t>(microsoft.com in Bing)</w:t>
        </w:r>
      </w:hyperlink>
    </w:p>
    <w:p w14:paraId="417BE734" w14:textId="77777777" w:rsidR="007845A8" w:rsidRPr="007845A8" w:rsidRDefault="007845A8" w:rsidP="007845A8">
      <w:pPr>
        <w:spacing w:before="100" w:beforeAutospacing="1" w:after="100" w:afterAutospacing="1" w:line="240" w:lineRule="auto"/>
        <w:rPr>
          <w:rFonts w:ascii="Times New Roman" w:eastAsia="Times New Roman" w:hAnsi="Times New Roman" w:cs="Times New Roman"/>
          <w:kern w:val="0"/>
          <w:lang w:eastAsia="en-GB"/>
          <w14:ligatures w14:val="none"/>
        </w:rPr>
      </w:pPr>
      <w:r w:rsidRPr="007845A8">
        <w:rPr>
          <w:rFonts w:ascii="Times New Roman" w:eastAsia="Times New Roman" w:hAnsi="Times New Roman" w:cs="Times New Roman"/>
          <w:kern w:val="0"/>
          <w:lang w:eastAsia="en-GB"/>
          <w14:ligatures w14:val="none"/>
        </w:rPr>
        <w:t>[8] Microsoft, “Microsoft Outlook – Email and calendar,” Microsoft.com.</w:t>
      </w:r>
      <w:r w:rsidRPr="007845A8">
        <w:rPr>
          <w:rFonts w:ascii="Times New Roman" w:eastAsia="Times New Roman" w:hAnsi="Times New Roman" w:cs="Times New Roman"/>
          <w:kern w:val="0"/>
          <w:lang w:eastAsia="en-GB"/>
          <w14:ligatures w14:val="none"/>
        </w:rPr>
        <w:br/>
        <w:t xml:space="preserve">Accessed: Feb. 16, 2026. [Online]. Available: </w:t>
      </w:r>
      <w:r w:rsidRPr="007845A8">
        <w:rPr>
          <w:rFonts w:ascii="Courier New" w:eastAsia="Times New Roman" w:hAnsi="Courier New" w:cs="Courier New"/>
          <w:kern w:val="0"/>
          <w:sz w:val="20"/>
          <w:szCs w:val="20"/>
          <w:lang w:eastAsia="en-GB"/>
          <w14:ligatures w14:val="none"/>
        </w:rPr>
        <w:t>https://www.microsoft.com/microsoft-365/outlook</w:t>
      </w:r>
      <w:r w:rsidRPr="007845A8">
        <w:rPr>
          <w:rFonts w:ascii="Times New Roman" w:eastAsia="Times New Roman" w:hAnsi="Times New Roman" w:cs="Times New Roman"/>
          <w:kern w:val="0"/>
          <w:lang w:eastAsia="en-GB"/>
          <w14:ligatures w14:val="none"/>
        </w:rPr>
        <w:t xml:space="preserve"> </w:t>
      </w:r>
      <w:hyperlink r:id="rId39" w:history="1">
        <w:r w:rsidRPr="007845A8">
          <w:rPr>
            <w:rFonts w:ascii="Times New Roman" w:eastAsia="Times New Roman" w:hAnsi="Times New Roman" w:cs="Times New Roman"/>
            <w:color w:val="0000FF"/>
            <w:kern w:val="0"/>
            <w:u w:val="single"/>
            <w:lang w:eastAsia="en-GB"/>
            <w14:ligatures w14:val="none"/>
          </w:rPr>
          <w:t>(microsoft.com in Bing)</w:t>
        </w:r>
      </w:hyperlink>
    </w:p>
    <w:p w14:paraId="49619D37" w14:textId="77777777" w:rsidR="007845A8" w:rsidRPr="007845A8" w:rsidRDefault="007845A8" w:rsidP="007845A8">
      <w:pPr>
        <w:spacing w:before="100" w:beforeAutospacing="1" w:after="100" w:afterAutospacing="1" w:line="240" w:lineRule="auto"/>
        <w:rPr>
          <w:rFonts w:ascii="Times New Roman" w:eastAsia="Times New Roman" w:hAnsi="Times New Roman" w:cs="Times New Roman"/>
          <w:kern w:val="0"/>
          <w:lang w:eastAsia="en-GB"/>
          <w14:ligatures w14:val="none"/>
        </w:rPr>
      </w:pPr>
      <w:r w:rsidRPr="007845A8">
        <w:rPr>
          <w:rFonts w:ascii="Times New Roman" w:eastAsia="Times New Roman" w:hAnsi="Times New Roman" w:cs="Times New Roman"/>
          <w:kern w:val="0"/>
          <w:lang w:eastAsia="en-GB"/>
          <w14:ligatures w14:val="none"/>
        </w:rPr>
        <w:t>[9] Microsoft, “Microsoft Teams – Collaboration platform,” Microsoft.com.</w:t>
      </w:r>
      <w:r w:rsidRPr="007845A8">
        <w:rPr>
          <w:rFonts w:ascii="Times New Roman" w:eastAsia="Times New Roman" w:hAnsi="Times New Roman" w:cs="Times New Roman"/>
          <w:kern w:val="0"/>
          <w:lang w:eastAsia="en-GB"/>
          <w14:ligatures w14:val="none"/>
        </w:rPr>
        <w:br/>
        <w:t xml:space="preserve">Accessed: Feb. 16, 2026. [Online]. Available: </w:t>
      </w:r>
      <w:r w:rsidRPr="007845A8">
        <w:rPr>
          <w:rFonts w:ascii="Courier New" w:eastAsia="Times New Roman" w:hAnsi="Courier New" w:cs="Courier New"/>
          <w:kern w:val="0"/>
          <w:sz w:val="20"/>
          <w:szCs w:val="20"/>
          <w:lang w:eastAsia="en-GB"/>
          <w14:ligatures w14:val="none"/>
        </w:rPr>
        <w:t>https://www.microsoft.com/microsoft-365/microsoft-teams</w:t>
      </w:r>
      <w:r w:rsidRPr="007845A8">
        <w:rPr>
          <w:rFonts w:ascii="Times New Roman" w:eastAsia="Times New Roman" w:hAnsi="Times New Roman" w:cs="Times New Roman"/>
          <w:kern w:val="0"/>
          <w:lang w:eastAsia="en-GB"/>
          <w14:ligatures w14:val="none"/>
        </w:rPr>
        <w:t xml:space="preserve"> </w:t>
      </w:r>
      <w:hyperlink r:id="rId40" w:history="1">
        <w:r w:rsidRPr="007845A8">
          <w:rPr>
            <w:rFonts w:ascii="Times New Roman" w:eastAsia="Times New Roman" w:hAnsi="Times New Roman" w:cs="Times New Roman"/>
            <w:color w:val="0000FF"/>
            <w:kern w:val="0"/>
            <w:u w:val="single"/>
            <w:lang w:eastAsia="en-GB"/>
            <w14:ligatures w14:val="none"/>
          </w:rPr>
          <w:t>(microsoft.com in Bing)</w:t>
        </w:r>
      </w:hyperlink>
    </w:p>
    <w:p w14:paraId="40D93354" w14:textId="77777777" w:rsidR="007845A8" w:rsidRPr="007845A8" w:rsidRDefault="002E7A70" w:rsidP="007845A8">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pict w14:anchorId="11D27A37">
          <v:rect id="_x0000_i1026" style="width:0;height:1.5pt" o:hralign="center" o:hrstd="t" o:hr="t" fillcolor="#a0a0a0" stroked="f"/>
        </w:pict>
      </w:r>
    </w:p>
    <w:p w14:paraId="6792EA04" w14:textId="5585A1C6" w:rsidR="007845A8" w:rsidRPr="007845A8" w:rsidRDefault="007845A8" w:rsidP="007845A8">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4FC651C9" w14:textId="5EE7387F" w:rsidR="007845A8" w:rsidRPr="007845A8" w:rsidRDefault="007845A8" w:rsidP="007845A8">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60C46968" w14:textId="063C644A" w:rsidR="007B7C5C" w:rsidRPr="007B7C5C" w:rsidRDefault="007B7C5C" w:rsidP="007B7C5C">
      <w:pPr>
        <w:spacing w:after="0" w:line="240" w:lineRule="auto"/>
        <w:rPr>
          <w:rFonts w:ascii="Times New Roman" w:eastAsia="Times New Roman" w:hAnsi="Times New Roman" w:cs="Times New Roman"/>
          <w:kern w:val="0"/>
          <w:lang w:eastAsia="en-GB"/>
          <w14:ligatures w14:val="none"/>
        </w:rPr>
      </w:pPr>
    </w:p>
    <w:p w14:paraId="00EE290A" w14:textId="77777777" w:rsidR="00C817AE" w:rsidRDefault="00C817AE"/>
    <w:sectPr w:rsidR="00C817AE" w:rsidSect="000551A7">
      <w:footerReference w:type="default" r:id="rId41"/>
      <w:type w:val="continuous"/>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46FE64" w14:textId="77777777" w:rsidR="002E7A70" w:rsidRDefault="002E7A70" w:rsidP="000551A7">
      <w:pPr>
        <w:spacing w:after="0" w:line="240" w:lineRule="auto"/>
      </w:pPr>
      <w:r>
        <w:separator/>
      </w:r>
    </w:p>
  </w:endnote>
  <w:endnote w:type="continuationSeparator" w:id="0">
    <w:p w14:paraId="786E3858" w14:textId="77777777" w:rsidR="002E7A70" w:rsidRDefault="002E7A70" w:rsidP="000551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 w:name="Segoe UI Emoji">
    <w:panose1 w:val="020B0502040204020203"/>
    <w:charset w:val="00"/>
    <w:family w:val="swiss"/>
    <w:pitch w:val="variable"/>
    <w:sig w:usb0="00000003" w:usb1="02000000" w:usb2="08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5CE8A6" w14:textId="2E25B98B" w:rsidR="000551A7" w:rsidRDefault="000551A7">
    <w:pPr>
      <w:pStyle w:val="Footer"/>
    </w:pPr>
  </w:p>
  <w:p w14:paraId="43FC500C" w14:textId="77777777" w:rsidR="000551A7" w:rsidRDefault="000551A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86363320"/>
      <w:docPartObj>
        <w:docPartGallery w:val="Page Numbers (Bottom of Page)"/>
        <w:docPartUnique/>
      </w:docPartObj>
    </w:sdtPr>
    <w:sdtEndPr>
      <w:rPr>
        <w:noProof/>
      </w:rPr>
    </w:sdtEndPr>
    <w:sdtContent>
      <w:p w14:paraId="3EC26B6B" w14:textId="55FC5843" w:rsidR="000551A7" w:rsidRDefault="000551A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FE4A584" w14:textId="77777777" w:rsidR="000551A7" w:rsidRDefault="000551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D7E09D" w14:textId="77777777" w:rsidR="002E7A70" w:rsidRDefault="002E7A70" w:rsidP="000551A7">
      <w:pPr>
        <w:spacing w:after="0" w:line="240" w:lineRule="auto"/>
      </w:pPr>
      <w:r>
        <w:separator/>
      </w:r>
    </w:p>
  </w:footnote>
  <w:footnote w:type="continuationSeparator" w:id="0">
    <w:p w14:paraId="0D334FA7" w14:textId="77777777" w:rsidR="002E7A70" w:rsidRDefault="002E7A70" w:rsidP="000551A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55285B"/>
    <w:multiLevelType w:val="hybridMultilevel"/>
    <w:tmpl w:val="074E95B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1223EE6"/>
    <w:multiLevelType w:val="hybridMultilevel"/>
    <w:tmpl w:val="EE5A9CE4"/>
    <w:lvl w:ilvl="0" w:tplc="17F6BD84">
      <w:start w:val="1"/>
      <w:numFmt w:val="lowerRoman"/>
      <w:lvlText w:val="%1."/>
      <w:lvlJc w:val="left"/>
      <w:pPr>
        <w:ind w:left="1440" w:hanging="72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2" w15:restartNumberingAfterBreak="0">
    <w:nsid w:val="3981471E"/>
    <w:multiLevelType w:val="multilevel"/>
    <w:tmpl w:val="149C00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B1A6560"/>
    <w:multiLevelType w:val="multilevel"/>
    <w:tmpl w:val="C866AC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44B0F71"/>
    <w:multiLevelType w:val="hybridMultilevel"/>
    <w:tmpl w:val="BFF21724"/>
    <w:lvl w:ilvl="0" w:tplc="08090019">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5" w15:restartNumberingAfterBreak="0">
    <w:nsid w:val="5CA60A5C"/>
    <w:multiLevelType w:val="hybridMultilevel"/>
    <w:tmpl w:val="E518790E"/>
    <w:lvl w:ilvl="0" w:tplc="08090019">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6" w15:restartNumberingAfterBreak="0">
    <w:nsid w:val="672D6A4B"/>
    <w:multiLevelType w:val="hybridMultilevel"/>
    <w:tmpl w:val="7664575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89B240B"/>
    <w:multiLevelType w:val="hybridMultilevel"/>
    <w:tmpl w:val="E5F2231C"/>
    <w:lvl w:ilvl="0" w:tplc="ECFC0B38">
      <w:start w:val="1"/>
      <w:numFmt w:val="lowerRoman"/>
      <w:lvlText w:val="%1."/>
      <w:lvlJc w:val="left"/>
      <w:pPr>
        <w:ind w:left="1440" w:hanging="72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num w:numId="1" w16cid:durableId="974607261">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730415847">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219706587">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403797900">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483736449">
    <w:abstractNumId w:val="0"/>
  </w:num>
  <w:num w:numId="6" w16cid:durableId="1653439957">
    <w:abstractNumId w:val="6"/>
  </w:num>
  <w:num w:numId="7" w16cid:durableId="1411536472">
    <w:abstractNumId w:val="3"/>
  </w:num>
  <w:num w:numId="8" w16cid:durableId="163790674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3"/>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51A7"/>
    <w:rsid w:val="00000B0D"/>
    <w:rsid w:val="000059C4"/>
    <w:rsid w:val="00032644"/>
    <w:rsid w:val="00040F49"/>
    <w:rsid w:val="00043844"/>
    <w:rsid w:val="000551A7"/>
    <w:rsid w:val="00080E05"/>
    <w:rsid w:val="0008625A"/>
    <w:rsid w:val="0009743B"/>
    <w:rsid w:val="000C4AC1"/>
    <w:rsid w:val="000C6E60"/>
    <w:rsid w:val="000D3EA1"/>
    <w:rsid w:val="000D5F67"/>
    <w:rsid w:val="000F1C52"/>
    <w:rsid w:val="00114B23"/>
    <w:rsid w:val="001165B2"/>
    <w:rsid w:val="00135B44"/>
    <w:rsid w:val="0014147C"/>
    <w:rsid w:val="00142373"/>
    <w:rsid w:val="00163062"/>
    <w:rsid w:val="0018143C"/>
    <w:rsid w:val="001823BF"/>
    <w:rsid w:val="00195554"/>
    <w:rsid w:val="00197D42"/>
    <w:rsid w:val="001A21D0"/>
    <w:rsid w:val="001B366A"/>
    <w:rsid w:val="001B4BB7"/>
    <w:rsid w:val="001D0895"/>
    <w:rsid w:val="001D1216"/>
    <w:rsid w:val="001E1F6F"/>
    <w:rsid w:val="001F37AE"/>
    <w:rsid w:val="001F74E5"/>
    <w:rsid w:val="0022497E"/>
    <w:rsid w:val="0023347F"/>
    <w:rsid w:val="00237843"/>
    <w:rsid w:val="0024724A"/>
    <w:rsid w:val="0024753B"/>
    <w:rsid w:val="00250DAB"/>
    <w:rsid w:val="00260CF5"/>
    <w:rsid w:val="0026258E"/>
    <w:rsid w:val="00262A02"/>
    <w:rsid w:val="00295A67"/>
    <w:rsid w:val="002A1B67"/>
    <w:rsid w:val="002B6758"/>
    <w:rsid w:val="002C7979"/>
    <w:rsid w:val="002D0C7D"/>
    <w:rsid w:val="002D695F"/>
    <w:rsid w:val="002E4905"/>
    <w:rsid w:val="002E7A70"/>
    <w:rsid w:val="002F209C"/>
    <w:rsid w:val="00303367"/>
    <w:rsid w:val="00311B19"/>
    <w:rsid w:val="00331F8A"/>
    <w:rsid w:val="00346C7C"/>
    <w:rsid w:val="00355DF7"/>
    <w:rsid w:val="00372D43"/>
    <w:rsid w:val="003757DA"/>
    <w:rsid w:val="003806D2"/>
    <w:rsid w:val="00380A66"/>
    <w:rsid w:val="00387DD4"/>
    <w:rsid w:val="003A18D9"/>
    <w:rsid w:val="003A26A7"/>
    <w:rsid w:val="003A75A0"/>
    <w:rsid w:val="003B33E6"/>
    <w:rsid w:val="003B3C9B"/>
    <w:rsid w:val="003C3249"/>
    <w:rsid w:val="003D289D"/>
    <w:rsid w:val="003D5250"/>
    <w:rsid w:val="003E1984"/>
    <w:rsid w:val="003E3452"/>
    <w:rsid w:val="003E5142"/>
    <w:rsid w:val="003F35E7"/>
    <w:rsid w:val="003F60D0"/>
    <w:rsid w:val="00406428"/>
    <w:rsid w:val="0041090B"/>
    <w:rsid w:val="00410D30"/>
    <w:rsid w:val="00415AD6"/>
    <w:rsid w:val="0042543D"/>
    <w:rsid w:val="004368F1"/>
    <w:rsid w:val="00454981"/>
    <w:rsid w:val="00467A51"/>
    <w:rsid w:val="004821BF"/>
    <w:rsid w:val="00493BCE"/>
    <w:rsid w:val="004A0AA6"/>
    <w:rsid w:val="004A6E0A"/>
    <w:rsid w:val="004D5B0B"/>
    <w:rsid w:val="004F0BDB"/>
    <w:rsid w:val="004F3CA7"/>
    <w:rsid w:val="004F4F45"/>
    <w:rsid w:val="00503A16"/>
    <w:rsid w:val="00507E97"/>
    <w:rsid w:val="00515FA3"/>
    <w:rsid w:val="00520653"/>
    <w:rsid w:val="00523A01"/>
    <w:rsid w:val="00526714"/>
    <w:rsid w:val="00526743"/>
    <w:rsid w:val="00530852"/>
    <w:rsid w:val="00531D94"/>
    <w:rsid w:val="005429D1"/>
    <w:rsid w:val="00545208"/>
    <w:rsid w:val="00551AD5"/>
    <w:rsid w:val="0056713E"/>
    <w:rsid w:val="005923F4"/>
    <w:rsid w:val="00595DC3"/>
    <w:rsid w:val="005A6673"/>
    <w:rsid w:val="005C596F"/>
    <w:rsid w:val="005D6D55"/>
    <w:rsid w:val="005E5B08"/>
    <w:rsid w:val="005E6D1C"/>
    <w:rsid w:val="005E711D"/>
    <w:rsid w:val="00602D4C"/>
    <w:rsid w:val="00655D83"/>
    <w:rsid w:val="00664F93"/>
    <w:rsid w:val="00665176"/>
    <w:rsid w:val="00672444"/>
    <w:rsid w:val="006775B0"/>
    <w:rsid w:val="00677613"/>
    <w:rsid w:val="006863E2"/>
    <w:rsid w:val="006950CA"/>
    <w:rsid w:val="006A5963"/>
    <w:rsid w:val="006A6597"/>
    <w:rsid w:val="006B33B7"/>
    <w:rsid w:val="006B6C1D"/>
    <w:rsid w:val="006D303D"/>
    <w:rsid w:val="006E7F36"/>
    <w:rsid w:val="007330CB"/>
    <w:rsid w:val="00745452"/>
    <w:rsid w:val="00746BE9"/>
    <w:rsid w:val="00763D2E"/>
    <w:rsid w:val="007652CC"/>
    <w:rsid w:val="00776DA8"/>
    <w:rsid w:val="007845A8"/>
    <w:rsid w:val="00787897"/>
    <w:rsid w:val="007A708B"/>
    <w:rsid w:val="007B012A"/>
    <w:rsid w:val="007B0ACA"/>
    <w:rsid w:val="007B1969"/>
    <w:rsid w:val="007B7606"/>
    <w:rsid w:val="007B7C5C"/>
    <w:rsid w:val="007C3B85"/>
    <w:rsid w:val="007C47C8"/>
    <w:rsid w:val="007D1831"/>
    <w:rsid w:val="007F22BB"/>
    <w:rsid w:val="007F2A40"/>
    <w:rsid w:val="007F5890"/>
    <w:rsid w:val="007F74A0"/>
    <w:rsid w:val="008069BF"/>
    <w:rsid w:val="008137DE"/>
    <w:rsid w:val="00815F71"/>
    <w:rsid w:val="00816188"/>
    <w:rsid w:val="008168E7"/>
    <w:rsid w:val="008206EE"/>
    <w:rsid w:val="00830684"/>
    <w:rsid w:val="00833159"/>
    <w:rsid w:val="00845403"/>
    <w:rsid w:val="008556C0"/>
    <w:rsid w:val="008740B9"/>
    <w:rsid w:val="008756DB"/>
    <w:rsid w:val="008849B7"/>
    <w:rsid w:val="00894F3A"/>
    <w:rsid w:val="008C2CB4"/>
    <w:rsid w:val="008E3407"/>
    <w:rsid w:val="008E41A2"/>
    <w:rsid w:val="009009DD"/>
    <w:rsid w:val="009070D2"/>
    <w:rsid w:val="00911083"/>
    <w:rsid w:val="00911169"/>
    <w:rsid w:val="00922E73"/>
    <w:rsid w:val="00925FB6"/>
    <w:rsid w:val="00936018"/>
    <w:rsid w:val="00941D59"/>
    <w:rsid w:val="009423A1"/>
    <w:rsid w:val="00944A8F"/>
    <w:rsid w:val="00945CF6"/>
    <w:rsid w:val="009530AC"/>
    <w:rsid w:val="00974CB4"/>
    <w:rsid w:val="00982245"/>
    <w:rsid w:val="0098345C"/>
    <w:rsid w:val="009856E2"/>
    <w:rsid w:val="00992BFB"/>
    <w:rsid w:val="009966C3"/>
    <w:rsid w:val="009A01A7"/>
    <w:rsid w:val="009B4050"/>
    <w:rsid w:val="009B6B44"/>
    <w:rsid w:val="00A15F99"/>
    <w:rsid w:val="00A4056C"/>
    <w:rsid w:val="00A55BDA"/>
    <w:rsid w:val="00A63686"/>
    <w:rsid w:val="00A71CB5"/>
    <w:rsid w:val="00A83A66"/>
    <w:rsid w:val="00A85262"/>
    <w:rsid w:val="00A869D7"/>
    <w:rsid w:val="00A86ABD"/>
    <w:rsid w:val="00A93E2D"/>
    <w:rsid w:val="00AA4E92"/>
    <w:rsid w:val="00AD47E3"/>
    <w:rsid w:val="00AE044A"/>
    <w:rsid w:val="00AE5EE0"/>
    <w:rsid w:val="00AE73BD"/>
    <w:rsid w:val="00AE791A"/>
    <w:rsid w:val="00AF1B14"/>
    <w:rsid w:val="00AF41CD"/>
    <w:rsid w:val="00AF7474"/>
    <w:rsid w:val="00B011D4"/>
    <w:rsid w:val="00B01C31"/>
    <w:rsid w:val="00B01DA2"/>
    <w:rsid w:val="00B0293E"/>
    <w:rsid w:val="00B03C74"/>
    <w:rsid w:val="00B24E96"/>
    <w:rsid w:val="00B271D5"/>
    <w:rsid w:val="00B3230C"/>
    <w:rsid w:val="00B410D0"/>
    <w:rsid w:val="00B47EB1"/>
    <w:rsid w:val="00B61F31"/>
    <w:rsid w:val="00B72EFD"/>
    <w:rsid w:val="00B87C67"/>
    <w:rsid w:val="00B9693F"/>
    <w:rsid w:val="00BA1917"/>
    <w:rsid w:val="00BA36E0"/>
    <w:rsid w:val="00BA4B29"/>
    <w:rsid w:val="00BA7530"/>
    <w:rsid w:val="00BB2AB0"/>
    <w:rsid w:val="00BB6237"/>
    <w:rsid w:val="00BC115A"/>
    <w:rsid w:val="00BC67DE"/>
    <w:rsid w:val="00BD7040"/>
    <w:rsid w:val="00BF0189"/>
    <w:rsid w:val="00BF1D76"/>
    <w:rsid w:val="00BF5495"/>
    <w:rsid w:val="00BF56FA"/>
    <w:rsid w:val="00C00AF7"/>
    <w:rsid w:val="00C01FF9"/>
    <w:rsid w:val="00C04B85"/>
    <w:rsid w:val="00C060C6"/>
    <w:rsid w:val="00C16BC2"/>
    <w:rsid w:val="00C21F42"/>
    <w:rsid w:val="00C33CE4"/>
    <w:rsid w:val="00C3515D"/>
    <w:rsid w:val="00C74379"/>
    <w:rsid w:val="00C772CC"/>
    <w:rsid w:val="00C817AE"/>
    <w:rsid w:val="00C8496E"/>
    <w:rsid w:val="00C84DB7"/>
    <w:rsid w:val="00C90643"/>
    <w:rsid w:val="00C9490F"/>
    <w:rsid w:val="00CA58B0"/>
    <w:rsid w:val="00CD391A"/>
    <w:rsid w:val="00CD6C12"/>
    <w:rsid w:val="00CD7A21"/>
    <w:rsid w:val="00CE0448"/>
    <w:rsid w:val="00CE0A15"/>
    <w:rsid w:val="00CE7EC6"/>
    <w:rsid w:val="00CF7C42"/>
    <w:rsid w:val="00D01F79"/>
    <w:rsid w:val="00D15020"/>
    <w:rsid w:val="00D15FE0"/>
    <w:rsid w:val="00D17529"/>
    <w:rsid w:val="00D208C6"/>
    <w:rsid w:val="00D369E4"/>
    <w:rsid w:val="00D50082"/>
    <w:rsid w:val="00D62248"/>
    <w:rsid w:val="00D72587"/>
    <w:rsid w:val="00D770E8"/>
    <w:rsid w:val="00D8588F"/>
    <w:rsid w:val="00D90AD4"/>
    <w:rsid w:val="00D90FD7"/>
    <w:rsid w:val="00D95365"/>
    <w:rsid w:val="00DB30A2"/>
    <w:rsid w:val="00DC1425"/>
    <w:rsid w:val="00DD298A"/>
    <w:rsid w:val="00DD48D0"/>
    <w:rsid w:val="00DE18FA"/>
    <w:rsid w:val="00DF2A7C"/>
    <w:rsid w:val="00DF7E2A"/>
    <w:rsid w:val="00E007DB"/>
    <w:rsid w:val="00E10663"/>
    <w:rsid w:val="00E142B4"/>
    <w:rsid w:val="00E36A64"/>
    <w:rsid w:val="00E45D85"/>
    <w:rsid w:val="00E56165"/>
    <w:rsid w:val="00E568BD"/>
    <w:rsid w:val="00E62A84"/>
    <w:rsid w:val="00E7625C"/>
    <w:rsid w:val="00E84C6B"/>
    <w:rsid w:val="00E91D2D"/>
    <w:rsid w:val="00E92DCF"/>
    <w:rsid w:val="00EA01FF"/>
    <w:rsid w:val="00EA066A"/>
    <w:rsid w:val="00EC2C99"/>
    <w:rsid w:val="00EC6557"/>
    <w:rsid w:val="00ED01C4"/>
    <w:rsid w:val="00ED0314"/>
    <w:rsid w:val="00EE4C6B"/>
    <w:rsid w:val="00F00A3B"/>
    <w:rsid w:val="00F0186C"/>
    <w:rsid w:val="00F07D5D"/>
    <w:rsid w:val="00F23CB5"/>
    <w:rsid w:val="00F3058D"/>
    <w:rsid w:val="00F30FDF"/>
    <w:rsid w:val="00F31AA2"/>
    <w:rsid w:val="00F32AD3"/>
    <w:rsid w:val="00F44783"/>
    <w:rsid w:val="00F45523"/>
    <w:rsid w:val="00F52F31"/>
    <w:rsid w:val="00F55DAA"/>
    <w:rsid w:val="00F83F7C"/>
    <w:rsid w:val="00F924EA"/>
    <w:rsid w:val="00F95485"/>
    <w:rsid w:val="00FB326A"/>
    <w:rsid w:val="00FC2E42"/>
    <w:rsid w:val="00FE714A"/>
    <w:rsid w:val="00FF0093"/>
    <w:rsid w:val="00FF6D1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EF9559"/>
  <w15:chartTrackingRefBased/>
  <w15:docId w15:val="{9764C684-F557-44AE-8DA5-6B4F8A0790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551A7"/>
    <w:pPr>
      <w:keepNext/>
      <w:keepLines/>
      <w:spacing w:before="360" w:after="80"/>
      <w:outlineLvl w:val="0"/>
    </w:pPr>
    <w:rPr>
      <w:rFonts w:ascii="Arial" w:eastAsiaTheme="majorEastAsia" w:hAnsi="Arial" w:cstheme="majorBidi"/>
      <w:b/>
      <w:color w:val="156082" w:themeColor="accent1"/>
      <w:sz w:val="28"/>
      <w:szCs w:val="40"/>
    </w:rPr>
  </w:style>
  <w:style w:type="paragraph" w:styleId="Heading2">
    <w:name w:val="heading 2"/>
    <w:basedOn w:val="Normal"/>
    <w:next w:val="Normal"/>
    <w:link w:val="Heading2Char"/>
    <w:uiPriority w:val="9"/>
    <w:unhideWhenUsed/>
    <w:qFormat/>
    <w:rsid w:val="000551A7"/>
    <w:pPr>
      <w:keepNext/>
      <w:keepLines/>
      <w:spacing w:before="160" w:after="80"/>
      <w:outlineLvl w:val="1"/>
    </w:pPr>
    <w:rPr>
      <w:rFonts w:ascii="Arial" w:eastAsiaTheme="majorEastAsia" w:hAnsi="Arial" w:cstheme="majorBidi"/>
      <w:b/>
      <w:szCs w:val="32"/>
    </w:rPr>
  </w:style>
  <w:style w:type="paragraph" w:styleId="Heading3">
    <w:name w:val="heading 3"/>
    <w:basedOn w:val="Normal"/>
    <w:next w:val="Normal"/>
    <w:link w:val="Heading3Char"/>
    <w:uiPriority w:val="9"/>
    <w:semiHidden/>
    <w:unhideWhenUsed/>
    <w:qFormat/>
    <w:rsid w:val="000551A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51A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51A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51A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51A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51A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51A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51A7"/>
    <w:rPr>
      <w:rFonts w:ascii="Arial" w:eastAsiaTheme="majorEastAsia" w:hAnsi="Arial" w:cstheme="majorBidi"/>
      <w:b/>
      <w:color w:val="156082" w:themeColor="accent1"/>
      <w:sz w:val="28"/>
      <w:szCs w:val="40"/>
    </w:rPr>
  </w:style>
  <w:style w:type="character" w:customStyle="1" w:styleId="Heading2Char">
    <w:name w:val="Heading 2 Char"/>
    <w:basedOn w:val="DefaultParagraphFont"/>
    <w:link w:val="Heading2"/>
    <w:uiPriority w:val="9"/>
    <w:rsid w:val="000551A7"/>
    <w:rPr>
      <w:rFonts w:ascii="Arial" w:eastAsiaTheme="majorEastAsia" w:hAnsi="Arial" w:cstheme="majorBidi"/>
      <w:b/>
      <w:szCs w:val="32"/>
    </w:rPr>
  </w:style>
  <w:style w:type="character" w:customStyle="1" w:styleId="Heading3Char">
    <w:name w:val="Heading 3 Char"/>
    <w:basedOn w:val="DefaultParagraphFont"/>
    <w:link w:val="Heading3"/>
    <w:uiPriority w:val="9"/>
    <w:semiHidden/>
    <w:rsid w:val="000551A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51A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51A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51A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51A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51A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51A7"/>
    <w:rPr>
      <w:rFonts w:eastAsiaTheme="majorEastAsia" w:cstheme="majorBidi"/>
      <w:color w:val="272727" w:themeColor="text1" w:themeTint="D8"/>
    </w:rPr>
  </w:style>
  <w:style w:type="paragraph" w:styleId="Title">
    <w:name w:val="Title"/>
    <w:basedOn w:val="Normal"/>
    <w:next w:val="Normal"/>
    <w:link w:val="TitleChar"/>
    <w:uiPriority w:val="10"/>
    <w:qFormat/>
    <w:rsid w:val="000551A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51A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51A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51A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51A7"/>
    <w:pPr>
      <w:spacing w:before="160"/>
      <w:jc w:val="center"/>
    </w:pPr>
    <w:rPr>
      <w:i/>
      <w:iCs/>
      <w:color w:val="404040" w:themeColor="text1" w:themeTint="BF"/>
    </w:rPr>
  </w:style>
  <w:style w:type="character" w:customStyle="1" w:styleId="QuoteChar">
    <w:name w:val="Quote Char"/>
    <w:basedOn w:val="DefaultParagraphFont"/>
    <w:link w:val="Quote"/>
    <w:uiPriority w:val="29"/>
    <w:rsid w:val="000551A7"/>
    <w:rPr>
      <w:i/>
      <w:iCs/>
      <w:color w:val="404040" w:themeColor="text1" w:themeTint="BF"/>
    </w:rPr>
  </w:style>
  <w:style w:type="paragraph" w:styleId="ListParagraph">
    <w:name w:val="List Paragraph"/>
    <w:basedOn w:val="Normal"/>
    <w:uiPriority w:val="34"/>
    <w:qFormat/>
    <w:rsid w:val="000551A7"/>
    <w:pPr>
      <w:ind w:left="720"/>
      <w:contextualSpacing/>
    </w:pPr>
  </w:style>
  <w:style w:type="character" w:styleId="IntenseEmphasis">
    <w:name w:val="Intense Emphasis"/>
    <w:basedOn w:val="DefaultParagraphFont"/>
    <w:uiPriority w:val="21"/>
    <w:qFormat/>
    <w:rsid w:val="000551A7"/>
    <w:rPr>
      <w:i/>
      <w:iCs/>
      <w:color w:val="0F4761" w:themeColor="accent1" w:themeShade="BF"/>
    </w:rPr>
  </w:style>
  <w:style w:type="paragraph" w:styleId="IntenseQuote">
    <w:name w:val="Intense Quote"/>
    <w:basedOn w:val="Normal"/>
    <w:next w:val="Normal"/>
    <w:link w:val="IntenseQuoteChar"/>
    <w:uiPriority w:val="30"/>
    <w:qFormat/>
    <w:rsid w:val="000551A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51A7"/>
    <w:rPr>
      <w:i/>
      <w:iCs/>
      <w:color w:val="0F4761" w:themeColor="accent1" w:themeShade="BF"/>
    </w:rPr>
  </w:style>
  <w:style w:type="character" w:styleId="IntenseReference">
    <w:name w:val="Intense Reference"/>
    <w:basedOn w:val="DefaultParagraphFont"/>
    <w:uiPriority w:val="32"/>
    <w:qFormat/>
    <w:rsid w:val="000551A7"/>
    <w:rPr>
      <w:b/>
      <w:bCs/>
      <w:smallCaps/>
      <w:color w:val="0F4761" w:themeColor="accent1" w:themeShade="BF"/>
      <w:spacing w:val="5"/>
    </w:rPr>
  </w:style>
  <w:style w:type="paragraph" w:styleId="Header">
    <w:name w:val="header"/>
    <w:basedOn w:val="Normal"/>
    <w:link w:val="HeaderChar"/>
    <w:uiPriority w:val="99"/>
    <w:unhideWhenUsed/>
    <w:rsid w:val="000551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51A7"/>
  </w:style>
  <w:style w:type="paragraph" w:styleId="Footer">
    <w:name w:val="footer"/>
    <w:basedOn w:val="Normal"/>
    <w:link w:val="FooterChar"/>
    <w:uiPriority w:val="99"/>
    <w:unhideWhenUsed/>
    <w:rsid w:val="000551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51A7"/>
  </w:style>
  <w:style w:type="paragraph" w:styleId="TOCHeading">
    <w:name w:val="TOC Heading"/>
    <w:basedOn w:val="Heading1"/>
    <w:next w:val="Normal"/>
    <w:uiPriority w:val="39"/>
    <w:unhideWhenUsed/>
    <w:qFormat/>
    <w:rsid w:val="00F0186C"/>
    <w:pPr>
      <w:spacing w:before="240" w:after="0" w:line="259" w:lineRule="auto"/>
      <w:outlineLvl w:val="9"/>
    </w:pPr>
    <w:rPr>
      <w:rFonts w:asciiTheme="majorHAnsi" w:hAnsiTheme="majorHAnsi"/>
      <w:b w:val="0"/>
      <w:color w:val="0F4761" w:themeColor="accent1" w:themeShade="BF"/>
      <w:kern w:val="0"/>
      <w:sz w:val="32"/>
      <w:szCs w:val="32"/>
      <w14:ligatures w14:val="none"/>
    </w:rPr>
  </w:style>
  <w:style w:type="paragraph" w:styleId="TOC1">
    <w:name w:val="toc 1"/>
    <w:basedOn w:val="Normal"/>
    <w:next w:val="Normal"/>
    <w:autoRedefine/>
    <w:uiPriority w:val="39"/>
    <w:unhideWhenUsed/>
    <w:rsid w:val="00F0186C"/>
    <w:pPr>
      <w:spacing w:after="100"/>
    </w:pPr>
  </w:style>
  <w:style w:type="paragraph" w:styleId="TOC2">
    <w:name w:val="toc 2"/>
    <w:basedOn w:val="Normal"/>
    <w:next w:val="Normal"/>
    <w:autoRedefine/>
    <w:uiPriority w:val="39"/>
    <w:unhideWhenUsed/>
    <w:rsid w:val="00F0186C"/>
    <w:pPr>
      <w:spacing w:after="100"/>
      <w:ind w:left="240"/>
    </w:pPr>
  </w:style>
  <w:style w:type="character" w:styleId="Hyperlink">
    <w:name w:val="Hyperlink"/>
    <w:basedOn w:val="DefaultParagraphFont"/>
    <w:uiPriority w:val="99"/>
    <w:unhideWhenUsed/>
    <w:rsid w:val="00F0186C"/>
    <w:rPr>
      <w:color w:val="467886" w:themeColor="hyperlink"/>
      <w:u w:val="single"/>
    </w:rPr>
  </w:style>
  <w:style w:type="paragraph" w:styleId="NormalWeb">
    <w:name w:val="Normal (Web)"/>
    <w:basedOn w:val="Normal"/>
    <w:uiPriority w:val="99"/>
    <w:unhideWhenUsed/>
    <w:rsid w:val="009966C3"/>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2C797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hyperlink" Target="https://www.bing.com/search?q=%22https%3A%2F%2Fwww.microsoft.com%2Fmicrosoft-365%2Foutlook%22" TargetMode="External"/><Relationship Id="rId21" Type="http://schemas.openxmlformats.org/officeDocument/2006/relationships/image" Target="media/image13.png"/><Relationship Id="rId34" Type="http://schemas.openxmlformats.org/officeDocument/2006/relationships/hyperlink" Target="https://www.mindmeister.com/" TargetMode="External"/><Relationship Id="rId42"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41"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hyperlink" Target="https://woocommerce.com/" TargetMode="External"/><Relationship Id="rId37" Type="http://schemas.openxmlformats.org/officeDocument/2006/relationships/hyperlink" Target="https://www.bing.com/search?q=%22https%3A%2F%2Fwww.microsoft.com%2Fmicrosoft-365%2Fexcel%22" TargetMode="External"/><Relationship Id="rId40" Type="http://schemas.openxmlformats.org/officeDocument/2006/relationships/hyperlink" Target="https://www.bing.com/search?q=%22https%3A%2F%2Fwww.microsoft.com%2Fmicrosoft-365%2Fmicrosoft-teams%22" TargetMode="Externa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hyperlink" Target="https://www.bing.com/search?q=%22https%3A%2F%2Fwww.microsoft.com%2Fmicrosoft-365%2Fpowerpoint%22" TargetMode="Externa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hyperlink" Target="https://www.bing.com/search?q=%22https%3A%2F%2Fwww.microsoft.com%2Fmicrosoft-365%2Fword%22" TargetMode="External"/><Relationship Id="rId43" Type="http://schemas.openxmlformats.org/officeDocument/2006/relationships/theme" Target="theme/theme1.xml"/><Relationship Id="rId8" Type="http://schemas.openxmlformats.org/officeDocument/2006/relationships/footer" Target="footer1.xml"/><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hyperlink" Target="https://www.wix.com/" TargetMode="External"/><Relationship Id="rId38" Type="http://schemas.openxmlformats.org/officeDocument/2006/relationships/hyperlink" Target="https://www.bing.com/search?q=%22https%3A%2F%2Fwww.microsoft.com%2Fmicrosoft-365%2Faccess%2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D98D86B-E61D-4C6D-AFCF-A1C9F7CEA9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23</Pages>
  <Words>4745</Words>
  <Characters>27053</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31735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Kwame Assa-Agyei</dc:creator>
  <cp:keywords/>
  <dc:description/>
  <cp:lastModifiedBy>Tarun Kathpal (2516282)</cp:lastModifiedBy>
  <cp:revision>2</cp:revision>
  <dcterms:created xsi:type="dcterms:W3CDTF">2026-04-26T18:49:00Z</dcterms:created>
  <dcterms:modified xsi:type="dcterms:W3CDTF">2026-04-26T18:49:00Z</dcterms:modified>
</cp:coreProperties>
</file>