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EE60C2" w14:textId="77777777" w:rsidR="00A47626" w:rsidRPr="0066224E" w:rsidRDefault="00A47626" w:rsidP="00A47626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1C82EE4E" wp14:editId="65FCD7A3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02B58A" w14:textId="77777777" w:rsidR="00A47626" w:rsidRDefault="00A47626" w:rsidP="00A47626">
      <w:pPr>
        <w:spacing w:before="212"/>
        <w:rPr>
          <w:rFonts w:ascii="Arial"/>
          <w:b/>
          <w:sz w:val="56"/>
        </w:rPr>
      </w:pPr>
    </w:p>
    <w:p w14:paraId="13FB386A" w14:textId="77777777" w:rsidR="00A47626" w:rsidRPr="00DA4281" w:rsidRDefault="00A47626" w:rsidP="00A47626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DA4281">
        <w:rPr>
          <w:rFonts w:ascii="Arial"/>
          <w:b/>
          <w:bCs/>
          <w:sz w:val="48"/>
          <w:szCs w:val="48"/>
        </w:rPr>
        <w:t xml:space="preserve">MODULE CODE: </w:t>
      </w:r>
      <w:r w:rsidRPr="00DA4281">
        <w:rPr>
          <w:rFonts w:ascii="Arial"/>
          <w:b/>
          <w:bCs/>
          <w:sz w:val="40"/>
          <w:szCs w:val="40"/>
        </w:rPr>
        <w:t xml:space="preserve">ECPT6014 </w:t>
      </w:r>
    </w:p>
    <w:p w14:paraId="27B006B6" w14:textId="77777777" w:rsidR="00A47626" w:rsidRPr="00DA4281" w:rsidRDefault="00A47626" w:rsidP="00A47626">
      <w:pPr>
        <w:spacing w:before="212"/>
        <w:rPr>
          <w:rFonts w:ascii="Arial"/>
          <w:b/>
          <w:sz w:val="48"/>
          <w:szCs w:val="48"/>
        </w:rPr>
      </w:pPr>
    </w:p>
    <w:p w14:paraId="26FE438B" w14:textId="77777777" w:rsidR="00A47626" w:rsidRPr="00307139" w:rsidRDefault="00A47626" w:rsidP="00A47626">
      <w:pPr>
        <w:spacing w:before="212"/>
        <w:rPr>
          <w:rFonts w:ascii="Arial"/>
          <w:b/>
          <w:bCs/>
          <w:sz w:val="48"/>
          <w:szCs w:val="48"/>
        </w:rPr>
      </w:pPr>
      <w:r w:rsidRPr="00353860">
        <w:rPr>
          <w:rFonts w:ascii="Arial"/>
          <w:b/>
          <w:sz w:val="48"/>
          <w:szCs w:val="48"/>
        </w:rPr>
        <w:t>ASSESSMENT COMPONENT:</w:t>
      </w:r>
      <w:r w:rsidRPr="00353860">
        <w:rPr>
          <w:rFonts w:ascii="Arial"/>
          <w:b/>
          <w:bCs/>
          <w:sz w:val="48"/>
          <w:szCs w:val="48"/>
        </w:rPr>
        <w:t xml:space="preserve"> </w:t>
      </w:r>
      <w:r w:rsidRPr="00353860">
        <w:rPr>
          <w:rFonts w:ascii="Arial"/>
          <w:b/>
          <w:bCs/>
          <w:sz w:val="40"/>
          <w:szCs w:val="40"/>
        </w:rPr>
        <w:t>A</w:t>
      </w:r>
      <w:r>
        <w:rPr>
          <w:rFonts w:ascii="Arial"/>
          <w:b/>
          <w:bCs/>
          <w:sz w:val="40"/>
          <w:szCs w:val="40"/>
        </w:rPr>
        <w:t>2</w:t>
      </w:r>
      <w:r w:rsidRPr="00353860">
        <w:rPr>
          <w:rFonts w:ascii="Arial"/>
          <w:b/>
          <w:bCs/>
          <w:sz w:val="40"/>
          <w:szCs w:val="40"/>
        </w:rPr>
        <w:t xml:space="preserve"> </w:t>
      </w:r>
      <w:r>
        <w:rPr>
          <w:rFonts w:ascii="Arial"/>
          <w:b/>
          <w:bCs/>
          <w:sz w:val="40"/>
          <w:szCs w:val="40"/>
        </w:rPr>
        <w:t>Written Assignment</w:t>
      </w:r>
    </w:p>
    <w:p w14:paraId="0371F3A8" w14:textId="77777777" w:rsidR="00A47626" w:rsidRPr="00353860" w:rsidRDefault="00A47626" w:rsidP="00A47626">
      <w:pPr>
        <w:spacing w:before="7"/>
        <w:jc w:val="center"/>
        <w:rPr>
          <w:rFonts w:ascii="Arial"/>
          <w:b/>
          <w:sz w:val="44"/>
        </w:rPr>
      </w:pPr>
    </w:p>
    <w:p w14:paraId="459D246F" w14:textId="77777777" w:rsidR="00A47626" w:rsidRPr="00DD5969" w:rsidRDefault="00A47626" w:rsidP="00A47626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Abbas Hussain</w:t>
      </w:r>
    </w:p>
    <w:p w14:paraId="388B9D34" w14:textId="77777777" w:rsidR="00A47626" w:rsidRPr="00DD5969" w:rsidRDefault="00A47626" w:rsidP="00A47626">
      <w:pPr>
        <w:spacing w:before="3"/>
        <w:rPr>
          <w:rFonts w:ascii="Arial"/>
          <w:b/>
          <w:sz w:val="48"/>
          <w:szCs w:val="48"/>
        </w:rPr>
      </w:pPr>
    </w:p>
    <w:p w14:paraId="5F1A966D" w14:textId="77777777" w:rsidR="00A47626" w:rsidRPr="00DD5969" w:rsidRDefault="00A47626" w:rsidP="00A47626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2603616</w:t>
      </w:r>
    </w:p>
    <w:p w14:paraId="1A09B8D4" w14:textId="77777777" w:rsidR="00A47626" w:rsidRDefault="00A47626" w:rsidP="00A47626">
      <w:pPr>
        <w:rPr>
          <w:rFonts w:ascii="Arial"/>
          <w:b/>
          <w:sz w:val="47"/>
        </w:rPr>
      </w:pPr>
    </w:p>
    <w:p w14:paraId="02045FB5" w14:textId="77777777" w:rsidR="00A47626" w:rsidRPr="00192D3C" w:rsidRDefault="00A47626" w:rsidP="00A47626">
      <w:pPr>
        <w:ind w:left="100"/>
        <w:jc w:val="center"/>
        <w:rPr>
          <w:rFonts w:ascii="Arial"/>
          <w:b/>
          <w:sz w:val="47"/>
        </w:rPr>
      </w:pPr>
    </w:p>
    <w:p w14:paraId="7CD84930" w14:textId="77777777" w:rsidR="00A47626" w:rsidRDefault="00A47626" w:rsidP="00A47626">
      <w:pPr>
        <w:ind w:left="100"/>
        <w:rPr>
          <w:rFonts w:ascii="Arial"/>
          <w:b/>
          <w:sz w:val="47"/>
          <w:szCs w:val="47"/>
        </w:rPr>
      </w:pPr>
    </w:p>
    <w:p w14:paraId="107CBD9D" w14:textId="77777777" w:rsidR="00A47626" w:rsidRDefault="00A47626" w:rsidP="00A47626">
      <w:pPr>
        <w:ind w:left="100"/>
        <w:rPr>
          <w:rFonts w:ascii="Arial"/>
          <w:b/>
          <w:sz w:val="47"/>
          <w:szCs w:val="47"/>
        </w:rPr>
      </w:pPr>
    </w:p>
    <w:p w14:paraId="2BB0796C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1CDC89DE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02314026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0267590C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2E051D55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46987BE4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3E31B813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1513993E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636EFDA4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4EE794FA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4EF6AB73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1F576956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3E620B09" w14:textId="77777777" w:rsid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009A456E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720C8CBD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</w:rPr>
      </w:pPr>
    </w:p>
    <w:p w14:paraId="66801C6E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b/>
          <w:bCs/>
          <w:sz w:val="24"/>
          <w:szCs w:val="24"/>
        </w:rPr>
        <w:t>Use of Generative AI in Assessment</w:t>
      </w:r>
      <w:r w:rsidRPr="00DA0B2F">
        <w:rPr>
          <w:rFonts w:ascii="Arial" w:hAnsi="Arial" w:cs="Arial"/>
          <w:sz w:val="24"/>
          <w:szCs w:val="24"/>
        </w:rPr>
        <w:t> </w:t>
      </w:r>
    </w:p>
    <w:p w14:paraId="5BCF85D8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434EA029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3A6325ED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08B2D78F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>(Lecturer to indicate Yes or No against each element)</w:t>
      </w:r>
    </w:p>
    <w:p w14:paraId="50042FFC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tbl>
      <w:tblPr>
        <w:tblW w:w="824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61"/>
        <w:gridCol w:w="4800"/>
        <w:gridCol w:w="1279"/>
      </w:tblGrid>
      <w:tr w:rsidR="00DA0B2F" w:rsidRPr="00DA0B2F" w14:paraId="3B1198E7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BB1C8BD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RESEARCH </w:t>
            </w:r>
          </w:p>
        </w:tc>
        <w:tc>
          <w:tcPr>
            <w:tcW w:w="480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6ECD9A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279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7BD29011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  <w:p w14:paraId="57EDD795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5A744F43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</w:tc>
      </w:tr>
      <w:tr w:rsidR="00DA0B2F" w:rsidRPr="00DA0B2F" w14:paraId="7D236F49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D23AE69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STRUCTURE </w:t>
            </w:r>
          </w:p>
        </w:tc>
        <w:tc>
          <w:tcPr>
            <w:tcW w:w="48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E6B97A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27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A665429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  <w:p w14:paraId="52B796BD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681EB570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</w:tc>
      </w:tr>
      <w:tr w:rsidR="00DA0B2F" w:rsidRPr="00DA0B2F" w14:paraId="70A3200C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3714F69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PROOFREADING </w:t>
            </w:r>
          </w:p>
        </w:tc>
        <w:tc>
          <w:tcPr>
            <w:tcW w:w="48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D004DC8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27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FB4B4F1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  <w:p w14:paraId="628E5FBC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0AFB9581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</w:tc>
      </w:tr>
      <w:tr w:rsidR="00DA0B2F" w:rsidRPr="00DA0B2F" w14:paraId="7AC05D53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D115050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WRITING </w:t>
            </w:r>
          </w:p>
        </w:tc>
        <w:tc>
          <w:tcPr>
            <w:tcW w:w="48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C42F2E3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For this assessment, you can use Generative AI to create text for submission. </w:t>
            </w:r>
          </w:p>
        </w:tc>
        <w:tc>
          <w:tcPr>
            <w:tcW w:w="127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F6CE8E7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  <w:p w14:paraId="602F91C0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1BF7568F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</w:tc>
      </w:tr>
      <w:tr w:rsidR="00DA0B2F" w:rsidRPr="00DA0B2F" w14:paraId="7E802041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0C92DE4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CREATIVE </w:t>
            </w:r>
          </w:p>
        </w:tc>
        <w:tc>
          <w:tcPr>
            <w:tcW w:w="48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0F25DAC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For this assessment, you can use Generative AI to create creative materials, such as images. </w:t>
            </w:r>
          </w:p>
        </w:tc>
        <w:tc>
          <w:tcPr>
            <w:tcW w:w="127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D003ACA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  <w:p w14:paraId="3CDC5723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6C07B38D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</w:tc>
      </w:tr>
      <w:tr w:rsidR="00DA0B2F" w:rsidRPr="00DA0B2F" w14:paraId="3368173D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4625D85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PROGRAMING </w:t>
            </w:r>
          </w:p>
        </w:tc>
        <w:tc>
          <w:tcPr>
            <w:tcW w:w="480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CAA6D31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For this assessment, you can use Generative AI to create and check code. </w:t>
            </w:r>
          </w:p>
        </w:tc>
        <w:tc>
          <w:tcPr>
            <w:tcW w:w="1279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512BBB47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  <w:p w14:paraId="15BC81C4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7BCAF00D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</w:tc>
      </w:tr>
      <w:tr w:rsidR="00DA0B2F" w:rsidRPr="00DA0B2F" w14:paraId="16412C34" w14:textId="77777777" w:rsidTr="00A47626">
        <w:trPr>
          <w:trHeight w:val="247"/>
        </w:trPr>
        <w:tc>
          <w:tcPr>
            <w:tcW w:w="2161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3B504405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NONE </w:t>
            </w:r>
          </w:p>
        </w:tc>
        <w:tc>
          <w:tcPr>
            <w:tcW w:w="480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114E4AE3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For this assessment, you are not allowed to use </w:t>
            </w:r>
            <w:r w:rsidRPr="00DA0B2F">
              <w:rPr>
                <w:rFonts w:ascii="Arial" w:hAnsi="Arial" w:cs="Arial"/>
                <w:b/>
                <w:bCs/>
                <w:sz w:val="24"/>
                <w:szCs w:val="24"/>
              </w:rPr>
              <w:t>any</w:t>
            </w:r>
            <w:r w:rsidRPr="00DA0B2F">
              <w:rPr>
                <w:rFonts w:ascii="Arial" w:hAnsi="Arial" w:cs="Arial"/>
                <w:sz w:val="24"/>
                <w:szCs w:val="24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279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039B9C7E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Yes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☐</w:t>
                </w:r>
              </w:sdtContent>
            </w:sdt>
          </w:p>
          <w:p w14:paraId="03CF3FD4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> </w:t>
            </w:r>
          </w:p>
          <w:p w14:paraId="40D06861" w14:textId="77777777" w:rsidR="00DA0B2F" w:rsidRPr="00DA0B2F" w:rsidRDefault="00DA0B2F" w:rsidP="00DA0B2F">
            <w:pPr>
              <w:rPr>
                <w:rFonts w:ascii="Arial" w:hAnsi="Arial" w:cs="Arial"/>
                <w:sz w:val="24"/>
                <w:szCs w:val="24"/>
              </w:rPr>
            </w:pPr>
            <w:r w:rsidRPr="00DA0B2F">
              <w:rPr>
                <w:rFonts w:ascii="Arial" w:hAnsi="Arial" w:cs="Arial"/>
                <w:sz w:val="24"/>
                <w:szCs w:val="24"/>
              </w:rPr>
              <w:t xml:space="preserve">No   </w:t>
            </w:r>
            <w:sdt>
              <w:sdtPr>
                <w:rPr>
                  <w:rFonts w:ascii="Arial" w:hAnsi="Arial" w:cs="Arial"/>
                  <w:sz w:val="24"/>
                  <w:szCs w:val="24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DA0B2F">
                  <w:rPr>
                    <w:rFonts w:ascii="Segoe UI Symbol" w:hAnsi="Segoe UI Symbol" w:cs="Segoe UI Symbol"/>
                    <w:sz w:val="24"/>
                    <w:szCs w:val="24"/>
                  </w:rPr>
                  <w:t>☒</w:t>
                </w:r>
              </w:sdtContent>
            </w:sdt>
          </w:p>
        </w:tc>
      </w:tr>
    </w:tbl>
    <w:p w14:paraId="5D498DFF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> </w:t>
      </w:r>
    </w:p>
    <w:p w14:paraId="69D957EF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520F6608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33CA2490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6CE9721D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52CBBF84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6D7F03E4" w14:textId="77777777" w:rsid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1C94F0DC" w14:textId="77777777" w:rsid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3B8B6351" w14:textId="77777777" w:rsid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2EBC40D1" w14:textId="77777777" w:rsid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72087984" w14:textId="77777777" w:rsid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623A9536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3CC532F8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744138B8" w14:textId="77777777" w:rsidR="00DA0B2F" w:rsidRPr="00DA0B2F" w:rsidRDefault="00DA0B2F" w:rsidP="00DA0B2F">
      <w:pPr>
        <w:rPr>
          <w:rFonts w:ascii="Arial" w:hAnsi="Arial" w:cs="Arial"/>
          <w:b/>
          <w:sz w:val="24"/>
          <w:szCs w:val="24"/>
          <w:u w:val="single"/>
        </w:rPr>
      </w:pPr>
    </w:p>
    <w:p w14:paraId="0529E8E1" w14:textId="77777777" w:rsidR="00DA0B2F" w:rsidRPr="00DA0B2F" w:rsidRDefault="00DA0B2F" w:rsidP="00DA0B2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DA0B2F">
        <w:rPr>
          <w:rFonts w:ascii="Arial" w:hAnsi="Arial" w:cs="Arial"/>
          <w:b/>
          <w:bCs/>
          <w:sz w:val="24"/>
          <w:szCs w:val="24"/>
          <w:u w:val="single"/>
        </w:rPr>
        <w:t xml:space="preserve">AI Acknowledgement  </w:t>
      </w:r>
    </w:p>
    <w:p w14:paraId="33D7A0EF" w14:textId="77777777" w:rsidR="00DA0B2F" w:rsidRPr="00DA0B2F" w:rsidRDefault="00DA0B2F" w:rsidP="00DA0B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245B634" w14:textId="77777777" w:rsidR="00DA0B2F" w:rsidRPr="00DA0B2F" w:rsidRDefault="00DA0B2F" w:rsidP="00DA0B2F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76BF0BC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 xml:space="preserve">I acknowledge the use of [Chat </w:t>
      </w:r>
      <w:proofErr w:type="gramStart"/>
      <w:r w:rsidRPr="00DA0B2F">
        <w:rPr>
          <w:rFonts w:ascii="Arial" w:hAnsi="Arial" w:cs="Arial"/>
          <w:sz w:val="24"/>
          <w:szCs w:val="24"/>
        </w:rPr>
        <w:t>GPT ]</w:t>
      </w:r>
      <w:proofErr w:type="gramEnd"/>
      <w:r w:rsidRPr="00DA0B2F">
        <w:rPr>
          <w:rFonts w:ascii="Arial" w:hAnsi="Arial" w:cs="Arial"/>
          <w:sz w:val="24"/>
          <w:szCs w:val="24"/>
        </w:rPr>
        <w:t xml:space="preserve"> [AI Tool https://chatgpt.com/] on [5</w:t>
      </w:r>
      <w:r w:rsidRPr="00DA0B2F">
        <w:rPr>
          <w:rFonts w:ascii="Arial" w:hAnsi="Arial" w:cs="Arial"/>
          <w:sz w:val="24"/>
          <w:szCs w:val="24"/>
          <w:vertAlign w:val="superscript"/>
        </w:rPr>
        <w:t>th</w:t>
      </w:r>
      <w:r w:rsidRPr="00DA0B2F">
        <w:rPr>
          <w:rFonts w:ascii="Arial" w:hAnsi="Arial" w:cs="Arial"/>
          <w:sz w:val="24"/>
          <w:szCs w:val="24"/>
        </w:rPr>
        <w:t xml:space="preserve"> to 12</w:t>
      </w:r>
      <w:r w:rsidRPr="00DA0B2F">
        <w:rPr>
          <w:rFonts w:ascii="Arial" w:hAnsi="Arial" w:cs="Arial"/>
          <w:sz w:val="24"/>
          <w:szCs w:val="24"/>
          <w:vertAlign w:val="superscript"/>
        </w:rPr>
        <w:t>th</w:t>
      </w:r>
      <w:r w:rsidRPr="00DA0B2F">
        <w:rPr>
          <w:rFonts w:ascii="Arial" w:hAnsi="Arial" w:cs="Arial"/>
          <w:sz w:val="24"/>
          <w:szCs w:val="24"/>
        </w:rPr>
        <w:t xml:space="preserve"> October] to [research and bibliography]. I used the prompt(s): </w:t>
      </w:r>
    </w:p>
    <w:p w14:paraId="02FF4247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 xml:space="preserve">1. [Find me the journals source for pedagogy in teaching] </w:t>
      </w:r>
    </w:p>
    <w:p w14:paraId="159E5984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 xml:space="preserve">I confirm that I have not presented any AI generated text as my own work. </w:t>
      </w:r>
    </w:p>
    <w:p w14:paraId="76DCC783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0EDEE407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>I also used AI to assist in checking grammar.</w:t>
      </w:r>
    </w:p>
    <w:p w14:paraId="17DEA8B4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53FAB1CB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  <w:r w:rsidRPr="00DA0B2F">
        <w:rPr>
          <w:rFonts w:ascii="Arial" w:hAnsi="Arial" w:cs="Arial"/>
          <w:sz w:val="24"/>
          <w:szCs w:val="24"/>
        </w:rPr>
        <w:t xml:space="preserve"> </w:t>
      </w:r>
    </w:p>
    <w:p w14:paraId="53839F9F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7B8F7FA8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4B215B9F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59C4CBE3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6DCE973B" w14:textId="77777777" w:rsidR="00DA0B2F" w:rsidRPr="00DA0B2F" w:rsidRDefault="00DA0B2F" w:rsidP="00DA0B2F">
      <w:pPr>
        <w:rPr>
          <w:rFonts w:ascii="Arial" w:hAnsi="Arial" w:cs="Arial"/>
          <w:sz w:val="24"/>
          <w:szCs w:val="24"/>
        </w:rPr>
      </w:pPr>
    </w:p>
    <w:p w14:paraId="5529D190" w14:textId="77777777" w:rsidR="00A76460" w:rsidRDefault="00A76460">
      <w:pPr>
        <w:rPr>
          <w:rFonts w:ascii="Arial" w:hAnsi="Arial" w:cs="Arial"/>
          <w:sz w:val="24"/>
          <w:szCs w:val="24"/>
        </w:rPr>
      </w:pPr>
    </w:p>
    <w:p w14:paraId="5CA3564A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7D0C22D1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0DAB05B7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263CD9D7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03D2666F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40F6E9DE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7436BB19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192FF107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75038024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1D88B4FF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773A4109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2ED7EB2F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698D6215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34B901FE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43008F97" w14:textId="77777777" w:rsidR="00DA0B2F" w:rsidRDefault="00DA0B2F">
      <w:pPr>
        <w:rPr>
          <w:rFonts w:ascii="Arial" w:hAnsi="Arial" w:cs="Arial"/>
          <w:sz w:val="24"/>
          <w:szCs w:val="24"/>
        </w:rPr>
      </w:pPr>
    </w:p>
    <w:p w14:paraId="509FEA03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5C7E080B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3CA82611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53D5320B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1C8DC8EF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01B17BF9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09F64C81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110BEA91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5AC84E84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28C9D84A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32BDFAC5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5FB2B2D8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10E3D2FC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1E24A746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3AE19602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1364609C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48001A07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7F84456D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10BB1288" w14:textId="77777777" w:rsidR="00A47626" w:rsidRDefault="00A47626">
      <w:pPr>
        <w:rPr>
          <w:rFonts w:ascii="Arial" w:hAnsi="Arial" w:cs="Arial"/>
          <w:sz w:val="24"/>
          <w:szCs w:val="24"/>
        </w:rPr>
      </w:pPr>
    </w:p>
    <w:p w14:paraId="2C7E66EA" w14:textId="77777777" w:rsidR="002C2C22" w:rsidRDefault="002C2C22">
      <w:pPr>
        <w:rPr>
          <w:rFonts w:ascii="Arial" w:hAnsi="Arial" w:cs="Arial"/>
          <w:sz w:val="24"/>
          <w:szCs w:val="24"/>
        </w:rPr>
      </w:pPr>
    </w:p>
    <w:sdt>
      <w:sdtPr>
        <w:id w:val="52128980"/>
        <w:docPartObj>
          <w:docPartGallery w:val="Table of Contents"/>
          <w:docPartUnique/>
        </w:docPartObj>
      </w:sdtPr>
      <w:sdtEndPr>
        <w:rPr>
          <w:rFonts w:ascii="Arial" w:eastAsia="Times New Roman" w:hAnsi="Arial" w:cs="Arial"/>
          <w:b/>
          <w:bCs/>
          <w:noProof/>
          <w:color w:val="auto"/>
          <w:sz w:val="22"/>
          <w:szCs w:val="22"/>
          <w:lang w:val="en-GB" w:eastAsia="en-GB"/>
        </w:rPr>
      </w:sdtEndPr>
      <w:sdtContent>
        <w:p w14:paraId="456CE316" w14:textId="7D38A7E4" w:rsidR="00D315FB" w:rsidRDefault="00D315FB">
          <w:pPr>
            <w:pStyle w:val="TOCHeading"/>
          </w:pPr>
          <w:r>
            <w:t>Contents</w:t>
          </w:r>
        </w:p>
        <w:p w14:paraId="3F40401F" w14:textId="40621151" w:rsidR="00D315FB" w:rsidRPr="00D315FB" w:rsidRDefault="00D315FB" w:rsidP="00D315FB">
          <w:pPr>
            <w:pStyle w:val="TOC1"/>
            <w:rPr>
              <w:rFonts w:asciiTheme="minorHAnsi" w:eastAsiaTheme="minorEastAsia" w:hAnsiTheme="minorHAnsi" w:cstheme="minorBidi"/>
              <w:kern w:val="2"/>
              <w14:ligatures w14:val="standardContextual"/>
            </w:rPr>
          </w:pPr>
          <w:r w:rsidRPr="00D315FB">
            <w:rPr>
              <w:sz w:val="22"/>
              <w:szCs w:val="22"/>
            </w:rPr>
            <w:fldChar w:fldCharType="begin"/>
          </w:r>
          <w:r w:rsidRPr="00D315FB">
            <w:rPr>
              <w:sz w:val="22"/>
              <w:szCs w:val="22"/>
            </w:rPr>
            <w:instrText xml:space="preserve"> TOC \o "1-3" \h \z \u </w:instrText>
          </w:r>
          <w:r w:rsidRPr="00D315FB">
            <w:rPr>
              <w:sz w:val="22"/>
              <w:szCs w:val="22"/>
            </w:rPr>
            <w:fldChar w:fldCharType="separate"/>
          </w:r>
          <w:hyperlink w:anchor="_Toc242705694" w:history="1">
            <w:r w:rsidRPr="00D315FB">
              <w:rPr>
                <w:rStyle w:val="Hyperlink"/>
              </w:rPr>
              <w:t>1.0 INTRODUCTION</w:t>
            </w:r>
            <w:r w:rsidRPr="00D315FB">
              <w:rPr>
                <w:webHidden/>
              </w:rPr>
              <w:tab/>
            </w:r>
            <w:r w:rsidRPr="00D315FB">
              <w:rPr>
                <w:webHidden/>
              </w:rPr>
              <w:fldChar w:fldCharType="begin"/>
            </w:r>
            <w:r w:rsidRPr="00D315FB">
              <w:rPr>
                <w:webHidden/>
              </w:rPr>
              <w:instrText xml:space="preserve"> PAGEREF _Toc242705694 \h </w:instrText>
            </w:r>
            <w:r w:rsidRPr="00D315FB">
              <w:rPr>
                <w:webHidden/>
              </w:rPr>
            </w:r>
            <w:r w:rsidRPr="00D315FB">
              <w:rPr>
                <w:webHidden/>
              </w:rPr>
              <w:fldChar w:fldCharType="separate"/>
            </w:r>
            <w:r w:rsidRPr="00D315FB">
              <w:rPr>
                <w:webHidden/>
              </w:rPr>
              <w:t>5</w:t>
            </w:r>
            <w:r w:rsidRPr="00D315FB">
              <w:rPr>
                <w:webHidden/>
              </w:rPr>
              <w:fldChar w:fldCharType="end"/>
            </w:r>
          </w:hyperlink>
        </w:p>
        <w:p w14:paraId="1EE8B177" w14:textId="4AFA9EBD" w:rsidR="00D315FB" w:rsidRPr="00D315FB" w:rsidRDefault="00D315FB" w:rsidP="00D315FB">
          <w:pPr>
            <w:pStyle w:val="TOC1"/>
            <w:rPr>
              <w:rFonts w:asciiTheme="minorHAnsi" w:eastAsiaTheme="minorEastAsia" w:hAnsiTheme="minorHAnsi" w:cstheme="minorBidi"/>
              <w:kern w:val="2"/>
              <w14:ligatures w14:val="standardContextual"/>
            </w:rPr>
          </w:pPr>
          <w:hyperlink w:anchor="_Toc242705695" w:history="1">
            <w:r w:rsidRPr="00D315FB">
              <w:rPr>
                <w:rStyle w:val="Hyperlink"/>
              </w:rPr>
              <w:t>2.0 ANALYSIS OF OBSERVED TEACHING PRACTICE</w:t>
            </w:r>
            <w:r w:rsidRPr="00D315FB">
              <w:rPr>
                <w:webHidden/>
              </w:rPr>
              <w:tab/>
            </w:r>
            <w:r w:rsidRPr="00D315FB">
              <w:rPr>
                <w:webHidden/>
              </w:rPr>
              <w:fldChar w:fldCharType="begin"/>
            </w:r>
            <w:r w:rsidRPr="00D315FB">
              <w:rPr>
                <w:webHidden/>
              </w:rPr>
              <w:instrText xml:space="preserve"> PAGEREF _Toc242705695 \h </w:instrText>
            </w:r>
            <w:r w:rsidRPr="00D315FB">
              <w:rPr>
                <w:webHidden/>
              </w:rPr>
            </w:r>
            <w:r w:rsidRPr="00D315FB">
              <w:rPr>
                <w:webHidden/>
              </w:rPr>
              <w:fldChar w:fldCharType="separate"/>
            </w:r>
            <w:r w:rsidRPr="00D315FB">
              <w:rPr>
                <w:webHidden/>
              </w:rPr>
              <w:t>5</w:t>
            </w:r>
            <w:r w:rsidRPr="00D315FB">
              <w:rPr>
                <w:webHidden/>
              </w:rPr>
              <w:fldChar w:fldCharType="end"/>
            </w:r>
          </w:hyperlink>
        </w:p>
        <w:p w14:paraId="5FECF1A7" w14:textId="04FC7E5E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696" w:history="1"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2.1 </w:t>
            </w:r>
            <w:r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</w:t>
            </w:r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eaching and learning approaches observed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_Toc242705696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5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FFF8231" w14:textId="451A065B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697" w:history="1"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2.2 </w:t>
            </w:r>
            <w:r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</w:t>
            </w:r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trategies used to promote learner engagement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_Toc242705697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6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324235" w14:textId="5244400C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698" w:history="1"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2.3 </w:t>
            </w:r>
            <w:r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</w:t>
            </w:r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pproaches to assessment and feedback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_Toc242705698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6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22ABC5" w14:textId="5881D172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699" w:history="1"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2.4 </w:t>
            </w:r>
            <w:r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</w:t>
            </w:r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nclusive teaching practices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_Toc242705699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7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24671A" w14:textId="2D090000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00" w:history="1"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2.5 </w:t>
            </w:r>
            <w:r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</w:t>
            </w:r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anagement of the learning environment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_Toc242705700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7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9435AC" w14:textId="1005BF7B" w:rsidR="00D315FB" w:rsidRPr="00D315FB" w:rsidRDefault="00D315FB" w:rsidP="00D315FB">
          <w:pPr>
            <w:pStyle w:val="TOC1"/>
            <w:rPr>
              <w:rFonts w:asciiTheme="minorHAnsi" w:eastAsiaTheme="minorEastAsia" w:hAnsiTheme="minorHAnsi" w:cstheme="minorBidi"/>
              <w:kern w:val="2"/>
              <w14:ligatures w14:val="standardContextual"/>
            </w:rPr>
          </w:pPr>
          <w:hyperlink w:anchor="_Toc242705701" w:history="1">
            <w:r w:rsidRPr="00D315FB">
              <w:rPr>
                <w:rStyle w:val="Hyperlink"/>
              </w:rPr>
              <w:t>3.0 IMPLICATIONS FOR PROFESSIONAL PRACTICE</w:t>
            </w:r>
            <w:r w:rsidRPr="00D315FB">
              <w:rPr>
                <w:webHidden/>
              </w:rPr>
              <w:tab/>
            </w:r>
            <w:r w:rsidRPr="00D315FB">
              <w:rPr>
                <w:webHidden/>
              </w:rPr>
              <w:fldChar w:fldCharType="begin"/>
            </w:r>
            <w:r w:rsidRPr="00D315FB">
              <w:rPr>
                <w:webHidden/>
              </w:rPr>
              <w:instrText xml:space="preserve"> PAGEREF _Toc242705701 \h </w:instrText>
            </w:r>
            <w:r w:rsidRPr="00D315FB">
              <w:rPr>
                <w:webHidden/>
              </w:rPr>
            </w:r>
            <w:r w:rsidRPr="00D315FB">
              <w:rPr>
                <w:webHidden/>
              </w:rPr>
              <w:fldChar w:fldCharType="separate"/>
            </w:r>
            <w:r w:rsidRPr="00D315FB">
              <w:rPr>
                <w:webHidden/>
              </w:rPr>
              <w:t>8</w:t>
            </w:r>
            <w:r w:rsidRPr="00D315FB">
              <w:rPr>
                <w:webHidden/>
              </w:rPr>
              <w:fldChar w:fldCharType="end"/>
            </w:r>
          </w:hyperlink>
        </w:p>
        <w:p w14:paraId="0FDBF09D" w14:textId="690B1B05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02" w:history="1">
            <w:r w:rsidRPr="00D315FB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 ASPECTS OF PRACTICE THAT COULD INFORM MY OWN TEACHING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_Toc242705702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9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AA6472" w14:textId="48B84112" w:rsidR="00D315FB" w:rsidRPr="00D315FB" w:rsidRDefault="00D315FB" w:rsidP="00D315FB">
          <w:pPr>
            <w:pStyle w:val="TOC1"/>
            <w:rPr>
              <w:rFonts w:asciiTheme="minorHAnsi" w:eastAsiaTheme="minorEastAsia" w:hAnsiTheme="minorHAnsi" w:cstheme="minorBidi"/>
              <w:kern w:val="2"/>
              <w14:ligatures w14:val="standardContextual"/>
            </w:rPr>
          </w:pPr>
          <w:hyperlink w:anchor="_Toc242705703" w:history="1">
            <w:r w:rsidRPr="00D315FB">
              <w:rPr>
                <w:rStyle w:val="Hyperlink"/>
              </w:rPr>
              <w:t>4.0 CONCLUSIONS</w:t>
            </w:r>
            <w:r w:rsidRPr="00D315FB">
              <w:rPr>
                <w:webHidden/>
              </w:rPr>
              <w:tab/>
            </w:r>
            <w:r w:rsidRPr="00D315FB">
              <w:rPr>
                <w:webHidden/>
              </w:rPr>
              <w:fldChar w:fldCharType="begin"/>
            </w:r>
            <w:r w:rsidRPr="00D315FB">
              <w:rPr>
                <w:webHidden/>
              </w:rPr>
              <w:instrText xml:space="preserve"> PAGEREF _Toc242705703 \h </w:instrText>
            </w:r>
            <w:r w:rsidRPr="00D315FB">
              <w:rPr>
                <w:webHidden/>
              </w:rPr>
            </w:r>
            <w:r w:rsidRPr="00D315FB">
              <w:rPr>
                <w:webHidden/>
              </w:rPr>
              <w:fldChar w:fldCharType="separate"/>
            </w:r>
            <w:r w:rsidRPr="00D315FB">
              <w:rPr>
                <w:webHidden/>
              </w:rPr>
              <w:t>10</w:t>
            </w:r>
            <w:r w:rsidRPr="00D315FB">
              <w:rPr>
                <w:webHidden/>
              </w:rPr>
              <w:fldChar w:fldCharType="end"/>
            </w:r>
          </w:hyperlink>
        </w:p>
        <w:p w14:paraId="3ADC1FBD" w14:textId="5CA1B1E3" w:rsidR="00D315FB" w:rsidRPr="00D315FB" w:rsidRDefault="00D315FB" w:rsidP="00D315FB">
          <w:pPr>
            <w:pStyle w:val="TOC1"/>
            <w:rPr>
              <w:rFonts w:eastAsiaTheme="minorEastAsia"/>
              <w:kern w:val="2"/>
              <w14:ligatures w14:val="standardContextual"/>
            </w:rPr>
          </w:pPr>
          <w:hyperlink w:anchor="_Toc242705704" w:history="1">
            <w:r w:rsidRPr="00D315FB">
              <w:rPr>
                <w:rStyle w:val="Hyperlink"/>
              </w:rPr>
              <w:t>REFERENCES</w:t>
            </w:r>
            <w:r w:rsidRPr="00D315FB">
              <w:rPr>
                <w:webHidden/>
              </w:rPr>
              <w:tab/>
            </w:r>
            <w:r w:rsidRPr="00D315FB">
              <w:rPr>
                <w:webHidden/>
              </w:rPr>
              <w:fldChar w:fldCharType="begin"/>
            </w:r>
            <w:r w:rsidRPr="00D315FB">
              <w:rPr>
                <w:webHidden/>
              </w:rPr>
              <w:instrText xml:space="preserve"> PAGEREF _Toc242705704 \h </w:instrText>
            </w:r>
            <w:r w:rsidRPr="00D315FB">
              <w:rPr>
                <w:webHidden/>
              </w:rPr>
            </w:r>
            <w:r w:rsidRPr="00D315FB">
              <w:rPr>
                <w:webHidden/>
              </w:rPr>
              <w:fldChar w:fldCharType="separate"/>
            </w:r>
            <w:r w:rsidRPr="00D315FB">
              <w:rPr>
                <w:webHidden/>
              </w:rPr>
              <w:t>11</w:t>
            </w:r>
            <w:r w:rsidRPr="00D315FB">
              <w:rPr>
                <w:webHidden/>
              </w:rPr>
              <w:fldChar w:fldCharType="end"/>
            </w:r>
          </w:hyperlink>
        </w:p>
        <w:p w14:paraId="29BA6396" w14:textId="193E4650" w:rsidR="00D315FB" w:rsidRPr="00D315FB" w:rsidRDefault="00D315FB" w:rsidP="00D315FB">
          <w:pPr>
            <w:pStyle w:val="TOC1"/>
            <w:rPr>
              <w:rFonts w:eastAsiaTheme="minorEastAsia"/>
              <w:kern w:val="2"/>
              <w14:ligatures w14:val="standardContextual"/>
            </w:rPr>
          </w:pPr>
          <w:hyperlink w:anchor="_Toc242705705" w:history="1">
            <w:r w:rsidRPr="00D315FB">
              <w:rPr>
                <w:rStyle w:val="Hyperlink"/>
              </w:rPr>
              <w:t>APPENDIX</w:t>
            </w:r>
            <w:r w:rsidRPr="00D315FB">
              <w:rPr>
                <w:webHidden/>
              </w:rPr>
              <w:tab/>
            </w:r>
            <w:r w:rsidRPr="00D315FB">
              <w:rPr>
                <w:webHidden/>
              </w:rPr>
              <w:fldChar w:fldCharType="begin"/>
            </w:r>
            <w:r w:rsidRPr="00D315FB">
              <w:rPr>
                <w:webHidden/>
              </w:rPr>
              <w:instrText xml:space="preserve"> PAGEREF _Toc242705705 \h </w:instrText>
            </w:r>
            <w:r w:rsidRPr="00D315FB">
              <w:rPr>
                <w:webHidden/>
              </w:rPr>
            </w:r>
            <w:r w:rsidRPr="00D315FB">
              <w:rPr>
                <w:webHidden/>
              </w:rPr>
              <w:fldChar w:fldCharType="separate"/>
            </w:r>
            <w:r w:rsidRPr="00D315FB">
              <w:rPr>
                <w:webHidden/>
              </w:rPr>
              <w:t>16</w:t>
            </w:r>
            <w:r w:rsidRPr="00D315FB">
              <w:rPr>
                <w:webHidden/>
              </w:rPr>
              <w:fldChar w:fldCharType="end"/>
            </w:r>
          </w:hyperlink>
        </w:p>
        <w:p w14:paraId="6E8B47BB" w14:textId="250E2BD0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06" w:history="1">
            <w:r w:rsidRPr="00D315FB">
              <w:rPr>
                <w:rStyle w:val="Hyperlink"/>
                <w:noProof/>
                <w:sz w:val="24"/>
                <w:szCs w:val="24"/>
              </w:rPr>
              <w:t>A) Merged Observed Table of observations linked to the 3 tutors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_Toc242705706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16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4BD3C1" w14:textId="223E9D0E" w:rsidR="00D315FB" w:rsidRPr="00D315FB" w:rsidRDefault="00D315F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07" w:history="1">
            <w:r w:rsidRPr="00D315FB">
              <w:rPr>
                <w:rStyle w:val="Hyperlink"/>
                <w:noProof/>
                <w:sz w:val="24"/>
                <w:szCs w:val="24"/>
              </w:rPr>
              <w:t>B) Original Tutor Observations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_Toc242705707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19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079903" w14:textId="62E81AF5" w:rsidR="00D315FB" w:rsidRPr="00D315FB" w:rsidRDefault="00D315F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08" w:history="1">
            <w:r w:rsidRPr="00D315FB">
              <w:rPr>
                <w:rStyle w:val="Hyperlink"/>
                <w:noProof/>
                <w:sz w:val="24"/>
                <w:szCs w:val="24"/>
              </w:rPr>
              <w:t>Observation One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_Toc242705708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19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85D258" w14:textId="40FA0A45" w:rsidR="00D315FB" w:rsidRPr="00D315FB" w:rsidRDefault="00D315F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09" w:history="1">
            <w:r w:rsidRPr="00D315FB">
              <w:rPr>
                <w:rStyle w:val="Hyperlink"/>
                <w:noProof/>
                <w:sz w:val="24"/>
                <w:szCs w:val="24"/>
              </w:rPr>
              <w:t>Observation Two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_Toc242705709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20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6E35409" w14:textId="77FF997C" w:rsidR="00D315FB" w:rsidRDefault="00D315FB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42705710" w:history="1">
            <w:r w:rsidRPr="00D315FB">
              <w:rPr>
                <w:rStyle w:val="Hyperlink"/>
                <w:noProof/>
                <w:sz w:val="24"/>
                <w:szCs w:val="24"/>
              </w:rPr>
              <w:t>Observation Three</w:t>
            </w:r>
            <w:r w:rsidRPr="00D315FB">
              <w:rPr>
                <w:noProof/>
                <w:webHidden/>
                <w:sz w:val="24"/>
                <w:szCs w:val="24"/>
              </w:rPr>
              <w:tab/>
            </w:r>
            <w:r w:rsidRPr="00D315FB">
              <w:rPr>
                <w:noProof/>
                <w:webHidden/>
                <w:sz w:val="24"/>
                <w:szCs w:val="24"/>
              </w:rPr>
              <w:fldChar w:fldCharType="begin"/>
            </w:r>
            <w:r w:rsidRPr="00D315FB">
              <w:rPr>
                <w:noProof/>
                <w:webHidden/>
                <w:sz w:val="24"/>
                <w:szCs w:val="24"/>
              </w:rPr>
              <w:instrText xml:space="preserve"> PAGEREF _Toc242705710 \h </w:instrText>
            </w:r>
            <w:r w:rsidRPr="00D315FB">
              <w:rPr>
                <w:noProof/>
                <w:webHidden/>
                <w:sz w:val="24"/>
                <w:szCs w:val="24"/>
              </w:rPr>
            </w:r>
            <w:r w:rsidRPr="00D315FB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D315FB">
              <w:rPr>
                <w:noProof/>
                <w:webHidden/>
                <w:sz w:val="24"/>
                <w:szCs w:val="24"/>
              </w:rPr>
              <w:t>21</w:t>
            </w:r>
            <w:r w:rsidRPr="00D315FB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50A30C" w14:textId="2A1B9D7C" w:rsidR="00D315FB" w:rsidRPr="00D315FB" w:rsidRDefault="00D315FB">
          <w:pPr>
            <w:rPr>
              <w:rFonts w:ascii="Arial" w:hAnsi="Arial" w:cs="Arial"/>
              <w:sz w:val="22"/>
              <w:szCs w:val="22"/>
            </w:rPr>
          </w:pPr>
          <w:r w:rsidRPr="00D315FB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6FAD133B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5003A654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17B9E25D" w14:textId="77777777" w:rsidR="002C2C22" w:rsidRDefault="002C2C22" w:rsidP="00D315FB">
      <w:pPr>
        <w:jc w:val="center"/>
        <w:rPr>
          <w:rFonts w:ascii="Arial" w:hAnsi="Arial" w:cs="Arial"/>
          <w:sz w:val="24"/>
          <w:szCs w:val="24"/>
        </w:rPr>
      </w:pPr>
    </w:p>
    <w:p w14:paraId="64A28F6A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70EF97C5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7CF1058E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505F02FE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47256C4E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26D9F211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2D7ECA0E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2F10F29A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4F2AA50A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501712C8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30D91C6D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4F9B82F7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329C7CA4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4D331C37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53037ED1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4FF9543B" w14:textId="77777777" w:rsidR="002C2C22" w:rsidRDefault="002C2C22">
      <w:pPr>
        <w:rPr>
          <w:rFonts w:ascii="Arial" w:hAnsi="Arial" w:cs="Arial"/>
          <w:sz w:val="24"/>
          <w:szCs w:val="24"/>
        </w:rPr>
      </w:pPr>
    </w:p>
    <w:p w14:paraId="25346F22" w14:textId="77777777" w:rsidR="00DA0B2F" w:rsidRPr="00C44BDF" w:rsidRDefault="00DA0B2F">
      <w:pPr>
        <w:rPr>
          <w:rFonts w:ascii="Arial" w:hAnsi="Arial" w:cs="Arial"/>
          <w:sz w:val="24"/>
          <w:szCs w:val="24"/>
        </w:rPr>
      </w:pPr>
    </w:p>
    <w:p w14:paraId="6A3F5504" w14:textId="1A93A2FB" w:rsidR="00A76460" w:rsidRPr="007064E8" w:rsidRDefault="00F2610A" w:rsidP="00931F81">
      <w:pPr>
        <w:pStyle w:val="Heading1"/>
        <w:rPr>
          <w:rFonts w:ascii="Arial" w:hAnsi="Arial" w:cs="Arial"/>
          <w:sz w:val="32"/>
          <w:szCs w:val="32"/>
        </w:rPr>
      </w:pPr>
      <w:bookmarkStart w:id="0" w:name="_Toc242705694"/>
      <w:r w:rsidRPr="007064E8">
        <w:rPr>
          <w:rFonts w:ascii="Arial" w:hAnsi="Arial" w:cs="Arial"/>
          <w:sz w:val="32"/>
          <w:szCs w:val="32"/>
        </w:rPr>
        <w:t>1.0 INTRODUCTION</w:t>
      </w:r>
      <w:bookmarkEnd w:id="0"/>
      <w:r w:rsidRPr="007064E8">
        <w:rPr>
          <w:rFonts w:ascii="Arial" w:hAnsi="Arial" w:cs="Arial"/>
          <w:sz w:val="32"/>
          <w:szCs w:val="32"/>
        </w:rPr>
        <w:t xml:space="preserve"> </w:t>
      </w:r>
    </w:p>
    <w:p w14:paraId="773C100F" w14:textId="77777777" w:rsidR="006760A4" w:rsidRPr="00D319C2" w:rsidRDefault="006760A4" w:rsidP="006760A4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42722665" w14:textId="5613BB1B" w:rsidR="00A0206F" w:rsidRPr="00D319C2" w:rsidRDefault="005D504D" w:rsidP="002378FB">
      <w:pPr>
        <w:tabs>
          <w:tab w:val="num" w:pos="720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My</w:t>
      </w:r>
      <w:r w:rsidR="006760A4" w:rsidRPr="00D319C2">
        <w:rPr>
          <w:rFonts w:ascii="Arial" w:hAnsi="Arial" w:cs="Arial"/>
          <w:sz w:val="24"/>
          <w:szCs w:val="24"/>
        </w:rPr>
        <w:t xml:space="preserve"> assignment critically evaluates </w:t>
      </w:r>
      <w:r w:rsidR="00C37D91" w:rsidRPr="00D319C2">
        <w:rPr>
          <w:rFonts w:ascii="Arial" w:hAnsi="Arial" w:cs="Arial"/>
          <w:sz w:val="24"/>
          <w:szCs w:val="24"/>
        </w:rPr>
        <w:t>three observed mi</w:t>
      </w:r>
      <w:r w:rsidRPr="00D319C2">
        <w:rPr>
          <w:rFonts w:ascii="Arial" w:hAnsi="Arial" w:cs="Arial"/>
          <w:sz w:val="24"/>
          <w:szCs w:val="24"/>
        </w:rPr>
        <w:t>croteaches,</w:t>
      </w:r>
      <w:r w:rsidR="00C37D91" w:rsidRPr="00D319C2">
        <w:rPr>
          <w:rFonts w:ascii="Arial" w:hAnsi="Arial" w:cs="Arial"/>
          <w:sz w:val="24"/>
          <w:szCs w:val="24"/>
        </w:rPr>
        <w:t xml:space="preserve"> </w:t>
      </w:r>
      <w:r w:rsidR="00A0206F" w:rsidRPr="00D319C2">
        <w:rPr>
          <w:rFonts w:ascii="Arial" w:hAnsi="Arial" w:cs="Arial"/>
          <w:sz w:val="24"/>
          <w:szCs w:val="24"/>
        </w:rPr>
        <w:t xml:space="preserve">which I refer to in this assignment </w:t>
      </w:r>
      <w:r w:rsidR="00233EDF" w:rsidRPr="00D319C2">
        <w:rPr>
          <w:rFonts w:ascii="Arial" w:hAnsi="Arial" w:cs="Arial"/>
          <w:sz w:val="24"/>
          <w:szCs w:val="24"/>
        </w:rPr>
        <w:t>as Tutor</w:t>
      </w:r>
      <w:r w:rsidR="00353C9B" w:rsidRPr="00D319C2">
        <w:rPr>
          <w:rFonts w:ascii="Arial" w:hAnsi="Arial" w:cs="Arial"/>
          <w:sz w:val="24"/>
          <w:szCs w:val="24"/>
        </w:rPr>
        <w:t xml:space="preserve"> </w:t>
      </w:r>
      <w:r w:rsidR="00C37D91" w:rsidRPr="00D319C2">
        <w:rPr>
          <w:rFonts w:ascii="Arial" w:hAnsi="Arial" w:cs="Arial"/>
          <w:sz w:val="24"/>
          <w:szCs w:val="24"/>
        </w:rPr>
        <w:t xml:space="preserve">1 </w:t>
      </w:r>
      <w:r w:rsidR="003C604B" w:rsidRPr="00D319C2">
        <w:rPr>
          <w:rFonts w:ascii="Arial" w:hAnsi="Arial" w:cs="Arial"/>
          <w:sz w:val="24"/>
          <w:szCs w:val="24"/>
        </w:rPr>
        <w:t xml:space="preserve">EDI </w:t>
      </w:r>
      <w:r w:rsidR="00CF0E94" w:rsidRPr="00D319C2">
        <w:rPr>
          <w:rFonts w:ascii="Arial" w:hAnsi="Arial" w:cs="Arial"/>
          <w:sz w:val="24"/>
          <w:szCs w:val="24"/>
        </w:rPr>
        <w:t>a</w:t>
      </w:r>
      <w:r w:rsidR="003C604B" w:rsidRPr="00D319C2">
        <w:rPr>
          <w:rFonts w:ascii="Arial" w:hAnsi="Arial" w:cs="Arial"/>
          <w:sz w:val="24"/>
          <w:szCs w:val="24"/>
        </w:rPr>
        <w:t xml:space="preserve">s </w:t>
      </w:r>
      <w:r w:rsidR="000402FF" w:rsidRPr="00D319C2">
        <w:rPr>
          <w:rFonts w:ascii="Arial" w:hAnsi="Arial" w:cs="Arial"/>
          <w:sz w:val="24"/>
          <w:szCs w:val="24"/>
        </w:rPr>
        <w:t>o</w:t>
      </w:r>
      <w:r w:rsidR="00C37D91" w:rsidRPr="00D319C2">
        <w:rPr>
          <w:rFonts w:ascii="Arial" w:hAnsi="Arial" w:cs="Arial"/>
          <w:sz w:val="24"/>
          <w:szCs w:val="24"/>
        </w:rPr>
        <w:t xml:space="preserve">bservation </w:t>
      </w:r>
      <w:r w:rsidR="00353C9B" w:rsidRPr="00D319C2">
        <w:rPr>
          <w:rFonts w:ascii="Arial" w:hAnsi="Arial" w:cs="Arial"/>
          <w:sz w:val="24"/>
          <w:szCs w:val="24"/>
        </w:rPr>
        <w:t>1</w:t>
      </w:r>
      <w:r w:rsidR="00802C25" w:rsidRPr="00D319C2">
        <w:rPr>
          <w:rFonts w:ascii="Arial" w:hAnsi="Arial" w:cs="Arial"/>
          <w:sz w:val="24"/>
          <w:szCs w:val="24"/>
        </w:rPr>
        <w:t xml:space="preserve"> </w:t>
      </w:r>
      <w:r w:rsidR="003C604B" w:rsidRPr="00D319C2">
        <w:rPr>
          <w:rFonts w:ascii="Arial" w:hAnsi="Arial" w:cs="Arial"/>
          <w:sz w:val="24"/>
          <w:szCs w:val="24"/>
        </w:rPr>
        <w:t>(</w:t>
      </w:r>
      <w:r w:rsidR="00233EDF" w:rsidRPr="00D319C2">
        <w:rPr>
          <w:rFonts w:ascii="Arial" w:hAnsi="Arial" w:cs="Arial"/>
          <w:sz w:val="24"/>
          <w:szCs w:val="24"/>
        </w:rPr>
        <w:t xml:space="preserve">Equality </w:t>
      </w:r>
      <w:r w:rsidR="00802C25" w:rsidRPr="00D319C2">
        <w:rPr>
          <w:rFonts w:ascii="Arial" w:hAnsi="Arial" w:cs="Arial"/>
          <w:sz w:val="24"/>
          <w:szCs w:val="24"/>
        </w:rPr>
        <w:t>Diversity and Inclusion</w:t>
      </w:r>
      <w:r w:rsidR="00272AA6" w:rsidRPr="00D319C2">
        <w:rPr>
          <w:rFonts w:ascii="Arial" w:hAnsi="Arial" w:cs="Arial"/>
          <w:sz w:val="24"/>
          <w:szCs w:val="24"/>
        </w:rPr>
        <w:t xml:space="preserve"> in Sport</w:t>
      </w:r>
      <w:r w:rsidR="002378FB" w:rsidRPr="00D319C2">
        <w:rPr>
          <w:rFonts w:ascii="Arial" w:hAnsi="Arial" w:cs="Arial"/>
          <w:sz w:val="24"/>
          <w:szCs w:val="24"/>
        </w:rPr>
        <w:t>), Tutor</w:t>
      </w:r>
      <w:r w:rsidR="00353C9B" w:rsidRPr="00D319C2">
        <w:rPr>
          <w:rFonts w:ascii="Arial" w:hAnsi="Arial" w:cs="Arial"/>
          <w:sz w:val="24"/>
          <w:szCs w:val="24"/>
        </w:rPr>
        <w:t xml:space="preserve"> 2 </w:t>
      </w:r>
      <w:r w:rsidR="000402FF" w:rsidRPr="00D319C2">
        <w:rPr>
          <w:rFonts w:ascii="Arial" w:hAnsi="Arial" w:cs="Arial"/>
          <w:sz w:val="24"/>
          <w:szCs w:val="24"/>
        </w:rPr>
        <w:t xml:space="preserve">(SM) </w:t>
      </w:r>
      <w:r w:rsidR="00CF0E94" w:rsidRPr="00D319C2">
        <w:rPr>
          <w:rFonts w:ascii="Arial" w:hAnsi="Arial" w:cs="Arial"/>
          <w:sz w:val="24"/>
          <w:szCs w:val="24"/>
        </w:rPr>
        <w:t>a</w:t>
      </w:r>
      <w:r w:rsidR="000402FF" w:rsidRPr="00D319C2">
        <w:rPr>
          <w:rFonts w:ascii="Arial" w:hAnsi="Arial" w:cs="Arial"/>
          <w:sz w:val="24"/>
          <w:szCs w:val="24"/>
        </w:rPr>
        <w:t>s o</w:t>
      </w:r>
      <w:r w:rsidR="00B06D83" w:rsidRPr="00D319C2">
        <w:rPr>
          <w:rFonts w:ascii="Arial" w:hAnsi="Arial" w:cs="Arial"/>
          <w:sz w:val="24"/>
          <w:szCs w:val="24"/>
        </w:rPr>
        <w:t>bservation</w:t>
      </w:r>
      <w:r w:rsidR="00353C9B" w:rsidRPr="00D319C2">
        <w:rPr>
          <w:rFonts w:ascii="Arial" w:hAnsi="Arial" w:cs="Arial"/>
          <w:sz w:val="24"/>
          <w:szCs w:val="24"/>
        </w:rPr>
        <w:t xml:space="preserve"> 2</w:t>
      </w:r>
      <w:r w:rsidR="00272AA6" w:rsidRPr="00D319C2">
        <w:rPr>
          <w:rFonts w:ascii="Arial" w:hAnsi="Arial" w:cs="Arial"/>
          <w:sz w:val="24"/>
          <w:szCs w:val="24"/>
        </w:rPr>
        <w:t xml:space="preserve"> </w:t>
      </w:r>
      <w:r w:rsidR="000402FF" w:rsidRPr="00D319C2">
        <w:rPr>
          <w:rFonts w:ascii="Arial" w:hAnsi="Arial" w:cs="Arial"/>
          <w:sz w:val="24"/>
          <w:szCs w:val="24"/>
        </w:rPr>
        <w:t>(</w:t>
      </w:r>
      <w:r w:rsidR="00272AA6" w:rsidRPr="00D319C2">
        <w:rPr>
          <w:rFonts w:ascii="Arial" w:hAnsi="Arial" w:cs="Arial"/>
          <w:sz w:val="24"/>
          <w:szCs w:val="24"/>
        </w:rPr>
        <w:t xml:space="preserve">Stress </w:t>
      </w:r>
      <w:r w:rsidR="00BB5B3C" w:rsidRPr="00D319C2">
        <w:rPr>
          <w:rFonts w:ascii="Arial" w:hAnsi="Arial" w:cs="Arial"/>
          <w:sz w:val="24"/>
          <w:szCs w:val="24"/>
        </w:rPr>
        <w:t>M</w:t>
      </w:r>
      <w:r w:rsidR="00124CE5" w:rsidRPr="00D319C2">
        <w:rPr>
          <w:rFonts w:ascii="Arial" w:hAnsi="Arial" w:cs="Arial"/>
          <w:sz w:val="24"/>
          <w:szCs w:val="24"/>
        </w:rPr>
        <w:t>anagement),</w:t>
      </w:r>
      <w:r w:rsidR="00353C9B" w:rsidRPr="00D319C2">
        <w:rPr>
          <w:rFonts w:ascii="Arial" w:hAnsi="Arial" w:cs="Arial"/>
          <w:sz w:val="24"/>
          <w:szCs w:val="24"/>
        </w:rPr>
        <w:t xml:space="preserve"> and Tutor 3</w:t>
      </w:r>
      <w:r w:rsidR="00A0206F" w:rsidRPr="00D319C2">
        <w:rPr>
          <w:rFonts w:ascii="Arial" w:hAnsi="Arial" w:cs="Arial"/>
          <w:sz w:val="24"/>
          <w:szCs w:val="24"/>
        </w:rPr>
        <w:t xml:space="preserve"> (BNS)</w:t>
      </w:r>
      <w:r w:rsidR="00802C25" w:rsidRPr="00D319C2">
        <w:rPr>
          <w:rFonts w:ascii="Arial" w:hAnsi="Arial" w:cs="Arial"/>
          <w:sz w:val="24"/>
          <w:szCs w:val="24"/>
        </w:rPr>
        <w:t xml:space="preserve"> </w:t>
      </w:r>
      <w:r w:rsidR="00CF0E94" w:rsidRPr="00D319C2">
        <w:rPr>
          <w:rFonts w:ascii="Arial" w:hAnsi="Arial" w:cs="Arial"/>
          <w:sz w:val="24"/>
          <w:szCs w:val="24"/>
        </w:rPr>
        <w:t>a</w:t>
      </w:r>
      <w:r w:rsidR="000402FF" w:rsidRPr="00D319C2">
        <w:rPr>
          <w:rFonts w:ascii="Arial" w:hAnsi="Arial" w:cs="Arial"/>
          <w:sz w:val="24"/>
          <w:szCs w:val="24"/>
        </w:rPr>
        <w:t>s o</w:t>
      </w:r>
      <w:r w:rsidR="00802C25" w:rsidRPr="00D319C2">
        <w:rPr>
          <w:rFonts w:ascii="Arial" w:hAnsi="Arial" w:cs="Arial"/>
          <w:sz w:val="24"/>
          <w:szCs w:val="24"/>
        </w:rPr>
        <w:t>bservation 3</w:t>
      </w:r>
      <w:r w:rsidR="000402FF" w:rsidRPr="00D319C2">
        <w:rPr>
          <w:rFonts w:ascii="Arial" w:hAnsi="Arial" w:cs="Arial"/>
          <w:sz w:val="24"/>
          <w:szCs w:val="24"/>
        </w:rPr>
        <w:t xml:space="preserve"> (</w:t>
      </w:r>
      <w:r w:rsidR="00A0206F" w:rsidRPr="00D319C2">
        <w:rPr>
          <w:rFonts w:ascii="Arial" w:hAnsi="Arial" w:cs="Arial"/>
          <w:sz w:val="24"/>
          <w:szCs w:val="24"/>
        </w:rPr>
        <w:t xml:space="preserve">Building </w:t>
      </w:r>
      <w:r w:rsidR="00272AA6" w:rsidRPr="00D319C2">
        <w:rPr>
          <w:rFonts w:ascii="Arial" w:hAnsi="Arial" w:cs="Arial"/>
          <w:sz w:val="24"/>
          <w:szCs w:val="24"/>
        </w:rPr>
        <w:t xml:space="preserve">Narrative </w:t>
      </w:r>
      <w:r w:rsidRPr="00D319C2">
        <w:rPr>
          <w:rFonts w:ascii="Arial" w:hAnsi="Arial" w:cs="Arial"/>
          <w:sz w:val="24"/>
          <w:szCs w:val="24"/>
        </w:rPr>
        <w:t>Struct</w:t>
      </w:r>
      <w:r w:rsidR="00AE15CB" w:rsidRPr="00D319C2">
        <w:rPr>
          <w:rFonts w:ascii="Arial" w:hAnsi="Arial" w:cs="Arial"/>
          <w:sz w:val="24"/>
          <w:szCs w:val="24"/>
        </w:rPr>
        <w:t>ure), all of which</w:t>
      </w:r>
      <w:r w:rsidR="00E26B4E" w:rsidRPr="00D319C2">
        <w:rPr>
          <w:rFonts w:ascii="Arial" w:hAnsi="Arial" w:cs="Arial"/>
          <w:sz w:val="24"/>
          <w:szCs w:val="24"/>
        </w:rPr>
        <w:t xml:space="preserve"> </w:t>
      </w:r>
      <w:r w:rsidR="001608B6" w:rsidRPr="00D319C2">
        <w:rPr>
          <w:rFonts w:ascii="Arial" w:hAnsi="Arial" w:cs="Arial"/>
          <w:sz w:val="24"/>
          <w:szCs w:val="24"/>
        </w:rPr>
        <w:t>are in Appendix</w:t>
      </w:r>
      <w:r w:rsidR="00063AB2" w:rsidRPr="00D319C2">
        <w:rPr>
          <w:rFonts w:ascii="Arial" w:hAnsi="Arial" w:cs="Arial"/>
          <w:sz w:val="24"/>
          <w:szCs w:val="24"/>
        </w:rPr>
        <w:t xml:space="preserve"> B,</w:t>
      </w:r>
      <w:r w:rsidR="001608B6" w:rsidRPr="00D319C2">
        <w:rPr>
          <w:rFonts w:ascii="Arial" w:hAnsi="Arial" w:cs="Arial"/>
          <w:sz w:val="24"/>
          <w:szCs w:val="24"/>
        </w:rPr>
        <w:t xml:space="preserve"> an</w:t>
      </w:r>
      <w:r w:rsidR="007E6BD1" w:rsidRPr="00D319C2">
        <w:rPr>
          <w:rFonts w:ascii="Arial" w:hAnsi="Arial" w:cs="Arial"/>
          <w:sz w:val="24"/>
          <w:szCs w:val="24"/>
        </w:rPr>
        <w:t>d the usable merge</w:t>
      </w:r>
      <w:r w:rsidR="00063AB2" w:rsidRPr="00D319C2">
        <w:rPr>
          <w:rFonts w:ascii="Arial" w:hAnsi="Arial" w:cs="Arial"/>
          <w:sz w:val="24"/>
          <w:szCs w:val="24"/>
        </w:rPr>
        <w:t>d</w:t>
      </w:r>
      <w:r w:rsidR="007E6BD1" w:rsidRPr="00D319C2">
        <w:rPr>
          <w:rFonts w:ascii="Arial" w:hAnsi="Arial" w:cs="Arial"/>
          <w:sz w:val="24"/>
          <w:szCs w:val="24"/>
        </w:rPr>
        <w:t xml:space="preserve"> document is in Appendix </w:t>
      </w:r>
      <w:r w:rsidR="00063AB2" w:rsidRPr="00D319C2">
        <w:rPr>
          <w:rFonts w:ascii="Arial" w:hAnsi="Arial" w:cs="Arial"/>
          <w:sz w:val="24"/>
          <w:szCs w:val="24"/>
        </w:rPr>
        <w:t>A.</w:t>
      </w:r>
      <w:r w:rsidR="00AB42A8" w:rsidRPr="00D319C2">
        <w:rPr>
          <w:rFonts w:ascii="Arial" w:hAnsi="Arial" w:cs="Arial"/>
          <w:sz w:val="24"/>
          <w:szCs w:val="24"/>
        </w:rPr>
        <w:t xml:space="preserve"> </w:t>
      </w:r>
      <w:r w:rsidR="0078777E">
        <w:rPr>
          <w:rFonts w:ascii="Arial" w:hAnsi="Arial" w:cs="Arial"/>
          <w:sz w:val="24"/>
          <w:szCs w:val="24"/>
        </w:rPr>
        <w:t>When tutors are referred to please see evidence in Appendix</w:t>
      </w:r>
      <w:r w:rsidR="00870E14">
        <w:rPr>
          <w:rFonts w:ascii="Arial" w:hAnsi="Arial" w:cs="Arial"/>
          <w:sz w:val="24"/>
          <w:szCs w:val="24"/>
        </w:rPr>
        <w:t xml:space="preserve"> </w:t>
      </w:r>
      <w:r w:rsidR="00A167B7">
        <w:rPr>
          <w:rFonts w:ascii="Arial" w:hAnsi="Arial" w:cs="Arial"/>
          <w:sz w:val="24"/>
          <w:szCs w:val="24"/>
        </w:rPr>
        <w:t>A for evidence.</w:t>
      </w:r>
    </w:p>
    <w:p w14:paraId="6567ABD6" w14:textId="77777777" w:rsidR="00A0206F" w:rsidRPr="00D319C2" w:rsidRDefault="00A0206F" w:rsidP="002378FB">
      <w:pPr>
        <w:tabs>
          <w:tab w:val="num" w:pos="720"/>
        </w:tabs>
        <w:jc w:val="both"/>
        <w:rPr>
          <w:rFonts w:ascii="Arial" w:hAnsi="Arial" w:cs="Arial"/>
          <w:sz w:val="24"/>
          <w:szCs w:val="24"/>
        </w:rPr>
      </w:pPr>
    </w:p>
    <w:p w14:paraId="24A5332E" w14:textId="676B74D4" w:rsidR="00AF7000" w:rsidRPr="00D319C2" w:rsidRDefault="003A1252" w:rsidP="00900A22">
      <w:pPr>
        <w:tabs>
          <w:tab w:val="num" w:pos="720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I examine</w:t>
      </w:r>
      <w:r w:rsidR="00F21F87">
        <w:rPr>
          <w:rFonts w:ascii="Arial" w:hAnsi="Arial" w:cs="Arial"/>
          <w:sz w:val="24"/>
          <w:szCs w:val="24"/>
        </w:rPr>
        <w:t xml:space="preserve"> each </w:t>
      </w:r>
      <w:r w:rsidR="00CA190E">
        <w:rPr>
          <w:rFonts w:ascii="Arial" w:hAnsi="Arial" w:cs="Arial"/>
          <w:sz w:val="24"/>
          <w:szCs w:val="24"/>
        </w:rPr>
        <w:t>tutor</w:t>
      </w:r>
      <w:r w:rsidR="00863EE4">
        <w:rPr>
          <w:rFonts w:ascii="Arial" w:hAnsi="Arial" w:cs="Arial"/>
          <w:sz w:val="24"/>
          <w:szCs w:val="24"/>
        </w:rPr>
        <w:t>’</w:t>
      </w:r>
      <w:r w:rsidR="00CA190E">
        <w:rPr>
          <w:rFonts w:ascii="Arial" w:hAnsi="Arial" w:cs="Arial"/>
          <w:sz w:val="24"/>
          <w:szCs w:val="24"/>
        </w:rPr>
        <w:t>s</w:t>
      </w:r>
      <w:r w:rsidR="00F21F87">
        <w:rPr>
          <w:rFonts w:ascii="Arial" w:hAnsi="Arial" w:cs="Arial"/>
          <w:sz w:val="24"/>
          <w:szCs w:val="24"/>
        </w:rPr>
        <w:t xml:space="preserve"> </w:t>
      </w:r>
      <w:r w:rsidR="009505D3" w:rsidRPr="00D319C2">
        <w:rPr>
          <w:rFonts w:ascii="Arial" w:hAnsi="Arial" w:cs="Arial"/>
          <w:sz w:val="24"/>
          <w:szCs w:val="24"/>
        </w:rPr>
        <w:t>strategies</w:t>
      </w:r>
      <w:r w:rsidR="00B0330A">
        <w:rPr>
          <w:rFonts w:ascii="Arial" w:hAnsi="Arial" w:cs="Arial"/>
          <w:sz w:val="24"/>
          <w:szCs w:val="24"/>
        </w:rPr>
        <w:t xml:space="preserve"> from Appendix A evidence of personal observations</w:t>
      </w:r>
      <w:r w:rsidR="009505D3" w:rsidRPr="00D319C2">
        <w:rPr>
          <w:rFonts w:ascii="Arial" w:hAnsi="Arial" w:cs="Arial"/>
          <w:sz w:val="24"/>
          <w:szCs w:val="24"/>
        </w:rPr>
        <w:t xml:space="preserve"> </w:t>
      </w:r>
      <w:r w:rsidR="007A4B6D">
        <w:rPr>
          <w:rFonts w:ascii="Arial" w:hAnsi="Arial" w:cs="Arial"/>
          <w:sz w:val="24"/>
          <w:szCs w:val="24"/>
        </w:rPr>
        <w:t>and</w:t>
      </w:r>
      <w:r w:rsidR="00A0206F" w:rsidRPr="00D319C2">
        <w:rPr>
          <w:rFonts w:ascii="Arial" w:hAnsi="Arial" w:cs="Arial"/>
          <w:sz w:val="24"/>
          <w:szCs w:val="24"/>
        </w:rPr>
        <w:t xml:space="preserve"> </w:t>
      </w:r>
      <w:r w:rsidR="009505D3" w:rsidRPr="00D319C2">
        <w:rPr>
          <w:rFonts w:ascii="Arial" w:hAnsi="Arial" w:cs="Arial"/>
          <w:sz w:val="24"/>
          <w:szCs w:val="24"/>
        </w:rPr>
        <w:t xml:space="preserve">critically </w:t>
      </w:r>
      <w:r w:rsidR="00F21F87">
        <w:rPr>
          <w:rFonts w:ascii="Arial" w:hAnsi="Arial" w:cs="Arial"/>
          <w:sz w:val="24"/>
          <w:szCs w:val="24"/>
        </w:rPr>
        <w:t>evaluate</w:t>
      </w:r>
      <w:r w:rsidR="009505D3" w:rsidRPr="00D319C2">
        <w:rPr>
          <w:rFonts w:ascii="Arial" w:hAnsi="Arial" w:cs="Arial"/>
          <w:sz w:val="24"/>
          <w:szCs w:val="24"/>
        </w:rPr>
        <w:t xml:space="preserve"> </w:t>
      </w:r>
      <w:r w:rsidR="00863EE4">
        <w:rPr>
          <w:rFonts w:ascii="Arial" w:hAnsi="Arial" w:cs="Arial"/>
          <w:sz w:val="24"/>
          <w:szCs w:val="24"/>
        </w:rPr>
        <w:t xml:space="preserve">their </w:t>
      </w:r>
      <w:r w:rsidR="00785E22" w:rsidRPr="00D319C2">
        <w:rPr>
          <w:rFonts w:ascii="Arial" w:hAnsi="Arial" w:cs="Arial"/>
          <w:sz w:val="24"/>
          <w:szCs w:val="24"/>
        </w:rPr>
        <w:t>effectivenes</w:t>
      </w:r>
      <w:r w:rsidR="006E4CE0" w:rsidRPr="00D319C2">
        <w:rPr>
          <w:rFonts w:ascii="Arial" w:hAnsi="Arial" w:cs="Arial"/>
          <w:sz w:val="24"/>
          <w:szCs w:val="24"/>
        </w:rPr>
        <w:t>s</w:t>
      </w:r>
      <w:r w:rsidR="00B0330A">
        <w:rPr>
          <w:rFonts w:ascii="Arial" w:hAnsi="Arial" w:cs="Arial"/>
          <w:sz w:val="24"/>
          <w:szCs w:val="24"/>
        </w:rPr>
        <w:t>,</w:t>
      </w:r>
      <w:r w:rsidR="00863EE4">
        <w:rPr>
          <w:rFonts w:ascii="Arial" w:hAnsi="Arial" w:cs="Arial"/>
          <w:sz w:val="24"/>
          <w:szCs w:val="24"/>
        </w:rPr>
        <w:t xml:space="preserve"> </w:t>
      </w:r>
      <w:r w:rsidR="00424947">
        <w:rPr>
          <w:rFonts w:ascii="Arial" w:hAnsi="Arial" w:cs="Arial"/>
          <w:sz w:val="24"/>
          <w:szCs w:val="24"/>
        </w:rPr>
        <w:t>considering</w:t>
      </w:r>
      <w:r w:rsidR="007D5870" w:rsidRPr="00D319C2">
        <w:rPr>
          <w:rFonts w:ascii="Arial" w:hAnsi="Arial" w:cs="Arial"/>
          <w:sz w:val="24"/>
          <w:szCs w:val="24"/>
        </w:rPr>
        <w:t xml:space="preserve"> </w:t>
      </w:r>
      <w:r w:rsidR="00734DC5">
        <w:rPr>
          <w:rFonts w:ascii="Arial" w:hAnsi="Arial" w:cs="Arial"/>
          <w:sz w:val="24"/>
          <w:szCs w:val="24"/>
        </w:rPr>
        <w:t xml:space="preserve">the </w:t>
      </w:r>
      <w:r w:rsidR="007D5870" w:rsidRPr="00D319C2">
        <w:rPr>
          <w:rFonts w:ascii="Arial" w:hAnsi="Arial" w:cs="Arial"/>
          <w:sz w:val="24"/>
          <w:szCs w:val="24"/>
        </w:rPr>
        <w:t xml:space="preserve">Professional Standards for Further </w:t>
      </w:r>
      <w:r w:rsidR="002378FB" w:rsidRPr="00D319C2">
        <w:rPr>
          <w:rFonts w:ascii="Arial" w:hAnsi="Arial" w:cs="Arial"/>
          <w:sz w:val="24"/>
          <w:szCs w:val="24"/>
        </w:rPr>
        <w:t>Education</w:t>
      </w:r>
      <w:r w:rsidR="007D5870" w:rsidRPr="00D319C2">
        <w:rPr>
          <w:rFonts w:ascii="Arial" w:hAnsi="Arial" w:cs="Arial"/>
          <w:sz w:val="24"/>
          <w:szCs w:val="24"/>
        </w:rPr>
        <w:t xml:space="preserve"> Teachers</w:t>
      </w:r>
      <w:r w:rsidR="002378FB" w:rsidRPr="00D319C2">
        <w:rPr>
          <w:rFonts w:ascii="Arial" w:hAnsi="Arial" w:cs="Arial"/>
          <w:sz w:val="24"/>
          <w:szCs w:val="24"/>
        </w:rPr>
        <w:t xml:space="preserve"> in Wales</w:t>
      </w:r>
      <w:r w:rsidR="00C36631" w:rsidRPr="00D319C2">
        <w:rPr>
          <w:rFonts w:ascii="Arial" w:hAnsi="Arial" w:cs="Arial"/>
          <w:sz w:val="24"/>
          <w:szCs w:val="24"/>
        </w:rPr>
        <w:t xml:space="preserve"> </w:t>
      </w:r>
      <w:r w:rsidR="00C36631" w:rsidRPr="00D319C2">
        <w:rPr>
          <w:rFonts w:ascii="Arial" w:hAnsi="Arial" w:cs="Arial"/>
          <w:b/>
          <w:bCs/>
          <w:sz w:val="24"/>
          <w:szCs w:val="24"/>
        </w:rPr>
        <w:t>(</w:t>
      </w:r>
      <w:r w:rsidR="002378FB" w:rsidRPr="00D319C2">
        <w:rPr>
          <w:rFonts w:ascii="Arial" w:hAnsi="Arial" w:cs="Arial"/>
          <w:b/>
          <w:bCs/>
          <w:sz w:val="24"/>
          <w:szCs w:val="24"/>
        </w:rPr>
        <w:t>Wales 2023).</w:t>
      </w:r>
      <w:r w:rsidR="00900A22" w:rsidRPr="00D319C2">
        <w:rPr>
          <w:rFonts w:ascii="Arial" w:hAnsi="Arial" w:cs="Arial"/>
          <w:sz w:val="24"/>
          <w:szCs w:val="24"/>
        </w:rPr>
        <w:t xml:space="preserve"> </w:t>
      </w:r>
    </w:p>
    <w:p w14:paraId="39FE2EF2" w14:textId="77777777" w:rsidR="00F2610A" w:rsidRDefault="00F2610A" w:rsidP="00F2610A">
      <w:pPr>
        <w:rPr>
          <w:rFonts w:ascii="Arial" w:hAnsi="Arial" w:cs="Arial"/>
          <w:b/>
          <w:bCs/>
          <w:sz w:val="24"/>
          <w:szCs w:val="24"/>
        </w:rPr>
      </w:pPr>
    </w:p>
    <w:p w14:paraId="32F88A5E" w14:textId="77777777" w:rsidR="002C2C22" w:rsidRDefault="002C2C22" w:rsidP="00F2610A">
      <w:pPr>
        <w:rPr>
          <w:rFonts w:ascii="Arial" w:hAnsi="Arial" w:cs="Arial"/>
          <w:b/>
          <w:bCs/>
          <w:sz w:val="24"/>
          <w:szCs w:val="24"/>
        </w:rPr>
      </w:pPr>
    </w:p>
    <w:p w14:paraId="6D2E2090" w14:textId="77777777" w:rsidR="002C2C22" w:rsidRPr="00D319C2" w:rsidRDefault="002C2C22" w:rsidP="00F2610A">
      <w:pPr>
        <w:rPr>
          <w:rFonts w:ascii="Arial" w:hAnsi="Arial" w:cs="Arial"/>
          <w:b/>
          <w:bCs/>
          <w:sz w:val="24"/>
          <w:szCs w:val="24"/>
        </w:rPr>
      </w:pPr>
    </w:p>
    <w:p w14:paraId="07A95638" w14:textId="7912BC89" w:rsidR="00A76460" w:rsidRPr="007064E8" w:rsidRDefault="00F2610A" w:rsidP="00931F81">
      <w:pPr>
        <w:pStyle w:val="Heading1"/>
        <w:rPr>
          <w:rFonts w:ascii="Arial" w:hAnsi="Arial" w:cs="Arial"/>
          <w:sz w:val="32"/>
          <w:szCs w:val="32"/>
        </w:rPr>
      </w:pPr>
      <w:bookmarkStart w:id="1" w:name="_Toc242705695"/>
      <w:r w:rsidRPr="007064E8">
        <w:rPr>
          <w:rFonts w:ascii="Arial" w:hAnsi="Arial" w:cs="Arial"/>
          <w:sz w:val="32"/>
          <w:szCs w:val="32"/>
        </w:rPr>
        <w:t>2.0 ANALYSIS OF OBSERVED TEACHING PRACTICE</w:t>
      </w:r>
      <w:bookmarkEnd w:id="1"/>
      <w:r w:rsidRPr="007064E8">
        <w:rPr>
          <w:rFonts w:ascii="Arial" w:hAnsi="Arial" w:cs="Arial"/>
          <w:sz w:val="32"/>
          <w:szCs w:val="32"/>
        </w:rPr>
        <w:t xml:space="preserve"> </w:t>
      </w:r>
    </w:p>
    <w:p w14:paraId="1619365F" w14:textId="77777777" w:rsidR="00F2610A" w:rsidRPr="00D319C2" w:rsidRDefault="00F2610A" w:rsidP="00A76460">
      <w:pPr>
        <w:tabs>
          <w:tab w:val="num" w:pos="142"/>
        </w:tabs>
        <w:rPr>
          <w:rFonts w:ascii="Arial" w:hAnsi="Arial" w:cs="Arial"/>
          <w:sz w:val="24"/>
          <w:szCs w:val="24"/>
        </w:rPr>
      </w:pPr>
    </w:p>
    <w:p w14:paraId="72B7DAE9" w14:textId="10314B96" w:rsidR="00124193" w:rsidRDefault="00F2610A" w:rsidP="002C69F8">
      <w:pPr>
        <w:pStyle w:val="Heading2"/>
        <w:rPr>
          <w:rFonts w:ascii="Arial" w:hAnsi="Arial" w:cs="Arial"/>
          <w:sz w:val="28"/>
          <w:szCs w:val="28"/>
        </w:rPr>
      </w:pPr>
      <w:bookmarkStart w:id="2" w:name="_Toc242705696"/>
      <w:r w:rsidRPr="007064E8">
        <w:rPr>
          <w:rFonts w:ascii="Arial" w:hAnsi="Arial" w:cs="Arial"/>
          <w:sz w:val="28"/>
          <w:szCs w:val="28"/>
        </w:rPr>
        <w:t xml:space="preserve">2.1 </w:t>
      </w:r>
      <w:r w:rsidR="00A76460" w:rsidRPr="007064E8">
        <w:rPr>
          <w:rFonts w:ascii="Arial" w:hAnsi="Arial" w:cs="Arial"/>
          <w:sz w:val="28"/>
          <w:szCs w:val="28"/>
        </w:rPr>
        <w:t>TEACHING AND LEARNING APPROACHES OBSERVED</w:t>
      </w:r>
      <w:bookmarkEnd w:id="2"/>
      <w:r w:rsidRPr="007064E8">
        <w:rPr>
          <w:rFonts w:ascii="Arial" w:hAnsi="Arial" w:cs="Arial"/>
          <w:sz w:val="28"/>
          <w:szCs w:val="28"/>
        </w:rPr>
        <w:t xml:space="preserve"> </w:t>
      </w:r>
    </w:p>
    <w:p w14:paraId="40C2ABDE" w14:textId="77777777" w:rsidR="002C69F8" w:rsidRPr="002C69F8" w:rsidRDefault="002C69F8" w:rsidP="002C69F8"/>
    <w:p w14:paraId="07F4137A" w14:textId="37A64174" w:rsidR="0037139B" w:rsidRPr="00D319C2" w:rsidRDefault="005E0481" w:rsidP="00936930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Tutor </w:t>
      </w:r>
      <w:r w:rsidR="0037139B" w:rsidRPr="000E1E41">
        <w:rPr>
          <w:rFonts w:ascii="Arial" w:hAnsi="Arial" w:cs="Arial"/>
          <w:sz w:val="24"/>
          <w:szCs w:val="24"/>
        </w:rPr>
        <w:t>1</w:t>
      </w:r>
      <w:r w:rsidRPr="000E1E41">
        <w:rPr>
          <w:rFonts w:ascii="Arial" w:hAnsi="Arial" w:cs="Arial"/>
          <w:sz w:val="24"/>
          <w:szCs w:val="24"/>
        </w:rPr>
        <w:t xml:space="preserve"> </w:t>
      </w:r>
      <w:r w:rsidR="001C42BA" w:rsidRPr="000E1E41">
        <w:rPr>
          <w:rFonts w:ascii="Arial" w:hAnsi="Arial" w:cs="Arial"/>
          <w:sz w:val="24"/>
          <w:szCs w:val="24"/>
        </w:rPr>
        <w:t xml:space="preserve">(EDI in </w:t>
      </w:r>
      <w:r w:rsidR="005D504D" w:rsidRPr="000E1E41">
        <w:rPr>
          <w:rFonts w:ascii="Arial" w:hAnsi="Arial" w:cs="Arial"/>
          <w:sz w:val="24"/>
          <w:szCs w:val="24"/>
        </w:rPr>
        <w:t>sports</w:t>
      </w:r>
      <w:r w:rsidR="001C42BA" w:rsidRPr="000E1E41">
        <w:rPr>
          <w:rFonts w:ascii="Arial" w:hAnsi="Arial" w:cs="Arial"/>
          <w:sz w:val="24"/>
          <w:szCs w:val="24"/>
        </w:rPr>
        <w:t>)</w:t>
      </w:r>
      <w:r w:rsidR="001C42BA" w:rsidRPr="00D319C2">
        <w:rPr>
          <w:rFonts w:ascii="Arial" w:hAnsi="Arial" w:cs="Arial"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>use</w:t>
      </w:r>
      <w:r w:rsidR="006C73A4" w:rsidRPr="00D319C2">
        <w:rPr>
          <w:rFonts w:ascii="Arial" w:hAnsi="Arial" w:cs="Arial"/>
          <w:sz w:val="24"/>
          <w:szCs w:val="24"/>
        </w:rPr>
        <w:t xml:space="preserve"> of</w:t>
      </w:r>
      <w:r w:rsidRPr="00D319C2">
        <w:rPr>
          <w:rFonts w:ascii="Arial" w:hAnsi="Arial" w:cs="Arial"/>
          <w:sz w:val="24"/>
          <w:szCs w:val="24"/>
        </w:rPr>
        <w:t xml:space="preserve"> a</w:t>
      </w:r>
      <w:r w:rsidR="00756418" w:rsidRPr="00D319C2">
        <w:rPr>
          <w:rFonts w:ascii="Arial" w:hAnsi="Arial" w:cs="Arial"/>
          <w:sz w:val="24"/>
          <w:szCs w:val="24"/>
        </w:rPr>
        <w:t xml:space="preserve"> </w:t>
      </w:r>
      <w:r w:rsidR="00956F94" w:rsidRPr="00D319C2">
        <w:rPr>
          <w:rFonts w:ascii="Arial" w:hAnsi="Arial" w:cs="Arial"/>
          <w:sz w:val="24"/>
          <w:szCs w:val="24"/>
        </w:rPr>
        <w:t>constructivi</w:t>
      </w:r>
      <w:r w:rsidR="00986BC9" w:rsidRPr="00D319C2">
        <w:rPr>
          <w:rFonts w:ascii="Arial" w:hAnsi="Arial" w:cs="Arial"/>
          <w:sz w:val="24"/>
          <w:szCs w:val="24"/>
        </w:rPr>
        <w:t xml:space="preserve">st </w:t>
      </w:r>
      <w:r w:rsidR="006A02ED" w:rsidRPr="00D319C2">
        <w:rPr>
          <w:rFonts w:ascii="Arial" w:hAnsi="Arial" w:cs="Arial"/>
          <w:sz w:val="24"/>
          <w:szCs w:val="24"/>
        </w:rPr>
        <w:t xml:space="preserve">sequenced </w:t>
      </w:r>
      <w:r w:rsidR="00986BC9" w:rsidRPr="00D319C2">
        <w:rPr>
          <w:rFonts w:ascii="Arial" w:hAnsi="Arial" w:cs="Arial"/>
          <w:sz w:val="24"/>
          <w:szCs w:val="24"/>
        </w:rPr>
        <w:t>appr</w:t>
      </w:r>
      <w:r w:rsidR="005D504D" w:rsidRPr="00D319C2">
        <w:rPr>
          <w:rFonts w:ascii="Arial" w:hAnsi="Arial" w:cs="Arial"/>
          <w:sz w:val="24"/>
          <w:szCs w:val="24"/>
        </w:rPr>
        <w:t xml:space="preserve">oach </w:t>
      </w:r>
      <w:r w:rsidR="00DD1A08">
        <w:rPr>
          <w:rFonts w:ascii="Arial" w:hAnsi="Arial" w:cs="Arial"/>
          <w:sz w:val="24"/>
          <w:szCs w:val="24"/>
        </w:rPr>
        <w:t>and</w:t>
      </w:r>
      <w:r w:rsidR="005D504D" w:rsidRPr="00D319C2">
        <w:rPr>
          <w:rFonts w:ascii="Arial" w:hAnsi="Arial" w:cs="Arial"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>scaffold structure</w:t>
      </w:r>
      <w:r w:rsidR="00C87642" w:rsidRPr="00D319C2">
        <w:rPr>
          <w:rFonts w:ascii="Arial" w:hAnsi="Arial" w:cs="Arial"/>
          <w:sz w:val="24"/>
          <w:szCs w:val="24"/>
        </w:rPr>
        <w:t xml:space="preserve"> </w:t>
      </w:r>
      <w:r w:rsidR="006C73A4" w:rsidRPr="00D319C2">
        <w:rPr>
          <w:rFonts w:ascii="Arial" w:hAnsi="Arial" w:cs="Arial"/>
          <w:sz w:val="24"/>
          <w:szCs w:val="24"/>
        </w:rPr>
        <w:t xml:space="preserve">effectively </w:t>
      </w:r>
      <w:r w:rsidR="00E32C98" w:rsidRPr="00D319C2">
        <w:rPr>
          <w:rFonts w:ascii="Arial" w:hAnsi="Arial" w:cs="Arial"/>
          <w:sz w:val="24"/>
          <w:szCs w:val="24"/>
        </w:rPr>
        <w:t>taught</w:t>
      </w:r>
      <w:r w:rsidR="00E547A0" w:rsidRPr="00D319C2">
        <w:rPr>
          <w:rFonts w:ascii="Arial" w:hAnsi="Arial" w:cs="Arial"/>
          <w:sz w:val="24"/>
          <w:szCs w:val="24"/>
        </w:rPr>
        <w:t xml:space="preserve"> </w:t>
      </w:r>
      <w:r w:rsidR="00DD1A08">
        <w:rPr>
          <w:rFonts w:ascii="Arial" w:hAnsi="Arial" w:cs="Arial"/>
          <w:sz w:val="24"/>
          <w:szCs w:val="24"/>
        </w:rPr>
        <w:t>EDI</w:t>
      </w:r>
      <w:r w:rsidR="00A842E4" w:rsidRPr="00D319C2">
        <w:rPr>
          <w:rFonts w:ascii="Arial" w:hAnsi="Arial" w:cs="Arial"/>
          <w:sz w:val="24"/>
          <w:szCs w:val="24"/>
        </w:rPr>
        <w:t xml:space="preserve"> </w:t>
      </w:r>
      <w:r w:rsidR="00E547A0" w:rsidRPr="00D319C2">
        <w:rPr>
          <w:rFonts w:ascii="Arial" w:hAnsi="Arial" w:cs="Arial"/>
          <w:sz w:val="24"/>
          <w:szCs w:val="24"/>
        </w:rPr>
        <w:t>concept</w:t>
      </w:r>
      <w:r w:rsidR="00A842E4" w:rsidRPr="00D319C2">
        <w:rPr>
          <w:rFonts w:ascii="Arial" w:hAnsi="Arial" w:cs="Arial"/>
          <w:sz w:val="24"/>
          <w:szCs w:val="24"/>
        </w:rPr>
        <w:t>s</w:t>
      </w:r>
      <w:r w:rsidR="00233EDF" w:rsidRPr="00D319C2">
        <w:rPr>
          <w:rFonts w:ascii="Arial" w:hAnsi="Arial" w:cs="Arial"/>
          <w:sz w:val="24"/>
          <w:szCs w:val="24"/>
        </w:rPr>
        <w:t>.</w:t>
      </w:r>
      <w:r w:rsidR="00202E54" w:rsidRPr="00D319C2">
        <w:rPr>
          <w:rFonts w:ascii="Arial" w:hAnsi="Arial" w:cs="Arial"/>
          <w:sz w:val="24"/>
          <w:szCs w:val="24"/>
        </w:rPr>
        <w:t xml:space="preserve"> </w:t>
      </w:r>
      <w:r w:rsidR="009302B2" w:rsidRPr="00D319C2">
        <w:rPr>
          <w:rFonts w:ascii="Arial" w:hAnsi="Arial" w:cs="Arial"/>
          <w:sz w:val="24"/>
          <w:szCs w:val="24"/>
        </w:rPr>
        <w:t xml:space="preserve">Supported by </w:t>
      </w:r>
      <w:r w:rsidR="00E547A0" w:rsidRPr="00D319C2">
        <w:rPr>
          <w:rFonts w:ascii="Arial" w:hAnsi="Arial" w:cs="Arial"/>
          <w:sz w:val="24"/>
          <w:szCs w:val="24"/>
        </w:rPr>
        <w:t xml:space="preserve">formative </w:t>
      </w:r>
      <w:r w:rsidR="009302B2" w:rsidRPr="00D319C2">
        <w:rPr>
          <w:rFonts w:ascii="Arial" w:hAnsi="Arial" w:cs="Arial"/>
          <w:sz w:val="24"/>
          <w:szCs w:val="24"/>
        </w:rPr>
        <w:t xml:space="preserve">open </w:t>
      </w:r>
      <w:r w:rsidR="00E547A0" w:rsidRPr="00D319C2">
        <w:rPr>
          <w:rFonts w:ascii="Arial" w:hAnsi="Arial" w:cs="Arial"/>
          <w:sz w:val="24"/>
          <w:szCs w:val="24"/>
        </w:rPr>
        <w:t>questions</w:t>
      </w:r>
      <w:r w:rsidR="00994D92" w:rsidRPr="00D319C2">
        <w:rPr>
          <w:rFonts w:ascii="Arial" w:hAnsi="Arial" w:cs="Arial"/>
          <w:sz w:val="24"/>
          <w:szCs w:val="24"/>
        </w:rPr>
        <w:t xml:space="preserve"> </w:t>
      </w:r>
      <w:r w:rsidR="00B96283">
        <w:rPr>
          <w:rFonts w:ascii="Arial" w:hAnsi="Arial" w:cs="Arial"/>
          <w:sz w:val="24"/>
          <w:szCs w:val="24"/>
        </w:rPr>
        <w:t xml:space="preserve">and </w:t>
      </w:r>
      <w:r w:rsidR="00E867E5">
        <w:rPr>
          <w:rFonts w:ascii="Arial" w:hAnsi="Arial" w:cs="Arial"/>
          <w:sz w:val="24"/>
          <w:szCs w:val="24"/>
        </w:rPr>
        <w:t xml:space="preserve">high </w:t>
      </w:r>
      <w:proofErr w:type="spellStart"/>
      <w:r w:rsidR="00E867E5">
        <w:rPr>
          <w:rFonts w:ascii="Arial" w:hAnsi="Arial" w:cs="Arial"/>
          <w:sz w:val="24"/>
          <w:szCs w:val="24"/>
        </w:rPr>
        <w:t>enagagment</w:t>
      </w:r>
      <w:proofErr w:type="spellEnd"/>
      <w:r w:rsidR="00004A27" w:rsidRPr="00D319C2">
        <w:rPr>
          <w:rFonts w:ascii="Arial" w:hAnsi="Arial" w:cs="Arial"/>
          <w:sz w:val="24"/>
          <w:szCs w:val="24"/>
        </w:rPr>
        <w:t xml:space="preserve"> to</w:t>
      </w:r>
      <w:r w:rsidR="00EF3169" w:rsidRPr="00D319C2">
        <w:rPr>
          <w:rFonts w:ascii="Arial" w:hAnsi="Arial" w:cs="Arial"/>
          <w:sz w:val="24"/>
          <w:szCs w:val="24"/>
        </w:rPr>
        <w:t xml:space="preserve"> self-evaluat</w:t>
      </w:r>
      <w:r w:rsidR="00004A27" w:rsidRPr="00D319C2">
        <w:rPr>
          <w:rFonts w:ascii="Arial" w:hAnsi="Arial" w:cs="Arial"/>
          <w:sz w:val="24"/>
          <w:szCs w:val="24"/>
        </w:rPr>
        <w:t>e</w:t>
      </w:r>
      <w:r w:rsidR="009302B2" w:rsidRPr="00D319C2">
        <w:rPr>
          <w:rFonts w:ascii="Arial" w:hAnsi="Arial" w:cs="Arial"/>
          <w:sz w:val="24"/>
          <w:szCs w:val="24"/>
        </w:rPr>
        <w:t>,</w:t>
      </w:r>
      <w:r w:rsidR="00A842E4" w:rsidRPr="00D319C2">
        <w:rPr>
          <w:rFonts w:ascii="Arial" w:hAnsi="Arial" w:cs="Arial"/>
          <w:sz w:val="24"/>
          <w:szCs w:val="24"/>
        </w:rPr>
        <w:t xml:space="preserve"> support</w:t>
      </w:r>
      <w:r w:rsidR="009302B2" w:rsidRPr="00D319C2">
        <w:rPr>
          <w:rFonts w:ascii="Arial" w:hAnsi="Arial" w:cs="Arial"/>
          <w:sz w:val="24"/>
          <w:szCs w:val="24"/>
        </w:rPr>
        <w:t>ing</w:t>
      </w:r>
      <w:r w:rsidR="00A842E4" w:rsidRPr="00D319C2">
        <w:rPr>
          <w:rFonts w:ascii="Arial" w:hAnsi="Arial" w:cs="Arial"/>
          <w:sz w:val="24"/>
          <w:szCs w:val="24"/>
        </w:rPr>
        <w:t xml:space="preserve"> professional</w:t>
      </w:r>
      <w:r w:rsidR="009864CD" w:rsidRPr="00D319C2">
        <w:rPr>
          <w:rFonts w:ascii="Arial" w:hAnsi="Arial" w:cs="Arial"/>
          <w:sz w:val="24"/>
          <w:szCs w:val="24"/>
        </w:rPr>
        <w:t xml:space="preserve"> standards of equality</w:t>
      </w:r>
      <w:r w:rsidR="00A842E4" w:rsidRPr="00D319C2">
        <w:rPr>
          <w:rFonts w:ascii="Arial" w:hAnsi="Arial" w:cs="Arial"/>
          <w:sz w:val="24"/>
          <w:szCs w:val="24"/>
        </w:rPr>
        <w:t xml:space="preserve"> </w:t>
      </w:r>
      <w:r w:rsidR="00A842E4" w:rsidRPr="00D319C2">
        <w:rPr>
          <w:rFonts w:ascii="Arial" w:hAnsi="Arial" w:cs="Arial"/>
          <w:b/>
          <w:bCs/>
          <w:sz w:val="24"/>
          <w:szCs w:val="24"/>
        </w:rPr>
        <w:t>Welsh Government (2023).</w:t>
      </w:r>
      <w:r w:rsidR="009864CD" w:rsidRPr="00D319C2">
        <w:rPr>
          <w:rFonts w:ascii="Arial" w:hAnsi="Arial" w:cs="Arial"/>
          <w:sz w:val="24"/>
          <w:szCs w:val="24"/>
        </w:rPr>
        <w:t xml:space="preserve"> </w:t>
      </w:r>
      <w:r w:rsidR="007E6FB3" w:rsidRPr="00D319C2">
        <w:rPr>
          <w:rFonts w:ascii="Arial" w:hAnsi="Arial" w:cs="Arial"/>
          <w:sz w:val="24"/>
          <w:szCs w:val="24"/>
        </w:rPr>
        <w:t xml:space="preserve">The key strength was </w:t>
      </w:r>
      <w:r w:rsidR="003F01ED" w:rsidRPr="00D319C2">
        <w:rPr>
          <w:rFonts w:ascii="Arial" w:hAnsi="Arial" w:cs="Arial"/>
          <w:sz w:val="24"/>
          <w:szCs w:val="24"/>
        </w:rPr>
        <w:t>the use of</w:t>
      </w:r>
      <w:r w:rsidR="00793695" w:rsidRPr="00D319C2">
        <w:rPr>
          <w:rFonts w:ascii="Arial" w:hAnsi="Arial" w:cs="Arial"/>
          <w:sz w:val="24"/>
          <w:szCs w:val="24"/>
        </w:rPr>
        <w:t xml:space="preserve"> dialog</w:t>
      </w:r>
      <w:r w:rsidR="00B0773A" w:rsidRPr="00D319C2">
        <w:rPr>
          <w:rFonts w:ascii="Arial" w:hAnsi="Arial" w:cs="Arial"/>
          <w:sz w:val="24"/>
          <w:szCs w:val="24"/>
        </w:rPr>
        <w:t>ue</w:t>
      </w:r>
      <w:r w:rsidR="003F01ED" w:rsidRPr="00D319C2">
        <w:rPr>
          <w:rFonts w:ascii="Arial" w:hAnsi="Arial" w:cs="Arial"/>
          <w:sz w:val="24"/>
          <w:szCs w:val="24"/>
        </w:rPr>
        <w:t xml:space="preserve"> i</w:t>
      </w:r>
      <w:r w:rsidR="00124CE5" w:rsidRPr="00D319C2">
        <w:rPr>
          <w:rFonts w:ascii="Arial" w:hAnsi="Arial" w:cs="Arial"/>
          <w:sz w:val="24"/>
          <w:szCs w:val="24"/>
        </w:rPr>
        <w:t>n pedagogy</w:t>
      </w:r>
      <w:r w:rsidR="00665F88" w:rsidRPr="00D319C2">
        <w:rPr>
          <w:rFonts w:ascii="Arial" w:hAnsi="Arial" w:cs="Arial"/>
          <w:sz w:val="24"/>
          <w:szCs w:val="24"/>
        </w:rPr>
        <w:t xml:space="preserve"> that the other tutors lacked</w:t>
      </w:r>
      <w:r w:rsidR="00124CE5" w:rsidRPr="00D319C2">
        <w:rPr>
          <w:rFonts w:ascii="Arial" w:hAnsi="Arial" w:cs="Arial"/>
          <w:sz w:val="24"/>
          <w:szCs w:val="24"/>
        </w:rPr>
        <w:t>,</w:t>
      </w:r>
      <w:r w:rsidR="003F01ED" w:rsidRPr="00D319C2">
        <w:rPr>
          <w:rFonts w:ascii="Arial" w:hAnsi="Arial" w:cs="Arial"/>
          <w:sz w:val="24"/>
          <w:szCs w:val="24"/>
        </w:rPr>
        <w:t xml:space="preserve"> </w:t>
      </w:r>
      <w:r w:rsidR="00E867E5">
        <w:rPr>
          <w:rFonts w:ascii="Arial" w:hAnsi="Arial" w:cs="Arial"/>
          <w:sz w:val="24"/>
          <w:szCs w:val="24"/>
        </w:rPr>
        <w:t xml:space="preserve">which </w:t>
      </w:r>
      <w:r w:rsidR="00190411" w:rsidRPr="00D319C2">
        <w:rPr>
          <w:rFonts w:ascii="Arial" w:hAnsi="Arial" w:cs="Arial"/>
          <w:sz w:val="24"/>
          <w:szCs w:val="24"/>
        </w:rPr>
        <w:t>engag</w:t>
      </w:r>
      <w:r w:rsidR="00E867E5">
        <w:rPr>
          <w:rFonts w:ascii="Arial" w:hAnsi="Arial" w:cs="Arial"/>
          <w:sz w:val="24"/>
          <w:szCs w:val="24"/>
        </w:rPr>
        <w:t>es</w:t>
      </w:r>
      <w:r w:rsidR="00190411" w:rsidRPr="00D319C2">
        <w:rPr>
          <w:rFonts w:ascii="Arial" w:hAnsi="Arial" w:cs="Arial"/>
          <w:sz w:val="24"/>
          <w:szCs w:val="24"/>
        </w:rPr>
        <w:t xml:space="preserve"> learner</w:t>
      </w:r>
      <w:r w:rsidR="008B0A77" w:rsidRPr="00D319C2">
        <w:rPr>
          <w:rFonts w:ascii="Arial" w:hAnsi="Arial" w:cs="Arial"/>
          <w:sz w:val="24"/>
          <w:szCs w:val="24"/>
        </w:rPr>
        <w:t>s</w:t>
      </w:r>
      <w:r w:rsidR="00E867E5">
        <w:rPr>
          <w:rFonts w:ascii="Arial" w:hAnsi="Arial" w:cs="Arial"/>
          <w:sz w:val="24"/>
          <w:szCs w:val="24"/>
        </w:rPr>
        <w:t xml:space="preserve"> deep</w:t>
      </w:r>
      <w:r w:rsidR="00190411" w:rsidRPr="00D319C2">
        <w:rPr>
          <w:rFonts w:ascii="Arial" w:hAnsi="Arial" w:cs="Arial"/>
          <w:sz w:val="24"/>
          <w:szCs w:val="24"/>
        </w:rPr>
        <w:t xml:space="preserve"> cognitive</w:t>
      </w:r>
      <w:r w:rsidR="005D504D" w:rsidRPr="00D319C2">
        <w:rPr>
          <w:rFonts w:ascii="Arial" w:hAnsi="Arial" w:cs="Arial"/>
          <w:sz w:val="24"/>
          <w:szCs w:val="24"/>
        </w:rPr>
        <w:t xml:space="preserve"> learning,</w:t>
      </w:r>
      <w:r w:rsidR="00C40977" w:rsidRPr="00D319C2">
        <w:rPr>
          <w:rFonts w:ascii="Arial" w:hAnsi="Arial" w:cs="Arial"/>
          <w:sz w:val="24"/>
          <w:szCs w:val="24"/>
        </w:rPr>
        <w:t xml:space="preserve"> </w:t>
      </w:r>
      <w:r w:rsidR="00202E54" w:rsidRPr="00D319C2">
        <w:rPr>
          <w:rFonts w:ascii="Arial" w:hAnsi="Arial" w:cs="Arial"/>
          <w:sz w:val="24"/>
          <w:szCs w:val="24"/>
        </w:rPr>
        <w:t xml:space="preserve">supported by </w:t>
      </w:r>
      <w:r w:rsidR="00C40977" w:rsidRPr="00D319C2">
        <w:rPr>
          <w:rFonts w:ascii="Arial" w:hAnsi="Arial" w:cs="Arial"/>
          <w:b/>
          <w:bCs/>
          <w:sz w:val="24"/>
          <w:szCs w:val="24"/>
        </w:rPr>
        <w:t>Donham</w:t>
      </w:r>
      <w:r w:rsidR="00F83336" w:rsidRPr="00D319C2">
        <w:rPr>
          <w:rFonts w:ascii="Arial" w:hAnsi="Arial" w:cs="Arial"/>
          <w:b/>
          <w:bCs/>
          <w:sz w:val="24"/>
          <w:szCs w:val="24"/>
        </w:rPr>
        <w:t xml:space="preserve"> and</w:t>
      </w:r>
      <w:r w:rsidR="00C40977" w:rsidRPr="00D319C2">
        <w:rPr>
          <w:rFonts w:ascii="Arial" w:hAnsi="Arial" w:cs="Arial"/>
          <w:b/>
          <w:bCs/>
          <w:sz w:val="24"/>
          <w:szCs w:val="24"/>
        </w:rPr>
        <w:t xml:space="preserve"> Andrews (2023).</w:t>
      </w:r>
      <w:r w:rsidR="008B0A77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CC790D" w:rsidRPr="00D319C2">
        <w:rPr>
          <w:rFonts w:ascii="Arial" w:hAnsi="Arial" w:cs="Arial"/>
          <w:sz w:val="24"/>
          <w:szCs w:val="24"/>
        </w:rPr>
        <w:t>However,</w:t>
      </w:r>
      <w:r w:rsidR="008B0A77" w:rsidRPr="00D319C2">
        <w:rPr>
          <w:rFonts w:ascii="Arial" w:hAnsi="Arial" w:cs="Arial"/>
          <w:sz w:val="24"/>
          <w:szCs w:val="24"/>
        </w:rPr>
        <w:t xml:space="preserve"> </w:t>
      </w:r>
      <w:r w:rsidR="00603F5D" w:rsidRPr="00D319C2">
        <w:rPr>
          <w:rFonts w:ascii="Arial" w:hAnsi="Arial" w:cs="Arial"/>
          <w:sz w:val="24"/>
          <w:szCs w:val="24"/>
        </w:rPr>
        <w:t xml:space="preserve">only more confident learners engaged </w:t>
      </w:r>
      <w:r w:rsidR="00292962" w:rsidRPr="00D319C2">
        <w:rPr>
          <w:rFonts w:ascii="Arial" w:hAnsi="Arial" w:cs="Arial"/>
          <w:sz w:val="24"/>
          <w:szCs w:val="24"/>
        </w:rPr>
        <w:t>limit</w:t>
      </w:r>
      <w:r w:rsidR="00F6170E" w:rsidRPr="00D319C2">
        <w:rPr>
          <w:rFonts w:ascii="Arial" w:hAnsi="Arial" w:cs="Arial"/>
          <w:sz w:val="24"/>
          <w:szCs w:val="24"/>
        </w:rPr>
        <w:t>ing</w:t>
      </w:r>
      <w:r w:rsidR="00292962" w:rsidRPr="00D319C2">
        <w:rPr>
          <w:rFonts w:ascii="Arial" w:hAnsi="Arial" w:cs="Arial"/>
          <w:sz w:val="24"/>
          <w:szCs w:val="24"/>
        </w:rPr>
        <w:t xml:space="preserve"> learning</w:t>
      </w:r>
      <w:r w:rsidR="0046359A" w:rsidRPr="00D319C2">
        <w:rPr>
          <w:rFonts w:ascii="Arial" w:hAnsi="Arial" w:cs="Arial"/>
          <w:sz w:val="24"/>
          <w:szCs w:val="24"/>
        </w:rPr>
        <w:t xml:space="preserve"> </w:t>
      </w:r>
      <w:r w:rsidR="005B66A1" w:rsidRPr="00D319C2">
        <w:rPr>
          <w:rFonts w:ascii="Arial" w:hAnsi="Arial" w:cs="Arial"/>
          <w:sz w:val="24"/>
          <w:szCs w:val="24"/>
        </w:rPr>
        <w:t xml:space="preserve">although </w:t>
      </w:r>
      <w:r w:rsidR="00B63215" w:rsidRPr="00D319C2">
        <w:rPr>
          <w:rFonts w:ascii="Arial" w:hAnsi="Arial" w:cs="Arial"/>
          <w:sz w:val="24"/>
          <w:szCs w:val="24"/>
        </w:rPr>
        <w:t xml:space="preserve">new research by </w:t>
      </w:r>
      <w:proofErr w:type="spellStart"/>
      <w:r w:rsidR="00CC790D" w:rsidRPr="00D319C2">
        <w:rPr>
          <w:rFonts w:ascii="Arial" w:hAnsi="Arial" w:cs="Arial"/>
          <w:b/>
          <w:bCs/>
          <w:sz w:val="24"/>
          <w:szCs w:val="24"/>
        </w:rPr>
        <w:t>Sartania.N</w:t>
      </w:r>
      <w:proofErr w:type="spellEnd"/>
      <w:r w:rsidR="00CC790D" w:rsidRPr="00D319C2">
        <w:rPr>
          <w:rFonts w:ascii="Arial" w:hAnsi="Arial" w:cs="Arial"/>
          <w:b/>
          <w:bCs/>
          <w:sz w:val="24"/>
          <w:szCs w:val="24"/>
        </w:rPr>
        <w:t xml:space="preserve"> et., al (20</w:t>
      </w:r>
      <w:r w:rsidR="00124CE5" w:rsidRPr="00D319C2">
        <w:rPr>
          <w:rFonts w:ascii="Arial" w:hAnsi="Arial" w:cs="Arial"/>
          <w:b/>
          <w:bCs/>
          <w:sz w:val="24"/>
          <w:szCs w:val="24"/>
        </w:rPr>
        <w:t xml:space="preserve">22) </w:t>
      </w:r>
      <w:r w:rsidR="003248CE">
        <w:rPr>
          <w:rFonts w:ascii="Arial" w:hAnsi="Arial" w:cs="Arial"/>
          <w:sz w:val="24"/>
          <w:szCs w:val="24"/>
        </w:rPr>
        <w:t>argues</w:t>
      </w:r>
      <w:r w:rsidR="00124CE5" w:rsidRPr="00D319C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24CE5" w:rsidRPr="00D319C2">
        <w:rPr>
          <w:rFonts w:ascii="Arial" w:hAnsi="Arial" w:cs="Arial"/>
          <w:sz w:val="24"/>
          <w:szCs w:val="24"/>
        </w:rPr>
        <w:t>that</w:t>
      </w:r>
      <w:r w:rsidR="003248CE">
        <w:rPr>
          <w:rFonts w:ascii="Arial" w:hAnsi="Arial" w:cs="Arial"/>
          <w:b/>
          <w:bCs/>
          <w:sz w:val="24"/>
          <w:szCs w:val="24"/>
        </w:rPr>
        <w:t>,</w:t>
      </w:r>
      <w:proofErr w:type="gramEnd"/>
      <w:r w:rsidR="003248CE">
        <w:rPr>
          <w:rFonts w:ascii="Arial" w:hAnsi="Arial" w:cs="Arial"/>
          <w:b/>
          <w:bCs/>
          <w:sz w:val="24"/>
          <w:szCs w:val="24"/>
        </w:rPr>
        <w:t xml:space="preserve"> “</w:t>
      </w:r>
      <w:r w:rsidR="001A0CF6" w:rsidRPr="00D319C2">
        <w:rPr>
          <w:rFonts w:ascii="Arial" w:hAnsi="Arial" w:cs="Arial"/>
          <w:sz w:val="24"/>
          <w:szCs w:val="24"/>
        </w:rPr>
        <w:t>dialogue</w:t>
      </w:r>
      <w:r w:rsidR="005B66A1" w:rsidRPr="00D319C2">
        <w:rPr>
          <w:rFonts w:ascii="Arial" w:hAnsi="Arial" w:cs="Arial"/>
          <w:sz w:val="24"/>
          <w:szCs w:val="24"/>
        </w:rPr>
        <w:t xml:space="preserve"> does </w:t>
      </w:r>
      <w:r w:rsidR="00124CE5" w:rsidRPr="00D319C2">
        <w:rPr>
          <w:rFonts w:ascii="Arial" w:hAnsi="Arial" w:cs="Arial"/>
          <w:sz w:val="24"/>
          <w:szCs w:val="24"/>
        </w:rPr>
        <w:t>increases</w:t>
      </w:r>
      <w:r w:rsidR="00F24EE9" w:rsidRPr="00D319C2">
        <w:rPr>
          <w:rFonts w:ascii="Arial" w:hAnsi="Arial" w:cs="Arial"/>
          <w:sz w:val="24"/>
          <w:szCs w:val="24"/>
        </w:rPr>
        <w:t xml:space="preserve"> </w:t>
      </w:r>
      <w:r w:rsidR="00363D28" w:rsidRPr="00D319C2">
        <w:rPr>
          <w:rFonts w:ascii="Arial" w:hAnsi="Arial" w:cs="Arial"/>
          <w:sz w:val="24"/>
          <w:szCs w:val="24"/>
        </w:rPr>
        <w:t>confidence and participation</w:t>
      </w:r>
      <w:r w:rsidR="003248CE">
        <w:rPr>
          <w:rFonts w:ascii="Arial" w:hAnsi="Arial" w:cs="Arial"/>
          <w:sz w:val="24"/>
          <w:szCs w:val="24"/>
        </w:rPr>
        <w:t>”</w:t>
      </w:r>
      <w:r w:rsidR="00E0597B">
        <w:rPr>
          <w:rFonts w:ascii="Arial" w:hAnsi="Arial" w:cs="Arial"/>
          <w:sz w:val="24"/>
          <w:szCs w:val="24"/>
        </w:rPr>
        <w:t>, which</w:t>
      </w:r>
      <w:r w:rsidR="00665F88" w:rsidRPr="00D319C2">
        <w:rPr>
          <w:rFonts w:ascii="Arial" w:hAnsi="Arial" w:cs="Arial"/>
          <w:sz w:val="24"/>
          <w:szCs w:val="24"/>
        </w:rPr>
        <w:t xml:space="preserve"> may </w:t>
      </w:r>
      <w:r w:rsidR="008C3AC5">
        <w:rPr>
          <w:rFonts w:ascii="Arial" w:hAnsi="Arial" w:cs="Arial"/>
          <w:sz w:val="24"/>
          <w:szCs w:val="24"/>
        </w:rPr>
        <w:t xml:space="preserve">improve </w:t>
      </w:r>
      <w:r w:rsidR="00567069" w:rsidRPr="00D319C2">
        <w:rPr>
          <w:rFonts w:ascii="Arial" w:hAnsi="Arial" w:cs="Arial"/>
          <w:sz w:val="24"/>
          <w:szCs w:val="24"/>
        </w:rPr>
        <w:t>confiden</w:t>
      </w:r>
      <w:r w:rsidR="008C3AC5">
        <w:rPr>
          <w:rFonts w:ascii="Arial" w:hAnsi="Arial" w:cs="Arial"/>
          <w:sz w:val="24"/>
          <w:szCs w:val="24"/>
        </w:rPr>
        <w:t>ce</w:t>
      </w:r>
      <w:r w:rsidR="00567069" w:rsidRPr="00D319C2">
        <w:rPr>
          <w:rFonts w:ascii="Arial" w:hAnsi="Arial" w:cs="Arial"/>
          <w:sz w:val="24"/>
          <w:szCs w:val="24"/>
        </w:rPr>
        <w:t xml:space="preserve"> </w:t>
      </w:r>
      <w:r w:rsidR="00665F88" w:rsidRPr="00D319C2">
        <w:rPr>
          <w:rFonts w:ascii="Arial" w:hAnsi="Arial" w:cs="Arial"/>
          <w:sz w:val="24"/>
          <w:szCs w:val="24"/>
        </w:rPr>
        <w:t>over time.</w:t>
      </w:r>
      <w:r w:rsidR="00A660E0" w:rsidRPr="00D319C2">
        <w:rPr>
          <w:rFonts w:ascii="Arial" w:hAnsi="Arial" w:cs="Arial"/>
          <w:sz w:val="24"/>
          <w:szCs w:val="24"/>
        </w:rPr>
        <w:t xml:space="preserve"> </w:t>
      </w:r>
    </w:p>
    <w:p w14:paraId="2CEDF70F" w14:textId="77777777" w:rsidR="0037139B" w:rsidRPr="00D319C2" w:rsidRDefault="0037139B" w:rsidP="00936930">
      <w:pPr>
        <w:jc w:val="both"/>
        <w:rPr>
          <w:rFonts w:ascii="Arial" w:hAnsi="Arial" w:cs="Arial"/>
          <w:sz w:val="24"/>
          <w:szCs w:val="24"/>
        </w:rPr>
      </w:pPr>
    </w:p>
    <w:p w14:paraId="20A55D50" w14:textId="26C00211" w:rsidR="00922954" w:rsidRPr="00D319C2" w:rsidRDefault="00A842E4" w:rsidP="00936930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Tutor 2 (S-M) </w:t>
      </w:r>
      <w:r w:rsidR="00941317" w:rsidRPr="00D319C2">
        <w:rPr>
          <w:rFonts w:ascii="Arial" w:hAnsi="Arial" w:cs="Arial"/>
          <w:sz w:val="24"/>
          <w:szCs w:val="24"/>
        </w:rPr>
        <w:t xml:space="preserve">used a structured </w:t>
      </w:r>
      <w:r w:rsidR="00C334AC" w:rsidRPr="00D319C2">
        <w:rPr>
          <w:rFonts w:ascii="Arial" w:hAnsi="Arial" w:cs="Arial"/>
          <w:sz w:val="24"/>
          <w:szCs w:val="24"/>
        </w:rPr>
        <w:t>scaffolded</w:t>
      </w:r>
      <w:r w:rsidR="00124CE5" w:rsidRPr="00D319C2">
        <w:rPr>
          <w:rFonts w:ascii="Arial" w:hAnsi="Arial" w:cs="Arial"/>
          <w:sz w:val="24"/>
          <w:szCs w:val="24"/>
        </w:rPr>
        <w:t xml:space="preserve"> approach</w:t>
      </w:r>
      <w:r w:rsidR="00735CB0" w:rsidRPr="00D319C2">
        <w:rPr>
          <w:rFonts w:ascii="Arial" w:hAnsi="Arial" w:cs="Arial"/>
          <w:sz w:val="24"/>
          <w:szCs w:val="24"/>
        </w:rPr>
        <w:t xml:space="preserve"> </w:t>
      </w:r>
      <w:r w:rsidR="008E22FA" w:rsidRPr="00D319C2">
        <w:rPr>
          <w:rFonts w:ascii="Arial" w:hAnsi="Arial" w:cs="Arial"/>
          <w:sz w:val="24"/>
          <w:szCs w:val="24"/>
        </w:rPr>
        <w:t>align</w:t>
      </w:r>
      <w:r w:rsidR="00735CB0" w:rsidRPr="00D319C2">
        <w:rPr>
          <w:rFonts w:ascii="Arial" w:hAnsi="Arial" w:cs="Arial"/>
          <w:sz w:val="24"/>
          <w:szCs w:val="24"/>
        </w:rPr>
        <w:t>ed</w:t>
      </w:r>
      <w:r w:rsidR="008E22FA" w:rsidRPr="00D319C2">
        <w:rPr>
          <w:rFonts w:ascii="Arial" w:hAnsi="Arial" w:cs="Arial"/>
          <w:sz w:val="24"/>
          <w:szCs w:val="24"/>
        </w:rPr>
        <w:t xml:space="preserve"> </w:t>
      </w:r>
      <w:r w:rsidR="00E32C98" w:rsidRPr="00D319C2">
        <w:rPr>
          <w:rFonts w:ascii="Arial" w:hAnsi="Arial" w:cs="Arial"/>
          <w:sz w:val="24"/>
          <w:szCs w:val="24"/>
        </w:rPr>
        <w:t>to</w:t>
      </w:r>
      <w:r w:rsidR="008E22FA" w:rsidRPr="00D319C2">
        <w:rPr>
          <w:rFonts w:ascii="Arial" w:hAnsi="Arial" w:cs="Arial"/>
          <w:sz w:val="24"/>
          <w:szCs w:val="24"/>
        </w:rPr>
        <w:t xml:space="preserve"> specific learning outcomes</w:t>
      </w:r>
      <w:r w:rsidR="002B6E47" w:rsidRPr="00D319C2">
        <w:rPr>
          <w:rFonts w:ascii="Arial" w:hAnsi="Arial" w:cs="Arial"/>
          <w:sz w:val="24"/>
          <w:szCs w:val="24"/>
        </w:rPr>
        <w:t xml:space="preserve"> </w:t>
      </w:r>
      <w:r w:rsidR="00941317" w:rsidRPr="00D319C2">
        <w:rPr>
          <w:rFonts w:ascii="Arial" w:hAnsi="Arial" w:cs="Arial"/>
          <w:sz w:val="24"/>
          <w:szCs w:val="24"/>
        </w:rPr>
        <w:t>with</w:t>
      </w:r>
      <w:r w:rsidR="002474EB" w:rsidRPr="00D319C2">
        <w:rPr>
          <w:rFonts w:ascii="Arial" w:hAnsi="Arial" w:cs="Arial"/>
          <w:sz w:val="24"/>
          <w:szCs w:val="24"/>
        </w:rPr>
        <w:t xml:space="preserve"> formative questions</w:t>
      </w:r>
      <w:r w:rsidR="007C087D" w:rsidRPr="00D319C2">
        <w:rPr>
          <w:rFonts w:ascii="Arial" w:hAnsi="Arial" w:cs="Arial"/>
          <w:sz w:val="24"/>
          <w:szCs w:val="24"/>
        </w:rPr>
        <w:t xml:space="preserve"> </w:t>
      </w:r>
      <w:r w:rsidR="002474EB" w:rsidRPr="00D319C2">
        <w:rPr>
          <w:rFonts w:ascii="Arial" w:hAnsi="Arial" w:cs="Arial"/>
          <w:sz w:val="24"/>
          <w:szCs w:val="24"/>
        </w:rPr>
        <w:t>for</w:t>
      </w:r>
      <w:r w:rsidR="00941317" w:rsidRPr="00D319C2">
        <w:rPr>
          <w:rFonts w:ascii="Arial" w:hAnsi="Arial" w:cs="Arial"/>
          <w:sz w:val="24"/>
          <w:szCs w:val="24"/>
        </w:rPr>
        <w:t xml:space="preserve"> inward </w:t>
      </w:r>
      <w:r w:rsidR="00124CE5" w:rsidRPr="00D319C2">
        <w:rPr>
          <w:rFonts w:ascii="Arial" w:hAnsi="Arial" w:cs="Arial"/>
          <w:sz w:val="24"/>
          <w:szCs w:val="24"/>
        </w:rPr>
        <w:t>reflection,</w:t>
      </w:r>
      <w:r w:rsidR="00567069" w:rsidRPr="00D319C2">
        <w:rPr>
          <w:rFonts w:ascii="Arial" w:hAnsi="Arial" w:cs="Arial"/>
          <w:sz w:val="24"/>
          <w:szCs w:val="24"/>
        </w:rPr>
        <w:t xml:space="preserve"> </w:t>
      </w:r>
      <w:r w:rsidR="00A67F81">
        <w:rPr>
          <w:rFonts w:ascii="Arial" w:hAnsi="Arial" w:cs="Arial"/>
          <w:sz w:val="24"/>
          <w:szCs w:val="24"/>
        </w:rPr>
        <w:t xml:space="preserve">which </w:t>
      </w:r>
      <w:r w:rsidR="00245772" w:rsidRPr="00D319C2">
        <w:rPr>
          <w:rFonts w:ascii="Arial" w:hAnsi="Arial" w:cs="Arial"/>
          <w:sz w:val="24"/>
          <w:szCs w:val="24"/>
        </w:rPr>
        <w:t>reduc</w:t>
      </w:r>
      <w:r w:rsidR="00567069" w:rsidRPr="00D319C2">
        <w:rPr>
          <w:rFonts w:ascii="Arial" w:hAnsi="Arial" w:cs="Arial"/>
          <w:sz w:val="24"/>
          <w:szCs w:val="24"/>
        </w:rPr>
        <w:t>e</w:t>
      </w:r>
      <w:r w:rsidR="00E32C98" w:rsidRPr="00D319C2">
        <w:rPr>
          <w:rFonts w:ascii="Arial" w:hAnsi="Arial" w:cs="Arial"/>
          <w:sz w:val="24"/>
          <w:szCs w:val="24"/>
        </w:rPr>
        <w:t>d</w:t>
      </w:r>
      <w:r w:rsidR="00245772" w:rsidRPr="00D319C2">
        <w:rPr>
          <w:rFonts w:ascii="Arial" w:hAnsi="Arial" w:cs="Arial"/>
          <w:sz w:val="24"/>
          <w:szCs w:val="24"/>
        </w:rPr>
        <w:t xml:space="preserve"> complexit</w:t>
      </w:r>
      <w:r w:rsidR="00F31513" w:rsidRPr="00D319C2">
        <w:rPr>
          <w:rFonts w:ascii="Arial" w:hAnsi="Arial" w:cs="Arial"/>
          <w:sz w:val="24"/>
          <w:szCs w:val="24"/>
        </w:rPr>
        <w:t>y</w:t>
      </w:r>
      <w:r w:rsidR="000870FB" w:rsidRPr="00D319C2">
        <w:rPr>
          <w:rFonts w:ascii="Arial" w:hAnsi="Arial" w:cs="Arial"/>
          <w:sz w:val="24"/>
          <w:szCs w:val="24"/>
        </w:rPr>
        <w:t xml:space="preserve">. </w:t>
      </w:r>
      <w:r w:rsidR="009470A8" w:rsidRPr="00D319C2">
        <w:rPr>
          <w:rFonts w:ascii="Arial" w:hAnsi="Arial" w:cs="Arial"/>
          <w:sz w:val="24"/>
          <w:szCs w:val="24"/>
        </w:rPr>
        <w:t>However,</w:t>
      </w:r>
      <w:r w:rsidR="000870FB" w:rsidRPr="00D319C2">
        <w:rPr>
          <w:rFonts w:ascii="Arial" w:hAnsi="Arial" w:cs="Arial"/>
          <w:sz w:val="24"/>
          <w:szCs w:val="24"/>
        </w:rPr>
        <w:t xml:space="preserve"> </w:t>
      </w:r>
      <w:r w:rsidR="009470A8" w:rsidRPr="00D319C2">
        <w:rPr>
          <w:rFonts w:ascii="Arial" w:hAnsi="Arial" w:cs="Arial"/>
          <w:sz w:val="24"/>
          <w:szCs w:val="24"/>
        </w:rPr>
        <w:t xml:space="preserve">inward </w:t>
      </w:r>
      <w:r w:rsidR="000870FB" w:rsidRPr="00D319C2">
        <w:rPr>
          <w:rFonts w:ascii="Arial" w:hAnsi="Arial" w:cs="Arial"/>
          <w:sz w:val="24"/>
          <w:szCs w:val="24"/>
        </w:rPr>
        <w:t>reflection</w:t>
      </w:r>
      <w:r w:rsidR="00E32C98" w:rsidRPr="00D319C2">
        <w:rPr>
          <w:rFonts w:ascii="Arial" w:hAnsi="Arial" w:cs="Arial"/>
          <w:sz w:val="24"/>
          <w:szCs w:val="24"/>
        </w:rPr>
        <w:t xml:space="preserve"> may be</w:t>
      </w:r>
      <w:r w:rsidR="000870FB" w:rsidRPr="00D319C2">
        <w:rPr>
          <w:rFonts w:ascii="Arial" w:hAnsi="Arial" w:cs="Arial"/>
          <w:sz w:val="24"/>
          <w:szCs w:val="24"/>
        </w:rPr>
        <w:t xml:space="preserve"> </w:t>
      </w:r>
      <w:r w:rsidR="00E32C98" w:rsidRPr="00D319C2">
        <w:rPr>
          <w:rFonts w:ascii="Arial" w:hAnsi="Arial" w:cs="Arial"/>
          <w:sz w:val="24"/>
          <w:szCs w:val="24"/>
        </w:rPr>
        <w:t>limited</w:t>
      </w:r>
      <w:r w:rsidR="00C55632">
        <w:rPr>
          <w:rFonts w:ascii="Arial" w:hAnsi="Arial" w:cs="Arial"/>
          <w:sz w:val="24"/>
          <w:szCs w:val="24"/>
        </w:rPr>
        <w:t xml:space="preserve"> in learning</w:t>
      </w:r>
      <w:r w:rsidR="00E32C98" w:rsidRPr="00D319C2">
        <w:rPr>
          <w:rFonts w:ascii="Arial" w:hAnsi="Arial" w:cs="Arial"/>
          <w:sz w:val="24"/>
          <w:szCs w:val="24"/>
        </w:rPr>
        <w:t xml:space="preserve"> unlike </w:t>
      </w:r>
      <w:r w:rsidR="00CA04EF" w:rsidRPr="00D319C2">
        <w:rPr>
          <w:rFonts w:ascii="Arial" w:hAnsi="Arial" w:cs="Arial"/>
          <w:sz w:val="24"/>
          <w:szCs w:val="24"/>
        </w:rPr>
        <w:t>(</w:t>
      </w:r>
      <w:r w:rsidR="00F31513" w:rsidRPr="00D319C2">
        <w:rPr>
          <w:rFonts w:ascii="Arial" w:hAnsi="Arial" w:cs="Arial"/>
          <w:sz w:val="24"/>
          <w:szCs w:val="24"/>
        </w:rPr>
        <w:t>tutor 1</w:t>
      </w:r>
      <w:r w:rsidR="00CA04EF" w:rsidRPr="00D319C2">
        <w:rPr>
          <w:rFonts w:ascii="Arial" w:hAnsi="Arial" w:cs="Arial"/>
          <w:sz w:val="24"/>
          <w:szCs w:val="24"/>
        </w:rPr>
        <w:t>)</w:t>
      </w:r>
      <w:r w:rsidR="00F31513" w:rsidRPr="00D319C2">
        <w:rPr>
          <w:rFonts w:ascii="Arial" w:hAnsi="Arial" w:cs="Arial"/>
          <w:sz w:val="24"/>
          <w:szCs w:val="24"/>
        </w:rPr>
        <w:t xml:space="preserve"> </w:t>
      </w:r>
      <w:r w:rsidR="00210A80" w:rsidRPr="00D319C2">
        <w:rPr>
          <w:rFonts w:ascii="Arial" w:hAnsi="Arial" w:cs="Arial"/>
          <w:sz w:val="24"/>
          <w:szCs w:val="24"/>
        </w:rPr>
        <w:t xml:space="preserve">use of </w:t>
      </w:r>
      <w:r w:rsidR="000870FB" w:rsidRPr="00D319C2">
        <w:rPr>
          <w:rFonts w:ascii="Arial" w:hAnsi="Arial" w:cs="Arial"/>
          <w:sz w:val="24"/>
          <w:szCs w:val="24"/>
        </w:rPr>
        <w:t>dialogue as</w:t>
      </w:r>
      <w:r w:rsidR="009470A8" w:rsidRPr="00D319C2">
        <w:rPr>
          <w:rFonts w:ascii="Arial" w:hAnsi="Arial" w:cs="Arial"/>
          <w:sz w:val="24"/>
          <w:szCs w:val="24"/>
        </w:rPr>
        <w:t>,</w:t>
      </w:r>
      <w:r w:rsidR="000870FB" w:rsidRPr="00D319C2">
        <w:rPr>
          <w:rFonts w:ascii="Arial" w:hAnsi="Arial" w:cs="Arial"/>
          <w:sz w:val="24"/>
          <w:szCs w:val="24"/>
        </w:rPr>
        <w:t xml:space="preserve"> </w:t>
      </w:r>
      <w:r w:rsidR="009470A8" w:rsidRPr="00D319C2">
        <w:rPr>
          <w:rFonts w:ascii="Arial" w:hAnsi="Arial" w:cs="Arial"/>
          <w:sz w:val="24"/>
          <w:szCs w:val="24"/>
        </w:rPr>
        <w:t>“</w:t>
      </w:r>
      <w:r w:rsidR="000870FB" w:rsidRPr="00D319C2">
        <w:rPr>
          <w:rFonts w:ascii="Arial" w:hAnsi="Arial" w:cs="Arial"/>
          <w:sz w:val="24"/>
          <w:szCs w:val="24"/>
        </w:rPr>
        <w:t>reflection does not prove active learning</w:t>
      </w:r>
      <w:r w:rsidR="009470A8" w:rsidRPr="00D319C2">
        <w:rPr>
          <w:rFonts w:ascii="Arial" w:hAnsi="Arial" w:cs="Arial"/>
          <w:sz w:val="24"/>
          <w:szCs w:val="24"/>
        </w:rPr>
        <w:t>”</w:t>
      </w:r>
      <w:r w:rsidR="000870FB" w:rsidRPr="00D31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0FB" w:rsidRPr="00D319C2">
        <w:rPr>
          <w:rFonts w:ascii="Arial" w:hAnsi="Arial" w:cs="Arial"/>
          <w:b/>
          <w:bCs/>
          <w:sz w:val="24"/>
          <w:szCs w:val="24"/>
        </w:rPr>
        <w:t>Dubinsky.J</w:t>
      </w:r>
      <w:proofErr w:type="spellEnd"/>
      <w:r w:rsidR="000870FB" w:rsidRPr="00D319C2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="000870FB" w:rsidRPr="00D319C2">
        <w:rPr>
          <w:rFonts w:ascii="Arial" w:hAnsi="Arial" w:cs="Arial"/>
          <w:b/>
          <w:bCs/>
          <w:sz w:val="24"/>
          <w:szCs w:val="24"/>
        </w:rPr>
        <w:t>Hamid.A</w:t>
      </w:r>
      <w:proofErr w:type="spellEnd"/>
      <w:r w:rsidR="000870FB" w:rsidRPr="00D319C2">
        <w:rPr>
          <w:rFonts w:ascii="Arial" w:hAnsi="Arial" w:cs="Arial"/>
          <w:b/>
          <w:bCs/>
          <w:sz w:val="24"/>
          <w:szCs w:val="24"/>
        </w:rPr>
        <w:t>. (2024)</w:t>
      </w:r>
      <w:r w:rsidR="005D504D" w:rsidRPr="00D319C2">
        <w:rPr>
          <w:rFonts w:ascii="Arial" w:hAnsi="Arial" w:cs="Arial"/>
          <w:b/>
          <w:bCs/>
          <w:sz w:val="24"/>
          <w:szCs w:val="24"/>
        </w:rPr>
        <w:t xml:space="preserve">, </w:t>
      </w:r>
      <w:r w:rsidR="005D504D" w:rsidRPr="00D319C2">
        <w:rPr>
          <w:rFonts w:ascii="Arial" w:hAnsi="Arial" w:cs="Arial"/>
          <w:sz w:val="24"/>
          <w:szCs w:val="24"/>
        </w:rPr>
        <w:t>e</w:t>
      </w:r>
      <w:r w:rsidR="00295560" w:rsidRPr="00D319C2">
        <w:rPr>
          <w:rFonts w:ascii="Arial" w:hAnsi="Arial" w:cs="Arial"/>
          <w:sz w:val="24"/>
          <w:szCs w:val="24"/>
        </w:rPr>
        <w:t xml:space="preserve">specially as emotions are subjective. I </w:t>
      </w:r>
      <w:r w:rsidR="00124CE5" w:rsidRPr="00D319C2">
        <w:rPr>
          <w:rFonts w:ascii="Arial" w:hAnsi="Arial" w:cs="Arial"/>
          <w:sz w:val="24"/>
          <w:szCs w:val="24"/>
        </w:rPr>
        <w:t>evaluated</w:t>
      </w:r>
      <w:r w:rsidR="00295560" w:rsidRPr="00D319C2">
        <w:rPr>
          <w:rFonts w:ascii="Arial" w:hAnsi="Arial" w:cs="Arial"/>
          <w:sz w:val="24"/>
          <w:szCs w:val="24"/>
        </w:rPr>
        <w:t xml:space="preserve"> that tutor 2</w:t>
      </w:r>
      <w:r w:rsidR="00210A80" w:rsidRPr="00D319C2">
        <w:rPr>
          <w:rFonts w:ascii="Arial" w:hAnsi="Arial" w:cs="Arial"/>
          <w:sz w:val="24"/>
          <w:szCs w:val="24"/>
        </w:rPr>
        <w:t>’s</w:t>
      </w:r>
      <w:r w:rsidR="00201727" w:rsidRPr="00D319C2">
        <w:rPr>
          <w:rFonts w:ascii="Arial" w:hAnsi="Arial" w:cs="Arial"/>
          <w:sz w:val="24"/>
          <w:szCs w:val="24"/>
        </w:rPr>
        <w:t xml:space="preserve"> </w:t>
      </w:r>
      <w:r w:rsidR="00735CB0" w:rsidRPr="00D319C2">
        <w:rPr>
          <w:rFonts w:ascii="Arial" w:hAnsi="Arial" w:cs="Arial"/>
          <w:sz w:val="24"/>
          <w:szCs w:val="24"/>
        </w:rPr>
        <w:t>group practice of</w:t>
      </w:r>
      <w:r w:rsidR="00201727" w:rsidRPr="00D319C2">
        <w:rPr>
          <w:rFonts w:ascii="Arial" w:hAnsi="Arial" w:cs="Arial"/>
          <w:sz w:val="24"/>
          <w:szCs w:val="24"/>
        </w:rPr>
        <w:t xml:space="preserve"> </w:t>
      </w:r>
      <w:r w:rsidR="00295560" w:rsidRPr="00D319C2">
        <w:rPr>
          <w:rFonts w:ascii="Arial" w:hAnsi="Arial" w:cs="Arial"/>
          <w:sz w:val="24"/>
          <w:szCs w:val="24"/>
        </w:rPr>
        <w:t>breathing met</w:t>
      </w:r>
      <w:r w:rsidR="00A81507" w:rsidRPr="00D319C2">
        <w:rPr>
          <w:rFonts w:ascii="Arial" w:hAnsi="Arial" w:cs="Arial"/>
          <w:sz w:val="24"/>
          <w:szCs w:val="24"/>
        </w:rPr>
        <w:t xml:space="preserve">hods </w:t>
      </w:r>
      <w:r w:rsidR="00864F46" w:rsidRPr="00D319C2">
        <w:rPr>
          <w:rFonts w:ascii="Arial" w:hAnsi="Arial" w:cs="Arial"/>
          <w:sz w:val="24"/>
          <w:szCs w:val="24"/>
        </w:rPr>
        <w:t>did</w:t>
      </w:r>
      <w:r w:rsidR="00A81507" w:rsidRPr="00D319C2">
        <w:rPr>
          <w:rFonts w:ascii="Arial" w:hAnsi="Arial" w:cs="Arial"/>
          <w:sz w:val="24"/>
          <w:szCs w:val="24"/>
        </w:rPr>
        <w:t xml:space="preserve"> </w:t>
      </w:r>
      <w:r w:rsidR="00A67F81" w:rsidRPr="00D319C2">
        <w:rPr>
          <w:rFonts w:ascii="Arial" w:hAnsi="Arial" w:cs="Arial"/>
          <w:sz w:val="24"/>
          <w:szCs w:val="24"/>
        </w:rPr>
        <w:t>assist</w:t>
      </w:r>
      <w:r w:rsidR="00936930" w:rsidRPr="00D319C2">
        <w:rPr>
          <w:rFonts w:ascii="Arial" w:hAnsi="Arial" w:cs="Arial"/>
          <w:sz w:val="24"/>
          <w:szCs w:val="24"/>
        </w:rPr>
        <w:t xml:space="preserve"> knowledge </w:t>
      </w:r>
      <w:r w:rsidR="00695E40" w:rsidRPr="00D319C2">
        <w:rPr>
          <w:rFonts w:ascii="Arial" w:hAnsi="Arial" w:cs="Arial"/>
          <w:sz w:val="24"/>
          <w:szCs w:val="24"/>
        </w:rPr>
        <w:t>application</w:t>
      </w:r>
      <w:r w:rsidR="00953EA2" w:rsidRPr="00D319C2">
        <w:rPr>
          <w:rFonts w:ascii="Arial" w:hAnsi="Arial" w:cs="Arial"/>
          <w:sz w:val="24"/>
          <w:szCs w:val="24"/>
        </w:rPr>
        <w:t xml:space="preserve">, </w:t>
      </w:r>
      <w:r w:rsidR="002C69F8" w:rsidRPr="00D319C2">
        <w:rPr>
          <w:rFonts w:ascii="Arial" w:hAnsi="Arial" w:cs="Arial"/>
          <w:sz w:val="24"/>
          <w:szCs w:val="24"/>
        </w:rPr>
        <w:t>transfer</w:t>
      </w:r>
      <w:r w:rsidR="002C69F8">
        <w:rPr>
          <w:rFonts w:ascii="Arial" w:hAnsi="Arial" w:cs="Arial"/>
          <w:sz w:val="24"/>
          <w:szCs w:val="24"/>
        </w:rPr>
        <w:t>ring</w:t>
      </w:r>
      <w:r w:rsidR="00AF412A" w:rsidRPr="00D319C2">
        <w:rPr>
          <w:rFonts w:ascii="Arial" w:hAnsi="Arial" w:cs="Arial"/>
          <w:sz w:val="24"/>
          <w:szCs w:val="24"/>
        </w:rPr>
        <w:t xml:space="preserve"> </w:t>
      </w:r>
      <w:r w:rsidR="00C40A5D" w:rsidRPr="00D319C2">
        <w:rPr>
          <w:rFonts w:ascii="Arial" w:hAnsi="Arial" w:cs="Arial"/>
          <w:sz w:val="24"/>
          <w:szCs w:val="24"/>
        </w:rPr>
        <w:t>learning</w:t>
      </w:r>
      <w:r w:rsidR="00AF412A" w:rsidRPr="00D319C2">
        <w:rPr>
          <w:rFonts w:ascii="Arial" w:hAnsi="Arial" w:cs="Arial"/>
          <w:sz w:val="24"/>
          <w:szCs w:val="24"/>
        </w:rPr>
        <w:t xml:space="preserve"> beyond the</w:t>
      </w:r>
      <w:r w:rsidR="00124CE5" w:rsidRPr="00D319C2">
        <w:rPr>
          <w:rFonts w:ascii="Arial" w:hAnsi="Arial" w:cs="Arial"/>
          <w:sz w:val="24"/>
          <w:szCs w:val="24"/>
        </w:rPr>
        <w:t xml:space="preserve"> classroom,</w:t>
      </w:r>
      <w:r w:rsidR="00EB72C3" w:rsidRPr="00D319C2">
        <w:rPr>
          <w:rFonts w:ascii="Arial" w:hAnsi="Arial" w:cs="Arial"/>
          <w:sz w:val="24"/>
          <w:szCs w:val="24"/>
        </w:rPr>
        <w:t xml:space="preserve"> as</w:t>
      </w:r>
      <w:r w:rsidR="00AF412A" w:rsidRPr="00D319C2">
        <w:rPr>
          <w:rFonts w:ascii="Arial" w:hAnsi="Arial" w:cs="Arial"/>
          <w:sz w:val="24"/>
          <w:szCs w:val="24"/>
        </w:rPr>
        <w:t xml:space="preserve"> supported by </w:t>
      </w:r>
      <w:r w:rsidR="001D1A3E" w:rsidRPr="00D319C2">
        <w:rPr>
          <w:rFonts w:ascii="Arial" w:hAnsi="Arial" w:cs="Arial"/>
          <w:b/>
          <w:bCs/>
          <w:sz w:val="24"/>
          <w:szCs w:val="24"/>
        </w:rPr>
        <w:t>Flinchbaugh and Moore (2023).</w:t>
      </w:r>
      <w:r w:rsidR="001D1A3E" w:rsidRPr="00D319C2">
        <w:rPr>
          <w:rFonts w:ascii="Arial" w:hAnsi="Arial" w:cs="Arial"/>
          <w:sz w:val="24"/>
          <w:szCs w:val="24"/>
        </w:rPr>
        <w:t xml:space="preserve"> </w:t>
      </w:r>
      <w:r w:rsidR="00AA1A29" w:rsidRPr="00D319C2">
        <w:rPr>
          <w:rFonts w:ascii="Arial" w:hAnsi="Arial" w:cs="Arial"/>
          <w:sz w:val="24"/>
          <w:szCs w:val="24"/>
        </w:rPr>
        <w:t>However,</w:t>
      </w:r>
      <w:r w:rsidR="006D5AE9" w:rsidRPr="00D319C2">
        <w:rPr>
          <w:rFonts w:ascii="Arial" w:hAnsi="Arial" w:cs="Arial"/>
          <w:sz w:val="24"/>
          <w:szCs w:val="24"/>
        </w:rPr>
        <w:t xml:space="preserve"> unlike Tutor 1 </w:t>
      </w:r>
      <w:r w:rsidR="004535AA">
        <w:rPr>
          <w:rFonts w:ascii="Arial" w:hAnsi="Arial" w:cs="Arial"/>
          <w:sz w:val="24"/>
          <w:szCs w:val="24"/>
        </w:rPr>
        <w:t>lacked</w:t>
      </w:r>
      <w:r w:rsidR="009C2C48" w:rsidRPr="00D319C2">
        <w:rPr>
          <w:rFonts w:ascii="Arial" w:hAnsi="Arial" w:cs="Arial"/>
          <w:sz w:val="24"/>
          <w:szCs w:val="24"/>
        </w:rPr>
        <w:t xml:space="preserve"> </w:t>
      </w:r>
      <w:r w:rsidR="006D5AE9" w:rsidRPr="00D319C2">
        <w:rPr>
          <w:rFonts w:ascii="Arial" w:hAnsi="Arial" w:cs="Arial"/>
          <w:sz w:val="24"/>
          <w:szCs w:val="24"/>
        </w:rPr>
        <w:t xml:space="preserve">dialogue </w:t>
      </w:r>
      <w:r w:rsidR="00C55632">
        <w:rPr>
          <w:rFonts w:ascii="Arial" w:hAnsi="Arial" w:cs="Arial"/>
          <w:sz w:val="24"/>
          <w:szCs w:val="24"/>
        </w:rPr>
        <w:t>to assist</w:t>
      </w:r>
      <w:r w:rsidR="006D5AE9" w:rsidRPr="00D319C2">
        <w:rPr>
          <w:rFonts w:ascii="Arial" w:hAnsi="Arial" w:cs="Arial"/>
          <w:sz w:val="24"/>
          <w:szCs w:val="24"/>
        </w:rPr>
        <w:t xml:space="preserve"> </w:t>
      </w:r>
      <w:r w:rsidR="009C2C48" w:rsidRPr="00D319C2">
        <w:rPr>
          <w:rFonts w:ascii="Arial" w:hAnsi="Arial" w:cs="Arial"/>
          <w:sz w:val="24"/>
          <w:szCs w:val="24"/>
        </w:rPr>
        <w:t>self-evaluat</w:t>
      </w:r>
      <w:r w:rsidR="00AA1A29" w:rsidRPr="00D319C2">
        <w:rPr>
          <w:rFonts w:ascii="Arial" w:hAnsi="Arial" w:cs="Arial"/>
          <w:sz w:val="24"/>
          <w:szCs w:val="24"/>
        </w:rPr>
        <w:t>i</w:t>
      </w:r>
      <w:r w:rsidR="00C55632">
        <w:rPr>
          <w:rFonts w:ascii="Arial" w:hAnsi="Arial" w:cs="Arial"/>
          <w:sz w:val="24"/>
          <w:szCs w:val="24"/>
        </w:rPr>
        <w:t>on.</w:t>
      </w:r>
    </w:p>
    <w:p w14:paraId="48DCD0E7" w14:textId="77777777" w:rsidR="00922954" w:rsidRPr="00D319C2" w:rsidRDefault="00922954" w:rsidP="0037139B">
      <w:pPr>
        <w:rPr>
          <w:rFonts w:ascii="Arial" w:hAnsi="Arial" w:cs="Arial"/>
          <w:sz w:val="24"/>
          <w:szCs w:val="24"/>
        </w:rPr>
      </w:pPr>
    </w:p>
    <w:p w14:paraId="28390626" w14:textId="77777777" w:rsidR="0037139B" w:rsidRPr="00D319C2" w:rsidRDefault="0037139B" w:rsidP="0037139B">
      <w:pPr>
        <w:rPr>
          <w:rFonts w:ascii="Arial" w:hAnsi="Arial" w:cs="Arial"/>
          <w:sz w:val="24"/>
          <w:szCs w:val="24"/>
        </w:rPr>
      </w:pPr>
    </w:p>
    <w:p w14:paraId="082F69BE" w14:textId="53D35DAA" w:rsidR="00701229" w:rsidRDefault="00124CE5" w:rsidP="002C69F8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Tutor 3 </w:t>
      </w:r>
      <w:r w:rsidRPr="00D319C2">
        <w:rPr>
          <w:rFonts w:ascii="Arial" w:hAnsi="Arial" w:cs="Arial"/>
          <w:b/>
          <w:bCs/>
          <w:sz w:val="24"/>
          <w:szCs w:val="24"/>
        </w:rPr>
        <w:t>(Narrative S)</w:t>
      </w:r>
      <w:r w:rsidRPr="00D319C2">
        <w:rPr>
          <w:rFonts w:ascii="Arial" w:hAnsi="Arial" w:cs="Arial"/>
          <w:sz w:val="24"/>
          <w:szCs w:val="24"/>
        </w:rPr>
        <w:t xml:space="preserve"> was similar that to</w:t>
      </w:r>
      <w:r w:rsidR="00210A80" w:rsidRPr="00D319C2">
        <w:rPr>
          <w:rFonts w:ascii="Arial" w:hAnsi="Arial" w:cs="Arial"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 xml:space="preserve">Tutor 2, using didactic-focused instruction </w:t>
      </w:r>
      <w:r w:rsidR="00EA595E" w:rsidRPr="00D319C2">
        <w:rPr>
          <w:rFonts w:ascii="Arial" w:hAnsi="Arial" w:cs="Arial"/>
          <w:sz w:val="24"/>
          <w:szCs w:val="24"/>
        </w:rPr>
        <w:t>linking</w:t>
      </w:r>
      <w:r w:rsidRPr="00D319C2">
        <w:rPr>
          <w:rFonts w:ascii="Arial" w:hAnsi="Arial" w:cs="Arial"/>
          <w:sz w:val="24"/>
          <w:szCs w:val="24"/>
        </w:rPr>
        <w:t xml:space="preserve"> text to diagrams </w:t>
      </w:r>
      <w:r w:rsidR="00DD1DFF" w:rsidRPr="00D319C2">
        <w:rPr>
          <w:rFonts w:ascii="Arial" w:hAnsi="Arial" w:cs="Arial"/>
          <w:sz w:val="24"/>
          <w:szCs w:val="24"/>
        </w:rPr>
        <w:t>and</w:t>
      </w:r>
      <w:r w:rsidRPr="00D319C2">
        <w:rPr>
          <w:rFonts w:ascii="Arial" w:hAnsi="Arial" w:cs="Arial"/>
          <w:sz w:val="24"/>
          <w:szCs w:val="24"/>
        </w:rPr>
        <w:t xml:space="preserve"> multimedia film clips.</w:t>
      </w:r>
      <w:r w:rsidR="00FB0A91" w:rsidRPr="00D319C2">
        <w:rPr>
          <w:rFonts w:ascii="Arial" w:hAnsi="Arial" w:cs="Arial"/>
          <w:sz w:val="24"/>
          <w:szCs w:val="24"/>
        </w:rPr>
        <w:t xml:space="preserve"> </w:t>
      </w:r>
      <w:r w:rsidR="008266E0" w:rsidRPr="00D319C2">
        <w:rPr>
          <w:rFonts w:ascii="Arial" w:hAnsi="Arial" w:cs="Arial"/>
          <w:sz w:val="24"/>
          <w:szCs w:val="24"/>
        </w:rPr>
        <w:t xml:space="preserve"> </w:t>
      </w:r>
      <w:r w:rsidR="005D504D" w:rsidRPr="00D319C2">
        <w:rPr>
          <w:rFonts w:ascii="Arial" w:hAnsi="Arial" w:cs="Arial"/>
          <w:sz w:val="24"/>
          <w:szCs w:val="24"/>
        </w:rPr>
        <w:t xml:space="preserve">However, the </w:t>
      </w:r>
      <w:r w:rsidR="009C2C48" w:rsidRPr="00D319C2">
        <w:rPr>
          <w:rFonts w:ascii="Arial" w:hAnsi="Arial" w:cs="Arial"/>
          <w:sz w:val="24"/>
          <w:szCs w:val="24"/>
        </w:rPr>
        <w:t>theory</w:t>
      </w:r>
      <w:r w:rsidR="00AA1A29" w:rsidRPr="00D319C2">
        <w:rPr>
          <w:rFonts w:ascii="Arial" w:hAnsi="Arial" w:cs="Arial"/>
          <w:sz w:val="24"/>
          <w:szCs w:val="24"/>
        </w:rPr>
        <w:t xml:space="preserve"> did</w:t>
      </w:r>
      <w:r w:rsidR="00404049" w:rsidRPr="00D319C2">
        <w:rPr>
          <w:rFonts w:ascii="Arial" w:hAnsi="Arial" w:cs="Arial"/>
          <w:sz w:val="24"/>
          <w:szCs w:val="24"/>
        </w:rPr>
        <w:t xml:space="preserve"> not clearly </w:t>
      </w:r>
      <w:r w:rsidR="0052372A" w:rsidRPr="00D319C2">
        <w:rPr>
          <w:rFonts w:ascii="Arial" w:hAnsi="Arial" w:cs="Arial"/>
          <w:sz w:val="24"/>
          <w:szCs w:val="24"/>
        </w:rPr>
        <w:t xml:space="preserve">link </w:t>
      </w:r>
      <w:r w:rsidR="008266E0" w:rsidRPr="00D319C2">
        <w:rPr>
          <w:rFonts w:ascii="Arial" w:hAnsi="Arial" w:cs="Arial"/>
          <w:sz w:val="24"/>
          <w:szCs w:val="24"/>
        </w:rPr>
        <w:t xml:space="preserve">the </w:t>
      </w:r>
      <w:r w:rsidR="0052372A" w:rsidRPr="00D319C2">
        <w:rPr>
          <w:rFonts w:ascii="Arial" w:hAnsi="Arial" w:cs="Arial"/>
          <w:sz w:val="24"/>
          <w:szCs w:val="24"/>
        </w:rPr>
        <w:t xml:space="preserve">learning </w:t>
      </w:r>
      <w:r w:rsidR="00046DD3" w:rsidRPr="00D319C2">
        <w:rPr>
          <w:rFonts w:ascii="Arial" w:hAnsi="Arial" w:cs="Arial"/>
          <w:sz w:val="24"/>
          <w:szCs w:val="24"/>
        </w:rPr>
        <w:t xml:space="preserve">to </w:t>
      </w:r>
      <w:r w:rsidR="004775D0" w:rsidRPr="00D319C2">
        <w:rPr>
          <w:rFonts w:ascii="Arial" w:hAnsi="Arial" w:cs="Arial"/>
          <w:sz w:val="24"/>
          <w:szCs w:val="24"/>
        </w:rPr>
        <w:t>clear</w:t>
      </w:r>
      <w:r w:rsidR="00404049" w:rsidRPr="00D319C2">
        <w:rPr>
          <w:rFonts w:ascii="Arial" w:hAnsi="Arial" w:cs="Arial"/>
          <w:sz w:val="24"/>
          <w:szCs w:val="24"/>
        </w:rPr>
        <w:t xml:space="preserve"> diagrams o</w:t>
      </w:r>
      <w:r w:rsidR="005D504D" w:rsidRPr="00D319C2">
        <w:rPr>
          <w:rFonts w:ascii="Arial" w:hAnsi="Arial" w:cs="Arial"/>
          <w:sz w:val="24"/>
          <w:szCs w:val="24"/>
        </w:rPr>
        <w:t>r concepts,</w:t>
      </w:r>
      <w:r w:rsidR="00046DD3" w:rsidRPr="00D319C2">
        <w:rPr>
          <w:rFonts w:ascii="Arial" w:hAnsi="Arial" w:cs="Arial"/>
          <w:sz w:val="24"/>
          <w:szCs w:val="24"/>
        </w:rPr>
        <w:t xml:space="preserve"> </w:t>
      </w:r>
      <w:r w:rsidR="001572DB" w:rsidRPr="00D319C2">
        <w:rPr>
          <w:rFonts w:ascii="Arial" w:hAnsi="Arial" w:cs="Arial"/>
          <w:sz w:val="24"/>
          <w:szCs w:val="24"/>
        </w:rPr>
        <w:t>as Tutor 1. T</w:t>
      </w:r>
      <w:r w:rsidR="005D504D" w:rsidRPr="00D319C2">
        <w:rPr>
          <w:rFonts w:ascii="Arial" w:hAnsi="Arial" w:cs="Arial"/>
          <w:sz w:val="24"/>
          <w:szCs w:val="24"/>
        </w:rPr>
        <w:t>his is key,</w:t>
      </w:r>
      <w:r w:rsidR="001572DB" w:rsidRPr="00D319C2">
        <w:rPr>
          <w:rFonts w:ascii="Arial" w:hAnsi="Arial" w:cs="Arial"/>
          <w:sz w:val="24"/>
          <w:szCs w:val="24"/>
        </w:rPr>
        <w:t xml:space="preserve"> as </w:t>
      </w:r>
      <w:r w:rsidR="005D504D" w:rsidRPr="00D319C2">
        <w:rPr>
          <w:rFonts w:ascii="Arial" w:hAnsi="Arial" w:cs="Arial"/>
          <w:b/>
          <w:bCs/>
          <w:sz w:val="24"/>
          <w:szCs w:val="24"/>
        </w:rPr>
        <w:t>Mayer</w:t>
      </w:r>
      <w:r w:rsidR="00420442" w:rsidRPr="00D319C2">
        <w:rPr>
          <w:rFonts w:ascii="Arial" w:hAnsi="Arial" w:cs="Arial"/>
          <w:b/>
          <w:bCs/>
          <w:sz w:val="24"/>
          <w:szCs w:val="24"/>
        </w:rPr>
        <w:t xml:space="preserve"> (2024)</w:t>
      </w:r>
      <w:r w:rsidR="00E7649E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5D504D" w:rsidRPr="00D319C2">
        <w:rPr>
          <w:rFonts w:ascii="Arial" w:hAnsi="Arial" w:cs="Arial"/>
          <w:sz w:val="24"/>
          <w:szCs w:val="24"/>
        </w:rPr>
        <w:t xml:space="preserve">argues in the </w:t>
      </w:r>
      <w:r w:rsidR="00415DDE" w:rsidRPr="00D319C2">
        <w:rPr>
          <w:rFonts w:ascii="Arial" w:hAnsi="Arial" w:cs="Arial"/>
          <w:sz w:val="24"/>
          <w:szCs w:val="24"/>
        </w:rPr>
        <w:t>cognitive</w:t>
      </w:r>
      <w:r w:rsidR="00E7649E" w:rsidRPr="00D319C2">
        <w:rPr>
          <w:rFonts w:ascii="Arial" w:hAnsi="Arial" w:cs="Arial"/>
          <w:sz w:val="24"/>
          <w:szCs w:val="24"/>
        </w:rPr>
        <w:t xml:space="preserve"> theory of learning</w:t>
      </w:r>
      <w:r w:rsidR="005D504D" w:rsidRPr="00D319C2">
        <w:rPr>
          <w:rFonts w:ascii="Arial" w:hAnsi="Arial" w:cs="Arial"/>
          <w:sz w:val="24"/>
          <w:szCs w:val="24"/>
        </w:rPr>
        <w:t xml:space="preserve"> that</w:t>
      </w:r>
      <w:r w:rsidR="00813B53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487888" w:rsidRPr="00D319C2">
        <w:rPr>
          <w:rFonts w:ascii="Arial" w:hAnsi="Arial" w:cs="Arial"/>
          <w:sz w:val="24"/>
          <w:szCs w:val="24"/>
        </w:rPr>
        <w:t xml:space="preserve">knowledge can only be transferred </w:t>
      </w:r>
      <w:r w:rsidR="00D17904" w:rsidRPr="00D319C2">
        <w:rPr>
          <w:rFonts w:ascii="Arial" w:hAnsi="Arial" w:cs="Arial"/>
          <w:sz w:val="24"/>
          <w:szCs w:val="24"/>
        </w:rPr>
        <w:t xml:space="preserve">when </w:t>
      </w:r>
      <w:r w:rsidR="00D17904" w:rsidRPr="00D319C2">
        <w:rPr>
          <w:rFonts w:ascii="Arial" w:hAnsi="Arial" w:cs="Arial"/>
          <w:sz w:val="24"/>
          <w:szCs w:val="24"/>
        </w:rPr>
        <w:lastRenderedPageBreak/>
        <w:t>cognitive</w:t>
      </w:r>
      <w:r w:rsidR="004775D0" w:rsidRPr="00D319C2">
        <w:rPr>
          <w:rFonts w:ascii="Arial" w:hAnsi="Arial" w:cs="Arial"/>
          <w:sz w:val="24"/>
          <w:szCs w:val="24"/>
        </w:rPr>
        <w:t xml:space="preserve"> processing</w:t>
      </w:r>
      <w:r w:rsidR="0018003B" w:rsidRPr="00D319C2">
        <w:rPr>
          <w:rFonts w:ascii="Arial" w:hAnsi="Arial" w:cs="Arial"/>
          <w:sz w:val="24"/>
          <w:szCs w:val="24"/>
        </w:rPr>
        <w:t xml:space="preserve"> is</w:t>
      </w:r>
      <w:r w:rsidR="004775D0" w:rsidRPr="00D319C2">
        <w:rPr>
          <w:rFonts w:ascii="Arial" w:hAnsi="Arial" w:cs="Arial"/>
          <w:sz w:val="24"/>
          <w:szCs w:val="24"/>
        </w:rPr>
        <w:t xml:space="preserve"> linked to appropriate content. </w:t>
      </w:r>
      <w:r w:rsidR="005D504D" w:rsidRPr="00D319C2">
        <w:rPr>
          <w:rFonts w:ascii="Arial" w:hAnsi="Arial" w:cs="Arial"/>
          <w:sz w:val="24"/>
          <w:szCs w:val="24"/>
        </w:rPr>
        <w:t xml:space="preserve">However, the </w:t>
      </w:r>
      <w:r w:rsidR="0018003B" w:rsidRPr="00D319C2">
        <w:rPr>
          <w:rFonts w:ascii="Arial" w:hAnsi="Arial" w:cs="Arial"/>
          <w:sz w:val="24"/>
          <w:szCs w:val="24"/>
        </w:rPr>
        <w:t xml:space="preserve">use of multimedia </w:t>
      </w:r>
      <w:r w:rsidR="004535AA">
        <w:rPr>
          <w:rFonts w:ascii="Arial" w:hAnsi="Arial" w:cs="Arial"/>
          <w:sz w:val="24"/>
          <w:szCs w:val="24"/>
        </w:rPr>
        <w:t>did</w:t>
      </w:r>
      <w:r w:rsidR="00614080" w:rsidRPr="00D319C2">
        <w:rPr>
          <w:rFonts w:ascii="Arial" w:hAnsi="Arial" w:cs="Arial"/>
          <w:sz w:val="24"/>
          <w:szCs w:val="24"/>
        </w:rPr>
        <w:t xml:space="preserve"> promote professional standards in </w:t>
      </w:r>
      <w:r w:rsidR="00492FC3" w:rsidRPr="00D319C2">
        <w:rPr>
          <w:rFonts w:ascii="Arial" w:hAnsi="Arial" w:cs="Arial"/>
          <w:sz w:val="24"/>
          <w:szCs w:val="24"/>
        </w:rPr>
        <w:t xml:space="preserve">learning </w:t>
      </w:r>
      <w:r w:rsidR="00614080" w:rsidRPr="00D319C2">
        <w:rPr>
          <w:rFonts w:ascii="Arial" w:hAnsi="Arial" w:cs="Arial"/>
          <w:sz w:val="24"/>
          <w:szCs w:val="24"/>
        </w:rPr>
        <w:t>using a range of media, including digital</w:t>
      </w:r>
      <w:r w:rsidR="00415DDE" w:rsidRPr="00D319C2">
        <w:rPr>
          <w:rFonts w:ascii="Arial" w:hAnsi="Arial" w:cs="Arial"/>
          <w:sz w:val="24"/>
          <w:szCs w:val="24"/>
        </w:rPr>
        <w:t xml:space="preserve"> </w:t>
      </w:r>
      <w:r w:rsidR="005F0676" w:rsidRPr="00D319C2">
        <w:rPr>
          <w:rFonts w:ascii="Arial" w:hAnsi="Arial" w:cs="Arial"/>
          <w:b/>
          <w:bCs/>
          <w:sz w:val="24"/>
          <w:szCs w:val="24"/>
        </w:rPr>
        <w:t>Welsh Governm</w:t>
      </w:r>
      <w:r w:rsidR="005D504D" w:rsidRPr="00D319C2">
        <w:rPr>
          <w:rFonts w:ascii="Arial" w:hAnsi="Arial" w:cs="Arial"/>
          <w:b/>
          <w:bCs/>
          <w:sz w:val="24"/>
          <w:szCs w:val="24"/>
        </w:rPr>
        <w:t>ent (2023),</w:t>
      </w:r>
      <w:r w:rsidR="00B314DF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B314DF" w:rsidRPr="00D319C2">
        <w:rPr>
          <w:rFonts w:ascii="Arial" w:hAnsi="Arial" w:cs="Arial"/>
          <w:sz w:val="24"/>
          <w:szCs w:val="24"/>
        </w:rPr>
        <w:t xml:space="preserve">and some learners may prefer visual </w:t>
      </w:r>
      <w:r w:rsidR="00EF785D" w:rsidRPr="00D319C2">
        <w:rPr>
          <w:rFonts w:ascii="Arial" w:hAnsi="Arial" w:cs="Arial"/>
          <w:sz w:val="24"/>
          <w:szCs w:val="24"/>
        </w:rPr>
        <w:t>interaction</w:t>
      </w:r>
      <w:r w:rsidR="005F0676" w:rsidRPr="00D319C2">
        <w:rPr>
          <w:rFonts w:ascii="Arial" w:hAnsi="Arial" w:cs="Arial"/>
          <w:sz w:val="24"/>
          <w:szCs w:val="24"/>
        </w:rPr>
        <w:t>.</w:t>
      </w:r>
    </w:p>
    <w:p w14:paraId="698E7946" w14:textId="77777777" w:rsidR="002C69F8" w:rsidRPr="002C69F8" w:rsidRDefault="002C69F8" w:rsidP="002C69F8">
      <w:pPr>
        <w:jc w:val="both"/>
        <w:rPr>
          <w:rFonts w:ascii="Arial" w:hAnsi="Arial" w:cs="Arial"/>
          <w:sz w:val="24"/>
          <w:szCs w:val="24"/>
        </w:rPr>
      </w:pPr>
    </w:p>
    <w:p w14:paraId="41B124DA" w14:textId="5E7590CA" w:rsidR="00F2610A" w:rsidRDefault="00F2610A" w:rsidP="002C69F8">
      <w:pPr>
        <w:pStyle w:val="Heading2"/>
        <w:rPr>
          <w:rFonts w:ascii="Arial" w:hAnsi="Arial" w:cs="Arial"/>
          <w:sz w:val="28"/>
          <w:szCs w:val="28"/>
        </w:rPr>
      </w:pPr>
      <w:bookmarkStart w:id="3" w:name="_Toc242705697"/>
      <w:r w:rsidRPr="007064E8">
        <w:rPr>
          <w:rFonts w:ascii="Arial" w:hAnsi="Arial" w:cs="Arial"/>
          <w:sz w:val="28"/>
          <w:szCs w:val="28"/>
        </w:rPr>
        <w:t xml:space="preserve">2.2 </w:t>
      </w:r>
      <w:r w:rsidR="00A76460" w:rsidRPr="007064E8">
        <w:rPr>
          <w:rFonts w:ascii="Arial" w:hAnsi="Arial" w:cs="Arial"/>
          <w:sz w:val="28"/>
          <w:szCs w:val="28"/>
        </w:rPr>
        <w:t>STRATEGIES USED TO PROMOTE LEARNER ENGAGEMENT</w:t>
      </w:r>
      <w:bookmarkEnd w:id="3"/>
      <w:r w:rsidRPr="007064E8">
        <w:rPr>
          <w:rFonts w:ascii="Arial" w:hAnsi="Arial" w:cs="Arial"/>
          <w:sz w:val="28"/>
          <w:szCs w:val="28"/>
        </w:rPr>
        <w:t xml:space="preserve"> </w:t>
      </w:r>
    </w:p>
    <w:p w14:paraId="45E95007" w14:textId="77777777" w:rsidR="002C69F8" w:rsidRPr="002C69F8" w:rsidRDefault="002C69F8" w:rsidP="002C69F8"/>
    <w:p w14:paraId="761BEDA6" w14:textId="7F30705D" w:rsidR="003F6821" w:rsidRPr="00D319C2" w:rsidRDefault="005D504D" w:rsidP="001A63B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Tutor 1 ’</w:t>
      </w:r>
      <w:proofErr w:type="gramStart"/>
      <w:r w:rsidRPr="00D319C2">
        <w:rPr>
          <w:rFonts w:ascii="Arial" w:hAnsi="Arial" w:cs="Arial"/>
          <w:sz w:val="24"/>
          <w:szCs w:val="24"/>
        </w:rPr>
        <w:t>s</w:t>
      </w:r>
      <w:r w:rsidR="00060395" w:rsidRPr="00D319C2">
        <w:rPr>
          <w:rFonts w:ascii="Arial" w:hAnsi="Arial" w:cs="Arial"/>
          <w:sz w:val="24"/>
          <w:szCs w:val="24"/>
        </w:rPr>
        <w:t>(</w:t>
      </w:r>
      <w:proofErr w:type="gramEnd"/>
      <w:r w:rsidR="00060395" w:rsidRPr="00D319C2">
        <w:rPr>
          <w:rFonts w:ascii="Arial" w:hAnsi="Arial" w:cs="Arial"/>
          <w:sz w:val="24"/>
          <w:szCs w:val="24"/>
        </w:rPr>
        <w:t xml:space="preserve">EDI in </w:t>
      </w:r>
      <w:r w:rsidR="006D1327" w:rsidRPr="00D319C2">
        <w:rPr>
          <w:rFonts w:ascii="Arial" w:hAnsi="Arial" w:cs="Arial"/>
          <w:sz w:val="24"/>
          <w:szCs w:val="24"/>
        </w:rPr>
        <w:t>sports</w:t>
      </w:r>
      <w:r w:rsidR="00060395" w:rsidRPr="00D319C2">
        <w:rPr>
          <w:rFonts w:ascii="Arial" w:hAnsi="Arial" w:cs="Arial"/>
          <w:sz w:val="24"/>
          <w:szCs w:val="24"/>
        </w:rPr>
        <w:t>)</w:t>
      </w:r>
      <w:r w:rsidR="00060395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701229" w:rsidRPr="00D319C2">
        <w:rPr>
          <w:rFonts w:ascii="Arial" w:hAnsi="Arial" w:cs="Arial"/>
          <w:sz w:val="24"/>
          <w:szCs w:val="24"/>
        </w:rPr>
        <w:t>stra</w:t>
      </w:r>
      <w:r w:rsidR="008751F4" w:rsidRPr="00D319C2">
        <w:rPr>
          <w:rFonts w:ascii="Arial" w:hAnsi="Arial" w:cs="Arial"/>
          <w:sz w:val="24"/>
          <w:szCs w:val="24"/>
        </w:rPr>
        <w:t xml:space="preserve">tegy was effective in </w:t>
      </w:r>
      <w:r w:rsidR="00AF0884" w:rsidRPr="00D319C2">
        <w:rPr>
          <w:rFonts w:ascii="Arial" w:hAnsi="Arial" w:cs="Arial"/>
          <w:sz w:val="24"/>
          <w:szCs w:val="24"/>
        </w:rPr>
        <w:t xml:space="preserve">cognitive </w:t>
      </w:r>
      <w:r w:rsidR="006D1327" w:rsidRPr="00D319C2">
        <w:rPr>
          <w:rFonts w:ascii="Arial" w:hAnsi="Arial" w:cs="Arial"/>
          <w:sz w:val="24"/>
          <w:szCs w:val="24"/>
        </w:rPr>
        <w:t>engagement,</w:t>
      </w:r>
      <w:r w:rsidR="00AF0884" w:rsidRPr="00D319C2">
        <w:rPr>
          <w:rFonts w:ascii="Arial" w:hAnsi="Arial" w:cs="Arial"/>
          <w:sz w:val="24"/>
          <w:szCs w:val="24"/>
        </w:rPr>
        <w:t xml:space="preserve"> </w:t>
      </w:r>
      <w:r w:rsidR="00D15624">
        <w:rPr>
          <w:rFonts w:ascii="Arial" w:hAnsi="Arial" w:cs="Arial"/>
          <w:sz w:val="24"/>
          <w:szCs w:val="24"/>
        </w:rPr>
        <w:t xml:space="preserve">asking learners to reflect on </w:t>
      </w:r>
      <w:r w:rsidR="007E0575" w:rsidRPr="00D319C2">
        <w:rPr>
          <w:rFonts w:ascii="Arial" w:hAnsi="Arial" w:cs="Arial"/>
          <w:sz w:val="24"/>
          <w:szCs w:val="24"/>
        </w:rPr>
        <w:t xml:space="preserve">personal </w:t>
      </w:r>
      <w:r w:rsidR="006D1327" w:rsidRPr="00D319C2">
        <w:rPr>
          <w:rFonts w:ascii="Arial" w:hAnsi="Arial" w:cs="Arial"/>
          <w:sz w:val="24"/>
          <w:szCs w:val="24"/>
        </w:rPr>
        <w:t>feelings</w:t>
      </w:r>
      <w:r w:rsidR="007E0575" w:rsidRPr="00D319C2">
        <w:rPr>
          <w:rFonts w:ascii="Arial" w:hAnsi="Arial" w:cs="Arial"/>
          <w:sz w:val="24"/>
          <w:szCs w:val="24"/>
        </w:rPr>
        <w:t xml:space="preserve"> </w:t>
      </w:r>
      <w:r w:rsidR="006D1327" w:rsidRPr="00D319C2">
        <w:rPr>
          <w:rFonts w:ascii="Arial" w:hAnsi="Arial" w:cs="Arial"/>
          <w:sz w:val="24"/>
          <w:szCs w:val="24"/>
        </w:rPr>
        <w:t>and</w:t>
      </w:r>
      <w:r w:rsidR="007E0575" w:rsidRPr="00D319C2">
        <w:rPr>
          <w:rFonts w:ascii="Arial" w:hAnsi="Arial" w:cs="Arial"/>
          <w:sz w:val="24"/>
          <w:szCs w:val="24"/>
        </w:rPr>
        <w:t xml:space="preserve"> e</w:t>
      </w:r>
      <w:r w:rsidR="006D1327" w:rsidRPr="00D319C2">
        <w:rPr>
          <w:rFonts w:ascii="Arial" w:hAnsi="Arial" w:cs="Arial"/>
          <w:sz w:val="24"/>
          <w:szCs w:val="24"/>
        </w:rPr>
        <w:t>xperiences,</w:t>
      </w:r>
      <w:r w:rsidR="007E0575" w:rsidRPr="00D319C2">
        <w:rPr>
          <w:rFonts w:ascii="Arial" w:hAnsi="Arial" w:cs="Arial"/>
          <w:sz w:val="24"/>
          <w:szCs w:val="24"/>
        </w:rPr>
        <w:t xml:space="preserve"> </w:t>
      </w:r>
      <w:r w:rsidR="00D15624">
        <w:rPr>
          <w:rFonts w:ascii="Arial" w:hAnsi="Arial" w:cs="Arial"/>
          <w:sz w:val="24"/>
          <w:szCs w:val="24"/>
        </w:rPr>
        <w:t>which does</w:t>
      </w:r>
      <w:r w:rsidR="003960BB">
        <w:rPr>
          <w:rFonts w:ascii="Arial" w:hAnsi="Arial" w:cs="Arial"/>
          <w:sz w:val="24"/>
          <w:szCs w:val="24"/>
        </w:rPr>
        <w:t xml:space="preserve"> increase</w:t>
      </w:r>
      <w:r w:rsidR="005B566F" w:rsidRPr="00D319C2">
        <w:rPr>
          <w:rFonts w:ascii="Arial" w:hAnsi="Arial" w:cs="Arial"/>
          <w:sz w:val="24"/>
          <w:szCs w:val="24"/>
        </w:rPr>
        <w:t xml:space="preserve"> </w:t>
      </w:r>
      <w:r w:rsidR="000E3929" w:rsidRPr="00D319C2">
        <w:rPr>
          <w:rFonts w:ascii="Arial" w:hAnsi="Arial" w:cs="Arial"/>
          <w:sz w:val="24"/>
          <w:szCs w:val="24"/>
        </w:rPr>
        <w:t>engagement</w:t>
      </w:r>
      <w:r w:rsidR="003B4BD1" w:rsidRPr="00D319C2">
        <w:rPr>
          <w:rFonts w:ascii="Arial" w:hAnsi="Arial" w:cs="Arial"/>
          <w:sz w:val="24"/>
          <w:szCs w:val="24"/>
        </w:rPr>
        <w:t xml:space="preserve"> </w:t>
      </w:r>
      <w:r w:rsidR="003960BB">
        <w:rPr>
          <w:rFonts w:ascii="Arial" w:hAnsi="Arial" w:cs="Arial"/>
          <w:sz w:val="24"/>
          <w:szCs w:val="24"/>
        </w:rPr>
        <w:t>through</w:t>
      </w:r>
      <w:r w:rsidR="003134F3" w:rsidRPr="00D319C2">
        <w:rPr>
          <w:rFonts w:ascii="Arial" w:hAnsi="Arial" w:cs="Arial"/>
          <w:sz w:val="24"/>
          <w:szCs w:val="24"/>
        </w:rPr>
        <w:t xml:space="preserve"> </w:t>
      </w:r>
      <w:r w:rsidR="00EF785D" w:rsidRPr="00D319C2">
        <w:rPr>
          <w:rFonts w:ascii="Arial" w:hAnsi="Arial" w:cs="Arial"/>
          <w:sz w:val="24"/>
          <w:szCs w:val="24"/>
        </w:rPr>
        <w:t xml:space="preserve">self-evaluation </w:t>
      </w:r>
      <w:r w:rsidR="00EE54C9" w:rsidRPr="00D319C2">
        <w:rPr>
          <w:rFonts w:ascii="Arial" w:hAnsi="Arial" w:cs="Arial"/>
          <w:sz w:val="24"/>
          <w:szCs w:val="24"/>
        </w:rPr>
        <w:t xml:space="preserve">supported by </w:t>
      </w:r>
      <w:r w:rsidR="0054555E" w:rsidRPr="00D319C2">
        <w:rPr>
          <w:rFonts w:ascii="Arial" w:hAnsi="Arial" w:cs="Arial"/>
          <w:b/>
          <w:bCs/>
          <w:sz w:val="24"/>
          <w:szCs w:val="24"/>
        </w:rPr>
        <w:t>Rombout, Schuitema and Vol</w:t>
      </w:r>
      <w:r w:rsidR="006D1327" w:rsidRPr="00D319C2">
        <w:rPr>
          <w:rFonts w:ascii="Arial" w:hAnsi="Arial" w:cs="Arial"/>
          <w:b/>
          <w:bCs/>
          <w:sz w:val="24"/>
          <w:szCs w:val="24"/>
        </w:rPr>
        <w:t xml:space="preserve">man, </w:t>
      </w:r>
      <w:r w:rsidR="00F154A1" w:rsidRPr="00D319C2">
        <w:rPr>
          <w:rFonts w:ascii="Arial" w:hAnsi="Arial" w:cs="Arial"/>
          <w:b/>
          <w:bCs/>
          <w:sz w:val="24"/>
          <w:szCs w:val="24"/>
        </w:rPr>
        <w:t>(</w:t>
      </w:r>
      <w:r w:rsidR="006D1327" w:rsidRPr="00D319C2">
        <w:rPr>
          <w:rFonts w:ascii="Arial" w:hAnsi="Arial" w:cs="Arial"/>
          <w:b/>
          <w:bCs/>
          <w:sz w:val="24"/>
          <w:szCs w:val="24"/>
        </w:rPr>
        <w:t>2024),</w:t>
      </w:r>
      <w:r w:rsidR="0054555E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7200CC" w:rsidRPr="00D319C2">
        <w:rPr>
          <w:rFonts w:ascii="Arial" w:hAnsi="Arial" w:cs="Arial"/>
          <w:sz w:val="24"/>
          <w:szCs w:val="24"/>
        </w:rPr>
        <w:t>wher</w:t>
      </w:r>
      <w:r w:rsidR="00F154A1" w:rsidRPr="00D319C2">
        <w:rPr>
          <w:rFonts w:ascii="Arial" w:hAnsi="Arial" w:cs="Arial"/>
          <w:sz w:val="24"/>
          <w:szCs w:val="24"/>
        </w:rPr>
        <w:t>e</w:t>
      </w:r>
      <w:r w:rsidR="007200CC" w:rsidRPr="00D319C2">
        <w:rPr>
          <w:rFonts w:ascii="Arial" w:hAnsi="Arial" w:cs="Arial"/>
          <w:sz w:val="24"/>
          <w:szCs w:val="24"/>
        </w:rPr>
        <w:t xml:space="preserve"> dialogue </w:t>
      </w:r>
      <w:r w:rsidR="00133297">
        <w:rPr>
          <w:rFonts w:ascii="Arial" w:hAnsi="Arial" w:cs="Arial"/>
          <w:sz w:val="24"/>
          <w:szCs w:val="24"/>
        </w:rPr>
        <w:t xml:space="preserve">also </w:t>
      </w:r>
      <w:r w:rsidR="007200CC" w:rsidRPr="00D319C2">
        <w:rPr>
          <w:rFonts w:ascii="Arial" w:hAnsi="Arial" w:cs="Arial"/>
          <w:sz w:val="24"/>
          <w:szCs w:val="24"/>
        </w:rPr>
        <w:t xml:space="preserve">plays </w:t>
      </w:r>
      <w:r w:rsidR="006D1327" w:rsidRPr="00D319C2">
        <w:rPr>
          <w:rFonts w:ascii="Arial" w:hAnsi="Arial" w:cs="Arial"/>
          <w:sz w:val="24"/>
          <w:szCs w:val="24"/>
        </w:rPr>
        <w:t xml:space="preserve">a </w:t>
      </w:r>
      <w:r w:rsidR="007200CC" w:rsidRPr="00D319C2">
        <w:rPr>
          <w:rFonts w:ascii="Arial" w:hAnsi="Arial" w:cs="Arial"/>
          <w:sz w:val="24"/>
          <w:szCs w:val="24"/>
        </w:rPr>
        <w:t>role in</w:t>
      </w:r>
      <w:r w:rsidR="00844151" w:rsidRPr="00D319C2">
        <w:rPr>
          <w:rFonts w:ascii="Arial" w:hAnsi="Arial" w:cs="Arial"/>
          <w:sz w:val="24"/>
          <w:szCs w:val="24"/>
        </w:rPr>
        <w:t xml:space="preserve"> </w:t>
      </w:r>
      <w:r w:rsidR="007923B0" w:rsidRPr="00D319C2">
        <w:rPr>
          <w:rFonts w:ascii="Arial" w:hAnsi="Arial" w:cs="Arial"/>
          <w:sz w:val="24"/>
          <w:szCs w:val="24"/>
        </w:rPr>
        <w:t>critical</w:t>
      </w:r>
      <w:r w:rsidR="00844151" w:rsidRPr="00D319C2">
        <w:rPr>
          <w:rFonts w:ascii="Arial" w:hAnsi="Arial" w:cs="Arial"/>
          <w:sz w:val="24"/>
          <w:szCs w:val="24"/>
        </w:rPr>
        <w:t xml:space="preserve"> thinking</w:t>
      </w:r>
      <w:r w:rsidR="007923B0" w:rsidRPr="00D319C2">
        <w:rPr>
          <w:rFonts w:ascii="Arial" w:hAnsi="Arial" w:cs="Arial"/>
          <w:sz w:val="24"/>
          <w:szCs w:val="24"/>
        </w:rPr>
        <w:t xml:space="preserve"> about moral values</w:t>
      </w:r>
      <w:r w:rsidR="00E42F23" w:rsidRPr="00D319C2">
        <w:rPr>
          <w:rFonts w:ascii="Arial" w:hAnsi="Arial" w:cs="Arial"/>
          <w:sz w:val="24"/>
          <w:szCs w:val="24"/>
        </w:rPr>
        <w:t xml:space="preserve">. </w:t>
      </w:r>
      <w:r w:rsidR="00A60C1D" w:rsidRPr="00D319C2">
        <w:rPr>
          <w:rFonts w:ascii="Arial" w:hAnsi="Arial" w:cs="Arial"/>
          <w:sz w:val="24"/>
          <w:szCs w:val="24"/>
        </w:rPr>
        <w:t>I further evaluate</w:t>
      </w:r>
      <w:r w:rsidR="004F39FF" w:rsidRPr="00D319C2">
        <w:rPr>
          <w:rFonts w:ascii="Arial" w:hAnsi="Arial" w:cs="Arial"/>
          <w:sz w:val="24"/>
          <w:szCs w:val="24"/>
        </w:rPr>
        <w:t xml:space="preserve"> </w:t>
      </w:r>
      <w:r w:rsidR="00B03721" w:rsidRPr="00D319C2">
        <w:rPr>
          <w:rFonts w:ascii="Arial" w:hAnsi="Arial" w:cs="Arial"/>
          <w:sz w:val="24"/>
          <w:szCs w:val="24"/>
        </w:rPr>
        <w:t>(</w:t>
      </w:r>
      <w:r w:rsidR="004F39FF" w:rsidRPr="00D319C2">
        <w:rPr>
          <w:rFonts w:ascii="Arial" w:hAnsi="Arial" w:cs="Arial"/>
          <w:sz w:val="24"/>
          <w:szCs w:val="24"/>
        </w:rPr>
        <w:t>tutor</w:t>
      </w:r>
      <w:r w:rsidR="00F154A1" w:rsidRPr="00D319C2">
        <w:rPr>
          <w:rFonts w:ascii="Arial" w:hAnsi="Arial" w:cs="Arial"/>
          <w:sz w:val="24"/>
          <w:szCs w:val="24"/>
        </w:rPr>
        <w:t xml:space="preserve"> 1</w:t>
      </w:r>
      <w:r w:rsidR="00B03721" w:rsidRPr="00D319C2">
        <w:rPr>
          <w:rFonts w:ascii="Arial" w:hAnsi="Arial" w:cs="Arial"/>
          <w:sz w:val="24"/>
          <w:szCs w:val="24"/>
        </w:rPr>
        <w:t>)</w:t>
      </w:r>
      <w:r w:rsidR="004F39FF" w:rsidRPr="00D319C2">
        <w:rPr>
          <w:rFonts w:ascii="Arial" w:hAnsi="Arial" w:cs="Arial"/>
          <w:sz w:val="24"/>
          <w:szCs w:val="24"/>
        </w:rPr>
        <w:t xml:space="preserve"> calm </w:t>
      </w:r>
      <w:r w:rsidR="00FF1270" w:rsidRPr="00D319C2">
        <w:rPr>
          <w:rFonts w:ascii="Arial" w:hAnsi="Arial" w:cs="Arial"/>
          <w:sz w:val="24"/>
          <w:szCs w:val="24"/>
        </w:rPr>
        <w:t>communication</w:t>
      </w:r>
      <w:r w:rsidR="00B03721" w:rsidRPr="00D319C2">
        <w:rPr>
          <w:rFonts w:ascii="Arial" w:hAnsi="Arial" w:cs="Arial"/>
          <w:sz w:val="24"/>
          <w:szCs w:val="24"/>
        </w:rPr>
        <w:t xml:space="preserve"> </w:t>
      </w:r>
      <w:r w:rsidR="00133297">
        <w:rPr>
          <w:rFonts w:ascii="Arial" w:hAnsi="Arial" w:cs="Arial"/>
          <w:sz w:val="24"/>
          <w:szCs w:val="24"/>
        </w:rPr>
        <w:t>contributed</w:t>
      </w:r>
      <w:r w:rsidR="00B95301" w:rsidRPr="00D319C2">
        <w:rPr>
          <w:rFonts w:ascii="Arial" w:hAnsi="Arial" w:cs="Arial"/>
          <w:sz w:val="24"/>
          <w:szCs w:val="24"/>
        </w:rPr>
        <w:t xml:space="preserve"> engag</w:t>
      </w:r>
      <w:r w:rsidR="00381ABC">
        <w:rPr>
          <w:rFonts w:ascii="Arial" w:hAnsi="Arial" w:cs="Arial"/>
          <w:sz w:val="24"/>
          <w:szCs w:val="24"/>
        </w:rPr>
        <w:t>ement</w:t>
      </w:r>
      <w:r w:rsidR="00B95301" w:rsidRPr="00D319C2">
        <w:rPr>
          <w:rFonts w:ascii="Arial" w:hAnsi="Arial" w:cs="Arial"/>
          <w:sz w:val="24"/>
          <w:szCs w:val="24"/>
        </w:rPr>
        <w:t xml:space="preserve"> in </w:t>
      </w:r>
      <w:r w:rsidR="003F6821" w:rsidRPr="00D319C2">
        <w:rPr>
          <w:rFonts w:ascii="Arial" w:hAnsi="Arial" w:cs="Arial"/>
          <w:sz w:val="24"/>
          <w:szCs w:val="24"/>
        </w:rPr>
        <w:t>sensitive</w:t>
      </w:r>
      <w:r w:rsidR="00381ABC">
        <w:rPr>
          <w:rFonts w:ascii="Arial" w:hAnsi="Arial" w:cs="Arial"/>
          <w:sz w:val="24"/>
          <w:szCs w:val="24"/>
        </w:rPr>
        <w:t xml:space="preserve"> </w:t>
      </w:r>
      <w:r w:rsidR="00A809C4" w:rsidRPr="00D319C2">
        <w:rPr>
          <w:rFonts w:ascii="Arial" w:hAnsi="Arial" w:cs="Arial"/>
          <w:sz w:val="24"/>
          <w:szCs w:val="24"/>
        </w:rPr>
        <w:t xml:space="preserve">discussion </w:t>
      </w:r>
      <w:r w:rsidR="003F6821" w:rsidRPr="00D319C2">
        <w:rPr>
          <w:rFonts w:ascii="Arial" w:hAnsi="Arial" w:cs="Arial"/>
          <w:sz w:val="24"/>
          <w:szCs w:val="24"/>
        </w:rPr>
        <w:t>as</w:t>
      </w:r>
      <w:r w:rsidR="007C3669" w:rsidRPr="00D319C2">
        <w:rPr>
          <w:rFonts w:ascii="Arial" w:hAnsi="Arial" w:cs="Arial"/>
          <w:sz w:val="24"/>
          <w:szCs w:val="24"/>
        </w:rPr>
        <w:t>,</w:t>
      </w:r>
      <w:r w:rsidR="003F6821" w:rsidRPr="00D319C2">
        <w:rPr>
          <w:rFonts w:ascii="Arial" w:hAnsi="Arial" w:cs="Arial"/>
          <w:sz w:val="24"/>
          <w:szCs w:val="24"/>
        </w:rPr>
        <w:t xml:space="preserve"> </w:t>
      </w:r>
      <w:r w:rsidR="007C3669" w:rsidRPr="00D319C2">
        <w:rPr>
          <w:rFonts w:ascii="Arial" w:hAnsi="Arial" w:cs="Arial"/>
          <w:sz w:val="24"/>
          <w:szCs w:val="24"/>
        </w:rPr>
        <w:t>“</w:t>
      </w:r>
      <w:r w:rsidR="003F6821" w:rsidRPr="00D319C2">
        <w:rPr>
          <w:rFonts w:ascii="Arial" w:hAnsi="Arial" w:cs="Arial"/>
          <w:sz w:val="24"/>
          <w:szCs w:val="24"/>
        </w:rPr>
        <w:t>classroom safety</w:t>
      </w:r>
      <w:r w:rsidR="007C3669" w:rsidRPr="00D319C2">
        <w:rPr>
          <w:rFonts w:ascii="Arial" w:hAnsi="Arial" w:cs="Arial"/>
          <w:sz w:val="24"/>
          <w:szCs w:val="24"/>
        </w:rPr>
        <w:t xml:space="preserve"> influences </w:t>
      </w:r>
      <w:r w:rsidR="00B95301" w:rsidRPr="00D319C2">
        <w:rPr>
          <w:rFonts w:ascii="Arial" w:hAnsi="Arial" w:cs="Arial"/>
          <w:sz w:val="24"/>
          <w:szCs w:val="24"/>
        </w:rPr>
        <w:t>learners’</w:t>
      </w:r>
      <w:r w:rsidR="007C3669" w:rsidRPr="00D319C2">
        <w:rPr>
          <w:rFonts w:ascii="Arial" w:hAnsi="Arial" w:cs="Arial"/>
          <w:sz w:val="24"/>
          <w:szCs w:val="24"/>
        </w:rPr>
        <w:t xml:space="preserve"> willingness to participate”</w:t>
      </w:r>
      <w:r w:rsidR="00494575" w:rsidRPr="00D31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4575" w:rsidRPr="00D319C2">
        <w:rPr>
          <w:rFonts w:ascii="Arial" w:hAnsi="Arial" w:cs="Arial"/>
          <w:b/>
          <w:bCs/>
          <w:sz w:val="24"/>
          <w:szCs w:val="24"/>
        </w:rPr>
        <w:t>Wansink</w:t>
      </w:r>
      <w:proofErr w:type="spellEnd"/>
      <w:r w:rsidR="006B117E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Pr="00D319C2">
        <w:rPr>
          <w:rFonts w:ascii="Arial" w:hAnsi="Arial" w:cs="Arial"/>
          <w:b/>
          <w:bCs/>
          <w:sz w:val="24"/>
          <w:szCs w:val="24"/>
        </w:rPr>
        <w:t>et</w:t>
      </w:r>
      <w:r w:rsidR="006B117E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Pr="00D319C2">
        <w:rPr>
          <w:rFonts w:ascii="Arial" w:hAnsi="Arial" w:cs="Arial"/>
          <w:b/>
          <w:bCs/>
          <w:sz w:val="24"/>
          <w:szCs w:val="24"/>
        </w:rPr>
        <w:t>al.</w:t>
      </w:r>
      <w:r w:rsidR="006B117E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494575" w:rsidRPr="00D319C2">
        <w:rPr>
          <w:rFonts w:ascii="Arial" w:hAnsi="Arial" w:cs="Arial"/>
          <w:b/>
          <w:bCs/>
          <w:sz w:val="24"/>
          <w:szCs w:val="24"/>
        </w:rPr>
        <w:t>(2023)</w:t>
      </w:r>
      <w:r w:rsidR="00AB1BA4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2C29AA" w:rsidRPr="00D319C2">
        <w:rPr>
          <w:rFonts w:ascii="Arial" w:hAnsi="Arial" w:cs="Arial"/>
          <w:sz w:val="24"/>
          <w:szCs w:val="24"/>
        </w:rPr>
        <w:t>promoting</w:t>
      </w:r>
      <w:r w:rsidR="00AB1BA4" w:rsidRPr="00D319C2">
        <w:rPr>
          <w:rFonts w:ascii="Arial" w:hAnsi="Arial" w:cs="Arial"/>
          <w:sz w:val="24"/>
          <w:szCs w:val="24"/>
        </w:rPr>
        <w:t xml:space="preserve"> professional standards </w:t>
      </w:r>
      <w:r w:rsidR="00381ABC">
        <w:rPr>
          <w:rFonts w:ascii="Arial" w:hAnsi="Arial" w:cs="Arial"/>
          <w:sz w:val="24"/>
          <w:szCs w:val="24"/>
        </w:rPr>
        <w:t>for</w:t>
      </w:r>
      <w:r w:rsidR="00AB1BA4" w:rsidRPr="00D319C2">
        <w:rPr>
          <w:rFonts w:ascii="Arial" w:hAnsi="Arial" w:cs="Arial"/>
          <w:sz w:val="24"/>
          <w:szCs w:val="24"/>
        </w:rPr>
        <w:t xml:space="preserve"> </w:t>
      </w:r>
      <w:r w:rsidR="00351003" w:rsidRPr="00D319C2">
        <w:rPr>
          <w:rFonts w:ascii="Arial" w:hAnsi="Arial" w:cs="Arial"/>
          <w:sz w:val="24"/>
          <w:szCs w:val="24"/>
        </w:rPr>
        <w:t xml:space="preserve">safety and </w:t>
      </w:r>
      <w:r w:rsidR="005C39C5" w:rsidRPr="00D319C2">
        <w:rPr>
          <w:rFonts w:ascii="Arial" w:hAnsi="Arial" w:cs="Arial"/>
          <w:sz w:val="24"/>
          <w:szCs w:val="24"/>
        </w:rPr>
        <w:t>well-being</w:t>
      </w:r>
      <w:r w:rsidR="00351003" w:rsidRPr="00D319C2">
        <w:rPr>
          <w:rFonts w:ascii="Arial" w:hAnsi="Arial" w:cs="Arial"/>
          <w:sz w:val="24"/>
          <w:szCs w:val="24"/>
        </w:rPr>
        <w:t xml:space="preserve"> </w:t>
      </w:r>
      <w:r w:rsidR="00351003" w:rsidRPr="00D319C2">
        <w:rPr>
          <w:rFonts w:ascii="Arial" w:hAnsi="Arial" w:cs="Arial"/>
          <w:b/>
          <w:bCs/>
          <w:sz w:val="24"/>
          <w:szCs w:val="24"/>
        </w:rPr>
        <w:t xml:space="preserve">(Wales </w:t>
      </w:r>
      <w:r w:rsidR="002C29AA" w:rsidRPr="00D319C2">
        <w:rPr>
          <w:rFonts w:ascii="Arial" w:hAnsi="Arial" w:cs="Arial"/>
          <w:b/>
          <w:bCs/>
          <w:sz w:val="24"/>
          <w:szCs w:val="24"/>
        </w:rPr>
        <w:t>2023).</w:t>
      </w:r>
    </w:p>
    <w:p w14:paraId="37A34303" w14:textId="77777777" w:rsidR="00701229" w:rsidRPr="00D319C2" w:rsidRDefault="00701229" w:rsidP="001A63B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</w:p>
    <w:p w14:paraId="15D3922C" w14:textId="52F26FFC" w:rsidR="00661DA5" w:rsidRPr="00D319C2" w:rsidRDefault="00701229" w:rsidP="001A63BB">
      <w:pPr>
        <w:tabs>
          <w:tab w:val="num" w:pos="142"/>
        </w:tabs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Tutor </w:t>
      </w:r>
      <w:r w:rsidRPr="00891F3E">
        <w:rPr>
          <w:rFonts w:ascii="Arial" w:hAnsi="Arial" w:cs="Arial"/>
          <w:b/>
          <w:bCs/>
          <w:sz w:val="24"/>
          <w:szCs w:val="24"/>
        </w:rPr>
        <w:t>2 (S-Management)</w:t>
      </w:r>
      <w:r w:rsidR="000E3929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3A504F" w:rsidRPr="00D319C2">
        <w:rPr>
          <w:rFonts w:ascii="Arial" w:hAnsi="Arial" w:cs="Arial"/>
          <w:sz w:val="24"/>
          <w:szCs w:val="24"/>
        </w:rPr>
        <w:t>engage</w:t>
      </w:r>
      <w:r w:rsidR="001C10E9">
        <w:rPr>
          <w:rFonts w:ascii="Arial" w:hAnsi="Arial" w:cs="Arial"/>
          <w:sz w:val="24"/>
          <w:szCs w:val="24"/>
        </w:rPr>
        <w:t>d</w:t>
      </w:r>
      <w:r w:rsidR="003A504F" w:rsidRPr="00D319C2">
        <w:rPr>
          <w:rFonts w:ascii="Arial" w:hAnsi="Arial" w:cs="Arial"/>
          <w:sz w:val="24"/>
          <w:szCs w:val="24"/>
        </w:rPr>
        <w:t xml:space="preserve"> learners with</w:t>
      </w:r>
      <w:r w:rsidR="00541464" w:rsidRPr="00D319C2">
        <w:rPr>
          <w:rFonts w:ascii="Arial" w:hAnsi="Arial" w:cs="Arial"/>
          <w:sz w:val="24"/>
          <w:szCs w:val="24"/>
        </w:rPr>
        <w:t xml:space="preserve"> reflecting on</w:t>
      </w:r>
      <w:r w:rsidR="003A504F" w:rsidRPr="00D319C2">
        <w:rPr>
          <w:rFonts w:ascii="Arial" w:hAnsi="Arial" w:cs="Arial"/>
          <w:sz w:val="24"/>
          <w:szCs w:val="24"/>
        </w:rPr>
        <w:t xml:space="preserve"> personal </w:t>
      </w:r>
      <w:r w:rsidR="001C10E9">
        <w:rPr>
          <w:rFonts w:ascii="Arial" w:hAnsi="Arial" w:cs="Arial"/>
          <w:sz w:val="24"/>
          <w:szCs w:val="24"/>
        </w:rPr>
        <w:t>memories</w:t>
      </w:r>
      <w:r w:rsidR="003A504F" w:rsidRPr="00D319C2">
        <w:rPr>
          <w:rFonts w:ascii="Arial" w:hAnsi="Arial" w:cs="Arial"/>
          <w:sz w:val="24"/>
          <w:szCs w:val="24"/>
        </w:rPr>
        <w:t xml:space="preserve"> </w:t>
      </w:r>
      <w:r w:rsidR="0080041D" w:rsidRPr="00D319C2">
        <w:rPr>
          <w:rFonts w:ascii="Arial" w:hAnsi="Arial" w:cs="Arial"/>
          <w:sz w:val="24"/>
          <w:szCs w:val="24"/>
        </w:rPr>
        <w:t>of stress</w:t>
      </w:r>
      <w:r w:rsidR="004D533B" w:rsidRPr="00D319C2">
        <w:rPr>
          <w:rFonts w:ascii="Arial" w:hAnsi="Arial" w:cs="Arial"/>
          <w:sz w:val="24"/>
          <w:szCs w:val="24"/>
        </w:rPr>
        <w:t xml:space="preserve"> </w:t>
      </w:r>
      <w:r w:rsidR="000520D5">
        <w:rPr>
          <w:rFonts w:ascii="Arial" w:hAnsi="Arial" w:cs="Arial"/>
          <w:sz w:val="24"/>
          <w:szCs w:val="24"/>
        </w:rPr>
        <w:t>although some</w:t>
      </w:r>
      <w:r w:rsidR="004D533B" w:rsidRPr="00D319C2">
        <w:rPr>
          <w:rFonts w:ascii="Arial" w:hAnsi="Arial" w:cs="Arial"/>
          <w:sz w:val="24"/>
          <w:szCs w:val="24"/>
        </w:rPr>
        <w:t xml:space="preserve"> learners </w:t>
      </w:r>
      <w:r w:rsidR="00972C4B" w:rsidRPr="00D319C2">
        <w:rPr>
          <w:rFonts w:ascii="Arial" w:hAnsi="Arial" w:cs="Arial"/>
          <w:sz w:val="24"/>
          <w:szCs w:val="24"/>
        </w:rPr>
        <w:t>look</w:t>
      </w:r>
      <w:r w:rsidR="000520D5">
        <w:rPr>
          <w:rFonts w:ascii="Arial" w:hAnsi="Arial" w:cs="Arial"/>
          <w:sz w:val="24"/>
          <w:szCs w:val="24"/>
        </w:rPr>
        <w:t>ed</w:t>
      </w:r>
      <w:r w:rsidR="003F2066" w:rsidRPr="00D319C2">
        <w:rPr>
          <w:rFonts w:ascii="Arial" w:hAnsi="Arial" w:cs="Arial"/>
          <w:sz w:val="24"/>
          <w:szCs w:val="24"/>
        </w:rPr>
        <w:t xml:space="preserve"> uncomfortable</w:t>
      </w:r>
      <w:r w:rsidR="000520D5">
        <w:rPr>
          <w:rFonts w:ascii="Arial" w:hAnsi="Arial" w:cs="Arial"/>
          <w:sz w:val="24"/>
          <w:szCs w:val="24"/>
        </w:rPr>
        <w:t>,</w:t>
      </w:r>
      <w:r w:rsidR="00DB059A" w:rsidRPr="00D319C2">
        <w:rPr>
          <w:rFonts w:ascii="Arial" w:hAnsi="Arial" w:cs="Arial"/>
          <w:sz w:val="24"/>
          <w:szCs w:val="24"/>
        </w:rPr>
        <w:t xml:space="preserve"> p</w:t>
      </w:r>
      <w:r w:rsidR="00196CB7" w:rsidRPr="00D319C2">
        <w:rPr>
          <w:rFonts w:ascii="Arial" w:hAnsi="Arial" w:cs="Arial"/>
          <w:sz w:val="24"/>
          <w:szCs w:val="24"/>
        </w:rPr>
        <w:t xml:space="preserve">sychological </w:t>
      </w:r>
      <w:r w:rsidR="00972C4B" w:rsidRPr="00D319C2">
        <w:rPr>
          <w:rFonts w:ascii="Arial" w:hAnsi="Arial" w:cs="Arial"/>
          <w:sz w:val="24"/>
          <w:szCs w:val="24"/>
        </w:rPr>
        <w:t xml:space="preserve">participation </w:t>
      </w:r>
      <w:r w:rsidR="00196CB7" w:rsidRPr="00D319C2">
        <w:rPr>
          <w:rFonts w:ascii="Arial" w:hAnsi="Arial" w:cs="Arial"/>
          <w:sz w:val="24"/>
          <w:szCs w:val="24"/>
        </w:rPr>
        <w:t>barrier</w:t>
      </w:r>
      <w:r w:rsidR="002B5848" w:rsidRPr="00D319C2">
        <w:rPr>
          <w:rFonts w:ascii="Arial" w:hAnsi="Arial" w:cs="Arial"/>
          <w:sz w:val="24"/>
          <w:szCs w:val="24"/>
        </w:rPr>
        <w:t xml:space="preserve">s </w:t>
      </w:r>
      <w:r w:rsidR="00EC44B8">
        <w:rPr>
          <w:rFonts w:ascii="Arial" w:hAnsi="Arial" w:cs="Arial"/>
          <w:sz w:val="24"/>
          <w:szCs w:val="24"/>
        </w:rPr>
        <w:t xml:space="preserve">were reduced </w:t>
      </w:r>
      <w:r w:rsidR="00363061" w:rsidRPr="00D319C2">
        <w:rPr>
          <w:rFonts w:ascii="Arial" w:hAnsi="Arial" w:cs="Arial"/>
          <w:sz w:val="24"/>
          <w:szCs w:val="24"/>
        </w:rPr>
        <w:t>us</w:t>
      </w:r>
      <w:r w:rsidR="00EC68CB" w:rsidRPr="00D319C2">
        <w:rPr>
          <w:rFonts w:ascii="Arial" w:hAnsi="Arial" w:cs="Arial"/>
          <w:sz w:val="24"/>
          <w:szCs w:val="24"/>
        </w:rPr>
        <w:t>ing</w:t>
      </w:r>
      <w:r w:rsidR="00363061" w:rsidRPr="00D319C2">
        <w:rPr>
          <w:rFonts w:ascii="Arial" w:hAnsi="Arial" w:cs="Arial"/>
          <w:sz w:val="24"/>
          <w:szCs w:val="24"/>
        </w:rPr>
        <w:t xml:space="preserve"> of true false questions</w:t>
      </w:r>
      <w:r w:rsidR="00EC68CB" w:rsidRPr="00D319C2">
        <w:rPr>
          <w:rFonts w:ascii="Arial" w:hAnsi="Arial" w:cs="Arial"/>
          <w:sz w:val="24"/>
          <w:szCs w:val="24"/>
        </w:rPr>
        <w:t xml:space="preserve"> making all participate</w:t>
      </w:r>
      <w:r w:rsidR="00F200B2" w:rsidRPr="00D319C2">
        <w:rPr>
          <w:rFonts w:ascii="Arial" w:hAnsi="Arial" w:cs="Arial"/>
          <w:sz w:val="24"/>
          <w:szCs w:val="24"/>
        </w:rPr>
        <w:t>,</w:t>
      </w:r>
      <w:r w:rsidR="005C357A" w:rsidRPr="00D319C2">
        <w:rPr>
          <w:rFonts w:ascii="Arial" w:hAnsi="Arial" w:cs="Arial"/>
          <w:sz w:val="24"/>
          <w:szCs w:val="24"/>
        </w:rPr>
        <w:t xml:space="preserve"> </w:t>
      </w:r>
      <w:r w:rsidR="00EC44B8">
        <w:rPr>
          <w:rFonts w:ascii="Arial" w:hAnsi="Arial" w:cs="Arial"/>
          <w:sz w:val="24"/>
          <w:szCs w:val="24"/>
        </w:rPr>
        <w:t xml:space="preserve">this </w:t>
      </w:r>
      <w:r w:rsidR="00F200B2" w:rsidRPr="00D319C2">
        <w:rPr>
          <w:rFonts w:ascii="Arial" w:hAnsi="Arial" w:cs="Arial"/>
          <w:sz w:val="24"/>
          <w:szCs w:val="24"/>
        </w:rPr>
        <w:t>support</w:t>
      </w:r>
      <w:r w:rsidR="00EC44B8">
        <w:rPr>
          <w:rFonts w:ascii="Arial" w:hAnsi="Arial" w:cs="Arial"/>
          <w:sz w:val="24"/>
          <w:szCs w:val="24"/>
        </w:rPr>
        <w:t>ed</w:t>
      </w:r>
      <w:r w:rsidR="007A0E44" w:rsidRPr="00D319C2">
        <w:rPr>
          <w:rFonts w:ascii="Arial" w:hAnsi="Arial" w:cs="Arial"/>
          <w:sz w:val="24"/>
          <w:szCs w:val="24"/>
        </w:rPr>
        <w:t xml:space="preserve"> professional standards</w:t>
      </w:r>
      <w:r w:rsidR="005B00AC" w:rsidRPr="00D319C2">
        <w:rPr>
          <w:rFonts w:ascii="Arial" w:hAnsi="Arial" w:cs="Arial"/>
          <w:sz w:val="24"/>
          <w:szCs w:val="24"/>
        </w:rPr>
        <w:t xml:space="preserve"> of equal opportunity and inclusion</w:t>
      </w:r>
      <w:r w:rsidR="00C9689B" w:rsidRPr="00D319C2">
        <w:rPr>
          <w:rFonts w:ascii="Arial" w:hAnsi="Arial" w:cs="Arial"/>
          <w:sz w:val="24"/>
          <w:szCs w:val="24"/>
        </w:rPr>
        <w:t xml:space="preserve"> </w:t>
      </w:r>
      <w:r w:rsidR="00C9689B" w:rsidRPr="00D319C2">
        <w:rPr>
          <w:rFonts w:ascii="Arial" w:hAnsi="Arial" w:cs="Arial"/>
          <w:b/>
          <w:bCs/>
          <w:sz w:val="24"/>
          <w:szCs w:val="24"/>
        </w:rPr>
        <w:t xml:space="preserve">(Wales 2023). </w:t>
      </w:r>
      <w:r w:rsidR="00DD1951" w:rsidRPr="00D319C2">
        <w:rPr>
          <w:rFonts w:ascii="Arial" w:hAnsi="Arial" w:cs="Arial"/>
          <w:sz w:val="24"/>
          <w:szCs w:val="24"/>
        </w:rPr>
        <w:t>However</w:t>
      </w:r>
      <w:r w:rsidR="00EF147D" w:rsidRPr="00D319C2">
        <w:rPr>
          <w:rFonts w:ascii="Arial" w:hAnsi="Arial" w:cs="Arial"/>
          <w:sz w:val="24"/>
          <w:szCs w:val="24"/>
        </w:rPr>
        <w:t xml:space="preserve">, </w:t>
      </w:r>
      <w:r w:rsidR="006415A7" w:rsidRPr="00D319C2">
        <w:rPr>
          <w:rFonts w:ascii="Arial" w:hAnsi="Arial" w:cs="Arial"/>
          <w:sz w:val="24"/>
          <w:szCs w:val="24"/>
        </w:rPr>
        <w:t xml:space="preserve">anonymity </w:t>
      </w:r>
      <w:r w:rsidR="00EC44B8">
        <w:rPr>
          <w:rFonts w:ascii="Arial" w:hAnsi="Arial" w:cs="Arial"/>
          <w:sz w:val="24"/>
          <w:szCs w:val="24"/>
        </w:rPr>
        <w:t>in responses</w:t>
      </w:r>
      <w:r w:rsidR="00784534" w:rsidRPr="00D319C2">
        <w:rPr>
          <w:rFonts w:ascii="Arial" w:hAnsi="Arial" w:cs="Arial"/>
          <w:sz w:val="24"/>
          <w:szCs w:val="24"/>
        </w:rPr>
        <w:t xml:space="preserve"> </w:t>
      </w:r>
      <w:r w:rsidR="00F83604">
        <w:rPr>
          <w:rFonts w:ascii="Arial" w:hAnsi="Arial" w:cs="Arial"/>
          <w:sz w:val="24"/>
          <w:szCs w:val="24"/>
        </w:rPr>
        <w:t>may</w:t>
      </w:r>
      <w:r w:rsidR="0061739F" w:rsidRPr="00D319C2">
        <w:rPr>
          <w:rFonts w:ascii="Arial" w:hAnsi="Arial" w:cs="Arial"/>
          <w:sz w:val="24"/>
          <w:szCs w:val="24"/>
        </w:rPr>
        <w:t xml:space="preserve"> have led to greater engagement on sensitive subject</w:t>
      </w:r>
      <w:r w:rsidR="00F83604">
        <w:rPr>
          <w:rFonts w:ascii="Arial" w:hAnsi="Arial" w:cs="Arial"/>
          <w:sz w:val="24"/>
          <w:szCs w:val="24"/>
        </w:rPr>
        <w:t>s</w:t>
      </w:r>
      <w:r w:rsidR="0061739F" w:rsidRPr="00D319C2">
        <w:rPr>
          <w:rFonts w:ascii="Arial" w:hAnsi="Arial" w:cs="Arial"/>
          <w:sz w:val="24"/>
          <w:szCs w:val="24"/>
        </w:rPr>
        <w:t xml:space="preserve"> </w:t>
      </w:r>
      <w:r w:rsidR="0026623C" w:rsidRPr="00F83604">
        <w:rPr>
          <w:rFonts w:ascii="Arial" w:hAnsi="Arial" w:cs="Arial"/>
          <w:b/>
          <w:bCs/>
          <w:sz w:val="24"/>
          <w:szCs w:val="24"/>
        </w:rPr>
        <w:t>Genest,</w:t>
      </w:r>
      <w:r w:rsidR="0026623C" w:rsidRPr="00D31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623C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>Hanleyb</w:t>
      </w:r>
      <w:proofErr w:type="spellEnd"/>
      <w:r w:rsidR="0026623C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</w:t>
      </w:r>
      <w:proofErr w:type="spellStart"/>
      <w:r w:rsidR="0026623C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>Bhatna.S</w:t>
      </w:r>
      <w:proofErr w:type="spellEnd"/>
      <w:r w:rsidR="0026623C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>. (2024)</w:t>
      </w:r>
      <w:r w:rsidR="009F75CC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9F75CC" w:rsidRPr="00D319C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83604">
        <w:rPr>
          <w:rFonts w:ascii="Arial" w:hAnsi="Arial" w:cs="Arial"/>
          <w:color w:val="000000" w:themeColor="text1"/>
          <w:sz w:val="24"/>
          <w:szCs w:val="24"/>
        </w:rPr>
        <w:t>Further engagement</w:t>
      </w:r>
      <w:r w:rsidR="00726B62" w:rsidRPr="00D319C2">
        <w:rPr>
          <w:rFonts w:ascii="Arial" w:hAnsi="Arial" w:cs="Arial"/>
          <w:color w:val="000000" w:themeColor="text1"/>
          <w:sz w:val="24"/>
          <w:szCs w:val="24"/>
        </w:rPr>
        <w:t xml:space="preserve"> was </w:t>
      </w:r>
      <w:r w:rsidR="00A9329F" w:rsidRPr="00D319C2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9A71B2" w:rsidRPr="00D319C2">
        <w:rPr>
          <w:rFonts w:ascii="Arial" w:hAnsi="Arial" w:cs="Arial"/>
          <w:sz w:val="24"/>
          <w:szCs w:val="24"/>
        </w:rPr>
        <w:t>ex</w:t>
      </w:r>
      <w:r w:rsidR="00540635" w:rsidRPr="00D319C2">
        <w:rPr>
          <w:rFonts w:ascii="Arial" w:hAnsi="Arial" w:cs="Arial"/>
          <w:sz w:val="24"/>
          <w:szCs w:val="24"/>
        </w:rPr>
        <w:t>periential</w:t>
      </w:r>
      <w:r w:rsidR="00A9329F" w:rsidRPr="00D319C2">
        <w:rPr>
          <w:rFonts w:ascii="Arial" w:hAnsi="Arial" w:cs="Arial"/>
          <w:sz w:val="24"/>
          <w:szCs w:val="24"/>
        </w:rPr>
        <w:t>ly supported with</w:t>
      </w:r>
      <w:r w:rsidR="00540635" w:rsidRPr="00D319C2">
        <w:rPr>
          <w:rFonts w:ascii="Arial" w:hAnsi="Arial" w:cs="Arial"/>
          <w:sz w:val="24"/>
          <w:szCs w:val="24"/>
        </w:rPr>
        <w:t xml:space="preserve"> </w:t>
      </w:r>
      <w:r w:rsidR="008D1C03" w:rsidRPr="00D319C2">
        <w:rPr>
          <w:rFonts w:ascii="Arial" w:hAnsi="Arial" w:cs="Arial"/>
          <w:sz w:val="24"/>
          <w:szCs w:val="24"/>
        </w:rPr>
        <w:t>practice of</w:t>
      </w:r>
      <w:r w:rsidR="008A7FDA" w:rsidRPr="00D319C2">
        <w:rPr>
          <w:rFonts w:ascii="Arial" w:hAnsi="Arial" w:cs="Arial"/>
          <w:sz w:val="24"/>
          <w:szCs w:val="24"/>
        </w:rPr>
        <w:t xml:space="preserve"> </w:t>
      </w:r>
      <w:r w:rsidR="001D7B98" w:rsidRPr="00D319C2">
        <w:rPr>
          <w:rFonts w:ascii="Arial" w:hAnsi="Arial" w:cs="Arial"/>
          <w:sz w:val="24"/>
          <w:szCs w:val="24"/>
        </w:rPr>
        <w:t>breathing</w:t>
      </w:r>
      <w:r w:rsidR="008A7FDA" w:rsidRPr="00D319C2">
        <w:rPr>
          <w:rFonts w:ascii="Arial" w:hAnsi="Arial" w:cs="Arial"/>
          <w:sz w:val="24"/>
          <w:szCs w:val="24"/>
        </w:rPr>
        <w:t xml:space="preserve"> exercise</w:t>
      </w:r>
      <w:r w:rsidR="008D1C03" w:rsidRPr="00D319C2">
        <w:rPr>
          <w:rFonts w:ascii="Arial" w:hAnsi="Arial" w:cs="Arial"/>
          <w:sz w:val="24"/>
          <w:szCs w:val="24"/>
        </w:rPr>
        <w:t>s</w:t>
      </w:r>
      <w:r w:rsidR="00977CC0">
        <w:rPr>
          <w:rFonts w:ascii="Arial" w:hAnsi="Arial" w:cs="Arial"/>
          <w:sz w:val="24"/>
          <w:szCs w:val="24"/>
        </w:rPr>
        <w:t>,</w:t>
      </w:r>
      <w:r w:rsidR="008D1C03" w:rsidRPr="00D319C2">
        <w:rPr>
          <w:rFonts w:ascii="Arial" w:hAnsi="Arial" w:cs="Arial"/>
          <w:sz w:val="24"/>
          <w:szCs w:val="24"/>
        </w:rPr>
        <w:t xml:space="preserve"> </w:t>
      </w:r>
      <w:r w:rsidR="006A64C1" w:rsidRPr="00D319C2">
        <w:rPr>
          <w:rFonts w:ascii="Arial" w:hAnsi="Arial" w:cs="Arial"/>
          <w:sz w:val="24"/>
          <w:szCs w:val="24"/>
        </w:rPr>
        <w:t>moving</w:t>
      </w:r>
      <w:r w:rsidR="00977CC0">
        <w:rPr>
          <w:rFonts w:ascii="Arial" w:hAnsi="Arial" w:cs="Arial"/>
          <w:sz w:val="24"/>
          <w:szCs w:val="24"/>
        </w:rPr>
        <w:t xml:space="preserve"> </w:t>
      </w:r>
      <w:r w:rsidR="006A64C1" w:rsidRPr="00D319C2">
        <w:rPr>
          <w:rFonts w:ascii="Arial" w:hAnsi="Arial" w:cs="Arial"/>
          <w:sz w:val="24"/>
          <w:szCs w:val="24"/>
        </w:rPr>
        <w:t xml:space="preserve">engagement beyond </w:t>
      </w:r>
      <w:r w:rsidR="00EF147D" w:rsidRPr="00D319C2">
        <w:rPr>
          <w:rFonts w:ascii="Arial" w:hAnsi="Arial" w:cs="Arial"/>
          <w:sz w:val="24"/>
          <w:szCs w:val="24"/>
        </w:rPr>
        <w:t>verbal</w:t>
      </w:r>
      <w:r w:rsidR="001A63BB" w:rsidRPr="00D319C2">
        <w:rPr>
          <w:rFonts w:ascii="Arial" w:hAnsi="Arial" w:cs="Arial"/>
          <w:sz w:val="24"/>
          <w:szCs w:val="24"/>
        </w:rPr>
        <w:t>,</w:t>
      </w:r>
      <w:r w:rsidR="00EF147D" w:rsidRPr="00D319C2">
        <w:rPr>
          <w:rFonts w:ascii="Arial" w:hAnsi="Arial" w:cs="Arial"/>
          <w:sz w:val="24"/>
          <w:szCs w:val="24"/>
        </w:rPr>
        <w:t xml:space="preserve"> </w:t>
      </w:r>
      <w:r w:rsidR="00FB26DB" w:rsidRPr="00D319C2">
        <w:rPr>
          <w:rFonts w:ascii="Arial" w:hAnsi="Arial" w:cs="Arial"/>
          <w:sz w:val="24"/>
          <w:szCs w:val="24"/>
        </w:rPr>
        <w:t>as breathing interventions suppo</w:t>
      </w:r>
      <w:r w:rsidR="00EB0AF4" w:rsidRPr="00D319C2">
        <w:rPr>
          <w:rFonts w:ascii="Arial" w:hAnsi="Arial" w:cs="Arial"/>
          <w:sz w:val="24"/>
          <w:szCs w:val="24"/>
        </w:rPr>
        <w:t>rt emotional regulation</w:t>
      </w:r>
      <w:r w:rsidR="006C445E" w:rsidRPr="00D31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71B2" w:rsidRPr="00D319C2">
        <w:rPr>
          <w:rFonts w:ascii="Arial" w:hAnsi="Arial" w:cs="Arial"/>
          <w:b/>
          <w:bCs/>
          <w:sz w:val="24"/>
          <w:szCs w:val="24"/>
        </w:rPr>
        <w:t>Robertson.A</w:t>
      </w:r>
      <w:proofErr w:type="spellEnd"/>
      <w:r w:rsidR="009A71B2" w:rsidRPr="00D319C2">
        <w:rPr>
          <w:rFonts w:ascii="Arial" w:hAnsi="Arial" w:cs="Arial"/>
          <w:b/>
          <w:bCs/>
          <w:sz w:val="24"/>
          <w:szCs w:val="24"/>
        </w:rPr>
        <w:t>, Mason</w:t>
      </w:r>
      <w:r w:rsidR="003B6F24">
        <w:rPr>
          <w:rFonts w:ascii="Arial" w:hAnsi="Arial" w:cs="Arial"/>
          <w:b/>
          <w:bCs/>
          <w:sz w:val="24"/>
          <w:szCs w:val="24"/>
        </w:rPr>
        <w:t>, et.al</w:t>
      </w:r>
      <w:r w:rsidR="009A71B2" w:rsidRPr="00D319C2">
        <w:rPr>
          <w:rFonts w:ascii="Arial" w:hAnsi="Arial" w:cs="Arial"/>
          <w:b/>
          <w:bCs/>
          <w:sz w:val="24"/>
          <w:szCs w:val="24"/>
        </w:rPr>
        <w:t xml:space="preserve"> (2023)</w:t>
      </w:r>
      <w:r w:rsidR="00540635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A9329F" w:rsidRPr="00D319C2">
        <w:rPr>
          <w:rFonts w:ascii="Arial" w:hAnsi="Arial" w:cs="Arial"/>
          <w:sz w:val="24"/>
          <w:szCs w:val="24"/>
        </w:rPr>
        <w:t xml:space="preserve">although </w:t>
      </w:r>
      <w:r w:rsidR="000120D6" w:rsidRPr="00D319C2">
        <w:rPr>
          <w:rFonts w:ascii="Arial" w:hAnsi="Arial" w:cs="Arial"/>
          <w:sz w:val="24"/>
          <w:szCs w:val="24"/>
        </w:rPr>
        <w:t xml:space="preserve">post practice evaluation that was </w:t>
      </w:r>
      <w:r w:rsidR="00977CC0" w:rsidRPr="00D319C2">
        <w:rPr>
          <w:rFonts w:ascii="Arial" w:hAnsi="Arial" w:cs="Arial"/>
          <w:sz w:val="24"/>
          <w:szCs w:val="24"/>
        </w:rPr>
        <w:t>not</w:t>
      </w:r>
      <w:r w:rsidR="00A9329F" w:rsidRPr="00D319C2">
        <w:rPr>
          <w:rFonts w:ascii="Arial" w:hAnsi="Arial" w:cs="Arial"/>
          <w:sz w:val="24"/>
          <w:szCs w:val="24"/>
        </w:rPr>
        <w:t xml:space="preserve"> accurately </w:t>
      </w:r>
      <w:r w:rsidR="000120D6" w:rsidRPr="00D319C2">
        <w:rPr>
          <w:rFonts w:ascii="Arial" w:hAnsi="Arial" w:cs="Arial"/>
          <w:sz w:val="24"/>
          <w:szCs w:val="24"/>
        </w:rPr>
        <w:t xml:space="preserve">measured. </w:t>
      </w:r>
    </w:p>
    <w:p w14:paraId="114D0B80" w14:textId="77777777" w:rsidR="00661DA5" w:rsidRPr="00D319C2" w:rsidRDefault="00661DA5" w:rsidP="001A63B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</w:p>
    <w:p w14:paraId="333CCA20" w14:textId="77777777" w:rsidR="00701229" w:rsidRPr="00D319C2" w:rsidRDefault="00701229" w:rsidP="001A63BB">
      <w:pPr>
        <w:tabs>
          <w:tab w:val="num" w:pos="142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60B713D7" w14:textId="6B46869A" w:rsidR="00701229" w:rsidRPr="00D319C2" w:rsidRDefault="00035CD3" w:rsidP="001A63B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Alth</w:t>
      </w:r>
      <w:r w:rsidR="00AF092E" w:rsidRPr="00D319C2">
        <w:rPr>
          <w:rFonts w:ascii="Arial" w:hAnsi="Arial" w:cs="Arial"/>
          <w:sz w:val="24"/>
          <w:szCs w:val="24"/>
        </w:rPr>
        <w:t xml:space="preserve">ough </w:t>
      </w:r>
      <w:r w:rsidR="00701229" w:rsidRPr="00D319C2">
        <w:rPr>
          <w:rFonts w:ascii="Arial" w:hAnsi="Arial" w:cs="Arial"/>
          <w:sz w:val="24"/>
          <w:szCs w:val="24"/>
        </w:rPr>
        <w:t xml:space="preserve">Tutor 3 </w:t>
      </w:r>
      <w:r w:rsidR="00701229" w:rsidRPr="00D319C2">
        <w:rPr>
          <w:rFonts w:ascii="Arial" w:hAnsi="Arial" w:cs="Arial"/>
          <w:b/>
          <w:bCs/>
          <w:sz w:val="24"/>
          <w:szCs w:val="24"/>
        </w:rPr>
        <w:t>(Narrative S)</w:t>
      </w:r>
      <w:r w:rsidR="00C343DC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C343DC" w:rsidRPr="00D319C2">
        <w:rPr>
          <w:rFonts w:ascii="Arial" w:hAnsi="Arial" w:cs="Arial"/>
          <w:sz w:val="24"/>
          <w:szCs w:val="24"/>
        </w:rPr>
        <w:t xml:space="preserve">use of </w:t>
      </w:r>
      <w:r w:rsidR="004C0DE4" w:rsidRPr="00D319C2">
        <w:rPr>
          <w:rFonts w:ascii="Arial" w:hAnsi="Arial" w:cs="Arial"/>
          <w:sz w:val="24"/>
          <w:szCs w:val="24"/>
        </w:rPr>
        <w:t>images and videos which were engaging at th</w:t>
      </w:r>
      <w:r w:rsidR="004C109A" w:rsidRPr="00D319C2">
        <w:rPr>
          <w:rFonts w:ascii="Arial" w:hAnsi="Arial" w:cs="Arial"/>
          <w:sz w:val="24"/>
          <w:szCs w:val="24"/>
        </w:rPr>
        <w:t xml:space="preserve">e point of </w:t>
      </w:r>
      <w:proofErr w:type="gramStart"/>
      <w:r w:rsidR="004C109A" w:rsidRPr="00D319C2">
        <w:rPr>
          <w:rFonts w:ascii="Arial" w:hAnsi="Arial" w:cs="Arial"/>
          <w:sz w:val="24"/>
          <w:szCs w:val="24"/>
        </w:rPr>
        <w:t>presentation</w:t>
      </w:r>
      <w:proofErr w:type="gramEnd"/>
      <w:r w:rsidR="001D7B98" w:rsidRPr="00D319C2">
        <w:rPr>
          <w:rFonts w:ascii="Arial" w:hAnsi="Arial" w:cs="Arial"/>
          <w:sz w:val="24"/>
          <w:szCs w:val="24"/>
        </w:rPr>
        <w:t xml:space="preserve"> </w:t>
      </w:r>
      <w:r w:rsidR="00273F24" w:rsidRPr="00D319C2">
        <w:rPr>
          <w:rFonts w:ascii="Arial" w:hAnsi="Arial" w:cs="Arial"/>
          <w:sz w:val="24"/>
          <w:szCs w:val="24"/>
        </w:rPr>
        <w:t xml:space="preserve">yet the lack of dialogue </w:t>
      </w:r>
      <w:r w:rsidR="00F1443A" w:rsidRPr="00D319C2">
        <w:rPr>
          <w:rFonts w:ascii="Arial" w:hAnsi="Arial" w:cs="Arial"/>
          <w:sz w:val="24"/>
          <w:szCs w:val="24"/>
        </w:rPr>
        <w:t>and few formative questions led to learners observing</w:t>
      </w:r>
      <w:r w:rsidR="00BB14EF" w:rsidRPr="00D319C2">
        <w:rPr>
          <w:rFonts w:ascii="Arial" w:hAnsi="Arial" w:cs="Arial"/>
          <w:sz w:val="24"/>
          <w:szCs w:val="24"/>
        </w:rPr>
        <w:t xml:space="preserve"> rather than engaging</w:t>
      </w:r>
      <w:r w:rsidR="004C109A" w:rsidRPr="00D319C2">
        <w:rPr>
          <w:rFonts w:ascii="Arial" w:hAnsi="Arial" w:cs="Arial"/>
          <w:sz w:val="24"/>
          <w:szCs w:val="24"/>
        </w:rPr>
        <w:t xml:space="preserve">. </w:t>
      </w:r>
      <w:r w:rsidR="00122229" w:rsidRPr="00D319C2">
        <w:rPr>
          <w:rFonts w:ascii="Arial" w:hAnsi="Arial" w:cs="Arial"/>
          <w:sz w:val="24"/>
          <w:szCs w:val="24"/>
        </w:rPr>
        <w:t xml:space="preserve">Compounded also </w:t>
      </w:r>
      <w:r w:rsidR="00DC5380" w:rsidRPr="00D319C2">
        <w:rPr>
          <w:rFonts w:ascii="Arial" w:hAnsi="Arial" w:cs="Arial"/>
          <w:sz w:val="24"/>
          <w:szCs w:val="24"/>
        </w:rPr>
        <w:t xml:space="preserve">from </w:t>
      </w:r>
      <w:r w:rsidR="004A7660" w:rsidRPr="00D319C2">
        <w:rPr>
          <w:rFonts w:ascii="Arial" w:hAnsi="Arial" w:cs="Arial"/>
          <w:sz w:val="24"/>
          <w:szCs w:val="24"/>
        </w:rPr>
        <w:t>less</w:t>
      </w:r>
      <w:r w:rsidR="00905F66" w:rsidRPr="00D319C2">
        <w:rPr>
          <w:rFonts w:ascii="Arial" w:hAnsi="Arial" w:cs="Arial"/>
          <w:sz w:val="24"/>
          <w:szCs w:val="24"/>
        </w:rPr>
        <w:t xml:space="preserve"> </w:t>
      </w:r>
      <w:r w:rsidR="004A7660" w:rsidRPr="00D319C2">
        <w:rPr>
          <w:rFonts w:ascii="Arial" w:hAnsi="Arial" w:cs="Arial"/>
          <w:sz w:val="24"/>
          <w:szCs w:val="24"/>
        </w:rPr>
        <w:t>non-verbal intimacy</w:t>
      </w:r>
      <w:r w:rsidR="00905F66" w:rsidRPr="00D319C2">
        <w:rPr>
          <w:rFonts w:ascii="Arial" w:hAnsi="Arial" w:cs="Arial"/>
          <w:sz w:val="24"/>
          <w:szCs w:val="24"/>
        </w:rPr>
        <w:t xml:space="preserve"> </w:t>
      </w:r>
      <w:r w:rsidR="005A579E" w:rsidRPr="00D319C2">
        <w:rPr>
          <w:rFonts w:ascii="Arial" w:hAnsi="Arial" w:cs="Arial"/>
          <w:sz w:val="24"/>
          <w:szCs w:val="24"/>
        </w:rPr>
        <w:t>especially eye contact</w:t>
      </w:r>
      <w:r w:rsidR="00DC5380" w:rsidRPr="00D319C2">
        <w:rPr>
          <w:rFonts w:ascii="Arial" w:hAnsi="Arial" w:cs="Arial"/>
          <w:sz w:val="24"/>
          <w:szCs w:val="24"/>
        </w:rPr>
        <w:t>,</w:t>
      </w:r>
      <w:r w:rsidR="005C446E" w:rsidRPr="00D319C2">
        <w:rPr>
          <w:rFonts w:ascii="Arial" w:hAnsi="Arial" w:cs="Arial"/>
          <w:sz w:val="24"/>
          <w:szCs w:val="24"/>
        </w:rPr>
        <w:t xml:space="preserve"> which is key</w:t>
      </w:r>
      <w:r w:rsidR="00DC5339" w:rsidRPr="00D319C2">
        <w:rPr>
          <w:rFonts w:ascii="Arial" w:hAnsi="Arial" w:cs="Arial"/>
          <w:sz w:val="24"/>
          <w:szCs w:val="24"/>
        </w:rPr>
        <w:t xml:space="preserve"> </w:t>
      </w:r>
      <w:r w:rsidR="00BC1412" w:rsidRPr="00D319C2">
        <w:rPr>
          <w:rFonts w:ascii="Arial" w:hAnsi="Arial" w:cs="Arial"/>
          <w:sz w:val="24"/>
          <w:szCs w:val="24"/>
        </w:rPr>
        <w:t>to</w:t>
      </w:r>
      <w:r w:rsidR="005A579E" w:rsidRPr="00D319C2">
        <w:rPr>
          <w:rFonts w:ascii="Arial" w:hAnsi="Arial" w:cs="Arial"/>
          <w:sz w:val="24"/>
          <w:szCs w:val="24"/>
        </w:rPr>
        <w:t xml:space="preserve"> </w:t>
      </w:r>
      <w:r w:rsidR="00605C9B" w:rsidRPr="00D319C2">
        <w:rPr>
          <w:rFonts w:ascii="Arial" w:hAnsi="Arial" w:cs="Arial"/>
          <w:sz w:val="24"/>
          <w:szCs w:val="24"/>
        </w:rPr>
        <w:t>increas</w:t>
      </w:r>
      <w:r w:rsidR="00BC1412" w:rsidRPr="00D319C2">
        <w:rPr>
          <w:rFonts w:ascii="Arial" w:hAnsi="Arial" w:cs="Arial"/>
          <w:sz w:val="24"/>
          <w:szCs w:val="24"/>
        </w:rPr>
        <w:t>ing</w:t>
      </w:r>
      <w:r w:rsidR="00605C9B" w:rsidRPr="00D319C2">
        <w:rPr>
          <w:rFonts w:ascii="Arial" w:hAnsi="Arial" w:cs="Arial"/>
          <w:sz w:val="24"/>
          <w:szCs w:val="24"/>
        </w:rPr>
        <w:t xml:space="preserve"> perception of parasocial interaction </w:t>
      </w:r>
      <w:proofErr w:type="spellStart"/>
      <w:r w:rsidR="00DC5339" w:rsidRPr="00D319C2">
        <w:rPr>
          <w:rFonts w:ascii="Arial" w:hAnsi="Arial" w:cs="Arial"/>
          <w:b/>
          <w:bCs/>
          <w:sz w:val="24"/>
          <w:szCs w:val="24"/>
        </w:rPr>
        <w:t>Kuang.Z</w:t>
      </w:r>
      <w:proofErr w:type="spellEnd"/>
      <w:r w:rsidR="00DC5339" w:rsidRPr="00D319C2">
        <w:rPr>
          <w:rFonts w:ascii="Arial" w:hAnsi="Arial" w:cs="Arial"/>
          <w:b/>
          <w:bCs/>
          <w:sz w:val="24"/>
          <w:szCs w:val="24"/>
        </w:rPr>
        <w:t>, et., al (2023)</w:t>
      </w:r>
      <w:r w:rsidR="00BC1412" w:rsidRPr="00D319C2">
        <w:rPr>
          <w:rFonts w:ascii="Arial" w:hAnsi="Arial" w:cs="Arial"/>
          <w:sz w:val="24"/>
          <w:szCs w:val="24"/>
        </w:rPr>
        <w:t xml:space="preserve"> leading to engagement.</w:t>
      </w:r>
    </w:p>
    <w:p w14:paraId="4C691A4A" w14:textId="162D011E" w:rsidR="009A71B2" w:rsidRPr="00D319C2" w:rsidRDefault="009A71B2" w:rsidP="001A63B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</w:p>
    <w:p w14:paraId="35F01762" w14:textId="77777777" w:rsidR="00336106" w:rsidRPr="00D319C2" w:rsidRDefault="00336106" w:rsidP="001A63BB">
      <w:pPr>
        <w:tabs>
          <w:tab w:val="num" w:pos="142"/>
        </w:tabs>
        <w:ind w:left="1080" w:hanging="938"/>
        <w:jc w:val="both"/>
        <w:rPr>
          <w:rFonts w:ascii="Arial" w:hAnsi="Arial" w:cs="Arial"/>
          <w:sz w:val="24"/>
          <w:szCs w:val="24"/>
        </w:rPr>
      </w:pPr>
    </w:p>
    <w:p w14:paraId="10269CCF" w14:textId="7DC749CB" w:rsidR="00336106" w:rsidRPr="00D319C2" w:rsidRDefault="006D1327" w:rsidP="001A63B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All</w:t>
      </w:r>
      <w:r w:rsidR="002A619A" w:rsidRPr="00D319C2">
        <w:rPr>
          <w:rFonts w:ascii="Arial" w:hAnsi="Arial" w:cs="Arial"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>three</w:t>
      </w:r>
      <w:r w:rsidR="002A619A" w:rsidRPr="00D319C2">
        <w:rPr>
          <w:rFonts w:ascii="Arial" w:hAnsi="Arial" w:cs="Arial"/>
          <w:sz w:val="24"/>
          <w:szCs w:val="24"/>
        </w:rPr>
        <w:t xml:space="preserve"> tutors would have had better engagement </w:t>
      </w:r>
      <w:r w:rsidR="00087124" w:rsidRPr="00D319C2">
        <w:rPr>
          <w:rFonts w:ascii="Arial" w:hAnsi="Arial" w:cs="Arial"/>
          <w:sz w:val="24"/>
          <w:szCs w:val="24"/>
        </w:rPr>
        <w:t>had they</w:t>
      </w:r>
      <w:r w:rsidR="002A619A" w:rsidRPr="00D319C2">
        <w:rPr>
          <w:rFonts w:ascii="Arial" w:hAnsi="Arial" w:cs="Arial"/>
          <w:sz w:val="24"/>
          <w:szCs w:val="24"/>
        </w:rPr>
        <w:t xml:space="preserve"> </w:t>
      </w:r>
      <w:r w:rsidR="004645C4" w:rsidRPr="00D319C2">
        <w:rPr>
          <w:rFonts w:ascii="Arial" w:hAnsi="Arial" w:cs="Arial"/>
          <w:sz w:val="24"/>
          <w:szCs w:val="24"/>
        </w:rPr>
        <w:t xml:space="preserve">used structured </w:t>
      </w:r>
      <w:r w:rsidRPr="00D319C2">
        <w:rPr>
          <w:rFonts w:ascii="Arial" w:hAnsi="Arial" w:cs="Arial"/>
          <w:sz w:val="24"/>
          <w:szCs w:val="24"/>
        </w:rPr>
        <w:t>peer-to-peer</w:t>
      </w:r>
      <w:r w:rsidR="002A619A" w:rsidRPr="00D319C2">
        <w:rPr>
          <w:rFonts w:ascii="Arial" w:hAnsi="Arial" w:cs="Arial"/>
          <w:sz w:val="24"/>
          <w:szCs w:val="24"/>
        </w:rPr>
        <w:t xml:space="preserve"> methods</w:t>
      </w:r>
      <w:r w:rsidR="00FE3501" w:rsidRPr="00D319C2">
        <w:rPr>
          <w:rFonts w:ascii="Arial" w:hAnsi="Arial" w:cs="Arial"/>
          <w:sz w:val="24"/>
          <w:szCs w:val="24"/>
        </w:rPr>
        <w:t xml:space="preserve"> </w:t>
      </w:r>
      <w:r w:rsidR="00AC1C81">
        <w:rPr>
          <w:rFonts w:ascii="Arial" w:hAnsi="Arial" w:cs="Arial"/>
          <w:sz w:val="24"/>
          <w:szCs w:val="24"/>
        </w:rPr>
        <w:t xml:space="preserve">with formative assessments </w:t>
      </w:r>
      <w:r w:rsidR="003F534B" w:rsidRPr="00D319C2">
        <w:rPr>
          <w:rFonts w:ascii="Arial" w:hAnsi="Arial" w:cs="Arial"/>
          <w:sz w:val="24"/>
          <w:szCs w:val="24"/>
        </w:rPr>
        <w:t>to increase</w:t>
      </w:r>
      <w:r w:rsidR="00AC1C81">
        <w:rPr>
          <w:rFonts w:ascii="Arial" w:hAnsi="Arial" w:cs="Arial"/>
          <w:sz w:val="24"/>
          <w:szCs w:val="24"/>
        </w:rPr>
        <w:t xml:space="preserve"> </w:t>
      </w:r>
      <w:r w:rsidR="003F534B" w:rsidRPr="00D319C2">
        <w:rPr>
          <w:rFonts w:ascii="Arial" w:hAnsi="Arial" w:cs="Arial"/>
          <w:sz w:val="24"/>
          <w:szCs w:val="24"/>
        </w:rPr>
        <w:t xml:space="preserve">engagement and </w:t>
      </w:r>
      <w:r w:rsidR="00850865" w:rsidRPr="00D319C2">
        <w:rPr>
          <w:rFonts w:ascii="Arial" w:hAnsi="Arial" w:cs="Arial"/>
          <w:sz w:val="24"/>
          <w:szCs w:val="24"/>
        </w:rPr>
        <w:t>und</w:t>
      </w:r>
      <w:r w:rsidRPr="00D319C2">
        <w:rPr>
          <w:rFonts w:ascii="Arial" w:hAnsi="Arial" w:cs="Arial"/>
          <w:sz w:val="24"/>
          <w:szCs w:val="24"/>
        </w:rPr>
        <w:t>erstanding,</w:t>
      </w:r>
      <w:r w:rsidR="00FE3501" w:rsidRPr="00D319C2">
        <w:rPr>
          <w:rFonts w:ascii="Arial" w:hAnsi="Arial" w:cs="Arial"/>
          <w:sz w:val="24"/>
          <w:szCs w:val="24"/>
        </w:rPr>
        <w:t xml:space="preserve"> supported by</w:t>
      </w:r>
      <w:r w:rsidR="00066005" w:rsidRPr="00D319C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19C2">
        <w:rPr>
          <w:rFonts w:ascii="Arial" w:hAnsi="Arial" w:cs="Arial"/>
          <w:b/>
          <w:bCs/>
          <w:sz w:val="24"/>
          <w:szCs w:val="24"/>
        </w:rPr>
        <w:t>Fleckney</w:t>
      </w:r>
      <w:proofErr w:type="spellEnd"/>
      <w:r w:rsidR="003B6F24">
        <w:rPr>
          <w:rFonts w:ascii="Arial" w:hAnsi="Arial" w:cs="Arial"/>
          <w:b/>
          <w:bCs/>
          <w:sz w:val="24"/>
          <w:szCs w:val="24"/>
        </w:rPr>
        <w:t xml:space="preserve"> et.al </w:t>
      </w:r>
      <w:r w:rsidR="00066005" w:rsidRPr="00D319C2">
        <w:rPr>
          <w:rFonts w:ascii="Arial" w:hAnsi="Arial" w:cs="Arial"/>
          <w:b/>
          <w:bCs/>
          <w:sz w:val="24"/>
          <w:szCs w:val="24"/>
        </w:rPr>
        <w:t>(2025).</w:t>
      </w:r>
      <w:r w:rsidR="00FE3501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>However,</w:t>
      </w:r>
      <w:r w:rsidR="00FE3501" w:rsidRPr="00D319C2">
        <w:rPr>
          <w:rFonts w:ascii="Arial" w:hAnsi="Arial" w:cs="Arial"/>
          <w:sz w:val="24"/>
          <w:szCs w:val="24"/>
        </w:rPr>
        <w:t xml:space="preserve"> I also recognise</w:t>
      </w:r>
      <w:r w:rsidR="005C446E" w:rsidRPr="00D319C2">
        <w:rPr>
          <w:rFonts w:ascii="Arial" w:hAnsi="Arial" w:cs="Arial"/>
          <w:sz w:val="24"/>
          <w:szCs w:val="24"/>
        </w:rPr>
        <w:t xml:space="preserve"> that peer groups </w:t>
      </w:r>
      <w:r w:rsidR="00AC1C81">
        <w:rPr>
          <w:rFonts w:ascii="Arial" w:hAnsi="Arial" w:cs="Arial"/>
          <w:sz w:val="24"/>
          <w:szCs w:val="24"/>
        </w:rPr>
        <w:t xml:space="preserve">can have barriers of trust </w:t>
      </w:r>
      <w:r w:rsidR="00DC5380" w:rsidRPr="00D319C2">
        <w:rPr>
          <w:rFonts w:ascii="Arial" w:hAnsi="Arial" w:cs="Arial"/>
          <w:sz w:val="24"/>
          <w:szCs w:val="24"/>
        </w:rPr>
        <w:t>when</w:t>
      </w:r>
      <w:r w:rsidR="005C446E" w:rsidRPr="00D319C2">
        <w:rPr>
          <w:rFonts w:ascii="Arial" w:hAnsi="Arial" w:cs="Arial"/>
          <w:sz w:val="24"/>
          <w:szCs w:val="24"/>
        </w:rPr>
        <w:t xml:space="preserve"> </w:t>
      </w:r>
      <w:r w:rsidR="008701F0">
        <w:rPr>
          <w:rFonts w:ascii="Arial" w:hAnsi="Arial" w:cs="Arial"/>
          <w:sz w:val="24"/>
          <w:szCs w:val="24"/>
        </w:rPr>
        <w:t xml:space="preserve">discussing </w:t>
      </w:r>
      <w:r w:rsidR="008701F0" w:rsidRPr="00D319C2">
        <w:rPr>
          <w:rFonts w:ascii="Arial" w:hAnsi="Arial" w:cs="Arial"/>
          <w:sz w:val="24"/>
          <w:szCs w:val="24"/>
        </w:rPr>
        <w:t>sensitive</w:t>
      </w:r>
      <w:r w:rsidR="005C446E" w:rsidRPr="00D319C2">
        <w:rPr>
          <w:rFonts w:ascii="Arial" w:hAnsi="Arial" w:cs="Arial"/>
          <w:sz w:val="24"/>
          <w:szCs w:val="24"/>
        </w:rPr>
        <w:t xml:space="preserve"> personal content </w:t>
      </w:r>
      <w:r w:rsidRPr="00D319C2">
        <w:rPr>
          <w:rFonts w:ascii="Arial" w:hAnsi="Arial" w:cs="Arial"/>
          <w:sz w:val="24"/>
          <w:szCs w:val="24"/>
        </w:rPr>
        <w:t>(</w:t>
      </w:r>
      <w:r w:rsidR="005C446E" w:rsidRPr="00D319C2">
        <w:rPr>
          <w:rFonts w:ascii="Arial" w:hAnsi="Arial" w:cs="Arial"/>
          <w:b/>
          <w:bCs/>
          <w:sz w:val="24"/>
          <w:szCs w:val="24"/>
        </w:rPr>
        <w:t>Senden</w:t>
      </w:r>
      <w:r w:rsidR="003B6F24">
        <w:rPr>
          <w:rFonts w:ascii="Arial" w:hAnsi="Arial" w:cs="Arial"/>
          <w:b/>
          <w:bCs/>
          <w:sz w:val="24"/>
          <w:szCs w:val="24"/>
        </w:rPr>
        <w:t xml:space="preserve"> and</w:t>
      </w:r>
      <w:r w:rsidR="005C446E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5C446E" w:rsidRPr="00D319C2">
        <w:rPr>
          <w:rFonts w:ascii="Arial" w:hAnsi="Arial" w:cs="Arial"/>
          <w:b/>
          <w:bCs/>
          <w:sz w:val="24"/>
          <w:szCs w:val="24"/>
        </w:rPr>
        <w:t>Coertjens</w:t>
      </w:r>
      <w:proofErr w:type="spellEnd"/>
      <w:r w:rsidR="003B6F24">
        <w:rPr>
          <w:rFonts w:ascii="Arial" w:hAnsi="Arial" w:cs="Arial"/>
          <w:b/>
          <w:bCs/>
          <w:sz w:val="24"/>
          <w:szCs w:val="24"/>
        </w:rPr>
        <w:t xml:space="preserve"> </w:t>
      </w:r>
      <w:r w:rsidR="005C446E" w:rsidRPr="00D319C2">
        <w:rPr>
          <w:rFonts w:ascii="Arial" w:hAnsi="Arial" w:cs="Arial"/>
          <w:b/>
          <w:bCs/>
          <w:sz w:val="24"/>
          <w:szCs w:val="24"/>
        </w:rPr>
        <w:t>(2024)</w:t>
      </w:r>
      <w:r w:rsidR="008701F0">
        <w:rPr>
          <w:rFonts w:ascii="Arial" w:hAnsi="Arial" w:cs="Arial"/>
          <w:b/>
          <w:bCs/>
          <w:sz w:val="24"/>
          <w:szCs w:val="24"/>
        </w:rPr>
        <w:t xml:space="preserve"> </w:t>
      </w:r>
      <w:r w:rsidR="008701F0" w:rsidRPr="008701F0">
        <w:rPr>
          <w:rFonts w:ascii="Arial" w:hAnsi="Arial" w:cs="Arial"/>
          <w:sz w:val="24"/>
          <w:szCs w:val="24"/>
        </w:rPr>
        <w:t>which</w:t>
      </w:r>
      <w:r w:rsidR="008701F0">
        <w:rPr>
          <w:rFonts w:ascii="Arial" w:hAnsi="Arial" w:cs="Arial"/>
          <w:b/>
          <w:bCs/>
          <w:sz w:val="24"/>
          <w:szCs w:val="24"/>
        </w:rPr>
        <w:t xml:space="preserve"> </w:t>
      </w:r>
      <w:r w:rsidR="00BC1412" w:rsidRPr="00D319C2">
        <w:rPr>
          <w:rFonts w:ascii="Arial" w:hAnsi="Arial" w:cs="Arial"/>
          <w:sz w:val="24"/>
          <w:szCs w:val="24"/>
        </w:rPr>
        <w:t xml:space="preserve">could be mitigated with </w:t>
      </w:r>
      <w:r w:rsidR="008701F0">
        <w:rPr>
          <w:rFonts w:ascii="Arial" w:hAnsi="Arial" w:cs="Arial"/>
          <w:sz w:val="24"/>
          <w:szCs w:val="24"/>
        </w:rPr>
        <w:t>tutor guidance.</w:t>
      </w:r>
    </w:p>
    <w:p w14:paraId="0C08A4AF" w14:textId="77777777" w:rsidR="00336106" w:rsidRPr="00D319C2" w:rsidRDefault="00336106" w:rsidP="00A76460">
      <w:pPr>
        <w:tabs>
          <w:tab w:val="num" w:pos="142"/>
        </w:tabs>
        <w:ind w:left="1080" w:hanging="938"/>
        <w:rPr>
          <w:rFonts w:ascii="Arial" w:hAnsi="Arial" w:cs="Arial"/>
          <w:sz w:val="24"/>
          <w:szCs w:val="24"/>
        </w:rPr>
      </w:pPr>
    </w:p>
    <w:p w14:paraId="7214E0AC" w14:textId="77777777" w:rsidR="00336106" w:rsidRPr="00D319C2" w:rsidRDefault="00336106" w:rsidP="00A76460">
      <w:pPr>
        <w:tabs>
          <w:tab w:val="num" w:pos="142"/>
        </w:tabs>
        <w:ind w:left="1080" w:hanging="938"/>
        <w:rPr>
          <w:rFonts w:ascii="Arial" w:hAnsi="Arial" w:cs="Arial"/>
          <w:sz w:val="24"/>
          <w:szCs w:val="24"/>
        </w:rPr>
      </w:pPr>
    </w:p>
    <w:p w14:paraId="7F988ECE" w14:textId="77777777" w:rsidR="00977CC0" w:rsidRPr="00D319C2" w:rsidRDefault="00977CC0" w:rsidP="00A9329F">
      <w:pPr>
        <w:tabs>
          <w:tab w:val="num" w:pos="142"/>
        </w:tabs>
        <w:rPr>
          <w:rFonts w:ascii="Arial" w:hAnsi="Arial" w:cs="Arial"/>
          <w:sz w:val="24"/>
          <w:szCs w:val="24"/>
        </w:rPr>
      </w:pPr>
    </w:p>
    <w:p w14:paraId="13ECFB2D" w14:textId="55699565" w:rsidR="00A76460" w:rsidRPr="007064E8" w:rsidRDefault="00F2610A" w:rsidP="00931F81">
      <w:pPr>
        <w:pStyle w:val="Heading2"/>
        <w:rPr>
          <w:rFonts w:ascii="Arial" w:hAnsi="Arial" w:cs="Arial"/>
          <w:sz w:val="28"/>
          <w:szCs w:val="28"/>
        </w:rPr>
      </w:pPr>
      <w:bookmarkStart w:id="4" w:name="_Toc242705698"/>
      <w:r w:rsidRPr="007064E8">
        <w:rPr>
          <w:rFonts w:ascii="Arial" w:hAnsi="Arial" w:cs="Arial"/>
          <w:sz w:val="28"/>
          <w:szCs w:val="28"/>
        </w:rPr>
        <w:t xml:space="preserve">2.3 </w:t>
      </w:r>
      <w:r w:rsidR="00A76460" w:rsidRPr="007064E8">
        <w:rPr>
          <w:rFonts w:ascii="Arial" w:hAnsi="Arial" w:cs="Arial"/>
          <w:sz w:val="28"/>
          <w:szCs w:val="28"/>
        </w:rPr>
        <w:t>APPROACHES TO ASSESSMENT AND FEEDBACK</w:t>
      </w:r>
      <w:bookmarkEnd w:id="4"/>
      <w:r w:rsidRPr="007064E8">
        <w:rPr>
          <w:rFonts w:ascii="Arial" w:hAnsi="Arial" w:cs="Arial"/>
          <w:sz w:val="28"/>
          <w:szCs w:val="28"/>
        </w:rPr>
        <w:t xml:space="preserve"> </w:t>
      </w:r>
    </w:p>
    <w:p w14:paraId="6AE1A814" w14:textId="77777777" w:rsidR="008D54C9" w:rsidRPr="00D319C2" w:rsidRDefault="008D54C9" w:rsidP="00F2610A">
      <w:pPr>
        <w:rPr>
          <w:rFonts w:ascii="Arial" w:hAnsi="Arial" w:cs="Arial"/>
          <w:sz w:val="24"/>
          <w:szCs w:val="24"/>
        </w:rPr>
      </w:pPr>
    </w:p>
    <w:p w14:paraId="7F04EF2B" w14:textId="55624759" w:rsidR="00684D03" w:rsidRPr="00D319C2" w:rsidRDefault="008D54C9" w:rsidP="00BE2489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All three tutors </w:t>
      </w:r>
      <w:r w:rsidR="002E7AC0" w:rsidRPr="00D319C2">
        <w:rPr>
          <w:rFonts w:ascii="Arial" w:hAnsi="Arial" w:cs="Arial"/>
          <w:sz w:val="24"/>
          <w:szCs w:val="24"/>
        </w:rPr>
        <w:t>utilised formative assessment</w:t>
      </w:r>
      <w:r w:rsidR="00A3217D" w:rsidRPr="00D319C2">
        <w:rPr>
          <w:rFonts w:ascii="Arial" w:hAnsi="Arial" w:cs="Arial"/>
          <w:sz w:val="24"/>
          <w:szCs w:val="24"/>
        </w:rPr>
        <w:t>s</w:t>
      </w:r>
      <w:r w:rsidR="002E7AC0" w:rsidRPr="00D319C2">
        <w:rPr>
          <w:rFonts w:ascii="Arial" w:hAnsi="Arial" w:cs="Arial"/>
          <w:sz w:val="24"/>
          <w:szCs w:val="24"/>
        </w:rPr>
        <w:t xml:space="preserve"> </w:t>
      </w:r>
      <w:r w:rsidR="00AC3E97" w:rsidRPr="00D319C2">
        <w:rPr>
          <w:rFonts w:ascii="Arial" w:hAnsi="Arial" w:cs="Arial"/>
          <w:sz w:val="24"/>
          <w:szCs w:val="24"/>
        </w:rPr>
        <w:t xml:space="preserve">with varying </w:t>
      </w:r>
      <w:r w:rsidR="00F91ABD" w:rsidRPr="00D319C2">
        <w:rPr>
          <w:rFonts w:ascii="Arial" w:hAnsi="Arial" w:cs="Arial"/>
          <w:sz w:val="24"/>
          <w:szCs w:val="24"/>
        </w:rPr>
        <w:t>regularity,</w:t>
      </w:r>
      <w:r w:rsidR="00E13B67" w:rsidRPr="00D319C2">
        <w:rPr>
          <w:rFonts w:ascii="Arial" w:hAnsi="Arial" w:cs="Arial"/>
          <w:sz w:val="24"/>
          <w:szCs w:val="24"/>
        </w:rPr>
        <w:t xml:space="preserve"> </w:t>
      </w:r>
      <w:r w:rsidR="003A2765" w:rsidRPr="00D319C2">
        <w:rPr>
          <w:rFonts w:ascii="Arial" w:hAnsi="Arial" w:cs="Arial"/>
          <w:sz w:val="24"/>
          <w:szCs w:val="24"/>
        </w:rPr>
        <w:t xml:space="preserve">although overall effectiveness </w:t>
      </w:r>
      <w:r w:rsidR="00F91ABD" w:rsidRPr="00D319C2">
        <w:rPr>
          <w:rFonts w:ascii="Arial" w:hAnsi="Arial" w:cs="Arial"/>
          <w:sz w:val="24"/>
          <w:szCs w:val="24"/>
        </w:rPr>
        <w:t>varied</w:t>
      </w:r>
      <w:r w:rsidR="00BD399C" w:rsidRPr="00D319C2">
        <w:rPr>
          <w:rFonts w:ascii="Arial" w:hAnsi="Arial" w:cs="Arial"/>
          <w:sz w:val="24"/>
          <w:szCs w:val="24"/>
        </w:rPr>
        <w:t xml:space="preserve">. </w:t>
      </w:r>
      <w:r w:rsidR="00C34084" w:rsidRPr="00D319C2">
        <w:rPr>
          <w:rFonts w:ascii="Arial" w:hAnsi="Arial" w:cs="Arial"/>
          <w:sz w:val="24"/>
          <w:szCs w:val="24"/>
        </w:rPr>
        <w:t xml:space="preserve">Tutor 1 </w:t>
      </w:r>
      <w:r w:rsidR="00C34084" w:rsidRPr="00891F3E">
        <w:rPr>
          <w:rFonts w:ascii="Arial" w:hAnsi="Arial" w:cs="Arial"/>
          <w:sz w:val="24"/>
          <w:szCs w:val="24"/>
        </w:rPr>
        <w:t>(EDI in sport)</w:t>
      </w:r>
      <w:r w:rsidR="00C34084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BD399C" w:rsidRPr="00D319C2">
        <w:rPr>
          <w:rFonts w:ascii="Arial" w:hAnsi="Arial" w:cs="Arial"/>
          <w:sz w:val="24"/>
          <w:szCs w:val="24"/>
        </w:rPr>
        <w:t xml:space="preserve">had the most </w:t>
      </w:r>
      <w:r w:rsidR="00E85685" w:rsidRPr="00D319C2">
        <w:rPr>
          <w:rFonts w:ascii="Arial" w:hAnsi="Arial" w:cs="Arial"/>
          <w:sz w:val="24"/>
          <w:szCs w:val="24"/>
        </w:rPr>
        <w:t>effectiv</w:t>
      </w:r>
      <w:r w:rsidR="00137C81" w:rsidRPr="00D319C2">
        <w:rPr>
          <w:rFonts w:ascii="Arial" w:hAnsi="Arial" w:cs="Arial"/>
          <w:sz w:val="24"/>
          <w:szCs w:val="24"/>
        </w:rPr>
        <w:t>e feedback</w:t>
      </w:r>
      <w:r w:rsidR="00F91ABD" w:rsidRPr="00D319C2">
        <w:rPr>
          <w:rFonts w:ascii="Arial" w:hAnsi="Arial" w:cs="Arial"/>
          <w:sz w:val="24"/>
          <w:szCs w:val="24"/>
        </w:rPr>
        <w:t>, with an initial</w:t>
      </w:r>
      <w:r w:rsidR="00C34084" w:rsidRPr="00D319C2">
        <w:rPr>
          <w:rFonts w:ascii="Arial" w:hAnsi="Arial" w:cs="Arial"/>
          <w:sz w:val="24"/>
          <w:szCs w:val="24"/>
        </w:rPr>
        <w:t xml:space="preserve"> quiz</w:t>
      </w:r>
      <w:r w:rsidR="00CE5D51" w:rsidRPr="00D319C2">
        <w:rPr>
          <w:rFonts w:ascii="Arial" w:hAnsi="Arial" w:cs="Arial"/>
          <w:sz w:val="24"/>
          <w:szCs w:val="24"/>
        </w:rPr>
        <w:t xml:space="preserve"> a</w:t>
      </w:r>
      <w:r w:rsidR="00A3217D" w:rsidRPr="00D319C2">
        <w:rPr>
          <w:rFonts w:ascii="Arial" w:hAnsi="Arial" w:cs="Arial"/>
          <w:sz w:val="24"/>
          <w:szCs w:val="24"/>
        </w:rPr>
        <w:t>,</w:t>
      </w:r>
      <w:r w:rsidR="00CE5D51" w:rsidRPr="00D319C2">
        <w:rPr>
          <w:rFonts w:ascii="Arial" w:hAnsi="Arial" w:cs="Arial"/>
          <w:sz w:val="24"/>
          <w:szCs w:val="24"/>
        </w:rPr>
        <w:t xml:space="preserve"> “promising formative strategy” </w:t>
      </w:r>
      <w:r w:rsidR="00CE5D51" w:rsidRPr="00D319C2">
        <w:rPr>
          <w:rFonts w:ascii="Arial" w:hAnsi="Arial" w:cs="Arial"/>
          <w:b/>
          <w:bCs/>
          <w:sz w:val="24"/>
          <w:szCs w:val="24"/>
        </w:rPr>
        <w:t>Morris</w:t>
      </w:r>
      <w:r w:rsidR="003B6F24">
        <w:rPr>
          <w:rFonts w:ascii="Arial" w:hAnsi="Arial" w:cs="Arial"/>
          <w:b/>
          <w:bCs/>
          <w:sz w:val="24"/>
          <w:szCs w:val="24"/>
        </w:rPr>
        <w:t>,</w:t>
      </w:r>
      <w:r w:rsidR="00CE5D51" w:rsidRPr="00D319C2">
        <w:rPr>
          <w:rFonts w:ascii="Arial" w:hAnsi="Arial" w:cs="Arial"/>
          <w:b/>
          <w:bCs/>
          <w:sz w:val="24"/>
          <w:szCs w:val="24"/>
        </w:rPr>
        <w:t xml:space="preserve"> Perry and Wardle (2021) </w:t>
      </w:r>
      <w:r w:rsidR="00E85685" w:rsidRPr="00D319C2">
        <w:rPr>
          <w:rFonts w:ascii="Arial" w:hAnsi="Arial" w:cs="Arial"/>
          <w:sz w:val="24"/>
          <w:szCs w:val="24"/>
        </w:rPr>
        <w:t>to</w:t>
      </w:r>
      <w:r w:rsidR="00544AE8" w:rsidRPr="00D319C2">
        <w:rPr>
          <w:rFonts w:ascii="Arial" w:hAnsi="Arial" w:cs="Arial"/>
          <w:sz w:val="24"/>
          <w:szCs w:val="24"/>
        </w:rPr>
        <w:t xml:space="preserve"> </w:t>
      </w:r>
      <w:r w:rsidR="00F91ABD" w:rsidRPr="00D319C2">
        <w:rPr>
          <w:rFonts w:ascii="Arial" w:hAnsi="Arial" w:cs="Arial"/>
          <w:sz w:val="24"/>
          <w:szCs w:val="24"/>
        </w:rPr>
        <w:t>establish</w:t>
      </w:r>
      <w:r w:rsidR="007D155E" w:rsidRPr="00D319C2">
        <w:rPr>
          <w:rFonts w:ascii="Arial" w:hAnsi="Arial" w:cs="Arial"/>
          <w:sz w:val="24"/>
          <w:szCs w:val="24"/>
        </w:rPr>
        <w:t xml:space="preserve"> prior</w:t>
      </w:r>
      <w:r w:rsidR="00F91ABD" w:rsidRPr="00D319C2">
        <w:rPr>
          <w:rFonts w:ascii="Arial" w:hAnsi="Arial" w:cs="Arial"/>
          <w:sz w:val="24"/>
          <w:szCs w:val="24"/>
        </w:rPr>
        <w:t xml:space="preserve"> knowledge</w:t>
      </w:r>
      <w:r w:rsidR="007D155E" w:rsidRPr="00D319C2">
        <w:rPr>
          <w:rFonts w:ascii="Arial" w:hAnsi="Arial" w:cs="Arial"/>
          <w:sz w:val="24"/>
          <w:szCs w:val="24"/>
        </w:rPr>
        <w:t xml:space="preserve"> starting point</w:t>
      </w:r>
      <w:r w:rsidR="00544AE8" w:rsidRPr="00D319C2">
        <w:rPr>
          <w:rFonts w:ascii="Arial" w:hAnsi="Arial" w:cs="Arial"/>
          <w:sz w:val="24"/>
          <w:szCs w:val="24"/>
        </w:rPr>
        <w:t xml:space="preserve"> reassessed later</w:t>
      </w:r>
      <w:r w:rsidR="00CE5D51" w:rsidRPr="00D319C2">
        <w:rPr>
          <w:rFonts w:ascii="Arial" w:hAnsi="Arial" w:cs="Arial"/>
          <w:sz w:val="24"/>
          <w:szCs w:val="24"/>
        </w:rPr>
        <w:t xml:space="preserve">. Although individual </w:t>
      </w:r>
      <w:r w:rsidR="00CE5D51" w:rsidRPr="00D319C2">
        <w:rPr>
          <w:rFonts w:ascii="Arial" w:hAnsi="Arial" w:cs="Arial"/>
          <w:sz w:val="24"/>
          <w:szCs w:val="24"/>
        </w:rPr>
        <w:lastRenderedPageBreak/>
        <w:t xml:space="preserve">progression was harder </w:t>
      </w:r>
      <w:r w:rsidR="00F91ABD" w:rsidRPr="00D319C2">
        <w:rPr>
          <w:rFonts w:ascii="Arial" w:hAnsi="Arial" w:cs="Arial"/>
          <w:sz w:val="24"/>
          <w:szCs w:val="24"/>
        </w:rPr>
        <w:t>to measure,</w:t>
      </w:r>
      <w:r w:rsidR="00CE5D51" w:rsidRPr="00D319C2">
        <w:rPr>
          <w:rFonts w:ascii="Arial" w:hAnsi="Arial" w:cs="Arial"/>
          <w:sz w:val="24"/>
          <w:szCs w:val="24"/>
        </w:rPr>
        <w:t xml:space="preserve"> a </w:t>
      </w:r>
      <w:r w:rsidR="0028473C" w:rsidRPr="00D319C2">
        <w:rPr>
          <w:rFonts w:ascii="Arial" w:hAnsi="Arial" w:cs="Arial"/>
          <w:sz w:val="24"/>
          <w:szCs w:val="24"/>
        </w:rPr>
        <w:t xml:space="preserve">more precise comprehensive summative assessment could have shown that. </w:t>
      </w:r>
    </w:p>
    <w:p w14:paraId="146CB5A6" w14:textId="77777777" w:rsidR="00896748" w:rsidRPr="00D319C2" w:rsidRDefault="00896748" w:rsidP="00F2610A">
      <w:pPr>
        <w:rPr>
          <w:rFonts w:ascii="Arial" w:hAnsi="Arial" w:cs="Arial"/>
          <w:sz w:val="24"/>
          <w:szCs w:val="24"/>
        </w:rPr>
      </w:pPr>
    </w:p>
    <w:p w14:paraId="04E1FDFE" w14:textId="7C9240E5" w:rsidR="00684D03" w:rsidRPr="00D319C2" w:rsidRDefault="00684D03" w:rsidP="00B731CA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Tutor 2 (</w:t>
      </w:r>
      <w:r w:rsidR="00DF69DF" w:rsidRPr="00D319C2">
        <w:rPr>
          <w:rFonts w:ascii="Arial" w:hAnsi="Arial" w:cs="Arial"/>
          <w:sz w:val="24"/>
          <w:szCs w:val="24"/>
        </w:rPr>
        <w:t>SM</w:t>
      </w:r>
      <w:r w:rsidRPr="00D319C2">
        <w:rPr>
          <w:rFonts w:ascii="Arial" w:hAnsi="Arial" w:cs="Arial"/>
          <w:sz w:val="24"/>
          <w:szCs w:val="24"/>
        </w:rPr>
        <w:t>)</w:t>
      </w:r>
      <w:r w:rsidR="00757C1D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757C1D" w:rsidRPr="00D319C2">
        <w:rPr>
          <w:rFonts w:ascii="Arial" w:hAnsi="Arial" w:cs="Arial"/>
          <w:sz w:val="24"/>
          <w:szCs w:val="24"/>
        </w:rPr>
        <w:t>also</w:t>
      </w:r>
      <w:r w:rsidR="00382D1E" w:rsidRPr="00D319C2">
        <w:rPr>
          <w:rFonts w:ascii="Arial" w:hAnsi="Arial" w:cs="Arial"/>
          <w:sz w:val="24"/>
          <w:szCs w:val="24"/>
        </w:rPr>
        <w:t xml:space="preserve"> used formative a</w:t>
      </w:r>
      <w:r w:rsidR="00F91ABD" w:rsidRPr="00D319C2">
        <w:rPr>
          <w:rFonts w:ascii="Arial" w:hAnsi="Arial" w:cs="Arial"/>
          <w:sz w:val="24"/>
          <w:szCs w:val="24"/>
        </w:rPr>
        <w:t>ssessments, and again,</w:t>
      </w:r>
      <w:r w:rsidR="00336106" w:rsidRPr="00D319C2">
        <w:rPr>
          <w:rFonts w:ascii="Arial" w:hAnsi="Arial" w:cs="Arial"/>
          <w:sz w:val="24"/>
          <w:szCs w:val="24"/>
        </w:rPr>
        <w:t xml:space="preserve"> the </w:t>
      </w:r>
      <w:r w:rsidR="00F91ABD" w:rsidRPr="00D319C2">
        <w:rPr>
          <w:rFonts w:ascii="Arial" w:hAnsi="Arial" w:cs="Arial"/>
          <w:sz w:val="24"/>
          <w:szCs w:val="24"/>
        </w:rPr>
        <w:t>true-false</w:t>
      </w:r>
      <w:r w:rsidR="00336106" w:rsidRPr="00D319C2">
        <w:rPr>
          <w:rFonts w:ascii="Arial" w:hAnsi="Arial" w:cs="Arial"/>
          <w:sz w:val="24"/>
          <w:szCs w:val="24"/>
        </w:rPr>
        <w:t xml:space="preserve"> ra</w:t>
      </w:r>
      <w:r w:rsidR="00044D29" w:rsidRPr="00D319C2">
        <w:rPr>
          <w:rFonts w:ascii="Arial" w:hAnsi="Arial" w:cs="Arial"/>
          <w:sz w:val="24"/>
          <w:szCs w:val="24"/>
        </w:rPr>
        <w:t>i</w:t>
      </w:r>
      <w:r w:rsidR="00336106" w:rsidRPr="00D319C2">
        <w:rPr>
          <w:rFonts w:ascii="Arial" w:hAnsi="Arial" w:cs="Arial"/>
          <w:sz w:val="24"/>
          <w:szCs w:val="24"/>
        </w:rPr>
        <w:t>sing hands</w:t>
      </w:r>
      <w:r w:rsidR="00336106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4A416F" w:rsidRPr="00D319C2">
        <w:rPr>
          <w:rFonts w:ascii="Arial" w:hAnsi="Arial" w:cs="Arial"/>
          <w:sz w:val="24"/>
          <w:szCs w:val="24"/>
        </w:rPr>
        <w:t>reduced barriers to allow assessment</w:t>
      </w:r>
      <w:r w:rsidR="00597E14" w:rsidRPr="00D319C2">
        <w:rPr>
          <w:rFonts w:ascii="Arial" w:hAnsi="Arial" w:cs="Arial"/>
          <w:sz w:val="24"/>
          <w:szCs w:val="24"/>
        </w:rPr>
        <w:t xml:space="preserve">. </w:t>
      </w:r>
      <w:r w:rsidR="009E2E0A" w:rsidRPr="00D319C2">
        <w:rPr>
          <w:rFonts w:ascii="Arial" w:hAnsi="Arial" w:cs="Arial"/>
          <w:sz w:val="24"/>
          <w:szCs w:val="24"/>
        </w:rPr>
        <w:t xml:space="preserve">Reflective </w:t>
      </w:r>
      <w:r w:rsidR="00AC14DB" w:rsidRPr="00D319C2">
        <w:rPr>
          <w:rFonts w:ascii="Arial" w:hAnsi="Arial" w:cs="Arial"/>
          <w:sz w:val="24"/>
          <w:szCs w:val="24"/>
        </w:rPr>
        <w:t>learning</w:t>
      </w:r>
      <w:r w:rsidR="009E2E0A" w:rsidRPr="00D319C2">
        <w:rPr>
          <w:rFonts w:ascii="Arial" w:hAnsi="Arial" w:cs="Arial"/>
          <w:sz w:val="24"/>
          <w:szCs w:val="24"/>
        </w:rPr>
        <w:t xml:space="preserve"> on personal experience</w:t>
      </w:r>
      <w:r w:rsidR="00C75D92" w:rsidRPr="00D319C2">
        <w:rPr>
          <w:rFonts w:ascii="Arial" w:hAnsi="Arial" w:cs="Arial"/>
          <w:sz w:val="24"/>
          <w:szCs w:val="24"/>
        </w:rPr>
        <w:t xml:space="preserve"> was attempted</w:t>
      </w:r>
      <w:r w:rsidR="00F91ABD" w:rsidRPr="00D319C2">
        <w:rPr>
          <w:rFonts w:ascii="Arial" w:hAnsi="Arial" w:cs="Arial"/>
          <w:sz w:val="24"/>
          <w:szCs w:val="24"/>
        </w:rPr>
        <w:t>; however,</w:t>
      </w:r>
      <w:r w:rsidR="00684457" w:rsidRPr="00D319C2">
        <w:rPr>
          <w:rFonts w:ascii="Arial" w:hAnsi="Arial" w:cs="Arial"/>
          <w:sz w:val="24"/>
          <w:szCs w:val="24"/>
        </w:rPr>
        <w:t xml:space="preserve"> reflection was not as effective in active learning as Tutor 1 </w:t>
      </w:r>
      <w:r w:rsidR="00EA198C" w:rsidRPr="00D319C2">
        <w:rPr>
          <w:rFonts w:ascii="Arial" w:hAnsi="Arial" w:cs="Arial"/>
          <w:sz w:val="24"/>
          <w:szCs w:val="24"/>
        </w:rPr>
        <w:t xml:space="preserve">who </w:t>
      </w:r>
      <w:r w:rsidR="00F91ABD" w:rsidRPr="00D319C2">
        <w:rPr>
          <w:rFonts w:ascii="Arial" w:hAnsi="Arial" w:cs="Arial"/>
          <w:sz w:val="24"/>
          <w:szCs w:val="24"/>
        </w:rPr>
        <w:t>used</w:t>
      </w:r>
      <w:r w:rsidR="00684457" w:rsidRPr="00D319C2">
        <w:rPr>
          <w:rFonts w:ascii="Arial" w:hAnsi="Arial" w:cs="Arial"/>
          <w:sz w:val="24"/>
          <w:szCs w:val="24"/>
        </w:rPr>
        <w:t xml:space="preserve"> dialogue</w:t>
      </w:r>
      <w:r w:rsidR="00EA198C" w:rsidRPr="00D319C2">
        <w:rPr>
          <w:rFonts w:ascii="Arial" w:hAnsi="Arial" w:cs="Arial"/>
          <w:sz w:val="24"/>
          <w:szCs w:val="24"/>
        </w:rPr>
        <w:t xml:space="preserve"> </w:t>
      </w:r>
      <w:r w:rsidR="00AC14DB" w:rsidRPr="00D319C2">
        <w:rPr>
          <w:rFonts w:ascii="Arial" w:hAnsi="Arial" w:cs="Arial"/>
          <w:sz w:val="24"/>
          <w:szCs w:val="24"/>
        </w:rPr>
        <w:t>to adjust learning</w:t>
      </w:r>
      <w:r w:rsidR="00BF4F72" w:rsidRPr="00D319C2">
        <w:rPr>
          <w:rFonts w:ascii="Arial" w:hAnsi="Arial" w:cs="Arial"/>
          <w:sz w:val="24"/>
          <w:szCs w:val="24"/>
        </w:rPr>
        <w:t>. I argue this</w:t>
      </w:r>
      <w:r w:rsidR="00503362" w:rsidRPr="00D319C2">
        <w:rPr>
          <w:rFonts w:ascii="Arial" w:hAnsi="Arial" w:cs="Arial"/>
          <w:sz w:val="24"/>
          <w:szCs w:val="24"/>
        </w:rPr>
        <w:t xml:space="preserve"> </w:t>
      </w:r>
      <w:r w:rsidR="00F91ABD" w:rsidRPr="00D319C2">
        <w:rPr>
          <w:rFonts w:ascii="Arial" w:hAnsi="Arial" w:cs="Arial"/>
          <w:sz w:val="24"/>
          <w:szCs w:val="24"/>
        </w:rPr>
        <w:t>point</w:t>
      </w:r>
      <w:r w:rsidR="00684457" w:rsidRPr="00D319C2">
        <w:rPr>
          <w:rFonts w:ascii="Arial" w:hAnsi="Arial" w:cs="Arial"/>
          <w:sz w:val="24"/>
          <w:szCs w:val="24"/>
        </w:rPr>
        <w:t xml:space="preserve"> as reflection does not prove active</w:t>
      </w:r>
      <w:r w:rsidR="00F91ABD" w:rsidRPr="00D319C2">
        <w:rPr>
          <w:rFonts w:ascii="Arial" w:hAnsi="Arial" w:cs="Arial"/>
          <w:sz w:val="24"/>
          <w:szCs w:val="24"/>
        </w:rPr>
        <w:t xml:space="preserve"> learning</w:t>
      </w:r>
      <w:r w:rsidR="002E0B6B" w:rsidRPr="00D319C2">
        <w:rPr>
          <w:rFonts w:ascii="Arial" w:hAnsi="Arial" w:cs="Arial"/>
          <w:sz w:val="24"/>
          <w:szCs w:val="24"/>
        </w:rPr>
        <w:t xml:space="preserve"> supported</w:t>
      </w:r>
      <w:r w:rsidR="00F91ABD" w:rsidRPr="00D319C2">
        <w:rPr>
          <w:rFonts w:ascii="Arial" w:hAnsi="Arial" w:cs="Arial"/>
          <w:sz w:val="24"/>
          <w:szCs w:val="24"/>
        </w:rPr>
        <w:t xml:space="preserve"> by </w:t>
      </w:r>
      <w:proofErr w:type="spellStart"/>
      <w:r w:rsidR="00684457" w:rsidRPr="00D319C2">
        <w:rPr>
          <w:rFonts w:ascii="Arial" w:hAnsi="Arial" w:cs="Arial"/>
          <w:b/>
          <w:bCs/>
          <w:sz w:val="24"/>
          <w:szCs w:val="24"/>
        </w:rPr>
        <w:t>Dubinsky.J</w:t>
      </w:r>
      <w:proofErr w:type="spellEnd"/>
      <w:r w:rsidR="00684457" w:rsidRPr="00D319C2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="00684457" w:rsidRPr="00D319C2">
        <w:rPr>
          <w:rFonts w:ascii="Arial" w:hAnsi="Arial" w:cs="Arial"/>
          <w:b/>
          <w:bCs/>
          <w:sz w:val="24"/>
          <w:szCs w:val="24"/>
        </w:rPr>
        <w:t>Hamid.A</w:t>
      </w:r>
      <w:proofErr w:type="spellEnd"/>
      <w:r w:rsidR="00684457" w:rsidRPr="00D319C2">
        <w:rPr>
          <w:rFonts w:ascii="Arial" w:hAnsi="Arial" w:cs="Arial"/>
          <w:b/>
          <w:bCs/>
          <w:sz w:val="24"/>
          <w:szCs w:val="24"/>
        </w:rPr>
        <w:t>. (2024)</w:t>
      </w:r>
      <w:r w:rsidR="00AC14DB" w:rsidRPr="00D319C2">
        <w:rPr>
          <w:rFonts w:ascii="Arial" w:hAnsi="Arial" w:cs="Arial"/>
          <w:b/>
          <w:bCs/>
          <w:sz w:val="24"/>
          <w:szCs w:val="24"/>
        </w:rPr>
        <w:t xml:space="preserve">. </w:t>
      </w:r>
      <w:r w:rsidR="00D84361" w:rsidRPr="00D319C2">
        <w:rPr>
          <w:rFonts w:ascii="Arial" w:hAnsi="Arial" w:cs="Arial"/>
          <w:sz w:val="24"/>
          <w:szCs w:val="24"/>
        </w:rPr>
        <w:t>Combined with</w:t>
      </w:r>
      <w:r w:rsidR="00250B0A" w:rsidRPr="00D319C2">
        <w:rPr>
          <w:rFonts w:ascii="Arial" w:hAnsi="Arial" w:cs="Arial"/>
          <w:sz w:val="24"/>
          <w:szCs w:val="24"/>
        </w:rPr>
        <w:t xml:space="preserve"> recalling stressful </w:t>
      </w:r>
      <w:r w:rsidR="00F91ABD" w:rsidRPr="00D319C2">
        <w:rPr>
          <w:rFonts w:ascii="Arial" w:hAnsi="Arial" w:cs="Arial"/>
          <w:sz w:val="24"/>
          <w:szCs w:val="24"/>
        </w:rPr>
        <w:t>situations,</w:t>
      </w:r>
      <w:r w:rsidR="00B03CEB" w:rsidRPr="00D319C2">
        <w:rPr>
          <w:rFonts w:ascii="Arial" w:hAnsi="Arial" w:cs="Arial"/>
          <w:sz w:val="24"/>
          <w:szCs w:val="24"/>
        </w:rPr>
        <w:t xml:space="preserve"> </w:t>
      </w:r>
      <w:r w:rsidR="00BF4F72" w:rsidRPr="00D319C2">
        <w:rPr>
          <w:rFonts w:ascii="Arial" w:hAnsi="Arial" w:cs="Arial"/>
          <w:sz w:val="24"/>
          <w:szCs w:val="24"/>
        </w:rPr>
        <w:t xml:space="preserve">assessment questions may </w:t>
      </w:r>
      <w:r w:rsidR="00B731CA" w:rsidRPr="00D319C2">
        <w:rPr>
          <w:rFonts w:ascii="Arial" w:hAnsi="Arial" w:cs="Arial"/>
          <w:sz w:val="24"/>
          <w:szCs w:val="24"/>
        </w:rPr>
        <w:t xml:space="preserve">also </w:t>
      </w:r>
      <w:r w:rsidR="00BF4F72" w:rsidRPr="00D319C2">
        <w:rPr>
          <w:rFonts w:ascii="Arial" w:hAnsi="Arial" w:cs="Arial"/>
          <w:sz w:val="24"/>
          <w:szCs w:val="24"/>
        </w:rPr>
        <w:t xml:space="preserve">be </w:t>
      </w:r>
      <w:r w:rsidR="00B731CA" w:rsidRPr="00D319C2">
        <w:rPr>
          <w:rFonts w:ascii="Arial" w:hAnsi="Arial" w:cs="Arial"/>
          <w:sz w:val="24"/>
          <w:szCs w:val="24"/>
        </w:rPr>
        <w:t xml:space="preserve">less </w:t>
      </w:r>
      <w:r w:rsidR="00BF4F72" w:rsidRPr="00D319C2">
        <w:rPr>
          <w:rFonts w:ascii="Arial" w:hAnsi="Arial" w:cs="Arial"/>
          <w:sz w:val="24"/>
          <w:szCs w:val="24"/>
        </w:rPr>
        <w:t>accurate</w:t>
      </w:r>
      <w:r w:rsidR="00B03CEB" w:rsidRPr="00D319C2">
        <w:rPr>
          <w:rFonts w:ascii="Arial" w:hAnsi="Arial" w:cs="Arial"/>
          <w:sz w:val="24"/>
          <w:szCs w:val="24"/>
        </w:rPr>
        <w:t xml:space="preserve"> as </w:t>
      </w:r>
      <w:r w:rsidR="00696263" w:rsidRPr="00D319C2">
        <w:rPr>
          <w:rFonts w:ascii="Arial" w:hAnsi="Arial" w:cs="Arial"/>
          <w:sz w:val="24"/>
          <w:szCs w:val="24"/>
        </w:rPr>
        <w:t>the</w:t>
      </w:r>
      <w:r w:rsidR="00BF4F72" w:rsidRPr="00D319C2">
        <w:rPr>
          <w:rFonts w:ascii="Arial" w:hAnsi="Arial" w:cs="Arial"/>
          <w:sz w:val="24"/>
          <w:szCs w:val="24"/>
        </w:rPr>
        <w:t xml:space="preserve"> </w:t>
      </w:r>
      <w:r w:rsidR="002E0B6B" w:rsidRPr="00D319C2">
        <w:rPr>
          <w:rFonts w:ascii="Arial" w:hAnsi="Arial" w:cs="Arial"/>
          <w:sz w:val="24"/>
          <w:szCs w:val="24"/>
        </w:rPr>
        <w:t>learner’s</w:t>
      </w:r>
      <w:r w:rsidR="00696263" w:rsidRPr="00D319C2">
        <w:rPr>
          <w:rFonts w:ascii="Arial" w:hAnsi="Arial" w:cs="Arial"/>
          <w:sz w:val="24"/>
          <w:szCs w:val="24"/>
        </w:rPr>
        <w:t xml:space="preserve"> cognitive mind is bu</w:t>
      </w:r>
      <w:r w:rsidR="00BF4F72" w:rsidRPr="00D319C2">
        <w:rPr>
          <w:rFonts w:ascii="Arial" w:hAnsi="Arial" w:cs="Arial"/>
          <w:sz w:val="24"/>
          <w:szCs w:val="24"/>
        </w:rPr>
        <w:t>s</w:t>
      </w:r>
      <w:r w:rsidR="00696263" w:rsidRPr="00D319C2">
        <w:rPr>
          <w:rFonts w:ascii="Arial" w:hAnsi="Arial" w:cs="Arial"/>
          <w:sz w:val="24"/>
          <w:szCs w:val="24"/>
        </w:rPr>
        <w:t xml:space="preserve">y processing the experience rather than learning </w:t>
      </w:r>
      <w:r w:rsidR="00D84361" w:rsidRPr="00D319C2">
        <w:rPr>
          <w:rFonts w:ascii="Arial" w:hAnsi="Arial" w:cs="Arial"/>
          <w:b/>
          <w:bCs/>
          <w:sz w:val="24"/>
          <w:szCs w:val="24"/>
        </w:rPr>
        <w:t>Miller, Yohn, and Trochmann (2024).</w:t>
      </w:r>
    </w:p>
    <w:p w14:paraId="6253662E" w14:textId="77777777" w:rsidR="00896748" w:rsidRPr="00D319C2" w:rsidRDefault="00896748" w:rsidP="00F2610A">
      <w:pPr>
        <w:rPr>
          <w:rFonts w:ascii="Arial" w:hAnsi="Arial" w:cs="Arial"/>
          <w:sz w:val="24"/>
          <w:szCs w:val="24"/>
        </w:rPr>
      </w:pPr>
    </w:p>
    <w:p w14:paraId="58399686" w14:textId="447759D3" w:rsidR="006C47CE" w:rsidRPr="00D319C2" w:rsidRDefault="005C5002" w:rsidP="007B4699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Similarly, Tutor </w:t>
      </w:r>
      <w:r w:rsidRPr="00891F3E">
        <w:rPr>
          <w:rFonts w:ascii="Arial" w:hAnsi="Arial" w:cs="Arial"/>
          <w:sz w:val="24"/>
          <w:szCs w:val="24"/>
        </w:rPr>
        <w:t>3 (</w:t>
      </w:r>
      <w:r w:rsidR="00DF69DF" w:rsidRPr="00891F3E">
        <w:rPr>
          <w:rFonts w:ascii="Arial" w:hAnsi="Arial" w:cs="Arial"/>
          <w:sz w:val="24"/>
          <w:szCs w:val="24"/>
        </w:rPr>
        <w:t>B</w:t>
      </w:r>
      <w:r w:rsidR="00AD137B" w:rsidRPr="00891F3E">
        <w:rPr>
          <w:rFonts w:ascii="Arial" w:hAnsi="Arial" w:cs="Arial"/>
          <w:sz w:val="24"/>
          <w:szCs w:val="24"/>
        </w:rPr>
        <w:t>SN)</w:t>
      </w:r>
      <w:r w:rsidR="00AD137B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>used</w:t>
      </w:r>
      <w:r w:rsidR="00376B09" w:rsidRPr="00D319C2">
        <w:rPr>
          <w:rFonts w:ascii="Arial" w:hAnsi="Arial" w:cs="Arial"/>
          <w:sz w:val="24"/>
          <w:szCs w:val="24"/>
        </w:rPr>
        <w:t xml:space="preserve"> open </w:t>
      </w:r>
      <w:r w:rsidRPr="00D319C2">
        <w:rPr>
          <w:rFonts w:ascii="Arial" w:hAnsi="Arial" w:cs="Arial"/>
          <w:sz w:val="24"/>
          <w:szCs w:val="24"/>
        </w:rPr>
        <w:t>questions</w:t>
      </w:r>
      <w:r w:rsidR="003118E4" w:rsidRPr="00D319C2">
        <w:rPr>
          <w:rFonts w:ascii="Arial" w:hAnsi="Arial" w:cs="Arial"/>
          <w:sz w:val="24"/>
          <w:szCs w:val="24"/>
        </w:rPr>
        <w:t xml:space="preserve"> successfully involving </w:t>
      </w:r>
      <w:r w:rsidR="00055975" w:rsidRPr="00D319C2">
        <w:rPr>
          <w:rFonts w:ascii="Arial" w:hAnsi="Arial" w:cs="Arial"/>
          <w:sz w:val="24"/>
          <w:szCs w:val="24"/>
        </w:rPr>
        <w:t>learners for assessmen</w:t>
      </w:r>
      <w:r w:rsidR="00D61E9F" w:rsidRPr="00D319C2">
        <w:rPr>
          <w:rFonts w:ascii="Arial" w:hAnsi="Arial" w:cs="Arial"/>
          <w:sz w:val="24"/>
          <w:szCs w:val="24"/>
        </w:rPr>
        <w:t>t</w:t>
      </w:r>
      <w:r w:rsidRPr="00D319C2">
        <w:rPr>
          <w:rFonts w:ascii="Arial" w:hAnsi="Arial" w:cs="Arial"/>
          <w:sz w:val="24"/>
          <w:szCs w:val="24"/>
        </w:rPr>
        <w:t>; however,</w:t>
      </w:r>
      <w:r w:rsidR="00456B6C" w:rsidRPr="00D319C2">
        <w:rPr>
          <w:rFonts w:ascii="Arial" w:hAnsi="Arial" w:cs="Arial"/>
          <w:sz w:val="24"/>
          <w:szCs w:val="24"/>
        </w:rPr>
        <w:t xml:space="preserve"> </w:t>
      </w:r>
      <w:r w:rsidR="00B4074C" w:rsidRPr="00D319C2">
        <w:rPr>
          <w:rFonts w:ascii="Arial" w:hAnsi="Arial" w:cs="Arial"/>
          <w:sz w:val="24"/>
          <w:szCs w:val="24"/>
        </w:rPr>
        <w:t>the media scaffolding presented</w:t>
      </w:r>
      <w:r w:rsidR="00DA76B9" w:rsidRPr="00D319C2">
        <w:rPr>
          <w:rFonts w:ascii="Arial" w:hAnsi="Arial" w:cs="Arial"/>
          <w:sz w:val="24"/>
          <w:szCs w:val="24"/>
        </w:rPr>
        <w:t xml:space="preserve"> less </w:t>
      </w:r>
      <w:r w:rsidR="00055975" w:rsidRPr="00D319C2">
        <w:rPr>
          <w:rFonts w:ascii="Arial" w:hAnsi="Arial" w:cs="Arial"/>
          <w:sz w:val="24"/>
          <w:szCs w:val="24"/>
        </w:rPr>
        <w:t xml:space="preserve">embedded </w:t>
      </w:r>
      <w:r w:rsidR="00DA76B9" w:rsidRPr="00D319C2">
        <w:rPr>
          <w:rFonts w:ascii="Arial" w:hAnsi="Arial" w:cs="Arial"/>
          <w:sz w:val="24"/>
          <w:szCs w:val="24"/>
        </w:rPr>
        <w:t>formative assessments</w:t>
      </w:r>
      <w:r w:rsidR="00471095" w:rsidRPr="00D319C2">
        <w:rPr>
          <w:rFonts w:ascii="Arial" w:hAnsi="Arial" w:cs="Arial"/>
          <w:sz w:val="24"/>
          <w:szCs w:val="24"/>
        </w:rPr>
        <w:t xml:space="preserve"> </w:t>
      </w:r>
      <w:r w:rsidR="00055975" w:rsidRPr="00D319C2">
        <w:rPr>
          <w:rFonts w:ascii="Arial" w:hAnsi="Arial" w:cs="Arial"/>
          <w:sz w:val="24"/>
          <w:szCs w:val="24"/>
        </w:rPr>
        <w:t>to</w:t>
      </w:r>
      <w:r w:rsidRPr="00D319C2">
        <w:rPr>
          <w:rFonts w:ascii="Arial" w:hAnsi="Arial" w:cs="Arial"/>
          <w:sz w:val="24"/>
          <w:szCs w:val="24"/>
        </w:rPr>
        <w:t xml:space="preserve"> evaluate the </w:t>
      </w:r>
      <w:r w:rsidR="00DA76B9" w:rsidRPr="00D319C2">
        <w:rPr>
          <w:rFonts w:ascii="Arial" w:hAnsi="Arial" w:cs="Arial"/>
          <w:sz w:val="24"/>
          <w:szCs w:val="24"/>
        </w:rPr>
        <w:t>absorption of conc</w:t>
      </w:r>
      <w:r w:rsidR="008C5961" w:rsidRPr="00D319C2">
        <w:rPr>
          <w:rFonts w:ascii="Arial" w:hAnsi="Arial" w:cs="Arial"/>
          <w:sz w:val="24"/>
          <w:szCs w:val="24"/>
        </w:rPr>
        <w:t>epts be</w:t>
      </w:r>
      <w:r w:rsidRPr="00D319C2">
        <w:rPr>
          <w:rFonts w:ascii="Arial" w:hAnsi="Arial" w:cs="Arial"/>
          <w:sz w:val="24"/>
          <w:szCs w:val="24"/>
        </w:rPr>
        <w:t>ing taught,</w:t>
      </w:r>
      <w:r w:rsidR="00CA6484" w:rsidRPr="00D319C2">
        <w:rPr>
          <w:rFonts w:ascii="Arial" w:hAnsi="Arial" w:cs="Arial"/>
          <w:sz w:val="24"/>
          <w:szCs w:val="24"/>
        </w:rPr>
        <w:t xml:space="preserve"> resulting in very little learner discussion</w:t>
      </w:r>
      <w:r w:rsidR="00044D29" w:rsidRPr="00D319C2">
        <w:rPr>
          <w:rFonts w:ascii="Arial" w:hAnsi="Arial" w:cs="Arial"/>
          <w:sz w:val="24"/>
          <w:szCs w:val="24"/>
        </w:rPr>
        <w:t>.</w:t>
      </w:r>
      <w:r w:rsidR="00CA6484" w:rsidRPr="00D319C2">
        <w:rPr>
          <w:rFonts w:ascii="Arial" w:hAnsi="Arial" w:cs="Arial"/>
          <w:sz w:val="24"/>
          <w:szCs w:val="24"/>
        </w:rPr>
        <w:t xml:space="preserve"> </w:t>
      </w:r>
      <w:r w:rsidR="00221B36" w:rsidRPr="00D319C2">
        <w:rPr>
          <w:rFonts w:ascii="Arial" w:hAnsi="Arial" w:cs="Arial"/>
          <w:sz w:val="24"/>
          <w:szCs w:val="24"/>
        </w:rPr>
        <w:t>As such</w:t>
      </w:r>
      <w:r w:rsidR="006C47CE" w:rsidRPr="00D319C2">
        <w:rPr>
          <w:rFonts w:ascii="Arial" w:hAnsi="Arial" w:cs="Arial"/>
          <w:sz w:val="24"/>
          <w:szCs w:val="24"/>
        </w:rPr>
        <w:t xml:space="preserve"> tutor 1 </w:t>
      </w:r>
      <w:r w:rsidR="00F44902" w:rsidRPr="00D319C2">
        <w:rPr>
          <w:rFonts w:ascii="Arial" w:hAnsi="Arial" w:cs="Arial"/>
          <w:sz w:val="24"/>
          <w:szCs w:val="24"/>
        </w:rPr>
        <w:t>provided the strongest assessment process built into the learning cycle</w:t>
      </w:r>
      <w:r w:rsidR="000E28E7" w:rsidRPr="00D319C2">
        <w:rPr>
          <w:rFonts w:ascii="Arial" w:hAnsi="Arial" w:cs="Arial"/>
          <w:sz w:val="24"/>
          <w:szCs w:val="24"/>
        </w:rPr>
        <w:t>,</w:t>
      </w:r>
      <w:r w:rsidR="00ED3CF2" w:rsidRPr="00D319C2">
        <w:rPr>
          <w:rFonts w:ascii="Arial" w:hAnsi="Arial" w:cs="Arial"/>
          <w:sz w:val="24"/>
          <w:szCs w:val="24"/>
        </w:rPr>
        <w:t xml:space="preserve"> </w:t>
      </w:r>
      <w:r w:rsidR="00AC18F0" w:rsidRPr="00D319C2">
        <w:rPr>
          <w:rFonts w:ascii="Arial" w:hAnsi="Arial" w:cs="Arial"/>
          <w:sz w:val="24"/>
          <w:szCs w:val="24"/>
        </w:rPr>
        <w:t xml:space="preserve">whereas tutors 2 and 3 </w:t>
      </w:r>
      <w:r w:rsidR="00FE6B52" w:rsidRPr="00D319C2">
        <w:rPr>
          <w:rFonts w:ascii="Arial" w:hAnsi="Arial" w:cs="Arial"/>
          <w:sz w:val="24"/>
          <w:szCs w:val="24"/>
        </w:rPr>
        <w:t>lacked</w:t>
      </w:r>
      <w:r w:rsidR="00EA2F36" w:rsidRPr="00D319C2">
        <w:rPr>
          <w:rFonts w:ascii="Arial" w:hAnsi="Arial" w:cs="Arial"/>
          <w:sz w:val="24"/>
          <w:szCs w:val="24"/>
        </w:rPr>
        <w:t xml:space="preserve"> </w:t>
      </w:r>
      <w:r w:rsidR="00FB00B7" w:rsidRPr="00D319C2">
        <w:rPr>
          <w:rFonts w:ascii="Arial" w:hAnsi="Arial" w:cs="Arial"/>
          <w:sz w:val="24"/>
          <w:szCs w:val="24"/>
        </w:rPr>
        <w:t>explicit feedback</w:t>
      </w:r>
      <w:r w:rsidR="00FE6B52" w:rsidRPr="00D319C2">
        <w:rPr>
          <w:rFonts w:ascii="Arial" w:hAnsi="Arial" w:cs="Arial"/>
          <w:sz w:val="24"/>
          <w:szCs w:val="24"/>
        </w:rPr>
        <w:t xml:space="preserve"> or enabled learners to react </w:t>
      </w:r>
      <w:r w:rsidR="000E28E7" w:rsidRPr="00D319C2">
        <w:rPr>
          <w:rFonts w:ascii="Arial" w:hAnsi="Arial" w:cs="Arial"/>
          <w:sz w:val="24"/>
          <w:szCs w:val="24"/>
        </w:rPr>
        <w:t>to</w:t>
      </w:r>
      <w:r w:rsidR="00FE6B52" w:rsidRPr="00D319C2">
        <w:rPr>
          <w:rFonts w:ascii="Arial" w:hAnsi="Arial" w:cs="Arial"/>
          <w:sz w:val="24"/>
          <w:szCs w:val="24"/>
        </w:rPr>
        <w:t xml:space="preserve"> feedbac</w:t>
      </w:r>
      <w:r w:rsidR="00900A22" w:rsidRPr="00D319C2">
        <w:rPr>
          <w:rFonts w:ascii="Arial" w:hAnsi="Arial" w:cs="Arial"/>
          <w:sz w:val="24"/>
          <w:szCs w:val="24"/>
        </w:rPr>
        <w:t>k</w:t>
      </w:r>
      <w:r w:rsidR="00FB00B7" w:rsidRPr="00D319C2">
        <w:rPr>
          <w:rFonts w:ascii="Arial" w:hAnsi="Arial" w:cs="Arial"/>
          <w:sz w:val="24"/>
          <w:szCs w:val="24"/>
        </w:rPr>
        <w:t xml:space="preserve">. All three tutors could </w:t>
      </w:r>
      <w:r w:rsidR="00E93721" w:rsidRPr="00D319C2">
        <w:rPr>
          <w:rFonts w:ascii="Arial" w:hAnsi="Arial" w:cs="Arial"/>
          <w:sz w:val="24"/>
          <w:szCs w:val="24"/>
        </w:rPr>
        <w:t xml:space="preserve">also </w:t>
      </w:r>
      <w:r w:rsidR="00FB00B7" w:rsidRPr="00D319C2">
        <w:rPr>
          <w:rFonts w:ascii="Arial" w:hAnsi="Arial" w:cs="Arial"/>
          <w:sz w:val="24"/>
          <w:szCs w:val="24"/>
        </w:rPr>
        <w:t xml:space="preserve">have made use of </w:t>
      </w:r>
      <w:r w:rsidR="00ED3CF2" w:rsidRPr="00D319C2">
        <w:rPr>
          <w:rFonts w:ascii="Arial" w:hAnsi="Arial" w:cs="Arial"/>
          <w:sz w:val="24"/>
          <w:szCs w:val="24"/>
        </w:rPr>
        <w:t>peer-to-peer</w:t>
      </w:r>
      <w:r w:rsidR="00FB00B7" w:rsidRPr="00D319C2">
        <w:rPr>
          <w:rFonts w:ascii="Arial" w:hAnsi="Arial" w:cs="Arial"/>
          <w:sz w:val="24"/>
          <w:szCs w:val="24"/>
        </w:rPr>
        <w:t xml:space="preserve"> assessments</w:t>
      </w:r>
      <w:r w:rsidR="00ED3CF2" w:rsidRPr="00D319C2">
        <w:rPr>
          <w:rFonts w:ascii="Arial" w:hAnsi="Arial" w:cs="Arial"/>
          <w:sz w:val="24"/>
          <w:szCs w:val="24"/>
        </w:rPr>
        <w:t xml:space="preserve"> with feedback</w:t>
      </w:r>
      <w:r w:rsidR="00E93721" w:rsidRPr="00D319C2">
        <w:rPr>
          <w:rFonts w:ascii="Arial" w:hAnsi="Arial" w:cs="Arial"/>
          <w:sz w:val="24"/>
          <w:szCs w:val="24"/>
        </w:rPr>
        <w:t xml:space="preserve">. </w:t>
      </w:r>
    </w:p>
    <w:p w14:paraId="50871887" w14:textId="2EC4D050" w:rsidR="00A76460" w:rsidRPr="00D319C2" w:rsidRDefault="00A76460" w:rsidP="00A76460">
      <w:pPr>
        <w:rPr>
          <w:rFonts w:ascii="Arial" w:hAnsi="Arial" w:cs="Arial"/>
          <w:color w:val="EE0000"/>
          <w:sz w:val="24"/>
          <w:szCs w:val="24"/>
        </w:rPr>
      </w:pPr>
    </w:p>
    <w:p w14:paraId="12DD5809" w14:textId="77777777" w:rsidR="00A76460" w:rsidRPr="00D319C2" w:rsidRDefault="00A76460" w:rsidP="00A76460">
      <w:pPr>
        <w:rPr>
          <w:rFonts w:ascii="Arial" w:hAnsi="Arial" w:cs="Arial"/>
          <w:sz w:val="24"/>
          <w:szCs w:val="24"/>
        </w:rPr>
      </w:pPr>
    </w:p>
    <w:p w14:paraId="59FEA3DA" w14:textId="77777777" w:rsidR="00B7516A" w:rsidRPr="00D319C2" w:rsidRDefault="00B7516A" w:rsidP="00A76460">
      <w:pPr>
        <w:rPr>
          <w:rFonts w:ascii="Arial" w:hAnsi="Arial" w:cs="Arial"/>
          <w:sz w:val="24"/>
          <w:szCs w:val="24"/>
        </w:rPr>
      </w:pPr>
    </w:p>
    <w:p w14:paraId="6E6DF0BA" w14:textId="524D10E5" w:rsidR="00A76460" w:rsidRPr="007064E8" w:rsidRDefault="00F2610A" w:rsidP="00931F81">
      <w:pPr>
        <w:pStyle w:val="Heading2"/>
        <w:rPr>
          <w:rFonts w:ascii="Arial" w:hAnsi="Arial" w:cs="Arial"/>
          <w:color w:val="EE0000"/>
          <w:sz w:val="28"/>
          <w:szCs w:val="28"/>
        </w:rPr>
      </w:pPr>
      <w:bookmarkStart w:id="5" w:name="_Toc242705699"/>
      <w:r w:rsidRPr="007064E8">
        <w:rPr>
          <w:rFonts w:ascii="Arial" w:hAnsi="Arial" w:cs="Arial"/>
          <w:sz w:val="28"/>
          <w:szCs w:val="28"/>
        </w:rPr>
        <w:t xml:space="preserve">2.4 </w:t>
      </w:r>
      <w:r w:rsidR="00A76460" w:rsidRPr="007064E8">
        <w:rPr>
          <w:rFonts w:ascii="Arial" w:hAnsi="Arial" w:cs="Arial"/>
          <w:sz w:val="28"/>
          <w:szCs w:val="28"/>
        </w:rPr>
        <w:t>INCLUSIVE TEACHING PRACTICES</w:t>
      </w:r>
      <w:bookmarkEnd w:id="5"/>
      <w:r w:rsidRPr="007064E8">
        <w:rPr>
          <w:rFonts w:ascii="Arial" w:hAnsi="Arial" w:cs="Arial"/>
          <w:sz w:val="28"/>
          <w:szCs w:val="28"/>
        </w:rPr>
        <w:t xml:space="preserve"> </w:t>
      </w:r>
    </w:p>
    <w:p w14:paraId="64755AE0" w14:textId="77777777" w:rsidR="00563B12" w:rsidRPr="00D319C2" w:rsidRDefault="00563B12" w:rsidP="00A76460">
      <w:pPr>
        <w:tabs>
          <w:tab w:val="num" w:pos="142"/>
        </w:tabs>
        <w:rPr>
          <w:rFonts w:ascii="Arial" w:hAnsi="Arial" w:cs="Arial"/>
          <w:sz w:val="24"/>
          <w:szCs w:val="24"/>
        </w:rPr>
      </w:pPr>
    </w:p>
    <w:p w14:paraId="419DE874" w14:textId="13176EC6" w:rsidR="00EC2254" w:rsidRPr="00D319C2" w:rsidRDefault="00701D98" w:rsidP="007B4699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Inclusive practice was demonstrated by all three </w:t>
      </w:r>
      <w:r w:rsidR="006510BC" w:rsidRPr="00D319C2">
        <w:rPr>
          <w:rFonts w:ascii="Arial" w:hAnsi="Arial" w:cs="Arial"/>
          <w:sz w:val="24"/>
          <w:szCs w:val="24"/>
        </w:rPr>
        <w:t>tutors</w:t>
      </w:r>
      <w:r w:rsidR="00D2635A">
        <w:rPr>
          <w:rFonts w:ascii="Arial" w:hAnsi="Arial" w:cs="Arial"/>
          <w:sz w:val="24"/>
          <w:szCs w:val="24"/>
        </w:rPr>
        <w:t xml:space="preserve"> with</w:t>
      </w:r>
      <w:r w:rsidR="00686761">
        <w:rPr>
          <w:rFonts w:ascii="Arial" w:hAnsi="Arial" w:cs="Arial"/>
          <w:sz w:val="24"/>
          <w:szCs w:val="24"/>
        </w:rPr>
        <w:t xml:space="preserve"> var</w:t>
      </w:r>
      <w:r w:rsidR="00D2635A">
        <w:rPr>
          <w:rFonts w:ascii="Arial" w:hAnsi="Arial" w:cs="Arial"/>
          <w:sz w:val="24"/>
          <w:szCs w:val="24"/>
        </w:rPr>
        <w:t>ying eff</w:t>
      </w:r>
      <w:r w:rsidR="000B6930">
        <w:rPr>
          <w:rFonts w:ascii="Arial" w:hAnsi="Arial" w:cs="Arial"/>
          <w:sz w:val="24"/>
          <w:szCs w:val="24"/>
        </w:rPr>
        <w:t>ic</w:t>
      </w:r>
      <w:r w:rsidR="00D2635A">
        <w:rPr>
          <w:rFonts w:ascii="Arial" w:hAnsi="Arial" w:cs="Arial"/>
          <w:sz w:val="24"/>
          <w:szCs w:val="24"/>
        </w:rPr>
        <w:t xml:space="preserve">acy </w:t>
      </w:r>
      <w:r w:rsidR="004309C4" w:rsidRPr="00D319C2">
        <w:rPr>
          <w:rFonts w:ascii="Arial" w:hAnsi="Arial" w:cs="Arial"/>
          <w:sz w:val="24"/>
          <w:szCs w:val="24"/>
        </w:rPr>
        <w:t>for equitable participation</w:t>
      </w:r>
      <w:r w:rsidR="003A4F93" w:rsidRPr="00D319C2">
        <w:rPr>
          <w:rFonts w:ascii="Arial" w:hAnsi="Arial" w:cs="Arial"/>
          <w:sz w:val="24"/>
          <w:szCs w:val="24"/>
        </w:rPr>
        <w:t xml:space="preserve"> </w:t>
      </w:r>
      <w:r w:rsidR="008210E6" w:rsidRPr="00D319C2">
        <w:rPr>
          <w:rFonts w:ascii="Arial" w:hAnsi="Arial" w:cs="Arial"/>
          <w:sz w:val="24"/>
          <w:szCs w:val="24"/>
        </w:rPr>
        <w:t xml:space="preserve">as </w:t>
      </w:r>
      <w:proofErr w:type="gramStart"/>
      <w:r w:rsidR="008210E6" w:rsidRPr="00D319C2">
        <w:rPr>
          <w:rFonts w:ascii="Arial" w:hAnsi="Arial" w:cs="Arial"/>
          <w:sz w:val="24"/>
          <w:szCs w:val="24"/>
        </w:rPr>
        <w:t>a</w:t>
      </w:r>
      <w:r w:rsidR="000B6930">
        <w:rPr>
          <w:rFonts w:ascii="Arial" w:hAnsi="Arial" w:cs="Arial"/>
          <w:sz w:val="24"/>
          <w:szCs w:val="24"/>
        </w:rPr>
        <w:t>,</w:t>
      </w:r>
      <w:proofErr w:type="gramEnd"/>
      <w:r w:rsidR="004309C4" w:rsidRPr="00D319C2">
        <w:rPr>
          <w:rFonts w:ascii="Arial" w:hAnsi="Arial" w:cs="Arial"/>
          <w:sz w:val="24"/>
          <w:szCs w:val="24"/>
        </w:rPr>
        <w:t xml:space="preserve"> </w:t>
      </w:r>
      <w:r w:rsidR="003E2E55" w:rsidRPr="00D319C2">
        <w:rPr>
          <w:rFonts w:ascii="Arial" w:hAnsi="Arial" w:cs="Arial"/>
          <w:sz w:val="24"/>
          <w:szCs w:val="24"/>
        </w:rPr>
        <w:t>“one-size-fits-all approach to pedagogy is insufficient”</w:t>
      </w:r>
      <w:r w:rsidR="00D84361" w:rsidRPr="00D319C2">
        <w:rPr>
          <w:rFonts w:ascii="Arial" w:hAnsi="Arial" w:cs="Arial"/>
        </w:rPr>
        <w:t xml:space="preserve"> </w:t>
      </w:r>
      <w:r w:rsidR="00D84361" w:rsidRPr="00D319C2">
        <w:rPr>
          <w:rFonts w:ascii="Arial" w:hAnsi="Arial" w:cs="Arial"/>
          <w:b/>
          <w:bCs/>
          <w:sz w:val="24"/>
          <w:szCs w:val="24"/>
        </w:rPr>
        <w:t>Miller</w:t>
      </w:r>
      <w:r w:rsidR="003B6F24">
        <w:rPr>
          <w:rFonts w:ascii="Arial" w:hAnsi="Arial" w:cs="Arial"/>
          <w:b/>
          <w:bCs/>
          <w:sz w:val="24"/>
          <w:szCs w:val="24"/>
        </w:rPr>
        <w:t>,</w:t>
      </w:r>
      <w:r w:rsidR="00D84361" w:rsidRPr="00D319C2">
        <w:rPr>
          <w:rFonts w:ascii="Arial" w:hAnsi="Arial" w:cs="Arial"/>
          <w:b/>
          <w:bCs/>
          <w:sz w:val="24"/>
          <w:szCs w:val="24"/>
        </w:rPr>
        <w:t xml:space="preserve"> Yohn and Trochmann (2024)</w:t>
      </w:r>
    </w:p>
    <w:p w14:paraId="0A580269" w14:textId="494A474B" w:rsidR="00563B12" w:rsidRPr="00D319C2" w:rsidRDefault="00EC2254" w:rsidP="00A76460">
      <w:pPr>
        <w:tabs>
          <w:tab w:val="num" w:pos="142"/>
        </w:tabs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 </w:t>
      </w:r>
    </w:p>
    <w:p w14:paraId="665B70E6" w14:textId="74C12BBA" w:rsidR="005E7956" w:rsidRPr="00D319C2" w:rsidRDefault="008210E6" w:rsidP="00113B88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All</w:t>
      </w:r>
      <w:r w:rsidR="00443BC4">
        <w:rPr>
          <w:rFonts w:ascii="Arial" w:hAnsi="Arial" w:cs="Arial"/>
          <w:sz w:val="24"/>
          <w:szCs w:val="24"/>
        </w:rPr>
        <w:t xml:space="preserve"> tutors excluded</w:t>
      </w:r>
      <w:r w:rsidR="00437B8D" w:rsidRPr="00D319C2">
        <w:rPr>
          <w:rFonts w:ascii="Arial" w:hAnsi="Arial" w:cs="Arial"/>
          <w:sz w:val="24"/>
          <w:szCs w:val="24"/>
        </w:rPr>
        <w:t xml:space="preserve"> Welsh terminology</w:t>
      </w:r>
      <w:r w:rsidR="00443BC4">
        <w:rPr>
          <w:rFonts w:ascii="Arial" w:hAnsi="Arial" w:cs="Arial"/>
          <w:sz w:val="24"/>
          <w:szCs w:val="24"/>
        </w:rPr>
        <w:t xml:space="preserve"> not </w:t>
      </w:r>
      <w:r w:rsidR="00CD714B" w:rsidRPr="00D319C2">
        <w:rPr>
          <w:rFonts w:ascii="Arial" w:hAnsi="Arial" w:cs="Arial"/>
          <w:sz w:val="24"/>
          <w:szCs w:val="24"/>
        </w:rPr>
        <w:t xml:space="preserve">professional standards </w:t>
      </w:r>
      <w:r w:rsidR="00EC207B" w:rsidRPr="00D319C2">
        <w:rPr>
          <w:rFonts w:ascii="Arial" w:hAnsi="Arial" w:cs="Arial"/>
          <w:sz w:val="24"/>
          <w:szCs w:val="24"/>
        </w:rPr>
        <w:t xml:space="preserve">to understand Welsh culture and promote </w:t>
      </w:r>
      <w:r w:rsidR="00B62A68" w:rsidRPr="00D319C2">
        <w:rPr>
          <w:rFonts w:ascii="Arial" w:hAnsi="Arial" w:cs="Arial"/>
          <w:sz w:val="24"/>
          <w:szCs w:val="24"/>
        </w:rPr>
        <w:t>Welsh</w:t>
      </w:r>
      <w:r w:rsidR="00EC207B" w:rsidRPr="00D319C2">
        <w:rPr>
          <w:rFonts w:ascii="Arial" w:hAnsi="Arial" w:cs="Arial"/>
          <w:sz w:val="24"/>
          <w:szCs w:val="24"/>
        </w:rPr>
        <w:t xml:space="preserve"> language</w:t>
      </w:r>
      <w:r w:rsidR="00964635" w:rsidRPr="00D319C2">
        <w:rPr>
          <w:rFonts w:ascii="Arial" w:hAnsi="Arial" w:cs="Arial"/>
          <w:sz w:val="24"/>
          <w:szCs w:val="24"/>
        </w:rPr>
        <w:t xml:space="preserve"> </w:t>
      </w:r>
      <w:r w:rsidR="00B62A68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>(Wales 2023).</w:t>
      </w:r>
      <w:r w:rsidR="005E7956" w:rsidRPr="00D319C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E5775" w:rsidRPr="00D319C2">
        <w:rPr>
          <w:rFonts w:ascii="Arial" w:hAnsi="Arial" w:cs="Arial"/>
          <w:color w:val="000000" w:themeColor="text1"/>
          <w:sz w:val="24"/>
          <w:szCs w:val="24"/>
        </w:rPr>
        <w:t xml:space="preserve">As </w:t>
      </w:r>
      <w:r w:rsidR="00683EFE" w:rsidRPr="00D319C2">
        <w:rPr>
          <w:rFonts w:ascii="Arial" w:hAnsi="Arial" w:cs="Arial"/>
          <w:color w:val="000000" w:themeColor="text1"/>
          <w:sz w:val="24"/>
          <w:szCs w:val="24"/>
        </w:rPr>
        <w:t>such</w:t>
      </w:r>
      <w:r w:rsidR="008E5775" w:rsidRPr="00D319C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86C02" w:rsidRPr="00D319C2">
        <w:rPr>
          <w:rFonts w:ascii="Arial" w:hAnsi="Arial" w:cs="Arial"/>
          <w:color w:val="000000" w:themeColor="text1"/>
          <w:sz w:val="24"/>
          <w:szCs w:val="24"/>
        </w:rPr>
        <w:t xml:space="preserve">an opportunity was missed </w:t>
      </w:r>
      <w:r w:rsidR="00683EFE" w:rsidRPr="00D319C2">
        <w:rPr>
          <w:rFonts w:ascii="Arial" w:hAnsi="Arial" w:cs="Arial"/>
          <w:color w:val="000000" w:themeColor="text1"/>
          <w:sz w:val="24"/>
          <w:szCs w:val="24"/>
        </w:rPr>
        <w:t xml:space="preserve">in planning </w:t>
      </w:r>
      <w:r w:rsidR="00386C02" w:rsidRPr="00D319C2">
        <w:rPr>
          <w:rFonts w:ascii="Arial" w:hAnsi="Arial" w:cs="Arial"/>
          <w:color w:val="000000" w:themeColor="text1"/>
          <w:sz w:val="24"/>
          <w:szCs w:val="24"/>
        </w:rPr>
        <w:t>to support learner identi</w:t>
      </w:r>
      <w:r w:rsidR="00D627EE" w:rsidRPr="00D319C2">
        <w:rPr>
          <w:rFonts w:ascii="Arial" w:hAnsi="Arial" w:cs="Arial"/>
          <w:color w:val="000000" w:themeColor="text1"/>
          <w:sz w:val="24"/>
          <w:szCs w:val="24"/>
        </w:rPr>
        <w:t xml:space="preserve">ty </w:t>
      </w:r>
      <w:r w:rsidR="00683EFE" w:rsidRPr="00D319C2">
        <w:rPr>
          <w:rFonts w:ascii="Arial" w:hAnsi="Arial" w:cs="Arial"/>
          <w:color w:val="000000" w:themeColor="text1"/>
          <w:sz w:val="24"/>
          <w:szCs w:val="24"/>
        </w:rPr>
        <w:t>with</w:t>
      </w:r>
      <w:r w:rsidR="00D627EE" w:rsidRPr="00D319C2">
        <w:rPr>
          <w:rFonts w:ascii="Arial" w:hAnsi="Arial" w:cs="Arial"/>
          <w:color w:val="000000" w:themeColor="text1"/>
          <w:sz w:val="24"/>
          <w:szCs w:val="24"/>
        </w:rPr>
        <w:t xml:space="preserve"> equitable access to </w:t>
      </w:r>
      <w:r w:rsidR="00964635" w:rsidRPr="00D319C2">
        <w:rPr>
          <w:rFonts w:ascii="Arial" w:hAnsi="Arial" w:cs="Arial"/>
          <w:color w:val="000000" w:themeColor="text1"/>
          <w:sz w:val="24"/>
          <w:szCs w:val="24"/>
        </w:rPr>
        <w:t>learnin</w:t>
      </w:r>
      <w:r w:rsidR="00443118">
        <w:rPr>
          <w:rFonts w:ascii="Arial" w:hAnsi="Arial" w:cs="Arial"/>
          <w:color w:val="000000" w:themeColor="text1"/>
          <w:sz w:val="24"/>
          <w:szCs w:val="24"/>
        </w:rPr>
        <w:t>g</w:t>
      </w:r>
      <w:r w:rsidR="00683EFE" w:rsidRPr="00D319C2">
        <w:rPr>
          <w:rFonts w:ascii="Arial" w:hAnsi="Arial" w:cs="Arial"/>
          <w:color w:val="000000" w:themeColor="text1"/>
          <w:sz w:val="24"/>
          <w:szCs w:val="24"/>
        </w:rPr>
        <w:t>,</w:t>
      </w:r>
      <w:r w:rsidR="00964635" w:rsidRPr="00D319C2">
        <w:rPr>
          <w:rFonts w:ascii="Arial" w:hAnsi="Arial" w:cs="Arial"/>
          <w:color w:val="000000" w:themeColor="text1"/>
          <w:sz w:val="24"/>
          <w:szCs w:val="24"/>
        </w:rPr>
        <w:t xml:space="preserve"> as</w:t>
      </w:r>
      <w:r w:rsidR="00443118">
        <w:rPr>
          <w:rFonts w:ascii="Arial" w:hAnsi="Arial" w:cs="Arial"/>
          <w:color w:val="000000" w:themeColor="text1"/>
          <w:sz w:val="24"/>
          <w:szCs w:val="24"/>
        </w:rPr>
        <w:t>,</w:t>
      </w:r>
      <w:r w:rsidR="00964635" w:rsidRPr="00D319C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43118">
        <w:rPr>
          <w:rFonts w:ascii="Arial" w:hAnsi="Arial" w:cs="Arial"/>
          <w:color w:val="000000" w:themeColor="text1"/>
          <w:sz w:val="24"/>
          <w:szCs w:val="24"/>
        </w:rPr>
        <w:t>“</w:t>
      </w:r>
      <w:r w:rsidR="00964635" w:rsidRPr="00D319C2">
        <w:rPr>
          <w:rFonts w:ascii="Arial" w:hAnsi="Arial" w:cs="Arial"/>
          <w:color w:val="000000" w:themeColor="text1"/>
          <w:sz w:val="24"/>
          <w:szCs w:val="24"/>
        </w:rPr>
        <w:t xml:space="preserve">inclusive language provision requires </w:t>
      </w:r>
      <w:r w:rsidR="0033081E" w:rsidRPr="00D319C2">
        <w:rPr>
          <w:rFonts w:ascii="Arial" w:hAnsi="Arial" w:cs="Arial"/>
          <w:color w:val="000000" w:themeColor="text1"/>
          <w:sz w:val="24"/>
          <w:szCs w:val="24"/>
        </w:rPr>
        <w:t>conscious planning</w:t>
      </w:r>
      <w:r w:rsidR="00443118">
        <w:rPr>
          <w:rFonts w:ascii="Arial" w:hAnsi="Arial" w:cs="Arial"/>
          <w:color w:val="000000" w:themeColor="text1"/>
          <w:sz w:val="24"/>
          <w:szCs w:val="24"/>
        </w:rPr>
        <w:t>”</w:t>
      </w:r>
      <w:r w:rsidR="008634E8" w:rsidRPr="00D319C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634E8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>Davies</w:t>
      </w:r>
      <w:r w:rsidR="00443118">
        <w:rPr>
          <w:rFonts w:ascii="Arial" w:hAnsi="Arial" w:cs="Arial"/>
          <w:b/>
          <w:bCs/>
          <w:color w:val="000000" w:themeColor="text1"/>
          <w:sz w:val="24"/>
          <w:szCs w:val="24"/>
        </w:rPr>
        <w:t>,</w:t>
      </w:r>
      <w:r w:rsidR="008634E8" w:rsidRPr="00D319C2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(2022).</w:t>
      </w:r>
    </w:p>
    <w:p w14:paraId="74CCA352" w14:textId="77777777" w:rsidR="005E7956" w:rsidRPr="00D319C2" w:rsidRDefault="005E7956" w:rsidP="00A76460">
      <w:pPr>
        <w:tabs>
          <w:tab w:val="num" w:pos="142"/>
        </w:tabs>
        <w:rPr>
          <w:rFonts w:ascii="Arial" w:hAnsi="Arial" w:cs="Arial"/>
          <w:sz w:val="24"/>
          <w:szCs w:val="24"/>
        </w:rPr>
      </w:pPr>
    </w:p>
    <w:p w14:paraId="53BE289C" w14:textId="21B4ABA8" w:rsidR="002303C1" w:rsidRPr="00D319C2" w:rsidRDefault="00632F7A" w:rsidP="002C5DC7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Participation of formative questions </w:t>
      </w:r>
      <w:r w:rsidR="005D49C0" w:rsidRPr="00D319C2">
        <w:rPr>
          <w:rFonts w:ascii="Arial" w:hAnsi="Arial" w:cs="Arial"/>
          <w:sz w:val="24"/>
          <w:szCs w:val="24"/>
        </w:rPr>
        <w:t xml:space="preserve">engaged </w:t>
      </w:r>
      <w:r w:rsidR="002303C1" w:rsidRPr="00D319C2">
        <w:rPr>
          <w:rFonts w:ascii="Arial" w:hAnsi="Arial" w:cs="Arial"/>
          <w:sz w:val="24"/>
          <w:szCs w:val="24"/>
        </w:rPr>
        <w:t>confident</w:t>
      </w:r>
      <w:r w:rsidR="003D6C54" w:rsidRPr="00D319C2">
        <w:rPr>
          <w:rFonts w:ascii="Arial" w:hAnsi="Arial" w:cs="Arial"/>
          <w:sz w:val="24"/>
          <w:szCs w:val="24"/>
        </w:rPr>
        <w:t xml:space="preserve"> leaving out </w:t>
      </w:r>
      <w:r w:rsidR="00EB6C5E" w:rsidRPr="00D319C2">
        <w:rPr>
          <w:rFonts w:ascii="Arial" w:hAnsi="Arial" w:cs="Arial"/>
          <w:sz w:val="24"/>
          <w:szCs w:val="24"/>
        </w:rPr>
        <w:t>less confident</w:t>
      </w:r>
      <w:r w:rsidR="00FD68E8" w:rsidRPr="00D319C2">
        <w:rPr>
          <w:rFonts w:ascii="Arial" w:hAnsi="Arial" w:cs="Arial"/>
          <w:sz w:val="24"/>
          <w:szCs w:val="24"/>
        </w:rPr>
        <w:t xml:space="preserve"> disadvantaging </w:t>
      </w:r>
      <w:r w:rsidR="00B27700" w:rsidRPr="00D319C2">
        <w:rPr>
          <w:rFonts w:ascii="Arial" w:hAnsi="Arial" w:cs="Arial"/>
          <w:sz w:val="24"/>
          <w:szCs w:val="24"/>
        </w:rPr>
        <w:t>the less confident in inclusivity as research shows they achieve lower outcomes</w:t>
      </w:r>
      <w:r w:rsidR="002467AC" w:rsidRPr="00D319C2">
        <w:rPr>
          <w:rFonts w:ascii="Arial" w:hAnsi="Arial" w:cs="Arial"/>
          <w:sz w:val="24"/>
          <w:szCs w:val="24"/>
        </w:rPr>
        <w:t xml:space="preserve"> </w:t>
      </w:r>
      <w:r w:rsidR="002467AC" w:rsidRPr="00D319C2">
        <w:rPr>
          <w:rFonts w:ascii="Arial" w:hAnsi="Arial" w:cs="Arial"/>
          <w:b/>
          <w:bCs/>
          <w:sz w:val="24"/>
          <w:szCs w:val="24"/>
        </w:rPr>
        <w:t>Sedova</w:t>
      </w:r>
      <w:r w:rsidR="00443118">
        <w:rPr>
          <w:rFonts w:ascii="Arial" w:hAnsi="Arial" w:cs="Arial"/>
          <w:b/>
          <w:bCs/>
          <w:sz w:val="24"/>
          <w:szCs w:val="24"/>
        </w:rPr>
        <w:t>, and</w:t>
      </w:r>
      <w:r w:rsidR="002467AC" w:rsidRPr="00D319C2">
        <w:rPr>
          <w:rFonts w:ascii="Arial" w:hAnsi="Arial" w:cs="Arial"/>
          <w:b/>
          <w:bCs/>
          <w:sz w:val="24"/>
          <w:szCs w:val="24"/>
        </w:rPr>
        <w:t xml:space="preserve"> Sedlacek (2021</w:t>
      </w:r>
      <w:r w:rsidR="007E45B8" w:rsidRPr="00D319C2">
        <w:rPr>
          <w:rFonts w:ascii="Arial" w:hAnsi="Arial" w:cs="Arial"/>
          <w:b/>
          <w:bCs/>
          <w:sz w:val="24"/>
          <w:szCs w:val="24"/>
        </w:rPr>
        <w:t xml:space="preserve">) </w:t>
      </w:r>
      <w:r w:rsidR="007E45B8" w:rsidRPr="00D319C2">
        <w:rPr>
          <w:rFonts w:ascii="Arial" w:hAnsi="Arial" w:cs="Arial"/>
          <w:sz w:val="24"/>
          <w:szCs w:val="24"/>
        </w:rPr>
        <w:t xml:space="preserve">not fulfilling professional standards of </w:t>
      </w:r>
      <w:r w:rsidR="00282BCB" w:rsidRPr="00D319C2">
        <w:rPr>
          <w:rFonts w:ascii="Arial" w:hAnsi="Arial" w:cs="Arial"/>
          <w:sz w:val="24"/>
          <w:szCs w:val="24"/>
        </w:rPr>
        <w:t xml:space="preserve">inspiring and supporting learners </w:t>
      </w:r>
      <w:r w:rsidR="00282BCB" w:rsidRPr="00D319C2">
        <w:rPr>
          <w:rFonts w:ascii="Arial" w:hAnsi="Arial" w:cs="Arial"/>
          <w:b/>
          <w:bCs/>
          <w:sz w:val="24"/>
          <w:szCs w:val="24"/>
        </w:rPr>
        <w:t xml:space="preserve">(Wales 2023). </w:t>
      </w:r>
      <w:r w:rsidR="00282BCB" w:rsidRPr="00D319C2">
        <w:rPr>
          <w:rFonts w:ascii="Arial" w:hAnsi="Arial" w:cs="Arial"/>
          <w:sz w:val="24"/>
          <w:szCs w:val="24"/>
        </w:rPr>
        <w:t xml:space="preserve">This disadvantage </w:t>
      </w:r>
      <w:r w:rsidR="00105AA5" w:rsidRPr="00D319C2">
        <w:rPr>
          <w:rFonts w:ascii="Arial" w:hAnsi="Arial" w:cs="Arial"/>
          <w:sz w:val="24"/>
          <w:szCs w:val="24"/>
        </w:rPr>
        <w:t>grew</w:t>
      </w:r>
      <w:r w:rsidR="00282BCB" w:rsidRPr="00D319C2">
        <w:rPr>
          <w:rFonts w:ascii="Arial" w:hAnsi="Arial" w:cs="Arial"/>
          <w:sz w:val="24"/>
          <w:szCs w:val="24"/>
        </w:rPr>
        <w:t xml:space="preserve"> </w:t>
      </w:r>
      <w:r w:rsidR="00C245E6" w:rsidRPr="00D319C2">
        <w:rPr>
          <w:rFonts w:ascii="Arial" w:hAnsi="Arial" w:cs="Arial"/>
          <w:sz w:val="24"/>
          <w:szCs w:val="24"/>
        </w:rPr>
        <w:t>vocal learners</w:t>
      </w:r>
      <w:r w:rsidR="00FC7D4A" w:rsidRPr="00D319C2">
        <w:rPr>
          <w:rFonts w:ascii="Arial" w:hAnsi="Arial" w:cs="Arial"/>
          <w:sz w:val="24"/>
          <w:szCs w:val="24"/>
        </w:rPr>
        <w:t xml:space="preserve"> absorbed time</w:t>
      </w:r>
      <w:r w:rsidR="00AC1006" w:rsidRPr="00D319C2">
        <w:rPr>
          <w:rFonts w:ascii="Arial" w:hAnsi="Arial" w:cs="Arial"/>
          <w:sz w:val="24"/>
          <w:szCs w:val="24"/>
        </w:rPr>
        <w:t>,</w:t>
      </w:r>
      <w:r w:rsidR="00C245E6" w:rsidRPr="00D319C2">
        <w:rPr>
          <w:rFonts w:ascii="Arial" w:hAnsi="Arial" w:cs="Arial"/>
          <w:sz w:val="24"/>
          <w:szCs w:val="24"/>
        </w:rPr>
        <w:t xml:space="preserve"> </w:t>
      </w:r>
      <w:r w:rsidR="00B71A19" w:rsidRPr="00D319C2">
        <w:rPr>
          <w:rFonts w:ascii="Arial" w:hAnsi="Arial" w:cs="Arial"/>
          <w:sz w:val="24"/>
          <w:szCs w:val="24"/>
        </w:rPr>
        <w:t>which could have been mitigated</w:t>
      </w:r>
      <w:r w:rsidR="005B6322" w:rsidRPr="00D319C2">
        <w:rPr>
          <w:rFonts w:ascii="Arial" w:hAnsi="Arial" w:cs="Arial"/>
          <w:sz w:val="24"/>
          <w:szCs w:val="24"/>
        </w:rPr>
        <w:t xml:space="preserve"> </w:t>
      </w:r>
      <w:r w:rsidR="002C5DC7" w:rsidRPr="00D319C2">
        <w:rPr>
          <w:rFonts w:ascii="Arial" w:hAnsi="Arial" w:cs="Arial"/>
          <w:sz w:val="24"/>
          <w:szCs w:val="24"/>
        </w:rPr>
        <w:t>with</w:t>
      </w:r>
      <w:r w:rsidR="000E28E7" w:rsidRPr="00D319C2">
        <w:rPr>
          <w:rFonts w:ascii="Arial" w:hAnsi="Arial" w:cs="Arial"/>
          <w:sz w:val="24"/>
          <w:szCs w:val="24"/>
        </w:rPr>
        <w:t xml:space="preserve"> </w:t>
      </w:r>
      <w:r w:rsidR="00946392" w:rsidRPr="00D319C2">
        <w:rPr>
          <w:rFonts w:ascii="Arial" w:hAnsi="Arial" w:cs="Arial"/>
          <w:sz w:val="24"/>
          <w:szCs w:val="24"/>
        </w:rPr>
        <w:t xml:space="preserve">targeted </w:t>
      </w:r>
      <w:r w:rsidR="000E28E7" w:rsidRPr="00D319C2">
        <w:rPr>
          <w:rFonts w:ascii="Arial" w:hAnsi="Arial" w:cs="Arial"/>
          <w:sz w:val="24"/>
          <w:szCs w:val="24"/>
        </w:rPr>
        <w:t>questions</w:t>
      </w:r>
      <w:r w:rsidR="00946392" w:rsidRPr="00D319C2">
        <w:rPr>
          <w:rFonts w:ascii="Arial" w:hAnsi="Arial" w:cs="Arial"/>
          <w:sz w:val="24"/>
          <w:szCs w:val="24"/>
        </w:rPr>
        <w:t xml:space="preserve"> and structured participation </w:t>
      </w:r>
      <w:r w:rsidR="002C5DC7" w:rsidRPr="00D319C2">
        <w:rPr>
          <w:rFonts w:ascii="Arial" w:hAnsi="Arial" w:cs="Arial"/>
          <w:sz w:val="24"/>
          <w:szCs w:val="24"/>
        </w:rPr>
        <w:t>to</w:t>
      </w:r>
      <w:r w:rsidR="000E28E7" w:rsidRPr="00D319C2">
        <w:rPr>
          <w:rFonts w:ascii="Arial" w:hAnsi="Arial" w:cs="Arial"/>
          <w:sz w:val="24"/>
          <w:szCs w:val="24"/>
        </w:rPr>
        <w:t xml:space="preserve"> increase the </w:t>
      </w:r>
      <w:r w:rsidR="002E04FF" w:rsidRPr="00D319C2">
        <w:rPr>
          <w:rFonts w:ascii="Arial" w:hAnsi="Arial" w:cs="Arial"/>
          <w:sz w:val="24"/>
          <w:szCs w:val="24"/>
        </w:rPr>
        <w:t xml:space="preserve">contribution from quiet learners </w:t>
      </w:r>
      <w:r w:rsidR="00D32AE7" w:rsidRPr="00D319C2">
        <w:rPr>
          <w:rFonts w:ascii="Arial" w:hAnsi="Arial" w:cs="Arial"/>
          <w:b/>
          <w:bCs/>
          <w:sz w:val="24"/>
          <w:szCs w:val="24"/>
        </w:rPr>
        <w:t>Sedova</w:t>
      </w:r>
      <w:r w:rsidR="003B6F24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D32AE7" w:rsidRPr="00D319C2">
        <w:rPr>
          <w:rFonts w:ascii="Arial" w:hAnsi="Arial" w:cs="Arial"/>
          <w:b/>
          <w:bCs/>
          <w:sz w:val="24"/>
          <w:szCs w:val="24"/>
        </w:rPr>
        <w:t>Sedlacek. (2021)</w:t>
      </w:r>
    </w:p>
    <w:p w14:paraId="535651CA" w14:textId="77777777" w:rsidR="002303C1" w:rsidRPr="00D319C2" w:rsidRDefault="002303C1" w:rsidP="00A76460">
      <w:pPr>
        <w:tabs>
          <w:tab w:val="num" w:pos="142"/>
        </w:tabs>
        <w:rPr>
          <w:rFonts w:ascii="Arial" w:hAnsi="Arial" w:cs="Arial"/>
          <w:sz w:val="24"/>
          <w:szCs w:val="24"/>
        </w:rPr>
      </w:pPr>
    </w:p>
    <w:p w14:paraId="25EAC2B4" w14:textId="3F98C219" w:rsidR="00EB6C5E" w:rsidRPr="00D319C2" w:rsidRDefault="00E13878" w:rsidP="00B231DC">
      <w:pPr>
        <w:tabs>
          <w:tab w:val="num" w:pos="142"/>
        </w:tabs>
        <w:jc w:val="both"/>
        <w:rPr>
          <w:rFonts w:ascii="Arial" w:hAnsi="Arial" w:cs="Arial"/>
          <w:b/>
          <w:bCs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All</w:t>
      </w:r>
      <w:r w:rsidR="0017151F">
        <w:rPr>
          <w:rFonts w:ascii="Arial" w:hAnsi="Arial" w:cs="Arial"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 xml:space="preserve">tutors </w:t>
      </w:r>
      <w:r w:rsidR="00A56E08">
        <w:rPr>
          <w:rFonts w:ascii="Arial" w:hAnsi="Arial" w:cs="Arial"/>
          <w:sz w:val="24"/>
          <w:szCs w:val="24"/>
        </w:rPr>
        <w:t xml:space="preserve">could have </w:t>
      </w:r>
      <w:r w:rsidR="007752C1">
        <w:rPr>
          <w:rFonts w:ascii="Arial" w:hAnsi="Arial" w:cs="Arial"/>
          <w:sz w:val="24"/>
          <w:szCs w:val="24"/>
        </w:rPr>
        <w:t>use</w:t>
      </w:r>
      <w:r w:rsidR="009A447A">
        <w:rPr>
          <w:rFonts w:ascii="Arial" w:hAnsi="Arial" w:cs="Arial"/>
          <w:sz w:val="24"/>
          <w:szCs w:val="24"/>
        </w:rPr>
        <w:t>d</w:t>
      </w:r>
      <w:r w:rsidR="007752C1">
        <w:rPr>
          <w:rFonts w:ascii="Arial" w:hAnsi="Arial" w:cs="Arial"/>
          <w:sz w:val="24"/>
          <w:szCs w:val="24"/>
        </w:rPr>
        <w:t xml:space="preserve"> </w:t>
      </w:r>
      <w:r w:rsidR="009A447A">
        <w:rPr>
          <w:rFonts w:ascii="Arial" w:hAnsi="Arial" w:cs="Arial"/>
          <w:sz w:val="24"/>
          <w:szCs w:val="24"/>
        </w:rPr>
        <w:t>peer</w:t>
      </w:r>
      <w:r w:rsidR="002A20E1" w:rsidRPr="00D319C2">
        <w:rPr>
          <w:rFonts w:ascii="Arial" w:hAnsi="Arial" w:cs="Arial"/>
          <w:sz w:val="24"/>
          <w:szCs w:val="24"/>
        </w:rPr>
        <w:t xml:space="preserve"> learning </w:t>
      </w:r>
      <w:r w:rsidR="0017151F">
        <w:rPr>
          <w:rFonts w:ascii="Arial" w:hAnsi="Arial" w:cs="Arial"/>
          <w:sz w:val="24"/>
          <w:szCs w:val="24"/>
        </w:rPr>
        <w:t>with</w:t>
      </w:r>
      <w:r w:rsidR="00C44460" w:rsidRPr="00D319C2">
        <w:rPr>
          <w:rFonts w:ascii="Arial" w:hAnsi="Arial" w:cs="Arial"/>
          <w:sz w:val="24"/>
          <w:szCs w:val="24"/>
        </w:rPr>
        <w:t xml:space="preserve"> explicit </w:t>
      </w:r>
      <w:r w:rsidR="0017151F">
        <w:rPr>
          <w:rFonts w:ascii="Arial" w:hAnsi="Arial" w:cs="Arial"/>
          <w:sz w:val="24"/>
          <w:szCs w:val="24"/>
        </w:rPr>
        <w:t xml:space="preserve">assessment </w:t>
      </w:r>
      <w:r w:rsidR="00C44460" w:rsidRPr="00D319C2">
        <w:rPr>
          <w:rFonts w:ascii="Arial" w:hAnsi="Arial" w:cs="Arial"/>
          <w:sz w:val="24"/>
          <w:szCs w:val="24"/>
        </w:rPr>
        <w:t>guidance</w:t>
      </w:r>
      <w:r w:rsidRPr="00D319C2">
        <w:rPr>
          <w:rFonts w:ascii="Arial" w:hAnsi="Arial" w:cs="Arial"/>
          <w:sz w:val="24"/>
          <w:szCs w:val="24"/>
        </w:rPr>
        <w:t>,</w:t>
      </w:r>
      <w:r w:rsidR="00C44460" w:rsidRPr="00D319C2">
        <w:rPr>
          <w:rFonts w:ascii="Arial" w:hAnsi="Arial" w:cs="Arial"/>
          <w:sz w:val="24"/>
          <w:szCs w:val="24"/>
        </w:rPr>
        <w:t xml:space="preserve"> </w:t>
      </w:r>
      <w:r w:rsidR="00A56E08">
        <w:rPr>
          <w:rFonts w:ascii="Arial" w:hAnsi="Arial" w:cs="Arial"/>
          <w:sz w:val="24"/>
          <w:szCs w:val="24"/>
        </w:rPr>
        <w:t xml:space="preserve">increasing </w:t>
      </w:r>
      <w:r w:rsidR="008559CE">
        <w:rPr>
          <w:rFonts w:ascii="Arial" w:hAnsi="Arial" w:cs="Arial"/>
          <w:sz w:val="24"/>
          <w:szCs w:val="24"/>
        </w:rPr>
        <w:t>confidence</w:t>
      </w:r>
      <w:r w:rsidR="0017151F">
        <w:rPr>
          <w:rFonts w:ascii="Arial" w:hAnsi="Arial" w:cs="Arial"/>
          <w:sz w:val="24"/>
          <w:szCs w:val="24"/>
        </w:rPr>
        <w:t>, as</w:t>
      </w:r>
      <w:r w:rsidR="00426DD1" w:rsidRPr="00D319C2">
        <w:rPr>
          <w:rFonts w:ascii="Arial" w:hAnsi="Arial" w:cs="Arial"/>
          <w:b/>
          <w:bCs/>
          <w:sz w:val="24"/>
          <w:szCs w:val="24"/>
        </w:rPr>
        <w:t xml:space="preserve"> Buchs </w:t>
      </w:r>
      <w:r w:rsidR="00337FCC" w:rsidRPr="00D319C2">
        <w:rPr>
          <w:rFonts w:ascii="Arial" w:hAnsi="Arial" w:cs="Arial"/>
          <w:b/>
          <w:bCs/>
          <w:sz w:val="24"/>
          <w:szCs w:val="24"/>
        </w:rPr>
        <w:t>Margas</w:t>
      </w:r>
      <w:r w:rsidR="00426DD1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Pr="00D319C2">
        <w:rPr>
          <w:rFonts w:ascii="Arial" w:hAnsi="Arial" w:cs="Arial"/>
          <w:b/>
          <w:bCs/>
          <w:sz w:val="24"/>
          <w:szCs w:val="24"/>
        </w:rPr>
        <w:t>and</w:t>
      </w:r>
      <w:r w:rsidR="00426DD1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426DD1" w:rsidRPr="00D319C2">
        <w:rPr>
          <w:rFonts w:ascii="Arial" w:hAnsi="Arial" w:cs="Arial"/>
          <w:b/>
          <w:bCs/>
          <w:sz w:val="24"/>
          <w:szCs w:val="24"/>
        </w:rPr>
        <w:t>Hascoët</w:t>
      </w:r>
      <w:proofErr w:type="spellEnd"/>
      <w:r w:rsidR="00426DD1" w:rsidRPr="00D319C2">
        <w:rPr>
          <w:rFonts w:ascii="Arial" w:hAnsi="Arial" w:cs="Arial"/>
          <w:b/>
          <w:bCs/>
          <w:sz w:val="24"/>
          <w:szCs w:val="24"/>
        </w:rPr>
        <w:t xml:space="preserve"> (2023)</w:t>
      </w:r>
      <w:r w:rsidR="00426DD1" w:rsidRPr="00D319C2">
        <w:rPr>
          <w:rFonts w:ascii="Arial" w:hAnsi="Arial" w:cs="Arial"/>
          <w:sz w:val="24"/>
          <w:szCs w:val="24"/>
        </w:rPr>
        <w:t xml:space="preserve"> argue </w:t>
      </w:r>
      <w:r w:rsidR="00995F9C" w:rsidRPr="00D319C2">
        <w:rPr>
          <w:rFonts w:ascii="Arial" w:hAnsi="Arial" w:cs="Arial"/>
          <w:sz w:val="24"/>
          <w:szCs w:val="24"/>
        </w:rPr>
        <w:t>peer discussion</w:t>
      </w:r>
      <w:r w:rsidR="00337FCC" w:rsidRPr="00D319C2">
        <w:rPr>
          <w:rFonts w:ascii="Arial" w:hAnsi="Arial" w:cs="Arial"/>
          <w:sz w:val="24"/>
          <w:szCs w:val="24"/>
        </w:rPr>
        <w:t xml:space="preserve"> </w:t>
      </w:r>
      <w:r w:rsidR="00061A5D" w:rsidRPr="00D319C2">
        <w:rPr>
          <w:rFonts w:ascii="Arial" w:hAnsi="Arial" w:cs="Arial"/>
          <w:sz w:val="24"/>
          <w:szCs w:val="24"/>
        </w:rPr>
        <w:t xml:space="preserve">and collaborative </w:t>
      </w:r>
      <w:r w:rsidR="0014785A" w:rsidRPr="00D319C2">
        <w:rPr>
          <w:rFonts w:ascii="Arial" w:hAnsi="Arial" w:cs="Arial"/>
          <w:sz w:val="24"/>
          <w:szCs w:val="24"/>
        </w:rPr>
        <w:t>interpretation</w:t>
      </w:r>
      <w:r w:rsidR="00337FCC" w:rsidRPr="00D319C2">
        <w:rPr>
          <w:rFonts w:ascii="Arial" w:hAnsi="Arial" w:cs="Arial"/>
          <w:sz w:val="24"/>
          <w:szCs w:val="24"/>
        </w:rPr>
        <w:t>,</w:t>
      </w:r>
      <w:r w:rsidR="0014785A" w:rsidRPr="00D319C2">
        <w:rPr>
          <w:rFonts w:ascii="Arial" w:hAnsi="Arial" w:cs="Arial"/>
          <w:sz w:val="24"/>
          <w:szCs w:val="24"/>
        </w:rPr>
        <w:t xml:space="preserve"> increased </w:t>
      </w:r>
      <w:r w:rsidR="0028242D" w:rsidRPr="00D319C2">
        <w:rPr>
          <w:rFonts w:ascii="Arial" w:hAnsi="Arial" w:cs="Arial"/>
          <w:sz w:val="24"/>
          <w:szCs w:val="24"/>
        </w:rPr>
        <w:t xml:space="preserve">confidence </w:t>
      </w:r>
      <w:r w:rsidR="00432B95">
        <w:rPr>
          <w:rFonts w:ascii="Arial" w:hAnsi="Arial" w:cs="Arial"/>
          <w:sz w:val="24"/>
          <w:szCs w:val="24"/>
        </w:rPr>
        <w:t>and</w:t>
      </w:r>
      <w:r w:rsidR="0028242D" w:rsidRPr="00D319C2">
        <w:rPr>
          <w:rFonts w:ascii="Arial" w:hAnsi="Arial" w:cs="Arial"/>
          <w:sz w:val="24"/>
          <w:szCs w:val="24"/>
        </w:rPr>
        <w:t xml:space="preserve"> learners understanding.</w:t>
      </w:r>
    </w:p>
    <w:p w14:paraId="1FBDD3F5" w14:textId="77777777" w:rsidR="00B231DC" w:rsidRPr="00D319C2" w:rsidRDefault="00B231DC" w:rsidP="00B231DC">
      <w:pPr>
        <w:tabs>
          <w:tab w:val="num" w:pos="142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53DEFC78" w14:textId="77777777" w:rsidR="00B231DC" w:rsidRPr="00D319C2" w:rsidRDefault="00B231DC" w:rsidP="00B231DC">
      <w:pPr>
        <w:tabs>
          <w:tab w:val="num" w:pos="142"/>
        </w:tabs>
        <w:jc w:val="both"/>
        <w:rPr>
          <w:rFonts w:ascii="Arial" w:hAnsi="Arial" w:cs="Arial"/>
          <w:b/>
          <w:bCs/>
          <w:sz w:val="24"/>
          <w:szCs w:val="24"/>
        </w:rPr>
      </w:pPr>
    </w:p>
    <w:p w14:paraId="056CBA3A" w14:textId="7C2DEB92" w:rsidR="00A76460" w:rsidRPr="00D319C2" w:rsidRDefault="00A76460" w:rsidP="00A76460">
      <w:pPr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 </w:t>
      </w:r>
    </w:p>
    <w:p w14:paraId="3731047C" w14:textId="6D7323CF" w:rsidR="00A76460" w:rsidRPr="007064E8" w:rsidRDefault="00F2610A" w:rsidP="00931F81">
      <w:pPr>
        <w:pStyle w:val="Heading2"/>
        <w:rPr>
          <w:rFonts w:ascii="Arial" w:hAnsi="Arial" w:cs="Arial"/>
          <w:sz w:val="28"/>
          <w:szCs w:val="28"/>
        </w:rPr>
      </w:pPr>
      <w:bookmarkStart w:id="6" w:name="_Toc242705700"/>
      <w:r w:rsidRPr="007064E8">
        <w:rPr>
          <w:rFonts w:ascii="Arial" w:hAnsi="Arial" w:cs="Arial"/>
          <w:sz w:val="28"/>
          <w:szCs w:val="28"/>
        </w:rPr>
        <w:lastRenderedPageBreak/>
        <w:t xml:space="preserve">2.5 </w:t>
      </w:r>
      <w:r w:rsidR="00A76460" w:rsidRPr="007064E8">
        <w:rPr>
          <w:rFonts w:ascii="Arial" w:hAnsi="Arial" w:cs="Arial"/>
          <w:sz w:val="28"/>
          <w:szCs w:val="28"/>
        </w:rPr>
        <w:t>MANAGEMENT OF THE LEARNING ENVIRONMENT</w:t>
      </w:r>
      <w:bookmarkEnd w:id="6"/>
      <w:r w:rsidRPr="007064E8">
        <w:rPr>
          <w:rFonts w:ascii="Arial" w:hAnsi="Arial" w:cs="Arial"/>
          <w:sz w:val="28"/>
          <w:szCs w:val="28"/>
        </w:rPr>
        <w:t xml:space="preserve"> </w:t>
      </w:r>
    </w:p>
    <w:p w14:paraId="00E5AD1C" w14:textId="77777777" w:rsidR="00AA52BC" w:rsidRPr="00D319C2" w:rsidRDefault="00AA52BC" w:rsidP="0096679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</w:p>
    <w:p w14:paraId="217E3273" w14:textId="77777777" w:rsidR="00D22E5B" w:rsidRPr="00D319C2" w:rsidRDefault="00D22E5B" w:rsidP="0096679B">
      <w:pPr>
        <w:tabs>
          <w:tab w:val="num" w:pos="142"/>
        </w:tabs>
        <w:jc w:val="both"/>
        <w:rPr>
          <w:rFonts w:ascii="Arial" w:hAnsi="Arial" w:cs="Arial"/>
          <w:sz w:val="24"/>
          <w:szCs w:val="24"/>
        </w:rPr>
      </w:pPr>
    </w:p>
    <w:p w14:paraId="0B4A5C69" w14:textId="2CF1AFE8" w:rsidR="00F2610A" w:rsidRPr="00D319C2" w:rsidRDefault="0079149D" w:rsidP="0096679B">
      <w:pPr>
        <w:tabs>
          <w:tab w:val="num" w:pos="142"/>
        </w:tabs>
        <w:jc w:val="both"/>
        <w:rPr>
          <w:rFonts w:ascii="Arial" w:hAnsi="Arial" w:cs="Arial"/>
          <w:b/>
          <w:bCs/>
          <w:sz w:val="24"/>
          <w:szCs w:val="24"/>
        </w:rPr>
      </w:pPr>
      <w:r w:rsidRPr="007752C1">
        <w:rPr>
          <w:rFonts w:ascii="Arial" w:hAnsi="Arial" w:cs="Arial"/>
          <w:sz w:val="24"/>
          <w:szCs w:val="24"/>
        </w:rPr>
        <w:t>Tutor 1 (EDI in sport)</w:t>
      </w:r>
      <w:r w:rsidR="003405DE" w:rsidRPr="007752C1">
        <w:rPr>
          <w:rFonts w:ascii="Arial" w:hAnsi="Arial" w:cs="Arial"/>
          <w:sz w:val="24"/>
          <w:szCs w:val="24"/>
        </w:rPr>
        <w:t xml:space="preserve"> </w:t>
      </w:r>
      <w:r w:rsidR="00044197" w:rsidRPr="007752C1">
        <w:rPr>
          <w:rFonts w:ascii="Arial" w:hAnsi="Arial" w:cs="Arial"/>
          <w:sz w:val="24"/>
          <w:szCs w:val="24"/>
        </w:rPr>
        <w:t xml:space="preserve">used empathetic </w:t>
      </w:r>
      <w:r w:rsidR="00586E80" w:rsidRPr="007752C1">
        <w:rPr>
          <w:rFonts w:ascii="Arial" w:hAnsi="Arial" w:cs="Arial"/>
          <w:sz w:val="24"/>
          <w:szCs w:val="24"/>
        </w:rPr>
        <w:t>language</w:t>
      </w:r>
      <w:r w:rsidR="00077C6B" w:rsidRPr="007752C1">
        <w:rPr>
          <w:rFonts w:ascii="Arial" w:hAnsi="Arial" w:cs="Arial"/>
          <w:sz w:val="24"/>
          <w:szCs w:val="24"/>
        </w:rPr>
        <w:t xml:space="preserve"> </w:t>
      </w:r>
      <w:r w:rsidR="00044197" w:rsidRPr="007752C1">
        <w:rPr>
          <w:rFonts w:ascii="Arial" w:hAnsi="Arial" w:cs="Arial"/>
          <w:sz w:val="24"/>
          <w:szCs w:val="24"/>
        </w:rPr>
        <w:t>to create</w:t>
      </w:r>
      <w:r w:rsidR="00077C6B" w:rsidRPr="007752C1">
        <w:rPr>
          <w:rFonts w:ascii="Arial" w:hAnsi="Arial" w:cs="Arial"/>
          <w:sz w:val="24"/>
          <w:szCs w:val="24"/>
        </w:rPr>
        <w:t xml:space="preserve"> a safe space</w:t>
      </w:r>
      <w:r w:rsidR="00CB4197" w:rsidRPr="007752C1">
        <w:rPr>
          <w:rFonts w:ascii="Arial" w:hAnsi="Arial" w:cs="Arial"/>
          <w:b/>
          <w:bCs/>
          <w:sz w:val="24"/>
          <w:szCs w:val="24"/>
        </w:rPr>
        <w:t xml:space="preserve"> </w:t>
      </w:r>
      <w:r w:rsidR="00586E80" w:rsidRPr="007752C1">
        <w:rPr>
          <w:rFonts w:ascii="Arial" w:hAnsi="Arial" w:cs="Arial"/>
          <w:sz w:val="24"/>
          <w:szCs w:val="24"/>
        </w:rPr>
        <w:t>necessary as,</w:t>
      </w:r>
      <w:r w:rsidR="00586E80" w:rsidRPr="007752C1">
        <w:rPr>
          <w:rFonts w:ascii="Arial" w:hAnsi="Arial" w:cs="Arial"/>
          <w:b/>
          <w:bCs/>
          <w:sz w:val="24"/>
          <w:szCs w:val="24"/>
        </w:rPr>
        <w:t xml:space="preserve"> </w:t>
      </w:r>
      <w:r w:rsidR="00CB4197" w:rsidRPr="007752C1">
        <w:rPr>
          <w:rFonts w:ascii="Arial" w:hAnsi="Arial" w:cs="Arial"/>
          <w:b/>
          <w:bCs/>
          <w:sz w:val="24"/>
          <w:szCs w:val="24"/>
        </w:rPr>
        <w:t>Dong</w:t>
      </w:r>
      <w:r w:rsidR="0033239D" w:rsidRPr="007752C1">
        <w:rPr>
          <w:rFonts w:ascii="Arial" w:hAnsi="Arial" w:cs="Arial"/>
          <w:b/>
          <w:bCs/>
          <w:sz w:val="24"/>
          <w:szCs w:val="24"/>
        </w:rPr>
        <w:t xml:space="preserve"> </w:t>
      </w:r>
      <w:r w:rsidR="00FB35B6" w:rsidRPr="007752C1">
        <w:rPr>
          <w:rFonts w:ascii="Arial" w:hAnsi="Arial" w:cs="Arial"/>
          <w:b/>
          <w:bCs/>
          <w:sz w:val="24"/>
          <w:szCs w:val="24"/>
        </w:rPr>
        <w:t>et., al</w:t>
      </w:r>
      <w:r w:rsidR="0033239D" w:rsidRPr="007752C1">
        <w:rPr>
          <w:rFonts w:ascii="Arial" w:hAnsi="Arial" w:cs="Arial"/>
          <w:b/>
          <w:bCs/>
          <w:sz w:val="24"/>
          <w:szCs w:val="24"/>
        </w:rPr>
        <w:t xml:space="preserve"> (2024)</w:t>
      </w:r>
      <w:r w:rsidR="00077C6B" w:rsidRPr="007752C1">
        <w:rPr>
          <w:rFonts w:ascii="Arial" w:hAnsi="Arial" w:cs="Arial"/>
          <w:b/>
          <w:bCs/>
          <w:sz w:val="24"/>
          <w:szCs w:val="24"/>
        </w:rPr>
        <w:t xml:space="preserve"> </w:t>
      </w:r>
      <w:r w:rsidR="00077C6B" w:rsidRPr="007752C1">
        <w:rPr>
          <w:rFonts w:ascii="Arial" w:hAnsi="Arial" w:cs="Arial"/>
          <w:sz w:val="24"/>
          <w:szCs w:val="24"/>
        </w:rPr>
        <w:t>argue</w:t>
      </w:r>
      <w:r w:rsidR="00CB4197" w:rsidRPr="007752C1">
        <w:rPr>
          <w:rFonts w:ascii="Arial" w:hAnsi="Arial" w:cs="Arial"/>
          <w:sz w:val="24"/>
          <w:szCs w:val="24"/>
        </w:rPr>
        <w:t xml:space="preserve"> </w:t>
      </w:r>
      <w:r w:rsidR="001D41A2">
        <w:rPr>
          <w:rFonts w:ascii="Arial" w:hAnsi="Arial" w:cs="Arial"/>
          <w:sz w:val="24"/>
          <w:szCs w:val="24"/>
        </w:rPr>
        <w:t xml:space="preserve">that </w:t>
      </w:r>
      <w:r w:rsidR="00CB4197" w:rsidRPr="007752C1">
        <w:rPr>
          <w:rFonts w:ascii="Arial" w:hAnsi="Arial" w:cs="Arial"/>
          <w:sz w:val="24"/>
          <w:szCs w:val="24"/>
        </w:rPr>
        <w:t>psychological</w:t>
      </w:r>
      <w:r w:rsidR="002D3156" w:rsidRPr="007752C1">
        <w:rPr>
          <w:rFonts w:ascii="Arial" w:hAnsi="Arial" w:cs="Arial"/>
          <w:sz w:val="24"/>
          <w:szCs w:val="24"/>
        </w:rPr>
        <w:t xml:space="preserve"> safety </w:t>
      </w:r>
      <w:r w:rsidR="00DD6C0B" w:rsidRPr="007752C1">
        <w:rPr>
          <w:rFonts w:ascii="Arial" w:hAnsi="Arial" w:cs="Arial"/>
          <w:sz w:val="24"/>
          <w:szCs w:val="24"/>
        </w:rPr>
        <w:t>supports engagement</w:t>
      </w:r>
      <w:r w:rsidR="002B64B9" w:rsidRPr="007752C1">
        <w:rPr>
          <w:rFonts w:ascii="Arial" w:hAnsi="Arial" w:cs="Arial"/>
          <w:sz w:val="24"/>
          <w:szCs w:val="24"/>
        </w:rPr>
        <w:t>,</w:t>
      </w:r>
      <w:r w:rsidR="000A3540" w:rsidRPr="007752C1">
        <w:rPr>
          <w:rFonts w:ascii="Arial" w:hAnsi="Arial" w:cs="Arial"/>
          <w:sz w:val="24"/>
          <w:szCs w:val="24"/>
        </w:rPr>
        <w:t xml:space="preserve"> especially</w:t>
      </w:r>
      <w:r w:rsidR="002B64B9" w:rsidRPr="007752C1">
        <w:rPr>
          <w:rFonts w:ascii="Arial" w:hAnsi="Arial" w:cs="Arial"/>
          <w:sz w:val="24"/>
          <w:szCs w:val="24"/>
        </w:rPr>
        <w:t xml:space="preserve"> </w:t>
      </w:r>
      <w:r w:rsidR="005B6791" w:rsidRPr="007752C1">
        <w:rPr>
          <w:rFonts w:ascii="Arial" w:hAnsi="Arial" w:cs="Arial"/>
          <w:sz w:val="24"/>
          <w:szCs w:val="24"/>
        </w:rPr>
        <w:t>as</w:t>
      </w:r>
      <w:r w:rsidR="00077C6B" w:rsidRPr="007752C1">
        <w:rPr>
          <w:rFonts w:ascii="Arial" w:hAnsi="Arial" w:cs="Arial"/>
          <w:sz w:val="24"/>
          <w:szCs w:val="24"/>
        </w:rPr>
        <w:t>,</w:t>
      </w:r>
      <w:r w:rsidR="005B6791" w:rsidRPr="007752C1">
        <w:rPr>
          <w:rFonts w:ascii="Arial" w:hAnsi="Arial" w:cs="Arial"/>
          <w:sz w:val="24"/>
          <w:szCs w:val="24"/>
        </w:rPr>
        <w:t xml:space="preserve"> </w:t>
      </w:r>
      <w:r w:rsidR="00077C6B" w:rsidRPr="007752C1">
        <w:rPr>
          <w:rFonts w:ascii="Arial" w:hAnsi="Arial" w:cs="Arial"/>
          <w:sz w:val="24"/>
          <w:szCs w:val="24"/>
        </w:rPr>
        <w:t>“</w:t>
      </w:r>
      <w:r w:rsidR="00B0331A" w:rsidRPr="007752C1">
        <w:rPr>
          <w:rFonts w:ascii="Arial" w:hAnsi="Arial" w:cs="Arial"/>
          <w:sz w:val="24"/>
          <w:szCs w:val="24"/>
        </w:rPr>
        <w:t>EDI discussion</w:t>
      </w:r>
      <w:r w:rsidR="000A3540" w:rsidRPr="007752C1">
        <w:rPr>
          <w:rFonts w:ascii="Arial" w:hAnsi="Arial" w:cs="Arial"/>
          <w:sz w:val="24"/>
          <w:szCs w:val="24"/>
        </w:rPr>
        <w:t>s</w:t>
      </w:r>
      <w:r w:rsidR="00B0331A" w:rsidRPr="007752C1">
        <w:rPr>
          <w:rFonts w:ascii="Arial" w:hAnsi="Arial" w:cs="Arial"/>
          <w:sz w:val="24"/>
          <w:szCs w:val="24"/>
        </w:rPr>
        <w:t xml:space="preserve"> can generate disagreements</w:t>
      </w:r>
      <w:r w:rsidR="00077C6B" w:rsidRPr="007752C1">
        <w:rPr>
          <w:rFonts w:ascii="Arial" w:hAnsi="Arial" w:cs="Arial"/>
          <w:sz w:val="24"/>
          <w:szCs w:val="24"/>
        </w:rPr>
        <w:t>”</w:t>
      </w:r>
      <w:r w:rsidR="00B0331A" w:rsidRPr="007752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57A8" w:rsidRPr="007752C1">
        <w:rPr>
          <w:rFonts w:ascii="Arial" w:hAnsi="Arial" w:cs="Arial"/>
          <w:b/>
          <w:bCs/>
          <w:sz w:val="24"/>
          <w:szCs w:val="24"/>
        </w:rPr>
        <w:t>Svendby</w:t>
      </w:r>
      <w:proofErr w:type="spellEnd"/>
      <w:r w:rsidR="006F57A8" w:rsidRPr="007752C1">
        <w:rPr>
          <w:rFonts w:ascii="Arial" w:hAnsi="Arial" w:cs="Arial"/>
          <w:b/>
          <w:bCs/>
          <w:sz w:val="24"/>
          <w:szCs w:val="24"/>
        </w:rPr>
        <w:t xml:space="preserve"> (2024).</w:t>
      </w:r>
      <w:r w:rsidR="006F57A8" w:rsidRPr="00D319C2">
        <w:rPr>
          <w:rFonts w:ascii="Arial" w:hAnsi="Arial" w:cs="Arial"/>
          <w:sz w:val="24"/>
          <w:szCs w:val="24"/>
        </w:rPr>
        <w:t xml:space="preserve"> </w:t>
      </w:r>
      <w:r w:rsidR="000A3540" w:rsidRPr="00D319C2">
        <w:rPr>
          <w:rFonts w:ascii="Arial" w:hAnsi="Arial" w:cs="Arial"/>
          <w:sz w:val="24"/>
          <w:szCs w:val="24"/>
        </w:rPr>
        <w:t>However,</w:t>
      </w:r>
      <w:r w:rsidR="00DF3C4C" w:rsidRPr="00D319C2">
        <w:rPr>
          <w:rFonts w:ascii="Arial" w:hAnsi="Arial" w:cs="Arial"/>
          <w:sz w:val="24"/>
          <w:szCs w:val="24"/>
        </w:rPr>
        <w:t xml:space="preserve"> </w:t>
      </w:r>
      <w:r w:rsidR="0086606F" w:rsidRPr="00D319C2">
        <w:rPr>
          <w:rFonts w:ascii="Arial" w:hAnsi="Arial" w:cs="Arial"/>
          <w:sz w:val="24"/>
          <w:szCs w:val="24"/>
        </w:rPr>
        <w:t>any conflict</w:t>
      </w:r>
      <w:r w:rsidR="00A14514" w:rsidRPr="00D319C2">
        <w:rPr>
          <w:rFonts w:ascii="Arial" w:hAnsi="Arial" w:cs="Arial"/>
          <w:sz w:val="24"/>
          <w:szCs w:val="24"/>
        </w:rPr>
        <w:t>ing values were mitigated</w:t>
      </w:r>
      <w:r w:rsidR="0086606F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8E0E45" w:rsidRPr="00D319C2">
        <w:rPr>
          <w:rFonts w:ascii="Arial" w:hAnsi="Arial" w:cs="Arial"/>
          <w:sz w:val="24"/>
          <w:szCs w:val="24"/>
        </w:rPr>
        <w:t xml:space="preserve">by setting guidelines of behaviour at the begging </w:t>
      </w:r>
      <w:r w:rsidR="00C07D89" w:rsidRPr="00D319C2">
        <w:rPr>
          <w:rFonts w:ascii="Arial" w:hAnsi="Arial" w:cs="Arial"/>
          <w:sz w:val="24"/>
          <w:szCs w:val="24"/>
        </w:rPr>
        <w:t xml:space="preserve">also </w:t>
      </w:r>
      <w:r w:rsidR="00A05527" w:rsidRPr="00D319C2">
        <w:rPr>
          <w:rFonts w:ascii="Arial" w:hAnsi="Arial" w:cs="Arial"/>
          <w:sz w:val="24"/>
          <w:szCs w:val="24"/>
        </w:rPr>
        <w:t>regulating</w:t>
      </w:r>
      <w:r w:rsidR="002B64B9" w:rsidRPr="00D319C2">
        <w:rPr>
          <w:rFonts w:ascii="Arial" w:hAnsi="Arial" w:cs="Arial"/>
          <w:sz w:val="24"/>
          <w:szCs w:val="24"/>
        </w:rPr>
        <w:t xml:space="preserve"> resp</w:t>
      </w:r>
      <w:r w:rsidR="00066DEC" w:rsidRPr="00D319C2">
        <w:rPr>
          <w:rFonts w:ascii="Arial" w:hAnsi="Arial" w:cs="Arial"/>
          <w:sz w:val="24"/>
          <w:szCs w:val="24"/>
        </w:rPr>
        <w:t>onses</w:t>
      </w:r>
      <w:r w:rsidR="004771AD" w:rsidRPr="00D319C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4771AD" w:rsidRPr="00D319C2">
        <w:rPr>
          <w:rFonts w:ascii="Arial" w:hAnsi="Arial" w:cs="Arial"/>
          <w:b/>
          <w:bCs/>
          <w:sz w:val="24"/>
          <w:szCs w:val="24"/>
        </w:rPr>
        <w:t>Sevenby</w:t>
      </w:r>
      <w:r w:rsidR="00321A0B" w:rsidRPr="00D319C2">
        <w:rPr>
          <w:rFonts w:ascii="Arial" w:hAnsi="Arial" w:cs="Arial"/>
          <w:b/>
          <w:bCs/>
          <w:sz w:val="24"/>
          <w:szCs w:val="24"/>
        </w:rPr>
        <w:t>.R</w:t>
      </w:r>
      <w:proofErr w:type="spellEnd"/>
      <w:r w:rsidR="00321A0B" w:rsidRPr="00D319C2">
        <w:rPr>
          <w:rFonts w:ascii="Arial" w:hAnsi="Arial" w:cs="Arial"/>
          <w:b/>
          <w:bCs/>
          <w:sz w:val="24"/>
          <w:szCs w:val="24"/>
        </w:rPr>
        <w:t xml:space="preserve"> (2024)</w:t>
      </w:r>
      <w:r w:rsidR="00C07D89" w:rsidRPr="00D319C2">
        <w:rPr>
          <w:rFonts w:ascii="Arial" w:hAnsi="Arial" w:cs="Arial"/>
          <w:sz w:val="24"/>
          <w:szCs w:val="24"/>
        </w:rPr>
        <w:t xml:space="preserve"> argues it sets </w:t>
      </w:r>
      <w:r w:rsidR="00A05527" w:rsidRPr="00D319C2">
        <w:rPr>
          <w:rFonts w:ascii="Arial" w:hAnsi="Arial" w:cs="Arial"/>
          <w:sz w:val="24"/>
          <w:szCs w:val="24"/>
        </w:rPr>
        <w:t>expectations for respectful dialogue</w:t>
      </w:r>
      <w:r w:rsidR="00A14514" w:rsidRPr="00D319C2">
        <w:rPr>
          <w:rFonts w:ascii="Arial" w:hAnsi="Arial" w:cs="Arial"/>
          <w:sz w:val="24"/>
          <w:szCs w:val="24"/>
        </w:rPr>
        <w:t xml:space="preserve">. </w:t>
      </w:r>
    </w:p>
    <w:p w14:paraId="2E5F6E86" w14:textId="77777777" w:rsidR="00EB6C5E" w:rsidRPr="00D319C2" w:rsidRDefault="00EB6C5E" w:rsidP="0096679B">
      <w:pPr>
        <w:jc w:val="both"/>
        <w:rPr>
          <w:rFonts w:ascii="Arial" w:hAnsi="Arial" w:cs="Arial"/>
          <w:color w:val="EE0000"/>
          <w:sz w:val="24"/>
          <w:szCs w:val="24"/>
        </w:rPr>
      </w:pPr>
    </w:p>
    <w:p w14:paraId="399AC3DF" w14:textId="4C39EFC9" w:rsidR="00F07088" w:rsidRPr="00D319C2" w:rsidRDefault="00CD5B2B" w:rsidP="0096679B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Tutor </w:t>
      </w:r>
      <w:r w:rsidRPr="00891F3E">
        <w:rPr>
          <w:rFonts w:ascii="Arial" w:hAnsi="Arial" w:cs="Arial"/>
          <w:sz w:val="24"/>
          <w:szCs w:val="24"/>
        </w:rPr>
        <w:t>2 (S-Management)</w:t>
      </w:r>
      <w:r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0A3540" w:rsidRPr="00D319C2">
        <w:rPr>
          <w:rFonts w:ascii="Arial" w:hAnsi="Arial" w:cs="Arial"/>
          <w:sz w:val="24"/>
          <w:szCs w:val="24"/>
        </w:rPr>
        <w:t>attempted</w:t>
      </w:r>
      <w:r w:rsidR="00C30C6F" w:rsidRPr="00D319C2">
        <w:rPr>
          <w:rFonts w:ascii="Arial" w:hAnsi="Arial" w:cs="Arial"/>
          <w:sz w:val="24"/>
          <w:szCs w:val="24"/>
        </w:rPr>
        <w:t xml:space="preserve"> to</w:t>
      </w:r>
      <w:r w:rsidR="00824B13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824B13" w:rsidRPr="00D319C2">
        <w:rPr>
          <w:rFonts w:ascii="Arial" w:hAnsi="Arial" w:cs="Arial"/>
          <w:sz w:val="24"/>
          <w:szCs w:val="24"/>
        </w:rPr>
        <w:t>creat</w:t>
      </w:r>
      <w:r w:rsidR="00C30C6F" w:rsidRPr="00D319C2">
        <w:rPr>
          <w:rFonts w:ascii="Arial" w:hAnsi="Arial" w:cs="Arial"/>
          <w:sz w:val="24"/>
          <w:szCs w:val="24"/>
        </w:rPr>
        <w:t>e</w:t>
      </w:r>
      <w:r w:rsidR="00824B13" w:rsidRPr="00D319C2">
        <w:rPr>
          <w:rFonts w:ascii="Arial" w:hAnsi="Arial" w:cs="Arial"/>
          <w:sz w:val="24"/>
          <w:szCs w:val="24"/>
        </w:rPr>
        <w:t xml:space="preserve"> </w:t>
      </w:r>
      <w:r w:rsidR="00D22D2A" w:rsidRPr="00D319C2">
        <w:rPr>
          <w:rFonts w:ascii="Arial" w:hAnsi="Arial" w:cs="Arial"/>
          <w:sz w:val="24"/>
          <w:szCs w:val="24"/>
        </w:rPr>
        <w:t>a psychologically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824B13" w:rsidRPr="00D319C2">
        <w:rPr>
          <w:rFonts w:ascii="Arial" w:hAnsi="Arial" w:cs="Arial"/>
          <w:sz w:val="24"/>
          <w:szCs w:val="24"/>
        </w:rPr>
        <w:t xml:space="preserve">supportive </w:t>
      </w:r>
      <w:r w:rsidR="007C18A9" w:rsidRPr="00D319C2">
        <w:rPr>
          <w:rFonts w:ascii="Arial" w:hAnsi="Arial" w:cs="Arial"/>
          <w:sz w:val="24"/>
          <w:szCs w:val="24"/>
        </w:rPr>
        <w:t xml:space="preserve">environment </w:t>
      </w:r>
      <w:r w:rsidR="00C30C6F" w:rsidRPr="00D319C2">
        <w:rPr>
          <w:rFonts w:ascii="Arial" w:hAnsi="Arial" w:cs="Arial"/>
          <w:sz w:val="24"/>
          <w:szCs w:val="24"/>
        </w:rPr>
        <w:t>however some</w:t>
      </w:r>
      <w:r w:rsidRPr="00D319C2">
        <w:rPr>
          <w:rFonts w:ascii="Arial" w:hAnsi="Arial" w:cs="Arial"/>
          <w:sz w:val="24"/>
          <w:szCs w:val="24"/>
        </w:rPr>
        <w:t xml:space="preserve"> learners </w:t>
      </w:r>
      <w:r w:rsidR="00E3517E" w:rsidRPr="00D319C2">
        <w:rPr>
          <w:rFonts w:ascii="Arial" w:hAnsi="Arial" w:cs="Arial"/>
          <w:sz w:val="24"/>
          <w:szCs w:val="24"/>
        </w:rPr>
        <w:t>seemed</w:t>
      </w:r>
      <w:r w:rsidR="00F032DF" w:rsidRPr="00D319C2">
        <w:rPr>
          <w:rFonts w:ascii="Arial" w:hAnsi="Arial" w:cs="Arial"/>
          <w:sz w:val="24"/>
          <w:szCs w:val="24"/>
        </w:rPr>
        <w:t xml:space="preserve"> dejected</w:t>
      </w:r>
      <w:r w:rsidR="00824B13" w:rsidRPr="00D319C2">
        <w:rPr>
          <w:rFonts w:ascii="Arial" w:hAnsi="Arial" w:cs="Arial"/>
          <w:sz w:val="24"/>
          <w:szCs w:val="24"/>
        </w:rPr>
        <w:t xml:space="preserve"> reflect</w:t>
      </w:r>
      <w:r w:rsidR="00F032DF" w:rsidRPr="00D319C2">
        <w:rPr>
          <w:rFonts w:ascii="Arial" w:hAnsi="Arial" w:cs="Arial"/>
          <w:sz w:val="24"/>
          <w:szCs w:val="24"/>
        </w:rPr>
        <w:t>ing</w:t>
      </w:r>
      <w:r w:rsidR="00824B13" w:rsidRPr="00D319C2">
        <w:rPr>
          <w:rFonts w:ascii="Arial" w:hAnsi="Arial" w:cs="Arial"/>
          <w:sz w:val="24"/>
          <w:szCs w:val="24"/>
        </w:rPr>
        <w:t xml:space="preserve"> on </w:t>
      </w:r>
      <w:r w:rsidR="00B407AE" w:rsidRPr="00D319C2">
        <w:rPr>
          <w:rFonts w:ascii="Arial" w:hAnsi="Arial" w:cs="Arial"/>
          <w:sz w:val="24"/>
          <w:szCs w:val="24"/>
        </w:rPr>
        <w:t xml:space="preserve">stressful memories </w:t>
      </w:r>
      <w:r w:rsidR="00F032DF" w:rsidRPr="00D319C2">
        <w:rPr>
          <w:rFonts w:ascii="Arial" w:hAnsi="Arial" w:cs="Arial"/>
          <w:sz w:val="24"/>
          <w:szCs w:val="24"/>
        </w:rPr>
        <w:t>or</w:t>
      </w:r>
      <w:r w:rsidR="006103AB" w:rsidRPr="00D319C2">
        <w:rPr>
          <w:rFonts w:ascii="Arial" w:hAnsi="Arial" w:cs="Arial"/>
          <w:sz w:val="24"/>
          <w:szCs w:val="24"/>
        </w:rPr>
        <w:t xml:space="preserve"> </w:t>
      </w:r>
      <w:r w:rsidR="00B407AE" w:rsidRPr="00D319C2">
        <w:rPr>
          <w:rFonts w:ascii="Arial" w:hAnsi="Arial" w:cs="Arial"/>
          <w:sz w:val="24"/>
          <w:szCs w:val="24"/>
        </w:rPr>
        <w:t>emotions</w:t>
      </w:r>
      <w:r w:rsidR="00166F45" w:rsidRPr="00D319C2">
        <w:rPr>
          <w:rFonts w:ascii="Arial" w:hAnsi="Arial" w:cs="Arial"/>
          <w:sz w:val="24"/>
          <w:szCs w:val="24"/>
        </w:rPr>
        <w:t xml:space="preserve">. </w:t>
      </w:r>
      <w:r w:rsidR="00D22D2A" w:rsidRPr="00D319C2">
        <w:rPr>
          <w:rFonts w:ascii="Arial" w:hAnsi="Arial" w:cs="Arial"/>
          <w:sz w:val="24"/>
          <w:szCs w:val="24"/>
        </w:rPr>
        <w:t>Therefore,</w:t>
      </w:r>
      <w:r w:rsidR="0040136A" w:rsidRPr="00D319C2">
        <w:rPr>
          <w:rFonts w:ascii="Arial" w:hAnsi="Arial" w:cs="Arial"/>
          <w:sz w:val="24"/>
          <w:szCs w:val="24"/>
        </w:rPr>
        <w:t xml:space="preserve"> </w:t>
      </w:r>
      <w:r w:rsidR="00B658C1" w:rsidRPr="00D319C2">
        <w:rPr>
          <w:rFonts w:ascii="Arial" w:hAnsi="Arial" w:cs="Arial"/>
          <w:sz w:val="24"/>
          <w:szCs w:val="24"/>
        </w:rPr>
        <w:t>I would have used</w:t>
      </w:r>
      <w:r w:rsidR="00C376F7" w:rsidRPr="00D319C2">
        <w:rPr>
          <w:rFonts w:ascii="Arial" w:hAnsi="Arial" w:cs="Arial"/>
          <w:sz w:val="24"/>
          <w:szCs w:val="24"/>
        </w:rPr>
        <w:t xml:space="preserve"> </w:t>
      </w:r>
      <w:r w:rsidR="00B658C1" w:rsidRPr="00D319C2">
        <w:rPr>
          <w:rFonts w:ascii="Arial" w:hAnsi="Arial" w:cs="Arial"/>
          <w:sz w:val="24"/>
          <w:szCs w:val="24"/>
        </w:rPr>
        <w:t>hypothetical scenarios</w:t>
      </w:r>
      <w:r w:rsidR="000E1C39" w:rsidRPr="00D319C2">
        <w:rPr>
          <w:rFonts w:ascii="Arial" w:hAnsi="Arial" w:cs="Arial"/>
          <w:sz w:val="24"/>
          <w:szCs w:val="24"/>
        </w:rPr>
        <w:t xml:space="preserve"> expos</w:t>
      </w:r>
      <w:r w:rsidR="006B34F2" w:rsidRPr="00D319C2">
        <w:rPr>
          <w:rFonts w:ascii="Arial" w:hAnsi="Arial" w:cs="Arial"/>
          <w:sz w:val="24"/>
          <w:szCs w:val="24"/>
        </w:rPr>
        <w:t>ing</w:t>
      </w:r>
      <w:r w:rsidR="00B658C1" w:rsidRPr="00D319C2">
        <w:rPr>
          <w:rFonts w:ascii="Arial" w:hAnsi="Arial" w:cs="Arial"/>
          <w:sz w:val="24"/>
          <w:szCs w:val="24"/>
        </w:rPr>
        <w:t xml:space="preserve"> less personal</w:t>
      </w:r>
      <w:r w:rsidR="0040136A" w:rsidRPr="00D319C2">
        <w:rPr>
          <w:rFonts w:ascii="Arial" w:hAnsi="Arial" w:cs="Arial"/>
          <w:sz w:val="24"/>
          <w:szCs w:val="24"/>
        </w:rPr>
        <w:t xml:space="preserve"> </w:t>
      </w:r>
      <w:r w:rsidR="00463F87" w:rsidRPr="00D319C2">
        <w:rPr>
          <w:rFonts w:ascii="Arial" w:hAnsi="Arial" w:cs="Arial"/>
          <w:sz w:val="24"/>
          <w:szCs w:val="24"/>
        </w:rPr>
        <w:t>attachment and</w:t>
      </w:r>
      <w:r w:rsidR="005405CF" w:rsidRPr="00D319C2">
        <w:rPr>
          <w:rFonts w:ascii="Arial" w:hAnsi="Arial" w:cs="Arial"/>
          <w:sz w:val="24"/>
          <w:szCs w:val="24"/>
        </w:rPr>
        <w:t xml:space="preserve"> avoid trauma dumping </w:t>
      </w:r>
      <w:r w:rsidR="00785C5E" w:rsidRPr="00D319C2">
        <w:rPr>
          <w:rFonts w:ascii="Arial" w:hAnsi="Arial" w:cs="Arial"/>
          <w:sz w:val="24"/>
          <w:szCs w:val="24"/>
        </w:rPr>
        <w:t>or traumatisation from hearing learners stress experiences</w:t>
      </w:r>
      <w:r w:rsidR="00E04B7F" w:rsidRPr="00D319C2">
        <w:rPr>
          <w:rFonts w:ascii="Arial" w:hAnsi="Arial" w:cs="Arial"/>
          <w:sz w:val="24"/>
          <w:szCs w:val="24"/>
        </w:rPr>
        <w:t xml:space="preserve"> </w:t>
      </w:r>
      <w:r w:rsidR="00143E06" w:rsidRPr="00D319C2">
        <w:rPr>
          <w:rFonts w:ascii="Arial" w:hAnsi="Arial" w:cs="Arial"/>
          <w:b/>
          <w:bCs/>
          <w:sz w:val="24"/>
          <w:szCs w:val="24"/>
        </w:rPr>
        <w:t>(</w:t>
      </w:r>
      <w:r w:rsidR="00E04B7F" w:rsidRPr="00D319C2">
        <w:rPr>
          <w:rFonts w:ascii="Arial" w:hAnsi="Arial" w:cs="Arial"/>
          <w:b/>
          <w:bCs/>
          <w:sz w:val="24"/>
          <w:szCs w:val="24"/>
        </w:rPr>
        <w:t>Bond et.</w:t>
      </w:r>
      <w:r w:rsidR="00143E06" w:rsidRPr="00D319C2">
        <w:rPr>
          <w:rFonts w:ascii="Arial" w:hAnsi="Arial" w:cs="Arial"/>
          <w:b/>
          <w:bCs/>
          <w:sz w:val="24"/>
          <w:szCs w:val="24"/>
        </w:rPr>
        <w:t>, al 2026)</w:t>
      </w:r>
      <w:r w:rsidR="001940C9" w:rsidRPr="00D319C2">
        <w:rPr>
          <w:rFonts w:ascii="Arial" w:hAnsi="Arial" w:cs="Arial"/>
          <w:b/>
          <w:bCs/>
          <w:sz w:val="24"/>
          <w:szCs w:val="24"/>
        </w:rPr>
        <w:t>.</w:t>
      </w:r>
      <w:r w:rsidR="005C143A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8F7286" w:rsidRPr="00D319C2">
        <w:rPr>
          <w:rFonts w:ascii="Arial" w:hAnsi="Arial" w:cs="Arial"/>
          <w:sz w:val="24"/>
          <w:szCs w:val="24"/>
        </w:rPr>
        <w:t xml:space="preserve">As such breathing exercises </w:t>
      </w:r>
      <w:r w:rsidR="008C46DD" w:rsidRPr="00D319C2">
        <w:rPr>
          <w:rFonts w:ascii="Arial" w:hAnsi="Arial" w:cs="Arial"/>
          <w:sz w:val="24"/>
          <w:szCs w:val="24"/>
        </w:rPr>
        <w:t xml:space="preserve">may have </w:t>
      </w:r>
      <w:r w:rsidR="006B34F2" w:rsidRPr="00D319C2">
        <w:rPr>
          <w:rFonts w:ascii="Arial" w:hAnsi="Arial" w:cs="Arial"/>
          <w:sz w:val="24"/>
          <w:szCs w:val="24"/>
        </w:rPr>
        <w:t>mitigated stress</w:t>
      </w:r>
      <w:r w:rsidR="008C46DD" w:rsidRPr="00D319C2">
        <w:rPr>
          <w:rFonts w:ascii="Arial" w:hAnsi="Arial" w:cs="Arial"/>
          <w:sz w:val="24"/>
          <w:szCs w:val="24"/>
        </w:rPr>
        <w:t xml:space="preserve">, </w:t>
      </w:r>
      <w:r w:rsidR="006B34F2" w:rsidRPr="00D319C2">
        <w:rPr>
          <w:rFonts w:ascii="Arial" w:hAnsi="Arial" w:cs="Arial"/>
          <w:sz w:val="24"/>
          <w:szCs w:val="24"/>
        </w:rPr>
        <w:t xml:space="preserve">however </w:t>
      </w:r>
      <w:r w:rsidR="008C46DD" w:rsidRPr="00D319C2">
        <w:rPr>
          <w:rFonts w:ascii="Arial" w:hAnsi="Arial" w:cs="Arial"/>
          <w:sz w:val="24"/>
          <w:szCs w:val="24"/>
        </w:rPr>
        <w:t xml:space="preserve">there was no measurement that it </w:t>
      </w:r>
      <w:r w:rsidR="00A423E3" w:rsidRPr="00D319C2">
        <w:rPr>
          <w:rFonts w:ascii="Arial" w:hAnsi="Arial" w:cs="Arial"/>
          <w:sz w:val="24"/>
          <w:szCs w:val="24"/>
        </w:rPr>
        <w:t>did</w:t>
      </w:r>
      <w:r w:rsidR="00463F87" w:rsidRPr="00D319C2">
        <w:rPr>
          <w:rFonts w:ascii="Arial" w:hAnsi="Arial" w:cs="Arial"/>
          <w:sz w:val="24"/>
          <w:szCs w:val="24"/>
        </w:rPr>
        <w:t>,</w:t>
      </w:r>
      <w:r w:rsidR="00A423E3" w:rsidRPr="00D319C2">
        <w:rPr>
          <w:rFonts w:ascii="Arial" w:hAnsi="Arial" w:cs="Arial"/>
          <w:sz w:val="24"/>
          <w:szCs w:val="24"/>
        </w:rPr>
        <w:t xml:space="preserve"> remove immediate stress</w:t>
      </w:r>
      <w:r w:rsidR="00AF3F0A" w:rsidRPr="00D319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81473" w:rsidRPr="00D319C2">
        <w:rPr>
          <w:rFonts w:ascii="Arial" w:hAnsi="Arial" w:cs="Arial"/>
          <w:b/>
          <w:bCs/>
          <w:sz w:val="24"/>
          <w:szCs w:val="24"/>
        </w:rPr>
        <w:t>Bentley.T</w:t>
      </w:r>
      <w:proofErr w:type="spellEnd"/>
      <w:r w:rsidR="00F81473" w:rsidRPr="00D319C2">
        <w:rPr>
          <w:rFonts w:ascii="Arial" w:hAnsi="Arial" w:cs="Arial"/>
          <w:b/>
          <w:bCs/>
          <w:sz w:val="24"/>
          <w:szCs w:val="24"/>
        </w:rPr>
        <w:t xml:space="preserve"> et.al, (2023).</w:t>
      </w:r>
      <w:r w:rsidR="00F81473" w:rsidRPr="00D319C2">
        <w:rPr>
          <w:rFonts w:ascii="Arial" w:hAnsi="Arial" w:cs="Arial"/>
          <w:sz w:val="24"/>
          <w:szCs w:val="24"/>
        </w:rPr>
        <w:t xml:space="preserve"> </w:t>
      </w:r>
    </w:p>
    <w:p w14:paraId="52BC49CC" w14:textId="77777777" w:rsidR="00F07088" w:rsidRPr="00D319C2" w:rsidRDefault="00F07088" w:rsidP="0096679B">
      <w:pPr>
        <w:jc w:val="both"/>
        <w:rPr>
          <w:rFonts w:ascii="Arial" w:hAnsi="Arial" w:cs="Arial"/>
          <w:sz w:val="24"/>
          <w:szCs w:val="24"/>
        </w:rPr>
      </w:pPr>
    </w:p>
    <w:p w14:paraId="2E047F6E" w14:textId="2F54DCC7" w:rsidR="00824B13" w:rsidRPr="00D319C2" w:rsidRDefault="00824B13" w:rsidP="0096679B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Tutor </w:t>
      </w:r>
      <w:r w:rsidRPr="00891F3E">
        <w:rPr>
          <w:rFonts w:ascii="Arial" w:hAnsi="Arial" w:cs="Arial"/>
          <w:sz w:val="24"/>
          <w:szCs w:val="24"/>
        </w:rPr>
        <w:t>3 (</w:t>
      </w:r>
      <w:r w:rsidR="00F07088" w:rsidRPr="00891F3E">
        <w:rPr>
          <w:rFonts w:ascii="Arial" w:hAnsi="Arial" w:cs="Arial"/>
          <w:sz w:val="24"/>
          <w:szCs w:val="24"/>
        </w:rPr>
        <w:t>BSN</w:t>
      </w:r>
      <w:r w:rsidRPr="00891F3E">
        <w:rPr>
          <w:rFonts w:ascii="Arial" w:hAnsi="Arial" w:cs="Arial"/>
          <w:sz w:val="24"/>
          <w:szCs w:val="24"/>
        </w:rPr>
        <w:t>)</w:t>
      </w:r>
      <w:r w:rsidR="000E7E08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CC68E0" w:rsidRPr="00D319C2">
        <w:rPr>
          <w:rFonts w:ascii="Arial" w:hAnsi="Arial" w:cs="Arial"/>
          <w:sz w:val="24"/>
          <w:szCs w:val="24"/>
        </w:rPr>
        <w:t>create</w:t>
      </w:r>
      <w:r w:rsidR="00667FD2" w:rsidRPr="00D319C2">
        <w:rPr>
          <w:rFonts w:ascii="Arial" w:hAnsi="Arial" w:cs="Arial"/>
          <w:sz w:val="24"/>
          <w:szCs w:val="24"/>
        </w:rPr>
        <w:t>d</w:t>
      </w:r>
      <w:r w:rsidR="00CC68E0" w:rsidRPr="00D319C2">
        <w:rPr>
          <w:rFonts w:ascii="Arial" w:hAnsi="Arial" w:cs="Arial"/>
          <w:sz w:val="24"/>
          <w:szCs w:val="24"/>
        </w:rPr>
        <w:t xml:space="preserve"> a relaxed</w:t>
      </w:r>
      <w:r w:rsidR="00D9384A" w:rsidRPr="00D319C2">
        <w:rPr>
          <w:rFonts w:ascii="Arial" w:hAnsi="Arial" w:cs="Arial"/>
          <w:sz w:val="24"/>
          <w:szCs w:val="24"/>
        </w:rPr>
        <w:t xml:space="preserve"> learning</w:t>
      </w:r>
      <w:r w:rsidR="00CC68E0" w:rsidRPr="00D319C2">
        <w:rPr>
          <w:rFonts w:ascii="Arial" w:hAnsi="Arial" w:cs="Arial"/>
          <w:sz w:val="24"/>
          <w:szCs w:val="24"/>
        </w:rPr>
        <w:t xml:space="preserve"> </w:t>
      </w:r>
      <w:r w:rsidR="00660570" w:rsidRPr="00D319C2">
        <w:rPr>
          <w:rFonts w:ascii="Arial" w:hAnsi="Arial" w:cs="Arial"/>
          <w:sz w:val="24"/>
          <w:szCs w:val="24"/>
        </w:rPr>
        <w:t>atmosphere</w:t>
      </w:r>
      <w:r w:rsidR="00CC68E0" w:rsidRPr="00D319C2">
        <w:rPr>
          <w:rFonts w:ascii="Arial" w:hAnsi="Arial" w:cs="Arial"/>
          <w:sz w:val="24"/>
          <w:szCs w:val="24"/>
        </w:rPr>
        <w:t xml:space="preserve"> w</w:t>
      </w:r>
      <w:r w:rsidR="00891B8D" w:rsidRPr="00D319C2">
        <w:rPr>
          <w:rFonts w:ascii="Arial" w:hAnsi="Arial" w:cs="Arial"/>
          <w:sz w:val="24"/>
          <w:szCs w:val="24"/>
        </w:rPr>
        <w:t>ith humour,</w:t>
      </w:r>
      <w:r w:rsidR="00765C11" w:rsidRPr="00D319C2">
        <w:rPr>
          <w:rFonts w:ascii="Arial" w:hAnsi="Arial" w:cs="Arial"/>
          <w:sz w:val="24"/>
          <w:szCs w:val="24"/>
        </w:rPr>
        <w:t xml:space="preserve"> enhanc</w:t>
      </w:r>
      <w:r w:rsidR="00022D63" w:rsidRPr="00D319C2">
        <w:rPr>
          <w:rFonts w:ascii="Arial" w:hAnsi="Arial" w:cs="Arial"/>
          <w:sz w:val="24"/>
          <w:szCs w:val="24"/>
        </w:rPr>
        <w:t>ing</w:t>
      </w:r>
      <w:r w:rsidR="00765C11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>teacher–learner</w:t>
      </w:r>
      <w:r w:rsidR="003C22D7" w:rsidRPr="00D319C2">
        <w:rPr>
          <w:rFonts w:ascii="Arial" w:hAnsi="Arial" w:cs="Arial"/>
          <w:sz w:val="24"/>
          <w:szCs w:val="24"/>
        </w:rPr>
        <w:t xml:space="preserve"> relationships</w:t>
      </w:r>
      <w:r w:rsidR="00022D63" w:rsidRPr="00D319C2">
        <w:rPr>
          <w:rFonts w:ascii="Arial" w:hAnsi="Arial" w:cs="Arial"/>
          <w:sz w:val="24"/>
          <w:szCs w:val="24"/>
        </w:rPr>
        <w:t>,</w:t>
      </w:r>
      <w:r w:rsidR="003C22D7" w:rsidRPr="00D319C2">
        <w:rPr>
          <w:rFonts w:ascii="Arial" w:hAnsi="Arial" w:cs="Arial"/>
          <w:sz w:val="24"/>
          <w:szCs w:val="24"/>
        </w:rPr>
        <w:t xml:space="preserve"> motivat</w:t>
      </w:r>
      <w:r w:rsidR="00022D63" w:rsidRPr="00D319C2">
        <w:rPr>
          <w:rFonts w:ascii="Arial" w:hAnsi="Arial" w:cs="Arial"/>
          <w:sz w:val="24"/>
          <w:szCs w:val="24"/>
        </w:rPr>
        <w:t>ing</w:t>
      </w:r>
      <w:r w:rsidR="00891B8D" w:rsidRPr="00D319C2">
        <w:rPr>
          <w:rFonts w:ascii="Arial" w:hAnsi="Arial" w:cs="Arial"/>
          <w:sz w:val="24"/>
          <w:szCs w:val="24"/>
        </w:rPr>
        <w:t xml:space="preserve"> interest,</w:t>
      </w:r>
      <w:r w:rsidR="00467791" w:rsidRPr="00D319C2">
        <w:rPr>
          <w:rFonts w:ascii="Arial" w:hAnsi="Arial" w:cs="Arial"/>
          <w:sz w:val="24"/>
          <w:szCs w:val="24"/>
        </w:rPr>
        <w:t xml:space="preserve"> supported by</w:t>
      </w:r>
      <w:r w:rsidR="003C22D7" w:rsidRPr="00D319C2">
        <w:rPr>
          <w:rFonts w:ascii="Arial" w:hAnsi="Arial" w:cs="Arial"/>
          <w:sz w:val="24"/>
          <w:szCs w:val="24"/>
        </w:rPr>
        <w:t xml:space="preserve"> </w:t>
      </w:r>
      <w:r w:rsidR="00467791" w:rsidRPr="00D319C2">
        <w:rPr>
          <w:rFonts w:ascii="Arial" w:hAnsi="Arial" w:cs="Arial"/>
          <w:b/>
          <w:bCs/>
          <w:sz w:val="24"/>
          <w:szCs w:val="24"/>
        </w:rPr>
        <w:t>Bieg</w:t>
      </w:r>
      <w:r w:rsidR="00463F87" w:rsidRPr="00D319C2">
        <w:rPr>
          <w:rFonts w:ascii="Arial" w:hAnsi="Arial" w:cs="Arial"/>
          <w:b/>
          <w:bCs/>
          <w:sz w:val="24"/>
          <w:szCs w:val="24"/>
        </w:rPr>
        <w:t>,</w:t>
      </w:r>
      <w:r w:rsidR="00467791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467791" w:rsidRPr="00D319C2">
        <w:rPr>
          <w:rFonts w:ascii="Arial" w:hAnsi="Arial" w:cs="Arial"/>
          <w:b/>
          <w:bCs/>
          <w:sz w:val="24"/>
          <w:szCs w:val="24"/>
        </w:rPr>
        <w:t>Banaruee</w:t>
      </w:r>
      <w:proofErr w:type="spellEnd"/>
      <w:r w:rsidR="00467791" w:rsidRPr="00D319C2">
        <w:rPr>
          <w:rFonts w:ascii="Arial" w:hAnsi="Arial" w:cs="Arial"/>
          <w:b/>
          <w:bCs/>
          <w:sz w:val="24"/>
          <w:szCs w:val="24"/>
        </w:rPr>
        <w:t xml:space="preserve"> and Drese (2026)</w:t>
      </w:r>
      <w:r w:rsidR="00022D63" w:rsidRPr="00D319C2">
        <w:rPr>
          <w:rFonts w:ascii="Arial" w:hAnsi="Arial" w:cs="Arial"/>
          <w:b/>
          <w:bCs/>
          <w:sz w:val="24"/>
          <w:szCs w:val="24"/>
        </w:rPr>
        <w:t>.</w:t>
      </w:r>
      <w:r w:rsidR="00C7048A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3D7AE9" w:rsidRPr="00D319C2">
        <w:rPr>
          <w:rFonts w:ascii="Arial" w:hAnsi="Arial" w:cs="Arial"/>
          <w:sz w:val="24"/>
          <w:szCs w:val="24"/>
        </w:rPr>
        <w:t>A</w:t>
      </w:r>
      <w:r w:rsidR="00C7048A" w:rsidRPr="00D319C2">
        <w:rPr>
          <w:rFonts w:ascii="Arial" w:hAnsi="Arial" w:cs="Arial"/>
          <w:sz w:val="24"/>
          <w:szCs w:val="24"/>
        </w:rPr>
        <w:t xml:space="preserve">lthough the same research </w:t>
      </w:r>
      <w:r w:rsidR="00891B8D" w:rsidRPr="00D319C2">
        <w:rPr>
          <w:rFonts w:ascii="Arial" w:hAnsi="Arial" w:cs="Arial"/>
          <w:sz w:val="24"/>
          <w:szCs w:val="24"/>
        </w:rPr>
        <w:t>indicated that</w:t>
      </w:r>
      <w:r w:rsidR="003D7AE9" w:rsidRPr="00D319C2">
        <w:rPr>
          <w:rFonts w:ascii="Arial" w:hAnsi="Arial" w:cs="Arial"/>
          <w:sz w:val="24"/>
          <w:szCs w:val="24"/>
        </w:rPr>
        <w:t>,</w:t>
      </w:r>
      <w:r w:rsidR="00891B8D" w:rsidRPr="00D319C2">
        <w:rPr>
          <w:rFonts w:ascii="Arial" w:hAnsi="Arial" w:cs="Arial"/>
          <w:sz w:val="24"/>
          <w:szCs w:val="24"/>
        </w:rPr>
        <w:t xml:space="preserve"> </w:t>
      </w:r>
      <w:r w:rsidR="003D7AE9" w:rsidRPr="00D319C2">
        <w:rPr>
          <w:rFonts w:ascii="Arial" w:hAnsi="Arial" w:cs="Arial"/>
          <w:sz w:val="24"/>
          <w:szCs w:val="24"/>
        </w:rPr>
        <w:t>“</w:t>
      </w:r>
      <w:r w:rsidR="00463957" w:rsidRPr="00D319C2">
        <w:rPr>
          <w:rFonts w:ascii="Arial" w:hAnsi="Arial" w:cs="Arial"/>
          <w:sz w:val="24"/>
          <w:szCs w:val="24"/>
        </w:rPr>
        <w:t xml:space="preserve">enjoyable </w:t>
      </w:r>
      <w:r w:rsidR="00360276" w:rsidRPr="00D319C2">
        <w:rPr>
          <w:rFonts w:ascii="Arial" w:hAnsi="Arial" w:cs="Arial"/>
          <w:sz w:val="24"/>
          <w:szCs w:val="24"/>
        </w:rPr>
        <w:t>atmospheres</w:t>
      </w:r>
      <w:r w:rsidR="000B4755" w:rsidRPr="00D319C2">
        <w:rPr>
          <w:rFonts w:ascii="Arial" w:hAnsi="Arial" w:cs="Arial"/>
          <w:sz w:val="24"/>
          <w:szCs w:val="24"/>
        </w:rPr>
        <w:t xml:space="preserve"> do not necessarily facilitate understanding</w:t>
      </w:r>
      <w:r w:rsidR="003D7AE9" w:rsidRPr="00D319C2">
        <w:rPr>
          <w:rFonts w:ascii="Arial" w:hAnsi="Arial" w:cs="Arial"/>
          <w:sz w:val="24"/>
          <w:szCs w:val="24"/>
        </w:rPr>
        <w:t>”</w:t>
      </w:r>
      <w:r w:rsidR="000B4755" w:rsidRPr="00D319C2">
        <w:rPr>
          <w:rFonts w:ascii="Arial" w:hAnsi="Arial" w:cs="Arial"/>
          <w:sz w:val="24"/>
          <w:szCs w:val="24"/>
        </w:rPr>
        <w:t>.</w:t>
      </w:r>
      <w:r w:rsidR="000B4755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360276" w:rsidRPr="00D319C2">
        <w:rPr>
          <w:rFonts w:ascii="Arial" w:hAnsi="Arial" w:cs="Arial"/>
          <w:sz w:val="24"/>
          <w:szCs w:val="24"/>
        </w:rPr>
        <w:t>Similarly</w:t>
      </w:r>
      <w:r w:rsidR="00891B8D" w:rsidRPr="00D319C2">
        <w:rPr>
          <w:rFonts w:ascii="Arial" w:hAnsi="Arial" w:cs="Arial"/>
          <w:sz w:val="24"/>
          <w:szCs w:val="24"/>
        </w:rPr>
        <w:t xml:space="preserve">, </w:t>
      </w:r>
      <w:r w:rsidR="00891B8D" w:rsidRPr="00D319C2">
        <w:rPr>
          <w:rFonts w:ascii="Arial" w:hAnsi="Arial" w:cs="Arial"/>
          <w:b/>
          <w:bCs/>
          <w:sz w:val="24"/>
          <w:szCs w:val="24"/>
        </w:rPr>
        <w:t>Zhou</w:t>
      </w:r>
      <w:r w:rsidR="00463F87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b/>
          <w:bCs/>
          <w:sz w:val="24"/>
          <w:szCs w:val="24"/>
        </w:rPr>
        <w:t>and Choi</w:t>
      </w:r>
      <w:r w:rsidR="00D82F3D" w:rsidRPr="00D319C2">
        <w:rPr>
          <w:rFonts w:ascii="Arial" w:hAnsi="Arial" w:cs="Arial"/>
          <w:b/>
          <w:bCs/>
          <w:sz w:val="24"/>
          <w:szCs w:val="24"/>
        </w:rPr>
        <w:t xml:space="preserve"> (2025)</w:t>
      </w:r>
      <w:r w:rsidR="00D82F3D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 xml:space="preserve">argued </w:t>
      </w:r>
      <w:proofErr w:type="gramStart"/>
      <w:r w:rsidR="00891B8D" w:rsidRPr="00D319C2">
        <w:rPr>
          <w:rFonts w:ascii="Arial" w:hAnsi="Arial" w:cs="Arial"/>
          <w:sz w:val="24"/>
          <w:szCs w:val="24"/>
        </w:rPr>
        <w:t>that</w:t>
      </w:r>
      <w:r w:rsidR="00DE1059">
        <w:rPr>
          <w:rFonts w:ascii="Arial" w:hAnsi="Arial" w:cs="Arial"/>
          <w:sz w:val="24"/>
          <w:szCs w:val="24"/>
        </w:rPr>
        <w:t>,</w:t>
      </w:r>
      <w:proofErr w:type="gramEnd"/>
      <w:r w:rsidR="00891B8D" w:rsidRPr="00D319C2">
        <w:rPr>
          <w:rFonts w:ascii="Arial" w:hAnsi="Arial" w:cs="Arial"/>
          <w:sz w:val="24"/>
          <w:szCs w:val="24"/>
        </w:rPr>
        <w:t xml:space="preserve"> </w:t>
      </w:r>
      <w:r w:rsidR="00DE1059">
        <w:rPr>
          <w:rFonts w:ascii="Arial" w:hAnsi="Arial" w:cs="Arial"/>
          <w:sz w:val="24"/>
          <w:szCs w:val="24"/>
        </w:rPr>
        <w:t>“</w:t>
      </w:r>
      <w:r w:rsidR="001F5F65" w:rsidRPr="00D319C2">
        <w:rPr>
          <w:rFonts w:ascii="Arial" w:hAnsi="Arial" w:cs="Arial"/>
          <w:sz w:val="24"/>
          <w:szCs w:val="24"/>
        </w:rPr>
        <w:t>instructional humour must be relevant and appropriate</w:t>
      </w:r>
      <w:r w:rsidR="00DE1059">
        <w:rPr>
          <w:rFonts w:ascii="Arial" w:hAnsi="Arial" w:cs="Arial"/>
          <w:sz w:val="24"/>
          <w:szCs w:val="24"/>
        </w:rPr>
        <w:t>”,</w:t>
      </w:r>
      <w:r w:rsidR="001F5F65" w:rsidRPr="00D319C2">
        <w:rPr>
          <w:rFonts w:ascii="Arial" w:hAnsi="Arial" w:cs="Arial"/>
          <w:sz w:val="24"/>
          <w:szCs w:val="24"/>
        </w:rPr>
        <w:t xml:space="preserve"> </w:t>
      </w:r>
      <w:r w:rsidR="00D859CF" w:rsidRPr="00D319C2">
        <w:rPr>
          <w:rFonts w:ascii="Arial" w:hAnsi="Arial" w:cs="Arial"/>
          <w:sz w:val="24"/>
          <w:szCs w:val="24"/>
        </w:rPr>
        <w:t xml:space="preserve">so as not </w:t>
      </w:r>
      <w:r w:rsidR="00BC2F28" w:rsidRPr="00D319C2">
        <w:rPr>
          <w:rFonts w:ascii="Arial" w:hAnsi="Arial" w:cs="Arial"/>
          <w:sz w:val="24"/>
          <w:szCs w:val="24"/>
        </w:rPr>
        <w:t>to distract from learning. I</w:t>
      </w:r>
      <w:r w:rsidR="00891B8D" w:rsidRPr="00D319C2">
        <w:rPr>
          <w:rFonts w:ascii="Arial" w:hAnsi="Arial" w:cs="Arial"/>
          <w:sz w:val="24"/>
          <w:szCs w:val="24"/>
        </w:rPr>
        <w:t>n Tutor 3 ’case,</w:t>
      </w:r>
      <w:r w:rsidR="00BC2F28" w:rsidRPr="00D319C2">
        <w:rPr>
          <w:rFonts w:ascii="Arial" w:hAnsi="Arial" w:cs="Arial"/>
          <w:sz w:val="24"/>
          <w:szCs w:val="24"/>
        </w:rPr>
        <w:t xml:space="preserve"> I wo</w:t>
      </w:r>
      <w:r w:rsidR="00891B8D" w:rsidRPr="00D319C2">
        <w:rPr>
          <w:rFonts w:ascii="Arial" w:hAnsi="Arial" w:cs="Arial"/>
          <w:sz w:val="24"/>
          <w:szCs w:val="24"/>
        </w:rPr>
        <w:t xml:space="preserve">uld argue that </w:t>
      </w:r>
      <w:r w:rsidR="00C44711" w:rsidRPr="00D319C2">
        <w:rPr>
          <w:rFonts w:ascii="Arial" w:hAnsi="Arial" w:cs="Arial"/>
          <w:sz w:val="24"/>
          <w:szCs w:val="24"/>
        </w:rPr>
        <w:t xml:space="preserve">more relevant humour </w:t>
      </w:r>
      <w:r w:rsidR="009852DE" w:rsidRPr="00D319C2">
        <w:rPr>
          <w:rFonts w:ascii="Arial" w:hAnsi="Arial" w:cs="Arial"/>
          <w:sz w:val="24"/>
          <w:szCs w:val="24"/>
        </w:rPr>
        <w:t>could have</w:t>
      </w:r>
      <w:r w:rsidR="003E663C" w:rsidRPr="00D319C2">
        <w:rPr>
          <w:rFonts w:ascii="Arial" w:hAnsi="Arial" w:cs="Arial"/>
          <w:sz w:val="24"/>
          <w:szCs w:val="24"/>
        </w:rPr>
        <w:t xml:space="preserve"> supported</w:t>
      </w:r>
      <w:r w:rsidR="005D6BA0" w:rsidRPr="00D319C2">
        <w:rPr>
          <w:rFonts w:ascii="Arial" w:hAnsi="Arial" w:cs="Arial"/>
          <w:sz w:val="24"/>
          <w:szCs w:val="24"/>
        </w:rPr>
        <w:t xml:space="preserve"> engagement </w:t>
      </w:r>
      <w:r w:rsidR="005D6BA0" w:rsidRPr="00D319C2">
        <w:rPr>
          <w:rFonts w:ascii="Arial" w:hAnsi="Arial" w:cs="Arial"/>
          <w:b/>
          <w:bCs/>
          <w:sz w:val="24"/>
          <w:szCs w:val="24"/>
        </w:rPr>
        <w:t>McCusker Sean (2023)</w:t>
      </w:r>
      <w:r w:rsidR="005D6BA0" w:rsidRPr="00D319C2">
        <w:rPr>
          <w:rFonts w:ascii="Arial" w:hAnsi="Arial" w:cs="Arial"/>
          <w:sz w:val="24"/>
          <w:szCs w:val="24"/>
        </w:rPr>
        <w:t xml:space="preserve"> </w:t>
      </w:r>
      <w:r w:rsidR="00C44711" w:rsidRPr="00D319C2">
        <w:rPr>
          <w:rFonts w:ascii="Arial" w:hAnsi="Arial" w:cs="Arial"/>
          <w:sz w:val="24"/>
          <w:szCs w:val="24"/>
        </w:rPr>
        <w:t xml:space="preserve">to </w:t>
      </w:r>
      <w:r w:rsidR="00C14620" w:rsidRPr="00D319C2">
        <w:rPr>
          <w:rFonts w:ascii="Arial" w:hAnsi="Arial" w:cs="Arial"/>
          <w:sz w:val="24"/>
          <w:szCs w:val="24"/>
        </w:rPr>
        <w:t>assist</w:t>
      </w:r>
      <w:r w:rsidR="00C310B0" w:rsidRPr="00D319C2">
        <w:rPr>
          <w:rFonts w:ascii="Arial" w:hAnsi="Arial" w:cs="Arial"/>
          <w:sz w:val="24"/>
          <w:szCs w:val="24"/>
        </w:rPr>
        <w:t xml:space="preserve"> t</w:t>
      </w:r>
      <w:r w:rsidR="00B81365" w:rsidRPr="00D319C2">
        <w:rPr>
          <w:rFonts w:ascii="Arial" w:hAnsi="Arial" w:cs="Arial"/>
          <w:sz w:val="24"/>
          <w:szCs w:val="24"/>
        </w:rPr>
        <w:t>utor</w:t>
      </w:r>
      <w:r w:rsidR="00F07088" w:rsidRPr="00D319C2">
        <w:rPr>
          <w:rFonts w:ascii="Arial" w:hAnsi="Arial" w:cs="Arial"/>
          <w:sz w:val="24"/>
          <w:szCs w:val="24"/>
        </w:rPr>
        <w:t xml:space="preserve"> 3</w:t>
      </w:r>
      <w:r w:rsidR="00C310B0" w:rsidRPr="00D319C2">
        <w:rPr>
          <w:rFonts w:ascii="Arial" w:hAnsi="Arial" w:cs="Arial"/>
          <w:sz w:val="24"/>
          <w:szCs w:val="24"/>
        </w:rPr>
        <w:t xml:space="preserve"> non-verbal language </w:t>
      </w:r>
      <w:r w:rsidR="008C410A" w:rsidRPr="00D319C2">
        <w:rPr>
          <w:rFonts w:ascii="Arial" w:hAnsi="Arial" w:cs="Arial"/>
          <w:sz w:val="24"/>
          <w:szCs w:val="24"/>
        </w:rPr>
        <w:t xml:space="preserve">skill </w:t>
      </w:r>
      <w:r w:rsidR="005D6BA0" w:rsidRPr="00D319C2">
        <w:rPr>
          <w:rFonts w:ascii="Arial" w:hAnsi="Arial" w:cs="Arial"/>
          <w:sz w:val="24"/>
          <w:szCs w:val="24"/>
        </w:rPr>
        <w:t xml:space="preserve">and create a welcoming </w:t>
      </w:r>
      <w:r w:rsidR="00891B8D" w:rsidRPr="00D319C2">
        <w:rPr>
          <w:rFonts w:ascii="Arial" w:hAnsi="Arial" w:cs="Arial"/>
          <w:sz w:val="24"/>
          <w:szCs w:val="24"/>
        </w:rPr>
        <w:t>engaging</w:t>
      </w:r>
      <w:r w:rsidR="005D6BA0" w:rsidRPr="00D319C2">
        <w:rPr>
          <w:rFonts w:ascii="Arial" w:hAnsi="Arial" w:cs="Arial"/>
          <w:sz w:val="24"/>
          <w:szCs w:val="24"/>
        </w:rPr>
        <w:t xml:space="preserve"> atmosphere.</w:t>
      </w:r>
    </w:p>
    <w:p w14:paraId="79E69A0A" w14:textId="77777777" w:rsidR="00911D2F" w:rsidRPr="00D319C2" w:rsidRDefault="00911D2F" w:rsidP="0096679B">
      <w:pPr>
        <w:jc w:val="both"/>
        <w:rPr>
          <w:rFonts w:ascii="Arial" w:hAnsi="Arial" w:cs="Arial"/>
          <w:sz w:val="24"/>
          <w:szCs w:val="24"/>
        </w:rPr>
      </w:pPr>
    </w:p>
    <w:p w14:paraId="6F0C72F1" w14:textId="02C5A667" w:rsidR="00911D2F" w:rsidRPr="00D319C2" w:rsidRDefault="00610894" w:rsidP="0096679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now </w:t>
      </w:r>
      <w:r w:rsidR="00DB71F0">
        <w:rPr>
          <w:rFonts w:ascii="Arial" w:hAnsi="Arial" w:cs="Arial"/>
          <w:sz w:val="24"/>
          <w:szCs w:val="24"/>
        </w:rPr>
        <w:t>evaluate that</w:t>
      </w:r>
      <w:r w:rsidR="00911D2F" w:rsidRPr="00D319C2">
        <w:rPr>
          <w:rFonts w:ascii="Arial" w:hAnsi="Arial" w:cs="Arial"/>
          <w:sz w:val="24"/>
          <w:szCs w:val="24"/>
        </w:rPr>
        <w:t xml:space="preserve"> maintaining a positive </w:t>
      </w:r>
      <w:r w:rsidR="00E92011">
        <w:rPr>
          <w:rFonts w:ascii="Arial" w:hAnsi="Arial" w:cs="Arial"/>
          <w:sz w:val="24"/>
          <w:szCs w:val="24"/>
        </w:rPr>
        <w:t>environment</w:t>
      </w:r>
      <w:r w:rsidR="00AD3CA6" w:rsidRPr="00D319C2">
        <w:rPr>
          <w:rFonts w:ascii="Arial" w:hAnsi="Arial" w:cs="Arial"/>
          <w:sz w:val="24"/>
          <w:szCs w:val="24"/>
        </w:rPr>
        <w:t xml:space="preserve"> </w:t>
      </w:r>
      <w:r w:rsidR="00B3652C">
        <w:rPr>
          <w:rFonts w:ascii="Arial" w:hAnsi="Arial" w:cs="Arial"/>
          <w:sz w:val="24"/>
          <w:szCs w:val="24"/>
        </w:rPr>
        <w:t xml:space="preserve">is key in </w:t>
      </w:r>
      <w:r w:rsidR="006926A9">
        <w:rPr>
          <w:rFonts w:ascii="Arial" w:hAnsi="Arial" w:cs="Arial"/>
          <w:sz w:val="24"/>
          <w:szCs w:val="24"/>
        </w:rPr>
        <w:t>promot</w:t>
      </w:r>
      <w:r w:rsidR="00B3652C">
        <w:rPr>
          <w:rFonts w:ascii="Arial" w:hAnsi="Arial" w:cs="Arial"/>
          <w:sz w:val="24"/>
          <w:szCs w:val="24"/>
        </w:rPr>
        <w:t>ing</w:t>
      </w:r>
      <w:r w:rsidR="00AD3CA6" w:rsidRPr="00D319C2">
        <w:rPr>
          <w:rFonts w:ascii="Arial" w:hAnsi="Arial" w:cs="Arial"/>
          <w:sz w:val="24"/>
          <w:szCs w:val="24"/>
        </w:rPr>
        <w:t xml:space="preserve"> emotional safety</w:t>
      </w:r>
      <w:r w:rsidR="00B3652C">
        <w:rPr>
          <w:rFonts w:ascii="Arial" w:hAnsi="Arial" w:cs="Arial"/>
          <w:sz w:val="24"/>
          <w:szCs w:val="24"/>
        </w:rPr>
        <w:t xml:space="preserve"> </w:t>
      </w:r>
      <w:r w:rsidR="006926A9">
        <w:rPr>
          <w:rFonts w:ascii="Arial" w:hAnsi="Arial" w:cs="Arial"/>
          <w:sz w:val="24"/>
          <w:szCs w:val="24"/>
        </w:rPr>
        <w:t xml:space="preserve">for </w:t>
      </w:r>
      <w:r w:rsidR="00B3652C">
        <w:rPr>
          <w:rFonts w:ascii="Arial" w:hAnsi="Arial" w:cs="Arial"/>
          <w:sz w:val="24"/>
          <w:szCs w:val="24"/>
        </w:rPr>
        <w:t>inclusive</w:t>
      </w:r>
      <w:r w:rsidR="00C7298D" w:rsidRPr="00D319C2">
        <w:rPr>
          <w:rFonts w:ascii="Arial" w:hAnsi="Arial" w:cs="Arial"/>
          <w:sz w:val="24"/>
          <w:szCs w:val="24"/>
        </w:rPr>
        <w:t xml:space="preserve"> </w:t>
      </w:r>
      <w:r w:rsidR="006926A9">
        <w:rPr>
          <w:rFonts w:ascii="Arial" w:hAnsi="Arial" w:cs="Arial"/>
          <w:sz w:val="24"/>
          <w:szCs w:val="24"/>
        </w:rPr>
        <w:t xml:space="preserve">and </w:t>
      </w:r>
      <w:r w:rsidR="00C7298D" w:rsidRPr="00D319C2">
        <w:rPr>
          <w:rFonts w:ascii="Arial" w:hAnsi="Arial" w:cs="Arial"/>
          <w:sz w:val="24"/>
          <w:szCs w:val="24"/>
        </w:rPr>
        <w:t>equitable</w:t>
      </w:r>
      <w:r w:rsidR="00B3652C">
        <w:rPr>
          <w:rFonts w:ascii="Arial" w:hAnsi="Arial" w:cs="Arial"/>
          <w:sz w:val="24"/>
          <w:szCs w:val="24"/>
        </w:rPr>
        <w:t xml:space="preserve"> participation</w:t>
      </w:r>
      <w:r w:rsidR="00BB2CC5">
        <w:rPr>
          <w:rFonts w:ascii="Arial" w:hAnsi="Arial" w:cs="Arial"/>
          <w:sz w:val="24"/>
          <w:szCs w:val="24"/>
        </w:rPr>
        <w:t xml:space="preserve"> </w:t>
      </w:r>
      <w:r w:rsidR="00B3652C">
        <w:rPr>
          <w:rFonts w:ascii="Arial" w:hAnsi="Arial" w:cs="Arial"/>
          <w:sz w:val="24"/>
          <w:szCs w:val="24"/>
        </w:rPr>
        <w:t>and</w:t>
      </w:r>
      <w:r w:rsidR="00C7298D" w:rsidRPr="00D319C2">
        <w:rPr>
          <w:rFonts w:ascii="Arial" w:hAnsi="Arial" w:cs="Arial"/>
          <w:sz w:val="24"/>
          <w:szCs w:val="24"/>
        </w:rPr>
        <w:t xml:space="preserve"> </w:t>
      </w:r>
      <w:r w:rsidR="006926A9">
        <w:rPr>
          <w:rFonts w:ascii="Arial" w:hAnsi="Arial" w:cs="Arial"/>
          <w:sz w:val="24"/>
          <w:szCs w:val="24"/>
        </w:rPr>
        <w:t>reduce negative</w:t>
      </w:r>
      <w:r w:rsidR="002530E1" w:rsidRPr="00D319C2">
        <w:rPr>
          <w:rFonts w:ascii="Arial" w:hAnsi="Arial" w:cs="Arial"/>
          <w:sz w:val="24"/>
          <w:szCs w:val="24"/>
        </w:rPr>
        <w:t xml:space="preserve"> impact</w:t>
      </w:r>
      <w:r w:rsidR="00DB71F0">
        <w:rPr>
          <w:rFonts w:ascii="Arial" w:hAnsi="Arial" w:cs="Arial"/>
          <w:sz w:val="24"/>
          <w:szCs w:val="24"/>
        </w:rPr>
        <w:t>s</w:t>
      </w:r>
      <w:r w:rsidR="00441EC0">
        <w:rPr>
          <w:rFonts w:ascii="Arial" w:hAnsi="Arial" w:cs="Arial"/>
          <w:sz w:val="24"/>
          <w:szCs w:val="24"/>
        </w:rPr>
        <w:t xml:space="preserve"> </w:t>
      </w:r>
      <w:r w:rsidR="00DB71F0">
        <w:rPr>
          <w:rFonts w:ascii="Arial" w:hAnsi="Arial" w:cs="Arial"/>
          <w:sz w:val="24"/>
          <w:szCs w:val="24"/>
        </w:rPr>
        <w:t>on</w:t>
      </w:r>
      <w:r w:rsidR="002530E1" w:rsidRPr="00D319C2">
        <w:rPr>
          <w:rFonts w:ascii="Arial" w:hAnsi="Arial" w:cs="Arial"/>
          <w:sz w:val="24"/>
          <w:szCs w:val="24"/>
        </w:rPr>
        <w:t xml:space="preserve"> </w:t>
      </w:r>
      <w:r w:rsidR="00F7261F" w:rsidRPr="00D319C2">
        <w:rPr>
          <w:rFonts w:ascii="Arial" w:hAnsi="Arial" w:cs="Arial"/>
          <w:sz w:val="24"/>
          <w:szCs w:val="24"/>
        </w:rPr>
        <w:t xml:space="preserve">learning environments </w:t>
      </w:r>
      <w:proofErr w:type="spellStart"/>
      <w:r w:rsidR="00B96E18" w:rsidRPr="00D319C2">
        <w:rPr>
          <w:rFonts w:ascii="Arial" w:hAnsi="Arial" w:cs="Arial"/>
          <w:b/>
          <w:bCs/>
          <w:sz w:val="24"/>
          <w:szCs w:val="24"/>
        </w:rPr>
        <w:t>Margas.N</w:t>
      </w:r>
      <w:proofErr w:type="spellEnd"/>
      <w:r w:rsidR="00B96E18" w:rsidRPr="00D319C2">
        <w:rPr>
          <w:rFonts w:ascii="Arial" w:hAnsi="Arial" w:cs="Arial"/>
          <w:b/>
          <w:bCs/>
          <w:sz w:val="24"/>
          <w:szCs w:val="24"/>
        </w:rPr>
        <w:t>. (2023).</w:t>
      </w:r>
      <w:r w:rsidR="00B96E18" w:rsidRPr="00D319C2">
        <w:rPr>
          <w:rFonts w:ascii="Arial" w:hAnsi="Arial" w:cs="Arial"/>
          <w:sz w:val="24"/>
          <w:szCs w:val="24"/>
        </w:rPr>
        <w:t xml:space="preserve"> </w:t>
      </w:r>
      <w:r w:rsidR="00F7261F" w:rsidRPr="00D319C2">
        <w:rPr>
          <w:rFonts w:ascii="Arial" w:hAnsi="Arial" w:cs="Arial"/>
          <w:sz w:val="24"/>
          <w:szCs w:val="24"/>
        </w:rPr>
        <w:t xml:space="preserve"> </w:t>
      </w:r>
    </w:p>
    <w:p w14:paraId="769CB239" w14:textId="77777777" w:rsidR="00F2610A" w:rsidRPr="00D319C2" w:rsidRDefault="00F2610A" w:rsidP="00F2610A">
      <w:pPr>
        <w:rPr>
          <w:rFonts w:ascii="Arial" w:hAnsi="Arial" w:cs="Arial"/>
          <w:sz w:val="24"/>
          <w:szCs w:val="24"/>
        </w:rPr>
      </w:pPr>
    </w:p>
    <w:p w14:paraId="3D99F51B" w14:textId="6B78ED9C" w:rsidR="00A76460" w:rsidRPr="007064E8" w:rsidRDefault="00931F81" w:rsidP="00931F81">
      <w:pPr>
        <w:pStyle w:val="Heading1"/>
        <w:rPr>
          <w:rFonts w:ascii="Arial" w:hAnsi="Arial" w:cs="Arial"/>
          <w:sz w:val="32"/>
          <w:szCs w:val="32"/>
        </w:rPr>
      </w:pPr>
      <w:bookmarkStart w:id="7" w:name="_Toc242705701"/>
      <w:r w:rsidRPr="007064E8">
        <w:rPr>
          <w:rFonts w:ascii="Arial" w:hAnsi="Arial" w:cs="Arial"/>
          <w:sz w:val="32"/>
          <w:szCs w:val="32"/>
        </w:rPr>
        <w:t xml:space="preserve">3.0 </w:t>
      </w:r>
      <w:r w:rsidR="00F2610A" w:rsidRPr="007064E8">
        <w:rPr>
          <w:rFonts w:ascii="Arial" w:hAnsi="Arial" w:cs="Arial"/>
          <w:sz w:val="32"/>
          <w:szCs w:val="32"/>
        </w:rPr>
        <w:t>IMPLICATIONS FOR PROFESSIONAL PRACTICE</w:t>
      </w:r>
      <w:bookmarkEnd w:id="7"/>
      <w:r w:rsidR="00F2610A" w:rsidRPr="007064E8">
        <w:rPr>
          <w:rFonts w:ascii="Arial" w:hAnsi="Arial" w:cs="Arial"/>
          <w:sz w:val="32"/>
          <w:szCs w:val="32"/>
        </w:rPr>
        <w:t xml:space="preserve"> </w:t>
      </w:r>
    </w:p>
    <w:p w14:paraId="4FE92152" w14:textId="77777777" w:rsidR="00CD2E55" w:rsidRPr="00D319C2" w:rsidRDefault="00CD2E55" w:rsidP="00CD2E55">
      <w:pPr>
        <w:rPr>
          <w:rFonts w:ascii="Arial" w:hAnsi="Arial" w:cs="Arial"/>
          <w:sz w:val="24"/>
          <w:szCs w:val="24"/>
        </w:rPr>
      </w:pPr>
    </w:p>
    <w:p w14:paraId="2A957E81" w14:textId="77777777" w:rsidR="00CD2E55" w:rsidRPr="00D319C2" w:rsidRDefault="00CD2E55" w:rsidP="00CD2E55">
      <w:pPr>
        <w:rPr>
          <w:rFonts w:ascii="Arial" w:hAnsi="Arial" w:cs="Arial"/>
          <w:sz w:val="24"/>
          <w:szCs w:val="24"/>
        </w:rPr>
      </w:pPr>
    </w:p>
    <w:p w14:paraId="01576F29" w14:textId="61E8B6C6" w:rsidR="009757D4" w:rsidRPr="00D319C2" w:rsidRDefault="004A3214" w:rsidP="002862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key </w:t>
      </w:r>
      <w:r w:rsidR="0059005D" w:rsidRPr="00D319C2">
        <w:rPr>
          <w:rFonts w:ascii="Arial" w:hAnsi="Arial" w:cs="Arial"/>
          <w:sz w:val="24"/>
          <w:szCs w:val="24"/>
        </w:rPr>
        <w:t>learning</w:t>
      </w:r>
      <w:r>
        <w:rPr>
          <w:rFonts w:ascii="Arial" w:hAnsi="Arial" w:cs="Arial"/>
          <w:sz w:val="24"/>
          <w:szCs w:val="24"/>
        </w:rPr>
        <w:t xml:space="preserve"> </w:t>
      </w:r>
      <w:r w:rsidR="0064346D">
        <w:rPr>
          <w:rFonts w:ascii="Arial" w:hAnsi="Arial" w:cs="Arial"/>
          <w:sz w:val="24"/>
          <w:szCs w:val="24"/>
        </w:rPr>
        <w:t>evaluation for me is that</w:t>
      </w:r>
      <w:r w:rsidR="0059005D" w:rsidRPr="00D319C2">
        <w:rPr>
          <w:rFonts w:ascii="Arial" w:hAnsi="Arial" w:cs="Arial"/>
          <w:sz w:val="24"/>
          <w:szCs w:val="24"/>
        </w:rPr>
        <w:t xml:space="preserve"> </w:t>
      </w:r>
      <w:r w:rsidR="00441EC0">
        <w:rPr>
          <w:rFonts w:ascii="Arial" w:hAnsi="Arial" w:cs="Arial"/>
          <w:sz w:val="24"/>
          <w:szCs w:val="24"/>
        </w:rPr>
        <w:t>efficacy cannot be solely judged by</w:t>
      </w:r>
      <w:r w:rsidR="003B5274" w:rsidRPr="00D319C2">
        <w:rPr>
          <w:rFonts w:ascii="Arial" w:hAnsi="Arial" w:cs="Arial"/>
          <w:sz w:val="24"/>
          <w:szCs w:val="24"/>
        </w:rPr>
        <w:t xml:space="preserve"> </w:t>
      </w:r>
      <w:r w:rsidR="0001072C" w:rsidRPr="00D319C2">
        <w:rPr>
          <w:rFonts w:ascii="Arial" w:hAnsi="Arial" w:cs="Arial"/>
          <w:sz w:val="24"/>
          <w:szCs w:val="24"/>
        </w:rPr>
        <w:t xml:space="preserve">visible </w:t>
      </w:r>
      <w:r w:rsidR="003B5274" w:rsidRPr="00D319C2">
        <w:rPr>
          <w:rFonts w:ascii="Arial" w:hAnsi="Arial" w:cs="Arial"/>
          <w:sz w:val="24"/>
          <w:szCs w:val="24"/>
        </w:rPr>
        <w:t>engagement</w:t>
      </w:r>
      <w:r w:rsidR="0064346D">
        <w:rPr>
          <w:rFonts w:ascii="Arial" w:hAnsi="Arial" w:cs="Arial"/>
          <w:sz w:val="24"/>
          <w:szCs w:val="24"/>
        </w:rPr>
        <w:t>,</w:t>
      </w:r>
      <w:r w:rsidR="00BD61C1" w:rsidRPr="00D319C2">
        <w:rPr>
          <w:rFonts w:ascii="Arial" w:hAnsi="Arial" w:cs="Arial"/>
          <w:sz w:val="24"/>
          <w:szCs w:val="24"/>
        </w:rPr>
        <w:t xml:space="preserve"> but </w:t>
      </w:r>
      <w:r w:rsidR="00441EC0">
        <w:rPr>
          <w:rFonts w:ascii="Arial" w:hAnsi="Arial" w:cs="Arial"/>
          <w:sz w:val="24"/>
          <w:szCs w:val="24"/>
        </w:rPr>
        <w:t>by learners</w:t>
      </w:r>
      <w:r w:rsidR="00BD61C1" w:rsidRPr="00D319C2">
        <w:rPr>
          <w:rFonts w:ascii="Arial" w:hAnsi="Arial" w:cs="Arial"/>
          <w:sz w:val="24"/>
          <w:szCs w:val="24"/>
        </w:rPr>
        <w:t xml:space="preserve"> </w:t>
      </w:r>
      <w:r w:rsidR="003E3ED7">
        <w:rPr>
          <w:rFonts w:ascii="Arial" w:hAnsi="Arial" w:cs="Arial"/>
          <w:sz w:val="24"/>
          <w:szCs w:val="24"/>
        </w:rPr>
        <w:t>demonstrating</w:t>
      </w:r>
      <w:r w:rsidR="00BD61C1" w:rsidRPr="00D319C2">
        <w:rPr>
          <w:rFonts w:ascii="Arial" w:hAnsi="Arial" w:cs="Arial"/>
          <w:sz w:val="24"/>
          <w:szCs w:val="24"/>
        </w:rPr>
        <w:t xml:space="preserve"> </w:t>
      </w:r>
      <w:r w:rsidR="00A125BE" w:rsidRPr="00D319C2">
        <w:rPr>
          <w:rFonts w:ascii="Arial" w:hAnsi="Arial" w:cs="Arial"/>
          <w:sz w:val="24"/>
          <w:szCs w:val="24"/>
        </w:rPr>
        <w:t xml:space="preserve">evidence of </w:t>
      </w:r>
      <w:r w:rsidR="0064346D">
        <w:rPr>
          <w:rFonts w:ascii="Arial" w:hAnsi="Arial" w:cs="Arial"/>
          <w:sz w:val="24"/>
          <w:szCs w:val="24"/>
        </w:rPr>
        <w:t xml:space="preserve">their </w:t>
      </w:r>
      <w:r w:rsidR="003E3ED7">
        <w:rPr>
          <w:rFonts w:ascii="Arial" w:hAnsi="Arial" w:cs="Arial"/>
          <w:sz w:val="24"/>
          <w:szCs w:val="24"/>
        </w:rPr>
        <w:t xml:space="preserve">own </w:t>
      </w:r>
      <w:r w:rsidR="00A125BE" w:rsidRPr="00D319C2">
        <w:rPr>
          <w:rFonts w:ascii="Arial" w:hAnsi="Arial" w:cs="Arial"/>
          <w:sz w:val="24"/>
          <w:szCs w:val="24"/>
        </w:rPr>
        <w:t xml:space="preserve">understanding. </w:t>
      </w:r>
      <w:r w:rsidR="003E3ED7">
        <w:rPr>
          <w:rFonts w:ascii="Arial" w:hAnsi="Arial" w:cs="Arial"/>
          <w:sz w:val="24"/>
          <w:szCs w:val="24"/>
        </w:rPr>
        <w:t xml:space="preserve">As such </w:t>
      </w:r>
      <w:r w:rsidR="00886EAC" w:rsidRPr="00D319C2">
        <w:rPr>
          <w:rFonts w:ascii="Arial" w:hAnsi="Arial" w:cs="Arial"/>
          <w:sz w:val="24"/>
          <w:szCs w:val="24"/>
        </w:rPr>
        <w:t xml:space="preserve">Tutor 1’s </w:t>
      </w:r>
      <w:r w:rsidR="00147459" w:rsidRPr="00D319C2">
        <w:rPr>
          <w:rFonts w:ascii="Arial" w:hAnsi="Arial" w:cs="Arial"/>
          <w:sz w:val="24"/>
          <w:szCs w:val="24"/>
        </w:rPr>
        <w:t>initial assessment</w:t>
      </w:r>
      <w:r w:rsidR="003E3ED7">
        <w:rPr>
          <w:rFonts w:ascii="Arial" w:hAnsi="Arial" w:cs="Arial"/>
          <w:sz w:val="24"/>
          <w:szCs w:val="24"/>
        </w:rPr>
        <w:t xml:space="preserve"> to </w:t>
      </w:r>
      <w:r w:rsidR="005C3F83" w:rsidRPr="00D319C2">
        <w:rPr>
          <w:rFonts w:ascii="Arial" w:hAnsi="Arial" w:cs="Arial"/>
          <w:sz w:val="24"/>
          <w:szCs w:val="24"/>
        </w:rPr>
        <w:t>identify</w:t>
      </w:r>
      <w:r w:rsidR="0064346D">
        <w:rPr>
          <w:rFonts w:ascii="Arial" w:hAnsi="Arial" w:cs="Arial"/>
          <w:sz w:val="24"/>
          <w:szCs w:val="24"/>
        </w:rPr>
        <w:t>ing</w:t>
      </w:r>
      <w:r w:rsidR="005C3F83" w:rsidRPr="00D319C2">
        <w:rPr>
          <w:rFonts w:ascii="Arial" w:hAnsi="Arial" w:cs="Arial"/>
          <w:sz w:val="24"/>
          <w:szCs w:val="24"/>
        </w:rPr>
        <w:t xml:space="preserve"> starting points</w:t>
      </w:r>
      <w:r w:rsidR="00632012" w:rsidRPr="00D319C2">
        <w:rPr>
          <w:rFonts w:ascii="Arial" w:hAnsi="Arial" w:cs="Arial"/>
          <w:sz w:val="24"/>
          <w:szCs w:val="24"/>
        </w:rPr>
        <w:t xml:space="preserve"> </w:t>
      </w:r>
      <w:r w:rsidR="003E3ED7">
        <w:rPr>
          <w:rFonts w:ascii="Arial" w:hAnsi="Arial" w:cs="Arial"/>
          <w:sz w:val="24"/>
          <w:szCs w:val="24"/>
        </w:rPr>
        <w:t xml:space="preserve">is vital, </w:t>
      </w:r>
      <w:proofErr w:type="gramStart"/>
      <w:r w:rsidR="00DF34A4" w:rsidRPr="00D319C2">
        <w:rPr>
          <w:rFonts w:ascii="Arial" w:hAnsi="Arial" w:cs="Arial"/>
          <w:sz w:val="24"/>
          <w:szCs w:val="24"/>
        </w:rPr>
        <w:t>as</w:t>
      </w:r>
      <w:r w:rsidR="00441EC0">
        <w:rPr>
          <w:rFonts w:ascii="Arial" w:hAnsi="Arial" w:cs="Arial"/>
          <w:sz w:val="24"/>
          <w:szCs w:val="24"/>
        </w:rPr>
        <w:t xml:space="preserve">  </w:t>
      </w:r>
      <w:r w:rsidR="0059335E" w:rsidRPr="00D319C2">
        <w:rPr>
          <w:rFonts w:ascii="Arial" w:hAnsi="Arial" w:cs="Arial"/>
          <w:sz w:val="24"/>
          <w:szCs w:val="24"/>
        </w:rPr>
        <w:t>assessment</w:t>
      </w:r>
      <w:r w:rsidR="0064346D">
        <w:rPr>
          <w:rFonts w:ascii="Arial" w:hAnsi="Arial" w:cs="Arial"/>
          <w:sz w:val="24"/>
          <w:szCs w:val="24"/>
        </w:rPr>
        <w:t>s</w:t>
      </w:r>
      <w:proofErr w:type="gramEnd"/>
      <w:r w:rsidR="0059335E" w:rsidRPr="00D319C2">
        <w:rPr>
          <w:rFonts w:ascii="Arial" w:hAnsi="Arial" w:cs="Arial"/>
          <w:sz w:val="24"/>
          <w:szCs w:val="24"/>
        </w:rPr>
        <w:t xml:space="preserve"> </w:t>
      </w:r>
      <w:r w:rsidR="0064346D">
        <w:rPr>
          <w:rFonts w:ascii="Arial" w:hAnsi="Arial" w:cs="Arial"/>
          <w:sz w:val="24"/>
          <w:szCs w:val="24"/>
        </w:rPr>
        <w:t>have</w:t>
      </w:r>
      <w:r w:rsidR="0059335E" w:rsidRPr="00D319C2">
        <w:rPr>
          <w:rFonts w:ascii="Arial" w:hAnsi="Arial" w:cs="Arial"/>
          <w:sz w:val="24"/>
          <w:szCs w:val="24"/>
        </w:rPr>
        <w:t xml:space="preserve"> greater </w:t>
      </w:r>
      <w:r w:rsidR="0064346D">
        <w:rPr>
          <w:rFonts w:ascii="Arial" w:hAnsi="Arial" w:cs="Arial"/>
          <w:sz w:val="24"/>
          <w:szCs w:val="24"/>
        </w:rPr>
        <w:t xml:space="preserve">value </w:t>
      </w:r>
      <w:r w:rsidR="0059335E" w:rsidRPr="00D319C2">
        <w:rPr>
          <w:rFonts w:ascii="Arial" w:hAnsi="Arial" w:cs="Arial"/>
          <w:sz w:val="24"/>
          <w:szCs w:val="24"/>
        </w:rPr>
        <w:t>when</w:t>
      </w:r>
      <w:r w:rsidR="007B78B8" w:rsidRPr="00D319C2">
        <w:rPr>
          <w:rFonts w:ascii="Arial" w:hAnsi="Arial" w:cs="Arial"/>
          <w:sz w:val="24"/>
          <w:szCs w:val="24"/>
        </w:rPr>
        <w:t xml:space="preserve"> </w:t>
      </w:r>
      <w:r w:rsidR="00441EC0">
        <w:rPr>
          <w:rFonts w:ascii="Arial" w:hAnsi="Arial" w:cs="Arial"/>
          <w:sz w:val="24"/>
          <w:szCs w:val="24"/>
        </w:rPr>
        <w:t>their</w:t>
      </w:r>
      <w:r w:rsidR="007B78B8" w:rsidRPr="00D319C2">
        <w:rPr>
          <w:rFonts w:ascii="Arial" w:hAnsi="Arial" w:cs="Arial"/>
          <w:sz w:val="24"/>
          <w:szCs w:val="24"/>
        </w:rPr>
        <w:t xml:space="preserve"> evidence </w:t>
      </w:r>
      <w:r w:rsidR="007528A7" w:rsidRPr="00D319C2">
        <w:rPr>
          <w:rFonts w:ascii="Arial" w:hAnsi="Arial" w:cs="Arial"/>
          <w:sz w:val="24"/>
          <w:szCs w:val="24"/>
        </w:rPr>
        <w:t xml:space="preserve">can </w:t>
      </w:r>
      <w:r w:rsidR="00441EC0">
        <w:rPr>
          <w:rFonts w:ascii="Arial" w:hAnsi="Arial" w:cs="Arial"/>
          <w:sz w:val="24"/>
          <w:szCs w:val="24"/>
        </w:rPr>
        <w:t>be used to</w:t>
      </w:r>
      <w:r w:rsidR="0059335E" w:rsidRPr="00D319C2">
        <w:rPr>
          <w:rFonts w:ascii="Arial" w:hAnsi="Arial" w:cs="Arial"/>
          <w:sz w:val="24"/>
          <w:szCs w:val="24"/>
        </w:rPr>
        <w:t xml:space="preserve"> guide</w:t>
      </w:r>
      <w:r w:rsidR="0064346D">
        <w:rPr>
          <w:rFonts w:ascii="Arial" w:hAnsi="Arial" w:cs="Arial"/>
          <w:sz w:val="24"/>
          <w:szCs w:val="24"/>
        </w:rPr>
        <w:t xml:space="preserve"> the next</w:t>
      </w:r>
      <w:r w:rsidR="0059335E" w:rsidRPr="00D319C2">
        <w:rPr>
          <w:rFonts w:ascii="Arial" w:hAnsi="Arial" w:cs="Arial"/>
          <w:sz w:val="24"/>
          <w:szCs w:val="24"/>
        </w:rPr>
        <w:t xml:space="preserve"> </w:t>
      </w:r>
      <w:r w:rsidR="0064346D">
        <w:rPr>
          <w:rFonts w:ascii="Arial" w:hAnsi="Arial" w:cs="Arial"/>
          <w:sz w:val="24"/>
          <w:szCs w:val="24"/>
        </w:rPr>
        <w:t xml:space="preserve">phase of </w:t>
      </w:r>
      <w:r w:rsidR="00673C4E" w:rsidRPr="00D319C2">
        <w:rPr>
          <w:rFonts w:ascii="Arial" w:hAnsi="Arial" w:cs="Arial"/>
          <w:sz w:val="24"/>
          <w:szCs w:val="24"/>
        </w:rPr>
        <w:t>teaching</w:t>
      </w:r>
      <w:r w:rsidR="00247785">
        <w:rPr>
          <w:rFonts w:ascii="Arial" w:hAnsi="Arial" w:cs="Arial"/>
          <w:sz w:val="24"/>
          <w:szCs w:val="24"/>
        </w:rPr>
        <w:t>,</w:t>
      </w:r>
      <w:r w:rsidR="007528A7" w:rsidRPr="00D319C2">
        <w:rPr>
          <w:rFonts w:ascii="Arial" w:hAnsi="Arial" w:cs="Arial"/>
          <w:sz w:val="24"/>
          <w:szCs w:val="24"/>
        </w:rPr>
        <w:t xml:space="preserve"> </w:t>
      </w:r>
      <w:r w:rsidR="00B27E9A" w:rsidRPr="00D319C2">
        <w:rPr>
          <w:rFonts w:ascii="Arial" w:hAnsi="Arial" w:cs="Arial"/>
          <w:sz w:val="24"/>
          <w:szCs w:val="24"/>
        </w:rPr>
        <w:t xml:space="preserve">supported by </w:t>
      </w:r>
      <w:r w:rsidR="00A00B58" w:rsidRPr="00D319C2">
        <w:rPr>
          <w:rFonts w:ascii="Arial" w:hAnsi="Arial" w:cs="Arial"/>
          <w:b/>
          <w:bCs/>
          <w:sz w:val="24"/>
          <w:szCs w:val="24"/>
        </w:rPr>
        <w:t>Gross, Prediger (2024</w:t>
      </w:r>
      <w:r w:rsidR="00A00B58" w:rsidRPr="00D319C2">
        <w:rPr>
          <w:rFonts w:ascii="Arial" w:hAnsi="Arial" w:cs="Arial"/>
          <w:sz w:val="24"/>
          <w:szCs w:val="24"/>
        </w:rPr>
        <w:t>).</w:t>
      </w:r>
      <w:r w:rsidR="00DF34A4" w:rsidRPr="00D319C2">
        <w:rPr>
          <w:rFonts w:ascii="Arial" w:hAnsi="Arial" w:cs="Arial"/>
          <w:sz w:val="24"/>
          <w:szCs w:val="24"/>
        </w:rPr>
        <w:t xml:space="preserve"> </w:t>
      </w:r>
    </w:p>
    <w:p w14:paraId="276BFAE5" w14:textId="77777777" w:rsidR="009757D4" w:rsidRPr="00D319C2" w:rsidRDefault="009757D4" w:rsidP="002862EE">
      <w:pPr>
        <w:jc w:val="both"/>
        <w:rPr>
          <w:rFonts w:ascii="Arial" w:hAnsi="Arial" w:cs="Arial"/>
          <w:sz w:val="24"/>
          <w:szCs w:val="24"/>
        </w:rPr>
      </w:pPr>
    </w:p>
    <w:p w14:paraId="0EAEA541" w14:textId="49DC8BAE" w:rsidR="00765F93" w:rsidRPr="00D319C2" w:rsidRDefault="00DF34A4" w:rsidP="002862EE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A</w:t>
      </w:r>
      <w:r w:rsidR="00242F18" w:rsidRPr="00D319C2">
        <w:rPr>
          <w:rFonts w:ascii="Arial" w:hAnsi="Arial" w:cs="Arial"/>
          <w:sz w:val="24"/>
          <w:szCs w:val="24"/>
        </w:rPr>
        <w:t>s evaluated before</w:t>
      </w:r>
      <w:r w:rsidR="00566B7A" w:rsidRPr="00D319C2">
        <w:rPr>
          <w:rFonts w:ascii="Arial" w:hAnsi="Arial" w:cs="Arial"/>
          <w:sz w:val="24"/>
          <w:szCs w:val="24"/>
        </w:rPr>
        <w:t>,</w:t>
      </w:r>
      <w:r w:rsidR="004C4FCF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>encouraging</w:t>
      </w:r>
      <w:r w:rsidR="004C4FCF" w:rsidRPr="00D319C2">
        <w:rPr>
          <w:rFonts w:ascii="Arial" w:hAnsi="Arial" w:cs="Arial"/>
          <w:sz w:val="24"/>
          <w:szCs w:val="24"/>
        </w:rPr>
        <w:t xml:space="preserve"> par</w:t>
      </w:r>
      <w:r w:rsidR="00891B8D" w:rsidRPr="00D319C2">
        <w:rPr>
          <w:rFonts w:ascii="Arial" w:hAnsi="Arial" w:cs="Arial"/>
          <w:sz w:val="24"/>
          <w:szCs w:val="24"/>
        </w:rPr>
        <w:t>ticipation,</w:t>
      </w:r>
      <w:r w:rsidR="00CF1E5C" w:rsidRPr="00D319C2">
        <w:rPr>
          <w:rFonts w:ascii="Arial" w:hAnsi="Arial" w:cs="Arial"/>
          <w:sz w:val="24"/>
          <w:szCs w:val="24"/>
        </w:rPr>
        <w:t xml:space="preserve"> ha</w:t>
      </w:r>
      <w:r w:rsidR="00566B7A" w:rsidRPr="00D319C2">
        <w:rPr>
          <w:rFonts w:ascii="Arial" w:hAnsi="Arial" w:cs="Arial"/>
          <w:sz w:val="24"/>
          <w:szCs w:val="24"/>
        </w:rPr>
        <w:t>s</w:t>
      </w:r>
      <w:r w:rsidR="00CF1E5C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>limitations</w:t>
      </w:r>
      <w:r w:rsidR="00CF1E5C" w:rsidRPr="00D319C2">
        <w:rPr>
          <w:rFonts w:ascii="Arial" w:hAnsi="Arial" w:cs="Arial"/>
          <w:sz w:val="24"/>
          <w:szCs w:val="24"/>
        </w:rPr>
        <w:t xml:space="preserve"> in gathering demonstrated learning</w:t>
      </w:r>
      <w:r w:rsidR="00CB7605" w:rsidRPr="00D319C2">
        <w:rPr>
          <w:rFonts w:ascii="Arial" w:hAnsi="Arial" w:cs="Arial"/>
          <w:sz w:val="24"/>
          <w:szCs w:val="24"/>
        </w:rPr>
        <w:t xml:space="preserve"> </w:t>
      </w:r>
      <w:r w:rsidR="00CB7605" w:rsidRPr="00D319C2">
        <w:rPr>
          <w:rFonts w:ascii="Arial" w:hAnsi="Arial" w:cs="Arial"/>
          <w:b/>
          <w:sz w:val="24"/>
          <w:szCs w:val="24"/>
        </w:rPr>
        <w:t>Morris, Perry and Wardle (2021)</w:t>
      </w:r>
      <w:r w:rsidR="00CB7605" w:rsidRPr="00D319C2">
        <w:rPr>
          <w:rFonts w:ascii="Arial" w:hAnsi="Arial" w:cs="Arial"/>
          <w:sz w:val="24"/>
          <w:szCs w:val="24"/>
        </w:rPr>
        <w:t xml:space="preserve">. </w:t>
      </w:r>
      <w:r w:rsidR="00891B8D" w:rsidRPr="00D319C2">
        <w:rPr>
          <w:rFonts w:ascii="Arial" w:hAnsi="Arial" w:cs="Arial"/>
          <w:sz w:val="24"/>
          <w:szCs w:val="24"/>
        </w:rPr>
        <w:t>As such,</w:t>
      </w:r>
      <w:r w:rsidR="00CB7605" w:rsidRPr="00D319C2">
        <w:rPr>
          <w:rFonts w:ascii="Arial" w:hAnsi="Arial" w:cs="Arial"/>
          <w:sz w:val="24"/>
          <w:szCs w:val="24"/>
        </w:rPr>
        <w:t xml:space="preserve"> I would </w:t>
      </w:r>
      <w:r w:rsidR="00242F18" w:rsidRPr="00D319C2">
        <w:rPr>
          <w:rFonts w:ascii="Arial" w:hAnsi="Arial" w:cs="Arial"/>
          <w:sz w:val="24"/>
          <w:szCs w:val="24"/>
        </w:rPr>
        <w:t>sequence</w:t>
      </w:r>
      <w:r w:rsidR="00CB7605" w:rsidRPr="00D319C2">
        <w:rPr>
          <w:rFonts w:ascii="Arial" w:hAnsi="Arial" w:cs="Arial"/>
          <w:sz w:val="24"/>
          <w:szCs w:val="24"/>
        </w:rPr>
        <w:t xml:space="preserve"> </w:t>
      </w:r>
      <w:r w:rsidR="00242F18" w:rsidRPr="00D319C2">
        <w:rPr>
          <w:rFonts w:ascii="Arial" w:hAnsi="Arial" w:cs="Arial"/>
          <w:sz w:val="24"/>
          <w:szCs w:val="24"/>
        </w:rPr>
        <w:t xml:space="preserve">assessments at the end </w:t>
      </w:r>
      <w:r w:rsidR="00566B7A" w:rsidRPr="00D319C2">
        <w:rPr>
          <w:rFonts w:ascii="Arial" w:hAnsi="Arial" w:cs="Arial"/>
          <w:sz w:val="24"/>
          <w:szCs w:val="24"/>
        </w:rPr>
        <w:t>of each</w:t>
      </w:r>
      <w:r w:rsidR="00242F18" w:rsidRPr="00D319C2">
        <w:rPr>
          <w:rFonts w:ascii="Arial" w:hAnsi="Arial" w:cs="Arial"/>
          <w:sz w:val="24"/>
          <w:szCs w:val="24"/>
        </w:rPr>
        <w:t xml:space="preserve"> scaffold improving </w:t>
      </w:r>
      <w:r w:rsidR="00F87036" w:rsidRPr="00D319C2">
        <w:rPr>
          <w:rFonts w:ascii="Arial" w:hAnsi="Arial" w:cs="Arial"/>
          <w:sz w:val="24"/>
          <w:szCs w:val="24"/>
        </w:rPr>
        <w:t xml:space="preserve">learning </w:t>
      </w:r>
      <w:r w:rsidR="00FB32A8" w:rsidRPr="00D319C2">
        <w:rPr>
          <w:rFonts w:ascii="Arial" w:hAnsi="Arial" w:cs="Arial"/>
          <w:sz w:val="24"/>
          <w:szCs w:val="24"/>
        </w:rPr>
        <w:t>wit</w:t>
      </w:r>
      <w:r w:rsidR="00891B8D" w:rsidRPr="00D319C2">
        <w:rPr>
          <w:rFonts w:ascii="Arial" w:hAnsi="Arial" w:cs="Arial"/>
          <w:sz w:val="24"/>
          <w:szCs w:val="24"/>
        </w:rPr>
        <w:t>h dialogue,</w:t>
      </w:r>
      <w:r w:rsidR="00CB7605" w:rsidRPr="00D319C2">
        <w:rPr>
          <w:rFonts w:ascii="Arial" w:hAnsi="Arial" w:cs="Arial"/>
          <w:sz w:val="24"/>
          <w:szCs w:val="24"/>
        </w:rPr>
        <w:t xml:space="preserve"> as T</w:t>
      </w:r>
      <w:r w:rsidR="00891B8D" w:rsidRPr="00D319C2">
        <w:rPr>
          <w:rFonts w:ascii="Arial" w:hAnsi="Arial" w:cs="Arial"/>
          <w:sz w:val="24"/>
          <w:szCs w:val="24"/>
        </w:rPr>
        <w:t>utor 1 did,</w:t>
      </w:r>
      <w:r w:rsidR="0083404D" w:rsidRPr="00D319C2">
        <w:rPr>
          <w:rFonts w:ascii="Arial" w:hAnsi="Arial" w:cs="Arial"/>
          <w:sz w:val="24"/>
          <w:szCs w:val="24"/>
        </w:rPr>
        <w:t xml:space="preserve"> t</w:t>
      </w:r>
      <w:r w:rsidR="00CB7605" w:rsidRPr="00D319C2">
        <w:rPr>
          <w:rFonts w:ascii="Arial" w:hAnsi="Arial" w:cs="Arial"/>
          <w:sz w:val="24"/>
          <w:szCs w:val="24"/>
        </w:rPr>
        <w:t xml:space="preserve">o measure </w:t>
      </w:r>
      <w:r w:rsidR="00242F18" w:rsidRPr="00D319C2">
        <w:rPr>
          <w:rFonts w:ascii="Arial" w:hAnsi="Arial" w:cs="Arial"/>
          <w:sz w:val="24"/>
          <w:szCs w:val="24"/>
        </w:rPr>
        <w:t>develop</w:t>
      </w:r>
      <w:r w:rsidR="00D54CBF" w:rsidRPr="00D319C2">
        <w:rPr>
          <w:rFonts w:ascii="Arial" w:hAnsi="Arial" w:cs="Arial"/>
          <w:sz w:val="24"/>
          <w:szCs w:val="24"/>
        </w:rPr>
        <w:t>ed</w:t>
      </w:r>
      <w:r w:rsidR="00242F18" w:rsidRPr="00D319C2">
        <w:rPr>
          <w:rFonts w:ascii="Arial" w:hAnsi="Arial" w:cs="Arial"/>
          <w:sz w:val="24"/>
          <w:szCs w:val="24"/>
        </w:rPr>
        <w:t xml:space="preserve"> understanding. </w:t>
      </w:r>
      <w:r w:rsidR="0034412B" w:rsidRPr="00D319C2">
        <w:rPr>
          <w:rFonts w:ascii="Arial" w:hAnsi="Arial" w:cs="Arial"/>
          <w:sz w:val="24"/>
          <w:szCs w:val="24"/>
        </w:rPr>
        <w:t xml:space="preserve"> </w:t>
      </w:r>
    </w:p>
    <w:p w14:paraId="16B58D09" w14:textId="77777777" w:rsidR="000F60EF" w:rsidRPr="00D319C2" w:rsidRDefault="000F60EF" w:rsidP="00A53E99">
      <w:pPr>
        <w:rPr>
          <w:rFonts w:ascii="Arial" w:hAnsi="Arial" w:cs="Arial"/>
          <w:sz w:val="24"/>
          <w:szCs w:val="24"/>
        </w:rPr>
      </w:pPr>
    </w:p>
    <w:p w14:paraId="6958E5AA" w14:textId="76E5361C" w:rsidR="00D85207" w:rsidRPr="00D319C2" w:rsidRDefault="00527054" w:rsidP="00E50A77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I also lear</w:t>
      </w:r>
      <w:r w:rsidR="001B7C61" w:rsidRPr="00D319C2">
        <w:rPr>
          <w:rFonts w:ascii="Arial" w:hAnsi="Arial" w:cs="Arial"/>
          <w:sz w:val="24"/>
          <w:szCs w:val="24"/>
        </w:rPr>
        <w:t xml:space="preserve">nt concepts </w:t>
      </w:r>
      <w:r w:rsidR="00D20B22">
        <w:rPr>
          <w:rFonts w:ascii="Arial" w:hAnsi="Arial" w:cs="Arial"/>
          <w:sz w:val="24"/>
          <w:szCs w:val="24"/>
        </w:rPr>
        <w:t xml:space="preserve">can be put into </w:t>
      </w:r>
      <w:r w:rsidR="00FA61B2">
        <w:rPr>
          <w:rFonts w:ascii="Arial" w:hAnsi="Arial" w:cs="Arial"/>
          <w:sz w:val="24"/>
          <w:szCs w:val="24"/>
        </w:rPr>
        <w:t xml:space="preserve">context </w:t>
      </w:r>
      <w:r w:rsidR="00D0770B" w:rsidRPr="00D319C2">
        <w:rPr>
          <w:rFonts w:ascii="Arial" w:hAnsi="Arial" w:cs="Arial"/>
          <w:sz w:val="24"/>
          <w:szCs w:val="24"/>
        </w:rPr>
        <w:t>w</w:t>
      </w:r>
      <w:r w:rsidR="00FA61B2">
        <w:rPr>
          <w:rFonts w:ascii="Arial" w:hAnsi="Arial" w:cs="Arial"/>
          <w:sz w:val="24"/>
          <w:szCs w:val="24"/>
        </w:rPr>
        <w:t>hen analysed against</w:t>
      </w:r>
      <w:r w:rsidR="00D0770B" w:rsidRPr="00D319C2">
        <w:rPr>
          <w:rFonts w:ascii="Arial" w:hAnsi="Arial" w:cs="Arial"/>
          <w:sz w:val="24"/>
          <w:szCs w:val="24"/>
        </w:rPr>
        <w:t xml:space="preserve"> real life </w:t>
      </w:r>
      <w:r w:rsidR="00513DE5" w:rsidRPr="00D319C2">
        <w:rPr>
          <w:rFonts w:ascii="Arial" w:hAnsi="Arial" w:cs="Arial"/>
          <w:sz w:val="24"/>
          <w:szCs w:val="24"/>
        </w:rPr>
        <w:t>scenarios</w:t>
      </w:r>
      <w:r w:rsidR="00D0770B" w:rsidRPr="00D319C2">
        <w:rPr>
          <w:rFonts w:ascii="Arial" w:hAnsi="Arial" w:cs="Arial"/>
          <w:sz w:val="24"/>
          <w:szCs w:val="24"/>
        </w:rPr>
        <w:t xml:space="preserve"> </w:t>
      </w:r>
      <w:r w:rsidR="00FA61B2">
        <w:rPr>
          <w:rFonts w:ascii="Arial" w:hAnsi="Arial" w:cs="Arial"/>
          <w:sz w:val="24"/>
          <w:szCs w:val="24"/>
        </w:rPr>
        <w:t xml:space="preserve">and </w:t>
      </w:r>
      <w:r w:rsidR="001B7C61" w:rsidRPr="00D319C2">
        <w:rPr>
          <w:rFonts w:ascii="Arial" w:hAnsi="Arial" w:cs="Arial"/>
          <w:sz w:val="24"/>
          <w:szCs w:val="24"/>
        </w:rPr>
        <w:t xml:space="preserve">promotes </w:t>
      </w:r>
      <w:r w:rsidR="00866187" w:rsidRPr="00D319C2">
        <w:rPr>
          <w:rFonts w:ascii="Arial" w:hAnsi="Arial" w:cs="Arial"/>
          <w:sz w:val="24"/>
          <w:szCs w:val="24"/>
        </w:rPr>
        <w:t>critical thinkin</w:t>
      </w:r>
      <w:r w:rsidR="00FA61B2">
        <w:rPr>
          <w:rFonts w:ascii="Arial" w:hAnsi="Arial" w:cs="Arial"/>
          <w:sz w:val="24"/>
          <w:szCs w:val="24"/>
        </w:rPr>
        <w:t>g</w:t>
      </w:r>
      <w:r w:rsidR="000D14D9" w:rsidRPr="00D319C2">
        <w:rPr>
          <w:rFonts w:ascii="Arial" w:hAnsi="Arial" w:cs="Arial"/>
          <w:sz w:val="24"/>
          <w:szCs w:val="24"/>
        </w:rPr>
        <w:t>.</w:t>
      </w:r>
      <w:r w:rsidR="006021B1" w:rsidRPr="00D319C2">
        <w:rPr>
          <w:rFonts w:ascii="Arial" w:hAnsi="Arial" w:cs="Arial"/>
          <w:sz w:val="24"/>
          <w:szCs w:val="24"/>
        </w:rPr>
        <w:t xml:space="preserve"> </w:t>
      </w:r>
      <w:r w:rsidR="008508D0" w:rsidRPr="00D319C2">
        <w:rPr>
          <w:rFonts w:ascii="Arial" w:hAnsi="Arial" w:cs="Arial"/>
          <w:sz w:val="24"/>
          <w:szCs w:val="24"/>
        </w:rPr>
        <w:t>However,</w:t>
      </w:r>
      <w:r w:rsidR="001B7C61" w:rsidRPr="00D319C2">
        <w:rPr>
          <w:rFonts w:ascii="Arial" w:hAnsi="Arial" w:cs="Arial"/>
          <w:sz w:val="24"/>
          <w:szCs w:val="24"/>
        </w:rPr>
        <w:t xml:space="preserve"> </w:t>
      </w:r>
      <w:r w:rsidR="008508D0" w:rsidRPr="00D319C2">
        <w:rPr>
          <w:rFonts w:ascii="Arial" w:hAnsi="Arial" w:cs="Arial"/>
          <w:sz w:val="24"/>
          <w:szCs w:val="24"/>
        </w:rPr>
        <w:t>deeper</w:t>
      </w:r>
      <w:r w:rsidR="001B7C61" w:rsidRPr="00D319C2">
        <w:rPr>
          <w:rFonts w:ascii="Arial" w:hAnsi="Arial" w:cs="Arial"/>
          <w:sz w:val="24"/>
          <w:szCs w:val="24"/>
        </w:rPr>
        <w:t xml:space="preserve"> understanding </w:t>
      </w:r>
      <w:r w:rsidR="00D54CBF" w:rsidRPr="00D319C2">
        <w:rPr>
          <w:rFonts w:ascii="Arial" w:hAnsi="Arial" w:cs="Arial"/>
          <w:sz w:val="24"/>
          <w:szCs w:val="24"/>
        </w:rPr>
        <w:t>should</w:t>
      </w:r>
      <w:r w:rsidR="001B7C61" w:rsidRPr="00D319C2">
        <w:rPr>
          <w:rFonts w:ascii="Arial" w:hAnsi="Arial" w:cs="Arial"/>
          <w:sz w:val="24"/>
          <w:szCs w:val="24"/>
        </w:rPr>
        <w:t xml:space="preserve"> </w:t>
      </w:r>
      <w:r w:rsidR="00FF3C5A" w:rsidRPr="00D319C2">
        <w:rPr>
          <w:rFonts w:ascii="Arial" w:hAnsi="Arial" w:cs="Arial"/>
          <w:sz w:val="24"/>
          <w:szCs w:val="24"/>
        </w:rPr>
        <w:t xml:space="preserve">be developed </w:t>
      </w:r>
      <w:r w:rsidR="008508D0" w:rsidRPr="00D319C2">
        <w:rPr>
          <w:rFonts w:ascii="Arial" w:hAnsi="Arial" w:cs="Arial"/>
          <w:sz w:val="24"/>
          <w:szCs w:val="24"/>
        </w:rPr>
        <w:t>with</w:t>
      </w:r>
      <w:r w:rsidR="00FF3C5A" w:rsidRPr="00D319C2">
        <w:rPr>
          <w:rFonts w:ascii="Arial" w:hAnsi="Arial" w:cs="Arial"/>
          <w:sz w:val="24"/>
          <w:szCs w:val="24"/>
        </w:rPr>
        <w:t xml:space="preserve"> </w:t>
      </w:r>
      <w:r w:rsidR="00612912" w:rsidRPr="00D319C2">
        <w:rPr>
          <w:rFonts w:ascii="Arial" w:hAnsi="Arial" w:cs="Arial"/>
          <w:sz w:val="24"/>
          <w:szCs w:val="24"/>
        </w:rPr>
        <w:t>scaffold</w:t>
      </w:r>
      <w:r w:rsidR="00FF3C5A" w:rsidRPr="00D319C2">
        <w:rPr>
          <w:rFonts w:ascii="Arial" w:hAnsi="Arial" w:cs="Arial"/>
          <w:sz w:val="24"/>
          <w:szCs w:val="24"/>
        </w:rPr>
        <w:t>ed dialogue</w:t>
      </w:r>
      <w:r w:rsidR="00612912" w:rsidRPr="00D319C2">
        <w:rPr>
          <w:rFonts w:ascii="Arial" w:hAnsi="Arial" w:cs="Arial"/>
          <w:sz w:val="24"/>
          <w:szCs w:val="24"/>
        </w:rPr>
        <w:t xml:space="preserve"> </w:t>
      </w:r>
      <w:r w:rsidR="00FF3C5A" w:rsidRPr="00D319C2">
        <w:rPr>
          <w:rFonts w:ascii="Arial" w:hAnsi="Arial" w:cs="Arial"/>
          <w:sz w:val="24"/>
          <w:szCs w:val="24"/>
        </w:rPr>
        <w:t>for learners to justify</w:t>
      </w:r>
      <w:r w:rsidR="00A2471E" w:rsidRPr="00D319C2">
        <w:rPr>
          <w:rFonts w:ascii="Arial" w:hAnsi="Arial" w:cs="Arial"/>
          <w:sz w:val="24"/>
          <w:szCs w:val="24"/>
        </w:rPr>
        <w:t>, apply reasoning to</w:t>
      </w:r>
      <w:r w:rsidR="002F0D6B" w:rsidRPr="00D319C2">
        <w:rPr>
          <w:rFonts w:ascii="Arial" w:hAnsi="Arial" w:cs="Arial"/>
          <w:sz w:val="24"/>
          <w:szCs w:val="24"/>
        </w:rPr>
        <w:t xml:space="preserve"> </w:t>
      </w:r>
      <w:r w:rsidR="00A2471E" w:rsidRPr="00D319C2">
        <w:rPr>
          <w:rFonts w:ascii="Arial" w:hAnsi="Arial" w:cs="Arial"/>
          <w:sz w:val="24"/>
          <w:szCs w:val="24"/>
        </w:rPr>
        <w:t>support self-</w:t>
      </w:r>
      <w:r w:rsidR="00A2471E" w:rsidRPr="00D319C2">
        <w:rPr>
          <w:rFonts w:ascii="Arial" w:hAnsi="Arial" w:cs="Arial"/>
          <w:sz w:val="24"/>
          <w:szCs w:val="24"/>
        </w:rPr>
        <w:lastRenderedPageBreak/>
        <w:t>explan</w:t>
      </w:r>
      <w:r w:rsidR="00590DDE" w:rsidRPr="00D319C2">
        <w:rPr>
          <w:rFonts w:ascii="Arial" w:hAnsi="Arial" w:cs="Arial"/>
          <w:sz w:val="24"/>
          <w:szCs w:val="24"/>
        </w:rPr>
        <w:t xml:space="preserve">ation </w:t>
      </w:r>
      <w:r w:rsidR="00C54C02">
        <w:rPr>
          <w:rFonts w:ascii="Arial" w:hAnsi="Arial" w:cs="Arial"/>
          <w:sz w:val="24"/>
          <w:szCs w:val="24"/>
        </w:rPr>
        <w:t>to</w:t>
      </w:r>
      <w:r w:rsidR="00590DDE" w:rsidRPr="00D319C2">
        <w:rPr>
          <w:rFonts w:ascii="Arial" w:hAnsi="Arial" w:cs="Arial"/>
          <w:sz w:val="24"/>
          <w:szCs w:val="24"/>
        </w:rPr>
        <w:t xml:space="preserve"> internalise </w:t>
      </w:r>
      <w:r w:rsidR="008508D0" w:rsidRPr="00D319C2">
        <w:rPr>
          <w:rFonts w:ascii="Arial" w:hAnsi="Arial" w:cs="Arial"/>
          <w:sz w:val="24"/>
          <w:szCs w:val="24"/>
        </w:rPr>
        <w:t>knowledge</w:t>
      </w:r>
      <w:r w:rsidR="002F0D6B" w:rsidRPr="00D319C2">
        <w:rPr>
          <w:rFonts w:ascii="Arial" w:hAnsi="Arial" w:cs="Arial"/>
          <w:sz w:val="24"/>
          <w:szCs w:val="24"/>
        </w:rPr>
        <w:t xml:space="preserve"> </w:t>
      </w:r>
      <w:r w:rsidR="00E357B5" w:rsidRPr="00D319C2">
        <w:rPr>
          <w:rFonts w:ascii="Arial" w:hAnsi="Arial" w:cs="Arial"/>
          <w:b/>
          <w:bCs/>
          <w:sz w:val="24"/>
          <w:szCs w:val="24"/>
        </w:rPr>
        <w:t>Cromley and Chen (2025)</w:t>
      </w:r>
      <w:r w:rsidR="008508D0" w:rsidRPr="00D319C2">
        <w:rPr>
          <w:rFonts w:ascii="Arial" w:hAnsi="Arial" w:cs="Arial"/>
          <w:sz w:val="24"/>
          <w:szCs w:val="24"/>
        </w:rPr>
        <w:t>.</w:t>
      </w:r>
      <w:r w:rsidR="00F11C2F" w:rsidRPr="00D319C2">
        <w:rPr>
          <w:rFonts w:ascii="Arial" w:hAnsi="Arial" w:cs="Arial"/>
          <w:sz w:val="24"/>
          <w:szCs w:val="24"/>
        </w:rPr>
        <w:t xml:space="preserve"> </w:t>
      </w:r>
      <w:r w:rsidR="00A45BDD" w:rsidRPr="00D319C2">
        <w:rPr>
          <w:rFonts w:ascii="Arial" w:hAnsi="Arial" w:cs="Arial"/>
          <w:sz w:val="24"/>
          <w:szCs w:val="24"/>
        </w:rPr>
        <w:tab/>
        <w:t xml:space="preserve">This could also be assisted </w:t>
      </w:r>
      <w:r w:rsidR="000C2C4E" w:rsidRPr="00D319C2">
        <w:rPr>
          <w:rFonts w:ascii="Arial" w:hAnsi="Arial" w:cs="Arial"/>
          <w:sz w:val="24"/>
          <w:szCs w:val="24"/>
        </w:rPr>
        <w:t>with</w:t>
      </w:r>
      <w:r w:rsidR="00D85207" w:rsidRPr="00D319C2">
        <w:rPr>
          <w:rFonts w:ascii="Arial" w:hAnsi="Arial" w:cs="Arial"/>
          <w:sz w:val="24"/>
          <w:szCs w:val="24"/>
        </w:rPr>
        <w:t xml:space="preserve"> </w:t>
      </w:r>
      <w:r w:rsidR="00ED682F" w:rsidRPr="00D319C2">
        <w:rPr>
          <w:rFonts w:ascii="Arial" w:hAnsi="Arial" w:cs="Arial"/>
          <w:sz w:val="24"/>
          <w:szCs w:val="24"/>
        </w:rPr>
        <w:t>peer-to-peer</w:t>
      </w:r>
      <w:r w:rsidR="00D85207" w:rsidRPr="00D319C2">
        <w:rPr>
          <w:rFonts w:ascii="Arial" w:hAnsi="Arial" w:cs="Arial"/>
          <w:sz w:val="24"/>
          <w:szCs w:val="24"/>
        </w:rPr>
        <w:t xml:space="preserve"> </w:t>
      </w:r>
      <w:r w:rsidR="00A45BDD" w:rsidRPr="00D319C2">
        <w:rPr>
          <w:rFonts w:ascii="Arial" w:hAnsi="Arial" w:cs="Arial"/>
          <w:sz w:val="24"/>
          <w:szCs w:val="24"/>
        </w:rPr>
        <w:t xml:space="preserve">learning </w:t>
      </w:r>
      <w:r w:rsidR="000F49BC" w:rsidRPr="00D319C2">
        <w:rPr>
          <w:rFonts w:ascii="Arial" w:hAnsi="Arial" w:cs="Arial"/>
          <w:sz w:val="24"/>
          <w:szCs w:val="24"/>
        </w:rPr>
        <w:t>with</w:t>
      </w:r>
      <w:r w:rsidR="00D85207" w:rsidRPr="00D319C2">
        <w:rPr>
          <w:rFonts w:ascii="Arial" w:hAnsi="Arial" w:cs="Arial"/>
          <w:sz w:val="24"/>
          <w:szCs w:val="24"/>
        </w:rPr>
        <w:t xml:space="preserve"> </w:t>
      </w:r>
      <w:r w:rsidR="000C2C4E" w:rsidRPr="00D319C2">
        <w:rPr>
          <w:rFonts w:ascii="Arial" w:hAnsi="Arial" w:cs="Arial"/>
          <w:sz w:val="24"/>
          <w:szCs w:val="24"/>
        </w:rPr>
        <w:t>explicit</w:t>
      </w:r>
      <w:r w:rsidR="00206CE6" w:rsidRPr="00D319C2">
        <w:rPr>
          <w:rFonts w:ascii="Arial" w:hAnsi="Arial" w:cs="Arial"/>
          <w:sz w:val="24"/>
          <w:szCs w:val="24"/>
        </w:rPr>
        <w:t xml:space="preserve"> assessment</w:t>
      </w:r>
      <w:r w:rsidR="000F49BC" w:rsidRPr="00D319C2">
        <w:rPr>
          <w:rFonts w:ascii="Arial" w:hAnsi="Arial" w:cs="Arial"/>
          <w:sz w:val="24"/>
          <w:szCs w:val="24"/>
        </w:rPr>
        <w:t xml:space="preserve">, </w:t>
      </w:r>
      <w:r w:rsidR="00B55FD3" w:rsidRPr="00D319C2">
        <w:rPr>
          <w:rFonts w:ascii="Arial" w:hAnsi="Arial" w:cs="Arial"/>
          <w:sz w:val="24"/>
          <w:szCs w:val="24"/>
        </w:rPr>
        <w:t>key as</w:t>
      </w:r>
      <w:r w:rsidR="00C54C02">
        <w:rPr>
          <w:rFonts w:ascii="Arial" w:hAnsi="Arial" w:cs="Arial"/>
          <w:sz w:val="24"/>
          <w:szCs w:val="24"/>
        </w:rPr>
        <w:t xml:space="preserve"> group</w:t>
      </w:r>
      <w:r w:rsidR="00C72C41" w:rsidRPr="00D319C2">
        <w:rPr>
          <w:rFonts w:ascii="Arial" w:hAnsi="Arial" w:cs="Arial"/>
          <w:sz w:val="24"/>
          <w:szCs w:val="24"/>
        </w:rPr>
        <w:t xml:space="preserve"> knowledge</w:t>
      </w:r>
      <w:r w:rsidR="00B85E08" w:rsidRPr="00D319C2">
        <w:rPr>
          <w:rFonts w:ascii="Arial" w:hAnsi="Arial" w:cs="Arial"/>
          <w:sz w:val="24"/>
          <w:szCs w:val="24"/>
        </w:rPr>
        <w:t xml:space="preserve"> </w:t>
      </w:r>
      <w:r w:rsidR="00C54C02">
        <w:rPr>
          <w:rFonts w:ascii="Arial" w:hAnsi="Arial" w:cs="Arial"/>
          <w:sz w:val="24"/>
          <w:szCs w:val="24"/>
        </w:rPr>
        <w:t>promotes</w:t>
      </w:r>
      <w:r w:rsidR="00B85E08" w:rsidRPr="00D319C2">
        <w:rPr>
          <w:rFonts w:ascii="Arial" w:hAnsi="Arial" w:cs="Arial"/>
          <w:sz w:val="24"/>
          <w:szCs w:val="24"/>
        </w:rPr>
        <w:t xml:space="preserve"> collaboration</w:t>
      </w:r>
      <w:r w:rsidR="00B55FD3" w:rsidRPr="00D319C2">
        <w:rPr>
          <w:rFonts w:ascii="Arial" w:hAnsi="Arial" w:cs="Arial"/>
          <w:sz w:val="24"/>
          <w:szCs w:val="24"/>
        </w:rPr>
        <w:t>,</w:t>
      </w:r>
      <w:r w:rsidR="00B85E08" w:rsidRPr="00D319C2">
        <w:rPr>
          <w:rFonts w:ascii="Arial" w:hAnsi="Arial" w:cs="Arial"/>
          <w:sz w:val="24"/>
          <w:szCs w:val="24"/>
        </w:rPr>
        <w:t xml:space="preserve"> as supported by </w:t>
      </w:r>
      <w:r w:rsidR="002435E2" w:rsidRPr="00D319C2">
        <w:rPr>
          <w:rFonts w:ascii="Arial" w:hAnsi="Arial" w:cs="Arial"/>
          <w:b/>
          <w:bCs/>
          <w:sz w:val="24"/>
          <w:szCs w:val="24"/>
        </w:rPr>
        <w:t>Schürmann, Marquardt and Bodemer (2023)</w:t>
      </w:r>
      <w:r w:rsidR="00E50A77" w:rsidRPr="00D319C2">
        <w:rPr>
          <w:rFonts w:ascii="Arial" w:hAnsi="Arial" w:cs="Arial"/>
          <w:sz w:val="24"/>
          <w:szCs w:val="24"/>
        </w:rPr>
        <w:t>.</w:t>
      </w:r>
    </w:p>
    <w:p w14:paraId="186EFD6E" w14:textId="77777777" w:rsidR="006974C0" w:rsidRPr="00D319C2" w:rsidRDefault="006974C0" w:rsidP="006974C0">
      <w:pPr>
        <w:rPr>
          <w:rFonts w:ascii="Arial" w:hAnsi="Arial" w:cs="Arial"/>
          <w:sz w:val="24"/>
          <w:szCs w:val="24"/>
        </w:rPr>
      </w:pPr>
    </w:p>
    <w:p w14:paraId="74FD2386" w14:textId="0550967C" w:rsidR="006974C0" w:rsidRPr="00D319C2" w:rsidRDefault="00B55FD3" w:rsidP="00884142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Another </w:t>
      </w:r>
      <w:r w:rsidR="00412E21" w:rsidRPr="00D319C2">
        <w:rPr>
          <w:rFonts w:ascii="Arial" w:hAnsi="Arial" w:cs="Arial"/>
          <w:sz w:val="24"/>
          <w:szCs w:val="24"/>
        </w:rPr>
        <w:t>learning</w:t>
      </w:r>
      <w:r w:rsidRPr="00D319C2">
        <w:rPr>
          <w:rFonts w:ascii="Arial" w:hAnsi="Arial" w:cs="Arial"/>
          <w:sz w:val="24"/>
          <w:szCs w:val="24"/>
        </w:rPr>
        <w:t xml:space="preserve"> outcome</w:t>
      </w:r>
      <w:r w:rsidR="00412E21" w:rsidRPr="00D319C2">
        <w:rPr>
          <w:rFonts w:ascii="Arial" w:hAnsi="Arial" w:cs="Arial"/>
          <w:sz w:val="24"/>
          <w:szCs w:val="24"/>
        </w:rPr>
        <w:t xml:space="preserve"> for me is that</w:t>
      </w:r>
      <w:r w:rsidR="000D3B17" w:rsidRPr="00D319C2">
        <w:rPr>
          <w:rFonts w:ascii="Arial" w:hAnsi="Arial" w:cs="Arial"/>
          <w:sz w:val="24"/>
          <w:szCs w:val="24"/>
        </w:rPr>
        <w:t xml:space="preserve"> sensitive topics </w:t>
      </w:r>
      <w:r w:rsidR="00412E21" w:rsidRPr="00D319C2">
        <w:rPr>
          <w:rFonts w:ascii="Arial" w:hAnsi="Arial" w:cs="Arial"/>
          <w:sz w:val="24"/>
          <w:szCs w:val="24"/>
        </w:rPr>
        <w:t xml:space="preserve">can </w:t>
      </w:r>
      <w:r w:rsidR="006974C0" w:rsidRPr="00D319C2">
        <w:rPr>
          <w:rFonts w:ascii="Arial" w:hAnsi="Arial" w:cs="Arial"/>
          <w:sz w:val="24"/>
          <w:szCs w:val="24"/>
        </w:rPr>
        <w:t>trigger emotions that may override cognitive understanding</w:t>
      </w:r>
      <w:r w:rsidR="00422B13" w:rsidRPr="00D319C2">
        <w:rPr>
          <w:rFonts w:ascii="Arial" w:hAnsi="Arial" w:cs="Arial"/>
          <w:sz w:val="24"/>
          <w:szCs w:val="24"/>
        </w:rPr>
        <w:t xml:space="preserve"> or have content in use of media that may </w:t>
      </w:r>
      <w:r w:rsidR="009B2895" w:rsidRPr="00D319C2">
        <w:rPr>
          <w:rFonts w:ascii="Arial" w:hAnsi="Arial" w:cs="Arial"/>
          <w:sz w:val="24"/>
          <w:szCs w:val="24"/>
        </w:rPr>
        <w:t xml:space="preserve">be experientially engaging but overrides cognitive </w:t>
      </w:r>
      <w:r w:rsidR="00314A75" w:rsidRPr="00D319C2">
        <w:rPr>
          <w:rFonts w:ascii="Arial" w:hAnsi="Arial" w:cs="Arial"/>
          <w:sz w:val="24"/>
          <w:szCs w:val="24"/>
        </w:rPr>
        <w:t>processing</w:t>
      </w:r>
      <w:r w:rsidR="00A56B66" w:rsidRPr="00D319C2">
        <w:rPr>
          <w:rFonts w:ascii="Arial" w:hAnsi="Arial" w:cs="Arial"/>
          <w:sz w:val="24"/>
          <w:szCs w:val="24"/>
        </w:rPr>
        <w:t>, “especially if topics are polarising</w:t>
      </w:r>
      <w:r w:rsidR="00314A75" w:rsidRPr="00D319C2">
        <w:rPr>
          <w:rFonts w:ascii="Arial" w:hAnsi="Arial" w:cs="Arial"/>
          <w:sz w:val="24"/>
          <w:szCs w:val="24"/>
        </w:rPr>
        <w:t xml:space="preserve"> </w:t>
      </w:r>
      <w:r w:rsidR="0042386F" w:rsidRPr="00D319C2">
        <w:rPr>
          <w:rFonts w:ascii="Arial" w:hAnsi="Arial" w:cs="Arial"/>
          <w:b/>
          <w:bCs/>
          <w:sz w:val="24"/>
          <w:szCs w:val="24"/>
        </w:rPr>
        <w:t>Wesenberg et.al (2024)</w:t>
      </w:r>
      <w:r w:rsidR="00314A75" w:rsidRPr="00D319C2">
        <w:rPr>
          <w:rFonts w:ascii="Arial" w:hAnsi="Arial" w:cs="Arial"/>
          <w:b/>
          <w:bCs/>
          <w:sz w:val="24"/>
          <w:szCs w:val="24"/>
        </w:rPr>
        <w:t xml:space="preserve">. </w:t>
      </w:r>
      <w:r w:rsidR="00D87DD4" w:rsidRPr="00D319C2">
        <w:rPr>
          <w:rFonts w:ascii="Arial" w:hAnsi="Arial" w:cs="Arial"/>
          <w:sz w:val="24"/>
          <w:szCs w:val="24"/>
        </w:rPr>
        <w:t>I</w:t>
      </w:r>
      <w:r w:rsidR="00A56B66" w:rsidRPr="00D319C2">
        <w:rPr>
          <w:rFonts w:ascii="Arial" w:hAnsi="Arial" w:cs="Arial"/>
          <w:sz w:val="24"/>
          <w:szCs w:val="24"/>
        </w:rPr>
        <w:t xml:space="preserve">n mitigation of this I learned </w:t>
      </w:r>
      <w:r w:rsidR="00891B8D" w:rsidRPr="00D319C2">
        <w:rPr>
          <w:rFonts w:ascii="Arial" w:hAnsi="Arial" w:cs="Arial"/>
          <w:sz w:val="24"/>
          <w:szCs w:val="24"/>
        </w:rPr>
        <w:t>tutor-guided</w:t>
      </w:r>
      <w:r w:rsidR="00ED682F" w:rsidRPr="00D319C2">
        <w:rPr>
          <w:rFonts w:ascii="Arial" w:hAnsi="Arial" w:cs="Arial"/>
          <w:sz w:val="24"/>
          <w:szCs w:val="24"/>
        </w:rPr>
        <w:t xml:space="preserve"> </w:t>
      </w:r>
      <w:r w:rsidR="00D87DD4" w:rsidRPr="00D319C2">
        <w:rPr>
          <w:rFonts w:ascii="Arial" w:hAnsi="Arial" w:cs="Arial"/>
          <w:sz w:val="24"/>
          <w:szCs w:val="24"/>
        </w:rPr>
        <w:t>dialogue</w:t>
      </w:r>
      <w:r w:rsidR="004A2907" w:rsidRPr="00D319C2">
        <w:rPr>
          <w:rFonts w:ascii="Arial" w:hAnsi="Arial" w:cs="Arial"/>
          <w:sz w:val="24"/>
          <w:szCs w:val="24"/>
        </w:rPr>
        <w:t xml:space="preserve"> with welfare </w:t>
      </w:r>
      <w:r w:rsidR="00941E2F">
        <w:rPr>
          <w:rFonts w:ascii="Arial" w:hAnsi="Arial" w:cs="Arial"/>
          <w:sz w:val="24"/>
          <w:szCs w:val="24"/>
        </w:rPr>
        <w:t xml:space="preserve">questions </w:t>
      </w:r>
      <w:r w:rsidR="00ED682F" w:rsidRPr="00D319C2">
        <w:rPr>
          <w:rFonts w:ascii="Arial" w:hAnsi="Arial" w:cs="Arial"/>
          <w:sz w:val="24"/>
          <w:szCs w:val="24"/>
        </w:rPr>
        <w:t>regulat</w:t>
      </w:r>
      <w:r w:rsidR="00E50A77" w:rsidRPr="00D319C2">
        <w:rPr>
          <w:rFonts w:ascii="Arial" w:hAnsi="Arial" w:cs="Arial"/>
          <w:sz w:val="24"/>
          <w:szCs w:val="24"/>
        </w:rPr>
        <w:t>e</w:t>
      </w:r>
      <w:r w:rsidR="00941E2F">
        <w:rPr>
          <w:rFonts w:ascii="Arial" w:hAnsi="Arial" w:cs="Arial"/>
          <w:sz w:val="24"/>
          <w:szCs w:val="24"/>
        </w:rPr>
        <w:t>d</w:t>
      </w:r>
      <w:r w:rsidR="00E50A77" w:rsidRPr="00D319C2">
        <w:rPr>
          <w:rFonts w:ascii="Arial" w:hAnsi="Arial" w:cs="Arial"/>
          <w:sz w:val="24"/>
          <w:szCs w:val="24"/>
        </w:rPr>
        <w:t xml:space="preserve"> </w:t>
      </w:r>
      <w:r w:rsidR="004A2907" w:rsidRPr="00D319C2">
        <w:rPr>
          <w:rFonts w:ascii="Arial" w:hAnsi="Arial" w:cs="Arial"/>
          <w:sz w:val="24"/>
          <w:szCs w:val="24"/>
        </w:rPr>
        <w:t>emotions</w:t>
      </w:r>
      <w:r w:rsidR="00941E2F">
        <w:rPr>
          <w:rFonts w:ascii="Arial" w:hAnsi="Arial" w:cs="Arial"/>
          <w:sz w:val="24"/>
          <w:szCs w:val="24"/>
        </w:rPr>
        <w:t>,</w:t>
      </w:r>
      <w:r w:rsidR="00412E21" w:rsidRPr="00D319C2">
        <w:rPr>
          <w:rFonts w:ascii="Arial" w:hAnsi="Arial" w:cs="Arial"/>
          <w:sz w:val="24"/>
          <w:szCs w:val="24"/>
        </w:rPr>
        <w:t xml:space="preserve"> although</w:t>
      </w:r>
      <w:r w:rsidR="00941E2F">
        <w:rPr>
          <w:rFonts w:ascii="Arial" w:hAnsi="Arial" w:cs="Arial"/>
          <w:sz w:val="24"/>
          <w:szCs w:val="24"/>
        </w:rPr>
        <w:t xml:space="preserve"> I</w:t>
      </w:r>
      <w:r w:rsidR="00A0501B">
        <w:rPr>
          <w:rFonts w:ascii="Arial" w:hAnsi="Arial" w:cs="Arial"/>
          <w:sz w:val="24"/>
          <w:szCs w:val="24"/>
        </w:rPr>
        <w:t xml:space="preserve"> feel</w:t>
      </w:r>
      <w:r w:rsidR="000F2365" w:rsidRPr="00D319C2">
        <w:rPr>
          <w:rFonts w:ascii="Arial" w:hAnsi="Arial" w:cs="Arial"/>
          <w:sz w:val="24"/>
          <w:szCs w:val="24"/>
        </w:rPr>
        <w:t xml:space="preserve"> not all emotional challenges </w:t>
      </w:r>
      <w:r w:rsidR="00412E21" w:rsidRPr="00D319C2">
        <w:rPr>
          <w:rFonts w:ascii="Arial" w:hAnsi="Arial" w:cs="Arial"/>
          <w:sz w:val="24"/>
          <w:szCs w:val="24"/>
        </w:rPr>
        <w:t>should</w:t>
      </w:r>
      <w:r w:rsidR="000F2365" w:rsidRPr="00D319C2">
        <w:rPr>
          <w:rFonts w:ascii="Arial" w:hAnsi="Arial" w:cs="Arial"/>
          <w:sz w:val="24"/>
          <w:szCs w:val="24"/>
        </w:rPr>
        <w:t xml:space="preserve"> be equated </w:t>
      </w:r>
      <w:r w:rsidR="00A0501B">
        <w:rPr>
          <w:rFonts w:ascii="Arial" w:hAnsi="Arial" w:cs="Arial"/>
          <w:sz w:val="24"/>
          <w:szCs w:val="24"/>
        </w:rPr>
        <w:t>as being negative in learning</w:t>
      </w:r>
      <w:r w:rsidR="004A2907" w:rsidRPr="00D319C2">
        <w:rPr>
          <w:rFonts w:ascii="Arial" w:hAnsi="Arial" w:cs="Arial"/>
          <w:sz w:val="24"/>
          <w:szCs w:val="24"/>
        </w:rPr>
        <w:t>.</w:t>
      </w:r>
    </w:p>
    <w:p w14:paraId="374BEDD6" w14:textId="73EDD416" w:rsidR="00A53E99" w:rsidRPr="00D319C2" w:rsidRDefault="00A53E99" w:rsidP="00A53E99">
      <w:pPr>
        <w:rPr>
          <w:rFonts w:ascii="Arial" w:hAnsi="Arial" w:cs="Arial"/>
          <w:sz w:val="24"/>
          <w:szCs w:val="24"/>
        </w:rPr>
      </w:pPr>
    </w:p>
    <w:p w14:paraId="6F7CAA5A" w14:textId="77777777" w:rsidR="00A53E99" w:rsidRPr="00D319C2" w:rsidRDefault="00A53E99" w:rsidP="00A53E99">
      <w:pPr>
        <w:rPr>
          <w:rFonts w:ascii="Arial" w:hAnsi="Arial" w:cs="Arial"/>
          <w:sz w:val="24"/>
          <w:szCs w:val="24"/>
        </w:rPr>
      </w:pPr>
    </w:p>
    <w:p w14:paraId="0B1A6B16" w14:textId="0BADED70" w:rsidR="00A76460" w:rsidRPr="007064E8" w:rsidRDefault="00931F81" w:rsidP="00931F81">
      <w:pPr>
        <w:pStyle w:val="Heading2"/>
        <w:rPr>
          <w:rFonts w:ascii="Arial" w:hAnsi="Arial" w:cs="Arial"/>
          <w:sz w:val="28"/>
          <w:szCs w:val="28"/>
        </w:rPr>
      </w:pPr>
      <w:bookmarkStart w:id="8" w:name="_Toc242705702"/>
      <w:r w:rsidRPr="007064E8">
        <w:rPr>
          <w:rFonts w:ascii="Arial" w:hAnsi="Arial" w:cs="Arial"/>
          <w:sz w:val="28"/>
          <w:szCs w:val="28"/>
        </w:rPr>
        <w:t>3.1 ASPECTS OF PRACTICE THAT COULD INFORM MY OWN TEACHING</w:t>
      </w:r>
      <w:bookmarkEnd w:id="8"/>
      <w:r w:rsidRPr="007064E8">
        <w:rPr>
          <w:rFonts w:ascii="Arial" w:hAnsi="Arial" w:cs="Arial"/>
          <w:sz w:val="28"/>
          <w:szCs w:val="28"/>
        </w:rPr>
        <w:t xml:space="preserve"> </w:t>
      </w:r>
    </w:p>
    <w:p w14:paraId="061C8287" w14:textId="77777777" w:rsidR="009656F4" w:rsidRPr="00D319C2" w:rsidRDefault="009656F4" w:rsidP="009656F4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2CFB8831" w14:textId="77777777" w:rsidR="009656F4" w:rsidRPr="00D319C2" w:rsidRDefault="009656F4" w:rsidP="009656F4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103AE685" w14:textId="3DA22436" w:rsidR="009656F4" w:rsidRPr="00D319C2" w:rsidRDefault="00AC3F14" w:rsidP="001B5F5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would</w:t>
      </w:r>
      <w:r w:rsidR="00D62C6E">
        <w:rPr>
          <w:rFonts w:ascii="Arial" w:hAnsi="Arial" w:cs="Arial"/>
          <w:sz w:val="24"/>
          <w:szCs w:val="24"/>
        </w:rPr>
        <w:t xml:space="preserve"> adopt</w:t>
      </w:r>
      <w:r>
        <w:rPr>
          <w:rFonts w:ascii="Arial" w:hAnsi="Arial" w:cs="Arial"/>
          <w:sz w:val="24"/>
          <w:szCs w:val="24"/>
        </w:rPr>
        <w:t xml:space="preserve"> implement</w:t>
      </w:r>
      <w:r w:rsidR="00D62C6E">
        <w:rPr>
          <w:rFonts w:ascii="Arial" w:hAnsi="Arial" w:cs="Arial"/>
          <w:sz w:val="24"/>
          <w:szCs w:val="24"/>
        </w:rPr>
        <w:t>ation of</w:t>
      </w:r>
      <w:r w:rsidR="00891B8D" w:rsidRPr="00D319C2">
        <w:rPr>
          <w:rFonts w:ascii="Arial" w:hAnsi="Arial" w:cs="Arial"/>
          <w:sz w:val="24"/>
          <w:szCs w:val="24"/>
        </w:rPr>
        <w:t xml:space="preserve"> </w:t>
      </w:r>
      <w:r w:rsidR="00412E21" w:rsidRPr="00D319C2">
        <w:rPr>
          <w:rFonts w:ascii="Arial" w:hAnsi="Arial" w:cs="Arial"/>
          <w:sz w:val="24"/>
          <w:szCs w:val="24"/>
        </w:rPr>
        <w:t>initial assessment</w:t>
      </w:r>
      <w:r w:rsidR="006857FB" w:rsidRPr="00D319C2">
        <w:rPr>
          <w:rFonts w:ascii="Arial" w:hAnsi="Arial" w:cs="Arial"/>
          <w:sz w:val="24"/>
          <w:szCs w:val="24"/>
        </w:rPr>
        <w:t xml:space="preserve"> to </w:t>
      </w:r>
      <w:r>
        <w:rPr>
          <w:rFonts w:ascii="Arial" w:hAnsi="Arial" w:cs="Arial"/>
          <w:sz w:val="24"/>
          <w:szCs w:val="24"/>
        </w:rPr>
        <w:t>evaluate</w:t>
      </w:r>
      <w:r w:rsidR="00412E21" w:rsidRPr="00D319C2">
        <w:rPr>
          <w:rFonts w:ascii="Arial" w:hAnsi="Arial" w:cs="Arial"/>
          <w:sz w:val="24"/>
          <w:szCs w:val="24"/>
        </w:rPr>
        <w:t xml:space="preserve"> learner start points</w:t>
      </w:r>
      <w:r w:rsidR="00842CE9" w:rsidRPr="00D319C2">
        <w:rPr>
          <w:rFonts w:ascii="Arial" w:hAnsi="Arial" w:cs="Arial"/>
          <w:sz w:val="24"/>
          <w:szCs w:val="24"/>
        </w:rPr>
        <w:t xml:space="preserve">, </w:t>
      </w:r>
      <w:r w:rsidR="00D62C6E">
        <w:rPr>
          <w:rFonts w:ascii="Arial" w:hAnsi="Arial" w:cs="Arial"/>
          <w:sz w:val="24"/>
          <w:szCs w:val="24"/>
        </w:rPr>
        <w:t>so I can</w:t>
      </w:r>
      <w:r>
        <w:rPr>
          <w:rFonts w:ascii="Arial" w:hAnsi="Arial" w:cs="Arial"/>
          <w:sz w:val="24"/>
          <w:szCs w:val="24"/>
        </w:rPr>
        <w:t xml:space="preserve"> use</w:t>
      </w:r>
      <w:r w:rsidR="002301DA" w:rsidRPr="00D319C2">
        <w:rPr>
          <w:rFonts w:ascii="Arial" w:hAnsi="Arial" w:cs="Arial"/>
          <w:sz w:val="24"/>
          <w:szCs w:val="24"/>
        </w:rPr>
        <w:t xml:space="preserve"> formative evidence</w:t>
      </w:r>
      <w:r w:rsidR="008F1A88" w:rsidRPr="00D319C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to </w:t>
      </w:r>
      <w:r w:rsidR="008F1A88" w:rsidRPr="00D319C2">
        <w:rPr>
          <w:rFonts w:ascii="Arial" w:hAnsi="Arial" w:cs="Arial"/>
          <w:sz w:val="24"/>
          <w:szCs w:val="24"/>
        </w:rPr>
        <w:t xml:space="preserve">adapt </w:t>
      </w:r>
      <w:r w:rsidR="00294FB1">
        <w:rPr>
          <w:rFonts w:ascii="Arial" w:hAnsi="Arial" w:cs="Arial"/>
          <w:sz w:val="24"/>
          <w:szCs w:val="24"/>
        </w:rPr>
        <w:t>delivery</w:t>
      </w:r>
      <w:r w:rsidR="008F1A88" w:rsidRPr="00D319C2">
        <w:rPr>
          <w:rFonts w:ascii="Arial" w:hAnsi="Arial" w:cs="Arial"/>
          <w:sz w:val="24"/>
          <w:szCs w:val="24"/>
        </w:rPr>
        <w:t xml:space="preserve"> </w:t>
      </w:r>
      <w:r w:rsidR="00C93C81" w:rsidRPr="00D319C2">
        <w:rPr>
          <w:rFonts w:ascii="Arial" w:hAnsi="Arial" w:cs="Arial"/>
          <w:b/>
          <w:bCs/>
          <w:sz w:val="24"/>
          <w:szCs w:val="24"/>
        </w:rPr>
        <w:t>Gross and Prediger (2025)</w:t>
      </w:r>
      <w:r w:rsidR="00D62C6E">
        <w:rPr>
          <w:rFonts w:ascii="Arial" w:hAnsi="Arial" w:cs="Arial"/>
          <w:b/>
          <w:bCs/>
          <w:sz w:val="24"/>
          <w:szCs w:val="24"/>
        </w:rPr>
        <w:t xml:space="preserve"> </w:t>
      </w:r>
      <w:r w:rsidR="00D62C6E" w:rsidRPr="00D62C6E">
        <w:rPr>
          <w:rFonts w:ascii="Arial" w:hAnsi="Arial" w:cs="Arial"/>
          <w:sz w:val="24"/>
          <w:szCs w:val="24"/>
        </w:rPr>
        <w:t>according to learner needs</w:t>
      </w:r>
      <w:r w:rsidR="00412E21" w:rsidRPr="00D62C6E">
        <w:rPr>
          <w:rFonts w:ascii="Arial" w:hAnsi="Arial" w:cs="Arial"/>
          <w:sz w:val="24"/>
          <w:szCs w:val="24"/>
        </w:rPr>
        <w:t xml:space="preserve">. </w:t>
      </w:r>
      <w:r w:rsidR="00412E21" w:rsidRPr="00D319C2">
        <w:rPr>
          <w:rFonts w:ascii="Arial" w:hAnsi="Arial" w:cs="Arial"/>
          <w:sz w:val="24"/>
          <w:szCs w:val="24"/>
        </w:rPr>
        <w:t>Specifically,</w:t>
      </w:r>
      <w:r w:rsidR="006857FB" w:rsidRPr="00D319C2">
        <w:rPr>
          <w:rFonts w:ascii="Arial" w:hAnsi="Arial" w:cs="Arial"/>
          <w:sz w:val="24"/>
          <w:szCs w:val="24"/>
        </w:rPr>
        <w:t xml:space="preserve"> I could</w:t>
      </w:r>
      <w:r w:rsidR="00025812" w:rsidRPr="00D319C2">
        <w:rPr>
          <w:rFonts w:ascii="Arial" w:hAnsi="Arial" w:cs="Arial"/>
          <w:sz w:val="24"/>
          <w:szCs w:val="24"/>
        </w:rPr>
        <w:t xml:space="preserve"> </w:t>
      </w:r>
      <w:r w:rsidR="001477A9" w:rsidRPr="00D319C2">
        <w:rPr>
          <w:rFonts w:ascii="Arial" w:hAnsi="Arial" w:cs="Arial"/>
          <w:sz w:val="24"/>
          <w:szCs w:val="24"/>
        </w:rPr>
        <w:t xml:space="preserve">adapt </w:t>
      </w:r>
      <w:r w:rsidR="002C5407" w:rsidRPr="00D319C2">
        <w:rPr>
          <w:rFonts w:ascii="Arial" w:hAnsi="Arial" w:cs="Arial"/>
          <w:sz w:val="24"/>
          <w:szCs w:val="24"/>
        </w:rPr>
        <w:t xml:space="preserve">to </w:t>
      </w:r>
      <w:r w:rsidR="006058B8" w:rsidRPr="00D319C2">
        <w:rPr>
          <w:rFonts w:ascii="Arial" w:hAnsi="Arial" w:cs="Arial"/>
          <w:sz w:val="24"/>
          <w:szCs w:val="24"/>
        </w:rPr>
        <w:t>learners’</w:t>
      </w:r>
      <w:r w:rsidR="002C5407" w:rsidRPr="00D319C2">
        <w:rPr>
          <w:rFonts w:ascii="Arial" w:hAnsi="Arial" w:cs="Arial"/>
          <w:sz w:val="24"/>
          <w:szCs w:val="24"/>
        </w:rPr>
        <w:t xml:space="preserve"> needs</w:t>
      </w:r>
      <w:r w:rsidR="002301DA" w:rsidRPr="00D319C2">
        <w:rPr>
          <w:rFonts w:ascii="Arial" w:hAnsi="Arial" w:cs="Arial"/>
          <w:sz w:val="24"/>
          <w:szCs w:val="24"/>
        </w:rPr>
        <w:t xml:space="preserve"> </w:t>
      </w:r>
      <w:r w:rsidR="00025812" w:rsidRPr="00D319C2">
        <w:rPr>
          <w:rFonts w:ascii="Arial" w:hAnsi="Arial" w:cs="Arial"/>
          <w:sz w:val="24"/>
          <w:szCs w:val="24"/>
        </w:rPr>
        <w:t>with</w:t>
      </w:r>
      <w:r w:rsidR="002301DA" w:rsidRPr="00D319C2">
        <w:rPr>
          <w:rFonts w:ascii="Arial" w:hAnsi="Arial" w:cs="Arial"/>
          <w:sz w:val="24"/>
          <w:szCs w:val="24"/>
        </w:rPr>
        <w:t xml:space="preserve"> different scaffolded pathways </w:t>
      </w:r>
      <w:r w:rsidR="00025812" w:rsidRPr="00D319C2">
        <w:rPr>
          <w:rFonts w:ascii="Arial" w:hAnsi="Arial" w:cs="Arial"/>
          <w:sz w:val="24"/>
          <w:szCs w:val="24"/>
        </w:rPr>
        <w:t xml:space="preserve">built into </w:t>
      </w:r>
      <w:r w:rsidR="001B0541" w:rsidRPr="00D319C2">
        <w:rPr>
          <w:rFonts w:ascii="Arial" w:hAnsi="Arial" w:cs="Arial"/>
          <w:sz w:val="24"/>
          <w:szCs w:val="24"/>
        </w:rPr>
        <w:t>pedagogy for contingency</w:t>
      </w:r>
      <w:r w:rsidR="006857FB" w:rsidRPr="00D319C2">
        <w:rPr>
          <w:rFonts w:ascii="Arial" w:hAnsi="Arial" w:cs="Arial"/>
          <w:sz w:val="24"/>
          <w:szCs w:val="24"/>
        </w:rPr>
        <w:t>, a</w:t>
      </w:r>
      <w:r w:rsidR="00936637" w:rsidRPr="00D319C2">
        <w:rPr>
          <w:rFonts w:ascii="Arial" w:hAnsi="Arial" w:cs="Arial"/>
          <w:sz w:val="24"/>
          <w:szCs w:val="24"/>
        </w:rPr>
        <w:t xml:space="preserve">nd </w:t>
      </w:r>
      <w:r w:rsidR="00294FB1">
        <w:rPr>
          <w:rFonts w:ascii="Arial" w:hAnsi="Arial" w:cs="Arial"/>
          <w:sz w:val="24"/>
          <w:szCs w:val="24"/>
        </w:rPr>
        <w:t xml:space="preserve">use </w:t>
      </w:r>
      <w:r w:rsidR="00936637" w:rsidRPr="00D319C2">
        <w:rPr>
          <w:rFonts w:ascii="Arial" w:hAnsi="Arial" w:cs="Arial"/>
          <w:sz w:val="24"/>
          <w:szCs w:val="24"/>
        </w:rPr>
        <w:t>later reassessments as,</w:t>
      </w:r>
      <w:r w:rsidR="005128A6" w:rsidRPr="00D319C2">
        <w:rPr>
          <w:rFonts w:ascii="Arial" w:hAnsi="Arial" w:cs="Arial"/>
          <w:sz w:val="24"/>
          <w:szCs w:val="24"/>
        </w:rPr>
        <w:t xml:space="preserve"> </w:t>
      </w:r>
      <w:r w:rsidR="005128A6" w:rsidRPr="00D319C2">
        <w:rPr>
          <w:rFonts w:ascii="Arial" w:hAnsi="Arial" w:cs="Arial"/>
          <w:b/>
          <w:bCs/>
          <w:sz w:val="24"/>
          <w:szCs w:val="24"/>
        </w:rPr>
        <w:t xml:space="preserve">Trumble et al. (2024) </w:t>
      </w:r>
      <w:r w:rsidR="00891B8D" w:rsidRPr="00D319C2">
        <w:rPr>
          <w:rFonts w:ascii="Arial" w:hAnsi="Arial" w:cs="Arial"/>
          <w:sz w:val="24"/>
          <w:szCs w:val="24"/>
        </w:rPr>
        <w:t>argue</w:t>
      </w:r>
      <w:r w:rsidR="006058B8" w:rsidRPr="00D319C2">
        <w:rPr>
          <w:rFonts w:ascii="Arial" w:hAnsi="Arial" w:cs="Arial"/>
          <w:sz w:val="24"/>
          <w:szCs w:val="24"/>
        </w:rPr>
        <w:t>s for</w:t>
      </w:r>
      <w:r w:rsidR="005128A6" w:rsidRPr="00D319C2">
        <w:rPr>
          <w:rFonts w:ascii="Arial" w:hAnsi="Arial" w:cs="Arial"/>
          <w:sz w:val="24"/>
          <w:szCs w:val="24"/>
        </w:rPr>
        <w:t xml:space="preserve"> </w:t>
      </w:r>
      <w:r w:rsidR="00997611" w:rsidRPr="00D319C2">
        <w:rPr>
          <w:rFonts w:ascii="Arial" w:hAnsi="Arial" w:cs="Arial"/>
          <w:sz w:val="24"/>
          <w:szCs w:val="24"/>
        </w:rPr>
        <w:t xml:space="preserve">revisit concepts </w:t>
      </w:r>
      <w:r w:rsidR="001B5F52">
        <w:rPr>
          <w:rFonts w:ascii="Arial" w:hAnsi="Arial" w:cs="Arial"/>
          <w:sz w:val="24"/>
          <w:szCs w:val="24"/>
        </w:rPr>
        <w:t>at later stages</w:t>
      </w:r>
      <w:r w:rsidR="00997611" w:rsidRPr="00D319C2">
        <w:rPr>
          <w:rFonts w:ascii="Arial" w:hAnsi="Arial" w:cs="Arial"/>
          <w:sz w:val="24"/>
          <w:szCs w:val="24"/>
        </w:rPr>
        <w:t xml:space="preserve"> </w:t>
      </w:r>
      <w:r w:rsidR="00412E21" w:rsidRPr="00D319C2">
        <w:rPr>
          <w:rFonts w:ascii="Arial" w:hAnsi="Arial" w:cs="Arial"/>
          <w:sz w:val="24"/>
          <w:szCs w:val="24"/>
        </w:rPr>
        <w:t>to</w:t>
      </w:r>
      <w:r w:rsidR="00896A51" w:rsidRPr="00D319C2">
        <w:rPr>
          <w:rFonts w:ascii="Arial" w:hAnsi="Arial" w:cs="Arial"/>
          <w:sz w:val="24"/>
          <w:szCs w:val="24"/>
        </w:rPr>
        <w:t xml:space="preserve"> improve </w:t>
      </w:r>
      <w:r w:rsidR="001127B6" w:rsidRPr="00D319C2">
        <w:rPr>
          <w:rFonts w:ascii="Arial" w:hAnsi="Arial" w:cs="Arial"/>
          <w:sz w:val="24"/>
          <w:szCs w:val="24"/>
        </w:rPr>
        <w:t xml:space="preserve">retrieval. </w:t>
      </w:r>
      <w:r w:rsidR="001B5F52">
        <w:rPr>
          <w:rFonts w:ascii="Arial" w:hAnsi="Arial" w:cs="Arial"/>
          <w:sz w:val="24"/>
          <w:szCs w:val="24"/>
        </w:rPr>
        <w:t xml:space="preserve">This would include increasing the </w:t>
      </w:r>
      <w:r w:rsidR="00B635EB" w:rsidRPr="00D319C2">
        <w:rPr>
          <w:rFonts w:ascii="Arial" w:hAnsi="Arial" w:cs="Arial"/>
          <w:sz w:val="24"/>
          <w:szCs w:val="24"/>
        </w:rPr>
        <w:t>complexity</w:t>
      </w:r>
      <w:r w:rsidR="0020566D" w:rsidRPr="00D319C2">
        <w:rPr>
          <w:rFonts w:ascii="Arial" w:hAnsi="Arial" w:cs="Arial"/>
          <w:sz w:val="24"/>
          <w:szCs w:val="24"/>
        </w:rPr>
        <w:t xml:space="preserve"> of</w:t>
      </w:r>
      <w:r w:rsidR="009656F4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>scenarios</w:t>
      </w:r>
      <w:r w:rsidR="002B089A" w:rsidRPr="00D319C2">
        <w:rPr>
          <w:rFonts w:ascii="Arial" w:hAnsi="Arial" w:cs="Arial"/>
          <w:sz w:val="24"/>
          <w:szCs w:val="24"/>
        </w:rPr>
        <w:t xml:space="preserve"> </w:t>
      </w:r>
      <w:r w:rsidR="001B5F52">
        <w:rPr>
          <w:rFonts w:ascii="Arial" w:hAnsi="Arial" w:cs="Arial"/>
          <w:sz w:val="24"/>
          <w:szCs w:val="24"/>
        </w:rPr>
        <w:t>depending on formative</w:t>
      </w:r>
      <w:r w:rsidR="00205DD0">
        <w:rPr>
          <w:rFonts w:ascii="Arial" w:hAnsi="Arial" w:cs="Arial"/>
          <w:sz w:val="24"/>
          <w:szCs w:val="24"/>
        </w:rPr>
        <w:t xml:space="preserve"> </w:t>
      </w:r>
      <w:r w:rsidR="00113C4D">
        <w:rPr>
          <w:rFonts w:ascii="Arial" w:hAnsi="Arial" w:cs="Arial"/>
          <w:sz w:val="24"/>
          <w:szCs w:val="24"/>
        </w:rPr>
        <w:t xml:space="preserve">evaluation, </w:t>
      </w:r>
      <w:r w:rsidR="00113C4D" w:rsidRPr="00D319C2">
        <w:rPr>
          <w:rFonts w:ascii="Arial" w:hAnsi="Arial" w:cs="Arial"/>
          <w:sz w:val="24"/>
          <w:szCs w:val="24"/>
        </w:rPr>
        <w:t>to</w:t>
      </w:r>
      <w:r w:rsidR="0020566D" w:rsidRPr="00D319C2">
        <w:rPr>
          <w:rFonts w:ascii="Arial" w:hAnsi="Arial" w:cs="Arial"/>
          <w:sz w:val="24"/>
          <w:szCs w:val="24"/>
        </w:rPr>
        <w:t xml:space="preserve"> </w:t>
      </w:r>
      <w:r w:rsidR="00205DD0">
        <w:rPr>
          <w:rFonts w:ascii="Arial" w:hAnsi="Arial" w:cs="Arial"/>
          <w:sz w:val="24"/>
          <w:szCs w:val="24"/>
        </w:rPr>
        <w:t xml:space="preserve">ask leaners to </w:t>
      </w:r>
      <w:r w:rsidR="006F3968">
        <w:rPr>
          <w:rFonts w:ascii="Arial" w:hAnsi="Arial" w:cs="Arial"/>
          <w:sz w:val="24"/>
          <w:szCs w:val="24"/>
        </w:rPr>
        <w:t>explain</w:t>
      </w:r>
      <w:r w:rsidR="00F61B45" w:rsidRPr="00D319C2">
        <w:rPr>
          <w:rFonts w:ascii="Arial" w:hAnsi="Arial" w:cs="Arial"/>
          <w:sz w:val="24"/>
          <w:szCs w:val="24"/>
        </w:rPr>
        <w:t xml:space="preserve"> </w:t>
      </w:r>
      <w:r w:rsidR="006F3968">
        <w:rPr>
          <w:rFonts w:ascii="Arial" w:hAnsi="Arial" w:cs="Arial"/>
          <w:sz w:val="24"/>
          <w:szCs w:val="24"/>
        </w:rPr>
        <w:t>understanding</w:t>
      </w:r>
      <w:r w:rsidR="0020566D" w:rsidRPr="00D319C2">
        <w:rPr>
          <w:rFonts w:ascii="Arial" w:hAnsi="Arial" w:cs="Arial"/>
          <w:sz w:val="24"/>
          <w:szCs w:val="24"/>
        </w:rPr>
        <w:t xml:space="preserve"> throug</w:t>
      </w:r>
      <w:r w:rsidR="00891B8D" w:rsidRPr="00D319C2">
        <w:rPr>
          <w:rFonts w:ascii="Arial" w:hAnsi="Arial" w:cs="Arial"/>
          <w:sz w:val="24"/>
          <w:szCs w:val="24"/>
        </w:rPr>
        <w:t>h dialogue</w:t>
      </w:r>
      <w:r w:rsidR="00F61B45" w:rsidRPr="00D319C2">
        <w:rPr>
          <w:rFonts w:ascii="Arial" w:hAnsi="Arial" w:cs="Arial"/>
          <w:sz w:val="24"/>
          <w:szCs w:val="24"/>
        </w:rPr>
        <w:t xml:space="preserve">. This would create </w:t>
      </w:r>
      <w:r w:rsidR="00D51B94" w:rsidRPr="00D319C2">
        <w:rPr>
          <w:rFonts w:ascii="Arial" w:hAnsi="Arial" w:cs="Arial"/>
          <w:sz w:val="24"/>
          <w:szCs w:val="24"/>
        </w:rPr>
        <w:t xml:space="preserve">deeper </w:t>
      </w:r>
      <w:r w:rsidR="00113C4D">
        <w:rPr>
          <w:rFonts w:ascii="Arial" w:hAnsi="Arial" w:cs="Arial"/>
          <w:sz w:val="24"/>
          <w:szCs w:val="24"/>
        </w:rPr>
        <w:t>understanding</w:t>
      </w:r>
      <w:r w:rsidR="009656F4" w:rsidRPr="00D319C2">
        <w:rPr>
          <w:rFonts w:ascii="Arial" w:hAnsi="Arial" w:cs="Arial"/>
          <w:sz w:val="24"/>
          <w:szCs w:val="24"/>
        </w:rPr>
        <w:t xml:space="preserve"> </w:t>
      </w:r>
      <w:r w:rsidR="00F61B45" w:rsidRPr="00D319C2">
        <w:rPr>
          <w:rFonts w:ascii="Arial" w:hAnsi="Arial" w:cs="Arial"/>
          <w:sz w:val="24"/>
          <w:szCs w:val="24"/>
        </w:rPr>
        <w:t xml:space="preserve">and </w:t>
      </w:r>
      <w:r w:rsidR="00D46E33">
        <w:rPr>
          <w:rFonts w:ascii="Arial" w:hAnsi="Arial" w:cs="Arial"/>
          <w:sz w:val="24"/>
          <w:szCs w:val="24"/>
        </w:rPr>
        <w:t>align with</w:t>
      </w:r>
      <w:r w:rsidR="00D51B94" w:rsidRPr="00D319C2">
        <w:rPr>
          <w:rFonts w:ascii="Arial" w:hAnsi="Arial" w:cs="Arial"/>
          <w:sz w:val="24"/>
          <w:szCs w:val="24"/>
        </w:rPr>
        <w:t xml:space="preserve"> </w:t>
      </w:r>
      <w:r w:rsidR="00113C4D">
        <w:rPr>
          <w:rFonts w:ascii="Arial" w:hAnsi="Arial" w:cs="Arial"/>
          <w:sz w:val="24"/>
          <w:szCs w:val="24"/>
        </w:rPr>
        <w:t xml:space="preserve">Welsh </w:t>
      </w:r>
      <w:r w:rsidR="00D51B94" w:rsidRPr="00D319C2">
        <w:rPr>
          <w:rFonts w:ascii="Arial" w:hAnsi="Arial" w:cs="Arial"/>
          <w:sz w:val="24"/>
          <w:szCs w:val="24"/>
        </w:rPr>
        <w:t>professional standards</w:t>
      </w:r>
      <w:r w:rsidR="00D46E33">
        <w:rPr>
          <w:rFonts w:ascii="Arial" w:hAnsi="Arial" w:cs="Arial"/>
          <w:sz w:val="24"/>
          <w:szCs w:val="24"/>
        </w:rPr>
        <w:t>,</w:t>
      </w:r>
      <w:r w:rsidR="00D51B94" w:rsidRPr="00D319C2">
        <w:rPr>
          <w:rFonts w:ascii="Arial" w:hAnsi="Arial" w:cs="Arial"/>
          <w:sz w:val="24"/>
          <w:szCs w:val="24"/>
        </w:rPr>
        <w:t xml:space="preserve"> </w:t>
      </w:r>
      <w:r w:rsidR="00D46E33">
        <w:rPr>
          <w:rFonts w:ascii="Arial" w:hAnsi="Arial" w:cs="Arial"/>
          <w:sz w:val="24"/>
          <w:szCs w:val="24"/>
        </w:rPr>
        <w:t>“</w:t>
      </w:r>
      <w:r w:rsidR="00113C4D">
        <w:rPr>
          <w:rFonts w:ascii="Arial" w:hAnsi="Arial" w:cs="Arial"/>
          <w:sz w:val="24"/>
          <w:szCs w:val="24"/>
        </w:rPr>
        <w:t>to</w:t>
      </w:r>
      <w:r w:rsidR="00D51B94" w:rsidRPr="00D319C2">
        <w:rPr>
          <w:rFonts w:ascii="Arial" w:hAnsi="Arial" w:cs="Arial"/>
          <w:sz w:val="24"/>
          <w:szCs w:val="24"/>
        </w:rPr>
        <w:t xml:space="preserve"> </w:t>
      </w:r>
      <w:r w:rsidR="009E0B59" w:rsidRPr="00D319C2">
        <w:rPr>
          <w:rFonts w:ascii="Arial" w:hAnsi="Arial" w:cs="Arial"/>
          <w:sz w:val="24"/>
          <w:szCs w:val="24"/>
        </w:rPr>
        <w:t>stretch and challenge</w:t>
      </w:r>
      <w:r w:rsidR="00F61B45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>learners</w:t>
      </w:r>
      <w:r w:rsidR="00D46E33">
        <w:rPr>
          <w:rFonts w:ascii="Arial" w:hAnsi="Arial" w:cs="Arial"/>
          <w:sz w:val="24"/>
          <w:szCs w:val="24"/>
        </w:rPr>
        <w:t>”</w:t>
      </w:r>
      <w:r w:rsidR="00F61B45" w:rsidRPr="00D319C2">
        <w:rPr>
          <w:rFonts w:ascii="Arial" w:hAnsi="Arial" w:cs="Arial"/>
          <w:sz w:val="24"/>
          <w:szCs w:val="24"/>
        </w:rPr>
        <w:t xml:space="preserve"> </w:t>
      </w:r>
      <w:r w:rsidR="00F61B45" w:rsidRPr="00D319C2">
        <w:rPr>
          <w:rFonts w:ascii="Arial" w:hAnsi="Arial" w:cs="Arial"/>
          <w:b/>
          <w:bCs/>
          <w:sz w:val="24"/>
          <w:szCs w:val="24"/>
        </w:rPr>
        <w:t>(Wales 2023).</w:t>
      </w:r>
    </w:p>
    <w:p w14:paraId="2EC670D5" w14:textId="77777777" w:rsidR="009B68D7" w:rsidRPr="00D319C2" w:rsidRDefault="009B68D7" w:rsidP="009656F4">
      <w:pPr>
        <w:rPr>
          <w:rFonts w:ascii="Arial" w:hAnsi="Arial" w:cs="Arial"/>
          <w:sz w:val="24"/>
          <w:szCs w:val="24"/>
        </w:rPr>
      </w:pPr>
    </w:p>
    <w:p w14:paraId="741057C2" w14:textId="77777777" w:rsidR="00574967" w:rsidRPr="00D319C2" w:rsidRDefault="00574967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0DD4AF16" w14:textId="67D53908" w:rsidR="0022131A" w:rsidRPr="00D319C2" w:rsidRDefault="00930794" w:rsidP="00221B36">
      <w:pPr>
        <w:tabs>
          <w:tab w:val="num" w:pos="720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I lea</w:t>
      </w:r>
      <w:r w:rsidR="00BC7ED1" w:rsidRPr="00D319C2">
        <w:rPr>
          <w:rFonts w:ascii="Arial" w:hAnsi="Arial" w:cs="Arial"/>
          <w:sz w:val="24"/>
          <w:szCs w:val="24"/>
        </w:rPr>
        <w:t>r</w:t>
      </w:r>
      <w:r w:rsidRPr="00D319C2">
        <w:rPr>
          <w:rFonts w:ascii="Arial" w:hAnsi="Arial" w:cs="Arial"/>
          <w:sz w:val="24"/>
          <w:szCs w:val="24"/>
        </w:rPr>
        <w:t>nt</w:t>
      </w:r>
      <w:r w:rsidR="00FC2C12" w:rsidRPr="00D319C2">
        <w:rPr>
          <w:rFonts w:ascii="Arial" w:hAnsi="Arial" w:cs="Arial"/>
          <w:sz w:val="24"/>
          <w:szCs w:val="24"/>
        </w:rPr>
        <w:t xml:space="preserve"> Tutor 2’s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BC7ED1" w:rsidRPr="00D319C2">
        <w:rPr>
          <w:rFonts w:ascii="Arial" w:hAnsi="Arial" w:cs="Arial"/>
          <w:sz w:val="24"/>
          <w:szCs w:val="24"/>
        </w:rPr>
        <w:t>encouraged reflection</w:t>
      </w:r>
      <w:r w:rsidR="009F52E2">
        <w:rPr>
          <w:rFonts w:ascii="Arial" w:hAnsi="Arial" w:cs="Arial"/>
          <w:sz w:val="24"/>
          <w:szCs w:val="24"/>
        </w:rPr>
        <w:t xml:space="preserve"> </w:t>
      </w:r>
      <w:r w:rsidR="00FA1768">
        <w:rPr>
          <w:rFonts w:ascii="Arial" w:hAnsi="Arial" w:cs="Arial"/>
          <w:sz w:val="24"/>
          <w:szCs w:val="24"/>
        </w:rPr>
        <w:t>through</w:t>
      </w:r>
      <w:r w:rsidR="009F52E2">
        <w:rPr>
          <w:rFonts w:ascii="Arial" w:hAnsi="Arial" w:cs="Arial"/>
          <w:sz w:val="24"/>
          <w:szCs w:val="24"/>
        </w:rPr>
        <w:t xml:space="preserve"> emotional </w:t>
      </w:r>
      <w:r w:rsidR="003E6AA1">
        <w:rPr>
          <w:rFonts w:ascii="Arial" w:hAnsi="Arial" w:cs="Arial"/>
          <w:sz w:val="24"/>
          <w:szCs w:val="24"/>
        </w:rPr>
        <w:t>engagement</w:t>
      </w:r>
      <w:r w:rsidR="00FC2C12" w:rsidRPr="00D319C2">
        <w:rPr>
          <w:rFonts w:ascii="Arial" w:hAnsi="Arial" w:cs="Arial"/>
          <w:sz w:val="24"/>
          <w:szCs w:val="24"/>
        </w:rPr>
        <w:t xml:space="preserve">, and </w:t>
      </w:r>
      <w:r w:rsidR="00103B3E" w:rsidRPr="00D319C2">
        <w:rPr>
          <w:rFonts w:ascii="Arial" w:hAnsi="Arial" w:cs="Arial"/>
          <w:sz w:val="24"/>
          <w:szCs w:val="24"/>
        </w:rPr>
        <w:t>tutor 3 attract</w:t>
      </w:r>
      <w:r w:rsidR="00D4619F" w:rsidRPr="00D319C2">
        <w:rPr>
          <w:rFonts w:ascii="Arial" w:hAnsi="Arial" w:cs="Arial"/>
          <w:sz w:val="24"/>
          <w:szCs w:val="24"/>
        </w:rPr>
        <w:t>ing</w:t>
      </w:r>
      <w:r w:rsidR="00103B3E" w:rsidRPr="00D319C2">
        <w:rPr>
          <w:rFonts w:ascii="Arial" w:hAnsi="Arial" w:cs="Arial"/>
          <w:sz w:val="24"/>
          <w:szCs w:val="24"/>
        </w:rPr>
        <w:t xml:space="preserve"> attention</w:t>
      </w:r>
      <w:r w:rsidR="00D4619F" w:rsidRPr="00D319C2">
        <w:rPr>
          <w:rFonts w:ascii="Arial" w:hAnsi="Arial" w:cs="Arial"/>
          <w:sz w:val="24"/>
          <w:szCs w:val="24"/>
        </w:rPr>
        <w:t xml:space="preserve">, </w:t>
      </w:r>
      <w:r w:rsidR="00C57079" w:rsidRPr="00D319C2">
        <w:rPr>
          <w:rFonts w:ascii="Arial" w:hAnsi="Arial" w:cs="Arial"/>
          <w:sz w:val="24"/>
          <w:szCs w:val="24"/>
        </w:rPr>
        <w:t>raise</w:t>
      </w:r>
      <w:r w:rsidR="00FA1768">
        <w:rPr>
          <w:rFonts w:ascii="Arial" w:hAnsi="Arial" w:cs="Arial"/>
          <w:sz w:val="24"/>
          <w:szCs w:val="24"/>
        </w:rPr>
        <w:t>d</w:t>
      </w:r>
      <w:r w:rsidR="00C57079" w:rsidRPr="00D319C2">
        <w:rPr>
          <w:rFonts w:ascii="Arial" w:hAnsi="Arial" w:cs="Arial"/>
          <w:sz w:val="24"/>
          <w:szCs w:val="24"/>
        </w:rPr>
        <w:t xml:space="preserve"> a tension as they </w:t>
      </w:r>
      <w:r w:rsidR="004D2F98" w:rsidRPr="00D319C2">
        <w:rPr>
          <w:rFonts w:ascii="Arial" w:hAnsi="Arial" w:cs="Arial"/>
          <w:sz w:val="24"/>
          <w:szCs w:val="24"/>
        </w:rPr>
        <w:t xml:space="preserve">could divert </w:t>
      </w:r>
      <w:r w:rsidR="002037DB" w:rsidRPr="00D319C2">
        <w:rPr>
          <w:rFonts w:ascii="Arial" w:hAnsi="Arial" w:cs="Arial"/>
          <w:sz w:val="24"/>
          <w:szCs w:val="24"/>
        </w:rPr>
        <w:t xml:space="preserve">cognitive </w:t>
      </w:r>
      <w:r w:rsidR="00413AF1" w:rsidRPr="00D319C2">
        <w:rPr>
          <w:rFonts w:ascii="Arial" w:hAnsi="Arial" w:cs="Arial"/>
          <w:sz w:val="24"/>
          <w:szCs w:val="24"/>
        </w:rPr>
        <w:t>processing from the intended</w:t>
      </w:r>
      <w:r w:rsidR="00FA1768">
        <w:rPr>
          <w:rFonts w:ascii="Arial" w:hAnsi="Arial" w:cs="Arial"/>
          <w:sz w:val="24"/>
          <w:szCs w:val="24"/>
        </w:rPr>
        <w:t xml:space="preserve"> </w:t>
      </w:r>
      <w:r w:rsidR="00413AF1" w:rsidRPr="00D319C2">
        <w:rPr>
          <w:rFonts w:ascii="Arial" w:hAnsi="Arial" w:cs="Arial"/>
          <w:sz w:val="24"/>
          <w:szCs w:val="24"/>
        </w:rPr>
        <w:t>essential content</w:t>
      </w:r>
      <w:r w:rsidR="003E6AA1">
        <w:rPr>
          <w:rFonts w:ascii="Arial" w:hAnsi="Arial" w:cs="Arial"/>
          <w:sz w:val="24"/>
          <w:szCs w:val="24"/>
        </w:rPr>
        <w:t>,</w:t>
      </w:r>
      <w:r w:rsidR="00413AF1" w:rsidRPr="00D319C2">
        <w:rPr>
          <w:rFonts w:ascii="Arial" w:hAnsi="Arial" w:cs="Arial"/>
          <w:sz w:val="24"/>
          <w:szCs w:val="24"/>
        </w:rPr>
        <w:t xml:space="preserve"> </w:t>
      </w:r>
      <w:r w:rsidR="0026152C" w:rsidRPr="00D319C2">
        <w:rPr>
          <w:rFonts w:ascii="Arial" w:hAnsi="Arial" w:cs="Arial"/>
          <w:b/>
          <w:bCs/>
          <w:sz w:val="24"/>
          <w:szCs w:val="24"/>
        </w:rPr>
        <w:t>Stark</w:t>
      </w:r>
      <w:r w:rsidR="00E64BB4" w:rsidRPr="00D319C2">
        <w:rPr>
          <w:rFonts w:ascii="Arial" w:hAnsi="Arial" w:cs="Arial"/>
          <w:b/>
          <w:bCs/>
          <w:sz w:val="24"/>
          <w:szCs w:val="24"/>
        </w:rPr>
        <w:t>,</w:t>
      </w:r>
      <w:r w:rsidR="0026152C" w:rsidRPr="00D319C2">
        <w:rPr>
          <w:rFonts w:ascii="Arial" w:hAnsi="Arial" w:cs="Arial"/>
          <w:b/>
          <w:bCs/>
          <w:sz w:val="24"/>
          <w:szCs w:val="24"/>
        </w:rPr>
        <w:t xml:space="preserve"> et</w:t>
      </w:r>
      <w:r w:rsidR="00E64BB4" w:rsidRPr="00D319C2">
        <w:rPr>
          <w:rFonts w:ascii="Arial" w:hAnsi="Arial" w:cs="Arial"/>
          <w:b/>
          <w:bCs/>
          <w:sz w:val="24"/>
          <w:szCs w:val="24"/>
        </w:rPr>
        <w:t xml:space="preserve"> al</w:t>
      </w:r>
      <w:r w:rsidR="0026152C" w:rsidRPr="00D319C2">
        <w:rPr>
          <w:rFonts w:ascii="Arial" w:hAnsi="Arial" w:cs="Arial"/>
          <w:b/>
          <w:bCs/>
          <w:sz w:val="24"/>
          <w:szCs w:val="24"/>
        </w:rPr>
        <w:t xml:space="preserve"> (2024</w:t>
      </w:r>
      <w:r w:rsidR="007D03A3" w:rsidRPr="00D319C2">
        <w:rPr>
          <w:rFonts w:ascii="Arial" w:hAnsi="Arial" w:cs="Arial"/>
          <w:b/>
          <w:bCs/>
          <w:sz w:val="24"/>
          <w:szCs w:val="24"/>
        </w:rPr>
        <w:t>)</w:t>
      </w:r>
      <w:r w:rsidR="007D03A3" w:rsidRPr="00D319C2">
        <w:rPr>
          <w:rFonts w:ascii="Arial" w:hAnsi="Arial" w:cs="Arial"/>
          <w:sz w:val="24"/>
          <w:szCs w:val="24"/>
        </w:rPr>
        <w:t xml:space="preserve"> a</w:t>
      </w:r>
      <w:r w:rsidR="003E6AA1">
        <w:rPr>
          <w:rFonts w:ascii="Arial" w:hAnsi="Arial" w:cs="Arial"/>
          <w:sz w:val="24"/>
          <w:szCs w:val="24"/>
        </w:rPr>
        <w:t>rgues</w:t>
      </w:r>
      <w:r w:rsidR="00D4619F" w:rsidRPr="00D319C2">
        <w:rPr>
          <w:rFonts w:ascii="Arial" w:hAnsi="Arial" w:cs="Arial"/>
          <w:sz w:val="24"/>
          <w:szCs w:val="24"/>
        </w:rPr>
        <w:t xml:space="preserve"> </w:t>
      </w:r>
      <w:r w:rsidR="00E64BB4" w:rsidRPr="00D319C2">
        <w:rPr>
          <w:rFonts w:ascii="Arial" w:hAnsi="Arial" w:cs="Arial"/>
          <w:sz w:val="24"/>
          <w:szCs w:val="24"/>
        </w:rPr>
        <w:t>“</w:t>
      </w:r>
      <w:r w:rsidR="009966F8" w:rsidRPr="00D319C2">
        <w:rPr>
          <w:rFonts w:ascii="Arial" w:hAnsi="Arial" w:cs="Arial"/>
          <w:sz w:val="24"/>
          <w:szCs w:val="24"/>
        </w:rPr>
        <w:t>these models add extraneous and metacognitive</w:t>
      </w:r>
      <w:r w:rsidR="00C57079" w:rsidRPr="00D319C2">
        <w:rPr>
          <w:rFonts w:ascii="Arial" w:hAnsi="Arial" w:cs="Arial"/>
          <w:sz w:val="24"/>
          <w:szCs w:val="24"/>
        </w:rPr>
        <w:t xml:space="preserve"> load</w:t>
      </w:r>
      <w:r w:rsidR="007D03A3" w:rsidRPr="00D319C2">
        <w:rPr>
          <w:rFonts w:ascii="Arial" w:hAnsi="Arial" w:cs="Arial"/>
          <w:sz w:val="24"/>
          <w:szCs w:val="24"/>
        </w:rPr>
        <w:t>”</w:t>
      </w:r>
      <w:r w:rsidR="00FA2794" w:rsidRPr="00D319C2">
        <w:rPr>
          <w:rFonts w:ascii="Arial" w:hAnsi="Arial" w:cs="Arial"/>
          <w:sz w:val="24"/>
          <w:szCs w:val="24"/>
        </w:rPr>
        <w:t>.</w:t>
      </w:r>
      <w:r w:rsidR="0076311D" w:rsidRPr="00D319C2">
        <w:rPr>
          <w:rFonts w:ascii="Arial" w:hAnsi="Arial" w:cs="Arial"/>
          <w:sz w:val="24"/>
          <w:szCs w:val="24"/>
        </w:rPr>
        <w:t xml:space="preserve"> </w:t>
      </w:r>
      <w:r w:rsidR="008B5664" w:rsidRPr="00D319C2">
        <w:rPr>
          <w:rFonts w:ascii="Arial" w:hAnsi="Arial" w:cs="Arial"/>
          <w:sz w:val="24"/>
          <w:szCs w:val="24"/>
        </w:rPr>
        <w:t>A</w:t>
      </w:r>
      <w:r w:rsidR="00891B8D" w:rsidRPr="00D319C2">
        <w:rPr>
          <w:rFonts w:ascii="Arial" w:hAnsi="Arial" w:cs="Arial"/>
          <w:sz w:val="24"/>
          <w:szCs w:val="24"/>
        </w:rPr>
        <w:t xml:space="preserve">s </w:t>
      </w:r>
      <w:r w:rsidR="007D03A3" w:rsidRPr="00D319C2">
        <w:rPr>
          <w:rFonts w:ascii="Arial" w:hAnsi="Arial" w:cs="Arial"/>
          <w:sz w:val="24"/>
          <w:szCs w:val="24"/>
        </w:rPr>
        <w:t>such I would not allow</w:t>
      </w:r>
      <w:r w:rsidR="008B5664" w:rsidRPr="00D319C2">
        <w:rPr>
          <w:rFonts w:ascii="Arial" w:hAnsi="Arial" w:cs="Arial"/>
          <w:sz w:val="24"/>
          <w:szCs w:val="24"/>
        </w:rPr>
        <w:t xml:space="preserve"> content experience </w:t>
      </w:r>
      <w:r w:rsidR="007D03A3" w:rsidRPr="00D319C2">
        <w:rPr>
          <w:rFonts w:ascii="Arial" w:hAnsi="Arial" w:cs="Arial"/>
          <w:sz w:val="24"/>
          <w:szCs w:val="24"/>
        </w:rPr>
        <w:t>to override recall of</w:t>
      </w:r>
      <w:r w:rsidR="008B5664" w:rsidRPr="00D319C2">
        <w:rPr>
          <w:rFonts w:ascii="Arial" w:hAnsi="Arial" w:cs="Arial"/>
          <w:sz w:val="24"/>
          <w:szCs w:val="24"/>
        </w:rPr>
        <w:t xml:space="preserve"> subject matter</w:t>
      </w:r>
      <w:r w:rsidR="007D03A3" w:rsidRPr="00D319C2">
        <w:rPr>
          <w:rFonts w:ascii="Arial" w:hAnsi="Arial" w:cs="Arial"/>
          <w:sz w:val="24"/>
          <w:szCs w:val="24"/>
        </w:rPr>
        <w:t>.</w:t>
      </w:r>
      <w:r w:rsidR="0076311D" w:rsidRPr="00D319C2">
        <w:rPr>
          <w:rFonts w:ascii="Arial" w:hAnsi="Arial" w:cs="Arial"/>
          <w:sz w:val="24"/>
          <w:szCs w:val="24"/>
        </w:rPr>
        <w:t xml:space="preserve"> </w:t>
      </w:r>
    </w:p>
    <w:p w14:paraId="5F86E0EA" w14:textId="77777777" w:rsidR="00507F44" w:rsidRDefault="00507F44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75022D2C" w14:textId="77777777" w:rsidR="00E42B3F" w:rsidRDefault="00E42B3F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63329854" w14:textId="77777777" w:rsidR="00E42B3F" w:rsidRDefault="00E42B3F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3E039A66" w14:textId="77777777" w:rsidR="00977CC0" w:rsidRDefault="00977CC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5FFF521D" w14:textId="77777777" w:rsidR="00977CC0" w:rsidRDefault="00977CC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0CB34A70" w14:textId="77777777" w:rsidR="00977CC0" w:rsidRDefault="00977CC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5F67BC26" w14:textId="77777777" w:rsidR="00977CC0" w:rsidRDefault="00977CC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7363CAE1" w14:textId="77777777" w:rsidR="00977CC0" w:rsidRDefault="00977CC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22287200" w14:textId="77777777" w:rsidR="006D0030" w:rsidRDefault="006D003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0E14192B" w14:textId="77777777" w:rsidR="006D0030" w:rsidRDefault="006D003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52BCEE64" w14:textId="77777777" w:rsidR="006D0030" w:rsidRDefault="006D003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24085AD8" w14:textId="77777777" w:rsidR="00176B62" w:rsidRDefault="00176B62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47DFF806" w14:textId="77777777" w:rsidR="00176B62" w:rsidRDefault="00176B62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1DC6B3D8" w14:textId="77777777" w:rsidR="006D0030" w:rsidRDefault="006D003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6133E259" w14:textId="77777777" w:rsidR="00E42B3F" w:rsidRPr="00D319C2" w:rsidRDefault="00E42B3F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0D26C6DD" w14:textId="3008A2FB" w:rsidR="00202A03" w:rsidRPr="00D319C2" w:rsidRDefault="007E0BF3" w:rsidP="00014527">
      <w:pPr>
        <w:tabs>
          <w:tab w:val="num" w:pos="720"/>
        </w:tabs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lastRenderedPageBreak/>
        <w:t xml:space="preserve">I have </w:t>
      </w:r>
      <w:r w:rsidR="00E630CE" w:rsidRPr="00D319C2">
        <w:rPr>
          <w:rFonts w:ascii="Arial" w:hAnsi="Arial" w:cs="Arial"/>
          <w:sz w:val="24"/>
          <w:szCs w:val="24"/>
        </w:rPr>
        <w:t xml:space="preserve">visually presented </w:t>
      </w:r>
      <w:r w:rsidR="004C2C34" w:rsidRPr="00D319C2">
        <w:rPr>
          <w:rFonts w:ascii="Arial" w:hAnsi="Arial" w:cs="Arial"/>
          <w:sz w:val="24"/>
          <w:szCs w:val="24"/>
        </w:rPr>
        <w:t>a framework</w:t>
      </w:r>
      <w:r w:rsidR="00914A10" w:rsidRPr="00D319C2">
        <w:rPr>
          <w:rFonts w:ascii="Arial" w:hAnsi="Arial" w:cs="Arial"/>
          <w:sz w:val="24"/>
          <w:szCs w:val="24"/>
        </w:rPr>
        <w:t xml:space="preserve"> (see table 1)</w:t>
      </w:r>
      <w:r w:rsidR="004C2C34" w:rsidRPr="00D319C2">
        <w:rPr>
          <w:rFonts w:ascii="Arial" w:hAnsi="Arial" w:cs="Arial"/>
          <w:sz w:val="24"/>
          <w:szCs w:val="24"/>
        </w:rPr>
        <w:t xml:space="preserve"> </w:t>
      </w:r>
      <w:r w:rsidR="00094092">
        <w:rPr>
          <w:rFonts w:ascii="Arial" w:hAnsi="Arial" w:cs="Arial"/>
          <w:sz w:val="24"/>
          <w:szCs w:val="24"/>
        </w:rPr>
        <w:t xml:space="preserve">as </w:t>
      </w:r>
      <w:r w:rsidR="00094092" w:rsidRPr="00AB5BA1">
        <w:rPr>
          <w:rFonts w:ascii="Arial" w:hAnsi="Arial" w:cs="Arial"/>
          <w:b/>
          <w:bCs/>
          <w:sz w:val="24"/>
          <w:szCs w:val="24"/>
        </w:rPr>
        <w:t>Griggs et, al</w:t>
      </w:r>
      <w:r w:rsidR="00AB5BA1" w:rsidRPr="00AB5BA1">
        <w:rPr>
          <w:rFonts w:ascii="Arial" w:hAnsi="Arial" w:cs="Arial"/>
          <w:b/>
          <w:bCs/>
          <w:sz w:val="24"/>
          <w:szCs w:val="24"/>
        </w:rPr>
        <w:t xml:space="preserve"> (2024)</w:t>
      </w:r>
      <w:r w:rsidR="00094092" w:rsidRPr="00D319C2">
        <w:rPr>
          <w:rFonts w:ascii="Arial" w:hAnsi="Arial" w:cs="Arial"/>
          <w:sz w:val="24"/>
          <w:szCs w:val="24"/>
        </w:rPr>
        <w:t xml:space="preserve"> argues </w:t>
      </w:r>
      <w:r w:rsidR="00072379">
        <w:rPr>
          <w:rFonts w:ascii="Arial" w:hAnsi="Arial" w:cs="Arial"/>
          <w:sz w:val="24"/>
          <w:szCs w:val="24"/>
        </w:rPr>
        <w:t xml:space="preserve">for formally reflecting </w:t>
      </w:r>
      <w:r w:rsidR="00E42B3F">
        <w:rPr>
          <w:rFonts w:ascii="Arial" w:hAnsi="Arial" w:cs="Arial"/>
          <w:sz w:val="24"/>
          <w:szCs w:val="24"/>
        </w:rPr>
        <w:t>on work</w:t>
      </w:r>
      <w:r w:rsidR="00D1767F">
        <w:rPr>
          <w:rFonts w:ascii="Arial" w:hAnsi="Arial" w:cs="Arial"/>
          <w:sz w:val="24"/>
          <w:szCs w:val="24"/>
        </w:rPr>
        <w:t xml:space="preserve"> and use evidence and research to improve my practice </w:t>
      </w:r>
      <w:r w:rsidR="00D1767F" w:rsidRPr="00014527">
        <w:rPr>
          <w:rFonts w:ascii="Arial" w:hAnsi="Arial" w:cs="Arial"/>
          <w:b/>
          <w:bCs/>
          <w:sz w:val="24"/>
          <w:szCs w:val="24"/>
        </w:rPr>
        <w:t>(Wales 2023)</w:t>
      </w:r>
      <w:r w:rsidR="00E42B3F" w:rsidRPr="00014527">
        <w:rPr>
          <w:rFonts w:ascii="Arial" w:hAnsi="Arial" w:cs="Arial"/>
          <w:b/>
          <w:bCs/>
          <w:sz w:val="24"/>
          <w:szCs w:val="24"/>
        </w:rPr>
        <w:t>.</w:t>
      </w:r>
    </w:p>
    <w:p w14:paraId="441455E1" w14:textId="77777777" w:rsidR="00914A10" w:rsidRPr="00D319C2" w:rsidRDefault="00914A10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p w14:paraId="3F62F6CA" w14:textId="5A17C944" w:rsidR="00930794" w:rsidRPr="00D319C2" w:rsidRDefault="00914A10" w:rsidP="00574967">
      <w:pPr>
        <w:tabs>
          <w:tab w:val="num" w:pos="720"/>
        </w:tabs>
        <w:rPr>
          <w:rFonts w:ascii="Arial" w:hAnsi="Arial" w:cs="Arial"/>
          <w:b/>
          <w:bCs/>
          <w:sz w:val="24"/>
          <w:szCs w:val="24"/>
        </w:rPr>
      </w:pPr>
      <w:r w:rsidRPr="00D319C2">
        <w:rPr>
          <w:rFonts w:ascii="Arial" w:hAnsi="Arial" w:cs="Arial"/>
          <w:b/>
          <w:bCs/>
          <w:sz w:val="24"/>
          <w:szCs w:val="24"/>
        </w:rPr>
        <w:t>(Table.1)</w:t>
      </w:r>
      <w:r w:rsidR="00692B93"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311F95" w:rsidRPr="00D319C2">
        <w:rPr>
          <w:rFonts w:ascii="Arial" w:hAnsi="Arial" w:cs="Arial"/>
          <w:b/>
          <w:bCs/>
          <w:sz w:val="24"/>
          <w:szCs w:val="24"/>
        </w:rPr>
        <w:t xml:space="preserve">Refining Teaching </w:t>
      </w:r>
      <w:r w:rsidR="00692B93" w:rsidRPr="00D319C2">
        <w:rPr>
          <w:rFonts w:ascii="Arial" w:hAnsi="Arial" w:cs="Arial"/>
          <w:b/>
          <w:bCs/>
          <w:sz w:val="24"/>
          <w:szCs w:val="24"/>
        </w:rPr>
        <w:t>Critical Observation</w:t>
      </w:r>
      <w:r w:rsidRPr="00D319C2">
        <w:rPr>
          <w:rFonts w:ascii="Arial" w:hAnsi="Arial" w:cs="Arial"/>
          <w:b/>
          <w:bCs/>
          <w:sz w:val="24"/>
          <w:szCs w:val="24"/>
        </w:rPr>
        <w:t xml:space="preserve"> </w:t>
      </w:r>
      <w:r w:rsidR="00692B93" w:rsidRPr="00D319C2">
        <w:rPr>
          <w:rFonts w:ascii="Arial" w:hAnsi="Arial" w:cs="Arial"/>
          <w:b/>
          <w:bCs/>
          <w:sz w:val="24"/>
          <w:szCs w:val="24"/>
        </w:rPr>
        <w:t xml:space="preserve">Framework </w:t>
      </w:r>
    </w:p>
    <w:p w14:paraId="25526807" w14:textId="77777777" w:rsidR="00311F95" w:rsidRPr="00D319C2" w:rsidRDefault="00311F95" w:rsidP="00574967">
      <w:pPr>
        <w:tabs>
          <w:tab w:val="num" w:pos="720"/>
        </w:tabs>
        <w:rPr>
          <w:rFonts w:ascii="Arial" w:hAnsi="Arial" w:cs="Arial"/>
          <w:sz w:val="24"/>
          <w:szCs w:val="24"/>
        </w:rPr>
      </w:pPr>
    </w:p>
    <w:tbl>
      <w:tblPr>
        <w:tblStyle w:val="TableGrid"/>
        <w:tblW w:w="9232" w:type="dxa"/>
        <w:tblLook w:val="04A0" w:firstRow="1" w:lastRow="0" w:firstColumn="1" w:lastColumn="0" w:noHBand="0" w:noVBand="1"/>
      </w:tblPr>
      <w:tblGrid>
        <w:gridCol w:w="2308"/>
        <w:gridCol w:w="2308"/>
        <w:gridCol w:w="2308"/>
        <w:gridCol w:w="2308"/>
      </w:tblGrid>
      <w:tr w:rsidR="00116AFB" w:rsidRPr="00D319C2" w14:paraId="41E46579" w14:textId="77777777" w:rsidTr="007D03A3">
        <w:trPr>
          <w:trHeight w:val="444"/>
        </w:trPr>
        <w:tc>
          <w:tcPr>
            <w:tcW w:w="2308" w:type="dxa"/>
            <w:shd w:val="clear" w:color="auto" w:fill="C1E4F5" w:themeFill="accent1" w:themeFillTint="33"/>
            <w:vAlign w:val="center"/>
          </w:tcPr>
          <w:p w14:paraId="4198AE84" w14:textId="77777777" w:rsidR="00C74ED4" w:rsidRPr="00D319C2" w:rsidRDefault="00C74ED4" w:rsidP="00C74ED4">
            <w:pPr>
              <w:tabs>
                <w:tab w:val="num" w:pos="7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8866AF6" w14:textId="44CB2D61" w:rsidR="00116AFB" w:rsidRPr="00D319C2" w:rsidRDefault="00116AFB" w:rsidP="00C74ED4">
            <w:pPr>
              <w:tabs>
                <w:tab w:val="num" w:pos="7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319C2">
              <w:rPr>
                <w:rFonts w:ascii="Arial" w:hAnsi="Arial" w:cs="Arial"/>
                <w:b/>
                <w:bCs/>
                <w:sz w:val="24"/>
                <w:szCs w:val="24"/>
              </w:rPr>
              <w:t>Competency Area</w:t>
            </w:r>
          </w:p>
          <w:p w14:paraId="79098EF5" w14:textId="1F4EF2D4" w:rsidR="00C74ED4" w:rsidRPr="00D319C2" w:rsidRDefault="00C74ED4" w:rsidP="00C74ED4">
            <w:pPr>
              <w:tabs>
                <w:tab w:val="num" w:pos="7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308" w:type="dxa"/>
            <w:shd w:val="clear" w:color="auto" w:fill="C1E4F5" w:themeFill="accent1" w:themeFillTint="33"/>
            <w:vAlign w:val="center"/>
          </w:tcPr>
          <w:p w14:paraId="7EBE579E" w14:textId="07C251DD" w:rsidR="00116AFB" w:rsidRPr="00D319C2" w:rsidRDefault="00116AFB" w:rsidP="00C74ED4">
            <w:pPr>
              <w:tabs>
                <w:tab w:val="num" w:pos="7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319C2">
              <w:rPr>
                <w:rFonts w:ascii="Arial" w:hAnsi="Arial" w:cs="Arial"/>
                <w:b/>
                <w:bCs/>
                <w:sz w:val="24"/>
                <w:szCs w:val="24"/>
              </w:rPr>
              <w:t>Adopt</w:t>
            </w:r>
          </w:p>
        </w:tc>
        <w:tc>
          <w:tcPr>
            <w:tcW w:w="2308" w:type="dxa"/>
            <w:shd w:val="clear" w:color="auto" w:fill="C1E4F5" w:themeFill="accent1" w:themeFillTint="33"/>
            <w:vAlign w:val="center"/>
          </w:tcPr>
          <w:p w14:paraId="67344A19" w14:textId="0FCBC507" w:rsidR="00116AFB" w:rsidRPr="00D319C2" w:rsidRDefault="00116AFB" w:rsidP="00C74ED4">
            <w:pPr>
              <w:tabs>
                <w:tab w:val="num" w:pos="7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319C2">
              <w:rPr>
                <w:rFonts w:ascii="Arial" w:hAnsi="Arial" w:cs="Arial"/>
                <w:b/>
                <w:bCs/>
                <w:sz w:val="24"/>
                <w:szCs w:val="24"/>
              </w:rPr>
              <w:t>Adapt</w:t>
            </w:r>
          </w:p>
        </w:tc>
        <w:tc>
          <w:tcPr>
            <w:tcW w:w="2308" w:type="dxa"/>
            <w:shd w:val="clear" w:color="auto" w:fill="C1E4F5" w:themeFill="accent1" w:themeFillTint="33"/>
            <w:vAlign w:val="center"/>
          </w:tcPr>
          <w:p w14:paraId="5C0B8B1B" w14:textId="593EA348" w:rsidR="00116AFB" w:rsidRPr="00D319C2" w:rsidRDefault="00116AFB" w:rsidP="00C74ED4">
            <w:pPr>
              <w:tabs>
                <w:tab w:val="num" w:pos="7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319C2">
              <w:rPr>
                <w:rFonts w:ascii="Arial" w:hAnsi="Arial" w:cs="Arial"/>
                <w:b/>
                <w:bCs/>
                <w:sz w:val="24"/>
                <w:szCs w:val="24"/>
              </w:rPr>
              <w:t>Avoid</w:t>
            </w:r>
          </w:p>
        </w:tc>
      </w:tr>
      <w:tr w:rsidR="00116AFB" w:rsidRPr="00D319C2" w14:paraId="42EFEACE" w14:textId="77777777" w:rsidTr="007D03A3">
        <w:trPr>
          <w:trHeight w:val="1335"/>
        </w:trPr>
        <w:tc>
          <w:tcPr>
            <w:tcW w:w="2308" w:type="dxa"/>
          </w:tcPr>
          <w:p w14:paraId="7215A48D" w14:textId="1724D090" w:rsidR="00116AFB" w:rsidRPr="00D319C2" w:rsidRDefault="002D4E4F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 xml:space="preserve">Assessment </w:t>
            </w:r>
          </w:p>
        </w:tc>
        <w:tc>
          <w:tcPr>
            <w:tcW w:w="2308" w:type="dxa"/>
          </w:tcPr>
          <w:p w14:paraId="4356AE02" w14:textId="381D9E74" w:rsidR="00116AFB" w:rsidRPr="00D319C2" w:rsidRDefault="00C43A6D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 xml:space="preserve">Initial Diagnostic </w:t>
            </w:r>
          </w:p>
        </w:tc>
        <w:tc>
          <w:tcPr>
            <w:tcW w:w="2308" w:type="dxa"/>
          </w:tcPr>
          <w:p w14:paraId="6F5E5512" w14:textId="7C39CB7A" w:rsidR="00116AFB" w:rsidRPr="00D319C2" w:rsidRDefault="00CF7111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Reason based formative checks</w:t>
            </w:r>
          </w:p>
        </w:tc>
        <w:tc>
          <w:tcPr>
            <w:tcW w:w="2308" w:type="dxa"/>
          </w:tcPr>
          <w:p w14:paraId="10F28549" w14:textId="7017C301" w:rsidR="00116AFB" w:rsidRPr="00D319C2" w:rsidRDefault="00C74ED4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Equating engagement with learning</w:t>
            </w:r>
          </w:p>
        </w:tc>
      </w:tr>
      <w:tr w:rsidR="00116AFB" w:rsidRPr="00D319C2" w14:paraId="5B6B7DCD" w14:textId="77777777" w:rsidTr="007D03A3">
        <w:trPr>
          <w:trHeight w:val="870"/>
        </w:trPr>
        <w:tc>
          <w:tcPr>
            <w:tcW w:w="2308" w:type="dxa"/>
          </w:tcPr>
          <w:p w14:paraId="090FBDE7" w14:textId="35710090" w:rsidR="00116AFB" w:rsidRPr="00D319C2" w:rsidRDefault="002D4E4F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Scaffolding</w:t>
            </w:r>
          </w:p>
        </w:tc>
        <w:tc>
          <w:tcPr>
            <w:tcW w:w="2308" w:type="dxa"/>
          </w:tcPr>
          <w:p w14:paraId="3BF4EAF6" w14:textId="045B7C37" w:rsidR="00116AFB" w:rsidRPr="00D319C2" w:rsidRDefault="005C1D0A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Sequenced instruction</w:t>
            </w:r>
          </w:p>
        </w:tc>
        <w:tc>
          <w:tcPr>
            <w:tcW w:w="2308" w:type="dxa"/>
          </w:tcPr>
          <w:p w14:paraId="3DE6A101" w14:textId="72934AB0" w:rsidR="00116AFB" w:rsidRPr="00D319C2" w:rsidRDefault="00CF7111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Pacing according to understanding</w:t>
            </w:r>
          </w:p>
        </w:tc>
        <w:tc>
          <w:tcPr>
            <w:tcW w:w="2308" w:type="dxa"/>
          </w:tcPr>
          <w:p w14:paraId="53BB81B2" w14:textId="3B0C60DD" w:rsidR="00116AFB" w:rsidRPr="00D319C2" w:rsidRDefault="00C74ED4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Cognitive overload</w:t>
            </w:r>
          </w:p>
        </w:tc>
      </w:tr>
      <w:tr w:rsidR="00116AFB" w:rsidRPr="00D319C2" w14:paraId="03BD8B98" w14:textId="77777777" w:rsidTr="007D03A3">
        <w:trPr>
          <w:trHeight w:val="1335"/>
        </w:trPr>
        <w:tc>
          <w:tcPr>
            <w:tcW w:w="2308" w:type="dxa"/>
          </w:tcPr>
          <w:p w14:paraId="45C61024" w14:textId="4FF1FF00" w:rsidR="00116AFB" w:rsidRPr="00D319C2" w:rsidRDefault="002D4E4F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Critical thinking</w:t>
            </w:r>
          </w:p>
        </w:tc>
        <w:tc>
          <w:tcPr>
            <w:tcW w:w="2308" w:type="dxa"/>
          </w:tcPr>
          <w:p w14:paraId="5A6619C8" w14:textId="637EB64F" w:rsidR="00116AFB" w:rsidRPr="00D319C2" w:rsidRDefault="005C1D0A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 xml:space="preserve">Authentic </w:t>
            </w:r>
            <w:r w:rsidR="00CF7111" w:rsidRPr="00D319C2">
              <w:rPr>
                <w:rFonts w:ascii="Arial" w:hAnsi="Arial" w:cs="Arial"/>
                <w:sz w:val="24"/>
                <w:szCs w:val="24"/>
              </w:rPr>
              <w:t>scenarios</w:t>
            </w:r>
          </w:p>
        </w:tc>
        <w:tc>
          <w:tcPr>
            <w:tcW w:w="2308" w:type="dxa"/>
          </w:tcPr>
          <w:p w14:paraId="19F7EC4B" w14:textId="2B917137" w:rsidR="00116AFB" w:rsidRPr="00D319C2" w:rsidRDefault="00E57B9D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Delayed application retrieval</w:t>
            </w:r>
          </w:p>
        </w:tc>
        <w:tc>
          <w:tcPr>
            <w:tcW w:w="2308" w:type="dxa"/>
          </w:tcPr>
          <w:p w14:paraId="5730BC88" w14:textId="0AA9CCAD" w:rsidR="00116AFB" w:rsidRPr="00D319C2" w:rsidRDefault="00C74ED4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Superficial recall</w:t>
            </w:r>
          </w:p>
        </w:tc>
      </w:tr>
      <w:tr w:rsidR="00116AFB" w:rsidRPr="00D319C2" w14:paraId="562196E7" w14:textId="77777777" w:rsidTr="007D03A3">
        <w:trPr>
          <w:trHeight w:val="1335"/>
        </w:trPr>
        <w:tc>
          <w:tcPr>
            <w:tcW w:w="2308" w:type="dxa"/>
          </w:tcPr>
          <w:p w14:paraId="19A1060F" w14:textId="4797AD64" w:rsidR="00116AFB" w:rsidRPr="00D319C2" w:rsidRDefault="002D4E4F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Inclusive pa</w:t>
            </w:r>
            <w:r w:rsidR="00161CB5" w:rsidRPr="00D319C2">
              <w:rPr>
                <w:rFonts w:ascii="Arial" w:hAnsi="Arial" w:cs="Arial"/>
                <w:sz w:val="24"/>
                <w:szCs w:val="24"/>
              </w:rPr>
              <w:t>rticipation</w:t>
            </w:r>
          </w:p>
        </w:tc>
        <w:tc>
          <w:tcPr>
            <w:tcW w:w="2308" w:type="dxa"/>
          </w:tcPr>
          <w:p w14:paraId="51723DFF" w14:textId="7F4C33B6" w:rsidR="00116AFB" w:rsidRPr="00D319C2" w:rsidRDefault="005C1D0A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Open questions</w:t>
            </w:r>
          </w:p>
        </w:tc>
        <w:tc>
          <w:tcPr>
            <w:tcW w:w="2308" w:type="dxa"/>
          </w:tcPr>
          <w:p w14:paraId="26C14398" w14:textId="2A01570D" w:rsidR="00116AFB" w:rsidRPr="00D319C2" w:rsidRDefault="00E57B9D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Structured peer feedback</w:t>
            </w:r>
          </w:p>
        </w:tc>
        <w:tc>
          <w:tcPr>
            <w:tcW w:w="2308" w:type="dxa"/>
          </w:tcPr>
          <w:p w14:paraId="5F4ADD88" w14:textId="5A9A4799" w:rsidR="00116AFB" w:rsidRPr="00D319C2" w:rsidRDefault="00375061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Dominance</w:t>
            </w:r>
            <w:r w:rsidR="00C74ED4" w:rsidRPr="00D319C2">
              <w:rPr>
                <w:rFonts w:ascii="Arial" w:hAnsi="Arial" w:cs="Arial"/>
                <w:sz w:val="24"/>
                <w:szCs w:val="24"/>
              </w:rPr>
              <w:t xml:space="preserve"> by confident learners</w:t>
            </w:r>
          </w:p>
        </w:tc>
      </w:tr>
      <w:tr w:rsidR="00B14209" w:rsidRPr="00D319C2" w14:paraId="53F7172F" w14:textId="77777777" w:rsidTr="007D03A3">
        <w:trPr>
          <w:trHeight w:val="1335"/>
        </w:trPr>
        <w:tc>
          <w:tcPr>
            <w:tcW w:w="2308" w:type="dxa"/>
          </w:tcPr>
          <w:p w14:paraId="3FB6A8B7" w14:textId="4CE0E581" w:rsidR="00B14209" w:rsidRPr="00D319C2" w:rsidRDefault="00161CB5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Emotional Safety</w:t>
            </w:r>
          </w:p>
        </w:tc>
        <w:tc>
          <w:tcPr>
            <w:tcW w:w="2308" w:type="dxa"/>
          </w:tcPr>
          <w:p w14:paraId="5D733824" w14:textId="6B60374D" w:rsidR="00B14209" w:rsidRPr="00D319C2" w:rsidRDefault="005C1D0A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Ground rules</w:t>
            </w:r>
            <w:r w:rsidR="0022131A" w:rsidRPr="00D319C2">
              <w:rPr>
                <w:rFonts w:ascii="Arial" w:hAnsi="Arial" w:cs="Arial"/>
                <w:sz w:val="24"/>
                <w:szCs w:val="24"/>
              </w:rPr>
              <w:t>,</w:t>
            </w:r>
            <w:r w:rsidRPr="00D319C2">
              <w:rPr>
                <w:rFonts w:ascii="Arial" w:hAnsi="Arial" w:cs="Arial"/>
                <w:sz w:val="24"/>
                <w:szCs w:val="24"/>
              </w:rPr>
              <w:t xml:space="preserve"> regular welfare checks</w:t>
            </w:r>
          </w:p>
        </w:tc>
        <w:tc>
          <w:tcPr>
            <w:tcW w:w="2308" w:type="dxa"/>
          </w:tcPr>
          <w:p w14:paraId="283D97BE" w14:textId="4F20332C" w:rsidR="00B14209" w:rsidRPr="00D319C2" w:rsidRDefault="00E57B9D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Optional hypothetical reflection</w:t>
            </w:r>
          </w:p>
        </w:tc>
        <w:tc>
          <w:tcPr>
            <w:tcW w:w="2308" w:type="dxa"/>
          </w:tcPr>
          <w:p w14:paraId="5DF3259E" w14:textId="1A544F6C" w:rsidR="00B14209" w:rsidRPr="00D319C2" w:rsidRDefault="00375061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Compulsory personal disclosure</w:t>
            </w:r>
          </w:p>
        </w:tc>
      </w:tr>
      <w:tr w:rsidR="00161CB5" w:rsidRPr="00D319C2" w14:paraId="0254DF28" w14:textId="77777777" w:rsidTr="007D03A3">
        <w:trPr>
          <w:trHeight w:val="890"/>
        </w:trPr>
        <w:tc>
          <w:tcPr>
            <w:tcW w:w="2308" w:type="dxa"/>
          </w:tcPr>
          <w:p w14:paraId="1C0AECBD" w14:textId="20E1B62A" w:rsidR="00161CB5" w:rsidRPr="00D319C2" w:rsidRDefault="00161CB5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Teaching resources</w:t>
            </w:r>
          </w:p>
        </w:tc>
        <w:tc>
          <w:tcPr>
            <w:tcW w:w="2308" w:type="dxa"/>
          </w:tcPr>
          <w:p w14:paraId="6A28D431" w14:textId="0EA3C664" w:rsidR="00161CB5" w:rsidRPr="00D319C2" w:rsidRDefault="005C1D0A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Relevant quiz or multimedia</w:t>
            </w:r>
          </w:p>
        </w:tc>
        <w:tc>
          <w:tcPr>
            <w:tcW w:w="2308" w:type="dxa"/>
          </w:tcPr>
          <w:p w14:paraId="3B614B38" w14:textId="5A92A38A" w:rsidR="00161CB5" w:rsidRPr="00D319C2" w:rsidRDefault="00E57B9D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Explicit conceptual links</w:t>
            </w:r>
          </w:p>
        </w:tc>
        <w:tc>
          <w:tcPr>
            <w:tcW w:w="2308" w:type="dxa"/>
          </w:tcPr>
          <w:p w14:paraId="1E8F8102" w14:textId="12433F0D" w:rsidR="00161CB5" w:rsidRPr="00D319C2" w:rsidRDefault="00375061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Unnecessary content</w:t>
            </w:r>
          </w:p>
        </w:tc>
      </w:tr>
      <w:tr w:rsidR="00161CB5" w:rsidRPr="00D319C2" w14:paraId="4130112C" w14:textId="77777777" w:rsidTr="007D03A3">
        <w:trPr>
          <w:trHeight w:val="1746"/>
        </w:trPr>
        <w:tc>
          <w:tcPr>
            <w:tcW w:w="2308" w:type="dxa"/>
          </w:tcPr>
          <w:p w14:paraId="70C244EE" w14:textId="30E17212" w:rsidR="00C74ED4" w:rsidRPr="00D319C2" w:rsidRDefault="00161CB5" w:rsidP="00C74ED4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Pro</w:t>
            </w:r>
            <w:r w:rsidR="00C43A6D" w:rsidRPr="00D319C2">
              <w:rPr>
                <w:rFonts w:ascii="Arial" w:hAnsi="Arial" w:cs="Arial"/>
                <w:sz w:val="24"/>
                <w:szCs w:val="24"/>
              </w:rPr>
              <w:t>fessional development</w:t>
            </w:r>
          </w:p>
        </w:tc>
        <w:tc>
          <w:tcPr>
            <w:tcW w:w="2308" w:type="dxa"/>
          </w:tcPr>
          <w:p w14:paraId="5010E628" w14:textId="77777777" w:rsidR="00161CB5" w:rsidRPr="00D319C2" w:rsidRDefault="00CF7111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Reflective</w:t>
            </w:r>
            <w:r w:rsidR="005C1D0A" w:rsidRPr="00D319C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D319C2">
              <w:rPr>
                <w:rFonts w:ascii="Arial" w:hAnsi="Arial" w:cs="Arial"/>
                <w:sz w:val="24"/>
                <w:szCs w:val="24"/>
              </w:rPr>
              <w:t>observation</w:t>
            </w:r>
          </w:p>
          <w:p w14:paraId="2DABC0F8" w14:textId="77777777" w:rsidR="00C74ED4" w:rsidRPr="00D319C2" w:rsidRDefault="00C74ED4" w:rsidP="00C74ED4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30DBF4" w14:textId="77777777" w:rsidR="00C74ED4" w:rsidRPr="00D319C2" w:rsidRDefault="00C74ED4" w:rsidP="00C74ED4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DB47E2" w14:textId="4C0B4C55" w:rsidR="00C74ED4" w:rsidRPr="00D319C2" w:rsidRDefault="00C74ED4" w:rsidP="00C74ED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308" w:type="dxa"/>
          </w:tcPr>
          <w:p w14:paraId="626198D1" w14:textId="4576676A" w:rsidR="00C74ED4" w:rsidRPr="00D319C2" w:rsidRDefault="00B41809" w:rsidP="00C74ED4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 xml:space="preserve">Responsive questioning </w:t>
            </w:r>
          </w:p>
        </w:tc>
        <w:tc>
          <w:tcPr>
            <w:tcW w:w="2308" w:type="dxa"/>
          </w:tcPr>
          <w:p w14:paraId="568A7D64" w14:textId="77777777" w:rsidR="00161CB5" w:rsidRPr="00D319C2" w:rsidRDefault="00B41809" w:rsidP="00574967">
            <w:pPr>
              <w:tabs>
                <w:tab w:val="num" w:pos="720"/>
              </w:tabs>
              <w:rPr>
                <w:rFonts w:ascii="Arial" w:hAnsi="Arial" w:cs="Arial"/>
                <w:sz w:val="24"/>
                <w:szCs w:val="24"/>
              </w:rPr>
            </w:pPr>
            <w:r w:rsidRPr="00D319C2">
              <w:rPr>
                <w:rFonts w:ascii="Arial" w:hAnsi="Arial" w:cs="Arial"/>
                <w:sz w:val="24"/>
                <w:szCs w:val="24"/>
              </w:rPr>
              <w:t>Rigid delivery</w:t>
            </w:r>
          </w:p>
          <w:p w14:paraId="55308375" w14:textId="5F58D81F" w:rsidR="00C74ED4" w:rsidRPr="00D319C2" w:rsidRDefault="00C74ED4" w:rsidP="00C74E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527AFAB" w14:textId="38A94154" w:rsidR="00507F44" w:rsidRPr="00D319C2" w:rsidRDefault="007D03A3" w:rsidP="00BB4605">
      <w:pPr>
        <w:rPr>
          <w:rFonts w:ascii="Arial" w:hAnsi="Arial" w:cs="Arial"/>
          <w:i/>
          <w:iCs/>
          <w:sz w:val="18"/>
          <w:szCs w:val="18"/>
        </w:rPr>
      </w:pPr>
      <w:r w:rsidRPr="00D319C2">
        <w:rPr>
          <w:rFonts w:ascii="Arial" w:hAnsi="Arial" w:cs="Arial"/>
          <w:i/>
          <w:iCs/>
          <w:sz w:val="18"/>
          <w:szCs w:val="18"/>
        </w:rPr>
        <w:t xml:space="preserve">(Source; Author </w:t>
      </w:r>
      <w:r w:rsidR="00F30F7E" w:rsidRPr="00D319C2">
        <w:rPr>
          <w:rFonts w:ascii="Arial" w:hAnsi="Arial" w:cs="Arial"/>
          <w:i/>
          <w:iCs/>
          <w:sz w:val="18"/>
          <w:szCs w:val="18"/>
        </w:rPr>
        <w:t>Hussain. A 2026</w:t>
      </w:r>
      <w:r w:rsidRPr="00D319C2">
        <w:rPr>
          <w:rFonts w:ascii="Arial" w:hAnsi="Arial" w:cs="Arial"/>
          <w:i/>
          <w:iCs/>
          <w:sz w:val="18"/>
          <w:szCs w:val="18"/>
        </w:rPr>
        <w:t>)</w:t>
      </w:r>
    </w:p>
    <w:p w14:paraId="0C13EA9F" w14:textId="77777777" w:rsidR="007D03A3" w:rsidRPr="00D319C2" w:rsidRDefault="007D03A3" w:rsidP="00BB4605">
      <w:pPr>
        <w:rPr>
          <w:rFonts w:ascii="Arial" w:hAnsi="Arial" w:cs="Arial"/>
          <w:b/>
          <w:bCs/>
          <w:sz w:val="24"/>
          <w:szCs w:val="24"/>
        </w:rPr>
      </w:pPr>
    </w:p>
    <w:p w14:paraId="34B67543" w14:textId="77777777" w:rsidR="007D03A3" w:rsidRPr="00D319C2" w:rsidRDefault="007D03A3" w:rsidP="00BB4605">
      <w:pPr>
        <w:rPr>
          <w:rFonts w:ascii="Arial" w:hAnsi="Arial" w:cs="Arial"/>
          <w:b/>
          <w:bCs/>
          <w:sz w:val="24"/>
          <w:szCs w:val="24"/>
        </w:rPr>
      </w:pPr>
    </w:p>
    <w:p w14:paraId="1071C76E" w14:textId="77777777" w:rsidR="007D03A3" w:rsidRDefault="007D03A3" w:rsidP="00BB4605">
      <w:pPr>
        <w:rPr>
          <w:rFonts w:ascii="Arial" w:hAnsi="Arial" w:cs="Arial"/>
          <w:b/>
          <w:bCs/>
          <w:sz w:val="24"/>
          <w:szCs w:val="24"/>
        </w:rPr>
      </w:pPr>
    </w:p>
    <w:p w14:paraId="14BA86BF" w14:textId="77777777" w:rsidR="00E42B3F" w:rsidRDefault="00E42B3F" w:rsidP="00BB4605">
      <w:pPr>
        <w:rPr>
          <w:rFonts w:ascii="Arial" w:hAnsi="Arial" w:cs="Arial"/>
          <w:b/>
          <w:bCs/>
          <w:sz w:val="24"/>
          <w:szCs w:val="24"/>
        </w:rPr>
      </w:pPr>
    </w:p>
    <w:p w14:paraId="1033F62B" w14:textId="77777777" w:rsidR="00E42B3F" w:rsidRDefault="00E42B3F" w:rsidP="00BB4605">
      <w:pPr>
        <w:rPr>
          <w:rFonts w:ascii="Arial" w:hAnsi="Arial" w:cs="Arial"/>
          <w:b/>
          <w:bCs/>
          <w:sz w:val="24"/>
          <w:szCs w:val="24"/>
        </w:rPr>
      </w:pPr>
    </w:p>
    <w:p w14:paraId="68C1DE2E" w14:textId="77777777" w:rsidR="00E42B3F" w:rsidRDefault="00E42B3F" w:rsidP="00BB4605">
      <w:pPr>
        <w:rPr>
          <w:rFonts w:ascii="Arial" w:hAnsi="Arial" w:cs="Arial"/>
          <w:b/>
          <w:bCs/>
          <w:sz w:val="24"/>
          <w:szCs w:val="24"/>
        </w:rPr>
      </w:pPr>
    </w:p>
    <w:p w14:paraId="68988217" w14:textId="77777777" w:rsidR="00E42B3F" w:rsidRDefault="00E42B3F" w:rsidP="00BB4605">
      <w:pPr>
        <w:rPr>
          <w:rFonts w:ascii="Arial" w:hAnsi="Arial" w:cs="Arial"/>
          <w:b/>
          <w:bCs/>
          <w:sz w:val="24"/>
          <w:szCs w:val="24"/>
        </w:rPr>
      </w:pPr>
    </w:p>
    <w:p w14:paraId="15D9C5F8" w14:textId="77777777" w:rsidR="00E42B3F" w:rsidRPr="00D319C2" w:rsidRDefault="00E42B3F" w:rsidP="00BB4605">
      <w:pPr>
        <w:rPr>
          <w:rFonts w:ascii="Arial" w:hAnsi="Arial" w:cs="Arial"/>
          <w:b/>
          <w:bCs/>
          <w:sz w:val="24"/>
          <w:szCs w:val="24"/>
        </w:rPr>
      </w:pPr>
    </w:p>
    <w:p w14:paraId="03C82753" w14:textId="65544C3F" w:rsidR="00BB4605" w:rsidRPr="007064E8" w:rsidRDefault="00C76AF6" w:rsidP="00C76AF6">
      <w:pPr>
        <w:pStyle w:val="Heading1"/>
        <w:rPr>
          <w:rFonts w:ascii="Arial" w:hAnsi="Arial" w:cs="Arial"/>
          <w:sz w:val="32"/>
          <w:szCs w:val="32"/>
        </w:rPr>
      </w:pPr>
      <w:bookmarkStart w:id="9" w:name="_Toc242705703"/>
      <w:r w:rsidRPr="007064E8">
        <w:rPr>
          <w:rFonts w:ascii="Arial" w:hAnsi="Arial" w:cs="Arial"/>
          <w:sz w:val="32"/>
          <w:szCs w:val="32"/>
        </w:rPr>
        <w:lastRenderedPageBreak/>
        <w:t xml:space="preserve">4.0 </w:t>
      </w:r>
      <w:r w:rsidR="00BB4605" w:rsidRPr="007064E8">
        <w:rPr>
          <w:rFonts w:ascii="Arial" w:hAnsi="Arial" w:cs="Arial"/>
          <w:sz w:val="32"/>
          <w:szCs w:val="32"/>
        </w:rPr>
        <w:t>CONCLUSION</w:t>
      </w:r>
      <w:r w:rsidR="0022131A" w:rsidRPr="007064E8">
        <w:rPr>
          <w:rFonts w:ascii="Arial" w:hAnsi="Arial" w:cs="Arial"/>
          <w:sz w:val="32"/>
          <w:szCs w:val="32"/>
        </w:rPr>
        <w:t>S</w:t>
      </w:r>
      <w:bookmarkEnd w:id="9"/>
    </w:p>
    <w:p w14:paraId="309952E6" w14:textId="7E604333" w:rsidR="00BB4605" w:rsidRPr="00D319C2" w:rsidRDefault="00BB4605" w:rsidP="0047176A">
      <w:pPr>
        <w:pStyle w:val="ListParagraph"/>
        <w:ind w:left="1440"/>
        <w:rPr>
          <w:rFonts w:ascii="Arial" w:hAnsi="Arial" w:cs="Arial"/>
          <w:sz w:val="24"/>
          <w:szCs w:val="24"/>
        </w:rPr>
      </w:pPr>
    </w:p>
    <w:p w14:paraId="0A0CBA0E" w14:textId="77777777" w:rsidR="00BB4605" w:rsidRPr="00D319C2" w:rsidRDefault="00BB4605" w:rsidP="00BB4605">
      <w:pPr>
        <w:rPr>
          <w:rFonts w:ascii="Arial" w:hAnsi="Arial" w:cs="Arial"/>
          <w:sz w:val="24"/>
          <w:szCs w:val="24"/>
        </w:rPr>
      </w:pPr>
    </w:p>
    <w:p w14:paraId="254A684E" w14:textId="4C7406E2" w:rsidR="00BB4605" w:rsidRPr="00D319C2" w:rsidRDefault="00BB4605" w:rsidP="00884142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>Through observing the th</w:t>
      </w:r>
      <w:r w:rsidR="00891B8D" w:rsidRPr="00D319C2">
        <w:rPr>
          <w:rFonts w:ascii="Arial" w:hAnsi="Arial" w:cs="Arial"/>
          <w:sz w:val="24"/>
          <w:szCs w:val="24"/>
        </w:rPr>
        <w:t>ree tutors,</w:t>
      </w:r>
      <w:r w:rsidRPr="00D319C2">
        <w:rPr>
          <w:rFonts w:ascii="Arial" w:hAnsi="Arial" w:cs="Arial"/>
          <w:sz w:val="24"/>
          <w:szCs w:val="24"/>
        </w:rPr>
        <w:t xml:space="preserve"> I have come t</w:t>
      </w:r>
      <w:r w:rsidR="00891B8D" w:rsidRPr="00D319C2">
        <w:rPr>
          <w:rFonts w:ascii="Arial" w:hAnsi="Arial" w:cs="Arial"/>
          <w:sz w:val="24"/>
          <w:szCs w:val="24"/>
        </w:rPr>
        <w:t xml:space="preserve">o realise that </w:t>
      </w:r>
      <w:r w:rsidRPr="00D319C2">
        <w:rPr>
          <w:rFonts w:ascii="Arial" w:hAnsi="Arial" w:cs="Arial"/>
          <w:sz w:val="24"/>
          <w:szCs w:val="24"/>
        </w:rPr>
        <w:t xml:space="preserve">teaching </w:t>
      </w:r>
      <w:r w:rsidR="0047176A" w:rsidRPr="00D319C2">
        <w:rPr>
          <w:rFonts w:ascii="Arial" w:hAnsi="Arial" w:cs="Arial"/>
          <w:sz w:val="24"/>
          <w:szCs w:val="24"/>
        </w:rPr>
        <w:t xml:space="preserve">is about </w:t>
      </w:r>
      <w:r w:rsidR="0032529B" w:rsidRPr="00D319C2">
        <w:rPr>
          <w:rFonts w:ascii="Arial" w:hAnsi="Arial" w:cs="Arial"/>
          <w:sz w:val="24"/>
          <w:szCs w:val="24"/>
        </w:rPr>
        <w:t>empowering</w:t>
      </w:r>
      <w:r w:rsidR="0047176A" w:rsidRPr="00D319C2">
        <w:rPr>
          <w:rFonts w:ascii="Arial" w:hAnsi="Arial" w:cs="Arial"/>
          <w:sz w:val="24"/>
          <w:szCs w:val="24"/>
        </w:rPr>
        <w:t xml:space="preserve"> learners</w:t>
      </w:r>
      <w:r w:rsidR="00891B8D" w:rsidRPr="00D319C2">
        <w:rPr>
          <w:rFonts w:ascii="Arial" w:hAnsi="Arial" w:cs="Arial"/>
          <w:sz w:val="24"/>
          <w:szCs w:val="24"/>
        </w:rPr>
        <w:t xml:space="preserve"> to apply their </w:t>
      </w:r>
      <w:r w:rsidR="00E30552">
        <w:rPr>
          <w:rFonts w:ascii="Arial" w:hAnsi="Arial" w:cs="Arial"/>
          <w:sz w:val="24"/>
          <w:szCs w:val="24"/>
        </w:rPr>
        <w:t xml:space="preserve">own </w:t>
      </w:r>
      <w:r w:rsidRPr="00D319C2">
        <w:rPr>
          <w:rFonts w:ascii="Arial" w:hAnsi="Arial" w:cs="Arial"/>
          <w:sz w:val="24"/>
          <w:szCs w:val="24"/>
        </w:rPr>
        <w:t>understand</w:t>
      </w:r>
      <w:r w:rsidR="0032529B" w:rsidRPr="00D319C2">
        <w:rPr>
          <w:rFonts w:ascii="Arial" w:hAnsi="Arial" w:cs="Arial"/>
          <w:sz w:val="24"/>
          <w:szCs w:val="24"/>
        </w:rPr>
        <w:t>ing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333FE8" w:rsidRPr="00D319C2">
        <w:rPr>
          <w:rFonts w:ascii="Arial" w:hAnsi="Arial" w:cs="Arial"/>
          <w:sz w:val="24"/>
          <w:szCs w:val="24"/>
        </w:rPr>
        <w:t xml:space="preserve">for </w:t>
      </w:r>
      <w:r w:rsidRPr="00D319C2">
        <w:rPr>
          <w:rFonts w:ascii="Arial" w:hAnsi="Arial" w:cs="Arial"/>
          <w:sz w:val="24"/>
          <w:szCs w:val="24"/>
        </w:rPr>
        <w:t xml:space="preserve">conscious competence </w:t>
      </w:r>
      <w:r w:rsidR="00333FE8" w:rsidRPr="00D319C2">
        <w:rPr>
          <w:rFonts w:ascii="Arial" w:hAnsi="Arial" w:cs="Arial"/>
          <w:sz w:val="24"/>
          <w:szCs w:val="24"/>
        </w:rPr>
        <w:t>in</w:t>
      </w:r>
      <w:r w:rsidR="005D149E" w:rsidRPr="00D319C2">
        <w:rPr>
          <w:rFonts w:ascii="Arial" w:hAnsi="Arial" w:cs="Arial"/>
          <w:sz w:val="24"/>
          <w:szCs w:val="24"/>
        </w:rPr>
        <w:t xml:space="preserve"> different </w:t>
      </w:r>
      <w:r w:rsidR="00891B8D" w:rsidRPr="00D319C2">
        <w:rPr>
          <w:rFonts w:ascii="Arial" w:hAnsi="Arial" w:cs="Arial"/>
          <w:sz w:val="24"/>
          <w:szCs w:val="24"/>
        </w:rPr>
        <w:t>challenges,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E41532" w:rsidRPr="00D319C2">
        <w:rPr>
          <w:rFonts w:ascii="Arial" w:hAnsi="Arial" w:cs="Arial"/>
          <w:sz w:val="24"/>
          <w:szCs w:val="24"/>
        </w:rPr>
        <w:t xml:space="preserve">so </w:t>
      </w:r>
      <w:r w:rsidRPr="00D319C2">
        <w:rPr>
          <w:rFonts w:ascii="Arial" w:hAnsi="Arial" w:cs="Arial"/>
          <w:sz w:val="24"/>
          <w:szCs w:val="24"/>
        </w:rPr>
        <w:t xml:space="preserve">knowledge </w:t>
      </w:r>
      <w:r w:rsidR="00E30552">
        <w:rPr>
          <w:rFonts w:ascii="Arial" w:hAnsi="Arial" w:cs="Arial"/>
          <w:sz w:val="24"/>
          <w:szCs w:val="24"/>
        </w:rPr>
        <w:t>becomes</w:t>
      </w:r>
      <w:r w:rsidR="00891B8D" w:rsidRPr="00D319C2">
        <w:rPr>
          <w:rFonts w:ascii="Arial" w:hAnsi="Arial" w:cs="Arial"/>
          <w:sz w:val="24"/>
          <w:szCs w:val="24"/>
        </w:rPr>
        <w:t xml:space="preserve"> </w:t>
      </w:r>
      <w:r w:rsidRPr="00D319C2">
        <w:rPr>
          <w:rFonts w:ascii="Arial" w:hAnsi="Arial" w:cs="Arial"/>
          <w:sz w:val="24"/>
          <w:szCs w:val="24"/>
        </w:rPr>
        <w:t>part of their intrinsic understanding</w:t>
      </w:r>
      <w:r w:rsidR="00E30552">
        <w:rPr>
          <w:rFonts w:ascii="Arial" w:hAnsi="Arial" w:cs="Arial"/>
          <w:sz w:val="24"/>
          <w:szCs w:val="24"/>
        </w:rPr>
        <w:t>,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C76AF6" w:rsidRPr="00D319C2">
        <w:rPr>
          <w:rFonts w:ascii="Arial" w:hAnsi="Arial" w:cs="Arial"/>
          <w:sz w:val="24"/>
          <w:szCs w:val="24"/>
        </w:rPr>
        <w:t xml:space="preserve">and in mine, </w:t>
      </w:r>
      <w:r w:rsidRPr="00D319C2">
        <w:rPr>
          <w:rFonts w:ascii="Arial" w:hAnsi="Arial" w:cs="Arial"/>
          <w:i/>
          <w:iCs/>
          <w:sz w:val="24"/>
          <w:szCs w:val="24"/>
        </w:rPr>
        <w:t>“not to know of</w:t>
      </w:r>
      <w:r w:rsidR="00E41532" w:rsidRPr="00D319C2">
        <w:rPr>
          <w:rFonts w:ascii="Arial" w:hAnsi="Arial" w:cs="Arial"/>
          <w:i/>
          <w:iCs/>
          <w:sz w:val="24"/>
          <w:szCs w:val="24"/>
        </w:rPr>
        <w:t>,</w:t>
      </w:r>
      <w:r w:rsidRPr="00D319C2">
        <w:rPr>
          <w:rFonts w:ascii="Arial" w:hAnsi="Arial" w:cs="Arial"/>
          <w:i/>
          <w:iCs/>
          <w:sz w:val="24"/>
          <w:szCs w:val="24"/>
        </w:rPr>
        <w:t xml:space="preserve"> but to know intimately</w:t>
      </w:r>
      <w:r w:rsidR="00891B8D" w:rsidRPr="00D319C2">
        <w:rPr>
          <w:rFonts w:ascii="Arial" w:hAnsi="Arial" w:cs="Arial"/>
          <w:i/>
          <w:iCs/>
          <w:sz w:val="24"/>
          <w:szCs w:val="24"/>
        </w:rPr>
        <w:t>.”</w:t>
      </w:r>
      <w:r w:rsidRPr="00D319C2">
        <w:rPr>
          <w:rFonts w:ascii="Arial" w:hAnsi="Arial" w:cs="Arial"/>
          <w:sz w:val="24"/>
          <w:szCs w:val="24"/>
        </w:rPr>
        <w:t xml:space="preserve">   </w:t>
      </w:r>
    </w:p>
    <w:p w14:paraId="32903B2C" w14:textId="77777777" w:rsidR="00BB4605" w:rsidRPr="00D319C2" w:rsidRDefault="00BB4605" w:rsidP="00884142">
      <w:pPr>
        <w:jc w:val="both"/>
        <w:rPr>
          <w:rFonts w:ascii="Arial" w:hAnsi="Arial" w:cs="Arial"/>
          <w:sz w:val="24"/>
          <w:szCs w:val="24"/>
        </w:rPr>
      </w:pPr>
    </w:p>
    <w:p w14:paraId="0DE47084" w14:textId="391E00DD" w:rsidR="00931F81" w:rsidRPr="00D319C2" w:rsidRDefault="00EF5973" w:rsidP="0088414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the </w:t>
      </w:r>
      <w:r w:rsidR="00E41532" w:rsidRPr="00D319C2">
        <w:rPr>
          <w:rFonts w:ascii="Arial" w:hAnsi="Arial" w:cs="Arial"/>
          <w:sz w:val="24"/>
          <w:szCs w:val="24"/>
        </w:rPr>
        <w:t>strongest</w:t>
      </w:r>
      <w:r w:rsidR="008E661B" w:rsidRPr="00D319C2">
        <w:rPr>
          <w:rFonts w:ascii="Arial" w:hAnsi="Arial" w:cs="Arial"/>
          <w:sz w:val="24"/>
          <w:szCs w:val="24"/>
        </w:rPr>
        <w:t xml:space="preserve"> approaches combined structured sequenced </w:t>
      </w:r>
      <w:r w:rsidR="00095106" w:rsidRPr="00D319C2">
        <w:rPr>
          <w:rFonts w:ascii="Arial" w:hAnsi="Arial" w:cs="Arial"/>
          <w:sz w:val="24"/>
          <w:szCs w:val="24"/>
        </w:rPr>
        <w:t>scaffolding, guided dialogue</w:t>
      </w:r>
      <w:r w:rsidR="00B72A7E" w:rsidRPr="00D319C2">
        <w:rPr>
          <w:rFonts w:ascii="Arial" w:hAnsi="Arial" w:cs="Arial"/>
          <w:sz w:val="24"/>
          <w:szCs w:val="24"/>
        </w:rPr>
        <w:t xml:space="preserve">, </w:t>
      </w:r>
      <w:r w:rsidR="00891B8D" w:rsidRPr="00D319C2">
        <w:rPr>
          <w:rFonts w:ascii="Arial" w:hAnsi="Arial" w:cs="Arial"/>
          <w:sz w:val="24"/>
          <w:szCs w:val="24"/>
        </w:rPr>
        <w:t>real-life</w:t>
      </w:r>
      <w:r w:rsidR="00B72A7E" w:rsidRPr="00D319C2">
        <w:rPr>
          <w:rFonts w:ascii="Arial" w:hAnsi="Arial" w:cs="Arial"/>
          <w:sz w:val="24"/>
          <w:szCs w:val="24"/>
        </w:rPr>
        <w:t xml:space="preserve"> </w:t>
      </w:r>
      <w:r w:rsidR="00891B8D" w:rsidRPr="00D319C2">
        <w:rPr>
          <w:rFonts w:ascii="Arial" w:hAnsi="Arial" w:cs="Arial"/>
          <w:sz w:val="24"/>
          <w:szCs w:val="24"/>
        </w:rPr>
        <w:t>scenarios,</w:t>
      </w:r>
      <w:r w:rsidR="00B72A7E" w:rsidRPr="00D319C2">
        <w:rPr>
          <w:rFonts w:ascii="Arial" w:hAnsi="Arial" w:cs="Arial"/>
          <w:sz w:val="24"/>
          <w:szCs w:val="24"/>
        </w:rPr>
        <w:t xml:space="preserve"> and regular formative </w:t>
      </w:r>
      <w:r w:rsidR="003066D0" w:rsidRPr="00D319C2">
        <w:rPr>
          <w:rFonts w:ascii="Arial" w:hAnsi="Arial" w:cs="Arial"/>
          <w:sz w:val="24"/>
          <w:szCs w:val="24"/>
        </w:rPr>
        <w:t>assessments. Tutor</w:t>
      </w:r>
      <w:r w:rsidR="00B72A7E" w:rsidRPr="00D319C2">
        <w:rPr>
          <w:rFonts w:ascii="Arial" w:hAnsi="Arial" w:cs="Arial"/>
          <w:sz w:val="24"/>
          <w:szCs w:val="24"/>
        </w:rPr>
        <w:t xml:space="preserve"> 1 </w:t>
      </w:r>
      <w:r w:rsidR="00E62C56" w:rsidRPr="00D319C2">
        <w:rPr>
          <w:rFonts w:ascii="Arial" w:hAnsi="Arial" w:cs="Arial"/>
          <w:sz w:val="24"/>
          <w:szCs w:val="24"/>
        </w:rPr>
        <w:t xml:space="preserve">was particularly </w:t>
      </w:r>
      <w:r w:rsidR="00FE62B4" w:rsidRPr="00D319C2">
        <w:rPr>
          <w:rFonts w:ascii="Arial" w:hAnsi="Arial" w:cs="Arial"/>
          <w:sz w:val="24"/>
          <w:szCs w:val="24"/>
        </w:rPr>
        <w:t>effective</w:t>
      </w:r>
      <w:r w:rsidR="00E62C56" w:rsidRPr="00D319C2">
        <w:rPr>
          <w:rFonts w:ascii="Arial" w:hAnsi="Arial" w:cs="Arial"/>
          <w:sz w:val="24"/>
          <w:szCs w:val="24"/>
        </w:rPr>
        <w:t xml:space="preserve"> in encouraging critical thinking and discussion,</w:t>
      </w:r>
      <w:r w:rsidR="000958F8" w:rsidRPr="00D319C2">
        <w:rPr>
          <w:rFonts w:ascii="Arial" w:hAnsi="Arial" w:cs="Arial"/>
          <w:sz w:val="24"/>
          <w:szCs w:val="24"/>
        </w:rPr>
        <w:t xml:space="preserve"> </w:t>
      </w:r>
      <w:r w:rsidR="00E62C56" w:rsidRPr="00D319C2">
        <w:rPr>
          <w:rFonts w:ascii="Arial" w:hAnsi="Arial" w:cs="Arial"/>
          <w:sz w:val="24"/>
          <w:szCs w:val="24"/>
        </w:rPr>
        <w:t xml:space="preserve">Tutor 2 </w:t>
      </w:r>
      <w:r w:rsidR="00FE62B4" w:rsidRPr="00D319C2">
        <w:rPr>
          <w:rFonts w:ascii="Arial" w:hAnsi="Arial" w:cs="Arial"/>
          <w:sz w:val="24"/>
          <w:szCs w:val="24"/>
        </w:rPr>
        <w:t xml:space="preserve">demonstrated clear </w:t>
      </w:r>
      <w:r w:rsidR="003066D0" w:rsidRPr="00D319C2">
        <w:rPr>
          <w:rFonts w:ascii="Arial" w:hAnsi="Arial" w:cs="Arial"/>
          <w:sz w:val="24"/>
          <w:szCs w:val="24"/>
        </w:rPr>
        <w:t>sequenc</w:t>
      </w:r>
      <w:r>
        <w:rPr>
          <w:rFonts w:ascii="Arial" w:hAnsi="Arial" w:cs="Arial"/>
          <w:sz w:val="24"/>
          <w:szCs w:val="24"/>
        </w:rPr>
        <w:t>ed struc</w:t>
      </w:r>
      <w:r w:rsidR="0063448A">
        <w:rPr>
          <w:rFonts w:ascii="Arial" w:hAnsi="Arial" w:cs="Arial"/>
          <w:sz w:val="24"/>
          <w:szCs w:val="24"/>
        </w:rPr>
        <w:t>ture</w:t>
      </w:r>
      <w:r w:rsidR="003066D0" w:rsidRPr="00D319C2">
        <w:rPr>
          <w:rFonts w:ascii="Arial" w:hAnsi="Arial" w:cs="Arial"/>
          <w:sz w:val="24"/>
          <w:szCs w:val="24"/>
        </w:rPr>
        <w:t>,</w:t>
      </w:r>
      <w:r w:rsidR="000958F8" w:rsidRPr="00D319C2">
        <w:rPr>
          <w:rFonts w:ascii="Arial" w:hAnsi="Arial" w:cs="Arial"/>
          <w:sz w:val="24"/>
          <w:szCs w:val="24"/>
        </w:rPr>
        <w:t xml:space="preserve"> and </w:t>
      </w:r>
      <w:r w:rsidR="006F447B" w:rsidRPr="00D319C2">
        <w:rPr>
          <w:rFonts w:ascii="Arial" w:hAnsi="Arial" w:cs="Arial"/>
          <w:sz w:val="24"/>
          <w:szCs w:val="24"/>
        </w:rPr>
        <w:t xml:space="preserve">Tutor 3 </w:t>
      </w:r>
      <w:r w:rsidR="007862AE">
        <w:rPr>
          <w:rFonts w:ascii="Arial" w:hAnsi="Arial" w:cs="Arial"/>
          <w:sz w:val="24"/>
          <w:szCs w:val="24"/>
        </w:rPr>
        <w:t>demonstrated</w:t>
      </w:r>
      <w:r w:rsidR="006F447B" w:rsidRPr="00D319C2">
        <w:rPr>
          <w:rFonts w:ascii="Arial" w:hAnsi="Arial" w:cs="Arial"/>
          <w:sz w:val="24"/>
          <w:szCs w:val="24"/>
        </w:rPr>
        <w:t xml:space="preserve"> how multimedia can capture attention</w:t>
      </w:r>
      <w:r w:rsidR="007862AE">
        <w:rPr>
          <w:rFonts w:ascii="Arial" w:hAnsi="Arial" w:cs="Arial"/>
          <w:sz w:val="24"/>
          <w:szCs w:val="24"/>
        </w:rPr>
        <w:t xml:space="preserve"> but </w:t>
      </w:r>
      <w:r w:rsidR="003066D0" w:rsidRPr="00D319C2">
        <w:rPr>
          <w:rFonts w:ascii="Arial" w:hAnsi="Arial" w:cs="Arial"/>
          <w:sz w:val="24"/>
          <w:szCs w:val="24"/>
        </w:rPr>
        <w:t>requiring</w:t>
      </w:r>
      <w:r w:rsidR="00BD2D52" w:rsidRPr="00D319C2">
        <w:rPr>
          <w:rFonts w:ascii="Arial" w:hAnsi="Arial" w:cs="Arial"/>
          <w:sz w:val="24"/>
          <w:szCs w:val="24"/>
        </w:rPr>
        <w:t xml:space="preserve"> careful alignment </w:t>
      </w:r>
      <w:r w:rsidR="007862AE">
        <w:rPr>
          <w:rFonts w:ascii="Arial" w:hAnsi="Arial" w:cs="Arial"/>
          <w:sz w:val="24"/>
          <w:szCs w:val="24"/>
        </w:rPr>
        <w:t>towards</w:t>
      </w:r>
      <w:r w:rsidR="000958F8" w:rsidRPr="00D319C2">
        <w:rPr>
          <w:rFonts w:ascii="Arial" w:hAnsi="Arial" w:cs="Arial"/>
          <w:sz w:val="24"/>
          <w:szCs w:val="24"/>
        </w:rPr>
        <w:t xml:space="preserve"> </w:t>
      </w:r>
      <w:r w:rsidR="00BD2D52" w:rsidRPr="00D319C2">
        <w:rPr>
          <w:rFonts w:ascii="Arial" w:hAnsi="Arial" w:cs="Arial"/>
          <w:sz w:val="24"/>
          <w:szCs w:val="24"/>
        </w:rPr>
        <w:t>lea</w:t>
      </w:r>
      <w:r w:rsidR="000958F8" w:rsidRPr="00D319C2">
        <w:rPr>
          <w:rFonts w:ascii="Arial" w:hAnsi="Arial" w:cs="Arial"/>
          <w:sz w:val="24"/>
          <w:szCs w:val="24"/>
        </w:rPr>
        <w:t>r</w:t>
      </w:r>
      <w:r w:rsidR="00BD2D52" w:rsidRPr="00D319C2">
        <w:rPr>
          <w:rFonts w:ascii="Arial" w:hAnsi="Arial" w:cs="Arial"/>
          <w:sz w:val="24"/>
          <w:szCs w:val="24"/>
        </w:rPr>
        <w:t xml:space="preserve">ning outcomes. </w:t>
      </w:r>
    </w:p>
    <w:p w14:paraId="66F00FDD" w14:textId="77777777" w:rsidR="00931F81" w:rsidRPr="00D319C2" w:rsidRDefault="00931F81" w:rsidP="00884142">
      <w:pPr>
        <w:jc w:val="both"/>
        <w:rPr>
          <w:rFonts w:ascii="Arial" w:hAnsi="Arial" w:cs="Arial"/>
          <w:sz w:val="24"/>
          <w:szCs w:val="24"/>
        </w:rPr>
      </w:pPr>
    </w:p>
    <w:p w14:paraId="07F24EC7" w14:textId="21E13B7A" w:rsidR="00BB4605" w:rsidRPr="00D319C2" w:rsidRDefault="003066D0" w:rsidP="00884142">
      <w:pPr>
        <w:jc w:val="both"/>
        <w:rPr>
          <w:rFonts w:ascii="Arial" w:hAnsi="Arial" w:cs="Arial"/>
          <w:sz w:val="24"/>
          <w:szCs w:val="24"/>
        </w:rPr>
      </w:pPr>
      <w:r w:rsidRPr="00D319C2">
        <w:rPr>
          <w:rFonts w:ascii="Arial" w:hAnsi="Arial" w:cs="Arial"/>
          <w:sz w:val="24"/>
          <w:szCs w:val="24"/>
        </w:rPr>
        <w:t xml:space="preserve">Finally, </w:t>
      </w:r>
      <w:r w:rsidR="007862AE">
        <w:rPr>
          <w:rFonts w:ascii="Arial" w:hAnsi="Arial" w:cs="Arial"/>
          <w:sz w:val="24"/>
          <w:szCs w:val="24"/>
        </w:rPr>
        <w:t>I conclude</w:t>
      </w:r>
      <w:r w:rsidRPr="00D319C2">
        <w:rPr>
          <w:rFonts w:ascii="Arial" w:hAnsi="Arial" w:cs="Arial"/>
          <w:sz w:val="24"/>
          <w:szCs w:val="24"/>
        </w:rPr>
        <w:t xml:space="preserve"> guided </w:t>
      </w:r>
      <w:r w:rsidR="00891B8D" w:rsidRPr="00D319C2">
        <w:rPr>
          <w:rFonts w:ascii="Arial" w:hAnsi="Arial" w:cs="Arial"/>
          <w:sz w:val="24"/>
          <w:szCs w:val="24"/>
        </w:rPr>
        <w:t>peer-to-peer</w:t>
      </w:r>
      <w:r w:rsidR="007862AE">
        <w:rPr>
          <w:rFonts w:ascii="Arial" w:hAnsi="Arial" w:cs="Arial"/>
          <w:sz w:val="24"/>
          <w:szCs w:val="24"/>
        </w:rPr>
        <w:t xml:space="preserve"> learning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7862AE">
        <w:rPr>
          <w:rFonts w:ascii="Arial" w:hAnsi="Arial" w:cs="Arial"/>
          <w:sz w:val="24"/>
          <w:szCs w:val="24"/>
        </w:rPr>
        <w:t xml:space="preserve">should be used to </w:t>
      </w:r>
      <w:r w:rsidRPr="00D319C2">
        <w:rPr>
          <w:rFonts w:ascii="Arial" w:hAnsi="Arial" w:cs="Arial"/>
          <w:sz w:val="24"/>
          <w:szCs w:val="24"/>
        </w:rPr>
        <w:t>reduc</w:t>
      </w:r>
      <w:r w:rsidR="007862AE">
        <w:rPr>
          <w:rFonts w:ascii="Arial" w:hAnsi="Arial" w:cs="Arial"/>
          <w:sz w:val="24"/>
          <w:szCs w:val="24"/>
        </w:rPr>
        <w:t>e</w:t>
      </w:r>
      <w:r w:rsidRPr="00D319C2">
        <w:rPr>
          <w:rFonts w:ascii="Arial" w:hAnsi="Arial" w:cs="Arial"/>
          <w:sz w:val="24"/>
          <w:szCs w:val="24"/>
        </w:rPr>
        <w:t xml:space="preserve"> barriers </w:t>
      </w:r>
      <w:r w:rsidR="008011C3" w:rsidRPr="00D319C2">
        <w:rPr>
          <w:rFonts w:ascii="Arial" w:hAnsi="Arial" w:cs="Arial"/>
          <w:sz w:val="24"/>
          <w:szCs w:val="24"/>
        </w:rPr>
        <w:t>of</w:t>
      </w:r>
      <w:r w:rsidRPr="00D319C2">
        <w:rPr>
          <w:rFonts w:ascii="Arial" w:hAnsi="Arial" w:cs="Arial"/>
          <w:sz w:val="24"/>
          <w:szCs w:val="24"/>
        </w:rPr>
        <w:t xml:space="preserve"> </w:t>
      </w:r>
      <w:r w:rsidR="008011C3" w:rsidRPr="00D319C2">
        <w:rPr>
          <w:rFonts w:ascii="Arial" w:hAnsi="Arial" w:cs="Arial"/>
          <w:sz w:val="24"/>
          <w:szCs w:val="24"/>
        </w:rPr>
        <w:t>learning and</w:t>
      </w:r>
      <w:r w:rsidR="00931F81" w:rsidRPr="00D319C2">
        <w:rPr>
          <w:rFonts w:ascii="Arial" w:hAnsi="Arial" w:cs="Arial"/>
          <w:sz w:val="24"/>
          <w:szCs w:val="24"/>
        </w:rPr>
        <w:t xml:space="preserve"> </w:t>
      </w:r>
      <w:r w:rsidR="00901C78">
        <w:rPr>
          <w:rFonts w:ascii="Arial" w:hAnsi="Arial" w:cs="Arial"/>
          <w:sz w:val="24"/>
          <w:szCs w:val="24"/>
        </w:rPr>
        <w:t>increase</w:t>
      </w:r>
      <w:r w:rsidR="00636B7E">
        <w:rPr>
          <w:rFonts w:ascii="Arial" w:hAnsi="Arial" w:cs="Arial"/>
          <w:sz w:val="24"/>
          <w:szCs w:val="24"/>
        </w:rPr>
        <w:t xml:space="preserve"> </w:t>
      </w:r>
      <w:r w:rsidR="00D62C6E">
        <w:rPr>
          <w:rFonts w:ascii="Arial" w:hAnsi="Arial" w:cs="Arial"/>
          <w:sz w:val="24"/>
          <w:szCs w:val="24"/>
        </w:rPr>
        <w:t xml:space="preserve">learner </w:t>
      </w:r>
      <w:r w:rsidR="008011C3" w:rsidRPr="00D319C2">
        <w:rPr>
          <w:rFonts w:ascii="Arial" w:hAnsi="Arial" w:cs="Arial"/>
          <w:sz w:val="24"/>
          <w:szCs w:val="24"/>
        </w:rPr>
        <w:t>understanding</w:t>
      </w:r>
      <w:r w:rsidRPr="00D319C2">
        <w:rPr>
          <w:rFonts w:ascii="Arial" w:hAnsi="Arial" w:cs="Arial"/>
          <w:sz w:val="24"/>
          <w:szCs w:val="24"/>
        </w:rPr>
        <w:t xml:space="preserve">. </w:t>
      </w:r>
      <w:r w:rsidR="00D62C6E">
        <w:rPr>
          <w:rFonts w:ascii="Arial" w:hAnsi="Arial" w:cs="Arial"/>
          <w:sz w:val="24"/>
          <w:szCs w:val="24"/>
        </w:rPr>
        <w:t xml:space="preserve">This should be built into </w:t>
      </w:r>
      <w:r w:rsidR="00BF059C">
        <w:rPr>
          <w:rFonts w:ascii="Arial" w:hAnsi="Arial" w:cs="Arial"/>
          <w:sz w:val="24"/>
          <w:szCs w:val="24"/>
        </w:rPr>
        <w:t xml:space="preserve">pedagogy strategy </w:t>
      </w:r>
      <w:r w:rsidR="00901C78">
        <w:rPr>
          <w:rFonts w:ascii="Arial" w:hAnsi="Arial" w:cs="Arial"/>
          <w:sz w:val="24"/>
          <w:szCs w:val="24"/>
        </w:rPr>
        <w:t xml:space="preserve">to plan and deliver effective learning </w:t>
      </w:r>
      <w:r w:rsidR="00901C78" w:rsidRPr="00901C78">
        <w:rPr>
          <w:rFonts w:ascii="Arial" w:hAnsi="Arial" w:cs="Arial"/>
          <w:b/>
          <w:bCs/>
          <w:sz w:val="24"/>
          <w:szCs w:val="24"/>
        </w:rPr>
        <w:t>(Wales 2023)</w:t>
      </w:r>
      <w:r w:rsidR="00944CCA" w:rsidRPr="00901C78">
        <w:rPr>
          <w:rFonts w:ascii="Arial" w:hAnsi="Arial" w:cs="Arial"/>
          <w:b/>
          <w:bCs/>
          <w:sz w:val="24"/>
          <w:szCs w:val="24"/>
        </w:rPr>
        <w:t>.</w:t>
      </w:r>
      <w:r w:rsidR="00944CCA">
        <w:rPr>
          <w:rFonts w:ascii="Arial" w:hAnsi="Arial" w:cs="Arial"/>
          <w:sz w:val="24"/>
          <w:szCs w:val="24"/>
        </w:rPr>
        <w:t xml:space="preserve"> </w:t>
      </w:r>
      <w:r w:rsidR="00E16ABF">
        <w:rPr>
          <w:rFonts w:ascii="Arial" w:hAnsi="Arial" w:cs="Arial"/>
          <w:sz w:val="24"/>
          <w:szCs w:val="24"/>
        </w:rPr>
        <w:t xml:space="preserve">I will now </w:t>
      </w:r>
      <w:r w:rsidR="008371F8">
        <w:rPr>
          <w:rFonts w:ascii="Arial" w:hAnsi="Arial" w:cs="Arial"/>
          <w:sz w:val="24"/>
          <w:szCs w:val="24"/>
        </w:rPr>
        <w:t>develop</w:t>
      </w:r>
      <w:r w:rsidR="00944CCA">
        <w:rPr>
          <w:rFonts w:ascii="Arial" w:hAnsi="Arial" w:cs="Arial"/>
          <w:sz w:val="24"/>
          <w:szCs w:val="24"/>
        </w:rPr>
        <w:t xml:space="preserve"> this</w:t>
      </w:r>
      <w:r w:rsidR="008371F8">
        <w:rPr>
          <w:rFonts w:ascii="Arial" w:hAnsi="Arial" w:cs="Arial"/>
          <w:sz w:val="24"/>
          <w:szCs w:val="24"/>
        </w:rPr>
        <w:t xml:space="preserve"> learning</w:t>
      </w:r>
      <w:r w:rsidR="00944CCA">
        <w:rPr>
          <w:rFonts w:ascii="Arial" w:hAnsi="Arial" w:cs="Arial"/>
          <w:sz w:val="24"/>
          <w:szCs w:val="24"/>
        </w:rPr>
        <w:t xml:space="preserve"> into an action plan</w:t>
      </w:r>
      <w:r w:rsidR="00884DA3">
        <w:rPr>
          <w:rFonts w:ascii="Arial" w:hAnsi="Arial" w:cs="Arial"/>
          <w:sz w:val="24"/>
          <w:szCs w:val="24"/>
        </w:rPr>
        <w:t xml:space="preserve"> for further personal development. </w:t>
      </w:r>
    </w:p>
    <w:p w14:paraId="3070411C" w14:textId="2C436741" w:rsidR="00C44BDF" w:rsidRDefault="00C44BDF" w:rsidP="00C44BDF">
      <w:pPr>
        <w:rPr>
          <w:rFonts w:ascii="Arial" w:hAnsi="Arial" w:cs="Arial"/>
          <w:sz w:val="24"/>
          <w:szCs w:val="24"/>
        </w:rPr>
      </w:pPr>
    </w:p>
    <w:p w14:paraId="20F26F16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7D731BF9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1576B2BB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4F7D935B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31218007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49BB6195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481BCC82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1B345B55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22D81102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6E501AEB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49184776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465D3EC3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1189EC34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2987A829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5ABEC974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05E3CF0C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5477AA62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0B35BC5D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26122215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70C9942F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3465CCC1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27D27F7E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13FB1250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16C73BC4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379610AF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220E3ED7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2A1CDDDA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7CC69C5B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63B3DEDD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1F7E7ED1" w14:textId="77777777" w:rsidR="00020671" w:rsidRDefault="00020671" w:rsidP="00C44BDF">
      <w:pPr>
        <w:rPr>
          <w:rFonts w:ascii="Arial" w:hAnsi="Arial" w:cs="Arial"/>
          <w:sz w:val="24"/>
          <w:szCs w:val="24"/>
        </w:rPr>
      </w:pPr>
    </w:p>
    <w:p w14:paraId="516DC0ED" w14:textId="77777777" w:rsidR="00020671" w:rsidRPr="00CA08CC" w:rsidRDefault="00020671" w:rsidP="00CA08CC">
      <w:pPr>
        <w:pStyle w:val="Heading1"/>
      </w:pPr>
      <w:bookmarkStart w:id="10" w:name="_Toc242705704"/>
      <w:r w:rsidRPr="00CA08CC">
        <w:lastRenderedPageBreak/>
        <w:t>REFERENCES</w:t>
      </w:r>
      <w:bookmarkEnd w:id="10"/>
    </w:p>
    <w:p w14:paraId="7A8F33BD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62C0CC39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19679C92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Bentley.T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,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Penna.G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Rakic.M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Arce.N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, (2023</w:t>
      </w:r>
      <w:r w:rsidRPr="00020671">
        <w:rPr>
          <w:rFonts w:ascii="Arial" w:hAnsi="Arial" w:cs="Arial"/>
          <w:sz w:val="24"/>
          <w:szCs w:val="24"/>
        </w:rPr>
        <w:t xml:space="preserve">). Breathing Practices for Stress and Anxiety Reduction: Conceptual Framework of Implementation Guidelines Based on a </w:t>
      </w:r>
      <w:proofErr w:type="spellStart"/>
      <w:r w:rsidRPr="00020671">
        <w:rPr>
          <w:rFonts w:ascii="Arial" w:hAnsi="Arial" w:cs="Arial"/>
          <w:sz w:val="24"/>
          <w:szCs w:val="24"/>
        </w:rPr>
        <w:t>Syste</w:t>
      </w:r>
      <w:proofErr w:type="spellEnd"/>
      <w:r w:rsidRPr="00020671">
        <w:rPr>
          <w:rFonts w:ascii="Arial" w:hAnsi="Arial" w:cs="Arial"/>
          <w:sz w:val="24"/>
          <w:szCs w:val="24"/>
        </w:rPr>
        <w:t>. Brain Sciences. 13(12), pp.32-52. [Online]. Available at: https://www.mdpi.com/2076-3425/13/12/1612 [Accessed 9 October 2026]</w:t>
      </w:r>
    </w:p>
    <w:p w14:paraId="3EAC3405" w14:textId="77777777" w:rsidR="00020671" w:rsidRPr="00020671" w:rsidRDefault="00020671" w:rsidP="00020671">
      <w:pPr>
        <w:rPr>
          <w:rFonts w:ascii="Arial" w:hAnsi="Arial" w:cs="Arial"/>
          <w:b/>
          <w:bCs/>
          <w:sz w:val="24"/>
          <w:szCs w:val="24"/>
        </w:rPr>
      </w:pPr>
    </w:p>
    <w:p w14:paraId="36EE5C2A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Bieg.S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Banaruee.H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Drese.M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(2026).</w:t>
      </w:r>
      <w:r w:rsidRPr="00020671">
        <w:rPr>
          <w:rFonts w:ascii="Arial" w:hAnsi="Arial" w:cs="Arial"/>
          <w:sz w:val="24"/>
          <w:szCs w:val="24"/>
        </w:rPr>
        <w:t xml:space="preserve"> The impact of teacher humour on teaching quality and student learning: An experimental approach. Learning and Instruction. 102(2026), p.1. [Online]. Available at: https://www.sciencedirect.com/science/article/pii/S095947522500235X?via%3Dihub [Accessed 9 October 2026].</w:t>
      </w:r>
    </w:p>
    <w:p w14:paraId="16DE4DC9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715289E7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Bond.C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Watson.A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Jackson.D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. (2026).</w:t>
      </w:r>
      <w:r w:rsidRPr="00020671">
        <w:rPr>
          <w:rFonts w:ascii="Arial" w:hAnsi="Arial" w:cs="Arial"/>
          <w:sz w:val="24"/>
          <w:szCs w:val="24"/>
        </w:rPr>
        <w:t xml:space="preserve"> "When, why, and at what cost?" Towards a trauma-informed pedagogy for learning about family violence in nurse education. Nurse Education Today. 167(1), p.4. [Online]. Available at: https://www.sciencedirect.com/science/article/pii/S0260691726003369?via%3Dihub [Accessed 9 October 2026].</w:t>
      </w:r>
    </w:p>
    <w:p w14:paraId="5B771638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06814A2C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Buchs.C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Margas.N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Marine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Hascoët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. (2023).</w:t>
      </w:r>
      <w:r w:rsidRPr="00020671">
        <w:rPr>
          <w:rFonts w:ascii="Arial" w:hAnsi="Arial" w:cs="Arial"/>
          <w:sz w:val="24"/>
          <w:szCs w:val="24"/>
        </w:rPr>
        <w:t xml:space="preserve"> Evaluating an inclusive program for promoting equal-status participation in classrooms with high sociolinguistic </w:t>
      </w:r>
      <w:proofErr w:type="spellStart"/>
      <w:r w:rsidRPr="00020671">
        <w:rPr>
          <w:rFonts w:ascii="Arial" w:hAnsi="Arial" w:cs="Arial"/>
          <w:sz w:val="24"/>
          <w:szCs w:val="24"/>
        </w:rPr>
        <w:t>diversi</w:t>
      </w:r>
      <w:proofErr w:type="spellEnd"/>
      <w:r w:rsidRPr="00020671">
        <w:rPr>
          <w:rFonts w:ascii="Arial" w:hAnsi="Arial" w:cs="Arial"/>
          <w:sz w:val="24"/>
          <w:szCs w:val="24"/>
        </w:rPr>
        <w:t>. Educational Psychology. 14(1), p.1. [Online]. Available at: https://www.frontiersin.org/journals/psychology/articles/10.3389/fpsyg.2023.1257372/full [Accessed 8 October 2026]</w:t>
      </w:r>
    </w:p>
    <w:p w14:paraId="4391B123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29073927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Cromley.J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Chen.R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. (2025).</w:t>
      </w:r>
      <w:r w:rsidRPr="00020671">
        <w:rPr>
          <w:rFonts w:ascii="Arial" w:hAnsi="Arial" w:cs="Arial"/>
          <w:sz w:val="24"/>
          <w:szCs w:val="24"/>
        </w:rPr>
        <w:t xml:space="preserve"> A meta-analysis of Richard Mayer's multimedia learning research: Searching for boundary conditions of design principles. Educational research review. 49(100730), p.1. [Online]. Available at: </w:t>
      </w:r>
      <w:proofErr w:type="gramStart"/>
      <w:r w:rsidRPr="00020671">
        <w:rPr>
          <w:rFonts w:ascii="Arial" w:hAnsi="Arial" w:cs="Arial"/>
          <w:sz w:val="24"/>
          <w:szCs w:val="24"/>
        </w:rPr>
        <w:t>https://www.sciencedirect.com/science/article/pii/S1747938X25000673?via%3Dihub  [</w:t>
      </w:r>
      <w:proofErr w:type="gramEnd"/>
      <w:r w:rsidRPr="00020671">
        <w:rPr>
          <w:rFonts w:ascii="Arial" w:hAnsi="Arial" w:cs="Arial"/>
          <w:sz w:val="24"/>
          <w:szCs w:val="24"/>
        </w:rPr>
        <w:t>Accessed 10 October 2026].</w:t>
      </w:r>
    </w:p>
    <w:p w14:paraId="4B2AEEB6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35598EB8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Davies.L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. (2022).</w:t>
      </w:r>
      <w:r w:rsidRPr="00020671">
        <w:rPr>
          <w:rFonts w:ascii="Arial" w:hAnsi="Arial" w:cs="Arial"/>
          <w:sz w:val="24"/>
          <w:szCs w:val="24"/>
        </w:rPr>
        <w:t xml:space="preserve"> Exploring the meaning of bilingual provision in the Further Education sector in Wales. Research in Post-Compulsory Education. 27(2), pp.267-288. [Online]. Available at: </w:t>
      </w:r>
      <w:proofErr w:type="gramStart"/>
      <w:r w:rsidRPr="00020671">
        <w:rPr>
          <w:rFonts w:ascii="Arial" w:hAnsi="Arial" w:cs="Arial"/>
          <w:sz w:val="24"/>
          <w:szCs w:val="24"/>
        </w:rPr>
        <w:t>https://www.tandfonline.com/doi/full/10.1080/13596748.2022.2042908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2026].</w:t>
      </w:r>
    </w:p>
    <w:p w14:paraId="1528455E" w14:textId="49149309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r w:rsidRPr="00020671">
        <w:rPr>
          <w:rFonts w:ascii="Arial" w:hAnsi="Arial" w:cs="Arial"/>
          <w:sz w:val="24"/>
          <w:szCs w:val="24"/>
        </w:rPr>
        <w:tab/>
      </w:r>
    </w:p>
    <w:p w14:paraId="44F9E377" w14:textId="5BFC1A21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Donham.C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and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Andrews.T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. (2023).</w:t>
      </w:r>
      <w:r w:rsidRPr="00020671">
        <w:rPr>
          <w:rFonts w:ascii="Arial" w:hAnsi="Arial" w:cs="Arial"/>
          <w:sz w:val="24"/>
          <w:szCs w:val="24"/>
        </w:rPr>
        <w:t xml:space="preserve"> “What’s Your Thinking behind That?” Exploring Why Biology Instructors Use Classroom Discourse. Journal of Microbiology &amp; Biology Education. 24(2), p.1. [Online]. Available at: </w:t>
      </w:r>
      <w:hyperlink r:id="rId9" w:history="1">
        <w:r w:rsidRPr="00163D7C">
          <w:rPr>
            <w:rStyle w:val="Hyperlink"/>
            <w:rFonts w:ascii="Arial" w:hAnsi="Arial" w:cs="Arial"/>
            <w:sz w:val="24"/>
            <w:szCs w:val="24"/>
          </w:rPr>
          <w:t>https://journals.asm.org/doi/10.1128/jmbe.00132-22</w:t>
        </w:r>
      </w:hyperlink>
      <w:r w:rsidRPr="00020671">
        <w:rPr>
          <w:rFonts w:ascii="Arial" w:hAnsi="Arial" w:cs="Arial"/>
          <w:sz w:val="24"/>
          <w:szCs w:val="24"/>
        </w:rPr>
        <w:t xml:space="preserve"> </w:t>
      </w:r>
    </w:p>
    <w:p w14:paraId="6D0A597A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41982E89" w14:textId="18BB3166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Dong.C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Altshuler.L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Ban.N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Lee Yuen Wong</w:t>
      </w:r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4 ,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Fatima Elbas (2024).</w:t>
      </w:r>
      <w:r w:rsidRPr="00020671">
        <w:rPr>
          <w:rFonts w:ascii="Arial" w:hAnsi="Arial" w:cs="Arial"/>
          <w:sz w:val="24"/>
          <w:szCs w:val="24"/>
        </w:rPr>
        <w:t xml:space="preserve"> Psychological safety in health professions education: insights and strategies from a global community of practice. Frontiers in Medicine. 11(1), p.1. [Online]. Available at: </w:t>
      </w:r>
      <w:hyperlink r:id="rId10" w:history="1">
        <w:r w:rsidR="00BC2A11" w:rsidRPr="001251DF">
          <w:rPr>
            <w:rStyle w:val="Hyperlink"/>
            <w:rFonts w:ascii="Arial" w:hAnsi="Arial" w:cs="Arial"/>
            <w:sz w:val="24"/>
            <w:szCs w:val="24"/>
          </w:rPr>
          <w:t>https://www.frontiersin.org/journals/medicine/articles/10.3389/fmed.2024.1508992/full</w:t>
        </w:r>
      </w:hyperlink>
      <w:proofErr w:type="gramStart"/>
      <w:r w:rsidR="00BC2A11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</w:t>
      </w:r>
    </w:p>
    <w:p w14:paraId="063E239A" w14:textId="1415A72F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lastRenderedPageBreak/>
        <w:t>Dubinsky.J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Hamid.A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The neuroscience of active learning and direct instruction. Neuroscience &amp; </w:t>
      </w:r>
      <w:proofErr w:type="spellStart"/>
      <w:r w:rsidRPr="00020671">
        <w:rPr>
          <w:rFonts w:ascii="Arial" w:hAnsi="Arial" w:cs="Arial"/>
          <w:sz w:val="24"/>
          <w:szCs w:val="24"/>
        </w:rPr>
        <w:t>Biobehavioral</w:t>
      </w:r>
      <w:proofErr w:type="spellEnd"/>
      <w:r w:rsidRPr="00020671">
        <w:rPr>
          <w:rFonts w:ascii="Arial" w:hAnsi="Arial" w:cs="Arial"/>
          <w:sz w:val="24"/>
          <w:szCs w:val="24"/>
        </w:rPr>
        <w:t xml:space="preserve"> Reviews. 184(2), p.1. [Online]. Available at:  </w:t>
      </w:r>
      <w:hyperlink r:id="rId11" w:history="1">
        <w:r w:rsidR="00BC2A11" w:rsidRPr="001251DF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https://www.sciencedirect.com/science/article/pii/S0149763426000758?ref=pdf_download&amp;fr=RR-2&amp;rr=a46c</w:t>
        </w:r>
      </w:hyperlink>
      <w:r w:rsidR="00BC2A11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0</w:t>
      </w:r>
      <w:r>
        <w:rPr>
          <w:rFonts w:ascii="Arial" w:hAnsi="Arial" w:cs="Arial"/>
          <w:sz w:val="24"/>
          <w:szCs w:val="24"/>
        </w:rPr>
        <w:t>8</w:t>
      </w:r>
      <w:r w:rsidR="003041DC">
        <w:rPr>
          <w:rFonts w:ascii="Arial" w:hAnsi="Arial" w:cs="Arial"/>
          <w:sz w:val="24"/>
          <w:szCs w:val="24"/>
        </w:rPr>
        <w:t xml:space="preserve"> October 2026</w:t>
      </w:r>
      <w:r w:rsidRPr="00020671">
        <w:rPr>
          <w:rFonts w:ascii="Arial" w:hAnsi="Arial" w:cs="Arial"/>
          <w:sz w:val="24"/>
          <w:szCs w:val="24"/>
        </w:rPr>
        <w:t>]</w:t>
      </w:r>
    </w:p>
    <w:p w14:paraId="4F7502A6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18E878A7" w14:textId="0C132342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Fleckney.P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Thompson.J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and Paulo Vaz-Serra. (2025).</w:t>
      </w:r>
      <w:r w:rsidRPr="00020671">
        <w:rPr>
          <w:rFonts w:ascii="Arial" w:hAnsi="Arial" w:cs="Arial"/>
          <w:sz w:val="24"/>
          <w:szCs w:val="24"/>
        </w:rPr>
        <w:t xml:space="preserve"> Designing effective peer assessment processes in higher education: a systematic review. HIGHER EDUCATION RESEARCH &amp; DEVELOPMENT. 44(2), p.386. [Online]. Available at: </w:t>
      </w:r>
      <w:hyperlink r:id="rId12" w:history="1">
        <w:r w:rsidR="00BC2A11" w:rsidRPr="001251DF">
          <w:rPr>
            <w:rStyle w:val="Hyperlink"/>
            <w:rFonts w:ascii="Arial" w:hAnsi="Arial" w:cs="Arial"/>
            <w:sz w:val="24"/>
            <w:szCs w:val="24"/>
          </w:rPr>
          <w:t>https://www.tandfonline.com/doi/full/10.1080/07294360.2024.2407083</w:t>
        </w:r>
      </w:hyperlink>
      <w:r w:rsidR="00BC2A11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8 October 2026]</w:t>
      </w:r>
    </w:p>
    <w:p w14:paraId="563F8FA7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296970DE" w14:textId="789868A1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020671">
        <w:rPr>
          <w:rFonts w:ascii="Arial" w:hAnsi="Arial" w:cs="Arial"/>
          <w:b/>
          <w:bCs/>
          <w:sz w:val="24"/>
          <w:szCs w:val="24"/>
        </w:rPr>
        <w:t>Flinchbaugh.C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02067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Moore.W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, and </w:t>
      </w:r>
      <w:proofErr w:type="spellStart"/>
      <w:r w:rsidRPr="00020671">
        <w:rPr>
          <w:rFonts w:ascii="Arial" w:hAnsi="Arial" w:cs="Arial"/>
          <w:b/>
          <w:bCs/>
          <w:sz w:val="24"/>
          <w:szCs w:val="24"/>
        </w:rPr>
        <w:t>Shammi</w:t>
      </w:r>
      <w:proofErr w:type="spellEnd"/>
      <w:r w:rsidRPr="00020671">
        <w:rPr>
          <w:rFonts w:ascii="Arial" w:hAnsi="Arial" w:cs="Arial"/>
          <w:b/>
          <w:bCs/>
          <w:sz w:val="24"/>
          <w:szCs w:val="24"/>
        </w:rPr>
        <w:t xml:space="preserve"> Gandhi. (2023).</w:t>
      </w:r>
      <w:r w:rsidRPr="00020671">
        <w:rPr>
          <w:rFonts w:ascii="Arial" w:hAnsi="Arial" w:cs="Arial"/>
          <w:sz w:val="24"/>
          <w:szCs w:val="24"/>
        </w:rPr>
        <w:t xml:space="preserve"> Stress Training in the Classroom: Evidence of Learning Transfer and Psychological Gains. </w:t>
      </w:r>
      <w:r w:rsidR="00571B05">
        <w:rPr>
          <w:rFonts w:ascii="Arial" w:hAnsi="Arial" w:cs="Arial"/>
          <w:sz w:val="24"/>
          <w:szCs w:val="24"/>
        </w:rPr>
        <w:t>Journal of Management Education</w:t>
      </w:r>
      <w:r w:rsidRPr="00020671">
        <w:rPr>
          <w:rFonts w:ascii="Arial" w:hAnsi="Arial" w:cs="Arial"/>
          <w:sz w:val="24"/>
          <w:szCs w:val="24"/>
        </w:rPr>
        <w:t xml:space="preserve">. 48(1), pp.80-109. [Online]. Available at:  </w:t>
      </w:r>
      <w:hyperlink r:id="rId13" w:history="1">
        <w:r w:rsidR="00BC2A11" w:rsidRPr="001251DF">
          <w:rPr>
            <w:rStyle w:val="Hyperlink"/>
            <w:rFonts w:ascii="Arial" w:hAnsi="Arial" w:cs="Arial"/>
            <w:sz w:val="24"/>
            <w:szCs w:val="24"/>
          </w:rPr>
          <w:t>https://journals.sagepub.com/doi/10.1177/10525629231210532</w:t>
        </w:r>
      </w:hyperlink>
      <w:r w:rsidR="00BC2A11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20671">
        <w:rPr>
          <w:rFonts w:ascii="Arial" w:hAnsi="Arial" w:cs="Arial"/>
          <w:sz w:val="24"/>
          <w:szCs w:val="24"/>
        </w:rPr>
        <w:t xml:space="preserve"> </w:t>
      </w:r>
      <w:r w:rsidR="003041DC"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2026].</w:t>
      </w:r>
    </w:p>
    <w:p w14:paraId="4D1BB217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3A8BF419" w14:textId="5F7B9470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Genest.C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Pr="003041DC">
        <w:rPr>
          <w:rFonts w:ascii="Arial" w:hAnsi="Arial" w:cs="Arial"/>
          <w:b/>
          <w:bCs/>
          <w:sz w:val="24"/>
          <w:szCs w:val="24"/>
        </w:rPr>
        <w:t>a ,</w:t>
      </w:r>
      <w:proofErr w:type="gramEnd"/>
      <w:r w:rsidRPr="003041D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proofErr w:type="gramStart"/>
      <w:r w:rsidRPr="003041DC">
        <w:rPr>
          <w:rFonts w:ascii="Arial" w:hAnsi="Arial" w:cs="Arial"/>
          <w:b/>
          <w:bCs/>
          <w:sz w:val="24"/>
          <w:szCs w:val="24"/>
        </w:rPr>
        <w:t>Hanleyb.J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3041D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Bhatna.S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Investigating Sensitive Issues in Class Through Randomized Response Polling. JOURNAL OF STATISTICS AND DATA SCIENCE EDUCATION. 34(4), pp.457-463. [Online]. Available at: </w:t>
      </w:r>
      <w:hyperlink r:id="rId14" w:history="1">
        <w:r w:rsidR="00F24927" w:rsidRPr="001251DF">
          <w:rPr>
            <w:rStyle w:val="Hyperlink"/>
            <w:rFonts w:ascii="Arial" w:hAnsi="Arial" w:cs="Arial"/>
            <w:sz w:val="24"/>
            <w:szCs w:val="24"/>
          </w:rPr>
          <w:t>https://www.tandfonline.com/doi/full/10.1080/26939169.2024.2302179</w:t>
        </w:r>
      </w:hyperlink>
      <w:r w:rsidR="00F24927">
        <w:rPr>
          <w:rFonts w:ascii="Arial" w:hAnsi="Arial" w:cs="Arial"/>
          <w:sz w:val="24"/>
          <w:szCs w:val="24"/>
        </w:rPr>
        <w:t xml:space="preserve"> </w:t>
      </w:r>
      <w:r w:rsidR="00F24927" w:rsidRPr="00F24927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>[Accessed 8 October 2026].</w:t>
      </w:r>
    </w:p>
    <w:p w14:paraId="5D3265FE" w14:textId="77777777" w:rsidR="003041DC" w:rsidRPr="00020671" w:rsidRDefault="003041DC" w:rsidP="00020671">
      <w:pPr>
        <w:rPr>
          <w:rFonts w:ascii="Arial" w:hAnsi="Arial" w:cs="Arial"/>
          <w:sz w:val="24"/>
          <w:szCs w:val="24"/>
        </w:rPr>
      </w:pPr>
    </w:p>
    <w:p w14:paraId="26203175" w14:textId="5E7903C3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3041DC">
        <w:rPr>
          <w:rFonts w:ascii="Arial" w:hAnsi="Arial" w:cs="Arial"/>
          <w:b/>
          <w:bCs/>
          <w:sz w:val="24"/>
          <w:szCs w:val="24"/>
        </w:rPr>
        <w:t>Grigg.R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3041D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Lewis.H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Morse.M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Crick.T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Rethinking student teachers' professional learning in Wales: Promoting reflection-in-action. The Curriculum Journal. 35(4), p.702. [Online]. Available at: </w:t>
      </w:r>
      <w:hyperlink r:id="rId15" w:history="1">
        <w:r w:rsidR="00AF5437" w:rsidRPr="001251DF">
          <w:rPr>
            <w:rStyle w:val="Hyperlink"/>
            <w:rFonts w:ascii="Arial" w:hAnsi="Arial" w:cs="Arial"/>
            <w:sz w:val="24"/>
            <w:szCs w:val="24"/>
          </w:rPr>
          <w:t>https://bera-journals.onlinelibrary.wiley.com/doi/epdf/10.1002/curj.271</w:t>
        </w:r>
      </w:hyperlink>
      <w:r w:rsidR="00AF5437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12 October 2026].</w:t>
      </w:r>
    </w:p>
    <w:p w14:paraId="47269C71" w14:textId="77777777" w:rsidR="003041DC" w:rsidRPr="00020671" w:rsidRDefault="003041DC" w:rsidP="00020671">
      <w:pPr>
        <w:rPr>
          <w:rFonts w:ascii="Arial" w:hAnsi="Arial" w:cs="Arial"/>
          <w:sz w:val="24"/>
          <w:szCs w:val="24"/>
        </w:rPr>
      </w:pPr>
    </w:p>
    <w:p w14:paraId="3C162F32" w14:textId="12C89968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3041DC">
        <w:rPr>
          <w:rFonts w:ascii="Arial" w:hAnsi="Arial" w:cs="Arial"/>
          <w:b/>
          <w:bCs/>
          <w:sz w:val="24"/>
          <w:szCs w:val="24"/>
        </w:rPr>
        <w:t>Gross.S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3041DC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Prediger.S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How to Best Support Teachers’ Adaptive Task-Selection Practices by Formative Assessment Reports? An Experiment. International Journal of Science and Mathematics Education. 23(247), p.1. [Online]. Available at: </w:t>
      </w:r>
      <w:hyperlink r:id="rId16" w:history="1">
        <w:r w:rsidR="00137401" w:rsidRPr="001251DF">
          <w:rPr>
            <w:rStyle w:val="Hyperlink"/>
            <w:rFonts w:ascii="Arial" w:hAnsi="Arial" w:cs="Arial"/>
            <w:sz w:val="24"/>
            <w:szCs w:val="24"/>
          </w:rPr>
          <w:t>https://link.springer.com/article/10.1007/s10763-025-10561-y</w:t>
        </w:r>
      </w:hyperlink>
      <w:proofErr w:type="gramStart"/>
      <w:r w:rsidR="00137401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10 October 2026].</w:t>
      </w:r>
    </w:p>
    <w:p w14:paraId="3A1D54E6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124EDD30" w14:textId="17518591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Kuang.Z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Fuxing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 Wang, Heping Xie, Richard E. Mayer &amp; </w:t>
      </w: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Xiangen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 xml:space="preserve"> Hu (2023).</w:t>
      </w:r>
      <w:r w:rsidRPr="00020671">
        <w:rPr>
          <w:rFonts w:ascii="Arial" w:hAnsi="Arial" w:cs="Arial"/>
          <w:sz w:val="24"/>
          <w:szCs w:val="24"/>
        </w:rPr>
        <w:t xml:space="preserve"> Effect of the Instructor’s Eye Gaze on Student Learning from Video Lectures: Evidence from Two Three-Level Meta-Analys. Educational Psychology Review. 39(109), p.1. [Online]. Available at: </w:t>
      </w:r>
      <w:hyperlink r:id="rId17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https://link.springer.com/article/10.1007/s10648-023-09820-7</w:t>
        </w:r>
      </w:hyperlink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08 October2026].</w:t>
      </w:r>
    </w:p>
    <w:p w14:paraId="768847E9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653BAECD" w14:textId="4C5FEA1E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t>Margas.N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>. (2023).</w:t>
      </w:r>
      <w:r w:rsidRPr="00020671">
        <w:rPr>
          <w:rFonts w:ascii="Arial" w:hAnsi="Arial" w:cs="Arial"/>
          <w:sz w:val="24"/>
          <w:szCs w:val="24"/>
        </w:rPr>
        <w:t xml:space="preserve"> Inclusive classroom climate development as the cornerstone of inclusive school building: review and perspectives. Frontiers in Psychology. 14(1), p.7. [Online]. Available at: </w:t>
      </w:r>
      <w:hyperlink r:id="rId18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https://www.frontiersin.org/journals/psychology/articles/10.3389/fpsyg.2023.1171204/full</w:t>
        </w:r>
      </w:hyperlink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9 October 2026].</w:t>
      </w:r>
    </w:p>
    <w:p w14:paraId="22FBD196" w14:textId="77777777" w:rsidR="003041DC" w:rsidRDefault="003041DC" w:rsidP="00020671">
      <w:pPr>
        <w:rPr>
          <w:rFonts w:ascii="Arial" w:hAnsi="Arial" w:cs="Arial"/>
          <w:sz w:val="24"/>
          <w:szCs w:val="24"/>
        </w:rPr>
      </w:pPr>
    </w:p>
    <w:p w14:paraId="139BFE0B" w14:textId="77777777" w:rsidR="003041DC" w:rsidRPr="00020671" w:rsidRDefault="003041DC" w:rsidP="00020671">
      <w:pPr>
        <w:rPr>
          <w:rFonts w:ascii="Arial" w:hAnsi="Arial" w:cs="Arial"/>
          <w:sz w:val="24"/>
          <w:szCs w:val="24"/>
        </w:rPr>
      </w:pPr>
    </w:p>
    <w:p w14:paraId="3DADE3BC" w14:textId="6E6AE87F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3041DC">
        <w:rPr>
          <w:rFonts w:ascii="Arial" w:hAnsi="Arial" w:cs="Arial"/>
          <w:b/>
          <w:bCs/>
          <w:sz w:val="24"/>
          <w:szCs w:val="24"/>
        </w:rPr>
        <w:lastRenderedPageBreak/>
        <w:t>Mayer.R.E</w:t>
      </w:r>
      <w:proofErr w:type="spellEnd"/>
      <w:r w:rsidRPr="003041DC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The Past, Present, and Future of the Cognitive Theory of Multimedia Learning. Educational Psychology Review. 36(8), p.1. [Online]. Available at: </w:t>
      </w:r>
      <w:hyperlink r:id="rId19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https://link.springer.com/article/10.1007/s10648-023-09842-1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</w:t>
      </w:r>
    </w:p>
    <w:p w14:paraId="757F77D0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53068766" w14:textId="7244C124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Miller.A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Yohn.H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and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Trochmann.M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Meeting the moment: Trauma responsive teaching for student success. Journal of Public Affairs Education. 30(1), pp.28-51. [Online]. Available at: </w:t>
      </w:r>
      <w:hyperlink r:id="rId20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https://journals.sagepub.com/doi/epub/10.1080/15236803.2023.2263129</w:t>
        </w:r>
      </w:hyperlink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8 October 2026]</w:t>
      </w:r>
    </w:p>
    <w:p w14:paraId="3C8547AB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601B4F60" w14:textId="5F950620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Morris.R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Perry.T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Wardle,L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(2021).</w:t>
      </w:r>
      <w:r w:rsidRPr="00020671">
        <w:rPr>
          <w:rFonts w:ascii="Arial" w:hAnsi="Arial" w:cs="Arial"/>
          <w:sz w:val="24"/>
          <w:szCs w:val="24"/>
        </w:rPr>
        <w:t xml:space="preserve"> Formative assessment and feedback for learning in higher education: A systematic review. Review of Education. 9(3), p.1. [Online]. Available at: </w:t>
      </w:r>
      <w:hyperlink r:id="rId21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https://bera-journals.onlinelibrary.wiley.com/doi/full/10.1002/rev3.3292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2026].</w:t>
      </w:r>
    </w:p>
    <w:p w14:paraId="12C0F111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0EECCED4" w14:textId="77777777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Robertson.A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Mason.E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Placeres.V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Carter.H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(2023).</w:t>
      </w:r>
      <w:r w:rsidRPr="00020671">
        <w:rPr>
          <w:rFonts w:ascii="Arial" w:hAnsi="Arial" w:cs="Arial"/>
          <w:sz w:val="24"/>
          <w:szCs w:val="24"/>
        </w:rPr>
        <w:t xml:space="preserve"> Investigating a deep breathing intervention to promote mental health in P-12 schools. Psychology in the Schools. 60(8), p.3059. [Online]. Available at: </w:t>
      </w:r>
      <w:proofErr w:type="gramStart"/>
      <w:r w:rsidRPr="00020671">
        <w:rPr>
          <w:rFonts w:ascii="Arial" w:hAnsi="Arial" w:cs="Arial"/>
          <w:sz w:val="24"/>
          <w:szCs w:val="24"/>
        </w:rPr>
        <w:t>https://onlinelibrary.wiley.com/doi/epdf/10.1002/pits.22908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</w:t>
      </w:r>
    </w:p>
    <w:p w14:paraId="2CD506F8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2DC75097" w14:textId="6460EB2E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Rombout.F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Jaap </w:t>
      </w:r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Schuitema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Monique Volman. (2024).</w:t>
      </w:r>
      <w:r w:rsidRPr="00020671">
        <w:rPr>
          <w:rFonts w:ascii="Arial" w:hAnsi="Arial" w:cs="Arial"/>
          <w:sz w:val="24"/>
          <w:szCs w:val="24"/>
        </w:rPr>
        <w:t xml:space="preserve"> Effects of a philosophy classroom dialogue intervention on students’ value-loaded critical thinking. Thinking Skills and Creativity. 53(1), p.2. [Online]. Available at: </w:t>
      </w:r>
      <w:hyperlink r:id="rId22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https://www.sciencedirect.com/science/article/pii/S187118712400155X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7 October 2026]</w:t>
      </w:r>
    </w:p>
    <w:p w14:paraId="5A835ABF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526B85D3" w14:textId="411E76DA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Sartania.N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Sneddon.S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, James G. Boyle, Emily McQuarrie &amp; Harry P. de Kon. (2022).</w:t>
      </w:r>
      <w:r w:rsidRPr="00020671">
        <w:rPr>
          <w:rFonts w:ascii="Arial" w:hAnsi="Arial" w:cs="Arial"/>
          <w:sz w:val="24"/>
          <w:szCs w:val="24"/>
        </w:rPr>
        <w:t xml:space="preserve"> Increasing Collaborative Discussion in Case-Based Learning Improves Student Engagement and Knowledge Acquisition. Medical Science Educator. 32(1), p.1055. [Online]. Available at: </w:t>
      </w:r>
      <w:hyperlink r:id="rId23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https://link.springer.com/article/10.1007/s40670-022-01614-w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 xml:space="preserve">Accessed 8 October 2026] </w:t>
      </w:r>
    </w:p>
    <w:p w14:paraId="539BABA0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01F9C8BF" w14:textId="57479E0A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Schürmann.V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spellStart"/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>Marquardt.N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Bodemer.D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(2023).</w:t>
      </w:r>
      <w:r w:rsidRPr="00020671">
        <w:rPr>
          <w:rFonts w:ascii="Arial" w:hAnsi="Arial" w:cs="Arial"/>
          <w:sz w:val="24"/>
          <w:szCs w:val="24"/>
        </w:rPr>
        <w:t xml:space="preserve"> Conceptualization and Measurement of Peer Collaboration in Higher Education: A Systematic Review. Small Group </w:t>
      </w:r>
      <w:proofErr w:type="spellStart"/>
      <w:r w:rsidRPr="00020671">
        <w:rPr>
          <w:rFonts w:ascii="Arial" w:hAnsi="Arial" w:cs="Arial"/>
          <w:sz w:val="24"/>
          <w:szCs w:val="24"/>
        </w:rPr>
        <w:t>Researc</w:t>
      </w:r>
      <w:proofErr w:type="spellEnd"/>
      <w:r w:rsidRPr="00020671">
        <w:rPr>
          <w:rFonts w:ascii="Arial" w:hAnsi="Arial" w:cs="Arial"/>
          <w:sz w:val="24"/>
          <w:szCs w:val="24"/>
        </w:rPr>
        <w:t xml:space="preserve">. 55(1), pp.89-138. [Online]. Available at: </w:t>
      </w:r>
      <w:hyperlink r:id="rId24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https://journals.sagepub.com/doi/epub/10.1177/10464964231200191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10 October 2026].</w:t>
      </w:r>
    </w:p>
    <w:p w14:paraId="19EED648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6696F9BD" w14:textId="6312DCC0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Senden.M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Coertjens.L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(2024).</w:t>
      </w:r>
      <w:r w:rsidRPr="00F41803">
        <w:rPr>
          <w:rFonts w:ascii="Arial" w:hAnsi="Arial" w:cs="Arial"/>
          <w:sz w:val="24"/>
          <w:szCs w:val="24"/>
        </w:rPr>
        <w:t xml:space="preserve"> The impact of peer assessment design on</w:t>
      </w:r>
      <w:r w:rsidRPr="00020671">
        <w:rPr>
          <w:rFonts w:ascii="Arial" w:hAnsi="Arial" w:cs="Arial"/>
          <w:sz w:val="24"/>
          <w:szCs w:val="24"/>
        </w:rPr>
        <w:t xml:space="preserve"> interpersonal processes: A systematic review. Studies in Educational Evaluation. 83(101405), p.1. [Online]. Available at: </w:t>
      </w:r>
      <w:hyperlink r:id="rId25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https://www.sciencedirect.com/science/article/pii/S0191491X24000841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2026].</w:t>
      </w:r>
    </w:p>
    <w:p w14:paraId="48C292E7" w14:textId="77777777" w:rsidR="00F41803" w:rsidRDefault="00F41803" w:rsidP="00020671">
      <w:pPr>
        <w:rPr>
          <w:rFonts w:ascii="Arial" w:hAnsi="Arial" w:cs="Arial"/>
          <w:sz w:val="24"/>
          <w:szCs w:val="24"/>
        </w:rPr>
      </w:pPr>
    </w:p>
    <w:p w14:paraId="3E3023AA" w14:textId="77777777" w:rsidR="00F41803" w:rsidRDefault="00F41803" w:rsidP="00020671">
      <w:pPr>
        <w:rPr>
          <w:rFonts w:ascii="Arial" w:hAnsi="Arial" w:cs="Arial"/>
          <w:sz w:val="24"/>
          <w:szCs w:val="24"/>
        </w:rPr>
      </w:pPr>
    </w:p>
    <w:p w14:paraId="2024825D" w14:textId="77777777" w:rsidR="00F41803" w:rsidRDefault="00F41803" w:rsidP="00020671">
      <w:pPr>
        <w:rPr>
          <w:rFonts w:ascii="Arial" w:hAnsi="Arial" w:cs="Arial"/>
          <w:sz w:val="24"/>
          <w:szCs w:val="24"/>
        </w:rPr>
      </w:pPr>
    </w:p>
    <w:p w14:paraId="1968C4AF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48F7A3E6" w14:textId="38A6F57E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lastRenderedPageBreak/>
        <w:t>Sedova.K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Sedlacek.M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(2021).</w:t>
      </w:r>
      <w:r w:rsidRPr="00020671">
        <w:rPr>
          <w:rFonts w:ascii="Arial" w:hAnsi="Arial" w:cs="Arial"/>
          <w:sz w:val="24"/>
          <w:szCs w:val="24"/>
        </w:rPr>
        <w:t xml:space="preserve"> How vocal and silent forms of participation in combination relate to student achievement. Instructional Science. 51(1), p.343–361. [Online]. Available at: </w:t>
      </w:r>
      <w:hyperlink r:id="rId26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https://link.springer.com/article/10.1007/s11251-022-09609-1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8 October 2026].</w:t>
      </w:r>
    </w:p>
    <w:p w14:paraId="481A389A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5F579009" w14:textId="74640F6B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Stark.L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Korbach.A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, Roland Brünken, Babette Park. (2024).</w:t>
      </w:r>
      <w:r w:rsidRPr="00020671">
        <w:rPr>
          <w:rFonts w:ascii="Arial" w:hAnsi="Arial" w:cs="Arial"/>
          <w:sz w:val="24"/>
          <w:szCs w:val="24"/>
        </w:rPr>
        <w:t xml:space="preserve"> Measuring (meta)cognitive processes in multimedia learning: Matching eye tracking metrics and think-aloud protocols in c. Journal of Computer Assisted Learning. 40(6), p.2. [Online]. Available at: </w:t>
      </w:r>
      <w:hyperlink r:id="rId27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https://onlinelibrary.wiley.com/doi/epdf/10.1111/jcal.13051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10 October 2026].</w:t>
      </w:r>
    </w:p>
    <w:p w14:paraId="0A8256A5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3D3D8F2C" w14:textId="1BB75DD6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Svendby.R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(2024).</w:t>
      </w:r>
      <w:r w:rsidRPr="00020671">
        <w:rPr>
          <w:rFonts w:ascii="Arial" w:hAnsi="Arial" w:cs="Arial"/>
          <w:sz w:val="24"/>
          <w:szCs w:val="24"/>
        </w:rPr>
        <w:t xml:space="preserve"> Teaching sensitive and controversial issues in higher education: a discussion about teaching strategies by an ethics of. Teaching in Higher Education. 30(5), pp.1051-1064. [Online]. Available at: </w:t>
      </w:r>
      <w:hyperlink r:id="rId28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https://www.tandfonline.com/doi/full/10.1080/13562517.2024.2350011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9 October 2026].</w:t>
      </w:r>
    </w:p>
    <w:p w14:paraId="7DAA6605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0D18C242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09E11BF2" w14:textId="5E2D902E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r w:rsidRPr="00F41803">
        <w:rPr>
          <w:rFonts w:ascii="Arial" w:hAnsi="Arial" w:cs="Arial"/>
          <w:b/>
          <w:bCs/>
          <w:sz w:val="24"/>
          <w:szCs w:val="24"/>
        </w:rPr>
        <w:t xml:space="preserve">Trumble E,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Lodge.J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Mandrusiak.A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Forbes.R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(2023).</w:t>
      </w:r>
      <w:r w:rsidRPr="00020671">
        <w:rPr>
          <w:rFonts w:ascii="Arial" w:hAnsi="Arial" w:cs="Arial"/>
          <w:sz w:val="24"/>
          <w:szCs w:val="24"/>
        </w:rPr>
        <w:t xml:space="preserve"> Systematic review of distributed practice and retrieval practice in health professions education. Advances in Health Sciences Education. 29(29), p.689–714. [Online]. Available at: </w:t>
      </w:r>
      <w:hyperlink r:id="rId29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https://link.springer.com/article/10.1007/s10459-023-10274-3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10 October 2026].</w:t>
      </w:r>
    </w:p>
    <w:p w14:paraId="1BF9CEB6" w14:textId="77777777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</w:p>
    <w:p w14:paraId="597BCDA5" w14:textId="39685CC4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Wansink.B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a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Mol.H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a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Kortekaas.J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a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Mainhard.T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b. (2023).</w:t>
      </w:r>
      <w:r w:rsidRPr="00020671">
        <w:rPr>
          <w:rFonts w:ascii="Arial" w:hAnsi="Arial" w:cs="Arial"/>
          <w:sz w:val="24"/>
          <w:szCs w:val="24"/>
        </w:rPr>
        <w:t xml:space="preserve"> Discussing controversial issues in the classroom: Exploring students' safety perceptions and their willingness to </w:t>
      </w:r>
      <w:proofErr w:type="spellStart"/>
      <w:r w:rsidRPr="00020671">
        <w:rPr>
          <w:rFonts w:ascii="Arial" w:hAnsi="Arial" w:cs="Arial"/>
          <w:sz w:val="24"/>
          <w:szCs w:val="24"/>
        </w:rPr>
        <w:t>partic</w:t>
      </w:r>
      <w:proofErr w:type="spellEnd"/>
      <w:r w:rsidRPr="00020671">
        <w:rPr>
          <w:rFonts w:ascii="Arial" w:hAnsi="Arial" w:cs="Arial"/>
          <w:sz w:val="24"/>
          <w:szCs w:val="24"/>
        </w:rPr>
        <w:t xml:space="preserve">. Teaching and Teacher Education. 125(1), p.2. [Online]. Available at: </w:t>
      </w:r>
      <w:hyperlink r:id="rId30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https://www.sciencedirect.com/science/article/pii/S0742051X2300032X?via%3Dihub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7 October 2026].</w:t>
      </w:r>
    </w:p>
    <w:p w14:paraId="2BF5DFAE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7D8D0F40" w14:textId="1D0A65B9" w:rsid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Wesenberg.L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Franziska Schmidt </w:t>
      </w:r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a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Saskia </w:t>
      </w:r>
      <w:proofErr w:type="spellStart"/>
      <w:r w:rsidRPr="00F41803">
        <w:rPr>
          <w:rFonts w:ascii="Arial" w:hAnsi="Arial" w:cs="Arial"/>
          <w:b/>
          <w:bCs/>
          <w:sz w:val="24"/>
          <w:szCs w:val="24"/>
        </w:rPr>
        <w:t>Schwintek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a ,</w:t>
      </w:r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 xml:space="preserve"> Sebastian Jans. (2024).</w:t>
      </w:r>
      <w:r w:rsidRPr="00020671">
        <w:rPr>
          <w:rFonts w:ascii="Arial" w:hAnsi="Arial" w:cs="Arial"/>
          <w:sz w:val="24"/>
          <w:szCs w:val="24"/>
        </w:rPr>
        <w:t xml:space="preserve"> The effects of </w:t>
      </w:r>
      <w:proofErr w:type="spellStart"/>
      <w:r w:rsidRPr="00020671">
        <w:rPr>
          <w:rFonts w:ascii="Arial" w:hAnsi="Arial" w:cs="Arial"/>
          <w:sz w:val="24"/>
          <w:szCs w:val="24"/>
        </w:rPr>
        <w:t>counterattitudinal</w:t>
      </w:r>
      <w:proofErr w:type="spellEnd"/>
      <w:r w:rsidRPr="00020671">
        <w:rPr>
          <w:rFonts w:ascii="Arial" w:hAnsi="Arial" w:cs="Arial"/>
          <w:sz w:val="24"/>
          <w:szCs w:val="24"/>
        </w:rPr>
        <w:t xml:space="preserve"> seductive details on learning. Learning and Individual Differences. 116(102567), p.1. [Online]. Available at: </w:t>
      </w:r>
      <w:hyperlink r:id="rId31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https://www.neilstoolbox.com/harvard-generator/reference-journal.htm</w:t>
        </w:r>
      </w:hyperlink>
      <w:proofErr w:type="gramStart"/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 [</w:t>
      </w:r>
      <w:proofErr w:type="gramEnd"/>
      <w:r w:rsidRPr="00020671">
        <w:rPr>
          <w:rFonts w:ascii="Arial" w:hAnsi="Arial" w:cs="Arial"/>
          <w:sz w:val="24"/>
          <w:szCs w:val="24"/>
        </w:rPr>
        <w:t>Accessed 10 October 2026].</w:t>
      </w:r>
    </w:p>
    <w:p w14:paraId="2735D53F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278F0210" w14:textId="757DA935" w:rsidR="00020671" w:rsidRDefault="00020671" w:rsidP="00020671">
      <w:pPr>
        <w:rPr>
          <w:rFonts w:ascii="Arial" w:hAnsi="Arial" w:cs="Arial"/>
          <w:sz w:val="24"/>
          <w:szCs w:val="24"/>
        </w:rPr>
      </w:pPr>
      <w:r w:rsidRPr="00F41803">
        <w:rPr>
          <w:rFonts w:ascii="Arial" w:hAnsi="Arial" w:cs="Arial"/>
          <w:b/>
          <w:bCs/>
          <w:sz w:val="24"/>
          <w:szCs w:val="24"/>
        </w:rPr>
        <w:t>Welsh Government (2023).</w:t>
      </w:r>
      <w:r w:rsidRPr="00020671">
        <w:rPr>
          <w:rFonts w:ascii="Arial" w:hAnsi="Arial" w:cs="Arial"/>
          <w:sz w:val="24"/>
          <w:szCs w:val="24"/>
        </w:rPr>
        <w:t xml:space="preserve"> Professional standards for further education teachers, work-based learning and a. [Online]. HWB. Available at: </w:t>
      </w:r>
      <w:hyperlink r:id="rId32" w:history="1">
        <w:r w:rsidR="00F41803" w:rsidRPr="00163D7C">
          <w:rPr>
            <w:rStyle w:val="Hyperlink"/>
            <w:rFonts w:ascii="Arial" w:hAnsi="Arial" w:cs="Arial"/>
            <w:sz w:val="24"/>
            <w:szCs w:val="24"/>
          </w:rPr>
          <w:t>https://hwb.gov.wales/keeping-safe-online/repository/resource/101a7600-c001-4aaa-9e22-6fd4be70052f/overview</w:t>
        </w:r>
      </w:hyperlink>
      <w:r w:rsidRPr="00020671">
        <w:rPr>
          <w:rFonts w:ascii="Arial" w:hAnsi="Arial" w:cs="Arial"/>
          <w:sz w:val="24"/>
          <w:szCs w:val="24"/>
        </w:rPr>
        <w:t xml:space="preserve"> </w:t>
      </w:r>
    </w:p>
    <w:p w14:paraId="2F95805A" w14:textId="77777777" w:rsidR="00F41803" w:rsidRPr="00020671" w:rsidRDefault="00F41803" w:rsidP="00020671">
      <w:pPr>
        <w:rPr>
          <w:rFonts w:ascii="Arial" w:hAnsi="Arial" w:cs="Arial"/>
          <w:sz w:val="24"/>
          <w:szCs w:val="24"/>
        </w:rPr>
      </w:pPr>
    </w:p>
    <w:p w14:paraId="344EE45F" w14:textId="4D594EFE" w:rsidR="00020671" w:rsidRPr="00020671" w:rsidRDefault="00020671" w:rsidP="00020671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F41803">
        <w:rPr>
          <w:rFonts w:ascii="Arial" w:hAnsi="Arial" w:cs="Arial"/>
          <w:b/>
          <w:bCs/>
          <w:sz w:val="24"/>
          <w:szCs w:val="24"/>
        </w:rPr>
        <w:t>Zhou.W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 xml:space="preserve"> ,</w:t>
      </w:r>
      <w:proofErr w:type="spellStart"/>
      <w:proofErr w:type="gramEnd"/>
      <w:r w:rsidRPr="00F41803">
        <w:rPr>
          <w:rFonts w:ascii="Arial" w:hAnsi="Arial" w:cs="Arial"/>
          <w:b/>
          <w:bCs/>
          <w:sz w:val="24"/>
          <w:szCs w:val="24"/>
        </w:rPr>
        <w:t>Choi.J</w:t>
      </w:r>
      <w:proofErr w:type="spellEnd"/>
      <w:r w:rsidRPr="00F41803">
        <w:rPr>
          <w:rFonts w:ascii="Arial" w:hAnsi="Arial" w:cs="Arial"/>
          <w:b/>
          <w:bCs/>
          <w:sz w:val="24"/>
          <w:szCs w:val="24"/>
        </w:rPr>
        <w:t>. (2025).</w:t>
      </w:r>
      <w:r w:rsidRPr="00020671">
        <w:rPr>
          <w:rFonts w:ascii="Arial" w:hAnsi="Arial" w:cs="Arial"/>
          <w:sz w:val="24"/>
          <w:szCs w:val="24"/>
        </w:rPr>
        <w:t xml:space="preserve"> Teaching and learning with instructional </w:t>
      </w:r>
      <w:proofErr w:type="spellStart"/>
      <w:r w:rsidRPr="00020671">
        <w:rPr>
          <w:rFonts w:ascii="Arial" w:hAnsi="Arial" w:cs="Arial"/>
          <w:sz w:val="24"/>
          <w:szCs w:val="24"/>
        </w:rPr>
        <w:t>humor</w:t>
      </w:r>
      <w:proofErr w:type="spellEnd"/>
      <w:r w:rsidRPr="00020671">
        <w:rPr>
          <w:rFonts w:ascii="Arial" w:hAnsi="Arial" w:cs="Arial"/>
          <w:sz w:val="24"/>
          <w:szCs w:val="24"/>
        </w:rPr>
        <w:t xml:space="preserve">: a review of five-decades research and further direction. Frontiers in Psychology. 16(1), p.15. [Online]. Available at: </w:t>
      </w:r>
      <w:hyperlink r:id="rId33" w:history="1">
        <w:r w:rsidR="00CB6D46" w:rsidRPr="001251DF">
          <w:rPr>
            <w:rStyle w:val="Hyperlink"/>
            <w:rFonts w:ascii="Arial" w:hAnsi="Arial" w:cs="Arial"/>
            <w:sz w:val="24"/>
            <w:szCs w:val="24"/>
          </w:rPr>
          <w:t>https://www.frontiersin.org/journals/psychology/articles/10.3389/fpsyg.2025.1445362/full</w:t>
        </w:r>
      </w:hyperlink>
      <w:r w:rsidR="00CB6D46">
        <w:rPr>
          <w:rFonts w:ascii="Arial" w:hAnsi="Arial" w:cs="Arial"/>
          <w:sz w:val="24"/>
          <w:szCs w:val="24"/>
        </w:rPr>
        <w:t xml:space="preserve"> </w:t>
      </w:r>
      <w:r w:rsidRPr="00020671">
        <w:rPr>
          <w:rFonts w:ascii="Arial" w:hAnsi="Arial" w:cs="Arial"/>
          <w:sz w:val="24"/>
          <w:szCs w:val="24"/>
        </w:rPr>
        <w:t xml:space="preserve"> [Accessed 9 October 2026]</w:t>
      </w:r>
    </w:p>
    <w:p w14:paraId="0824BBBD" w14:textId="77777777" w:rsidR="001610D6" w:rsidRDefault="001610D6" w:rsidP="00CA08CC">
      <w:pPr>
        <w:pStyle w:val="Heading1"/>
        <w:sectPr w:rsidR="001610D6" w:rsidSect="005C4E9F">
          <w:headerReference w:type="first" r:id="rId34"/>
          <w:pgSz w:w="11906" w:h="16838"/>
          <w:pgMar w:top="1440" w:right="1440" w:bottom="1440" w:left="1440" w:header="709" w:footer="709" w:gutter="0"/>
          <w:cols w:space="708"/>
          <w:titlePg/>
          <w:docGrid w:linePitch="360"/>
        </w:sectPr>
      </w:pPr>
    </w:p>
    <w:p w14:paraId="7131643D" w14:textId="77777777" w:rsidR="00020671" w:rsidRPr="00CA08CC" w:rsidRDefault="00020671" w:rsidP="00CA08CC">
      <w:pPr>
        <w:pStyle w:val="Heading1"/>
      </w:pPr>
    </w:p>
    <w:p w14:paraId="0EDF7F42" w14:textId="77777777" w:rsidR="00020671" w:rsidRPr="00CA08CC" w:rsidRDefault="00020671" w:rsidP="00CA08CC">
      <w:pPr>
        <w:pStyle w:val="Heading1"/>
        <w:rPr>
          <w:b/>
          <w:bCs/>
        </w:rPr>
      </w:pPr>
      <w:bookmarkStart w:id="11" w:name="_Toc242705705"/>
      <w:r w:rsidRPr="00CA08CC">
        <w:rPr>
          <w:b/>
          <w:bCs/>
        </w:rPr>
        <w:t>APPENDIX</w:t>
      </w:r>
      <w:bookmarkEnd w:id="11"/>
    </w:p>
    <w:p w14:paraId="3EDAA4B5" w14:textId="308293C9" w:rsidR="00020671" w:rsidRPr="002C2C22" w:rsidRDefault="002C2C22" w:rsidP="002C2C22">
      <w:pPr>
        <w:pStyle w:val="Heading2"/>
      </w:pPr>
      <w:bookmarkStart w:id="12" w:name="_Toc242705706"/>
      <w:r w:rsidRPr="002C2C22">
        <w:t xml:space="preserve">A) </w:t>
      </w:r>
      <w:r w:rsidR="00E34144" w:rsidRPr="002C2C22">
        <w:t>Merged Observed Table of</w:t>
      </w:r>
      <w:r w:rsidR="000A0CFC" w:rsidRPr="002C2C22">
        <w:t xml:space="preserve"> observations linked to the</w:t>
      </w:r>
      <w:r w:rsidR="00E34144" w:rsidRPr="002C2C22">
        <w:t xml:space="preserve"> 3 tutors</w:t>
      </w:r>
      <w:bookmarkEnd w:id="12"/>
    </w:p>
    <w:tbl>
      <w:tblPr>
        <w:tblStyle w:val="TableGrid"/>
        <w:tblpPr w:leftFromText="180" w:rightFromText="180" w:vertAnchor="page" w:horzAnchor="margin" w:tblpY="4621"/>
        <w:tblW w:w="5000" w:type="pct"/>
        <w:tblLook w:val="04A0" w:firstRow="1" w:lastRow="0" w:firstColumn="1" w:lastColumn="0" w:noHBand="0" w:noVBand="1"/>
      </w:tblPr>
      <w:tblGrid>
        <w:gridCol w:w="5239"/>
        <w:gridCol w:w="3688"/>
        <w:gridCol w:w="5021"/>
      </w:tblGrid>
      <w:tr w:rsidR="00E34144" w:rsidRPr="001610D6" w14:paraId="6C909916" w14:textId="77777777" w:rsidTr="0068277D">
        <w:trPr>
          <w:trHeight w:val="2395"/>
        </w:trPr>
        <w:tc>
          <w:tcPr>
            <w:tcW w:w="1878" w:type="pct"/>
            <w:shd w:val="clear" w:color="auto" w:fill="E8E8E8" w:themeFill="background2"/>
          </w:tcPr>
          <w:p w14:paraId="05F8FF6C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C6B8D94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233B37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Tutor 1</w:t>
            </w:r>
          </w:p>
          <w:p w14:paraId="33A3554B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C0BED73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Claire</w:t>
            </w:r>
          </w:p>
          <w:p w14:paraId="259554D8" w14:textId="77777777" w:rsidR="0068277D" w:rsidRDefault="00E34144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(EDI in Sport)</w:t>
            </w:r>
          </w:p>
          <w:p w14:paraId="1D8ADD59" w14:textId="77777777" w:rsidR="00B15BFD" w:rsidRDefault="00B15BFD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0A10808" w14:textId="5D33D8B9" w:rsidR="00416767" w:rsidRPr="00B15BFD" w:rsidRDefault="00416767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15BFD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B15BFD" w:rsidRPr="00B15BFD">
              <w:rPr>
                <w:rFonts w:ascii="Arial" w:hAnsi="Arial" w:cs="Arial"/>
                <w:b/>
                <w:bCs/>
                <w:sz w:val="24"/>
                <w:szCs w:val="24"/>
              </w:rPr>
              <w:t>Observation One)</w:t>
            </w:r>
          </w:p>
        </w:tc>
        <w:tc>
          <w:tcPr>
            <w:tcW w:w="1322" w:type="pct"/>
            <w:shd w:val="clear" w:color="auto" w:fill="E8E8E8" w:themeFill="background2"/>
          </w:tcPr>
          <w:p w14:paraId="0CBDD7AD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A07C73C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7733C43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Tutor 2</w:t>
            </w:r>
          </w:p>
          <w:p w14:paraId="2ADBACA9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87B8C76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Chrissie</w:t>
            </w:r>
          </w:p>
          <w:p w14:paraId="7CE4D909" w14:textId="77777777" w:rsidR="0068277D" w:rsidRDefault="00E34144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(STRESS MANAGEMENT)</w:t>
            </w:r>
          </w:p>
          <w:p w14:paraId="6F019482" w14:textId="77777777" w:rsidR="00B15BFD" w:rsidRDefault="00B15BFD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6C86621" w14:textId="2A9FEE98" w:rsidR="00B15BFD" w:rsidRPr="0068277D" w:rsidRDefault="00B15BFD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(Observation Two)</w:t>
            </w:r>
          </w:p>
        </w:tc>
        <w:tc>
          <w:tcPr>
            <w:tcW w:w="1800" w:type="pct"/>
            <w:shd w:val="clear" w:color="auto" w:fill="E8E8E8" w:themeFill="background2"/>
          </w:tcPr>
          <w:p w14:paraId="1102E2F9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6CA1BE9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29D8EFE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Tutor 3</w:t>
            </w:r>
          </w:p>
          <w:p w14:paraId="7183557A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67313CB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Thomas </w:t>
            </w:r>
          </w:p>
          <w:p w14:paraId="6ED0A409" w14:textId="77777777" w:rsidR="0068277D" w:rsidRDefault="00E34144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8277D">
              <w:rPr>
                <w:rFonts w:ascii="Arial" w:hAnsi="Arial" w:cs="Arial"/>
                <w:b/>
                <w:bCs/>
                <w:sz w:val="24"/>
                <w:szCs w:val="24"/>
              </w:rPr>
              <w:t>(NARRATIVE STRUCTURE)</w:t>
            </w:r>
          </w:p>
          <w:p w14:paraId="0781E724" w14:textId="77777777" w:rsidR="00B15BFD" w:rsidRDefault="00B15BFD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7CB47DD" w14:textId="021349B3" w:rsidR="00B15BFD" w:rsidRPr="0068277D" w:rsidRDefault="00B15BFD" w:rsidP="0068277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(Observation Three)</w:t>
            </w:r>
          </w:p>
        </w:tc>
      </w:tr>
      <w:tr w:rsidR="00E34144" w:rsidRPr="001610D6" w14:paraId="7E4870C1" w14:textId="77777777" w:rsidTr="0068277D">
        <w:trPr>
          <w:trHeight w:val="2002"/>
        </w:trPr>
        <w:tc>
          <w:tcPr>
            <w:tcW w:w="1878" w:type="pct"/>
            <w:shd w:val="clear" w:color="auto" w:fill="D9F2D0" w:themeFill="accent6" w:themeFillTint="33"/>
          </w:tcPr>
          <w:p w14:paraId="024DDCDA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Good</w:t>
            </w:r>
          </w:p>
          <w:p w14:paraId="001E546A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26992959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Planning and Preparation:</w:t>
            </w:r>
          </w:p>
          <w:p w14:paraId="5CD406B4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Very good planning preparation with an effective structure building on previous knowledge.</w:t>
            </w:r>
          </w:p>
          <w:p w14:paraId="4D120CFE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488951CD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Teaching and delivery:</w:t>
            </w:r>
          </w:p>
          <w:p w14:paraId="5714040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clear opening questions and explanations</w:t>
            </w:r>
          </w:p>
          <w:p w14:paraId="35EB8996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Exercise got good engagement from all learners</w:t>
            </w:r>
          </w:p>
          <w:p w14:paraId="280A21CD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Good to see the video that detailed methods to meet the aims and learning objectives </w:t>
            </w:r>
          </w:p>
          <w:p w14:paraId="27BF74F0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The presentation was great as it makes the learner think on the spot applying active participation and cognitive thinking.</w:t>
            </w:r>
          </w:p>
          <w:p w14:paraId="76F5EF4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lastRenderedPageBreak/>
              <w:t>-</w:t>
            </w:r>
            <w:r w:rsidRPr="0068277D">
              <w:rPr>
                <w:rFonts w:ascii="Arial" w:hAnsi="Arial" w:cs="Arial"/>
              </w:rPr>
              <w:tab/>
              <w:t xml:space="preserve">Body language and speech created a safe space to create open discussions in helping </w:t>
            </w:r>
            <w:proofErr w:type="gramStart"/>
            <w:r w:rsidRPr="0068277D">
              <w:rPr>
                <w:rFonts w:ascii="Arial" w:hAnsi="Arial" w:cs="Arial"/>
              </w:rPr>
              <w:t>understanding</w:t>
            </w:r>
            <w:proofErr w:type="gramEnd"/>
            <w:r w:rsidRPr="0068277D">
              <w:rPr>
                <w:rFonts w:ascii="Arial" w:hAnsi="Arial" w:cs="Arial"/>
              </w:rPr>
              <w:t>.</w:t>
            </w:r>
          </w:p>
          <w:p w14:paraId="53E8892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1AE340DE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Links to professional standards:</w:t>
            </w:r>
          </w:p>
          <w:p w14:paraId="1B3C3CF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Inclusive engagement was prevalent throughout the learning process.</w:t>
            </w:r>
          </w:p>
          <w:p w14:paraId="70FCCCE3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Demonstrate commitment to learners, their learning, safety and well-being – At the start a welfare checks were conducted and attentiveness to class reactions was good through prompts </w:t>
            </w:r>
            <w:proofErr w:type="spellStart"/>
            <w:r w:rsidRPr="0068277D">
              <w:rPr>
                <w:rFonts w:ascii="Arial" w:hAnsi="Arial" w:cs="Arial"/>
              </w:rPr>
              <w:t>ands</w:t>
            </w:r>
            <w:proofErr w:type="spellEnd"/>
            <w:r w:rsidRPr="0068277D">
              <w:rPr>
                <w:rFonts w:ascii="Arial" w:hAnsi="Arial" w:cs="Arial"/>
              </w:rPr>
              <w:t xml:space="preserve"> questions. </w:t>
            </w:r>
          </w:p>
          <w:p w14:paraId="2D4D20E5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02F3B18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Value and promote diversity, equality of opportunity and inclusion was brought in from different perspectives and case examples that really promoted all the correct values according to the subject matter.</w:t>
            </w:r>
          </w:p>
          <w:p w14:paraId="59EF6F8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51973B55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Demonstrate dignity, courtesy and respect towards others was shown by asking learners viewpoints but accepting that they may not fully agree or align at this early stage. Later I felt you brought everyone onto the same page.</w:t>
            </w:r>
          </w:p>
          <w:p w14:paraId="31CC04D2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7AE1B710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Maintain and update knowledge of my subject(s) and how best to teach and assess them was achieved with latest information on Government and local resources and organisational industry standards. </w:t>
            </w:r>
          </w:p>
          <w:p w14:paraId="4038EBA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Plan and deliver effective learning, teaching and assessment was achieved by a wonderful sequencing structure that built upon previous concepts understood by the learners. We were taken on a journey of self-questioning our beliefs and understanding with regular questions and checks on knowledge.  </w:t>
            </w:r>
          </w:p>
          <w:p w14:paraId="62B555D5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</w:p>
          <w:p w14:paraId="61AAC95C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What went well:</w:t>
            </w:r>
          </w:p>
          <w:p w14:paraId="6FFBA75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Very good framing in the opening slide. </w:t>
            </w:r>
          </w:p>
          <w:p w14:paraId="2450659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Excellent cognitive imbedding of concept through explanation combined with images</w:t>
            </w:r>
          </w:p>
          <w:p w14:paraId="3B5529F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lastRenderedPageBreak/>
              <w:t>-</w:t>
            </w:r>
            <w:r w:rsidRPr="0068277D">
              <w:rPr>
                <w:rFonts w:ascii="Arial" w:hAnsi="Arial" w:cs="Arial"/>
              </w:rPr>
              <w:tab/>
              <w:t xml:space="preserve">Subject matter linked to personal case examples to bring into reality. </w:t>
            </w:r>
          </w:p>
          <w:p w14:paraId="4D36DA37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Very good break down and case examples explanation on equality slide. </w:t>
            </w:r>
          </w:p>
          <w:p w14:paraId="4C5E5DC0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Excellent slide and explanation of equality </w:t>
            </w:r>
          </w:p>
          <w:p w14:paraId="5B3F6C8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The encourage of questioning and debate is brilliant </w:t>
            </w:r>
          </w:p>
          <w:p w14:paraId="2B3493AD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Great link to theory and factual institutional research creates trust in the knowledge provided.</w:t>
            </w:r>
          </w:p>
          <w:p w14:paraId="1B1212A4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continuative learning resources on question sheet to help self-development</w:t>
            </w:r>
          </w:p>
        </w:tc>
        <w:tc>
          <w:tcPr>
            <w:tcW w:w="1322" w:type="pct"/>
            <w:shd w:val="clear" w:color="auto" w:fill="D9F2D0" w:themeFill="accent6" w:themeFillTint="33"/>
          </w:tcPr>
          <w:p w14:paraId="1F61D94C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lastRenderedPageBreak/>
              <w:t>Good</w:t>
            </w:r>
          </w:p>
          <w:p w14:paraId="07DA0989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Planning</w:t>
            </w:r>
          </w:p>
          <w:p w14:paraId="52AC86D7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Power point slides were in good font and colours that set the theme and primed learner’s feelings and mood.</w:t>
            </w:r>
          </w:p>
          <w:p w14:paraId="3FBDB72E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clear opening questions and explanations via the slides</w:t>
            </w:r>
          </w:p>
          <w:p w14:paraId="6C2927B7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Exercise got good engagement</w:t>
            </w:r>
          </w:p>
          <w:p w14:paraId="01E586AE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Good to see the video that detailed methods to meet the aims and learning objectives </w:t>
            </w:r>
          </w:p>
          <w:p w14:paraId="5D6C639A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lastRenderedPageBreak/>
              <w:t>-</w:t>
            </w:r>
            <w:r w:rsidRPr="0068277D">
              <w:rPr>
                <w:rFonts w:ascii="Arial" w:hAnsi="Arial" w:cs="Arial"/>
              </w:rPr>
              <w:tab/>
              <w:t>Body language and speech created a safe space to create open discussions in helping to understand.</w:t>
            </w:r>
          </w:p>
          <w:p w14:paraId="2235F31A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</w:p>
          <w:p w14:paraId="0ABBE2FF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What went well:</w:t>
            </w:r>
          </w:p>
          <w:p w14:paraId="65000D1A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Very good framing of the opening slide and questioning</w:t>
            </w:r>
          </w:p>
          <w:p w14:paraId="4E038EB0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Subject matter linked to personal case examples to bring into reality. </w:t>
            </w:r>
          </w:p>
          <w:p w14:paraId="7985D385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Very good break down and real-life explanation on slides. </w:t>
            </w:r>
          </w:p>
          <w:p w14:paraId="1E109080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Allowing the class to answer in different way was very effective in engagement T/F write of hands ups reducing barriers and anxiety</w:t>
            </w:r>
          </w:p>
          <w:p w14:paraId="7C8449A6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The encouragement of questioning and debate is reiterated throughout </w:t>
            </w:r>
          </w:p>
          <w:p w14:paraId="7A0A6C9F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Great link to theory and factual institutional research creates trust in the knowledge provided.</w:t>
            </w:r>
          </w:p>
          <w:p w14:paraId="7CF611C2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Good continuative learning resources on question sheet to help self-development</w:t>
            </w:r>
          </w:p>
          <w:p w14:paraId="07144561" w14:textId="77777777" w:rsidR="00E34144" w:rsidRPr="0068277D" w:rsidRDefault="00E34144" w:rsidP="00E34144">
            <w:pPr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Very good summative slide at the end</w:t>
            </w:r>
          </w:p>
          <w:p w14:paraId="2FB63E21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Links to professional standards:</w:t>
            </w:r>
          </w:p>
          <w:p w14:paraId="7D7A520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Inclusive engagement calling in Tom during the question and answer as all learners were engaged with.</w:t>
            </w:r>
          </w:p>
          <w:p w14:paraId="58AAA34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It did demonstrate dignity, courtesy and respect towards others by asking first if </w:t>
            </w:r>
            <w:proofErr w:type="spellStart"/>
            <w:proofErr w:type="gramStart"/>
            <w:r w:rsidRPr="0068277D">
              <w:rPr>
                <w:rFonts w:ascii="Arial" w:hAnsi="Arial" w:cs="Arial"/>
              </w:rPr>
              <w:t>its</w:t>
            </w:r>
            <w:proofErr w:type="spellEnd"/>
            <w:proofErr w:type="gramEnd"/>
            <w:r w:rsidRPr="0068277D">
              <w:rPr>
                <w:rFonts w:ascii="Arial" w:hAnsi="Arial" w:cs="Arial"/>
              </w:rPr>
              <w:t xml:space="preserve"> okay to proceed or tackle sensitive subject and sharing of </w:t>
            </w:r>
            <w:proofErr w:type="gramStart"/>
            <w:r w:rsidRPr="0068277D">
              <w:rPr>
                <w:rFonts w:ascii="Arial" w:hAnsi="Arial" w:cs="Arial"/>
              </w:rPr>
              <w:t>learners</w:t>
            </w:r>
            <w:proofErr w:type="gramEnd"/>
            <w:r w:rsidRPr="0068277D">
              <w:rPr>
                <w:rFonts w:ascii="Arial" w:hAnsi="Arial" w:cs="Arial"/>
              </w:rPr>
              <w:t xml:space="preserve"> experiences.</w:t>
            </w:r>
          </w:p>
          <w:p w14:paraId="25478E13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lastRenderedPageBreak/>
              <w:t>-</w:t>
            </w:r>
            <w:r w:rsidRPr="0068277D">
              <w:rPr>
                <w:rFonts w:ascii="Arial" w:hAnsi="Arial" w:cs="Arial"/>
              </w:rPr>
              <w:tab/>
              <w:t>It did plan and deliver effective learning, teaching and assessment via the slides and meeting the aims and the four learning objectives.</w:t>
            </w:r>
          </w:p>
          <w:p w14:paraId="4522453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4EC658C6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2A487F32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3A445DC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6BCE997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6FE28C4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</w:tc>
        <w:tc>
          <w:tcPr>
            <w:tcW w:w="1800" w:type="pct"/>
            <w:shd w:val="clear" w:color="auto" w:fill="D9F2D0" w:themeFill="accent6" w:themeFillTint="33"/>
          </w:tcPr>
          <w:p w14:paraId="612D3B9D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lastRenderedPageBreak/>
              <w:t>Good</w:t>
            </w:r>
          </w:p>
          <w:p w14:paraId="1F54E78E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1743ED2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Planning and Preparation:</w:t>
            </w:r>
          </w:p>
          <w:p w14:paraId="23EED933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1D0F4B0D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Teaching and delivery:</w:t>
            </w:r>
          </w:p>
          <w:p w14:paraId="6EBEFD2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slides with images</w:t>
            </w:r>
          </w:p>
          <w:p w14:paraId="30037DD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ink to history sets the development of the story telling theme</w:t>
            </w:r>
          </w:p>
          <w:p w14:paraId="10FE8615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Exercise got good engagement</w:t>
            </w:r>
          </w:p>
          <w:p w14:paraId="0F6A8E3A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Good to see the video that detailed methods to meet the aims and learning objectives </w:t>
            </w:r>
          </w:p>
          <w:p w14:paraId="05DEFC33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Body language and speech created a safe space to create open discussions in helping </w:t>
            </w:r>
            <w:proofErr w:type="gramStart"/>
            <w:r w:rsidRPr="0068277D">
              <w:rPr>
                <w:rFonts w:ascii="Arial" w:hAnsi="Arial" w:cs="Arial"/>
              </w:rPr>
              <w:t>understanding</w:t>
            </w:r>
            <w:proofErr w:type="gramEnd"/>
            <w:r w:rsidRPr="0068277D">
              <w:rPr>
                <w:rFonts w:ascii="Arial" w:hAnsi="Arial" w:cs="Arial"/>
              </w:rPr>
              <w:t>.</w:t>
            </w:r>
          </w:p>
          <w:p w14:paraId="567DDBA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3561BA64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013864CD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Links to professional standards:</w:t>
            </w:r>
          </w:p>
          <w:p w14:paraId="6B7FB11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Inclusive engagement all learners were brought into the learning via open questions,</w:t>
            </w:r>
          </w:p>
          <w:p w14:paraId="1CBA788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38AFCEDB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What went well:</w:t>
            </w:r>
          </w:p>
          <w:p w14:paraId="4B9F774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Subject matter linked to personal case examples to bring into reality. </w:t>
            </w:r>
          </w:p>
          <w:p w14:paraId="3FAFE930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Very good break down and </w:t>
            </w:r>
            <w:proofErr w:type="gramStart"/>
            <w:r w:rsidRPr="0068277D">
              <w:rPr>
                <w:rFonts w:ascii="Arial" w:hAnsi="Arial" w:cs="Arial"/>
              </w:rPr>
              <w:t>real life</w:t>
            </w:r>
            <w:proofErr w:type="gramEnd"/>
            <w:r w:rsidRPr="0068277D">
              <w:rPr>
                <w:rFonts w:ascii="Arial" w:hAnsi="Arial" w:cs="Arial"/>
              </w:rPr>
              <w:t xml:space="preserve"> explanation on equality slide. </w:t>
            </w:r>
          </w:p>
          <w:p w14:paraId="5A919CB8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Use of video was very good and questions after to engage with verification of case film was good.</w:t>
            </w:r>
          </w:p>
          <w:p w14:paraId="1F362739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Good explanation of progression and </w:t>
            </w:r>
            <w:proofErr w:type="spellStart"/>
            <w:r w:rsidRPr="0068277D">
              <w:rPr>
                <w:rFonts w:ascii="Arial" w:hAnsi="Arial" w:cs="Arial"/>
              </w:rPr>
              <w:t>and</w:t>
            </w:r>
            <w:proofErr w:type="spellEnd"/>
            <w:r w:rsidRPr="0068277D">
              <w:rPr>
                <w:rFonts w:ascii="Arial" w:hAnsi="Arial" w:cs="Arial"/>
              </w:rPr>
              <w:t xml:space="preserve"> humour through a film</w:t>
            </w:r>
          </w:p>
          <w:p w14:paraId="7B8B6A27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explanation of the Chaos theory.</w:t>
            </w:r>
          </w:p>
          <w:p w14:paraId="2E74601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4196366E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3AB2F407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</w:tc>
      </w:tr>
      <w:tr w:rsidR="00E34144" w:rsidRPr="001610D6" w14:paraId="07AD3C14" w14:textId="77777777" w:rsidTr="0068277D">
        <w:trPr>
          <w:trHeight w:val="2002"/>
        </w:trPr>
        <w:tc>
          <w:tcPr>
            <w:tcW w:w="1878" w:type="pct"/>
            <w:shd w:val="clear" w:color="auto" w:fill="FFFF00"/>
          </w:tcPr>
          <w:p w14:paraId="3C1A8F8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lastRenderedPageBreak/>
              <w:t>Improvement needed</w:t>
            </w:r>
          </w:p>
          <w:p w14:paraId="62001736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38875A2B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Areas for development:</w:t>
            </w:r>
          </w:p>
          <w:p w14:paraId="3B9AFE82" w14:textId="77777777" w:rsidR="00E34144" w:rsidRPr="0068277D" w:rsidRDefault="00E34144" w:rsidP="00E34144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Would be Good to have the explanation of EDI words in connected boxes on the slide to help in association with the explanation.</w:t>
            </w:r>
          </w:p>
          <w:p w14:paraId="4422A7BB" w14:textId="77777777" w:rsidR="00E34144" w:rsidRPr="0068277D" w:rsidRDefault="00E34144" w:rsidP="00E34144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 xml:space="preserve">It would be great if peer to peer review is for all the speakers I think one got missed out but for sure that was the time pressure. </w:t>
            </w:r>
          </w:p>
          <w:p w14:paraId="008976F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</w:tc>
        <w:tc>
          <w:tcPr>
            <w:tcW w:w="1322" w:type="pct"/>
            <w:shd w:val="clear" w:color="auto" w:fill="FFFF00"/>
          </w:tcPr>
          <w:p w14:paraId="34A6C1BF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Improvement needed</w:t>
            </w:r>
          </w:p>
          <w:p w14:paraId="7C637D33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Areas for development:</w:t>
            </w:r>
          </w:p>
          <w:p w14:paraId="0FC6F77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Would be good to have a writing on the slides with bullets points on spoken notes to reinforce visual memory and learning. </w:t>
            </w:r>
          </w:p>
          <w:p w14:paraId="5F0F671E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to have more images on the slide for visual learners</w:t>
            </w:r>
          </w:p>
          <w:p w14:paraId="6CF3C529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Some more peer to peer reviews would be good to see but of course time was very short. </w:t>
            </w:r>
          </w:p>
          <w:p w14:paraId="5EDF98E0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Maybe a relevant industry expert video would also assist authoritative resource learning.</w:t>
            </w:r>
          </w:p>
        </w:tc>
        <w:tc>
          <w:tcPr>
            <w:tcW w:w="1800" w:type="pct"/>
            <w:shd w:val="clear" w:color="auto" w:fill="FFFF00"/>
          </w:tcPr>
          <w:p w14:paraId="42F8A144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Improvement needed</w:t>
            </w:r>
          </w:p>
          <w:p w14:paraId="574F8A04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216E8CE7" w14:textId="77777777" w:rsidR="00E34144" w:rsidRPr="0068277D" w:rsidRDefault="00E34144" w:rsidP="00E34144">
            <w:pPr>
              <w:rPr>
                <w:rFonts w:ascii="Arial" w:hAnsi="Arial" w:cs="Arial"/>
                <w:b/>
                <w:bCs/>
              </w:rPr>
            </w:pPr>
            <w:r w:rsidRPr="0068277D">
              <w:rPr>
                <w:rFonts w:ascii="Arial" w:hAnsi="Arial" w:cs="Arial"/>
                <w:b/>
                <w:bCs/>
              </w:rPr>
              <w:t>Areas for development:</w:t>
            </w:r>
          </w:p>
          <w:p w14:paraId="29203E67" w14:textId="77777777" w:rsidR="00E34144" w:rsidRPr="0068277D" w:rsidRDefault="00E34144" w:rsidP="00E34144">
            <w:pPr>
              <w:rPr>
                <w:rFonts w:ascii="Arial" w:hAnsi="Arial" w:cs="Arial"/>
              </w:rPr>
            </w:pPr>
          </w:p>
          <w:p w14:paraId="5506D001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Good to face the class more  </w:t>
            </w:r>
          </w:p>
          <w:p w14:paraId="0166A75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Good to have more eye contact and scanning the learners whilst talking. </w:t>
            </w:r>
          </w:p>
          <w:p w14:paraId="5A2F2499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 xml:space="preserve">Make a clearer aim and key learning. </w:t>
            </w:r>
          </w:p>
          <w:p w14:paraId="5D9BF9EB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Good use of film terminology and more explanation of the film terms like avant-garde would be great to help understanding.</w:t>
            </w:r>
          </w:p>
          <w:p w14:paraId="43CF86BC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Would be great to label the diagram of the structure when using the house image.</w:t>
            </w:r>
          </w:p>
          <w:p w14:paraId="0B70B663" w14:textId="77777777" w:rsidR="00E34144" w:rsidRPr="0068277D" w:rsidRDefault="00E34144" w:rsidP="00E34144">
            <w:pPr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Creating more interactive PowerPoint slides would be great.</w:t>
            </w:r>
          </w:p>
          <w:p w14:paraId="7E11B081" w14:textId="77777777" w:rsidR="00E34144" w:rsidRPr="0068277D" w:rsidRDefault="00E34144" w:rsidP="00E34144">
            <w:pPr>
              <w:ind w:left="42"/>
              <w:rPr>
                <w:rFonts w:ascii="Arial" w:hAnsi="Arial" w:cs="Arial"/>
              </w:rPr>
            </w:pPr>
            <w:r w:rsidRPr="0068277D">
              <w:rPr>
                <w:rFonts w:ascii="Arial" w:hAnsi="Arial" w:cs="Arial"/>
              </w:rPr>
              <w:t>-</w:t>
            </w:r>
            <w:r w:rsidRPr="0068277D">
              <w:rPr>
                <w:rFonts w:ascii="Arial" w:hAnsi="Arial" w:cs="Arial"/>
              </w:rPr>
              <w:tab/>
              <w:t>It would be great to focus on a specific subject matter so there are less slides to cover in the short 30 minutes.</w:t>
            </w:r>
          </w:p>
        </w:tc>
      </w:tr>
    </w:tbl>
    <w:p w14:paraId="34042A16" w14:textId="7AEF6618" w:rsidR="00E34144" w:rsidRPr="00E34144" w:rsidRDefault="00E34144" w:rsidP="00E34144">
      <w:pPr>
        <w:rPr>
          <w:rFonts w:ascii="Arial" w:hAnsi="Arial" w:cs="Arial"/>
          <w:sz w:val="24"/>
          <w:szCs w:val="24"/>
        </w:rPr>
      </w:pPr>
    </w:p>
    <w:p w14:paraId="2A5618F2" w14:textId="77777777" w:rsidR="001610D6" w:rsidRPr="001610D6" w:rsidRDefault="001610D6" w:rsidP="001610D6">
      <w:pPr>
        <w:rPr>
          <w:rFonts w:ascii="Arial" w:hAnsi="Arial" w:cs="Arial"/>
          <w:sz w:val="24"/>
          <w:szCs w:val="24"/>
        </w:rPr>
      </w:pPr>
    </w:p>
    <w:p w14:paraId="0442F3CB" w14:textId="77777777" w:rsidR="002C2C22" w:rsidRDefault="002C2C22" w:rsidP="00FC59AD">
      <w:pPr>
        <w:rPr>
          <w:rFonts w:ascii="Arial" w:hAnsi="Arial" w:cs="Arial"/>
          <w:sz w:val="24"/>
          <w:szCs w:val="24"/>
        </w:rPr>
        <w:sectPr w:rsidR="002C2C22" w:rsidSect="001610D6">
          <w:pgSz w:w="16838" w:h="11906" w:orient="landscape"/>
          <w:pgMar w:top="1440" w:right="1440" w:bottom="1440" w:left="1440" w:header="709" w:footer="709" w:gutter="0"/>
          <w:cols w:space="708"/>
          <w:titlePg/>
          <w:docGrid w:linePitch="360"/>
        </w:sectPr>
      </w:pPr>
    </w:p>
    <w:p w14:paraId="323EF9F2" w14:textId="77777777" w:rsidR="002C2C22" w:rsidRDefault="002C2C22" w:rsidP="000A0CFC">
      <w:pPr>
        <w:pStyle w:val="Heading2"/>
      </w:pPr>
    </w:p>
    <w:p w14:paraId="3316AB43" w14:textId="7FC52D09" w:rsidR="00FC59AD" w:rsidRPr="00D315FB" w:rsidRDefault="00D315FB" w:rsidP="00D315FB">
      <w:pPr>
        <w:pStyle w:val="Heading2"/>
      </w:pPr>
      <w:bookmarkStart w:id="13" w:name="_Toc242705707"/>
      <w:r w:rsidRPr="00D315FB">
        <w:t xml:space="preserve">B) </w:t>
      </w:r>
      <w:r w:rsidR="002C2C22" w:rsidRPr="00D315FB">
        <w:t>O</w:t>
      </w:r>
      <w:r w:rsidR="0001741F" w:rsidRPr="00D315FB">
        <w:t>riginal Tutor Observations</w:t>
      </w:r>
      <w:bookmarkEnd w:id="13"/>
    </w:p>
    <w:p w14:paraId="736AA398" w14:textId="77777777" w:rsidR="00935F9D" w:rsidRDefault="00935F9D" w:rsidP="00935F9D">
      <w:pPr>
        <w:rPr>
          <w:rFonts w:ascii="Arial" w:hAnsi="Arial" w:cs="Arial"/>
          <w:sz w:val="24"/>
          <w:szCs w:val="24"/>
        </w:rPr>
      </w:pPr>
    </w:p>
    <w:p w14:paraId="74D9F13B" w14:textId="32DE1D95" w:rsidR="00935F9D" w:rsidRDefault="00935F9D" w:rsidP="000A0CFC">
      <w:pPr>
        <w:pStyle w:val="Heading3"/>
      </w:pPr>
      <w:bookmarkStart w:id="14" w:name="_Toc242705708"/>
      <w:r>
        <w:t>Observation One</w:t>
      </w:r>
      <w:bookmarkEnd w:id="14"/>
    </w:p>
    <w:p w14:paraId="3A02CCFB" w14:textId="77777777" w:rsidR="00935F9D" w:rsidRDefault="00935F9D" w:rsidP="00935F9D">
      <w:pPr>
        <w:rPr>
          <w:rFonts w:ascii="Arial" w:hAnsi="Arial" w:cs="Arial"/>
          <w:sz w:val="24"/>
          <w:szCs w:val="24"/>
        </w:rPr>
      </w:pPr>
    </w:p>
    <w:p w14:paraId="60EED959" w14:textId="77777777" w:rsidR="00681D98" w:rsidRPr="000A0CFC" w:rsidRDefault="00681D98" w:rsidP="00681D98">
      <w:pPr>
        <w:jc w:val="center"/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 xml:space="preserve">PGCE PCET Microteach </w:t>
      </w:r>
    </w:p>
    <w:p w14:paraId="46151AC0" w14:textId="77777777" w:rsidR="00681D98" w:rsidRPr="000A0CFC" w:rsidRDefault="00681D98" w:rsidP="00681D98">
      <w:pPr>
        <w:jc w:val="center"/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>Peer Observation 1</w:t>
      </w:r>
    </w:p>
    <w:p w14:paraId="32B01569" w14:textId="77777777" w:rsidR="00681D98" w:rsidRPr="000A0CFC" w:rsidRDefault="00681D98" w:rsidP="00681D98">
      <w:pPr>
        <w:rPr>
          <w:rFonts w:ascii="Arial" w:hAnsi="Arial" w:cs="Arial"/>
          <w:sz w:val="32"/>
          <w:szCs w:val="32"/>
        </w:rPr>
      </w:pPr>
    </w:p>
    <w:p w14:paraId="283238EF" w14:textId="77777777" w:rsidR="00681D98" w:rsidRPr="000A0CFC" w:rsidRDefault="00681D98" w:rsidP="00681D98">
      <w:pPr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>Guidance on this form:</w:t>
      </w:r>
    </w:p>
    <w:p w14:paraId="29BEEFDC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The purpose of this form is to offer feedforward on your peers microteaches outlining what went well and what could be improved from the perspective of you as a participant. </w:t>
      </w:r>
    </w:p>
    <w:p w14:paraId="1D0485E5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Please remember to be constructive and respectful in your feedforward.</w:t>
      </w:r>
    </w:p>
    <w:p w14:paraId="519153CB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These feedback forms should be sent to your peer no later than two days after the microteach. These forms are then used to write Assessment 2 of the module.</w:t>
      </w:r>
    </w:p>
    <w:p w14:paraId="4F487607" w14:textId="77777777" w:rsidR="00681D98" w:rsidRPr="000A0CFC" w:rsidRDefault="00681D98" w:rsidP="00681D98">
      <w:pPr>
        <w:rPr>
          <w:rFonts w:ascii="Arial" w:hAnsi="Arial" w:cs="Arial"/>
        </w:rPr>
      </w:pPr>
    </w:p>
    <w:p w14:paraId="29E4B7DF" w14:textId="77777777" w:rsidR="00681D98" w:rsidRPr="000A0CFC" w:rsidRDefault="00681D98" w:rsidP="00681D98">
      <w:pPr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81D98" w:rsidRPr="000A0CFC" w14:paraId="771A7C18" w14:textId="77777777" w:rsidTr="00D31EE1">
        <w:tc>
          <w:tcPr>
            <w:tcW w:w="4508" w:type="dxa"/>
          </w:tcPr>
          <w:p w14:paraId="466EAADF" w14:textId="77777777" w:rsidR="00681D98" w:rsidRPr="000A0CFC" w:rsidRDefault="00681D98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Trainee Teacher Name:</w:t>
            </w:r>
          </w:p>
          <w:p w14:paraId="1E9E0415" w14:textId="77777777" w:rsidR="00681D98" w:rsidRPr="000A0CFC" w:rsidRDefault="00681D98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Clair Evans</w:t>
            </w:r>
          </w:p>
          <w:p w14:paraId="2F0F4FA7" w14:textId="77777777" w:rsidR="00681D98" w:rsidRPr="000A0CFC" w:rsidRDefault="00681D98" w:rsidP="00D31EE1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796F9215" w14:textId="77777777" w:rsidR="00681D98" w:rsidRPr="000A0CFC" w:rsidRDefault="00681D98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Feedback completed by:</w:t>
            </w:r>
          </w:p>
          <w:p w14:paraId="4844165B" w14:textId="77777777" w:rsidR="00681D98" w:rsidRPr="000A0CFC" w:rsidRDefault="00681D98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(Baz Abbas Hussain)</w:t>
            </w:r>
          </w:p>
        </w:tc>
      </w:tr>
      <w:tr w:rsidR="00681D98" w:rsidRPr="000A0CFC" w14:paraId="2ABF784F" w14:textId="77777777" w:rsidTr="00D31EE1">
        <w:tc>
          <w:tcPr>
            <w:tcW w:w="4508" w:type="dxa"/>
          </w:tcPr>
          <w:p w14:paraId="4E179928" w14:textId="77777777" w:rsidR="00681D98" w:rsidRPr="000A0CFC" w:rsidRDefault="00681D98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Date: 23/09/2026</w:t>
            </w:r>
          </w:p>
          <w:p w14:paraId="7A5B77DB" w14:textId="77777777" w:rsidR="00681D98" w:rsidRPr="000A0CFC" w:rsidRDefault="00681D98" w:rsidP="00D31EE1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22121515" w14:textId="77777777" w:rsidR="00681D98" w:rsidRPr="000A0CFC" w:rsidRDefault="00681D98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Topic:  Equality and Diversity</w:t>
            </w:r>
          </w:p>
        </w:tc>
      </w:tr>
    </w:tbl>
    <w:p w14:paraId="0E773296" w14:textId="77777777" w:rsidR="00681D98" w:rsidRPr="000A0CFC" w:rsidRDefault="00681D98" w:rsidP="00681D98">
      <w:pPr>
        <w:rPr>
          <w:rFonts w:ascii="Arial" w:hAnsi="Arial" w:cs="Arial"/>
        </w:rPr>
      </w:pPr>
    </w:p>
    <w:p w14:paraId="0DDC6DB3" w14:textId="77777777" w:rsidR="00681D98" w:rsidRPr="000A0CFC" w:rsidRDefault="00681D98" w:rsidP="00681D98">
      <w:pPr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>Section Two:</w:t>
      </w:r>
    </w:p>
    <w:p w14:paraId="5C693142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Please comment on the below:</w:t>
      </w:r>
    </w:p>
    <w:p w14:paraId="4A93AAE2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Planning and Preparation:</w:t>
      </w:r>
    </w:p>
    <w:p w14:paraId="1E0F8E40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Very good planning preparation with an effective structure building on previous knowledge.</w:t>
      </w:r>
    </w:p>
    <w:p w14:paraId="55D0E12D" w14:textId="77777777" w:rsidR="00681D98" w:rsidRPr="000A0CFC" w:rsidRDefault="00681D98" w:rsidP="00681D98">
      <w:pPr>
        <w:rPr>
          <w:rFonts w:ascii="Arial" w:hAnsi="Arial" w:cs="Arial"/>
        </w:rPr>
      </w:pPr>
    </w:p>
    <w:p w14:paraId="495B5077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Teaching and delivery:</w:t>
      </w:r>
    </w:p>
    <w:p w14:paraId="4F2ACC42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clear opening questions and explanations</w:t>
      </w:r>
    </w:p>
    <w:p w14:paraId="37EAD073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Exercise got good engagement from all learners</w:t>
      </w:r>
    </w:p>
    <w:p w14:paraId="464BA8C3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to see the video that detailed methods to meet the aims and learning objectives </w:t>
      </w:r>
    </w:p>
    <w:p w14:paraId="5F962AA3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The presentation was great as it makes the learner think on the spot applying active participation and cognitive thinking.</w:t>
      </w:r>
    </w:p>
    <w:p w14:paraId="1EEE9B57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Body language and speech created a safe space to create open discussions in helping </w:t>
      </w:r>
      <w:proofErr w:type="gramStart"/>
      <w:r w:rsidRPr="000A0CFC">
        <w:rPr>
          <w:rFonts w:ascii="Arial" w:hAnsi="Arial" w:cs="Arial"/>
        </w:rPr>
        <w:t>understanding</w:t>
      </w:r>
      <w:proofErr w:type="gramEnd"/>
      <w:r w:rsidRPr="000A0CFC">
        <w:rPr>
          <w:rFonts w:ascii="Arial" w:hAnsi="Arial" w:cs="Arial"/>
        </w:rPr>
        <w:t>.</w:t>
      </w:r>
    </w:p>
    <w:p w14:paraId="42CA1034" w14:textId="77777777" w:rsidR="00681D98" w:rsidRPr="000A0CFC" w:rsidRDefault="00681D98" w:rsidP="00681D98">
      <w:pPr>
        <w:rPr>
          <w:rFonts w:ascii="Arial" w:hAnsi="Arial" w:cs="Arial"/>
        </w:rPr>
      </w:pPr>
    </w:p>
    <w:p w14:paraId="5CDC6C30" w14:textId="77777777" w:rsidR="00681D98" w:rsidRPr="000A0CFC" w:rsidRDefault="00681D98" w:rsidP="00681D98">
      <w:pPr>
        <w:rPr>
          <w:rFonts w:ascii="Arial" w:hAnsi="Arial" w:cs="Arial"/>
        </w:rPr>
      </w:pPr>
    </w:p>
    <w:p w14:paraId="0F2F4A5A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Links to professional standards:</w:t>
      </w:r>
    </w:p>
    <w:p w14:paraId="24441B2A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Inclusive engagement was prevalent throughout the learning process.</w:t>
      </w:r>
    </w:p>
    <w:p w14:paraId="63D2E423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  <w:r w:rsidRPr="000A0CFC">
        <w:rPr>
          <w:rFonts w:ascii="Arial" w:hAnsi="Arial" w:cs="Arial"/>
          <w:sz w:val="22"/>
          <w:szCs w:val="22"/>
        </w:rPr>
        <w:t xml:space="preserve">Demonstrate commitment to learners, their learning, safety and well-being – At the start a welfare checks were conducted and attentiveness to class reactions was good through prompts </w:t>
      </w:r>
      <w:proofErr w:type="spellStart"/>
      <w:r w:rsidRPr="000A0CFC">
        <w:rPr>
          <w:rFonts w:ascii="Arial" w:hAnsi="Arial" w:cs="Arial"/>
          <w:sz w:val="22"/>
          <w:szCs w:val="22"/>
        </w:rPr>
        <w:t>ands</w:t>
      </w:r>
      <w:proofErr w:type="spellEnd"/>
      <w:r w:rsidRPr="000A0CFC">
        <w:rPr>
          <w:rFonts w:ascii="Arial" w:hAnsi="Arial" w:cs="Arial"/>
          <w:sz w:val="22"/>
          <w:szCs w:val="22"/>
        </w:rPr>
        <w:t xml:space="preserve"> questions. </w:t>
      </w:r>
    </w:p>
    <w:p w14:paraId="2C86F04D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</w:p>
    <w:p w14:paraId="4FBD8ECA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  <w:r w:rsidRPr="000A0CFC">
        <w:rPr>
          <w:rFonts w:ascii="Arial" w:hAnsi="Arial" w:cs="Arial"/>
          <w:sz w:val="22"/>
          <w:szCs w:val="22"/>
        </w:rPr>
        <w:t>Value and promote diversity, equality of opportunity and inclusion was brought in from different perspectives and case examples that really promoted all the correct values according to the subject matter.</w:t>
      </w:r>
    </w:p>
    <w:p w14:paraId="361BCCE6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</w:p>
    <w:p w14:paraId="63907483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  <w:r w:rsidRPr="000A0CFC">
        <w:rPr>
          <w:rFonts w:ascii="Arial" w:hAnsi="Arial" w:cs="Arial"/>
          <w:sz w:val="22"/>
          <w:szCs w:val="22"/>
        </w:rPr>
        <w:t>Demonstrate dignity, courtesy and respect towards others was shown by asking learners viewpoints but accepting that they may not fully agree or align at this early stage. Later I felt you brought everyone onto the same page.</w:t>
      </w:r>
    </w:p>
    <w:p w14:paraId="37D2A114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</w:p>
    <w:p w14:paraId="267A4DCA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  <w:r w:rsidRPr="000A0CFC">
        <w:rPr>
          <w:rFonts w:ascii="Arial" w:hAnsi="Arial" w:cs="Arial"/>
          <w:sz w:val="22"/>
          <w:szCs w:val="22"/>
        </w:rPr>
        <w:t xml:space="preserve">Maintain and update knowledge of my subject(s) and how best to teach and assess them was achieved with latest information on Government and local resources and organisational industry standards. </w:t>
      </w:r>
    </w:p>
    <w:p w14:paraId="3D0709D6" w14:textId="77777777" w:rsidR="00681D98" w:rsidRPr="000A0CFC" w:rsidRDefault="00681D98" w:rsidP="00681D98">
      <w:pPr>
        <w:jc w:val="both"/>
        <w:rPr>
          <w:rFonts w:ascii="Arial" w:hAnsi="Arial" w:cs="Arial"/>
          <w:sz w:val="22"/>
          <w:szCs w:val="22"/>
        </w:rPr>
      </w:pPr>
      <w:r w:rsidRPr="000A0CFC">
        <w:rPr>
          <w:rFonts w:ascii="Arial" w:hAnsi="Arial" w:cs="Arial"/>
          <w:sz w:val="22"/>
          <w:szCs w:val="22"/>
        </w:rPr>
        <w:t xml:space="preserve">Plan and deliver effective learning, teaching and assessment was achieved by a wonderful sequencing structure that built upon previous concepts understood by the learners. We were taken on a journey of self-questioning our beliefs and understanding with regular questions and checks on knowledge.  </w:t>
      </w:r>
    </w:p>
    <w:p w14:paraId="52112D35" w14:textId="77777777" w:rsidR="00681D98" w:rsidRPr="000A0CFC" w:rsidRDefault="00681D98" w:rsidP="00681D98">
      <w:pPr>
        <w:jc w:val="both"/>
        <w:rPr>
          <w:rFonts w:ascii="Arial" w:hAnsi="Arial" w:cs="Arial"/>
          <w:b/>
          <w:bCs/>
          <w:sz w:val="22"/>
          <w:szCs w:val="22"/>
        </w:rPr>
      </w:pPr>
    </w:p>
    <w:p w14:paraId="78003B9E" w14:textId="77777777" w:rsidR="00681D98" w:rsidRPr="000A0CFC" w:rsidRDefault="00681D98" w:rsidP="00681D98">
      <w:pPr>
        <w:rPr>
          <w:rFonts w:ascii="Arial" w:hAnsi="Arial" w:cs="Arial"/>
        </w:rPr>
      </w:pPr>
    </w:p>
    <w:p w14:paraId="3BFC15C8" w14:textId="77777777" w:rsidR="00681D98" w:rsidRPr="000A0CFC" w:rsidRDefault="00681D98" w:rsidP="00681D98">
      <w:pPr>
        <w:rPr>
          <w:rFonts w:ascii="Arial" w:hAnsi="Arial" w:cs="Arial"/>
        </w:rPr>
      </w:pPr>
    </w:p>
    <w:p w14:paraId="50DC7D63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What went well:</w:t>
      </w:r>
    </w:p>
    <w:p w14:paraId="35C30FBD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Very good framing in the opening slide. </w:t>
      </w:r>
    </w:p>
    <w:p w14:paraId="173F9829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Excellent cognitive imbedding of concept through explanation combined with images</w:t>
      </w:r>
    </w:p>
    <w:p w14:paraId="7DBD0FD8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Subject matter linked to personal case examples to bring into reality. </w:t>
      </w:r>
    </w:p>
    <w:p w14:paraId="5915BF16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Very good break down and case examples explanation on equality slide. </w:t>
      </w:r>
    </w:p>
    <w:p w14:paraId="3250A54E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Excellent slide and explanation of equality </w:t>
      </w:r>
    </w:p>
    <w:p w14:paraId="5AE273E8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The encourage of questioning and debate is brilliant </w:t>
      </w:r>
    </w:p>
    <w:p w14:paraId="3C856B91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Great link to theory and factual institutional research creates trust in the knowledge provided.</w:t>
      </w:r>
    </w:p>
    <w:p w14:paraId="657C5CCF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continuative learning resources on question sheet to help </w:t>
      </w:r>
      <w:proofErr w:type="spellStart"/>
      <w:r w:rsidRPr="000A0CFC">
        <w:rPr>
          <w:rFonts w:ascii="Arial" w:hAnsi="Arial" w:cs="Arial"/>
        </w:rPr>
        <w:t>self development</w:t>
      </w:r>
      <w:proofErr w:type="spellEnd"/>
    </w:p>
    <w:p w14:paraId="6F0167CF" w14:textId="77777777" w:rsidR="00681D98" w:rsidRPr="000A0CFC" w:rsidRDefault="00681D98" w:rsidP="00681D98">
      <w:pPr>
        <w:rPr>
          <w:rFonts w:ascii="Arial" w:hAnsi="Arial" w:cs="Arial"/>
        </w:rPr>
      </w:pPr>
    </w:p>
    <w:p w14:paraId="23F85EA5" w14:textId="77777777" w:rsidR="00681D98" w:rsidRPr="000A0CFC" w:rsidRDefault="00681D98" w:rsidP="00681D98">
      <w:pPr>
        <w:rPr>
          <w:rFonts w:ascii="Arial" w:hAnsi="Arial" w:cs="Arial"/>
        </w:rPr>
      </w:pPr>
      <w:r w:rsidRPr="000A0CFC">
        <w:rPr>
          <w:rFonts w:ascii="Arial" w:hAnsi="Arial" w:cs="Arial"/>
        </w:rPr>
        <w:t>Areas for development:</w:t>
      </w:r>
    </w:p>
    <w:p w14:paraId="0A53AFE5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Would be Good to have the explanation of EDI words in connected boxes on the slide to help in association with the explanation.</w:t>
      </w:r>
    </w:p>
    <w:p w14:paraId="478F9066" w14:textId="77777777" w:rsidR="00681D98" w:rsidRPr="000A0CFC" w:rsidRDefault="00681D98" w:rsidP="00681D98">
      <w:pPr>
        <w:pStyle w:val="ListParagraph"/>
        <w:numPr>
          <w:ilvl w:val="0"/>
          <w:numId w:val="10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It would be great if peer to peer review is for all the speakers I think one got missed out but for sure that was the time pressure. </w:t>
      </w:r>
    </w:p>
    <w:p w14:paraId="48237E26" w14:textId="77777777" w:rsidR="00935F9D" w:rsidRPr="000A0CFC" w:rsidRDefault="00935F9D" w:rsidP="00935F9D">
      <w:pPr>
        <w:rPr>
          <w:rFonts w:ascii="Arial" w:hAnsi="Arial" w:cs="Arial"/>
          <w:sz w:val="24"/>
          <w:szCs w:val="24"/>
        </w:rPr>
      </w:pPr>
    </w:p>
    <w:p w14:paraId="5D943484" w14:textId="77777777" w:rsidR="00681D98" w:rsidRPr="000A0CFC" w:rsidRDefault="00681D98" w:rsidP="00935F9D">
      <w:pPr>
        <w:rPr>
          <w:rFonts w:ascii="Arial" w:hAnsi="Arial" w:cs="Arial"/>
          <w:sz w:val="24"/>
          <w:szCs w:val="24"/>
        </w:rPr>
      </w:pPr>
    </w:p>
    <w:p w14:paraId="01AEC041" w14:textId="2D1F374A" w:rsidR="00681D98" w:rsidRPr="000A0CFC" w:rsidRDefault="00681D98" w:rsidP="000A0CFC">
      <w:pPr>
        <w:pStyle w:val="Heading3"/>
      </w:pPr>
      <w:bookmarkStart w:id="15" w:name="_Toc242705709"/>
      <w:r w:rsidRPr="000A0CFC">
        <w:t>Observation Two</w:t>
      </w:r>
      <w:bookmarkEnd w:id="15"/>
    </w:p>
    <w:p w14:paraId="00534402" w14:textId="77777777" w:rsidR="00681D98" w:rsidRPr="000A0CFC" w:rsidRDefault="00681D98" w:rsidP="00935F9D">
      <w:pPr>
        <w:rPr>
          <w:rFonts w:ascii="Arial" w:hAnsi="Arial" w:cs="Arial"/>
          <w:sz w:val="24"/>
          <w:szCs w:val="24"/>
        </w:rPr>
      </w:pPr>
    </w:p>
    <w:p w14:paraId="150AFD10" w14:textId="77777777" w:rsidR="00073400" w:rsidRPr="000A0CFC" w:rsidRDefault="00073400" w:rsidP="00073400">
      <w:pPr>
        <w:jc w:val="center"/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 xml:space="preserve">PGCE PCET Microteach </w:t>
      </w:r>
    </w:p>
    <w:p w14:paraId="619B0775" w14:textId="79EF1246" w:rsidR="00073400" w:rsidRPr="000A0CFC" w:rsidRDefault="00073400" w:rsidP="00073400">
      <w:pPr>
        <w:jc w:val="center"/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 xml:space="preserve">Peer Observation </w:t>
      </w:r>
      <w:r w:rsidR="000A0CFC" w:rsidRPr="000A0CFC">
        <w:rPr>
          <w:rFonts w:ascii="Arial" w:hAnsi="Arial" w:cs="Arial"/>
          <w:sz w:val="32"/>
          <w:szCs w:val="32"/>
        </w:rPr>
        <w:t>2</w:t>
      </w:r>
      <w:r w:rsidRPr="000A0CFC">
        <w:rPr>
          <w:rFonts w:ascii="Arial" w:hAnsi="Arial" w:cs="Arial"/>
          <w:sz w:val="32"/>
          <w:szCs w:val="32"/>
        </w:rPr>
        <w:t xml:space="preserve"> Chrissie</w:t>
      </w:r>
    </w:p>
    <w:p w14:paraId="1379F9A2" w14:textId="77777777" w:rsidR="00073400" w:rsidRPr="000A0CFC" w:rsidRDefault="00073400" w:rsidP="00073400">
      <w:pPr>
        <w:rPr>
          <w:rFonts w:ascii="Arial" w:hAnsi="Arial" w:cs="Arial"/>
          <w:sz w:val="32"/>
          <w:szCs w:val="32"/>
        </w:rPr>
      </w:pPr>
    </w:p>
    <w:p w14:paraId="496A856E" w14:textId="77777777" w:rsidR="00073400" w:rsidRPr="000A0CFC" w:rsidRDefault="00073400" w:rsidP="00073400">
      <w:pPr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>Guidance on this form:</w:t>
      </w:r>
    </w:p>
    <w:p w14:paraId="168DB50A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The purpose of this form is to offer feedforward on your peers microteaches outlining what went well and what could be improved from the perspective of you as a participant. </w:t>
      </w:r>
    </w:p>
    <w:p w14:paraId="5566FF92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Please remember to be constructive and respectful in your feedforward.</w:t>
      </w:r>
    </w:p>
    <w:p w14:paraId="6B67740E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These feedback forms should be sent to your peer no later than two days after the microteach. These forms are then used to write Assessment 2 of the module.</w:t>
      </w:r>
    </w:p>
    <w:p w14:paraId="7ADC2C20" w14:textId="77777777" w:rsidR="00073400" w:rsidRPr="000A0CFC" w:rsidRDefault="00073400" w:rsidP="00073400">
      <w:pPr>
        <w:rPr>
          <w:rFonts w:ascii="Arial" w:hAnsi="Arial" w:cs="Arial"/>
        </w:rPr>
      </w:pPr>
    </w:p>
    <w:p w14:paraId="6B95CF51" w14:textId="77777777" w:rsidR="00073400" w:rsidRPr="000A0CFC" w:rsidRDefault="00073400" w:rsidP="00073400">
      <w:pPr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73400" w:rsidRPr="000A0CFC" w14:paraId="076245E0" w14:textId="77777777" w:rsidTr="00D31EE1">
        <w:tc>
          <w:tcPr>
            <w:tcW w:w="4508" w:type="dxa"/>
          </w:tcPr>
          <w:p w14:paraId="6D3F54D4" w14:textId="77777777" w:rsidR="00073400" w:rsidRPr="000A0CFC" w:rsidRDefault="00073400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Trainee Teacher Name:</w:t>
            </w:r>
          </w:p>
          <w:p w14:paraId="31A63357" w14:textId="77777777" w:rsidR="00073400" w:rsidRPr="000A0CFC" w:rsidRDefault="00073400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Chrissie Evans</w:t>
            </w:r>
          </w:p>
          <w:p w14:paraId="500C60DA" w14:textId="77777777" w:rsidR="00073400" w:rsidRPr="000A0CFC" w:rsidRDefault="00073400" w:rsidP="00D31EE1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05EC79A5" w14:textId="77777777" w:rsidR="00073400" w:rsidRPr="000A0CFC" w:rsidRDefault="00073400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Feedback completed by:</w:t>
            </w:r>
          </w:p>
          <w:p w14:paraId="5C035860" w14:textId="77777777" w:rsidR="00073400" w:rsidRPr="000A0CFC" w:rsidRDefault="00073400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(Baz Abbas Hussain)</w:t>
            </w:r>
          </w:p>
        </w:tc>
      </w:tr>
      <w:tr w:rsidR="00073400" w:rsidRPr="000A0CFC" w14:paraId="32F7A09A" w14:textId="77777777" w:rsidTr="00D31EE1">
        <w:tc>
          <w:tcPr>
            <w:tcW w:w="4508" w:type="dxa"/>
          </w:tcPr>
          <w:p w14:paraId="601F6489" w14:textId="77777777" w:rsidR="00073400" w:rsidRPr="000A0CFC" w:rsidRDefault="00073400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Date: 23/09/2026</w:t>
            </w:r>
          </w:p>
          <w:p w14:paraId="2F60C485" w14:textId="77777777" w:rsidR="00073400" w:rsidRPr="000A0CFC" w:rsidRDefault="00073400" w:rsidP="00D31EE1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2E5FF99C" w14:textId="77777777" w:rsidR="00073400" w:rsidRPr="000A0CFC" w:rsidRDefault="00073400" w:rsidP="00D31EE1">
            <w:pPr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Topic: How to deal with stress</w:t>
            </w:r>
          </w:p>
        </w:tc>
      </w:tr>
    </w:tbl>
    <w:p w14:paraId="60D8FFFF" w14:textId="77777777" w:rsidR="00073400" w:rsidRPr="000A0CFC" w:rsidRDefault="00073400" w:rsidP="00073400">
      <w:pPr>
        <w:rPr>
          <w:rFonts w:ascii="Arial" w:hAnsi="Arial" w:cs="Arial"/>
        </w:rPr>
      </w:pPr>
    </w:p>
    <w:p w14:paraId="7FE1C17C" w14:textId="77777777" w:rsidR="00073400" w:rsidRPr="000A0CFC" w:rsidRDefault="00073400" w:rsidP="00073400">
      <w:pPr>
        <w:rPr>
          <w:rFonts w:ascii="Arial" w:hAnsi="Arial" w:cs="Arial"/>
          <w:sz w:val="32"/>
          <w:szCs w:val="32"/>
        </w:rPr>
      </w:pPr>
      <w:r w:rsidRPr="000A0CFC">
        <w:rPr>
          <w:rFonts w:ascii="Arial" w:hAnsi="Arial" w:cs="Arial"/>
          <w:sz w:val="32"/>
          <w:szCs w:val="32"/>
        </w:rPr>
        <w:lastRenderedPageBreak/>
        <w:t>Section Two:</w:t>
      </w:r>
    </w:p>
    <w:p w14:paraId="12C8A8D0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Please comment on the below:</w:t>
      </w:r>
    </w:p>
    <w:p w14:paraId="3700E34B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Planning and Preparation:</w:t>
      </w:r>
    </w:p>
    <w:p w14:paraId="381C82C6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effective planning to deliver the key concepts. </w:t>
      </w:r>
    </w:p>
    <w:p w14:paraId="38D1A731" w14:textId="77777777" w:rsidR="00073400" w:rsidRPr="000A0CFC" w:rsidRDefault="00073400" w:rsidP="00073400">
      <w:pPr>
        <w:rPr>
          <w:rFonts w:ascii="Arial" w:hAnsi="Arial" w:cs="Arial"/>
        </w:rPr>
      </w:pPr>
    </w:p>
    <w:p w14:paraId="5E07E4A8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Teaching and delivery:</w:t>
      </w:r>
    </w:p>
    <w:p w14:paraId="6FDBE369" w14:textId="77777777" w:rsidR="00073400" w:rsidRPr="000A0CFC" w:rsidRDefault="00073400" w:rsidP="00073400">
      <w:pPr>
        <w:pStyle w:val="ListParagraph"/>
        <w:rPr>
          <w:rFonts w:ascii="Arial" w:hAnsi="Arial" w:cs="Arial"/>
        </w:rPr>
      </w:pPr>
    </w:p>
    <w:p w14:paraId="61B01FF0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Power point slides were in good font and colours that set the theme and primed learner’s feelings and mood.</w:t>
      </w:r>
    </w:p>
    <w:p w14:paraId="3CC63080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clear opening questions and explanations via the slides</w:t>
      </w:r>
    </w:p>
    <w:p w14:paraId="1A3F7113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Exercise got good engagement</w:t>
      </w:r>
    </w:p>
    <w:p w14:paraId="0EE19FD3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to see the video that detailed methods to meet the aims and learning objectives </w:t>
      </w:r>
    </w:p>
    <w:p w14:paraId="00BD24CB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Body language and speech created a safe space to create open discussions in helping to understand.</w:t>
      </w:r>
    </w:p>
    <w:p w14:paraId="733929A1" w14:textId="77777777" w:rsidR="00073400" w:rsidRPr="000A0CFC" w:rsidRDefault="00073400" w:rsidP="00073400">
      <w:pPr>
        <w:rPr>
          <w:rFonts w:ascii="Arial" w:hAnsi="Arial" w:cs="Arial"/>
        </w:rPr>
      </w:pPr>
    </w:p>
    <w:p w14:paraId="72FEF3EE" w14:textId="77777777" w:rsidR="00073400" w:rsidRPr="000A0CFC" w:rsidRDefault="00073400" w:rsidP="00073400">
      <w:pPr>
        <w:rPr>
          <w:rFonts w:ascii="Arial" w:hAnsi="Arial" w:cs="Arial"/>
        </w:rPr>
      </w:pPr>
    </w:p>
    <w:p w14:paraId="39E0F32A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Links to professional standards:</w:t>
      </w:r>
    </w:p>
    <w:p w14:paraId="05DD55EC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Inclusive engagement calling in Tom during the question and answer as all learners were engaged with.</w:t>
      </w:r>
    </w:p>
    <w:p w14:paraId="1735F30A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It did demonstrate dignity, courtesy and respect towards others by asking first if </w:t>
      </w:r>
      <w:proofErr w:type="spellStart"/>
      <w:proofErr w:type="gramStart"/>
      <w:r w:rsidRPr="000A0CFC">
        <w:rPr>
          <w:rFonts w:ascii="Arial" w:hAnsi="Arial" w:cs="Arial"/>
        </w:rPr>
        <w:t>its</w:t>
      </w:r>
      <w:proofErr w:type="spellEnd"/>
      <w:proofErr w:type="gramEnd"/>
      <w:r w:rsidRPr="000A0CFC">
        <w:rPr>
          <w:rFonts w:ascii="Arial" w:hAnsi="Arial" w:cs="Arial"/>
        </w:rPr>
        <w:t xml:space="preserve"> okay to proceed or tackle sensitive subject and sharing of </w:t>
      </w:r>
      <w:proofErr w:type="gramStart"/>
      <w:r w:rsidRPr="000A0CFC">
        <w:rPr>
          <w:rFonts w:ascii="Arial" w:hAnsi="Arial" w:cs="Arial"/>
        </w:rPr>
        <w:t>learners</w:t>
      </w:r>
      <w:proofErr w:type="gramEnd"/>
      <w:r w:rsidRPr="000A0CFC">
        <w:rPr>
          <w:rFonts w:ascii="Arial" w:hAnsi="Arial" w:cs="Arial"/>
        </w:rPr>
        <w:t xml:space="preserve"> experiences.</w:t>
      </w:r>
    </w:p>
    <w:p w14:paraId="0BB971DF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eastAsiaTheme="minorEastAsia" w:hAnsi="Arial" w:cs="Arial"/>
          <w:sz w:val="22"/>
        </w:rPr>
        <w:t>It did plan and deliver effective learning, teaching and assessment</w:t>
      </w:r>
      <w:r w:rsidRPr="000A0CFC">
        <w:rPr>
          <w:rFonts w:ascii="Arial" w:hAnsi="Arial" w:cs="Arial"/>
        </w:rPr>
        <w:t xml:space="preserve"> via the slides and meeting the aims and the four learning objectives.</w:t>
      </w:r>
    </w:p>
    <w:p w14:paraId="64522411" w14:textId="77777777" w:rsidR="00073400" w:rsidRPr="000A0CFC" w:rsidRDefault="00073400" w:rsidP="00073400">
      <w:pPr>
        <w:rPr>
          <w:rFonts w:ascii="Arial" w:hAnsi="Arial" w:cs="Arial"/>
        </w:rPr>
      </w:pPr>
    </w:p>
    <w:p w14:paraId="3E3E98E3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What went well:</w:t>
      </w:r>
    </w:p>
    <w:p w14:paraId="027C07D9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Very good framing of the opening slide and questioning</w:t>
      </w:r>
    </w:p>
    <w:p w14:paraId="6B45B8F7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Subject matter linked to personal case examples to bring into reality. </w:t>
      </w:r>
    </w:p>
    <w:p w14:paraId="6CD5D138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Very good break down and real-life explanation on slides. </w:t>
      </w:r>
    </w:p>
    <w:p w14:paraId="61C83B11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Allowing the class to answer in different way was very effective in engagement T/F write of hands ups reducing barriers and anxiety</w:t>
      </w:r>
    </w:p>
    <w:p w14:paraId="598EE067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The encouragement of questioning and debate is reiterated throughout </w:t>
      </w:r>
    </w:p>
    <w:p w14:paraId="5943B877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Great link to theory and factual institutional research creates trust in the knowledge provided.</w:t>
      </w:r>
    </w:p>
    <w:p w14:paraId="1608A066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continuative learning resources on question sheet to help self-development</w:t>
      </w:r>
    </w:p>
    <w:p w14:paraId="63FE237F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Very good summative slide at the end</w:t>
      </w:r>
    </w:p>
    <w:p w14:paraId="27A4B30D" w14:textId="77777777" w:rsidR="00073400" w:rsidRPr="000A0CFC" w:rsidRDefault="00073400" w:rsidP="00073400">
      <w:pPr>
        <w:rPr>
          <w:rFonts w:ascii="Arial" w:hAnsi="Arial" w:cs="Arial"/>
        </w:rPr>
      </w:pPr>
    </w:p>
    <w:p w14:paraId="7475D37C" w14:textId="77777777" w:rsidR="00073400" w:rsidRPr="000A0CFC" w:rsidRDefault="00073400" w:rsidP="00073400">
      <w:pPr>
        <w:rPr>
          <w:rFonts w:ascii="Arial" w:hAnsi="Arial" w:cs="Arial"/>
        </w:rPr>
      </w:pPr>
      <w:r w:rsidRPr="000A0CFC">
        <w:rPr>
          <w:rFonts w:ascii="Arial" w:hAnsi="Arial" w:cs="Arial"/>
        </w:rPr>
        <w:t>Areas for development:</w:t>
      </w:r>
    </w:p>
    <w:p w14:paraId="673F2D1D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Would be good to have a writing on the slides with bullets points on spoken notes to reinforce visual memory and learning. </w:t>
      </w:r>
    </w:p>
    <w:p w14:paraId="7DB28F1E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to have more images on the slide for visual learners</w:t>
      </w:r>
    </w:p>
    <w:p w14:paraId="46296D15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Some more peer to peer reviews would be good to see but of course time was very short. </w:t>
      </w:r>
    </w:p>
    <w:p w14:paraId="3E4A89C8" w14:textId="77777777" w:rsidR="00073400" w:rsidRPr="000A0CFC" w:rsidRDefault="00073400" w:rsidP="00073400">
      <w:pPr>
        <w:pStyle w:val="ListParagraph"/>
        <w:numPr>
          <w:ilvl w:val="0"/>
          <w:numId w:val="9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Maybe a relevant industry expert video would also assist authoritative resource learning. </w:t>
      </w:r>
    </w:p>
    <w:p w14:paraId="51961541" w14:textId="77777777" w:rsidR="00681D98" w:rsidRPr="000A0CFC" w:rsidRDefault="00681D98" w:rsidP="00935F9D">
      <w:pPr>
        <w:rPr>
          <w:rFonts w:ascii="Arial" w:hAnsi="Arial" w:cs="Arial"/>
          <w:sz w:val="24"/>
          <w:szCs w:val="24"/>
        </w:rPr>
      </w:pPr>
    </w:p>
    <w:p w14:paraId="19DE7742" w14:textId="77777777" w:rsidR="00073400" w:rsidRPr="000A0CFC" w:rsidRDefault="00073400" w:rsidP="00935F9D">
      <w:pPr>
        <w:rPr>
          <w:rFonts w:ascii="Arial" w:hAnsi="Arial" w:cs="Arial"/>
          <w:sz w:val="24"/>
          <w:szCs w:val="24"/>
        </w:rPr>
      </w:pPr>
    </w:p>
    <w:p w14:paraId="5FFBA8F9" w14:textId="59D9557A" w:rsidR="00073400" w:rsidRPr="000A0CFC" w:rsidRDefault="00073400" w:rsidP="000A0CFC">
      <w:pPr>
        <w:pStyle w:val="Heading3"/>
      </w:pPr>
      <w:bookmarkStart w:id="16" w:name="_Toc242705710"/>
      <w:r w:rsidRPr="000A0CFC">
        <w:t>Observation Three</w:t>
      </w:r>
      <w:bookmarkEnd w:id="16"/>
    </w:p>
    <w:p w14:paraId="7E8850ED" w14:textId="77777777" w:rsidR="00073400" w:rsidRPr="000A0CFC" w:rsidRDefault="00073400" w:rsidP="00935F9D">
      <w:pPr>
        <w:rPr>
          <w:rFonts w:ascii="Arial" w:hAnsi="Arial" w:cs="Arial"/>
          <w:sz w:val="24"/>
          <w:szCs w:val="24"/>
        </w:rPr>
      </w:pPr>
    </w:p>
    <w:p w14:paraId="762A17EE" w14:textId="77777777" w:rsidR="000A0CFC" w:rsidRPr="000A0CFC" w:rsidRDefault="000A0CFC" w:rsidP="000A0CFC">
      <w:pPr>
        <w:rPr>
          <w:rFonts w:ascii="Arial" w:hAnsi="Arial" w:cs="Arial"/>
          <w:sz w:val="36"/>
          <w:szCs w:val="36"/>
        </w:rPr>
      </w:pPr>
      <w:r w:rsidRPr="000A0CFC">
        <w:rPr>
          <w:rFonts w:ascii="Arial" w:hAnsi="Arial" w:cs="Arial"/>
          <w:sz w:val="36"/>
          <w:szCs w:val="36"/>
        </w:rPr>
        <w:t xml:space="preserve">PGCE PCET Microteach </w:t>
      </w:r>
    </w:p>
    <w:p w14:paraId="47E50DFB" w14:textId="77777777" w:rsidR="000A0CFC" w:rsidRPr="000A0CFC" w:rsidRDefault="000A0CFC" w:rsidP="000A0CFC">
      <w:pPr>
        <w:rPr>
          <w:rFonts w:ascii="Arial" w:hAnsi="Arial" w:cs="Arial"/>
          <w:sz w:val="36"/>
          <w:szCs w:val="36"/>
        </w:rPr>
      </w:pPr>
      <w:r w:rsidRPr="000A0CFC">
        <w:rPr>
          <w:rFonts w:ascii="Arial" w:hAnsi="Arial" w:cs="Arial"/>
          <w:sz w:val="36"/>
          <w:szCs w:val="36"/>
        </w:rPr>
        <w:t>Peer Observation Form 3</w:t>
      </w:r>
    </w:p>
    <w:p w14:paraId="39562E3A" w14:textId="77777777" w:rsidR="000A0CFC" w:rsidRPr="000A0CFC" w:rsidRDefault="000A0CFC" w:rsidP="000A0CFC">
      <w:pPr>
        <w:rPr>
          <w:rFonts w:ascii="Arial" w:hAnsi="Arial" w:cs="Arial"/>
        </w:rPr>
      </w:pPr>
    </w:p>
    <w:p w14:paraId="3A382AF5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Guidance on this form:</w:t>
      </w:r>
    </w:p>
    <w:p w14:paraId="17D4C236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The purpose of this form is to offer feedforward on your peers microteaches outlining what went well and what could be improved from the perspective of you as a participant. </w:t>
      </w:r>
    </w:p>
    <w:p w14:paraId="582B56DA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lastRenderedPageBreak/>
        <w:t>Please remember to be constructive and respectful in your feedforward.</w:t>
      </w:r>
    </w:p>
    <w:p w14:paraId="11AFBCBE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These feedback forms should be sent to your peer no later than two days after the microteach. These forms are then used to write Assessment 2 of the module.</w:t>
      </w:r>
    </w:p>
    <w:p w14:paraId="1DE88CCF" w14:textId="77777777" w:rsidR="000A0CFC" w:rsidRPr="000A0CFC" w:rsidRDefault="000A0CFC" w:rsidP="000A0CFC">
      <w:pPr>
        <w:rPr>
          <w:rFonts w:ascii="Arial" w:hAnsi="Arial" w:cs="Arial"/>
        </w:rPr>
      </w:pPr>
    </w:p>
    <w:p w14:paraId="7D6E951F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Section One: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A0CFC" w:rsidRPr="000A0CFC" w14:paraId="40C99E11" w14:textId="77777777" w:rsidTr="00D31EE1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BC1BF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Trainee Teacher Name:</w:t>
            </w:r>
          </w:p>
          <w:p w14:paraId="59247D0C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Thomas James</w:t>
            </w:r>
          </w:p>
          <w:p w14:paraId="67DE2C32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525726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Feedback completed by:</w:t>
            </w:r>
          </w:p>
          <w:p w14:paraId="5EE6369A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(Baz Abbas Hussain)</w:t>
            </w:r>
          </w:p>
        </w:tc>
      </w:tr>
      <w:tr w:rsidR="000A0CFC" w:rsidRPr="000A0CFC" w14:paraId="230A92D5" w14:textId="77777777" w:rsidTr="00D31EE1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C1D024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>Date: 23/09/2026</w:t>
            </w:r>
          </w:p>
          <w:p w14:paraId="535AA003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B97000" w14:textId="77777777" w:rsidR="000A0CFC" w:rsidRPr="000A0CFC" w:rsidRDefault="000A0CFC" w:rsidP="00D31EE1">
            <w:pPr>
              <w:spacing w:after="160" w:line="259" w:lineRule="auto"/>
              <w:rPr>
                <w:rFonts w:ascii="Arial" w:hAnsi="Arial" w:cs="Arial"/>
              </w:rPr>
            </w:pPr>
            <w:r w:rsidRPr="000A0CFC">
              <w:rPr>
                <w:rFonts w:ascii="Arial" w:hAnsi="Arial" w:cs="Arial"/>
              </w:rPr>
              <w:t xml:space="preserve">Topic: Structuring Narrative within a </w:t>
            </w:r>
          </w:p>
        </w:tc>
      </w:tr>
    </w:tbl>
    <w:p w14:paraId="67AFBF42" w14:textId="77777777" w:rsidR="000A0CFC" w:rsidRPr="000A0CFC" w:rsidRDefault="000A0CFC" w:rsidP="000A0CFC">
      <w:pPr>
        <w:rPr>
          <w:rFonts w:ascii="Arial" w:hAnsi="Arial" w:cs="Arial"/>
        </w:rPr>
      </w:pPr>
    </w:p>
    <w:p w14:paraId="5C492490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Section Two:</w:t>
      </w:r>
    </w:p>
    <w:p w14:paraId="7D0C7D21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Please comment on the below:</w:t>
      </w:r>
    </w:p>
    <w:p w14:paraId="63294C81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Planning and Preparation:</w:t>
      </w:r>
    </w:p>
    <w:p w14:paraId="4268D1E5" w14:textId="77777777" w:rsidR="000A0CFC" w:rsidRPr="000A0CFC" w:rsidRDefault="000A0CFC" w:rsidP="000A0CFC">
      <w:pPr>
        <w:rPr>
          <w:rFonts w:ascii="Arial" w:hAnsi="Arial" w:cs="Arial"/>
        </w:rPr>
      </w:pPr>
    </w:p>
    <w:p w14:paraId="4A4920A6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Teaching and delivery:</w:t>
      </w:r>
    </w:p>
    <w:p w14:paraId="72764DB4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slides with images</w:t>
      </w:r>
    </w:p>
    <w:p w14:paraId="3F8FE495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ink to history sets the development of the story telling theme</w:t>
      </w:r>
    </w:p>
    <w:p w14:paraId="0E40FB14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Exercise got good engagement</w:t>
      </w:r>
    </w:p>
    <w:p w14:paraId="6DECE4A9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to see the video that detailed methods to meet the aims and learning objectives </w:t>
      </w:r>
    </w:p>
    <w:p w14:paraId="340D22A7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Body language and speech created a safe space to create open discussions in helping </w:t>
      </w:r>
      <w:proofErr w:type="gramStart"/>
      <w:r w:rsidRPr="000A0CFC">
        <w:rPr>
          <w:rFonts w:ascii="Arial" w:hAnsi="Arial" w:cs="Arial"/>
        </w:rPr>
        <w:t>understanding</w:t>
      </w:r>
      <w:proofErr w:type="gramEnd"/>
      <w:r w:rsidRPr="000A0CFC">
        <w:rPr>
          <w:rFonts w:ascii="Arial" w:hAnsi="Arial" w:cs="Arial"/>
        </w:rPr>
        <w:t>.</w:t>
      </w:r>
    </w:p>
    <w:p w14:paraId="76F732DC" w14:textId="77777777" w:rsidR="000A0CFC" w:rsidRPr="000A0CFC" w:rsidRDefault="000A0CFC" w:rsidP="000A0CFC">
      <w:pPr>
        <w:rPr>
          <w:rFonts w:ascii="Arial" w:hAnsi="Arial" w:cs="Arial"/>
        </w:rPr>
      </w:pPr>
    </w:p>
    <w:p w14:paraId="04672C18" w14:textId="77777777" w:rsidR="000A0CFC" w:rsidRPr="000A0CFC" w:rsidRDefault="000A0CFC" w:rsidP="000A0CFC">
      <w:pPr>
        <w:rPr>
          <w:rFonts w:ascii="Arial" w:hAnsi="Arial" w:cs="Arial"/>
        </w:rPr>
      </w:pPr>
    </w:p>
    <w:p w14:paraId="0513461A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Links to professional standards:</w:t>
      </w:r>
    </w:p>
    <w:p w14:paraId="4F74FB75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Inclusive engagement all learners were brought into the learning via open questions,</w:t>
      </w:r>
    </w:p>
    <w:p w14:paraId="55DF9131" w14:textId="77777777" w:rsidR="000A0CFC" w:rsidRPr="000A0CFC" w:rsidRDefault="000A0CFC" w:rsidP="000A0CFC">
      <w:pPr>
        <w:rPr>
          <w:rFonts w:ascii="Arial" w:hAnsi="Arial" w:cs="Arial"/>
        </w:rPr>
      </w:pPr>
    </w:p>
    <w:p w14:paraId="7CD1EEE5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What went well:</w:t>
      </w:r>
    </w:p>
    <w:p w14:paraId="1CC6CF30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Subject matter linked to personal case examples to bring into reality. </w:t>
      </w:r>
    </w:p>
    <w:p w14:paraId="120731FE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Very good break down and </w:t>
      </w:r>
      <w:proofErr w:type="gramStart"/>
      <w:r w:rsidRPr="000A0CFC">
        <w:rPr>
          <w:rFonts w:ascii="Arial" w:hAnsi="Arial" w:cs="Arial"/>
        </w:rPr>
        <w:t>real life</w:t>
      </w:r>
      <w:proofErr w:type="gramEnd"/>
      <w:r w:rsidRPr="000A0CFC">
        <w:rPr>
          <w:rFonts w:ascii="Arial" w:hAnsi="Arial" w:cs="Arial"/>
        </w:rPr>
        <w:t xml:space="preserve"> explanation on equality slide. </w:t>
      </w:r>
    </w:p>
    <w:p w14:paraId="391590AD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Use of video was very good and questions after to engage with verification of case film was good.</w:t>
      </w:r>
    </w:p>
    <w:p w14:paraId="0B5C078E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explanation of progression and </w:t>
      </w:r>
      <w:proofErr w:type="spellStart"/>
      <w:r w:rsidRPr="000A0CFC">
        <w:rPr>
          <w:rFonts w:ascii="Arial" w:hAnsi="Arial" w:cs="Arial"/>
        </w:rPr>
        <w:t>and</w:t>
      </w:r>
      <w:proofErr w:type="spellEnd"/>
      <w:r w:rsidRPr="000A0CFC">
        <w:rPr>
          <w:rFonts w:ascii="Arial" w:hAnsi="Arial" w:cs="Arial"/>
        </w:rPr>
        <w:t xml:space="preserve"> humour through a film</w:t>
      </w:r>
    </w:p>
    <w:p w14:paraId="649A89BB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explanation of the Chaos theory.</w:t>
      </w:r>
    </w:p>
    <w:p w14:paraId="17A2BF26" w14:textId="77777777" w:rsidR="000A0CFC" w:rsidRPr="000A0CFC" w:rsidRDefault="000A0CFC" w:rsidP="000A0CFC">
      <w:pPr>
        <w:rPr>
          <w:rFonts w:ascii="Arial" w:hAnsi="Arial" w:cs="Arial"/>
        </w:rPr>
      </w:pPr>
    </w:p>
    <w:p w14:paraId="598BE414" w14:textId="77777777" w:rsidR="000A0CFC" w:rsidRPr="000A0CFC" w:rsidRDefault="000A0CFC" w:rsidP="000A0CFC">
      <w:pPr>
        <w:rPr>
          <w:rFonts w:ascii="Arial" w:hAnsi="Arial" w:cs="Arial"/>
        </w:rPr>
      </w:pPr>
    </w:p>
    <w:p w14:paraId="66B9B3D9" w14:textId="77777777" w:rsidR="000A0CFC" w:rsidRPr="000A0CFC" w:rsidRDefault="000A0CFC" w:rsidP="000A0CFC">
      <w:pPr>
        <w:rPr>
          <w:rFonts w:ascii="Arial" w:hAnsi="Arial" w:cs="Arial"/>
        </w:rPr>
      </w:pPr>
      <w:r w:rsidRPr="000A0CFC">
        <w:rPr>
          <w:rFonts w:ascii="Arial" w:hAnsi="Arial" w:cs="Arial"/>
        </w:rPr>
        <w:t>Areas for development:</w:t>
      </w:r>
    </w:p>
    <w:p w14:paraId="7D356AD6" w14:textId="77777777" w:rsidR="000A0CFC" w:rsidRPr="000A0CFC" w:rsidRDefault="000A0CFC" w:rsidP="000A0CFC">
      <w:pPr>
        <w:rPr>
          <w:rFonts w:ascii="Arial" w:hAnsi="Arial" w:cs="Arial"/>
        </w:rPr>
      </w:pPr>
    </w:p>
    <w:p w14:paraId="0550A03D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to face the class more  </w:t>
      </w:r>
    </w:p>
    <w:p w14:paraId="011FE775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Good to have more eye contact and scanning the learners whilst talking. </w:t>
      </w:r>
    </w:p>
    <w:p w14:paraId="3FFF15D2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Make a clearer aim and key learning. </w:t>
      </w:r>
    </w:p>
    <w:p w14:paraId="37F4FA79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Good use of film terminology and more explanation of the film terms like avant-garde would be great to help understanding.</w:t>
      </w:r>
    </w:p>
    <w:p w14:paraId="4C39C973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Would be great to label the diagram of the structure when using the house image.</w:t>
      </w:r>
    </w:p>
    <w:p w14:paraId="5FF22448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>Creating more interactive PowerPoint slides would be great.</w:t>
      </w:r>
    </w:p>
    <w:p w14:paraId="6766C063" w14:textId="77777777" w:rsidR="000A0CFC" w:rsidRPr="000A0CFC" w:rsidRDefault="000A0CFC" w:rsidP="000A0CFC">
      <w:pPr>
        <w:pStyle w:val="ListParagraph"/>
        <w:numPr>
          <w:ilvl w:val="0"/>
          <w:numId w:val="12"/>
        </w:numPr>
        <w:spacing w:after="160" w:line="259" w:lineRule="auto"/>
        <w:rPr>
          <w:rFonts w:ascii="Arial" w:hAnsi="Arial" w:cs="Arial"/>
        </w:rPr>
      </w:pPr>
      <w:r w:rsidRPr="000A0CFC">
        <w:rPr>
          <w:rFonts w:ascii="Arial" w:hAnsi="Arial" w:cs="Arial"/>
        </w:rPr>
        <w:t xml:space="preserve">It would be great to focus on a specific subject matter so there are less slides to cover in the short 30 minutes. </w:t>
      </w:r>
    </w:p>
    <w:p w14:paraId="6BEF74D2" w14:textId="77777777" w:rsidR="000A0CFC" w:rsidRDefault="000A0CFC" w:rsidP="000A0CFC"/>
    <w:p w14:paraId="5A254521" w14:textId="77777777" w:rsidR="00073400" w:rsidRPr="00935F9D" w:rsidRDefault="00073400" w:rsidP="00935F9D">
      <w:pPr>
        <w:rPr>
          <w:rFonts w:ascii="Arial" w:hAnsi="Arial" w:cs="Arial"/>
          <w:sz w:val="24"/>
          <w:szCs w:val="24"/>
        </w:rPr>
      </w:pPr>
    </w:p>
    <w:sectPr w:rsidR="00073400" w:rsidRPr="00935F9D" w:rsidSect="005C4E9F"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6B8D27" w14:textId="77777777" w:rsidR="00360B4D" w:rsidRDefault="00360B4D" w:rsidP="009219BC">
      <w:r>
        <w:separator/>
      </w:r>
    </w:p>
  </w:endnote>
  <w:endnote w:type="continuationSeparator" w:id="0">
    <w:p w14:paraId="605AD49B" w14:textId="77777777" w:rsidR="00360B4D" w:rsidRDefault="00360B4D" w:rsidP="0092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0E63D5" w14:textId="77777777" w:rsidR="00360B4D" w:rsidRDefault="00360B4D" w:rsidP="009219BC">
      <w:r>
        <w:separator/>
      </w:r>
    </w:p>
  </w:footnote>
  <w:footnote w:type="continuationSeparator" w:id="0">
    <w:p w14:paraId="4338BF2C" w14:textId="77777777" w:rsidR="00360B4D" w:rsidRDefault="00360B4D" w:rsidP="0092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B78234" w14:textId="605C2552" w:rsidR="002C2C22" w:rsidRDefault="002C2C22">
    <w:pPr>
      <w:pStyle w:val="Header"/>
    </w:pPr>
  </w:p>
  <w:p w14:paraId="6E18B06C" w14:textId="7E566364" w:rsidR="002C2C22" w:rsidRDefault="002C2C22">
    <w:pPr>
      <w:pStyle w:val="Header"/>
    </w:pPr>
  </w:p>
  <w:p w14:paraId="40411445" w14:textId="3E7FD633" w:rsidR="002C2C22" w:rsidRDefault="002C2C22">
    <w:pPr>
      <w:pStyle w:val="Header"/>
    </w:pPr>
  </w:p>
  <w:p w14:paraId="4CF7ECB4" w14:textId="4404AB35" w:rsidR="002C2C22" w:rsidRDefault="002C2C22">
    <w:pPr>
      <w:pStyle w:val="Header"/>
    </w:pPr>
  </w:p>
  <w:p w14:paraId="710256BA" w14:textId="38318C46" w:rsidR="002C2C22" w:rsidRDefault="002C2C22">
    <w:pPr>
      <w:pStyle w:val="Header"/>
    </w:pPr>
  </w:p>
  <w:p w14:paraId="281DAA81" w14:textId="77777777" w:rsidR="002C2C22" w:rsidRDefault="002C2C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56B1D"/>
    <w:multiLevelType w:val="hybridMultilevel"/>
    <w:tmpl w:val="9D0AFAB4"/>
    <w:lvl w:ilvl="0" w:tplc="FB64B6DC">
      <w:start w:val="1"/>
      <w:numFmt w:val="upperLetter"/>
      <w:lvlText w:val="%1)"/>
      <w:lvlJc w:val="left"/>
      <w:pPr>
        <w:ind w:left="732" w:hanging="37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0B0596"/>
    <w:multiLevelType w:val="hybridMultilevel"/>
    <w:tmpl w:val="DE3AE558"/>
    <w:lvl w:ilvl="0" w:tplc="28D4BC22">
      <w:start w:val="2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263ED1"/>
    <w:multiLevelType w:val="hybridMultilevel"/>
    <w:tmpl w:val="8AE4C9E4"/>
    <w:lvl w:ilvl="0" w:tplc="FB7A27E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C45987"/>
    <w:multiLevelType w:val="hybridMultilevel"/>
    <w:tmpl w:val="1EE825AC"/>
    <w:lvl w:ilvl="0" w:tplc="A6825D8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832FA1"/>
    <w:multiLevelType w:val="multilevel"/>
    <w:tmpl w:val="C052954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3753F0"/>
    <w:multiLevelType w:val="hybridMultilevel"/>
    <w:tmpl w:val="6B24B5E8"/>
    <w:lvl w:ilvl="0" w:tplc="D83ADEE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E20975"/>
    <w:multiLevelType w:val="hybridMultilevel"/>
    <w:tmpl w:val="E926E9A0"/>
    <w:lvl w:ilvl="0" w:tplc="8E2E1F38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BA1D2E"/>
    <w:multiLevelType w:val="hybridMultilevel"/>
    <w:tmpl w:val="32E873CC"/>
    <w:lvl w:ilvl="0" w:tplc="A4421738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B2719D"/>
    <w:multiLevelType w:val="multilevel"/>
    <w:tmpl w:val="D3F85B7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AB72C3"/>
    <w:multiLevelType w:val="hybridMultilevel"/>
    <w:tmpl w:val="D6F02E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E3C3423"/>
    <w:multiLevelType w:val="hybridMultilevel"/>
    <w:tmpl w:val="D1926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A107A3"/>
    <w:multiLevelType w:val="hybridMultilevel"/>
    <w:tmpl w:val="2460FD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AB18B6"/>
    <w:multiLevelType w:val="multilevel"/>
    <w:tmpl w:val="6BAAD70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C43FA8"/>
    <w:multiLevelType w:val="multilevel"/>
    <w:tmpl w:val="934C4C6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num w:numId="1" w16cid:durableId="229391115">
    <w:abstractNumId w:val="12"/>
  </w:num>
  <w:num w:numId="2" w16cid:durableId="187573484">
    <w:abstractNumId w:val="8"/>
  </w:num>
  <w:num w:numId="3" w16cid:durableId="722484911">
    <w:abstractNumId w:val="4"/>
  </w:num>
  <w:num w:numId="4" w16cid:durableId="1526793591">
    <w:abstractNumId w:val="9"/>
  </w:num>
  <w:num w:numId="5" w16cid:durableId="1351881609">
    <w:abstractNumId w:val="13"/>
  </w:num>
  <w:num w:numId="6" w16cid:durableId="1664313573">
    <w:abstractNumId w:val="11"/>
  </w:num>
  <w:num w:numId="7" w16cid:durableId="1101418427">
    <w:abstractNumId w:val="10"/>
  </w:num>
  <w:num w:numId="8" w16cid:durableId="1475098743">
    <w:abstractNumId w:val="0"/>
  </w:num>
  <w:num w:numId="9" w16cid:durableId="1009404324">
    <w:abstractNumId w:val="7"/>
  </w:num>
  <w:num w:numId="10" w16cid:durableId="889608943">
    <w:abstractNumId w:val="6"/>
  </w:num>
  <w:num w:numId="11" w16cid:durableId="1619098107">
    <w:abstractNumId w:val="5"/>
  </w:num>
  <w:num w:numId="12" w16cid:durableId="2003850794">
    <w:abstractNumId w:val="3"/>
  </w:num>
  <w:num w:numId="13" w16cid:durableId="1930576460">
    <w:abstractNumId w:val="1"/>
  </w:num>
  <w:num w:numId="14" w16cid:durableId="11965768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460"/>
    <w:rsid w:val="0000272A"/>
    <w:rsid w:val="000047CE"/>
    <w:rsid w:val="00004A27"/>
    <w:rsid w:val="0000592A"/>
    <w:rsid w:val="0000610E"/>
    <w:rsid w:val="0001072C"/>
    <w:rsid w:val="000120D6"/>
    <w:rsid w:val="00013DF3"/>
    <w:rsid w:val="00014527"/>
    <w:rsid w:val="0001741F"/>
    <w:rsid w:val="00020671"/>
    <w:rsid w:val="00022856"/>
    <w:rsid w:val="00022D63"/>
    <w:rsid w:val="00025527"/>
    <w:rsid w:val="00025812"/>
    <w:rsid w:val="00030C81"/>
    <w:rsid w:val="00033C15"/>
    <w:rsid w:val="00033D98"/>
    <w:rsid w:val="000354D2"/>
    <w:rsid w:val="000356C8"/>
    <w:rsid w:val="00035CD3"/>
    <w:rsid w:val="00037472"/>
    <w:rsid w:val="000402FF"/>
    <w:rsid w:val="00042648"/>
    <w:rsid w:val="000428A9"/>
    <w:rsid w:val="000439D6"/>
    <w:rsid w:val="00044197"/>
    <w:rsid w:val="00044D29"/>
    <w:rsid w:val="00045289"/>
    <w:rsid w:val="00046DD3"/>
    <w:rsid w:val="00046EB1"/>
    <w:rsid w:val="00047BA0"/>
    <w:rsid w:val="0005164D"/>
    <w:rsid w:val="000520D5"/>
    <w:rsid w:val="00055975"/>
    <w:rsid w:val="000561CC"/>
    <w:rsid w:val="00060395"/>
    <w:rsid w:val="00061A5D"/>
    <w:rsid w:val="00062104"/>
    <w:rsid w:val="00063AB2"/>
    <w:rsid w:val="00064412"/>
    <w:rsid w:val="00066005"/>
    <w:rsid w:val="00066DEC"/>
    <w:rsid w:val="000713B1"/>
    <w:rsid w:val="00071A7B"/>
    <w:rsid w:val="00072379"/>
    <w:rsid w:val="00073400"/>
    <w:rsid w:val="00077C6B"/>
    <w:rsid w:val="00077E5F"/>
    <w:rsid w:val="000800CE"/>
    <w:rsid w:val="000857F2"/>
    <w:rsid w:val="000870FB"/>
    <w:rsid w:val="00087124"/>
    <w:rsid w:val="00092882"/>
    <w:rsid w:val="00094092"/>
    <w:rsid w:val="00095106"/>
    <w:rsid w:val="000958F8"/>
    <w:rsid w:val="000A0CFC"/>
    <w:rsid w:val="000A2B44"/>
    <w:rsid w:val="000A3540"/>
    <w:rsid w:val="000A3643"/>
    <w:rsid w:val="000A766D"/>
    <w:rsid w:val="000B3009"/>
    <w:rsid w:val="000B4755"/>
    <w:rsid w:val="000B6930"/>
    <w:rsid w:val="000B6CB4"/>
    <w:rsid w:val="000B79DD"/>
    <w:rsid w:val="000C2C4E"/>
    <w:rsid w:val="000D12CB"/>
    <w:rsid w:val="000D14D9"/>
    <w:rsid w:val="000D2BC8"/>
    <w:rsid w:val="000D300D"/>
    <w:rsid w:val="000D3B17"/>
    <w:rsid w:val="000D57B8"/>
    <w:rsid w:val="000E1632"/>
    <w:rsid w:val="000E1C39"/>
    <w:rsid w:val="000E1E41"/>
    <w:rsid w:val="000E28E7"/>
    <w:rsid w:val="000E3929"/>
    <w:rsid w:val="000E7E08"/>
    <w:rsid w:val="000F0C2D"/>
    <w:rsid w:val="000F2365"/>
    <w:rsid w:val="000F49BC"/>
    <w:rsid w:val="000F60EF"/>
    <w:rsid w:val="00102254"/>
    <w:rsid w:val="00103B3E"/>
    <w:rsid w:val="00105AA5"/>
    <w:rsid w:val="0010635C"/>
    <w:rsid w:val="0011126A"/>
    <w:rsid w:val="001127B6"/>
    <w:rsid w:val="00113B88"/>
    <w:rsid w:val="00113C4D"/>
    <w:rsid w:val="00116AFB"/>
    <w:rsid w:val="001208D7"/>
    <w:rsid w:val="00122229"/>
    <w:rsid w:val="00124193"/>
    <w:rsid w:val="00124CE5"/>
    <w:rsid w:val="001303C1"/>
    <w:rsid w:val="00133297"/>
    <w:rsid w:val="00137401"/>
    <w:rsid w:val="00137C81"/>
    <w:rsid w:val="00143E06"/>
    <w:rsid w:val="00147459"/>
    <w:rsid w:val="001477A9"/>
    <w:rsid w:val="0014785A"/>
    <w:rsid w:val="00151989"/>
    <w:rsid w:val="00156505"/>
    <w:rsid w:val="001572DB"/>
    <w:rsid w:val="00157633"/>
    <w:rsid w:val="00157DF0"/>
    <w:rsid w:val="001608B6"/>
    <w:rsid w:val="001610D6"/>
    <w:rsid w:val="00161CB5"/>
    <w:rsid w:val="001625F2"/>
    <w:rsid w:val="00163F3D"/>
    <w:rsid w:val="001642A5"/>
    <w:rsid w:val="00165E9E"/>
    <w:rsid w:val="00166F45"/>
    <w:rsid w:val="00167EE6"/>
    <w:rsid w:val="00171149"/>
    <w:rsid w:val="0017151F"/>
    <w:rsid w:val="00176B62"/>
    <w:rsid w:val="00176D73"/>
    <w:rsid w:val="0018003B"/>
    <w:rsid w:val="00186B2D"/>
    <w:rsid w:val="00190411"/>
    <w:rsid w:val="001940C9"/>
    <w:rsid w:val="00196CB7"/>
    <w:rsid w:val="001A0CF6"/>
    <w:rsid w:val="001A258E"/>
    <w:rsid w:val="001A63BB"/>
    <w:rsid w:val="001B0367"/>
    <w:rsid w:val="001B0541"/>
    <w:rsid w:val="001B397E"/>
    <w:rsid w:val="001B446A"/>
    <w:rsid w:val="001B5F52"/>
    <w:rsid w:val="001B7C61"/>
    <w:rsid w:val="001C064F"/>
    <w:rsid w:val="001C10E9"/>
    <w:rsid w:val="001C1EE1"/>
    <w:rsid w:val="001C42BA"/>
    <w:rsid w:val="001D0E4C"/>
    <w:rsid w:val="001D1A3E"/>
    <w:rsid w:val="001D41A2"/>
    <w:rsid w:val="001D5651"/>
    <w:rsid w:val="001D6B07"/>
    <w:rsid w:val="001D7B98"/>
    <w:rsid w:val="001E056E"/>
    <w:rsid w:val="001E395E"/>
    <w:rsid w:val="001F5F65"/>
    <w:rsid w:val="001F7651"/>
    <w:rsid w:val="0020069D"/>
    <w:rsid w:val="00201727"/>
    <w:rsid w:val="00202A03"/>
    <w:rsid w:val="00202DF9"/>
    <w:rsid w:val="00202E54"/>
    <w:rsid w:val="002037DB"/>
    <w:rsid w:val="0020566D"/>
    <w:rsid w:val="00205DD0"/>
    <w:rsid w:val="00205DE3"/>
    <w:rsid w:val="00206CE6"/>
    <w:rsid w:val="00210A80"/>
    <w:rsid w:val="00215829"/>
    <w:rsid w:val="002162B8"/>
    <w:rsid w:val="0022131A"/>
    <w:rsid w:val="00221B36"/>
    <w:rsid w:val="00225CD8"/>
    <w:rsid w:val="002301DA"/>
    <w:rsid w:val="002303C1"/>
    <w:rsid w:val="00230EB1"/>
    <w:rsid w:val="00233EDF"/>
    <w:rsid w:val="002378FB"/>
    <w:rsid w:val="00237EF9"/>
    <w:rsid w:val="00242F18"/>
    <w:rsid w:val="002435E2"/>
    <w:rsid w:val="00244EFE"/>
    <w:rsid w:val="00245772"/>
    <w:rsid w:val="002467AC"/>
    <w:rsid w:val="002474EB"/>
    <w:rsid w:val="00247785"/>
    <w:rsid w:val="00250B0A"/>
    <w:rsid w:val="002530E1"/>
    <w:rsid w:val="00253739"/>
    <w:rsid w:val="0026152C"/>
    <w:rsid w:val="0026623C"/>
    <w:rsid w:val="0027119F"/>
    <w:rsid w:val="00272AA6"/>
    <w:rsid w:val="00273F24"/>
    <w:rsid w:val="002766BD"/>
    <w:rsid w:val="002823AF"/>
    <w:rsid w:val="0028242D"/>
    <w:rsid w:val="00282BCB"/>
    <w:rsid w:val="0028473C"/>
    <w:rsid w:val="00285DF3"/>
    <w:rsid w:val="002862EE"/>
    <w:rsid w:val="00292962"/>
    <w:rsid w:val="00293FC4"/>
    <w:rsid w:val="00294FB1"/>
    <w:rsid w:val="00295560"/>
    <w:rsid w:val="002A20E1"/>
    <w:rsid w:val="002A4E69"/>
    <w:rsid w:val="002A619A"/>
    <w:rsid w:val="002B0794"/>
    <w:rsid w:val="002B089A"/>
    <w:rsid w:val="002B55F9"/>
    <w:rsid w:val="002B5848"/>
    <w:rsid w:val="002B64B9"/>
    <w:rsid w:val="002B6969"/>
    <w:rsid w:val="002B6E47"/>
    <w:rsid w:val="002C1051"/>
    <w:rsid w:val="002C29AA"/>
    <w:rsid w:val="002C2C22"/>
    <w:rsid w:val="002C432A"/>
    <w:rsid w:val="002C5407"/>
    <w:rsid w:val="002C5DC7"/>
    <w:rsid w:val="002C69F8"/>
    <w:rsid w:val="002C757F"/>
    <w:rsid w:val="002D3156"/>
    <w:rsid w:val="002D4E4F"/>
    <w:rsid w:val="002E04FF"/>
    <w:rsid w:val="002E0B6B"/>
    <w:rsid w:val="002E3FDE"/>
    <w:rsid w:val="002E4B67"/>
    <w:rsid w:val="002E7AC0"/>
    <w:rsid w:val="002F0D6B"/>
    <w:rsid w:val="002F3EF6"/>
    <w:rsid w:val="002F7C04"/>
    <w:rsid w:val="003008E0"/>
    <w:rsid w:val="00303F0F"/>
    <w:rsid w:val="003041DC"/>
    <w:rsid w:val="003045F7"/>
    <w:rsid w:val="003066D0"/>
    <w:rsid w:val="003118E4"/>
    <w:rsid w:val="00311F95"/>
    <w:rsid w:val="003134F3"/>
    <w:rsid w:val="00314A75"/>
    <w:rsid w:val="00321091"/>
    <w:rsid w:val="00321A0B"/>
    <w:rsid w:val="00322461"/>
    <w:rsid w:val="00323A86"/>
    <w:rsid w:val="003248CE"/>
    <w:rsid w:val="0032529B"/>
    <w:rsid w:val="003260F7"/>
    <w:rsid w:val="00327D3E"/>
    <w:rsid w:val="0033081E"/>
    <w:rsid w:val="0033239D"/>
    <w:rsid w:val="0033288C"/>
    <w:rsid w:val="00333FE8"/>
    <w:rsid w:val="00336106"/>
    <w:rsid w:val="003371E7"/>
    <w:rsid w:val="00337FCC"/>
    <w:rsid w:val="003405DE"/>
    <w:rsid w:val="0034313B"/>
    <w:rsid w:val="0034412B"/>
    <w:rsid w:val="00347B52"/>
    <w:rsid w:val="00351003"/>
    <w:rsid w:val="00352012"/>
    <w:rsid w:val="003535F7"/>
    <w:rsid w:val="00353C9B"/>
    <w:rsid w:val="00357281"/>
    <w:rsid w:val="00360276"/>
    <w:rsid w:val="00360B4D"/>
    <w:rsid w:val="00363061"/>
    <w:rsid w:val="00363D28"/>
    <w:rsid w:val="0036601A"/>
    <w:rsid w:val="0037139B"/>
    <w:rsid w:val="0037310E"/>
    <w:rsid w:val="00375061"/>
    <w:rsid w:val="00375A9D"/>
    <w:rsid w:val="00376B09"/>
    <w:rsid w:val="00381ABC"/>
    <w:rsid w:val="00382D1E"/>
    <w:rsid w:val="00386C02"/>
    <w:rsid w:val="0039053B"/>
    <w:rsid w:val="00391C01"/>
    <w:rsid w:val="003960BB"/>
    <w:rsid w:val="003A09F7"/>
    <w:rsid w:val="003A1252"/>
    <w:rsid w:val="003A126E"/>
    <w:rsid w:val="003A2765"/>
    <w:rsid w:val="003A4F93"/>
    <w:rsid w:val="003A504F"/>
    <w:rsid w:val="003B017B"/>
    <w:rsid w:val="003B3074"/>
    <w:rsid w:val="003B3542"/>
    <w:rsid w:val="003B4BD1"/>
    <w:rsid w:val="003B5274"/>
    <w:rsid w:val="003B6F24"/>
    <w:rsid w:val="003C1C55"/>
    <w:rsid w:val="003C22D7"/>
    <w:rsid w:val="003C604B"/>
    <w:rsid w:val="003C66AC"/>
    <w:rsid w:val="003C798D"/>
    <w:rsid w:val="003D6C54"/>
    <w:rsid w:val="003D7AE9"/>
    <w:rsid w:val="003E116B"/>
    <w:rsid w:val="003E1B98"/>
    <w:rsid w:val="003E1EF1"/>
    <w:rsid w:val="003E2E55"/>
    <w:rsid w:val="003E3ED7"/>
    <w:rsid w:val="003E5DF5"/>
    <w:rsid w:val="003E6162"/>
    <w:rsid w:val="003E6589"/>
    <w:rsid w:val="003E663C"/>
    <w:rsid w:val="003E6AA1"/>
    <w:rsid w:val="003E7A89"/>
    <w:rsid w:val="003F01ED"/>
    <w:rsid w:val="003F1615"/>
    <w:rsid w:val="003F2066"/>
    <w:rsid w:val="003F26C6"/>
    <w:rsid w:val="003F534B"/>
    <w:rsid w:val="003F6821"/>
    <w:rsid w:val="003F6C52"/>
    <w:rsid w:val="0040001B"/>
    <w:rsid w:val="00400A6C"/>
    <w:rsid w:val="0040136A"/>
    <w:rsid w:val="0040149F"/>
    <w:rsid w:val="00403960"/>
    <w:rsid w:val="00404049"/>
    <w:rsid w:val="004047F1"/>
    <w:rsid w:val="004078D4"/>
    <w:rsid w:val="00410352"/>
    <w:rsid w:val="00410D09"/>
    <w:rsid w:val="00410D4C"/>
    <w:rsid w:val="00411E5C"/>
    <w:rsid w:val="00412729"/>
    <w:rsid w:val="00412E21"/>
    <w:rsid w:val="004136FF"/>
    <w:rsid w:val="00413AF1"/>
    <w:rsid w:val="00415DDE"/>
    <w:rsid w:val="00416767"/>
    <w:rsid w:val="00420442"/>
    <w:rsid w:val="00421C0C"/>
    <w:rsid w:val="00422B13"/>
    <w:rsid w:val="004230C2"/>
    <w:rsid w:val="004231D9"/>
    <w:rsid w:val="0042386F"/>
    <w:rsid w:val="00424947"/>
    <w:rsid w:val="0042696C"/>
    <w:rsid w:val="00426DD1"/>
    <w:rsid w:val="004306D9"/>
    <w:rsid w:val="004309C4"/>
    <w:rsid w:val="00432B95"/>
    <w:rsid w:val="00437B8D"/>
    <w:rsid w:val="00441563"/>
    <w:rsid w:val="00441EC0"/>
    <w:rsid w:val="00443118"/>
    <w:rsid w:val="00443BC4"/>
    <w:rsid w:val="00444286"/>
    <w:rsid w:val="004503EA"/>
    <w:rsid w:val="004534B9"/>
    <w:rsid w:val="004535AA"/>
    <w:rsid w:val="00453D25"/>
    <w:rsid w:val="004559F4"/>
    <w:rsid w:val="00456B6C"/>
    <w:rsid w:val="00460250"/>
    <w:rsid w:val="0046359A"/>
    <w:rsid w:val="00463957"/>
    <w:rsid w:val="00463F87"/>
    <w:rsid w:val="004645C4"/>
    <w:rsid w:val="00467760"/>
    <w:rsid w:val="00467791"/>
    <w:rsid w:val="0047065E"/>
    <w:rsid w:val="00470976"/>
    <w:rsid w:val="00471095"/>
    <w:rsid w:val="0047137A"/>
    <w:rsid w:val="0047176A"/>
    <w:rsid w:val="00473F60"/>
    <w:rsid w:val="004771AD"/>
    <w:rsid w:val="004775D0"/>
    <w:rsid w:val="00477A58"/>
    <w:rsid w:val="00480082"/>
    <w:rsid w:val="004835C2"/>
    <w:rsid w:val="00484F1B"/>
    <w:rsid w:val="00487888"/>
    <w:rsid w:val="004909C8"/>
    <w:rsid w:val="00492FC3"/>
    <w:rsid w:val="00493A4F"/>
    <w:rsid w:val="00494575"/>
    <w:rsid w:val="004A1CED"/>
    <w:rsid w:val="004A2907"/>
    <w:rsid w:val="004A29C8"/>
    <w:rsid w:val="004A3214"/>
    <w:rsid w:val="004A416F"/>
    <w:rsid w:val="004A544C"/>
    <w:rsid w:val="004A7660"/>
    <w:rsid w:val="004B6A4D"/>
    <w:rsid w:val="004B791F"/>
    <w:rsid w:val="004B7BAA"/>
    <w:rsid w:val="004C0D8D"/>
    <w:rsid w:val="004C0DE4"/>
    <w:rsid w:val="004C109A"/>
    <w:rsid w:val="004C2C34"/>
    <w:rsid w:val="004C4AE7"/>
    <w:rsid w:val="004C4B00"/>
    <w:rsid w:val="004C4FCF"/>
    <w:rsid w:val="004C52DA"/>
    <w:rsid w:val="004D0448"/>
    <w:rsid w:val="004D134F"/>
    <w:rsid w:val="004D2733"/>
    <w:rsid w:val="004D2F98"/>
    <w:rsid w:val="004D533B"/>
    <w:rsid w:val="004E2126"/>
    <w:rsid w:val="004E47C8"/>
    <w:rsid w:val="004E4BBF"/>
    <w:rsid w:val="004E5B92"/>
    <w:rsid w:val="004F0191"/>
    <w:rsid w:val="004F24F4"/>
    <w:rsid w:val="004F39FF"/>
    <w:rsid w:val="004F3B83"/>
    <w:rsid w:val="004F459D"/>
    <w:rsid w:val="00503362"/>
    <w:rsid w:val="00507038"/>
    <w:rsid w:val="00507F44"/>
    <w:rsid w:val="005128A6"/>
    <w:rsid w:val="00513DE5"/>
    <w:rsid w:val="005148E9"/>
    <w:rsid w:val="005174FA"/>
    <w:rsid w:val="00523661"/>
    <w:rsid w:val="0052372A"/>
    <w:rsid w:val="00523767"/>
    <w:rsid w:val="005266AF"/>
    <w:rsid w:val="00527054"/>
    <w:rsid w:val="00530875"/>
    <w:rsid w:val="00532D25"/>
    <w:rsid w:val="005361E7"/>
    <w:rsid w:val="00537B2A"/>
    <w:rsid w:val="005405CF"/>
    <w:rsid w:val="00540635"/>
    <w:rsid w:val="00540E2D"/>
    <w:rsid w:val="005410D0"/>
    <w:rsid w:val="00541464"/>
    <w:rsid w:val="00541E94"/>
    <w:rsid w:val="00544180"/>
    <w:rsid w:val="00544AE8"/>
    <w:rsid w:val="00544CB5"/>
    <w:rsid w:val="0054555E"/>
    <w:rsid w:val="00552EC9"/>
    <w:rsid w:val="00557759"/>
    <w:rsid w:val="00561762"/>
    <w:rsid w:val="00563B12"/>
    <w:rsid w:val="00566B7A"/>
    <w:rsid w:val="00567069"/>
    <w:rsid w:val="00571B05"/>
    <w:rsid w:val="00573AB6"/>
    <w:rsid w:val="00574967"/>
    <w:rsid w:val="00575DE1"/>
    <w:rsid w:val="00576893"/>
    <w:rsid w:val="005774D1"/>
    <w:rsid w:val="005859EF"/>
    <w:rsid w:val="00585FF8"/>
    <w:rsid w:val="00586E80"/>
    <w:rsid w:val="005874CE"/>
    <w:rsid w:val="00587CED"/>
    <w:rsid w:val="0059005D"/>
    <w:rsid w:val="00590DDE"/>
    <w:rsid w:val="0059335E"/>
    <w:rsid w:val="00593763"/>
    <w:rsid w:val="00593BF5"/>
    <w:rsid w:val="005954CF"/>
    <w:rsid w:val="00597E14"/>
    <w:rsid w:val="005A0050"/>
    <w:rsid w:val="005A09F7"/>
    <w:rsid w:val="005A579E"/>
    <w:rsid w:val="005A5F1B"/>
    <w:rsid w:val="005B00AC"/>
    <w:rsid w:val="005B4385"/>
    <w:rsid w:val="005B566F"/>
    <w:rsid w:val="005B6322"/>
    <w:rsid w:val="005B66A1"/>
    <w:rsid w:val="005B6791"/>
    <w:rsid w:val="005C143A"/>
    <w:rsid w:val="005C1D0A"/>
    <w:rsid w:val="005C357A"/>
    <w:rsid w:val="005C374F"/>
    <w:rsid w:val="005C39C5"/>
    <w:rsid w:val="005C3F83"/>
    <w:rsid w:val="005C446E"/>
    <w:rsid w:val="005C4E9F"/>
    <w:rsid w:val="005C5002"/>
    <w:rsid w:val="005C6235"/>
    <w:rsid w:val="005D0177"/>
    <w:rsid w:val="005D0B79"/>
    <w:rsid w:val="005D149E"/>
    <w:rsid w:val="005D1E59"/>
    <w:rsid w:val="005D49C0"/>
    <w:rsid w:val="005D504D"/>
    <w:rsid w:val="005D6BA0"/>
    <w:rsid w:val="005E0481"/>
    <w:rsid w:val="005E7910"/>
    <w:rsid w:val="005E7956"/>
    <w:rsid w:val="005E7FA7"/>
    <w:rsid w:val="005F0676"/>
    <w:rsid w:val="006021B1"/>
    <w:rsid w:val="006030D0"/>
    <w:rsid w:val="00603F5D"/>
    <w:rsid w:val="006058B8"/>
    <w:rsid w:val="00605C9B"/>
    <w:rsid w:val="006103AB"/>
    <w:rsid w:val="00610894"/>
    <w:rsid w:val="00611AF8"/>
    <w:rsid w:val="00611F23"/>
    <w:rsid w:val="00612912"/>
    <w:rsid w:val="00614080"/>
    <w:rsid w:val="0061724D"/>
    <w:rsid w:val="0061739F"/>
    <w:rsid w:val="00632012"/>
    <w:rsid w:val="00632F7A"/>
    <w:rsid w:val="00634204"/>
    <w:rsid w:val="0063448A"/>
    <w:rsid w:val="00635D3D"/>
    <w:rsid w:val="00636A9E"/>
    <w:rsid w:val="00636B7E"/>
    <w:rsid w:val="006415A7"/>
    <w:rsid w:val="0064346D"/>
    <w:rsid w:val="00647554"/>
    <w:rsid w:val="00647D6C"/>
    <w:rsid w:val="006510BC"/>
    <w:rsid w:val="00652B23"/>
    <w:rsid w:val="00655EF2"/>
    <w:rsid w:val="00660570"/>
    <w:rsid w:val="00661DA5"/>
    <w:rsid w:val="006630E8"/>
    <w:rsid w:val="00665E91"/>
    <w:rsid w:val="00665F88"/>
    <w:rsid w:val="00667FD2"/>
    <w:rsid w:val="00670E28"/>
    <w:rsid w:val="006731A4"/>
    <w:rsid w:val="00673C4E"/>
    <w:rsid w:val="006760A4"/>
    <w:rsid w:val="0067795A"/>
    <w:rsid w:val="00681D98"/>
    <w:rsid w:val="00681F10"/>
    <w:rsid w:val="00682016"/>
    <w:rsid w:val="0068277D"/>
    <w:rsid w:val="00683EFE"/>
    <w:rsid w:val="00684457"/>
    <w:rsid w:val="00684D03"/>
    <w:rsid w:val="006857FB"/>
    <w:rsid w:val="00686761"/>
    <w:rsid w:val="006926A9"/>
    <w:rsid w:val="00692B93"/>
    <w:rsid w:val="0069347D"/>
    <w:rsid w:val="00695519"/>
    <w:rsid w:val="00695E40"/>
    <w:rsid w:val="00696263"/>
    <w:rsid w:val="006974C0"/>
    <w:rsid w:val="006A02ED"/>
    <w:rsid w:val="006A1D2E"/>
    <w:rsid w:val="006A5CBB"/>
    <w:rsid w:val="006A64C1"/>
    <w:rsid w:val="006B117E"/>
    <w:rsid w:val="006B34F2"/>
    <w:rsid w:val="006C06A2"/>
    <w:rsid w:val="006C17DB"/>
    <w:rsid w:val="006C445E"/>
    <w:rsid w:val="006C47CE"/>
    <w:rsid w:val="006C6E6C"/>
    <w:rsid w:val="006C73A4"/>
    <w:rsid w:val="006C7C56"/>
    <w:rsid w:val="006D0030"/>
    <w:rsid w:val="006D1327"/>
    <w:rsid w:val="006D2F7D"/>
    <w:rsid w:val="006D5AE9"/>
    <w:rsid w:val="006D6522"/>
    <w:rsid w:val="006D73FF"/>
    <w:rsid w:val="006E18D2"/>
    <w:rsid w:val="006E3014"/>
    <w:rsid w:val="006E33E0"/>
    <w:rsid w:val="006E4CE0"/>
    <w:rsid w:val="006E5E94"/>
    <w:rsid w:val="006F07A7"/>
    <w:rsid w:val="006F0C48"/>
    <w:rsid w:val="006F3968"/>
    <w:rsid w:val="006F447B"/>
    <w:rsid w:val="006F57A8"/>
    <w:rsid w:val="006F7DD8"/>
    <w:rsid w:val="00701229"/>
    <w:rsid w:val="00701B2A"/>
    <w:rsid w:val="00701D98"/>
    <w:rsid w:val="007064E8"/>
    <w:rsid w:val="00710F14"/>
    <w:rsid w:val="007116D5"/>
    <w:rsid w:val="00715887"/>
    <w:rsid w:val="007200CC"/>
    <w:rsid w:val="007205E6"/>
    <w:rsid w:val="00723BFA"/>
    <w:rsid w:val="00725428"/>
    <w:rsid w:val="00725779"/>
    <w:rsid w:val="0072594F"/>
    <w:rsid w:val="00726B62"/>
    <w:rsid w:val="00734DC5"/>
    <w:rsid w:val="00734F6B"/>
    <w:rsid w:val="00735CB0"/>
    <w:rsid w:val="007367ED"/>
    <w:rsid w:val="00740527"/>
    <w:rsid w:val="007515E4"/>
    <w:rsid w:val="007528A7"/>
    <w:rsid w:val="00756418"/>
    <w:rsid w:val="007576B6"/>
    <w:rsid w:val="00757C1D"/>
    <w:rsid w:val="0076311D"/>
    <w:rsid w:val="00765790"/>
    <w:rsid w:val="00765C11"/>
    <w:rsid w:val="00765F93"/>
    <w:rsid w:val="00773B89"/>
    <w:rsid w:val="007747AB"/>
    <w:rsid w:val="00774FF7"/>
    <w:rsid w:val="007752C1"/>
    <w:rsid w:val="00775D87"/>
    <w:rsid w:val="00782835"/>
    <w:rsid w:val="00782845"/>
    <w:rsid w:val="00783119"/>
    <w:rsid w:val="00784534"/>
    <w:rsid w:val="00785C5E"/>
    <w:rsid w:val="00785E22"/>
    <w:rsid w:val="007862AE"/>
    <w:rsid w:val="0078777E"/>
    <w:rsid w:val="007901FC"/>
    <w:rsid w:val="0079149D"/>
    <w:rsid w:val="007923B0"/>
    <w:rsid w:val="00793695"/>
    <w:rsid w:val="00794045"/>
    <w:rsid w:val="007963B3"/>
    <w:rsid w:val="007A0E44"/>
    <w:rsid w:val="007A185F"/>
    <w:rsid w:val="007A1FF9"/>
    <w:rsid w:val="007A42F2"/>
    <w:rsid w:val="007A4B6D"/>
    <w:rsid w:val="007A549D"/>
    <w:rsid w:val="007A695A"/>
    <w:rsid w:val="007A6A08"/>
    <w:rsid w:val="007B021D"/>
    <w:rsid w:val="007B4699"/>
    <w:rsid w:val="007B78B8"/>
    <w:rsid w:val="007C087D"/>
    <w:rsid w:val="007C18A9"/>
    <w:rsid w:val="007C2473"/>
    <w:rsid w:val="007C3669"/>
    <w:rsid w:val="007C59DC"/>
    <w:rsid w:val="007D00EB"/>
    <w:rsid w:val="007D03A3"/>
    <w:rsid w:val="007D097B"/>
    <w:rsid w:val="007D155E"/>
    <w:rsid w:val="007D3980"/>
    <w:rsid w:val="007D5870"/>
    <w:rsid w:val="007E01D7"/>
    <w:rsid w:val="007E0575"/>
    <w:rsid w:val="007E0BF3"/>
    <w:rsid w:val="007E16A9"/>
    <w:rsid w:val="007E45B8"/>
    <w:rsid w:val="007E6BD1"/>
    <w:rsid w:val="007E6FB3"/>
    <w:rsid w:val="007E75FA"/>
    <w:rsid w:val="007F1DFF"/>
    <w:rsid w:val="0080041D"/>
    <w:rsid w:val="008011C3"/>
    <w:rsid w:val="00802C25"/>
    <w:rsid w:val="00806B04"/>
    <w:rsid w:val="00813B53"/>
    <w:rsid w:val="00814638"/>
    <w:rsid w:val="008210E6"/>
    <w:rsid w:val="00824B13"/>
    <w:rsid w:val="008266E0"/>
    <w:rsid w:val="008335E7"/>
    <w:rsid w:val="0083404D"/>
    <w:rsid w:val="00836382"/>
    <w:rsid w:val="00836591"/>
    <w:rsid w:val="008371F8"/>
    <w:rsid w:val="00842CE9"/>
    <w:rsid w:val="00844151"/>
    <w:rsid w:val="00850865"/>
    <w:rsid w:val="008508D0"/>
    <w:rsid w:val="008543A5"/>
    <w:rsid w:val="008559CE"/>
    <w:rsid w:val="0086331A"/>
    <w:rsid w:val="008634E8"/>
    <w:rsid w:val="00863E10"/>
    <w:rsid w:val="00863EE4"/>
    <w:rsid w:val="00864F46"/>
    <w:rsid w:val="0086606F"/>
    <w:rsid w:val="00866187"/>
    <w:rsid w:val="008672A6"/>
    <w:rsid w:val="008701F0"/>
    <w:rsid w:val="00870E14"/>
    <w:rsid w:val="00871F1D"/>
    <w:rsid w:val="008751F4"/>
    <w:rsid w:val="008758F4"/>
    <w:rsid w:val="008766C7"/>
    <w:rsid w:val="00876C1D"/>
    <w:rsid w:val="00877F30"/>
    <w:rsid w:val="00882793"/>
    <w:rsid w:val="00884142"/>
    <w:rsid w:val="008846C1"/>
    <w:rsid w:val="00884DA3"/>
    <w:rsid w:val="00886EAC"/>
    <w:rsid w:val="00886F47"/>
    <w:rsid w:val="00891B8D"/>
    <w:rsid w:val="00891F3E"/>
    <w:rsid w:val="00892AE9"/>
    <w:rsid w:val="00896748"/>
    <w:rsid w:val="00896A51"/>
    <w:rsid w:val="008A3650"/>
    <w:rsid w:val="008A4BF5"/>
    <w:rsid w:val="008A7FDA"/>
    <w:rsid w:val="008B0A77"/>
    <w:rsid w:val="008B5664"/>
    <w:rsid w:val="008B699E"/>
    <w:rsid w:val="008B7BB0"/>
    <w:rsid w:val="008C26E7"/>
    <w:rsid w:val="008C3AC5"/>
    <w:rsid w:val="008C410A"/>
    <w:rsid w:val="008C46DD"/>
    <w:rsid w:val="008C5961"/>
    <w:rsid w:val="008C660D"/>
    <w:rsid w:val="008C6D88"/>
    <w:rsid w:val="008D1395"/>
    <w:rsid w:val="008D183E"/>
    <w:rsid w:val="008D1C03"/>
    <w:rsid w:val="008D2C0F"/>
    <w:rsid w:val="008D54C9"/>
    <w:rsid w:val="008E0E45"/>
    <w:rsid w:val="008E22FA"/>
    <w:rsid w:val="008E5775"/>
    <w:rsid w:val="008E661B"/>
    <w:rsid w:val="008F1A88"/>
    <w:rsid w:val="008F3F75"/>
    <w:rsid w:val="008F4BB5"/>
    <w:rsid w:val="008F5CA7"/>
    <w:rsid w:val="008F7286"/>
    <w:rsid w:val="008F733B"/>
    <w:rsid w:val="009008BD"/>
    <w:rsid w:val="00900A22"/>
    <w:rsid w:val="00901B43"/>
    <w:rsid w:val="00901C78"/>
    <w:rsid w:val="00901E06"/>
    <w:rsid w:val="00902CEB"/>
    <w:rsid w:val="00905F66"/>
    <w:rsid w:val="00911D2F"/>
    <w:rsid w:val="00914A10"/>
    <w:rsid w:val="00915CE2"/>
    <w:rsid w:val="00916CDB"/>
    <w:rsid w:val="0091716D"/>
    <w:rsid w:val="009219BC"/>
    <w:rsid w:val="00922954"/>
    <w:rsid w:val="009261B3"/>
    <w:rsid w:val="00926897"/>
    <w:rsid w:val="00926BA9"/>
    <w:rsid w:val="00927525"/>
    <w:rsid w:val="00930153"/>
    <w:rsid w:val="009302B2"/>
    <w:rsid w:val="00930794"/>
    <w:rsid w:val="00931308"/>
    <w:rsid w:val="00931F81"/>
    <w:rsid w:val="00935F9D"/>
    <w:rsid w:val="00936637"/>
    <w:rsid w:val="00936930"/>
    <w:rsid w:val="00941317"/>
    <w:rsid w:val="00941E2F"/>
    <w:rsid w:val="0094340B"/>
    <w:rsid w:val="00943A1E"/>
    <w:rsid w:val="00944CCA"/>
    <w:rsid w:val="00946392"/>
    <w:rsid w:val="009470A8"/>
    <w:rsid w:val="009505D3"/>
    <w:rsid w:val="0095108F"/>
    <w:rsid w:val="00951FAF"/>
    <w:rsid w:val="0095239F"/>
    <w:rsid w:val="00952DF1"/>
    <w:rsid w:val="00953EA2"/>
    <w:rsid w:val="00954049"/>
    <w:rsid w:val="00956F94"/>
    <w:rsid w:val="009631B8"/>
    <w:rsid w:val="0096408E"/>
    <w:rsid w:val="00964576"/>
    <w:rsid w:val="00964635"/>
    <w:rsid w:val="009656F4"/>
    <w:rsid w:val="0096679B"/>
    <w:rsid w:val="00972C4B"/>
    <w:rsid w:val="00974EE1"/>
    <w:rsid w:val="009757D4"/>
    <w:rsid w:val="00975B4A"/>
    <w:rsid w:val="00977CC0"/>
    <w:rsid w:val="00983EF7"/>
    <w:rsid w:val="009852DE"/>
    <w:rsid w:val="0098595C"/>
    <w:rsid w:val="00985BDC"/>
    <w:rsid w:val="009864CD"/>
    <w:rsid w:val="00986BC9"/>
    <w:rsid w:val="00990B4D"/>
    <w:rsid w:val="00991310"/>
    <w:rsid w:val="00991E12"/>
    <w:rsid w:val="009931B4"/>
    <w:rsid w:val="00993761"/>
    <w:rsid w:val="00994D92"/>
    <w:rsid w:val="00995F9C"/>
    <w:rsid w:val="009966F8"/>
    <w:rsid w:val="00997611"/>
    <w:rsid w:val="009A0CC5"/>
    <w:rsid w:val="009A3BD3"/>
    <w:rsid w:val="009A447A"/>
    <w:rsid w:val="009A5BEB"/>
    <w:rsid w:val="009A62D5"/>
    <w:rsid w:val="009A71B2"/>
    <w:rsid w:val="009B2895"/>
    <w:rsid w:val="009B2ED6"/>
    <w:rsid w:val="009B68D7"/>
    <w:rsid w:val="009B6BA1"/>
    <w:rsid w:val="009B7192"/>
    <w:rsid w:val="009C0FD4"/>
    <w:rsid w:val="009C1DDE"/>
    <w:rsid w:val="009C2C48"/>
    <w:rsid w:val="009D68A3"/>
    <w:rsid w:val="009D6A48"/>
    <w:rsid w:val="009D75F2"/>
    <w:rsid w:val="009E0B59"/>
    <w:rsid w:val="009E2E0A"/>
    <w:rsid w:val="009E5177"/>
    <w:rsid w:val="009E77FF"/>
    <w:rsid w:val="009E7F4B"/>
    <w:rsid w:val="009F2453"/>
    <w:rsid w:val="009F52E2"/>
    <w:rsid w:val="009F75CC"/>
    <w:rsid w:val="00A00B58"/>
    <w:rsid w:val="00A0206F"/>
    <w:rsid w:val="00A03EC8"/>
    <w:rsid w:val="00A0501B"/>
    <w:rsid w:val="00A05527"/>
    <w:rsid w:val="00A07727"/>
    <w:rsid w:val="00A125BE"/>
    <w:rsid w:val="00A1306C"/>
    <w:rsid w:val="00A13FB3"/>
    <w:rsid w:val="00A14514"/>
    <w:rsid w:val="00A167B7"/>
    <w:rsid w:val="00A20732"/>
    <w:rsid w:val="00A23581"/>
    <w:rsid w:val="00A23DE1"/>
    <w:rsid w:val="00A2471E"/>
    <w:rsid w:val="00A3217D"/>
    <w:rsid w:val="00A32650"/>
    <w:rsid w:val="00A423E3"/>
    <w:rsid w:val="00A45BDD"/>
    <w:rsid w:val="00A47626"/>
    <w:rsid w:val="00A47F8C"/>
    <w:rsid w:val="00A50825"/>
    <w:rsid w:val="00A53E99"/>
    <w:rsid w:val="00A56B66"/>
    <w:rsid w:val="00A56E08"/>
    <w:rsid w:val="00A60C1D"/>
    <w:rsid w:val="00A63E1E"/>
    <w:rsid w:val="00A660E0"/>
    <w:rsid w:val="00A67F81"/>
    <w:rsid w:val="00A74583"/>
    <w:rsid w:val="00A76460"/>
    <w:rsid w:val="00A8023A"/>
    <w:rsid w:val="00A809C4"/>
    <w:rsid w:val="00A81507"/>
    <w:rsid w:val="00A842E4"/>
    <w:rsid w:val="00A87B30"/>
    <w:rsid w:val="00A9329F"/>
    <w:rsid w:val="00A94237"/>
    <w:rsid w:val="00A9797E"/>
    <w:rsid w:val="00AA127F"/>
    <w:rsid w:val="00AA1A29"/>
    <w:rsid w:val="00AA2140"/>
    <w:rsid w:val="00AA52BC"/>
    <w:rsid w:val="00AA7215"/>
    <w:rsid w:val="00AA787E"/>
    <w:rsid w:val="00AA7965"/>
    <w:rsid w:val="00AB1008"/>
    <w:rsid w:val="00AB1BA4"/>
    <w:rsid w:val="00AB3770"/>
    <w:rsid w:val="00AB42A8"/>
    <w:rsid w:val="00AB5BA1"/>
    <w:rsid w:val="00AC1006"/>
    <w:rsid w:val="00AC14DB"/>
    <w:rsid w:val="00AC18F0"/>
    <w:rsid w:val="00AC1C81"/>
    <w:rsid w:val="00AC3BE8"/>
    <w:rsid w:val="00AC3C52"/>
    <w:rsid w:val="00AC3E97"/>
    <w:rsid w:val="00AC3F14"/>
    <w:rsid w:val="00AC6C2E"/>
    <w:rsid w:val="00AD137B"/>
    <w:rsid w:val="00AD2FCF"/>
    <w:rsid w:val="00AD3CA6"/>
    <w:rsid w:val="00AD40A2"/>
    <w:rsid w:val="00AE15CB"/>
    <w:rsid w:val="00AE7731"/>
    <w:rsid w:val="00AF0884"/>
    <w:rsid w:val="00AF092E"/>
    <w:rsid w:val="00AF3D70"/>
    <w:rsid w:val="00AF3F0A"/>
    <w:rsid w:val="00AF412A"/>
    <w:rsid w:val="00AF5437"/>
    <w:rsid w:val="00AF5D43"/>
    <w:rsid w:val="00AF7000"/>
    <w:rsid w:val="00B006A4"/>
    <w:rsid w:val="00B0330A"/>
    <w:rsid w:val="00B0331A"/>
    <w:rsid w:val="00B03721"/>
    <w:rsid w:val="00B03CEB"/>
    <w:rsid w:val="00B06D83"/>
    <w:rsid w:val="00B0773A"/>
    <w:rsid w:val="00B14209"/>
    <w:rsid w:val="00B15BFD"/>
    <w:rsid w:val="00B17268"/>
    <w:rsid w:val="00B231DC"/>
    <w:rsid w:val="00B26AC6"/>
    <w:rsid w:val="00B27700"/>
    <w:rsid w:val="00B27E9A"/>
    <w:rsid w:val="00B314DF"/>
    <w:rsid w:val="00B318E8"/>
    <w:rsid w:val="00B3652C"/>
    <w:rsid w:val="00B3662C"/>
    <w:rsid w:val="00B37E84"/>
    <w:rsid w:val="00B4074C"/>
    <w:rsid w:val="00B407AE"/>
    <w:rsid w:val="00B41809"/>
    <w:rsid w:val="00B418D7"/>
    <w:rsid w:val="00B51C9F"/>
    <w:rsid w:val="00B550E7"/>
    <w:rsid w:val="00B55FD3"/>
    <w:rsid w:val="00B60BB7"/>
    <w:rsid w:val="00B62554"/>
    <w:rsid w:val="00B62A68"/>
    <w:rsid w:val="00B63215"/>
    <w:rsid w:val="00B635EB"/>
    <w:rsid w:val="00B658C1"/>
    <w:rsid w:val="00B71A19"/>
    <w:rsid w:val="00B724FA"/>
    <w:rsid w:val="00B72A7E"/>
    <w:rsid w:val="00B72F8F"/>
    <w:rsid w:val="00B731CA"/>
    <w:rsid w:val="00B73511"/>
    <w:rsid w:val="00B74368"/>
    <w:rsid w:val="00B7516A"/>
    <w:rsid w:val="00B81365"/>
    <w:rsid w:val="00B82B5F"/>
    <w:rsid w:val="00B85E08"/>
    <w:rsid w:val="00B95301"/>
    <w:rsid w:val="00B96283"/>
    <w:rsid w:val="00B96E18"/>
    <w:rsid w:val="00B97A81"/>
    <w:rsid w:val="00BA45B6"/>
    <w:rsid w:val="00BB05F0"/>
    <w:rsid w:val="00BB14EF"/>
    <w:rsid w:val="00BB2CC5"/>
    <w:rsid w:val="00BB4605"/>
    <w:rsid w:val="00BB5711"/>
    <w:rsid w:val="00BB5B3C"/>
    <w:rsid w:val="00BB7B5B"/>
    <w:rsid w:val="00BC1412"/>
    <w:rsid w:val="00BC2A11"/>
    <w:rsid w:val="00BC2F28"/>
    <w:rsid w:val="00BC7ED1"/>
    <w:rsid w:val="00BD0593"/>
    <w:rsid w:val="00BD2D52"/>
    <w:rsid w:val="00BD399C"/>
    <w:rsid w:val="00BD40A7"/>
    <w:rsid w:val="00BD61C1"/>
    <w:rsid w:val="00BE2489"/>
    <w:rsid w:val="00BE2893"/>
    <w:rsid w:val="00BE5DBA"/>
    <w:rsid w:val="00BF059C"/>
    <w:rsid w:val="00BF42E9"/>
    <w:rsid w:val="00BF4F72"/>
    <w:rsid w:val="00BF7A67"/>
    <w:rsid w:val="00C01F0C"/>
    <w:rsid w:val="00C04E18"/>
    <w:rsid w:val="00C0679F"/>
    <w:rsid w:val="00C06F16"/>
    <w:rsid w:val="00C070EA"/>
    <w:rsid w:val="00C07D89"/>
    <w:rsid w:val="00C10934"/>
    <w:rsid w:val="00C14620"/>
    <w:rsid w:val="00C2196E"/>
    <w:rsid w:val="00C22CB0"/>
    <w:rsid w:val="00C245E6"/>
    <w:rsid w:val="00C30B9C"/>
    <w:rsid w:val="00C30C6F"/>
    <w:rsid w:val="00C310B0"/>
    <w:rsid w:val="00C334AC"/>
    <w:rsid w:val="00C34084"/>
    <w:rsid w:val="00C343DC"/>
    <w:rsid w:val="00C36631"/>
    <w:rsid w:val="00C376F7"/>
    <w:rsid w:val="00C37D91"/>
    <w:rsid w:val="00C40977"/>
    <w:rsid w:val="00C40A5D"/>
    <w:rsid w:val="00C4338D"/>
    <w:rsid w:val="00C43414"/>
    <w:rsid w:val="00C43A6D"/>
    <w:rsid w:val="00C43FAE"/>
    <w:rsid w:val="00C44460"/>
    <w:rsid w:val="00C44711"/>
    <w:rsid w:val="00C44BDF"/>
    <w:rsid w:val="00C47089"/>
    <w:rsid w:val="00C53782"/>
    <w:rsid w:val="00C538F6"/>
    <w:rsid w:val="00C54C02"/>
    <w:rsid w:val="00C55632"/>
    <w:rsid w:val="00C55643"/>
    <w:rsid w:val="00C57079"/>
    <w:rsid w:val="00C658D3"/>
    <w:rsid w:val="00C66704"/>
    <w:rsid w:val="00C66D6A"/>
    <w:rsid w:val="00C66DB0"/>
    <w:rsid w:val="00C67021"/>
    <w:rsid w:val="00C7048A"/>
    <w:rsid w:val="00C714CA"/>
    <w:rsid w:val="00C7298D"/>
    <w:rsid w:val="00C72C41"/>
    <w:rsid w:val="00C73C0D"/>
    <w:rsid w:val="00C73DC2"/>
    <w:rsid w:val="00C74ED4"/>
    <w:rsid w:val="00C75D92"/>
    <w:rsid w:val="00C76AF6"/>
    <w:rsid w:val="00C85EA5"/>
    <w:rsid w:val="00C87642"/>
    <w:rsid w:val="00C877C2"/>
    <w:rsid w:val="00C90620"/>
    <w:rsid w:val="00C91510"/>
    <w:rsid w:val="00C93C81"/>
    <w:rsid w:val="00C94DF9"/>
    <w:rsid w:val="00C9689B"/>
    <w:rsid w:val="00CA04EF"/>
    <w:rsid w:val="00CA0624"/>
    <w:rsid w:val="00CA08CC"/>
    <w:rsid w:val="00CA190E"/>
    <w:rsid w:val="00CA4579"/>
    <w:rsid w:val="00CA6484"/>
    <w:rsid w:val="00CB0FBC"/>
    <w:rsid w:val="00CB12CB"/>
    <w:rsid w:val="00CB2DB2"/>
    <w:rsid w:val="00CB4197"/>
    <w:rsid w:val="00CB50B7"/>
    <w:rsid w:val="00CB51EA"/>
    <w:rsid w:val="00CB6D46"/>
    <w:rsid w:val="00CB7605"/>
    <w:rsid w:val="00CC687C"/>
    <w:rsid w:val="00CC68E0"/>
    <w:rsid w:val="00CC790D"/>
    <w:rsid w:val="00CC7E4A"/>
    <w:rsid w:val="00CD00D8"/>
    <w:rsid w:val="00CD1E6E"/>
    <w:rsid w:val="00CD2E55"/>
    <w:rsid w:val="00CD5B2B"/>
    <w:rsid w:val="00CD6851"/>
    <w:rsid w:val="00CD6D1A"/>
    <w:rsid w:val="00CD714B"/>
    <w:rsid w:val="00CE0A3D"/>
    <w:rsid w:val="00CE2A9D"/>
    <w:rsid w:val="00CE5D51"/>
    <w:rsid w:val="00CE6101"/>
    <w:rsid w:val="00CF0E57"/>
    <w:rsid w:val="00CF0E94"/>
    <w:rsid w:val="00CF1E5C"/>
    <w:rsid w:val="00CF7111"/>
    <w:rsid w:val="00D07147"/>
    <w:rsid w:val="00D0725C"/>
    <w:rsid w:val="00D0770B"/>
    <w:rsid w:val="00D07AC0"/>
    <w:rsid w:val="00D1321C"/>
    <w:rsid w:val="00D142CA"/>
    <w:rsid w:val="00D148FB"/>
    <w:rsid w:val="00D14997"/>
    <w:rsid w:val="00D14E02"/>
    <w:rsid w:val="00D15624"/>
    <w:rsid w:val="00D1767F"/>
    <w:rsid w:val="00D17904"/>
    <w:rsid w:val="00D20137"/>
    <w:rsid w:val="00D20B22"/>
    <w:rsid w:val="00D21A7D"/>
    <w:rsid w:val="00D22189"/>
    <w:rsid w:val="00D22D2A"/>
    <w:rsid w:val="00D22E5B"/>
    <w:rsid w:val="00D2635A"/>
    <w:rsid w:val="00D26952"/>
    <w:rsid w:val="00D315FB"/>
    <w:rsid w:val="00D319C2"/>
    <w:rsid w:val="00D32228"/>
    <w:rsid w:val="00D32AE7"/>
    <w:rsid w:val="00D337E5"/>
    <w:rsid w:val="00D34B2C"/>
    <w:rsid w:val="00D36E26"/>
    <w:rsid w:val="00D40C54"/>
    <w:rsid w:val="00D41A24"/>
    <w:rsid w:val="00D4355C"/>
    <w:rsid w:val="00D44B21"/>
    <w:rsid w:val="00D4619F"/>
    <w:rsid w:val="00D46E33"/>
    <w:rsid w:val="00D51B94"/>
    <w:rsid w:val="00D54CBF"/>
    <w:rsid w:val="00D578D4"/>
    <w:rsid w:val="00D60AF1"/>
    <w:rsid w:val="00D6194A"/>
    <w:rsid w:val="00D61C30"/>
    <w:rsid w:val="00D61E9F"/>
    <w:rsid w:val="00D627EE"/>
    <w:rsid w:val="00D62C6E"/>
    <w:rsid w:val="00D82F3D"/>
    <w:rsid w:val="00D84361"/>
    <w:rsid w:val="00D85207"/>
    <w:rsid w:val="00D859CF"/>
    <w:rsid w:val="00D87DD4"/>
    <w:rsid w:val="00D9384A"/>
    <w:rsid w:val="00D9404F"/>
    <w:rsid w:val="00DA0B2F"/>
    <w:rsid w:val="00DA76B9"/>
    <w:rsid w:val="00DA7D24"/>
    <w:rsid w:val="00DB059A"/>
    <w:rsid w:val="00DB14B2"/>
    <w:rsid w:val="00DB1F9B"/>
    <w:rsid w:val="00DB6C63"/>
    <w:rsid w:val="00DB71F0"/>
    <w:rsid w:val="00DC0DC5"/>
    <w:rsid w:val="00DC2FA2"/>
    <w:rsid w:val="00DC32EB"/>
    <w:rsid w:val="00DC46D6"/>
    <w:rsid w:val="00DC5339"/>
    <w:rsid w:val="00DC5380"/>
    <w:rsid w:val="00DD0657"/>
    <w:rsid w:val="00DD14FB"/>
    <w:rsid w:val="00DD1951"/>
    <w:rsid w:val="00DD1A08"/>
    <w:rsid w:val="00DD1DFF"/>
    <w:rsid w:val="00DD23F2"/>
    <w:rsid w:val="00DD646B"/>
    <w:rsid w:val="00DD6C0B"/>
    <w:rsid w:val="00DE1059"/>
    <w:rsid w:val="00DE28D0"/>
    <w:rsid w:val="00DE6539"/>
    <w:rsid w:val="00DE7AE4"/>
    <w:rsid w:val="00DF1463"/>
    <w:rsid w:val="00DF2585"/>
    <w:rsid w:val="00DF32AA"/>
    <w:rsid w:val="00DF34A4"/>
    <w:rsid w:val="00DF350B"/>
    <w:rsid w:val="00DF3C4C"/>
    <w:rsid w:val="00DF50EC"/>
    <w:rsid w:val="00DF69DF"/>
    <w:rsid w:val="00DF76D7"/>
    <w:rsid w:val="00E04071"/>
    <w:rsid w:val="00E04B7F"/>
    <w:rsid w:val="00E0597B"/>
    <w:rsid w:val="00E13878"/>
    <w:rsid w:val="00E13B67"/>
    <w:rsid w:val="00E16ABF"/>
    <w:rsid w:val="00E23ECC"/>
    <w:rsid w:val="00E2578A"/>
    <w:rsid w:val="00E26B4E"/>
    <w:rsid w:val="00E27ABB"/>
    <w:rsid w:val="00E30552"/>
    <w:rsid w:val="00E30CCC"/>
    <w:rsid w:val="00E32C98"/>
    <w:rsid w:val="00E34144"/>
    <w:rsid w:val="00E3517E"/>
    <w:rsid w:val="00E357B5"/>
    <w:rsid w:val="00E37379"/>
    <w:rsid w:val="00E41474"/>
    <w:rsid w:val="00E41532"/>
    <w:rsid w:val="00E42B3F"/>
    <w:rsid w:val="00E42F23"/>
    <w:rsid w:val="00E43F23"/>
    <w:rsid w:val="00E50A77"/>
    <w:rsid w:val="00E547A0"/>
    <w:rsid w:val="00E54A0B"/>
    <w:rsid w:val="00E5562B"/>
    <w:rsid w:val="00E57B9D"/>
    <w:rsid w:val="00E62C56"/>
    <w:rsid w:val="00E630CE"/>
    <w:rsid w:val="00E64BB4"/>
    <w:rsid w:val="00E7649E"/>
    <w:rsid w:val="00E76CCC"/>
    <w:rsid w:val="00E82615"/>
    <w:rsid w:val="00E85685"/>
    <w:rsid w:val="00E867E5"/>
    <w:rsid w:val="00E92011"/>
    <w:rsid w:val="00E93721"/>
    <w:rsid w:val="00E9721C"/>
    <w:rsid w:val="00EA1238"/>
    <w:rsid w:val="00EA198C"/>
    <w:rsid w:val="00EA22A2"/>
    <w:rsid w:val="00EA2F36"/>
    <w:rsid w:val="00EA30CB"/>
    <w:rsid w:val="00EA3F2C"/>
    <w:rsid w:val="00EA5915"/>
    <w:rsid w:val="00EA595E"/>
    <w:rsid w:val="00EB0AF4"/>
    <w:rsid w:val="00EB6C5E"/>
    <w:rsid w:val="00EB72C3"/>
    <w:rsid w:val="00EC035C"/>
    <w:rsid w:val="00EC1649"/>
    <w:rsid w:val="00EC207B"/>
    <w:rsid w:val="00EC2254"/>
    <w:rsid w:val="00EC2A9B"/>
    <w:rsid w:val="00EC44B8"/>
    <w:rsid w:val="00EC68CB"/>
    <w:rsid w:val="00ED1FD4"/>
    <w:rsid w:val="00ED3B46"/>
    <w:rsid w:val="00ED3CF2"/>
    <w:rsid w:val="00ED53A1"/>
    <w:rsid w:val="00ED682F"/>
    <w:rsid w:val="00ED77F7"/>
    <w:rsid w:val="00ED79C5"/>
    <w:rsid w:val="00ED7CD0"/>
    <w:rsid w:val="00EE5316"/>
    <w:rsid w:val="00EE54C9"/>
    <w:rsid w:val="00EE63C8"/>
    <w:rsid w:val="00EF147D"/>
    <w:rsid w:val="00EF3169"/>
    <w:rsid w:val="00EF3359"/>
    <w:rsid w:val="00EF5973"/>
    <w:rsid w:val="00EF785D"/>
    <w:rsid w:val="00F01D12"/>
    <w:rsid w:val="00F032DF"/>
    <w:rsid w:val="00F07088"/>
    <w:rsid w:val="00F10F43"/>
    <w:rsid w:val="00F11C2F"/>
    <w:rsid w:val="00F125F0"/>
    <w:rsid w:val="00F14119"/>
    <w:rsid w:val="00F1443A"/>
    <w:rsid w:val="00F154A1"/>
    <w:rsid w:val="00F154C1"/>
    <w:rsid w:val="00F20083"/>
    <w:rsid w:val="00F200B2"/>
    <w:rsid w:val="00F21F87"/>
    <w:rsid w:val="00F233C7"/>
    <w:rsid w:val="00F234C1"/>
    <w:rsid w:val="00F24927"/>
    <w:rsid w:val="00F24ED4"/>
    <w:rsid w:val="00F24EE9"/>
    <w:rsid w:val="00F2610A"/>
    <w:rsid w:val="00F30F7E"/>
    <w:rsid w:val="00F31513"/>
    <w:rsid w:val="00F41803"/>
    <w:rsid w:val="00F44902"/>
    <w:rsid w:val="00F460DD"/>
    <w:rsid w:val="00F467EF"/>
    <w:rsid w:val="00F47451"/>
    <w:rsid w:val="00F51DB9"/>
    <w:rsid w:val="00F53585"/>
    <w:rsid w:val="00F54A8B"/>
    <w:rsid w:val="00F54BAD"/>
    <w:rsid w:val="00F54F43"/>
    <w:rsid w:val="00F6054A"/>
    <w:rsid w:val="00F6170E"/>
    <w:rsid w:val="00F61B45"/>
    <w:rsid w:val="00F7261F"/>
    <w:rsid w:val="00F7351E"/>
    <w:rsid w:val="00F7707A"/>
    <w:rsid w:val="00F81473"/>
    <w:rsid w:val="00F8278B"/>
    <w:rsid w:val="00F83336"/>
    <w:rsid w:val="00F83604"/>
    <w:rsid w:val="00F85495"/>
    <w:rsid w:val="00F86DAE"/>
    <w:rsid w:val="00F87036"/>
    <w:rsid w:val="00F91ABD"/>
    <w:rsid w:val="00F95C9B"/>
    <w:rsid w:val="00F9681E"/>
    <w:rsid w:val="00FA1768"/>
    <w:rsid w:val="00FA19B6"/>
    <w:rsid w:val="00FA2794"/>
    <w:rsid w:val="00FA2F0D"/>
    <w:rsid w:val="00FA61B2"/>
    <w:rsid w:val="00FB00B7"/>
    <w:rsid w:val="00FB0A91"/>
    <w:rsid w:val="00FB26DB"/>
    <w:rsid w:val="00FB32A8"/>
    <w:rsid w:val="00FB35B6"/>
    <w:rsid w:val="00FC21DD"/>
    <w:rsid w:val="00FC2C12"/>
    <w:rsid w:val="00FC59AD"/>
    <w:rsid w:val="00FC7D4A"/>
    <w:rsid w:val="00FD4C64"/>
    <w:rsid w:val="00FD55AD"/>
    <w:rsid w:val="00FD68E8"/>
    <w:rsid w:val="00FD6DD1"/>
    <w:rsid w:val="00FE2734"/>
    <w:rsid w:val="00FE3501"/>
    <w:rsid w:val="00FE62B4"/>
    <w:rsid w:val="00FE6B52"/>
    <w:rsid w:val="00FF1270"/>
    <w:rsid w:val="00FF29FE"/>
    <w:rsid w:val="00FF3C5A"/>
    <w:rsid w:val="00FF4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BEABA8F"/>
  <w15:chartTrackingRefBased/>
  <w15:docId w15:val="{082217AA-C093-4FDE-B2F7-ED6F9467F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079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64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64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76460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6460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6460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6460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6460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6460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6460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64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764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7646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646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646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6460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6460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646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646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646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64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6460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6460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64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64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64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64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64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64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646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16A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9931B4"/>
    <w:rPr>
      <w:color w:val="666666"/>
    </w:rPr>
  </w:style>
  <w:style w:type="character" w:styleId="Hyperlink">
    <w:name w:val="Hyperlink"/>
    <w:basedOn w:val="DefaultParagraphFont"/>
    <w:uiPriority w:val="99"/>
    <w:unhideWhenUsed/>
    <w:rsid w:val="000206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06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219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19B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219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19BC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C2A11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315FB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315FB"/>
    <w:pPr>
      <w:tabs>
        <w:tab w:val="right" w:leader="dot" w:pos="9016"/>
      </w:tabs>
      <w:spacing w:after="100"/>
    </w:pPr>
    <w:rPr>
      <w:rFonts w:ascii="Arial" w:hAnsi="Arial" w:cs="Arial"/>
      <w:b/>
      <w:bCs/>
      <w:noProof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D315FB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D315FB"/>
    <w:pPr>
      <w:spacing w:after="100"/>
      <w:ind w:left="4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journals.sagepub.com/doi/10.1177/10525629231210532" TargetMode="External"/><Relationship Id="rId18" Type="http://schemas.openxmlformats.org/officeDocument/2006/relationships/hyperlink" Target="https://www.frontiersin.org/journals/psychology/articles/10.3389/fpsyg.2023.1171204/full" TargetMode="External"/><Relationship Id="rId26" Type="http://schemas.openxmlformats.org/officeDocument/2006/relationships/hyperlink" Target="https://link.springer.com/article/10.1007/s11251-022-09609-1" TargetMode="External"/><Relationship Id="rId3" Type="http://schemas.openxmlformats.org/officeDocument/2006/relationships/styles" Target="styles.xml"/><Relationship Id="rId21" Type="http://schemas.openxmlformats.org/officeDocument/2006/relationships/hyperlink" Target="https://bera-journals.onlinelibrary.wiley.com/doi/full/10.1002/rev3.3292" TargetMode="External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www.tandfonline.com/doi/full/10.1080/07294360.2024.2407083" TargetMode="External"/><Relationship Id="rId17" Type="http://schemas.openxmlformats.org/officeDocument/2006/relationships/hyperlink" Target="https://link.springer.com/article/10.1007/s10648-023-09820-7" TargetMode="External"/><Relationship Id="rId25" Type="http://schemas.openxmlformats.org/officeDocument/2006/relationships/hyperlink" Target="https://www.sciencedirect.com/science/article/pii/S0191491X24000841" TargetMode="External"/><Relationship Id="rId33" Type="http://schemas.openxmlformats.org/officeDocument/2006/relationships/hyperlink" Target="https://www.frontiersin.org/journals/psychology/articles/10.3389/fpsyg.2025.1445362/ful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link.springer.com/article/10.1007/s10763-025-10561-y" TargetMode="External"/><Relationship Id="rId20" Type="http://schemas.openxmlformats.org/officeDocument/2006/relationships/hyperlink" Target="https://journals.sagepub.com/doi/epub/10.1080/15236803.2023.2263129" TargetMode="External"/><Relationship Id="rId29" Type="http://schemas.openxmlformats.org/officeDocument/2006/relationships/hyperlink" Target="https://link.springer.com/article/10.1007/s10459-023-10274-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encedirect.com/science/article/pii/S0149763426000758?ref=pdf_download&amp;fr=RR-2&amp;rr=a46c" TargetMode="External"/><Relationship Id="rId24" Type="http://schemas.openxmlformats.org/officeDocument/2006/relationships/hyperlink" Target="https://journals.sagepub.com/doi/epub/10.1177/10464964231200191" TargetMode="External"/><Relationship Id="rId32" Type="http://schemas.openxmlformats.org/officeDocument/2006/relationships/hyperlink" Target="https://hwb.gov.wales/keeping-safe-online/repository/resource/101a7600-c001-4aaa-9e22-6fd4be70052f/overview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era-journals.onlinelibrary.wiley.com/doi/epdf/10.1002/curj.271" TargetMode="External"/><Relationship Id="rId23" Type="http://schemas.openxmlformats.org/officeDocument/2006/relationships/hyperlink" Target="https://link.springer.com/article/10.1007/s40670-022-01614-w" TargetMode="External"/><Relationship Id="rId28" Type="http://schemas.openxmlformats.org/officeDocument/2006/relationships/hyperlink" Target="https://www.tandfonline.com/doi/full/10.1080/13562517.2024.2350011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frontiersin.org/journals/medicine/articles/10.3389/fmed.2024.1508992/full" TargetMode="External"/><Relationship Id="rId19" Type="http://schemas.openxmlformats.org/officeDocument/2006/relationships/hyperlink" Target="https://link.springer.com/article/10.1007/s10648-023-09842-1" TargetMode="External"/><Relationship Id="rId31" Type="http://schemas.openxmlformats.org/officeDocument/2006/relationships/hyperlink" Target="https://www.neilstoolbox.com/harvard-generator/reference-journal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ournals.asm.org/doi/10.1128/jmbe.00132-22" TargetMode="External"/><Relationship Id="rId14" Type="http://schemas.openxmlformats.org/officeDocument/2006/relationships/hyperlink" Target="https://www.tandfonline.com/doi/full/10.1080/26939169.2024.2302179" TargetMode="External"/><Relationship Id="rId22" Type="http://schemas.openxmlformats.org/officeDocument/2006/relationships/hyperlink" Target="https://www.sciencedirect.com/science/article/pii/S187118712400155X" TargetMode="External"/><Relationship Id="rId27" Type="http://schemas.openxmlformats.org/officeDocument/2006/relationships/hyperlink" Target="https://onlinelibrary.wiley.com/doi/epdf/10.1111/jcal.13051" TargetMode="External"/><Relationship Id="rId30" Type="http://schemas.openxmlformats.org/officeDocument/2006/relationships/hyperlink" Target="https://www.sciencedirect.com/science/article/pii/S0742051X2300032X?via%3Dihub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76BB456-D29E-46EB-AABD-755344F9C4CB}">
  <we:reference id="wa200001361" version="4.32.20.0" store="en-US" storeType="OMEX"/>
  <we:alternateReferences>
    <we:reference id="wa200001361" version="4.32.20.0" store="en-US" storeType="OMEX"/>
  </we:alternateReferences>
  <we:properties>
    <we:property name="paperpal-document-id" value="&quot;bc29dc0d-bc2b-4932-b6d0-c169b3b79eea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DEC65B1-F16C-4254-AA16-434AA5625F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3810</TotalTime>
  <Pages>22</Pages>
  <Words>6634</Words>
  <Characters>37817</Characters>
  <Application>Microsoft Office Word</Application>
  <DocSecurity>0</DocSecurity>
  <Lines>315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Abbas Hussain</dc:creator>
  <cp:keywords/>
  <dc:description/>
  <cp:lastModifiedBy>Abbas Hussain</cp:lastModifiedBy>
  <cp:revision>1018</cp:revision>
  <dcterms:created xsi:type="dcterms:W3CDTF">2026-10-05T12:42:00Z</dcterms:created>
  <dcterms:modified xsi:type="dcterms:W3CDTF">2026-10-12T12:56:00Z</dcterms:modified>
</cp:coreProperties>
</file>