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4A043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6704" behindDoc="0" locked="0" layoutInCell="1" allowOverlap="1" wp14:anchorId="30BED95E" wp14:editId="24A5C7B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A905FC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A7F270C" w14:textId="77777777" w:rsidTr="00A406E5">
        <w:tc>
          <w:tcPr>
            <w:tcW w:w="9922" w:type="dxa"/>
            <w:shd w:val="clear" w:color="auto" w:fill="C0C0C0"/>
          </w:tcPr>
          <w:p w14:paraId="3FB6950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B09CF7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D8E125E" w14:textId="77777777" w:rsidTr="32B85355">
        <w:tc>
          <w:tcPr>
            <w:tcW w:w="2093" w:type="dxa"/>
            <w:shd w:val="clear" w:color="auto" w:fill="auto"/>
          </w:tcPr>
          <w:p w14:paraId="2269462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BB5F16F" w14:textId="77777777" w:rsidR="003B3F9D" w:rsidRPr="00A406E5" w:rsidRDefault="003E3F31" w:rsidP="001E57C1">
            <w:pPr>
              <w:spacing w:before="120" w:after="120"/>
              <w:jc w:val="both"/>
              <w:rPr>
                <w:rFonts w:ascii="Arial" w:hAnsi="Arial" w:cs="Arial"/>
                <w:b/>
                <w:sz w:val="22"/>
                <w:szCs w:val="22"/>
              </w:rPr>
            </w:pPr>
            <w:r>
              <w:rPr>
                <w:rFonts w:ascii="Arial" w:hAnsi="Arial" w:cs="Arial"/>
                <w:b/>
                <w:sz w:val="22"/>
                <w:szCs w:val="22"/>
              </w:rPr>
              <w:t>Gareth Finnegan</w:t>
            </w:r>
          </w:p>
        </w:tc>
        <w:tc>
          <w:tcPr>
            <w:tcW w:w="2268" w:type="dxa"/>
            <w:shd w:val="clear" w:color="auto" w:fill="D9D9D9" w:themeFill="background1" w:themeFillShade="D9"/>
          </w:tcPr>
          <w:p w14:paraId="4DFBF4E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5F044D9" w14:textId="77777777" w:rsidR="003B3F9D" w:rsidRPr="00A406E5" w:rsidRDefault="003E3F31" w:rsidP="001E57C1">
            <w:pPr>
              <w:spacing w:before="120" w:after="120"/>
              <w:jc w:val="both"/>
              <w:rPr>
                <w:rFonts w:ascii="Arial" w:hAnsi="Arial" w:cs="Arial"/>
                <w:b/>
                <w:sz w:val="22"/>
                <w:szCs w:val="22"/>
              </w:rPr>
            </w:pPr>
            <w:r>
              <w:rPr>
                <w:rFonts w:ascii="Arial" w:hAnsi="Arial" w:cs="Arial"/>
                <w:b/>
                <w:sz w:val="22"/>
                <w:szCs w:val="22"/>
              </w:rPr>
              <w:t>156038</w:t>
            </w:r>
          </w:p>
        </w:tc>
      </w:tr>
      <w:tr w:rsidR="00DB116D" w:rsidRPr="00A406E5" w14:paraId="2F2277E4" w14:textId="77777777" w:rsidTr="32B85355">
        <w:tc>
          <w:tcPr>
            <w:tcW w:w="2093" w:type="dxa"/>
            <w:shd w:val="clear" w:color="auto" w:fill="auto"/>
          </w:tcPr>
          <w:p w14:paraId="4E63A2A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F648A82" w14:textId="77777777" w:rsidR="00DB116D" w:rsidRPr="00A406E5" w:rsidRDefault="00F278D1" w:rsidP="00D650E8">
            <w:pPr>
              <w:spacing w:before="120" w:after="120"/>
              <w:rPr>
                <w:rFonts w:ascii="Arial" w:hAnsi="Arial" w:cs="Arial"/>
                <w:b/>
                <w:sz w:val="22"/>
                <w:szCs w:val="22"/>
              </w:rPr>
            </w:pPr>
            <w:r>
              <w:rPr>
                <w:rFonts w:ascii="Arial" w:hAnsi="Arial" w:cs="Arial"/>
                <w:b/>
                <w:sz w:val="22"/>
                <w:szCs w:val="22"/>
              </w:rPr>
              <w:t>HNC Electrical and Electronic Engineering, HNC Instrumentation Engineering</w:t>
            </w:r>
            <w:r w:rsidR="00840617">
              <w:rPr>
                <w:rFonts w:ascii="Arial" w:hAnsi="Arial" w:cs="Arial"/>
                <w:b/>
                <w:sz w:val="22"/>
                <w:szCs w:val="22"/>
              </w:rPr>
              <w:t>.</w:t>
            </w:r>
          </w:p>
        </w:tc>
      </w:tr>
      <w:tr w:rsidR="008F1308" w:rsidRPr="00A406E5" w14:paraId="4229492A" w14:textId="77777777" w:rsidTr="32B85355">
        <w:tc>
          <w:tcPr>
            <w:tcW w:w="2093" w:type="dxa"/>
            <w:shd w:val="clear" w:color="auto" w:fill="auto"/>
          </w:tcPr>
          <w:p w14:paraId="585E376D"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1812305" w14:textId="77777777" w:rsidR="008F1308" w:rsidRPr="00A406E5" w:rsidRDefault="00345B77" w:rsidP="00E51AAC">
            <w:pPr>
              <w:spacing w:before="120" w:after="120"/>
              <w:jc w:val="both"/>
              <w:rPr>
                <w:rFonts w:ascii="Arial" w:hAnsi="Arial" w:cs="Arial"/>
                <w:b/>
                <w:sz w:val="22"/>
                <w:szCs w:val="22"/>
              </w:rPr>
            </w:pPr>
            <w:r>
              <w:rPr>
                <w:rFonts w:ascii="Arial" w:hAnsi="Arial" w:cs="Arial"/>
                <w:b/>
                <w:sz w:val="22"/>
                <w:szCs w:val="22"/>
              </w:rPr>
              <w:t>Industrial Measuring Systems</w:t>
            </w:r>
          </w:p>
        </w:tc>
      </w:tr>
      <w:tr w:rsidR="00B84B5B" w:rsidRPr="00A406E5" w14:paraId="2714DDF8" w14:textId="77777777" w:rsidTr="32B85355">
        <w:tc>
          <w:tcPr>
            <w:tcW w:w="2093" w:type="dxa"/>
            <w:shd w:val="clear" w:color="auto" w:fill="auto"/>
          </w:tcPr>
          <w:p w14:paraId="44E89BA3"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AA78BB7" w14:textId="77777777" w:rsidR="00B84B5B" w:rsidRPr="00A406E5" w:rsidRDefault="00840617" w:rsidP="00152E9D">
            <w:pPr>
              <w:spacing w:before="120" w:after="120"/>
              <w:jc w:val="both"/>
              <w:rPr>
                <w:rFonts w:ascii="Arial" w:hAnsi="Arial" w:cs="Arial"/>
                <w:b/>
                <w:sz w:val="22"/>
                <w:szCs w:val="22"/>
              </w:rPr>
            </w:pPr>
            <w:r>
              <w:rPr>
                <w:rFonts w:ascii="Arial" w:hAnsi="Arial" w:cs="Arial"/>
                <w:b/>
                <w:sz w:val="22"/>
                <w:szCs w:val="22"/>
              </w:rPr>
              <w:t>PCEE4003</w:t>
            </w:r>
          </w:p>
        </w:tc>
        <w:tc>
          <w:tcPr>
            <w:tcW w:w="2268" w:type="dxa"/>
            <w:shd w:val="clear" w:color="auto" w:fill="D9D9D9" w:themeFill="background1" w:themeFillShade="D9"/>
          </w:tcPr>
          <w:p w14:paraId="78A7BA9A" w14:textId="77777777" w:rsidR="00B84B5B" w:rsidRPr="004D5E9B" w:rsidRDefault="00B84B5B" w:rsidP="00D650E8">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AE9EF4" w14:textId="77777777" w:rsidR="00B84B5B" w:rsidRPr="00A406E5" w:rsidRDefault="00345B77" w:rsidP="00E51AAC">
            <w:pPr>
              <w:spacing w:before="120" w:after="120"/>
              <w:jc w:val="both"/>
              <w:rPr>
                <w:rFonts w:ascii="Arial" w:hAnsi="Arial" w:cs="Arial"/>
                <w:b/>
                <w:sz w:val="22"/>
                <w:szCs w:val="22"/>
              </w:rPr>
            </w:pPr>
            <w:r>
              <w:rPr>
                <w:rFonts w:ascii="Arial" w:hAnsi="Arial" w:cs="Arial"/>
                <w:b/>
                <w:sz w:val="22"/>
                <w:szCs w:val="22"/>
              </w:rPr>
              <w:t>10</w:t>
            </w:r>
            <w:r w:rsidR="00D650E8">
              <w:rPr>
                <w:rFonts w:ascii="Arial" w:hAnsi="Arial" w:cs="Arial"/>
                <w:b/>
                <w:sz w:val="22"/>
                <w:szCs w:val="22"/>
              </w:rPr>
              <w:t>0%</w:t>
            </w:r>
          </w:p>
        </w:tc>
      </w:tr>
      <w:tr w:rsidR="00DB116D" w:rsidRPr="00A406E5" w14:paraId="2B3C5609" w14:textId="77777777" w:rsidTr="32B85355">
        <w:tc>
          <w:tcPr>
            <w:tcW w:w="2093" w:type="dxa"/>
            <w:shd w:val="clear" w:color="auto" w:fill="auto"/>
          </w:tcPr>
          <w:p w14:paraId="6694391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F5E80C4" w14:textId="77777777" w:rsidR="00DB116D" w:rsidRPr="00A406E5" w:rsidRDefault="32B85355" w:rsidP="32B85355">
            <w:pPr>
              <w:spacing w:before="120" w:after="120"/>
              <w:jc w:val="both"/>
              <w:rPr>
                <w:rFonts w:ascii="Arial" w:hAnsi="Arial" w:cs="Arial"/>
                <w:b/>
                <w:bCs/>
                <w:sz w:val="22"/>
                <w:szCs w:val="22"/>
              </w:rPr>
            </w:pPr>
            <w:r w:rsidRPr="32B85355">
              <w:rPr>
                <w:rFonts w:ascii="Arial" w:hAnsi="Arial" w:cs="Arial"/>
                <w:b/>
                <w:bCs/>
                <w:sz w:val="22"/>
                <w:szCs w:val="22"/>
              </w:rPr>
              <w:t>A</w:t>
            </w:r>
            <w:r w:rsidR="00550824">
              <w:rPr>
                <w:rFonts w:ascii="Arial" w:hAnsi="Arial" w:cs="Arial"/>
                <w:b/>
                <w:bCs/>
                <w:sz w:val="22"/>
                <w:szCs w:val="22"/>
              </w:rPr>
              <w:t>nthony Howles</w:t>
            </w:r>
          </w:p>
        </w:tc>
        <w:tc>
          <w:tcPr>
            <w:tcW w:w="2268" w:type="dxa"/>
            <w:shd w:val="clear" w:color="auto" w:fill="D9D9D9" w:themeFill="background1" w:themeFillShade="D9"/>
          </w:tcPr>
          <w:p w14:paraId="477ECA80" w14:textId="77777777" w:rsidR="00DB116D" w:rsidRPr="00A406E5" w:rsidRDefault="00DB116D" w:rsidP="00D650E8">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662B6E88" w14:textId="77777777" w:rsidR="00DB116D" w:rsidRPr="00A406E5" w:rsidRDefault="00345B77" w:rsidP="00E51AAC">
            <w:pPr>
              <w:spacing w:before="120" w:after="120"/>
              <w:jc w:val="both"/>
              <w:rPr>
                <w:rFonts w:ascii="Arial" w:hAnsi="Arial" w:cs="Arial"/>
                <w:b/>
                <w:sz w:val="22"/>
                <w:szCs w:val="22"/>
              </w:rPr>
            </w:pPr>
            <w:r>
              <w:rPr>
                <w:rFonts w:ascii="Arial" w:hAnsi="Arial" w:cs="Arial"/>
                <w:b/>
                <w:sz w:val="22"/>
                <w:szCs w:val="22"/>
              </w:rPr>
              <w:t>Jason Pointer</w:t>
            </w:r>
          </w:p>
        </w:tc>
      </w:tr>
      <w:tr w:rsidR="00DB116D" w:rsidRPr="00A406E5" w14:paraId="6C342364" w14:textId="77777777" w:rsidTr="32B85355">
        <w:tc>
          <w:tcPr>
            <w:tcW w:w="2093" w:type="dxa"/>
            <w:shd w:val="clear" w:color="auto" w:fill="auto"/>
          </w:tcPr>
          <w:p w14:paraId="44BD700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280D2A8" w14:textId="77777777" w:rsidR="00DB116D" w:rsidRPr="00A406E5" w:rsidRDefault="00C819AB" w:rsidP="0016022B">
            <w:pPr>
              <w:spacing w:before="120" w:after="120"/>
              <w:jc w:val="both"/>
              <w:rPr>
                <w:rFonts w:ascii="Arial" w:hAnsi="Arial" w:cs="Arial"/>
                <w:b/>
                <w:sz w:val="22"/>
                <w:szCs w:val="22"/>
              </w:rPr>
            </w:pPr>
            <w:r>
              <w:rPr>
                <w:rFonts w:ascii="Arial" w:hAnsi="Arial" w:cs="Arial"/>
                <w:b/>
                <w:sz w:val="22"/>
                <w:szCs w:val="22"/>
              </w:rPr>
              <w:t xml:space="preserve">Measurement </w:t>
            </w:r>
            <w:r w:rsidR="0016022B">
              <w:rPr>
                <w:rFonts w:ascii="Arial" w:hAnsi="Arial" w:cs="Arial"/>
                <w:b/>
                <w:sz w:val="22"/>
                <w:szCs w:val="22"/>
              </w:rPr>
              <w:t>systems</w:t>
            </w:r>
          </w:p>
        </w:tc>
        <w:tc>
          <w:tcPr>
            <w:tcW w:w="2268" w:type="dxa"/>
            <w:shd w:val="clear" w:color="auto" w:fill="auto"/>
          </w:tcPr>
          <w:p w14:paraId="131E3D64" w14:textId="77777777" w:rsidR="00DB116D" w:rsidRPr="00A406E5" w:rsidRDefault="004D5E9B" w:rsidP="00D650E8">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0A25EE50" w14:textId="77777777" w:rsidR="00DB116D" w:rsidRPr="00A406E5" w:rsidRDefault="00345B77" w:rsidP="00E51AAC">
            <w:pPr>
              <w:spacing w:before="120" w:after="120"/>
              <w:jc w:val="both"/>
              <w:rPr>
                <w:rFonts w:ascii="Arial" w:hAnsi="Arial" w:cs="Arial"/>
                <w:b/>
                <w:sz w:val="22"/>
                <w:szCs w:val="22"/>
              </w:rPr>
            </w:pPr>
            <w:r>
              <w:rPr>
                <w:rFonts w:ascii="Arial" w:hAnsi="Arial" w:cs="Arial"/>
                <w:b/>
                <w:sz w:val="22"/>
                <w:szCs w:val="22"/>
              </w:rPr>
              <w:t>2</w:t>
            </w:r>
            <w:r w:rsidR="007355BC">
              <w:rPr>
                <w:rFonts w:ascii="Arial" w:hAnsi="Arial" w:cs="Arial"/>
                <w:b/>
                <w:sz w:val="22"/>
                <w:szCs w:val="22"/>
              </w:rPr>
              <w:t>000</w:t>
            </w:r>
          </w:p>
        </w:tc>
      </w:tr>
      <w:tr w:rsidR="00B84B5B" w:rsidRPr="00A406E5" w14:paraId="30F600B1" w14:textId="77777777" w:rsidTr="32B85355">
        <w:tc>
          <w:tcPr>
            <w:tcW w:w="2093" w:type="dxa"/>
            <w:shd w:val="clear" w:color="auto" w:fill="auto"/>
          </w:tcPr>
          <w:p w14:paraId="273E933D"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6A351D2" w14:textId="77777777" w:rsidR="00B84B5B" w:rsidRPr="00A406E5" w:rsidRDefault="00943E88" w:rsidP="005F0579">
            <w:pPr>
              <w:spacing w:before="120" w:after="120"/>
              <w:jc w:val="both"/>
              <w:rPr>
                <w:rFonts w:ascii="Arial" w:hAnsi="Arial" w:cs="Arial"/>
                <w:b/>
                <w:sz w:val="22"/>
                <w:szCs w:val="22"/>
              </w:rPr>
            </w:pPr>
            <w:r>
              <w:rPr>
                <w:rFonts w:ascii="Arial" w:hAnsi="Arial" w:cs="Arial"/>
                <w:b/>
                <w:sz w:val="22"/>
                <w:szCs w:val="22"/>
              </w:rPr>
              <w:t>2</w:t>
            </w:r>
            <w:r w:rsidR="00525BB2">
              <w:rPr>
                <w:rFonts w:ascii="Arial" w:hAnsi="Arial" w:cs="Arial"/>
                <w:b/>
                <w:sz w:val="22"/>
                <w:szCs w:val="22"/>
              </w:rPr>
              <w:t>5</w:t>
            </w:r>
            <w:r w:rsidR="00C819AB">
              <w:rPr>
                <w:rFonts w:ascii="Arial" w:hAnsi="Arial" w:cs="Arial"/>
                <w:b/>
                <w:sz w:val="22"/>
                <w:szCs w:val="22"/>
              </w:rPr>
              <w:t>/05/</w:t>
            </w:r>
            <w:r w:rsidR="002C0079">
              <w:rPr>
                <w:rFonts w:ascii="Arial" w:hAnsi="Arial" w:cs="Arial"/>
                <w:b/>
                <w:sz w:val="22"/>
                <w:szCs w:val="22"/>
              </w:rPr>
              <w:t>2</w:t>
            </w:r>
            <w:r w:rsidR="00525BB2">
              <w:rPr>
                <w:rFonts w:ascii="Arial" w:hAnsi="Arial" w:cs="Arial"/>
                <w:b/>
                <w:sz w:val="22"/>
                <w:szCs w:val="22"/>
              </w:rPr>
              <w:t>022</w:t>
            </w:r>
          </w:p>
        </w:tc>
        <w:tc>
          <w:tcPr>
            <w:tcW w:w="2268" w:type="dxa"/>
            <w:shd w:val="clear" w:color="auto" w:fill="auto"/>
          </w:tcPr>
          <w:p w14:paraId="6286A3C7" w14:textId="77777777" w:rsidR="00B84B5B" w:rsidRPr="00A406E5" w:rsidRDefault="00552351" w:rsidP="00D650E8">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245F5DD" w14:textId="77777777" w:rsidR="00B84B5B" w:rsidRPr="00A406E5" w:rsidRDefault="00943E88" w:rsidP="007355BC">
            <w:pPr>
              <w:spacing w:before="120" w:after="120"/>
              <w:jc w:val="both"/>
              <w:rPr>
                <w:rFonts w:ascii="Arial" w:hAnsi="Arial" w:cs="Arial"/>
                <w:b/>
                <w:sz w:val="22"/>
                <w:szCs w:val="22"/>
              </w:rPr>
            </w:pPr>
            <w:r>
              <w:rPr>
                <w:rFonts w:ascii="Arial" w:hAnsi="Arial" w:cs="Arial"/>
                <w:b/>
                <w:sz w:val="22"/>
                <w:szCs w:val="22"/>
              </w:rPr>
              <w:t>0</w:t>
            </w:r>
            <w:r w:rsidR="00525BB2">
              <w:rPr>
                <w:rFonts w:ascii="Arial" w:hAnsi="Arial" w:cs="Arial"/>
                <w:b/>
                <w:sz w:val="22"/>
                <w:szCs w:val="22"/>
              </w:rPr>
              <w:t>8</w:t>
            </w:r>
            <w:r w:rsidR="00C819AB">
              <w:rPr>
                <w:rFonts w:ascii="Arial" w:hAnsi="Arial" w:cs="Arial"/>
                <w:b/>
                <w:sz w:val="22"/>
                <w:szCs w:val="22"/>
              </w:rPr>
              <w:t>/0</w:t>
            </w:r>
            <w:r>
              <w:rPr>
                <w:rFonts w:ascii="Arial" w:hAnsi="Arial" w:cs="Arial"/>
                <w:b/>
                <w:sz w:val="22"/>
                <w:szCs w:val="22"/>
              </w:rPr>
              <w:t>6</w:t>
            </w:r>
            <w:r w:rsidR="00C819AB">
              <w:rPr>
                <w:rFonts w:ascii="Arial" w:hAnsi="Arial" w:cs="Arial"/>
                <w:b/>
                <w:sz w:val="22"/>
                <w:szCs w:val="22"/>
              </w:rPr>
              <w:t>/</w:t>
            </w:r>
            <w:r w:rsidR="002C0079">
              <w:rPr>
                <w:rFonts w:ascii="Arial" w:hAnsi="Arial" w:cs="Arial"/>
                <w:b/>
                <w:sz w:val="22"/>
                <w:szCs w:val="22"/>
              </w:rPr>
              <w:t>2</w:t>
            </w:r>
            <w:r w:rsidR="00525BB2">
              <w:rPr>
                <w:rFonts w:ascii="Arial" w:hAnsi="Arial" w:cs="Arial"/>
                <w:b/>
                <w:sz w:val="22"/>
                <w:szCs w:val="22"/>
              </w:rPr>
              <w:t>022</w:t>
            </w:r>
          </w:p>
        </w:tc>
      </w:tr>
      <w:tr w:rsidR="00152E9D" w:rsidRPr="00A406E5" w14:paraId="581F7D2E" w14:textId="77777777" w:rsidTr="32B85355">
        <w:tc>
          <w:tcPr>
            <w:tcW w:w="2093" w:type="dxa"/>
            <w:shd w:val="clear" w:color="auto" w:fill="auto"/>
          </w:tcPr>
          <w:p w14:paraId="6885653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0898D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817BDB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1D58A17" w14:textId="77777777" w:rsidR="00A406E5" w:rsidRPr="00A406E5" w:rsidRDefault="00A406E5" w:rsidP="00D650E8">
            <w:pPr>
              <w:spacing w:before="120" w:after="120"/>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BB61B21" w14:textId="77777777" w:rsidTr="32B85355">
        <w:tc>
          <w:tcPr>
            <w:tcW w:w="2093" w:type="dxa"/>
            <w:shd w:val="clear" w:color="auto" w:fill="auto"/>
          </w:tcPr>
          <w:p w14:paraId="4B122BF8"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32DB644" w14:textId="77777777" w:rsidR="00A406E5" w:rsidRPr="00A406E5" w:rsidRDefault="00A406E5" w:rsidP="00D650E8">
            <w:pPr>
              <w:spacing w:before="120" w:after="120"/>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43BA55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6CA7DE0" w14:textId="77777777" w:rsidTr="00A406E5">
        <w:tc>
          <w:tcPr>
            <w:tcW w:w="9747" w:type="dxa"/>
            <w:shd w:val="pct10" w:color="auto" w:fill="auto"/>
          </w:tcPr>
          <w:p w14:paraId="2F41F695"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09D8A2C"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5D498BB" w14:textId="77777777" w:rsidTr="00A406E5">
        <w:tc>
          <w:tcPr>
            <w:tcW w:w="9747" w:type="dxa"/>
          </w:tcPr>
          <w:p w14:paraId="214B9D38" w14:textId="77777777" w:rsidR="00C01A3F" w:rsidRPr="00A406E5" w:rsidRDefault="00C01A3F" w:rsidP="00273FEE">
            <w:pPr>
              <w:rPr>
                <w:rFonts w:ascii="Arial" w:hAnsi="Arial" w:cs="Arial"/>
                <w:sz w:val="22"/>
                <w:szCs w:val="22"/>
              </w:rPr>
            </w:pPr>
          </w:p>
          <w:p w14:paraId="6CDB3293" w14:textId="77777777" w:rsidR="00C01A3F" w:rsidRPr="00A406E5" w:rsidRDefault="00F278D1" w:rsidP="00152E9D">
            <w:pPr>
              <w:ind w:left="360"/>
              <w:rPr>
                <w:rFonts w:ascii="Arial" w:hAnsi="Arial" w:cs="Arial"/>
                <w:sz w:val="22"/>
                <w:szCs w:val="22"/>
              </w:rPr>
            </w:pPr>
            <w:r>
              <w:rPr>
                <w:rFonts w:ascii="Arial" w:hAnsi="Arial" w:cs="Arial"/>
                <w:sz w:val="22"/>
                <w:szCs w:val="22"/>
              </w:rPr>
              <w:t>LO1, LO2.</w:t>
            </w:r>
          </w:p>
          <w:p w14:paraId="30302B50" w14:textId="77777777" w:rsidR="00C01A3F" w:rsidRPr="00A406E5" w:rsidRDefault="00C01A3F" w:rsidP="00152E9D">
            <w:pPr>
              <w:ind w:left="360"/>
              <w:rPr>
                <w:rFonts w:ascii="Arial" w:hAnsi="Arial" w:cs="Arial"/>
                <w:sz w:val="22"/>
                <w:szCs w:val="22"/>
              </w:rPr>
            </w:pPr>
          </w:p>
          <w:p w14:paraId="42FA63EB" w14:textId="77777777" w:rsidR="00C01A3F" w:rsidRPr="00A406E5" w:rsidRDefault="00C01A3F" w:rsidP="00152E9D">
            <w:pPr>
              <w:ind w:left="360"/>
              <w:rPr>
                <w:rFonts w:ascii="Arial" w:hAnsi="Arial" w:cs="Arial"/>
                <w:sz w:val="22"/>
                <w:szCs w:val="22"/>
              </w:rPr>
            </w:pPr>
          </w:p>
          <w:p w14:paraId="1AD80FA1" w14:textId="77777777" w:rsidR="00C01A3F" w:rsidRPr="00A406E5" w:rsidRDefault="00C01A3F" w:rsidP="00152E9D">
            <w:pPr>
              <w:ind w:left="360"/>
              <w:rPr>
                <w:rFonts w:ascii="Arial" w:hAnsi="Arial" w:cs="Arial"/>
                <w:sz w:val="22"/>
                <w:szCs w:val="22"/>
              </w:rPr>
            </w:pPr>
          </w:p>
          <w:p w14:paraId="6DDC647C" w14:textId="77777777" w:rsidR="00C01A3F" w:rsidRPr="00A406E5" w:rsidRDefault="00C01A3F" w:rsidP="00A85BFE">
            <w:pPr>
              <w:rPr>
                <w:rFonts w:ascii="Arial" w:hAnsi="Arial" w:cs="Arial"/>
                <w:sz w:val="22"/>
                <w:szCs w:val="22"/>
              </w:rPr>
            </w:pPr>
          </w:p>
          <w:p w14:paraId="3B07D073" w14:textId="77777777" w:rsidR="00C01A3F" w:rsidRPr="00A406E5" w:rsidRDefault="00C01A3F" w:rsidP="004D5E9B">
            <w:pPr>
              <w:rPr>
                <w:rFonts w:ascii="Arial" w:hAnsi="Arial" w:cs="Arial"/>
                <w:sz w:val="22"/>
                <w:szCs w:val="22"/>
              </w:rPr>
            </w:pPr>
          </w:p>
        </w:tc>
      </w:tr>
    </w:tbl>
    <w:p w14:paraId="37F40651" w14:textId="77777777" w:rsidR="00C01A3F" w:rsidRPr="00A406E5" w:rsidRDefault="00C01A3F" w:rsidP="00BA1176">
      <w:pPr>
        <w:rPr>
          <w:rFonts w:ascii="Arial" w:hAnsi="Arial" w:cs="Arial"/>
          <w:b/>
        </w:rPr>
      </w:pPr>
    </w:p>
    <w:p w14:paraId="27A316BC" w14:textId="77777777" w:rsidR="00C01A3F" w:rsidRPr="00A406E5" w:rsidRDefault="00C01A3F" w:rsidP="00BA1176">
      <w:pPr>
        <w:rPr>
          <w:rFonts w:ascii="Arial" w:hAnsi="Arial" w:cs="Arial"/>
          <w:b/>
        </w:rPr>
      </w:pPr>
    </w:p>
    <w:p w14:paraId="36AC04D0" w14:textId="77777777" w:rsidR="0028204E" w:rsidRDefault="0028204E" w:rsidP="00BA1176">
      <w:pPr>
        <w:rPr>
          <w:rFonts w:ascii="Arial" w:hAnsi="Arial" w:cs="Arial"/>
          <w:b/>
        </w:rPr>
      </w:pPr>
    </w:p>
    <w:p w14:paraId="0041633A" w14:textId="77777777" w:rsidR="00F5265E" w:rsidRPr="00A406E5" w:rsidRDefault="00F5265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54C7A1B" w14:textId="77777777" w:rsidTr="00A406E5">
        <w:tc>
          <w:tcPr>
            <w:tcW w:w="9781" w:type="dxa"/>
            <w:shd w:val="clear" w:color="auto" w:fill="C0C0C0"/>
          </w:tcPr>
          <w:p w14:paraId="67885C5E"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11F564FB" w14:textId="77777777" w:rsidR="00EE6F25" w:rsidRPr="00A406E5" w:rsidRDefault="00EE6F25" w:rsidP="005969E2">
      <w:pPr>
        <w:jc w:val="both"/>
        <w:rPr>
          <w:rFonts w:ascii="Arial" w:hAnsi="Arial" w:cs="Arial"/>
          <w:sz w:val="22"/>
          <w:szCs w:val="22"/>
        </w:rPr>
      </w:pPr>
    </w:p>
    <w:p w14:paraId="0E2FBEBD" w14:textId="77777777" w:rsidR="00D650E8" w:rsidRDefault="00D650E8" w:rsidP="00F5265E">
      <w:pPr>
        <w:outlineLvl w:val="0"/>
        <w:rPr>
          <w:rFonts w:ascii="Arial" w:hAnsi="Arial" w:cs="Arial"/>
          <w:b/>
          <w:sz w:val="24"/>
          <w:szCs w:val="24"/>
          <w:u w:val="single"/>
        </w:rPr>
      </w:pPr>
    </w:p>
    <w:p w14:paraId="58B50C0F" w14:textId="77777777" w:rsidR="00F278D1" w:rsidRDefault="00643657" w:rsidP="007355BC">
      <w:pPr>
        <w:outlineLvl w:val="0"/>
        <w:rPr>
          <w:rFonts w:ascii="Arial" w:hAnsi="Arial" w:cs="Arial"/>
          <w:b/>
          <w:sz w:val="24"/>
          <w:szCs w:val="24"/>
          <w:u w:val="single"/>
        </w:rPr>
      </w:pPr>
      <w:r>
        <w:rPr>
          <w:rFonts w:ascii="Arial" w:hAnsi="Arial" w:cs="Arial"/>
          <w:b/>
          <w:sz w:val="24"/>
          <w:szCs w:val="24"/>
          <w:u w:val="single"/>
        </w:rPr>
        <w:t>Assignment Brief</w:t>
      </w:r>
    </w:p>
    <w:p w14:paraId="349C8C84" w14:textId="77777777" w:rsidR="00643657" w:rsidRDefault="00643657" w:rsidP="007355BC">
      <w:pPr>
        <w:outlineLvl w:val="0"/>
        <w:rPr>
          <w:rFonts w:ascii="Arial" w:hAnsi="Arial" w:cs="Arial"/>
          <w:sz w:val="24"/>
          <w:szCs w:val="24"/>
        </w:rPr>
      </w:pPr>
    </w:p>
    <w:p w14:paraId="74C78176" w14:textId="77777777" w:rsidR="0050632B" w:rsidRPr="0080632B" w:rsidRDefault="00643657" w:rsidP="007355BC">
      <w:pPr>
        <w:outlineLvl w:val="0"/>
        <w:rPr>
          <w:rFonts w:ascii="Arial" w:hAnsi="Arial" w:cs="Arial"/>
          <w:b/>
          <w:sz w:val="24"/>
          <w:szCs w:val="24"/>
        </w:rPr>
      </w:pPr>
      <w:r w:rsidRPr="0080632B">
        <w:rPr>
          <w:rFonts w:ascii="Arial" w:hAnsi="Arial" w:cs="Arial"/>
          <w:b/>
          <w:sz w:val="24"/>
          <w:szCs w:val="24"/>
        </w:rPr>
        <w:t xml:space="preserve">For this </w:t>
      </w:r>
      <w:r w:rsidR="0050632B" w:rsidRPr="0080632B">
        <w:rPr>
          <w:rFonts w:ascii="Arial" w:hAnsi="Arial" w:cs="Arial"/>
          <w:b/>
          <w:sz w:val="24"/>
          <w:szCs w:val="24"/>
        </w:rPr>
        <w:t>assignment,</w:t>
      </w:r>
      <w:r w:rsidRPr="0080632B">
        <w:rPr>
          <w:rFonts w:ascii="Arial" w:hAnsi="Arial" w:cs="Arial"/>
          <w:b/>
          <w:sz w:val="24"/>
          <w:szCs w:val="24"/>
        </w:rPr>
        <w:t xml:space="preserve"> you are required to complete six task</w:t>
      </w:r>
      <w:r w:rsidR="007A3797" w:rsidRPr="0080632B">
        <w:rPr>
          <w:rFonts w:ascii="Arial" w:hAnsi="Arial" w:cs="Arial"/>
          <w:b/>
          <w:sz w:val="24"/>
          <w:szCs w:val="24"/>
        </w:rPr>
        <w:t>s</w:t>
      </w:r>
      <w:r w:rsidRPr="0080632B">
        <w:rPr>
          <w:rFonts w:ascii="Arial" w:hAnsi="Arial" w:cs="Arial"/>
          <w:b/>
          <w:sz w:val="24"/>
          <w:szCs w:val="24"/>
        </w:rPr>
        <w:t xml:space="preserve"> that investigate </w:t>
      </w:r>
      <w:r w:rsidR="0050632B" w:rsidRPr="0080632B">
        <w:rPr>
          <w:rFonts w:ascii="Arial" w:hAnsi="Arial" w:cs="Arial"/>
          <w:b/>
          <w:sz w:val="24"/>
          <w:szCs w:val="24"/>
        </w:rPr>
        <w:t>sensor operation and characterisation, signal processing</w:t>
      </w:r>
      <w:r w:rsidR="00642AD2" w:rsidRPr="0080632B">
        <w:rPr>
          <w:rFonts w:ascii="Arial" w:hAnsi="Arial" w:cs="Arial"/>
          <w:b/>
          <w:sz w:val="24"/>
          <w:szCs w:val="24"/>
        </w:rPr>
        <w:t>, signal</w:t>
      </w:r>
      <w:r w:rsidR="0050632B" w:rsidRPr="0080632B">
        <w:rPr>
          <w:rFonts w:ascii="Arial" w:hAnsi="Arial" w:cs="Arial"/>
          <w:b/>
          <w:sz w:val="24"/>
          <w:szCs w:val="24"/>
        </w:rPr>
        <w:t xml:space="preserve"> transmission, open and closed loop control.</w:t>
      </w:r>
    </w:p>
    <w:p w14:paraId="24BE8015" w14:textId="77777777" w:rsidR="0050632B" w:rsidRDefault="0050632B" w:rsidP="007355BC">
      <w:pPr>
        <w:outlineLvl w:val="0"/>
        <w:rPr>
          <w:rFonts w:ascii="Arial" w:hAnsi="Arial" w:cs="Arial"/>
          <w:sz w:val="24"/>
          <w:szCs w:val="24"/>
        </w:rPr>
      </w:pPr>
    </w:p>
    <w:p w14:paraId="3B4474FB" w14:textId="77777777" w:rsidR="00643657" w:rsidRDefault="00643657" w:rsidP="00643657">
      <w:pPr>
        <w:jc w:val="both"/>
        <w:rPr>
          <w:sz w:val="22"/>
          <w:szCs w:val="22"/>
        </w:rPr>
      </w:pPr>
    </w:p>
    <w:p w14:paraId="4C48825F" w14:textId="77777777" w:rsidR="00643657" w:rsidRPr="00A779BF" w:rsidRDefault="00643657" w:rsidP="00643657">
      <w:pPr>
        <w:rPr>
          <w:rFonts w:ascii="Arial" w:hAnsi="Arial" w:cs="Arial"/>
          <w:color w:val="000000"/>
          <w:sz w:val="24"/>
          <w:szCs w:val="24"/>
        </w:rPr>
      </w:pPr>
      <w:r w:rsidRPr="007A3797">
        <w:rPr>
          <w:rFonts w:ascii="Arial" w:hAnsi="Arial" w:cs="Arial"/>
          <w:b/>
          <w:bCs/>
          <w:color w:val="000000"/>
          <w:sz w:val="24"/>
          <w:szCs w:val="24"/>
        </w:rPr>
        <w:t>Task 1</w:t>
      </w:r>
      <w:r w:rsidR="007A3797" w:rsidRPr="007A3797">
        <w:rPr>
          <w:rFonts w:ascii="Arial" w:hAnsi="Arial" w:cs="Arial"/>
          <w:b/>
          <w:color w:val="000000"/>
          <w:sz w:val="24"/>
          <w:szCs w:val="24"/>
        </w:rPr>
        <w:t>.</w:t>
      </w:r>
      <w:r w:rsidRPr="00A779BF">
        <w:rPr>
          <w:rFonts w:ascii="Arial" w:hAnsi="Arial" w:cs="Arial"/>
          <w:color w:val="000000"/>
          <w:sz w:val="24"/>
          <w:szCs w:val="24"/>
        </w:rPr>
        <w:t xml:space="preserve"> </w:t>
      </w:r>
      <w:r>
        <w:rPr>
          <w:rFonts w:ascii="Arial" w:hAnsi="Arial" w:cs="Arial"/>
          <w:color w:val="000000"/>
          <w:sz w:val="24"/>
          <w:szCs w:val="24"/>
        </w:rPr>
        <w:t xml:space="preserve">Pressure sensor </w:t>
      </w:r>
    </w:p>
    <w:p w14:paraId="14BE5167" w14:textId="77777777" w:rsidR="00643657" w:rsidRPr="00A779BF" w:rsidRDefault="00643657" w:rsidP="00643657">
      <w:pPr>
        <w:pStyle w:val="DefaultText"/>
        <w:widowControl/>
        <w:tabs>
          <w:tab w:val="left" w:pos="4408"/>
        </w:tabs>
        <w:rPr>
          <w:rFonts w:ascii="Verdana" w:hAnsi="Verdana" w:cs="Arial"/>
          <w:color w:val="000000"/>
        </w:rPr>
      </w:pPr>
    </w:p>
    <w:p w14:paraId="64459C8E" w14:textId="77777777" w:rsidR="00643657" w:rsidRPr="0080632B" w:rsidRDefault="00642AD2" w:rsidP="00642AD2">
      <w:pPr>
        <w:autoSpaceDE w:val="0"/>
        <w:autoSpaceDN w:val="0"/>
        <w:adjustRightInd w:val="0"/>
        <w:spacing w:line="276" w:lineRule="auto"/>
        <w:rPr>
          <w:rFonts w:ascii="Arial" w:hAnsi="Arial" w:cs="Arial"/>
          <w:b/>
          <w:color w:val="000000"/>
          <w:sz w:val="24"/>
          <w:szCs w:val="24"/>
        </w:rPr>
      </w:pPr>
      <w:r w:rsidRPr="0080632B">
        <w:rPr>
          <w:rFonts w:ascii="Arial" w:hAnsi="Arial" w:cs="Arial"/>
          <w:b/>
          <w:color w:val="000000"/>
          <w:sz w:val="24"/>
          <w:szCs w:val="24"/>
        </w:rPr>
        <w:t xml:space="preserve">To measure and indicate </w:t>
      </w:r>
      <w:r w:rsidR="00643657" w:rsidRPr="0080632B">
        <w:rPr>
          <w:rFonts w:ascii="Arial" w:hAnsi="Arial" w:cs="Arial"/>
          <w:b/>
          <w:color w:val="000000"/>
          <w:sz w:val="24"/>
          <w:szCs w:val="24"/>
        </w:rPr>
        <w:t xml:space="preserve">a process pressure </w:t>
      </w:r>
      <w:r w:rsidR="00736E7B" w:rsidRPr="0080632B">
        <w:rPr>
          <w:rFonts w:ascii="Arial" w:hAnsi="Arial" w:cs="Arial"/>
          <w:b/>
          <w:color w:val="000000"/>
          <w:sz w:val="24"/>
          <w:szCs w:val="24"/>
        </w:rPr>
        <w:t>value</w:t>
      </w:r>
      <w:r w:rsidR="00643657" w:rsidRPr="0080632B">
        <w:rPr>
          <w:rFonts w:ascii="Arial" w:hAnsi="Arial" w:cs="Arial"/>
          <w:b/>
          <w:color w:val="000000"/>
          <w:sz w:val="24"/>
          <w:szCs w:val="24"/>
        </w:rPr>
        <w:t>,</w:t>
      </w:r>
      <w:r w:rsidR="0015444F" w:rsidRPr="0080632B">
        <w:rPr>
          <w:rFonts w:ascii="Arial" w:hAnsi="Arial" w:cs="Arial"/>
          <w:b/>
          <w:color w:val="000000"/>
          <w:sz w:val="24"/>
          <w:szCs w:val="24"/>
        </w:rPr>
        <w:t xml:space="preserve"> analogue or digital systems could</w:t>
      </w:r>
      <w:r w:rsidR="00643657" w:rsidRPr="0080632B">
        <w:rPr>
          <w:rFonts w:ascii="Arial" w:hAnsi="Arial" w:cs="Arial"/>
          <w:b/>
          <w:color w:val="000000"/>
          <w:sz w:val="24"/>
          <w:szCs w:val="24"/>
        </w:rPr>
        <w:t xml:space="preserve"> be used. For this task evaluate the two technologies with respect to an analogue bourdon tube pressure gauge and a digital pressure gauge </w:t>
      </w:r>
      <w:r w:rsidRPr="0080632B">
        <w:rPr>
          <w:rFonts w:ascii="Arial" w:hAnsi="Arial" w:cs="Arial"/>
          <w:b/>
          <w:color w:val="000000"/>
          <w:sz w:val="24"/>
          <w:szCs w:val="24"/>
        </w:rPr>
        <w:t xml:space="preserve">employing </w:t>
      </w:r>
      <w:r w:rsidR="00643657" w:rsidRPr="0080632B">
        <w:rPr>
          <w:rFonts w:ascii="Arial" w:hAnsi="Arial" w:cs="Arial"/>
          <w:b/>
          <w:color w:val="000000"/>
          <w:sz w:val="24"/>
          <w:szCs w:val="24"/>
        </w:rPr>
        <w:t xml:space="preserve">a </w:t>
      </w:r>
      <w:r w:rsidRPr="0080632B">
        <w:rPr>
          <w:rFonts w:ascii="Arial" w:hAnsi="Arial" w:cs="Arial"/>
          <w:b/>
          <w:color w:val="000000"/>
          <w:sz w:val="24"/>
          <w:szCs w:val="24"/>
        </w:rPr>
        <w:t xml:space="preserve">resistive </w:t>
      </w:r>
      <w:r w:rsidR="00643657" w:rsidRPr="0080632B">
        <w:rPr>
          <w:rFonts w:ascii="Arial" w:hAnsi="Arial" w:cs="Arial"/>
          <w:b/>
          <w:color w:val="000000"/>
          <w:sz w:val="24"/>
          <w:szCs w:val="24"/>
        </w:rPr>
        <w:t>strain gauge sensor (see figure 1). Compare and contrast these two instruments with respect to their principles of operation and their static and dynamic characteristics.</w:t>
      </w:r>
      <w:r w:rsidRPr="0080632B">
        <w:rPr>
          <w:rFonts w:ascii="Arial" w:hAnsi="Arial" w:cs="Arial"/>
          <w:b/>
          <w:color w:val="000000"/>
          <w:sz w:val="24"/>
          <w:szCs w:val="24"/>
        </w:rPr>
        <w:t xml:space="preserve"> Include any advantages and disadvantages for each of the measuring technologies</w:t>
      </w:r>
      <w:r w:rsidR="00736E7B" w:rsidRPr="0080632B">
        <w:rPr>
          <w:rFonts w:ascii="Arial" w:hAnsi="Arial" w:cs="Arial"/>
          <w:b/>
          <w:color w:val="000000"/>
          <w:sz w:val="24"/>
          <w:szCs w:val="24"/>
        </w:rPr>
        <w:t xml:space="preserve"> in your answer</w:t>
      </w:r>
      <w:r w:rsidRPr="0080632B">
        <w:rPr>
          <w:rFonts w:ascii="Arial" w:hAnsi="Arial" w:cs="Arial"/>
          <w:b/>
          <w:color w:val="000000"/>
          <w:sz w:val="24"/>
          <w:szCs w:val="24"/>
        </w:rPr>
        <w:t>.</w:t>
      </w:r>
    </w:p>
    <w:p w14:paraId="5D93E001" w14:textId="77777777" w:rsidR="00643657" w:rsidRDefault="00643657" w:rsidP="00643657">
      <w:pPr>
        <w:autoSpaceDE w:val="0"/>
        <w:autoSpaceDN w:val="0"/>
        <w:adjustRightInd w:val="0"/>
        <w:ind w:left="720"/>
        <w:rPr>
          <w:rFonts w:ascii="Arial" w:hAnsi="Arial" w:cs="Arial"/>
          <w:color w:val="FF0000"/>
        </w:rPr>
      </w:pPr>
    </w:p>
    <w:p w14:paraId="0D058033" w14:textId="77777777" w:rsidR="00643657" w:rsidRDefault="00643657" w:rsidP="00643657">
      <w:pPr>
        <w:autoSpaceDE w:val="0"/>
        <w:autoSpaceDN w:val="0"/>
        <w:adjustRightInd w:val="0"/>
        <w:ind w:left="720"/>
        <w:jc w:val="center"/>
        <w:rPr>
          <w:rFonts w:ascii="Arial" w:hAnsi="Arial" w:cs="Arial"/>
          <w:color w:val="FF0000"/>
        </w:rPr>
      </w:pPr>
      <w:r w:rsidRPr="00E35035">
        <w:rPr>
          <w:rFonts w:ascii="Arial" w:hAnsi="Arial" w:cs="Arial"/>
          <w:noProof/>
          <w:color w:val="FF0000"/>
        </w:rPr>
        <w:drawing>
          <wp:inline distT="0" distB="0" distL="0" distR="0" wp14:anchorId="06EA6AEE" wp14:editId="6A14E494">
            <wp:extent cx="4218305" cy="229489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18305" cy="2294890"/>
                    </a:xfrm>
                    <a:prstGeom prst="rect">
                      <a:avLst/>
                    </a:prstGeom>
                    <a:noFill/>
                    <a:ln>
                      <a:noFill/>
                    </a:ln>
                  </pic:spPr>
                </pic:pic>
              </a:graphicData>
            </a:graphic>
          </wp:inline>
        </w:drawing>
      </w:r>
    </w:p>
    <w:p w14:paraId="2713E558" w14:textId="77777777" w:rsidR="00643657" w:rsidRDefault="00643657" w:rsidP="00643657">
      <w:pPr>
        <w:autoSpaceDE w:val="0"/>
        <w:autoSpaceDN w:val="0"/>
        <w:adjustRightInd w:val="0"/>
        <w:ind w:left="720"/>
        <w:rPr>
          <w:rFonts w:ascii="Arial" w:hAnsi="Arial" w:cs="Arial"/>
          <w:color w:val="FF0000"/>
        </w:rPr>
      </w:pPr>
    </w:p>
    <w:p w14:paraId="41521904" w14:textId="67FC5A93" w:rsidR="00643657" w:rsidRDefault="00643657" w:rsidP="00643657">
      <w:pPr>
        <w:autoSpaceDE w:val="0"/>
        <w:autoSpaceDN w:val="0"/>
        <w:adjustRightInd w:val="0"/>
        <w:ind w:left="720"/>
        <w:jc w:val="center"/>
        <w:rPr>
          <w:rFonts w:ascii="Arial" w:hAnsi="Arial" w:cs="Arial"/>
          <w:i/>
          <w:color w:val="000000"/>
          <w:sz w:val="22"/>
          <w:szCs w:val="22"/>
        </w:rPr>
      </w:pPr>
      <w:r w:rsidRPr="00E35035">
        <w:rPr>
          <w:rFonts w:ascii="Arial" w:hAnsi="Arial" w:cs="Arial"/>
          <w:i/>
          <w:color w:val="000000"/>
          <w:sz w:val="22"/>
          <w:szCs w:val="22"/>
        </w:rPr>
        <w:t>Figure 1. Analogue and Digital Pressure Gauges</w:t>
      </w:r>
    </w:p>
    <w:p w14:paraId="572BB4CF" w14:textId="42C44942" w:rsidR="0080632B" w:rsidRDefault="0080632B" w:rsidP="00643657">
      <w:pPr>
        <w:autoSpaceDE w:val="0"/>
        <w:autoSpaceDN w:val="0"/>
        <w:adjustRightInd w:val="0"/>
        <w:ind w:left="720"/>
        <w:jc w:val="center"/>
        <w:rPr>
          <w:rFonts w:ascii="Arial" w:hAnsi="Arial" w:cs="Arial"/>
          <w:i/>
          <w:color w:val="FF0000"/>
          <w:sz w:val="22"/>
          <w:szCs w:val="22"/>
        </w:rPr>
      </w:pPr>
    </w:p>
    <w:p w14:paraId="7F3B3D91" w14:textId="59CED3D8" w:rsidR="0080632B" w:rsidRDefault="0080632B" w:rsidP="0080632B">
      <w:pPr>
        <w:autoSpaceDE w:val="0"/>
        <w:autoSpaceDN w:val="0"/>
        <w:adjustRightInd w:val="0"/>
        <w:spacing w:line="360" w:lineRule="auto"/>
        <w:ind w:left="720"/>
        <w:rPr>
          <w:rFonts w:ascii="Arial" w:hAnsi="Arial" w:cs="Arial"/>
          <w:color w:val="FF0000"/>
          <w:sz w:val="24"/>
          <w:szCs w:val="22"/>
        </w:rPr>
      </w:pPr>
    </w:p>
    <w:p w14:paraId="6EA1DEEE" w14:textId="52F24C04" w:rsidR="0080632B" w:rsidRDefault="0080632B" w:rsidP="0080632B">
      <w:pPr>
        <w:autoSpaceDE w:val="0"/>
        <w:autoSpaceDN w:val="0"/>
        <w:adjustRightInd w:val="0"/>
        <w:spacing w:line="360" w:lineRule="auto"/>
        <w:ind w:left="720"/>
        <w:rPr>
          <w:rFonts w:ascii="Arial" w:hAnsi="Arial" w:cs="Arial"/>
          <w:color w:val="FF0000"/>
          <w:sz w:val="24"/>
          <w:szCs w:val="22"/>
        </w:rPr>
      </w:pPr>
    </w:p>
    <w:p w14:paraId="68F89CF3" w14:textId="2725550F" w:rsidR="0080632B" w:rsidRDefault="0080632B" w:rsidP="0080632B">
      <w:pPr>
        <w:autoSpaceDE w:val="0"/>
        <w:autoSpaceDN w:val="0"/>
        <w:adjustRightInd w:val="0"/>
        <w:spacing w:line="360" w:lineRule="auto"/>
        <w:rPr>
          <w:rFonts w:ascii="Arial" w:hAnsi="Arial" w:cs="Arial"/>
          <w:b/>
          <w:sz w:val="24"/>
          <w:szCs w:val="22"/>
        </w:rPr>
      </w:pPr>
      <w:r w:rsidRPr="0080632B">
        <w:rPr>
          <w:rFonts w:ascii="Arial" w:hAnsi="Arial" w:cs="Arial"/>
          <w:b/>
          <w:sz w:val="24"/>
          <w:szCs w:val="22"/>
        </w:rPr>
        <w:t>Analogue pressure gauge</w:t>
      </w:r>
    </w:p>
    <w:p w14:paraId="5E3CF80A" w14:textId="7AD7CB18" w:rsidR="00CA2760" w:rsidRDefault="00CA2760" w:rsidP="0080632B">
      <w:pPr>
        <w:autoSpaceDE w:val="0"/>
        <w:autoSpaceDN w:val="0"/>
        <w:adjustRightInd w:val="0"/>
        <w:spacing w:line="360" w:lineRule="auto"/>
        <w:rPr>
          <w:rFonts w:ascii="Arial" w:hAnsi="Arial" w:cs="Arial"/>
          <w:sz w:val="24"/>
          <w:szCs w:val="24"/>
        </w:rPr>
      </w:pPr>
      <w:r w:rsidRPr="021219F3">
        <w:rPr>
          <w:rFonts w:ascii="Arial" w:hAnsi="Arial" w:cs="Arial"/>
          <w:sz w:val="24"/>
          <w:szCs w:val="24"/>
        </w:rPr>
        <w:t xml:space="preserve">An analogue pressure gauge </w:t>
      </w:r>
      <w:r w:rsidR="0074445F" w:rsidRPr="021219F3">
        <w:rPr>
          <w:rFonts w:ascii="Arial" w:hAnsi="Arial" w:cs="Arial"/>
          <w:sz w:val="24"/>
          <w:szCs w:val="24"/>
        </w:rPr>
        <w:t xml:space="preserve">is used to read the pressure in a system and display the value of that pressure on a dial. </w:t>
      </w:r>
      <w:r w:rsidR="00861C03" w:rsidRPr="021219F3">
        <w:rPr>
          <w:rFonts w:ascii="Arial" w:hAnsi="Arial" w:cs="Arial"/>
          <w:sz w:val="24"/>
          <w:szCs w:val="24"/>
        </w:rPr>
        <w:t>It can be used in industrial services to measure different types of products</w:t>
      </w:r>
      <w:r w:rsidR="00C12122" w:rsidRPr="021219F3">
        <w:rPr>
          <w:rFonts w:ascii="Arial" w:hAnsi="Arial" w:cs="Arial"/>
          <w:sz w:val="24"/>
          <w:szCs w:val="24"/>
        </w:rPr>
        <w:t xml:space="preserve"> and gases</w:t>
      </w:r>
      <w:r w:rsidR="00861C03" w:rsidRPr="021219F3">
        <w:rPr>
          <w:rFonts w:ascii="Arial" w:hAnsi="Arial" w:cs="Arial"/>
          <w:sz w:val="24"/>
          <w:szCs w:val="24"/>
        </w:rPr>
        <w:t>.</w:t>
      </w:r>
      <w:r w:rsidR="004A046C" w:rsidRPr="021219F3">
        <w:rPr>
          <w:rFonts w:ascii="Arial" w:hAnsi="Arial" w:cs="Arial"/>
          <w:sz w:val="24"/>
          <w:szCs w:val="24"/>
        </w:rPr>
        <w:t xml:space="preserve"> </w:t>
      </w:r>
      <w:r w:rsidR="00C12122" w:rsidRPr="021219F3">
        <w:rPr>
          <w:rFonts w:ascii="Arial" w:hAnsi="Arial" w:cs="Arial"/>
          <w:sz w:val="24"/>
          <w:szCs w:val="24"/>
        </w:rPr>
        <w:t>It displays values of different ranges across a dial and uses a pointer to indicate the value.</w:t>
      </w:r>
    </w:p>
    <w:p w14:paraId="3DBCAE29" w14:textId="06276F03" w:rsidR="021219F3" w:rsidRDefault="021219F3" w:rsidP="021219F3">
      <w:pPr>
        <w:spacing w:line="360" w:lineRule="auto"/>
        <w:rPr>
          <w:rFonts w:ascii="Arial" w:hAnsi="Arial" w:cs="Arial"/>
          <w:sz w:val="24"/>
          <w:szCs w:val="24"/>
        </w:rPr>
      </w:pPr>
    </w:p>
    <w:p w14:paraId="127EF259" w14:textId="4CDA558D" w:rsidR="005D3F97" w:rsidRDefault="005D3F97" w:rsidP="021219F3">
      <w:pPr>
        <w:spacing w:line="360" w:lineRule="auto"/>
        <w:rPr>
          <w:rFonts w:ascii="Arial" w:hAnsi="Arial" w:cs="Arial"/>
          <w:sz w:val="24"/>
          <w:szCs w:val="24"/>
        </w:rPr>
      </w:pPr>
      <w:r w:rsidRPr="021219F3">
        <w:rPr>
          <w:rFonts w:ascii="Arial" w:hAnsi="Arial" w:cs="Arial"/>
          <w:sz w:val="24"/>
          <w:szCs w:val="24"/>
        </w:rPr>
        <w:t xml:space="preserve">There are many different </w:t>
      </w:r>
      <w:r w:rsidR="00C12122" w:rsidRPr="021219F3">
        <w:rPr>
          <w:rFonts w:ascii="Arial" w:hAnsi="Arial" w:cs="Arial"/>
          <w:sz w:val="24"/>
          <w:szCs w:val="24"/>
        </w:rPr>
        <w:t xml:space="preserve">pros and cons for using an analogue pressure gauge. One advantage of using a bourdon tube is that it is a simple construction and are easy to obtain. This is useful in situation where one may break and need to be replaced with a new one in a short period of time. They last for a long time, so they do not need to be replaced often. As well as that, they are a cheap item which means buying them and keeping them can come at a low cost. </w:t>
      </w:r>
      <w:r w:rsidR="000138AE" w:rsidRPr="021219F3">
        <w:rPr>
          <w:rFonts w:ascii="Arial" w:hAnsi="Arial" w:cs="Arial"/>
          <w:sz w:val="24"/>
          <w:szCs w:val="24"/>
        </w:rPr>
        <w:t xml:space="preserve">They have a </w:t>
      </w:r>
      <w:r w:rsidR="000138AE" w:rsidRPr="021219F3">
        <w:rPr>
          <w:rFonts w:ascii="Arial" w:hAnsi="Arial" w:cs="Arial"/>
          <w:sz w:val="24"/>
          <w:szCs w:val="24"/>
        </w:rPr>
        <w:lastRenderedPageBreak/>
        <w:t xml:space="preserve">wide array of different ranges, </w:t>
      </w:r>
      <w:r w:rsidR="008F552E" w:rsidRPr="021219F3">
        <w:rPr>
          <w:rFonts w:ascii="Arial" w:hAnsi="Arial" w:cs="Arial"/>
          <w:sz w:val="24"/>
          <w:szCs w:val="24"/>
        </w:rPr>
        <w:t>and t</w:t>
      </w:r>
      <w:r w:rsidR="00F94755" w:rsidRPr="021219F3">
        <w:rPr>
          <w:rFonts w:ascii="Arial" w:hAnsi="Arial" w:cs="Arial"/>
          <w:sz w:val="24"/>
          <w:szCs w:val="24"/>
        </w:rPr>
        <w:t>hey can measure small ranges as well as large ranges and the accuracy in which they measure to is high.</w:t>
      </w:r>
      <w:r w:rsidR="008F552E" w:rsidRPr="021219F3">
        <w:rPr>
          <w:rFonts w:ascii="Arial" w:hAnsi="Arial" w:cs="Arial"/>
          <w:sz w:val="24"/>
          <w:szCs w:val="24"/>
        </w:rPr>
        <w:t xml:space="preserve"> </w:t>
      </w:r>
    </w:p>
    <w:p w14:paraId="1D957C7B" w14:textId="5B889072" w:rsidR="008F552E" w:rsidRDefault="008F552E" w:rsidP="0080632B">
      <w:pPr>
        <w:autoSpaceDE w:val="0"/>
        <w:autoSpaceDN w:val="0"/>
        <w:adjustRightInd w:val="0"/>
        <w:spacing w:line="360" w:lineRule="auto"/>
        <w:rPr>
          <w:rFonts w:ascii="Arial" w:hAnsi="Arial" w:cs="Arial"/>
          <w:sz w:val="24"/>
          <w:szCs w:val="24"/>
        </w:rPr>
      </w:pPr>
      <w:r w:rsidRPr="021219F3">
        <w:rPr>
          <w:rFonts w:ascii="Arial" w:hAnsi="Arial" w:cs="Arial"/>
          <w:sz w:val="24"/>
          <w:szCs w:val="24"/>
        </w:rPr>
        <w:t>However, there are also a few cons with the analogue bourdon tube. One con is that they are susceptible to hysteresis. This means that their reaction time to the pressure changing may be slightly slow. Another disadvantage of a bourdon tube is that if they are in a noisy env</w:t>
      </w:r>
      <w:r w:rsidR="368D8438" w:rsidRPr="021219F3">
        <w:rPr>
          <w:rFonts w:ascii="Arial" w:hAnsi="Arial" w:cs="Arial"/>
          <w:sz w:val="24"/>
          <w:szCs w:val="24"/>
        </w:rPr>
        <w:t xml:space="preserve">ironment, vibrations can cause the pointer to shake which could give a false reading to the user. </w:t>
      </w:r>
    </w:p>
    <w:p w14:paraId="7DA56675" w14:textId="77F34659" w:rsidR="0074445F" w:rsidRDefault="0074445F" w:rsidP="021219F3">
      <w:pPr>
        <w:autoSpaceDE w:val="0"/>
        <w:autoSpaceDN w:val="0"/>
        <w:adjustRightInd w:val="0"/>
        <w:spacing w:line="360" w:lineRule="auto"/>
        <w:rPr>
          <w:rFonts w:ascii="Arial" w:hAnsi="Arial" w:cs="Arial"/>
          <w:sz w:val="24"/>
          <w:szCs w:val="24"/>
        </w:rPr>
      </w:pPr>
    </w:p>
    <w:p w14:paraId="01614BDC" w14:textId="7F5A48FD" w:rsidR="0074445F" w:rsidRDefault="021219F3" w:rsidP="021219F3">
      <w:pPr>
        <w:autoSpaceDE w:val="0"/>
        <w:autoSpaceDN w:val="0"/>
        <w:adjustRightInd w:val="0"/>
        <w:spacing w:line="360" w:lineRule="auto"/>
        <w:rPr>
          <w:rFonts w:ascii="Arial" w:hAnsi="Arial" w:cs="Arial"/>
          <w:sz w:val="24"/>
          <w:szCs w:val="24"/>
        </w:rPr>
      </w:pPr>
      <w:r w:rsidRPr="021219F3">
        <w:rPr>
          <w:rFonts w:ascii="Arial" w:hAnsi="Arial" w:cs="Arial"/>
          <w:sz w:val="24"/>
          <w:szCs w:val="24"/>
        </w:rPr>
        <w:t xml:space="preserve">With respect to a bourdons tube static characteristic, the sensitivity error of a bourdon tube is 2.5% of its full scale. The accuracy of a bourdon tube sits at around 0.25 to 1% of its full scale which is accurate. However, the drift on a bourdon tube can be caused from vibrations in the area that the gauge is located. If it is placed in a noisy environment the pointer may shake and outputs may vary. The range of a bourdon tube is extremely high and can measure pressure values ranging from 0.6 bar up to 7000 bar. </w:t>
      </w:r>
    </w:p>
    <w:p w14:paraId="50CE7E5C" w14:textId="2247C165" w:rsidR="0074445F" w:rsidRDefault="021219F3" w:rsidP="021219F3">
      <w:pPr>
        <w:autoSpaceDE w:val="0"/>
        <w:autoSpaceDN w:val="0"/>
        <w:adjustRightInd w:val="0"/>
        <w:spacing w:line="360" w:lineRule="auto"/>
        <w:rPr>
          <w:rFonts w:ascii="Arial" w:hAnsi="Arial" w:cs="Arial"/>
          <w:sz w:val="24"/>
          <w:szCs w:val="24"/>
        </w:rPr>
      </w:pPr>
      <w:r w:rsidRPr="021219F3">
        <w:rPr>
          <w:rFonts w:ascii="Arial" w:hAnsi="Arial" w:cs="Arial"/>
          <w:sz w:val="24"/>
          <w:szCs w:val="24"/>
        </w:rPr>
        <w:t>With regards to the bourdon tubes dynamic characteristics, the reaction time of a bourdon tube isn’t very quick and responds to process change slowly. A bourdon tube may take its time to settle out as the pressure changes are not picked up immediately by the bourdon tube.</w:t>
      </w:r>
    </w:p>
    <w:p w14:paraId="7CC38066" w14:textId="6E1C957A" w:rsidR="0074445F" w:rsidRDefault="021219F3" w:rsidP="021219F3">
      <w:pPr>
        <w:autoSpaceDE w:val="0"/>
        <w:autoSpaceDN w:val="0"/>
        <w:adjustRightInd w:val="0"/>
        <w:spacing w:line="360" w:lineRule="auto"/>
      </w:pPr>
      <w:commentRangeStart w:id="0"/>
      <w:r>
        <w:rPr>
          <w:noProof/>
        </w:rPr>
        <w:drawing>
          <wp:inline distT="0" distB="0" distL="0" distR="0" wp14:anchorId="6915F9BE" wp14:editId="2BE5E42F">
            <wp:extent cx="3581400" cy="1790700"/>
            <wp:effectExtent l="0" t="0" r="0" b="0"/>
            <wp:docPr id="1753781618" name="Picture 175378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3581400" cy="1790700"/>
                    </a:xfrm>
                    <a:prstGeom prst="rect">
                      <a:avLst/>
                    </a:prstGeom>
                  </pic:spPr>
                </pic:pic>
              </a:graphicData>
            </a:graphic>
          </wp:inline>
        </w:drawing>
      </w:r>
      <w:commentRangeEnd w:id="0"/>
      <w:r w:rsidR="001C0A62">
        <w:rPr>
          <w:rStyle w:val="CommentReference"/>
        </w:rPr>
        <w:commentReference w:id="0"/>
      </w:r>
    </w:p>
    <w:p w14:paraId="550873A8" w14:textId="5A6AAA8C" w:rsidR="0074445F" w:rsidRDefault="0074445F" w:rsidP="021219F3">
      <w:pPr>
        <w:autoSpaceDE w:val="0"/>
        <w:autoSpaceDN w:val="0"/>
        <w:adjustRightInd w:val="0"/>
        <w:spacing w:line="360" w:lineRule="auto"/>
        <w:rPr>
          <w:rFonts w:ascii="Arial" w:hAnsi="Arial" w:cs="Arial"/>
          <w:sz w:val="24"/>
          <w:szCs w:val="24"/>
        </w:rPr>
      </w:pPr>
    </w:p>
    <w:p w14:paraId="75F72ED4" w14:textId="78EC5C67" w:rsidR="0074445F" w:rsidRDefault="021219F3" w:rsidP="021219F3">
      <w:pPr>
        <w:autoSpaceDE w:val="0"/>
        <w:autoSpaceDN w:val="0"/>
        <w:adjustRightInd w:val="0"/>
        <w:spacing w:line="360" w:lineRule="auto"/>
        <w:rPr>
          <w:rFonts w:ascii="Arial" w:hAnsi="Arial" w:cs="Arial"/>
          <w:sz w:val="24"/>
          <w:szCs w:val="24"/>
        </w:rPr>
      </w:pPr>
      <w:r w:rsidRPr="021219F3">
        <w:rPr>
          <w:rFonts w:ascii="Arial" w:hAnsi="Arial" w:cs="Arial"/>
          <w:b/>
          <w:bCs/>
          <w:sz w:val="24"/>
          <w:szCs w:val="24"/>
        </w:rPr>
        <w:t>Resistive strain gauge</w:t>
      </w:r>
    </w:p>
    <w:p w14:paraId="056BDE1D" w14:textId="1A19B44B" w:rsidR="0074445F" w:rsidRDefault="021219F3" w:rsidP="021219F3">
      <w:pPr>
        <w:autoSpaceDE w:val="0"/>
        <w:autoSpaceDN w:val="0"/>
        <w:adjustRightInd w:val="0"/>
        <w:spacing w:line="360" w:lineRule="auto"/>
        <w:rPr>
          <w:rFonts w:ascii="Arial" w:hAnsi="Arial" w:cs="Arial"/>
          <w:sz w:val="24"/>
          <w:szCs w:val="24"/>
        </w:rPr>
      </w:pPr>
      <w:r w:rsidRPr="021219F3">
        <w:rPr>
          <w:rFonts w:ascii="Arial" w:hAnsi="Arial" w:cs="Arial"/>
          <w:sz w:val="24"/>
          <w:szCs w:val="24"/>
        </w:rPr>
        <w:t>A resistive strain gauge is a pressure gauge that uses a resistance element that changes with respect to the change in pressure. As the pressure increases, the strain increases which outputs a larger resistance which causes the dial reading to change accordingly. However, the strain also is subject to change from temperature change, so compensation needs to be made for the effects of temperature change. The resistive strain gauge is put into a Wheatstone bridge and as the resistance changes, the output signal changes.</w:t>
      </w:r>
    </w:p>
    <w:p w14:paraId="5DF260E6" w14:textId="6B98F88A" w:rsidR="0074445F" w:rsidRDefault="0074445F" w:rsidP="021219F3">
      <w:pPr>
        <w:autoSpaceDE w:val="0"/>
        <w:autoSpaceDN w:val="0"/>
        <w:adjustRightInd w:val="0"/>
        <w:spacing w:line="360" w:lineRule="auto"/>
        <w:rPr>
          <w:rFonts w:ascii="Arial" w:hAnsi="Arial" w:cs="Arial"/>
          <w:sz w:val="24"/>
          <w:szCs w:val="24"/>
        </w:rPr>
      </w:pPr>
    </w:p>
    <w:p w14:paraId="7955C3A0" w14:textId="36F8CAD8" w:rsidR="0074445F" w:rsidRDefault="021219F3" w:rsidP="021219F3">
      <w:pPr>
        <w:autoSpaceDE w:val="0"/>
        <w:autoSpaceDN w:val="0"/>
        <w:adjustRightInd w:val="0"/>
        <w:spacing w:line="360" w:lineRule="auto"/>
        <w:rPr>
          <w:rFonts w:ascii="Arial" w:hAnsi="Arial" w:cs="Arial"/>
          <w:sz w:val="24"/>
          <w:szCs w:val="24"/>
        </w:rPr>
      </w:pPr>
      <w:r w:rsidRPr="021219F3">
        <w:rPr>
          <w:rFonts w:ascii="Arial" w:hAnsi="Arial" w:cs="Arial"/>
          <w:sz w:val="24"/>
          <w:szCs w:val="24"/>
        </w:rPr>
        <w:t xml:space="preserve">There are many different pros and cons that come with using a resistance strain gauge. One advantage of using a strain gauge is that there are no moving parts involved with the instrument. This means there will be less wear and tear with the device which means it will last longer than a bourdon tube. Another advantage is that the accuracy of the strain gauge is very high. They are small devices and can be bought at a low cost. </w:t>
      </w:r>
    </w:p>
    <w:p w14:paraId="36EADD77" w14:textId="344050BF" w:rsidR="0074445F" w:rsidRDefault="021219F3" w:rsidP="021219F3">
      <w:pPr>
        <w:autoSpaceDE w:val="0"/>
        <w:autoSpaceDN w:val="0"/>
        <w:adjustRightInd w:val="0"/>
        <w:spacing w:line="360" w:lineRule="auto"/>
        <w:rPr>
          <w:rFonts w:ascii="Arial" w:hAnsi="Arial" w:cs="Arial"/>
          <w:sz w:val="24"/>
          <w:szCs w:val="24"/>
        </w:rPr>
      </w:pPr>
      <w:r w:rsidRPr="021219F3">
        <w:rPr>
          <w:rFonts w:ascii="Arial" w:hAnsi="Arial" w:cs="Arial"/>
          <w:sz w:val="24"/>
          <w:szCs w:val="24"/>
        </w:rPr>
        <w:lastRenderedPageBreak/>
        <w:t xml:space="preserve">A disadvantage of using a strain gauge is that they are non-linear. Another disadvantage is that they are very sensitive to temperature, so the instrument needs to be compensated for in order to deal with the change in temperature, to avoid any inaccurate results. They also need to be calibrated regularly to ensure they are working appropriately. </w:t>
      </w:r>
    </w:p>
    <w:p w14:paraId="4DFD0DC7" w14:textId="1E7A2BE6" w:rsidR="0074445F" w:rsidRDefault="0074445F" w:rsidP="021219F3">
      <w:pPr>
        <w:autoSpaceDE w:val="0"/>
        <w:autoSpaceDN w:val="0"/>
        <w:adjustRightInd w:val="0"/>
        <w:spacing w:line="360" w:lineRule="auto"/>
        <w:rPr>
          <w:rFonts w:ascii="Arial" w:hAnsi="Arial" w:cs="Arial"/>
          <w:sz w:val="24"/>
          <w:szCs w:val="24"/>
        </w:rPr>
      </w:pPr>
    </w:p>
    <w:p w14:paraId="695DDFE0" w14:textId="13A2FB2A" w:rsidR="0074445F" w:rsidRDefault="021219F3" w:rsidP="021219F3">
      <w:pPr>
        <w:autoSpaceDE w:val="0"/>
        <w:autoSpaceDN w:val="0"/>
        <w:adjustRightInd w:val="0"/>
        <w:spacing w:line="360" w:lineRule="auto"/>
        <w:rPr>
          <w:rFonts w:ascii="Arial" w:hAnsi="Arial" w:cs="Arial"/>
          <w:sz w:val="24"/>
          <w:szCs w:val="24"/>
        </w:rPr>
      </w:pPr>
      <w:r w:rsidRPr="021219F3">
        <w:rPr>
          <w:rFonts w:ascii="Arial" w:hAnsi="Arial" w:cs="Arial"/>
          <w:sz w:val="24"/>
          <w:szCs w:val="24"/>
        </w:rPr>
        <w:t>Regarding their static characteristics, the resistance strain gauge is very sensitive to temperature change. The increase in temperature of the resistive measuring device can cause an increase in resistance which would give faulty readings. This can be compensated for by using an extra resistance detector. Resistance strain gauges have a very high degree of accuracy. They can measure pressure within +/- 1 x 10</w:t>
      </w:r>
      <w:r w:rsidRPr="021219F3">
        <w:rPr>
          <w:rFonts w:ascii="Arial" w:hAnsi="Arial" w:cs="Arial"/>
          <w:sz w:val="24"/>
          <w:szCs w:val="24"/>
          <w:vertAlign w:val="superscript"/>
        </w:rPr>
        <w:t>-6</w:t>
      </w:r>
      <w:r w:rsidRPr="021219F3">
        <w:rPr>
          <w:rFonts w:ascii="Arial" w:hAnsi="Arial" w:cs="Arial"/>
          <w:sz w:val="24"/>
          <w:szCs w:val="24"/>
        </w:rPr>
        <w:t>mm. Due to the change in temperature, this can cause slight drift as the resistance changes with temperature change. The resistive strain gauge can measure up to 700 ohms.</w:t>
      </w:r>
    </w:p>
    <w:p w14:paraId="036FE2BC" w14:textId="52580528" w:rsidR="0074445F" w:rsidRDefault="021219F3" w:rsidP="021219F3">
      <w:pPr>
        <w:autoSpaceDE w:val="0"/>
        <w:autoSpaceDN w:val="0"/>
        <w:adjustRightInd w:val="0"/>
        <w:spacing w:line="360" w:lineRule="auto"/>
      </w:pPr>
      <w:r w:rsidRPr="021219F3">
        <w:rPr>
          <w:rFonts w:ascii="Arial" w:hAnsi="Arial" w:cs="Arial"/>
          <w:sz w:val="24"/>
          <w:szCs w:val="24"/>
        </w:rPr>
        <w:t xml:space="preserve">When looking at the dynamic characteristics of the resistance sensor, the reaction time is quick with respect to the change in pressure. </w:t>
      </w:r>
    </w:p>
    <w:p w14:paraId="5CAE77DD" w14:textId="5C9E55A8" w:rsidR="0074445F" w:rsidRDefault="021219F3" w:rsidP="021219F3">
      <w:pPr>
        <w:autoSpaceDE w:val="0"/>
        <w:autoSpaceDN w:val="0"/>
        <w:adjustRightInd w:val="0"/>
        <w:spacing w:line="360" w:lineRule="auto"/>
      </w:pPr>
      <w:commentRangeStart w:id="1"/>
      <w:r>
        <w:rPr>
          <w:noProof/>
        </w:rPr>
        <w:drawing>
          <wp:inline distT="0" distB="0" distL="0" distR="0" wp14:anchorId="78F79831" wp14:editId="0C29B734">
            <wp:extent cx="3755572" cy="1752600"/>
            <wp:effectExtent l="0" t="0" r="0" b="0"/>
            <wp:docPr id="160757701" name="Picture 160757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3755572" cy="1752600"/>
                    </a:xfrm>
                    <a:prstGeom prst="rect">
                      <a:avLst/>
                    </a:prstGeom>
                  </pic:spPr>
                </pic:pic>
              </a:graphicData>
            </a:graphic>
          </wp:inline>
        </w:drawing>
      </w:r>
      <w:commentRangeEnd w:id="1"/>
      <w:r w:rsidR="001C0A62">
        <w:rPr>
          <w:rStyle w:val="CommentReference"/>
        </w:rPr>
        <w:commentReference w:id="1"/>
      </w:r>
    </w:p>
    <w:p w14:paraId="6A7624FE" w14:textId="20FEE191" w:rsidR="5C4060D3" w:rsidRDefault="5C4060D3" w:rsidP="5C4060D3">
      <w:pPr>
        <w:spacing w:line="360" w:lineRule="auto"/>
      </w:pPr>
    </w:p>
    <w:p w14:paraId="445C2A1E" w14:textId="66811957" w:rsidR="5C4060D3" w:rsidRDefault="5C4060D3" w:rsidP="5C4060D3">
      <w:pPr>
        <w:spacing w:line="360" w:lineRule="auto"/>
      </w:pPr>
    </w:p>
    <w:p w14:paraId="1A4E3831" w14:textId="75A3F699" w:rsidR="5C4060D3" w:rsidRDefault="5C4060D3" w:rsidP="5C4060D3">
      <w:pPr>
        <w:spacing w:line="360" w:lineRule="auto"/>
      </w:pPr>
    </w:p>
    <w:p w14:paraId="0086814E" w14:textId="4AD88741" w:rsidR="5C4060D3" w:rsidRDefault="5C4060D3" w:rsidP="5C4060D3">
      <w:pPr>
        <w:spacing w:line="360" w:lineRule="auto"/>
      </w:pPr>
    </w:p>
    <w:p w14:paraId="2C774D41" w14:textId="01DF8334" w:rsidR="5C4060D3" w:rsidRDefault="5C4060D3" w:rsidP="5C4060D3">
      <w:pPr>
        <w:spacing w:line="360" w:lineRule="auto"/>
      </w:pPr>
    </w:p>
    <w:p w14:paraId="6B59856A" w14:textId="0ACE940F" w:rsidR="5C4060D3" w:rsidRDefault="5C4060D3" w:rsidP="5C4060D3">
      <w:pPr>
        <w:spacing w:line="360" w:lineRule="auto"/>
      </w:pPr>
    </w:p>
    <w:p w14:paraId="5305C9FB" w14:textId="29EB08A7" w:rsidR="5C4060D3" w:rsidRDefault="5C4060D3" w:rsidP="5C4060D3">
      <w:pPr>
        <w:spacing w:line="360" w:lineRule="auto"/>
      </w:pPr>
    </w:p>
    <w:p w14:paraId="7EE0D37A" w14:textId="74EAC7B1" w:rsidR="5C4060D3" w:rsidRDefault="5C4060D3" w:rsidP="5C4060D3">
      <w:pPr>
        <w:spacing w:line="360" w:lineRule="auto"/>
      </w:pPr>
    </w:p>
    <w:p w14:paraId="2FAE55C4" w14:textId="0DEB81C2" w:rsidR="5C4060D3" w:rsidRDefault="5C4060D3" w:rsidP="5C4060D3">
      <w:pPr>
        <w:spacing w:line="360" w:lineRule="auto"/>
      </w:pPr>
    </w:p>
    <w:p w14:paraId="7C86B4D9" w14:textId="3C5D2E63" w:rsidR="5C4060D3" w:rsidRDefault="5C4060D3" w:rsidP="5C4060D3">
      <w:pPr>
        <w:spacing w:line="360" w:lineRule="auto"/>
      </w:pPr>
    </w:p>
    <w:p w14:paraId="2479E4D2" w14:textId="062D4FA9" w:rsidR="5C4060D3" w:rsidRDefault="5C4060D3" w:rsidP="5C4060D3">
      <w:pPr>
        <w:spacing w:line="360" w:lineRule="auto"/>
      </w:pPr>
    </w:p>
    <w:p w14:paraId="30B409D1" w14:textId="14ACCDE4" w:rsidR="5C4060D3" w:rsidRDefault="5C4060D3" w:rsidP="5C4060D3">
      <w:pPr>
        <w:spacing w:line="360" w:lineRule="auto"/>
      </w:pPr>
    </w:p>
    <w:p w14:paraId="05968333" w14:textId="77777777" w:rsidR="00643657" w:rsidRDefault="00643657" w:rsidP="00643657">
      <w:pPr>
        <w:autoSpaceDE w:val="0"/>
        <w:autoSpaceDN w:val="0"/>
        <w:adjustRightInd w:val="0"/>
        <w:ind w:left="720"/>
        <w:rPr>
          <w:rFonts w:ascii="Arial" w:hAnsi="Arial" w:cs="Arial"/>
          <w:color w:val="FF0000"/>
        </w:rPr>
      </w:pPr>
    </w:p>
    <w:p w14:paraId="7A33FFB5" w14:textId="77777777" w:rsidR="00643657" w:rsidRPr="00E35035" w:rsidRDefault="00643657" w:rsidP="00643657">
      <w:pPr>
        <w:spacing w:line="276" w:lineRule="auto"/>
        <w:rPr>
          <w:rFonts w:ascii="Arial" w:hAnsi="Arial" w:cs="Arial"/>
          <w:b/>
          <w:bCs/>
          <w:color w:val="000000"/>
        </w:rPr>
      </w:pPr>
    </w:p>
    <w:p w14:paraId="37E5CE32" w14:textId="77777777" w:rsidR="00643657" w:rsidRPr="00E35035" w:rsidRDefault="00643657" w:rsidP="00643657">
      <w:pPr>
        <w:spacing w:line="276" w:lineRule="auto"/>
        <w:rPr>
          <w:rFonts w:ascii="Arial" w:hAnsi="Arial" w:cs="Arial"/>
          <w:b/>
          <w:bCs/>
          <w:color w:val="000000"/>
        </w:rPr>
      </w:pPr>
    </w:p>
    <w:p w14:paraId="33DCD268" w14:textId="6003F9AC" w:rsidR="021219F3" w:rsidRDefault="021219F3" w:rsidP="021219F3">
      <w:pPr>
        <w:spacing w:line="276" w:lineRule="auto"/>
        <w:rPr>
          <w:rFonts w:ascii="Arial" w:hAnsi="Arial" w:cs="Arial"/>
          <w:b/>
          <w:bCs/>
          <w:color w:val="000000" w:themeColor="text1"/>
        </w:rPr>
      </w:pPr>
    </w:p>
    <w:p w14:paraId="3B530E50" w14:textId="4A687511" w:rsidR="021219F3" w:rsidRDefault="021219F3" w:rsidP="021219F3">
      <w:pPr>
        <w:spacing w:line="276" w:lineRule="auto"/>
        <w:rPr>
          <w:rFonts w:ascii="Arial" w:hAnsi="Arial" w:cs="Arial"/>
          <w:b/>
          <w:bCs/>
          <w:color w:val="000000" w:themeColor="text1"/>
        </w:rPr>
      </w:pPr>
    </w:p>
    <w:p w14:paraId="5EB2E6ED" w14:textId="0A09213D" w:rsidR="021219F3" w:rsidRDefault="021219F3" w:rsidP="021219F3">
      <w:pPr>
        <w:spacing w:line="276" w:lineRule="auto"/>
        <w:rPr>
          <w:rFonts w:ascii="Arial" w:hAnsi="Arial" w:cs="Arial"/>
          <w:b/>
          <w:bCs/>
          <w:color w:val="000000" w:themeColor="text1"/>
        </w:rPr>
      </w:pPr>
    </w:p>
    <w:p w14:paraId="3B8A4F45" w14:textId="3B8081CA" w:rsidR="021219F3" w:rsidRDefault="021219F3" w:rsidP="021219F3">
      <w:pPr>
        <w:spacing w:line="276" w:lineRule="auto"/>
        <w:rPr>
          <w:rFonts w:ascii="Arial" w:hAnsi="Arial" w:cs="Arial"/>
          <w:b/>
          <w:bCs/>
          <w:color w:val="000000" w:themeColor="text1"/>
        </w:rPr>
      </w:pPr>
    </w:p>
    <w:p w14:paraId="4BFFF541" w14:textId="77777777" w:rsidR="00F72E68" w:rsidRDefault="00F72E68" w:rsidP="021219F3">
      <w:pPr>
        <w:spacing w:line="276" w:lineRule="auto"/>
        <w:rPr>
          <w:rFonts w:ascii="Arial" w:hAnsi="Arial" w:cs="Arial"/>
          <w:b/>
          <w:bCs/>
          <w:color w:val="000000" w:themeColor="text1"/>
        </w:rPr>
      </w:pPr>
    </w:p>
    <w:p w14:paraId="1D293D11" w14:textId="494608EF" w:rsidR="533D2659" w:rsidRDefault="533D2659" w:rsidP="533D2659">
      <w:pPr>
        <w:spacing w:line="276" w:lineRule="auto"/>
        <w:rPr>
          <w:rFonts w:ascii="Arial" w:hAnsi="Arial" w:cs="Arial"/>
          <w:b/>
          <w:bCs/>
          <w:color w:val="000000" w:themeColor="text1"/>
        </w:rPr>
      </w:pPr>
    </w:p>
    <w:p w14:paraId="06242F5B" w14:textId="77777777" w:rsidR="007A3797" w:rsidRPr="00C332F5" w:rsidRDefault="007A3797" w:rsidP="007A3797">
      <w:pPr>
        <w:autoSpaceDE w:val="0"/>
        <w:autoSpaceDN w:val="0"/>
        <w:adjustRightInd w:val="0"/>
        <w:rPr>
          <w:rFonts w:ascii="Arial" w:hAnsi="Arial" w:cs="Arial"/>
          <w:b/>
          <w:color w:val="000000"/>
          <w:sz w:val="24"/>
          <w:szCs w:val="24"/>
        </w:rPr>
      </w:pPr>
      <w:r>
        <w:rPr>
          <w:rFonts w:ascii="Arial" w:hAnsi="Arial" w:cs="Arial"/>
          <w:b/>
          <w:color w:val="000000"/>
          <w:sz w:val="24"/>
          <w:szCs w:val="24"/>
        </w:rPr>
        <w:lastRenderedPageBreak/>
        <w:t xml:space="preserve">Task 2. </w:t>
      </w:r>
      <w:r w:rsidRPr="007A3797">
        <w:rPr>
          <w:rFonts w:ascii="Arial" w:hAnsi="Arial" w:cs="Arial"/>
          <w:color w:val="000000"/>
          <w:sz w:val="24"/>
          <w:szCs w:val="24"/>
        </w:rPr>
        <w:t>Position sensors</w:t>
      </w:r>
    </w:p>
    <w:p w14:paraId="35396BB5" w14:textId="77777777" w:rsidR="007A3797" w:rsidRDefault="007A3797" w:rsidP="007A3797">
      <w:pPr>
        <w:pStyle w:val="ListParagraph"/>
        <w:autoSpaceDE w:val="0"/>
        <w:autoSpaceDN w:val="0"/>
        <w:adjustRightInd w:val="0"/>
        <w:rPr>
          <w:rFonts w:ascii="Arial" w:hAnsi="Arial" w:cs="Arial"/>
          <w:color w:val="000000"/>
          <w:sz w:val="24"/>
          <w:szCs w:val="24"/>
        </w:rPr>
      </w:pPr>
    </w:p>
    <w:p w14:paraId="76E5DAB0" w14:textId="77777777" w:rsidR="007A3797" w:rsidRPr="00C332F5" w:rsidRDefault="007A3797" w:rsidP="533D2659">
      <w:pPr>
        <w:pStyle w:val="ListParagraph"/>
        <w:numPr>
          <w:ilvl w:val="0"/>
          <w:numId w:val="38"/>
        </w:numPr>
        <w:autoSpaceDE w:val="0"/>
        <w:autoSpaceDN w:val="0"/>
        <w:adjustRightInd w:val="0"/>
        <w:rPr>
          <w:rFonts w:ascii="Arial" w:hAnsi="Arial" w:cs="Arial"/>
          <w:b/>
          <w:bCs/>
          <w:color w:val="000000"/>
          <w:sz w:val="24"/>
          <w:szCs w:val="24"/>
        </w:rPr>
      </w:pPr>
      <w:r w:rsidRPr="533D2659">
        <w:rPr>
          <w:rFonts w:ascii="Arial" w:hAnsi="Arial" w:cs="Arial"/>
          <w:b/>
          <w:bCs/>
          <w:color w:val="000000" w:themeColor="text1"/>
          <w:sz w:val="24"/>
          <w:szCs w:val="24"/>
        </w:rPr>
        <w:t>Identify a sensor that could be used to measure the angular velocity of an electric motor from 0 to</w:t>
      </w:r>
      <w:r w:rsidR="00550824" w:rsidRPr="533D2659">
        <w:rPr>
          <w:rFonts w:ascii="Arial" w:hAnsi="Arial" w:cs="Arial"/>
          <w:b/>
          <w:bCs/>
          <w:color w:val="000000" w:themeColor="text1"/>
          <w:sz w:val="24"/>
          <w:szCs w:val="24"/>
        </w:rPr>
        <w:t xml:space="preserve"> 1000</w:t>
      </w:r>
      <w:r w:rsidRPr="533D2659">
        <w:rPr>
          <w:rFonts w:ascii="Arial" w:hAnsi="Arial" w:cs="Arial"/>
          <w:b/>
          <w:bCs/>
          <w:color w:val="000000" w:themeColor="text1"/>
          <w:sz w:val="24"/>
          <w:szCs w:val="24"/>
        </w:rPr>
        <w:t xml:space="preserve"> RPM. </w:t>
      </w:r>
    </w:p>
    <w:p w14:paraId="6B038D44" w14:textId="77777777" w:rsidR="007A3797" w:rsidRPr="00C332F5" w:rsidRDefault="007A3797" w:rsidP="533D2659">
      <w:pPr>
        <w:autoSpaceDE w:val="0"/>
        <w:autoSpaceDN w:val="0"/>
        <w:adjustRightInd w:val="0"/>
        <w:ind w:left="720"/>
        <w:rPr>
          <w:rFonts w:ascii="Arial" w:hAnsi="Arial" w:cs="Arial"/>
          <w:b/>
          <w:bCs/>
          <w:color w:val="000000"/>
          <w:sz w:val="24"/>
          <w:szCs w:val="24"/>
        </w:rPr>
      </w:pPr>
      <w:r w:rsidRPr="533D2659">
        <w:rPr>
          <w:rFonts w:ascii="Arial" w:hAnsi="Arial" w:cs="Arial"/>
          <w:b/>
          <w:bCs/>
          <w:color w:val="000000" w:themeColor="text1"/>
          <w:sz w:val="24"/>
          <w:szCs w:val="24"/>
        </w:rPr>
        <w:t xml:space="preserve"> </w:t>
      </w:r>
    </w:p>
    <w:p w14:paraId="024F694F" w14:textId="77777777" w:rsidR="007A3797" w:rsidRPr="00C332F5" w:rsidRDefault="007A3797" w:rsidP="533D2659">
      <w:pPr>
        <w:pStyle w:val="ListParagraph"/>
        <w:numPr>
          <w:ilvl w:val="0"/>
          <w:numId w:val="38"/>
        </w:numPr>
        <w:autoSpaceDE w:val="0"/>
        <w:autoSpaceDN w:val="0"/>
        <w:adjustRightInd w:val="0"/>
        <w:rPr>
          <w:rFonts w:ascii="Arial" w:hAnsi="Arial" w:cs="Arial"/>
          <w:b/>
          <w:bCs/>
          <w:color w:val="000000"/>
          <w:sz w:val="24"/>
          <w:szCs w:val="24"/>
        </w:rPr>
      </w:pPr>
      <w:r w:rsidRPr="533D2659">
        <w:rPr>
          <w:rFonts w:ascii="Arial" w:hAnsi="Arial" w:cs="Arial"/>
          <w:b/>
          <w:bCs/>
          <w:color w:val="000000" w:themeColor="text1"/>
          <w:sz w:val="24"/>
          <w:szCs w:val="24"/>
        </w:rPr>
        <w:t>Identify a sensor that could be used to measure the rotation of a</w:t>
      </w:r>
      <w:r w:rsidR="00F021D6" w:rsidRPr="533D2659">
        <w:rPr>
          <w:rFonts w:ascii="Arial" w:hAnsi="Arial" w:cs="Arial"/>
          <w:b/>
          <w:bCs/>
          <w:color w:val="000000" w:themeColor="text1"/>
          <w:sz w:val="24"/>
          <w:szCs w:val="24"/>
        </w:rPr>
        <w:t xml:space="preserve"> </w:t>
      </w:r>
      <w:r w:rsidR="00D93332" w:rsidRPr="533D2659">
        <w:rPr>
          <w:rFonts w:ascii="Arial" w:hAnsi="Arial" w:cs="Arial"/>
          <w:b/>
          <w:bCs/>
          <w:color w:val="000000" w:themeColor="text1"/>
          <w:sz w:val="24"/>
          <w:szCs w:val="24"/>
        </w:rPr>
        <w:t>3-way</w:t>
      </w:r>
      <w:r w:rsidRPr="533D2659">
        <w:rPr>
          <w:rFonts w:ascii="Arial" w:hAnsi="Arial" w:cs="Arial"/>
          <w:b/>
          <w:bCs/>
          <w:color w:val="000000" w:themeColor="text1"/>
          <w:sz w:val="24"/>
          <w:szCs w:val="24"/>
        </w:rPr>
        <w:t xml:space="preserve"> ball valve through </w:t>
      </w:r>
      <w:r w:rsidR="00F021D6" w:rsidRPr="533D2659">
        <w:rPr>
          <w:rFonts w:ascii="Arial" w:hAnsi="Arial" w:cs="Arial"/>
          <w:b/>
          <w:bCs/>
          <w:color w:val="000000" w:themeColor="text1"/>
          <w:sz w:val="24"/>
          <w:szCs w:val="24"/>
        </w:rPr>
        <w:t>180</w:t>
      </w:r>
      <w:r w:rsidRPr="533D2659">
        <w:rPr>
          <w:rFonts w:ascii="Arial" w:hAnsi="Arial" w:cs="Arial"/>
          <w:b/>
          <w:bCs/>
          <w:color w:val="000000" w:themeColor="text1"/>
          <w:sz w:val="24"/>
          <w:szCs w:val="24"/>
        </w:rPr>
        <w:t xml:space="preserve">° operation. In </w:t>
      </w:r>
      <w:r w:rsidR="00D93332" w:rsidRPr="533D2659">
        <w:rPr>
          <w:rFonts w:ascii="Arial" w:hAnsi="Arial" w:cs="Arial"/>
          <w:b/>
          <w:bCs/>
          <w:color w:val="000000" w:themeColor="text1"/>
          <w:sz w:val="24"/>
          <w:szCs w:val="24"/>
        </w:rPr>
        <w:t>addition,</w:t>
      </w:r>
      <w:r w:rsidRPr="533D2659">
        <w:rPr>
          <w:rFonts w:ascii="Arial" w:hAnsi="Arial" w:cs="Arial"/>
          <w:b/>
          <w:bCs/>
          <w:color w:val="000000" w:themeColor="text1"/>
          <w:sz w:val="24"/>
          <w:szCs w:val="24"/>
        </w:rPr>
        <w:t xml:space="preserve"> there is a requirement to indicate the operation of the valve from 0 to 100 % of its travel in both the forward and reverse action.</w:t>
      </w:r>
    </w:p>
    <w:p w14:paraId="3B87BC10" w14:textId="77777777" w:rsidR="007A3797" w:rsidRDefault="007A3797" w:rsidP="533D2659">
      <w:pPr>
        <w:pStyle w:val="ListParagraph"/>
        <w:autoSpaceDE w:val="0"/>
        <w:autoSpaceDN w:val="0"/>
        <w:adjustRightInd w:val="0"/>
        <w:rPr>
          <w:rFonts w:ascii="Arial" w:hAnsi="Arial" w:cs="Arial"/>
          <w:b/>
          <w:bCs/>
          <w:color w:val="000000"/>
          <w:sz w:val="24"/>
          <w:szCs w:val="24"/>
        </w:rPr>
      </w:pPr>
    </w:p>
    <w:p w14:paraId="61468CC7" w14:textId="77777777" w:rsidR="007A3797" w:rsidRPr="002C6FAE" w:rsidRDefault="007A3797" w:rsidP="007A3797">
      <w:pPr>
        <w:spacing w:line="276" w:lineRule="auto"/>
        <w:ind w:left="360"/>
        <w:rPr>
          <w:rFonts w:ascii="Arial" w:hAnsi="Arial" w:cs="Arial"/>
          <w:b/>
          <w:bCs/>
          <w:color w:val="000000"/>
          <w:sz w:val="24"/>
          <w:szCs w:val="24"/>
        </w:rPr>
      </w:pPr>
      <w:r w:rsidRPr="533D2659">
        <w:rPr>
          <w:rFonts w:ascii="Arial" w:hAnsi="Arial" w:cs="Arial"/>
          <w:b/>
          <w:bCs/>
          <w:color w:val="000000" w:themeColor="text1"/>
          <w:sz w:val="24"/>
          <w:szCs w:val="24"/>
        </w:rPr>
        <w:t xml:space="preserve">For both answers </w:t>
      </w:r>
      <w:r w:rsidR="00345104" w:rsidRPr="533D2659">
        <w:rPr>
          <w:rFonts w:ascii="Arial" w:hAnsi="Arial" w:cs="Arial"/>
          <w:b/>
          <w:bCs/>
          <w:color w:val="000000" w:themeColor="text1"/>
          <w:sz w:val="24"/>
          <w:szCs w:val="24"/>
        </w:rPr>
        <w:t>i</w:t>
      </w:r>
      <w:r w:rsidRPr="533D2659">
        <w:rPr>
          <w:rFonts w:ascii="Arial" w:hAnsi="Arial" w:cs="Arial"/>
          <w:b/>
          <w:bCs/>
          <w:color w:val="000000" w:themeColor="text1"/>
          <w:sz w:val="24"/>
          <w:szCs w:val="24"/>
        </w:rPr>
        <w:t xml:space="preserve">nclude an explanation of the </w:t>
      </w:r>
      <w:r w:rsidR="00F22E7D" w:rsidRPr="533D2659">
        <w:rPr>
          <w:rFonts w:ascii="Arial" w:hAnsi="Arial" w:cs="Arial"/>
          <w:b/>
          <w:bCs/>
          <w:color w:val="000000" w:themeColor="text1"/>
          <w:sz w:val="24"/>
          <w:szCs w:val="24"/>
        </w:rPr>
        <w:t>sensor’s</w:t>
      </w:r>
      <w:r w:rsidRPr="533D2659">
        <w:rPr>
          <w:rFonts w:ascii="Arial" w:hAnsi="Arial" w:cs="Arial"/>
          <w:b/>
          <w:bCs/>
          <w:color w:val="000000" w:themeColor="text1"/>
          <w:sz w:val="24"/>
          <w:szCs w:val="24"/>
        </w:rPr>
        <w:t xml:space="preserve"> construction and its principle of operation. Include a data sheet for a commercially available sen</w:t>
      </w:r>
      <w:r w:rsidR="00667EC6" w:rsidRPr="533D2659">
        <w:rPr>
          <w:rFonts w:ascii="Arial" w:hAnsi="Arial" w:cs="Arial"/>
          <w:b/>
          <w:bCs/>
          <w:color w:val="000000" w:themeColor="text1"/>
          <w:sz w:val="24"/>
          <w:szCs w:val="24"/>
        </w:rPr>
        <w:t>s</w:t>
      </w:r>
      <w:r w:rsidRPr="533D2659">
        <w:rPr>
          <w:rFonts w:ascii="Arial" w:hAnsi="Arial" w:cs="Arial"/>
          <w:b/>
          <w:bCs/>
          <w:color w:val="000000" w:themeColor="text1"/>
          <w:sz w:val="24"/>
          <w:szCs w:val="24"/>
        </w:rPr>
        <w:t xml:space="preserve">or of the type you are proposing for each </w:t>
      </w:r>
      <w:r w:rsidR="00736E7B" w:rsidRPr="533D2659">
        <w:rPr>
          <w:rFonts w:ascii="Arial" w:hAnsi="Arial" w:cs="Arial"/>
          <w:b/>
          <w:bCs/>
          <w:color w:val="000000" w:themeColor="text1"/>
          <w:sz w:val="24"/>
          <w:szCs w:val="24"/>
        </w:rPr>
        <w:t xml:space="preserve">of the </w:t>
      </w:r>
      <w:r w:rsidRPr="533D2659">
        <w:rPr>
          <w:rFonts w:ascii="Arial" w:hAnsi="Arial" w:cs="Arial"/>
          <w:b/>
          <w:bCs/>
          <w:color w:val="000000" w:themeColor="text1"/>
          <w:sz w:val="24"/>
          <w:szCs w:val="24"/>
        </w:rPr>
        <w:t>application</w:t>
      </w:r>
      <w:r w:rsidR="00736E7B" w:rsidRPr="533D2659">
        <w:rPr>
          <w:rFonts w:ascii="Arial" w:hAnsi="Arial" w:cs="Arial"/>
          <w:b/>
          <w:bCs/>
          <w:color w:val="000000" w:themeColor="text1"/>
          <w:sz w:val="24"/>
          <w:szCs w:val="24"/>
        </w:rPr>
        <w:t>s</w:t>
      </w:r>
      <w:r w:rsidRPr="533D2659">
        <w:rPr>
          <w:rFonts w:ascii="Arial" w:hAnsi="Arial" w:cs="Arial"/>
          <w:b/>
          <w:bCs/>
          <w:color w:val="000000" w:themeColor="text1"/>
          <w:sz w:val="24"/>
          <w:szCs w:val="24"/>
        </w:rPr>
        <w:t>.</w:t>
      </w:r>
    </w:p>
    <w:p w14:paraId="6A938C67" w14:textId="77777777" w:rsidR="00643657" w:rsidRDefault="00643657" w:rsidP="00643657">
      <w:pPr>
        <w:spacing w:line="276" w:lineRule="auto"/>
        <w:rPr>
          <w:rFonts w:ascii="Arial" w:hAnsi="Arial" w:cs="Arial"/>
          <w:b/>
          <w:bCs/>
          <w:color w:val="000000"/>
          <w:sz w:val="24"/>
          <w:szCs w:val="24"/>
        </w:rPr>
      </w:pPr>
    </w:p>
    <w:p w14:paraId="397E2AA7" w14:textId="77777777" w:rsidR="007A3797" w:rsidRDefault="007A3797" w:rsidP="29329E24">
      <w:pPr>
        <w:spacing w:line="360" w:lineRule="auto"/>
        <w:rPr>
          <w:rFonts w:ascii="Arial" w:hAnsi="Arial" w:cs="Arial"/>
          <w:b/>
          <w:bCs/>
          <w:color w:val="000000"/>
          <w:sz w:val="24"/>
          <w:szCs w:val="24"/>
        </w:rPr>
      </w:pPr>
    </w:p>
    <w:p w14:paraId="547C698C" w14:textId="7E932367" w:rsidR="007A3797" w:rsidRPr="007A3797" w:rsidRDefault="29329E24" w:rsidP="29329E24">
      <w:pPr>
        <w:spacing w:line="360" w:lineRule="auto"/>
        <w:rPr>
          <w:rFonts w:ascii="Arial" w:hAnsi="Arial" w:cs="Arial"/>
          <w:color w:val="000000" w:themeColor="text1"/>
          <w:sz w:val="24"/>
          <w:szCs w:val="24"/>
        </w:rPr>
      </w:pPr>
      <w:r w:rsidRPr="29329E24">
        <w:rPr>
          <w:rFonts w:ascii="Arial" w:hAnsi="Arial" w:cs="Arial"/>
          <w:color w:val="000000" w:themeColor="text1"/>
          <w:sz w:val="24"/>
          <w:szCs w:val="24"/>
        </w:rPr>
        <w:t>One sensor that could be used to measure the rotary speed of an electric motor could be a tachometer. A tachometer can read and display the speed of a rotating shaft. They unit of measurement used for a tachometer is revolutions per minute (RPM). The electric tach</w:t>
      </w:r>
      <w:r>
        <w:rPr>
          <w:noProof/>
        </w:rPr>
        <w:drawing>
          <wp:anchor distT="0" distB="0" distL="114300" distR="114300" simplePos="0" relativeHeight="251657728" behindDoc="0" locked="0" layoutInCell="1" allowOverlap="1" wp14:anchorId="2A42EC69" wp14:editId="084C3D66">
            <wp:simplePos x="0" y="0"/>
            <wp:positionH relativeFrom="column">
              <wp:align>right</wp:align>
            </wp:positionH>
            <wp:positionV relativeFrom="paragraph">
              <wp:posOffset>0</wp:posOffset>
            </wp:positionV>
            <wp:extent cx="2676525" cy="1498854"/>
            <wp:effectExtent l="0" t="0" r="0" b="0"/>
            <wp:wrapSquare wrapText="bothSides"/>
            <wp:docPr id="1461711068" name="Picture 146171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2676525" cy="1498854"/>
                    </a:xfrm>
                    <a:prstGeom prst="rect">
                      <a:avLst/>
                    </a:prstGeom>
                  </pic:spPr>
                </pic:pic>
              </a:graphicData>
            </a:graphic>
            <wp14:sizeRelH relativeFrom="page">
              <wp14:pctWidth>0</wp14:pctWidth>
            </wp14:sizeRelH>
            <wp14:sizeRelV relativeFrom="page">
              <wp14:pctHeight>0</wp14:pctHeight>
            </wp14:sizeRelV>
          </wp:anchor>
        </w:drawing>
      </w:r>
      <w:r w:rsidRPr="29329E24">
        <w:rPr>
          <w:rFonts w:ascii="Arial" w:hAnsi="Arial" w:cs="Arial"/>
          <w:color w:val="000000" w:themeColor="text1"/>
          <w:sz w:val="24"/>
          <w:szCs w:val="24"/>
        </w:rPr>
        <w:t xml:space="preserve">ometer can work out the angular velocity by measuring the angular voltage. The angular velocity and voltage of the motor are directly proportional to one another. The type of tachometer that will be used in this application is an electric DC tachometer. The voltage that is created in the conductor is caused by the perpendicular motion between the magnetic field and the conductor. </w:t>
      </w:r>
    </w:p>
    <w:p w14:paraId="1B87B341" w14:textId="7F0A40F4" w:rsidR="007A3797" w:rsidRPr="007A3797" w:rsidRDefault="29329E24" w:rsidP="29329E24">
      <w:pPr>
        <w:spacing w:line="360" w:lineRule="auto"/>
        <w:rPr>
          <w:rFonts w:ascii="Arial" w:hAnsi="Arial" w:cs="Arial"/>
          <w:color w:val="000000" w:themeColor="text1"/>
          <w:sz w:val="24"/>
          <w:szCs w:val="24"/>
        </w:rPr>
      </w:pPr>
      <w:r w:rsidRPr="29329E24">
        <w:rPr>
          <w:rFonts w:ascii="Arial" w:hAnsi="Arial" w:cs="Arial"/>
          <w:color w:val="000000" w:themeColor="text1"/>
          <w:sz w:val="24"/>
          <w:szCs w:val="24"/>
        </w:rPr>
        <w:t xml:space="preserve">A DC tachometer has a permanent magnet and a small armature. The armature is connected to the shaft of the motor which is placed in between the two poles of the magnet. As the shaft rotates, each time the armature passes the poles, an electromagnet force is created. This emf is directly proportional to the speed that the shaft is rotating at. Voltage is then created by the commutator and brushes when the armature passes this point. This voltage can then be measured and used to display the rpm of the motor. The polarity of the emf that is created determines the direction in which the motor is spinning. </w:t>
      </w:r>
    </w:p>
    <w:p w14:paraId="59ACF1C2" w14:textId="13782A86" w:rsidR="007A3797" w:rsidRPr="007A3797" w:rsidRDefault="39357650" w:rsidP="29329E24">
      <w:pPr>
        <w:spacing w:line="360" w:lineRule="auto"/>
      </w:pPr>
      <w:r>
        <w:rPr>
          <w:noProof/>
        </w:rPr>
        <w:lastRenderedPageBreak/>
        <w:drawing>
          <wp:inline distT="0" distB="0" distL="0" distR="0" wp14:anchorId="4917A15D" wp14:editId="6E9651DA">
            <wp:extent cx="3843393" cy="5219738"/>
            <wp:effectExtent l="0" t="0" r="0" b="0"/>
            <wp:docPr id="157884657" name="Picture 157884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rcRect l="33541" t="19629" r="35625" b="5925"/>
                    <a:stretch>
                      <a:fillRect/>
                    </a:stretch>
                  </pic:blipFill>
                  <pic:spPr>
                    <a:xfrm>
                      <a:off x="0" y="0"/>
                      <a:ext cx="3843393" cy="5219738"/>
                    </a:xfrm>
                    <a:prstGeom prst="rect">
                      <a:avLst/>
                    </a:prstGeom>
                  </pic:spPr>
                </pic:pic>
              </a:graphicData>
            </a:graphic>
          </wp:inline>
        </w:drawing>
      </w:r>
      <w:r>
        <w:t xml:space="preserve"> Datasheet for a tachometer</w:t>
      </w:r>
    </w:p>
    <w:p w14:paraId="15572EBD" w14:textId="098F7A27" w:rsidR="007A3797" w:rsidRPr="007A3797" w:rsidRDefault="007A3797" w:rsidP="29329E24">
      <w:pPr>
        <w:spacing w:line="360" w:lineRule="auto"/>
      </w:pPr>
    </w:p>
    <w:p w14:paraId="764C3281" w14:textId="20C7345E" w:rsidR="007A3797" w:rsidRPr="007A3797" w:rsidRDefault="007A3797" w:rsidP="29329E24">
      <w:pPr>
        <w:spacing w:line="360" w:lineRule="auto"/>
      </w:pPr>
    </w:p>
    <w:p w14:paraId="1A4C36A3" w14:textId="0B7E6CCD" w:rsidR="007A3797" w:rsidRPr="007A3797" w:rsidRDefault="29329E24" w:rsidP="29329E24">
      <w:pPr>
        <w:spacing w:line="360" w:lineRule="auto"/>
        <w:rPr>
          <w:rFonts w:ascii="Arial" w:eastAsia="Arial" w:hAnsi="Arial" w:cs="Arial"/>
          <w:sz w:val="24"/>
          <w:szCs w:val="24"/>
        </w:rPr>
      </w:pPr>
      <w:r w:rsidRPr="6CE4205F">
        <w:rPr>
          <w:rFonts w:ascii="Arial" w:eastAsia="Arial" w:hAnsi="Arial" w:cs="Arial"/>
          <w:sz w:val="24"/>
          <w:szCs w:val="24"/>
        </w:rPr>
        <w:t xml:space="preserve">There are a few different ways to measure the rotation of a three-way ball valve. One way is to use an encoder. An encoder can sit on the shaft of the valve and as it rotates it can display a </w:t>
      </w:r>
      <w:r>
        <w:rPr>
          <w:noProof/>
        </w:rPr>
        <w:drawing>
          <wp:anchor distT="0" distB="0" distL="114300" distR="114300" simplePos="0" relativeHeight="251658752" behindDoc="0" locked="0" layoutInCell="1" allowOverlap="1" wp14:anchorId="213CE3A1" wp14:editId="2A9878D3">
            <wp:simplePos x="0" y="0"/>
            <wp:positionH relativeFrom="column">
              <wp:align>left</wp:align>
            </wp:positionH>
            <wp:positionV relativeFrom="paragraph">
              <wp:posOffset>0</wp:posOffset>
            </wp:positionV>
            <wp:extent cx="3330575" cy="1873448"/>
            <wp:effectExtent l="0" t="0" r="0" b="0"/>
            <wp:wrapSquare wrapText="bothSides"/>
            <wp:docPr id="102389464" name="Picture 102389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3330575" cy="1873448"/>
                    </a:xfrm>
                    <a:prstGeom prst="rect">
                      <a:avLst/>
                    </a:prstGeom>
                  </pic:spPr>
                </pic:pic>
              </a:graphicData>
            </a:graphic>
            <wp14:sizeRelH relativeFrom="page">
              <wp14:pctWidth>0</wp14:pctWidth>
            </wp14:sizeRelH>
            <wp14:sizeRelV relativeFrom="page">
              <wp14:pctHeight>0</wp14:pctHeight>
            </wp14:sizeRelV>
          </wp:anchor>
        </w:drawing>
      </w:r>
      <w:r w:rsidRPr="6CE4205F">
        <w:rPr>
          <w:rFonts w:ascii="Arial" w:eastAsia="Arial" w:hAnsi="Arial" w:cs="Arial"/>
          <w:sz w:val="24"/>
          <w:szCs w:val="24"/>
        </w:rPr>
        <w:t>position from 0-100%. The job of an encoder is to turn a mechanical movement into an electrical signal which is ideal for displaying the rotation of the three-way valve.</w:t>
      </w:r>
    </w:p>
    <w:p w14:paraId="06A4FC9F" w14:textId="10D41EFC" w:rsidR="007A3797" w:rsidRPr="007A3797" w:rsidRDefault="29329E24" w:rsidP="29329E24">
      <w:pPr>
        <w:spacing w:line="360" w:lineRule="auto"/>
        <w:rPr>
          <w:rFonts w:ascii="Arial" w:eastAsia="Arial" w:hAnsi="Arial" w:cs="Arial"/>
          <w:sz w:val="24"/>
          <w:szCs w:val="24"/>
        </w:rPr>
      </w:pPr>
      <w:r w:rsidRPr="29329E24">
        <w:rPr>
          <w:rFonts w:ascii="Arial" w:eastAsia="Arial" w:hAnsi="Arial" w:cs="Arial"/>
          <w:sz w:val="24"/>
          <w:szCs w:val="24"/>
        </w:rPr>
        <w:t xml:space="preserve">The main parts of an encoder include an encoder shaft, a rotary disc, a light source with electronic board, receiving infrared photosensor, an optical mechanical block with gears and an electronic board with signal processors and digital interface converters. These parts come together to produce the encoder that will be used to calculate the rotation of the three-way valve. </w:t>
      </w:r>
    </w:p>
    <w:p w14:paraId="55187125" w14:textId="6BCE489C" w:rsidR="007A3797" w:rsidRPr="007A3797" w:rsidRDefault="29329E24" w:rsidP="29329E24">
      <w:pPr>
        <w:spacing w:line="360" w:lineRule="auto"/>
        <w:rPr>
          <w:rFonts w:ascii="Arial" w:eastAsia="Arial" w:hAnsi="Arial" w:cs="Arial"/>
          <w:sz w:val="24"/>
          <w:szCs w:val="24"/>
        </w:rPr>
      </w:pPr>
      <w:r w:rsidRPr="29329E24">
        <w:rPr>
          <w:rFonts w:ascii="Arial" w:eastAsia="Arial" w:hAnsi="Arial" w:cs="Arial"/>
          <w:sz w:val="24"/>
          <w:szCs w:val="24"/>
        </w:rPr>
        <w:t xml:space="preserve">The type of encoder that will need to be used to determine the position of the three-way valve will be an absolute encoder. An absolute encoder can determine the value of the shaft whilst it is </w:t>
      </w:r>
      <w:r w:rsidRPr="29329E24">
        <w:rPr>
          <w:rFonts w:ascii="Arial" w:eastAsia="Arial" w:hAnsi="Arial" w:cs="Arial"/>
          <w:sz w:val="24"/>
          <w:szCs w:val="24"/>
        </w:rPr>
        <w:lastRenderedPageBreak/>
        <w:t xml:space="preserve">moving and whilst it is stationary. The encoders shaft will have strictly defined optical code which allows the signal receiver to determine the exact position of the valve in an electrical signal. </w:t>
      </w:r>
    </w:p>
    <w:p w14:paraId="63474085" w14:textId="0F8FF758" w:rsidR="007A3797" w:rsidRPr="007A3797" w:rsidRDefault="007A3797" w:rsidP="29329E24">
      <w:pPr>
        <w:spacing w:line="360" w:lineRule="auto"/>
        <w:rPr>
          <w:rFonts w:ascii="Arial" w:hAnsi="Arial" w:cs="Arial"/>
          <w:color w:val="000000" w:themeColor="text1"/>
          <w:sz w:val="24"/>
          <w:szCs w:val="24"/>
        </w:rPr>
      </w:pPr>
    </w:p>
    <w:p w14:paraId="7548DAB8" w14:textId="3B7CD071" w:rsidR="007A3797" w:rsidRPr="007A3797" w:rsidRDefault="557CE1F0" w:rsidP="29329E24">
      <w:pPr>
        <w:spacing w:line="360" w:lineRule="auto"/>
      </w:pPr>
      <w:r>
        <w:rPr>
          <w:noProof/>
        </w:rPr>
        <w:drawing>
          <wp:inline distT="0" distB="0" distL="0" distR="0" wp14:anchorId="077AC68C" wp14:editId="3D94F710">
            <wp:extent cx="3095282" cy="3876706"/>
            <wp:effectExtent l="0" t="0" r="0" b="0"/>
            <wp:docPr id="441013145" name="Picture 441013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rcRect l="46388" t="16041" r="6944" b="40000"/>
                    <a:stretch>
                      <a:fillRect/>
                    </a:stretch>
                  </pic:blipFill>
                  <pic:spPr>
                    <a:xfrm>
                      <a:off x="0" y="0"/>
                      <a:ext cx="3095282" cy="3876706"/>
                    </a:xfrm>
                    <a:prstGeom prst="rect">
                      <a:avLst/>
                    </a:prstGeom>
                  </pic:spPr>
                </pic:pic>
              </a:graphicData>
            </a:graphic>
          </wp:inline>
        </w:drawing>
      </w:r>
      <w:r>
        <w:t xml:space="preserve"> Data sheet for </w:t>
      </w:r>
      <w:commentRangeStart w:id="2"/>
      <w:r>
        <w:t>encoder</w:t>
      </w:r>
      <w:commentRangeEnd w:id="2"/>
      <w:r w:rsidR="003338E3">
        <w:rPr>
          <w:rStyle w:val="CommentReference"/>
        </w:rPr>
        <w:commentReference w:id="2"/>
      </w:r>
    </w:p>
    <w:p w14:paraId="4B5E50F8" w14:textId="2A426AD6" w:rsidR="007A3797" w:rsidRPr="007A3797" w:rsidRDefault="007A3797" w:rsidP="29329E24">
      <w:pPr>
        <w:spacing w:line="360" w:lineRule="auto"/>
        <w:rPr>
          <w:rFonts w:ascii="Arial" w:hAnsi="Arial" w:cs="Arial"/>
          <w:color w:val="000000" w:themeColor="text1"/>
          <w:sz w:val="24"/>
          <w:szCs w:val="24"/>
        </w:rPr>
      </w:pPr>
    </w:p>
    <w:p w14:paraId="34B04FC1" w14:textId="4DD4E087" w:rsidR="007A3797" w:rsidRPr="007A3797" w:rsidRDefault="007A3797" w:rsidP="29329E24">
      <w:pPr>
        <w:spacing w:line="360" w:lineRule="auto"/>
        <w:rPr>
          <w:rFonts w:ascii="Arial" w:hAnsi="Arial" w:cs="Arial"/>
          <w:color w:val="000000" w:themeColor="text1"/>
          <w:sz w:val="24"/>
          <w:szCs w:val="24"/>
        </w:rPr>
      </w:pPr>
    </w:p>
    <w:p w14:paraId="3ACDE6B9" w14:textId="386AFABC" w:rsidR="007A3797" w:rsidRPr="007A3797" w:rsidRDefault="007A3797" w:rsidP="29329E24">
      <w:pPr>
        <w:spacing w:line="360" w:lineRule="auto"/>
        <w:rPr>
          <w:rFonts w:ascii="Arial" w:hAnsi="Arial" w:cs="Arial"/>
          <w:color w:val="000000" w:themeColor="text1"/>
          <w:sz w:val="24"/>
          <w:szCs w:val="24"/>
        </w:rPr>
      </w:pPr>
    </w:p>
    <w:p w14:paraId="49DE0E86" w14:textId="0292DEA7" w:rsidR="007A3797" w:rsidRPr="007A3797" w:rsidRDefault="007A3797" w:rsidP="29329E24">
      <w:pPr>
        <w:spacing w:line="360" w:lineRule="auto"/>
        <w:rPr>
          <w:rFonts w:ascii="Arial" w:hAnsi="Arial" w:cs="Arial"/>
          <w:color w:val="000000" w:themeColor="text1"/>
          <w:sz w:val="24"/>
          <w:szCs w:val="24"/>
        </w:rPr>
      </w:pPr>
    </w:p>
    <w:p w14:paraId="27CADA26" w14:textId="2E6E740D" w:rsidR="007A3797" w:rsidRDefault="007A3797" w:rsidP="5C4060D3">
      <w:pPr>
        <w:spacing w:line="360" w:lineRule="auto"/>
        <w:rPr>
          <w:rFonts w:ascii="Open Sans" w:eastAsia="Open Sans" w:hAnsi="Open Sans" w:cs="Open Sans"/>
          <w:color w:val="000000" w:themeColor="text1"/>
          <w:sz w:val="19"/>
          <w:szCs w:val="19"/>
        </w:rPr>
      </w:pPr>
    </w:p>
    <w:p w14:paraId="4FF22591" w14:textId="5FE5516D" w:rsidR="5C4060D3" w:rsidRDefault="5C4060D3" w:rsidP="5C4060D3">
      <w:pPr>
        <w:spacing w:line="360" w:lineRule="auto"/>
        <w:rPr>
          <w:rFonts w:ascii="Open Sans" w:eastAsia="Open Sans" w:hAnsi="Open Sans" w:cs="Open Sans"/>
          <w:color w:val="000000" w:themeColor="text1"/>
          <w:sz w:val="19"/>
          <w:szCs w:val="19"/>
        </w:rPr>
      </w:pPr>
    </w:p>
    <w:p w14:paraId="51129154" w14:textId="0C87C56A" w:rsidR="5C4060D3" w:rsidRDefault="5C4060D3" w:rsidP="5C4060D3">
      <w:pPr>
        <w:spacing w:line="360" w:lineRule="auto"/>
        <w:rPr>
          <w:rFonts w:ascii="Open Sans" w:eastAsia="Open Sans" w:hAnsi="Open Sans" w:cs="Open Sans"/>
          <w:color w:val="000000" w:themeColor="text1"/>
          <w:sz w:val="19"/>
          <w:szCs w:val="19"/>
        </w:rPr>
      </w:pPr>
    </w:p>
    <w:p w14:paraId="4CBDAB02" w14:textId="0D8E4DD3" w:rsidR="5C4060D3" w:rsidRDefault="5C4060D3" w:rsidP="5C4060D3">
      <w:pPr>
        <w:spacing w:line="360" w:lineRule="auto"/>
        <w:rPr>
          <w:rFonts w:ascii="Open Sans" w:eastAsia="Open Sans" w:hAnsi="Open Sans" w:cs="Open Sans"/>
          <w:color w:val="000000" w:themeColor="text1"/>
          <w:sz w:val="19"/>
          <w:szCs w:val="19"/>
        </w:rPr>
      </w:pPr>
    </w:p>
    <w:p w14:paraId="21031ED8" w14:textId="63F3A92D" w:rsidR="5C4060D3" w:rsidRDefault="5C4060D3" w:rsidP="5C4060D3">
      <w:pPr>
        <w:spacing w:line="360" w:lineRule="auto"/>
        <w:rPr>
          <w:rFonts w:ascii="Open Sans" w:eastAsia="Open Sans" w:hAnsi="Open Sans" w:cs="Open Sans"/>
          <w:color w:val="000000" w:themeColor="text1"/>
          <w:sz w:val="19"/>
          <w:szCs w:val="19"/>
        </w:rPr>
      </w:pPr>
    </w:p>
    <w:p w14:paraId="3ED9AE72" w14:textId="34C16D4E" w:rsidR="5C4060D3" w:rsidRDefault="5C4060D3" w:rsidP="5C4060D3">
      <w:pPr>
        <w:spacing w:line="360" w:lineRule="auto"/>
        <w:rPr>
          <w:rFonts w:ascii="Open Sans" w:eastAsia="Open Sans" w:hAnsi="Open Sans" w:cs="Open Sans"/>
          <w:color w:val="000000" w:themeColor="text1"/>
          <w:sz w:val="19"/>
          <w:szCs w:val="19"/>
        </w:rPr>
      </w:pPr>
    </w:p>
    <w:p w14:paraId="4455E145" w14:textId="3453B039" w:rsidR="5C4060D3" w:rsidRDefault="5C4060D3" w:rsidP="5C4060D3">
      <w:pPr>
        <w:spacing w:line="360" w:lineRule="auto"/>
        <w:rPr>
          <w:rFonts w:ascii="Open Sans" w:eastAsia="Open Sans" w:hAnsi="Open Sans" w:cs="Open Sans"/>
          <w:color w:val="000000" w:themeColor="text1"/>
          <w:sz w:val="19"/>
          <w:szCs w:val="19"/>
        </w:rPr>
      </w:pPr>
    </w:p>
    <w:p w14:paraId="79B335A8" w14:textId="60F98621" w:rsidR="0387D44E" w:rsidRDefault="0387D44E" w:rsidP="0387D44E">
      <w:pPr>
        <w:rPr>
          <w:rFonts w:ascii="Arial" w:hAnsi="Arial" w:cs="Arial"/>
          <w:b/>
          <w:bCs/>
          <w:sz w:val="24"/>
          <w:szCs w:val="24"/>
        </w:rPr>
      </w:pPr>
    </w:p>
    <w:p w14:paraId="0A981037" w14:textId="6D23539F" w:rsidR="0387D44E" w:rsidRDefault="0387D44E" w:rsidP="0387D44E">
      <w:pPr>
        <w:rPr>
          <w:rFonts w:ascii="Arial" w:hAnsi="Arial" w:cs="Arial"/>
          <w:b/>
          <w:bCs/>
          <w:sz w:val="24"/>
          <w:szCs w:val="24"/>
        </w:rPr>
      </w:pPr>
    </w:p>
    <w:p w14:paraId="1BA87642" w14:textId="64B9A0D2" w:rsidR="0387D44E" w:rsidRDefault="0387D44E" w:rsidP="0387D44E">
      <w:pPr>
        <w:rPr>
          <w:rFonts w:ascii="Arial" w:hAnsi="Arial" w:cs="Arial"/>
          <w:b/>
          <w:bCs/>
          <w:sz w:val="24"/>
          <w:szCs w:val="24"/>
        </w:rPr>
      </w:pPr>
    </w:p>
    <w:p w14:paraId="134B15E6" w14:textId="4B2BDEE8" w:rsidR="0387D44E" w:rsidRDefault="0387D44E" w:rsidP="0387D44E">
      <w:pPr>
        <w:rPr>
          <w:rFonts w:ascii="Arial" w:hAnsi="Arial" w:cs="Arial"/>
          <w:b/>
          <w:bCs/>
          <w:sz w:val="24"/>
          <w:szCs w:val="24"/>
        </w:rPr>
      </w:pPr>
    </w:p>
    <w:p w14:paraId="6B67B736" w14:textId="7F80BCDB" w:rsidR="0387D44E" w:rsidRDefault="0387D44E" w:rsidP="0387D44E">
      <w:pPr>
        <w:rPr>
          <w:rFonts w:ascii="Arial" w:hAnsi="Arial" w:cs="Arial"/>
          <w:b/>
          <w:bCs/>
          <w:sz w:val="24"/>
          <w:szCs w:val="24"/>
        </w:rPr>
      </w:pPr>
    </w:p>
    <w:p w14:paraId="78606131" w14:textId="233DC489" w:rsidR="0387D44E" w:rsidRDefault="0387D44E" w:rsidP="0387D44E">
      <w:pPr>
        <w:rPr>
          <w:rFonts w:ascii="Arial" w:hAnsi="Arial" w:cs="Arial"/>
          <w:b/>
          <w:bCs/>
          <w:sz w:val="24"/>
          <w:szCs w:val="24"/>
        </w:rPr>
      </w:pPr>
    </w:p>
    <w:p w14:paraId="1CF0077D" w14:textId="21F9DE5A" w:rsidR="0387D44E" w:rsidRDefault="0387D44E" w:rsidP="0387D44E">
      <w:pPr>
        <w:rPr>
          <w:rFonts w:ascii="Arial" w:hAnsi="Arial" w:cs="Arial"/>
          <w:b/>
          <w:bCs/>
          <w:sz w:val="24"/>
          <w:szCs w:val="24"/>
        </w:rPr>
      </w:pPr>
    </w:p>
    <w:p w14:paraId="2E5C06F1" w14:textId="5EA6F66E" w:rsidR="0387D44E" w:rsidRDefault="0387D44E" w:rsidP="0387D44E">
      <w:pPr>
        <w:rPr>
          <w:rFonts w:ascii="Arial" w:hAnsi="Arial" w:cs="Arial"/>
          <w:b/>
          <w:bCs/>
          <w:sz w:val="24"/>
          <w:szCs w:val="24"/>
        </w:rPr>
      </w:pPr>
    </w:p>
    <w:p w14:paraId="32329848" w14:textId="722D6891" w:rsidR="0387D44E" w:rsidRDefault="0387D44E" w:rsidP="0387D44E">
      <w:pPr>
        <w:rPr>
          <w:rFonts w:ascii="Arial" w:hAnsi="Arial" w:cs="Arial"/>
          <w:b/>
          <w:bCs/>
          <w:sz w:val="24"/>
          <w:szCs w:val="24"/>
        </w:rPr>
      </w:pPr>
    </w:p>
    <w:p w14:paraId="50CE8E2C" w14:textId="3985F20F" w:rsidR="0387D44E" w:rsidRDefault="0387D44E" w:rsidP="0387D44E">
      <w:pPr>
        <w:rPr>
          <w:rFonts w:ascii="Arial" w:hAnsi="Arial" w:cs="Arial"/>
          <w:b/>
          <w:bCs/>
          <w:sz w:val="24"/>
          <w:szCs w:val="24"/>
        </w:rPr>
      </w:pPr>
    </w:p>
    <w:p w14:paraId="29555916" w14:textId="278F88D2" w:rsidR="0387D44E" w:rsidRDefault="0387D44E" w:rsidP="0387D44E">
      <w:pPr>
        <w:rPr>
          <w:rFonts w:ascii="Arial" w:hAnsi="Arial" w:cs="Arial"/>
          <w:b/>
          <w:bCs/>
          <w:sz w:val="24"/>
          <w:szCs w:val="24"/>
        </w:rPr>
      </w:pPr>
    </w:p>
    <w:p w14:paraId="466D07FF" w14:textId="4F89FB22" w:rsidR="0387D44E" w:rsidRDefault="0387D44E" w:rsidP="0387D44E">
      <w:pPr>
        <w:rPr>
          <w:rFonts w:ascii="Arial" w:hAnsi="Arial" w:cs="Arial"/>
          <w:b/>
          <w:bCs/>
          <w:sz w:val="24"/>
          <w:szCs w:val="24"/>
        </w:rPr>
      </w:pPr>
    </w:p>
    <w:p w14:paraId="3AE804E5" w14:textId="3A5E64B9" w:rsidR="0387D44E" w:rsidRDefault="0387D44E" w:rsidP="0387D44E">
      <w:pPr>
        <w:rPr>
          <w:rFonts w:ascii="Arial" w:hAnsi="Arial" w:cs="Arial"/>
          <w:b/>
          <w:bCs/>
          <w:sz w:val="24"/>
          <w:szCs w:val="24"/>
        </w:rPr>
      </w:pPr>
    </w:p>
    <w:p w14:paraId="2C1FBC5F" w14:textId="77777777" w:rsidR="00643657" w:rsidRPr="007A3797" w:rsidRDefault="007A3797" w:rsidP="00C332F5">
      <w:pPr>
        <w:rPr>
          <w:rFonts w:ascii="Arial" w:hAnsi="Arial" w:cs="Arial"/>
          <w:b/>
          <w:sz w:val="24"/>
          <w:szCs w:val="24"/>
        </w:rPr>
      </w:pPr>
      <w:r>
        <w:rPr>
          <w:rFonts w:ascii="Arial" w:hAnsi="Arial" w:cs="Arial"/>
          <w:b/>
          <w:sz w:val="24"/>
          <w:szCs w:val="24"/>
        </w:rPr>
        <w:t>Task 3</w:t>
      </w:r>
      <w:r w:rsidR="00643657" w:rsidRPr="007A3797">
        <w:rPr>
          <w:rFonts w:ascii="Arial" w:hAnsi="Arial" w:cs="Arial"/>
          <w:b/>
          <w:sz w:val="24"/>
          <w:szCs w:val="24"/>
        </w:rPr>
        <w:t xml:space="preserve">. </w:t>
      </w:r>
      <w:r w:rsidR="00643657" w:rsidRPr="007A3797">
        <w:rPr>
          <w:rFonts w:ascii="Arial" w:hAnsi="Arial" w:cs="Arial"/>
          <w:sz w:val="24"/>
          <w:szCs w:val="24"/>
        </w:rPr>
        <w:t>Temperature Sensor characteristics</w:t>
      </w:r>
    </w:p>
    <w:p w14:paraId="588A56D0" w14:textId="77777777" w:rsidR="00643657" w:rsidRPr="007A3797" w:rsidRDefault="00643657" w:rsidP="00643657">
      <w:pPr>
        <w:ind w:left="360"/>
        <w:rPr>
          <w:rFonts w:ascii="Arial" w:hAnsi="Arial" w:cs="Arial"/>
          <w:sz w:val="24"/>
          <w:szCs w:val="24"/>
        </w:rPr>
      </w:pPr>
    </w:p>
    <w:p w14:paraId="4E313C48" w14:textId="77777777" w:rsidR="0016022B" w:rsidRDefault="0235C948" w:rsidP="0387D44E">
      <w:pPr>
        <w:rPr>
          <w:rFonts w:ascii="Arial" w:hAnsi="Arial" w:cs="Arial"/>
          <w:b/>
          <w:bCs/>
          <w:color w:val="000000" w:themeColor="text1"/>
          <w:sz w:val="24"/>
          <w:szCs w:val="24"/>
        </w:rPr>
      </w:pPr>
      <w:r w:rsidRPr="0387D44E">
        <w:rPr>
          <w:rFonts w:ascii="Arial" w:hAnsi="Arial" w:cs="Arial"/>
          <w:b/>
          <w:bCs/>
          <w:color w:val="000000" w:themeColor="text1"/>
          <w:sz w:val="24"/>
          <w:szCs w:val="24"/>
        </w:rPr>
        <w:t xml:space="preserve">A PT100 platinum type RTD is being used to measure </w:t>
      </w:r>
      <w:r w:rsidR="7FA14264" w:rsidRPr="0387D44E">
        <w:rPr>
          <w:rFonts w:ascii="Arial" w:hAnsi="Arial" w:cs="Arial"/>
          <w:b/>
          <w:bCs/>
          <w:color w:val="000000" w:themeColor="text1"/>
          <w:sz w:val="24"/>
          <w:szCs w:val="24"/>
        </w:rPr>
        <w:t xml:space="preserve">the temperature of a </w:t>
      </w:r>
      <w:r w:rsidRPr="0387D44E">
        <w:rPr>
          <w:rFonts w:ascii="Arial" w:hAnsi="Arial" w:cs="Arial"/>
          <w:b/>
          <w:bCs/>
          <w:color w:val="000000" w:themeColor="text1"/>
          <w:sz w:val="24"/>
          <w:szCs w:val="24"/>
        </w:rPr>
        <w:t>process</w:t>
      </w:r>
      <w:r w:rsidR="7FA14264" w:rsidRPr="0387D44E">
        <w:rPr>
          <w:rFonts w:ascii="Arial" w:hAnsi="Arial" w:cs="Arial"/>
          <w:b/>
          <w:bCs/>
          <w:color w:val="000000" w:themeColor="text1"/>
          <w:sz w:val="24"/>
          <w:szCs w:val="24"/>
        </w:rPr>
        <w:t xml:space="preserve"> from</w:t>
      </w:r>
      <w:r w:rsidRPr="0387D44E">
        <w:rPr>
          <w:rFonts w:ascii="Arial" w:hAnsi="Arial" w:cs="Arial"/>
          <w:b/>
          <w:bCs/>
          <w:color w:val="000000" w:themeColor="text1"/>
          <w:sz w:val="24"/>
          <w:szCs w:val="24"/>
        </w:rPr>
        <w:t xml:space="preserve"> 0 °C to </w:t>
      </w:r>
      <w:r w:rsidR="557DF254" w:rsidRPr="0387D44E">
        <w:rPr>
          <w:rFonts w:ascii="Arial" w:hAnsi="Arial" w:cs="Arial"/>
          <w:b/>
          <w:bCs/>
          <w:color w:val="000000" w:themeColor="text1"/>
          <w:sz w:val="24"/>
          <w:szCs w:val="24"/>
        </w:rPr>
        <w:t>100</w:t>
      </w:r>
      <w:r w:rsidRPr="0387D44E">
        <w:rPr>
          <w:rFonts w:ascii="Arial" w:hAnsi="Arial" w:cs="Arial"/>
          <w:b/>
          <w:bCs/>
          <w:color w:val="000000" w:themeColor="text1"/>
          <w:sz w:val="24"/>
          <w:szCs w:val="24"/>
        </w:rPr>
        <w:t xml:space="preserve"> °C. The RTD </w:t>
      </w:r>
      <w:r w:rsidR="7FA14264" w:rsidRPr="0387D44E">
        <w:rPr>
          <w:rFonts w:ascii="Arial" w:hAnsi="Arial" w:cs="Arial"/>
          <w:b/>
          <w:bCs/>
          <w:color w:val="000000" w:themeColor="text1"/>
          <w:sz w:val="24"/>
          <w:szCs w:val="24"/>
        </w:rPr>
        <w:t xml:space="preserve">being used </w:t>
      </w:r>
      <w:r w:rsidRPr="0387D44E">
        <w:rPr>
          <w:rFonts w:ascii="Arial" w:hAnsi="Arial" w:cs="Arial"/>
          <w:b/>
          <w:bCs/>
          <w:color w:val="000000" w:themeColor="text1"/>
          <w:sz w:val="24"/>
          <w:szCs w:val="24"/>
        </w:rPr>
        <w:t>has a temperature coefficient of resistance of 3.85 x10</w:t>
      </w:r>
      <w:r w:rsidRPr="0387D44E">
        <w:rPr>
          <w:rFonts w:ascii="Arial" w:hAnsi="Arial" w:cs="Arial"/>
          <w:b/>
          <w:bCs/>
          <w:color w:val="000000" w:themeColor="text1"/>
          <w:sz w:val="24"/>
          <w:szCs w:val="24"/>
          <w:vertAlign w:val="superscript"/>
        </w:rPr>
        <w:t xml:space="preserve">-3 </w:t>
      </w:r>
      <w:r w:rsidRPr="0387D44E">
        <w:rPr>
          <w:rFonts w:ascii="Cambria Math" w:hAnsi="Cambria Math" w:cs="Arial"/>
          <w:b/>
          <w:bCs/>
          <w:color w:val="000000" w:themeColor="text1"/>
          <w:sz w:val="24"/>
          <w:szCs w:val="24"/>
        </w:rPr>
        <w:t>⁰</w:t>
      </w:r>
      <w:r w:rsidRPr="0387D44E">
        <w:rPr>
          <w:rFonts w:ascii="Arial" w:hAnsi="Arial" w:cs="Arial"/>
          <w:b/>
          <w:bCs/>
          <w:color w:val="000000" w:themeColor="text1"/>
          <w:sz w:val="24"/>
          <w:szCs w:val="24"/>
        </w:rPr>
        <w:t xml:space="preserve">C. For this task, </w:t>
      </w:r>
      <w:r w:rsidR="7FA14264" w:rsidRPr="0387D44E">
        <w:rPr>
          <w:rFonts w:ascii="Arial" w:hAnsi="Arial" w:cs="Arial"/>
          <w:b/>
          <w:bCs/>
          <w:color w:val="000000" w:themeColor="text1"/>
          <w:sz w:val="24"/>
          <w:szCs w:val="24"/>
        </w:rPr>
        <w:t xml:space="preserve">use these values to </w:t>
      </w:r>
      <w:r w:rsidRPr="0387D44E">
        <w:rPr>
          <w:rFonts w:ascii="Arial" w:hAnsi="Arial" w:cs="Arial"/>
          <w:b/>
          <w:bCs/>
          <w:color w:val="000000" w:themeColor="text1"/>
          <w:sz w:val="24"/>
          <w:szCs w:val="24"/>
        </w:rPr>
        <w:t xml:space="preserve">answer the following questions. </w:t>
      </w:r>
    </w:p>
    <w:p w14:paraId="51E28460" w14:textId="77777777" w:rsidR="00643657" w:rsidRPr="007A3797" w:rsidRDefault="00643657" w:rsidP="00643657">
      <w:pPr>
        <w:rPr>
          <w:rFonts w:ascii="Arial" w:hAnsi="Arial" w:cs="Arial"/>
          <w:color w:val="000000" w:themeColor="text1"/>
          <w:sz w:val="24"/>
          <w:szCs w:val="24"/>
        </w:rPr>
      </w:pPr>
    </w:p>
    <w:p w14:paraId="79FD3821" w14:textId="77777777" w:rsidR="00643657" w:rsidRDefault="0235C948" w:rsidP="0387D44E">
      <w:pPr>
        <w:numPr>
          <w:ilvl w:val="0"/>
          <w:numId w:val="26"/>
        </w:numPr>
        <w:rPr>
          <w:rFonts w:ascii="Arial" w:hAnsi="Arial" w:cs="Arial"/>
          <w:b/>
          <w:bCs/>
          <w:color w:val="000000" w:themeColor="text1"/>
          <w:sz w:val="24"/>
          <w:szCs w:val="24"/>
        </w:rPr>
      </w:pPr>
      <w:r w:rsidRPr="0387D44E">
        <w:rPr>
          <w:rFonts w:ascii="Arial" w:hAnsi="Arial" w:cs="Arial"/>
          <w:b/>
          <w:bCs/>
          <w:color w:val="000000" w:themeColor="text1"/>
          <w:sz w:val="24"/>
          <w:szCs w:val="24"/>
        </w:rPr>
        <w:t xml:space="preserve">Calculate the resistance of the sensor at 5°C intervals from 0 °C to </w:t>
      </w:r>
      <w:r w:rsidR="557DF254" w:rsidRPr="0387D44E">
        <w:rPr>
          <w:rFonts w:ascii="Arial" w:hAnsi="Arial" w:cs="Arial"/>
          <w:b/>
          <w:bCs/>
          <w:color w:val="000000" w:themeColor="text1"/>
          <w:sz w:val="24"/>
          <w:szCs w:val="24"/>
        </w:rPr>
        <w:t>100</w:t>
      </w:r>
      <w:r w:rsidRPr="0387D44E">
        <w:rPr>
          <w:rFonts w:ascii="Arial" w:hAnsi="Arial" w:cs="Arial"/>
          <w:b/>
          <w:bCs/>
          <w:color w:val="000000" w:themeColor="text1"/>
          <w:sz w:val="24"/>
          <w:szCs w:val="24"/>
        </w:rPr>
        <w:t xml:space="preserve"> °C. You may use</w:t>
      </w:r>
      <w:r w:rsidR="2147F6B0" w:rsidRPr="0387D44E">
        <w:rPr>
          <w:rFonts w:ascii="Arial" w:hAnsi="Arial" w:cs="Arial"/>
          <w:b/>
          <w:bCs/>
          <w:color w:val="000000" w:themeColor="text1"/>
          <w:sz w:val="24"/>
          <w:szCs w:val="24"/>
        </w:rPr>
        <w:t xml:space="preserve"> a table to collate your results</w:t>
      </w:r>
      <w:r w:rsidR="7FA14264" w:rsidRPr="0387D44E">
        <w:rPr>
          <w:rFonts w:ascii="Arial" w:hAnsi="Arial" w:cs="Arial"/>
          <w:b/>
          <w:bCs/>
          <w:color w:val="000000" w:themeColor="text1"/>
          <w:sz w:val="24"/>
          <w:szCs w:val="24"/>
        </w:rPr>
        <w:t xml:space="preserve"> but include all calculations</w:t>
      </w:r>
      <w:r w:rsidR="2F287B83" w:rsidRPr="0387D44E">
        <w:rPr>
          <w:rFonts w:ascii="Arial" w:hAnsi="Arial" w:cs="Arial"/>
          <w:b/>
          <w:bCs/>
          <w:color w:val="000000" w:themeColor="text1"/>
          <w:sz w:val="24"/>
          <w:szCs w:val="24"/>
        </w:rPr>
        <w:t xml:space="preserve"> in your answer.</w:t>
      </w:r>
    </w:p>
    <w:p w14:paraId="6CA80844" w14:textId="1879B78F" w:rsidR="0387D44E" w:rsidRDefault="0387D44E" w:rsidP="0387D44E">
      <w:pPr>
        <w:rPr>
          <w:rFonts w:ascii="Arial" w:hAnsi="Arial" w:cs="Arial"/>
          <w:b/>
          <w:bCs/>
          <w:color w:val="000000" w:themeColor="text1"/>
          <w:sz w:val="24"/>
          <w:szCs w:val="24"/>
        </w:rPr>
      </w:pPr>
    </w:p>
    <w:p w14:paraId="6868C33F" w14:textId="22F2575E" w:rsidR="0387D44E" w:rsidRDefault="0387D44E" w:rsidP="0387D44E">
      <w:pPr>
        <w:rPr>
          <w:rFonts w:ascii="Arial" w:hAnsi="Arial" w:cs="Arial"/>
          <w:b/>
          <w:bCs/>
          <w:color w:val="000000" w:themeColor="text1"/>
          <w:sz w:val="24"/>
          <w:szCs w:val="24"/>
        </w:rPr>
      </w:pPr>
    </w:p>
    <w:p w14:paraId="1C5004B6" w14:textId="57AAD21C" w:rsidR="0235C948" w:rsidRDefault="0235C948" w:rsidP="0387D44E">
      <w:pPr>
        <w:numPr>
          <w:ilvl w:val="0"/>
          <w:numId w:val="26"/>
        </w:numPr>
        <w:rPr>
          <w:rFonts w:ascii="Arial" w:eastAsia="Arial" w:hAnsi="Arial" w:cs="Arial"/>
          <w:b/>
          <w:bCs/>
          <w:color w:val="000000" w:themeColor="text1"/>
          <w:sz w:val="24"/>
          <w:szCs w:val="24"/>
        </w:rPr>
      </w:pPr>
      <w:r w:rsidRPr="0387D44E">
        <w:rPr>
          <w:rFonts w:ascii="Arial" w:hAnsi="Arial" w:cs="Arial"/>
          <w:b/>
          <w:bCs/>
          <w:color w:val="000000" w:themeColor="text1"/>
          <w:sz w:val="24"/>
          <w:szCs w:val="24"/>
        </w:rPr>
        <w:t xml:space="preserve">The platinum RTD is to be used in </w:t>
      </w:r>
      <w:r w:rsidR="7FA14264" w:rsidRPr="0387D44E">
        <w:rPr>
          <w:rFonts w:ascii="Arial" w:hAnsi="Arial" w:cs="Arial"/>
          <w:b/>
          <w:bCs/>
          <w:color w:val="000000" w:themeColor="text1"/>
          <w:sz w:val="24"/>
          <w:szCs w:val="24"/>
        </w:rPr>
        <w:t>a voltage divider circuit (Fig 3</w:t>
      </w:r>
      <w:r w:rsidRPr="0387D44E">
        <w:rPr>
          <w:rFonts w:ascii="Arial" w:hAnsi="Arial" w:cs="Arial"/>
          <w:b/>
          <w:bCs/>
          <w:color w:val="000000" w:themeColor="text1"/>
          <w:sz w:val="24"/>
          <w:szCs w:val="24"/>
        </w:rPr>
        <w:t>.1 – Voltage Divider). If the supply voltage (V</w:t>
      </w:r>
      <w:r w:rsidRPr="0387D44E">
        <w:rPr>
          <w:rFonts w:ascii="Arial" w:hAnsi="Arial" w:cs="Arial"/>
          <w:b/>
          <w:bCs/>
          <w:color w:val="000000" w:themeColor="text1"/>
          <w:sz w:val="24"/>
          <w:szCs w:val="24"/>
          <w:vertAlign w:val="subscript"/>
        </w:rPr>
        <w:t>s</w:t>
      </w:r>
      <w:r w:rsidRPr="0387D44E">
        <w:rPr>
          <w:rFonts w:ascii="Arial" w:hAnsi="Arial" w:cs="Arial"/>
          <w:b/>
          <w:bCs/>
          <w:color w:val="000000" w:themeColor="text1"/>
          <w:sz w:val="24"/>
          <w:szCs w:val="24"/>
        </w:rPr>
        <w:t xml:space="preserve">) is 10v, R = </w:t>
      </w:r>
      <w:r w:rsidR="5DF9DCB3" w:rsidRPr="0387D44E">
        <w:rPr>
          <w:rFonts w:ascii="Arial" w:hAnsi="Arial" w:cs="Arial"/>
          <w:b/>
          <w:bCs/>
          <w:color w:val="000000" w:themeColor="text1"/>
          <w:sz w:val="24"/>
          <w:szCs w:val="24"/>
        </w:rPr>
        <w:t>100</w:t>
      </w:r>
      <w:r w:rsidRPr="0387D44E">
        <w:rPr>
          <w:rFonts w:ascii="Arial" w:hAnsi="Arial" w:cs="Arial"/>
          <w:b/>
          <w:bCs/>
          <w:color w:val="000000" w:themeColor="text1"/>
          <w:sz w:val="24"/>
          <w:szCs w:val="24"/>
        </w:rPr>
        <w:t xml:space="preserve"> Ω and R</w:t>
      </w:r>
      <w:r w:rsidRPr="0387D44E">
        <w:rPr>
          <w:rFonts w:ascii="Arial" w:hAnsi="Arial" w:cs="Arial"/>
          <w:b/>
          <w:bCs/>
          <w:color w:val="000000" w:themeColor="text1"/>
          <w:sz w:val="24"/>
          <w:szCs w:val="24"/>
          <w:vertAlign w:val="subscript"/>
        </w:rPr>
        <w:t xml:space="preserve">t </w:t>
      </w:r>
      <w:r w:rsidRPr="0387D44E">
        <w:rPr>
          <w:rFonts w:ascii="Arial" w:hAnsi="Arial" w:cs="Arial"/>
          <w:b/>
          <w:bCs/>
          <w:color w:val="000000" w:themeColor="text1"/>
          <w:sz w:val="24"/>
          <w:szCs w:val="24"/>
        </w:rPr>
        <w:t>is the platinum RTD calculate the circuit output for the same range of temperatures</w:t>
      </w:r>
      <w:r w:rsidR="2F287B83" w:rsidRPr="0387D44E">
        <w:rPr>
          <w:rFonts w:ascii="Arial" w:hAnsi="Arial" w:cs="Arial"/>
          <w:b/>
          <w:bCs/>
          <w:color w:val="000000" w:themeColor="text1"/>
          <w:sz w:val="24"/>
          <w:szCs w:val="24"/>
        </w:rPr>
        <w:t xml:space="preserve"> in question 1a</w:t>
      </w:r>
      <w:r w:rsidRPr="0387D44E">
        <w:rPr>
          <w:rFonts w:ascii="Arial" w:hAnsi="Arial" w:cs="Arial"/>
          <w:b/>
          <w:bCs/>
          <w:color w:val="000000" w:themeColor="text1"/>
          <w:sz w:val="24"/>
          <w:szCs w:val="24"/>
        </w:rPr>
        <w:t>. You may add a separate column to your table</w:t>
      </w:r>
      <w:r w:rsidR="2147F6B0" w:rsidRPr="0387D44E">
        <w:rPr>
          <w:rFonts w:ascii="Arial" w:hAnsi="Arial" w:cs="Arial"/>
          <w:b/>
          <w:bCs/>
          <w:color w:val="000000" w:themeColor="text1"/>
          <w:sz w:val="24"/>
          <w:szCs w:val="24"/>
        </w:rPr>
        <w:t xml:space="preserve"> to show these results but include all calculations</w:t>
      </w:r>
      <w:r w:rsidR="7FA14264" w:rsidRPr="0387D44E">
        <w:rPr>
          <w:rFonts w:ascii="Arial" w:hAnsi="Arial" w:cs="Arial"/>
          <w:b/>
          <w:bCs/>
          <w:color w:val="000000" w:themeColor="text1"/>
          <w:sz w:val="24"/>
          <w:szCs w:val="24"/>
        </w:rPr>
        <w:t xml:space="preserve"> in your report</w:t>
      </w:r>
      <w:r w:rsidRPr="0387D44E">
        <w:rPr>
          <w:rFonts w:ascii="Arial" w:hAnsi="Arial" w:cs="Arial"/>
          <w:b/>
          <w:bCs/>
          <w:color w:val="000000" w:themeColor="text1"/>
          <w:sz w:val="24"/>
          <w:szCs w:val="24"/>
        </w:rPr>
        <w:t>.</w:t>
      </w:r>
    </w:p>
    <w:p w14:paraId="7C58A36E" w14:textId="77777777" w:rsidR="0387D44E" w:rsidRDefault="0387D44E" w:rsidP="0387D44E">
      <w:pPr>
        <w:spacing w:line="276" w:lineRule="auto"/>
        <w:rPr>
          <w:rFonts w:ascii="Arial" w:hAnsi="Arial" w:cs="Arial"/>
          <w:color w:val="000000" w:themeColor="text1"/>
          <w:sz w:val="24"/>
          <w:szCs w:val="24"/>
        </w:rPr>
      </w:pPr>
    </w:p>
    <w:p w14:paraId="6AEBB8DE" w14:textId="4D7120DC" w:rsidR="0387D44E" w:rsidRDefault="0387D44E" w:rsidP="0387D44E">
      <w:pPr>
        <w:rPr>
          <w:rFonts w:ascii="Arial" w:hAnsi="Arial" w:cs="Arial"/>
          <w:b/>
          <w:bCs/>
          <w:color w:val="000000" w:themeColor="text1"/>
          <w:sz w:val="24"/>
          <w:szCs w:val="24"/>
        </w:rPr>
      </w:pPr>
    </w:p>
    <w:p w14:paraId="025F415A" w14:textId="77777777" w:rsidR="00E20035" w:rsidRDefault="00E20035" w:rsidP="00E20035">
      <w:pPr>
        <w:rPr>
          <w:rFonts w:ascii="Arial" w:hAnsi="Arial" w:cs="Arial"/>
          <w:color w:val="000000" w:themeColor="text1"/>
          <w:sz w:val="24"/>
          <w:szCs w:val="24"/>
        </w:rPr>
      </w:pPr>
    </w:p>
    <w:p w14:paraId="4861FEB4" w14:textId="16C57FD1" w:rsidR="0387D44E" w:rsidRDefault="0387D44E" w:rsidP="0387D44E">
      <w:pPr>
        <w:rPr>
          <w:rFonts w:ascii="Arial" w:hAnsi="Arial" w:cs="Arial"/>
          <w:color w:val="FF0000"/>
          <w:sz w:val="24"/>
          <w:szCs w:val="24"/>
        </w:rPr>
      </w:pPr>
    </w:p>
    <w:p w14:paraId="78C732BC" w14:textId="5465C1CF" w:rsidR="0387D44E" w:rsidRDefault="0387D44E" w:rsidP="0387D44E">
      <w:pPr>
        <w:rPr>
          <w:rFonts w:ascii="Arial" w:hAnsi="Arial" w:cs="Arial"/>
          <w:color w:val="FF0000"/>
          <w:sz w:val="24"/>
          <w:szCs w:val="24"/>
        </w:rPr>
      </w:pPr>
      <w:r w:rsidRPr="0387D44E">
        <w:rPr>
          <w:rFonts w:ascii="Arial" w:hAnsi="Arial" w:cs="Arial"/>
          <w:sz w:val="24"/>
          <w:szCs w:val="24"/>
        </w:rPr>
        <w:t>Resistance = 100 x (1+0.00385 x °C)</w:t>
      </w:r>
    </w:p>
    <w:p w14:paraId="63B8EAC4" w14:textId="10F670D5" w:rsidR="0387D44E" w:rsidRDefault="0387D44E" w:rsidP="0387D44E">
      <w:pPr>
        <w:rPr>
          <w:rFonts w:ascii="Arial" w:hAnsi="Arial" w:cs="Arial"/>
          <w:sz w:val="24"/>
          <w:szCs w:val="24"/>
        </w:rPr>
      </w:pPr>
    </w:p>
    <w:p w14:paraId="782A5826" w14:textId="34DE76C2" w:rsidR="0387D44E" w:rsidRDefault="0387D44E" w:rsidP="0387D44E">
      <w:pPr>
        <w:rPr>
          <w:rFonts w:ascii="Arial" w:hAnsi="Arial" w:cs="Arial"/>
          <w:sz w:val="24"/>
          <w:szCs w:val="24"/>
        </w:rPr>
      </w:pPr>
      <w:r w:rsidRPr="0387D44E">
        <w:rPr>
          <w:rFonts w:ascii="Arial" w:hAnsi="Arial" w:cs="Arial"/>
          <w:sz w:val="24"/>
          <w:szCs w:val="24"/>
        </w:rPr>
        <w:t>Resistance at 0°C = 100 x (1+0.00385 x 0) = 100Ω</w:t>
      </w:r>
    </w:p>
    <w:p w14:paraId="21AE7BF9" w14:textId="57A1428B" w:rsidR="0387D44E" w:rsidRDefault="0387D44E" w:rsidP="0387D44E">
      <w:pPr>
        <w:rPr>
          <w:rFonts w:ascii="Arial" w:hAnsi="Arial" w:cs="Arial"/>
          <w:sz w:val="24"/>
          <w:szCs w:val="24"/>
        </w:rPr>
      </w:pPr>
      <w:r w:rsidRPr="0387D44E">
        <w:rPr>
          <w:rFonts w:ascii="Arial" w:hAnsi="Arial" w:cs="Arial"/>
          <w:sz w:val="24"/>
          <w:szCs w:val="24"/>
        </w:rPr>
        <w:t>The remaining results for resistance at each temperature can be seen in the table below.</w:t>
      </w:r>
    </w:p>
    <w:p w14:paraId="4EDD2286" w14:textId="53F043BF" w:rsidR="0387D44E" w:rsidRDefault="0387D44E" w:rsidP="0387D44E">
      <w:pPr>
        <w:rPr>
          <w:rFonts w:ascii="Arial" w:hAnsi="Arial" w:cs="Arial"/>
          <w:sz w:val="24"/>
          <w:szCs w:val="24"/>
        </w:rPr>
      </w:pPr>
    </w:p>
    <w:p w14:paraId="51DA6ABE" w14:textId="4013C584" w:rsidR="0387D44E" w:rsidRDefault="0387D44E" w:rsidP="0387D44E">
      <w:pPr>
        <w:rPr>
          <w:rFonts w:ascii="Arial" w:hAnsi="Arial" w:cs="Arial"/>
          <w:sz w:val="24"/>
          <w:szCs w:val="24"/>
        </w:rPr>
      </w:pPr>
    </w:p>
    <w:p w14:paraId="4506ED59" w14:textId="022ADBAB" w:rsidR="6DE9B7C2" w:rsidRDefault="6DE9B7C2" w:rsidP="0387D44E">
      <w:pPr>
        <w:spacing w:line="276" w:lineRule="auto"/>
        <w:rPr>
          <w:rFonts w:ascii="Arial" w:hAnsi="Arial" w:cs="Arial"/>
          <w:sz w:val="24"/>
          <w:szCs w:val="24"/>
        </w:rPr>
      </w:pPr>
      <w:r w:rsidRPr="0387D44E">
        <w:rPr>
          <w:rFonts w:ascii="Arial" w:hAnsi="Arial" w:cs="Arial"/>
          <w:sz w:val="24"/>
          <w:szCs w:val="24"/>
        </w:rPr>
        <w:t>Voltage output = 10 x Rt / (100+Rt)</w:t>
      </w:r>
    </w:p>
    <w:p w14:paraId="58E02B6E" w14:textId="5C35172D" w:rsidR="0387D44E" w:rsidRDefault="0387D44E" w:rsidP="0387D44E">
      <w:pPr>
        <w:spacing w:line="276" w:lineRule="auto"/>
        <w:rPr>
          <w:rFonts w:ascii="Arial" w:hAnsi="Arial" w:cs="Arial"/>
          <w:sz w:val="24"/>
          <w:szCs w:val="24"/>
        </w:rPr>
      </w:pPr>
    </w:p>
    <w:p w14:paraId="62CFB90C" w14:textId="1E7B7DA8" w:rsidR="0387D44E" w:rsidRDefault="0387D44E" w:rsidP="0387D44E">
      <w:pPr>
        <w:spacing w:line="276" w:lineRule="auto"/>
        <w:rPr>
          <w:rFonts w:ascii="Arial" w:hAnsi="Arial" w:cs="Arial"/>
          <w:sz w:val="24"/>
          <w:szCs w:val="24"/>
        </w:rPr>
      </w:pPr>
      <w:r w:rsidRPr="0387D44E">
        <w:rPr>
          <w:rFonts w:ascii="Arial" w:hAnsi="Arial" w:cs="Arial"/>
          <w:sz w:val="24"/>
          <w:szCs w:val="24"/>
        </w:rPr>
        <w:t xml:space="preserve">Voltage output at 0°C = 10 x 100 / (100+100) = </w:t>
      </w:r>
      <w:commentRangeStart w:id="3"/>
      <w:r w:rsidRPr="0387D44E">
        <w:rPr>
          <w:rFonts w:ascii="Arial" w:hAnsi="Arial" w:cs="Arial"/>
          <w:sz w:val="24"/>
          <w:szCs w:val="24"/>
        </w:rPr>
        <w:t>5V</w:t>
      </w:r>
      <w:commentRangeEnd w:id="3"/>
      <w:r w:rsidR="003338E3">
        <w:rPr>
          <w:rStyle w:val="CommentReference"/>
        </w:rPr>
        <w:commentReference w:id="3"/>
      </w:r>
    </w:p>
    <w:p w14:paraId="5B50B48C" w14:textId="2901BEDF" w:rsidR="0387D44E" w:rsidRDefault="0387D44E" w:rsidP="0387D44E">
      <w:pPr>
        <w:rPr>
          <w:rFonts w:ascii="Arial" w:hAnsi="Arial" w:cs="Arial"/>
          <w:sz w:val="24"/>
          <w:szCs w:val="24"/>
        </w:rPr>
      </w:pPr>
      <w:r w:rsidRPr="0387D44E">
        <w:rPr>
          <w:rFonts w:ascii="Arial" w:hAnsi="Arial" w:cs="Arial"/>
          <w:sz w:val="24"/>
          <w:szCs w:val="24"/>
        </w:rPr>
        <w:t>The remaining results for voltage output can be seen below.</w:t>
      </w:r>
    </w:p>
    <w:tbl>
      <w:tblPr>
        <w:tblStyle w:val="TableGrid"/>
        <w:tblW w:w="0" w:type="auto"/>
        <w:tblLayout w:type="fixed"/>
        <w:tblLook w:val="06A0" w:firstRow="1" w:lastRow="0" w:firstColumn="1" w:lastColumn="0" w:noHBand="1" w:noVBand="1"/>
      </w:tblPr>
      <w:tblGrid>
        <w:gridCol w:w="1620"/>
        <w:gridCol w:w="1455"/>
        <w:gridCol w:w="1905"/>
      </w:tblGrid>
      <w:tr w:rsidR="0387D44E" w14:paraId="640E2DA2" w14:textId="77777777" w:rsidTr="0387D44E">
        <w:trPr>
          <w:trHeight w:val="300"/>
        </w:trPr>
        <w:tc>
          <w:tcPr>
            <w:tcW w:w="1620" w:type="dxa"/>
            <w:tcBorders>
              <w:top w:val="single" w:sz="4" w:space="0" w:color="auto"/>
              <w:left w:val="single" w:sz="4" w:space="0" w:color="auto"/>
              <w:bottom w:val="single" w:sz="4" w:space="0" w:color="auto"/>
              <w:right w:val="single" w:sz="4" w:space="0" w:color="auto"/>
            </w:tcBorders>
            <w:vAlign w:val="bottom"/>
          </w:tcPr>
          <w:p w14:paraId="56E93528" w14:textId="2EF6A250" w:rsidR="0387D44E" w:rsidRDefault="0387D44E">
            <w:r w:rsidRPr="0387D44E">
              <w:rPr>
                <w:rFonts w:ascii="Calibri" w:eastAsia="Calibri" w:hAnsi="Calibri" w:cs="Calibri"/>
                <w:b/>
                <w:bCs/>
                <w:color w:val="000000" w:themeColor="text1"/>
                <w:sz w:val="22"/>
                <w:szCs w:val="22"/>
              </w:rPr>
              <w:t>Temperature (⁰)</w:t>
            </w:r>
          </w:p>
        </w:tc>
        <w:tc>
          <w:tcPr>
            <w:tcW w:w="1455" w:type="dxa"/>
            <w:tcBorders>
              <w:top w:val="single" w:sz="4" w:space="0" w:color="auto"/>
              <w:left w:val="single" w:sz="4" w:space="0" w:color="auto"/>
              <w:bottom w:val="single" w:sz="4" w:space="0" w:color="auto"/>
              <w:right w:val="single" w:sz="4" w:space="0" w:color="auto"/>
            </w:tcBorders>
            <w:vAlign w:val="bottom"/>
          </w:tcPr>
          <w:p w14:paraId="48CFBD5F" w14:textId="1CD8E2D8" w:rsidR="0387D44E" w:rsidRDefault="0387D44E">
            <w:r w:rsidRPr="0387D44E">
              <w:rPr>
                <w:rFonts w:ascii="Calibri" w:eastAsia="Calibri" w:hAnsi="Calibri" w:cs="Calibri"/>
                <w:b/>
                <w:bCs/>
                <w:color w:val="000000" w:themeColor="text1"/>
                <w:sz w:val="22"/>
                <w:szCs w:val="22"/>
              </w:rPr>
              <w:t>Resistance (Ω)</w:t>
            </w:r>
          </w:p>
        </w:tc>
        <w:tc>
          <w:tcPr>
            <w:tcW w:w="1905" w:type="dxa"/>
            <w:tcBorders>
              <w:top w:val="single" w:sz="4" w:space="0" w:color="auto"/>
              <w:left w:val="single" w:sz="4" w:space="0" w:color="auto"/>
              <w:bottom w:val="single" w:sz="4" w:space="0" w:color="auto"/>
              <w:right w:val="single" w:sz="4" w:space="0" w:color="auto"/>
            </w:tcBorders>
            <w:vAlign w:val="bottom"/>
          </w:tcPr>
          <w:p w14:paraId="1D14784D" w14:textId="6CCDCEE2" w:rsidR="0387D44E" w:rsidRDefault="0387D44E">
            <w:r w:rsidRPr="0387D44E">
              <w:rPr>
                <w:rFonts w:ascii="Calibri" w:eastAsia="Calibri" w:hAnsi="Calibri" w:cs="Calibri"/>
                <w:b/>
                <w:bCs/>
                <w:color w:val="000000" w:themeColor="text1"/>
                <w:sz w:val="22"/>
                <w:szCs w:val="22"/>
              </w:rPr>
              <w:t>Output Voltage (V)</w:t>
            </w:r>
          </w:p>
        </w:tc>
      </w:tr>
      <w:tr w:rsidR="0387D44E" w14:paraId="14E31790" w14:textId="77777777" w:rsidTr="0387D44E">
        <w:trPr>
          <w:trHeight w:val="300"/>
        </w:trPr>
        <w:tc>
          <w:tcPr>
            <w:tcW w:w="1620" w:type="dxa"/>
            <w:tcBorders>
              <w:top w:val="single" w:sz="4" w:space="0" w:color="auto"/>
              <w:left w:val="single" w:sz="4" w:space="0" w:color="auto"/>
              <w:bottom w:val="single" w:sz="4" w:space="0" w:color="auto"/>
              <w:right w:val="single" w:sz="4" w:space="0" w:color="auto"/>
            </w:tcBorders>
            <w:vAlign w:val="bottom"/>
          </w:tcPr>
          <w:p w14:paraId="3104CBCC" w14:textId="4BD2330E" w:rsidR="0387D44E" w:rsidRDefault="0387D44E" w:rsidP="0387D44E">
            <w:pPr>
              <w:jc w:val="center"/>
            </w:pPr>
            <w:r w:rsidRPr="0387D44E">
              <w:rPr>
                <w:rFonts w:ascii="Calibri" w:eastAsia="Calibri" w:hAnsi="Calibri" w:cs="Calibri"/>
                <w:color w:val="000000" w:themeColor="text1"/>
                <w:sz w:val="22"/>
                <w:szCs w:val="22"/>
              </w:rPr>
              <w:t>0</w:t>
            </w:r>
          </w:p>
        </w:tc>
        <w:tc>
          <w:tcPr>
            <w:tcW w:w="1455" w:type="dxa"/>
            <w:tcBorders>
              <w:top w:val="single" w:sz="4" w:space="0" w:color="auto"/>
              <w:left w:val="single" w:sz="4" w:space="0" w:color="auto"/>
              <w:bottom w:val="single" w:sz="4" w:space="0" w:color="auto"/>
              <w:right w:val="single" w:sz="4" w:space="0" w:color="auto"/>
            </w:tcBorders>
            <w:vAlign w:val="bottom"/>
          </w:tcPr>
          <w:p w14:paraId="76D6921E" w14:textId="058D5E90" w:rsidR="0387D44E" w:rsidRDefault="0387D44E" w:rsidP="0387D44E">
            <w:pPr>
              <w:jc w:val="center"/>
            </w:pPr>
            <w:r w:rsidRPr="0387D44E">
              <w:rPr>
                <w:rFonts w:ascii="Calibri" w:eastAsia="Calibri" w:hAnsi="Calibri" w:cs="Calibri"/>
                <w:color w:val="000000" w:themeColor="text1"/>
                <w:sz w:val="22"/>
                <w:szCs w:val="22"/>
              </w:rPr>
              <w:t>100</w:t>
            </w:r>
          </w:p>
        </w:tc>
        <w:tc>
          <w:tcPr>
            <w:tcW w:w="1905" w:type="dxa"/>
            <w:tcBorders>
              <w:top w:val="single" w:sz="4" w:space="0" w:color="auto"/>
              <w:left w:val="single" w:sz="4" w:space="0" w:color="auto"/>
              <w:bottom w:val="single" w:sz="4" w:space="0" w:color="auto"/>
              <w:right w:val="single" w:sz="4" w:space="0" w:color="auto"/>
            </w:tcBorders>
            <w:vAlign w:val="bottom"/>
          </w:tcPr>
          <w:p w14:paraId="1630BE2C" w14:textId="71DCB79B" w:rsidR="0387D44E" w:rsidRDefault="0387D44E">
            <w:r w:rsidRPr="0387D44E">
              <w:rPr>
                <w:rFonts w:ascii="Calibri" w:eastAsia="Calibri" w:hAnsi="Calibri" w:cs="Calibri"/>
                <w:color w:val="000000" w:themeColor="text1"/>
                <w:sz w:val="22"/>
                <w:szCs w:val="22"/>
              </w:rPr>
              <w:t>5</w:t>
            </w:r>
          </w:p>
        </w:tc>
      </w:tr>
      <w:tr w:rsidR="0387D44E" w14:paraId="4B639B77" w14:textId="77777777" w:rsidTr="0387D44E">
        <w:trPr>
          <w:trHeight w:val="300"/>
        </w:trPr>
        <w:tc>
          <w:tcPr>
            <w:tcW w:w="1620" w:type="dxa"/>
            <w:tcBorders>
              <w:top w:val="single" w:sz="4" w:space="0" w:color="auto"/>
              <w:left w:val="single" w:sz="4" w:space="0" w:color="auto"/>
              <w:bottom w:val="single" w:sz="4" w:space="0" w:color="auto"/>
              <w:right w:val="single" w:sz="4" w:space="0" w:color="auto"/>
            </w:tcBorders>
            <w:vAlign w:val="bottom"/>
          </w:tcPr>
          <w:p w14:paraId="3E7FFDA3" w14:textId="6C13A319" w:rsidR="0387D44E" w:rsidRDefault="0387D44E" w:rsidP="0387D44E">
            <w:pPr>
              <w:jc w:val="center"/>
            </w:pPr>
            <w:r w:rsidRPr="0387D44E">
              <w:rPr>
                <w:rFonts w:ascii="Calibri" w:eastAsia="Calibri" w:hAnsi="Calibri" w:cs="Calibri"/>
                <w:color w:val="000000" w:themeColor="text1"/>
                <w:sz w:val="22"/>
                <w:szCs w:val="22"/>
              </w:rPr>
              <w:t>5</w:t>
            </w:r>
          </w:p>
        </w:tc>
        <w:tc>
          <w:tcPr>
            <w:tcW w:w="1455" w:type="dxa"/>
            <w:tcBorders>
              <w:top w:val="single" w:sz="4" w:space="0" w:color="auto"/>
              <w:left w:val="single" w:sz="4" w:space="0" w:color="auto"/>
              <w:bottom w:val="single" w:sz="4" w:space="0" w:color="auto"/>
              <w:right w:val="single" w:sz="4" w:space="0" w:color="auto"/>
            </w:tcBorders>
            <w:vAlign w:val="bottom"/>
          </w:tcPr>
          <w:p w14:paraId="7B0458A2" w14:textId="12D03F4A" w:rsidR="0387D44E" w:rsidRDefault="0387D44E" w:rsidP="0387D44E">
            <w:pPr>
              <w:jc w:val="center"/>
            </w:pPr>
            <w:r w:rsidRPr="0387D44E">
              <w:rPr>
                <w:rFonts w:ascii="Calibri" w:eastAsia="Calibri" w:hAnsi="Calibri" w:cs="Calibri"/>
                <w:color w:val="000000" w:themeColor="text1"/>
                <w:sz w:val="22"/>
                <w:szCs w:val="22"/>
              </w:rPr>
              <w:t>101.925</w:t>
            </w:r>
          </w:p>
        </w:tc>
        <w:tc>
          <w:tcPr>
            <w:tcW w:w="1905" w:type="dxa"/>
            <w:tcBorders>
              <w:top w:val="single" w:sz="4" w:space="0" w:color="auto"/>
              <w:left w:val="single" w:sz="4" w:space="0" w:color="auto"/>
              <w:bottom w:val="single" w:sz="4" w:space="0" w:color="auto"/>
              <w:right w:val="single" w:sz="4" w:space="0" w:color="auto"/>
            </w:tcBorders>
            <w:vAlign w:val="bottom"/>
          </w:tcPr>
          <w:p w14:paraId="173D93CC" w14:textId="27A1A534" w:rsidR="0387D44E" w:rsidRDefault="0387D44E">
            <w:r w:rsidRPr="0387D44E">
              <w:rPr>
                <w:rFonts w:ascii="Calibri" w:eastAsia="Calibri" w:hAnsi="Calibri" w:cs="Calibri"/>
                <w:color w:val="000000" w:themeColor="text1"/>
                <w:sz w:val="22"/>
                <w:szCs w:val="22"/>
              </w:rPr>
              <w:t>5.05</w:t>
            </w:r>
          </w:p>
        </w:tc>
      </w:tr>
      <w:tr w:rsidR="0387D44E" w14:paraId="7017FA5F" w14:textId="77777777" w:rsidTr="0387D44E">
        <w:trPr>
          <w:trHeight w:val="300"/>
        </w:trPr>
        <w:tc>
          <w:tcPr>
            <w:tcW w:w="1620" w:type="dxa"/>
            <w:tcBorders>
              <w:top w:val="single" w:sz="4" w:space="0" w:color="auto"/>
              <w:left w:val="single" w:sz="4" w:space="0" w:color="auto"/>
              <w:bottom w:val="single" w:sz="4" w:space="0" w:color="auto"/>
              <w:right w:val="single" w:sz="4" w:space="0" w:color="auto"/>
            </w:tcBorders>
            <w:vAlign w:val="bottom"/>
          </w:tcPr>
          <w:p w14:paraId="5FF980EA" w14:textId="657CCF19" w:rsidR="0387D44E" w:rsidRDefault="0387D44E" w:rsidP="0387D44E">
            <w:pPr>
              <w:jc w:val="center"/>
            </w:pPr>
            <w:r w:rsidRPr="0387D44E">
              <w:rPr>
                <w:rFonts w:ascii="Calibri" w:eastAsia="Calibri" w:hAnsi="Calibri" w:cs="Calibri"/>
                <w:color w:val="000000" w:themeColor="text1"/>
                <w:sz w:val="22"/>
                <w:szCs w:val="22"/>
              </w:rPr>
              <w:t>10</w:t>
            </w:r>
          </w:p>
        </w:tc>
        <w:tc>
          <w:tcPr>
            <w:tcW w:w="1455" w:type="dxa"/>
            <w:tcBorders>
              <w:top w:val="single" w:sz="4" w:space="0" w:color="auto"/>
              <w:left w:val="single" w:sz="4" w:space="0" w:color="auto"/>
              <w:bottom w:val="single" w:sz="4" w:space="0" w:color="auto"/>
              <w:right w:val="single" w:sz="4" w:space="0" w:color="auto"/>
            </w:tcBorders>
            <w:vAlign w:val="bottom"/>
          </w:tcPr>
          <w:p w14:paraId="6BAEF49D" w14:textId="5A76363F" w:rsidR="0387D44E" w:rsidRDefault="0387D44E" w:rsidP="0387D44E">
            <w:pPr>
              <w:jc w:val="center"/>
            </w:pPr>
            <w:r w:rsidRPr="0387D44E">
              <w:rPr>
                <w:rFonts w:ascii="Calibri" w:eastAsia="Calibri" w:hAnsi="Calibri" w:cs="Calibri"/>
                <w:color w:val="000000" w:themeColor="text1"/>
                <w:sz w:val="22"/>
                <w:szCs w:val="22"/>
              </w:rPr>
              <w:t>103.85</w:t>
            </w:r>
          </w:p>
        </w:tc>
        <w:tc>
          <w:tcPr>
            <w:tcW w:w="1905" w:type="dxa"/>
            <w:tcBorders>
              <w:top w:val="single" w:sz="4" w:space="0" w:color="auto"/>
              <w:left w:val="single" w:sz="4" w:space="0" w:color="auto"/>
              <w:bottom w:val="single" w:sz="4" w:space="0" w:color="auto"/>
              <w:right w:val="single" w:sz="4" w:space="0" w:color="auto"/>
            </w:tcBorders>
            <w:vAlign w:val="bottom"/>
          </w:tcPr>
          <w:p w14:paraId="776C560A" w14:textId="778C4968" w:rsidR="0387D44E" w:rsidRDefault="0387D44E">
            <w:r w:rsidRPr="0387D44E">
              <w:rPr>
                <w:rFonts w:ascii="Calibri" w:eastAsia="Calibri" w:hAnsi="Calibri" w:cs="Calibri"/>
                <w:color w:val="000000" w:themeColor="text1"/>
                <w:sz w:val="22"/>
                <w:szCs w:val="22"/>
              </w:rPr>
              <w:t>5.09</w:t>
            </w:r>
          </w:p>
        </w:tc>
      </w:tr>
      <w:tr w:rsidR="0387D44E" w14:paraId="36D7801B" w14:textId="77777777" w:rsidTr="0387D44E">
        <w:trPr>
          <w:trHeight w:val="300"/>
        </w:trPr>
        <w:tc>
          <w:tcPr>
            <w:tcW w:w="1620" w:type="dxa"/>
            <w:tcBorders>
              <w:top w:val="single" w:sz="4" w:space="0" w:color="auto"/>
              <w:left w:val="single" w:sz="4" w:space="0" w:color="auto"/>
              <w:bottom w:val="single" w:sz="4" w:space="0" w:color="auto"/>
              <w:right w:val="single" w:sz="4" w:space="0" w:color="auto"/>
            </w:tcBorders>
            <w:vAlign w:val="bottom"/>
          </w:tcPr>
          <w:p w14:paraId="6E85A6EE" w14:textId="30594083" w:rsidR="0387D44E" w:rsidRDefault="0387D44E" w:rsidP="0387D44E">
            <w:pPr>
              <w:jc w:val="center"/>
            </w:pPr>
            <w:r w:rsidRPr="0387D44E">
              <w:rPr>
                <w:rFonts w:ascii="Calibri" w:eastAsia="Calibri" w:hAnsi="Calibri" w:cs="Calibri"/>
                <w:color w:val="000000" w:themeColor="text1"/>
                <w:sz w:val="22"/>
                <w:szCs w:val="22"/>
              </w:rPr>
              <w:t>15</w:t>
            </w:r>
          </w:p>
        </w:tc>
        <w:tc>
          <w:tcPr>
            <w:tcW w:w="1455" w:type="dxa"/>
            <w:tcBorders>
              <w:top w:val="single" w:sz="4" w:space="0" w:color="auto"/>
              <w:left w:val="single" w:sz="4" w:space="0" w:color="auto"/>
              <w:bottom w:val="single" w:sz="4" w:space="0" w:color="auto"/>
              <w:right w:val="single" w:sz="4" w:space="0" w:color="auto"/>
            </w:tcBorders>
            <w:vAlign w:val="bottom"/>
          </w:tcPr>
          <w:p w14:paraId="7E1FCB31" w14:textId="02E1AAB4" w:rsidR="0387D44E" w:rsidRDefault="0387D44E" w:rsidP="0387D44E">
            <w:pPr>
              <w:jc w:val="center"/>
            </w:pPr>
            <w:r w:rsidRPr="0387D44E">
              <w:rPr>
                <w:rFonts w:ascii="Calibri" w:eastAsia="Calibri" w:hAnsi="Calibri" w:cs="Calibri"/>
                <w:color w:val="000000" w:themeColor="text1"/>
                <w:sz w:val="22"/>
                <w:szCs w:val="22"/>
              </w:rPr>
              <w:t>105.775</w:t>
            </w:r>
          </w:p>
        </w:tc>
        <w:tc>
          <w:tcPr>
            <w:tcW w:w="1905" w:type="dxa"/>
            <w:tcBorders>
              <w:top w:val="single" w:sz="4" w:space="0" w:color="auto"/>
              <w:left w:val="single" w:sz="4" w:space="0" w:color="auto"/>
              <w:bottom w:val="single" w:sz="4" w:space="0" w:color="auto"/>
              <w:right w:val="single" w:sz="4" w:space="0" w:color="auto"/>
            </w:tcBorders>
            <w:vAlign w:val="bottom"/>
          </w:tcPr>
          <w:p w14:paraId="581A9B34" w14:textId="5461B777" w:rsidR="0387D44E" w:rsidRDefault="0387D44E">
            <w:r w:rsidRPr="0387D44E">
              <w:rPr>
                <w:rFonts w:ascii="Calibri" w:eastAsia="Calibri" w:hAnsi="Calibri" w:cs="Calibri"/>
                <w:color w:val="000000" w:themeColor="text1"/>
                <w:sz w:val="22"/>
                <w:szCs w:val="22"/>
              </w:rPr>
              <w:t>5.14</w:t>
            </w:r>
          </w:p>
        </w:tc>
      </w:tr>
      <w:tr w:rsidR="0387D44E" w14:paraId="1DD266B6" w14:textId="77777777" w:rsidTr="0387D44E">
        <w:trPr>
          <w:trHeight w:val="300"/>
        </w:trPr>
        <w:tc>
          <w:tcPr>
            <w:tcW w:w="1620" w:type="dxa"/>
            <w:tcBorders>
              <w:top w:val="single" w:sz="4" w:space="0" w:color="auto"/>
              <w:left w:val="single" w:sz="4" w:space="0" w:color="auto"/>
              <w:bottom w:val="single" w:sz="4" w:space="0" w:color="auto"/>
              <w:right w:val="single" w:sz="4" w:space="0" w:color="auto"/>
            </w:tcBorders>
            <w:vAlign w:val="bottom"/>
          </w:tcPr>
          <w:p w14:paraId="0FA26047" w14:textId="0E47FA7D" w:rsidR="0387D44E" w:rsidRDefault="0387D44E" w:rsidP="0387D44E">
            <w:pPr>
              <w:jc w:val="center"/>
            </w:pPr>
            <w:r w:rsidRPr="0387D44E">
              <w:rPr>
                <w:rFonts w:ascii="Calibri" w:eastAsia="Calibri" w:hAnsi="Calibri" w:cs="Calibri"/>
                <w:color w:val="000000" w:themeColor="text1"/>
                <w:sz w:val="22"/>
                <w:szCs w:val="22"/>
              </w:rPr>
              <w:t>20</w:t>
            </w:r>
          </w:p>
        </w:tc>
        <w:tc>
          <w:tcPr>
            <w:tcW w:w="1455" w:type="dxa"/>
            <w:tcBorders>
              <w:top w:val="single" w:sz="4" w:space="0" w:color="auto"/>
              <w:left w:val="single" w:sz="4" w:space="0" w:color="auto"/>
              <w:bottom w:val="single" w:sz="4" w:space="0" w:color="auto"/>
              <w:right w:val="single" w:sz="4" w:space="0" w:color="auto"/>
            </w:tcBorders>
            <w:vAlign w:val="bottom"/>
          </w:tcPr>
          <w:p w14:paraId="3CC6DBDC" w14:textId="4CFB853E" w:rsidR="0387D44E" w:rsidRDefault="0387D44E" w:rsidP="0387D44E">
            <w:pPr>
              <w:jc w:val="center"/>
            </w:pPr>
            <w:r w:rsidRPr="0387D44E">
              <w:rPr>
                <w:rFonts w:ascii="Calibri" w:eastAsia="Calibri" w:hAnsi="Calibri" w:cs="Calibri"/>
                <w:color w:val="000000" w:themeColor="text1"/>
                <w:sz w:val="22"/>
                <w:szCs w:val="22"/>
              </w:rPr>
              <w:t>107.7</w:t>
            </w:r>
          </w:p>
        </w:tc>
        <w:tc>
          <w:tcPr>
            <w:tcW w:w="1905" w:type="dxa"/>
            <w:tcBorders>
              <w:top w:val="single" w:sz="4" w:space="0" w:color="auto"/>
              <w:left w:val="single" w:sz="4" w:space="0" w:color="auto"/>
              <w:bottom w:val="single" w:sz="4" w:space="0" w:color="auto"/>
              <w:right w:val="single" w:sz="4" w:space="0" w:color="auto"/>
            </w:tcBorders>
            <w:vAlign w:val="bottom"/>
          </w:tcPr>
          <w:p w14:paraId="6CEF751C" w14:textId="26392B32" w:rsidR="0387D44E" w:rsidRDefault="0387D44E">
            <w:r w:rsidRPr="0387D44E">
              <w:rPr>
                <w:rFonts w:ascii="Calibri" w:eastAsia="Calibri" w:hAnsi="Calibri" w:cs="Calibri"/>
                <w:color w:val="000000" w:themeColor="text1"/>
                <w:sz w:val="22"/>
                <w:szCs w:val="22"/>
              </w:rPr>
              <w:t>5.19</w:t>
            </w:r>
          </w:p>
        </w:tc>
      </w:tr>
      <w:tr w:rsidR="0387D44E" w14:paraId="4C8C56CF" w14:textId="77777777" w:rsidTr="0387D44E">
        <w:trPr>
          <w:trHeight w:val="300"/>
        </w:trPr>
        <w:tc>
          <w:tcPr>
            <w:tcW w:w="1620" w:type="dxa"/>
            <w:tcBorders>
              <w:top w:val="single" w:sz="4" w:space="0" w:color="auto"/>
              <w:left w:val="single" w:sz="4" w:space="0" w:color="auto"/>
              <w:bottom w:val="single" w:sz="4" w:space="0" w:color="auto"/>
              <w:right w:val="single" w:sz="4" w:space="0" w:color="auto"/>
            </w:tcBorders>
            <w:vAlign w:val="bottom"/>
          </w:tcPr>
          <w:p w14:paraId="677CEE01" w14:textId="5019B166" w:rsidR="0387D44E" w:rsidRDefault="0387D44E" w:rsidP="0387D44E">
            <w:pPr>
              <w:jc w:val="center"/>
            </w:pPr>
            <w:r w:rsidRPr="0387D44E">
              <w:rPr>
                <w:rFonts w:ascii="Calibri" w:eastAsia="Calibri" w:hAnsi="Calibri" w:cs="Calibri"/>
                <w:color w:val="000000" w:themeColor="text1"/>
                <w:sz w:val="22"/>
                <w:szCs w:val="22"/>
              </w:rPr>
              <w:t>25</w:t>
            </w:r>
          </w:p>
        </w:tc>
        <w:tc>
          <w:tcPr>
            <w:tcW w:w="1455" w:type="dxa"/>
            <w:tcBorders>
              <w:top w:val="single" w:sz="4" w:space="0" w:color="auto"/>
              <w:left w:val="single" w:sz="4" w:space="0" w:color="auto"/>
              <w:bottom w:val="single" w:sz="4" w:space="0" w:color="auto"/>
              <w:right w:val="single" w:sz="4" w:space="0" w:color="auto"/>
            </w:tcBorders>
            <w:vAlign w:val="bottom"/>
          </w:tcPr>
          <w:p w14:paraId="08A189EA" w14:textId="65F58890" w:rsidR="0387D44E" w:rsidRDefault="0387D44E" w:rsidP="0387D44E">
            <w:pPr>
              <w:jc w:val="center"/>
            </w:pPr>
            <w:r w:rsidRPr="0387D44E">
              <w:rPr>
                <w:rFonts w:ascii="Calibri" w:eastAsia="Calibri" w:hAnsi="Calibri" w:cs="Calibri"/>
                <w:color w:val="000000" w:themeColor="text1"/>
                <w:sz w:val="22"/>
                <w:szCs w:val="22"/>
              </w:rPr>
              <w:t>109.625</w:t>
            </w:r>
          </w:p>
        </w:tc>
        <w:tc>
          <w:tcPr>
            <w:tcW w:w="1905" w:type="dxa"/>
            <w:tcBorders>
              <w:top w:val="single" w:sz="4" w:space="0" w:color="auto"/>
              <w:left w:val="single" w:sz="4" w:space="0" w:color="auto"/>
              <w:bottom w:val="single" w:sz="4" w:space="0" w:color="auto"/>
              <w:right w:val="single" w:sz="4" w:space="0" w:color="auto"/>
            </w:tcBorders>
            <w:vAlign w:val="bottom"/>
          </w:tcPr>
          <w:p w14:paraId="2C880BF8" w14:textId="7D08FCC1" w:rsidR="0387D44E" w:rsidRDefault="0387D44E">
            <w:r w:rsidRPr="0387D44E">
              <w:rPr>
                <w:rFonts w:ascii="Calibri" w:eastAsia="Calibri" w:hAnsi="Calibri" w:cs="Calibri"/>
                <w:color w:val="000000" w:themeColor="text1"/>
                <w:sz w:val="22"/>
                <w:szCs w:val="22"/>
              </w:rPr>
              <w:t>5.23</w:t>
            </w:r>
          </w:p>
        </w:tc>
      </w:tr>
      <w:tr w:rsidR="0387D44E" w14:paraId="403FB923" w14:textId="77777777" w:rsidTr="0387D44E">
        <w:trPr>
          <w:trHeight w:val="300"/>
        </w:trPr>
        <w:tc>
          <w:tcPr>
            <w:tcW w:w="1620" w:type="dxa"/>
            <w:tcBorders>
              <w:top w:val="single" w:sz="4" w:space="0" w:color="auto"/>
              <w:left w:val="single" w:sz="4" w:space="0" w:color="auto"/>
              <w:bottom w:val="single" w:sz="4" w:space="0" w:color="auto"/>
              <w:right w:val="single" w:sz="4" w:space="0" w:color="auto"/>
            </w:tcBorders>
            <w:vAlign w:val="bottom"/>
          </w:tcPr>
          <w:p w14:paraId="1D7E5D66" w14:textId="55DC553E" w:rsidR="0387D44E" w:rsidRDefault="0387D44E" w:rsidP="0387D44E">
            <w:pPr>
              <w:jc w:val="center"/>
            </w:pPr>
            <w:r w:rsidRPr="0387D44E">
              <w:rPr>
                <w:rFonts w:ascii="Calibri" w:eastAsia="Calibri" w:hAnsi="Calibri" w:cs="Calibri"/>
                <w:color w:val="000000" w:themeColor="text1"/>
                <w:sz w:val="22"/>
                <w:szCs w:val="22"/>
              </w:rPr>
              <w:t>30</w:t>
            </w:r>
          </w:p>
        </w:tc>
        <w:tc>
          <w:tcPr>
            <w:tcW w:w="1455" w:type="dxa"/>
            <w:tcBorders>
              <w:top w:val="single" w:sz="4" w:space="0" w:color="auto"/>
              <w:left w:val="single" w:sz="4" w:space="0" w:color="auto"/>
              <w:bottom w:val="single" w:sz="4" w:space="0" w:color="auto"/>
              <w:right w:val="single" w:sz="4" w:space="0" w:color="auto"/>
            </w:tcBorders>
            <w:vAlign w:val="bottom"/>
          </w:tcPr>
          <w:p w14:paraId="2BCA74C2" w14:textId="7E0752D3" w:rsidR="0387D44E" w:rsidRDefault="0387D44E" w:rsidP="0387D44E">
            <w:pPr>
              <w:jc w:val="center"/>
            </w:pPr>
            <w:r w:rsidRPr="0387D44E">
              <w:rPr>
                <w:rFonts w:ascii="Calibri" w:eastAsia="Calibri" w:hAnsi="Calibri" w:cs="Calibri"/>
                <w:color w:val="000000" w:themeColor="text1"/>
                <w:sz w:val="22"/>
                <w:szCs w:val="22"/>
              </w:rPr>
              <w:t>111.55</w:t>
            </w:r>
          </w:p>
        </w:tc>
        <w:tc>
          <w:tcPr>
            <w:tcW w:w="1905" w:type="dxa"/>
            <w:tcBorders>
              <w:top w:val="single" w:sz="4" w:space="0" w:color="auto"/>
              <w:left w:val="single" w:sz="4" w:space="0" w:color="auto"/>
              <w:bottom w:val="single" w:sz="4" w:space="0" w:color="auto"/>
              <w:right w:val="single" w:sz="4" w:space="0" w:color="auto"/>
            </w:tcBorders>
            <w:vAlign w:val="bottom"/>
          </w:tcPr>
          <w:p w14:paraId="6A865254" w14:textId="58573BEB" w:rsidR="0387D44E" w:rsidRDefault="0387D44E">
            <w:r w:rsidRPr="0387D44E">
              <w:rPr>
                <w:rFonts w:ascii="Calibri" w:eastAsia="Calibri" w:hAnsi="Calibri" w:cs="Calibri"/>
                <w:color w:val="000000" w:themeColor="text1"/>
                <w:sz w:val="22"/>
                <w:szCs w:val="22"/>
              </w:rPr>
              <w:t>5.27</w:t>
            </w:r>
          </w:p>
        </w:tc>
      </w:tr>
      <w:tr w:rsidR="0387D44E" w14:paraId="49FFB38B" w14:textId="77777777" w:rsidTr="0387D44E">
        <w:trPr>
          <w:trHeight w:val="300"/>
        </w:trPr>
        <w:tc>
          <w:tcPr>
            <w:tcW w:w="1620" w:type="dxa"/>
            <w:tcBorders>
              <w:top w:val="single" w:sz="4" w:space="0" w:color="auto"/>
              <w:left w:val="single" w:sz="4" w:space="0" w:color="auto"/>
              <w:bottom w:val="single" w:sz="4" w:space="0" w:color="auto"/>
              <w:right w:val="single" w:sz="4" w:space="0" w:color="auto"/>
            </w:tcBorders>
            <w:vAlign w:val="bottom"/>
          </w:tcPr>
          <w:p w14:paraId="6DE426AB" w14:textId="17781B52" w:rsidR="0387D44E" w:rsidRDefault="0387D44E" w:rsidP="0387D44E">
            <w:pPr>
              <w:jc w:val="center"/>
            </w:pPr>
            <w:r w:rsidRPr="0387D44E">
              <w:rPr>
                <w:rFonts w:ascii="Calibri" w:eastAsia="Calibri" w:hAnsi="Calibri" w:cs="Calibri"/>
                <w:color w:val="000000" w:themeColor="text1"/>
                <w:sz w:val="22"/>
                <w:szCs w:val="22"/>
              </w:rPr>
              <w:t>35</w:t>
            </w:r>
          </w:p>
        </w:tc>
        <w:tc>
          <w:tcPr>
            <w:tcW w:w="1455" w:type="dxa"/>
            <w:tcBorders>
              <w:top w:val="single" w:sz="4" w:space="0" w:color="auto"/>
              <w:left w:val="single" w:sz="4" w:space="0" w:color="auto"/>
              <w:bottom w:val="single" w:sz="4" w:space="0" w:color="auto"/>
              <w:right w:val="single" w:sz="4" w:space="0" w:color="auto"/>
            </w:tcBorders>
            <w:vAlign w:val="bottom"/>
          </w:tcPr>
          <w:p w14:paraId="414EB5A0" w14:textId="37669B04" w:rsidR="0387D44E" w:rsidRDefault="0387D44E" w:rsidP="0387D44E">
            <w:pPr>
              <w:jc w:val="center"/>
            </w:pPr>
            <w:r w:rsidRPr="0387D44E">
              <w:rPr>
                <w:rFonts w:ascii="Calibri" w:eastAsia="Calibri" w:hAnsi="Calibri" w:cs="Calibri"/>
                <w:color w:val="000000" w:themeColor="text1"/>
                <w:sz w:val="22"/>
                <w:szCs w:val="22"/>
              </w:rPr>
              <w:t>113.475</w:t>
            </w:r>
          </w:p>
        </w:tc>
        <w:tc>
          <w:tcPr>
            <w:tcW w:w="1905" w:type="dxa"/>
            <w:tcBorders>
              <w:top w:val="single" w:sz="4" w:space="0" w:color="auto"/>
              <w:left w:val="single" w:sz="4" w:space="0" w:color="auto"/>
              <w:bottom w:val="single" w:sz="4" w:space="0" w:color="auto"/>
              <w:right w:val="single" w:sz="4" w:space="0" w:color="auto"/>
            </w:tcBorders>
            <w:vAlign w:val="bottom"/>
          </w:tcPr>
          <w:p w14:paraId="3246B4DA" w14:textId="6B90C727" w:rsidR="0387D44E" w:rsidRDefault="0387D44E">
            <w:r w:rsidRPr="0387D44E">
              <w:rPr>
                <w:rFonts w:ascii="Calibri" w:eastAsia="Calibri" w:hAnsi="Calibri" w:cs="Calibri"/>
                <w:color w:val="000000" w:themeColor="text1"/>
                <w:sz w:val="22"/>
                <w:szCs w:val="22"/>
              </w:rPr>
              <w:t>5.32</w:t>
            </w:r>
          </w:p>
        </w:tc>
      </w:tr>
      <w:tr w:rsidR="0387D44E" w14:paraId="3CAA956B" w14:textId="77777777" w:rsidTr="0387D44E">
        <w:trPr>
          <w:trHeight w:val="300"/>
        </w:trPr>
        <w:tc>
          <w:tcPr>
            <w:tcW w:w="1620" w:type="dxa"/>
            <w:tcBorders>
              <w:top w:val="single" w:sz="4" w:space="0" w:color="auto"/>
              <w:left w:val="single" w:sz="4" w:space="0" w:color="auto"/>
              <w:bottom w:val="single" w:sz="4" w:space="0" w:color="auto"/>
              <w:right w:val="single" w:sz="4" w:space="0" w:color="auto"/>
            </w:tcBorders>
            <w:vAlign w:val="bottom"/>
          </w:tcPr>
          <w:p w14:paraId="49A5030F" w14:textId="73CD08F8" w:rsidR="0387D44E" w:rsidRDefault="0387D44E" w:rsidP="0387D44E">
            <w:pPr>
              <w:jc w:val="center"/>
            </w:pPr>
            <w:r w:rsidRPr="0387D44E">
              <w:rPr>
                <w:rFonts w:ascii="Calibri" w:eastAsia="Calibri" w:hAnsi="Calibri" w:cs="Calibri"/>
                <w:color w:val="000000" w:themeColor="text1"/>
                <w:sz w:val="22"/>
                <w:szCs w:val="22"/>
              </w:rPr>
              <w:t>40</w:t>
            </w:r>
          </w:p>
        </w:tc>
        <w:tc>
          <w:tcPr>
            <w:tcW w:w="1455" w:type="dxa"/>
            <w:tcBorders>
              <w:top w:val="single" w:sz="4" w:space="0" w:color="auto"/>
              <w:left w:val="single" w:sz="4" w:space="0" w:color="auto"/>
              <w:bottom w:val="single" w:sz="4" w:space="0" w:color="auto"/>
              <w:right w:val="single" w:sz="4" w:space="0" w:color="auto"/>
            </w:tcBorders>
            <w:vAlign w:val="bottom"/>
          </w:tcPr>
          <w:p w14:paraId="2A722F40" w14:textId="259FBACD" w:rsidR="0387D44E" w:rsidRDefault="0387D44E" w:rsidP="0387D44E">
            <w:pPr>
              <w:jc w:val="center"/>
            </w:pPr>
            <w:r w:rsidRPr="0387D44E">
              <w:rPr>
                <w:rFonts w:ascii="Calibri" w:eastAsia="Calibri" w:hAnsi="Calibri" w:cs="Calibri"/>
                <w:color w:val="000000" w:themeColor="text1"/>
                <w:sz w:val="22"/>
                <w:szCs w:val="22"/>
              </w:rPr>
              <w:t>115.4</w:t>
            </w:r>
          </w:p>
        </w:tc>
        <w:tc>
          <w:tcPr>
            <w:tcW w:w="1905" w:type="dxa"/>
            <w:tcBorders>
              <w:top w:val="single" w:sz="4" w:space="0" w:color="auto"/>
              <w:left w:val="single" w:sz="4" w:space="0" w:color="auto"/>
              <w:bottom w:val="single" w:sz="4" w:space="0" w:color="auto"/>
              <w:right w:val="single" w:sz="4" w:space="0" w:color="auto"/>
            </w:tcBorders>
            <w:vAlign w:val="bottom"/>
          </w:tcPr>
          <w:p w14:paraId="3907F985" w14:textId="6891DBC1" w:rsidR="0387D44E" w:rsidRDefault="0387D44E">
            <w:r w:rsidRPr="0387D44E">
              <w:rPr>
                <w:rFonts w:ascii="Calibri" w:eastAsia="Calibri" w:hAnsi="Calibri" w:cs="Calibri"/>
                <w:color w:val="000000" w:themeColor="text1"/>
                <w:sz w:val="22"/>
                <w:szCs w:val="22"/>
              </w:rPr>
              <w:t>5.36</w:t>
            </w:r>
          </w:p>
        </w:tc>
      </w:tr>
      <w:tr w:rsidR="0387D44E" w14:paraId="330EBE8D" w14:textId="77777777" w:rsidTr="0387D44E">
        <w:trPr>
          <w:trHeight w:val="300"/>
        </w:trPr>
        <w:tc>
          <w:tcPr>
            <w:tcW w:w="1620" w:type="dxa"/>
            <w:tcBorders>
              <w:top w:val="single" w:sz="4" w:space="0" w:color="auto"/>
              <w:left w:val="single" w:sz="4" w:space="0" w:color="auto"/>
              <w:bottom w:val="single" w:sz="4" w:space="0" w:color="auto"/>
              <w:right w:val="single" w:sz="4" w:space="0" w:color="auto"/>
            </w:tcBorders>
            <w:vAlign w:val="bottom"/>
          </w:tcPr>
          <w:p w14:paraId="165E8129" w14:textId="29FD5A87" w:rsidR="0387D44E" w:rsidRDefault="0387D44E" w:rsidP="0387D44E">
            <w:pPr>
              <w:jc w:val="center"/>
            </w:pPr>
            <w:r w:rsidRPr="0387D44E">
              <w:rPr>
                <w:rFonts w:ascii="Calibri" w:eastAsia="Calibri" w:hAnsi="Calibri" w:cs="Calibri"/>
                <w:color w:val="000000" w:themeColor="text1"/>
                <w:sz w:val="22"/>
                <w:szCs w:val="22"/>
              </w:rPr>
              <w:t>45</w:t>
            </w:r>
          </w:p>
        </w:tc>
        <w:tc>
          <w:tcPr>
            <w:tcW w:w="1455" w:type="dxa"/>
            <w:tcBorders>
              <w:top w:val="single" w:sz="4" w:space="0" w:color="auto"/>
              <w:left w:val="single" w:sz="4" w:space="0" w:color="auto"/>
              <w:bottom w:val="single" w:sz="4" w:space="0" w:color="auto"/>
              <w:right w:val="single" w:sz="4" w:space="0" w:color="auto"/>
            </w:tcBorders>
            <w:vAlign w:val="bottom"/>
          </w:tcPr>
          <w:p w14:paraId="190626DD" w14:textId="4AFBF54D" w:rsidR="0387D44E" w:rsidRDefault="0387D44E" w:rsidP="0387D44E">
            <w:pPr>
              <w:jc w:val="center"/>
            </w:pPr>
            <w:r w:rsidRPr="0387D44E">
              <w:rPr>
                <w:rFonts w:ascii="Calibri" w:eastAsia="Calibri" w:hAnsi="Calibri" w:cs="Calibri"/>
                <w:color w:val="000000" w:themeColor="text1"/>
                <w:sz w:val="22"/>
                <w:szCs w:val="22"/>
              </w:rPr>
              <w:t>117.325</w:t>
            </w:r>
          </w:p>
        </w:tc>
        <w:tc>
          <w:tcPr>
            <w:tcW w:w="1905" w:type="dxa"/>
            <w:tcBorders>
              <w:top w:val="single" w:sz="4" w:space="0" w:color="auto"/>
              <w:left w:val="single" w:sz="4" w:space="0" w:color="auto"/>
              <w:bottom w:val="single" w:sz="4" w:space="0" w:color="auto"/>
              <w:right w:val="single" w:sz="4" w:space="0" w:color="auto"/>
            </w:tcBorders>
            <w:vAlign w:val="bottom"/>
          </w:tcPr>
          <w:p w14:paraId="0545C409" w14:textId="03EC9D92" w:rsidR="0387D44E" w:rsidRDefault="0387D44E">
            <w:r w:rsidRPr="0387D44E">
              <w:rPr>
                <w:rFonts w:ascii="Calibri" w:eastAsia="Calibri" w:hAnsi="Calibri" w:cs="Calibri"/>
                <w:color w:val="000000" w:themeColor="text1"/>
                <w:sz w:val="22"/>
                <w:szCs w:val="22"/>
              </w:rPr>
              <w:t>5.40</w:t>
            </w:r>
          </w:p>
        </w:tc>
      </w:tr>
      <w:tr w:rsidR="0387D44E" w14:paraId="11188C3E" w14:textId="77777777" w:rsidTr="0387D44E">
        <w:trPr>
          <w:trHeight w:val="300"/>
        </w:trPr>
        <w:tc>
          <w:tcPr>
            <w:tcW w:w="1620" w:type="dxa"/>
            <w:tcBorders>
              <w:top w:val="single" w:sz="4" w:space="0" w:color="auto"/>
              <w:left w:val="single" w:sz="4" w:space="0" w:color="auto"/>
              <w:bottom w:val="single" w:sz="4" w:space="0" w:color="auto"/>
              <w:right w:val="single" w:sz="4" w:space="0" w:color="auto"/>
            </w:tcBorders>
            <w:vAlign w:val="bottom"/>
          </w:tcPr>
          <w:p w14:paraId="3EF88107" w14:textId="41E528A8" w:rsidR="0387D44E" w:rsidRDefault="0387D44E" w:rsidP="0387D44E">
            <w:pPr>
              <w:jc w:val="center"/>
            </w:pPr>
            <w:r w:rsidRPr="0387D44E">
              <w:rPr>
                <w:rFonts w:ascii="Calibri" w:eastAsia="Calibri" w:hAnsi="Calibri" w:cs="Calibri"/>
                <w:color w:val="000000" w:themeColor="text1"/>
                <w:sz w:val="22"/>
                <w:szCs w:val="22"/>
              </w:rPr>
              <w:t>50</w:t>
            </w:r>
          </w:p>
        </w:tc>
        <w:tc>
          <w:tcPr>
            <w:tcW w:w="1455" w:type="dxa"/>
            <w:tcBorders>
              <w:top w:val="single" w:sz="4" w:space="0" w:color="auto"/>
              <w:left w:val="single" w:sz="4" w:space="0" w:color="auto"/>
              <w:bottom w:val="single" w:sz="4" w:space="0" w:color="auto"/>
              <w:right w:val="single" w:sz="4" w:space="0" w:color="auto"/>
            </w:tcBorders>
            <w:vAlign w:val="bottom"/>
          </w:tcPr>
          <w:p w14:paraId="064047EF" w14:textId="52B1175A" w:rsidR="0387D44E" w:rsidRDefault="0387D44E" w:rsidP="0387D44E">
            <w:pPr>
              <w:jc w:val="center"/>
            </w:pPr>
            <w:r w:rsidRPr="0387D44E">
              <w:rPr>
                <w:rFonts w:ascii="Calibri" w:eastAsia="Calibri" w:hAnsi="Calibri" w:cs="Calibri"/>
                <w:color w:val="000000" w:themeColor="text1"/>
                <w:sz w:val="22"/>
                <w:szCs w:val="22"/>
              </w:rPr>
              <w:t>119.25</w:t>
            </w:r>
          </w:p>
        </w:tc>
        <w:tc>
          <w:tcPr>
            <w:tcW w:w="1905" w:type="dxa"/>
            <w:tcBorders>
              <w:top w:val="single" w:sz="4" w:space="0" w:color="auto"/>
              <w:left w:val="single" w:sz="4" w:space="0" w:color="auto"/>
              <w:bottom w:val="single" w:sz="4" w:space="0" w:color="auto"/>
              <w:right w:val="single" w:sz="4" w:space="0" w:color="auto"/>
            </w:tcBorders>
            <w:vAlign w:val="bottom"/>
          </w:tcPr>
          <w:p w14:paraId="208C56B9" w14:textId="13080AC1" w:rsidR="0387D44E" w:rsidRDefault="0387D44E">
            <w:r w:rsidRPr="0387D44E">
              <w:rPr>
                <w:rFonts w:ascii="Calibri" w:eastAsia="Calibri" w:hAnsi="Calibri" w:cs="Calibri"/>
                <w:color w:val="000000" w:themeColor="text1"/>
                <w:sz w:val="22"/>
                <w:szCs w:val="22"/>
              </w:rPr>
              <w:t>5.44</w:t>
            </w:r>
          </w:p>
        </w:tc>
      </w:tr>
      <w:tr w:rsidR="0387D44E" w14:paraId="0BFA1F54" w14:textId="77777777" w:rsidTr="0387D44E">
        <w:trPr>
          <w:trHeight w:val="300"/>
        </w:trPr>
        <w:tc>
          <w:tcPr>
            <w:tcW w:w="1620" w:type="dxa"/>
            <w:tcBorders>
              <w:top w:val="single" w:sz="4" w:space="0" w:color="auto"/>
              <w:left w:val="single" w:sz="4" w:space="0" w:color="auto"/>
              <w:bottom w:val="single" w:sz="4" w:space="0" w:color="auto"/>
              <w:right w:val="single" w:sz="4" w:space="0" w:color="auto"/>
            </w:tcBorders>
            <w:vAlign w:val="bottom"/>
          </w:tcPr>
          <w:p w14:paraId="519407B7" w14:textId="7D59A8AF" w:rsidR="0387D44E" w:rsidRDefault="0387D44E" w:rsidP="0387D44E">
            <w:pPr>
              <w:jc w:val="center"/>
            </w:pPr>
            <w:r w:rsidRPr="0387D44E">
              <w:rPr>
                <w:rFonts w:ascii="Calibri" w:eastAsia="Calibri" w:hAnsi="Calibri" w:cs="Calibri"/>
                <w:color w:val="000000" w:themeColor="text1"/>
                <w:sz w:val="22"/>
                <w:szCs w:val="22"/>
              </w:rPr>
              <w:t>55</w:t>
            </w:r>
          </w:p>
        </w:tc>
        <w:tc>
          <w:tcPr>
            <w:tcW w:w="1455" w:type="dxa"/>
            <w:tcBorders>
              <w:top w:val="single" w:sz="4" w:space="0" w:color="auto"/>
              <w:left w:val="single" w:sz="4" w:space="0" w:color="auto"/>
              <w:bottom w:val="single" w:sz="4" w:space="0" w:color="auto"/>
              <w:right w:val="single" w:sz="4" w:space="0" w:color="auto"/>
            </w:tcBorders>
            <w:vAlign w:val="bottom"/>
          </w:tcPr>
          <w:p w14:paraId="26BD7BEB" w14:textId="0363395D" w:rsidR="0387D44E" w:rsidRDefault="0387D44E" w:rsidP="0387D44E">
            <w:pPr>
              <w:jc w:val="center"/>
            </w:pPr>
            <w:r w:rsidRPr="0387D44E">
              <w:rPr>
                <w:rFonts w:ascii="Calibri" w:eastAsia="Calibri" w:hAnsi="Calibri" w:cs="Calibri"/>
                <w:color w:val="000000" w:themeColor="text1"/>
                <w:sz w:val="22"/>
                <w:szCs w:val="22"/>
              </w:rPr>
              <w:t>121.175</w:t>
            </w:r>
          </w:p>
        </w:tc>
        <w:tc>
          <w:tcPr>
            <w:tcW w:w="1905" w:type="dxa"/>
            <w:tcBorders>
              <w:top w:val="single" w:sz="4" w:space="0" w:color="auto"/>
              <w:left w:val="single" w:sz="4" w:space="0" w:color="auto"/>
              <w:bottom w:val="single" w:sz="4" w:space="0" w:color="auto"/>
              <w:right w:val="single" w:sz="4" w:space="0" w:color="auto"/>
            </w:tcBorders>
            <w:vAlign w:val="bottom"/>
          </w:tcPr>
          <w:p w14:paraId="73BE60BB" w14:textId="2E1CC550" w:rsidR="0387D44E" w:rsidRDefault="0387D44E">
            <w:r w:rsidRPr="0387D44E">
              <w:rPr>
                <w:rFonts w:ascii="Calibri" w:eastAsia="Calibri" w:hAnsi="Calibri" w:cs="Calibri"/>
                <w:color w:val="000000" w:themeColor="text1"/>
                <w:sz w:val="22"/>
                <w:szCs w:val="22"/>
              </w:rPr>
              <w:t>5.48</w:t>
            </w:r>
          </w:p>
        </w:tc>
      </w:tr>
      <w:tr w:rsidR="0387D44E" w14:paraId="3706C65C" w14:textId="77777777" w:rsidTr="0387D44E">
        <w:trPr>
          <w:trHeight w:val="300"/>
        </w:trPr>
        <w:tc>
          <w:tcPr>
            <w:tcW w:w="1620" w:type="dxa"/>
            <w:tcBorders>
              <w:top w:val="single" w:sz="4" w:space="0" w:color="auto"/>
              <w:left w:val="single" w:sz="4" w:space="0" w:color="auto"/>
              <w:bottom w:val="single" w:sz="4" w:space="0" w:color="auto"/>
              <w:right w:val="single" w:sz="4" w:space="0" w:color="auto"/>
            </w:tcBorders>
            <w:vAlign w:val="bottom"/>
          </w:tcPr>
          <w:p w14:paraId="6C814015" w14:textId="6947458D" w:rsidR="0387D44E" w:rsidRDefault="0387D44E" w:rsidP="0387D44E">
            <w:pPr>
              <w:jc w:val="center"/>
            </w:pPr>
            <w:r w:rsidRPr="0387D44E">
              <w:rPr>
                <w:rFonts w:ascii="Calibri" w:eastAsia="Calibri" w:hAnsi="Calibri" w:cs="Calibri"/>
                <w:color w:val="000000" w:themeColor="text1"/>
                <w:sz w:val="22"/>
                <w:szCs w:val="22"/>
              </w:rPr>
              <w:t>60</w:t>
            </w:r>
          </w:p>
        </w:tc>
        <w:tc>
          <w:tcPr>
            <w:tcW w:w="1455" w:type="dxa"/>
            <w:tcBorders>
              <w:top w:val="single" w:sz="4" w:space="0" w:color="auto"/>
              <w:left w:val="single" w:sz="4" w:space="0" w:color="auto"/>
              <w:bottom w:val="single" w:sz="4" w:space="0" w:color="auto"/>
              <w:right w:val="single" w:sz="4" w:space="0" w:color="auto"/>
            </w:tcBorders>
            <w:vAlign w:val="bottom"/>
          </w:tcPr>
          <w:p w14:paraId="2BBF240E" w14:textId="3CA7D7C1" w:rsidR="0387D44E" w:rsidRDefault="0387D44E" w:rsidP="0387D44E">
            <w:pPr>
              <w:jc w:val="center"/>
            </w:pPr>
            <w:r w:rsidRPr="0387D44E">
              <w:rPr>
                <w:rFonts w:ascii="Calibri" w:eastAsia="Calibri" w:hAnsi="Calibri" w:cs="Calibri"/>
                <w:color w:val="000000" w:themeColor="text1"/>
                <w:sz w:val="22"/>
                <w:szCs w:val="22"/>
              </w:rPr>
              <w:t>123.1</w:t>
            </w:r>
          </w:p>
        </w:tc>
        <w:tc>
          <w:tcPr>
            <w:tcW w:w="1905" w:type="dxa"/>
            <w:tcBorders>
              <w:top w:val="single" w:sz="4" w:space="0" w:color="auto"/>
              <w:left w:val="single" w:sz="4" w:space="0" w:color="auto"/>
              <w:bottom w:val="single" w:sz="4" w:space="0" w:color="auto"/>
              <w:right w:val="single" w:sz="4" w:space="0" w:color="auto"/>
            </w:tcBorders>
            <w:vAlign w:val="bottom"/>
          </w:tcPr>
          <w:p w14:paraId="2A4169FE" w14:textId="43FE4FB9" w:rsidR="0387D44E" w:rsidRDefault="0387D44E">
            <w:r w:rsidRPr="0387D44E">
              <w:rPr>
                <w:rFonts w:ascii="Calibri" w:eastAsia="Calibri" w:hAnsi="Calibri" w:cs="Calibri"/>
                <w:color w:val="000000" w:themeColor="text1"/>
                <w:sz w:val="22"/>
                <w:szCs w:val="22"/>
              </w:rPr>
              <w:t>5.52</w:t>
            </w:r>
          </w:p>
        </w:tc>
      </w:tr>
      <w:tr w:rsidR="0387D44E" w14:paraId="470D45F8" w14:textId="77777777" w:rsidTr="0387D44E">
        <w:trPr>
          <w:trHeight w:val="300"/>
        </w:trPr>
        <w:tc>
          <w:tcPr>
            <w:tcW w:w="1620" w:type="dxa"/>
            <w:tcBorders>
              <w:top w:val="single" w:sz="4" w:space="0" w:color="auto"/>
              <w:left w:val="single" w:sz="4" w:space="0" w:color="auto"/>
              <w:bottom w:val="single" w:sz="4" w:space="0" w:color="auto"/>
              <w:right w:val="single" w:sz="4" w:space="0" w:color="auto"/>
            </w:tcBorders>
            <w:vAlign w:val="bottom"/>
          </w:tcPr>
          <w:p w14:paraId="12AE83CE" w14:textId="078DC9ED" w:rsidR="0387D44E" w:rsidRDefault="0387D44E" w:rsidP="0387D44E">
            <w:pPr>
              <w:jc w:val="center"/>
            </w:pPr>
            <w:r w:rsidRPr="0387D44E">
              <w:rPr>
                <w:rFonts w:ascii="Calibri" w:eastAsia="Calibri" w:hAnsi="Calibri" w:cs="Calibri"/>
                <w:color w:val="000000" w:themeColor="text1"/>
                <w:sz w:val="22"/>
                <w:szCs w:val="22"/>
              </w:rPr>
              <w:t>65</w:t>
            </w:r>
          </w:p>
        </w:tc>
        <w:tc>
          <w:tcPr>
            <w:tcW w:w="1455" w:type="dxa"/>
            <w:tcBorders>
              <w:top w:val="single" w:sz="4" w:space="0" w:color="auto"/>
              <w:left w:val="single" w:sz="4" w:space="0" w:color="auto"/>
              <w:bottom w:val="single" w:sz="4" w:space="0" w:color="auto"/>
              <w:right w:val="single" w:sz="4" w:space="0" w:color="auto"/>
            </w:tcBorders>
            <w:vAlign w:val="bottom"/>
          </w:tcPr>
          <w:p w14:paraId="4F6D9644" w14:textId="616A6798" w:rsidR="0387D44E" w:rsidRDefault="0387D44E" w:rsidP="0387D44E">
            <w:pPr>
              <w:jc w:val="center"/>
            </w:pPr>
            <w:r w:rsidRPr="0387D44E">
              <w:rPr>
                <w:rFonts w:ascii="Calibri" w:eastAsia="Calibri" w:hAnsi="Calibri" w:cs="Calibri"/>
                <w:color w:val="000000" w:themeColor="text1"/>
                <w:sz w:val="22"/>
                <w:szCs w:val="22"/>
              </w:rPr>
              <w:t>125.025</w:t>
            </w:r>
          </w:p>
        </w:tc>
        <w:tc>
          <w:tcPr>
            <w:tcW w:w="1905" w:type="dxa"/>
            <w:tcBorders>
              <w:top w:val="single" w:sz="4" w:space="0" w:color="auto"/>
              <w:left w:val="single" w:sz="4" w:space="0" w:color="auto"/>
              <w:bottom w:val="single" w:sz="4" w:space="0" w:color="auto"/>
              <w:right w:val="single" w:sz="4" w:space="0" w:color="auto"/>
            </w:tcBorders>
            <w:vAlign w:val="bottom"/>
          </w:tcPr>
          <w:p w14:paraId="233F530A" w14:textId="3A827F66" w:rsidR="0387D44E" w:rsidRDefault="0387D44E">
            <w:r w:rsidRPr="0387D44E">
              <w:rPr>
                <w:rFonts w:ascii="Calibri" w:eastAsia="Calibri" w:hAnsi="Calibri" w:cs="Calibri"/>
                <w:color w:val="000000" w:themeColor="text1"/>
                <w:sz w:val="22"/>
                <w:szCs w:val="22"/>
              </w:rPr>
              <w:t>5.56</w:t>
            </w:r>
          </w:p>
        </w:tc>
      </w:tr>
      <w:tr w:rsidR="0387D44E" w14:paraId="108CE7C1" w14:textId="77777777" w:rsidTr="0387D44E">
        <w:trPr>
          <w:trHeight w:val="300"/>
        </w:trPr>
        <w:tc>
          <w:tcPr>
            <w:tcW w:w="1620" w:type="dxa"/>
            <w:tcBorders>
              <w:top w:val="single" w:sz="4" w:space="0" w:color="auto"/>
              <w:left w:val="single" w:sz="4" w:space="0" w:color="auto"/>
              <w:bottom w:val="single" w:sz="4" w:space="0" w:color="auto"/>
              <w:right w:val="single" w:sz="4" w:space="0" w:color="auto"/>
            </w:tcBorders>
            <w:vAlign w:val="bottom"/>
          </w:tcPr>
          <w:p w14:paraId="4734D344" w14:textId="4B8F7AF2" w:rsidR="0387D44E" w:rsidRDefault="0387D44E" w:rsidP="0387D44E">
            <w:pPr>
              <w:jc w:val="center"/>
            </w:pPr>
            <w:r w:rsidRPr="0387D44E">
              <w:rPr>
                <w:rFonts w:ascii="Calibri" w:eastAsia="Calibri" w:hAnsi="Calibri" w:cs="Calibri"/>
                <w:color w:val="000000" w:themeColor="text1"/>
                <w:sz w:val="22"/>
                <w:szCs w:val="22"/>
              </w:rPr>
              <w:t>70</w:t>
            </w:r>
          </w:p>
        </w:tc>
        <w:tc>
          <w:tcPr>
            <w:tcW w:w="1455" w:type="dxa"/>
            <w:tcBorders>
              <w:top w:val="single" w:sz="4" w:space="0" w:color="auto"/>
              <w:left w:val="single" w:sz="4" w:space="0" w:color="auto"/>
              <w:bottom w:val="single" w:sz="4" w:space="0" w:color="auto"/>
              <w:right w:val="single" w:sz="4" w:space="0" w:color="auto"/>
            </w:tcBorders>
            <w:vAlign w:val="bottom"/>
          </w:tcPr>
          <w:p w14:paraId="49D29D11" w14:textId="21C49579" w:rsidR="0387D44E" w:rsidRDefault="0387D44E" w:rsidP="0387D44E">
            <w:pPr>
              <w:jc w:val="center"/>
            </w:pPr>
            <w:r w:rsidRPr="0387D44E">
              <w:rPr>
                <w:rFonts w:ascii="Calibri" w:eastAsia="Calibri" w:hAnsi="Calibri" w:cs="Calibri"/>
                <w:color w:val="000000" w:themeColor="text1"/>
                <w:sz w:val="22"/>
                <w:szCs w:val="22"/>
              </w:rPr>
              <w:t>126.95</w:t>
            </w:r>
          </w:p>
        </w:tc>
        <w:tc>
          <w:tcPr>
            <w:tcW w:w="1905" w:type="dxa"/>
            <w:tcBorders>
              <w:top w:val="single" w:sz="4" w:space="0" w:color="auto"/>
              <w:left w:val="single" w:sz="4" w:space="0" w:color="auto"/>
              <w:bottom w:val="single" w:sz="4" w:space="0" w:color="auto"/>
              <w:right w:val="single" w:sz="4" w:space="0" w:color="auto"/>
            </w:tcBorders>
            <w:vAlign w:val="bottom"/>
          </w:tcPr>
          <w:p w14:paraId="198115B7" w14:textId="2B144D31" w:rsidR="0387D44E" w:rsidRDefault="0387D44E">
            <w:r w:rsidRPr="0387D44E">
              <w:rPr>
                <w:rFonts w:ascii="Calibri" w:eastAsia="Calibri" w:hAnsi="Calibri" w:cs="Calibri"/>
                <w:color w:val="000000" w:themeColor="text1"/>
                <w:sz w:val="22"/>
                <w:szCs w:val="22"/>
              </w:rPr>
              <w:t>5.59</w:t>
            </w:r>
          </w:p>
        </w:tc>
      </w:tr>
      <w:tr w:rsidR="0387D44E" w14:paraId="696ED77E" w14:textId="77777777" w:rsidTr="0387D44E">
        <w:trPr>
          <w:trHeight w:val="300"/>
        </w:trPr>
        <w:tc>
          <w:tcPr>
            <w:tcW w:w="1620" w:type="dxa"/>
            <w:tcBorders>
              <w:top w:val="single" w:sz="4" w:space="0" w:color="auto"/>
              <w:left w:val="single" w:sz="4" w:space="0" w:color="auto"/>
              <w:bottom w:val="single" w:sz="4" w:space="0" w:color="auto"/>
              <w:right w:val="single" w:sz="4" w:space="0" w:color="auto"/>
            </w:tcBorders>
            <w:vAlign w:val="bottom"/>
          </w:tcPr>
          <w:p w14:paraId="6071308C" w14:textId="29AE0E39" w:rsidR="0387D44E" w:rsidRDefault="0387D44E" w:rsidP="0387D44E">
            <w:pPr>
              <w:jc w:val="center"/>
            </w:pPr>
            <w:r w:rsidRPr="0387D44E">
              <w:rPr>
                <w:rFonts w:ascii="Calibri" w:eastAsia="Calibri" w:hAnsi="Calibri" w:cs="Calibri"/>
                <w:color w:val="000000" w:themeColor="text1"/>
                <w:sz w:val="22"/>
                <w:szCs w:val="22"/>
              </w:rPr>
              <w:t>75</w:t>
            </w:r>
          </w:p>
        </w:tc>
        <w:tc>
          <w:tcPr>
            <w:tcW w:w="1455" w:type="dxa"/>
            <w:tcBorders>
              <w:top w:val="single" w:sz="4" w:space="0" w:color="auto"/>
              <w:left w:val="single" w:sz="4" w:space="0" w:color="auto"/>
              <w:bottom w:val="single" w:sz="4" w:space="0" w:color="auto"/>
              <w:right w:val="single" w:sz="4" w:space="0" w:color="auto"/>
            </w:tcBorders>
            <w:vAlign w:val="bottom"/>
          </w:tcPr>
          <w:p w14:paraId="3D457843" w14:textId="0F5C3BF4" w:rsidR="0387D44E" w:rsidRDefault="0387D44E" w:rsidP="0387D44E">
            <w:pPr>
              <w:jc w:val="center"/>
            </w:pPr>
            <w:r w:rsidRPr="0387D44E">
              <w:rPr>
                <w:rFonts w:ascii="Calibri" w:eastAsia="Calibri" w:hAnsi="Calibri" w:cs="Calibri"/>
                <w:color w:val="000000" w:themeColor="text1"/>
                <w:sz w:val="22"/>
                <w:szCs w:val="22"/>
              </w:rPr>
              <w:t>128.875</w:t>
            </w:r>
          </w:p>
        </w:tc>
        <w:tc>
          <w:tcPr>
            <w:tcW w:w="1905" w:type="dxa"/>
            <w:tcBorders>
              <w:top w:val="single" w:sz="4" w:space="0" w:color="auto"/>
              <w:left w:val="single" w:sz="4" w:space="0" w:color="auto"/>
              <w:bottom w:val="single" w:sz="4" w:space="0" w:color="auto"/>
              <w:right w:val="single" w:sz="4" w:space="0" w:color="auto"/>
            </w:tcBorders>
            <w:vAlign w:val="bottom"/>
          </w:tcPr>
          <w:p w14:paraId="222754D5" w14:textId="25B566F3" w:rsidR="0387D44E" w:rsidRDefault="0387D44E">
            <w:r w:rsidRPr="0387D44E">
              <w:rPr>
                <w:rFonts w:ascii="Calibri" w:eastAsia="Calibri" w:hAnsi="Calibri" w:cs="Calibri"/>
                <w:color w:val="000000" w:themeColor="text1"/>
                <w:sz w:val="22"/>
                <w:szCs w:val="22"/>
              </w:rPr>
              <w:t>5.63</w:t>
            </w:r>
          </w:p>
        </w:tc>
      </w:tr>
      <w:tr w:rsidR="0387D44E" w14:paraId="2F3DE1AE" w14:textId="77777777" w:rsidTr="0387D44E">
        <w:trPr>
          <w:trHeight w:val="300"/>
        </w:trPr>
        <w:tc>
          <w:tcPr>
            <w:tcW w:w="1620" w:type="dxa"/>
            <w:tcBorders>
              <w:top w:val="single" w:sz="4" w:space="0" w:color="auto"/>
              <w:left w:val="single" w:sz="4" w:space="0" w:color="auto"/>
              <w:bottom w:val="single" w:sz="4" w:space="0" w:color="auto"/>
              <w:right w:val="single" w:sz="4" w:space="0" w:color="auto"/>
            </w:tcBorders>
            <w:vAlign w:val="bottom"/>
          </w:tcPr>
          <w:p w14:paraId="1AEA7C6A" w14:textId="4D096585" w:rsidR="0387D44E" w:rsidRDefault="0387D44E" w:rsidP="0387D44E">
            <w:pPr>
              <w:jc w:val="center"/>
            </w:pPr>
            <w:r w:rsidRPr="0387D44E">
              <w:rPr>
                <w:rFonts w:ascii="Calibri" w:eastAsia="Calibri" w:hAnsi="Calibri" w:cs="Calibri"/>
                <w:color w:val="000000" w:themeColor="text1"/>
                <w:sz w:val="22"/>
                <w:szCs w:val="22"/>
              </w:rPr>
              <w:t>80</w:t>
            </w:r>
          </w:p>
        </w:tc>
        <w:tc>
          <w:tcPr>
            <w:tcW w:w="1455" w:type="dxa"/>
            <w:tcBorders>
              <w:top w:val="single" w:sz="4" w:space="0" w:color="auto"/>
              <w:left w:val="single" w:sz="4" w:space="0" w:color="auto"/>
              <w:bottom w:val="single" w:sz="4" w:space="0" w:color="auto"/>
              <w:right w:val="single" w:sz="4" w:space="0" w:color="auto"/>
            </w:tcBorders>
            <w:vAlign w:val="bottom"/>
          </w:tcPr>
          <w:p w14:paraId="1E22C26F" w14:textId="4E2883E1" w:rsidR="0387D44E" w:rsidRDefault="0387D44E" w:rsidP="0387D44E">
            <w:pPr>
              <w:jc w:val="center"/>
            </w:pPr>
            <w:r w:rsidRPr="0387D44E">
              <w:rPr>
                <w:rFonts w:ascii="Calibri" w:eastAsia="Calibri" w:hAnsi="Calibri" w:cs="Calibri"/>
                <w:color w:val="000000" w:themeColor="text1"/>
                <w:sz w:val="22"/>
                <w:szCs w:val="22"/>
              </w:rPr>
              <w:t>130.8</w:t>
            </w:r>
          </w:p>
        </w:tc>
        <w:tc>
          <w:tcPr>
            <w:tcW w:w="1905" w:type="dxa"/>
            <w:tcBorders>
              <w:top w:val="single" w:sz="4" w:space="0" w:color="auto"/>
              <w:left w:val="single" w:sz="4" w:space="0" w:color="auto"/>
              <w:bottom w:val="single" w:sz="4" w:space="0" w:color="auto"/>
              <w:right w:val="single" w:sz="4" w:space="0" w:color="auto"/>
            </w:tcBorders>
            <w:vAlign w:val="bottom"/>
          </w:tcPr>
          <w:p w14:paraId="0730A9B7" w14:textId="78F8053C" w:rsidR="0387D44E" w:rsidRDefault="0387D44E">
            <w:r w:rsidRPr="0387D44E">
              <w:rPr>
                <w:rFonts w:ascii="Calibri" w:eastAsia="Calibri" w:hAnsi="Calibri" w:cs="Calibri"/>
                <w:color w:val="000000" w:themeColor="text1"/>
                <w:sz w:val="22"/>
                <w:szCs w:val="22"/>
              </w:rPr>
              <w:t>5.67</w:t>
            </w:r>
          </w:p>
        </w:tc>
      </w:tr>
      <w:tr w:rsidR="0387D44E" w14:paraId="5BF5263B" w14:textId="77777777" w:rsidTr="0387D44E">
        <w:trPr>
          <w:trHeight w:val="300"/>
        </w:trPr>
        <w:tc>
          <w:tcPr>
            <w:tcW w:w="1620" w:type="dxa"/>
            <w:tcBorders>
              <w:top w:val="single" w:sz="4" w:space="0" w:color="auto"/>
              <w:left w:val="single" w:sz="4" w:space="0" w:color="auto"/>
              <w:bottom w:val="single" w:sz="4" w:space="0" w:color="auto"/>
              <w:right w:val="single" w:sz="4" w:space="0" w:color="auto"/>
            </w:tcBorders>
            <w:vAlign w:val="bottom"/>
          </w:tcPr>
          <w:p w14:paraId="63202E25" w14:textId="09605E7A" w:rsidR="0387D44E" w:rsidRDefault="0387D44E" w:rsidP="0387D44E">
            <w:pPr>
              <w:jc w:val="center"/>
            </w:pPr>
            <w:r w:rsidRPr="0387D44E">
              <w:rPr>
                <w:rFonts w:ascii="Calibri" w:eastAsia="Calibri" w:hAnsi="Calibri" w:cs="Calibri"/>
                <w:color w:val="000000" w:themeColor="text1"/>
                <w:sz w:val="22"/>
                <w:szCs w:val="22"/>
              </w:rPr>
              <w:t>85</w:t>
            </w:r>
          </w:p>
        </w:tc>
        <w:tc>
          <w:tcPr>
            <w:tcW w:w="1455" w:type="dxa"/>
            <w:tcBorders>
              <w:top w:val="single" w:sz="4" w:space="0" w:color="auto"/>
              <w:left w:val="single" w:sz="4" w:space="0" w:color="auto"/>
              <w:bottom w:val="single" w:sz="4" w:space="0" w:color="auto"/>
              <w:right w:val="single" w:sz="4" w:space="0" w:color="auto"/>
            </w:tcBorders>
            <w:vAlign w:val="bottom"/>
          </w:tcPr>
          <w:p w14:paraId="748C7221" w14:textId="6992F3B4" w:rsidR="0387D44E" w:rsidRDefault="0387D44E" w:rsidP="0387D44E">
            <w:pPr>
              <w:jc w:val="center"/>
            </w:pPr>
            <w:r w:rsidRPr="0387D44E">
              <w:rPr>
                <w:rFonts w:ascii="Calibri" w:eastAsia="Calibri" w:hAnsi="Calibri" w:cs="Calibri"/>
                <w:color w:val="000000" w:themeColor="text1"/>
                <w:sz w:val="22"/>
                <w:szCs w:val="22"/>
              </w:rPr>
              <w:t>132.725</w:t>
            </w:r>
          </w:p>
        </w:tc>
        <w:tc>
          <w:tcPr>
            <w:tcW w:w="1905" w:type="dxa"/>
            <w:tcBorders>
              <w:top w:val="single" w:sz="4" w:space="0" w:color="auto"/>
              <w:left w:val="single" w:sz="4" w:space="0" w:color="auto"/>
              <w:bottom w:val="single" w:sz="4" w:space="0" w:color="auto"/>
              <w:right w:val="single" w:sz="4" w:space="0" w:color="auto"/>
            </w:tcBorders>
            <w:vAlign w:val="bottom"/>
          </w:tcPr>
          <w:p w14:paraId="3DBD4142" w14:textId="223E703C" w:rsidR="0387D44E" w:rsidRDefault="0387D44E">
            <w:r w:rsidRPr="0387D44E">
              <w:rPr>
                <w:rFonts w:ascii="Calibri" w:eastAsia="Calibri" w:hAnsi="Calibri" w:cs="Calibri"/>
                <w:color w:val="000000" w:themeColor="text1"/>
                <w:sz w:val="22"/>
                <w:szCs w:val="22"/>
              </w:rPr>
              <w:t>5.70</w:t>
            </w:r>
          </w:p>
        </w:tc>
      </w:tr>
      <w:tr w:rsidR="0387D44E" w14:paraId="72E9BE0C" w14:textId="77777777" w:rsidTr="0387D44E">
        <w:trPr>
          <w:trHeight w:val="300"/>
        </w:trPr>
        <w:tc>
          <w:tcPr>
            <w:tcW w:w="1620" w:type="dxa"/>
            <w:tcBorders>
              <w:top w:val="single" w:sz="4" w:space="0" w:color="auto"/>
              <w:left w:val="single" w:sz="4" w:space="0" w:color="auto"/>
              <w:bottom w:val="single" w:sz="4" w:space="0" w:color="auto"/>
              <w:right w:val="single" w:sz="4" w:space="0" w:color="auto"/>
            </w:tcBorders>
            <w:vAlign w:val="bottom"/>
          </w:tcPr>
          <w:p w14:paraId="047FAF53" w14:textId="23DD0DD3" w:rsidR="0387D44E" w:rsidRDefault="0387D44E" w:rsidP="0387D44E">
            <w:pPr>
              <w:jc w:val="center"/>
            </w:pPr>
            <w:r w:rsidRPr="0387D44E">
              <w:rPr>
                <w:rFonts w:ascii="Calibri" w:eastAsia="Calibri" w:hAnsi="Calibri" w:cs="Calibri"/>
                <w:color w:val="000000" w:themeColor="text1"/>
                <w:sz w:val="22"/>
                <w:szCs w:val="22"/>
              </w:rPr>
              <w:t>90</w:t>
            </w:r>
          </w:p>
        </w:tc>
        <w:tc>
          <w:tcPr>
            <w:tcW w:w="1455" w:type="dxa"/>
            <w:tcBorders>
              <w:top w:val="single" w:sz="4" w:space="0" w:color="auto"/>
              <w:left w:val="single" w:sz="4" w:space="0" w:color="auto"/>
              <w:bottom w:val="single" w:sz="4" w:space="0" w:color="auto"/>
              <w:right w:val="single" w:sz="4" w:space="0" w:color="auto"/>
            </w:tcBorders>
            <w:vAlign w:val="bottom"/>
          </w:tcPr>
          <w:p w14:paraId="3E72018F" w14:textId="084C8059" w:rsidR="0387D44E" w:rsidRDefault="0387D44E" w:rsidP="0387D44E">
            <w:pPr>
              <w:jc w:val="center"/>
            </w:pPr>
            <w:r w:rsidRPr="0387D44E">
              <w:rPr>
                <w:rFonts w:ascii="Calibri" w:eastAsia="Calibri" w:hAnsi="Calibri" w:cs="Calibri"/>
                <w:color w:val="000000" w:themeColor="text1"/>
                <w:sz w:val="22"/>
                <w:szCs w:val="22"/>
              </w:rPr>
              <w:t>134.65</w:t>
            </w:r>
          </w:p>
        </w:tc>
        <w:tc>
          <w:tcPr>
            <w:tcW w:w="1905" w:type="dxa"/>
            <w:tcBorders>
              <w:top w:val="single" w:sz="4" w:space="0" w:color="auto"/>
              <w:left w:val="single" w:sz="4" w:space="0" w:color="auto"/>
              <w:bottom w:val="single" w:sz="4" w:space="0" w:color="auto"/>
              <w:right w:val="single" w:sz="4" w:space="0" w:color="auto"/>
            </w:tcBorders>
            <w:vAlign w:val="bottom"/>
          </w:tcPr>
          <w:p w14:paraId="42E8747F" w14:textId="4B923A34" w:rsidR="0387D44E" w:rsidRDefault="0387D44E">
            <w:r w:rsidRPr="0387D44E">
              <w:rPr>
                <w:rFonts w:ascii="Calibri" w:eastAsia="Calibri" w:hAnsi="Calibri" w:cs="Calibri"/>
                <w:color w:val="000000" w:themeColor="text1"/>
                <w:sz w:val="22"/>
                <w:szCs w:val="22"/>
              </w:rPr>
              <w:t>5.74</w:t>
            </w:r>
          </w:p>
        </w:tc>
      </w:tr>
      <w:tr w:rsidR="0387D44E" w14:paraId="35D7623A" w14:textId="77777777" w:rsidTr="0387D44E">
        <w:trPr>
          <w:trHeight w:val="300"/>
        </w:trPr>
        <w:tc>
          <w:tcPr>
            <w:tcW w:w="1620" w:type="dxa"/>
            <w:tcBorders>
              <w:top w:val="single" w:sz="4" w:space="0" w:color="auto"/>
              <w:left w:val="single" w:sz="4" w:space="0" w:color="auto"/>
              <w:bottom w:val="single" w:sz="4" w:space="0" w:color="auto"/>
              <w:right w:val="single" w:sz="4" w:space="0" w:color="auto"/>
            </w:tcBorders>
            <w:vAlign w:val="bottom"/>
          </w:tcPr>
          <w:p w14:paraId="0867A246" w14:textId="63151940" w:rsidR="0387D44E" w:rsidRDefault="0387D44E" w:rsidP="0387D44E">
            <w:pPr>
              <w:jc w:val="center"/>
            </w:pPr>
            <w:r w:rsidRPr="0387D44E">
              <w:rPr>
                <w:rFonts w:ascii="Calibri" w:eastAsia="Calibri" w:hAnsi="Calibri" w:cs="Calibri"/>
                <w:color w:val="000000" w:themeColor="text1"/>
                <w:sz w:val="22"/>
                <w:szCs w:val="22"/>
              </w:rPr>
              <w:t>95</w:t>
            </w:r>
          </w:p>
        </w:tc>
        <w:tc>
          <w:tcPr>
            <w:tcW w:w="1455" w:type="dxa"/>
            <w:tcBorders>
              <w:top w:val="single" w:sz="4" w:space="0" w:color="auto"/>
              <w:left w:val="single" w:sz="4" w:space="0" w:color="auto"/>
              <w:bottom w:val="single" w:sz="4" w:space="0" w:color="auto"/>
              <w:right w:val="single" w:sz="4" w:space="0" w:color="auto"/>
            </w:tcBorders>
            <w:vAlign w:val="bottom"/>
          </w:tcPr>
          <w:p w14:paraId="71607B94" w14:textId="23230964" w:rsidR="0387D44E" w:rsidRDefault="0387D44E" w:rsidP="0387D44E">
            <w:pPr>
              <w:jc w:val="center"/>
            </w:pPr>
            <w:r w:rsidRPr="0387D44E">
              <w:rPr>
                <w:rFonts w:ascii="Calibri" w:eastAsia="Calibri" w:hAnsi="Calibri" w:cs="Calibri"/>
                <w:color w:val="000000" w:themeColor="text1"/>
                <w:sz w:val="22"/>
                <w:szCs w:val="22"/>
              </w:rPr>
              <w:t>136.575</w:t>
            </w:r>
          </w:p>
        </w:tc>
        <w:tc>
          <w:tcPr>
            <w:tcW w:w="1905" w:type="dxa"/>
            <w:tcBorders>
              <w:top w:val="single" w:sz="4" w:space="0" w:color="auto"/>
              <w:left w:val="single" w:sz="4" w:space="0" w:color="auto"/>
              <w:bottom w:val="single" w:sz="4" w:space="0" w:color="auto"/>
              <w:right w:val="single" w:sz="4" w:space="0" w:color="auto"/>
            </w:tcBorders>
            <w:vAlign w:val="bottom"/>
          </w:tcPr>
          <w:p w14:paraId="5C32A7D2" w14:textId="76BEBF79" w:rsidR="0387D44E" w:rsidRDefault="0387D44E">
            <w:r w:rsidRPr="0387D44E">
              <w:rPr>
                <w:rFonts w:ascii="Calibri" w:eastAsia="Calibri" w:hAnsi="Calibri" w:cs="Calibri"/>
                <w:color w:val="000000" w:themeColor="text1"/>
                <w:sz w:val="22"/>
                <w:szCs w:val="22"/>
              </w:rPr>
              <w:t>5.77</w:t>
            </w:r>
          </w:p>
        </w:tc>
      </w:tr>
      <w:tr w:rsidR="0387D44E" w14:paraId="7689D763" w14:textId="77777777" w:rsidTr="0387D44E">
        <w:trPr>
          <w:trHeight w:val="300"/>
        </w:trPr>
        <w:tc>
          <w:tcPr>
            <w:tcW w:w="1620" w:type="dxa"/>
            <w:tcBorders>
              <w:top w:val="single" w:sz="4" w:space="0" w:color="auto"/>
              <w:left w:val="single" w:sz="4" w:space="0" w:color="auto"/>
              <w:bottom w:val="single" w:sz="4" w:space="0" w:color="auto"/>
              <w:right w:val="single" w:sz="4" w:space="0" w:color="auto"/>
            </w:tcBorders>
            <w:vAlign w:val="bottom"/>
          </w:tcPr>
          <w:p w14:paraId="186FB7E9" w14:textId="44C01700" w:rsidR="0387D44E" w:rsidRDefault="0387D44E" w:rsidP="0387D44E">
            <w:pPr>
              <w:jc w:val="center"/>
            </w:pPr>
            <w:r w:rsidRPr="0387D44E">
              <w:rPr>
                <w:rFonts w:ascii="Calibri" w:eastAsia="Calibri" w:hAnsi="Calibri" w:cs="Calibri"/>
                <w:color w:val="000000" w:themeColor="text1"/>
                <w:sz w:val="22"/>
                <w:szCs w:val="22"/>
              </w:rPr>
              <w:lastRenderedPageBreak/>
              <w:t>100</w:t>
            </w:r>
          </w:p>
        </w:tc>
        <w:tc>
          <w:tcPr>
            <w:tcW w:w="1455" w:type="dxa"/>
            <w:tcBorders>
              <w:top w:val="single" w:sz="4" w:space="0" w:color="auto"/>
              <w:left w:val="single" w:sz="4" w:space="0" w:color="auto"/>
              <w:bottom w:val="single" w:sz="4" w:space="0" w:color="auto"/>
              <w:right w:val="single" w:sz="4" w:space="0" w:color="auto"/>
            </w:tcBorders>
            <w:vAlign w:val="bottom"/>
          </w:tcPr>
          <w:p w14:paraId="2CE5F3E3" w14:textId="732BEBA3" w:rsidR="0387D44E" w:rsidRDefault="0387D44E" w:rsidP="0387D44E">
            <w:pPr>
              <w:jc w:val="center"/>
            </w:pPr>
            <w:r w:rsidRPr="0387D44E">
              <w:rPr>
                <w:rFonts w:ascii="Calibri" w:eastAsia="Calibri" w:hAnsi="Calibri" w:cs="Calibri"/>
                <w:color w:val="000000" w:themeColor="text1"/>
                <w:sz w:val="22"/>
                <w:szCs w:val="22"/>
              </w:rPr>
              <w:t>138.5</w:t>
            </w:r>
          </w:p>
        </w:tc>
        <w:tc>
          <w:tcPr>
            <w:tcW w:w="1905" w:type="dxa"/>
            <w:tcBorders>
              <w:top w:val="single" w:sz="4" w:space="0" w:color="auto"/>
              <w:left w:val="single" w:sz="4" w:space="0" w:color="auto"/>
              <w:bottom w:val="single" w:sz="4" w:space="0" w:color="auto"/>
              <w:right w:val="single" w:sz="4" w:space="0" w:color="auto"/>
            </w:tcBorders>
            <w:vAlign w:val="bottom"/>
          </w:tcPr>
          <w:p w14:paraId="796472F2" w14:textId="51239903" w:rsidR="0387D44E" w:rsidRDefault="0387D44E">
            <w:r w:rsidRPr="0387D44E">
              <w:rPr>
                <w:rFonts w:ascii="Calibri" w:eastAsia="Calibri" w:hAnsi="Calibri" w:cs="Calibri"/>
                <w:color w:val="000000" w:themeColor="text1"/>
                <w:sz w:val="22"/>
                <w:szCs w:val="22"/>
              </w:rPr>
              <w:t>5.81</w:t>
            </w:r>
          </w:p>
        </w:tc>
      </w:tr>
    </w:tbl>
    <w:p w14:paraId="7C7D8334" w14:textId="3C42F678" w:rsidR="0387D44E" w:rsidRDefault="0387D44E" w:rsidP="0387D44E">
      <w:pPr>
        <w:rPr>
          <w:rFonts w:ascii="Arial" w:hAnsi="Arial" w:cs="Arial"/>
          <w:sz w:val="24"/>
          <w:szCs w:val="24"/>
        </w:rPr>
      </w:pPr>
    </w:p>
    <w:p w14:paraId="0AF4FFE1" w14:textId="797C84E8" w:rsidR="0387D44E" w:rsidRDefault="0387D44E" w:rsidP="0387D44E">
      <w:pPr>
        <w:rPr>
          <w:rFonts w:ascii="Arial" w:hAnsi="Arial" w:cs="Arial"/>
          <w:sz w:val="24"/>
          <w:szCs w:val="24"/>
        </w:rPr>
      </w:pPr>
    </w:p>
    <w:p w14:paraId="2F7C7F87" w14:textId="77777777" w:rsidR="00C332F5" w:rsidRPr="007A3797" w:rsidRDefault="00C332F5" w:rsidP="00C332F5">
      <w:pPr>
        <w:ind w:left="720"/>
        <w:rPr>
          <w:rFonts w:ascii="Arial" w:hAnsi="Arial" w:cs="Arial"/>
          <w:color w:val="000000" w:themeColor="text1"/>
          <w:sz w:val="24"/>
          <w:szCs w:val="24"/>
        </w:rPr>
      </w:pPr>
    </w:p>
    <w:p w14:paraId="049DF81F" w14:textId="7D2F5D3F" w:rsidR="0387D44E" w:rsidRDefault="0387D44E" w:rsidP="0387D44E">
      <w:pPr>
        <w:spacing w:line="276" w:lineRule="auto"/>
        <w:rPr>
          <w:rFonts w:ascii="Arial" w:hAnsi="Arial" w:cs="Arial"/>
          <w:sz w:val="24"/>
          <w:szCs w:val="24"/>
        </w:rPr>
      </w:pPr>
    </w:p>
    <w:p w14:paraId="39E3B3F0" w14:textId="77777777" w:rsidR="00C332F5" w:rsidRPr="007A3797" w:rsidRDefault="00C332F5" w:rsidP="00C332F5">
      <w:pPr>
        <w:spacing w:line="276" w:lineRule="auto"/>
        <w:ind w:left="720"/>
        <w:rPr>
          <w:rFonts w:ascii="Arial" w:hAnsi="Arial" w:cs="Arial"/>
          <w:color w:val="000000" w:themeColor="text1"/>
          <w:sz w:val="24"/>
          <w:szCs w:val="24"/>
        </w:rPr>
      </w:pPr>
    </w:p>
    <w:p w14:paraId="6F7AC272" w14:textId="77777777" w:rsidR="00643657" w:rsidRDefault="0235C948" w:rsidP="0387D44E">
      <w:pPr>
        <w:pStyle w:val="ListParagraph"/>
        <w:numPr>
          <w:ilvl w:val="0"/>
          <w:numId w:val="26"/>
        </w:numPr>
        <w:rPr>
          <w:rFonts w:ascii="Arial" w:hAnsi="Arial" w:cs="Arial"/>
          <w:b/>
          <w:bCs/>
          <w:color w:val="000000" w:themeColor="text1"/>
          <w:sz w:val="24"/>
          <w:szCs w:val="24"/>
        </w:rPr>
      </w:pPr>
      <w:r w:rsidRPr="0387D44E">
        <w:rPr>
          <w:rFonts w:ascii="Arial" w:hAnsi="Arial" w:cs="Arial"/>
          <w:b/>
          <w:bCs/>
          <w:color w:val="000000" w:themeColor="text1"/>
          <w:sz w:val="24"/>
          <w:szCs w:val="24"/>
        </w:rPr>
        <w:t xml:space="preserve">Assuming the input and output responses of the sensor are linear, determine the sensitivity of the circuit. </w:t>
      </w:r>
    </w:p>
    <w:p w14:paraId="53827B76" w14:textId="77777777" w:rsidR="00327D37" w:rsidRDefault="00327D37" w:rsidP="00327D37">
      <w:pPr>
        <w:rPr>
          <w:rFonts w:ascii="Arial" w:hAnsi="Arial" w:cs="Arial"/>
          <w:color w:val="000000" w:themeColor="text1"/>
          <w:sz w:val="24"/>
          <w:szCs w:val="24"/>
        </w:rPr>
      </w:pPr>
    </w:p>
    <w:p w14:paraId="4FC73502" w14:textId="77777777" w:rsidR="00327D37" w:rsidRDefault="6DE9B7C2" w:rsidP="0387D44E">
      <w:pPr>
        <w:rPr>
          <w:rFonts w:ascii="Arial" w:hAnsi="Arial" w:cs="Arial"/>
          <w:sz w:val="24"/>
          <w:szCs w:val="24"/>
        </w:rPr>
      </w:pPr>
      <w:r w:rsidRPr="0387D44E">
        <w:rPr>
          <w:rFonts w:ascii="Arial" w:hAnsi="Arial" w:cs="Arial"/>
          <w:sz w:val="24"/>
          <w:szCs w:val="24"/>
        </w:rPr>
        <w:t>Sensitivity = difference in output / difference in input</w:t>
      </w:r>
    </w:p>
    <w:p w14:paraId="28497115" w14:textId="77777777" w:rsidR="00327D37" w:rsidRDefault="6DE9B7C2" w:rsidP="0387D44E">
      <w:pPr>
        <w:rPr>
          <w:rFonts w:ascii="Arial" w:hAnsi="Arial" w:cs="Arial"/>
          <w:sz w:val="24"/>
          <w:szCs w:val="24"/>
        </w:rPr>
      </w:pPr>
      <w:r w:rsidRPr="0387D44E">
        <w:rPr>
          <w:rFonts w:ascii="Arial" w:hAnsi="Arial" w:cs="Arial"/>
          <w:sz w:val="24"/>
          <w:szCs w:val="24"/>
        </w:rPr>
        <w:t>At 60⁰C</w:t>
      </w:r>
      <w:r w:rsidR="2E2496FA" w:rsidRPr="0387D44E">
        <w:rPr>
          <w:rFonts w:ascii="Arial" w:hAnsi="Arial" w:cs="Arial"/>
          <w:sz w:val="24"/>
          <w:szCs w:val="24"/>
        </w:rPr>
        <w:t xml:space="preserve"> to 80⁰</w:t>
      </w:r>
    </w:p>
    <w:p w14:paraId="248406ED" w14:textId="77777777" w:rsidR="00327D37" w:rsidRDefault="6DE9B7C2" w:rsidP="0387D44E">
      <w:pPr>
        <w:rPr>
          <w:rFonts w:ascii="Arial" w:hAnsi="Arial" w:cs="Arial"/>
          <w:sz w:val="24"/>
          <w:szCs w:val="24"/>
        </w:rPr>
      </w:pPr>
      <w:r w:rsidRPr="0387D44E">
        <w:rPr>
          <w:rFonts w:ascii="Arial" w:hAnsi="Arial" w:cs="Arial"/>
          <w:sz w:val="24"/>
          <w:szCs w:val="24"/>
        </w:rPr>
        <w:t>Sensitivity =</w:t>
      </w:r>
      <w:r w:rsidR="200F20E2" w:rsidRPr="0387D44E">
        <w:rPr>
          <w:rFonts w:ascii="Arial" w:hAnsi="Arial" w:cs="Arial"/>
          <w:sz w:val="24"/>
          <w:szCs w:val="24"/>
        </w:rPr>
        <w:t xml:space="preserve"> (5.67 – 5.52) / (80 – 60)</w:t>
      </w:r>
    </w:p>
    <w:p w14:paraId="780A72D5" w14:textId="77777777" w:rsidR="00DB78EE" w:rsidRPr="00327D37" w:rsidRDefault="200F20E2" w:rsidP="0387D44E">
      <w:pPr>
        <w:rPr>
          <w:rFonts w:ascii="Arial" w:hAnsi="Arial" w:cs="Arial"/>
          <w:sz w:val="24"/>
          <w:szCs w:val="24"/>
        </w:rPr>
      </w:pPr>
      <w:r w:rsidRPr="0387D44E">
        <w:rPr>
          <w:rFonts w:ascii="Arial" w:hAnsi="Arial" w:cs="Arial"/>
          <w:sz w:val="24"/>
          <w:szCs w:val="24"/>
        </w:rPr>
        <w:t xml:space="preserve">= 0.0075V = </w:t>
      </w:r>
      <w:r w:rsidRPr="0387D44E">
        <w:rPr>
          <w:rFonts w:ascii="Arial" w:hAnsi="Arial" w:cs="Arial"/>
          <w:b/>
          <w:bCs/>
          <w:sz w:val="24"/>
          <w:szCs w:val="24"/>
        </w:rPr>
        <w:t>7.5mV</w:t>
      </w:r>
    </w:p>
    <w:p w14:paraId="43E4532F" w14:textId="77777777" w:rsidR="00C332F5" w:rsidRPr="00C332F5" w:rsidRDefault="00C332F5" w:rsidP="00C332F5">
      <w:pPr>
        <w:ind w:left="720"/>
        <w:rPr>
          <w:rFonts w:ascii="Arial" w:hAnsi="Arial" w:cs="Arial"/>
          <w:color w:val="000000" w:themeColor="text1"/>
          <w:sz w:val="24"/>
          <w:szCs w:val="24"/>
        </w:rPr>
      </w:pPr>
    </w:p>
    <w:p w14:paraId="29580B04" w14:textId="77777777" w:rsidR="00643657" w:rsidRDefault="0235C948" w:rsidP="0387D44E">
      <w:pPr>
        <w:numPr>
          <w:ilvl w:val="0"/>
          <w:numId w:val="26"/>
        </w:numPr>
        <w:rPr>
          <w:rFonts w:ascii="Arial" w:hAnsi="Arial" w:cs="Arial"/>
          <w:b/>
          <w:bCs/>
          <w:color w:val="000000" w:themeColor="text1"/>
          <w:sz w:val="24"/>
          <w:szCs w:val="24"/>
        </w:rPr>
      </w:pPr>
      <w:r w:rsidRPr="0387D44E">
        <w:rPr>
          <w:rFonts w:ascii="Arial" w:hAnsi="Arial" w:cs="Arial"/>
          <w:b/>
          <w:bCs/>
          <w:color w:val="000000" w:themeColor="text1"/>
          <w:sz w:val="24"/>
          <w:szCs w:val="24"/>
        </w:rPr>
        <w:t xml:space="preserve">The </w:t>
      </w:r>
      <w:r w:rsidR="2147F6B0" w:rsidRPr="0387D44E">
        <w:rPr>
          <w:rFonts w:ascii="Arial" w:hAnsi="Arial" w:cs="Arial"/>
          <w:b/>
          <w:bCs/>
          <w:color w:val="000000" w:themeColor="text1"/>
          <w:sz w:val="24"/>
          <w:szCs w:val="24"/>
        </w:rPr>
        <w:t xml:space="preserve">temperature </w:t>
      </w:r>
      <w:r w:rsidRPr="0387D44E">
        <w:rPr>
          <w:rFonts w:ascii="Arial" w:hAnsi="Arial" w:cs="Arial"/>
          <w:b/>
          <w:bCs/>
          <w:color w:val="000000" w:themeColor="text1"/>
          <w:sz w:val="24"/>
          <w:szCs w:val="24"/>
        </w:rPr>
        <w:t>sensor has a first order response with a time constant of 5m</w:t>
      </w:r>
      <w:r w:rsidR="7FA14264" w:rsidRPr="0387D44E">
        <w:rPr>
          <w:rFonts w:ascii="Arial" w:hAnsi="Arial" w:cs="Arial"/>
          <w:b/>
          <w:bCs/>
          <w:color w:val="000000" w:themeColor="text1"/>
          <w:sz w:val="24"/>
          <w:szCs w:val="24"/>
        </w:rPr>
        <w:t>s</w:t>
      </w:r>
      <w:r w:rsidRPr="0387D44E">
        <w:rPr>
          <w:rFonts w:ascii="Arial" w:hAnsi="Arial" w:cs="Arial"/>
          <w:b/>
          <w:bCs/>
          <w:color w:val="000000" w:themeColor="text1"/>
          <w:sz w:val="24"/>
          <w:szCs w:val="24"/>
        </w:rPr>
        <w:t xml:space="preserve">. Plot the output response to a step change in input from 0 °C to 50 °C </w:t>
      </w:r>
      <w:r w:rsidR="7FA14264" w:rsidRPr="0387D44E">
        <w:rPr>
          <w:rFonts w:ascii="Arial" w:hAnsi="Arial" w:cs="Arial"/>
          <w:b/>
          <w:bCs/>
          <w:color w:val="000000" w:themeColor="text1"/>
          <w:sz w:val="24"/>
          <w:szCs w:val="24"/>
        </w:rPr>
        <w:t xml:space="preserve">in 1ms steps </w:t>
      </w:r>
      <w:r w:rsidRPr="0387D44E">
        <w:rPr>
          <w:rFonts w:ascii="Arial" w:hAnsi="Arial" w:cs="Arial"/>
          <w:b/>
          <w:bCs/>
          <w:color w:val="000000" w:themeColor="text1"/>
          <w:sz w:val="24"/>
          <w:szCs w:val="24"/>
        </w:rPr>
        <w:t xml:space="preserve">until a steady state condition is achieved. </w:t>
      </w:r>
    </w:p>
    <w:p w14:paraId="31AB633C" w14:textId="77777777" w:rsidR="008D4AFD" w:rsidRDefault="008D4AFD" w:rsidP="008D4AFD">
      <w:pPr>
        <w:rPr>
          <w:rFonts w:ascii="Arial" w:hAnsi="Arial" w:cs="Arial"/>
          <w:color w:val="000000" w:themeColor="text1"/>
          <w:sz w:val="24"/>
          <w:szCs w:val="24"/>
        </w:rPr>
      </w:pPr>
    </w:p>
    <w:p w14:paraId="170AB2EA" w14:textId="77777777" w:rsidR="008D4AFD" w:rsidRDefault="1018A781" w:rsidP="0387D44E">
      <w:pPr>
        <w:rPr>
          <w:rFonts w:ascii="Arial" w:hAnsi="Arial" w:cs="Arial"/>
          <w:sz w:val="24"/>
          <w:szCs w:val="24"/>
        </w:rPr>
      </w:pPr>
      <w:r w:rsidRPr="0387D44E">
        <w:rPr>
          <w:rFonts w:ascii="Arial" w:hAnsi="Arial" w:cs="Arial"/>
          <w:sz w:val="24"/>
          <w:szCs w:val="24"/>
        </w:rPr>
        <w:t>T = T</w:t>
      </w:r>
      <w:r w:rsidRPr="0387D44E">
        <w:rPr>
          <w:rFonts w:ascii="Arial" w:hAnsi="Arial" w:cs="Arial"/>
          <w:sz w:val="24"/>
          <w:szCs w:val="24"/>
          <w:vertAlign w:val="subscript"/>
        </w:rPr>
        <w:t>0</w:t>
      </w:r>
      <w:r w:rsidRPr="0387D44E">
        <w:rPr>
          <w:rFonts w:ascii="Arial" w:hAnsi="Arial" w:cs="Arial"/>
          <w:sz w:val="24"/>
          <w:szCs w:val="24"/>
        </w:rPr>
        <w:t xml:space="preserve"> (1 – e</w:t>
      </w:r>
      <w:r w:rsidRPr="0387D44E">
        <w:rPr>
          <w:rFonts w:ascii="Arial" w:hAnsi="Arial" w:cs="Arial"/>
          <w:sz w:val="24"/>
          <w:szCs w:val="24"/>
          <w:vertAlign w:val="superscript"/>
        </w:rPr>
        <w:t>-t/₸</w:t>
      </w:r>
      <w:r w:rsidRPr="0387D44E">
        <w:rPr>
          <w:rFonts w:ascii="Arial" w:hAnsi="Arial" w:cs="Arial"/>
          <w:sz w:val="24"/>
          <w:szCs w:val="24"/>
        </w:rPr>
        <w:t>)</w:t>
      </w:r>
    </w:p>
    <w:p w14:paraId="107E84BE" w14:textId="77777777" w:rsidR="004B0BDA" w:rsidRDefault="1018A781" w:rsidP="0387D44E">
      <w:pPr>
        <w:rPr>
          <w:rFonts w:ascii="Arial" w:hAnsi="Arial" w:cs="Arial"/>
          <w:sz w:val="24"/>
          <w:szCs w:val="24"/>
        </w:rPr>
      </w:pPr>
      <w:r w:rsidRPr="0387D44E">
        <w:rPr>
          <w:rFonts w:ascii="Arial" w:hAnsi="Arial" w:cs="Arial"/>
          <w:sz w:val="24"/>
          <w:szCs w:val="24"/>
        </w:rPr>
        <w:t>T = output temperature</w:t>
      </w:r>
    </w:p>
    <w:p w14:paraId="60B7164F" w14:textId="77777777" w:rsidR="004B0BDA" w:rsidRDefault="1018A781" w:rsidP="0387D44E">
      <w:pPr>
        <w:rPr>
          <w:rFonts w:ascii="Arial" w:hAnsi="Arial" w:cs="Arial"/>
          <w:sz w:val="24"/>
          <w:szCs w:val="24"/>
        </w:rPr>
      </w:pPr>
      <w:r w:rsidRPr="0387D44E">
        <w:rPr>
          <w:rFonts w:ascii="Arial" w:hAnsi="Arial" w:cs="Arial"/>
          <w:sz w:val="24"/>
          <w:szCs w:val="24"/>
        </w:rPr>
        <w:t>T</w:t>
      </w:r>
      <w:r w:rsidRPr="0387D44E">
        <w:rPr>
          <w:rFonts w:ascii="Arial" w:hAnsi="Arial" w:cs="Arial"/>
          <w:sz w:val="24"/>
          <w:szCs w:val="24"/>
          <w:vertAlign w:val="subscript"/>
        </w:rPr>
        <w:t>0</w:t>
      </w:r>
      <w:r w:rsidRPr="0387D44E">
        <w:rPr>
          <w:rFonts w:ascii="Arial" w:hAnsi="Arial" w:cs="Arial"/>
          <w:sz w:val="24"/>
          <w:szCs w:val="24"/>
        </w:rPr>
        <w:t xml:space="preserve"> = final (steady state) temperature</w:t>
      </w:r>
    </w:p>
    <w:p w14:paraId="6ADFB1C2" w14:textId="77777777" w:rsidR="004B0BDA" w:rsidRDefault="1018A781" w:rsidP="0387D44E">
      <w:pPr>
        <w:rPr>
          <w:rFonts w:ascii="Arial" w:hAnsi="Arial" w:cs="Arial"/>
          <w:sz w:val="24"/>
          <w:szCs w:val="24"/>
        </w:rPr>
      </w:pPr>
      <w:r w:rsidRPr="0387D44E">
        <w:rPr>
          <w:rFonts w:ascii="Arial" w:hAnsi="Arial" w:cs="Arial"/>
          <w:sz w:val="24"/>
          <w:szCs w:val="24"/>
        </w:rPr>
        <w:t>t = time</w:t>
      </w:r>
    </w:p>
    <w:p w14:paraId="22B3503F" w14:textId="79B44C80" w:rsidR="004B0BDA" w:rsidRDefault="1018A781" w:rsidP="0387D44E">
      <w:r w:rsidRPr="0387D44E">
        <w:rPr>
          <w:rFonts w:ascii="Arial" w:hAnsi="Arial" w:cs="Arial"/>
          <w:sz w:val="24"/>
          <w:szCs w:val="24"/>
        </w:rPr>
        <w:t>₸ = time constant = 5ms</w:t>
      </w:r>
    </w:p>
    <w:tbl>
      <w:tblPr>
        <w:tblW w:w="2740" w:type="dxa"/>
        <w:tblInd w:w="-5" w:type="dxa"/>
        <w:tblLook w:val="04A0" w:firstRow="1" w:lastRow="0" w:firstColumn="1" w:lastColumn="0" w:noHBand="0" w:noVBand="1"/>
      </w:tblPr>
      <w:tblGrid>
        <w:gridCol w:w="1080"/>
        <w:gridCol w:w="1660"/>
      </w:tblGrid>
      <w:tr w:rsidR="00761C27" w:rsidRPr="00761C27" w14:paraId="71B5EA1E" w14:textId="77777777" w:rsidTr="0387D44E">
        <w:trPr>
          <w:trHeight w:val="300"/>
        </w:trPr>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1A4299" w14:textId="77777777" w:rsidR="00761C27" w:rsidRPr="00761C27" w:rsidRDefault="00761C27" w:rsidP="00761C27">
            <w:pPr>
              <w:rPr>
                <w:rFonts w:ascii="Calibri" w:hAnsi="Calibri" w:cs="Calibri"/>
                <w:b/>
                <w:bCs/>
                <w:color w:val="000000"/>
                <w:sz w:val="22"/>
                <w:szCs w:val="22"/>
              </w:rPr>
            </w:pPr>
            <w:r w:rsidRPr="00761C27">
              <w:rPr>
                <w:rFonts w:ascii="Calibri" w:hAnsi="Calibri" w:cs="Calibri"/>
                <w:b/>
                <w:bCs/>
                <w:color w:val="000000"/>
                <w:sz w:val="22"/>
                <w:szCs w:val="22"/>
              </w:rPr>
              <w:t>Time (</w:t>
            </w:r>
            <w:proofErr w:type="spellStart"/>
            <w:r w:rsidRPr="00761C27">
              <w:rPr>
                <w:rFonts w:ascii="Calibri" w:hAnsi="Calibri" w:cs="Calibri"/>
                <w:b/>
                <w:bCs/>
                <w:color w:val="000000"/>
                <w:sz w:val="22"/>
                <w:szCs w:val="22"/>
              </w:rPr>
              <w:t>ms</w:t>
            </w:r>
            <w:proofErr w:type="spellEnd"/>
            <w:r w:rsidRPr="00761C27">
              <w:rPr>
                <w:rFonts w:ascii="Calibri" w:hAnsi="Calibri" w:cs="Calibri"/>
                <w:b/>
                <w:bCs/>
                <w:color w:val="000000"/>
                <w:sz w:val="22"/>
                <w:szCs w:val="22"/>
              </w:rPr>
              <w:t xml:space="preserve">) </w:t>
            </w:r>
          </w:p>
        </w:tc>
        <w:tc>
          <w:tcPr>
            <w:tcW w:w="1660" w:type="dxa"/>
            <w:tcBorders>
              <w:top w:val="single" w:sz="4" w:space="0" w:color="auto"/>
              <w:left w:val="nil"/>
              <w:bottom w:val="single" w:sz="4" w:space="0" w:color="auto"/>
              <w:right w:val="single" w:sz="4" w:space="0" w:color="auto"/>
            </w:tcBorders>
            <w:shd w:val="clear" w:color="auto" w:fill="auto"/>
            <w:noWrap/>
            <w:vAlign w:val="bottom"/>
            <w:hideMark/>
          </w:tcPr>
          <w:p w14:paraId="0E79CCE3" w14:textId="77777777" w:rsidR="00761C27" w:rsidRPr="00761C27" w:rsidRDefault="00761C27" w:rsidP="00761C27">
            <w:pPr>
              <w:rPr>
                <w:rFonts w:ascii="Calibri" w:hAnsi="Calibri" w:cs="Calibri"/>
                <w:b/>
                <w:bCs/>
                <w:color w:val="000000"/>
                <w:sz w:val="22"/>
                <w:szCs w:val="22"/>
              </w:rPr>
            </w:pPr>
            <w:r w:rsidRPr="00761C27">
              <w:rPr>
                <w:rFonts w:ascii="Calibri" w:hAnsi="Calibri" w:cs="Calibri"/>
                <w:b/>
                <w:bCs/>
                <w:color w:val="000000"/>
                <w:sz w:val="22"/>
                <w:szCs w:val="22"/>
              </w:rPr>
              <w:t>Temperature (ᵒ)</w:t>
            </w:r>
          </w:p>
        </w:tc>
      </w:tr>
      <w:tr w:rsidR="00761C27" w:rsidRPr="00761C27" w14:paraId="68342324" w14:textId="77777777" w:rsidTr="0387D44E">
        <w:trPr>
          <w:trHeight w:val="300"/>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6AE36FF1" w14:textId="77777777" w:rsidR="00761C27" w:rsidRPr="00761C27" w:rsidRDefault="00761C27" w:rsidP="00761C27">
            <w:pPr>
              <w:jc w:val="center"/>
              <w:rPr>
                <w:rFonts w:ascii="Calibri" w:hAnsi="Calibri" w:cs="Calibri"/>
                <w:color w:val="000000"/>
                <w:sz w:val="22"/>
                <w:szCs w:val="22"/>
              </w:rPr>
            </w:pPr>
            <w:r w:rsidRPr="00761C27">
              <w:rPr>
                <w:rFonts w:ascii="Calibri" w:hAnsi="Calibri" w:cs="Calibri"/>
                <w:color w:val="000000"/>
                <w:sz w:val="22"/>
                <w:szCs w:val="22"/>
              </w:rPr>
              <w:t>0</w:t>
            </w:r>
          </w:p>
        </w:tc>
        <w:tc>
          <w:tcPr>
            <w:tcW w:w="1660" w:type="dxa"/>
            <w:tcBorders>
              <w:top w:val="nil"/>
              <w:left w:val="nil"/>
              <w:bottom w:val="single" w:sz="4" w:space="0" w:color="auto"/>
              <w:right w:val="single" w:sz="4" w:space="0" w:color="auto"/>
            </w:tcBorders>
            <w:shd w:val="clear" w:color="auto" w:fill="auto"/>
            <w:noWrap/>
            <w:vAlign w:val="bottom"/>
            <w:hideMark/>
          </w:tcPr>
          <w:p w14:paraId="324A51E2" w14:textId="77777777" w:rsidR="00761C27" w:rsidRPr="00761C27" w:rsidRDefault="00761C27" w:rsidP="00761C27">
            <w:pPr>
              <w:jc w:val="center"/>
              <w:rPr>
                <w:rFonts w:ascii="Calibri" w:hAnsi="Calibri" w:cs="Calibri"/>
                <w:color w:val="000000"/>
                <w:sz w:val="22"/>
                <w:szCs w:val="22"/>
              </w:rPr>
            </w:pPr>
            <w:r w:rsidRPr="00761C27">
              <w:rPr>
                <w:rFonts w:ascii="Calibri" w:hAnsi="Calibri" w:cs="Calibri"/>
                <w:color w:val="000000"/>
                <w:sz w:val="22"/>
                <w:szCs w:val="22"/>
              </w:rPr>
              <w:t>0</w:t>
            </w:r>
          </w:p>
        </w:tc>
      </w:tr>
      <w:tr w:rsidR="00761C27" w:rsidRPr="00761C27" w14:paraId="0B89B772" w14:textId="77777777" w:rsidTr="0387D44E">
        <w:trPr>
          <w:trHeight w:val="300"/>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33350654" w14:textId="77777777" w:rsidR="00761C27" w:rsidRPr="00761C27" w:rsidRDefault="00761C27" w:rsidP="00761C27">
            <w:pPr>
              <w:jc w:val="center"/>
              <w:rPr>
                <w:rFonts w:ascii="Calibri" w:hAnsi="Calibri" w:cs="Calibri"/>
                <w:color w:val="000000"/>
                <w:sz w:val="22"/>
                <w:szCs w:val="22"/>
              </w:rPr>
            </w:pPr>
            <w:r w:rsidRPr="00761C27">
              <w:rPr>
                <w:rFonts w:ascii="Calibri" w:hAnsi="Calibri" w:cs="Calibri"/>
                <w:color w:val="000000"/>
                <w:sz w:val="22"/>
                <w:szCs w:val="22"/>
              </w:rPr>
              <w:t>1</w:t>
            </w:r>
          </w:p>
        </w:tc>
        <w:tc>
          <w:tcPr>
            <w:tcW w:w="1660" w:type="dxa"/>
            <w:tcBorders>
              <w:top w:val="nil"/>
              <w:left w:val="nil"/>
              <w:bottom w:val="single" w:sz="4" w:space="0" w:color="auto"/>
              <w:right w:val="single" w:sz="4" w:space="0" w:color="auto"/>
            </w:tcBorders>
            <w:shd w:val="clear" w:color="auto" w:fill="auto"/>
            <w:noWrap/>
            <w:vAlign w:val="bottom"/>
            <w:hideMark/>
          </w:tcPr>
          <w:p w14:paraId="14408DB9" w14:textId="77777777" w:rsidR="00761C27" w:rsidRPr="00761C27" w:rsidRDefault="00761C27" w:rsidP="00761C27">
            <w:pPr>
              <w:jc w:val="center"/>
              <w:rPr>
                <w:rFonts w:ascii="Calibri" w:hAnsi="Calibri" w:cs="Calibri"/>
                <w:color w:val="000000"/>
                <w:sz w:val="22"/>
                <w:szCs w:val="22"/>
              </w:rPr>
            </w:pPr>
            <w:r w:rsidRPr="00761C27">
              <w:rPr>
                <w:rFonts w:ascii="Calibri" w:hAnsi="Calibri" w:cs="Calibri"/>
                <w:color w:val="000000"/>
                <w:sz w:val="22"/>
                <w:szCs w:val="22"/>
              </w:rPr>
              <w:t>9.06</w:t>
            </w:r>
          </w:p>
        </w:tc>
      </w:tr>
      <w:tr w:rsidR="00761C27" w:rsidRPr="00761C27" w14:paraId="6A317012" w14:textId="77777777" w:rsidTr="0387D44E">
        <w:trPr>
          <w:trHeight w:val="300"/>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3D4F3D99" w14:textId="77777777" w:rsidR="00761C27" w:rsidRPr="00761C27" w:rsidRDefault="00761C27" w:rsidP="00761C27">
            <w:pPr>
              <w:jc w:val="center"/>
              <w:rPr>
                <w:rFonts w:ascii="Calibri" w:hAnsi="Calibri" w:cs="Calibri"/>
                <w:color w:val="000000"/>
                <w:sz w:val="22"/>
                <w:szCs w:val="22"/>
              </w:rPr>
            </w:pPr>
            <w:r w:rsidRPr="00761C27">
              <w:rPr>
                <w:rFonts w:ascii="Calibri" w:hAnsi="Calibri" w:cs="Calibri"/>
                <w:color w:val="000000"/>
                <w:sz w:val="22"/>
                <w:szCs w:val="22"/>
              </w:rPr>
              <w:t>2</w:t>
            </w:r>
          </w:p>
        </w:tc>
        <w:tc>
          <w:tcPr>
            <w:tcW w:w="1660" w:type="dxa"/>
            <w:tcBorders>
              <w:top w:val="nil"/>
              <w:left w:val="nil"/>
              <w:bottom w:val="single" w:sz="4" w:space="0" w:color="auto"/>
              <w:right w:val="single" w:sz="4" w:space="0" w:color="auto"/>
            </w:tcBorders>
            <w:shd w:val="clear" w:color="auto" w:fill="auto"/>
            <w:noWrap/>
            <w:vAlign w:val="bottom"/>
            <w:hideMark/>
          </w:tcPr>
          <w:p w14:paraId="23FADE5E" w14:textId="3C1594D6" w:rsidR="00761C27" w:rsidRPr="00761C27" w:rsidRDefault="1607B6B7" w:rsidP="0387D44E">
            <w:pPr>
              <w:jc w:val="center"/>
            </w:pPr>
            <w:r w:rsidRPr="0387D44E">
              <w:rPr>
                <w:rFonts w:ascii="Calibri" w:hAnsi="Calibri" w:cs="Calibri"/>
                <w:color w:val="000000" w:themeColor="text1"/>
                <w:sz w:val="22"/>
                <w:szCs w:val="22"/>
              </w:rPr>
              <w:t>16.48</w:t>
            </w:r>
          </w:p>
        </w:tc>
      </w:tr>
      <w:tr w:rsidR="00761C27" w:rsidRPr="00761C27" w14:paraId="1D034AF2" w14:textId="77777777" w:rsidTr="0387D44E">
        <w:trPr>
          <w:trHeight w:val="300"/>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05A55E06" w14:textId="77777777" w:rsidR="00761C27" w:rsidRPr="00761C27" w:rsidRDefault="00761C27" w:rsidP="00761C27">
            <w:pPr>
              <w:jc w:val="center"/>
              <w:rPr>
                <w:rFonts w:ascii="Calibri" w:hAnsi="Calibri" w:cs="Calibri"/>
                <w:color w:val="000000"/>
                <w:sz w:val="22"/>
                <w:szCs w:val="22"/>
              </w:rPr>
            </w:pPr>
            <w:r w:rsidRPr="00761C27">
              <w:rPr>
                <w:rFonts w:ascii="Calibri" w:hAnsi="Calibri" w:cs="Calibri"/>
                <w:color w:val="000000"/>
                <w:sz w:val="22"/>
                <w:szCs w:val="22"/>
              </w:rPr>
              <w:t>3</w:t>
            </w:r>
          </w:p>
        </w:tc>
        <w:tc>
          <w:tcPr>
            <w:tcW w:w="1660" w:type="dxa"/>
            <w:tcBorders>
              <w:top w:val="nil"/>
              <w:left w:val="nil"/>
              <w:bottom w:val="single" w:sz="4" w:space="0" w:color="auto"/>
              <w:right w:val="single" w:sz="4" w:space="0" w:color="auto"/>
            </w:tcBorders>
            <w:shd w:val="clear" w:color="auto" w:fill="auto"/>
            <w:noWrap/>
            <w:vAlign w:val="bottom"/>
            <w:hideMark/>
          </w:tcPr>
          <w:p w14:paraId="3414CCD8" w14:textId="77777777" w:rsidR="00761C27" w:rsidRPr="00761C27" w:rsidRDefault="00761C27" w:rsidP="00761C27">
            <w:pPr>
              <w:jc w:val="center"/>
              <w:rPr>
                <w:rFonts w:ascii="Calibri" w:hAnsi="Calibri" w:cs="Calibri"/>
                <w:color w:val="000000"/>
                <w:sz w:val="22"/>
                <w:szCs w:val="22"/>
              </w:rPr>
            </w:pPr>
            <w:r w:rsidRPr="00761C27">
              <w:rPr>
                <w:rFonts w:ascii="Calibri" w:hAnsi="Calibri" w:cs="Calibri"/>
                <w:color w:val="000000"/>
                <w:sz w:val="22"/>
                <w:szCs w:val="22"/>
              </w:rPr>
              <w:t>22.56</w:t>
            </w:r>
          </w:p>
        </w:tc>
      </w:tr>
      <w:tr w:rsidR="00761C27" w:rsidRPr="00761C27" w14:paraId="15F56FCD" w14:textId="77777777" w:rsidTr="0387D44E">
        <w:trPr>
          <w:trHeight w:val="300"/>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225EDC8A" w14:textId="77777777" w:rsidR="00761C27" w:rsidRPr="00761C27" w:rsidRDefault="00761C27" w:rsidP="00761C27">
            <w:pPr>
              <w:jc w:val="center"/>
              <w:rPr>
                <w:rFonts w:ascii="Calibri" w:hAnsi="Calibri" w:cs="Calibri"/>
                <w:color w:val="000000"/>
                <w:sz w:val="22"/>
                <w:szCs w:val="22"/>
              </w:rPr>
            </w:pPr>
            <w:r w:rsidRPr="00761C27">
              <w:rPr>
                <w:rFonts w:ascii="Calibri" w:hAnsi="Calibri" w:cs="Calibri"/>
                <w:color w:val="000000"/>
                <w:sz w:val="22"/>
                <w:szCs w:val="22"/>
              </w:rPr>
              <w:t>4</w:t>
            </w:r>
          </w:p>
        </w:tc>
        <w:tc>
          <w:tcPr>
            <w:tcW w:w="1660" w:type="dxa"/>
            <w:tcBorders>
              <w:top w:val="nil"/>
              <w:left w:val="nil"/>
              <w:bottom w:val="single" w:sz="4" w:space="0" w:color="auto"/>
              <w:right w:val="single" w:sz="4" w:space="0" w:color="auto"/>
            </w:tcBorders>
            <w:shd w:val="clear" w:color="auto" w:fill="auto"/>
            <w:noWrap/>
            <w:vAlign w:val="bottom"/>
            <w:hideMark/>
          </w:tcPr>
          <w:p w14:paraId="2C3F5D92" w14:textId="77777777" w:rsidR="00761C27" w:rsidRPr="00761C27" w:rsidRDefault="00761C27" w:rsidP="00761C27">
            <w:pPr>
              <w:jc w:val="center"/>
              <w:rPr>
                <w:rFonts w:ascii="Calibri" w:hAnsi="Calibri" w:cs="Calibri"/>
                <w:color w:val="000000"/>
                <w:sz w:val="22"/>
                <w:szCs w:val="22"/>
              </w:rPr>
            </w:pPr>
            <w:r w:rsidRPr="00761C27">
              <w:rPr>
                <w:rFonts w:ascii="Calibri" w:hAnsi="Calibri" w:cs="Calibri"/>
                <w:color w:val="000000"/>
                <w:sz w:val="22"/>
                <w:szCs w:val="22"/>
              </w:rPr>
              <w:t>27.53</w:t>
            </w:r>
          </w:p>
        </w:tc>
      </w:tr>
      <w:tr w:rsidR="00761C27" w:rsidRPr="00761C27" w14:paraId="5D8FA0A7" w14:textId="77777777" w:rsidTr="0387D44E">
        <w:trPr>
          <w:trHeight w:val="300"/>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03CEC313" w14:textId="77777777" w:rsidR="00761C27" w:rsidRPr="00761C27" w:rsidRDefault="00761C27" w:rsidP="00761C27">
            <w:pPr>
              <w:jc w:val="center"/>
              <w:rPr>
                <w:rFonts w:ascii="Calibri" w:hAnsi="Calibri" w:cs="Calibri"/>
                <w:color w:val="000000"/>
                <w:sz w:val="22"/>
                <w:szCs w:val="22"/>
              </w:rPr>
            </w:pPr>
            <w:r w:rsidRPr="00761C27">
              <w:rPr>
                <w:rFonts w:ascii="Calibri" w:hAnsi="Calibri" w:cs="Calibri"/>
                <w:color w:val="000000"/>
                <w:sz w:val="22"/>
                <w:szCs w:val="22"/>
              </w:rPr>
              <w:t>5</w:t>
            </w:r>
          </w:p>
        </w:tc>
        <w:tc>
          <w:tcPr>
            <w:tcW w:w="1660" w:type="dxa"/>
            <w:tcBorders>
              <w:top w:val="nil"/>
              <w:left w:val="nil"/>
              <w:bottom w:val="single" w:sz="4" w:space="0" w:color="auto"/>
              <w:right w:val="single" w:sz="4" w:space="0" w:color="auto"/>
            </w:tcBorders>
            <w:shd w:val="clear" w:color="auto" w:fill="auto"/>
            <w:noWrap/>
            <w:vAlign w:val="bottom"/>
            <w:hideMark/>
          </w:tcPr>
          <w:p w14:paraId="2E1E5AD6" w14:textId="77777777" w:rsidR="00761C27" w:rsidRPr="00761C27" w:rsidRDefault="00761C27" w:rsidP="00761C27">
            <w:pPr>
              <w:jc w:val="center"/>
              <w:rPr>
                <w:rFonts w:ascii="Calibri" w:hAnsi="Calibri" w:cs="Calibri"/>
                <w:color w:val="000000"/>
                <w:sz w:val="22"/>
                <w:szCs w:val="22"/>
              </w:rPr>
            </w:pPr>
            <w:r w:rsidRPr="00761C27">
              <w:rPr>
                <w:rFonts w:ascii="Calibri" w:hAnsi="Calibri" w:cs="Calibri"/>
                <w:color w:val="000000"/>
                <w:sz w:val="22"/>
                <w:szCs w:val="22"/>
              </w:rPr>
              <w:t>31.61</w:t>
            </w:r>
          </w:p>
        </w:tc>
      </w:tr>
      <w:tr w:rsidR="00761C27" w:rsidRPr="00761C27" w14:paraId="421F8FD3" w14:textId="77777777" w:rsidTr="0387D44E">
        <w:trPr>
          <w:trHeight w:val="300"/>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6A13097F" w14:textId="77777777" w:rsidR="00761C27" w:rsidRPr="00761C27" w:rsidRDefault="00761C27" w:rsidP="00761C27">
            <w:pPr>
              <w:jc w:val="center"/>
              <w:rPr>
                <w:rFonts w:ascii="Calibri" w:hAnsi="Calibri" w:cs="Calibri"/>
                <w:color w:val="000000"/>
                <w:sz w:val="22"/>
                <w:szCs w:val="22"/>
              </w:rPr>
            </w:pPr>
            <w:r w:rsidRPr="00761C27">
              <w:rPr>
                <w:rFonts w:ascii="Calibri" w:hAnsi="Calibri" w:cs="Calibri"/>
                <w:color w:val="000000"/>
                <w:sz w:val="22"/>
                <w:szCs w:val="22"/>
              </w:rPr>
              <w:t>6</w:t>
            </w:r>
          </w:p>
        </w:tc>
        <w:tc>
          <w:tcPr>
            <w:tcW w:w="1660" w:type="dxa"/>
            <w:tcBorders>
              <w:top w:val="nil"/>
              <w:left w:val="nil"/>
              <w:bottom w:val="single" w:sz="4" w:space="0" w:color="auto"/>
              <w:right w:val="single" w:sz="4" w:space="0" w:color="auto"/>
            </w:tcBorders>
            <w:shd w:val="clear" w:color="auto" w:fill="auto"/>
            <w:noWrap/>
            <w:vAlign w:val="bottom"/>
            <w:hideMark/>
          </w:tcPr>
          <w:p w14:paraId="77603D60" w14:textId="290C7323" w:rsidR="00761C27" w:rsidRPr="00761C27" w:rsidRDefault="1607B6B7" w:rsidP="0387D44E">
            <w:pPr>
              <w:jc w:val="center"/>
            </w:pPr>
            <w:r w:rsidRPr="0387D44E">
              <w:rPr>
                <w:rFonts w:ascii="Calibri" w:hAnsi="Calibri" w:cs="Calibri"/>
                <w:color w:val="000000" w:themeColor="text1"/>
                <w:sz w:val="22"/>
                <w:szCs w:val="22"/>
              </w:rPr>
              <w:t>34.94</w:t>
            </w:r>
          </w:p>
        </w:tc>
      </w:tr>
      <w:tr w:rsidR="00761C27" w:rsidRPr="00761C27" w14:paraId="3DE4AC05" w14:textId="77777777" w:rsidTr="0387D44E">
        <w:trPr>
          <w:trHeight w:val="300"/>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4FDD668C" w14:textId="77777777" w:rsidR="00761C27" w:rsidRPr="00761C27" w:rsidRDefault="00761C27" w:rsidP="00761C27">
            <w:pPr>
              <w:jc w:val="center"/>
              <w:rPr>
                <w:rFonts w:ascii="Calibri" w:hAnsi="Calibri" w:cs="Calibri"/>
                <w:color w:val="000000"/>
                <w:sz w:val="22"/>
                <w:szCs w:val="22"/>
              </w:rPr>
            </w:pPr>
            <w:r w:rsidRPr="00761C27">
              <w:rPr>
                <w:rFonts w:ascii="Calibri" w:hAnsi="Calibri" w:cs="Calibri"/>
                <w:color w:val="000000"/>
                <w:sz w:val="22"/>
                <w:szCs w:val="22"/>
              </w:rPr>
              <w:t>7</w:t>
            </w:r>
          </w:p>
        </w:tc>
        <w:tc>
          <w:tcPr>
            <w:tcW w:w="1660" w:type="dxa"/>
            <w:tcBorders>
              <w:top w:val="nil"/>
              <w:left w:val="nil"/>
              <w:bottom w:val="single" w:sz="4" w:space="0" w:color="auto"/>
              <w:right w:val="single" w:sz="4" w:space="0" w:color="auto"/>
            </w:tcBorders>
            <w:shd w:val="clear" w:color="auto" w:fill="auto"/>
            <w:noWrap/>
            <w:vAlign w:val="bottom"/>
            <w:hideMark/>
          </w:tcPr>
          <w:p w14:paraId="7BB3DAFA" w14:textId="77777777" w:rsidR="00761C27" w:rsidRPr="00761C27" w:rsidRDefault="00761C27" w:rsidP="00761C27">
            <w:pPr>
              <w:jc w:val="center"/>
              <w:rPr>
                <w:rFonts w:ascii="Calibri" w:hAnsi="Calibri" w:cs="Calibri"/>
                <w:color w:val="000000"/>
                <w:sz w:val="22"/>
                <w:szCs w:val="22"/>
              </w:rPr>
            </w:pPr>
            <w:r w:rsidRPr="00761C27">
              <w:rPr>
                <w:rFonts w:ascii="Calibri" w:hAnsi="Calibri" w:cs="Calibri"/>
                <w:color w:val="000000"/>
                <w:sz w:val="22"/>
                <w:szCs w:val="22"/>
              </w:rPr>
              <w:t>37.67</w:t>
            </w:r>
          </w:p>
        </w:tc>
      </w:tr>
      <w:tr w:rsidR="00761C27" w:rsidRPr="00761C27" w14:paraId="39D62AB8" w14:textId="77777777" w:rsidTr="0387D44E">
        <w:trPr>
          <w:trHeight w:val="300"/>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08A817C2" w14:textId="77777777" w:rsidR="00761C27" w:rsidRPr="00761C27" w:rsidRDefault="00761C27" w:rsidP="00761C27">
            <w:pPr>
              <w:jc w:val="center"/>
              <w:rPr>
                <w:rFonts w:ascii="Calibri" w:hAnsi="Calibri" w:cs="Calibri"/>
                <w:color w:val="000000"/>
                <w:sz w:val="22"/>
                <w:szCs w:val="22"/>
              </w:rPr>
            </w:pPr>
            <w:r w:rsidRPr="00761C27">
              <w:rPr>
                <w:rFonts w:ascii="Calibri" w:hAnsi="Calibri" w:cs="Calibri"/>
                <w:color w:val="000000"/>
                <w:sz w:val="22"/>
                <w:szCs w:val="22"/>
              </w:rPr>
              <w:t>8</w:t>
            </w:r>
          </w:p>
        </w:tc>
        <w:tc>
          <w:tcPr>
            <w:tcW w:w="1660" w:type="dxa"/>
            <w:tcBorders>
              <w:top w:val="nil"/>
              <w:left w:val="nil"/>
              <w:bottom w:val="single" w:sz="4" w:space="0" w:color="auto"/>
              <w:right w:val="single" w:sz="4" w:space="0" w:color="auto"/>
            </w:tcBorders>
            <w:shd w:val="clear" w:color="auto" w:fill="auto"/>
            <w:noWrap/>
            <w:vAlign w:val="bottom"/>
            <w:hideMark/>
          </w:tcPr>
          <w:p w14:paraId="33A41C15" w14:textId="77777777" w:rsidR="00761C27" w:rsidRPr="00761C27" w:rsidRDefault="00761C27" w:rsidP="00761C27">
            <w:pPr>
              <w:jc w:val="center"/>
              <w:rPr>
                <w:rFonts w:ascii="Calibri" w:hAnsi="Calibri" w:cs="Calibri"/>
                <w:color w:val="000000"/>
                <w:sz w:val="22"/>
                <w:szCs w:val="22"/>
              </w:rPr>
            </w:pPr>
            <w:r w:rsidRPr="00761C27">
              <w:rPr>
                <w:rFonts w:ascii="Calibri" w:hAnsi="Calibri" w:cs="Calibri"/>
                <w:color w:val="000000"/>
                <w:sz w:val="22"/>
                <w:szCs w:val="22"/>
              </w:rPr>
              <w:t>39.91</w:t>
            </w:r>
          </w:p>
        </w:tc>
      </w:tr>
      <w:tr w:rsidR="00761C27" w:rsidRPr="00761C27" w14:paraId="1C3EB2EB" w14:textId="77777777" w:rsidTr="0387D44E">
        <w:trPr>
          <w:trHeight w:val="300"/>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6831AD8F" w14:textId="77777777" w:rsidR="00761C27" w:rsidRPr="00761C27" w:rsidRDefault="00761C27" w:rsidP="00761C27">
            <w:pPr>
              <w:jc w:val="center"/>
              <w:rPr>
                <w:rFonts w:ascii="Calibri" w:hAnsi="Calibri" w:cs="Calibri"/>
                <w:color w:val="000000"/>
                <w:sz w:val="22"/>
                <w:szCs w:val="22"/>
              </w:rPr>
            </w:pPr>
            <w:r w:rsidRPr="00761C27">
              <w:rPr>
                <w:rFonts w:ascii="Calibri" w:hAnsi="Calibri" w:cs="Calibri"/>
                <w:color w:val="000000"/>
                <w:sz w:val="22"/>
                <w:szCs w:val="22"/>
              </w:rPr>
              <w:t>9</w:t>
            </w:r>
          </w:p>
        </w:tc>
        <w:tc>
          <w:tcPr>
            <w:tcW w:w="1660" w:type="dxa"/>
            <w:tcBorders>
              <w:top w:val="nil"/>
              <w:left w:val="nil"/>
              <w:bottom w:val="single" w:sz="4" w:space="0" w:color="auto"/>
              <w:right w:val="single" w:sz="4" w:space="0" w:color="auto"/>
            </w:tcBorders>
            <w:shd w:val="clear" w:color="auto" w:fill="auto"/>
            <w:noWrap/>
            <w:vAlign w:val="bottom"/>
            <w:hideMark/>
          </w:tcPr>
          <w:p w14:paraId="54DC232F" w14:textId="2D5DA9A0" w:rsidR="00761C27" w:rsidRPr="00761C27" w:rsidRDefault="1607B6B7" w:rsidP="0387D44E">
            <w:pPr>
              <w:jc w:val="center"/>
            </w:pPr>
            <w:r w:rsidRPr="0387D44E">
              <w:rPr>
                <w:rFonts w:ascii="Calibri" w:hAnsi="Calibri" w:cs="Calibri"/>
                <w:color w:val="000000" w:themeColor="text1"/>
                <w:sz w:val="22"/>
                <w:szCs w:val="22"/>
              </w:rPr>
              <w:t>41.74</w:t>
            </w:r>
          </w:p>
        </w:tc>
      </w:tr>
      <w:tr w:rsidR="00761C27" w:rsidRPr="00761C27" w14:paraId="3B97456C" w14:textId="77777777" w:rsidTr="0387D44E">
        <w:trPr>
          <w:trHeight w:val="300"/>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2C62A9FA" w14:textId="77777777" w:rsidR="00761C27" w:rsidRPr="00761C27" w:rsidRDefault="00761C27" w:rsidP="00761C27">
            <w:pPr>
              <w:jc w:val="center"/>
              <w:rPr>
                <w:rFonts w:ascii="Calibri" w:hAnsi="Calibri" w:cs="Calibri"/>
                <w:color w:val="000000"/>
                <w:sz w:val="22"/>
                <w:szCs w:val="22"/>
              </w:rPr>
            </w:pPr>
            <w:r w:rsidRPr="00761C27">
              <w:rPr>
                <w:rFonts w:ascii="Calibri" w:hAnsi="Calibri" w:cs="Calibri"/>
                <w:color w:val="000000"/>
                <w:sz w:val="22"/>
                <w:szCs w:val="22"/>
              </w:rPr>
              <w:t>10</w:t>
            </w:r>
          </w:p>
        </w:tc>
        <w:tc>
          <w:tcPr>
            <w:tcW w:w="1660" w:type="dxa"/>
            <w:tcBorders>
              <w:top w:val="nil"/>
              <w:left w:val="nil"/>
              <w:bottom w:val="single" w:sz="4" w:space="0" w:color="auto"/>
              <w:right w:val="single" w:sz="4" w:space="0" w:color="auto"/>
            </w:tcBorders>
            <w:shd w:val="clear" w:color="auto" w:fill="auto"/>
            <w:noWrap/>
            <w:vAlign w:val="bottom"/>
            <w:hideMark/>
          </w:tcPr>
          <w:p w14:paraId="601FB608" w14:textId="6A0C4255" w:rsidR="00761C27" w:rsidRPr="00761C27" w:rsidRDefault="1607B6B7" w:rsidP="0387D44E">
            <w:pPr>
              <w:jc w:val="center"/>
            </w:pPr>
            <w:r w:rsidRPr="0387D44E">
              <w:rPr>
                <w:rFonts w:ascii="Calibri" w:hAnsi="Calibri" w:cs="Calibri"/>
                <w:color w:val="000000" w:themeColor="text1"/>
                <w:sz w:val="22"/>
                <w:szCs w:val="22"/>
              </w:rPr>
              <w:t>43.23</w:t>
            </w:r>
          </w:p>
        </w:tc>
      </w:tr>
      <w:tr w:rsidR="00761C27" w:rsidRPr="00761C27" w14:paraId="5F12D184" w14:textId="77777777" w:rsidTr="0387D44E">
        <w:trPr>
          <w:trHeight w:val="300"/>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354F0505" w14:textId="77777777" w:rsidR="00761C27" w:rsidRPr="00761C27" w:rsidRDefault="00761C27" w:rsidP="00761C27">
            <w:pPr>
              <w:jc w:val="center"/>
              <w:rPr>
                <w:rFonts w:ascii="Calibri" w:hAnsi="Calibri" w:cs="Calibri"/>
                <w:color w:val="000000"/>
                <w:sz w:val="22"/>
                <w:szCs w:val="22"/>
              </w:rPr>
            </w:pPr>
            <w:r w:rsidRPr="00761C27">
              <w:rPr>
                <w:rFonts w:ascii="Calibri" w:hAnsi="Calibri" w:cs="Calibri"/>
                <w:color w:val="000000"/>
                <w:sz w:val="22"/>
                <w:szCs w:val="22"/>
              </w:rPr>
              <w:t>11</w:t>
            </w:r>
          </w:p>
        </w:tc>
        <w:tc>
          <w:tcPr>
            <w:tcW w:w="1660" w:type="dxa"/>
            <w:tcBorders>
              <w:top w:val="nil"/>
              <w:left w:val="nil"/>
              <w:bottom w:val="single" w:sz="4" w:space="0" w:color="auto"/>
              <w:right w:val="single" w:sz="4" w:space="0" w:color="auto"/>
            </w:tcBorders>
            <w:shd w:val="clear" w:color="auto" w:fill="auto"/>
            <w:noWrap/>
            <w:vAlign w:val="bottom"/>
            <w:hideMark/>
          </w:tcPr>
          <w:p w14:paraId="338060EA" w14:textId="77777777" w:rsidR="00761C27" w:rsidRPr="00761C27" w:rsidRDefault="00761C27" w:rsidP="00761C27">
            <w:pPr>
              <w:jc w:val="center"/>
              <w:rPr>
                <w:rFonts w:ascii="Calibri" w:hAnsi="Calibri" w:cs="Calibri"/>
                <w:color w:val="000000"/>
                <w:sz w:val="22"/>
                <w:szCs w:val="22"/>
              </w:rPr>
            </w:pPr>
            <w:r w:rsidRPr="00761C27">
              <w:rPr>
                <w:rFonts w:ascii="Calibri" w:hAnsi="Calibri" w:cs="Calibri"/>
                <w:color w:val="000000"/>
                <w:sz w:val="22"/>
                <w:szCs w:val="22"/>
              </w:rPr>
              <w:t>44.46</w:t>
            </w:r>
          </w:p>
        </w:tc>
      </w:tr>
      <w:tr w:rsidR="00761C27" w:rsidRPr="00761C27" w14:paraId="62679C08" w14:textId="77777777" w:rsidTr="0387D44E">
        <w:trPr>
          <w:trHeight w:val="300"/>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6FFC8CFE" w14:textId="77777777" w:rsidR="00761C27" w:rsidRPr="00761C27" w:rsidRDefault="00761C27" w:rsidP="00761C27">
            <w:pPr>
              <w:jc w:val="center"/>
              <w:rPr>
                <w:rFonts w:ascii="Calibri" w:hAnsi="Calibri" w:cs="Calibri"/>
                <w:color w:val="000000"/>
                <w:sz w:val="22"/>
                <w:szCs w:val="22"/>
              </w:rPr>
            </w:pPr>
            <w:r w:rsidRPr="00761C27">
              <w:rPr>
                <w:rFonts w:ascii="Calibri" w:hAnsi="Calibri" w:cs="Calibri"/>
                <w:color w:val="000000"/>
                <w:sz w:val="22"/>
                <w:szCs w:val="22"/>
              </w:rPr>
              <w:t>12</w:t>
            </w:r>
          </w:p>
        </w:tc>
        <w:tc>
          <w:tcPr>
            <w:tcW w:w="1660" w:type="dxa"/>
            <w:tcBorders>
              <w:top w:val="nil"/>
              <w:left w:val="nil"/>
              <w:bottom w:val="single" w:sz="4" w:space="0" w:color="auto"/>
              <w:right w:val="single" w:sz="4" w:space="0" w:color="auto"/>
            </w:tcBorders>
            <w:shd w:val="clear" w:color="auto" w:fill="auto"/>
            <w:noWrap/>
            <w:vAlign w:val="bottom"/>
            <w:hideMark/>
          </w:tcPr>
          <w:p w14:paraId="46B9D686" w14:textId="77777777" w:rsidR="00761C27" w:rsidRPr="00761C27" w:rsidRDefault="00761C27" w:rsidP="00761C27">
            <w:pPr>
              <w:jc w:val="center"/>
              <w:rPr>
                <w:rFonts w:ascii="Calibri" w:hAnsi="Calibri" w:cs="Calibri"/>
                <w:color w:val="000000"/>
                <w:sz w:val="22"/>
                <w:szCs w:val="22"/>
              </w:rPr>
            </w:pPr>
            <w:r w:rsidRPr="00761C27">
              <w:rPr>
                <w:rFonts w:ascii="Calibri" w:hAnsi="Calibri" w:cs="Calibri"/>
                <w:color w:val="000000"/>
                <w:sz w:val="22"/>
                <w:szCs w:val="22"/>
              </w:rPr>
              <w:t>45.46</w:t>
            </w:r>
          </w:p>
        </w:tc>
      </w:tr>
      <w:tr w:rsidR="00761C27" w:rsidRPr="00761C27" w14:paraId="59059597" w14:textId="77777777" w:rsidTr="0387D44E">
        <w:trPr>
          <w:trHeight w:val="300"/>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3BD9D871" w14:textId="77777777" w:rsidR="00761C27" w:rsidRPr="00761C27" w:rsidRDefault="00761C27" w:rsidP="00761C27">
            <w:pPr>
              <w:jc w:val="center"/>
              <w:rPr>
                <w:rFonts w:ascii="Calibri" w:hAnsi="Calibri" w:cs="Calibri"/>
                <w:color w:val="000000"/>
                <w:sz w:val="22"/>
                <w:szCs w:val="22"/>
              </w:rPr>
            </w:pPr>
            <w:r w:rsidRPr="00761C27">
              <w:rPr>
                <w:rFonts w:ascii="Calibri" w:hAnsi="Calibri" w:cs="Calibri"/>
                <w:color w:val="000000"/>
                <w:sz w:val="22"/>
                <w:szCs w:val="22"/>
              </w:rPr>
              <w:t>13</w:t>
            </w:r>
          </w:p>
        </w:tc>
        <w:tc>
          <w:tcPr>
            <w:tcW w:w="1660" w:type="dxa"/>
            <w:tcBorders>
              <w:top w:val="nil"/>
              <w:left w:val="nil"/>
              <w:bottom w:val="single" w:sz="4" w:space="0" w:color="auto"/>
              <w:right w:val="single" w:sz="4" w:space="0" w:color="auto"/>
            </w:tcBorders>
            <w:shd w:val="clear" w:color="auto" w:fill="auto"/>
            <w:noWrap/>
            <w:vAlign w:val="bottom"/>
            <w:hideMark/>
          </w:tcPr>
          <w:p w14:paraId="2F51325B" w14:textId="77777777" w:rsidR="00761C27" w:rsidRPr="00761C27" w:rsidRDefault="00761C27" w:rsidP="00761C27">
            <w:pPr>
              <w:jc w:val="center"/>
              <w:rPr>
                <w:rFonts w:ascii="Calibri" w:hAnsi="Calibri" w:cs="Calibri"/>
                <w:color w:val="000000"/>
                <w:sz w:val="22"/>
                <w:szCs w:val="22"/>
              </w:rPr>
            </w:pPr>
            <w:r w:rsidRPr="00761C27">
              <w:rPr>
                <w:rFonts w:ascii="Calibri" w:hAnsi="Calibri" w:cs="Calibri"/>
                <w:color w:val="000000"/>
                <w:sz w:val="22"/>
                <w:szCs w:val="22"/>
              </w:rPr>
              <w:t>46.29</w:t>
            </w:r>
          </w:p>
        </w:tc>
      </w:tr>
      <w:tr w:rsidR="00761C27" w:rsidRPr="00761C27" w14:paraId="5B62CF40" w14:textId="77777777" w:rsidTr="0387D44E">
        <w:trPr>
          <w:trHeight w:val="300"/>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4648951A" w14:textId="77777777" w:rsidR="00761C27" w:rsidRPr="00761C27" w:rsidRDefault="00761C27" w:rsidP="00761C27">
            <w:pPr>
              <w:jc w:val="center"/>
              <w:rPr>
                <w:rFonts w:ascii="Calibri" w:hAnsi="Calibri" w:cs="Calibri"/>
                <w:color w:val="000000"/>
                <w:sz w:val="22"/>
                <w:szCs w:val="22"/>
              </w:rPr>
            </w:pPr>
            <w:r w:rsidRPr="00761C27">
              <w:rPr>
                <w:rFonts w:ascii="Calibri" w:hAnsi="Calibri" w:cs="Calibri"/>
                <w:color w:val="000000"/>
                <w:sz w:val="22"/>
                <w:szCs w:val="22"/>
              </w:rPr>
              <w:t>14</w:t>
            </w:r>
          </w:p>
        </w:tc>
        <w:tc>
          <w:tcPr>
            <w:tcW w:w="1660" w:type="dxa"/>
            <w:tcBorders>
              <w:top w:val="nil"/>
              <w:left w:val="nil"/>
              <w:bottom w:val="single" w:sz="4" w:space="0" w:color="auto"/>
              <w:right w:val="single" w:sz="4" w:space="0" w:color="auto"/>
            </w:tcBorders>
            <w:shd w:val="clear" w:color="auto" w:fill="auto"/>
            <w:noWrap/>
            <w:vAlign w:val="bottom"/>
            <w:hideMark/>
          </w:tcPr>
          <w:p w14:paraId="698CD8B7" w14:textId="77777777" w:rsidR="00761C27" w:rsidRPr="00761C27" w:rsidRDefault="00761C27" w:rsidP="00761C27">
            <w:pPr>
              <w:jc w:val="center"/>
              <w:rPr>
                <w:rFonts w:ascii="Calibri" w:hAnsi="Calibri" w:cs="Calibri"/>
                <w:color w:val="000000"/>
                <w:sz w:val="22"/>
                <w:szCs w:val="22"/>
              </w:rPr>
            </w:pPr>
            <w:r w:rsidRPr="00761C27">
              <w:rPr>
                <w:rFonts w:ascii="Calibri" w:hAnsi="Calibri" w:cs="Calibri"/>
                <w:color w:val="000000"/>
                <w:sz w:val="22"/>
                <w:szCs w:val="22"/>
              </w:rPr>
              <w:t>46.96</w:t>
            </w:r>
          </w:p>
        </w:tc>
      </w:tr>
      <w:tr w:rsidR="00761C27" w:rsidRPr="00761C27" w14:paraId="62BFD11A" w14:textId="77777777" w:rsidTr="0387D44E">
        <w:trPr>
          <w:trHeight w:val="300"/>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78B5C43B" w14:textId="77777777" w:rsidR="00761C27" w:rsidRPr="00761C27" w:rsidRDefault="00761C27" w:rsidP="00761C27">
            <w:pPr>
              <w:jc w:val="center"/>
              <w:rPr>
                <w:rFonts w:ascii="Calibri" w:hAnsi="Calibri" w:cs="Calibri"/>
                <w:color w:val="000000"/>
                <w:sz w:val="22"/>
                <w:szCs w:val="22"/>
              </w:rPr>
            </w:pPr>
            <w:r w:rsidRPr="00761C27">
              <w:rPr>
                <w:rFonts w:ascii="Calibri" w:hAnsi="Calibri" w:cs="Calibri"/>
                <w:color w:val="000000"/>
                <w:sz w:val="22"/>
                <w:szCs w:val="22"/>
              </w:rPr>
              <w:t>15</w:t>
            </w:r>
          </w:p>
        </w:tc>
        <w:tc>
          <w:tcPr>
            <w:tcW w:w="1660" w:type="dxa"/>
            <w:tcBorders>
              <w:top w:val="nil"/>
              <w:left w:val="nil"/>
              <w:bottom w:val="single" w:sz="4" w:space="0" w:color="auto"/>
              <w:right w:val="single" w:sz="4" w:space="0" w:color="auto"/>
            </w:tcBorders>
            <w:shd w:val="clear" w:color="auto" w:fill="auto"/>
            <w:noWrap/>
            <w:vAlign w:val="bottom"/>
            <w:hideMark/>
          </w:tcPr>
          <w:p w14:paraId="7036008B" w14:textId="77777777" w:rsidR="00761C27" w:rsidRPr="00761C27" w:rsidRDefault="00761C27" w:rsidP="00761C27">
            <w:pPr>
              <w:jc w:val="center"/>
              <w:rPr>
                <w:rFonts w:ascii="Calibri" w:hAnsi="Calibri" w:cs="Calibri"/>
                <w:color w:val="000000"/>
                <w:sz w:val="22"/>
                <w:szCs w:val="22"/>
              </w:rPr>
            </w:pPr>
            <w:r w:rsidRPr="00761C27">
              <w:rPr>
                <w:rFonts w:ascii="Calibri" w:hAnsi="Calibri" w:cs="Calibri"/>
                <w:color w:val="000000"/>
                <w:sz w:val="22"/>
                <w:szCs w:val="22"/>
              </w:rPr>
              <w:t>47.51</w:t>
            </w:r>
          </w:p>
        </w:tc>
      </w:tr>
      <w:tr w:rsidR="00761C27" w:rsidRPr="00761C27" w14:paraId="25989B68" w14:textId="77777777" w:rsidTr="0387D44E">
        <w:trPr>
          <w:trHeight w:val="300"/>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73C5AEFB" w14:textId="77777777" w:rsidR="00761C27" w:rsidRPr="00761C27" w:rsidRDefault="00761C27" w:rsidP="00761C27">
            <w:pPr>
              <w:jc w:val="center"/>
              <w:rPr>
                <w:rFonts w:ascii="Calibri" w:hAnsi="Calibri" w:cs="Calibri"/>
                <w:color w:val="000000"/>
                <w:sz w:val="22"/>
                <w:szCs w:val="22"/>
              </w:rPr>
            </w:pPr>
            <w:r w:rsidRPr="00761C27">
              <w:rPr>
                <w:rFonts w:ascii="Calibri" w:hAnsi="Calibri" w:cs="Calibri"/>
                <w:color w:val="000000"/>
                <w:sz w:val="22"/>
                <w:szCs w:val="22"/>
              </w:rPr>
              <w:t>16</w:t>
            </w:r>
          </w:p>
        </w:tc>
        <w:tc>
          <w:tcPr>
            <w:tcW w:w="1660" w:type="dxa"/>
            <w:tcBorders>
              <w:top w:val="nil"/>
              <w:left w:val="nil"/>
              <w:bottom w:val="single" w:sz="4" w:space="0" w:color="auto"/>
              <w:right w:val="single" w:sz="4" w:space="0" w:color="auto"/>
            </w:tcBorders>
            <w:shd w:val="clear" w:color="auto" w:fill="auto"/>
            <w:noWrap/>
            <w:vAlign w:val="bottom"/>
            <w:hideMark/>
          </w:tcPr>
          <w:p w14:paraId="01D6B98A" w14:textId="77777777" w:rsidR="00761C27" w:rsidRPr="00761C27" w:rsidRDefault="00761C27" w:rsidP="00761C27">
            <w:pPr>
              <w:jc w:val="center"/>
              <w:rPr>
                <w:rFonts w:ascii="Calibri" w:hAnsi="Calibri" w:cs="Calibri"/>
                <w:color w:val="000000"/>
                <w:sz w:val="22"/>
                <w:szCs w:val="22"/>
              </w:rPr>
            </w:pPr>
            <w:r w:rsidRPr="00761C27">
              <w:rPr>
                <w:rFonts w:ascii="Calibri" w:hAnsi="Calibri" w:cs="Calibri"/>
                <w:color w:val="000000"/>
                <w:sz w:val="22"/>
                <w:szCs w:val="22"/>
              </w:rPr>
              <w:t>47.96</w:t>
            </w:r>
          </w:p>
        </w:tc>
      </w:tr>
      <w:tr w:rsidR="00761C27" w:rsidRPr="00761C27" w14:paraId="10EC91ED" w14:textId="77777777" w:rsidTr="0387D44E">
        <w:trPr>
          <w:trHeight w:val="300"/>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6A8EA811" w14:textId="77777777" w:rsidR="00761C27" w:rsidRPr="00761C27" w:rsidRDefault="00761C27" w:rsidP="00761C27">
            <w:pPr>
              <w:jc w:val="center"/>
              <w:rPr>
                <w:rFonts w:ascii="Calibri" w:hAnsi="Calibri" w:cs="Calibri"/>
                <w:color w:val="000000"/>
                <w:sz w:val="22"/>
                <w:szCs w:val="22"/>
              </w:rPr>
            </w:pPr>
            <w:r w:rsidRPr="00761C27">
              <w:rPr>
                <w:rFonts w:ascii="Calibri" w:hAnsi="Calibri" w:cs="Calibri"/>
                <w:color w:val="000000"/>
                <w:sz w:val="22"/>
                <w:szCs w:val="22"/>
              </w:rPr>
              <w:t>17</w:t>
            </w:r>
          </w:p>
        </w:tc>
        <w:tc>
          <w:tcPr>
            <w:tcW w:w="1660" w:type="dxa"/>
            <w:tcBorders>
              <w:top w:val="nil"/>
              <w:left w:val="nil"/>
              <w:bottom w:val="single" w:sz="4" w:space="0" w:color="auto"/>
              <w:right w:val="single" w:sz="4" w:space="0" w:color="auto"/>
            </w:tcBorders>
            <w:shd w:val="clear" w:color="auto" w:fill="auto"/>
            <w:noWrap/>
            <w:vAlign w:val="bottom"/>
            <w:hideMark/>
          </w:tcPr>
          <w:p w14:paraId="7DD2895C" w14:textId="77777777" w:rsidR="00761C27" w:rsidRPr="00761C27" w:rsidRDefault="00761C27" w:rsidP="00761C27">
            <w:pPr>
              <w:jc w:val="center"/>
              <w:rPr>
                <w:rFonts w:ascii="Calibri" w:hAnsi="Calibri" w:cs="Calibri"/>
                <w:color w:val="000000"/>
                <w:sz w:val="22"/>
                <w:szCs w:val="22"/>
              </w:rPr>
            </w:pPr>
            <w:r w:rsidRPr="00761C27">
              <w:rPr>
                <w:rFonts w:ascii="Calibri" w:hAnsi="Calibri" w:cs="Calibri"/>
                <w:color w:val="000000"/>
                <w:sz w:val="22"/>
                <w:szCs w:val="22"/>
              </w:rPr>
              <w:t>48.33</w:t>
            </w:r>
          </w:p>
        </w:tc>
      </w:tr>
      <w:tr w:rsidR="00761C27" w:rsidRPr="00761C27" w14:paraId="077D378B" w14:textId="77777777" w:rsidTr="0387D44E">
        <w:trPr>
          <w:trHeight w:val="300"/>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5EA6DC2E" w14:textId="77777777" w:rsidR="00761C27" w:rsidRPr="00761C27" w:rsidRDefault="00761C27" w:rsidP="00761C27">
            <w:pPr>
              <w:jc w:val="center"/>
              <w:rPr>
                <w:rFonts w:ascii="Calibri" w:hAnsi="Calibri" w:cs="Calibri"/>
                <w:color w:val="000000"/>
                <w:sz w:val="22"/>
                <w:szCs w:val="22"/>
              </w:rPr>
            </w:pPr>
            <w:r w:rsidRPr="00761C27">
              <w:rPr>
                <w:rFonts w:ascii="Calibri" w:hAnsi="Calibri" w:cs="Calibri"/>
                <w:color w:val="000000"/>
                <w:sz w:val="22"/>
                <w:szCs w:val="22"/>
              </w:rPr>
              <w:t>18</w:t>
            </w:r>
          </w:p>
        </w:tc>
        <w:tc>
          <w:tcPr>
            <w:tcW w:w="1660" w:type="dxa"/>
            <w:tcBorders>
              <w:top w:val="nil"/>
              <w:left w:val="nil"/>
              <w:bottom w:val="single" w:sz="4" w:space="0" w:color="auto"/>
              <w:right w:val="single" w:sz="4" w:space="0" w:color="auto"/>
            </w:tcBorders>
            <w:shd w:val="clear" w:color="auto" w:fill="auto"/>
            <w:noWrap/>
            <w:vAlign w:val="bottom"/>
            <w:hideMark/>
          </w:tcPr>
          <w:p w14:paraId="4259BB8F" w14:textId="77777777" w:rsidR="00761C27" w:rsidRPr="00761C27" w:rsidRDefault="00761C27" w:rsidP="00761C27">
            <w:pPr>
              <w:jc w:val="center"/>
              <w:rPr>
                <w:rFonts w:ascii="Calibri" w:hAnsi="Calibri" w:cs="Calibri"/>
                <w:color w:val="000000"/>
                <w:sz w:val="22"/>
                <w:szCs w:val="22"/>
              </w:rPr>
            </w:pPr>
            <w:r w:rsidRPr="00761C27">
              <w:rPr>
                <w:rFonts w:ascii="Calibri" w:hAnsi="Calibri" w:cs="Calibri"/>
                <w:color w:val="000000"/>
                <w:sz w:val="22"/>
                <w:szCs w:val="22"/>
              </w:rPr>
              <w:t>48.63</w:t>
            </w:r>
          </w:p>
        </w:tc>
      </w:tr>
      <w:tr w:rsidR="00761C27" w:rsidRPr="00761C27" w14:paraId="0FE63F94" w14:textId="77777777" w:rsidTr="0387D44E">
        <w:trPr>
          <w:trHeight w:val="300"/>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69C873C2" w14:textId="77777777" w:rsidR="00761C27" w:rsidRPr="00761C27" w:rsidRDefault="00761C27" w:rsidP="00761C27">
            <w:pPr>
              <w:jc w:val="center"/>
              <w:rPr>
                <w:rFonts w:ascii="Calibri" w:hAnsi="Calibri" w:cs="Calibri"/>
                <w:color w:val="000000"/>
                <w:sz w:val="22"/>
                <w:szCs w:val="22"/>
              </w:rPr>
            </w:pPr>
            <w:r w:rsidRPr="00761C27">
              <w:rPr>
                <w:rFonts w:ascii="Calibri" w:hAnsi="Calibri" w:cs="Calibri"/>
                <w:color w:val="000000"/>
                <w:sz w:val="22"/>
                <w:szCs w:val="22"/>
              </w:rPr>
              <w:t>19</w:t>
            </w:r>
          </w:p>
        </w:tc>
        <w:tc>
          <w:tcPr>
            <w:tcW w:w="1660" w:type="dxa"/>
            <w:tcBorders>
              <w:top w:val="nil"/>
              <w:left w:val="nil"/>
              <w:bottom w:val="single" w:sz="4" w:space="0" w:color="auto"/>
              <w:right w:val="single" w:sz="4" w:space="0" w:color="auto"/>
            </w:tcBorders>
            <w:shd w:val="clear" w:color="auto" w:fill="auto"/>
            <w:noWrap/>
            <w:vAlign w:val="bottom"/>
            <w:hideMark/>
          </w:tcPr>
          <w:p w14:paraId="4A0DD662" w14:textId="77777777" w:rsidR="00761C27" w:rsidRPr="00761C27" w:rsidRDefault="00761C27" w:rsidP="00761C27">
            <w:pPr>
              <w:jc w:val="center"/>
              <w:rPr>
                <w:rFonts w:ascii="Calibri" w:hAnsi="Calibri" w:cs="Calibri"/>
                <w:color w:val="000000"/>
                <w:sz w:val="22"/>
                <w:szCs w:val="22"/>
              </w:rPr>
            </w:pPr>
            <w:r w:rsidRPr="00761C27">
              <w:rPr>
                <w:rFonts w:ascii="Calibri" w:hAnsi="Calibri" w:cs="Calibri"/>
                <w:color w:val="000000"/>
                <w:sz w:val="22"/>
                <w:szCs w:val="22"/>
              </w:rPr>
              <w:t>48.88</w:t>
            </w:r>
          </w:p>
        </w:tc>
      </w:tr>
      <w:tr w:rsidR="00761C27" w:rsidRPr="00761C27" w14:paraId="61530384" w14:textId="77777777" w:rsidTr="0387D44E">
        <w:trPr>
          <w:trHeight w:val="300"/>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0F21B94E" w14:textId="77777777" w:rsidR="00761C27" w:rsidRPr="00761C27" w:rsidRDefault="00761C27" w:rsidP="00761C27">
            <w:pPr>
              <w:jc w:val="center"/>
              <w:rPr>
                <w:rFonts w:ascii="Calibri" w:hAnsi="Calibri" w:cs="Calibri"/>
                <w:color w:val="000000"/>
                <w:sz w:val="22"/>
                <w:szCs w:val="22"/>
              </w:rPr>
            </w:pPr>
            <w:r w:rsidRPr="00761C27">
              <w:rPr>
                <w:rFonts w:ascii="Calibri" w:hAnsi="Calibri" w:cs="Calibri"/>
                <w:color w:val="000000"/>
                <w:sz w:val="22"/>
                <w:szCs w:val="22"/>
              </w:rPr>
              <w:t>20</w:t>
            </w:r>
          </w:p>
        </w:tc>
        <w:tc>
          <w:tcPr>
            <w:tcW w:w="1660" w:type="dxa"/>
            <w:tcBorders>
              <w:top w:val="nil"/>
              <w:left w:val="nil"/>
              <w:bottom w:val="single" w:sz="4" w:space="0" w:color="auto"/>
              <w:right w:val="single" w:sz="4" w:space="0" w:color="auto"/>
            </w:tcBorders>
            <w:shd w:val="clear" w:color="auto" w:fill="auto"/>
            <w:noWrap/>
            <w:vAlign w:val="bottom"/>
            <w:hideMark/>
          </w:tcPr>
          <w:p w14:paraId="1BCEA314" w14:textId="77777777" w:rsidR="00761C27" w:rsidRPr="00761C27" w:rsidRDefault="00761C27" w:rsidP="00761C27">
            <w:pPr>
              <w:jc w:val="center"/>
              <w:rPr>
                <w:rFonts w:ascii="Calibri" w:hAnsi="Calibri" w:cs="Calibri"/>
                <w:color w:val="000000"/>
                <w:sz w:val="22"/>
                <w:szCs w:val="22"/>
              </w:rPr>
            </w:pPr>
            <w:r w:rsidRPr="00761C27">
              <w:rPr>
                <w:rFonts w:ascii="Calibri" w:hAnsi="Calibri" w:cs="Calibri"/>
                <w:color w:val="000000"/>
                <w:sz w:val="22"/>
                <w:szCs w:val="22"/>
              </w:rPr>
              <w:t>49.08</w:t>
            </w:r>
          </w:p>
        </w:tc>
      </w:tr>
      <w:tr w:rsidR="00761C27" w:rsidRPr="00761C27" w14:paraId="018E0211" w14:textId="77777777" w:rsidTr="0387D44E">
        <w:trPr>
          <w:trHeight w:val="300"/>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48BAC335" w14:textId="77777777" w:rsidR="00761C27" w:rsidRPr="00761C27" w:rsidRDefault="00761C27" w:rsidP="00761C27">
            <w:pPr>
              <w:jc w:val="center"/>
              <w:rPr>
                <w:rFonts w:ascii="Calibri" w:hAnsi="Calibri" w:cs="Calibri"/>
                <w:color w:val="000000"/>
                <w:sz w:val="22"/>
                <w:szCs w:val="22"/>
              </w:rPr>
            </w:pPr>
            <w:r w:rsidRPr="00761C27">
              <w:rPr>
                <w:rFonts w:ascii="Calibri" w:hAnsi="Calibri" w:cs="Calibri"/>
                <w:color w:val="000000"/>
                <w:sz w:val="22"/>
                <w:szCs w:val="22"/>
              </w:rPr>
              <w:t>21</w:t>
            </w:r>
          </w:p>
        </w:tc>
        <w:tc>
          <w:tcPr>
            <w:tcW w:w="1660" w:type="dxa"/>
            <w:tcBorders>
              <w:top w:val="nil"/>
              <w:left w:val="nil"/>
              <w:bottom w:val="single" w:sz="4" w:space="0" w:color="auto"/>
              <w:right w:val="single" w:sz="4" w:space="0" w:color="auto"/>
            </w:tcBorders>
            <w:shd w:val="clear" w:color="auto" w:fill="auto"/>
            <w:noWrap/>
            <w:vAlign w:val="bottom"/>
            <w:hideMark/>
          </w:tcPr>
          <w:p w14:paraId="3FDFA371" w14:textId="388FD384" w:rsidR="00761C27" w:rsidRPr="00761C27" w:rsidRDefault="1607B6B7" w:rsidP="0387D44E">
            <w:pPr>
              <w:jc w:val="center"/>
            </w:pPr>
            <w:r w:rsidRPr="0387D44E">
              <w:rPr>
                <w:rFonts w:ascii="Calibri" w:hAnsi="Calibri" w:cs="Calibri"/>
                <w:color w:val="000000" w:themeColor="text1"/>
                <w:sz w:val="22"/>
                <w:szCs w:val="22"/>
              </w:rPr>
              <w:t>49.25</w:t>
            </w:r>
          </w:p>
        </w:tc>
      </w:tr>
      <w:tr w:rsidR="00761C27" w:rsidRPr="00761C27" w14:paraId="466E7C66" w14:textId="77777777" w:rsidTr="0387D44E">
        <w:trPr>
          <w:trHeight w:val="300"/>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3FF1FBC0" w14:textId="77777777" w:rsidR="00761C27" w:rsidRPr="00761C27" w:rsidRDefault="00761C27" w:rsidP="00761C27">
            <w:pPr>
              <w:jc w:val="center"/>
              <w:rPr>
                <w:rFonts w:ascii="Calibri" w:hAnsi="Calibri" w:cs="Calibri"/>
                <w:color w:val="000000"/>
                <w:sz w:val="22"/>
                <w:szCs w:val="22"/>
              </w:rPr>
            </w:pPr>
            <w:r w:rsidRPr="00761C27">
              <w:rPr>
                <w:rFonts w:ascii="Calibri" w:hAnsi="Calibri" w:cs="Calibri"/>
                <w:color w:val="000000"/>
                <w:sz w:val="22"/>
                <w:szCs w:val="22"/>
              </w:rPr>
              <w:t>22</w:t>
            </w:r>
          </w:p>
        </w:tc>
        <w:tc>
          <w:tcPr>
            <w:tcW w:w="1660" w:type="dxa"/>
            <w:tcBorders>
              <w:top w:val="nil"/>
              <w:left w:val="nil"/>
              <w:bottom w:val="single" w:sz="4" w:space="0" w:color="auto"/>
              <w:right w:val="single" w:sz="4" w:space="0" w:color="auto"/>
            </w:tcBorders>
            <w:shd w:val="clear" w:color="auto" w:fill="auto"/>
            <w:noWrap/>
            <w:vAlign w:val="bottom"/>
            <w:hideMark/>
          </w:tcPr>
          <w:p w14:paraId="4153C9B8" w14:textId="77777777" w:rsidR="00761C27" w:rsidRPr="00761C27" w:rsidRDefault="00761C27" w:rsidP="00761C27">
            <w:pPr>
              <w:jc w:val="center"/>
              <w:rPr>
                <w:rFonts w:ascii="Calibri" w:hAnsi="Calibri" w:cs="Calibri"/>
                <w:color w:val="000000"/>
                <w:sz w:val="22"/>
                <w:szCs w:val="22"/>
              </w:rPr>
            </w:pPr>
            <w:r w:rsidRPr="00761C27">
              <w:rPr>
                <w:rFonts w:ascii="Calibri" w:hAnsi="Calibri" w:cs="Calibri"/>
                <w:color w:val="000000"/>
                <w:sz w:val="22"/>
                <w:szCs w:val="22"/>
              </w:rPr>
              <w:t>49.39</w:t>
            </w:r>
          </w:p>
        </w:tc>
      </w:tr>
      <w:tr w:rsidR="00761C27" w:rsidRPr="00761C27" w14:paraId="3E03F904" w14:textId="77777777" w:rsidTr="0387D44E">
        <w:trPr>
          <w:trHeight w:val="300"/>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17A725C1" w14:textId="77777777" w:rsidR="00761C27" w:rsidRPr="00761C27" w:rsidRDefault="00761C27" w:rsidP="00761C27">
            <w:pPr>
              <w:jc w:val="center"/>
              <w:rPr>
                <w:rFonts w:ascii="Calibri" w:hAnsi="Calibri" w:cs="Calibri"/>
                <w:color w:val="000000"/>
                <w:sz w:val="22"/>
                <w:szCs w:val="22"/>
              </w:rPr>
            </w:pPr>
            <w:r w:rsidRPr="00761C27">
              <w:rPr>
                <w:rFonts w:ascii="Calibri" w:hAnsi="Calibri" w:cs="Calibri"/>
                <w:color w:val="000000"/>
                <w:sz w:val="22"/>
                <w:szCs w:val="22"/>
              </w:rPr>
              <w:t>23</w:t>
            </w:r>
          </w:p>
        </w:tc>
        <w:tc>
          <w:tcPr>
            <w:tcW w:w="1660" w:type="dxa"/>
            <w:tcBorders>
              <w:top w:val="nil"/>
              <w:left w:val="nil"/>
              <w:bottom w:val="single" w:sz="4" w:space="0" w:color="auto"/>
              <w:right w:val="single" w:sz="4" w:space="0" w:color="auto"/>
            </w:tcBorders>
            <w:shd w:val="clear" w:color="auto" w:fill="auto"/>
            <w:noWrap/>
            <w:vAlign w:val="bottom"/>
            <w:hideMark/>
          </w:tcPr>
          <w:p w14:paraId="026028A5" w14:textId="77777777" w:rsidR="00761C27" w:rsidRPr="00761C27" w:rsidRDefault="00761C27" w:rsidP="00761C27">
            <w:pPr>
              <w:jc w:val="center"/>
              <w:rPr>
                <w:rFonts w:ascii="Calibri" w:hAnsi="Calibri" w:cs="Calibri"/>
                <w:color w:val="000000"/>
                <w:sz w:val="22"/>
                <w:szCs w:val="22"/>
              </w:rPr>
            </w:pPr>
            <w:r w:rsidRPr="00761C27">
              <w:rPr>
                <w:rFonts w:ascii="Calibri" w:hAnsi="Calibri" w:cs="Calibri"/>
                <w:color w:val="000000"/>
                <w:sz w:val="22"/>
                <w:szCs w:val="22"/>
              </w:rPr>
              <w:t>49.50</w:t>
            </w:r>
          </w:p>
        </w:tc>
      </w:tr>
      <w:tr w:rsidR="00761C27" w:rsidRPr="00761C27" w14:paraId="10EF20B9" w14:textId="77777777" w:rsidTr="0387D44E">
        <w:trPr>
          <w:trHeight w:val="300"/>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3974D557" w14:textId="77777777" w:rsidR="00761C27" w:rsidRPr="00761C27" w:rsidRDefault="00761C27" w:rsidP="00761C27">
            <w:pPr>
              <w:jc w:val="center"/>
              <w:rPr>
                <w:rFonts w:ascii="Calibri" w:hAnsi="Calibri" w:cs="Calibri"/>
                <w:color w:val="000000"/>
                <w:sz w:val="22"/>
                <w:szCs w:val="22"/>
              </w:rPr>
            </w:pPr>
            <w:r w:rsidRPr="00761C27">
              <w:rPr>
                <w:rFonts w:ascii="Calibri" w:hAnsi="Calibri" w:cs="Calibri"/>
                <w:color w:val="000000"/>
                <w:sz w:val="22"/>
                <w:szCs w:val="22"/>
              </w:rPr>
              <w:t>24</w:t>
            </w:r>
          </w:p>
        </w:tc>
        <w:tc>
          <w:tcPr>
            <w:tcW w:w="1660" w:type="dxa"/>
            <w:tcBorders>
              <w:top w:val="nil"/>
              <w:left w:val="nil"/>
              <w:bottom w:val="single" w:sz="4" w:space="0" w:color="auto"/>
              <w:right w:val="single" w:sz="4" w:space="0" w:color="auto"/>
            </w:tcBorders>
            <w:shd w:val="clear" w:color="auto" w:fill="auto"/>
            <w:noWrap/>
            <w:vAlign w:val="bottom"/>
            <w:hideMark/>
          </w:tcPr>
          <w:p w14:paraId="52292EA4" w14:textId="77777777" w:rsidR="00761C27" w:rsidRPr="00761C27" w:rsidRDefault="00761C27" w:rsidP="00761C27">
            <w:pPr>
              <w:jc w:val="center"/>
              <w:rPr>
                <w:rFonts w:ascii="Calibri" w:hAnsi="Calibri" w:cs="Calibri"/>
                <w:color w:val="000000"/>
                <w:sz w:val="22"/>
                <w:szCs w:val="22"/>
              </w:rPr>
            </w:pPr>
            <w:r w:rsidRPr="00761C27">
              <w:rPr>
                <w:rFonts w:ascii="Calibri" w:hAnsi="Calibri" w:cs="Calibri"/>
                <w:color w:val="000000"/>
                <w:sz w:val="22"/>
                <w:szCs w:val="22"/>
              </w:rPr>
              <w:t>49.59</w:t>
            </w:r>
          </w:p>
        </w:tc>
      </w:tr>
      <w:tr w:rsidR="00761C27" w:rsidRPr="00761C27" w14:paraId="3CFA3D64" w14:textId="77777777" w:rsidTr="0387D44E">
        <w:trPr>
          <w:trHeight w:val="300"/>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40C71633" w14:textId="77777777" w:rsidR="00761C27" w:rsidRPr="00761C27" w:rsidRDefault="00761C27" w:rsidP="00761C27">
            <w:pPr>
              <w:jc w:val="center"/>
              <w:rPr>
                <w:rFonts w:ascii="Calibri" w:hAnsi="Calibri" w:cs="Calibri"/>
                <w:color w:val="000000"/>
                <w:sz w:val="22"/>
                <w:szCs w:val="22"/>
              </w:rPr>
            </w:pPr>
            <w:r w:rsidRPr="00761C27">
              <w:rPr>
                <w:rFonts w:ascii="Calibri" w:hAnsi="Calibri" w:cs="Calibri"/>
                <w:color w:val="000000"/>
                <w:sz w:val="22"/>
                <w:szCs w:val="22"/>
              </w:rPr>
              <w:t>25</w:t>
            </w:r>
          </w:p>
        </w:tc>
        <w:tc>
          <w:tcPr>
            <w:tcW w:w="1660" w:type="dxa"/>
            <w:tcBorders>
              <w:top w:val="nil"/>
              <w:left w:val="nil"/>
              <w:bottom w:val="single" w:sz="4" w:space="0" w:color="auto"/>
              <w:right w:val="single" w:sz="4" w:space="0" w:color="auto"/>
            </w:tcBorders>
            <w:shd w:val="clear" w:color="auto" w:fill="auto"/>
            <w:noWrap/>
            <w:vAlign w:val="bottom"/>
            <w:hideMark/>
          </w:tcPr>
          <w:p w14:paraId="30AB76D3" w14:textId="77777777" w:rsidR="00761C27" w:rsidRPr="00761C27" w:rsidRDefault="00761C27" w:rsidP="00761C27">
            <w:pPr>
              <w:jc w:val="center"/>
              <w:rPr>
                <w:rFonts w:ascii="Calibri" w:hAnsi="Calibri" w:cs="Calibri"/>
                <w:color w:val="000000"/>
                <w:sz w:val="22"/>
                <w:szCs w:val="22"/>
              </w:rPr>
            </w:pPr>
            <w:r w:rsidRPr="00761C27">
              <w:rPr>
                <w:rFonts w:ascii="Calibri" w:hAnsi="Calibri" w:cs="Calibri"/>
                <w:color w:val="000000"/>
                <w:sz w:val="22"/>
                <w:szCs w:val="22"/>
              </w:rPr>
              <w:t>49.66</w:t>
            </w:r>
          </w:p>
        </w:tc>
      </w:tr>
      <w:tr w:rsidR="00761C27" w:rsidRPr="00761C27" w14:paraId="7BA06822" w14:textId="77777777" w:rsidTr="0387D44E">
        <w:trPr>
          <w:trHeight w:val="300"/>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6711FCC4" w14:textId="77777777" w:rsidR="00761C27" w:rsidRPr="00761C27" w:rsidRDefault="00761C27" w:rsidP="00761C27">
            <w:pPr>
              <w:jc w:val="center"/>
              <w:rPr>
                <w:rFonts w:ascii="Calibri" w:hAnsi="Calibri" w:cs="Calibri"/>
                <w:color w:val="000000"/>
                <w:sz w:val="22"/>
                <w:szCs w:val="22"/>
              </w:rPr>
            </w:pPr>
            <w:r w:rsidRPr="00761C27">
              <w:rPr>
                <w:rFonts w:ascii="Calibri" w:hAnsi="Calibri" w:cs="Calibri"/>
                <w:color w:val="000000"/>
                <w:sz w:val="22"/>
                <w:szCs w:val="22"/>
              </w:rPr>
              <w:lastRenderedPageBreak/>
              <w:t>26</w:t>
            </w:r>
          </w:p>
        </w:tc>
        <w:tc>
          <w:tcPr>
            <w:tcW w:w="1660" w:type="dxa"/>
            <w:tcBorders>
              <w:top w:val="nil"/>
              <w:left w:val="nil"/>
              <w:bottom w:val="single" w:sz="4" w:space="0" w:color="auto"/>
              <w:right w:val="single" w:sz="4" w:space="0" w:color="auto"/>
            </w:tcBorders>
            <w:shd w:val="clear" w:color="auto" w:fill="auto"/>
            <w:noWrap/>
            <w:vAlign w:val="bottom"/>
            <w:hideMark/>
          </w:tcPr>
          <w:p w14:paraId="381AEA6F" w14:textId="77777777" w:rsidR="00761C27" w:rsidRPr="00761C27" w:rsidRDefault="00761C27" w:rsidP="00761C27">
            <w:pPr>
              <w:jc w:val="center"/>
              <w:rPr>
                <w:rFonts w:ascii="Calibri" w:hAnsi="Calibri" w:cs="Calibri"/>
                <w:color w:val="000000"/>
                <w:sz w:val="22"/>
                <w:szCs w:val="22"/>
              </w:rPr>
            </w:pPr>
            <w:r w:rsidRPr="00761C27">
              <w:rPr>
                <w:rFonts w:ascii="Calibri" w:hAnsi="Calibri" w:cs="Calibri"/>
                <w:color w:val="000000"/>
                <w:sz w:val="22"/>
                <w:szCs w:val="22"/>
              </w:rPr>
              <w:t>49.72</w:t>
            </w:r>
          </w:p>
        </w:tc>
      </w:tr>
      <w:tr w:rsidR="00761C27" w:rsidRPr="00761C27" w14:paraId="4DDA66CE" w14:textId="77777777" w:rsidTr="0387D44E">
        <w:trPr>
          <w:trHeight w:val="300"/>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53C7C8F3" w14:textId="77777777" w:rsidR="00761C27" w:rsidRPr="00761C27" w:rsidRDefault="00761C27" w:rsidP="00761C27">
            <w:pPr>
              <w:jc w:val="center"/>
              <w:rPr>
                <w:rFonts w:ascii="Calibri" w:hAnsi="Calibri" w:cs="Calibri"/>
                <w:color w:val="000000"/>
                <w:sz w:val="22"/>
                <w:szCs w:val="22"/>
              </w:rPr>
            </w:pPr>
            <w:r w:rsidRPr="00761C27">
              <w:rPr>
                <w:rFonts w:ascii="Calibri" w:hAnsi="Calibri" w:cs="Calibri"/>
                <w:color w:val="000000"/>
                <w:sz w:val="22"/>
                <w:szCs w:val="22"/>
              </w:rPr>
              <w:t>27</w:t>
            </w:r>
          </w:p>
        </w:tc>
        <w:tc>
          <w:tcPr>
            <w:tcW w:w="1660" w:type="dxa"/>
            <w:tcBorders>
              <w:top w:val="nil"/>
              <w:left w:val="nil"/>
              <w:bottom w:val="single" w:sz="4" w:space="0" w:color="auto"/>
              <w:right w:val="single" w:sz="4" w:space="0" w:color="auto"/>
            </w:tcBorders>
            <w:shd w:val="clear" w:color="auto" w:fill="auto"/>
            <w:noWrap/>
            <w:vAlign w:val="bottom"/>
            <w:hideMark/>
          </w:tcPr>
          <w:p w14:paraId="327501FF" w14:textId="77777777" w:rsidR="00761C27" w:rsidRPr="00761C27" w:rsidRDefault="00761C27" w:rsidP="00761C27">
            <w:pPr>
              <w:jc w:val="center"/>
              <w:rPr>
                <w:rFonts w:ascii="Calibri" w:hAnsi="Calibri" w:cs="Calibri"/>
                <w:color w:val="000000"/>
                <w:sz w:val="22"/>
                <w:szCs w:val="22"/>
              </w:rPr>
            </w:pPr>
            <w:r w:rsidRPr="00761C27">
              <w:rPr>
                <w:rFonts w:ascii="Calibri" w:hAnsi="Calibri" w:cs="Calibri"/>
                <w:color w:val="000000"/>
                <w:sz w:val="22"/>
                <w:szCs w:val="22"/>
              </w:rPr>
              <w:t>49.77</w:t>
            </w:r>
          </w:p>
        </w:tc>
      </w:tr>
      <w:tr w:rsidR="00761C27" w:rsidRPr="00761C27" w14:paraId="4EFECCF0" w14:textId="77777777" w:rsidTr="0387D44E">
        <w:trPr>
          <w:trHeight w:val="300"/>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4EA6DE80" w14:textId="77777777" w:rsidR="00761C27" w:rsidRPr="00761C27" w:rsidRDefault="00761C27" w:rsidP="00761C27">
            <w:pPr>
              <w:jc w:val="center"/>
              <w:rPr>
                <w:rFonts w:ascii="Calibri" w:hAnsi="Calibri" w:cs="Calibri"/>
                <w:color w:val="000000"/>
                <w:sz w:val="22"/>
                <w:szCs w:val="22"/>
              </w:rPr>
            </w:pPr>
            <w:r w:rsidRPr="00761C27">
              <w:rPr>
                <w:rFonts w:ascii="Calibri" w:hAnsi="Calibri" w:cs="Calibri"/>
                <w:color w:val="000000"/>
                <w:sz w:val="22"/>
                <w:szCs w:val="22"/>
              </w:rPr>
              <w:t>28</w:t>
            </w:r>
          </w:p>
        </w:tc>
        <w:tc>
          <w:tcPr>
            <w:tcW w:w="1660" w:type="dxa"/>
            <w:tcBorders>
              <w:top w:val="nil"/>
              <w:left w:val="nil"/>
              <w:bottom w:val="single" w:sz="4" w:space="0" w:color="auto"/>
              <w:right w:val="single" w:sz="4" w:space="0" w:color="auto"/>
            </w:tcBorders>
            <w:shd w:val="clear" w:color="auto" w:fill="auto"/>
            <w:noWrap/>
            <w:vAlign w:val="bottom"/>
            <w:hideMark/>
          </w:tcPr>
          <w:p w14:paraId="72B2C364" w14:textId="77777777" w:rsidR="00761C27" w:rsidRPr="00761C27" w:rsidRDefault="00761C27" w:rsidP="00761C27">
            <w:pPr>
              <w:jc w:val="center"/>
              <w:rPr>
                <w:rFonts w:ascii="Calibri" w:hAnsi="Calibri" w:cs="Calibri"/>
                <w:color w:val="000000"/>
                <w:sz w:val="22"/>
                <w:szCs w:val="22"/>
              </w:rPr>
            </w:pPr>
            <w:r w:rsidRPr="00761C27">
              <w:rPr>
                <w:rFonts w:ascii="Calibri" w:hAnsi="Calibri" w:cs="Calibri"/>
                <w:color w:val="000000"/>
                <w:sz w:val="22"/>
                <w:szCs w:val="22"/>
              </w:rPr>
              <w:t>49.82</w:t>
            </w:r>
          </w:p>
        </w:tc>
      </w:tr>
      <w:tr w:rsidR="00761C27" w:rsidRPr="00761C27" w14:paraId="7B8C754D" w14:textId="77777777" w:rsidTr="0387D44E">
        <w:trPr>
          <w:trHeight w:val="300"/>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2008E589" w14:textId="77777777" w:rsidR="00761C27" w:rsidRPr="00761C27" w:rsidRDefault="00761C27" w:rsidP="00761C27">
            <w:pPr>
              <w:jc w:val="center"/>
              <w:rPr>
                <w:rFonts w:ascii="Calibri" w:hAnsi="Calibri" w:cs="Calibri"/>
                <w:color w:val="000000"/>
                <w:sz w:val="22"/>
                <w:szCs w:val="22"/>
              </w:rPr>
            </w:pPr>
            <w:r w:rsidRPr="00761C27">
              <w:rPr>
                <w:rFonts w:ascii="Calibri" w:hAnsi="Calibri" w:cs="Calibri"/>
                <w:color w:val="000000"/>
                <w:sz w:val="22"/>
                <w:szCs w:val="22"/>
              </w:rPr>
              <w:t>29</w:t>
            </w:r>
          </w:p>
        </w:tc>
        <w:tc>
          <w:tcPr>
            <w:tcW w:w="1660" w:type="dxa"/>
            <w:tcBorders>
              <w:top w:val="nil"/>
              <w:left w:val="nil"/>
              <w:bottom w:val="single" w:sz="4" w:space="0" w:color="auto"/>
              <w:right w:val="single" w:sz="4" w:space="0" w:color="auto"/>
            </w:tcBorders>
            <w:shd w:val="clear" w:color="auto" w:fill="auto"/>
            <w:noWrap/>
            <w:vAlign w:val="bottom"/>
            <w:hideMark/>
          </w:tcPr>
          <w:p w14:paraId="105A8427" w14:textId="77777777" w:rsidR="00761C27" w:rsidRPr="00761C27" w:rsidRDefault="00761C27" w:rsidP="00761C27">
            <w:pPr>
              <w:jc w:val="center"/>
              <w:rPr>
                <w:rFonts w:ascii="Calibri" w:hAnsi="Calibri" w:cs="Calibri"/>
                <w:color w:val="000000"/>
                <w:sz w:val="22"/>
                <w:szCs w:val="22"/>
              </w:rPr>
            </w:pPr>
            <w:r w:rsidRPr="00761C27">
              <w:rPr>
                <w:rFonts w:ascii="Calibri" w:hAnsi="Calibri" w:cs="Calibri"/>
                <w:color w:val="000000"/>
                <w:sz w:val="22"/>
                <w:szCs w:val="22"/>
              </w:rPr>
              <w:t>49.85</w:t>
            </w:r>
          </w:p>
        </w:tc>
      </w:tr>
      <w:tr w:rsidR="00761C27" w:rsidRPr="00761C27" w14:paraId="2D8065D8" w14:textId="77777777" w:rsidTr="0387D44E">
        <w:trPr>
          <w:trHeight w:val="300"/>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567D0076" w14:textId="77777777" w:rsidR="00761C27" w:rsidRPr="00761C27" w:rsidRDefault="00761C27" w:rsidP="00761C27">
            <w:pPr>
              <w:jc w:val="center"/>
              <w:rPr>
                <w:rFonts w:ascii="Calibri" w:hAnsi="Calibri" w:cs="Calibri"/>
                <w:color w:val="000000"/>
                <w:sz w:val="22"/>
                <w:szCs w:val="22"/>
              </w:rPr>
            </w:pPr>
            <w:r w:rsidRPr="00761C27">
              <w:rPr>
                <w:rFonts w:ascii="Calibri" w:hAnsi="Calibri" w:cs="Calibri"/>
                <w:color w:val="000000"/>
                <w:sz w:val="22"/>
                <w:szCs w:val="22"/>
              </w:rPr>
              <w:t>30</w:t>
            </w:r>
          </w:p>
        </w:tc>
        <w:tc>
          <w:tcPr>
            <w:tcW w:w="1660" w:type="dxa"/>
            <w:tcBorders>
              <w:top w:val="nil"/>
              <w:left w:val="nil"/>
              <w:bottom w:val="single" w:sz="4" w:space="0" w:color="auto"/>
              <w:right w:val="single" w:sz="4" w:space="0" w:color="auto"/>
            </w:tcBorders>
            <w:shd w:val="clear" w:color="auto" w:fill="auto"/>
            <w:noWrap/>
            <w:vAlign w:val="bottom"/>
            <w:hideMark/>
          </w:tcPr>
          <w:p w14:paraId="14878184" w14:textId="77777777" w:rsidR="00761C27" w:rsidRPr="00761C27" w:rsidRDefault="00761C27" w:rsidP="00761C27">
            <w:pPr>
              <w:jc w:val="center"/>
              <w:rPr>
                <w:rFonts w:ascii="Calibri" w:hAnsi="Calibri" w:cs="Calibri"/>
                <w:color w:val="000000"/>
                <w:sz w:val="22"/>
                <w:szCs w:val="22"/>
              </w:rPr>
            </w:pPr>
            <w:r w:rsidRPr="00761C27">
              <w:rPr>
                <w:rFonts w:ascii="Calibri" w:hAnsi="Calibri" w:cs="Calibri"/>
                <w:color w:val="000000"/>
                <w:sz w:val="22"/>
                <w:szCs w:val="22"/>
              </w:rPr>
              <w:t>49.88</w:t>
            </w:r>
          </w:p>
        </w:tc>
      </w:tr>
      <w:tr w:rsidR="00761C27" w:rsidRPr="00761C27" w14:paraId="57CAFA0B" w14:textId="77777777" w:rsidTr="0387D44E">
        <w:trPr>
          <w:trHeight w:val="300"/>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31CFCE7C" w14:textId="77777777" w:rsidR="00761C27" w:rsidRPr="00761C27" w:rsidRDefault="00761C27" w:rsidP="00761C27">
            <w:pPr>
              <w:jc w:val="center"/>
              <w:rPr>
                <w:rFonts w:ascii="Calibri" w:hAnsi="Calibri" w:cs="Calibri"/>
                <w:color w:val="000000"/>
                <w:sz w:val="22"/>
                <w:szCs w:val="22"/>
              </w:rPr>
            </w:pPr>
            <w:r w:rsidRPr="00761C27">
              <w:rPr>
                <w:rFonts w:ascii="Calibri" w:hAnsi="Calibri" w:cs="Calibri"/>
                <w:color w:val="000000"/>
                <w:sz w:val="22"/>
                <w:szCs w:val="22"/>
              </w:rPr>
              <w:t>31</w:t>
            </w:r>
          </w:p>
        </w:tc>
        <w:tc>
          <w:tcPr>
            <w:tcW w:w="1660" w:type="dxa"/>
            <w:tcBorders>
              <w:top w:val="nil"/>
              <w:left w:val="nil"/>
              <w:bottom w:val="single" w:sz="4" w:space="0" w:color="auto"/>
              <w:right w:val="single" w:sz="4" w:space="0" w:color="auto"/>
            </w:tcBorders>
            <w:shd w:val="clear" w:color="auto" w:fill="auto"/>
            <w:noWrap/>
            <w:vAlign w:val="bottom"/>
            <w:hideMark/>
          </w:tcPr>
          <w:p w14:paraId="0C313BAC" w14:textId="77777777" w:rsidR="00761C27" w:rsidRPr="00761C27" w:rsidRDefault="00761C27" w:rsidP="00761C27">
            <w:pPr>
              <w:jc w:val="center"/>
              <w:rPr>
                <w:rFonts w:ascii="Calibri" w:hAnsi="Calibri" w:cs="Calibri"/>
                <w:color w:val="000000"/>
                <w:sz w:val="22"/>
                <w:szCs w:val="22"/>
              </w:rPr>
            </w:pPr>
            <w:r w:rsidRPr="00761C27">
              <w:rPr>
                <w:rFonts w:ascii="Calibri" w:hAnsi="Calibri" w:cs="Calibri"/>
                <w:color w:val="000000"/>
                <w:sz w:val="22"/>
                <w:szCs w:val="22"/>
              </w:rPr>
              <w:t>49.90</w:t>
            </w:r>
          </w:p>
        </w:tc>
      </w:tr>
      <w:tr w:rsidR="00761C27" w:rsidRPr="00761C27" w14:paraId="0DDD66A4" w14:textId="77777777" w:rsidTr="0387D44E">
        <w:trPr>
          <w:trHeight w:val="300"/>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20E7598E" w14:textId="77777777" w:rsidR="00761C27" w:rsidRPr="00761C27" w:rsidRDefault="00761C27" w:rsidP="00761C27">
            <w:pPr>
              <w:jc w:val="center"/>
              <w:rPr>
                <w:rFonts w:ascii="Calibri" w:hAnsi="Calibri" w:cs="Calibri"/>
                <w:color w:val="000000"/>
                <w:sz w:val="22"/>
                <w:szCs w:val="22"/>
              </w:rPr>
            </w:pPr>
            <w:r w:rsidRPr="00761C27">
              <w:rPr>
                <w:rFonts w:ascii="Calibri" w:hAnsi="Calibri" w:cs="Calibri"/>
                <w:color w:val="000000"/>
                <w:sz w:val="22"/>
                <w:szCs w:val="22"/>
              </w:rPr>
              <w:t>32</w:t>
            </w:r>
          </w:p>
        </w:tc>
        <w:tc>
          <w:tcPr>
            <w:tcW w:w="1660" w:type="dxa"/>
            <w:tcBorders>
              <w:top w:val="nil"/>
              <w:left w:val="nil"/>
              <w:bottom w:val="single" w:sz="4" w:space="0" w:color="auto"/>
              <w:right w:val="single" w:sz="4" w:space="0" w:color="auto"/>
            </w:tcBorders>
            <w:shd w:val="clear" w:color="auto" w:fill="auto"/>
            <w:noWrap/>
            <w:vAlign w:val="bottom"/>
            <w:hideMark/>
          </w:tcPr>
          <w:p w14:paraId="66636317" w14:textId="77777777" w:rsidR="00761C27" w:rsidRPr="00761C27" w:rsidRDefault="00761C27" w:rsidP="00761C27">
            <w:pPr>
              <w:jc w:val="center"/>
              <w:rPr>
                <w:rFonts w:ascii="Calibri" w:hAnsi="Calibri" w:cs="Calibri"/>
                <w:color w:val="000000"/>
                <w:sz w:val="22"/>
                <w:szCs w:val="22"/>
              </w:rPr>
            </w:pPr>
            <w:r w:rsidRPr="00761C27">
              <w:rPr>
                <w:rFonts w:ascii="Calibri" w:hAnsi="Calibri" w:cs="Calibri"/>
                <w:color w:val="000000"/>
                <w:sz w:val="22"/>
                <w:szCs w:val="22"/>
              </w:rPr>
              <w:t>49.92</w:t>
            </w:r>
          </w:p>
        </w:tc>
      </w:tr>
      <w:tr w:rsidR="00761C27" w:rsidRPr="00761C27" w14:paraId="4A34CB7D" w14:textId="77777777" w:rsidTr="0387D44E">
        <w:trPr>
          <w:trHeight w:val="300"/>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01B749AB" w14:textId="77777777" w:rsidR="00761C27" w:rsidRPr="00761C27" w:rsidRDefault="00761C27" w:rsidP="00761C27">
            <w:pPr>
              <w:jc w:val="center"/>
              <w:rPr>
                <w:rFonts w:ascii="Calibri" w:hAnsi="Calibri" w:cs="Calibri"/>
                <w:color w:val="000000"/>
                <w:sz w:val="22"/>
                <w:szCs w:val="22"/>
              </w:rPr>
            </w:pPr>
            <w:r w:rsidRPr="00761C27">
              <w:rPr>
                <w:rFonts w:ascii="Calibri" w:hAnsi="Calibri" w:cs="Calibri"/>
                <w:color w:val="000000"/>
                <w:sz w:val="22"/>
                <w:szCs w:val="22"/>
              </w:rPr>
              <w:t>33</w:t>
            </w:r>
          </w:p>
        </w:tc>
        <w:tc>
          <w:tcPr>
            <w:tcW w:w="1660" w:type="dxa"/>
            <w:tcBorders>
              <w:top w:val="nil"/>
              <w:left w:val="nil"/>
              <w:bottom w:val="single" w:sz="4" w:space="0" w:color="auto"/>
              <w:right w:val="single" w:sz="4" w:space="0" w:color="auto"/>
            </w:tcBorders>
            <w:shd w:val="clear" w:color="auto" w:fill="auto"/>
            <w:noWrap/>
            <w:vAlign w:val="bottom"/>
            <w:hideMark/>
          </w:tcPr>
          <w:p w14:paraId="6F91DF6A" w14:textId="77777777" w:rsidR="00761C27" w:rsidRPr="00761C27" w:rsidRDefault="00761C27" w:rsidP="00761C27">
            <w:pPr>
              <w:jc w:val="center"/>
              <w:rPr>
                <w:rFonts w:ascii="Calibri" w:hAnsi="Calibri" w:cs="Calibri"/>
                <w:color w:val="000000"/>
                <w:sz w:val="22"/>
                <w:szCs w:val="22"/>
              </w:rPr>
            </w:pPr>
            <w:r w:rsidRPr="00761C27">
              <w:rPr>
                <w:rFonts w:ascii="Calibri" w:hAnsi="Calibri" w:cs="Calibri"/>
                <w:color w:val="000000"/>
                <w:sz w:val="22"/>
                <w:szCs w:val="22"/>
              </w:rPr>
              <w:t>49.93</w:t>
            </w:r>
          </w:p>
        </w:tc>
      </w:tr>
      <w:tr w:rsidR="00761C27" w:rsidRPr="00761C27" w14:paraId="35C93D9F" w14:textId="77777777" w:rsidTr="0387D44E">
        <w:trPr>
          <w:trHeight w:val="300"/>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666F4D0E" w14:textId="77777777" w:rsidR="00761C27" w:rsidRPr="00761C27" w:rsidRDefault="00761C27" w:rsidP="00761C27">
            <w:pPr>
              <w:jc w:val="center"/>
              <w:rPr>
                <w:rFonts w:ascii="Calibri" w:hAnsi="Calibri" w:cs="Calibri"/>
                <w:color w:val="000000"/>
                <w:sz w:val="22"/>
                <w:szCs w:val="22"/>
              </w:rPr>
            </w:pPr>
            <w:r w:rsidRPr="00761C27">
              <w:rPr>
                <w:rFonts w:ascii="Calibri" w:hAnsi="Calibri" w:cs="Calibri"/>
                <w:color w:val="000000"/>
                <w:sz w:val="22"/>
                <w:szCs w:val="22"/>
              </w:rPr>
              <w:t>34</w:t>
            </w:r>
          </w:p>
        </w:tc>
        <w:tc>
          <w:tcPr>
            <w:tcW w:w="1660" w:type="dxa"/>
            <w:tcBorders>
              <w:top w:val="nil"/>
              <w:left w:val="nil"/>
              <w:bottom w:val="single" w:sz="4" w:space="0" w:color="auto"/>
              <w:right w:val="single" w:sz="4" w:space="0" w:color="auto"/>
            </w:tcBorders>
            <w:shd w:val="clear" w:color="auto" w:fill="auto"/>
            <w:noWrap/>
            <w:vAlign w:val="bottom"/>
            <w:hideMark/>
          </w:tcPr>
          <w:p w14:paraId="56EBF956" w14:textId="77777777" w:rsidR="00761C27" w:rsidRPr="00761C27" w:rsidRDefault="00761C27" w:rsidP="00761C27">
            <w:pPr>
              <w:jc w:val="center"/>
              <w:rPr>
                <w:rFonts w:ascii="Calibri" w:hAnsi="Calibri" w:cs="Calibri"/>
                <w:color w:val="000000"/>
                <w:sz w:val="22"/>
                <w:szCs w:val="22"/>
              </w:rPr>
            </w:pPr>
            <w:r w:rsidRPr="00761C27">
              <w:rPr>
                <w:rFonts w:ascii="Calibri" w:hAnsi="Calibri" w:cs="Calibri"/>
                <w:color w:val="000000"/>
                <w:sz w:val="22"/>
                <w:szCs w:val="22"/>
              </w:rPr>
              <w:t>49.94</w:t>
            </w:r>
          </w:p>
        </w:tc>
      </w:tr>
      <w:tr w:rsidR="00761C27" w:rsidRPr="00761C27" w14:paraId="5172DD3C" w14:textId="77777777" w:rsidTr="0387D44E">
        <w:trPr>
          <w:trHeight w:val="300"/>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044DCD63" w14:textId="77777777" w:rsidR="00761C27" w:rsidRPr="00761C27" w:rsidRDefault="00761C27" w:rsidP="00761C27">
            <w:pPr>
              <w:jc w:val="center"/>
              <w:rPr>
                <w:rFonts w:ascii="Calibri" w:hAnsi="Calibri" w:cs="Calibri"/>
                <w:color w:val="000000"/>
                <w:sz w:val="22"/>
                <w:szCs w:val="22"/>
              </w:rPr>
            </w:pPr>
            <w:r w:rsidRPr="00761C27">
              <w:rPr>
                <w:rFonts w:ascii="Calibri" w:hAnsi="Calibri" w:cs="Calibri"/>
                <w:color w:val="000000"/>
                <w:sz w:val="22"/>
                <w:szCs w:val="22"/>
              </w:rPr>
              <w:t>35</w:t>
            </w:r>
          </w:p>
        </w:tc>
        <w:tc>
          <w:tcPr>
            <w:tcW w:w="1660" w:type="dxa"/>
            <w:tcBorders>
              <w:top w:val="nil"/>
              <w:left w:val="nil"/>
              <w:bottom w:val="single" w:sz="4" w:space="0" w:color="auto"/>
              <w:right w:val="single" w:sz="4" w:space="0" w:color="auto"/>
            </w:tcBorders>
            <w:shd w:val="clear" w:color="auto" w:fill="auto"/>
            <w:noWrap/>
            <w:vAlign w:val="bottom"/>
            <w:hideMark/>
          </w:tcPr>
          <w:p w14:paraId="37CD1386" w14:textId="77777777" w:rsidR="00761C27" w:rsidRPr="00761C27" w:rsidRDefault="00761C27" w:rsidP="00761C27">
            <w:pPr>
              <w:jc w:val="center"/>
              <w:rPr>
                <w:rFonts w:ascii="Calibri" w:hAnsi="Calibri" w:cs="Calibri"/>
                <w:color w:val="000000"/>
                <w:sz w:val="22"/>
                <w:szCs w:val="22"/>
              </w:rPr>
            </w:pPr>
            <w:r w:rsidRPr="00761C27">
              <w:rPr>
                <w:rFonts w:ascii="Calibri" w:hAnsi="Calibri" w:cs="Calibri"/>
                <w:color w:val="000000"/>
                <w:sz w:val="22"/>
                <w:szCs w:val="22"/>
              </w:rPr>
              <w:t>49.95</w:t>
            </w:r>
          </w:p>
        </w:tc>
      </w:tr>
    </w:tbl>
    <w:p w14:paraId="3E9E33AB" w14:textId="6BF909CD" w:rsidR="00761C27" w:rsidRDefault="003338E3" w:rsidP="008D4AFD">
      <w:pPr>
        <w:rPr>
          <w:rFonts w:ascii="Arial" w:hAnsi="Arial" w:cs="Arial"/>
          <w:color w:val="FF0000"/>
          <w:sz w:val="24"/>
          <w:szCs w:val="24"/>
        </w:rPr>
      </w:pPr>
      <w:r>
        <w:rPr>
          <w:rFonts w:ascii="Arial" w:hAnsi="Arial" w:cs="Arial"/>
          <w:color w:val="FF0000"/>
          <w:sz w:val="24"/>
          <w:szCs w:val="24"/>
        </w:rPr>
        <w:t xml:space="preserve"> </w:t>
      </w:r>
      <w:commentRangeStart w:id="4"/>
      <w:commentRangeEnd w:id="4"/>
      <w:r>
        <w:rPr>
          <w:rStyle w:val="CommentReference"/>
        </w:rPr>
        <w:commentReference w:id="4"/>
      </w:r>
    </w:p>
    <w:p w14:paraId="0D358667" w14:textId="3603FFF7" w:rsidR="00761C27" w:rsidRDefault="0387D44E" w:rsidP="0387D44E">
      <w:r>
        <w:rPr>
          <w:noProof/>
        </w:rPr>
        <w:drawing>
          <wp:inline distT="0" distB="0" distL="0" distR="0" wp14:anchorId="5186AEF2" wp14:editId="64DA0FCB">
            <wp:extent cx="3467726" cy="2087860"/>
            <wp:effectExtent l="0" t="0" r="0" b="0"/>
            <wp:docPr id="1074518778" name="Picture 1074518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3467726" cy="2087860"/>
                    </a:xfrm>
                    <a:prstGeom prst="rect">
                      <a:avLst/>
                    </a:prstGeom>
                  </pic:spPr>
                </pic:pic>
              </a:graphicData>
            </a:graphic>
          </wp:inline>
        </w:drawing>
      </w:r>
    </w:p>
    <w:p w14:paraId="5630FE09" w14:textId="2D42B124" w:rsidR="00761C27" w:rsidRDefault="00761C27" w:rsidP="0387D44E">
      <w:pPr>
        <w:rPr>
          <w:rFonts w:ascii="Arial" w:hAnsi="Arial" w:cs="Arial"/>
          <w:color w:val="FF0000"/>
          <w:sz w:val="24"/>
          <w:szCs w:val="24"/>
        </w:rPr>
      </w:pPr>
    </w:p>
    <w:p w14:paraId="308E9416" w14:textId="1A3F65A4" w:rsidR="00761C27" w:rsidRPr="004B0BDA" w:rsidRDefault="00761C27" w:rsidP="008D4AFD"/>
    <w:p w14:paraId="68D3CA49" w14:textId="77777777" w:rsidR="004B0BDA" w:rsidRDefault="004B0BDA" w:rsidP="008D4AFD">
      <w:pPr>
        <w:rPr>
          <w:rFonts w:ascii="Arial" w:hAnsi="Arial" w:cs="Arial"/>
          <w:color w:val="FF0000"/>
          <w:sz w:val="24"/>
          <w:szCs w:val="24"/>
        </w:rPr>
      </w:pPr>
    </w:p>
    <w:p w14:paraId="20043880" w14:textId="77777777" w:rsidR="004B0BDA" w:rsidRPr="004B0BDA" w:rsidRDefault="004B0BDA" w:rsidP="008D4AFD">
      <w:pPr>
        <w:rPr>
          <w:rFonts w:ascii="Arial" w:hAnsi="Arial" w:cs="Arial"/>
          <w:color w:val="FF0000"/>
          <w:sz w:val="24"/>
          <w:szCs w:val="24"/>
        </w:rPr>
      </w:pPr>
    </w:p>
    <w:p w14:paraId="5CF84224" w14:textId="77777777" w:rsidR="00643657" w:rsidRDefault="00643657" w:rsidP="00643657">
      <w:pPr>
        <w:ind w:left="1080"/>
        <w:rPr>
          <w:rFonts w:ascii="Arial" w:hAnsi="Arial" w:cs="Arial"/>
          <w:sz w:val="22"/>
          <w:szCs w:val="22"/>
        </w:rPr>
      </w:pPr>
    </w:p>
    <w:p w14:paraId="3B0E4F65" w14:textId="77777777" w:rsidR="00643657" w:rsidRDefault="00643657" w:rsidP="00643657">
      <w:pPr>
        <w:ind w:left="1440"/>
        <w:jc w:val="right"/>
        <w:rPr>
          <w:rFonts w:ascii="Arial" w:hAnsi="Arial" w:cs="Arial"/>
        </w:rPr>
      </w:pPr>
    </w:p>
    <w:p w14:paraId="2F08BA3F" w14:textId="77777777" w:rsidR="00643657" w:rsidRDefault="00643657" w:rsidP="00643657">
      <w:pPr>
        <w:ind w:left="1440"/>
        <w:jc w:val="center"/>
        <w:rPr>
          <w:rFonts w:ascii="Arial" w:hAnsi="Arial" w:cs="Arial"/>
        </w:rPr>
      </w:pPr>
      <w:r w:rsidRPr="00E63141">
        <w:rPr>
          <w:rFonts w:ascii="Arial" w:hAnsi="Arial" w:cs="Arial"/>
          <w:noProof/>
        </w:rPr>
        <w:drawing>
          <wp:inline distT="0" distB="0" distL="0" distR="0" wp14:anchorId="3E9203D7" wp14:editId="02AA3589">
            <wp:extent cx="3131185" cy="161290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131185" cy="1612900"/>
                    </a:xfrm>
                    <a:prstGeom prst="rect">
                      <a:avLst/>
                    </a:prstGeom>
                    <a:noFill/>
                    <a:ln>
                      <a:noFill/>
                    </a:ln>
                  </pic:spPr>
                </pic:pic>
              </a:graphicData>
            </a:graphic>
          </wp:inline>
        </w:drawing>
      </w:r>
    </w:p>
    <w:p w14:paraId="7CDDD395" w14:textId="77777777" w:rsidR="00643657" w:rsidRPr="000E038A" w:rsidRDefault="0016022B" w:rsidP="00643657">
      <w:pPr>
        <w:pStyle w:val="ListParagraph"/>
        <w:jc w:val="center"/>
        <w:rPr>
          <w:rFonts w:ascii="Arial" w:hAnsi="Arial" w:cs="Arial"/>
        </w:rPr>
      </w:pPr>
      <w:r>
        <w:rPr>
          <w:rFonts w:ascii="Arial" w:hAnsi="Arial" w:cs="Arial"/>
        </w:rPr>
        <w:t>(Fig 3</w:t>
      </w:r>
      <w:r w:rsidR="00643657" w:rsidRPr="000E038A">
        <w:rPr>
          <w:rFonts w:ascii="Arial" w:hAnsi="Arial" w:cs="Arial"/>
        </w:rPr>
        <w:t>.1 – Voltage Divider)</w:t>
      </w:r>
    </w:p>
    <w:p w14:paraId="650AED05" w14:textId="77777777" w:rsidR="00643657" w:rsidRDefault="00643657" w:rsidP="00643657">
      <w:pPr>
        <w:spacing w:line="276" w:lineRule="auto"/>
        <w:rPr>
          <w:rFonts w:ascii="Arial" w:hAnsi="Arial" w:cs="Arial"/>
          <w:b/>
          <w:bCs/>
          <w:color w:val="000000"/>
        </w:rPr>
      </w:pPr>
    </w:p>
    <w:p w14:paraId="6F33B640" w14:textId="77777777" w:rsidR="00643657" w:rsidRDefault="00643657" w:rsidP="00643657">
      <w:pPr>
        <w:spacing w:line="276" w:lineRule="auto"/>
        <w:rPr>
          <w:rFonts w:ascii="Arial" w:hAnsi="Arial" w:cs="Arial"/>
          <w:b/>
          <w:bCs/>
          <w:color w:val="000000"/>
        </w:rPr>
      </w:pPr>
    </w:p>
    <w:p w14:paraId="5ADBCC57" w14:textId="0007B453" w:rsidR="0387D44E" w:rsidRDefault="0387D44E" w:rsidP="0387D44E">
      <w:pPr>
        <w:spacing w:line="276" w:lineRule="auto"/>
        <w:rPr>
          <w:rFonts w:ascii="Arial" w:hAnsi="Arial" w:cs="Arial"/>
          <w:b/>
          <w:bCs/>
          <w:color w:val="000000" w:themeColor="text1"/>
        </w:rPr>
      </w:pPr>
    </w:p>
    <w:p w14:paraId="10DDB5AF" w14:textId="35709468" w:rsidR="00643657" w:rsidRDefault="00643657" w:rsidP="00643657">
      <w:pPr>
        <w:spacing w:line="276" w:lineRule="auto"/>
        <w:rPr>
          <w:rFonts w:ascii="Arial" w:hAnsi="Arial" w:cs="Arial"/>
          <w:b/>
          <w:bCs/>
          <w:color w:val="000000"/>
        </w:rPr>
      </w:pPr>
    </w:p>
    <w:p w14:paraId="3AFA32CC" w14:textId="2B7B8DDC" w:rsidR="00F72E68" w:rsidRDefault="00F72E68" w:rsidP="00643657">
      <w:pPr>
        <w:spacing w:line="276" w:lineRule="auto"/>
        <w:rPr>
          <w:rFonts w:ascii="Arial" w:hAnsi="Arial" w:cs="Arial"/>
          <w:b/>
          <w:bCs/>
          <w:color w:val="000000"/>
        </w:rPr>
      </w:pPr>
    </w:p>
    <w:p w14:paraId="3DFDEAEB" w14:textId="512A0379" w:rsidR="00F72E68" w:rsidRDefault="00F72E68" w:rsidP="00643657">
      <w:pPr>
        <w:spacing w:line="276" w:lineRule="auto"/>
        <w:rPr>
          <w:rFonts w:ascii="Arial" w:hAnsi="Arial" w:cs="Arial"/>
          <w:b/>
          <w:bCs/>
          <w:color w:val="000000"/>
        </w:rPr>
      </w:pPr>
    </w:p>
    <w:p w14:paraId="53D42B72" w14:textId="0D93A33D" w:rsidR="00F72E68" w:rsidRDefault="00F72E68" w:rsidP="00643657">
      <w:pPr>
        <w:spacing w:line="276" w:lineRule="auto"/>
        <w:rPr>
          <w:rFonts w:ascii="Arial" w:hAnsi="Arial" w:cs="Arial"/>
          <w:b/>
          <w:bCs/>
          <w:color w:val="000000"/>
        </w:rPr>
      </w:pPr>
    </w:p>
    <w:p w14:paraId="73EA0112" w14:textId="73380C4B" w:rsidR="00F72E68" w:rsidRDefault="00F72E68" w:rsidP="00643657">
      <w:pPr>
        <w:spacing w:line="276" w:lineRule="auto"/>
        <w:rPr>
          <w:rFonts w:ascii="Arial" w:hAnsi="Arial" w:cs="Arial"/>
          <w:b/>
          <w:bCs/>
          <w:color w:val="000000"/>
        </w:rPr>
      </w:pPr>
    </w:p>
    <w:p w14:paraId="483C83B8" w14:textId="54960807" w:rsidR="00F72E68" w:rsidRDefault="00F72E68" w:rsidP="00643657">
      <w:pPr>
        <w:spacing w:line="276" w:lineRule="auto"/>
        <w:rPr>
          <w:rFonts w:ascii="Arial" w:hAnsi="Arial" w:cs="Arial"/>
          <w:b/>
          <w:bCs/>
          <w:color w:val="000000"/>
        </w:rPr>
      </w:pPr>
    </w:p>
    <w:p w14:paraId="1ABEDABF" w14:textId="26DAA1F0" w:rsidR="00F72E68" w:rsidRDefault="00F72E68" w:rsidP="00643657">
      <w:pPr>
        <w:spacing w:line="276" w:lineRule="auto"/>
        <w:rPr>
          <w:rFonts w:ascii="Arial" w:hAnsi="Arial" w:cs="Arial"/>
          <w:b/>
          <w:bCs/>
          <w:color w:val="000000"/>
        </w:rPr>
      </w:pPr>
    </w:p>
    <w:p w14:paraId="2C8331C8" w14:textId="401984F9" w:rsidR="00F72E68" w:rsidRDefault="00F72E68" w:rsidP="00643657">
      <w:pPr>
        <w:spacing w:line="276" w:lineRule="auto"/>
        <w:rPr>
          <w:rFonts w:ascii="Arial" w:hAnsi="Arial" w:cs="Arial"/>
          <w:b/>
          <w:bCs/>
          <w:color w:val="000000"/>
        </w:rPr>
      </w:pPr>
    </w:p>
    <w:p w14:paraId="2E0F0A97" w14:textId="12161D4C" w:rsidR="00F72E68" w:rsidRDefault="00F72E68" w:rsidP="00643657">
      <w:pPr>
        <w:spacing w:line="276" w:lineRule="auto"/>
        <w:rPr>
          <w:rFonts w:ascii="Arial" w:hAnsi="Arial" w:cs="Arial"/>
          <w:b/>
          <w:bCs/>
          <w:color w:val="000000"/>
        </w:rPr>
      </w:pPr>
    </w:p>
    <w:p w14:paraId="756EA94C" w14:textId="3161CDC2" w:rsidR="00F72E68" w:rsidRDefault="00F72E68" w:rsidP="00643657">
      <w:pPr>
        <w:spacing w:line="276" w:lineRule="auto"/>
        <w:rPr>
          <w:rFonts w:ascii="Arial" w:hAnsi="Arial" w:cs="Arial"/>
          <w:b/>
          <w:bCs/>
          <w:color w:val="000000"/>
        </w:rPr>
      </w:pPr>
    </w:p>
    <w:p w14:paraId="101F5CC7" w14:textId="1E36F4D8" w:rsidR="00F72E68" w:rsidRDefault="00F72E68" w:rsidP="00643657">
      <w:pPr>
        <w:spacing w:line="276" w:lineRule="auto"/>
        <w:rPr>
          <w:rFonts w:ascii="Arial" w:hAnsi="Arial" w:cs="Arial"/>
          <w:b/>
          <w:bCs/>
          <w:color w:val="000000"/>
        </w:rPr>
      </w:pPr>
    </w:p>
    <w:p w14:paraId="3D5BBEF0" w14:textId="77777777" w:rsidR="00F72E68" w:rsidRDefault="00F72E68" w:rsidP="00643657">
      <w:pPr>
        <w:spacing w:line="276" w:lineRule="auto"/>
        <w:rPr>
          <w:rFonts w:ascii="Arial" w:hAnsi="Arial" w:cs="Arial"/>
          <w:b/>
          <w:bCs/>
          <w:color w:val="000000"/>
        </w:rPr>
      </w:pPr>
    </w:p>
    <w:p w14:paraId="442AEC31" w14:textId="73A18891" w:rsidR="0387D44E" w:rsidRDefault="0387D44E" w:rsidP="0387D44E">
      <w:pPr>
        <w:spacing w:line="276" w:lineRule="auto"/>
        <w:rPr>
          <w:rFonts w:ascii="Arial" w:hAnsi="Arial" w:cs="Arial"/>
          <w:b/>
          <w:bCs/>
          <w:color w:val="000000" w:themeColor="text1"/>
        </w:rPr>
      </w:pPr>
    </w:p>
    <w:p w14:paraId="248FC25C" w14:textId="77777777" w:rsidR="002C6FAE" w:rsidRDefault="002C6FAE" w:rsidP="00C332F5">
      <w:pPr>
        <w:autoSpaceDE w:val="0"/>
        <w:autoSpaceDN w:val="0"/>
        <w:adjustRightInd w:val="0"/>
        <w:spacing w:line="276" w:lineRule="auto"/>
        <w:rPr>
          <w:rFonts w:ascii="Arial" w:hAnsi="Arial" w:cs="Arial"/>
          <w:b/>
          <w:bCs/>
          <w:sz w:val="24"/>
          <w:szCs w:val="24"/>
        </w:rPr>
      </w:pPr>
      <w:r w:rsidRPr="002C6FAE">
        <w:rPr>
          <w:rFonts w:ascii="Arial" w:hAnsi="Arial" w:cs="Arial"/>
          <w:b/>
          <w:bCs/>
          <w:sz w:val="24"/>
          <w:szCs w:val="24"/>
        </w:rPr>
        <w:lastRenderedPageBreak/>
        <w:t>Task 4.</w:t>
      </w:r>
      <w:r>
        <w:rPr>
          <w:rFonts w:ascii="Arial" w:hAnsi="Arial" w:cs="Arial"/>
          <w:b/>
          <w:bCs/>
          <w:sz w:val="24"/>
          <w:szCs w:val="24"/>
        </w:rPr>
        <w:t xml:space="preserve"> </w:t>
      </w:r>
      <w:r w:rsidRPr="007A3797">
        <w:rPr>
          <w:rFonts w:ascii="Arial" w:hAnsi="Arial" w:cs="Arial"/>
          <w:bCs/>
          <w:sz w:val="24"/>
          <w:szCs w:val="24"/>
        </w:rPr>
        <w:t>Indicators</w:t>
      </w:r>
    </w:p>
    <w:p w14:paraId="3A1FF759" w14:textId="77777777" w:rsidR="00C332F5" w:rsidRDefault="00C332F5" w:rsidP="00C332F5">
      <w:pPr>
        <w:autoSpaceDE w:val="0"/>
        <w:autoSpaceDN w:val="0"/>
        <w:adjustRightInd w:val="0"/>
        <w:spacing w:line="276" w:lineRule="auto"/>
        <w:rPr>
          <w:rFonts w:ascii="Arial" w:hAnsi="Arial" w:cs="Arial"/>
          <w:b/>
          <w:bCs/>
          <w:sz w:val="24"/>
          <w:szCs w:val="24"/>
        </w:rPr>
      </w:pPr>
    </w:p>
    <w:p w14:paraId="7760E673" w14:textId="77777777" w:rsidR="00C332F5" w:rsidRPr="00C332F5" w:rsidRDefault="03EB0A97" w:rsidP="0387D44E">
      <w:pPr>
        <w:pStyle w:val="ListParagraph"/>
        <w:numPr>
          <w:ilvl w:val="0"/>
          <w:numId w:val="22"/>
        </w:numPr>
        <w:autoSpaceDE w:val="0"/>
        <w:autoSpaceDN w:val="0"/>
        <w:adjustRightInd w:val="0"/>
        <w:spacing w:line="276" w:lineRule="auto"/>
        <w:rPr>
          <w:rFonts w:ascii="Arial" w:hAnsi="Arial" w:cs="Arial"/>
          <w:b/>
          <w:bCs/>
          <w:sz w:val="24"/>
          <w:szCs w:val="24"/>
        </w:rPr>
      </w:pPr>
      <w:r w:rsidRPr="0387D44E">
        <w:rPr>
          <w:rFonts w:ascii="Arial" w:hAnsi="Arial" w:cs="Arial"/>
          <w:b/>
          <w:bCs/>
          <w:sz w:val="24"/>
          <w:szCs w:val="24"/>
        </w:rPr>
        <w:t>Explain the difference between an LCD and a LED seven segment display. Include in your answer advantages and disadvantages for each.</w:t>
      </w:r>
    </w:p>
    <w:p w14:paraId="50F06A0A" w14:textId="41A9E733" w:rsidR="0387D44E" w:rsidRDefault="0387D44E" w:rsidP="0387D44E">
      <w:pPr>
        <w:spacing w:line="276" w:lineRule="auto"/>
        <w:rPr>
          <w:rFonts w:ascii="Arial" w:hAnsi="Arial" w:cs="Arial"/>
          <w:b/>
          <w:bCs/>
          <w:sz w:val="24"/>
          <w:szCs w:val="24"/>
        </w:rPr>
      </w:pPr>
    </w:p>
    <w:p w14:paraId="3B83B403" w14:textId="0B5C1F58" w:rsidR="0387D44E" w:rsidRDefault="0387D44E" w:rsidP="0387D44E">
      <w:pPr>
        <w:spacing w:line="360" w:lineRule="auto"/>
        <w:rPr>
          <w:rFonts w:ascii="Arial" w:hAnsi="Arial" w:cs="Arial"/>
          <w:sz w:val="24"/>
          <w:szCs w:val="24"/>
        </w:rPr>
      </w:pPr>
      <w:r w:rsidRPr="0387D44E">
        <w:rPr>
          <w:rFonts w:ascii="Arial" w:hAnsi="Arial" w:cs="Arial"/>
          <w:sz w:val="24"/>
          <w:szCs w:val="24"/>
        </w:rPr>
        <w:t>LCD stands for Liquid Crystal Display whereas LED stands for Light Emitting Diode. An LED is a PN junction diode that emits light when a current passes through it. As the current passes through, heat and light are both generated and emitted. An LCD uses a dot matrix and has a liquid crystal filament which is filled between the transparent electrodes. When the current passes through the electrodes, the filaments then become energised which emits light.</w:t>
      </w:r>
    </w:p>
    <w:p w14:paraId="3358B49B" w14:textId="4240937B" w:rsidR="0387D44E" w:rsidRDefault="0387D44E" w:rsidP="0387D44E">
      <w:pPr>
        <w:spacing w:line="360" w:lineRule="auto"/>
        <w:rPr>
          <w:rFonts w:ascii="Arial" w:hAnsi="Arial" w:cs="Arial"/>
          <w:sz w:val="24"/>
          <w:szCs w:val="24"/>
        </w:rPr>
      </w:pPr>
    </w:p>
    <w:p w14:paraId="3C450302" w14:textId="3FCC80CC" w:rsidR="0387D44E" w:rsidRDefault="0387D44E" w:rsidP="0387D44E">
      <w:pPr>
        <w:spacing w:line="360" w:lineRule="auto"/>
        <w:rPr>
          <w:rFonts w:ascii="Arial" w:hAnsi="Arial" w:cs="Arial"/>
          <w:sz w:val="24"/>
          <w:szCs w:val="24"/>
        </w:rPr>
      </w:pPr>
      <w:r w:rsidRPr="0387D44E">
        <w:rPr>
          <w:rFonts w:ascii="Arial" w:hAnsi="Arial" w:cs="Arial"/>
          <w:sz w:val="24"/>
          <w:szCs w:val="24"/>
        </w:rPr>
        <w:t xml:space="preserve">The main difference between an LED and an LCD seven segment display is that the LCD display uses liquid crystal light to display its light whereas an LED lights up when current passes through it. The liquid crystals are filled between the glass electrode, light is emitted when a power is applied across the liquid crystals. Another difference is the quality of resolution that the screens display. The resolution of an LED display is much better than those on an LCD. An LED consumes a lot more power than an LCD due to the plasma in the LCD that requires less power to be activated. The area of which an LCD emits its light is much greater than the LED as the PN-junction is the LED only displays light in one direction and the LCD displays light in all directions. An LED is more expensive compared to the LCD. You can turn an LED display off and on much faster than an LCD. </w:t>
      </w:r>
    </w:p>
    <w:p w14:paraId="2C1826F9" w14:textId="2E52F203" w:rsidR="0387D44E" w:rsidRDefault="0387D44E" w:rsidP="0387D44E">
      <w:pPr>
        <w:spacing w:line="360" w:lineRule="auto"/>
        <w:rPr>
          <w:rFonts w:ascii="Arial" w:hAnsi="Arial" w:cs="Arial"/>
          <w:sz w:val="24"/>
          <w:szCs w:val="24"/>
        </w:rPr>
      </w:pPr>
    </w:p>
    <w:p w14:paraId="5A6B4A2F" w14:textId="30F28814" w:rsidR="0387D44E" w:rsidRDefault="0387D44E" w:rsidP="0387D44E">
      <w:pPr>
        <w:spacing w:line="360" w:lineRule="auto"/>
        <w:rPr>
          <w:rFonts w:ascii="Arial" w:hAnsi="Arial" w:cs="Arial"/>
          <w:sz w:val="24"/>
          <w:szCs w:val="24"/>
        </w:rPr>
      </w:pPr>
      <w:r w:rsidRPr="0387D44E">
        <w:rPr>
          <w:rFonts w:ascii="Arial" w:hAnsi="Arial" w:cs="Arial"/>
          <w:sz w:val="24"/>
          <w:szCs w:val="24"/>
        </w:rPr>
        <w:t xml:space="preserve">One advantage of an LCD is that they are very energy efficient. They also last for a very long-time which means they wouldn’t need to be changed often. Most LCD’s last for up to 60,000 hours depending on how often it is used. Another advantage is that there is no screen burn-in with LCD’s. This can occur when something is displayed on a screen for too long and gets imprinted onto the screen. An LCD doesn’t allow this to occur no matter how long something is left on the screen. </w:t>
      </w:r>
    </w:p>
    <w:p w14:paraId="2EAC451D" w14:textId="61193CFF" w:rsidR="0387D44E" w:rsidRDefault="0387D44E" w:rsidP="0387D44E">
      <w:pPr>
        <w:spacing w:line="360" w:lineRule="auto"/>
        <w:rPr>
          <w:rFonts w:ascii="Arial" w:hAnsi="Arial" w:cs="Arial"/>
          <w:sz w:val="24"/>
          <w:szCs w:val="24"/>
        </w:rPr>
      </w:pPr>
      <w:r w:rsidRPr="0387D44E">
        <w:rPr>
          <w:rFonts w:ascii="Arial" w:hAnsi="Arial" w:cs="Arial"/>
          <w:sz w:val="24"/>
          <w:szCs w:val="24"/>
        </w:rPr>
        <w:t xml:space="preserve">There are also a few disadvantages with an LCD. One disadvantage is that in high temperatures the contrast is decreased. Another disadvantage is they aren't very visible in bright areas. They also produce a lot of heat which is just waste energy. </w:t>
      </w:r>
    </w:p>
    <w:p w14:paraId="3D1E7330" w14:textId="654F6CE7" w:rsidR="0387D44E" w:rsidRDefault="0387D44E" w:rsidP="0387D44E">
      <w:pPr>
        <w:spacing w:line="360" w:lineRule="auto"/>
        <w:rPr>
          <w:rFonts w:ascii="Arial" w:hAnsi="Arial" w:cs="Arial"/>
          <w:sz w:val="24"/>
          <w:szCs w:val="24"/>
        </w:rPr>
      </w:pPr>
    </w:p>
    <w:p w14:paraId="782851DD" w14:textId="2A3EB56F" w:rsidR="0387D44E" w:rsidRDefault="0387D44E" w:rsidP="0387D44E">
      <w:pPr>
        <w:spacing w:line="360" w:lineRule="auto"/>
        <w:rPr>
          <w:rFonts w:ascii="Arial" w:hAnsi="Arial" w:cs="Arial"/>
          <w:sz w:val="24"/>
          <w:szCs w:val="24"/>
        </w:rPr>
      </w:pPr>
      <w:r w:rsidRPr="0387D44E">
        <w:rPr>
          <w:rFonts w:ascii="Arial" w:hAnsi="Arial" w:cs="Arial"/>
          <w:sz w:val="24"/>
          <w:szCs w:val="24"/>
        </w:rPr>
        <w:t>One advantage of an LED seven segment display is that they are very cheap to buy. Another advantage is that they are very efficient. Another advantage is that they do not waste energy by emitting heat, this increases the life span of the device.</w:t>
      </w:r>
    </w:p>
    <w:p w14:paraId="360FC7CB" w14:textId="48413584" w:rsidR="0387D44E" w:rsidRDefault="0387D44E" w:rsidP="0387D44E">
      <w:pPr>
        <w:spacing w:line="360" w:lineRule="auto"/>
        <w:rPr>
          <w:rFonts w:ascii="Arial" w:hAnsi="Arial" w:cs="Arial"/>
          <w:sz w:val="24"/>
          <w:szCs w:val="24"/>
        </w:rPr>
      </w:pPr>
      <w:r w:rsidRPr="0387D44E">
        <w:rPr>
          <w:rFonts w:ascii="Arial" w:hAnsi="Arial" w:cs="Arial"/>
          <w:sz w:val="24"/>
          <w:szCs w:val="24"/>
        </w:rPr>
        <w:t xml:space="preserve">One limitation of using an LED seven segment display is that they can only display numbers from 0-9 and a few alphabets.it is also difficult to interface with controllers as the two types of displays are </w:t>
      </w:r>
      <w:commentRangeStart w:id="5"/>
      <w:r w:rsidRPr="0387D44E">
        <w:rPr>
          <w:rFonts w:ascii="Arial" w:hAnsi="Arial" w:cs="Arial"/>
          <w:sz w:val="24"/>
          <w:szCs w:val="24"/>
        </w:rPr>
        <w:t>similar</w:t>
      </w:r>
      <w:commentRangeEnd w:id="5"/>
      <w:r w:rsidR="00F0718D">
        <w:rPr>
          <w:rStyle w:val="CommentReference"/>
        </w:rPr>
        <w:commentReference w:id="5"/>
      </w:r>
      <w:r w:rsidRPr="0387D44E">
        <w:rPr>
          <w:rFonts w:ascii="Arial" w:hAnsi="Arial" w:cs="Arial"/>
          <w:sz w:val="24"/>
          <w:szCs w:val="24"/>
        </w:rPr>
        <w:t>.</w:t>
      </w:r>
    </w:p>
    <w:p w14:paraId="1A68F36D" w14:textId="6EF3D82E" w:rsidR="0387D44E" w:rsidRDefault="0387D44E" w:rsidP="0387D44E">
      <w:pPr>
        <w:spacing w:line="360" w:lineRule="auto"/>
        <w:rPr>
          <w:rFonts w:ascii="Arial" w:hAnsi="Arial" w:cs="Arial"/>
          <w:sz w:val="24"/>
          <w:szCs w:val="24"/>
        </w:rPr>
      </w:pPr>
    </w:p>
    <w:p w14:paraId="5B75B0CD" w14:textId="77777777" w:rsidR="00C332F5" w:rsidRDefault="00C332F5" w:rsidP="002C6FAE">
      <w:pPr>
        <w:autoSpaceDE w:val="0"/>
        <w:autoSpaceDN w:val="0"/>
        <w:adjustRightInd w:val="0"/>
        <w:spacing w:line="276" w:lineRule="auto"/>
        <w:ind w:left="360"/>
        <w:rPr>
          <w:rFonts w:ascii="Arial" w:hAnsi="Arial" w:cs="Arial"/>
          <w:bCs/>
          <w:sz w:val="24"/>
          <w:szCs w:val="24"/>
        </w:rPr>
      </w:pPr>
    </w:p>
    <w:p w14:paraId="4D0C9F62" w14:textId="77777777" w:rsidR="00C332F5" w:rsidRPr="002C6FAE" w:rsidRDefault="563D2332" w:rsidP="0387D44E">
      <w:pPr>
        <w:pStyle w:val="NoSpacing"/>
        <w:numPr>
          <w:ilvl w:val="0"/>
          <w:numId w:val="22"/>
        </w:numPr>
        <w:rPr>
          <w:rFonts w:ascii="Arial" w:hAnsi="Arial" w:cs="Arial"/>
          <w:b/>
          <w:bCs/>
          <w:color w:val="000000"/>
          <w:sz w:val="24"/>
          <w:szCs w:val="24"/>
        </w:rPr>
      </w:pPr>
      <w:r w:rsidRPr="0387D44E">
        <w:rPr>
          <w:rFonts w:ascii="Arial" w:hAnsi="Arial" w:cs="Arial"/>
          <w:b/>
          <w:bCs/>
          <w:color w:val="000000" w:themeColor="text1"/>
          <w:sz w:val="24"/>
          <w:szCs w:val="24"/>
        </w:rPr>
        <w:t>Explain the operation of an analogue to digital conversion (ADC) process that could be used to turn a 4 to 20 mA signal into</w:t>
      </w:r>
      <w:r w:rsidR="2F287B83" w:rsidRPr="0387D44E">
        <w:rPr>
          <w:rFonts w:ascii="Arial" w:hAnsi="Arial" w:cs="Arial"/>
          <w:b/>
          <w:bCs/>
          <w:color w:val="000000" w:themeColor="text1"/>
          <w:sz w:val="24"/>
          <w:szCs w:val="24"/>
        </w:rPr>
        <w:t xml:space="preserve"> a digital indication. Include</w:t>
      </w:r>
      <w:r w:rsidRPr="0387D44E">
        <w:rPr>
          <w:rFonts w:ascii="Arial" w:hAnsi="Arial" w:cs="Arial"/>
          <w:b/>
          <w:bCs/>
          <w:color w:val="000000" w:themeColor="text1"/>
          <w:sz w:val="24"/>
          <w:szCs w:val="24"/>
        </w:rPr>
        <w:t xml:space="preserve"> sensitivity, resolution quantization and quantization error in your explanation.</w:t>
      </w:r>
    </w:p>
    <w:p w14:paraId="5F0CED52" w14:textId="1CDE4C04" w:rsidR="0387D44E" w:rsidRDefault="0387D44E" w:rsidP="5C4060D3">
      <w:pPr>
        <w:pStyle w:val="NoSpacing"/>
        <w:spacing w:line="360" w:lineRule="auto"/>
        <w:ind w:left="851" w:hanging="425"/>
        <w:rPr>
          <w:rFonts w:ascii="Arial" w:eastAsia="Arial" w:hAnsi="Arial" w:cs="Arial"/>
          <w:color w:val="000000" w:themeColor="text1"/>
          <w:sz w:val="24"/>
          <w:szCs w:val="24"/>
        </w:rPr>
      </w:pPr>
    </w:p>
    <w:p w14:paraId="3AAFE0E6" w14:textId="54D884FC" w:rsidR="0387D44E" w:rsidRDefault="5C4060D3" w:rsidP="5C4060D3">
      <w:pPr>
        <w:pStyle w:val="NoSpacing"/>
        <w:spacing w:line="360" w:lineRule="auto"/>
        <w:rPr>
          <w:rFonts w:ascii="Arial" w:eastAsia="Arial" w:hAnsi="Arial" w:cs="Arial"/>
          <w:color w:val="000000" w:themeColor="text1"/>
          <w:sz w:val="24"/>
          <w:szCs w:val="24"/>
        </w:rPr>
      </w:pPr>
      <w:r w:rsidRPr="5C4060D3">
        <w:rPr>
          <w:rFonts w:ascii="Arial" w:eastAsia="Arial" w:hAnsi="Arial" w:cs="Arial"/>
          <w:color w:val="000000" w:themeColor="text1"/>
          <w:sz w:val="24"/>
          <w:szCs w:val="24"/>
        </w:rPr>
        <w:t xml:space="preserve">An analogue to digital converter is used to read analogue signals from sensors and turn them into digital signals so they can be read and understood by the user. It takes a voltage reading at a specific time and makes a digital output code which represents the voltage value. Binary digits or bits are then used to convert the digital voltage into an analogue voltage. The number of binary digits or bits depend on the resolution of the converter. </w:t>
      </w:r>
    </w:p>
    <w:p w14:paraId="0A7094D4" w14:textId="342B862D" w:rsidR="5C4060D3" w:rsidRDefault="5C4060D3" w:rsidP="5C4060D3">
      <w:pPr>
        <w:pStyle w:val="NoSpacing"/>
        <w:spacing w:line="360" w:lineRule="auto"/>
        <w:rPr>
          <w:rFonts w:ascii="Arial" w:eastAsia="Arial" w:hAnsi="Arial" w:cs="Arial"/>
          <w:color w:val="000000" w:themeColor="text1"/>
          <w:sz w:val="24"/>
          <w:szCs w:val="24"/>
        </w:rPr>
      </w:pPr>
      <w:r w:rsidRPr="5C4060D3">
        <w:rPr>
          <w:rFonts w:ascii="Arial" w:eastAsia="Arial" w:hAnsi="Arial" w:cs="Arial"/>
          <w:color w:val="000000" w:themeColor="text1"/>
          <w:sz w:val="24"/>
          <w:szCs w:val="24"/>
        </w:rPr>
        <w:t xml:space="preserve">An example of where an analogue to digital convertor can be used is with a pressure transmitter. The pressure transmitter can read the pressure of a system and convert it to a 4-20mA signal. This 4-20mA signal has a direct relation to 1-5V. It can be converted from 4-20mA to 1-5V by using a 250Ω resistor. This 1-5V signal can be used to display the pressure reading using an LED indicator. </w:t>
      </w:r>
    </w:p>
    <w:p w14:paraId="513024D5" w14:textId="259C8355" w:rsidR="5C4060D3" w:rsidRDefault="5C4060D3" w:rsidP="5C4060D3">
      <w:pPr>
        <w:pStyle w:val="NoSpacing"/>
        <w:spacing w:line="360" w:lineRule="auto"/>
        <w:rPr>
          <w:rFonts w:ascii="Arial" w:eastAsia="Arial" w:hAnsi="Arial" w:cs="Arial"/>
          <w:color w:val="000000" w:themeColor="text1"/>
          <w:sz w:val="24"/>
          <w:szCs w:val="24"/>
        </w:rPr>
      </w:pPr>
      <w:r w:rsidRPr="5C4060D3">
        <w:rPr>
          <w:rFonts w:ascii="Arial" w:eastAsia="Arial" w:hAnsi="Arial" w:cs="Arial"/>
          <w:color w:val="000000" w:themeColor="text1"/>
          <w:sz w:val="24"/>
          <w:szCs w:val="24"/>
        </w:rPr>
        <w:t xml:space="preserve">The sensitivity of an ADC is the smallest amount of change that the ADC can detect. A 0-5V ADC would be used as it would be able to measure the appropriate voltage with the best sensitivity. If a 0-10V ADC was used, then the sensitivity would not be as good. </w:t>
      </w:r>
    </w:p>
    <w:p w14:paraId="2F41AA57" w14:textId="20091CE8" w:rsidR="5C4060D3" w:rsidRDefault="5C4060D3" w:rsidP="5C4060D3">
      <w:pPr>
        <w:pStyle w:val="NoSpacing"/>
        <w:spacing w:line="360" w:lineRule="auto"/>
        <w:rPr>
          <w:rFonts w:ascii="Arial" w:eastAsia="Arial" w:hAnsi="Arial" w:cs="Arial"/>
          <w:color w:val="000000" w:themeColor="text1"/>
          <w:sz w:val="24"/>
          <w:szCs w:val="24"/>
        </w:rPr>
      </w:pPr>
      <w:r w:rsidRPr="5C4060D3">
        <w:rPr>
          <w:rFonts w:ascii="Arial" w:eastAsia="Arial" w:hAnsi="Arial" w:cs="Arial"/>
          <w:color w:val="000000" w:themeColor="text1"/>
          <w:sz w:val="24"/>
          <w:szCs w:val="24"/>
        </w:rPr>
        <w:t>Resolution is the range of different numbers or bits that the ADC can detect. The amount of resolution influences the quantization error that happens. Quantisation error is a rounding error that occurs between the analogue input voltage and the output digitized value.</w:t>
      </w:r>
    </w:p>
    <w:p w14:paraId="3F875B21" w14:textId="22B04792" w:rsidR="0387D44E" w:rsidRDefault="0387D44E" w:rsidP="0387D44E">
      <w:pPr>
        <w:pStyle w:val="NoSpacing"/>
        <w:ind w:left="851" w:hanging="425"/>
        <w:rPr>
          <w:color w:val="000000" w:themeColor="text1"/>
        </w:rPr>
      </w:pPr>
    </w:p>
    <w:p w14:paraId="6EA204E0" w14:textId="665A4703" w:rsidR="5C4060D3" w:rsidRDefault="5C4060D3" w:rsidP="5C4060D3">
      <w:pPr>
        <w:pStyle w:val="NoSpacing"/>
      </w:pPr>
    </w:p>
    <w:p w14:paraId="1C667E9C" w14:textId="6D2ED2B1" w:rsidR="5C4060D3" w:rsidRDefault="5C4060D3" w:rsidP="5C4060D3">
      <w:pPr>
        <w:pStyle w:val="NoSpacing"/>
      </w:pPr>
    </w:p>
    <w:p w14:paraId="7D446B43" w14:textId="77777777" w:rsidR="00643657" w:rsidRPr="002C6FAE" w:rsidRDefault="00643657" w:rsidP="002C6FAE">
      <w:pPr>
        <w:autoSpaceDE w:val="0"/>
        <w:autoSpaceDN w:val="0"/>
        <w:adjustRightInd w:val="0"/>
        <w:spacing w:line="276" w:lineRule="auto"/>
        <w:ind w:left="360"/>
        <w:rPr>
          <w:rFonts w:ascii="Arial" w:hAnsi="Arial" w:cs="Arial"/>
          <w:i/>
          <w:color w:val="000000"/>
        </w:rPr>
      </w:pPr>
      <w:r w:rsidRPr="002C6FAE">
        <w:rPr>
          <w:rFonts w:ascii="Arial" w:hAnsi="Arial" w:cs="Arial"/>
          <w:bCs/>
        </w:rPr>
        <w:br w:type="page"/>
      </w:r>
    </w:p>
    <w:p w14:paraId="44D3D5E9" w14:textId="77777777" w:rsidR="00643657" w:rsidRPr="00B414F6" w:rsidRDefault="00643657" w:rsidP="00643657">
      <w:pPr>
        <w:rPr>
          <w:rFonts w:ascii="Arial" w:hAnsi="Arial" w:cs="Arial"/>
          <w:b/>
          <w:sz w:val="24"/>
          <w:szCs w:val="24"/>
        </w:rPr>
      </w:pPr>
      <w:r w:rsidRPr="00B414F6">
        <w:rPr>
          <w:rFonts w:ascii="Arial" w:hAnsi="Arial" w:cs="Arial"/>
          <w:b/>
          <w:bCs/>
          <w:sz w:val="24"/>
          <w:szCs w:val="24"/>
        </w:rPr>
        <w:lastRenderedPageBreak/>
        <w:t xml:space="preserve">Task </w:t>
      </w:r>
      <w:r w:rsidRPr="00B414F6">
        <w:rPr>
          <w:rFonts w:ascii="Arial" w:hAnsi="Arial" w:cs="Arial"/>
          <w:b/>
          <w:sz w:val="24"/>
          <w:szCs w:val="24"/>
        </w:rPr>
        <w:t>5</w:t>
      </w:r>
      <w:r w:rsidR="007A3797">
        <w:rPr>
          <w:rFonts w:ascii="Arial" w:hAnsi="Arial" w:cs="Arial"/>
          <w:b/>
          <w:sz w:val="24"/>
          <w:szCs w:val="24"/>
        </w:rPr>
        <w:t xml:space="preserve">. </w:t>
      </w:r>
      <w:r w:rsidRPr="007A3797">
        <w:rPr>
          <w:rFonts w:ascii="Arial" w:hAnsi="Arial" w:cs="Arial"/>
          <w:sz w:val="24"/>
          <w:szCs w:val="24"/>
        </w:rPr>
        <w:t>Signal transmission</w:t>
      </w:r>
    </w:p>
    <w:p w14:paraId="0DC22D21" w14:textId="77777777" w:rsidR="00643657" w:rsidRPr="00B41877" w:rsidRDefault="00643657" w:rsidP="00643657">
      <w:pPr>
        <w:rPr>
          <w:rFonts w:ascii="Arial" w:hAnsi="Arial" w:cs="Arial"/>
          <w:sz w:val="24"/>
          <w:szCs w:val="24"/>
        </w:rPr>
      </w:pPr>
    </w:p>
    <w:p w14:paraId="4C82B815" w14:textId="4A6E13A8" w:rsidR="00643657" w:rsidRPr="002C6FAE" w:rsidRDefault="00643657" w:rsidP="5C4060D3">
      <w:pPr>
        <w:pStyle w:val="ListParagraph"/>
        <w:numPr>
          <w:ilvl w:val="0"/>
          <w:numId w:val="36"/>
        </w:numPr>
        <w:spacing w:after="200" w:line="276" w:lineRule="auto"/>
        <w:rPr>
          <w:rFonts w:ascii="Arial" w:hAnsi="Arial" w:cs="Arial"/>
          <w:b/>
          <w:bCs/>
          <w:sz w:val="24"/>
          <w:szCs w:val="24"/>
        </w:rPr>
      </w:pPr>
      <w:r w:rsidRPr="5C4060D3">
        <w:rPr>
          <w:rFonts w:ascii="Arial" w:hAnsi="Arial" w:cs="Arial"/>
          <w:b/>
          <w:bCs/>
          <w:sz w:val="24"/>
          <w:szCs w:val="24"/>
        </w:rPr>
        <w:t xml:space="preserve">Explain the advantages and disadvantages of </w:t>
      </w:r>
      <w:r w:rsidR="00F021D6" w:rsidRPr="5C4060D3">
        <w:rPr>
          <w:rFonts w:ascii="Arial" w:hAnsi="Arial" w:cs="Arial"/>
          <w:b/>
          <w:bCs/>
          <w:sz w:val="24"/>
          <w:szCs w:val="24"/>
        </w:rPr>
        <w:t xml:space="preserve">current </w:t>
      </w:r>
      <w:r w:rsidRPr="5C4060D3">
        <w:rPr>
          <w:rFonts w:ascii="Arial" w:hAnsi="Arial" w:cs="Arial"/>
          <w:b/>
          <w:bCs/>
          <w:sz w:val="24"/>
          <w:szCs w:val="24"/>
        </w:rPr>
        <w:t xml:space="preserve">and </w:t>
      </w:r>
      <w:r w:rsidR="00F021D6" w:rsidRPr="5C4060D3">
        <w:rPr>
          <w:rFonts w:ascii="Arial" w:hAnsi="Arial" w:cs="Arial"/>
          <w:b/>
          <w:bCs/>
          <w:sz w:val="24"/>
          <w:szCs w:val="24"/>
        </w:rPr>
        <w:t>voltage</w:t>
      </w:r>
      <w:r w:rsidRPr="5C4060D3">
        <w:rPr>
          <w:rFonts w:ascii="Arial" w:hAnsi="Arial" w:cs="Arial"/>
          <w:b/>
          <w:bCs/>
          <w:sz w:val="24"/>
          <w:szCs w:val="24"/>
        </w:rPr>
        <w:t xml:space="preserve"> signal transmission.</w:t>
      </w:r>
    </w:p>
    <w:p w14:paraId="092C87D9" w14:textId="1698AA12" w:rsidR="00643657" w:rsidRPr="001B74E6" w:rsidRDefault="5C4060D3" w:rsidP="5C4060D3">
      <w:pPr>
        <w:spacing w:after="200" w:line="360" w:lineRule="auto"/>
        <w:rPr>
          <w:rFonts w:ascii="Arial" w:hAnsi="Arial" w:cs="Arial"/>
          <w:sz w:val="24"/>
          <w:szCs w:val="24"/>
        </w:rPr>
      </w:pPr>
      <w:r w:rsidRPr="5C4060D3">
        <w:rPr>
          <w:rFonts w:ascii="Arial" w:hAnsi="Arial" w:cs="Arial"/>
          <w:sz w:val="24"/>
          <w:szCs w:val="24"/>
        </w:rPr>
        <w:t>One of the main advantages of using current signal transmission is that they can be run over long distances with a small amount of signal drop. A varying current loop load impedance or change in supply drop will not affect the signal, unless the varying current or voltage exceeds the recommended component limits. They have a good signal with a low electromagnetic susceptibility. Cable wire is cheaper as they only require 2 wires to work. Another advantage is that you can see if the equipment has failed as it will read below 4mA. You can get a live zero at 4mA.</w:t>
      </w:r>
    </w:p>
    <w:p w14:paraId="19A4E35D" w14:textId="3ED92189" w:rsidR="00643657" w:rsidRPr="001B74E6" w:rsidRDefault="5C4060D3" w:rsidP="5C4060D3">
      <w:pPr>
        <w:spacing w:after="200" w:line="360" w:lineRule="auto"/>
        <w:rPr>
          <w:rFonts w:ascii="Arial" w:hAnsi="Arial" w:cs="Arial"/>
          <w:sz w:val="24"/>
          <w:szCs w:val="24"/>
        </w:rPr>
      </w:pPr>
      <w:r w:rsidRPr="5C4060D3">
        <w:rPr>
          <w:rFonts w:ascii="Arial" w:hAnsi="Arial" w:cs="Arial"/>
          <w:sz w:val="24"/>
          <w:szCs w:val="24"/>
        </w:rPr>
        <w:t xml:space="preserve">One disadvantages of using a current signal transmission is that they consume a large amount of power compared to other analogue signal types. Another disadvantage is that an elevated output is required for a zero. By increasing the load resistance of the circuit, the supply voltage supplying the transmitter will decrease. </w:t>
      </w:r>
    </w:p>
    <w:p w14:paraId="73CD607E" w14:textId="5C76C719" w:rsidR="00643657" w:rsidRPr="001B74E6" w:rsidRDefault="5C4060D3" w:rsidP="5C4060D3">
      <w:pPr>
        <w:spacing w:after="200" w:line="360" w:lineRule="auto"/>
        <w:rPr>
          <w:rFonts w:ascii="Arial" w:hAnsi="Arial" w:cs="Arial"/>
          <w:b/>
          <w:bCs/>
          <w:sz w:val="24"/>
          <w:szCs w:val="24"/>
        </w:rPr>
      </w:pPr>
      <w:r w:rsidRPr="5C4060D3">
        <w:rPr>
          <w:rFonts w:ascii="Arial" w:hAnsi="Arial" w:cs="Arial"/>
          <w:sz w:val="24"/>
          <w:szCs w:val="24"/>
        </w:rPr>
        <w:t>One advantage of using a voltage signal to transmit a reading is that it is easier to measure. You can also amplify a voltage signal however amplifying the voltage causes the cables to make more noise which can result in an inaccurate signal.</w:t>
      </w:r>
    </w:p>
    <w:p w14:paraId="504988F3" w14:textId="387C7F07" w:rsidR="00643657" w:rsidRPr="001B74E6" w:rsidRDefault="5C4060D3" w:rsidP="5C4060D3">
      <w:pPr>
        <w:spacing w:after="200" w:line="360" w:lineRule="auto"/>
        <w:rPr>
          <w:rFonts w:ascii="Arial" w:hAnsi="Arial" w:cs="Arial"/>
          <w:b/>
          <w:bCs/>
          <w:sz w:val="24"/>
          <w:szCs w:val="24"/>
        </w:rPr>
      </w:pPr>
      <w:r w:rsidRPr="5C4060D3">
        <w:rPr>
          <w:rFonts w:ascii="Arial" w:hAnsi="Arial" w:cs="Arial"/>
          <w:sz w:val="24"/>
          <w:szCs w:val="24"/>
        </w:rPr>
        <w:t xml:space="preserve">When using voltage to transmit a signal, voltage drop occurs quite frequently especially over long distances. This means that the voltage detected by the transmitter may be much higher than the voltage in the control room. This causes inaccuracies with the readings. Therefore, voltage transmission is generally not used. </w:t>
      </w:r>
    </w:p>
    <w:p w14:paraId="672634BF" w14:textId="2D19F1DE" w:rsidR="00643657" w:rsidRPr="001B74E6" w:rsidRDefault="00643657" w:rsidP="5C4060D3">
      <w:pPr>
        <w:spacing w:after="200" w:line="360" w:lineRule="auto"/>
        <w:rPr>
          <w:rFonts w:ascii="Arial" w:hAnsi="Arial" w:cs="Arial"/>
          <w:sz w:val="24"/>
          <w:szCs w:val="24"/>
        </w:rPr>
      </w:pPr>
    </w:p>
    <w:p w14:paraId="4DDCCBC7" w14:textId="6B52C443" w:rsidR="00643657" w:rsidRPr="001B74E6" w:rsidRDefault="00643657" w:rsidP="5C4060D3">
      <w:pPr>
        <w:pStyle w:val="ListParagraph"/>
        <w:numPr>
          <w:ilvl w:val="0"/>
          <w:numId w:val="36"/>
        </w:numPr>
        <w:spacing w:line="276" w:lineRule="auto"/>
        <w:rPr>
          <w:rFonts w:ascii="Arial" w:hAnsi="Arial" w:cs="Arial"/>
          <w:b/>
          <w:bCs/>
          <w:color w:val="000000"/>
          <w:sz w:val="24"/>
          <w:szCs w:val="24"/>
        </w:rPr>
      </w:pPr>
      <w:r w:rsidRPr="5C4060D3">
        <w:rPr>
          <w:rFonts w:ascii="Arial" w:hAnsi="Arial" w:cs="Arial"/>
          <w:b/>
          <w:bCs/>
          <w:color w:val="000000" w:themeColor="text1"/>
          <w:sz w:val="24"/>
          <w:szCs w:val="24"/>
        </w:rPr>
        <w:t>The output signal from a measurement system typically has to be processed in some way to make it suitable for the next stage of the process. Explain the operation and identify reason</w:t>
      </w:r>
      <w:r w:rsidR="00667EC6" w:rsidRPr="5C4060D3">
        <w:rPr>
          <w:rFonts w:ascii="Arial" w:hAnsi="Arial" w:cs="Arial"/>
          <w:b/>
          <w:bCs/>
          <w:color w:val="000000" w:themeColor="text1"/>
          <w:sz w:val="24"/>
          <w:szCs w:val="24"/>
        </w:rPr>
        <w:t>s</w:t>
      </w:r>
      <w:r w:rsidRPr="5C4060D3">
        <w:rPr>
          <w:rFonts w:ascii="Arial" w:hAnsi="Arial" w:cs="Arial"/>
          <w:b/>
          <w:bCs/>
          <w:color w:val="000000" w:themeColor="text1"/>
          <w:sz w:val="24"/>
          <w:szCs w:val="24"/>
        </w:rPr>
        <w:t xml:space="preserve"> why the five processes listed would be applied to a measurement signal:</w:t>
      </w:r>
    </w:p>
    <w:p w14:paraId="5DF06425" w14:textId="77E8E317" w:rsidR="5C4060D3" w:rsidRDefault="5C4060D3" w:rsidP="5C4060D3">
      <w:pPr>
        <w:ind w:left="720"/>
        <w:rPr>
          <w:rFonts w:ascii="Arial" w:hAnsi="Arial" w:cs="Arial"/>
          <w:b/>
          <w:bCs/>
          <w:color w:val="000000" w:themeColor="text1"/>
          <w:sz w:val="24"/>
          <w:szCs w:val="24"/>
        </w:rPr>
      </w:pPr>
    </w:p>
    <w:p w14:paraId="6AECCB26" w14:textId="77777777" w:rsidR="00643657" w:rsidRPr="002C6FAE" w:rsidRDefault="00643657" w:rsidP="5C4060D3">
      <w:pPr>
        <w:pStyle w:val="ListParagraph"/>
        <w:numPr>
          <w:ilvl w:val="0"/>
          <w:numId w:val="32"/>
        </w:numPr>
        <w:spacing w:line="360" w:lineRule="auto"/>
        <w:rPr>
          <w:rFonts w:ascii="Arial" w:hAnsi="Arial" w:cs="Arial"/>
          <w:b/>
          <w:bCs/>
          <w:color w:val="000000"/>
          <w:sz w:val="24"/>
          <w:szCs w:val="24"/>
        </w:rPr>
      </w:pPr>
      <w:r w:rsidRPr="5C4060D3">
        <w:rPr>
          <w:rFonts w:ascii="Arial" w:hAnsi="Arial" w:cs="Arial"/>
          <w:b/>
          <w:bCs/>
          <w:color w:val="000000" w:themeColor="text1"/>
          <w:sz w:val="24"/>
          <w:szCs w:val="24"/>
        </w:rPr>
        <w:t>Conversion</w:t>
      </w:r>
    </w:p>
    <w:p w14:paraId="15E56CF4" w14:textId="3BA87FA8" w:rsidR="5C4060D3" w:rsidRDefault="5C4060D3" w:rsidP="5C4060D3">
      <w:pPr>
        <w:spacing w:line="360" w:lineRule="auto"/>
        <w:rPr>
          <w:rFonts w:ascii="Arial" w:hAnsi="Arial" w:cs="Arial"/>
          <w:color w:val="000000" w:themeColor="text1"/>
          <w:sz w:val="24"/>
          <w:szCs w:val="24"/>
        </w:rPr>
      </w:pPr>
      <w:r w:rsidRPr="5C4060D3">
        <w:rPr>
          <w:rFonts w:ascii="Arial" w:hAnsi="Arial" w:cs="Arial"/>
          <w:color w:val="000000" w:themeColor="text1"/>
          <w:sz w:val="24"/>
          <w:szCs w:val="24"/>
        </w:rPr>
        <w:t xml:space="preserve">Conversion is used to change one signal to another signal. This may be required to change a voltage signal into a current signal so that it can be transmitted accurately over a long distance. One type of conversion that is used is changing voltage to milliamps. An example of where this is used is in a thermocouple. The thermocouple reads the temperature in millivolts before it is converted into milliamps so that it can be transmitted back to the control room and read from 0-100% so the operator can read it. It is also converted so the signal is transmitted back to the control room accurately as transmitting millivolts over a long distance wouldn’t be very accurate. </w:t>
      </w:r>
    </w:p>
    <w:p w14:paraId="193A5151" w14:textId="77777777" w:rsidR="00643657" w:rsidRPr="002C6FAE" w:rsidRDefault="00643657" w:rsidP="5C4060D3">
      <w:pPr>
        <w:pStyle w:val="ListParagraph"/>
        <w:numPr>
          <w:ilvl w:val="0"/>
          <w:numId w:val="32"/>
        </w:numPr>
        <w:spacing w:line="360" w:lineRule="auto"/>
        <w:rPr>
          <w:rFonts w:ascii="Arial" w:hAnsi="Arial" w:cs="Arial"/>
          <w:b/>
          <w:bCs/>
          <w:color w:val="000000"/>
          <w:sz w:val="24"/>
          <w:szCs w:val="24"/>
        </w:rPr>
      </w:pPr>
      <w:r w:rsidRPr="5C4060D3">
        <w:rPr>
          <w:rFonts w:ascii="Arial" w:hAnsi="Arial" w:cs="Arial"/>
          <w:b/>
          <w:bCs/>
          <w:color w:val="000000" w:themeColor="text1"/>
          <w:sz w:val="24"/>
          <w:szCs w:val="24"/>
        </w:rPr>
        <w:lastRenderedPageBreak/>
        <w:t>Amplification</w:t>
      </w:r>
    </w:p>
    <w:p w14:paraId="30A37600" w14:textId="7CA771A5" w:rsidR="5C4060D3" w:rsidRDefault="5C4060D3" w:rsidP="5C4060D3">
      <w:pPr>
        <w:spacing w:line="360" w:lineRule="auto"/>
        <w:rPr>
          <w:rFonts w:ascii="Arial" w:hAnsi="Arial" w:cs="Arial"/>
          <w:color w:val="000000" w:themeColor="text1"/>
          <w:sz w:val="24"/>
          <w:szCs w:val="24"/>
        </w:rPr>
      </w:pPr>
      <w:r w:rsidRPr="5C4060D3">
        <w:rPr>
          <w:rFonts w:ascii="Arial" w:hAnsi="Arial" w:cs="Arial"/>
          <w:color w:val="000000" w:themeColor="text1"/>
          <w:sz w:val="24"/>
          <w:szCs w:val="24"/>
        </w:rPr>
        <w:t xml:space="preserve">Amplification is used when transmitting a signal to ensure that the signal reaches its desired destination whilst showing an accurate reading. One type of amplification that is used is an op-amp. Op-amps are used to increase and drive weak signals over long distances. An OP amp has two input pins and one output pin, and its job is to amplify the difference in voltage between the two input pins and output it on the output pin. It is used to decrease the noise that is created by the input signal. </w:t>
      </w:r>
    </w:p>
    <w:p w14:paraId="6D4E421A" w14:textId="77777777" w:rsidR="00643657" w:rsidRPr="002C6FAE" w:rsidRDefault="00643657" w:rsidP="5C4060D3">
      <w:pPr>
        <w:pStyle w:val="ListParagraph"/>
        <w:numPr>
          <w:ilvl w:val="0"/>
          <w:numId w:val="32"/>
        </w:numPr>
        <w:spacing w:line="360" w:lineRule="auto"/>
        <w:rPr>
          <w:rFonts w:ascii="Arial" w:hAnsi="Arial" w:cs="Arial"/>
          <w:b/>
          <w:bCs/>
          <w:color w:val="000000"/>
          <w:sz w:val="24"/>
          <w:szCs w:val="24"/>
        </w:rPr>
      </w:pPr>
      <w:r w:rsidRPr="5C4060D3">
        <w:rPr>
          <w:rFonts w:ascii="Arial" w:hAnsi="Arial" w:cs="Arial"/>
          <w:b/>
          <w:bCs/>
          <w:color w:val="000000" w:themeColor="text1"/>
          <w:sz w:val="24"/>
          <w:szCs w:val="24"/>
        </w:rPr>
        <w:t>Elimination</w:t>
      </w:r>
    </w:p>
    <w:p w14:paraId="08C4B265" w14:textId="390B814B" w:rsidR="5C4060D3" w:rsidRDefault="5C4060D3" w:rsidP="5C4060D3">
      <w:pPr>
        <w:spacing w:line="360" w:lineRule="auto"/>
        <w:rPr>
          <w:rFonts w:ascii="Arial" w:hAnsi="Arial" w:cs="Arial"/>
          <w:color w:val="000000" w:themeColor="text1"/>
          <w:sz w:val="24"/>
          <w:szCs w:val="24"/>
        </w:rPr>
      </w:pPr>
      <w:r w:rsidRPr="5C4060D3">
        <w:rPr>
          <w:rFonts w:ascii="Arial" w:hAnsi="Arial" w:cs="Arial"/>
          <w:color w:val="000000" w:themeColor="text1"/>
          <w:sz w:val="24"/>
          <w:szCs w:val="24"/>
        </w:rPr>
        <w:t xml:space="preserve">Elimination is used to either get rid of reduce the amount of noise caused by the signal. This is done to ensure that signals can be transmitted accurately with little error. One way to decrease noise is to avoid ground loops. This is done by only grounding the cable at one end, normally in the rack room, and ensuring it is grounded to a clean earth. Another way to reduce noise is by using conduit to shield cables. Another way to reduce noise is by using twisted pairs of wires as far as possible. The more twists in the wires, the less noise will occur. </w:t>
      </w:r>
    </w:p>
    <w:p w14:paraId="6E4AC9B1" w14:textId="77777777" w:rsidR="00643657" w:rsidRPr="002C6FAE" w:rsidRDefault="00643657" w:rsidP="5C4060D3">
      <w:pPr>
        <w:pStyle w:val="ListParagraph"/>
        <w:numPr>
          <w:ilvl w:val="0"/>
          <w:numId w:val="32"/>
        </w:numPr>
        <w:spacing w:line="360" w:lineRule="auto"/>
        <w:rPr>
          <w:rFonts w:ascii="Arial" w:hAnsi="Arial" w:cs="Arial"/>
          <w:b/>
          <w:bCs/>
          <w:color w:val="000000"/>
          <w:sz w:val="24"/>
          <w:szCs w:val="24"/>
        </w:rPr>
      </w:pPr>
      <w:r w:rsidRPr="5C4060D3">
        <w:rPr>
          <w:rFonts w:ascii="Arial" w:hAnsi="Arial" w:cs="Arial"/>
          <w:b/>
          <w:bCs/>
          <w:color w:val="000000" w:themeColor="text1"/>
          <w:sz w:val="24"/>
          <w:szCs w:val="24"/>
        </w:rPr>
        <w:t>Manipulation</w:t>
      </w:r>
    </w:p>
    <w:p w14:paraId="5832737B" w14:textId="3B0699C4" w:rsidR="5C4060D3" w:rsidRDefault="5C4060D3" w:rsidP="5C4060D3">
      <w:pPr>
        <w:spacing w:line="360" w:lineRule="auto"/>
        <w:rPr>
          <w:rFonts w:ascii="Arial" w:hAnsi="Arial" w:cs="Arial"/>
          <w:b/>
          <w:bCs/>
          <w:color w:val="000000" w:themeColor="text1"/>
          <w:sz w:val="24"/>
          <w:szCs w:val="24"/>
        </w:rPr>
      </w:pPr>
      <w:r w:rsidRPr="5C4060D3">
        <w:rPr>
          <w:rFonts w:ascii="Arial" w:hAnsi="Arial" w:cs="Arial"/>
          <w:color w:val="000000" w:themeColor="text1"/>
          <w:sz w:val="24"/>
          <w:szCs w:val="24"/>
        </w:rPr>
        <w:t xml:space="preserve">Signal manipulation is used to improve the transmission of signals, improve storage efficiency and detect components of interest in a measured signal. One type of manipulation technique is to make the signal linear. Non-linear signals can produce complex behaviours which include chaos, bifurcations, subharmonics and harmonics. A polynomial signal processing is a type of non-linear signal processing which can interpret the non-linear signal and turn it into a linear signal. </w:t>
      </w:r>
    </w:p>
    <w:p w14:paraId="46287B05" w14:textId="77777777" w:rsidR="00643657" w:rsidRPr="002C6FAE" w:rsidRDefault="00643657" w:rsidP="5C4060D3">
      <w:pPr>
        <w:pStyle w:val="ListParagraph"/>
        <w:numPr>
          <w:ilvl w:val="0"/>
          <w:numId w:val="32"/>
        </w:numPr>
        <w:spacing w:line="360" w:lineRule="auto"/>
        <w:rPr>
          <w:rFonts w:ascii="Arial" w:hAnsi="Arial" w:cs="Arial"/>
          <w:b/>
          <w:bCs/>
          <w:color w:val="000000"/>
          <w:sz w:val="24"/>
          <w:szCs w:val="24"/>
        </w:rPr>
      </w:pPr>
      <w:r w:rsidRPr="5C4060D3">
        <w:rPr>
          <w:rFonts w:ascii="Arial" w:hAnsi="Arial" w:cs="Arial"/>
          <w:b/>
          <w:bCs/>
          <w:color w:val="000000" w:themeColor="text1"/>
          <w:sz w:val="24"/>
          <w:szCs w:val="24"/>
        </w:rPr>
        <w:t>Protection</w:t>
      </w:r>
    </w:p>
    <w:p w14:paraId="4DECF54F" w14:textId="4740F225" w:rsidR="5C4060D3" w:rsidRDefault="5C4060D3" w:rsidP="5C4060D3">
      <w:pPr>
        <w:spacing w:line="360" w:lineRule="auto"/>
        <w:rPr>
          <w:rFonts w:ascii="Arial" w:hAnsi="Arial" w:cs="Arial"/>
          <w:color w:val="000000" w:themeColor="text1"/>
          <w:sz w:val="24"/>
          <w:szCs w:val="24"/>
        </w:rPr>
      </w:pPr>
      <w:r w:rsidRPr="5C4060D3">
        <w:rPr>
          <w:rFonts w:ascii="Arial" w:hAnsi="Arial" w:cs="Arial"/>
          <w:color w:val="000000" w:themeColor="text1"/>
          <w:sz w:val="24"/>
          <w:szCs w:val="24"/>
        </w:rPr>
        <w:t xml:space="preserve">Protection is used in signal transmission to ensure that the safe side of the circuit doesn’t get damaged. Any sudden increase in voltage in the hazardous area may cause serious damage to the safe side of the circuit so protection is used so that damage is reduced or eliminated. One type of protection is an in-line fuse. A fuse will be placed in-between a terminal block between the safe side and the hazardous side of the circuit. If the current on the hazardous side increases too high, depending on what rated fuse is used, the fuse will blow to ensure that the current cannot cause damage to the next piece of </w:t>
      </w:r>
      <w:commentRangeStart w:id="6"/>
      <w:r w:rsidRPr="5C4060D3">
        <w:rPr>
          <w:rFonts w:ascii="Arial" w:hAnsi="Arial" w:cs="Arial"/>
          <w:color w:val="000000" w:themeColor="text1"/>
          <w:sz w:val="24"/>
          <w:szCs w:val="24"/>
        </w:rPr>
        <w:t>equipment</w:t>
      </w:r>
      <w:commentRangeEnd w:id="6"/>
      <w:r w:rsidR="00F0718D">
        <w:rPr>
          <w:rStyle w:val="CommentReference"/>
        </w:rPr>
        <w:commentReference w:id="6"/>
      </w:r>
      <w:r w:rsidRPr="5C4060D3">
        <w:rPr>
          <w:rFonts w:ascii="Arial" w:hAnsi="Arial" w:cs="Arial"/>
          <w:color w:val="000000" w:themeColor="text1"/>
          <w:sz w:val="24"/>
          <w:szCs w:val="24"/>
        </w:rPr>
        <w:t>.</w:t>
      </w:r>
    </w:p>
    <w:p w14:paraId="1A044210" w14:textId="77777777" w:rsidR="001B74E6" w:rsidRDefault="001B74E6" w:rsidP="001B74E6">
      <w:pPr>
        <w:pStyle w:val="NoSpacing"/>
        <w:rPr>
          <w:rFonts w:ascii="Arial" w:hAnsi="Arial" w:cs="Arial"/>
          <w:color w:val="000000"/>
          <w:sz w:val="24"/>
          <w:szCs w:val="24"/>
        </w:rPr>
      </w:pPr>
    </w:p>
    <w:p w14:paraId="0B2E0368" w14:textId="04F790C8" w:rsidR="5C4060D3" w:rsidRDefault="5C4060D3" w:rsidP="5C4060D3">
      <w:pPr>
        <w:pStyle w:val="NoSpacing"/>
        <w:rPr>
          <w:rFonts w:ascii="Arial" w:hAnsi="Arial" w:cs="Arial"/>
          <w:color w:val="000000" w:themeColor="text1"/>
          <w:sz w:val="24"/>
          <w:szCs w:val="24"/>
        </w:rPr>
      </w:pPr>
    </w:p>
    <w:p w14:paraId="01F93A68" w14:textId="77777777" w:rsidR="00643657" w:rsidRPr="00B41877" w:rsidRDefault="00643657" w:rsidP="00643657">
      <w:pPr>
        <w:jc w:val="both"/>
        <w:rPr>
          <w:sz w:val="24"/>
          <w:szCs w:val="24"/>
        </w:rPr>
      </w:pPr>
    </w:p>
    <w:p w14:paraId="45EE5FBD" w14:textId="25D50B14" w:rsidR="5C4060D3" w:rsidRDefault="5C4060D3" w:rsidP="5C4060D3">
      <w:pPr>
        <w:jc w:val="both"/>
        <w:rPr>
          <w:sz w:val="24"/>
          <w:szCs w:val="24"/>
        </w:rPr>
      </w:pPr>
    </w:p>
    <w:p w14:paraId="5579DAB2" w14:textId="11EB1BBD" w:rsidR="5C4060D3" w:rsidRDefault="5C4060D3" w:rsidP="5C4060D3">
      <w:pPr>
        <w:jc w:val="both"/>
        <w:rPr>
          <w:sz w:val="24"/>
          <w:szCs w:val="24"/>
        </w:rPr>
      </w:pPr>
    </w:p>
    <w:p w14:paraId="0CA1E500" w14:textId="1E1CB2CD" w:rsidR="5C4060D3" w:rsidRDefault="5C4060D3" w:rsidP="5C4060D3">
      <w:pPr>
        <w:jc w:val="both"/>
        <w:rPr>
          <w:sz w:val="24"/>
          <w:szCs w:val="24"/>
        </w:rPr>
      </w:pPr>
    </w:p>
    <w:p w14:paraId="170E254C" w14:textId="03B8C712" w:rsidR="5C4060D3" w:rsidRDefault="5C4060D3" w:rsidP="5C4060D3">
      <w:pPr>
        <w:jc w:val="both"/>
        <w:rPr>
          <w:sz w:val="24"/>
          <w:szCs w:val="24"/>
        </w:rPr>
      </w:pPr>
    </w:p>
    <w:p w14:paraId="62B9B4C2" w14:textId="095871AA" w:rsidR="00F72E68" w:rsidRDefault="00F72E68" w:rsidP="5C4060D3">
      <w:pPr>
        <w:jc w:val="both"/>
        <w:rPr>
          <w:sz w:val="24"/>
          <w:szCs w:val="24"/>
        </w:rPr>
      </w:pPr>
    </w:p>
    <w:p w14:paraId="210D2B8D" w14:textId="114C7AD2" w:rsidR="00F72E68" w:rsidRDefault="00F72E68" w:rsidP="5C4060D3">
      <w:pPr>
        <w:jc w:val="both"/>
        <w:rPr>
          <w:sz w:val="24"/>
          <w:szCs w:val="24"/>
        </w:rPr>
      </w:pPr>
    </w:p>
    <w:p w14:paraId="3E107F6A" w14:textId="19F4D708" w:rsidR="00F72E68" w:rsidRDefault="00F72E68" w:rsidP="5C4060D3">
      <w:pPr>
        <w:jc w:val="both"/>
        <w:rPr>
          <w:sz w:val="24"/>
          <w:szCs w:val="24"/>
        </w:rPr>
      </w:pPr>
    </w:p>
    <w:p w14:paraId="60EA195B" w14:textId="0FDBB4E4" w:rsidR="00F72E68" w:rsidRDefault="00F72E68" w:rsidP="5C4060D3">
      <w:pPr>
        <w:jc w:val="both"/>
        <w:rPr>
          <w:sz w:val="24"/>
          <w:szCs w:val="24"/>
        </w:rPr>
      </w:pPr>
    </w:p>
    <w:p w14:paraId="7AB759D4" w14:textId="77777777" w:rsidR="00F72E68" w:rsidRDefault="00F72E68" w:rsidP="5C4060D3">
      <w:pPr>
        <w:jc w:val="both"/>
        <w:rPr>
          <w:sz w:val="24"/>
          <w:szCs w:val="24"/>
        </w:rPr>
      </w:pPr>
    </w:p>
    <w:p w14:paraId="48E480ED" w14:textId="3A164C45" w:rsidR="5C4060D3" w:rsidRDefault="5C4060D3" w:rsidP="5C4060D3">
      <w:pPr>
        <w:jc w:val="both"/>
        <w:rPr>
          <w:sz w:val="24"/>
          <w:szCs w:val="24"/>
        </w:rPr>
      </w:pPr>
    </w:p>
    <w:p w14:paraId="5142550A" w14:textId="77777777" w:rsidR="00643657" w:rsidRPr="00B414F6" w:rsidRDefault="00643657" w:rsidP="5C4060D3">
      <w:pPr>
        <w:jc w:val="both"/>
        <w:rPr>
          <w:rFonts w:ascii="Arial" w:hAnsi="Arial" w:cs="Arial"/>
          <w:b/>
          <w:bCs/>
          <w:sz w:val="24"/>
          <w:szCs w:val="24"/>
        </w:rPr>
      </w:pPr>
      <w:r w:rsidRPr="5C4060D3">
        <w:rPr>
          <w:rFonts w:ascii="Arial" w:hAnsi="Arial" w:cs="Arial"/>
          <w:b/>
          <w:bCs/>
          <w:sz w:val="24"/>
          <w:szCs w:val="24"/>
        </w:rPr>
        <w:lastRenderedPageBreak/>
        <w:t>Task 6</w:t>
      </w:r>
      <w:r w:rsidR="007A3797" w:rsidRPr="5C4060D3">
        <w:rPr>
          <w:rFonts w:ascii="Arial" w:hAnsi="Arial" w:cs="Arial"/>
          <w:b/>
          <w:bCs/>
          <w:sz w:val="24"/>
          <w:szCs w:val="24"/>
        </w:rPr>
        <w:t xml:space="preserve">. </w:t>
      </w:r>
      <w:r w:rsidRPr="5C4060D3">
        <w:rPr>
          <w:rFonts w:ascii="Arial" w:hAnsi="Arial" w:cs="Arial"/>
          <w:sz w:val="24"/>
          <w:szCs w:val="24"/>
        </w:rPr>
        <w:t>Basic control systems</w:t>
      </w:r>
    </w:p>
    <w:p w14:paraId="78C52F62" w14:textId="77777777" w:rsidR="00643657" w:rsidRPr="00B41877" w:rsidRDefault="00643657" w:rsidP="5C4060D3">
      <w:pPr>
        <w:spacing w:line="360" w:lineRule="auto"/>
        <w:jc w:val="both"/>
        <w:rPr>
          <w:rFonts w:ascii="Arial" w:hAnsi="Arial" w:cs="Arial"/>
          <w:sz w:val="24"/>
          <w:szCs w:val="24"/>
        </w:rPr>
      </w:pPr>
    </w:p>
    <w:p w14:paraId="04DF0B6F" w14:textId="1A04CDD7" w:rsidR="00643657" w:rsidRPr="00B47AAF" w:rsidRDefault="00643657" w:rsidP="00B47AAF">
      <w:pPr>
        <w:pStyle w:val="ListParagraph"/>
        <w:numPr>
          <w:ilvl w:val="0"/>
          <w:numId w:val="25"/>
        </w:numPr>
        <w:spacing w:line="360" w:lineRule="auto"/>
        <w:rPr>
          <w:rFonts w:ascii="Arial" w:hAnsi="Arial" w:cs="Arial"/>
          <w:b/>
          <w:bCs/>
          <w:sz w:val="24"/>
          <w:szCs w:val="24"/>
        </w:rPr>
      </w:pPr>
      <w:r w:rsidRPr="5C4060D3">
        <w:rPr>
          <w:rStyle w:val="PageNumber"/>
          <w:rFonts w:ascii="Arial" w:hAnsi="Arial" w:cs="Arial"/>
          <w:b/>
          <w:bCs/>
          <w:snapToGrid w:val="0"/>
          <w:sz w:val="24"/>
          <w:szCs w:val="24"/>
        </w:rPr>
        <w:t>Briefly explain open loop control</w:t>
      </w:r>
      <w:r w:rsidR="007A3797" w:rsidRPr="5C4060D3">
        <w:rPr>
          <w:rStyle w:val="PageNumber"/>
          <w:rFonts w:ascii="Arial" w:hAnsi="Arial" w:cs="Arial"/>
          <w:b/>
          <w:bCs/>
          <w:snapToGrid w:val="0"/>
          <w:sz w:val="24"/>
          <w:szCs w:val="24"/>
        </w:rPr>
        <w:t xml:space="preserve"> systems. I</w:t>
      </w:r>
      <w:r w:rsidRPr="5C4060D3">
        <w:rPr>
          <w:rStyle w:val="PageNumber"/>
          <w:rFonts w:ascii="Arial" w:hAnsi="Arial" w:cs="Arial"/>
          <w:b/>
          <w:bCs/>
          <w:snapToGrid w:val="0"/>
          <w:sz w:val="24"/>
          <w:szCs w:val="24"/>
        </w:rPr>
        <w:t>nclude an application</w:t>
      </w:r>
      <w:r w:rsidR="007A3797" w:rsidRPr="5C4060D3">
        <w:rPr>
          <w:rStyle w:val="PageNumber"/>
          <w:rFonts w:ascii="Arial" w:hAnsi="Arial" w:cs="Arial"/>
          <w:b/>
          <w:bCs/>
          <w:snapToGrid w:val="0"/>
          <w:sz w:val="24"/>
          <w:szCs w:val="24"/>
        </w:rPr>
        <w:t xml:space="preserve">, </w:t>
      </w:r>
      <w:r w:rsidRPr="5C4060D3">
        <w:rPr>
          <w:rFonts w:ascii="Arial" w:hAnsi="Arial" w:cs="Arial"/>
          <w:b/>
          <w:bCs/>
          <w:sz w:val="24"/>
          <w:szCs w:val="24"/>
        </w:rPr>
        <w:t>one advantage and one disadvantage in your answer.</w:t>
      </w:r>
    </w:p>
    <w:p w14:paraId="298D1188" w14:textId="77777777" w:rsidR="009E23E2" w:rsidRDefault="5C4060D3" w:rsidP="5C4060D3">
      <w:pPr>
        <w:spacing w:line="360" w:lineRule="auto"/>
        <w:ind w:left="360"/>
        <w:jc w:val="both"/>
        <w:rPr>
          <w:rFonts w:ascii="Arial" w:hAnsi="Arial" w:cs="Arial"/>
          <w:sz w:val="24"/>
          <w:szCs w:val="24"/>
        </w:rPr>
      </w:pPr>
      <w:r w:rsidRPr="5C4060D3">
        <w:rPr>
          <w:rFonts w:ascii="Arial" w:hAnsi="Arial" w:cs="Arial"/>
          <w:sz w:val="24"/>
          <w:szCs w:val="24"/>
        </w:rPr>
        <w:t>An open loop control system</w:t>
      </w:r>
      <w:r w:rsidR="001810A2">
        <w:rPr>
          <w:rFonts w:ascii="Arial" w:hAnsi="Arial" w:cs="Arial"/>
          <w:sz w:val="24"/>
          <w:szCs w:val="24"/>
        </w:rPr>
        <w:t xml:space="preserve"> is a system that has an input and an output. The input is an action which results in the outpu</w:t>
      </w:r>
      <w:r w:rsidR="009E23E2">
        <w:rPr>
          <w:rFonts w:ascii="Arial" w:hAnsi="Arial" w:cs="Arial"/>
          <w:sz w:val="24"/>
          <w:szCs w:val="24"/>
        </w:rPr>
        <w:t>t. There is no feedback step in this process. An example of an open loop system is making toast. The input is putting the bread into the toaster and setting it for a 3 minute timer. After the 3 minutes is up, the toaster pops the toast out of the toaster. The toaster doesn’t stop when the toast is brown, or slightly brown, it will only pop after the timer has finished.</w:t>
      </w:r>
    </w:p>
    <w:p w14:paraId="13171649" w14:textId="591AF78E" w:rsidR="009E23E2" w:rsidRDefault="009E23E2" w:rsidP="5C4060D3">
      <w:pPr>
        <w:spacing w:line="360" w:lineRule="auto"/>
        <w:ind w:left="360"/>
        <w:jc w:val="both"/>
        <w:rPr>
          <w:rFonts w:ascii="Arial" w:hAnsi="Arial" w:cs="Arial"/>
          <w:sz w:val="24"/>
          <w:szCs w:val="24"/>
        </w:rPr>
      </w:pPr>
      <w:r>
        <w:rPr>
          <w:rFonts w:ascii="Arial" w:hAnsi="Arial" w:cs="Arial"/>
          <w:sz w:val="24"/>
          <w:szCs w:val="24"/>
        </w:rPr>
        <w:t xml:space="preserve">Below is an image of an open loop system. </w:t>
      </w:r>
    </w:p>
    <w:p w14:paraId="17FC5090" w14:textId="48593732" w:rsidR="5C4060D3" w:rsidRDefault="009E23E2" w:rsidP="5C4060D3">
      <w:pPr>
        <w:spacing w:line="360" w:lineRule="auto"/>
        <w:ind w:left="360"/>
        <w:jc w:val="both"/>
        <w:rPr>
          <w:rFonts w:ascii="Arial" w:hAnsi="Arial" w:cs="Arial"/>
          <w:sz w:val="24"/>
          <w:szCs w:val="24"/>
        </w:rPr>
      </w:pPr>
      <w:r>
        <w:rPr>
          <w:noProof/>
        </w:rPr>
        <w:drawing>
          <wp:inline distT="0" distB="0" distL="0" distR="0" wp14:anchorId="53221AB4" wp14:editId="2915E75A">
            <wp:extent cx="5716905" cy="1510665"/>
            <wp:effectExtent l="0" t="0" r="0" b="0"/>
            <wp:docPr id="4" name="Picture 4" descr="Difference Between Open Loop &amp; Closed Loop System (with Comparison Chart) -  Circuit Glo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fference Between Open Loop &amp; Closed Loop System (with Comparison Chart) -  Circuit Glob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16905" cy="1510665"/>
                    </a:xfrm>
                    <a:prstGeom prst="rect">
                      <a:avLst/>
                    </a:prstGeom>
                    <a:noFill/>
                    <a:ln>
                      <a:noFill/>
                    </a:ln>
                  </pic:spPr>
                </pic:pic>
              </a:graphicData>
            </a:graphic>
          </wp:inline>
        </w:drawing>
      </w:r>
      <w:r>
        <w:rPr>
          <w:rFonts w:ascii="Arial" w:hAnsi="Arial" w:cs="Arial"/>
          <w:sz w:val="24"/>
          <w:szCs w:val="24"/>
        </w:rPr>
        <w:t xml:space="preserve"> </w:t>
      </w:r>
    </w:p>
    <w:p w14:paraId="7BC66641" w14:textId="77777777" w:rsidR="00643657" w:rsidRPr="00B41877" w:rsidRDefault="00643657" w:rsidP="5C4060D3">
      <w:pPr>
        <w:pStyle w:val="ListParagraph"/>
        <w:spacing w:line="360" w:lineRule="auto"/>
        <w:ind w:left="360"/>
        <w:rPr>
          <w:rFonts w:ascii="Arial" w:hAnsi="Arial" w:cs="Arial"/>
          <w:sz w:val="24"/>
          <w:szCs w:val="24"/>
        </w:rPr>
      </w:pPr>
    </w:p>
    <w:p w14:paraId="709433B8" w14:textId="6EEB027E" w:rsidR="00111567" w:rsidRPr="00B47AAF" w:rsidRDefault="00643657" w:rsidP="00111567">
      <w:pPr>
        <w:pStyle w:val="ListParagraph"/>
        <w:numPr>
          <w:ilvl w:val="0"/>
          <w:numId w:val="25"/>
        </w:numPr>
        <w:spacing w:line="360" w:lineRule="auto"/>
        <w:rPr>
          <w:rFonts w:ascii="Arial" w:hAnsi="Arial" w:cs="Arial"/>
          <w:b/>
          <w:bCs/>
          <w:sz w:val="24"/>
          <w:szCs w:val="24"/>
        </w:rPr>
      </w:pPr>
      <w:r w:rsidRPr="5C4060D3">
        <w:rPr>
          <w:rFonts w:ascii="Arial" w:hAnsi="Arial" w:cs="Arial"/>
          <w:b/>
          <w:bCs/>
          <w:sz w:val="24"/>
          <w:szCs w:val="24"/>
        </w:rPr>
        <w:t xml:space="preserve">Draw a block diagram </w:t>
      </w:r>
      <w:r w:rsidR="007A3797" w:rsidRPr="5C4060D3">
        <w:rPr>
          <w:rFonts w:ascii="Arial" w:hAnsi="Arial" w:cs="Arial"/>
          <w:b/>
          <w:bCs/>
          <w:sz w:val="24"/>
          <w:szCs w:val="24"/>
        </w:rPr>
        <w:t>of</w:t>
      </w:r>
      <w:r w:rsidRPr="5C4060D3">
        <w:rPr>
          <w:rFonts w:ascii="Arial" w:hAnsi="Arial" w:cs="Arial"/>
          <w:b/>
          <w:bCs/>
          <w:sz w:val="24"/>
          <w:szCs w:val="24"/>
        </w:rPr>
        <w:t xml:space="preserve"> a closed loop control system and describe the function of each </w:t>
      </w:r>
      <w:r w:rsidR="007A3797" w:rsidRPr="5C4060D3">
        <w:rPr>
          <w:rFonts w:ascii="Arial" w:hAnsi="Arial" w:cs="Arial"/>
          <w:b/>
          <w:bCs/>
          <w:sz w:val="24"/>
          <w:szCs w:val="24"/>
        </w:rPr>
        <w:t>element</w:t>
      </w:r>
      <w:r w:rsidRPr="5C4060D3">
        <w:rPr>
          <w:rFonts w:ascii="Arial" w:hAnsi="Arial" w:cs="Arial"/>
          <w:b/>
          <w:bCs/>
          <w:sz w:val="24"/>
          <w:szCs w:val="24"/>
        </w:rPr>
        <w:t>.</w:t>
      </w:r>
    </w:p>
    <w:p w14:paraId="1531DB6F" w14:textId="48CBA112" w:rsidR="00A67FB1" w:rsidRPr="00A406E5" w:rsidRDefault="00B47AAF" w:rsidP="5C4060D3">
      <w:pPr>
        <w:spacing w:line="360" w:lineRule="auto"/>
        <w:ind w:left="720"/>
        <w:rPr>
          <w:rFonts w:ascii="Arial" w:hAnsi="Arial" w:cs="Arial"/>
          <w:sz w:val="24"/>
          <w:szCs w:val="24"/>
        </w:rPr>
      </w:pPr>
      <w:r w:rsidRPr="00F13804">
        <w:rPr>
          <w:noProof/>
        </w:rPr>
        <mc:AlternateContent>
          <mc:Choice Requires="wps">
            <w:drawing>
              <wp:anchor distT="45720" distB="45720" distL="114300" distR="114300" simplePos="0" relativeHeight="251680256" behindDoc="0" locked="0" layoutInCell="1" allowOverlap="1" wp14:anchorId="07739B23" wp14:editId="648D742E">
                <wp:simplePos x="0" y="0"/>
                <wp:positionH relativeFrom="column">
                  <wp:posOffset>-107564</wp:posOffset>
                </wp:positionH>
                <wp:positionV relativeFrom="paragraph">
                  <wp:posOffset>1988</wp:posOffset>
                </wp:positionV>
                <wp:extent cx="1256030" cy="1404620"/>
                <wp:effectExtent l="0" t="0" r="1270" b="127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6030" cy="1404620"/>
                        </a:xfrm>
                        <a:prstGeom prst="rect">
                          <a:avLst/>
                        </a:prstGeom>
                        <a:solidFill>
                          <a:srgbClr val="FFFFFF"/>
                        </a:solidFill>
                        <a:ln w="9525">
                          <a:noFill/>
                          <a:miter lim="800000"/>
                          <a:headEnd/>
                          <a:tailEnd/>
                        </a:ln>
                      </wps:spPr>
                      <wps:txbx>
                        <w:txbxContent>
                          <w:p w14:paraId="4235F6E6" w14:textId="621AB71C" w:rsidR="00EB7535" w:rsidRDefault="00EB7535">
                            <w:r>
                              <w:t>Comparison element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7739B23" id="_x0000_t202" coordsize="21600,21600" o:spt="202" path="m,l,21600r21600,l21600,xe">
                <v:stroke joinstyle="miter"/>
                <v:path gradientshapeok="t" o:connecttype="rect"/>
              </v:shapetype>
              <v:shape id="Text Box 2" o:spid="_x0000_s1026" type="#_x0000_t202" style="position:absolute;left:0;text-align:left;margin-left:-8.45pt;margin-top:.15pt;width:98.9pt;height:110.6pt;z-index:2516802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CUHwIAAB0EAAAOAAAAZHJzL2Uyb0RvYy54bWysU11v2yAUfZ+0/4B4X+x4SdZacaouXaZJ&#10;3YfU7gdgjG004DIgsbNf3wtO06h7m8YDAu7lcO65h/XNqBU5COclmIrOZzklwnBopOkq+vNx9+6K&#10;Eh+YaZgCIyp6FJ7ebN6+WQ+2FAX0oBrhCIIYXw62on0Itswyz3uhmZ+BFQaDLTjNAm5dlzWODYiu&#10;VVbk+SobwDXWARfe4+ndFKSbhN+2gofvbetFIKqiyC2k2aW5jnO2WbOyc8z2kp9osH9goZk0+OgZ&#10;6o4FRvZO/gWlJXfgoQ0zDjqDtpVcpBqwmnn+qpqHnlmRakFxvD3L5P8fLP92+OGIbCpaFJQYprFH&#10;j2IM5COMpIjyDNaXmPVgMS+MeIxtTqV6ew/8lycGtj0znbh1DoZesAbpzePN7OLqhOMjSD18hQaf&#10;YfsACWhsnY7aoRoE0bFNx3NrIhUenyyWq/w9hjjG5ot8sSpS8zJWPl+3zofPAjSJi4o67H2CZ4d7&#10;HyIdVj6nxNc8KNnspFJp47p6qxw5MPTJLo1Uwas0ZchQ0etlsUzIBuL9ZCEtA/pYSV3RqzyOyVlR&#10;jk+mSSmBSTWtkYkyJ32iJJM4YaxHTIyi1dAcUSkHk1/xf+GiB/eHkgG9WlH/e8+coER9Maj29Xyx&#10;iOZOm8XyA0pD3GWkvowwwxGqooGSabkN6UMkHewtdmUnk14vTE5c0YNJxtN/iSa/3Kesl1+9eQIA&#10;AP//AwBQSwMEFAAGAAgAAAAhAJWrwuDcAAAACAEAAA8AAABkcnMvZG93bnJldi54bWxMj09Lw0AU&#10;xO+C32F5grd2k0hLjXkpxeLFg2Ar6HGbfckG9x+72zR+e7cnPQ4zzPym2c5Gs4lCHJ1FKJcFMLKd&#10;k6MdED6OL4sNsJiElUI7Swg/FGHb3t40opbuYt9pOqSB5RIba4GgUvI157FTZERcOk82e70LRqQs&#10;w8BlEJdcbjSvimLNjRhtXlDC07Oi7vtwNgifRo1yH96+eqmn/Wu/W/k5eMT7u3n3BCzRnP7CcMXP&#10;6NBmppM7WxmZRliU68ccRXgAdrU3RZYnhKoqV8Dbhv8/0P4CAAD//wMAUEsBAi0AFAAGAAgAAAAh&#10;ALaDOJL+AAAA4QEAABMAAAAAAAAAAAAAAAAAAAAAAFtDb250ZW50X1R5cGVzXS54bWxQSwECLQAU&#10;AAYACAAAACEAOP0h/9YAAACUAQAACwAAAAAAAAAAAAAAAAAvAQAAX3JlbHMvLnJlbHNQSwECLQAU&#10;AAYACAAAACEAR/uQlB8CAAAdBAAADgAAAAAAAAAAAAAAAAAuAgAAZHJzL2Uyb0RvYy54bWxQSwEC&#10;LQAUAAYACAAAACEAlavC4NwAAAAIAQAADwAAAAAAAAAAAAAAAAB5BAAAZHJzL2Rvd25yZXYueG1s&#10;UEsFBgAAAAAEAAQA8wAAAIIFAAAAAA==&#10;" stroked="f">
                <v:textbox style="mso-fit-shape-to-text:t">
                  <w:txbxContent>
                    <w:p w14:paraId="4235F6E6" w14:textId="621AB71C" w:rsidR="00EB7535" w:rsidRDefault="00EB7535">
                      <w:r>
                        <w:t>Comparison element</w:t>
                      </w:r>
                    </w:p>
                  </w:txbxContent>
                </v:textbox>
                <w10:wrap type="square"/>
              </v:shape>
            </w:pict>
          </mc:Fallback>
        </mc:AlternateContent>
      </w:r>
    </w:p>
    <w:p w14:paraId="34BBEAB8" w14:textId="1BEBABA2" w:rsidR="00152E9D" w:rsidRDefault="00111567" w:rsidP="5C4060D3">
      <w:pPr>
        <w:spacing w:line="360" w:lineRule="auto"/>
        <w:ind w:left="720"/>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8992" behindDoc="0" locked="0" layoutInCell="1" allowOverlap="1" wp14:anchorId="74DC7255" wp14:editId="76DD6FCB">
                <wp:simplePos x="0" y="0"/>
                <wp:positionH relativeFrom="column">
                  <wp:posOffset>4746929</wp:posOffset>
                </wp:positionH>
                <wp:positionV relativeFrom="paragraph">
                  <wp:posOffset>129043</wp:posOffset>
                </wp:positionV>
                <wp:extent cx="1049572" cy="580390"/>
                <wp:effectExtent l="57150" t="38100" r="74930" b="86360"/>
                <wp:wrapNone/>
                <wp:docPr id="14" name="Rectangle 14"/>
                <wp:cNvGraphicFramePr/>
                <a:graphic xmlns:a="http://schemas.openxmlformats.org/drawingml/2006/main">
                  <a:graphicData uri="http://schemas.microsoft.com/office/word/2010/wordprocessingShape">
                    <wps:wsp>
                      <wps:cNvSpPr/>
                      <wps:spPr>
                        <a:xfrm>
                          <a:off x="0" y="0"/>
                          <a:ext cx="1049572" cy="580390"/>
                        </a:xfrm>
                        <a:prstGeom prst="rect">
                          <a:avLst/>
                        </a:prstGeom>
                      </wps:spPr>
                      <wps:style>
                        <a:lnRef idx="1">
                          <a:schemeClr val="accent6"/>
                        </a:lnRef>
                        <a:fillRef idx="2">
                          <a:schemeClr val="accent6"/>
                        </a:fillRef>
                        <a:effectRef idx="1">
                          <a:schemeClr val="accent6"/>
                        </a:effectRef>
                        <a:fontRef idx="minor">
                          <a:schemeClr val="dk1"/>
                        </a:fontRef>
                      </wps:style>
                      <wps:txbx>
                        <w:txbxContent>
                          <w:p w14:paraId="446351A6" w14:textId="1EC9CC86" w:rsidR="00EB7535" w:rsidRDefault="00EB7535" w:rsidP="00111567">
                            <w:pPr>
                              <w:jc w:val="center"/>
                            </w:pPr>
                            <w:r>
                              <w:t xml:space="preserve">Process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DC7255" id="Rectangle 14" o:spid="_x0000_s1027" style="position:absolute;left:0;text-align:left;margin-left:373.75pt;margin-top:10.15pt;width:82.65pt;height:45.7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arRpaAIAACoFAAAOAAAAZHJzL2Uyb0RvYy54bWysVNtOGzEQfa/Uf7D8XjZJA4WIDYpAVJUQ&#10;RUDFs+O1k1Vtjzt2spt+fcfeC4gitar6suvx3M+c8flFaw3bKww1uJJPjyacKSehqt2m5N8erz+c&#10;chaicJUw4FTJDyrwi+X7d+eNX6gZbMFUChkFcWHR+JJvY/SLoghyq6wIR+CVI6UGtCKSiJuiQtFQ&#10;dGuK2WRyUjSAlUeQKgS6veqUfJnja61k/Kp1UJGZklNtMX8xf9fpWyzPxWKDwm9r2Zch/qEKK2pH&#10;ScdQVyIKtsP6t1C2lggBdDySYAvQupYq90DdTCevunnYCq9yLwRO8CNM4f+Flbf7O2R1RbObc+aE&#10;pRndE2rCbYxidEcANT4syO7B32EvBTqmbluNNv2pD9ZmUA8jqKqNTNLldDI/O/4040yS7vh08vEs&#10;o148e3sM8bMCy9Kh5EjpM5ZifxMiZSTTwYSEVE2XP5/iwahUgnH3SlMjKWP2zhRSlwbZXtDwhZTK&#10;xZPUD8XL1slN18aMjrM/O/b2yVVleo3Of5F19MiZwcXR2dYO8K3s1fdpX7Lu7AcEur4TBLFdt90E&#10;h2GtoTrQVBE6ugcvr2uC9kaEeCeQ+E2bQDsbv9JHG2hKDv2Jsy3gz7fukz3RjrScNbQvJQ8/dgIV&#10;Z+aLI0KeTefztGBZmNPAScCXmvVLjdvZS6CpTOl18DIfk300w1Ej2Cda7VXKSirhJOUuuYw4CJex&#10;22N6HKRarbIZLZUX8cY9eDnwIFHnsX0S6Ht+RWLmLQy7JRavaNbZpgk5WO0i6DpzMCHd4dpPgBYy&#10;U6l/PNLGv5Sz1fMTt/wFAAD//wMAUEsDBBQABgAIAAAAIQAyDQlh3wAAAAoBAAAPAAAAZHJzL2Rv&#10;d25yZXYueG1sTI/BTsMwDIbvSLxDZCRuLG2BlXVNJ4SAQy8TGw+QNV5TrXFKk21lT485wdHy59/f&#10;X64m14sTjqHzpCCdJSCQGm86ahV8bt/unkCEqMno3hMq+MYAq+r6qtSF8Wf6wNMmtoJDKBRagY1x&#10;KKQMjUWnw8wPSLzb+9HpyOPYSjPqM4e7XmZJMpdOd8QfrB7wxWJz2Bwda2T7efue17pe9JdXSett&#10;bb8uSt3eTM9LEBGn+AfDrz7fQMVOO38kE0SvIH/IHxlVkCX3IBhYpBl32TGZpjnIqpT/K1Q/AAAA&#10;//8DAFBLAQItABQABgAIAAAAIQC2gziS/gAAAOEBAAATAAAAAAAAAAAAAAAAAAAAAABbQ29udGVu&#10;dF9UeXBlc10ueG1sUEsBAi0AFAAGAAgAAAAhADj9If/WAAAAlAEAAAsAAAAAAAAAAAAAAAAALwEA&#10;AF9yZWxzLy5yZWxzUEsBAi0AFAAGAAgAAAAhAHxqtGloAgAAKgUAAA4AAAAAAAAAAAAAAAAALgIA&#10;AGRycy9lMm9Eb2MueG1sUEsBAi0AFAAGAAgAAAAhADINCWHfAAAACgEAAA8AAAAAAAAAAAAAAAAA&#10;wgQAAGRycy9kb3ducmV2LnhtbFBLBQYAAAAABAAEAPMAAADOBQAAAAA=&#10;" fillcolor="#fbcaa2 [1625]" strokecolor="#f68c36 [3049]">
                <v:fill color2="#fdefe3 [505]" rotate="t" angle="180" colors="0 #ffbe86;22938f #ffd0aa;1 #ffebdb" focus="100%" type="gradient"/>
                <v:shadow on="t" color="black" opacity="24903f" origin=",.5" offset="0,.55556mm"/>
                <v:textbox>
                  <w:txbxContent>
                    <w:p w14:paraId="446351A6" w14:textId="1EC9CC86" w:rsidR="00EB7535" w:rsidRDefault="00EB7535" w:rsidP="00111567">
                      <w:pPr>
                        <w:jc w:val="center"/>
                      </w:pPr>
                      <w:r>
                        <w:t xml:space="preserve">Process </w:t>
                      </w:r>
                    </w:p>
                  </w:txbxContent>
                </v:textbox>
              </v:rect>
            </w:pict>
          </mc:Fallback>
        </mc:AlternateContent>
      </w:r>
      <w:r>
        <w:rPr>
          <w:rFonts w:ascii="Arial" w:hAnsi="Arial" w:cs="Arial"/>
          <w:noProof/>
          <w:sz w:val="24"/>
          <w:szCs w:val="24"/>
        </w:rPr>
        <mc:AlternateContent>
          <mc:Choice Requires="wps">
            <w:drawing>
              <wp:anchor distT="0" distB="0" distL="114300" distR="114300" simplePos="0" relativeHeight="251666944" behindDoc="0" locked="0" layoutInCell="1" allowOverlap="1" wp14:anchorId="51106A83" wp14:editId="21B369D7">
                <wp:simplePos x="0" y="0"/>
                <wp:positionH relativeFrom="column">
                  <wp:posOffset>3005593</wp:posOffset>
                </wp:positionH>
                <wp:positionV relativeFrom="paragraph">
                  <wp:posOffset>127552</wp:posOffset>
                </wp:positionV>
                <wp:extent cx="1049572" cy="580390"/>
                <wp:effectExtent l="57150" t="38100" r="74930" b="86360"/>
                <wp:wrapNone/>
                <wp:docPr id="13" name="Rectangle 13"/>
                <wp:cNvGraphicFramePr/>
                <a:graphic xmlns:a="http://schemas.openxmlformats.org/drawingml/2006/main">
                  <a:graphicData uri="http://schemas.microsoft.com/office/word/2010/wordprocessingShape">
                    <wps:wsp>
                      <wps:cNvSpPr/>
                      <wps:spPr>
                        <a:xfrm>
                          <a:off x="0" y="0"/>
                          <a:ext cx="1049572" cy="580390"/>
                        </a:xfrm>
                        <a:prstGeom prst="rect">
                          <a:avLst/>
                        </a:prstGeom>
                      </wps:spPr>
                      <wps:style>
                        <a:lnRef idx="1">
                          <a:schemeClr val="accent6"/>
                        </a:lnRef>
                        <a:fillRef idx="2">
                          <a:schemeClr val="accent6"/>
                        </a:fillRef>
                        <a:effectRef idx="1">
                          <a:schemeClr val="accent6"/>
                        </a:effectRef>
                        <a:fontRef idx="minor">
                          <a:schemeClr val="dk1"/>
                        </a:fontRef>
                      </wps:style>
                      <wps:txbx>
                        <w:txbxContent>
                          <w:p w14:paraId="3ADDB8FC" w14:textId="03059F05" w:rsidR="00EB7535" w:rsidRDefault="00EB7535" w:rsidP="00111567">
                            <w:pPr>
                              <w:jc w:val="center"/>
                            </w:pPr>
                            <w:r>
                              <w:t>Correction element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106A83" id="Rectangle 13" o:spid="_x0000_s1028" style="position:absolute;left:0;text-align:left;margin-left:236.65pt;margin-top:10.05pt;width:82.65pt;height:45.7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SS/agIAACoFAAAOAAAAZHJzL2Uyb0RvYy54bWysVNtOGzEQfa/Uf7D83mwSAoWIDYqCqCoh&#10;iICKZ8drJ6t6Pe7YyW769R17LyCK1Krqy67Hcz9zxpdXTWXYQaEvweZ8MhpzpqyEorTbnH97uvl0&#10;zpkPwhbCgFU5PyrPrxYfP1zWbq6msANTKGQUxPp57XK+C8HNs8zLnaqEH4FTlpQasBKBRNxmBYqa&#10;olcmm47HZ1kNWDgEqbyn2+tWyRcpvtZKhnutvQrM5JxqC+mL6buJ32xxKeZbFG5Xyq4M8Q9VVKK0&#10;lHQIdS2CYHssfwtVlRLBgw4jCVUGWpdSpR6om8n4TTePO+FU6oXA8W6Ayf+/sPLusEZWFjS7E86s&#10;qGhGD4SasFujGN0RQLXzc7J7dGvsJE/H2G2jsYp/6oM1CdTjAKpqApN0ORnPLk4/TzmTpDs9H59c&#10;JNSzF2+HPnxRULF4yDlS+oSlONz6QBnJtDchIVbT5k+ncDQqlmDsg9LUSMyYvBOF1MogOwgavpBS&#10;2XAW+6F4yTq66dKYwXH6Z8fOPrqqRK/B+S+yDh4pM9gwOFelBXwve/F90pWsW/segbbvCEFoNk2a&#10;4LQf1gaKI00VoaW7d/KmJGhvhQ9rgcRv2gTa2XBPH22gzjl0J852gD/fu4/2RDvSclbTvuTc/9gL&#10;VJyZr5YIeTGZzeKCJWFGAycBX2s2rzV2X62ApjKh18HJdIz2wfRHjVA902ovY1ZSCSspd85lwF5Y&#10;hXaP6XGQarlMZrRUToRb++hkz4NInafmWaDr+BWImXfQ75aYv6FZaxsnZGG5D6DLxMGIdItrNwFa&#10;yESl7vGIG/9aTlYvT9ziFwAAAP//AwBQSwMEFAAGAAgAAAAhALMVPS7fAAAACgEAAA8AAABkcnMv&#10;ZG93bnJldi54bWxMj8tOwzAQRfdI/IM1SOyo84C0hDgVQsAiG0TLB7jxNI6IxyF229CvZ1jBcjTn&#10;3jlTrWc3iCNOofekIF0kIJBab3rqFHxsX25WIELUZPTgCRV8Y4B1fXlR6dL4E73jcRM7wSUUSq3A&#10;xjiWUobWotNh4Uck3u395HTkceqkmfSJy90gsyQppNM98QWrR3yy2H5uDo41sn3RvS4b3dwP52dJ&#10;b9vGfp2Vur6aHx9ARJzjHwy/+pyBmp12/kAmiEHB7TLPGVWQJSkIBop8VYDYMZmmdyDrSv5/of4B&#10;AAD//wMAUEsBAi0AFAAGAAgAAAAhALaDOJL+AAAA4QEAABMAAAAAAAAAAAAAAAAAAAAAAFtDb250&#10;ZW50X1R5cGVzXS54bWxQSwECLQAUAAYACAAAACEAOP0h/9YAAACUAQAACwAAAAAAAAAAAAAAAAAv&#10;AQAAX3JlbHMvLnJlbHNQSwECLQAUAAYACAAAACEA91Ukv2oCAAAqBQAADgAAAAAAAAAAAAAAAAAu&#10;AgAAZHJzL2Uyb0RvYy54bWxQSwECLQAUAAYACAAAACEAsxU9Lt8AAAAKAQAADwAAAAAAAAAAAAAA&#10;AADEBAAAZHJzL2Rvd25yZXYueG1sUEsFBgAAAAAEAAQA8wAAANAFAAAAAA==&#10;" fillcolor="#fbcaa2 [1625]" strokecolor="#f68c36 [3049]">
                <v:fill color2="#fdefe3 [505]" rotate="t" angle="180" colors="0 #ffbe86;22938f #ffd0aa;1 #ffebdb" focus="100%" type="gradient"/>
                <v:shadow on="t" color="black" opacity="24903f" origin=",.5" offset="0,.55556mm"/>
                <v:textbox>
                  <w:txbxContent>
                    <w:p w14:paraId="3ADDB8FC" w14:textId="03059F05" w:rsidR="00EB7535" w:rsidRDefault="00EB7535" w:rsidP="00111567">
                      <w:pPr>
                        <w:jc w:val="center"/>
                      </w:pPr>
                      <w:r>
                        <w:t>Correction element</w:t>
                      </w:r>
                    </w:p>
                  </w:txbxContent>
                </v:textbox>
              </v:rect>
            </w:pict>
          </mc:Fallback>
        </mc:AlternateContent>
      </w:r>
      <w:r>
        <w:rPr>
          <w:rFonts w:ascii="Arial" w:hAnsi="Arial" w:cs="Arial"/>
          <w:noProof/>
          <w:sz w:val="24"/>
          <w:szCs w:val="24"/>
        </w:rPr>
        <mc:AlternateContent>
          <mc:Choice Requires="wps">
            <w:drawing>
              <wp:anchor distT="0" distB="0" distL="114300" distR="114300" simplePos="0" relativeHeight="251664896" behindDoc="0" locked="0" layoutInCell="1" allowOverlap="1" wp14:anchorId="33C448AD" wp14:editId="5A6393B1">
                <wp:simplePos x="0" y="0"/>
                <wp:positionH relativeFrom="column">
                  <wp:posOffset>1292087</wp:posOffset>
                </wp:positionH>
                <wp:positionV relativeFrom="paragraph">
                  <wp:posOffset>123162</wp:posOffset>
                </wp:positionV>
                <wp:extent cx="1049572" cy="580390"/>
                <wp:effectExtent l="57150" t="38100" r="74930" b="86360"/>
                <wp:wrapNone/>
                <wp:docPr id="11" name="Rectangle 11"/>
                <wp:cNvGraphicFramePr/>
                <a:graphic xmlns:a="http://schemas.openxmlformats.org/drawingml/2006/main">
                  <a:graphicData uri="http://schemas.microsoft.com/office/word/2010/wordprocessingShape">
                    <wps:wsp>
                      <wps:cNvSpPr/>
                      <wps:spPr>
                        <a:xfrm>
                          <a:off x="0" y="0"/>
                          <a:ext cx="1049572" cy="580390"/>
                        </a:xfrm>
                        <a:prstGeom prst="rect">
                          <a:avLst/>
                        </a:prstGeom>
                      </wps:spPr>
                      <wps:style>
                        <a:lnRef idx="1">
                          <a:schemeClr val="accent6"/>
                        </a:lnRef>
                        <a:fillRef idx="2">
                          <a:schemeClr val="accent6"/>
                        </a:fillRef>
                        <a:effectRef idx="1">
                          <a:schemeClr val="accent6"/>
                        </a:effectRef>
                        <a:fontRef idx="minor">
                          <a:schemeClr val="dk1"/>
                        </a:fontRef>
                      </wps:style>
                      <wps:txbx>
                        <w:txbxContent>
                          <w:p w14:paraId="378E5134" w14:textId="01795C41" w:rsidR="00EB7535" w:rsidRDefault="00EB7535" w:rsidP="00111567">
                            <w:pPr>
                              <w:jc w:val="center"/>
                            </w:pPr>
                            <w:r>
                              <w:t>Controller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C448AD" id="Rectangle 11" o:spid="_x0000_s1029" style="position:absolute;left:0;text-align:left;margin-left:101.75pt;margin-top:9.7pt;width:82.65pt;height:45.7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SdVagIAACoFAAAOAAAAZHJzL2Uyb0RvYy54bWysVNtOGzEQfa/Uf7D83mwSAoWIDYqCqCoh&#10;iICKZ8drJ6t6Pe7YyW769R17LyCK1Krqi9fjuZ85s5dXTWXYQaEvweZ8MhpzpqyEorTbnH97uvl0&#10;zpkPwhbCgFU5PyrPrxYfP1zWbq6msANTKGQUxPp57XK+C8HNs8zLnaqEH4FTlpQasBKBRNxmBYqa&#10;olcmm47HZ1kNWDgEqbyn1+tWyRcpvtZKhnutvQrM5JxqC+nEdG7imS0uxXyLwu1K2ZUh/qGKSpSW&#10;kg6hrkUQbI/lb6GqUiJ40GEkocpA61Kq1AN1Mxm/6eZxJ5xKvRA43g0w+f8XVt4d1sjKgmY34cyK&#10;imb0QKgJuzWK0RsBVDs/J7tHt8ZO8nSN3TYaq/ilPliTQD0OoKomMEmPk/Hs4vTzlDNJutPz8clF&#10;Qj178XbowxcFFYuXnCOlT1iKw60PlJFMexMSYjVt/nQLR6NiCcY+KE2NxIzJO1FIrQyyg6DhCymV&#10;DWexH4qXrKObLo0ZHKd/duzso6tK9Bqc/yLr4JEygw2Dc1VawPeyF9/TCKhk3dr3CLR9RwhCs2nS&#10;BE/6YW2gONJUEVq6eydvSoL2VviwFkj8pk2gnQ33dGgDdc6hu3G2A/z53nu0J9qRlrOa9iXn/sde&#10;oOLMfLVEyIvJbBYXLAkzGjgJ+Fqzea2x+2oFNBXiHFWXrtE+mP6qEapnWu1lzEoqYSXlzrkM2Aur&#10;0O4x/RykWi6TGS2VE+HWPjrZ8yBS56l5Fug6fgVi5h30uyXmb2jW2sYJWVjuA+gycTAi3eLaTYAW&#10;MlGp+3nEjX8tJ6uXX9ziFwAAAP//AwBQSwMEFAAGAAgAAAAhAGaHBLzfAAAACgEAAA8AAABkcnMv&#10;ZG93bnJldi54bWxMj8FOwzAQRO9I/IO1lbhRuymENMSpEAIOuSBaPsCN3TiqvQ6x24Z+PcsJjrsz&#10;O/umWk/esZMZYx9QwmIugBlsg+6xk/C5fb0tgMWkUCsX0Ej4NhHW9fVVpUodzvhhTpvUMQrBWCoJ&#10;NqWh5Dy21ngV52EwSNo+jF4lGseO61GdKdw7ngmRc696pA9WDebZmvawOXrCyPZ59/bQqGblLi8c&#10;37eN/bpIeTObnh6BJTOlPzP84tMN1MS0C0fUkTkJmVjek5WE1R0wMizzgrrsaLEQBfC64v8r1D8A&#10;AAD//wMAUEsBAi0AFAAGAAgAAAAhALaDOJL+AAAA4QEAABMAAAAAAAAAAAAAAAAAAAAAAFtDb250&#10;ZW50X1R5cGVzXS54bWxQSwECLQAUAAYACAAAACEAOP0h/9YAAACUAQAACwAAAAAAAAAAAAAAAAAv&#10;AQAAX3JlbHMvLnJlbHNQSwECLQAUAAYACAAAACEAgeUnVWoCAAAqBQAADgAAAAAAAAAAAAAAAAAu&#10;AgAAZHJzL2Uyb0RvYy54bWxQSwECLQAUAAYACAAAACEAZocEvN8AAAAKAQAADwAAAAAAAAAAAAAA&#10;AADEBAAAZHJzL2Rvd25yZXYueG1sUEsFBgAAAAAEAAQA8wAAANAFAAAAAA==&#10;" fillcolor="#fbcaa2 [1625]" strokecolor="#f68c36 [3049]">
                <v:fill color2="#fdefe3 [505]" rotate="t" angle="180" colors="0 #ffbe86;22938f #ffd0aa;1 #ffebdb" focus="100%" type="gradient"/>
                <v:shadow on="t" color="black" opacity="24903f" origin=",.5" offset="0,.55556mm"/>
                <v:textbox>
                  <w:txbxContent>
                    <w:p w14:paraId="378E5134" w14:textId="01795C41" w:rsidR="00EB7535" w:rsidRDefault="00EB7535" w:rsidP="00111567">
                      <w:pPr>
                        <w:jc w:val="center"/>
                      </w:pPr>
                      <w:r>
                        <w:t>Controller</w:t>
                      </w:r>
                    </w:p>
                  </w:txbxContent>
                </v:textbox>
              </v:rect>
            </w:pict>
          </mc:Fallback>
        </mc:AlternateContent>
      </w:r>
      <w:r w:rsidR="00CF78CF">
        <w:rPr>
          <w:rFonts w:ascii="Arial" w:hAnsi="Arial" w:cs="Arial"/>
          <w:noProof/>
          <w:sz w:val="24"/>
          <w:szCs w:val="24"/>
        </w:rPr>
        <mc:AlternateContent>
          <mc:Choice Requires="wps">
            <w:drawing>
              <wp:anchor distT="0" distB="0" distL="114300" distR="114300" simplePos="0" relativeHeight="251660800" behindDoc="0" locked="0" layoutInCell="1" allowOverlap="1" wp14:anchorId="7565F092" wp14:editId="023EF53F">
                <wp:simplePos x="0" y="0"/>
                <wp:positionH relativeFrom="column">
                  <wp:posOffset>250300</wp:posOffset>
                </wp:positionH>
                <wp:positionV relativeFrom="paragraph">
                  <wp:posOffset>122555</wp:posOffset>
                </wp:positionV>
                <wp:extent cx="564543" cy="580446"/>
                <wp:effectExtent l="76200" t="57150" r="83185" b="86360"/>
                <wp:wrapNone/>
                <wp:docPr id="7" name="Flowchart: Summing Junction 7"/>
                <wp:cNvGraphicFramePr/>
                <a:graphic xmlns:a="http://schemas.openxmlformats.org/drawingml/2006/main">
                  <a:graphicData uri="http://schemas.microsoft.com/office/word/2010/wordprocessingShape">
                    <wps:wsp>
                      <wps:cNvSpPr/>
                      <wps:spPr>
                        <a:xfrm>
                          <a:off x="0" y="0"/>
                          <a:ext cx="564543" cy="580446"/>
                        </a:xfrm>
                        <a:prstGeom prst="flowChartSummingJunction">
                          <a:avLst/>
                        </a:prstGeom>
                        <a:noFill/>
                        <a:ln w="38100"/>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type w14:anchorId="69AF95CE" id="_x0000_t123" coordsize="21600,21600" o:spt="123" path="m10800,qx,10800,10800,21600,21600,10800,10800,xem3163,3163nfl18437,18437em3163,18437nfl18437,3163e">
                <v:path o:extrusionok="f" gradientshapeok="t" o:connecttype="custom" o:connectlocs="10800,0;3163,3163;0,10800;3163,18437;10800,21600;18437,18437;21600,10800;18437,3163" textboxrect="3163,3163,18437,18437"/>
              </v:shapetype>
              <v:shape id="Flowchart: Summing Junction 7" o:spid="_x0000_s1026" type="#_x0000_t123" style="position:absolute;margin-left:19.7pt;margin-top:9.65pt;width:44.45pt;height:45.7pt;z-index:251660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0VSgQIAAFcFAAAOAAAAZHJzL2Uyb0RvYy54bWysVFtP2zAUfp+0/2D5faQtKbCIFFVFnTYh&#10;QCsTz8axSTTbx7Pdpt2v37FzoWJIm6a9JOf43L9zubzaa0V2wvkGTEmnJxNKhOFQNea5pN8e1h8u&#10;KPGBmYopMKKkB+Hp1eL9u8vWFmIGNahKOIJOjC9aW9I6BFtkmee10MyfgBUGhRKcZgFZ95xVjrXo&#10;XatsNpmcZS24yjrgwnt8ve6EdJH8Syl4uJPSi0BUSTG3kL4ufZ/iN1tcsuLZMVs3vE+D/UMWmjUG&#10;g46urllgZOua31zphjvwIMMJB52BlA0XqQasZjp5Vc2mZlakWhAcb0eY/P9zy2939440VUnPKTFM&#10;Y4vWClpeMxcKstlqjaiSL1vDA3aYnEfAWusLtNvYe9dzHslY/V46Hf9YF9knkA8jyGIfCMfH+Vk+&#10;z08p4SiaX0zy/Cz6zF6MrfPhkwBNIlFSiemsYjp9MkMuCW62u/GhMx/MYnwD60YpfGeFMqQt6enF&#10;dJKancXku3QTFQ5KdGpfhUQcMMFp8pwmUKyUIzuGs8M4FyYMqSqD2tFMYpjRcPZnw14/moo0naPx&#10;X0QdLVJkMGE0xiaBeyt69X3aoys7fUT6qO5IPkF1wBFw0O2Gt3zdIPA3zId75nAZcG1wwcMdfmIv&#10;Sgo9RUkN7udb71EfZxSllLS4XCX1P7bMCUrUZ4PT+3Ga53EbE5PPz2fIuGPJ07HEbPUKsAdTPCWW&#10;JzLqBzWQ0oF+xDuwjFFRxAzH2CXlwQ3MKnRLj5eEi+UyqeEGWhZuzMbyoetxiB72j8zZfvoCju0t&#10;DIvIilcD1+nGfhhYbgPIJk3jC6493ri9acb7SxPPwzGftF7u4eIXAAAA//8DAFBLAwQUAAYACAAA&#10;ACEAnKPx1d8AAAAJAQAADwAAAGRycy9kb3ducmV2LnhtbEyPS2/CMBCE75X6H6yt1EtVnABqIY2D&#10;qj5UiVsDB44m3sZR/EhjA+bfdznR2+zOaPbbcpWsYUccQ+edgHySAUPXeNW5VsB28/m4ABaidEoa&#10;71DAGQOsqtubUhbKn9w3HuvYMipxoZACdIxDwXloNFoZJn5AR96PH62MNI4tV6M8Ubk1fJplT9zK&#10;ztEFLQd809j09cEKeFgPu96u8z69b77S71zX6cOchbi/S68vwCKmeA3DBZ/QoSKmvT84FZgRMFvO&#10;KUn75QzYxZ8uSOxJ5Nkz8Krk/z+o/gAAAP//AwBQSwECLQAUAAYACAAAACEAtoM4kv4AAADhAQAA&#10;EwAAAAAAAAAAAAAAAAAAAAAAW0NvbnRlbnRfVHlwZXNdLnhtbFBLAQItABQABgAIAAAAIQA4/SH/&#10;1gAAAJQBAAALAAAAAAAAAAAAAAAAAC8BAABfcmVscy8ucmVsc1BLAQItABQABgAIAAAAIQBsQ0VS&#10;gQIAAFcFAAAOAAAAAAAAAAAAAAAAAC4CAABkcnMvZTJvRG9jLnhtbFBLAQItABQABgAIAAAAIQCc&#10;o/HV3wAAAAkBAAAPAAAAAAAAAAAAAAAAANsEAABkcnMvZG93bnJldi54bWxQSwUGAAAAAAQABADz&#10;AAAA5wUAAAAA&#10;" filled="f" strokecolor="#f68c36 [3049]" strokeweight="3pt">
                <v:shadow on="t" color="black" opacity="24903f" origin=",.5" offset="0,.55556mm"/>
              </v:shape>
            </w:pict>
          </mc:Fallback>
        </mc:AlternateContent>
      </w:r>
    </w:p>
    <w:p w14:paraId="3BCDD9C3" w14:textId="643922D1" w:rsidR="00CF78CF" w:rsidRDefault="00F13804" w:rsidP="5C4060D3">
      <w:pPr>
        <w:spacing w:line="360" w:lineRule="auto"/>
        <w:ind w:left="720"/>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83328" behindDoc="0" locked="0" layoutInCell="1" allowOverlap="1" wp14:anchorId="7EF99845" wp14:editId="0888ADF2">
                <wp:simplePos x="0" y="0"/>
                <wp:positionH relativeFrom="column">
                  <wp:posOffset>6174188</wp:posOffset>
                </wp:positionH>
                <wp:positionV relativeFrom="paragraph">
                  <wp:posOffset>169876</wp:posOffset>
                </wp:positionV>
                <wp:extent cx="850789" cy="540689"/>
                <wp:effectExtent l="0" t="0" r="0" b="0"/>
                <wp:wrapNone/>
                <wp:docPr id="24" name="Text Box 24"/>
                <wp:cNvGraphicFramePr/>
                <a:graphic xmlns:a="http://schemas.openxmlformats.org/drawingml/2006/main">
                  <a:graphicData uri="http://schemas.microsoft.com/office/word/2010/wordprocessingShape">
                    <wps:wsp>
                      <wps:cNvSpPr txBox="1"/>
                      <wps:spPr>
                        <a:xfrm>
                          <a:off x="0" y="0"/>
                          <a:ext cx="850789" cy="540689"/>
                        </a:xfrm>
                        <a:prstGeom prst="rect">
                          <a:avLst/>
                        </a:prstGeom>
                        <a:noFill/>
                        <a:ln w="6350">
                          <a:noFill/>
                        </a:ln>
                      </wps:spPr>
                      <wps:txbx>
                        <w:txbxContent>
                          <w:p w14:paraId="60BE3A61" w14:textId="301B5951" w:rsidR="00EB7535" w:rsidRDefault="00EB7535">
                            <w:r>
                              <w:t>Controlled variable</w:t>
                            </w:r>
                          </w:p>
                          <w:p w14:paraId="243E483A" w14:textId="593A9C0F" w:rsidR="00EB7535" w:rsidRDefault="00EB7535">
                            <w:r>
                              <w:t>Output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EF99845" id="Text Box 24" o:spid="_x0000_s1030" type="#_x0000_t202" style="position:absolute;left:0;text-align:left;margin-left:486.15pt;margin-top:13.4pt;width:67pt;height:42.55pt;z-index:2516833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4awALwIAAFkEAAAOAAAAZHJzL2Uyb0RvYy54bWysVFFv2jAQfp+0/2D5fSQwoDQiVKwV06Sq&#10;rQRVn41jk0i2z7MNCfv1OztAUbenaS/mfHe58/d9d8zvOq3IQTjfgCnpcJBTIgyHqjG7kr5uVl9m&#10;lPjATMUUGFHSo/D0bvH507y1hRhBDaoSjmAR44vWlrQOwRZZ5nktNPMDsMJgUILTLODV7bLKsRar&#10;a5WN8nyateAq64AL79H70AfpItWXUvDwLKUXgaiS4ttCOl06t/HMFnNW7ByzdcNPz2D/8ArNGoNN&#10;L6UeWGBk75o/SumGO/Agw4CDzkDKhouEAdEM8w9o1jWzImFBcry90OT/X1n+dHhxpKlKOhpTYphG&#10;jTaiC+QbdARdyE9rfYFpa4uJoUM/6nz2e3RG2J10Ov4iIIJxZPp4YTdW4+icTfKb2S0lHEOTcT5F&#10;G6tn7x9b58N3AZpEo6QOxUucssOjD33qOSX2MrBqlEoCKkPakk6/TvL0wSWCxZXBHhFC/9RohW7b&#10;JcgXeFuojojOQT8f3vJVg294ZD68MIcDgYBwyMMzHlIB9oKTRUkN7tff/DEfdcIoJS0OWEn9zz1z&#10;ghL1w6CCt8PxOE5kuownNyO8uOvI9jpi9voecIaHuE6WJzPmB3U2pQP9hruwjF0xxAzH3iUNZ/M+&#10;9GOPu8TFcpmScAYtC49mbXksHVmNDG+6N+bsSYaA+j3BeRRZ8UGNPrfXY7kPIJskVeS5Z/VEP85v&#10;Evu0a3FBru8p6/0fYfEbAAD//wMAUEsDBBQABgAIAAAAIQDHuXGe4QAAAAsBAAAPAAAAZHJzL2Rv&#10;d25yZXYueG1sTI9BT4NAEIXvJv6HzZh4swsYsUWWpiFpTIweWnvxNrBTILK7yG5b9Nc7nPQ2M+/l&#10;zffy9WR6cabRd84qiBcRCLK1051tFBzet3dLED6g1dg7Swq+ycO6uL7KMdPuYnd03odGcIj1GSpo&#10;QxgyKX3dkkG/cANZ1o5uNBh4HRupR7xwuOllEkWpNNhZ/tDiQGVL9ef+ZBS8lNs33FWJWf705fPr&#10;cTN8HT4elLq9mTZPIAJN4c8MMz6jQ8FMlTtZ7UWvYPWY3LNVQZJyhdkQRylfqnmKVyCLXP7vUPwC&#10;AAD//wMAUEsBAi0AFAAGAAgAAAAhALaDOJL+AAAA4QEAABMAAAAAAAAAAAAAAAAAAAAAAFtDb250&#10;ZW50X1R5cGVzXS54bWxQSwECLQAUAAYACAAAACEAOP0h/9YAAACUAQAACwAAAAAAAAAAAAAAAAAv&#10;AQAAX3JlbHMvLnJlbHNQSwECLQAUAAYACAAAACEAAOGsAC8CAABZBAAADgAAAAAAAAAAAAAAAAAu&#10;AgAAZHJzL2Uyb0RvYy54bWxQSwECLQAUAAYACAAAACEAx7lxnuEAAAALAQAADwAAAAAAAAAAAAAA&#10;AACJBAAAZHJzL2Rvd25yZXYueG1sUEsFBgAAAAAEAAQA8wAAAJcFAAAAAA==&#10;" filled="f" stroked="f" strokeweight=".5pt">
                <v:textbox>
                  <w:txbxContent>
                    <w:p w14:paraId="60BE3A61" w14:textId="301B5951" w:rsidR="00EB7535" w:rsidRDefault="00EB7535">
                      <w:r>
                        <w:t>Controlled variable</w:t>
                      </w:r>
                    </w:p>
                    <w:p w14:paraId="243E483A" w14:textId="593A9C0F" w:rsidR="00EB7535" w:rsidRDefault="00EB7535">
                      <w:r>
                        <w:t>Output</w:t>
                      </w:r>
                    </w:p>
                  </w:txbxContent>
                </v:textbox>
              </v:shape>
            </w:pict>
          </mc:Fallback>
        </mc:AlternateContent>
      </w:r>
      <w:r w:rsidR="00111567">
        <w:rPr>
          <w:rFonts w:ascii="Arial" w:hAnsi="Arial" w:cs="Arial"/>
          <w:noProof/>
          <w:sz w:val="24"/>
          <w:szCs w:val="24"/>
        </w:rPr>
        <mc:AlternateContent>
          <mc:Choice Requires="wps">
            <w:drawing>
              <wp:anchor distT="0" distB="0" distL="114300" distR="114300" simplePos="0" relativeHeight="251673088" behindDoc="0" locked="0" layoutInCell="1" allowOverlap="1" wp14:anchorId="6D1F595E" wp14:editId="49117394">
                <wp:simplePos x="0" y="0"/>
                <wp:positionH relativeFrom="column">
                  <wp:posOffset>4067092</wp:posOffset>
                </wp:positionH>
                <wp:positionV relativeFrom="paragraph">
                  <wp:posOffset>114713</wp:posOffset>
                </wp:positionV>
                <wp:extent cx="2035534" cy="1431235"/>
                <wp:effectExtent l="57150" t="38100" r="60325" b="131445"/>
                <wp:wrapNone/>
                <wp:docPr id="19" name="Connector: Elbow 19"/>
                <wp:cNvGraphicFramePr/>
                <a:graphic xmlns:a="http://schemas.openxmlformats.org/drawingml/2006/main">
                  <a:graphicData uri="http://schemas.microsoft.com/office/word/2010/wordprocessingShape">
                    <wps:wsp>
                      <wps:cNvCnPr/>
                      <wps:spPr>
                        <a:xfrm flipH="1">
                          <a:off x="0" y="0"/>
                          <a:ext cx="2035534" cy="1431235"/>
                        </a:xfrm>
                        <a:prstGeom prst="bentConnector3">
                          <a:avLst>
                            <a:gd name="adj1" fmla="val 382"/>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type w14:anchorId="30B39CE9"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19" o:spid="_x0000_s1026" type="#_x0000_t34" style="position:absolute;margin-left:320.25pt;margin-top:9.05pt;width:160.3pt;height:112.7pt;flip:x;z-index:2516730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CVG8QEAACUEAAAOAAAAZHJzL2Uyb0RvYy54bWysU02P0zAQvSPxHyzfaZJmi5ao6R66CxwQ&#10;VMD+ANcetwZ/yTZN++8ZO2lAwHJAXCzbM+/NvDf2+u5sNDlBiMrZnjaLmhKw3AllDz19/Pz6xS0l&#10;MTErmHYWenqBSO82z5+tB9/B0h2dFhAIktjYDb6nx5R8V1WRH8GwuHAeLAalC4YlPIZDJQIbkN3o&#10;alnXL6vBBeGD4xAj3t6PQbop/FICTx+kjJCI7in2lsoayrrPa7VZs+4QmD8qPrXB/qELw5TFojPV&#10;PUuMfAvqNyqjeHDRybTgzlROSsWhaEA1Tf2Lmk9H5qFoQXOin22K/4+Wvz/tAlECZ/eKEssMzmjr&#10;rEXjXOjIg967gWAIfRp87DB9a3dhOkW/C1n0WQZDpFb+LdIUG1AYOReXL7PLcE6E4+Wybler9oYS&#10;jrHmpm2W7SrzVyNRJvQhpjfgDMmbnu7BprmpthRgp3cxFcPF1DUTXxpKpNE4vxPTpL1dTqxTLvJf&#10;eTNQ27wmpvSDFSRdPCpPQTF70DABc0qVZY9Cyy5dNIzwjyDRuCyodFSeLGx1IFi9p+JrM7NgZoZI&#10;pfUMqv8OmnIzDMoznoGjwU9Wm7NLRWfTDDTKuvCnqul8bVWO+VfVo9Yse+/EpYy92IFvsYxr+jf5&#10;sf98LvAfv3vzHQAA//8DAFBLAwQUAAYACAAAACEA0c4VX94AAAAKAQAADwAAAGRycy9kb3ducmV2&#10;LnhtbEyPwU6DQBCG7ya+w2ZMvNmFWmiLLI02sVfT6sHjACOQsrPIblv06R1PepvJ/+Wfb/LNZHt1&#10;ptF3jg3EswgUceXqjhsDb6/PdytQPiDX2DsmA1/kYVNcX+WY1e7CezofQqOkhH2GBtoQhkxrX7Vk&#10;0c/cQCzZhxstBlnHRtcjXqTc9noeRam22LFcaHGgbUvV8XCyBtbH3fJzm2Dplvpdfz/td8MLW2Nu&#10;b6bHB1CBpvAHw6++qEMhTqU7ce1VbyBdRImgEqxiUAKs01iG0sB8cZ+ALnL9/4XiBwAA//8DAFBL&#10;AQItABQABgAIAAAAIQC2gziS/gAAAOEBAAATAAAAAAAAAAAAAAAAAAAAAABbQ29udGVudF9UeXBl&#10;c10ueG1sUEsBAi0AFAAGAAgAAAAhADj9If/WAAAAlAEAAAsAAAAAAAAAAAAAAAAALwEAAF9yZWxz&#10;Ly5yZWxzUEsBAi0AFAAGAAgAAAAhALoEJUbxAQAAJQQAAA4AAAAAAAAAAAAAAAAALgIAAGRycy9l&#10;Mm9Eb2MueG1sUEsBAi0AFAAGAAgAAAAhANHOFV/eAAAACgEAAA8AAAAAAAAAAAAAAAAASwQAAGRy&#10;cy9kb3ducmV2LnhtbFBLBQYAAAAABAAEAPMAAABWBQAAAAA=&#10;" adj="83" strokecolor="black [3200]" strokeweight="2pt">
                <v:stroke endarrow="block"/>
                <v:shadow on="t" color="black" opacity="24903f" origin=",.5" offset="0,.55556mm"/>
              </v:shape>
            </w:pict>
          </mc:Fallback>
        </mc:AlternateContent>
      </w:r>
      <w:r w:rsidR="00111567">
        <w:rPr>
          <w:rFonts w:ascii="Arial" w:hAnsi="Arial" w:cs="Arial"/>
          <w:noProof/>
          <w:sz w:val="24"/>
          <w:szCs w:val="24"/>
        </w:rPr>
        <mc:AlternateContent>
          <mc:Choice Requires="wps">
            <w:drawing>
              <wp:anchor distT="0" distB="0" distL="114300" distR="114300" simplePos="0" relativeHeight="251672064" behindDoc="0" locked="0" layoutInCell="1" allowOverlap="1" wp14:anchorId="73493972" wp14:editId="4A627A06">
                <wp:simplePos x="0" y="0"/>
                <wp:positionH relativeFrom="column">
                  <wp:posOffset>5808345</wp:posOffset>
                </wp:positionH>
                <wp:positionV relativeFrom="paragraph">
                  <wp:posOffset>90170</wp:posOffset>
                </wp:positionV>
                <wp:extent cx="620202" cy="7951"/>
                <wp:effectExtent l="38100" t="76200" r="27940" b="125730"/>
                <wp:wrapNone/>
                <wp:docPr id="17" name="Straight Arrow Connector 17"/>
                <wp:cNvGraphicFramePr/>
                <a:graphic xmlns:a="http://schemas.openxmlformats.org/drawingml/2006/main">
                  <a:graphicData uri="http://schemas.microsoft.com/office/word/2010/wordprocessingShape">
                    <wps:wsp>
                      <wps:cNvCnPr/>
                      <wps:spPr>
                        <a:xfrm flipV="1">
                          <a:off x="0" y="0"/>
                          <a:ext cx="620202" cy="7951"/>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type w14:anchorId="3FE9BF40" id="_x0000_t32" coordsize="21600,21600" o:spt="32" o:oned="t" path="m,l21600,21600e" filled="f">
                <v:path arrowok="t" fillok="f" o:connecttype="none"/>
                <o:lock v:ext="edit" shapetype="t"/>
              </v:shapetype>
              <v:shape id="Straight Arrow Connector 17" o:spid="_x0000_s1026" type="#_x0000_t32" style="position:absolute;margin-left:457.35pt;margin-top:7.1pt;width:48.85pt;height:.65pt;flip:y;z-index:2516720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Z4r3QEAAAIEAAAOAAAAZHJzL2Uyb0RvYy54bWysU12P0zAQfEfiP1h+p0krcQdV0xPqAS8I&#10;Kg7u3efYjYW/tF6a5N+zdtIcAo4HhCJZcbwzOzPe7G4GZ9lZQTLBN3y9qjlTXobW+FPDv3559+IV&#10;ZwmFb4UNXjV8VInf7J8/2/VxqzahC7ZVwIjEp20fG94hxm1VJdkpJ9IqROXpUAdwAmkLp6oF0RO7&#10;s9Wmrq+qPkAbIUiVEn29nQ75vvBrrSR+0jopZLbhpA3LCmV9yGu134ntCUTsjJxliH9Q4YTx1HSh&#10;uhUo2Hcwv1E5IyGkoHElg6uC1kaq4oHcrOtf3Nx1IqrihcJJcYkp/T9a+fF8BGZaurtrzrxwdEd3&#10;CMKcOmRvAELPDsF7yjEAoxLKq49pS7CDP8K8S/EI2fygwTFtTbwnuhIHGWRDSXtc0lYDMkkfrzY1&#10;PZxJOrp+/XKduauJJJNFSPheBcfyS8PTLGpRMzUQ5w8JJ+AFkMHW5xWFsW99y3CMZAvBCH+yau6T&#10;S6rsZVJf3nC0aoJ/VppSIZWb4qPMozpYYGdBk9R+u6i1niozRBtrF1D9d9Bcm2GqzOgCnEw92W2p&#10;Lh2DxwXojA/wp644XKTqqf7ievKabT+Edix3WeKgQSv3MP8UeZJ/3hf446+7/wEAAP//AwBQSwME&#10;FAAGAAgAAAAhAHKzpQngAAAACgEAAA8AAABkcnMvZG93bnJldi54bWxMj8FKw0AQhu+C77CM4M3u&#10;Jia2xmyKCEIFKbXqfZtMk2B2Ns1u2vTtnZ70NsP/8c83+XKynTji4FtHGqKZAoFUuqqlWsPX5+vd&#10;AoQPhirTOUINZ/SwLK6vcpNV7kQfeNyGWnAJ+cxoaELoMyl92aA1fuZ6JM72brAm8DrUshrMictt&#10;J2OlHqQ1LfGFxvT40mD5sx2thsPbJqjD+7cf9yo9L+ab1bi+X2l9ezM9P4EIOIU/GC76rA4FO+3c&#10;SJUXnYbHKJkzykESg7gAKooTEDue0hRkkcv/LxS/AAAA//8DAFBLAQItABQABgAIAAAAIQC2gziS&#10;/gAAAOEBAAATAAAAAAAAAAAAAAAAAAAAAABbQ29udGVudF9UeXBlc10ueG1sUEsBAi0AFAAGAAgA&#10;AAAhADj9If/WAAAAlAEAAAsAAAAAAAAAAAAAAAAALwEAAF9yZWxzLy5yZWxzUEsBAi0AFAAGAAgA&#10;AAAhALY1nivdAQAAAgQAAA4AAAAAAAAAAAAAAAAALgIAAGRycy9lMm9Eb2MueG1sUEsBAi0AFAAG&#10;AAgAAAAhAHKzpQngAAAACgEAAA8AAAAAAAAAAAAAAAAANwQAAGRycy9kb3ducmV2LnhtbFBLBQYA&#10;AAAABAAEAPMAAABEBQAAAAA=&#10;" strokecolor="black [3200]" strokeweight="2pt">
                <v:stroke endarrow="block"/>
                <v:shadow on="t" color="black" opacity="24903f" origin=",.5" offset="0,.55556mm"/>
              </v:shape>
            </w:pict>
          </mc:Fallback>
        </mc:AlternateContent>
      </w:r>
      <w:r w:rsidR="00111567">
        <w:rPr>
          <w:rFonts w:ascii="Arial" w:hAnsi="Arial" w:cs="Arial"/>
          <w:noProof/>
          <w:sz w:val="24"/>
          <w:szCs w:val="24"/>
        </w:rPr>
        <mc:AlternateContent>
          <mc:Choice Requires="wps">
            <w:drawing>
              <wp:anchor distT="0" distB="0" distL="114300" distR="114300" simplePos="0" relativeHeight="251671040" behindDoc="0" locked="0" layoutInCell="1" allowOverlap="1" wp14:anchorId="3678AA9E" wp14:editId="34BB1A74">
                <wp:simplePos x="0" y="0"/>
                <wp:positionH relativeFrom="column">
                  <wp:posOffset>4059141</wp:posOffset>
                </wp:positionH>
                <wp:positionV relativeFrom="paragraph">
                  <wp:posOffset>130617</wp:posOffset>
                </wp:positionV>
                <wp:extent cx="699715" cy="7951"/>
                <wp:effectExtent l="38100" t="76200" r="24765" b="125730"/>
                <wp:wrapNone/>
                <wp:docPr id="16" name="Straight Arrow Connector 16"/>
                <wp:cNvGraphicFramePr/>
                <a:graphic xmlns:a="http://schemas.openxmlformats.org/drawingml/2006/main">
                  <a:graphicData uri="http://schemas.microsoft.com/office/word/2010/wordprocessingShape">
                    <wps:wsp>
                      <wps:cNvCnPr/>
                      <wps:spPr>
                        <a:xfrm flipV="1">
                          <a:off x="0" y="0"/>
                          <a:ext cx="699715" cy="7951"/>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4D067C6E" id="Straight Arrow Connector 16" o:spid="_x0000_s1026" type="#_x0000_t32" style="position:absolute;margin-left:319.6pt;margin-top:10.3pt;width:55.1pt;height:.65pt;flip:y;z-index:2516710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z01Y3wEAAAIEAAAOAAAAZHJzL2Uyb0RvYy54bWysU02P0zAQvSPxHyzfadJK26VV0xXqAhcE&#10;FQvcvY7dWNgea2ya9N8zdtIs4uuAuFixPe/Ne8+T3d3gLDsrjAZ8w5eLmjPlJbTGnxr++dObFy85&#10;i0n4VljwquEXFfnd/vmzXR+2agUd2FYhIxIft31oeJdS2FZVlJ1yIi4gKE+XGtCJRFs8VS2Kntid&#10;rVZ1va56wDYgSBUjnd6Pl3xf+LVWMn3QOqrEbMNJWyorlvUxr9V+J7YnFKEzcpIh/kGFE8ZT05nq&#10;XiTBvqH5hcoZiRBBp4UEV4HWRqrigdws65/cPHQiqOKFwolhjin+P1r5/nxEZlp6uzVnXjh6o4eE&#10;wpy6xF4hQs8O4D3lCMiohPLqQ9wS7OCPOO1iOGI2P2h0TFsTvhBdiYMMsqGkfZnTVkNikg7Xm83t&#10;8oYzSVe3m5tl5q5GkkwWMKa3ChzLHw2Pk6hZzdhAnN/FNAKvgAy2Pq9JGPvatyxdAtlKaIQ/WTX1&#10;ySVV9jKqL1/pYtUI/6g0pUIqV8VHmUd1sMjOgiap/XpVaz1VZog21s6g+u+gqTbDVJnRGTia+mO3&#10;ubp0BJ9moDMe8Hdd03CVqsf6q+vRa7b9CO2lvGWJgwatvMP0U+RJ/nFf4E+/7v47AAAA//8DAFBL&#10;AwQUAAYACAAAACEA6YHgJOAAAAAJAQAADwAAAGRycy9kb3ducmV2LnhtbEyPwU7CQBCG7ya+w2ZM&#10;vMkuBQqt3RJjYoIJMYh6X9qhbezOlu4Wyts7nvQ4M1/++f5sPdpWnLH3jSMN04kCgVS4sqFKw+fH&#10;y8MKhA+GStM6Qg1X9LDOb28yk5buQu943odKcAj51GioQ+hSKX1RozV+4jokvh1db03gsa9k2ZsL&#10;h9tWRkrF0pqG+ENtOnyusfjeD1bD6XUX1Gn75YejWlxXy91meJtttL6/G58eQQQcwx8Mv/qsDjk7&#10;HdxApRethniWRIxqiFQMgoHlPJmDOPBimoDMM/m/Qf4DAAD//wMAUEsBAi0AFAAGAAgAAAAhALaD&#10;OJL+AAAA4QEAABMAAAAAAAAAAAAAAAAAAAAAAFtDb250ZW50X1R5cGVzXS54bWxQSwECLQAUAAYA&#10;CAAAACEAOP0h/9YAAACUAQAACwAAAAAAAAAAAAAAAAAvAQAAX3JlbHMvLnJlbHNQSwECLQAUAAYA&#10;CAAAACEAvc9NWN8BAAACBAAADgAAAAAAAAAAAAAAAAAuAgAAZHJzL2Uyb0RvYy54bWxQSwECLQAU&#10;AAYACAAAACEA6YHgJOAAAAAJAQAADwAAAAAAAAAAAAAAAAA5BAAAZHJzL2Rvd25yZXYueG1sUEsF&#10;BgAAAAAEAAQA8wAAAEYFAAAAAA==&#10;" strokecolor="black [3200]" strokeweight="2pt">
                <v:stroke endarrow="block"/>
                <v:shadow on="t" color="black" opacity="24903f" origin=",.5" offset="0,.55556mm"/>
              </v:shape>
            </w:pict>
          </mc:Fallback>
        </mc:AlternateContent>
      </w:r>
      <w:r w:rsidR="00111567">
        <w:rPr>
          <w:rFonts w:ascii="Arial" w:hAnsi="Arial" w:cs="Arial"/>
          <w:noProof/>
          <w:sz w:val="24"/>
          <w:szCs w:val="24"/>
        </w:rPr>
        <mc:AlternateContent>
          <mc:Choice Requires="wps">
            <w:drawing>
              <wp:anchor distT="0" distB="0" distL="114300" distR="114300" simplePos="0" relativeHeight="251670016" behindDoc="0" locked="0" layoutInCell="1" allowOverlap="1" wp14:anchorId="7D808F1E" wp14:editId="055E6980">
                <wp:simplePos x="0" y="0"/>
                <wp:positionH relativeFrom="column">
                  <wp:posOffset>2357562</wp:posOffset>
                </wp:positionH>
                <wp:positionV relativeFrom="paragraph">
                  <wp:posOffset>146519</wp:posOffset>
                </wp:positionV>
                <wp:extent cx="652007" cy="0"/>
                <wp:effectExtent l="38100" t="76200" r="34290" b="133350"/>
                <wp:wrapNone/>
                <wp:docPr id="15" name="Straight Arrow Connector 15"/>
                <wp:cNvGraphicFramePr/>
                <a:graphic xmlns:a="http://schemas.openxmlformats.org/drawingml/2006/main">
                  <a:graphicData uri="http://schemas.microsoft.com/office/word/2010/wordprocessingShape">
                    <wps:wsp>
                      <wps:cNvCnPr/>
                      <wps:spPr>
                        <a:xfrm>
                          <a:off x="0" y="0"/>
                          <a:ext cx="652007" cy="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144AD834" id="Straight Arrow Connector 15" o:spid="_x0000_s1026" type="#_x0000_t32" style="position:absolute;margin-left:185.65pt;margin-top:11.55pt;width:51.35pt;height:0;z-index:2516700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HIg1AEAAPUDAAAOAAAAZHJzL2Uyb0RvYy54bWysU02P0zAQvSPxHyzfadJKu6Co6Qp1gQuC&#10;ioUf4HXsxML2WGPTJP+esdNmEV8HxGUS2/Nm3nse7+8mZ9lZYTTgW77d1JwpL6Ezvm/5l89vX7zi&#10;LCbhO2HBq5bPKvK7w/Nn+zE0agcD2E4hoyI+NmNo+ZBSaKoqykE5ETcQlKdDDehEoiX2VYdipOrO&#10;Vru6vq1GwC4gSBUj7d4vh/xQ6mutZPqodVSJ2ZYTt1QilviYY3XYi6ZHEQYjLzTEP7Bwwnhqupa6&#10;F0mwb2h+KeWMRIig00aCq0BrI1XRQGq29U9qHgYRVNFC5sSw2hT/X1n54XxCZjq6uxvOvHB0Rw8J&#10;hemHxF4jwsiO4D35CMgohfwaQ2wIdvQnvKxiOGEWP2l0+Uuy2FQ8nleP1ZSYpM3bG7q2l5zJ61H1&#10;hAsY0zsFjuWflscLj5XAtlgszu9jos4EvAJyU+tzTMLYN75jaQ6kJKERvrcq06b0nFJl+gvh8pdm&#10;qxb4J6XJCKK4K23KCKqjRXYWNDzd1+1ahTIzRBtrV1D9d9AlN8NUGcsVuIj6Y7c1u3QEn1agMx7w&#10;d13TdKWql/yr6kVrlv0I3Vyur9hBs1X8ubyDPLw/rgv86bUevgMAAP//AwBQSwMEFAAGAAgAAAAh&#10;ADvtj1HeAAAACQEAAA8AAABkcnMvZG93bnJldi54bWxMj8FOhDAQhu8mvkMzJt7cwkJcRMpG12xi&#10;4sGIBq9dOgKRTgntLvj2jvGgx5n58s/3F9vFDuKEk+8dKYhXEQikxpmeWgVvr/urDIQPmoweHKGC&#10;L/SwLc/PCp0bN9MLnqrQCg4hn2sFXQhjLqVvOrTar9yIxLcPN1kdeJxaaSY9c7gd5DqKrqXVPfGH&#10;To+467D5rI5Wwf4xm7M6fXoOdf1ejze4u3+IK6UuL5a7WxABl/AHw48+q0PJTgd3JOPFoCDZxAmj&#10;CtZJDIKBdJNyucPvQpaF/N+g/AYAAP//AwBQSwECLQAUAAYACAAAACEAtoM4kv4AAADhAQAAEwAA&#10;AAAAAAAAAAAAAAAAAAAAW0NvbnRlbnRfVHlwZXNdLnhtbFBLAQItABQABgAIAAAAIQA4/SH/1gAA&#10;AJQBAAALAAAAAAAAAAAAAAAAAC8BAABfcmVscy8ucmVsc1BLAQItABQABgAIAAAAIQCFXHIg1AEA&#10;APUDAAAOAAAAAAAAAAAAAAAAAC4CAABkcnMvZTJvRG9jLnhtbFBLAQItABQABgAIAAAAIQA77Y9R&#10;3gAAAAkBAAAPAAAAAAAAAAAAAAAAAC4EAABkcnMvZG93bnJldi54bWxQSwUGAAAAAAQABADzAAAA&#10;OQUAAAAA&#10;" strokecolor="black [3200]" strokeweight="2pt">
                <v:stroke endarrow="block"/>
                <v:shadow on="t" color="black" opacity="24903f" origin=",.5" offset="0,.55556mm"/>
              </v:shape>
            </w:pict>
          </mc:Fallback>
        </mc:AlternateContent>
      </w:r>
      <w:r w:rsidR="00111567">
        <w:rPr>
          <w:rFonts w:ascii="Arial" w:hAnsi="Arial" w:cs="Arial"/>
          <w:noProof/>
          <w:sz w:val="24"/>
          <w:szCs w:val="24"/>
        </w:rPr>
        <mc:AlternateContent>
          <mc:Choice Requires="wps">
            <w:drawing>
              <wp:anchor distT="0" distB="0" distL="114300" distR="114300" simplePos="0" relativeHeight="251663872" behindDoc="0" locked="0" layoutInCell="1" allowOverlap="1" wp14:anchorId="5D46330E" wp14:editId="1F80ABEC">
                <wp:simplePos x="0" y="0"/>
                <wp:positionH relativeFrom="column">
                  <wp:posOffset>846814</wp:posOffset>
                </wp:positionH>
                <wp:positionV relativeFrom="paragraph">
                  <wp:posOffset>122334</wp:posOffset>
                </wp:positionV>
                <wp:extent cx="445273" cy="0"/>
                <wp:effectExtent l="38100" t="76200" r="31115" b="133350"/>
                <wp:wrapNone/>
                <wp:docPr id="10" name="Straight Arrow Connector 10"/>
                <wp:cNvGraphicFramePr/>
                <a:graphic xmlns:a="http://schemas.openxmlformats.org/drawingml/2006/main">
                  <a:graphicData uri="http://schemas.microsoft.com/office/word/2010/wordprocessingShape">
                    <wps:wsp>
                      <wps:cNvCnPr/>
                      <wps:spPr>
                        <a:xfrm>
                          <a:off x="0" y="0"/>
                          <a:ext cx="445273" cy="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06E839B9" id="Straight Arrow Connector 10" o:spid="_x0000_s1026" type="#_x0000_t32" style="position:absolute;margin-left:66.7pt;margin-top:9.65pt;width:35.05pt;height:0;z-index:2516638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MAe1gEAAPUDAAAOAAAAZHJzL2Uyb0RvYy54bWysU02P0zAQvSPxHyzfadKyfChqukJd4IKg&#10;2mV/gNexGwvbY41Nk/x7xk6bRcByQFwmsT1v5r3n8fZ6dJadFEYDvuXrVc2Z8hI6448tv//64cVb&#10;zmISvhMWvGr5pCK/3j1/th1CozbQg+0UMiriYzOElvcphaaqouyVE3EFQXk61IBOJFrisepQDFTd&#10;2WpT16+rAbALCFLFSLs38yHflfpaK5m+aB1VYrblxC2ViCU+5FjttqI5ogi9kWca4h9YOGE8NV1K&#10;3Ygk2Hc0v5VyRiJE0GklwVWgtZGqaCA16/oXNXe9CKpoIXNiWGyK/6+s/Hw6IDMd3R3Z44WjO7pL&#10;KMyxT+wdIgxsD96Tj4CMUsivIcSGYHt/wPMqhgNm8aNGl78ki43F42nxWI2JSdq8unq1efOSM3k5&#10;qh5xAWP6qMCx/NPyeOaxEFgXi8XpU0zUmYAXQG5qfY5JGPvedyxNgZQkNMIfrcq0KT2nVJn+TLj8&#10;pcmqGX6rNBlBFDelTRlBtbfIToKGp/u2XqpQZoZoY+0Cqv8OOudmmCpjuQBnUU92W7JLR/BpATrj&#10;Af/UNY0XqnrOv6ietWbZD9BN5fqKHTRbxZ/zO8jD+/O6wB9f6+4HAAAA//8DAFBLAwQUAAYACAAA&#10;ACEA8KK/f94AAAAJAQAADwAAAGRycy9kb3ducmV2LnhtbEyPQUvDQBCF70L/wzIFb3bTpkoasyna&#10;UhA8iFHidZsdk2B2NmS3TfrvHfGgt3kzjzffy7aT7cQZB986UrBcRCCQKmdaqhW8vx1uEhA+aDK6&#10;c4QKLuhhm8+uMp0aN9IrnotQCw4hn2oFTQh9KqWvGrTaL1yPxLdPN1gdWA61NIMeOdx2chVFd9Lq&#10;lvhDo3vcNVh9FSer4PCUjEm5fn4JZflR9hvcPe6XhVLX8+nhHkTAKfyZ4Qef0SFnpqM7kfGiYx3H&#10;a7bysIlBsGEVxbcgjr8LmWfyf4P8GwAA//8DAFBLAQItABQABgAIAAAAIQC2gziS/gAAAOEBAAAT&#10;AAAAAAAAAAAAAAAAAAAAAABbQ29udGVudF9UeXBlc10ueG1sUEsBAi0AFAAGAAgAAAAhADj9If/W&#10;AAAAlAEAAAsAAAAAAAAAAAAAAAAALwEAAF9yZWxzLy5yZWxzUEsBAi0AFAAGAAgAAAAhAOLMwB7W&#10;AQAA9QMAAA4AAAAAAAAAAAAAAAAALgIAAGRycy9lMm9Eb2MueG1sUEsBAi0AFAAGAAgAAAAhAPCi&#10;v3/eAAAACQEAAA8AAAAAAAAAAAAAAAAAMAQAAGRycy9kb3ducmV2LnhtbFBLBQYAAAAABAAEAPMA&#10;AAA7BQAAAAA=&#10;" strokecolor="black [3200]" strokeweight="2pt">
                <v:stroke endarrow="block"/>
                <v:shadow on="t" color="black" opacity="24903f" origin=",.5" offset="0,.55556mm"/>
              </v:shape>
            </w:pict>
          </mc:Fallback>
        </mc:AlternateContent>
      </w:r>
      <w:r w:rsidR="00111567">
        <w:rPr>
          <w:rFonts w:ascii="Arial" w:hAnsi="Arial" w:cs="Arial"/>
          <w:noProof/>
          <w:sz w:val="24"/>
          <w:szCs w:val="24"/>
        </w:rPr>
        <mc:AlternateContent>
          <mc:Choice Requires="wps">
            <w:drawing>
              <wp:anchor distT="0" distB="0" distL="114300" distR="114300" simplePos="0" relativeHeight="251662848" behindDoc="0" locked="0" layoutInCell="1" allowOverlap="1" wp14:anchorId="40ECB1E2" wp14:editId="2B6AE6BF">
                <wp:simplePos x="0" y="0"/>
                <wp:positionH relativeFrom="column">
                  <wp:posOffset>441270</wp:posOffset>
                </wp:positionH>
                <wp:positionV relativeFrom="paragraph">
                  <wp:posOffset>241548</wp:posOffset>
                </wp:positionV>
                <wp:extent cx="182880" cy="151075"/>
                <wp:effectExtent l="19050" t="0" r="45720" b="40005"/>
                <wp:wrapNone/>
                <wp:docPr id="9" name="Minus Sign 9"/>
                <wp:cNvGraphicFramePr/>
                <a:graphic xmlns:a="http://schemas.openxmlformats.org/drawingml/2006/main">
                  <a:graphicData uri="http://schemas.microsoft.com/office/word/2010/wordprocessingShape">
                    <wps:wsp>
                      <wps:cNvSpPr/>
                      <wps:spPr>
                        <a:xfrm>
                          <a:off x="0" y="0"/>
                          <a:ext cx="182880" cy="151075"/>
                        </a:xfrm>
                        <a:prstGeom prst="mathMinus">
                          <a:avLst/>
                        </a:prstGeom>
                        <a:solidFill>
                          <a:schemeClr val="accent6"/>
                        </a:solidFill>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46FDE77A" id="Minus Sign 9" o:spid="_x0000_s1026" style="position:absolute;margin-left:34.75pt;margin-top:19pt;width:14.4pt;height:11.9pt;z-index:251662848;visibility:visible;mso-wrap-style:square;mso-wrap-distance-left:9pt;mso-wrap-distance-top:0;mso-wrap-distance-right:9pt;mso-wrap-distance-bottom:0;mso-position-horizontal:absolute;mso-position-horizontal-relative:text;mso-position-vertical:absolute;mso-position-vertical-relative:text;v-text-anchor:middle" coordsize="182880,1510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nFgJbgIAAFIFAAAOAAAAZHJzL2Uyb0RvYy54bWysVFtv0zAUfkfiP1h+Z2mqXbpq6VR1GkIa&#10;20SH9uw6dmNh+xjbbVp+PcdOmlVjCIR4cc7J+c79cnW9M5pshQ8KbEXLkxElwnKolV1X9OvT7YcJ&#10;JSEyWzMNVlR0LwK9nr1/d9W6qRhDA7oWnqARG6atq2gTo5sWReCNMCycgBMWhRK8YRFZvy5qz1q0&#10;bnQxHo3OixZ87TxwEQL+vemEdJbtSyl4fJAyiEh0RTG2mF+f31V6i9kVm649c43ifRjsH6IwTFl0&#10;Opi6YZGRjVe/mDKKewgg4wkHU4CUioucA2ZTjl5ls2yYEzkXLE5wQ5nC/zPL77ePnqi6opeUWGaw&#10;RZ+V3QSyVGtLLlN9WhemCFu6R99zAcmU7E56k76YBtnlmu6HmopdJBx/lpPxZIKV5ygqz8rRxVmy&#10;WbwoOx/iRwGGJKKi2OcmR5DLybZ3IXb4Ay45DKBVfau0zkyaFbHQnmwZdplxLmw8770cIYuUSBd6&#10;puJei6Sv7RchsQQp2Ow0D9/vDGZ0UpPoflAc/1mxxydVkQdzUP4Lr4NG9gw2DspGWfBvea+/lX0N&#10;ZIfHqh/lncgV1HvsvoduLYLjtwqbcMdCfGQe9wD7hrsdH/CRGtqKQk9R0oD/8db/hMfxRCklLe5V&#10;RcP3DfOCEv3J4uBelqenaREzc3p2MUbGH0tWxxK7MQvAppZ4RRzPZMJHfSClB/OMJ2CevKKIWY6+&#10;K8qjPzCL2O07HhEu5vMMw+VzLN7ZpeOHrqf5eto9M+/6SYw4wvdw2EE2fTWLHTb1w8J8E0GqPKgv&#10;de3rjYub570/MukyHPMZ9XIKZz8BAAD//wMAUEsDBBQABgAIAAAAIQCwd2tU3gAAAAcBAAAPAAAA&#10;ZHJzL2Rvd25yZXYueG1sTI/BTsMwEETvSPyDtUjcqNNWhDTEqRASCKmoogXB1Y23cUS8jmK3NX/P&#10;9gTH2RnNvK2WyfXiiGPoPCmYTjIQSI03HbUKPt6fbgoQIWoyuveECn4wwLK+vKh0afyJNnjcxlZw&#10;CYVSK7AxDqWUobHodJj4AYm9vR+djizHVppRn7jc9XKWZbl0uiNesHrAR4vN9/bgFKw/V9n66w1f&#10;V+Hl2W3ylGZ3e6vU9VV6uAcRMcW/MJzxGR1qZtr5A5kgegX54paTCuYFv8T+opiD2PF9WoCsK/mf&#10;v/4FAAD//wMAUEsBAi0AFAAGAAgAAAAhALaDOJL+AAAA4QEAABMAAAAAAAAAAAAAAAAAAAAAAFtD&#10;b250ZW50X1R5cGVzXS54bWxQSwECLQAUAAYACAAAACEAOP0h/9YAAACUAQAACwAAAAAAAAAAAAAA&#10;AAAvAQAAX3JlbHMvLnJlbHNQSwECLQAUAAYACAAAACEANJxYCW4CAABSBQAADgAAAAAAAAAAAAAA&#10;AAAuAgAAZHJzL2Uyb0RvYy54bWxQSwECLQAUAAYACAAAACEAsHdrVN4AAAAHAQAADwAAAAAAAAAA&#10;AAAAAADIBAAAZHJzL2Rvd25yZXYueG1sUEsFBgAAAAAEAAQA8wAAANMFAAAAAA==&#10;" path="m24241,57771r134398,l158639,93304r-134398,l24241,57771xe" fillcolor="#f79646 [3209]" strokecolor="#f68c36 [3049]">
                <v:shadow on="t" color="black" opacity="24903f" origin=",.5" offset="0,.55556mm"/>
                <v:path arrowok="t" o:connecttype="custom" o:connectlocs="24241,57771;158639,57771;158639,93304;24241,93304;24241,57771" o:connectangles="0,0,0,0,0"/>
              </v:shape>
            </w:pict>
          </mc:Fallback>
        </mc:AlternateContent>
      </w:r>
      <w:r w:rsidR="00111567">
        <w:rPr>
          <w:rFonts w:ascii="Arial" w:hAnsi="Arial" w:cs="Arial"/>
          <w:noProof/>
          <w:sz w:val="24"/>
          <w:szCs w:val="24"/>
        </w:rPr>
        <mc:AlternateContent>
          <mc:Choice Requires="wps">
            <w:drawing>
              <wp:anchor distT="0" distB="0" distL="114300" distR="114300" simplePos="0" relativeHeight="251661824" behindDoc="0" locked="0" layoutInCell="1" allowOverlap="1" wp14:anchorId="670DD35E" wp14:editId="78DDE9A2">
                <wp:simplePos x="0" y="0"/>
                <wp:positionH relativeFrom="column">
                  <wp:posOffset>298174</wp:posOffset>
                </wp:positionH>
                <wp:positionV relativeFrom="paragraph">
                  <wp:posOffset>43152</wp:posOffset>
                </wp:positionV>
                <wp:extent cx="166977" cy="198783"/>
                <wp:effectExtent l="19050" t="0" r="24130" b="48895"/>
                <wp:wrapNone/>
                <wp:docPr id="8" name="Plus Sign 8"/>
                <wp:cNvGraphicFramePr/>
                <a:graphic xmlns:a="http://schemas.openxmlformats.org/drawingml/2006/main">
                  <a:graphicData uri="http://schemas.microsoft.com/office/word/2010/wordprocessingShape">
                    <wps:wsp>
                      <wps:cNvSpPr/>
                      <wps:spPr>
                        <a:xfrm>
                          <a:off x="0" y="0"/>
                          <a:ext cx="166977" cy="198783"/>
                        </a:xfrm>
                        <a:prstGeom prst="mathPlus">
                          <a:avLst/>
                        </a:prstGeom>
                        <a:solidFill>
                          <a:schemeClr val="accent6"/>
                        </a:solidFill>
                        <a:ln w="19050"/>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04403FA2" id="Plus Sign 8" o:spid="_x0000_s1026" style="position:absolute;margin-left:23.5pt;margin-top:3.4pt;width:13.15pt;height:15.65pt;z-index:251661824;visibility:visible;mso-wrap-style:square;mso-wrap-distance-left:9pt;mso-wrap-distance-top:0;mso-wrap-distance-right:9pt;mso-wrap-distance-bottom:0;mso-position-horizontal:absolute;mso-position-horizontal-relative:text;mso-position-vertical:absolute;mso-position-vertical-relative:text;v-text-anchor:middle" coordsize="166977,1987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6NOdwIAAGEFAAAOAAAAZHJzL2Uyb0RvYy54bWysVN1v2jAQf5+0/8Hy+xrCWqCIUCGqTpOq&#10;FpVOfXYdm1hzfJ5tCOyv39kJKes6bZr24tzlfvf9Mbva15rshPMKTEHzswElwnAoldkU9MvjzYcJ&#10;JT4wUzINRhT0IDy9mr9/N2vsVAyhAl0KR9CI8dPGFrQKwU6zzPNK1MyfgRUGhRJczQKybpOVjjVo&#10;vdbZcDAYZQ240jrgwnv8e90K6TzZl1LwcC+lF4HogmJsIb0uvc/xzeYzNt04ZivFuzDYP0RRM2XQ&#10;aW/qmgVGtk79YqpW3IEHGc441BlIqbhIOWA2+eBVNuuKWZFyweJ425fJ/z+z/G63ckSVBcVGGVZj&#10;i1Z668labQyZxPI01k8RtbYr13EeyZjrXro6fjELsk8lPfQlFftAOP7MR6PL8ZgSjqL8cjKefIw2&#10;sxdl63z4JKAmkSgotrmKAaRist2tDy38CIv+PGhV3iitExMnRSy1IzuGPWacCxNGnZOfkNqQJgYx&#10;uEhtz2JibSqJCgctokFtHoTEisTgUxRpFn/nIaGjmsR4esXhnxU7fFQVaU575b/w2mskz2BCr1wr&#10;A+4t7+XXvCuKbPHYhZO8I/kM5QGHwUG7Jd7yG4VNuWU+rJjDtcAFwlUP9/hIDVhM6ChKKnDf3/of&#10;8TitKKWkwTUrqP+2ZU5Qoj8bnOPL/Pw87mVizi/GQ2TcqeT5VGK29RKwyzkeFcsTGfFBH0npoH7C&#10;i7CIXlHEDEffBeXBHZllaNcfbwoXi0WC4S5aFm7N2vJj1+PAPe6fmLPdZAYc6Ts4riSbvhrOFhv7&#10;YWCxDSBVmtyXunb1xj1O89/dnHgoTvmEermM8x8AAAD//wMAUEsDBBQABgAIAAAAIQCXSBes3QAA&#10;AAYBAAAPAAAAZHJzL2Rvd25yZXYueG1sTI9BS8NAEIXvgv9hGcGb3dRIWtJsSrEIXkRsFK+b7DQJ&#10;7s6G7KaN/nrHUz0Ob/je94rt7Kw44Rh6TwqWiwQEUuNNT62C9+rpbg0iRE1GW0+o4BsDbMvrq0Ln&#10;xp/pDU+H2AqGUMi1gi7GIZcyNB06HRZ+QOLs6EenI59jK82ozwx3Vt4nSSad7okbOj3gY4fN12Fy&#10;CtLnad++9Nm+2tmPqX6VP+OnqZS6vZl3GxAR53h5hj99VoeSnWo/kQnCKnhY8ZSoIOMBHK/SFETN&#10;6PUSZFnI//rlLwAAAP//AwBQSwECLQAUAAYACAAAACEAtoM4kv4AAADhAQAAEwAAAAAAAAAAAAAA&#10;AAAAAAAAW0NvbnRlbnRfVHlwZXNdLnhtbFBLAQItABQABgAIAAAAIQA4/SH/1gAAAJQBAAALAAAA&#10;AAAAAAAAAAAAAC8BAABfcmVscy8ucmVsc1BLAQItABQABgAIAAAAIQAtn6NOdwIAAGEFAAAOAAAA&#10;AAAAAAAAAAAAAC4CAABkcnMvZTJvRG9jLnhtbFBLAQItABQABgAIAAAAIQCXSBes3QAAAAYBAAAP&#10;AAAAAAAAAAAAAAAAANEEAABkcnMvZG93bnJldi54bWxQSwUGAAAAAAQABADzAAAA2wUAAAAA&#10;" path="m22133,79755r41719,l63852,26349r39273,l103125,79755r41719,l144844,119028r-41719,l103125,172434r-39273,l63852,119028r-41719,l22133,79755xe" fillcolor="#f79646 [3209]" strokecolor="#f68c36 [3049]" strokeweight="1.5pt">
                <v:shadow on="t" color="black" opacity="24903f" origin=",.5" offset="0,.55556mm"/>
                <v:path arrowok="t" o:connecttype="custom" o:connectlocs="22133,79755;63852,79755;63852,26349;103125,26349;103125,79755;144844,79755;144844,119028;103125,119028;103125,172434;63852,172434;63852,119028;22133,119028;22133,79755" o:connectangles="0,0,0,0,0,0,0,0,0,0,0,0,0"/>
              </v:shape>
            </w:pict>
          </mc:Fallback>
        </mc:AlternateContent>
      </w:r>
      <w:r w:rsidR="00CF78CF">
        <w:rPr>
          <w:rFonts w:ascii="Arial" w:hAnsi="Arial" w:cs="Arial"/>
          <w:noProof/>
          <w:sz w:val="24"/>
          <w:szCs w:val="24"/>
        </w:rPr>
        <mc:AlternateContent>
          <mc:Choice Requires="wps">
            <w:drawing>
              <wp:anchor distT="0" distB="0" distL="114300" distR="114300" simplePos="0" relativeHeight="251659776" behindDoc="0" locked="0" layoutInCell="1" allowOverlap="1" wp14:anchorId="1A1B9824" wp14:editId="68CC753B">
                <wp:simplePos x="0" y="0"/>
                <wp:positionH relativeFrom="column">
                  <wp:posOffset>-314077</wp:posOffset>
                </wp:positionH>
                <wp:positionV relativeFrom="paragraph">
                  <wp:posOffset>114714</wp:posOffset>
                </wp:positionV>
                <wp:extent cx="564543" cy="7951"/>
                <wp:effectExtent l="0" t="57150" r="45085" b="125730"/>
                <wp:wrapNone/>
                <wp:docPr id="5" name="Straight Arrow Connector 5"/>
                <wp:cNvGraphicFramePr/>
                <a:graphic xmlns:a="http://schemas.openxmlformats.org/drawingml/2006/main">
                  <a:graphicData uri="http://schemas.microsoft.com/office/word/2010/wordprocessingShape">
                    <wps:wsp>
                      <wps:cNvCnPr/>
                      <wps:spPr>
                        <a:xfrm>
                          <a:off x="0" y="0"/>
                          <a:ext cx="564543" cy="7951"/>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4EB14475" id="Straight Arrow Connector 5" o:spid="_x0000_s1026" type="#_x0000_t32" style="position:absolute;margin-left:-24.75pt;margin-top:9.05pt;width:44.45pt;height:.65pt;z-index:2516597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cP2G2AEAAPYDAAAOAAAAZHJzL2Uyb0RvYy54bWysU8uO1DAQvCPxD5bvTDLDZmGjyazQLHBB&#10;MGKXD/A6dmLhl9pmkvw9bSeTRbwOiEsntru6q8rt/e1oNDkLCMrZhm43JSXCctcq2zX0y8O7F68p&#10;CZHZlmlnRUMnEejt4fmz/eBrsXO9060AgkVsqAff0D5GXxdF4L0wLGycFxYPpQPDIi6hK1pgA1Y3&#10;utiV5XUxOGg9OC5CwN27+ZAecn0pBY+fpAwiEt1Q5BZzhBwfUywOe1Z3wHyv+EKD/QMLw5TFpmup&#10;OxYZ+Qbql1JGcXDBybjhzhROSsVF1oBqtuVPau575kXWguYEv9oU/l9Z/vF8AqLahlaUWGbwiu4j&#10;MNX1kbwBcAM5OmvRRgekSm4NPtQIOtoTLKvgT5CkjxJM+qIoMmaHp9VhMUbCcbO6vqquXlLC8ejV&#10;TbVNFYsnqIcQ3wtnSPppaFiYrBS22WN2/hDiDLwAUl9tU4xM6be2JXHyqCWCYrbTYumTUoqkYOac&#10;/+KkxQz/LCQ6gSx3uU2eQXHUQM4Mp6f9emGrLWYmiFRar6Dy76AlN8FEnssVOIv6Y7c1O3d0Nq5A&#10;o6yD33WN44WqnPMvqmetSfaja6d8g9kOHK58D8tDSNP74zrDn57r4TsAAAD//wMAUEsDBBQABgAI&#10;AAAAIQAPanGD3gAAAAgBAAAPAAAAZHJzL2Rvd25yZXYueG1sTI9BT4NAEIXvJv6HzZh4axcUDVCW&#10;RmuamHgwosHrlp0CkZ0l7Lbgv3c86Wny8r68ea/YLnYQZ5x870hBvI5AIDXO9NQq+Hjfr1IQPmgy&#10;enCECr7Rw7a8vCh0btxMb3iuQis4hHyuFXQhjLmUvunQar92IxJ7RzdZHVhOrTSTnjncDvImiu6l&#10;1T3xh06PuOuw+apOVsH+OZ3TOnl5DXX9WY8Z7h6f4kqp66vlYQMi4BL+YPitz9Wh5E4HdyLjxaBg&#10;lWR3jLKRxiAYuM0SEAfWfGVZyP8Dyh8AAAD//wMAUEsBAi0AFAAGAAgAAAAhALaDOJL+AAAA4QEA&#10;ABMAAAAAAAAAAAAAAAAAAAAAAFtDb250ZW50X1R5cGVzXS54bWxQSwECLQAUAAYACAAAACEAOP0h&#10;/9YAAACUAQAACwAAAAAAAAAAAAAAAAAvAQAAX3JlbHMvLnJlbHNQSwECLQAUAAYACAAAACEAuHD9&#10;htgBAAD2AwAADgAAAAAAAAAAAAAAAAAuAgAAZHJzL2Uyb0RvYy54bWxQSwECLQAUAAYACAAAACEA&#10;D2pxg94AAAAIAQAADwAAAAAAAAAAAAAAAAAyBAAAZHJzL2Rvd25yZXYueG1sUEsFBgAAAAAEAAQA&#10;8wAAAD0FAAAAAA==&#10;" strokecolor="black [3200]" strokeweight="2pt">
                <v:stroke endarrow="block"/>
                <v:shadow on="t" color="black" opacity="24903f" origin=",.5" offset="0,.55556mm"/>
              </v:shape>
            </w:pict>
          </mc:Fallback>
        </mc:AlternateContent>
      </w:r>
    </w:p>
    <w:p w14:paraId="0BB95DDA" w14:textId="65932E93" w:rsidR="00CF78CF" w:rsidRDefault="00F13804" w:rsidP="5C4060D3">
      <w:pPr>
        <w:spacing w:line="360" w:lineRule="auto"/>
        <w:ind w:left="720"/>
        <w:rPr>
          <w:rFonts w:ascii="Arial" w:hAnsi="Arial" w:cs="Arial"/>
          <w:sz w:val="24"/>
          <w:szCs w:val="24"/>
        </w:rPr>
      </w:pPr>
      <w:r w:rsidRPr="00F13804">
        <w:rPr>
          <w:rFonts w:ascii="Arial" w:hAnsi="Arial" w:cs="Arial"/>
          <w:b/>
          <w:bCs/>
          <w:noProof/>
          <w:sz w:val="24"/>
          <w:szCs w:val="24"/>
        </w:rPr>
        <mc:AlternateContent>
          <mc:Choice Requires="wps">
            <w:drawing>
              <wp:anchor distT="45720" distB="45720" distL="114300" distR="114300" simplePos="0" relativeHeight="251682304" behindDoc="0" locked="0" layoutInCell="1" allowOverlap="1" wp14:anchorId="0F573D9A" wp14:editId="4ECE8F3E">
                <wp:simplePos x="0" y="0"/>
                <wp:positionH relativeFrom="column">
                  <wp:posOffset>-353971</wp:posOffset>
                </wp:positionH>
                <wp:positionV relativeFrom="paragraph">
                  <wp:posOffset>2154</wp:posOffset>
                </wp:positionV>
                <wp:extent cx="675640" cy="1404620"/>
                <wp:effectExtent l="0" t="0" r="0" b="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640" cy="1404620"/>
                        </a:xfrm>
                        <a:prstGeom prst="rect">
                          <a:avLst/>
                        </a:prstGeom>
                        <a:noFill/>
                        <a:ln w="9525">
                          <a:noFill/>
                          <a:miter lim="800000"/>
                          <a:headEnd/>
                          <a:tailEnd/>
                        </a:ln>
                      </wps:spPr>
                      <wps:txbx>
                        <w:txbxContent>
                          <w:p w14:paraId="34BB86DE" w14:textId="45D86156" w:rsidR="00EB7535" w:rsidRDefault="00EB7535">
                            <w:r>
                              <w:t>Set point</w:t>
                            </w:r>
                          </w:p>
                          <w:p w14:paraId="191AE960" w14:textId="3748DADC" w:rsidR="00EB7535" w:rsidRDefault="00EB7535">
                            <w:r>
                              <w:t>Input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F573D9A" id="_x0000_s1031" type="#_x0000_t202" style="position:absolute;left:0;text-align:left;margin-left:-27.85pt;margin-top:.15pt;width:53.2pt;height:110.6pt;z-index:2516823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PONDwIAAPoDAAAOAAAAZHJzL2Uyb0RvYy54bWysU9tuGyEQfa/Uf0C817ve2k6yMo7SpK4q&#10;pRcp6QdglvWiAkMBe9f9+g6s7VrJW1UeEDAzZ+acGZa3g9FkL31QYBmdTkpKpBXQKLtl9Mfz+t01&#10;JSFy23ANVjJ6kIHert6+WfaulhV0oBvpCYLYUPeO0S5GVxdFEJ00PEzASYvGFrzhEa9+WzSe94hu&#10;dFGV5aLowTfOg5Ah4OvDaKSrjN+2UsRvbRtkJJpRrC3m3ed9k/ZiteT11nPXKXEsg/9DFYYri0nP&#10;UA88crLz6hWUUcJDgDZOBJgC2lYJmTkgm2n5gs1Tx53MXFCc4M4yhf8HK77uv3uiGkar95RYbrBH&#10;z3KI5AMMpEry9C7U6PXk0C8O+IxtzlSDewTxMxAL9x23W3nnPfSd5A2WN02RxUXoiBMSyKb/Ag2m&#10;4bsIGWhovUnaoRoE0bFNh3NrUikCHxdX88UMLQJN01k5W1S5dwWvT9HOh/hJgiHpwKjH1md0vn8M&#10;MVXD65NLSmZhrbTO7deW9IzezKt5DriwGBVxOrUyjF6XaY3zkkh+tE0Ojlzp8YwJtD2yTkRHynHY&#10;DFnf+UnMDTQHlMHDOIz4efDQgf9NSY+DyGj4teNeUqI/W5TyZjpLxGO+zOZXSJz4S8vm0sKtQChG&#10;IyXj8T7maU+Ug7tDydcqq5F6M1ZyLBkHLIt0/Axpgi/v2evvl139AQAA//8DAFBLAwQUAAYACAAA&#10;ACEAZv1sW9sAAAAHAQAADwAAAGRycy9kb3ducmV2LnhtbEyOwU7DMBBE70j8g7VI3Fq7QaEoZFNV&#10;qC1HoESc3dgkEfHait00/D3LCY6jGb155WZ2g5jsGHtPCKulAmGp8aanFqF+3y8eQMSkyejBk0X4&#10;thE21fVVqQvjL/Rmp2NqBUMoFhqhSykUUsams07HpQ+WuPv0o9OJ49hKM+oLw90gM6XupdM98UOn&#10;g33qbPN1PDuEkMJh/Ty+vG53+0nVH4c669sd4u3NvH0Ekeyc/sbwq8/qULHTyZ/JRDEgLPJ8zVOE&#10;OxBc54rTCSHLVjnIqpT//asfAAAA//8DAFBLAQItABQABgAIAAAAIQC2gziS/gAAAOEBAAATAAAA&#10;AAAAAAAAAAAAAAAAAABbQ29udGVudF9UeXBlc10ueG1sUEsBAi0AFAAGAAgAAAAhADj9If/WAAAA&#10;lAEAAAsAAAAAAAAAAAAAAAAALwEAAF9yZWxzLy5yZWxzUEsBAi0AFAAGAAgAAAAhABqc840PAgAA&#10;+gMAAA4AAAAAAAAAAAAAAAAALgIAAGRycy9lMm9Eb2MueG1sUEsBAi0AFAAGAAgAAAAhAGb9bFvb&#10;AAAABwEAAA8AAAAAAAAAAAAAAAAAaQQAAGRycy9kb3ducmV2LnhtbFBLBQYAAAAABAAEAPMAAABx&#10;BQAAAAA=&#10;" filled="f" stroked="f">
                <v:textbox style="mso-fit-shape-to-text:t">
                  <w:txbxContent>
                    <w:p w14:paraId="34BB86DE" w14:textId="45D86156" w:rsidR="00EB7535" w:rsidRDefault="00EB7535">
                      <w:r>
                        <w:t>Set point</w:t>
                      </w:r>
                    </w:p>
                    <w:p w14:paraId="191AE960" w14:textId="3748DADC" w:rsidR="00EB7535" w:rsidRDefault="00EB7535">
                      <w:r>
                        <w:t>Input</w:t>
                      </w:r>
                    </w:p>
                  </w:txbxContent>
                </v:textbox>
                <w10:wrap type="square"/>
              </v:shape>
            </w:pict>
          </mc:Fallback>
        </mc:AlternateContent>
      </w:r>
      <w:r w:rsidR="00111567">
        <w:rPr>
          <w:rFonts w:ascii="Arial" w:hAnsi="Arial" w:cs="Arial"/>
          <w:noProof/>
          <w:sz w:val="24"/>
          <w:szCs w:val="24"/>
        </w:rPr>
        <mc:AlternateContent>
          <mc:Choice Requires="wps">
            <w:drawing>
              <wp:anchor distT="0" distB="0" distL="114300" distR="114300" simplePos="0" relativeHeight="251676160" behindDoc="0" locked="0" layoutInCell="1" allowOverlap="1" wp14:anchorId="615A02BF" wp14:editId="35BA9CE0">
                <wp:simplePos x="0" y="0"/>
                <wp:positionH relativeFrom="column">
                  <wp:posOffset>504908</wp:posOffset>
                </wp:positionH>
                <wp:positionV relativeFrom="paragraph">
                  <wp:posOffset>225535</wp:posOffset>
                </wp:positionV>
                <wp:extent cx="2488758" cy="1073427"/>
                <wp:effectExtent l="95250" t="38100" r="64135" b="88900"/>
                <wp:wrapNone/>
                <wp:docPr id="21" name="Connector: Elbow 21"/>
                <wp:cNvGraphicFramePr/>
                <a:graphic xmlns:a="http://schemas.openxmlformats.org/drawingml/2006/main">
                  <a:graphicData uri="http://schemas.microsoft.com/office/word/2010/wordprocessingShape">
                    <wps:wsp>
                      <wps:cNvCnPr/>
                      <wps:spPr>
                        <a:xfrm flipH="1" flipV="1">
                          <a:off x="0" y="0"/>
                          <a:ext cx="2488758" cy="1073427"/>
                        </a:xfrm>
                        <a:prstGeom prst="bentConnector3">
                          <a:avLst>
                            <a:gd name="adj1" fmla="val 100156"/>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3548D19E" id="Connector: Elbow 21" o:spid="_x0000_s1026" type="#_x0000_t34" style="position:absolute;margin-left:39.75pt;margin-top:17.75pt;width:195.95pt;height:84.5pt;flip:x y;z-index:2516761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zBY+wEAADIEAAAOAAAAZHJzL2Uyb0RvYy54bWysU8uOEzEQvCPxD5bvZGayj0SjTPaQXeCA&#10;IFrYvTt2OzH4Jdtkkr+n7ZkMiNcBcbFsd1d1V7m9ujsZTY4QonK2o82spgQsd0LZfUefPr1+taQk&#10;JmYF085CR88Q6d365YtV71uYu4PTAgJBEhvb3nf0kJJvqyryAxgWZ86DxaB0wbCEx7CvRGA9shtd&#10;zev6tupdED44DjHi7f0QpOvCLyXw9EHKCInojmJvqayhrLu8VusVa/eB+YPiYxvsH7owTFksOlHd&#10;s8TI16B+oTKKBxedTDPuTOWkVByKBlTT1D+p+XhgHooWNCf6yab4/2j5++M2ECU6Om8osczgG22c&#10;tWicCy150DvXEwyhT72PLaZv7DaMp+i3IYs+yWCI1Mq/xRGgZfecdzmGEsmp+H2e/IZTIhwv59fL&#10;5eIGJ4RjrKkXV9fzRa5UDZQZ7kNMb8AZkjcd3YFNU3tXpQA7voupWC/G/pn4nLswGl/yyDRp6rq5&#10;uR2Jx3QscaHOWG3zmpjSD1aQdPZoQwqK2b2GEZhTquzBoLrs0lnDAH8EiS5mTaWpMr+w0YFgAx0V&#10;X4qDWFRbzMwQqbSeQPXfQWNuhkGZ6Qk4ePzHalN2qehsmoBGWRd+VzWdLq3KIf+ietCaZe+cOJcZ&#10;KHbgYJYXGz9RnvwfzwX+/auvvwEAAP//AwBQSwMEFAAGAAgAAAAhALUuFlTfAAAACQEAAA8AAABk&#10;cnMvZG93bnJldi54bWxMj0FLxDAQhe+C/yGM4EXcdNfWam26LIKetYrQ27QZ22gzKU12t/rrjSc9&#10;PYb3eO+bcrvYURxo9saxgvUqAUHcOW24V/D68nB5A8IHZI2jY1LwRR621elJiYV2R36mQx16EUvY&#10;F6hgCGEqpPTdQBb9yk3E0Xt3s8UQz7mXesZjLLej3CTJtbRoOC4MONH9QN1nvbcKDD59y6bFR2M+&#10;8nBR983urW2UOj9bdncgAi3hLwy/+BEdqsjUuj1rL0YF+W0WkwqusqjRT/N1CqJVsEnSDGRVyv8f&#10;VD8AAAD//wMAUEsBAi0AFAAGAAgAAAAhALaDOJL+AAAA4QEAABMAAAAAAAAAAAAAAAAAAAAAAFtD&#10;b250ZW50X1R5cGVzXS54bWxQSwECLQAUAAYACAAAACEAOP0h/9YAAACUAQAACwAAAAAAAAAAAAAA&#10;AAAvAQAAX3JlbHMvLnJlbHNQSwECLQAUAAYACAAAACEAAz8wWPsBAAAyBAAADgAAAAAAAAAAAAAA&#10;AAAuAgAAZHJzL2Uyb0RvYy54bWxQSwECLQAUAAYACAAAACEAtS4WVN8AAAAJAQAADwAAAAAAAAAA&#10;AAAAAABVBAAAZHJzL2Rvd25yZXYueG1sUEsFBgAAAAAEAAQA8wAAAGEFAAAAAA==&#10;" adj="21634" strokecolor="black [3200]" strokeweight="2pt">
                <v:stroke endarrow="block"/>
                <v:shadow on="t" color="black" opacity="24903f" origin=",.5" offset="0,.55556mm"/>
              </v:shape>
            </w:pict>
          </mc:Fallback>
        </mc:AlternateContent>
      </w:r>
    </w:p>
    <w:p w14:paraId="2B2CDC1A" w14:textId="3FBE7CAF" w:rsidR="00CF78CF" w:rsidRDefault="00CF78CF" w:rsidP="5C4060D3">
      <w:pPr>
        <w:spacing w:line="360" w:lineRule="auto"/>
        <w:ind w:left="720"/>
        <w:rPr>
          <w:rFonts w:ascii="Arial" w:hAnsi="Arial" w:cs="Arial"/>
          <w:sz w:val="24"/>
          <w:szCs w:val="24"/>
        </w:rPr>
      </w:pPr>
    </w:p>
    <w:p w14:paraId="1290FF33" w14:textId="6C4D8663" w:rsidR="00CF78CF" w:rsidRDefault="00CF78CF" w:rsidP="5C4060D3">
      <w:pPr>
        <w:spacing w:line="360" w:lineRule="auto"/>
        <w:ind w:left="720"/>
        <w:rPr>
          <w:rFonts w:ascii="Arial" w:hAnsi="Arial" w:cs="Arial"/>
          <w:sz w:val="24"/>
          <w:szCs w:val="24"/>
        </w:rPr>
      </w:pPr>
    </w:p>
    <w:p w14:paraId="571DACB9" w14:textId="2CED55C0" w:rsidR="00CF78CF" w:rsidRDefault="00111567" w:rsidP="5C4060D3">
      <w:pPr>
        <w:spacing w:line="360" w:lineRule="auto"/>
        <w:ind w:left="720"/>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75136" behindDoc="0" locked="0" layoutInCell="1" allowOverlap="1" wp14:anchorId="064DD8BE" wp14:editId="0D03D46A">
                <wp:simplePos x="0" y="0"/>
                <wp:positionH relativeFrom="column">
                  <wp:posOffset>3013544</wp:posOffset>
                </wp:positionH>
                <wp:positionV relativeFrom="paragraph">
                  <wp:posOffset>197623</wp:posOffset>
                </wp:positionV>
                <wp:extent cx="1049572" cy="580390"/>
                <wp:effectExtent l="57150" t="38100" r="74930" b="86360"/>
                <wp:wrapNone/>
                <wp:docPr id="20" name="Rectangle 20"/>
                <wp:cNvGraphicFramePr/>
                <a:graphic xmlns:a="http://schemas.openxmlformats.org/drawingml/2006/main">
                  <a:graphicData uri="http://schemas.microsoft.com/office/word/2010/wordprocessingShape">
                    <wps:wsp>
                      <wps:cNvSpPr/>
                      <wps:spPr>
                        <a:xfrm>
                          <a:off x="0" y="0"/>
                          <a:ext cx="1049572" cy="580390"/>
                        </a:xfrm>
                        <a:prstGeom prst="rect">
                          <a:avLst/>
                        </a:prstGeom>
                      </wps:spPr>
                      <wps:style>
                        <a:lnRef idx="1">
                          <a:schemeClr val="accent6"/>
                        </a:lnRef>
                        <a:fillRef idx="2">
                          <a:schemeClr val="accent6"/>
                        </a:fillRef>
                        <a:effectRef idx="1">
                          <a:schemeClr val="accent6"/>
                        </a:effectRef>
                        <a:fontRef idx="minor">
                          <a:schemeClr val="dk1"/>
                        </a:fontRef>
                      </wps:style>
                      <wps:txbx>
                        <w:txbxContent>
                          <w:p w14:paraId="03EF0B28" w14:textId="52519E2E" w:rsidR="00EB7535" w:rsidRDefault="00EB7535" w:rsidP="00111567">
                            <w:pPr>
                              <w:jc w:val="center"/>
                            </w:pPr>
                            <w:r>
                              <w:t>Feedback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4DD8BE" id="Rectangle 20" o:spid="_x0000_s1032" style="position:absolute;left:0;text-align:left;margin-left:237.3pt;margin-top:15.55pt;width:82.65pt;height:45.7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1EMaAIAACoFAAAOAAAAZHJzL2Uyb0RvYy54bWysVG1r2zAQ/j7YfxD6vjrJ0q4NdUpo6RiU&#10;NvSFflZkKTGTdNpJiZ39+p1kxy1dYWPsi63TvT/3nM4vWmvYTmGowZV8fDTiTDkJVe3WJX96vP50&#10;ylmIwlXCgFMl36vAL+YfP5w3fqYmsAFTKWQUxIVZ40u+idHPiiLIjbIiHIFXjpQa0IpIIq6LCkVD&#10;0a0pJqPRSdEAVh5BqhDo9qpT8nmOr7WS8U7roCIzJafaYv5i/q7St5ifi9kahd/Usi9D/EMVVtSO&#10;kg6hrkQUbIv1b6FsLREC6HgkwRagdS1V7oG6GY/edPOwEV7lXgic4AeYwv8LK293S2R1VfIJweOE&#10;pRndE2rCrY1idEcANT7MyO7BL7GXAh1Tt61Gm/7UB2szqPsBVNVGJulyPJqeHX+ZcCZJd3w6+nyW&#10;gxYv3h5D/KrAsnQoOVL6jKXY3YRIGcn0YEJCqqbLn09xb1Qqwbh7pamRlDF7ZwqpS4NsJ2j4Qkrl&#10;4knqh+Jl6+Sma2MGx8mfHXv75KoyvQbnv8g6eOTM4OLgbGsH+F726vu4L1l39gcEur4TBLFdtXmC&#10;ubl0s4JqT1NF6OgevLyuCdobEeJSIPGbRk07G+/oow00JYf+xNkG8Od798meaEdazhral5KHH1uB&#10;ijPzzREhz8bTaVqwLExp4CTga83qtcZt7SXQVMb0OniZj8k+msNRI9hnWu1Fykoq4STlLrmMeBAu&#10;Y7fH9DhItVhkM1oqL+KNe/DywINEncf2WaDv+RWJmbdw2C0xe0OzzjZNyMFiG0HXmYMvuPYToIXM&#10;VOofj7Txr+Vs9fLEzX8BAAD//wMAUEsDBBQABgAIAAAAIQBJqXq34AAAAAoBAAAPAAAAZHJzL2Rv&#10;d25yZXYueG1sTI9BTsMwEEX3SNzBGiR21ElaUhLiVAhBF9kgWg7gxm4cYY9D7Lahp+90BcvR/P/m&#10;TbWanGVHPYbeo4B0lgDT2HrVYyfga/v+8AQsRIlKWo9awK8OsKpvbypZKn/CT33cxI4RBEMpBZgY&#10;h5Lz0BrtZJj5QSPt9n50MtI4dlyN8kRwZ3mWJDl3ske6YOSgX41uvzcHRxrZPu/Wy0Y2hT2/cfzY&#10;NubnLMT93fTyDCzqKf6F4apPHajJaecPqAKzAhbLRU5RAfM0BUaBfF4UwHZXevYIvK74/xfqCwAA&#10;AP//AwBQSwECLQAUAAYACAAAACEAtoM4kv4AAADhAQAAEwAAAAAAAAAAAAAAAAAAAAAAW0NvbnRl&#10;bnRfVHlwZXNdLnhtbFBLAQItABQABgAIAAAAIQA4/SH/1gAAAJQBAAALAAAAAAAAAAAAAAAAAC8B&#10;AABfcmVscy8ucmVsc1BLAQItABQABgAIAAAAIQC7M1EMaAIAACoFAAAOAAAAAAAAAAAAAAAAAC4C&#10;AABkcnMvZTJvRG9jLnhtbFBLAQItABQABgAIAAAAIQBJqXq34AAAAAoBAAAPAAAAAAAAAAAAAAAA&#10;AMIEAABkcnMvZG93bnJldi54bWxQSwUGAAAAAAQABADzAAAAzwUAAAAA&#10;" fillcolor="#fbcaa2 [1625]" strokecolor="#f68c36 [3049]">
                <v:fill color2="#fdefe3 [505]" rotate="t" angle="180" colors="0 #ffbe86;22938f #ffd0aa;1 #ffebdb" focus="100%" type="gradient"/>
                <v:shadow on="t" color="black" opacity="24903f" origin=",.5" offset="0,.55556mm"/>
                <v:textbox>
                  <w:txbxContent>
                    <w:p w14:paraId="03EF0B28" w14:textId="52519E2E" w:rsidR="00EB7535" w:rsidRDefault="00EB7535" w:rsidP="00111567">
                      <w:pPr>
                        <w:jc w:val="center"/>
                      </w:pPr>
                      <w:r>
                        <w:t>Feedback</w:t>
                      </w:r>
                    </w:p>
                  </w:txbxContent>
                </v:textbox>
              </v:rect>
            </w:pict>
          </mc:Fallback>
        </mc:AlternateContent>
      </w:r>
    </w:p>
    <w:p w14:paraId="250221B3" w14:textId="5917F889" w:rsidR="00CF78CF" w:rsidRDefault="00CF78CF" w:rsidP="5C4060D3">
      <w:pPr>
        <w:spacing w:line="360" w:lineRule="auto"/>
        <w:ind w:left="720"/>
        <w:rPr>
          <w:rFonts w:ascii="Arial" w:hAnsi="Arial" w:cs="Arial"/>
          <w:sz w:val="24"/>
          <w:szCs w:val="24"/>
        </w:rPr>
      </w:pPr>
    </w:p>
    <w:p w14:paraId="1A45910D" w14:textId="02A23E2E" w:rsidR="00CF78CF" w:rsidRDefault="00111567" w:rsidP="5C4060D3">
      <w:pPr>
        <w:spacing w:line="360" w:lineRule="auto"/>
        <w:ind w:left="720"/>
        <w:rPr>
          <w:rFonts w:ascii="Arial" w:hAnsi="Arial" w:cs="Arial"/>
          <w:sz w:val="24"/>
          <w:szCs w:val="24"/>
        </w:rPr>
      </w:pPr>
      <w:r w:rsidRPr="00111567">
        <w:rPr>
          <w:rFonts w:ascii="Arial" w:hAnsi="Arial" w:cs="Arial"/>
          <w:noProof/>
          <w:sz w:val="24"/>
          <w:szCs w:val="24"/>
        </w:rPr>
        <mc:AlternateContent>
          <mc:Choice Requires="wps">
            <w:drawing>
              <wp:anchor distT="45720" distB="45720" distL="114300" distR="114300" simplePos="0" relativeHeight="251678208" behindDoc="0" locked="0" layoutInCell="1" allowOverlap="1" wp14:anchorId="7A08A722" wp14:editId="719458D2">
                <wp:simplePos x="0" y="0"/>
                <wp:positionH relativeFrom="column">
                  <wp:posOffset>1053106</wp:posOffset>
                </wp:positionH>
                <wp:positionV relativeFrom="paragraph">
                  <wp:posOffset>55715</wp:posOffset>
                </wp:positionV>
                <wp:extent cx="1033145" cy="1404620"/>
                <wp:effectExtent l="0" t="0" r="0" b="12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3145" cy="1404620"/>
                        </a:xfrm>
                        <a:prstGeom prst="rect">
                          <a:avLst/>
                        </a:prstGeom>
                        <a:solidFill>
                          <a:srgbClr val="FFFFFF"/>
                        </a:solidFill>
                        <a:ln w="9525">
                          <a:noFill/>
                          <a:miter lim="800000"/>
                          <a:headEnd/>
                          <a:tailEnd/>
                        </a:ln>
                      </wps:spPr>
                      <wps:txbx>
                        <w:txbxContent>
                          <w:p w14:paraId="7E06C9D0" w14:textId="79DE21A2" w:rsidR="00EB7535" w:rsidRDefault="00EB7535">
                            <w:r>
                              <w:t>Measured value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A08A722" id="_x0000_s1033" type="#_x0000_t202" style="position:absolute;left:0;text-align:left;margin-left:82.9pt;margin-top:4.4pt;width:81.35pt;height:110.6pt;z-index:2516782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jUc3JAIAACUEAAAOAAAAZHJzL2Uyb0RvYy54bWysU9uO2yAQfa/Uf0C8N75sshcrzmqbbapK&#10;24u02w/AGMeowFAgsdOv74CTNNq+VeUBATMcZs45LO9HrcheOC/B1LSY5ZQIw6GVZlvT7y+bd7eU&#10;+MBMyxQYUdOD8PR+9fbNcrCVKKEH1QpHEMT4arA17UOwVZZ53gvN/AysMBjswGkWcOu2WevYgOha&#10;ZWWeX2cDuNY64MJ7PH2cgnSV8LtO8PC167wIRNUUawtpdmlu4pytlqzaOmZ7yY9lsH+oQjNp8NEz&#10;1CMLjOyc/AtKS+7AQxdmHHQGXSe5SD1gN0X+qpvnnlmRekFyvD3T5P8fLP+y/+aIbGtaFjeUGKZR&#10;pBcxBvIeRlJGfgbrK0x7tpgYRjxGnVOv3j4B/+GJgXXPzFY8OAdDL1iL9RXxZnZxdcLxEaQZPkOL&#10;z7BdgAQ0dk5H8pAOguio0+GsTSyFxyfzq6tivqCEY6yY5/PrMqmXsep03TofPgrQJC5q6lD8BM/2&#10;Tz7Eclh1SomveVCy3Uil0sZtm7VyZM/QKJs0Ugev0pQhQ03vFuUiIRuI95OHtAxoZCV1TW/zOCZr&#10;RTo+mDalBCbVtMZKlDnyEymZyAljMyYpbk60N9AekDAHk2/xn+GiB/eLkgE9W1P/c8ecoER9Mkj6&#10;XTGfR5OnzXxxgwwRdxlpLiPMcISqaaBkWq5D+hiJDvuA4mxkoi2qOFVyLBm9mNg8/pto9st9yvrz&#10;u1e/AQAA//8DAFBLAwQUAAYACAAAACEA3RY+Q94AAAAJAQAADwAAAGRycy9kb3ducmV2LnhtbEyP&#10;wU7DMBBE70j8g7VI3KjdVKmiEKeqqLhwQKIgwdGNnThqvLZsNw1/z3KC02g0q5m3zW5xE5tNTKNH&#10;CeuVAGaw83rEQcLH+/NDBSxlhVpNHo2Eb5Ng197eNKrW/opvZj7mgVEJplpJsDmHmvPUWeNUWvlg&#10;kLLeR6cy2ThwHdWVyt3ECyG23KkRacGqYJ6s6c7Hi5Pw6eyoD/H1q9fTfHjp92VYYpDy/m7ZPwLL&#10;Zsl/x/CLT+jQEtPJX1AnNpHfloSeJVQklG+KqgR2klBshADeNvz/B+0PAAAA//8DAFBLAQItABQA&#10;BgAIAAAAIQC2gziS/gAAAOEBAAATAAAAAAAAAAAAAAAAAAAAAABbQ29udGVudF9UeXBlc10ueG1s&#10;UEsBAi0AFAAGAAgAAAAhADj9If/WAAAAlAEAAAsAAAAAAAAAAAAAAAAALwEAAF9yZWxzLy5yZWxz&#10;UEsBAi0AFAAGAAgAAAAhALaNRzckAgAAJQQAAA4AAAAAAAAAAAAAAAAALgIAAGRycy9lMm9Eb2Mu&#10;eG1sUEsBAi0AFAAGAAgAAAAhAN0WPkPeAAAACQEAAA8AAAAAAAAAAAAAAAAAfgQAAGRycy9kb3du&#10;cmV2LnhtbFBLBQYAAAAABAAEAPMAAACJBQAAAAA=&#10;" stroked="f">
                <v:textbox style="mso-fit-shape-to-text:t">
                  <w:txbxContent>
                    <w:p w14:paraId="7E06C9D0" w14:textId="79DE21A2" w:rsidR="00EB7535" w:rsidRDefault="00EB7535">
                      <w:r>
                        <w:t>Measured value</w:t>
                      </w:r>
                    </w:p>
                  </w:txbxContent>
                </v:textbox>
                <w10:wrap type="square"/>
              </v:shape>
            </w:pict>
          </mc:Fallback>
        </mc:AlternateContent>
      </w:r>
    </w:p>
    <w:p w14:paraId="47EA5ADF" w14:textId="04ACF8F4" w:rsidR="00CF78CF" w:rsidRDefault="00CF78CF" w:rsidP="5C4060D3">
      <w:pPr>
        <w:spacing w:line="360" w:lineRule="auto"/>
        <w:ind w:left="720"/>
        <w:rPr>
          <w:rFonts w:ascii="Arial" w:hAnsi="Arial" w:cs="Arial"/>
          <w:sz w:val="24"/>
          <w:szCs w:val="24"/>
        </w:rPr>
      </w:pPr>
    </w:p>
    <w:p w14:paraId="7AD7573E" w14:textId="11C80A65" w:rsidR="00CF78CF" w:rsidRDefault="00F13804" w:rsidP="00F13804">
      <w:pPr>
        <w:spacing w:line="360" w:lineRule="auto"/>
        <w:rPr>
          <w:rFonts w:ascii="Arial" w:hAnsi="Arial" w:cs="Arial"/>
          <w:sz w:val="24"/>
          <w:szCs w:val="24"/>
        </w:rPr>
      </w:pPr>
      <w:r>
        <w:rPr>
          <w:rFonts w:ascii="Arial" w:hAnsi="Arial" w:cs="Arial"/>
          <w:sz w:val="24"/>
          <w:szCs w:val="24"/>
        </w:rPr>
        <w:t xml:space="preserve">Set point – a value inputted by the operator for the position he wants the instrument to be in. </w:t>
      </w:r>
    </w:p>
    <w:p w14:paraId="42439025" w14:textId="1DB6AFF6" w:rsidR="00F13804" w:rsidRDefault="00F13804" w:rsidP="00F13804">
      <w:pPr>
        <w:spacing w:line="360" w:lineRule="auto"/>
        <w:rPr>
          <w:rFonts w:ascii="Arial" w:hAnsi="Arial" w:cs="Arial"/>
          <w:sz w:val="24"/>
          <w:szCs w:val="24"/>
        </w:rPr>
      </w:pPr>
      <w:r>
        <w:rPr>
          <w:rFonts w:ascii="Arial" w:hAnsi="Arial" w:cs="Arial"/>
          <w:sz w:val="24"/>
          <w:szCs w:val="24"/>
        </w:rPr>
        <w:t>Comparison element – the element that compares the feedback measurement to the set point.</w:t>
      </w:r>
    </w:p>
    <w:p w14:paraId="04892858" w14:textId="72BB96C7" w:rsidR="00F13804" w:rsidRDefault="00F13804" w:rsidP="00F13804">
      <w:pPr>
        <w:spacing w:line="360" w:lineRule="auto"/>
        <w:rPr>
          <w:rFonts w:ascii="Arial" w:hAnsi="Arial" w:cs="Arial"/>
          <w:sz w:val="24"/>
          <w:szCs w:val="24"/>
        </w:rPr>
      </w:pPr>
      <w:r>
        <w:rPr>
          <w:rFonts w:ascii="Arial" w:hAnsi="Arial" w:cs="Arial"/>
          <w:sz w:val="24"/>
          <w:szCs w:val="24"/>
        </w:rPr>
        <w:t xml:space="preserve">Controller – the element that controls the element, </w:t>
      </w:r>
      <w:proofErr w:type="spellStart"/>
      <w:r>
        <w:rPr>
          <w:rFonts w:ascii="Arial" w:hAnsi="Arial" w:cs="Arial"/>
          <w:sz w:val="24"/>
          <w:szCs w:val="24"/>
        </w:rPr>
        <w:t>an</w:t>
      </w:r>
      <w:proofErr w:type="spellEnd"/>
      <w:r>
        <w:rPr>
          <w:rFonts w:ascii="Arial" w:hAnsi="Arial" w:cs="Arial"/>
          <w:sz w:val="24"/>
          <w:szCs w:val="24"/>
        </w:rPr>
        <w:t xml:space="preserve"> I to P or relay.</w:t>
      </w:r>
    </w:p>
    <w:p w14:paraId="21945704" w14:textId="7A29276B" w:rsidR="00F13804" w:rsidRDefault="00F13804" w:rsidP="00F13804">
      <w:pPr>
        <w:spacing w:line="360" w:lineRule="auto"/>
        <w:rPr>
          <w:rFonts w:ascii="Arial" w:hAnsi="Arial" w:cs="Arial"/>
          <w:sz w:val="24"/>
          <w:szCs w:val="24"/>
        </w:rPr>
      </w:pPr>
      <w:r>
        <w:rPr>
          <w:rFonts w:ascii="Arial" w:hAnsi="Arial" w:cs="Arial"/>
          <w:sz w:val="24"/>
          <w:szCs w:val="24"/>
        </w:rPr>
        <w:t>Correction element – the element that controls the process, pump or actuator.</w:t>
      </w:r>
    </w:p>
    <w:p w14:paraId="17DA29A9" w14:textId="6A950566" w:rsidR="00F13804" w:rsidRDefault="00F13804" w:rsidP="00F13804">
      <w:pPr>
        <w:spacing w:line="360" w:lineRule="auto"/>
        <w:rPr>
          <w:rFonts w:ascii="Arial" w:hAnsi="Arial" w:cs="Arial"/>
          <w:sz w:val="24"/>
          <w:szCs w:val="24"/>
        </w:rPr>
      </w:pPr>
      <w:r>
        <w:rPr>
          <w:rFonts w:ascii="Arial" w:hAnsi="Arial" w:cs="Arial"/>
          <w:sz w:val="24"/>
          <w:szCs w:val="24"/>
        </w:rPr>
        <w:t>Process – the actuator moving or pump starting.</w:t>
      </w:r>
    </w:p>
    <w:p w14:paraId="71FCFC95" w14:textId="1E5137C6" w:rsidR="00F13804" w:rsidRDefault="00F13804" w:rsidP="00F13804">
      <w:pPr>
        <w:spacing w:line="360" w:lineRule="auto"/>
        <w:rPr>
          <w:rFonts w:ascii="Arial" w:hAnsi="Arial" w:cs="Arial"/>
          <w:sz w:val="24"/>
          <w:szCs w:val="24"/>
        </w:rPr>
      </w:pPr>
      <w:r>
        <w:rPr>
          <w:rFonts w:ascii="Arial" w:hAnsi="Arial" w:cs="Arial"/>
          <w:sz w:val="24"/>
          <w:szCs w:val="24"/>
        </w:rPr>
        <w:t>Controlled variable – the actual output of the actuator or pump.</w:t>
      </w:r>
    </w:p>
    <w:p w14:paraId="2CD56C51" w14:textId="62051028" w:rsidR="00F13804" w:rsidRDefault="00B47AAF" w:rsidP="00F13804">
      <w:pPr>
        <w:spacing w:line="360" w:lineRule="auto"/>
        <w:rPr>
          <w:rFonts w:ascii="Arial" w:hAnsi="Arial" w:cs="Arial"/>
          <w:sz w:val="24"/>
          <w:szCs w:val="24"/>
        </w:rPr>
      </w:pPr>
      <w:r>
        <w:rPr>
          <w:rFonts w:ascii="Arial" w:hAnsi="Arial" w:cs="Arial"/>
          <w:sz w:val="24"/>
          <w:szCs w:val="24"/>
        </w:rPr>
        <w:t>Feedback – the instrument measuring the process.</w:t>
      </w:r>
    </w:p>
    <w:p w14:paraId="173BC1FF" w14:textId="455983E7" w:rsidR="5C4060D3" w:rsidRDefault="00B47AAF" w:rsidP="5C4060D3">
      <w:pPr>
        <w:spacing w:line="360" w:lineRule="auto"/>
        <w:rPr>
          <w:rFonts w:ascii="Arial" w:hAnsi="Arial" w:cs="Arial"/>
          <w:sz w:val="24"/>
          <w:szCs w:val="24"/>
        </w:rPr>
      </w:pPr>
      <w:r>
        <w:rPr>
          <w:rFonts w:ascii="Arial" w:hAnsi="Arial" w:cs="Arial"/>
          <w:sz w:val="24"/>
          <w:szCs w:val="24"/>
        </w:rPr>
        <w:t>Measured value – the output from the feedback.</w:t>
      </w:r>
    </w:p>
    <w:p w14:paraId="467B1FEC" w14:textId="7EE3FCDA" w:rsidR="5C4060D3" w:rsidRDefault="5C4060D3" w:rsidP="5C4060D3">
      <w:pPr>
        <w:spacing w:line="276" w:lineRule="auto"/>
        <w:rPr>
          <w:rFonts w:ascii="Arial" w:hAnsi="Arial" w:cs="Arial"/>
          <w:b/>
          <w:bCs/>
          <w:sz w:val="24"/>
          <w:szCs w:val="24"/>
          <w:u w:val="single"/>
        </w:rPr>
      </w:pPr>
      <w:commentRangeStart w:id="7"/>
      <w:r w:rsidRPr="5C4060D3">
        <w:rPr>
          <w:rFonts w:ascii="Arial" w:hAnsi="Arial" w:cs="Arial"/>
          <w:b/>
          <w:bCs/>
          <w:sz w:val="24"/>
          <w:szCs w:val="24"/>
          <w:u w:val="single"/>
        </w:rPr>
        <w:lastRenderedPageBreak/>
        <w:t>Bibliography</w:t>
      </w:r>
      <w:commentRangeEnd w:id="7"/>
      <w:r w:rsidR="00F0718D">
        <w:rPr>
          <w:rStyle w:val="CommentReference"/>
        </w:rPr>
        <w:commentReference w:id="7"/>
      </w:r>
    </w:p>
    <w:p w14:paraId="6012D3BF" w14:textId="63812359" w:rsidR="5C4060D3" w:rsidRDefault="5C4060D3" w:rsidP="5C4060D3">
      <w:pPr>
        <w:spacing w:line="276" w:lineRule="auto"/>
        <w:rPr>
          <w:rFonts w:ascii="Arial" w:hAnsi="Arial" w:cs="Arial"/>
          <w:b/>
          <w:bCs/>
          <w:sz w:val="24"/>
          <w:szCs w:val="24"/>
          <w:u w:val="single"/>
        </w:rPr>
      </w:pPr>
      <w:r w:rsidRPr="5C4060D3">
        <w:rPr>
          <w:rFonts w:ascii="Arial" w:hAnsi="Arial" w:cs="Arial"/>
          <w:b/>
          <w:bCs/>
          <w:sz w:val="24"/>
          <w:szCs w:val="24"/>
        </w:rPr>
        <w:t>Task 1</w:t>
      </w:r>
    </w:p>
    <w:p w14:paraId="118BCB88" w14:textId="40D6466C" w:rsidR="021219F3" w:rsidRDefault="021219F3" w:rsidP="5C4060D3">
      <w:pPr>
        <w:spacing w:line="276" w:lineRule="auto"/>
      </w:pPr>
      <w:r w:rsidRPr="5C4060D3">
        <w:rPr>
          <w:rFonts w:ascii="Open Sans" w:eastAsia="Open Sans" w:hAnsi="Open Sans" w:cs="Open Sans"/>
          <w:color w:val="000000" w:themeColor="text1"/>
          <w:sz w:val="19"/>
          <w:szCs w:val="19"/>
        </w:rPr>
        <w:t xml:space="preserve">Bolton, W., 2021. </w:t>
      </w:r>
      <w:r w:rsidRPr="5C4060D3">
        <w:rPr>
          <w:rFonts w:ascii="Open Sans" w:eastAsia="Open Sans" w:hAnsi="Open Sans" w:cs="Open Sans"/>
          <w:i/>
          <w:iCs/>
          <w:color w:val="000000" w:themeColor="text1"/>
          <w:sz w:val="19"/>
          <w:szCs w:val="19"/>
        </w:rPr>
        <w:t>Electrical Resistance Strain Gauge</w:t>
      </w:r>
      <w:r w:rsidRPr="5C4060D3">
        <w:rPr>
          <w:rFonts w:ascii="Open Sans" w:eastAsia="Open Sans" w:hAnsi="Open Sans" w:cs="Open Sans"/>
          <w:color w:val="000000" w:themeColor="text1"/>
          <w:sz w:val="19"/>
          <w:szCs w:val="19"/>
        </w:rPr>
        <w:t>. [online] Science Direct. Available at: &lt;https://www.sciencedirect.com/topics/engineering/electrical-resistance-strain-gauge&gt; [Accessed 6 May 2022].</w:t>
      </w:r>
    </w:p>
    <w:p w14:paraId="405CA3E9" w14:textId="66C9C80B" w:rsidR="5C4060D3" w:rsidRDefault="5C4060D3" w:rsidP="5C4060D3">
      <w:pPr>
        <w:spacing w:line="276" w:lineRule="auto"/>
      </w:pPr>
    </w:p>
    <w:p w14:paraId="3AE8B5D0" w14:textId="13CF02E9" w:rsidR="021219F3" w:rsidRDefault="021219F3" w:rsidP="5C4060D3">
      <w:pPr>
        <w:spacing w:line="276" w:lineRule="auto"/>
      </w:pPr>
      <w:r w:rsidRPr="5C4060D3">
        <w:rPr>
          <w:rFonts w:ascii="Open Sans" w:eastAsia="Open Sans" w:hAnsi="Open Sans" w:cs="Open Sans"/>
          <w:color w:val="000000" w:themeColor="text1"/>
          <w:sz w:val="19"/>
          <w:szCs w:val="19"/>
        </w:rPr>
        <w:t xml:space="preserve">Editor, T., 2017. </w:t>
      </w:r>
      <w:r w:rsidRPr="5C4060D3">
        <w:rPr>
          <w:rFonts w:ascii="Open Sans" w:eastAsia="Open Sans" w:hAnsi="Open Sans" w:cs="Open Sans"/>
          <w:i/>
          <w:iCs/>
          <w:color w:val="000000" w:themeColor="text1"/>
          <w:sz w:val="19"/>
          <w:szCs w:val="19"/>
        </w:rPr>
        <w:t>Advantages, disadvantages and applications of bourdon tube - Polytechnic Hub</w:t>
      </w:r>
      <w:r w:rsidRPr="5C4060D3">
        <w:rPr>
          <w:rFonts w:ascii="Open Sans" w:eastAsia="Open Sans" w:hAnsi="Open Sans" w:cs="Open Sans"/>
          <w:color w:val="000000" w:themeColor="text1"/>
          <w:sz w:val="19"/>
          <w:szCs w:val="19"/>
        </w:rPr>
        <w:t xml:space="preserve">. [online] Polytechnic Hub. Available at: &lt;https://www.polytechnichub.com/advantages-disadvantages-applications-bourdon-tube/&gt; [Accessed 24 April 2022]. </w:t>
      </w:r>
    </w:p>
    <w:p w14:paraId="0F4719C9" w14:textId="1D4855C4" w:rsidR="5C4060D3" w:rsidRDefault="5C4060D3" w:rsidP="5C4060D3">
      <w:pPr>
        <w:spacing w:line="276" w:lineRule="auto"/>
        <w:rPr>
          <w:rFonts w:ascii="Open Sans" w:eastAsia="Open Sans" w:hAnsi="Open Sans" w:cs="Open Sans"/>
          <w:color w:val="000000" w:themeColor="text1"/>
          <w:sz w:val="19"/>
          <w:szCs w:val="19"/>
        </w:rPr>
      </w:pPr>
    </w:p>
    <w:p w14:paraId="4F0BFEFE" w14:textId="2717E6E8" w:rsidR="021219F3" w:rsidRDefault="021219F3" w:rsidP="5C4060D3">
      <w:pPr>
        <w:spacing w:line="276" w:lineRule="auto"/>
      </w:pPr>
      <w:r w:rsidRPr="5C4060D3">
        <w:rPr>
          <w:rFonts w:ascii="Open Sans" w:eastAsia="Open Sans" w:hAnsi="Open Sans" w:cs="Open Sans"/>
          <w:color w:val="000000" w:themeColor="text1"/>
          <w:sz w:val="19"/>
          <w:szCs w:val="19"/>
        </w:rPr>
        <w:t xml:space="preserve">Fischer-Cripps, A., 2006. </w:t>
      </w:r>
      <w:r w:rsidRPr="5C4060D3">
        <w:rPr>
          <w:rFonts w:ascii="Open Sans" w:eastAsia="Open Sans" w:hAnsi="Open Sans" w:cs="Open Sans"/>
          <w:i/>
          <w:iCs/>
          <w:color w:val="000000" w:themeColor="text1"/>
          <w:sz w:val="19"/>
          <w:szCs w:val="19"/>
        </w:rPr>
        <w:t>Bourdon Gauge</w:t>
      </w:r>
      <w:r w:rsidRPr="5C4060D3">
        <w:rPr>
          <w:rFonts w:ascii="Open Sans" w:eastAsia="Open Sans" w:hAnsi="Open Sans" w:cs="Open Sans"/>
          <w:color w:val="000000" w:themeColor="text1"/>
          <w:sz w:val="19"/>
          <w:szCs w:val="19"/>
        </w:rPr>
        <w:t xml:space="preserve">. [online] Science Direct. Available at: &lt;https://www.sciencedirect.com/topics/engineering/bourdon-gauge&gt; [Accessed 2 May 2022]. </w:t>
      </w:r>
    </w:p>
    <w:p w14:paraId="7D458395" w14:textId="356ADB20" w:rsidR="5C4060D3" w:rsidRDefault="5C4060D3" w:rsidP="5C4060D3">
      <w:pPr>
        <w:spacing w:line="276" w:lineRule="auto"/>
        <w:rPr>
          <w:rFonts w:ascii="Open Sans" w:eastAsia="Open Sans" w:hAnsi="Open Sans" w:cs="Open Sans"/>
          <w:color w:val="000000" w:themeColor="text1"/>
          <w:sz w:val="19"/>
          <w:szCs w:val="19"/>
        </w:rPr>
      </w:pPr>
    </w:p>
    <w:p w14:paraId="46B23EA6" w14:textId="13D61E6A" w:rsidR="021219F3" w:rsidRDefault="021219F3" w:rsidP="5C4060D3">
      <w:pPr>
        <w:spacing w:line="276" w:lineRule="auto"/>
      </w:pPr>
      <w:proofErr w:type="spellStart"/>
      <w:r w:rsidRPr="5C4060D3">
        <w:rPr>
          <w:rFonts w:ascii="Open Sans" w:eastAsia="Open Sans" w:hAnsi="Open Sans" w:cs="Open Sans"/>
          <w:color w:val="000000" w:themeColor="text1"/>
          <w:sz w:val="19"/>
          <w:szCs w:val="19"/>
        </w:rPr>
        <w:t>Thorat</w:t>
      </w:r>
      <w:proofErr w:type="spellEnd"/>
      <w:r w:rsidRPr="5C4060D3">
        <w:rPr>
          <w:rFonts w:ascii="Open Sans" w:eastAsia="Open Sans" w:hAnsi="Open Sans" w:cs="Open Sans"/>
          <w:color w:val="000000" w:themeColor="text1"/>
          <w:sz w:val="19"/>
          <w:szCs w:val="19"/>
        </w:rPr>
        <w:t xml:space="preserve">, S., n.d. </w:t>
      </w:r>
      <w:r w:rsidRPr="5C4060D3">
        <w:rPr>
          <w:rFonts w:ascii="Open Sans" w:eastAsia="Open Sans" w:hAnsi="Open Sans" w:cs="Open Sans"/>
          <w:i/>
          <w:iCs/>
          <w:color w:val="000000" w:themeColor="text1"/>
          <w:sz w:val="19"/>
          <w:szCs w:val="19"/>
        </w:rPr>
        <w:t>Strain Gauge</w:t>
      </w:r>
      <w:r w:rsidRPr="5C4060D3">
        <w:rPr>
          <w:rFonts w:ascii="Open Sans" w:eastAsia="Open Sans" w:hAnsi="Open Sans" w:cs="Open Sans"/>
          <w:color w:val="000000" w:themeColor="text1"/>
          <w:sz w:val="19"/>
          <w:szCs w:val="19"/>
        </w:rPr>
        <w:t>. [online] Learn Mech. Available at: &lt;https://learnmech.com/strain-gauge-advantages-and-disadvantages-application/&gt; [Accessed 8 May 2022].</w:t>
      </w:r>
    </w:p>
    <w:p w14:paraId="6032741D" w14:textId="007BF71D" w:rsidR="5C4060D3" w:rsidRDefault="5C4060D3" w:rsidP="5C4060D3">
      <w:pPr>
        <w:spacing w:line="276" w:lineRule="auto"/>
        <w:rPr>
          <w:rFonts w:ascii="Open Sans" w:eastAsia="Open Sans" w:hAnsi="Open Sans" w:cs="Open Sans"/>
          <w:color w:val="000000" w:themeColor="text1"/>
          <w:sz w:val="19"/>
          <w:szCs w:val="19"/>
        </w:rPr>
      </w:pPr>
    </w:p>
    <w:p w14:paraId="3665306D" w14:textId="4A8A7178" w:rsidR="5C4060D3" w:rsidRDefault="5C4060D3" w:rsidP="5C4060D3">
      <w:pPr>
        <w:spacing w:line="276" w:lineRule="auto"/>
        <w:rPr>
          <w:rFonts w:ascii="Arial" w:hAnsi="Arial" w:cs="Arial"/>
          <w:b/>
          <w:bCs/>
          <w:sz w:val="24"/>
          <w:szCs w:val="24"/>
        </w:rPr>
      </w:pPr>
      <w:r w:rsidRPr="5C4060D3">
        <w:rPr>
          <w:rFonts w:ascii="Arial" w:hAnsi="Arial" w:cs="Arial"/>
          <w:b/>
          <w:bCs/>
          <w:sz w:val="24"/>
          <w:szCs w:val="24"/>
        </w:rPr>
        <w:t>Task 2</w:t>
      </w:r>
    </w:p>
    <w:p w14:paraId="5590543C" w14:textId="106D6756" w:rsidR="0387D44E" w:rsidRDefault="0387D44E" w:rsidP="5C4060D3">
      <w:pPr>
        <w:spacing w:line="276" w:lineRule="auto"/>
        <w:rPr>
          <w:rFonts w:ascii="Open Sans" w:eastAsia="Open Sans" w:hAnsi="Open Sans" w:cs="Open Sans"/>
          <w:color w:val="000000" w:themeColor="text1"/>
          <w:sz w:val="19"/>
          <w:szCs w:val="19"/>
        </w:rPr>
      </w:pPr>
      <w:r w:rsidRPr="5C4060D3">
        <w:rPr>
          <w:rFonts w:ascii="Open Sans" w:eastAsia="Open Sans" w:hAnsi="Open Sans" w:cs="Open Sans"/>
          <w:color w:val="000000" w:themeColor="text1"/>
          <w:sz w:val="19"/>
          <w:szCs w:val="19"/>
        </w:rPr>
        <w:t xml:space="preserve">Electrical Deck - All about Electrical &amp;amp; Electronics. 2021. </w:t>
      </w:r>
      <w:r w:rsidRPr="5C4060D3">
        <w:rPr>
          <w:rFonts w:ascii="Open Sans" w:eastAsia="Open Sans" w:hAnsi="Open Sans" w:cs="Open Sans"/>
          <w:i/>
          <w:iCs/>
          <w:color w:val="000000" w:themeColor="text1"/>
          <w:sz w:val="19"/>
          <w:szCs w:val="19"/>
        </w:rPr>
        <w:t>Electrical Tachometer - Construction &amp; Types | DC &amp; AC Tachometer</w:t>
      </w:r>
      <w:r w:rsidRPr="5C4060D3">
        <w:rPr>
          <w:rFonts w:ascii="Open Sans" w:eastAsia="Open Sans" w:hAnsi="Open Sans" w:cs="Open Sans"/>
          <w:color w:val="000000" w:themeColor="text1"/>
          <w:sz w:val="19"/>
          <w:szCs w:val="19"/>
        </w:rPr>
        <w:t>. [online] Available at: &lt;https://www.electricaldeck.com/2021/07/electrical-tachometer-construction-and-types.html&gt; [Accessed 10 May 2022].</w:t>
      </w:r>
    </w:p>
    <w:p w14:paraId="374DA992" w14:textId="5FEFAC42" w:rsidR="5C4060D3" w:rsidRDefault="5C4060D3" w:rsidP="5C4060D3">
      <w:pPr>
        <w:spacing w:line="276" w:lineRule="auto"/>
        <w:rPr>
          <w:rFonts w:ascii="Open Sans" w:eastAsia="Open Sans" w:hAnsi="Open Sans" w:cs="Open Sans"/>
          <w:color w:val="000000" w:themeColor="text1"/>
          <w:sz w:val="19"/>
          <w:szCs w:val="19"/>
        </w:rPr>
      </w:pPr>
    </w:p>
    <w:p w14:paraId="6B363AF6" w14:textId="23EAF39A" w:rsidR="0387D44E" w:rsidRDefault="0387D44E" w:rsidP="5C4060D3">
      <w:pPr>
        <w:spacing w:line="276" w:lineRule="auto"/>
        <w:rPr>
          <w:rFonts w:ascii="Open Sans" w:eastAsia="Open Sans" w:hAnsi="Open Sans" w:cs="Open Sans"/>
          <w:color w:val="000000" w:themeColor="text1"/>
          <w:sz w:val="19"/>
          <w:szCs w:val="19"/>
        </w:rPr>
      </w:pPr>
      <w:r w:rsidRPr="5C4060D3">
        <w:rPr>
          <w:rFonts w:ascii="Open Sans" w:eastAsia="Open Sans" w:hAnsi="Open Sans" w:cs="Open Sans"/>
          <w:color w:val="000000" w:themeColor="text1"/>
          <w:sz w:val="19"/>
          <w:szCs w:val="19"/>
        </w:rPr>
        <w:t xml:space="preserve">Eltra-trade.com. 2021. </w:t>
      </w:r>
      <w:r w:rsidRPr="5C4060D3">
        <w:rPr>
          <w:rFonts w:ascii="Open Sans" w:eastAsia="Open Sans" w:hAnsi="Open Sans" w:cs="Open Sans"/>
          <w:i/>
          <w:iCs/>
          <w:color w:val="000000" w:themeColor="text1"/>
          <w:sz w:val="19"/>
          <w:szCs w:val="19"/>
        </w:rPr>
        <w:t>What is a rotary encoder. Types of encoders for motors | ELTRA TRADE</w:t>
      </w:r>
      <w:r w:rsidRPr="5C4060D3">
        <w:rPr>
          <w:rFonts w:ascii="Open Sans" w:eastAsia="Open Sans" w:hAnsi="Open Sans" w:cs="Open Sans"/>
          <w:color w:val="000000" w:themeColor="text1"/>
          <w:sz w:val="19"/>
          <w:szCs w:val="19"/>
        </w:rPr>
        <w:t>. [online] Available at: &lt;https://eltra-trade.com/blog/what-is-a-rotary-encoder-types-and-definition&gt; [Accessed 12 May 2022].</w:t>
      </w:r>
    </w:p>
    <w:p w14:paraId="7BDD544B" w14:textId="1207E8E7" w:rsidR="5C4060D3" w:rsidRDefault="5C4060D3" w:rsidP="5C4060D3">
      <w:pPr>
        <w:spacing w:line="276" w:lineRule="auto"/>
        <w:rPr>
          <w:rFonts w:ascii="Arial" w:hAnsi="Arial" w:cs="Arial"/>
          <w:b/>
          <w:bCs/>
          <w:sz w:val="24"/>
          <w:szCs w:val="24"/>
        </w:rPr>
      </w:pPr>
    </w:p>
    <w:p w14:paraId="412408CF" w14:textId="3F65F44D" w:rsidR="5C4060D3" w:rsidRDefault="5C4060D3" w:rsidP="5C4060D3">
      <w:pPr>
        <w:spacing w:line="276" w:lineRule="auto"/>
        <w:rPr>
          <w:rFonts w:ascii="Arial" w:hAnsi="Arial" w:cs="Arial"/>
          <w:b/>
          <w:bCs/>
          <w:sz w:val="24"/>
          <w:szCs w:val="24"/>
        </w:rPr>
      </w:pPr>
      <w:r w:rsidRPr="5C4060D3">
        <w:rPr>
          <w:rFonts w:ascii="Arial" w:hAnsi="Arial" w:cs="Arial"/>
          <w:b/>
          <w:bCs/>
          <w:sz w:val="24"/>
          <w:szCs w:val="24"/>
        </w:rPr>
        <w:t>Task 4</w:t>
      </w:r>
    </w:p>
    <w:p w14:paraId="761F2CEA" w14:textId="02DB5F65" w:rsidR="5C4060D3" w:rsidRDefault="5C4060D3" w:rsidP="5C4060D3">
      <w:pPr>
        <w:pStyle w:val="NoSpacing"/>
        <w:spacing w:line="276" w:lineRule="auto"/>
        <w:ind w:left="425" w:hanging="425"/>
      </w:pPr>
      <w:r w:rsidRPr="5C4060D3">
        <w:rPr>
          <w:rFonts w:ascii="Open Sans" w:eastAsia="Open Sans" w:hAnsi="Open Sans" w:cs="Open Sans"/>
          <w:color w:val="000000" w:themeColor="text1"/>
          <w:sz w:val="19"/>
          <w:szCs w:val="19"/>
        </w:rPr>
        <w:t xml:space="preserve">Circuit Globe. 2018. </w:t>
      </w:r>
      <w:r w:rsidRPr="5C4060D3">
        <w:rPr>
          <w:rFonts w:ascii="Open Sans" w:eastAsia="Open Sans" w:hAnsi="Open Sans" w:cs="Open Sans"/>
          <w:i/>
          <w:iCs/>
          <w:color w:val="000000" w:themeColor="text1"/>
          <w:sz w:val="19"/>
          <w:szCs w:val="19"/>
        </w:rPr>
        <w:t>Difference Between LED &amp; LCD (with Comparison Chart) - Circuit Globe</w:t>
      </w:r>
      <w:r w:rsidRPr="5C4060D3">
        <w:rPr>
          <w:rFonts w:ascii="Open Sans" w:eastAsia="Open Sans" w:hAnsi="Open Sans" w:cs="Open Sans"/>
          <w:color w:val="000000" w:themeColor="text1"/>
          <w:sz w:val="19"/>
          <w:szCs w:val="19"/>
        </w:rPr>
        <w:t>. [online] Available at: &lt;https://circuitglobe.com/difference-between-led-and-lcd.html&gt; [Accessed 14 May 2022].</w:t>
      </w:r>
    </w:p>
    <w:p w14:paraId="1AC998EE" w14:textId="1B7121AD" w:rsidR="5C4060D3" w:rsidRDefault="5C4060D3" w:rsidP="5C4060D3">
      <w:pPr>
        <w:spacing w:line="276" w:lineRule="auto"/>
        <w:rPr>
          <w:rFonts w:ascii="Arial" w:hAnsi="Arial" w:cs="Arial"/>
          <w:b/>
          <w:bCs/>
          <w:sz w:val="24"/>
          <w:szCs w:val="24"/>
        </w:rPr>
      </w:pPr>
    </w:p>
    <w:p w14:paraId="73218C6B" w14:textId="1681EF79" w:rsidR="5C4060D3" w:rsidRDefault="5C4060D3" w:rsidP="5C4060D3">
      <w:pPr>
        <w:pStyle w:val="NoSpacing"/>
        <w:spacing w:line="276" w:lineRule="auto"/>
        <w:ind w:left="425" w:hanging="425"/>
      </w:pPr>
      <w:r w:rsidRPr="5C4060D3">
        <w:rPr>
          <w:rFonts w:ascii="Open Sans" w:eastAsia="Open Sans" w:hAnsi="Open Sans" w:cs="Open Sans"/>
          <w:color w:val="000000" w:themeColor="text1"/>
          <w:sz w:val="19"/>
          <w:szCs w:val="19"/>
        </w:rPr>
        <w:t xml:space="preserve">Electronics Tutorials. 2022. </w:t>
      </w:r>
      <w:r w:rsidRPr="5C4060D3">
        <w:rPr>
          <w:rFonts w:ascii="Open Sans" w:eastAsia="Open Sans" w:hAnsi="Open Sans" w:cs="Open Sans"/>
          <w:i/>
          <w:iCs/>
          <w:color w:val="000000" w:themeColor="text1"/>
          <w:sz w:val="19"/>
          <w:szCs w:val="19"/>
        </w:rPr>
        <w:t>Analogue to Digital Converter</w:t>
      </w:r>
      <w:r w:rsidRPr="5C4060D3">
        <w:rPr>
          <w:rFonts w:ascii="Open Sans" w:eastAsia="Open Sans" w:hAnsi="Open Sans" w:cs="Open Sans"/>
          <w:color w:val="000000" w:themeColor="text1"/>
          <w:sz w:val="19"/>
          <w:szCs w:val="19"/>
        </w:rPr>
        <w:t>. [online] Available at: &lt;https://www.electronics-tutorials.ws/combination/analogue-to-digital-converter.html&gt; [Accessed 17 May 2022].</w:t>
      </w:r>
    </w:p>
    <w:p w14:paraId="50E77CAB" w14:textId="3A1A5364" w:rsidR="5C4060D3" w:rsidRDefault="5C4060D3" w:rsidP="5C4060D3">
      <w:pPr>
        <w:spacing w:line="276" w:lineRule="auto"/>
        <w:rPr>
          <w:rFonts w:ascii="Arial" w:hAnsi="Arial" w:cs="Arial"/>
          <w:b/>
          <w:bCs/>
          <w:sz w:val="24"/>
          <w:szCs w:val="24"/>
        </w:rPr>
      </w:pPr>
    </w:p>
    <w:p w14:paraId="05E36B17" w14:textId="6B2363F2" w:rsidR="5C4060D3" w:rsidRDefault="5C4060D3" w:rsidP="5C4060D3">
      <w:pPr>
        <w:pStyle w:val="NoSpacing"/>
        <w:spacing w:line="276" w:lineRule="auto"/>
        <w:ind w:left="425" w:hanging="425"/>
      </w:pPr>
      <w:r w:rsidRPr="5C4060D3">
        <w:rPr>
          <w:rFonts w:ascii="Open Sans" w:eastAsia="Open Sans" w:hAnsi="Open Sans" w:cs="Open Sans"/>
          <w:color w:val="000000" w:themeColor="text1"/>
          <w:sz w:val="19"/>
          <w:szCs w:val="19"/>
        </w:rPr>
        <w:t xml:space="preserve">Nelson-Miller, Inc. 2018. </w:t>
      </w:r>
      <w:r w:rsidRPr="5C4060D3">
        <w:rPr>
          <w:rFonts w:ascii="Open Sans" w:eastAsia="Open Sans" w:hAnsi="Open Sans" w:cs="Open Sans"/>
          <w:i/>
          <w:iCs/>
          <w:color w:val="000000" w:themeColor="text1"/>
          <w:sz w:val="19"/>
          <w:szCs w:val="19"/>
        </w:rPr>
        <w:t>5 Advantages of Liquid-Crystal Displays (LCDs) - Nelson-Miller, Inc.</w:t>
      </w:r>
      <w:r w:rsidRPr="5C4060D3">
        <w:rPr>
          <w:rFonts w:ascii="Open Sans" w:eastAsia="Open Sans" w:hAnsi="Open Sans" w:cs="Open Sans"/>
          <w:color w:val="000000" w:themeColor="text1"/>
          <w:sz w:val="19"/>
          <w:szCs w:val="19"/>
        </w:rPr>
        <w:t>. [online] Available at: &lt;https://www.nelson-miller.com/5-advantages-of-liquid-crystal-displays-lcds/&gt; [Accessed 15 May 2022].</w:t>
      </w:r>
    </w:p>
    <w:p w14:paraId="73C41126" w14:textId="58A488B2" w:rsidR="5C4060D3" w:rsidRDefault="5C4060D3" w:rsidP="5C4060D3">
      <w:pPr>
        <w:spacing w:line="276" w:lineRule="auto"/>
        <w:rPr>
          <w:rFonts w:ascii="Arial" w:hAnsi="Arial" w:cs="Arial"/>
          <w:b/>
          <w:bCs/>
          <w:sz w:val="24"/>
          <w:szCs w:val="24"/>
        </w:rPr>
      </w:pPr>
    </w:p>
    <w:p w14:paraId="3D8CD08E" w14:textId="2DD8A5E1" w:rsidR="5C4060D3" w:rsidRDefault="5C4060D3" w:rsidP="5C4060D3">
      <w:pPr>
        <w:spacing w:line="276" w:lineRule="auto"/>
        <w:rPr>
          <w:rFonts w:ascii="Arial" w:hAnsi="Arial" w:cs="Arial"/>
          <w:b/>
          <w:bCs/>
          <w:sz w:val="24"/>
          <w:szCs w:val="24"/>
        </w:rPr>
      </w:pPr>
      <w:r w:rsidRPr="5C4060D3">
        <w:rPr>
          <w:rFonts w:ascii="Arial" w:hAnsi="Arial" w:cs="Arial"/>
          <w:b/>
          <w:bCs/>
          <w:sz w:val="24"/>
          <w:szCs w:val="24"/>
        </w:rPr>
        <w:t>Task 5</w:t>
      </w:r>
    </w:p>
    <w:p w14:paraId="2D3F718E" w14:textId="70ABFB77" w:rsidR="5C4060D3" w:rsidRDefault="5C4060D3" w:rsidP="5C4060D3">
      <w:pPr>
        <w:pStyle w:val="NoSpacing"/>
        <w:spacing w:line="276" w:lineRule="auto"/>
      </w:pPr>
      <w:r w:rsidRPr="5C4060D3">
        <w:rPr>
          <w:rFonts w:ascii="Open Sans" w:eastAsia="Open Sans" w:hAnsi="Open Sans" w:cs="Open Sans"/>
          <w:color w:val="000000" w:themeColor="text1"/>
          <w:sz w:val="19"/>
          <w:szCs w:val="19"/>
        </w:rPr>
        <w:t xml:space="preserve">ABLIC Inc. 2020. </w:t>
      </w:r>
      <w:r w:rsidRPr="5C4060D3">
        <w:rPr>
          <w:rFonts w:ascii="Open Sans" w:eastAsia="Open Sans" w:hAnsi="Open Sans" w:cs="Open Sans"/>
          <w:i/>
          <w:iCs/>
          <w:color w:val="000000" w:themeColor="text1"/>
          <w:sz w:val="19"/>
          <w:szCs w:val="19"/>
        </w:rPr>
        <w:t>What is an Operational Amplifier? - ABLIC Inc.</w:t>
      </w:r>
      <w:r w:rsidRPr="5C4060D3">
        <w:rPr>
          <w:rFonts w:ascii="Open Sans" w:eastAsia="Open Sans" w:hAnsi="Open Sans" w:cs="Open Sans"/>
          <w:color w:val="000000" w:themeColor="text1"/>
          <w:sz w:val="19"/>
          <w:szCs w:val="19"/>
        </w:rPr>
        <w:t>. [online] Available at: &lt;https://www.ablic.com/en/semicon/products/analog/opamp/intro/&gt; [Accessed 18 May 2022].</w:t>
      </w:r>
    </w:p>
    <w:p w14:paraId="4069BAE2" w14:textId="43DE3F90" w:rsidR="5C4060D3" w:rsidRDefault="5C4060D3" w:rsidP="5C4060D3">
      <w:pPr>
        <w:spacing w:line="276" w:lineRule="auto"/>
        <w:rPr>
          <w:rFonts w:ascii="Arial" w:hAnsi="Arial" w:cs="Arial"/>
          <w:b/>
          <w:bCs/>
          <w:sz w:val="24"/>
          <w:szCs w:val="24"/>
        </w:rPr>
      </w:pPr>
    </w:p>
    <w:p w14:paraId="3D80392C" w14:textId="544DD6D0" w:rsidR="5C4060D3" w:rsidRDefault="5C4060D3" w:rsidP="5C4060D3">
      <w:pPr>
        <w:pStyle w:val="NoSpacing"/>
        <w:spacing w:line="276" w:lineRule="auto"/>
      </w:pPr>
      <w:r w:rsidRPr="5C4060D3">
        <w:rPr>
          <w:rFonts w:ascii="Open Sans" w:eastAsia="Open Sans" w:hAnsi="Open Sans" w:cs="Open Sans"/>
          <w:color w:val="000000" w:themeColor="text1"/>
          <w:sz w:val="19"/>
          <w:szCs w:val="19"/>
        </w:rPr>
        <w:t xml:space="preserve">Applied Measurements Ltd. 2022. </w:t>
      </w:r>
      <w:r w:rsidRPr="5C4060D3">
        <w:rPr>
          <w:rFonts w:ascii="Open Sans" w:eastAsia="Open Sans" w:hAnsi="Open Sans" w:cs="Open Sans"/>
          <w:i/>
          <w:iCs/>
          <w:color w:val="000000" w:themeColor="text1"/>
          <w:sz w:val="19"/>
          <w:szCs w:val="19"/>
        </w:rPr>
        <w:t>How Do You Avoid Noise in Sensor Cables?</w:t>
      </w:r>
      <w:r w:rsidRPr="5C4060D3">
        <w:rPr>
          <w:rFonts w:ascii="Open Sans" w:eastAsia="Open Sans" w:hAnsi="Open Sans" w:cs="Open Sans"/>
          <w:color w:val="000000" w:themeColor="text1"/>
          <w:sz w:val="19"/>
          <w:szCs w:val="19"/>
        </w:rPr>
        <w:t>. [online] Available at: &lt;https://appmeas.co.uk/resources/pressure-measurement-notes/how-do-you-avoid-noise-in-sensor-cables/&gt; [Accessed 18 May 2022].</w:t>
      </w:r>
    </w:p>
    <w:p w14:paraId="0090E95B" w14:textId="255136F8" w:rsidR="5C4060D3" w:rsidRDefault="5C4060D3" w:rsidP="5C4060D3">
      <w:pPr>
        <w:spacing w:line="276" w:lineRule="auto"/>
        <w:rPr>
          <w:rFonts w:ascii="Arial" w:hAnsi="Arial" w:cs="Arial"/>
          <w:b/>
          <w:bCs/>
          <w:sz w:val="24"/>
          <w:szCs w:val="24"/>
        </w:rPr>
      </w:pPr>
    </w:p>
    <w:p w14:paraId="01DEA116" w14:textId="2FD0FC76" w:rsidR="5C4060D3" w:rsidRDefault="5C4060D3" w:rsidP="5C4060D3">
      <w:pPr>
        <w:spacing w:after="200" w:line="276" w:lineRule="auto"/>
      </w:pPr>
      <w:r w:rsidRPr="5C4060D3">
        <w:rPr>
          <w:rFonts w:ascii="Open Sans" w:eastAsia="Open Sans" w:hAnsi="Open Sans" w:cs="Open Sans"/>
          <w:color w:val="000000" w:themeColor="text1"/>
          <w:sz w:val="19"/>
          <w:szCs w:val="19"/>
        </w:rPr>
        <w:t xml:space="preserve">Sensorsone.com. 2022. </w:t>
      </w:r>
      <w:r w:rsidRPr="5C4060D3">
        <w:rPr>
          <w:rFonts w:ascii="Open Sans" w:eastAsia="Open Sans" w:hAnsi="Open Sans" w:cs="Open Sans"/>
          <w:i/>
          <w:iCs/>
          <w:color w:val="000000" w:themeColor="text1"/>
          <w:sz w:val="19"/>
          <w:szCs w:val="19"/>
        </w:rPr>
        <w:t>Advantages and Disadvantages of using a 4 to 20 mA Signal</w:t>
      </w:r>
      <w:r w:rsidRPr="5C4060D3">
        <w:rPr>
          <w:rFonts w:ascii="Open Sans" w:eastAsia="Open Sans" w:hAnsi="Open Sans" w:cs="Open Sans"/>
          <w:color w:val="000000" w:themeColor="text1"/>
          <w:sz w:val="19"/>
          <w:szCs w:val="19"/>
        </w:rPr>
        <w:t>. [online] Available at: &lt;https://www.sensorsone.com/4-20ma-use-advantages-disadvantages/&gt; [Accessed 17 May 2022].</w:t>
      </w:r>
    </w:p>
    <w:p w14:paraId="26BC1993" w14:textId="79844591" w:rsidR="5C4060D3" w:rsidRDefault="5C4060D3" w:rsidP="5C4060D3">
      <w:pPr>
        <w:spacing w:line="276" w:lineRule="auto"/>
        <w:rPr>
          <w:rFonts w:ascii="Arial" w:hAnsi="Arial" w:cs="Arial"/>
          <w:b/>
          <w:bCs/>
          <w:sz w:val="24"/>
          <w:szCs w:val="24"/>
        </w:rPr>
      </w:pPr>
    </w:p>
    <w:p w14:paraId="32F43832" w14:textId="77777777" w:rsidR="007355BC" w:rsidRDefault="007355BC" w:rsidP="5C4060D3">
      <w:pPr>
        <w:spacing w:line="276" w:lineRule="auto"/>
        <w:rPr>
          <w:rFonts w:ascii="Arial" w:hAnsi="Arial" w:cs="Arial"/>
          <w:sz w:val="24"/>
          <w:szCs w:val="24"/>
        </w:rPr>
      </w:pPr>
      <w:r w:rsidRPr="5C4060D3">
        <w:rPr>
          <w:rFonts w:ascii="Arial" w:hAnsi="Arial" w:cs="Arial"/>
          <w:sz w:val="24"/>
          <w:szCs w:val="24"/>
        </w:rPr>
        <w:br w:type="page"/>
      </w:r>
    </w:p>
    <w:p w14:paraId="5E1C9B9F"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339F867" w14:textId="77777777" w:rsidTr="00C8667A">
        <w:trPr>
          <w:trHeight w:val="414"/>
        </w:trPr>
        <w:tc>
          <w:tcPr>
            <w:tcW w:w="10670" w:type="dxa"/>
            <w:shd w:val="clear" w:color="auto" w:fill="D9D9D9"/>
          </w:tcPr>
          <w:p w14:paraId="0A8B0B37"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1FB3C78" w14:textId="77777777" w:rsidR="00D22D9C" w:rsidRPr="00A406E5" w:rsidRDefault="00D22D9C" w:rsidP="00D22D9C">
      <w:pPr>
        <w:jc w:val="both"/>
        <w:rPr>
          <w:rFonts w:ascii="Arial" w:hAnsi="Arial" w:cs="Arial"/>
          <w:sz w:val="22"/>
          <w:szCs w:val="22"/>
        </w:rPr>
      </w:pPr>
    </w:p>
    <w:p w14:paraId="0E4B9227"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4328B62" w14:textId="77777777" w:rsidR="004D5E9B" w:rsidRDefault="004D5E9B" w:rsidP="00D22D9C">
      <w:pPr>
        <w:jc w:val="both"/>
        <w:rPr>
          <w:rFonts w:ascii="Arial" w:hAnsi="Arial" w:cs="Arial"/>
          <w:b/>
          <w:sz w:val="22"/>
          <w:szCs w:val="22"/>
        </w:rPr>
      </w:pPr>
    </w:p>
    <w:p w14:paraId="2219DE55"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5733167"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3B240B" w14:textId="77777777" w:rsidR="00C01A3F" w:rsidRPr="00A406E5" w:rsidRDefault="00C01A3F" w:rsidP="00D22D9C">
      <w:pPr>
        <w:jc w:val="both"/>
        <w:rPr>
          <w:rFonts w:ascii="Arial" w:hAnsi="Arial" w:cs="Arial"/>
          <w:sz w:val="22"/>
          <w:szCs w:val="22"/>
        </w:rPr>
      </w:pPr>
    </w:p>
    <w:p w14:paraId="5AE29BD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A3797" w:rsidRPr="007A3797">
        <w:rPr>
          <w:rFonts w:ascii="Arial" w:hAnsi="Arial" w:cs="Arial"/>
          <w:sz w:val="22"/>
          <w:szCs w:val="22"/>
        </w:rPr>
        <w:t>You must provide evidence of individual research with respect to theory and operation and provide relevant referencing.</w:t>
      </w:r>
    </w:p>
    <w:p w14:paraId="4281DC94" w14:textId="77777777" w:rsidR="00C01A3F" w:rsidRPr="00A406E5" w:rsidRDefault="00C01A3F" w:rsidP="00D22D9C">
      <w:pPr>
        <w:jc w:val="both"/>
        <w:rPr>
          <w:rFonts w:ascii="Arial" w:hAnsi="Arial" w:cs="Arial"/>
          <w:sz w:val="22"/>
          <w:szCs w:val="22"/>
        </w:rPr>
      </w:pPr>
    </w:p>
    <w:p w14:paraId="0AF7E034" w14:textId="77777777" w:rsidR="00D22D9C" w:rsidRPr="00A406E5" w:rsidRDefault="00D22D9C" w:rsidP="00D22D9C">
      <w:pPr>
        <w:jc w:val="both"/>
        <w:rPr>
          <w:rFonts w:ascii="Arial" w:hAnsi="Arial" w:cs="Arial"/>
          <w:sz w:val="22"/>
          <w:szCs w:val="22"/>
        </w:rPr>
      </w:pPr>
    </w:p>
    <w:p w14:paraId="6260D479" w14:textId="77777777" w:rsidR="00D22D9C" w:rsidRPr="00A406E5" w:rsidRDefault="00D22D9C" w:rsidP="00D22D9C">
      <w:pPr>
        <w:numPr>
          <w:ilvl w:val="0"/>
          <w:numId w:val="7"/>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7C41EE4"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79E1F11C" w14:textId="77777777" w:rsidR="00C01A3F" w:rsidRPr="00A406E5" w:rsidRDefault="00C01A3F" w:rsidP="00C01A3F">
      <w:pPr>
        <w:jc w:val="both"/>
        <w:rPr>
          <w:rFonts w:ascii="Arial" w:hAnsi="Arial" w:cs="Arial"/>
          <w:b/>
          <w:i/>
          <w:sz w:val="22"/>
          <w:szCs w:val="22"/>
        </w:rPr>
      </w:pPr>
    </w:p>
    <w:p w14:paraId="6BEBA8AB" w14:textId="77777777" w:rsidR="007A3797" w:rsidRPr="00834EA9" w:rsidRDefault="008042F0" w:rsidP="007A3797">
      <w:pPr>
        <w:rPr>
          <w:rFonts w:ascii="Arial" w:hAnsi="Arial" w:cs="Arial"/>
          <w:sz w:val="24"/>
          <w:szCs w:val="24"/>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A3797" w:rsidRPr="007A3797">
        <w:rPr>
          <w:rFonts w:ascii="Arial" w:hAnsi="Arial" w:cs="Arial"/>
          <w:sz w:val="22"/>
          <w:szCs w:val="22"/>
        </w:rPr>
        <w:t xml:space="preserve">Your report should show you gained knowledge of measuring systems, operational characteristics and the application of </w:t>
      </w:r>
      <w:r w:rsidR="007A3797">
        <w:rPr>
          <w:rFonts w:ascii="Arial" w:hAnsi="Arial" w:cs="Arial"/>
          <w:sz w:val="22"/>
          <w:szCs w:val="22"/>
        </w:rPr>
        <w:t>instrumentation and control theory</w:t>
      </w:r>
      <w:r w:rsidR="007A3797" w:rsidRPr="007A3797">
        <w:rPr>
          <w:rFonts w:ascii="Arial" w:hAnsi="Arial" w:cs="Arial"/>
          <w:sz w:val="22"/>
          <w:szCs w:val="22"/>
        </w:rPr>
        <w:t>.</w:t>
      </w:r>
    </w:p>
    <w:p w14:paraId="4AB29EBB" w14:textId="77777777" w:rsidR="00C01A3F" w:rsidRPr="00A406E5" w:rsidRDefault="00C01A3F" w:rsidP="00C01A3F">
      <w:pPr>
        <w:jc w:val="both"/>
        <w:rPr>
          <w:rFonts w:ascii="Arial" w:hAnsi="Arial" w:cs="Arial"/>
          <w:i/>
          <w:sz w:val="22"/>
          <w:szCs w:val="22"/>
        </w:rPr>
      </w:pPr>
    </w:p>
    <w:p w14:paraId="41805A74" w14:textId="77777777" w:rsidR="00D22D9C" w:rsidRPr="00A406E5" w:rsidRDefault="00D22D9C" w:rsidP="00D22D9C">
      <w:pPr>
        <w:jc w:val="both"/>
        <w:rPr>
          <w:rFonts w:ascii="Arial" w:hAnsi="Arial" w:cs="Arial"/>
          <w:sz w:val="22"/>
          <w:szCs w:val="22"/>
        </w:rPr>
      </w:pPr>
    </w:p>
    <w:p w14:paraId="741AEAE8" w14:textId="77777777" w:rsidR="00D22D9C" w:rsidRPr="00A406E5" w:rsidRDefault="00D22D9C" w:rsidP="00D22D9C">
      <w:pPr>
        <w:jc w:val="both"/>
        <w:rPr>
          <w:rFonts w:ascii="Arial" w:hAnsi="Arial" w:cs="Arial"/>
          <w:b/>
          <w:sz w:val="22"/>
          <w:szCs w:val="22"/>
        </w:rPr>
      </w:pPr>
    </w:p>
    <w:p w14:paraId="47B2AD28"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Cognitive and Intellectual Skills</w:t>
      </w:r>
    </w:p>
    <w:p w14:paraId="2CA9C082"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074B0110" w14:textId="77777777" w:rsidR="00D22D9C" w:rsidRPr="00A406E5" w:rsidRDefault="00D22D9C" w:rsidP="00D22D9C">
      <w:pPr>
        <w:jc w:val="both"/>
        <w:rPr>
          <w:rFonts w:ascii="Arial" w:hAnsi="Arial" w:cs="Arial"/>
          <w:sz w:val="22"/>
          <w:szCs w:val="22"/>
        </w:rPr>
      </w:pPr>
    </w:p>
    <w:p w14:paraId="63748160" w14:textId="77777777" w:rsidR="00C01A3F" w:rsidRPr="007A3797"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A3797" w:rsidRPr="007A3797">
        <w:rPr>
          <w:rFonts w:ascii="Arial" w:hAnsi="Arial" w:cs="Arial"/>
          <w:sz w:val="22"/>
          <w:szCs w:val="22"/>
        </w:rPr>
        <w:t xml:space="preserve">The report should show analysis of the experimental work and </w:t>
      </w:r>
      <w:r w:rsidR="00736E7B">
        <w:rPr>
          <w:rFonts w:ascii="Arial" w:hAnsi="Arial" w:cs="Arial"/>
          <w:sz w:val="22"/>
          <w:szCs w:val="22"/>
        </w:rPr>
        <w:t>calculated values</w:t>
      </w:r>
      <w:r w:rsidR="007A3797">
        <w:rPr>
          <w:rFonts w:ascii="Arial" w:hAnsi="Arial" w:cs="Arial"/>
          <w:sz w:val="22"/>
          <w:szCs w:val="22"/>
        </w:rPr>
        <w:t>.</w:t>
      </w:r>
    </w:p>
    <w:p w14:paraId="0794336B" w14:textId="77777777" w:rsidR="00C01A3F" w:rsidRPr="00A406E5" w:rsidRDefault="00C01A3F" w:rsidP="00D22D9C">
      <w:pPr>
        <w:jc w:val="both"/>
        <w:rPr>
          <w:rFonts w:ascii="Arial" w:hAnsi="Arial" w:cs="Arial"/>
          <w:sz w:val="22"/>
          <w:szCs w:val="22"/>
        </w:rPr>
      </w:pPr>
    </w:p>
    <w:p w14:paraId="5B8546CB" w14:textId="77777777" w:rsidR="00D22D9C" w:rsidRPr="00A406E5" w:rsidRDefault="00D22D9C" w:rsidP="00D22D9C">
      <w:pPr>
        <w:jc w:val="both"/>
        <w:rPr>
          <w:rFonts w:ascii="Arial" w:hAnsi="Arial" w:cs="Arial"/>
          <w:b/>
          <w:sz w:val="22"/>
          <w:szCs w:val="22"/>
        </w:rPr>
      </w:pPr>
    </w:p>
    <w:p w14:paraId="22F9B90F" w14:textId="77777777" w:rsidR="00D22D9C" w:rsidRPr="00A406E5" w:rsidRDefault="00D22D9C" w:rsidP="00D22D9C">
      <w:pPr>
        <w:numPr>
          <w:ilvl w:val="0"/>
          <w:numId w:val="7"/>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13D29B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02767DAB" w14:textId="77777777" w:rsidR="00D22D9C" w:rsidRPr="00A406E5" w:rsidRDefault="00D22D9C" w:rsidP="00D22D9C">
      <w:pPr>
        <w:jc w:val="both"/>
        <w:rPr>
          <w:rFonts w:ascii="Arial" w:hAnsi="Arial" w:cs="Arial"/>
          <w:sz w:val="22"/>
          <w:szCs w:val="22"/>
        </w:rPr>
      </w:pPr>
    </w:p>
    <w:p w14:paraId="16BFCC5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6022B">
        <w:rPr>
          <w:rFonts w:ascii="Arial" w:hAnsi="Arial" w:cs="Arial"/>
          <w:i/>
          <w:sz w:val="22"/>
          <w:szCs w:val="22"/>
        </w:rPr>
        <w:t xml:space="preserve">Correct </w:t>
      </w:r>
      <w:r w:rsidR="007A3797" w:rsidRPr="007A3797">
        <w:rPr>
          <w:rFonts w:ascii="Arial" w:hAnsi="Arial" w:cs="Arial"/>
          <w:sz w:val="22"/>
          <w:szCs w:val="22"/>
        </w:rPr>
        <w:t>theoretical and calculated outcomes</w:t>
      </w:r>
      <w:r w:rsidR="0016022B">
        <w:rPr>
          <w:rFonts w:ascii="Arial" w:hAnsi="Arial" w:cs="Arial"/>
          <w:sz w:val="22"/>
          <w:szCs w:val="22"/>
        </w:rPr>
        <w:t xml:space="preserve"> have been achieved</w:t>
      </w:r>
      <w:r w:rsidR="007A3797" w:rsidRPr="007A3797">
        <w:rPr>
          <w:rFonts w:ascii="Arial" w:hAnsi="Arial" w:cs="Arial"/>
          <w:sz w:val="22"/>
          <w:szCs w:val="22"/>
        </w:rPr>
        <w:t>.</w:t>
      </w:r>
    </w:p>
    <w:p w14:paraId="570EB019" w14:textId="77777777" w:rsidR="00C01A3F" w:rsidRPr="00A406E5" w:rsidRDefault="00C01A3F" w:rsidP="00D22D9C">
      <w:pPr>
        <w:jc w:val="both"/>
        <w:rPr>
          <w:rFonts w:ascii="Arial" w:hAnsi="Arial" w:cs="Arial"/>
          <w:sz w:val="22"/>
          <w:szCs w:val="22"/>
        </w:rPr>
      </w:pPr>
    </w:p>
    <w:p w14:paraId="69868A0B" w14:textId="77777777" w:rsidR="008566E5" w:rsidRPr="00A406E5" w:rsidRDefault="008566E5" w:rsidP="00D22D9C">
      <w:pPr>
        <w:jc w:val="both"/>
        <w:rPr>
          <w:rFonts w:ascii="Arial" w:hAnsi="Arial" w:cs="Arial"/>
          <w:sz w:val="22"/>
          <w:szCs w:val="22"/>
        </w:rPr>
      </w:pPr>
    </w:p>
    <w:p w14:paraId="696AB577"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DC07E88"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CC2FB41" w14:textId="77777777" w:rsidR="00995D51" w:rsidRDefault="00995D51" w:rsidP="00D22D9C">
      <w:pPr>
        <w:jc w:val="both"/>
        <w:rPr>
          <w:rFonts w:ascii="Arial" w:hAnsi="Arial" w:cs="Arial"/>
          <w:sz w:val="22"/>
          <w:szCs w:val="22"/>
        </w:rPr>
      </w:pPr>
    </w:p>
    <w:p w14:paraId="7F2DA9E7" w14:textId="77777777" w:rsidR="00D22D9C" w:rsidRPr="00A406E5" w:rsidRDefault="00D22D9C" w:rsidP="00D22D9C">
      <w:pPr>
        <w:jc w:val="both"/>
        <w:rPr>
          <w:rFonts w:ascii="Arial" w:hAnsi="Arial" w:cs="Arial"/>
          <w:sz w:val="22"/>
          <w:szCs w:val="22"/>
        </w:rPr>
      </w:pPr>
    </w:p>
    <w:p w14:paraId="15DBF317" w14:textId="77777777" w:rsidR="007A3797" w:rsidRPr="00834EA9" w:rsidRDefault="008042F0" w:rsidP="007A3797">
      <w:pPr>
        <w:rPr>
          <w:rFonts w:ascii="Arial" w:hAnsi="Arial" w:cs="Arial"/>
          <w:b/>
          <w:sz w:val="16"/>
          <w:szCs w:val="16"/>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A3797" w:rsidRPr="007A3797">
        <w:rPr>
          <w:rFonts w:ascii="Arial" w:hAnsi="Arial" w:cs="Arial"/>
          <w:sz w:val="22"/>
          <w:szCs w:val="22"/>
        </w:rPr>
        <w:t>Your work should be well organised and presented in a professional manner.</w:t>
      </w:r>
      <w:r w:rsidR="007A3797" w:rsidRPr="007A3797">
        <w:rPr>
          <w:rFonts w:ascii="Arial" w:hAnsi="Arial" w:cs="Arial"/>
          <w:b/>
          <w:sz w:val="22"/>
          <w:szCs w:val="22"/>
        </w:rPr>
        <w:t xml:space="preserve"> </w:t>
      </w:r>
    </w:p>
    <w:p w14:paraId="320969AF" w14:textId="77777777" w:rsidR="00C01A3F" w:rsidRPr="00A406E5" w:rsidRDefault="00C01A3F" w:rsidP="00C01A3F">
      <w:pPr>
        <w:jc w:val="both"/>
        <w:rPr>
          <w:rFonts w:ascii="Arial" w:hAnsi="Arial" w:cs="Arial"/>
          <w:i/>
          <w:sz w:val="22"/>
          <w:szCs w:val="22"/>
        </w:rPr>
      </w:pPr>
    </w:p>
    <w:p w14:paraId="2E283E7C" w14:textId="77777777" w:rsidR="00C01A3F" w:rsidRPr="00A406E5" w:rsidRDefault="00C01A3F" w:rsidP="00D22D9C">
      <w:pPr>
        <w:jc w:val="both"/>
        <w:rPr>
          <w:rFonts w:ascii="Arial" w:hAnsi="Arial" w:cs="Arial"/>
          <w:sz w:val="22"/>
          <w:szCs w:val="22"/>
        </w:rPr>
      </w:pPr>
    </w:p>
    <w:p w14:paraId="58F1E1B4" w14:textId="77777777" w:rsidR="00FB3B4E" w:rsidRPr="00A406E5" w:rsidRDefault="00FB3B4E" w:rsidP="00D22D9C">
      <w:pPr>
        <w:jc w:val="both"/>
        <w:rPr>
          <w:rFonts w:ascii="Arial" w:hAnsi="Arial" w:cs="Arial"/>
          <w:sz w:val="22"/>
          <w:szCs w:val="22"/>
        </w:rPr>
      </w:pPr>
    </w:p>
    <w:p w14:paraId="526C9B3E" w14:textId="77777777" w:rsidR="00D22D9C" w:rsidRPr="00A406E5" w:rsidRDefault="00D22D9C" w:rsidP="00D22D9C">
      <w:pPr>
        <w:jc w:val="both"/>
        <w:rPr>
          <w:rFonts w:ascii="Arial" w:hAnsi="Arial" w:cs="Arial"/>
          <w:sz w:val="22"/>
          <w:szCs w:val="22"/>
        </w:rPr>
      </w:pPr>
    </w:p>
    <w:p w14:paraId="2B8C8619"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9012820"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439771C" w14:textId="77777777" w:rsidTr="00152E9D">
        <w:trPr>
          <w:jc w:val="center"/>
        </w:trPr>
        <w:tc>
          <w:tcPr>
            <w:tcW w:w="10670" w:type="dxa"/>
            <w:shd w:val="clear" w:color="auto" w:fill="BFBFBF"/>
          </w:tcPr>
          <w:p w14:paraId="4C6D328F"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B9B3ADF" w14:textId="77777777" w:rsidR="00152E9D" w:rsidRPr="00A406E5" w:rsidRDefault="00152E9D" w:rsidP="00152E9D">
      <w:pPr>
        <w:rPr>
          <w:rFonts w:ascii="Arial" w:hAnsi="Arial" w:cs="Arial"/>
        </w:rPr>
      </w:pPr>
    </w:p>
    <w:p w14:paraId="0D2E64B7"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2DA5B07" w14:textId="77777777" w:rsidR="00152E9D" w:rsidRPr="00A406E5" w:rsidRDefault="00152E9D" w:rsidP="00152E9D">
      <w:pPr>
        <w:rPr>
          <w:rFonts w:ascii="Arial" w:hAnsi="Arial" w:cs="Arial"/>
          <w:b/>
          <w:sz w:val="22"/>
          <w:szCs w:val="22"/>
        </w:rPr>
        <w:sectPr w:rsidR="00152E9D" w:rsidRPr="00A406E5" w:rsidSect="00F31C04">
          <w:footerReference w:type="default" r:id="rId25"/>
          <w:pgSz w:w="11894" w:h="16834"/>
          <w:pgMar w:top="720" w:right="720" w:bottom="720" w:left="720" w:header="706" w:footer="454" w:gutter="0"/>
          <w:paperSrc w:first="1" w:other="1"/>
          <w:cols w:space="720"/>
          <w:docGrid w:linePitch="272"/>
        </w:sectPr>
      </w:pPr>
    </w:p>
    <w:p w14:paraId="0DE2DB76"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996D95B" w14:textId="77777777" w:rsidTr="009D03E8">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309EF06"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F2389A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164A8A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DA6F87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9D73DD7" w14:textId="77777777" w:rsidTr="009D03E8">
        <w:trPr>
          <w:trHeight w:val="450"/>
        </w:trPr>
        <w:tc>
          <w:tcPr>
            <w:tcW w:w="4169" w:type="pct"/>
            <w:tcBorders>
              <w:top w:val="single" w:sz="4" w:space="0" w:color="auto"/>
              <w:left w:val="single" w:sz="4" w:space="0" w:color="auto"/>
              <w:right w:val="single" w:sz="4" w:space="0" w:color="auto"/>
            </w:tcBorders>
            <w:shd w:val="clear" w:color="auto" w:fill="D9D9D9"/>
          </w:tcPr>
          <w:p w14:paraId="1B1D2FA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9BA1154"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237A06E"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B12586E" w14:textId="77777777" w:rsidR="00152E9D" w:rsidRPr="00A406E5" w:rsidRDefault="00152E9D" w:rsidP="00152E9D">
            <w:pPr>
              <w:jc w:val="center"/>
              <w:rPr>
                <w:rFonts w:ascii="Arial" w:hAnsi="Arial" w:cs="Arial"/>
                <w:sz w:val="32"/>
              </w:rPr>
            </w:pPr>
          </w:p>
        </w:tc>
      </w:tr>
      <w:tr w:rsidR="00152E9D" w:rsidRPr="00A406E5" w14:paraId="78F778E0" w14:textId="77777777" w:rsidTr="009D03E8">
        <w:trPr>
          <w:trHeight w:val="450"/>
        </w:trPr>
        <w:tc>
          <w:tcPr>
            <w:tcW w:w="4169" w:type="pct"/>
            <w:vMerge w:val="restart"/>
            <w:tcBorders>
              <w:top w:val="single" w:sz="4" w:space="0" w:color="auto"/>
              <w:left w:val="single" w:sz="4" w:space="0" w:color="auto"/>
              <w:right w:val="single" w:sz="4" w:space="0" w:color="auto"/>
            </w:tcBorders>
          </w:tcPr>
          <w:p w14:paraId="516C55B1" w14:textId="77777777" w:rsidR="00152E9D" w:rsidRPr="00A406E5" w:rsidRDefault="00152E9D" w:rsidP="00152E9D">
            <w:pPr>
              <w:spacing w:after="120"/>
              <w:rPr>
                <w:rFonts w:ascii="Arial" w:hAnsi="Arial" w:cs="Arial"/>
                <w:sz w:val="14"/>
                <w:szCs w:val="14"/>
              </w:rPr>
            </w:pPr>
          </w:p>
          <w:p w14:paraId="4420596B" w14:textId="7280790B" w:rsidR="00152E9D" w:rsidRPr="00A406E5" w:rsidRDefault="007E2838" w:rsidP="00152E9D">
            <w:pPr>
              <w:spacing w:after="120"/>
              <w:rPr>
                <w:rFonts w:ascii="Arial" w:hAnsi="Arial" w:cs="Arial"/>
                <w:sz w:val="14"/>
                <w:szCs w:val="14"/>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p>
          <w:p w14:paraId="32EF8CA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AF37806" w14:textId="77777777" w:rsidR="00152E9D" w:rsidRPr="00A406E5" w:rsidRDefault="00F5265E" w:rsidP="00152E9D">
            <w:pPr>
              <w:jc w:val="center"/>
              <w:rPr>
                <w:rFonts w:ascii="Arial" w:hAnsi="Arial" w:cs="Arial"/>
                <w:sz w:val="32"/>
              </w:rPr>
            </w:pPr>
            <w:r>
              <w:rPr>
                <w:rFonts w:ascii="Arial" w:hAnsi="Arial" w:cs="Arial"/>
                <w:sz w:val="32"/>
              </w:rPr>
              <w:t>2</w:t>
            </w:r>
            <w:r w:rsidR="00336241">
              <w:rPr>
                <w:rFonts w:ascii="Arial" w:hAnsi="Arial" w:cs="Arial"/>
                <w:sz w:val="32"/>
              </w:rPr>
              <w:t>0</w:t>
            </w:r>
          </w:p>
        </w:tc>
        <w:tc>
          <w:tcPr>
            <w:tcW w:w="415" w:type="pct"/>
            <w:vMerge w:val="restart"/>
            <w:tcBorders>
              <w:top w:val="single" w:sz="4" w:space="0" w:color="auto"/>
              <w:left w:val="single" w:sz="4" w:space="0" w:color="auto"/>
              <w:bottom w:val="single" w:sz="4" w:space="0" w:color="auto"/>
              <w:right w:val="single" w:sz="4" w:space="0" w:color="auto"/>
            </w:tcBorders>
          </w:tcPr>
          <w:p w14:paraId="59504F1A" w14:textId="45523951" w:rsidR="00152E9D" w:rsidRPr="00A406E5" w:rsidRDefault="00F0718D" w:rsidP="00152E9D">
            <w:pPr>
              <w:jc w:val="center"/>
              <w:rPr>
                <w:rFonts w:ascii="Arial" w:hAnsi="Arial" w:cs="Arial"/>
                <w:sz w:val="32"/>
              </w:rPr>
            </w:pPr>
            <w:r>
              <w:rPr>
                <w:rFonts w:ascii="Arial" w:hAnsi="Arial" w:cs="Arial"/>
                <w:sz w:val="32"/>
              </w:rPr>
              <w:t>1</w:t>
            </w:r>
            <w:r w:rsidR="00662879">
              <w:rPr>
                <w:rFonts w:ascii="Arial" w:hAnsi="Arial" w:cs="Arial"/>
                <w:sz w:val="32"/>
              </w:rPr>
              <w:t>4</w:t>
            </w:r>
          </w:p>
        </w:tc>
      </w:tr>
      <w:tr w:rsidR="00152E9D" w:rsidRPr="00A406E5" w14:paraId="5ACAD78C" w14:textId="77777777" w:rsidTr="009D03E8">
        <w:trPr>
          <w:trHeight w:val="451"/>
        </w:trPr>
        <w:tc>
          <w:tcPr>
            <w:tcW w:w="4169" w:type="pct"/>
            <w:vMerge/>
            <w:tcBorders>
              <w:left w:val="single" w:sz="4" w:space="0" w:color="auto"/>
              <w:bottom w:val="single" w:sz="4" w:space="0" w:color="auto"/>
              <w:right w:val="single" w:sz="4" w:space="0" w:color="auto"/>
            </w:tcBorders>
          </w:tcPr>
          <w:p w14:paraId="48E520C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92893B9"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44B7D09C" w14:textId="77777777" w:rsidR="00152E9D" w:rsidRPr="00A406E5" w:rsidRDefault="00152E9D" w:rsidP="00152E9D">
            <w:pPr>
              <w:jc w:val="center"/>
              <w:rPr>
                <w:rFonts w:ascii="Arial" w:hAnsi="Arial" w:cs="Arial"/>
                <w:sz w:val="32"/>
              </w:rPr>
            </w:pPr>
          </w:p>
        </w:tc>
      </w:tr>
      <w:tr w:rsidR="00152E9D" w:rsidRPr="00A406E5" w14:paraId="7562DDBE" w14:textId="77777777" w:rsidTr="009D03E8">
        <w:trPr>
          <w:trHeight w:val="450"/>
        </w:trPr>
        <w:tc>
          <w:tcPr>
            <w:tcW w:w="4169" w:type="pct"/>
            <w:tcBorders>
              <w:top w:val="single" w:sz="4" w:space="0" w:color="auto"/>
              <w:left w:val="single" w:sz="4" w:space="0" w:color="auto"/>
              <w:right w:val="single" w:sz="4" w:space="0" w:color="auto"/>
            </w:tcBorders>
            <w:shd w:val="clear" w:color="auto" w:fill="D9D9D9"/>
          </w:tcPr>
          <w:p w14:paraId="32BBFEC3"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1293DB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6310B70"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290BB01" w14:textId="77777777" w:rsidR="00152E9D" w:rsidRPr="00A406E5" w:rsidRDefault="00152E9D" w:rsidP="00152E9D">
            <w:pPr>
              <w:jc w:val="center"/>
              <w:rPr>
                <w:rFonts w:ascii="Arial" w:hAnsi="Arial" w:cs="Arial"/>
                <w:sz w:val="32"/>
              </w:rPr>
            </w:pPr>
          </w:p>
        </w:tc>
      </w:tr>
      <w:tr w:rsidR="00152E9D" w:rsidRPr="00A406E5" w14:paraId="22C75360" w14:textId="77777777" w:rsidTr="009D03E8">
        <w:trPr>
          <w:trHeight w:val="450"/>
        </w:trPr>
        <w:tc>
          <w:tcPr>
            <w:tcW w:w="4169" w:type="pct"/>
            <w:vMerge w:val="restart"/>
            <w:tcBorders>
              <w:top w:val="single" w:sz="4" w:space="0" w:color="auto"/>
              <w:left w:val="single" w:sz="4" w:space="0" w:color="auto"/>
              <w:right w:val="single" w:sz="4" w:space="0" w:color="auto"/>
            </w:tcBorders>
          </w:tcPr>
          <w:p w14:paraId="6CE1ADB1" w14:textId="77777777" w:rsidR="00152E9D" w:rsidRPr="00A406E5" w:rsidRDefault="00152E9D" w:rsidP="00152E9D">
            <w:pPr>
              <w:spacing w:after="120"/>
              <w:rPr>
                <w:rFonts w:ascii="Arial" w:hAnsi="Arial" w:cs="Arial"/>
                <w:sz w:val="14"/>
                <w:szCs w:val="14"/>
              </w:rPr>
            </w:pPr>
          </w:p>
          <w:p w14:paraId="28D16041" w14:textId="5343A870" w:rsidR="00152E9D" w:rsidRPr="00A406E5" w:rsidRDefault="009D03E8" w:rsidP="00152E9D">
            <w:pPr>
              <w:spacing w:after="120"/>
              <w:rPr>
                <w:rFonts w:ascii="Arial" w:hAnsi="Arial" w:cs="Arial"/>
                <w:sz w:val="14"/>
                <w:szCs w:val="14"/>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w:t>
            </w:r>
          </w:p>
          <w:p w14:paraId="3EE4E7E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EA18FDC" w14:textId="77777777" w:rsidR="00152E9D" w:rsidRPr="00A406E5" w:rsidRDefault="00F5265E" w:rsidP="00152E9D">
            <w:pPr>
              <w:jc w:val="center"/>
              <w:rPr>
                <w:rFonts w:ascii="Arial" w:hAnsi="Arial" w:cs="Arial"/>
                <w:sz w:val="32"/>
              </w:rPr>
            </w:pPr>
            <w:r>
              <w:rPr>
                <w:rFonts w:ascii="Arial" w:hAnsi="Arial" w:cs="Arial"/>
                <w:sz w:val="32"/>
              </w:rPr>
              <w:t>2</w:t>
            </w:r>
            <w:r w:rsidR="00336241">
              <w:rPr>
                <w:rFonts w:ascii="Arial" w:hAnsi="Arial" w:cs="Arial"/>
                <w:sz w:val="32"/>
              </w:rPr>
              <w:t>0</w:t>
            </w:r>
          </w:p>
        </w:tc>
        <w:tc>
          <w:tcPr>
            <w:tcW w:w="415" w:type="pct"/>
            <w:vMerge w:val="restart"/>
            <w:tcBorders>
              <w:top w:val="single" w:sz="4" w:space="0" w:color="auto"/>
              <w:left w:val="single" w:sz="4" w:space="0" w:color="auto"/>
              <w:bottom w:val="single" w:sz="4" w:space="0" w:color="auto"/>
              <w:right w:val="single" w:sz="4" w:space="0" w:color="auto"/>
            </w:tcBorders>
          </w:tcPr>
          <w:p w14:paraId="4718F04B" w14:textId="29130A60" w:rsidR="00152E9D" w:rsidRPr="00A406E5" w:rsidRDefault="00F0718D" w:rsidP="00152E9D">
            <w:pPr>
              <w:jc w:val="center"/>
              <w:rPr>
                <w:rFonts w:ascii="Arial" w:hAnsi="Arial" w:cs="Arial"/>
                <w:sz w:val="32"/>
              </w:rPr>
            </w:pPr>
            <w:r>
              <w:rPr>
                <w:rFonts w:ascii="Arial" w:hAnsi="Arial" w:cs="Arial"/>
                <w:sz w:val="32"/>
              </w:rPr>
              <w:t>15</w:t>
            </w:r>
          </w:p>
        </w:tc>
      </w:tr>
      <w:tr w:rsidR="00152E9D" w:rsidRPr="00A406E5" w14:paraId="6F692A2C" w14:textId="77777777" w:rsidTr="009D03E8">
        <w:trPr>
          <w:trHeight w:val="451"/>
        </w:trPr>
        <w:tc>
          <w:tcPr>
            <w:tcW w:w="4169" w:type="pct"/>
            <w:vMerge/>
            <w:tcBorders>
              <w:left w:val="single" w:sz="4" w:space="0" w:color="auto"/>
              <w:bottom w:val="single" w:sz="4" w:space="0" w:color="auto"/>
              <w:right w:val="single" w:sz="4" w:space="0" w:color="auto"/>
            </w:tcBorders>
          </w:tcPr>
          <w:p w14:paraId="53D6537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04C7137"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6FA03048" w14:textId="77777777" w:rsidR="00152E9D" w:rsidRPr="00A406E5" w:rsidRDefault="00152E9D" w:rsidP="00152E9D">
            <w:pPr>
              <w:jc w:val="center"/>
              <w:rPr>
                <w:rFonts w:ascii="Arial" w:hAnsi="Arial" w:cs="Arial"/>
                <w:sz w:val="32"/>
              </w:rPr>
            </w:pPr>
          </w:p>
        </w:tc>
      </w:tr>
      <w:tr w:rsidR="00152E9D" w:rsidRPr="00A406E5" w14:paraId="42CF3FF5" w14:textId="77777777" w:rsidTr="009D03E8">
        <w:trPr>
          <w:trHeight w:val="450"/>
        </w:trPr>
        <w:tc>
          <w:tcPr>
            <w:tcW w:w="4169" w:type="pct"/>
            <w:tcBorders>
              <w:top w:val="single" w:sz="4" w:space="0" w:color="auto"/>
              <w:left w:val="single" w:sz="4" w:space="0" w:color="auto"/>
              <w:right w:val="single" w:sz="4" w:space="0" w:color="auto"/>
            </w:tcBorders>
            <w:shd w:val="clear" w:color="auto" w:fill="D9D9D9"/>
          </w:tcPr>
          <w:p w14:paraId="3083C91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AC6D2A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88CDD5C"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F14FA32" w14:textId="77777777" w:rsidR="00152E9D" w:rsidRPr="00A406E5" w:rsidRDefault="00152E9D" w:rsidP="00152E9D">
            <w:pPr>
              <w:jc w:val="center"/>
              <w:rPr>
                <w:rFonts w:ascii="Arial" w:hAnsi="Arial" w:cs="Arial"/>
                <w:sz w:val="32"/>
              </w:rPr>
            </w:pPr>
          </w:p>
        </w:tc>
      </w:tr>
      <w:tr w:rsidR="009D03E8" w:rsidRPr="00A406E5" w14:paraId="63DED220" w14:textId="77777777" w:rsidTr="009D03E8">
        <w:trPr>
          <w:trHeight w:val="450"/>
        </w:trPr>
        <w:tc>
          <w:tcPr>
            <w:tcW w:w="4169" w:type="pct"/>
            <w:vMerge w:val="restart"/>
            <w:tcBorders>
              <w:top w:val="single" w:sz="4" w:space="0" w:color="auto"/>
              <w:left w:val="single" w:sz="4" w:space="0" w:color="auto"/>
              <w:right w:val="single" w:sz="4" w:space="0" w:color="auto"/>
            </w:tcBorders>
          </w:tcPr>
          <w:p w14:paraId="0173DFAE" w14:textId="2EC4EDEB" w:rsidR="009D03E8" w:rsidRPr="00A406E5" w:rsidRDefault="009D03E8" w:rsidP="009D03E8">
            <w:pPr>
              <w:spacing w:after="120"/>
              <w:rPr>
                <w:rFonts w:ascii="Arial" w:hAnsi="Arial" w:cs="Arial"/>
                <w:sz w:val="14"/>
                <w:szCs w:val="14"/>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416" w:type="pct"/>
            <w:tcBorders>
              <w:top w:val="single" w:sz="4" w:space="0" w:color="auto"/>
              <w:left w:val="single" w:sz="4" w:space="0" w:color="auto"/>
              <w:right w:val="single" w:sz="4" w:space="0" w:color="auto"/>
            </w:tcBorders>
          </w:tcPr>
          <w:p w14:paraId="5558B8D4" w14:textId="77777777" w:rsidR="009D03E8" w:rsidRPr="00A406E5" w:rsidRDefault="009D03E8" w:rsidP="009D03E8">
            <w:pPr>
              <w:jc w:val="center"/>
              <w:rPr>
                <w:rFonts w:ascii="Arial" w:hAnsi="Arial" w:cs="Arial"/>
                <w:sz w:val="32"/>
              </w:rPr>
            </w:pPr>
            <w:r>
              <w:rPr>
                <w:rFonts w:ascii="Arial" w:hAnsi="Arial"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47B773B5" w14:textId="42F3A808" w:rsidR="009D03E8" w:rsidRPr="00A406E5" w:rsidRDefault="009D03E8" w:rsidP="009D03E8">
            <w:pPr>
              <w:jc w:val="center"/>
              <w:rPr>
                <w:rFonts w:ascii="Arial" w:hAnsi="Arial" w:cs="Arial"/>
                <w:sz w:val="32"/>
              </w:rPr>
            </w:pPr>
            <w:r>
              <w:rPr>
                <w:rFonts w:ascii="Arial" w:hAnsi="Arial" w:cs="Arial"/>
                <w:sz w:val="32"/>
              </w:rPr>
              <w:t>14</w:t>
            </w:r>
          </w:p>
        </w:tc>
      </w:tr>
      <w:tr w:rsidR="009D03E8" w:rsidRPr="00A406E5" w14:paraId="76B46F01" w14:textId="77777777" w:rsidTr="009D03E8">
        <w:trPr>
          <w:trHeight w:val="451"/>
        </w:trPr>
        <w:tc>
          <w:tcPr>
            <w:tcW w:w="4169" w:type="pct"/>
            <w:vMerge/>
            <w:tcBorders>
              <w:left w:val="single" w:sz="4" w:space="0" w:color="auto"/>
              <w:bottom w:val="single" w:sz="4" w:space="0" w:color="auto"/>
              <w:right w:val="single" w:sz="4" w:space="0" w:color="auto"/>
            </w:tcBorders>
          </w:tcPr>
          <w:p w14:paraId="762FFAA0" w14:textId="77777777" w:rsidR="009D03E8" w:rsidRPr="00A406E5" w:rsidRDefault="009D03E8" w:rsidP="009D03E8">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AEC6A2" w14:textId="77777777" w:rsidR="009D03E8" w:rsidRPr="00A406E5" w:rsidRDefault="009D03E8" w:rsidP="009D03E8">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31070E18" w14:textId="77777777" w:rsidR="009D03E8" w:rsidRPr="00A406E5" w:rsidRDefault="009D03E8" w:rsidP="009D03E8">
            <w:pPr>
              <w:jc w:val="center"/>
              <w:rPr>
                <w:rFonts w:ascii="Arial" w:hAnsi="Arial" w:cs="Arial"/>
                <w:sz w:val="32"/>
              </w:rPr>
            </w:pPr>
          </w:p>
        </w:tc>
      </w:tr>
      <w:tr w:rsidR="009D03E8" w:rsidRPr="00A406E5" w14:paraId="0D810ECC" w14:textId="77777777" w:rsidTr="009D03E8">
        <w:trPr>
          <w:trHeight w:val="450"/>
        </w:trPr>
        <w:tc>
          <w:tcPr>
            <w:tcW w:w="4169" w:type="pct"/>
            <w:tcBorders>
              <w:top w:val="single" w:sz="4" w:space="0" w:color="auto"/>
              <w:left w:val="single" w:sz="4" w:space="0" w:color="auto"/>
              <w:right w:val="single" w:sz="4" w:space="0" w:color="auto"/>
            </w:tcBorders>
            <w:shd w:val="clear" w:color="auto" w:fill="D9D9D9"/>
          </w:tcPr>
          <w:p w14:paraId="031373BA" w14:textId="77777777" w:rsidR="009D03E8" w:rsidRPr="00A406E5" w:rsidRDefault="009D03E8" w:rsidP="009D03E8">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1C4B4B83" w14:textId="77777777" w:rsidR="009D03E8" w:rsidRPr="00A406E5" w:rsidRDefault="009D03E8" w:rsidP="009D03E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F9CA920" w14:textId="77777777" w:rsidR="009D03E8" w:rsidRPr="00A406E5" w:rsidRDefault="009D03E8" w:rsidP="009D03E8">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810F484" w14:textId="77777777" w:rsidR="009D03E8" w:rsidRPr="00A406E5" w:rsidRDefault="009D03E8" w:rsidP="009D03E8">
            <w:pPr>
              <w:jc w:val="center"/>
              <w:rPr>
                <w:rFonts w:ascii="Arial" w:hAnsi="Arial" w:cs="Arial"/>
                <w:sz w:val="32"/>
              </w:rPr>
            </w:pPr>
          </w:p>
        </w:tc>
      </w:tr>
      <w:tr w:rsidR="009D03E8" w:rsidRPr="00A406E5" w14:paraId="4272ABD9" w14:textId="77777777" w:rsidTr="009D03E8">
        <w:trPr>
          <w:trHeight w:val="451"/>
        </w:trPr>
        <w:tc>
          <w:tcPr>
            <w:tcW w:w="4169" w:type="pct"/>
            <w:vMerge w:val="restart"/>
            <w:tcBorders>
              <w:top w:val="single" w:sz="4" w:space="0" w:color="auto"/>
              <w:left w:val="single" w:sz="4" w:space="0" w:color="auto"/>
              <w:right w:val="single" w:sz="4" w:space="0" w:color="auto"/>
            </w:tcBorders>
          </w:tcPr>
          <w:p w14:paraId="2B216D58" w14:textId="77777777" w:rsidR="009D03E8" w:rsidRPr="00A406E5" w:rsidRDefault="009D03E8" w:rsidP="009D03E8">
            <w:pPr>
              <w:spacing w:after="120"/>
              <w:rPr>
                <w:rFonts w:ascii="Arial" w:hAnsi="Arial" w:cs="Arial"/>
                <w:sz w:val="14"/>
                <w:szCs w:val="14"/>
              </w:rPr>
            </w:pPr>
          </w:p>
          <w:p w14:paraId="3C6C9C84" w14:textId="09D0EC03" w:rsidR="009D03E8" w:rsidRPr="00A406E5" w:rsidRDefault="009D03E8" w:rsidP="009D03E8">
            <w:pPr>
              <w:spacing w:after="120"/>
              <w:rPr>
                <w:rFonts w:ascii="Arial" w:hAnsi="Arial" w:cs="Arial"/>
                <w:sz w:val="14"/>
                <w:szCs w:val="14"/>
              </w:rPr>
            </w:pPr>
            <w:r>
              <w:rPr>
                <w:rFonts w:ascii="Arial" w:hAnsi="Arial" w:cs="Arial"/>
              </w:rPr>
              <w:t>Very g</w:t>
            </w:r>
            <w:r w:rsidRPr="00EA0E30">
              <w:rPr>
                <w:rFonts w:ascii="Arial" w:hAnsi="Arial" w:cs="Arial"/>
              </w:rPr>
              <w:t>ood evidence of different approaches to problem-solving in particular contexts and proposes appropriate solutions.</w:t>
            </w:r>
          </w:p>
          <w:p w14:paraId="271FD7B3" w14:textId="77777777" w:rsidR="009D03E8" w:rsidRPr="00A406E5" w:rsidRDefault="009D03E8" w:rsidP="009D03E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A2BE81" w14:textId="77777777" w:rsidR="009D03E8" w:rsidRPr="00A406E5" w:rsidRDefault="009D03E8" w:rsidP="009D03E8">
            <w:pPr>
              <w:jc w:val="center"/>
              <w:rPr>
                <w:rFonts w:ascii="Arial" w:hAnsi="Arial" w:cs="Arial"/>
                <w:sz w:val="32"/>
              </w:rPr>
            </w:pPr>
            <w:r>
              <w:rPr>
                <w:rFonts w:ascii="Arial" w:hAnsi="Arial" w:cs="Arial"/>
                <w:sz w:val="32"/>
              </w:rPr>
              <w:t>30</w:t>
            </w:r>
          </w:p>
        </w:tc>
        <w:tc>
          <w:tcPr>
            <w:tcW w:w="415" w:type="pct"/>
            <w:vMerge w:val="restart"/>
            <w:tcBorders>
              <w:top w:val="single" w:sz="4" w:space="0" w:color="auto"/>
              <w:left w:val="single" w:sz="4" w:space="0" w:color="auto"/>
              <w:bottom w:val="single" w:sz="4" w:space="0" w:color="auto"/>
              <w:right w:val="single" w:sz="4" w:space="0" w:color="auto"/>
            </w:tcBorders>
          </w:tcPr>
          <w:p w14:paraId="7D73117C" w14:textId="6F3D0002" w:rsidR="009D03E8" w:rsidRPr="00A406E5" w:rsidRDefault="009D03E8" w:rsidP="009D03E8">
            <w:pPr>
              <w:jc w:val="center"/>
              <w:rPr>
                <w:rFonts w:ascii="Arial" w:hAnsi="Arial" w:cs="Arial"/>
                <w:sz w:val="32"/>
              </w:rPr>
            </w:pPr>
            <w:r>
              <w:rPr>
                <w:rFonts w:ascii="Arial" w:hAnsi="Arial" w:cs="Arial"/>
                <w:sz w:val="32"/>
              </w:rPr>
              <w:t>21</w:t>
            </w:r>
          </w:p>
        </w:tc>
      </w:tr>
      <w:tr w:rsidR="009D03E8" w:rsidRPr="00A406E5" w14:paraId="3651199E" w14:textId="77777777" w:rsidTr="009D03E8">
        <w:trPr>
          <w:trHeight w:val="450"/>
        </w:trPr>
        <w:tc>
          <w:tcPr>
            <w:tcW w:w="4169" w:type="pct"/>
            <w:vMerge/>
            <w:tcBorders>
              <w:left w:val="single" w:sz="4" w:space="0" w:color="auto"/>
              <w:bottom w:val="single" w:sz="4" w:space="0" w:color="auto"/>
              <w:right w:val="single" w:sz="4" w:space="0" w:color="auto"/>
            </w:tcBorders>
          </w:tcPr>
          <w:p w14:paraId="44376997" w14:textId="77777777" w:rsidR="009D03E8" w:rsidRPr="00A406E5" w:rsidRDefault="009D03E8" w:rsidP="009D03E8">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CDAA3D1" w14:textId="77777777" w:rsidR="009D03E8" w:rsidRPr="00A406E5" w:rsidRDefault="009D03E8" w:rsidP="009D03E8">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ACB5A3A" w14:textId="77777777" w:rsidR="009D03E8" w:rsidRPr="00A406E5" w:rsidRDefault="009D03E8" w:rsidP="009D03E8">
            <w:pPr>
              <w:jc w:val="center"/>
              <w:rPr>
                <w:rFonts w:ascii="Arial" w:hAnsi="Arial" w:cs="Arial"/>
                <w:sz w:val="32"/>
              </w:rPr>
            </w:pPr>
          </w:p>
        </w:tc>
      </w:tr>
      <w:tr w:rsidR="009D03E8" w:rsidRPr="00A406E5" w14:paraId="2A855BC8" w14:textId="77777777" w:rsidTr="009D03E8">
        <w:trPr>
          <w:trHeight w:val="450"/>
        </w:trPr>
        <w:tc>
          <w:tcPr>
            <w:tcW w:w="4169" w:type="pct"/>
            <w:tcBorders>
              <w:top w:val="single" w:sz="4" w:space="0" w:color="auto"/>
              <w:left w:val="single" w:sz="4" w:space="0" w:color="auto"/>
              <w:right w:val="single" w:sz="4" w:space="0" w:color="auto"/>
            </w:tcBorders>
            <w:shd w:val="clear" w:color="auto" w:fill="D9D9D9"/>
          </w:tcPr>
          <w:p w14:paraId="6050A53A" w14:textId="77777777" w:rsidR="009D03E8" w:rsidRPr="00A406E5" w:rsidRDefault="009D03E8" w:rsidP="009D03E8">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10DF9251" w14:textId="77777777" w:rsidR="009D03E8" w:rsidRPr="00A406E5" w:rsidRDefault="009D03E8" w:rsidP="009D03E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FCE4A5" w14:textId="77777777" w:rsidR="009D03E8" w:rsidRPr="00A406E5" w:rsidRDefault="009D03E8" w:rsidP="009D03E8">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FDC891F" w14:textId="77777777" w:rsidR="009D03E8" w:rsidRPr="00A406E5" w:rsidRDefault="009D03E8" w:rsidP="009D03E8">
            <w:pPr>
              <w:jc w:val="center"/>
              <w:rPr>
                <w:rFonts w:ascii="Arial" w:hAnsi="Arial" w:cs="Arial"/>
                <w:sz w:val="32"/>
              </w:rPr>
            </w:pPr>
          </w:p>
        </w:tc>
      </w:tr>
      <w:tr w:rsidR="009D03E8" w:rsidRPr="00A406E5" w14:paraId="553C3D3D" w14:textId="77777777" w:rsidTr="009D03E8">
        <w:trPr>
          <w:trHeight w:val="451"/>
        </w:trPr>
        <w:tc>
          <w:tcPr>
            <w:tcW w:w="4169" w:type="pct"/>
            <w:vMerge w:val="restart"/>
            <w:tcBorders>
              <w:top w:val="single" w:sz="4" w:space="0" w:color="auto"/>
              <w:left w:val="single" w:sz="4" w:space="0" w:color="auto"/>
              <w:right w:val="single" w:sz="4" w:space="0" w:color="auto"/>
            </w:tcBorders>
          </w:tcPr>
          <w:p w14:paraId="591EC240" w14:textId="77777777" w:rsidR="009D03E8" w:rsidRPr="00A406E5" w:rsidRDefault="009D03E8" w:rsidP="009D03E8">
            <w:pPr>
              <w:spacing w:after="120"/>
              <w:rPr>
                <w:rFonts w:ascii="Arial" w:hAnsi="Arial" w:cs="Arial"/>
                <w:sz w:val="14"/>
                <w:szCs w:val="14"/>
              </w:rPr>
            </w:pPr>
          </w:p>
          <w:p w14:paraId="339CE02F" w14:textId="0D09221A" w:rsidR="009D03E8" w:rsidRPr="00A406E5" w:rsidRDefault="00EB7535" w:rsidP="009D03E8">
            <w:pPr>
              <w:spacing w:after="120"/>
              <w:rPr>
                <w:rFonts w:ascii="Arial" w:hAnsi="Arial" w:cs="Arial"/>
                <w:sz w:val="14"/>
                <w:szCs w:val="14"/>
              </w:rPr>
            </w:pPr>
            <w:r w:rsidRPr="00E07BE3">
              <w:rPr>
                <w:rFonts w:ascii="Arial" w:hAnsi="Arial" w:cs="Arial"/>
              </w:rPr>
              <w:t>Work is coherent, very fluent and is presented professionally.</w:t>
            </w:r>
            <w:r>
              <w:rPr>
                <w:rFonts w:ascii="Arial" w:hAnsi="Arial" w:cs="Arial"/>
              </w:rPr>
              <w:t xml:space="preserve"> </w:t>
            </w:r>
            <w:bookmarkStart w:id="8" w:name="_GoBack"/>
            <w:bookmarkEnd w:id="8"/>
          </w:p>
          <w:p w14:paraId="24513687" w14:textId="77777777" w:rsidR="009D03E8" w:rsidRPr="00A406E5" w:rsidRDefault="009D03E8" w:rsidP="009D03E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AA5AF82" w14:textId="77777777" w:rsidR="009D03E8" w:rsidRPr="00A406E5" w:rsidRDefault="009D03E8" w:rsidP="009D03E8">
            <w:pPr>
              <w:jc w:val="center"/>
              <w:rPr>
                <w:rFonts w:ascii="Arial" w:hAnsi="Arial" w:cs="Arial"/>
                <w:sz w:val="32"/>
              </w:rPr>
            </w:pPr>
            <w:r>
              <w:rPr>
                <w:rFonts w:ascii="Arial" w:hAnsi="Arial" w:cs="Arial"/>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14:paraId="214AFF98" w14:textId="587D8607" w:rsidR="009D03E8" w:rsidRPr="00A406E5" w:rsidRDefault="009D03E8" w:rsidP="009D03E8">
            <w:pPr>
              <w:jc w:val="center"/>
              <w:rPr>
                <w:rFonts w:ascii="Arial" w:hAnsi="Arial" w:cs="Arial"/>
                <w:sz w:val="32"/>
              </w:rPr>
            </w:pPr>
            <w:r>
              <w:rPr>
                <w:rFonts w:ascii="Arial" w:hAnsi="Arial" w:cs="Arial"/>
                <w:sz w:val="32"/>
              </w:rPr>
              <w:t>7</w:t>
            </w:r>
          </w:p>
        </w:tc>
      </w:tr>
      <w:tr w:rsidR="009D03E8" w:rsidRPr="00A406E5" w14:paraId="0C1D705F" w14:textId="77777777" w:rsidTr="009D03E8">
        <w:trPr>
          <w:trHeight w:val="450"/>
        </w:trPr>
        <w:tc>
          <w:tcPr>
            <w:tcW w:w="4169" w:type="pct"/>
            <w:vMerge/>
            <w:tcBorders>
              <w:left w:val="single" w:sz="4" w:space="0" w:color="auto"/>
              <w:bottom w:val="single" w:sz="4" w:space="0" w:color="auto"/>
              <w:right w:val="single" w:sz="4" w:space="0" w:color="auto"/>
            </w:tcBorders>
          </w:tcPr>
          <w:p w14:paraId="030630E5" w14:textId="77777777" w:rsidR="009D03E8" w:rsidRPr="00A406E5" w:rsidRDefault="009D03E8" w:rsidP="009D03E8">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F8E6B9A" w14:textId="77777777" w:rsidR="009D03E8" w:rsidRPr="00A406E5" w:rsidRDefault="009D03E8" w:rsidP="009D03E8">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35C2C572" w14:textId="77777777" w:rsidR="009D03E8" w:rsidRPr="00A406E5" w:rsidRDefault="009D03E8" w:rsidP="009D03E8">
            <w:pPr>
              <w:jc w:val="center"/>
              <w:rPr>
                <w:rFonts w:ascii="Arial" w:hAnsi="Arial" w:cs="Arial"/>
                <w:sz w:val="32"/>
              </w:rPr>
            </w:pPr>
          </w:p>
        </w:tc>
      </w:tr>
    </w:tbl>
    <w:p w14:paraId="606CAAB3"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75A0503" w14:textId="77777777" w:rsidTr="00152E9D">
        <w:trPr>
          <w:cantSplit/>
        </w:trPr>
        <w:tc>
          <w:tcPr>
            <w:tcW w:w="6062" w:type="dxa"/>
            <w:vMerge w:val="restart"/>
            <w:shd w:val="pct15" w:color="auto" w:fill="auto"/>
            <w:vAlign w:val="center"/>
          </w:tcPr>
          <w:p w14:paraId="43DD8C1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55419E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671D08A" w14:textId="5BA45BF7" w:rsidR="00152E9D" w:rsidRPr="00A406E5" w:rsidRDefault="00662879" w:rsidP="00152E9D">
            <w:pPr>
              <w:jc w:val="right"/>
              <w:rPr>
                <w:rFonts w:ascii="Arial" w:hAnsi="Arial" w:cs="Arial"/>
                <w:b/>
                <w:bCs/>
              </w:rPr>
            </w:pPr>
            <w:r>
              <w:rPr>
                <w:rFonts w:ascii="Arial" w:hAnsi="Arial" w:cs="Arial"/>
                <w:b/>
                <w:bCs/>
              </w:rPr>
              <w:t>71</w:t>
            </w:r>
            <w:r w:rsidR="00152E9D" w:rsidRPr="00A406E5">
              <w:rPr>
                <w:rFonts w:ascii="Arial" w:hAnsi="Arial" w:cs="Arial"/>
                <w:b/>
                <w:bCs/>
              </w:rPr>
              <w:t>%</w:t>
            </w:r>
          </w:p>
        </w:tc>
      </w:tr>
      <w:tr w:rsidR="00152E9D" w:rsidRPr="00A406E5" w14:paraId="7FD93365" w14:textId="77777777" w:rsidTr="00152E9D">
        <w:trPr>
          <w:cantSplit/>
        </w:trPr>
        <w:tc>
          <w:tcPr>
            <w:tcW w:w="6062" w:type="dxa"/>
            <w:vMerge/>
            <w:vAlign w:val="bottom"/>
          </w:tcPr>
          <w:p w14:paraId="537F3DD9" w14:textId="77777777" w:rsidR="00152E9D" w:rsidRPr="00A406E5" w:rsidRDefault="00152E9D" w:rsidP="00152E9D">
            <w:pPr>
              <w:rPr>
                <w:rFonts w:ascii="Arial" w:hAnsi="Arial" w:cs="Arial"/>
              </w:rPr>
            </w:pPr>
          </w:p>
        </w:tc>
        <w:tc>
          <w:tcPr>
            <w:tcW w:w="2903" w:type="dxa"/>
            <w:vAlign w:val="bottom"/>
          </w:tcPr>
          <w:p w14:paraId="53748E1D"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97CD809" w14:textId="77777777" w:rsidR="00152E9D" w:rsidRPr="00A406E5" w:rsidRDefault="00152E9D" w:rsidP="00152E9D">
            <w:pPr>
              <w:jc w:val="center"/>
              <w:rPr>
                <w:rFonts w:ascii="Arial" w:hAnsi="Arial" w:cs="Arial"/>
                <w:sz w:val="12"/>
                <w:szCs w:val="12"/>
              </w:rPr>
            </w:pPr>
          </w:p>
        </w:tc>
        <w:tc>
          <w:tcPr>
            <w:tcW w:w="1060" w:type="dxa"/>
            <w:vMerge/>
            <w:vAlign w:val="bottom"/>
          </w:tcPr>
          <w:p w14:paraId="0578A186" w14:textId="77777777" w:rsidR="00152E9D" w:rsidRPr="00A406E5" w:rsidRDefault="00152E9D" w:rsidP="00152E9D">
            <w:pPr>
              <w:ind w:leftChars="71" w:left="142"/>
              <w:rPr>
                <w:rFonts w:ascii="Arial" w:hAnsi="Arial" w:cs="Arial"/>
              </w:rPr>
            </w:pPr>
          </w:p>
        </w:tc>
      </w:tr>
      <w:tr w:rsidR="00152E9D" w:rsidRPr="00A406E5" w14:paraId="6E1ABA69" w14:textId="77777777" w:rsidTr="00152E9D">
        <w:trPr>
          <w:cantSplit/>
        </w:trPr>
        <w:tc>
          <w:tcPr>
            <w:tcW w:w="6062" w:type="dxa"/>
            <w:vMerge/>
            <w:vAlign w:val="bottom"/>
          </w:tcPr>
          <w:p w14:paraId="4A959FDA" w14:textId="77777777" w:rsidR="00152E9D" w:rsidRPr="00A406E5" w:rsidRDefault="00152E9D" w:rsidP="00152E9D">
            <w:pPr>
              <w:rPr>
                <w:rFonts w:ascii="Arial" w:hAnsi="Arial" w:cs="Arial"/>
              </w:rPr>
            </w:pPr>
          </w:p>
        </w:tc>
        <w:tc>
          <w:tcPr>
            <w:tcW w:w="2903" w:type="dxa"/>
            <w:vAlign w:val="bottom"/>
          </w:tcPr>
          <w:p w14:paraId="6922594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5C77532" w14:textId="77777777" w:rsidR="00152E9D" w:rsidRPr="00A406E5" w:rsidRDefault="00152E9D" w:rsidP="00152E9D">
            <w:pPr>
              <w:jc w:val="center"/>
              <w:rPr>
                <w:rFonts w:ascii="Arial" w:hAnsi="Arial" w:cs="Arial"/>
                <w:sz w:val="12"/>
                <w:szCs w:val="12"/>
              </w:rPr>
            </w:pPr>
          </w:p>
        </w:tc>
        <w:tc>
          <w:tcPr>
            <w:tcW w:w="1060" w:type="dxa"/>
            <w:vMerge/>
            <w:vAlign w:val="bottom"/>
          </w:tcPr>
          <w:p w14:paraId="2FE7E3CB" w14:textId="77777777" w:rsidR="00152E9D" w:rsidRPr="00A406E5" w:rsidRDefault="00152E9D" w:rsidP="00152E9D">
            <w:pPr>
              <w:ind w:firstLineChars="141" w:firstLine="282"/>
              <w:rPr>
                <w:rFonts w:ascii="Arial" w:hAnsi="Arial" w:cs="Arial"/>
              </w:rPr>
            </w:pPr>
          </w:p>
        </w:tc>
      </w:tr>
    </w:tbl>
    <w:p w14:paraId="126E3BEB" w14:textId="77777777" w:rsidR="00152E9D" w:rsidRDefault="00152E9D" w:rsidP="00152E9D">
      <w:pPr>
        <w:rPr>
          <w:rFonts w:ascii="Arial" w:hAnsi="Arial" w:cs="Arial"/>
        </w:rPr>
      </w:pPr>
    </w:p>
    <w:p w14:paraId="29FD5DE5" w14:textId="77777777" w:rsidR="00C073F1" w:rsidRDefault="00C073F1" w:rsidP="00152E9D">
      <w:pPr>
        <w:rPr>
          <w:rFonts w:ascii="Arial" w:hAnsi="Arial" w:cs="Arial"/>
        </w:rPr>
      </w:pPr>
    </w:p>
    <w:p w14:paraId="02456FDE" w14:textId="77777777" w:rsidR="00C073F1" w:rsidRDefault="00C073F1" w:rsidP="00152E9D">
      <w:pPr>
        <w:rPr>
          <w:rFonts w:ascii="Arial" w:hAnsi="Arial" w:cs="Arial"/>
          <w:vanish/>
        </w:rPr>
        <w:sectPr w:rsidR="00C073F1" w:rsidSect="00F61A20">
          <w:footerReference w:type="default" r:id="rId26"/>
          <w:type w:val="continuous"/>
          <w:pgSz w:w="11894" w:h="16834"/>
          <w:pgMar w:top="720" w:right="720" w:bottom="720" w:left="720" w:header="706" w:footer="706" w:gutter="0"/>
          <w:paperSrc w:first="1" w:other="1"/>
          <w:cols w:space="720"/>
        </w:sectPr>
      </w:pPr>
    </w:p>
    <w:p w14:paraId="3CE145A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93A05BE" w14:textId="77777777" w:rsidR="00C073F1" w:rsidRPr="00A406E5" w:rsidRDefault="00C073F1" w:rsidP="00152E9D">
      <w:pPr>
        <w:rPr>
          <w:rFonts w:ascii="Arial" w:hAnsi="Arial" w:cs="Arial"/>
          <w:vanish/>
        </w:rPr>
      </w:pPr>
    </w:p>
    <w:p w14:paraId="31FB0DF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48101652" w14:textId="77777777" w:rsidTr="007D5DE2">
        <w:tc>
          <w:tcPr>
            <w:tcW w:w="13858" w:type="dxa"/>
            <w:shd w:val="clear" w:color="auto" w:fill="8DB3E2" w:themeFill="text2" w:themeFillTint="66"/>
          </w:tcPr>
          <w:p w14:paraId="07544CB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C351BB6"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79C423EB" w14:textId="77777777" w:rsidTr="007D5DE2">
        <w:tc>
          <w:tcPr>
            <w:tcW w:w="13948" w:type="dxa"/>
            <w:shd w:val="clear" w:color="auto" w:fill="8DB3E2" w:themeFill="text2" w:themeFillTint="66"/>
          </w:tcPr>
          <w:p w14:paraId="0C74D961" w14:textId="77777777" w:rsidR="007D5DE2" w:rsidRPr="00D9771E" w:rsidRDefault="007D5DE2" w:rsidP="001810A2">
            <w:pPr>
              <w:rPr>
                <w:rFonts w:ascii="Arial" w:hAnsi="Arial" w:cs="Arial"/>
                <w:b/>
              </w:rPr>
            </w:pPr>
            <w:r>
              <w:rPr>
                <w:rFonts w:ascii="Arial" w:hAnsi="Arial" w:cs="Arial"/>
                <w:b/>
              </w:rPr>
              <w:t>Level 4</w:t>
            </w:r>
          </w:p>
        </w:tc>
      </w:tr>
      <w:tr w:rsidR="007D5DE2" w:rsidRPr="00D9771E" w14:paraId="293A1411" w14:textId="77777777" w:rsidTr="001810A2">
        <w:tc>
          <w:tcPr>
            <w:tcW w:w="13948" w:type="dxa"/>
            <w:shd w:val="clear" w:color="auto" w:fill="DAEEF3" w:themeFill="accent5" w:themeFillTint="33"/>
          </w:tcPr>
          <w:p w14:paraId="74A2EBB9" w14:textId="77777777" w:rsidR="007D5DE2" w:rsidRPr="00B669B1" w:rsidRDefault="007D5DE2" w:rsidP="001810A2">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34208D65"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18EB0F91" w14:textId="77777777" w:rsidTr="007D5DE2">
        <w:trPr>
          <w:tblHeader/>
        </w:trPr>
        <w:tc>
          <w:tcPr>
            <w:tcW w:w="1735" w:type="dxa"/>
            <w:shd w:val="clear" w:color="auto" w:fill="8DB3E2" w:themeFill="text2" w:themeFillTint="66"/>
          </w:tcPr>
          <w:p w14:paraId="5FDD1E87" w14:textId="77777777" w:rsidR="007D5DE2" w:rsidRPr="00D9771E" w:rsidRDefault="007D5DE2" w:rsidP="001810A2">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40E8FBC8" w14:textId="77777777" w:rsidR="007D5DE2" w:rsidRPr="00D9771E" w:rsidRDefault="007D5DE2" w:rsidP="001810A2">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45100039" w14:textId="77777777" w:rsidR="007D5DE2" w:rsidRPr="00D9771E" w:rsidRDefault="007D5DE2" w:rsidP="001810A2">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11E55903" w14:textId="77777777" w:rsidR="007D5DE2" w:rsidRPr="00D9771E" w:rsidRDefault="007D5DE2" w:rsidP="001810A2">
            <w:pPr>
              <w:jc w:val="center"/>
              <w:rPr>
                <w:rFonts w:ascii="Arial" w:hAnsi="Arial" w:cs="Arial"/>
                <w:b/>
                <w:sz w:val="18"/>
                <w:szCs w:val="18"/>
              </w:rPr>
            </w:pPr>
            <w:r w:rsidRPr="00D9771E">
              <w:rPr>
                <w:rFonts w:ascii="Arial" w:hAnsi="Arial" w:cs="Arial"/>
                <w:b/>
                <w:sz w:val="18"/>
                <w:szCs w:val="18"/>
              </w:rPr>
              <w:t>SATISFACTORY</w:t>
            </w:r>
          </w:p>
          <w:p w14:paraId="26947473" w14:textId="77777777" w:rsidR="007D5DE2" w:rsidRPr="00D9771E" w:rsidRDefault="007D5DE2" w:rsidP="001810A2">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284427A3" w14:textId="77777777" w:rsidR="007D5DE2" w:rsidRPr="00D9771E" w:rsidRDefault="007D5DE2" w:rsidP="001810A2">
            <w:pPr>
              <w:jc w:val="center"/>
              <w:rPr>
                <w:rFonts w:ascii="Arial" w:hAnsi="Arial" w:cs="Arial"/>
                <w:b/>
                <w:sz w:val="18"/>
                <w:szCs w:val="18"/>
              </w:rPr>
            </w:pPr>
            <w:r w:rsidRPr="00D9771E">
              <w:rPr>
                <w:rFonts w:ascii="Arial" w:hAnsi="Arial" w:cs="Arial"/>
                <w:b/>
                <w:sz w:val="18"/>
                <w:szCs w:val="18"/>
              </w:rPr>
              <w:t>GOOD</w:t>
            </w:r>
          </w:p>
          <w:p w14:paraId="59B1531B" w14:textId="77777777" w:rsidR="007D5DE2" w:rsidRPr="00D9771E" w:rsidRDefault="007D5DE2" w:rsidP="001810A2">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02CE2A2C" w14:textId="77777777" w:rsidR="007D5DE2" w:rsidRPr="00D9771E" w:rsidRDefault="007D5DE2" w:rsidP="001810A2">
            <w:pPr>
              <w:jc w:val="center"/>
              <w:rPr>
                <w:rFonts w:ascii="Arial" w:hAnsi="Arial" w:cs="Arial"/>
                <w:b/>
                <w:sz w:val="18"/>
                <w:szCs w:val="18"/>
              </w:rPr>
            </w:pPr>
            <w:r w:rsidRPr="00D9771E">
              <w:rPr>
                <w:rFonts w:ascii="Arial" w:hAnsi="Arial" w:cs="Arial"/>
                <w:b/>
                <w:sz w:val="18"/>
                <w:szCs w:val="18"/>
              </w:rPr>
              <w:t>VERY GOOD</w:t>
            </w:r>
          </w:p>
          <w:p w14:paraId="3A349B06" w14:textId="77777777" w:rsidR="007D5DE2" w:rsidRPr="00D9771E" w:rsidRDefault="007D5DE2" w:rsidP="001810A2">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F2C0223" w14:textId="77777777" w:rsidR="007D5DE2" w:rsidRPr="00D9771E" w:rsidRDefault="007D5DE2" w:rsidP="001810A2">
            <w:pPr>
              <w:jc w:val="center"/>
              <w:rPr>
                <w:rFonts w:ascii="Arial" w:hAnsi="Arial" w:cs="Arial"/>
                <w:b/>
                <w:sz w:val="18"/>
                <w:szCs w:val="18"/>
              </w:rPr>
            </w:pPr>
            <w:r w:rsidRPr="00D9771E">
              <w:rPr>
                <w:rFonts w:ascii="Arial" w:hAnsi="Arial" w:cs="Arial"/>
                <w:b/>
                <w:sz w:val="18"/>
                <w:szCs w:val="18"/>
              </w:rPr>
              <w:t>EXCELLENT</w:t>
            </w:r>
          </w:p>
          <w:p w14:paraId="265AB1BD" w14:textId="77777777" w:rsidR="007D5DE2" w:rsidRPr="00D9771E" w:rsidRDefault="007D5DE2" w:rsidP="001810A2">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0615BE8" w14:textId="77777777" w:rsidR="007D5DE2" w:rsidRPr="00D9771E" w:rsidRDefault="007D5DE2" w:rsidP="001810A2">
            <w:pPr>
              <w:jc w:val="center"/>
              <w:rPr>
                <w:rFonts w:ascii="Arial" w:hAnsi="Arial" w:cs="Arial"/>
                <w:b/>
                <w:sz w:val="18"/>
                <w:szCs w:val="18"/>
              </w:rPr>
            </w:pPr>
            <w:r w:rsidRPr="00D9771E">
              <w:rPr>
                <w:rFonts w:ascii="Arial" w:hAnsi="Arial" w:cs="Arial"/>
                <w:b/>
                <w:sz w:val="18"/>
                <w:szCs w:val="18"/>
              </w:rPr>
              <w:t>EXCEPTIONAL</w:t>
            </w:r>
          </w:p>
          <w:p w14:paraId="320F8842" w14:textId="77777777" w:rsidR="007D5DE2" w:rsidRPr="00D9771E" w:rsidRDefault="007D5DE2" w:rsidP="001810A2">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28CB03B7" w14:textId="77777777" w:rsidTr="007D5DE2">
        <w:trPr>
          <w:tblHeader/>
        </w:trPr>
        <w:tc>
          <w:tcPr>
            <w:tcW w:w="1735" w:type="dxa"/>
            <w:shd w:val="clear" w:color="auto" w:fill="8DB3E2" w:themeFill="text2" w:themeFillTint="66"/>
          </w:tcPr>
          <w:p w14:paraId="0CC0E966" w14:textId="77777777" w:rsidR="007D5DE2" w:rsidRPr="00D9771E" w:rsidRDefault="007D5DE2" w:rsidP="001810A2">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5FC6989D" w14:textId="77777777" w:rsidR="007D5DE2" w:rsidRPr="00D9771E" w:rsidRDefault="007D5DE2" w:rsidP="001810A2">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60D99F77" w14:textId="77777777" w:rsidR="007D5DE2" w:rsidRPr="00D9771E" w:rsidRDefault="007D5DE2" w:rsidP="001810A2">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17C78FAB" w14:textId="77777777" w:rsidR="007D5DE2" w:rsidRPr="00D9771E" w:rsidRDefault="007D5DE2" w:rsidP="001810A2">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5DDF5B20" w14:textId="77777777" w:rsidR="007D5DE2" w:rsidRPr="00D9771E" w:rsidRDefault="007D5DE2" w:rsidP="001810A2">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5CB7C9D1" w14:textId="77777777" w:rsidR="007D5DE2" w:rsidRPr="00D9771E" w:rsidRDefault="007D5DE2" w:rsidP="001810A2">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1C6460C" w14:textId="77777777" w:rsidR="007D5DE2" w:rsidRPr="00D9771E" w:rsidRDefault="007D5DE2" w:rsidP="001810A2">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7E79FC25" w14:textId="77777777" w:rsidR="007D5DE2" w:rsidRPr="00D9771E" w:rsidRDefault="007D5DE2" w:rsidP="001810A2">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36F0B0B6" w14:textId="77777777" w:rsidTr="007D5DE2">
        <w:tc>
          <w:tcPr>
            <w:tcW w:w="1735" w:type="dxa"/>
            <w:shd w:val="clear" w:color="auto" w:fill="8DB3E2" w:themeFill="text2" w:themeFillTint="66"/>
          </w:tcPr>
          <w:p w14:paraId="0F5A4918" w14:textId="77777777" w:rsidR="007D5DE2" w:rsidRPr="00F65EEE" w:rsidRDefault="007D5DE2" w:rsidP="001810A2">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5B2C762" w14:textId="77777777" w:rsidR="007D5DE2" w:rsidRPr="00F65EEE" w:rsidRDefault="007D5DE2" w:rsidP="001810A2">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697ADC8" w14:textId="77777777" w:rsidR="007D5DE2" w:rsidRDefault="007D5DE2" w:rsidP="001810A2">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3F28775" w14:textId="77777777" w:rsidR="007D5DE2" w:rsidRPr="00B669B1" w:rsidRDefault="007D5DE2" w:rsidP="001810A2">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A435705" w14:textId="77777777" w:rsidR="007D5DE2" w:rsidRPr="00B669B1" w:rsidRDefault="007D5DE2" w:rsidP="001810A2">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46E012E" w14:textId="77777777" w:rsidR="007D5DE2" w:rsidRPr="00B669B1" w:rsidRDefault="007D5DE2" w:rsidP="001810A2">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B301B8D" w14:textId="77777777" w:rsidR="007D5DE2" w:rsidRPr="00B669B1" w:rsidRDefault="007D5DE2" w:rsidP="001810A2">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F9DC1E6" w14:textId="77777777" w:rsidR="007D5DE2" w:rsidRPr="00B669B1" w:rsidRDefault="007D5DE2" w:rsidP="001810A2">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02244796" w14:textId="77777777" w:rsidR="007D5DE2" w:rsidRDefault="007D5DE2" w:rsidP="001810A2">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p w14:paraId="44DAED5B" w14:textId="77777777" w:rsidR="0016022B" w:rsidRDefault="0016022B" w:rsidP="001810A2">
            <w:pPr>
              <w:rPr>
                <w:rFonts w:ascii="Arial" w:hAnsi="Arial" w:cs="Arial"/>
              </w:rPr>
            </w:pPr>
          </w:p>
          <w:p w14:paraId="1DD087D1" w14:textId="77777777" w:rsidR="0016022B" w:rsidRDefault="0016022B" w:rsidP="001810A2">
            <w:pPr>
              <w:rPr>
                <w:rFonts w:ascii="Arial" w:hAnsi="Arial" w:cs="Arial"/>
              </w:rPr>
            </w:pPr>
          </w:p>
          <w:p w14:paraId="63F7198A" w14:textId="77777777" w:rsidR="0016022B" w:rsidRDefault="0016022B" w:rsidP="001810A2">
            <w:pPr>
              <w:rPr>
                <w:rFonts w:ascii="Arial" w:hAnsi="Arial" w:cs="Arial"/>
              </w:rPr>
            </w:pPr>
          </w:p>
          <w:p w14:paraId="199BC151" w14:textId="77777777" w:rsidR="0016022B" w:rsidRDefault="0016022B" w:rsidP="001810A2">
            <w:pPr>
              <w:rPr>
                <w:rFonts w:ascii="Arial" w:hAnsi="Arial" w:cs="Arial"/>
              </w:rPr>
            </w:pPr>
          </w:p>
          <w:p w14:paraId="0753EF69" w14:textId="77777777" w:rsidR="0016022B" w:rsidRDefault="0016022B" w:rsidP="001810A2">
            <w:pPr>
              <w:rPr>
                <w:rFonts w:ascii="Arial" w:hAnsi="Arial" w:cs="Arial"/>
              </w:rPr>
            </w:pPr>
          </w:p>
          <w:p w14:paraId="3A143E5A" w14:textId="77777777" w:rsidR="0016022B" w:rsidRPr="00B669B1" w:rsidRDefault="0016022B" w:rsidP="001810A2">
            <w:pPr>
              <w:rPr>
                <w:rFonts w:ascii="Arial" w:hAnsi="Arial" w:cs="Arial"/>
              </w:rPr>
            </w:pPr>
          </w:p>
        </w:tc>
        <w:tc>
          <w:tcPr>
            <w:tcW w:w="1736" w:type="dxa"/>
            <w:tcBorders>
              <w:top w:val="single" w:sz="4" w:space="0" w:color="auto"/>
              <w:left w:val="dashed" w:sz="4" w:space="0" w:color="auto"/>
              <w:bottom w:val="single" w:sz="4" w:space="0" w:color="auto"/>
              <w:right w:val="dashed" w:sz="4" w:space="0" w:color="auto"/>
            </w:tcBorders>
          </w:tcPr>
          <w:p w14:paraId="35A8C6CE" w14:textId="77777777" w:rsidR="007D5DE2" w:rsidRPr="00B669B1" w:rsidRDefault="007D5DE2" w:rsidP="001810A2">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6DFAAF3" w14:textId="77777777" w:rsidR="007D5DE2" w:rsidRPr="00B669B1" w:rsidRDefault="007D5DE2" w:rsidP="001810A2">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DADE525" w14:textId="77777777" w:rsidR="007D5DE2" w:rsidRPr="00B669B1" w:rsidRDefault="007D5DE2" w:rsidP="001810A2">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33CB779" w14:textId="77777777" w:rsidR="007D5DE2" w:rsidRPr="00B669B1" w:rsidRDefault="007D5DE2" w:rsidP="001810A2">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B5780B1" w14:textId="77777777" w:rsidR="007D5DE2" w:rsidRPr="00B669B1" w:rsidRDefault="007D5DE2" w:rsidP="001810A2">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202CDD99" w14:textId="77777777" w:rsidTr="007D5DE2">
        <w:tc>
          <w:tcPr>
            <w:tcW w:w="1735" w:type="dxa"/>
            <w:shd w:val="clear" w:color="auto" w:fill="8DB3E2" w:themeFill="text2" w:themeFillTint="66"/>
          </w:tcPr>
          <w:p w14:paraId="4AB8089D" w14:textId="77777777" w:rsidR="007D5DE2" w:rsidRPr="00D9771E" w:rsidRDefault="007D5DE2" w:rsidP="001810A2">
            <w:pPr>
              <w:spacing w:before="34"/>
              <w:ind w:left="108" w:right="-54"/>
              <w:rPr>
                <w:rFonts w:ascii="Arial" w:hAnsi="Arial" w:cs="Arial"/>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12F485A" w14:textId="77777777" w:rsidR="007D5DE2" w:rsidRPr="00B669B1" w:rsidRDefault="007D5DE2" w:rsidP="001810A2">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DF76BF3" w14:textId="77777777" w:rsidR="007D5DE2" w:rsidRPr="00B669B1" w:rsidRDefault="007D5DE2" w:rsidP="001810A2">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77F53F83" w14:textId="77777777" w:rsidR="007D5DE2" w:rsidRPr="00B669B1" w:rsidRDefault="007D5DE2" w:rsidP="001810A2">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692768F" w14:textId="77777777" w:rsidR="007D5DE2" w:rsidRPr="00B669B1" w:rsidRDefault="007D5DE2" w:rsidP="001810A2">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BDB0A11" w14:textId="77777777" w:rsidR="007D5DE2" w:rsidRPr="00B669B1" w:rsidRDefault="007D5DE2" w:rsidP="001810A2">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6D1DF7E7" w14:textId="77777777" w:rsidR="007D5DE2" w:rsidRPr="00B669B1" w:rsidRDefault="007D5DE2" w:rsidP="001810A2">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1BC4EEE" w14:textId="77777777" w:rsidR="007D5DE2" w:rsidRPr="00B669B1" w:rsidRDefault="007D5DE2" w:rsidP="001810A2">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5339E4DF" w14:textId="77777777" w:rsidTr="007D5DE2">
        <w:tc>
          <w:tcPr>
            <w:tcW w:w="1735" w:type="dxa"/>
            <w:shd w:val="clear" w:color="auto" w:fill="8DB3E2" w:themeFill="text2" w:themeFillTint="66"/>
          </w:tcPr>
          <w:p w14:paraId="743E07F4" w14:textId="77777777" w:rsidR="007D5DE2" w:rsidRDefault="007D5DE2" w:rsidP="001810A2">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AC3FF86" w14:textId="77777777" w:rsidR="007D5DE2" w:rsidRDefault="007D5DE2" w:rsidP="001810A2">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2E701A" w14:textId="77777777" w:rsidR="007D5DE2" w:rsidRDefault="007D5DE2" w:rsidP="001810A2">
            <w:pPr>
              <w:spacing w:before="34" w:line="239" w:lineRule="auto"/>
              <w:ind w:left="108" w:right="-54"/>
              <w:rPr>
                <w:rFonts w:ascii="Arial" w:eastAsia="Arial" w:hAnsi="Arial" w:cs="Arial"/>
                <w:bCs/>
                <w:sz w:val="18"/>
                <w:szCs w:val="18"/>
              </w:rPr>
            </w:pPr>
          </w:p>
          <w:p w14:paraId="3C8F66AB" w14:textId="77777777" w:rsidR="007D5DE2" w:rsidRPr="00F65EEE" w:rsidRDefault="007D5DE2" w:rsidP="001810A2">
            <w:pPr>
              <w:spacing w:before="34" w:line="239" w:lineRule="auto"/>
              <w:ind w:left="108" w:right="-54"/>
              <w:rPr>
                <w:rFonts w:ascii="Arial" w:eastAsia="Arial" w:hAnsi="Arial" w:cs="Arial"/>
                <w:bCs/>
                <w:sz w:val="18"/>
                <w:szCs w:val="18"/>
              </w:rPr>
            </w:pPr>
          </w:p>
        </w:tc>
        <w:tc>
          <w:tcPr>
            <w:tcW w:w="1736" w:type="dxa"/>
          </w:tcPr>
          <w:p w14:paraId="64628410" w14:textId="77777777" w:rsidR="007D5DE2" w:rsidRDefault="007D5DE2" w:rsidP="001810A2">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327140C4" w14:textId="77777777" w:rsidR="007D5DE2" w:rsidRPr="00FF3C22" w:rsidRDefault="007D5DE2" w:rsidP="001810A2">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3DCE68B5" w14:textId="77777777" w:rsidR="007D5DE2" w:rsidRDefault="007D5DE2" w:rsidP="001810A2">
            <w:pPr>
              <w:rPr>
                <w:rFonts w:ascii="Arial" w:hAnsi="Arial" w:cs="Arial"/>
              </w:rPr>
            </w:pPr>
            <w:r w:rsidRPr="00FF3C22">
              <w:rPr>
                <w:rFonts w:ascii="Arial" w:hAnsi="Arial" w:cs="Arial"/>
              </w:rPr>
              <w:t>evidence to back up views.</w:t>
            </w:r>
          </w:p>
          <w:p w14:paraId="3293C8DD" w14:textId="77777777" w:rsidR="007D5DE2" w:rsidRPr="00B669B1" w:rsidRDefault="007D5DE2" w:rsidP="001810A2">
            <w:pPr>
              <w:rPr>
                <w:rFonts w:ascii="Arial" w:hAnsi="Arial" w:cs="Arial"/>
              </w:rPr>
            </w:pPr>
          </w:p>
        </w:tc>
        <w:tc>
          <w:tcPr>
            <w:tcW w:w="1736" w:type="dxa"/>
          </w:tcPr>
          <w:p w14:paraId="6A8D8958" w14:textId="77777777" w:rsidR="007D5DE2" w:rsidRDefault="007D5DE2" w:rsidP="001810A2">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p w14:paraId="52DAE49C" w14:textId="77777777" w:rsidR="0016022B" w:rsidRDefault="0016022B" w:rsidP="001810A2">
            <w:pPr>
              <w:rPr>
                <w:rFonts w:ascii="Arial" w:hAnsi="Arial" w:cs="Arial"/>
              </w:rPr>
            </w:pPr>
          </w:p>
          <w:p w14:paraId="3281273D" w14:textId="77777777" w:rsidR="0016022B" w:rsidRDefault="0016022B" w:rsidP="001810A2">
            <w:pPr>
              <w:rPr>
                <w:rFonts w:ascii="Arial" w:hAnsi="Arial" w:cs="Arial"/>
              </w:rPr>
            </w:pPr>
          </w:p>
          <w:p w14:paraId="1FCB1E96" w14:textId="77777777" w:rsidR="0016022B" w:rsidRDefault="0016022B" w:rsidP="001810A2">
            <w:pPr>
              <w:rPr>
                <w:rFonts w:ascii="Arial" w:hAnsi="Arial" w:cs="Arial"/>
              </w:rPr>
            </w:pPr>
          </w:p>
          <w:p w14:paraId="4E6128A6" w14:textId="77777777" w:rsidR="0016022B" w:rsidRPr="00B669B1" w:rsidRDefault="0016022B" w:rsidP="001810A2">
            <w:pPr>
              <w:rPr>
                <w:rFonts w:ascii="Arial" w:hAnsi="Arial" w:cs="Arial"/>
              </w:rPr>
            </w:pPr>
          </w:p>
        </w:tc>
        <w:tc>
          <w:tcPr>
            <w:tcW w:w="1736" w:type="dxa"/>
          </w:tcPr>
          <w:p w14:paraId="00613F13" w14:textId="77777777" w:rsidR="007D5DE2" w:rsidRPr="00B669B1" w:rsidRDefault="007D5DE2" w:rsidP="001810A2">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2DBD7C6B" w14:textId="77777777" w:rsidR="007D5DE2" w:rsidRDefault="007D5DE2" w:rsidP="001810A2">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95AD768" w14:textId="77777777" w:rsidR="007D5DE2" w:rsidRPr="00B669B1" w:rsidRDefault="007D5DE2" w:rsidP="001810A2">
            <w:pPr>
              <w:rPr>
                <w:rFonts w:ascii="Arial" w:hAnsi="Arial" w:cs="Arial"/>
              </w:rPr>
            </w:pPr>
          </w:p>
        </w:tc>
        <w:tc>
          <w:tcPr>
            <w:tcW w:w="1736" w:type="dxa"/>
          </w:tcPr>
          <w:p w14:paraId="0D06A466" w14:textId="77777777" w:rsidR="007D5DE2" w:rsidRPr="00B669B1" w:rsidRDefault="007D5DE2" w:rsidP="001810A2">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2DD9AF2" w14:textId="77777777" w:rsidR="007D5DE2" w:rsidRPr="00B669B1" w:rsidRDefault="007D5DE2" w:rsidP="001810A2">
            <w:pPr>
              <w:rPr>
                <w:rFonts w:ascii="Arial" w:hAnsi="Arial" w:cs="Arial"/>
              </w:rPr>
            </w:pPr>
            <w:r w:rsidRPr="00B669B1">
              <w:rPr>
                <w:rFonts w:ascii="Arial" w:hAnsi="Arial" w:cs="Arial"/>
              </w:rPr>
              <w:t>An emerging ability to use evidence to support the argument.</w:t>
            </w:r>
          </w:p>
          <w:p w14:paraId="1A8E111B" w14:textId="77777777" w:rsidR="007D5DE2" w:rsidRPr="00B669B1" w:rsidRDefault="007D5DE2" w:rsidP="001810A2">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732EE75" w14:textId="77777777" w:rsidR="007D5DE2" w:rsidRPr="00B669B1" w:rsidRDefault="007D5DE2" w:rsidP="001810A2">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57F2DA71" w14:textId="77777777" w:rsidR="007D5DE2" w:rsidRPr="00B669B1" w:rsidRDefault="007D5DE2" w:rsidP="001810A2">
            <w:pPr>
              <w:rPr>
                <w:rFonts w:ascii="Arial" w:hAnsi="Arial" w:cs="Arial"/>
              </w:rPr>
            </w:pPr>
          </w:p>
        </w:tc>
        <w:tc>
          <w:tcPr>
            <w:tcW w:w="1736" w:type="dxa"/>
          </w:tcPr>
          <w:p w14:paraId="1AB2F606" w14:textId="77777777" w:rsidR="007D5DE2" w:rsidRPr="00B669B1" w:rsidRDefault="007D5DE2" w:rsidP="001810A2">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5E94F6E8" w14:textId="77777777" w:rsidR="007D5DE2" w:rsidRPr="00B669B1" w:rsidRDefault="007D5DE2" w:rsidP="001810A2">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3D0FB00" w14:textId="77777777" w:rsidR="007D5DE2" w:rsidRPr="00B669B1" w:rsidRDefault="007D5DE2" w:rsidP="001810A2">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42461EF1" w14:textId="77777777" w:rsidTr="007D5DE2">
        <w:tc>
          <w:tcPr>
            <w:tcW w:w="1735" w:type="dxa"/>
            <w:shd w:val="clear" w:color="auto" w:fill="8DB3E2" w:themeFill="text2" w:themeFillTint="66"/>
          </w:tcPr>
          <w:p w14:paraId="6F0E2FDA" w14:textId="77777777" w:rsidR="007D5DE2" w:rsidRDefault="007D5DE2" w:rsidP="001810A2">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E4EAD2B" w14:textId="77777777" w:rsidR="007D5DE2" w:rsidRDefault="007D5DE2" w:rsidP="001810A2">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B55FE8B" w14:textId="77777777" w:rsidR="007D5DE2" w:rsidRPr="00F65EEE" w:rsidRDefault="007D5DE2" w:rsidP="001810A2">
            <w:pPr>
              <w:spacing w:before="34" w:line="239" w:lineRule="auto"/>
              <w:ind w:left="108" w:right="-54"/>
              <w:rPr>
                <w:rFonts w:ascii="Arial" w:eastAsia="Arial" w:hAnsi="Arial" w:cs="Arial"/>
                <w:b/>
                <w:bCs/>
                <w:sz w:val="18"/>
                <w:szCs w:val="18"/>
              </w:rPr>
            </w:pPr>
          </w:p>
        </w:tc>
        <w:tc>
          <w:tcPr>
            <w:tcW w:w="1736" w:type="dxa"/>
          </w:tcPr>
          <w:p w14:paraId="2D1315FB" w14:textId="77777777" w:rsidR="007D5DE2" w:rsidRPr="00B669B1" w:rsidRDefault="007D5DE2" w:rsidP="001810A2">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503EFED9" w14:textId="77777777" w:rsidR="007D5DE2" w:rsidRDefault="007D5DE2" w:rsidP="001810A2">
            <w:pPr>
              <w:rPr>
                <w:rFonts w:ascii="Arial" w:hAnsi="Arial" w:cs="Arial"/>
              </w:rPr>
            </w:pPr>
            <w:r w:rsidRPr="00B669B1">
              <w:rPr>
                <w:rFonts w:ascii="Arial" w:hAnsi="Arial" w:cs="Arial"/>
              </w:rPr>
              <w:t>Little or no appreciation of the context of the application.</w:t>
            </w:r>
          </w:p>
          <w:p w14:paraId="1BC39B4F" w14:textId="77777777" w:rsidR="007D5DE2" w:rsidRPr="00B669B1" w:rsidRDefault="007D5DE2" w:rsidP="001810A2">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3A29DC53" w14:textId="77777777" w:rsidR="007D5DE2" w:rsidRDefault="007D5DE2" w:rsidP="001810A2">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72F61F96" w14:textId="77777777" w:rsidR="007D5DE2" w:rsidRPr="00B669B1" w:rsidRDefault="007D5DE2" w:rsidP="001810A2">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726A99D" w14:textId="77777777" w:rsidR="007D5DE2" w:rsidRPr="00B669B1" w:rsidRDefault="007D5DE2" w:rsidP="001810A2">
            <w:pPr>
              <w:rPr>
                <w:rFonts w:ascii="Arial" w:hAnsi="Arial" w:cs="Arial"/>
              </w:rPr>
            </w:pPr>
          </w:p>
          <w:p w14:paraId="5145CA12" w14:textId="77777777" w:rsidR="007D5DE2" w:rsidRPr="00B669B1" w:rsidRDefault="007D5DE2" w:rsidP="001810A2">
            <w:pPr>
              <w:rPr>
                <w:rFonts w:ascii="Arial" w:hAnsi="Arial" w:cs="Arial"/>
              </w:rPr>
            </w:pPr>
          </w:p>
        </w:tc>
        <w:tc>
          <w:tcPr>
            <w:tcW w:w="1736" w:type="dxa"/>
          </w:tcPr>
          <w:p w14:paraId="7D65ECCD" w14:textId="77777777" w:rsidR="007D5DE2" w:rsidRPr="00B669B1" w:rsidRDefault="007D5DE2" w:rsidP="001810A2">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4A3A73A0" w14:textId="77777777" w:rsidR="007D5DE2" w:rsidRDefault="007D5DE2" w:rsidP="001810A2">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3F72A468" w14:textId="77777777" w:rsidR="007D5DE2" w:rsidRDefault="007D5DE2" w:rsidP="001810A2">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p w14:paraId="2C19F71C" w14:textId="77777777" w:rsidR="0016022B" w:rsidRDefault="0016022B" w:rsidP="001810A2">
            <w:pPr>
              <w:rPr>
                <w:rFonts w:ascii="Arial" w:hAnsi="Arial" w:cs="Arial"/>
              </w:rPr>
            </w:pPr>
          </w:p>
          <w:p w14:paraId="7B29B207" w14:textId="77777777" w:rsidR="0016022B" w:rsidRDefault="0016022B" w:rsidP="001810A2">
            <w:pPr>
              <w:rPr>
                <w:rFonts w:ascii="Arial" w:hAnsi="Arial" w:cs="Arial"/>
              </w:rPr>
            </w:pPr>
          </w:p>
          <w:p w14:paraId="099FB3FA" w14:textId="77777777" w:rsidR="0016022B" w:rsidRDefault="0016022B" w:rsidP="001810A2">
            <w:pPr>
              <w:rPr>
                <w:rFonts w:ascii="Arial" w:hAnsi="Arial" w:cs="Arial"/>
              </w:rPr>
            </w:pPr>
          </w:p>
          <w:p w14:paraId="4EC833FE" w14:textId="77777777" w:rsidR="0016022B" w:rsidRDefault="0016022B" w:rsidP="001810A2">
            <w:pPr>
              <w:rPr>
                <w:rFonts w:ascii="Arial" w:hAnsi="Arial" w:cs="Arial"/>
              </w:rPr>
            </w:pPr>
          </w:p>
          <w:p w14:paraId="717F7D9F" w14:textId="77777777" w:rsidR="0016022B" w:rsidRDefault="0016022B" w:rsidP="001810A2">
            <w:pPr>
              <w:rPr>
                <w:rFonts w:ascii="Arial" w:hAnsi="Arial" w:cs="Arial"/>
              </w:rPr>
            </w:pPr>
          </w:p>
          <w:p w14:paraId="4303419C" w14:textId="77777777" w:rsidR="0016022B" w:rsidRDefault="0016022B" w:rsidP="001810A2">
            <w:pPr>
              <w:rPr>
                <w:rFonts w:ascii="Arial" w:hAnsi="Arial" w:cs="Arial"/>
              </w:rPr>
            </w:pPr>
          </w:p>
          <w:p w14:paraId="6EF8D975" w14:textId="77777777" w:rsidR="0016022B" w:rsidRDefault="0016022B" w:rsidP="001810A2">
            <w:pPr>
              <w:rPr>
                <w:rFonts w:ascii="Arial" w:hAnsi="Arial" w:cs="Arial"/>
              </w:rPr>
            </w:pPr>
          </w:p>
          <w:p w14:paraId="5BBB4AE6" w14:textId="77777777" w:rsidR="0016022B" w:rsidRDefault="0016022B" w:rsidP="001810A2">
            <w:pPr>
              <w:rPr>
                <w:rFonts w:ascii="Arial" w:hAnsi="Arial" w:cs="Arial"/>
              </w:rPr>
            </w:pPr>
          </w:p>
          <w:p w14:paraId="3B353AE3" w14:textId="77777777" w:rsidR="0016022B" w:rsidRDefault="0016022B" w:rsidP="001810A2">
            <w:pPr>
              <w:rPr>
                <w:rFonts w:ascii="Arial" w:hAnsi="Arial" w:cs="Arial"/>
              </w:rPr>
            </w:pPr>
          </w:p>
          <w:p w14:paraId="0420EE6F" w14:textId="77777777" w:rsidR="0016022B" w:rsidRDefault="0016022B" w:rsidP="001810A2">
            <w:pPr>
              <w:rPr>
                <w:rFonts w:ascii="Arial" w:hAnsi="Arial" w:cs="Arial"/>
              </w:rPr>
            </w:pPr>
          </w:p>
          <w:p w14:paraId="7E67D53D" w14:textId="77777777" w:rsidR="0016022B" w:rsidRDefault="0016022B" w:rsidP="001810A2">
            <w:pPr>
              <w:rPr>
                <w:rFonts w:ascii="Arial" w:hAnsi="Arial" w:cs="Arial"/>
              </w:rPr>
            </w:pPr>
          </w:p>
          <w:p w14:paraId="706C78D9" w14:textId="77777777" w:rsidR="0016022B" w:rsidRDefault="0016022B" w:rsidP="001810A2">
            <w:pPr>
              <w:rPr>
                <w:rFonts w:ascii="Arial" w:hAnsi="Arial" w:cs="Arial"/>
              </w:rPr>
            </w:pPr>
          </w:p>
          <w:p w14:paraId="0C65080F" w14:textId="77777777" w:rsidR="0016022B" w:rsidRDefault="0016022B" w:rsidP="001810A2">
            <w:pPr>
              <w:rPr>
                <w:rFonts w:ascii="Arial" w:hAnsi="Arial" w:cs="Arial"/>
              </w:rPr>
            </w:pPr>
          </w:p>
          <w:p w14:paraId="1AF2D83B" w14:textId="77777777" w:rsidR="0016022B" w:rsidRDefault="0016022B" w:rsidP="001810A2">
            <w:pPr>
              <w:rPr>
                <w:rFonts w:ascii="Arial" w:hAnsi="Arial" w:cs="Arial"/>
              </w:rPr>
            </w:pPr>
          </w:p>
          <w:p w14:paraId="715E0C6C" w14:textId="77777777" w:rsidR="0016022B" w:rsidRDefault="0016022B" w:rsidP="001810A2">
            <w:pPr>
              <w:rPr>
                <w:rFonts w:ascii="Arial" w:hAnsi="Arial" w:cs="Arial"/>
              </w:rPr>
            </w:pPr>
          </w:p>
          <w:p w14:paraId="400F85E4" w14:textId="77777777" w:rsidR="0016022B" w:rsidRDefault="0016022B" w:rsidP="001810A2">
            <w:pPr>
              <w:rPr>
                <w:rFonts w:ascii="Arial" w:hAnsi="Arial" w:cs="Arial"/>
              </w:rPr>
            </w:pPr>
          </w:p>
          <w:p w14:paraId="2E906301" w14:textId="77777777" w:rsidR="0016022B" w:rsidRDefault="0016022B" w:rsidP="001810A2">
            <w:pPr>
              <w:rPr>
                <w:rFonts w:ascii="Arial" w:hAnsi="Arial" w:cs="Arial"/>
              </w:rPr>
            </w:pPr>
          </w:p>
          <w:p w14:paraId="7432FBC5" w14:textId="77777777" w:rsidR="0016022B" w:rsidRPr="00B669B1" w:rsidRDefault="0016022B" w:rsidP="001810A2">
            <w:pPr>
              <w:rPr>
                <w:rFonts w:ascii="Arial" w:hAnsi="Arial" w:cs="Arial"/>
              </w:rPr>
            </w:pPr>
          </w:p>
        </w:tc>
        <w:tc>
          <w:tcPr>
            <w:tcW w:w="1736" w:type="dxa"/>
          </w:tcPr>
          <w:p w14:paraId="62F1AFAC" w14:textId="77777777" w:rsidR="007D5DE2" w:rsidRPr="00B669B1" w:rsidRDefault="007D5DE2" w:rsidP="001810A2">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6CED441B" w14:textId="77777777" w:rsidR="007D5DE2" w:rsidRDefault="007D5DE2" w:rsidP="001810A2">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655AABDA" w14:textId="77777777" w:rsidR="007D5DE2" w:rsidRPr="00B669B1" w:rsidRDefault="007D5DE2" w:rsidP="001810A2">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627FC7B3" w14:textId="77777777" w:rsidR="007D5DE2" w:rsidRPr="00B669B1" w:rsidRDefault="007D5DE2" w:rsidP="001810A2">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5B1D0162" w14:textId="77777777" w:rsidR="007D5DE2" w:rsidRPr="00B669B1" w:rsidRDefault="007D5DE2" w:rsidP="001810A2">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02CAE0E6" w14:textId="77777777" w:rsidR="007D5DE2" w:rsidRPr="00B669B1" w:rsidRDefault="007D5DE2" w:rsidP="001810A2">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3C22984B" w14:textId="77777777" w:rsidR="007D5DE2" w:rsidRPr="00B669B1" w:rsidRDefault="007D5DE2" w:rsidP="001810A2">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6394CB1" w14:textId="77777777" w:rsidR="007D5DE2" w:rsidRPr="00B669B1" w:rsidRDefault="007D5DE2" w:rsidP="001810A2">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2F3FEBCF" w14:textId="77777777" w:rsidR="007D5DE2" w:rsidRPr="00B669B1" w:rsidRDefault="007D5DE2" w:rsidP="001810A2">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2FE0B723" w14:textId="77777777" w:rsidTr="007D5DE2">
        <w:tc>
          <w:tcPr>
            <w:tcW w:w="1735" w:type="dxa"/>
            <w:shd w:val="clear" w:color="auto" w:fill="8DB3E2" w:themeFill="text2" w:themeFillTint="66"/>
          </w:tcPr>
          <w:p w14:paraId="171DECFA" w14:textId="77777777" w:rsidR="007D5DE2" w:rsidRDefault="007D5DE2" w:rsidP="001810A2">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218FC19" w14:textId="77777777" w:rsidR="007D5DE2" w:rsidRPr="00B76A42" w:rsidRDefault="007D5DE2" w:rsidP="001810A2">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38C3DA6" w14:textId="77777777" w:rsidR="007D5DE2" w:rsidRPr="00E07BE3" w:rsidRDefault="007D5DE2" w:rsidP="001810A2">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7625D8CD" w14:textId="77777777" w:rsidR="007D5DE2" w:rsidRPr="00ED3ABD" w:rsidRDefault="007D5DE2" w:rsidP="001810A2">
            <w:pPr>
              <w:rPr>
                <w:rFonts w:ascii="Arial" w:hAnsi="Arial" w:cs="Arial"/>
              </w:rPr>
            </w:pPr>
          </w:p>
          <w:p w14:paraId="24FB25F6" w14:textId="77777777" w:rsidR="007D5DE2" w:rsidRPr="00E07BE3" w:rsidRDefault="007D5DE2" w:rsidP="001810A2">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1EC2103" w14:textId="77777777" w:rsidR="007D5DE2" w:rsidRPr="00E07BE3" w:rsidRDefault="007D5DE2" w:rsidP="001810A2">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6ABB5757" w14:textId="77777777" w:rsidR="007D5DE2" w:rsidRPr="00E07BE3" w:rsidRDefault="007D5DE2" w:rsidP="001810A2">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301289FC" w14:textId="77777777" w:rsidR="007D5DE2" w:rsidRPr="00E07BE3" w:rsidRDefault="007D5DE2" w:rsidP="001810A2">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244592B" w14:textId="77777777" w:rsidR="007D5DE2" w:rsidRPr="00E07BE3" w:rsidRDefault="007D5DE2" w:rsidP="001810A2">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231DB18C" w14:textId="77777777" w:rsidR="007D5DE2" w:rsidRPr="00E07BE3" w:rsidRDefault="007D5DE2" w:rsidP="001810A2">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531030E" w14:textId="77777777" w:rsidR="007D5DE2" w:rsidRPr="00E07BE3" w:rsidRDefault="007D5DE2" w:rsidP="001810A2">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044EF699" w14:textId="77777777" w:rsidR="007D5DE2" w:rsidRPr="00E07BE3" w:rsidRDefault="007D5DE2" w:rsidP="001810A2">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456FC22" w14:textId="77777777" w:rsidR="007D5DE2" w:rsidRPr="00E07BE3" w:rsidRDefault="007D5DE2" w:rsidP="001810A2">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78139929" w14:textId="77777777" w:rsidR="007D5DE2" w:rsidRPr="00E07BE3" w:rsidRDefault="007D5DE2" w:rsidP="001810A2">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2E7C0EB" w14:textId="77777777" w:rsidR="007D5DE2" w:rsidRPr="00E07BE3" w:rsidRDefault="007D5DE2" w:rsidP="001810A2">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5ADE834B" w14:textId="77777777" w:rsidR="007D5DE2" w:rsidRDefault="007D5DE2" w:rsidP="007D5DE2"/>
    <w:p w14:paraId="255FBC53" w14:textId="77777777" w:rsidR="007D5DE2" w:rsidRDefault="007D5DE2">
      <w:pPr>
        <w:pStyle w:val="NormalWeb"/>
        <w:rPr>
          <w:rFonts w:ascii="Arial" w:hAnsi="Arial" w:cs="Arial"/>
          <w:color w:val="303B44"/>
          <w:sz w:val="22"/>
          <w:szCs w:val="22"/>
        </w:rPr>
      </w:pPr>
    </w:p>
    <w:p w14:paraId="64C87B17" w14:textId="77777777" w:rsidR="00527E60" w:rsidRDefault="00527E60">
      <w:pPr>
        <w:pStyle w:val="NormalWeb"/>
        <w:rPr>
          <w:rFonts w:ascii="Arial" w:hAnsi="Arial" w:cs="Arial"/>
          <w:color w:val="303B44"/>
          <w:sz w:val="22"/>
          <w:szCs w:val="22"/>
        </w:rPr>
      </w:pPr>
    </w:p>
    <w:p w14:paraId="7A27115F" w14:textId="77777777" w:rsidR="00DE67C2" w:rsidRDefault="00DE67C2">
      <w:pPr>
        <w:pStyle w:val="NormalWeb"/>
        <w:rPr>
          <w:rFonts w:ascii="Arial" w:hAnsi="Arial" w:cs="Arial"/>
          <w:color w:val="303B44"/>
          <w:sz w:val="22"/>
          <w:szCs w:val="22"/>
        </w:rPr>
      </w:pPr>
    </w:p>
    <w:p w14:paraId="47D2588E"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Anthony Howles" w:date="2022-06-13T22:41:00Z" w:initials="AH">
    <w:p w14:paraId="2E7BB38B" w14:textId="77777777" w:rsidR="00EB7535" w:rsidRDefault="00EB7535" w:rsidP="007E2838">
      <w:pPr>
        <w:pStyle w:val="CommentText"/>
      </w:pPr>
      <w:r>
        <w:rPr>
          <w:rStyle w:val="CommentReference"/>
        </w:rPr>
        <w:annotationRef/>
      </w:r>
      <w:r>
        <w:t>Good images, could be bigger</w:t>
      </w:r>
    </w:p>
  </w:comment>
  <w:comment w:id="1" w:author="Anthony Howles" w:date="2022-06-13T22:42:00Z" w:initials="AH">
    <w:p w14:paraId="2F9D7C60" w14:textId="77777777" w:rsidR="00EB7535" w:rsidRDefault="00EB7535" w:rsidP="007E2838">
      <w:pPr>
        <w:pStyle w:val="CommentText"/>
      </w:pPr>
      <w:r>
        <w:rPr>
          <w:rStyle w:val="CommentReference"/>
        </w:rPr>
        <w:annotationRef/>
      </w:r>
      <w:r>
        <w:t>Good reasons for and against both styles.</w:t>
      </w:r>
    </w:p>
  </w:comment>
  <w:comment w:id="2" w:author="Anthony Howles" w:date="2022-06-13T22:46:00Z" w:initials="AH">
    <w:p w14:paraId="40AAE125" w14:textId="77777777" w:rsidR="00EB7535" w:rsidRDefault="00EB7535" w:rsidP="007E2838">
      <w:pPr>
        <w:pStyle w:val="CommentText"/>
      </w:pPr>
      <w:r>
        <w:rPr>
          <w:rStyle w:val="CommentReference"/>
        </w:rPr>
        <w:annotationRef/>
      </w:r>
      <w:r>
        <w:t>Well done.</w:t>
      </w:r>
    </w:p>
  </w:comment>
  <w:comment w:id="3" w:author="Anthony Howles" w:date="2022-06-13T22:46:00Z" w:initials="AH">
    <w:p w14:paraId="218860DD" w14:textId="77777777" w:rsidR="00EB7535" w:rsidRDefault="00EB7535" w:rsidP="007E2838">
      <w:pPr>
        <w:pStyle w:val="CommentText"/>
      </w:pPr>
      <w:r>
        <w:rPr>
          <w:rStyle w:val="CommentReference"/>
        </w:rPr>
        <w:annotationRef/>
      </w:r>
      <w:r>
        <w:t>good</w:t>
      </w:r>
    </w:p>
  </w:comment>
  <w:comment w:id="4" w:author="Anthony Howles" w:date="2022-06-13T22:47:00Z" w:initials="AH">
    <w:p w14:paraId="29809422" w14:textId="77777777" w:rsidR="00EB7535" w:rsidRDefault="00EB7535" w:rsidP="007E2838">
      <w:pPr>
        <w:pStyle w:val="CommentText"/>
      </w:pPr>
      <w:r>
        <w:rPr>
          <w:rStyle w:val="CommentReference"/>
        </w:rPr>
        <w:annotationRef/>
      </w:r>
      <w:r>
        <w:t>Good work</w:t>
      </w:r>
    </w:p>
  </w:comment>
  <w:comment w:id="5" w:author="Anthony Howles" w:date="2022-06-13T22:48:00Z" w:initials="AH">
    <w:p w14:paraId="75B72CE1" w14:textId="77777777" w:rsidR="00EB7535" w:rsidRDefault="00EB7535" w:rsidP="007E2838">
      <w:pPr>
        <w:pStyle w:val="CommentText"/>
      </w:pPr>
      <w:r>
        <w:rPr>
          <w:rStyle w:val="CommentReference"/>
        </w:rPr>
        <w:annotationRef/>
      </w:r>
      <w:r>
        <w:t>Good reasons</w:t>
      </w:r>
    </w:p>
  </w:comment>
  <w:comment w:id="6" w:author="Anthony Howles" w:date="2022-06-13T22:51:00Z" w:initials="AH">
    <w:p w14:paraId="3213D1B9" w14:textId="77777777" w:rsidR="00EB7535" w:rsidRDefault="00EB7535" w:rsidP="007E2838">
      <w:pPr>
        <w:pStyle w:val="CommentText"/>
      </w:pPr>
      <w:r>
        <w:rPr>
          <w:rStyle w:val="CommentReference"/>
        </w:rPr>
        <w:annotationRef/>
      </w:r>
      <w:r>
        <w:t>Could also use opto or galvanic</w:t>
      </w:r>
    </w:p>
  </w:comment>
  <w:comment w:id="7" w:author="Anthony Howles" w:date="2022-06-13T22:52:00Z" w:initials="AH">
    <w:p w14:paraId="608845FE" w14:textId="77777777" w:rsidR="00EB7535" w:rsidRDefault="00EB7535" w:rsidP="007E2838">
      <w:pPr>
        <w:pStyle w:val="CommentText"/>
      </w:pPr>
      <w:r>
        <w:rPr>
          <w:rStyle w:val="CommentReference"/>
        </w:rPr>
        <w:annotationRef/>
      </w:r>
      <w:r>
        <w:t xml:space="preserve">Referencing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E7BB38B" w15:done="0"/>
  <w15:commentEx w15:paraId="2F9D7C60" w15:done="0"/>
  <w15:commentEx w15:paraId="40AAE125" w15:done="0"/>
  <w15:commentEx w15:paraId="218860DD" w15:done="0"/>
  <w15:commentEx w15:paraId="29809422" w15:done="0"/>
  <w15:commentEx w15:paraId="75B72CE1" w15:done="0"/>
  <w15:commentEx w15:paraId="3213D1B9" w15:done="0"/>
  <w15:commentEx w15:paraId="608845F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523B9D" w16cex:dateUtc="2022-06-13T21:41:00Z"/>
  <w16cex:commentExtensible w16cex:durableId="26523BD5" w16cex:dateUtc="2022-06-13T21:42:00Z"/>
  <w16cex:commentExtensible w16cex:durableId="26523CB2" w16cex:dateUtc="2022-06-13T21:46:00Z"/>
  <w16cex:commentExtensible w16cex:durableId="26523CC7" w16cex:dateUtc="2022-06-13T21:46:00Z"/>
  <w16cex:commentExtensible w16cex:durableId="26523D06" w16cex:dateUtc="2022-06-13T21:47:00Z"/>
  <w16cex:commentExtensible w16cex:durableId="26523D4E" w16cex:dateUtc="2022-06-13T21:48:00Z"/>
  <w16cex:commentExtensible w16cex:durableId="26523DFD" w16cex:dateUtc="2022-06-13T21:51:00Z"/>
  <w16cex:commentExtensible w16cex:durableId="26523E35" w16cex:dateUtc="2022-06-13T21:5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E7BB38B" w16cid:durableId="26523B9D"/>
  <w16cid:commentId w16cid:paraId="2F9D7C60" w16cid:durableId="26523BD5"/>
  <w16cid:commentId w16cid:paraId="40AAE125" w16cid:durableId="26523CB2"/>
  <w16cid:commentId w16cid:paraId="218860DD" w16cid:durableId="26523CC7"/>
  <w16cid:commentId w16cid:paraId="29809422" w16cid:durableId="26523D06"/>
  <w16cid:commentId w16cid:paraId="75B72CE1" w16cid:durableId="26523D4E"/>
  <w16cid:commentId w16cid:paraId="3213D1B9" w16cid:durableId="26523DFD"/>
  <w16cid:commentId w16cid:paraId="608845FE" w16cid:durableId="26523E3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A6ADD9" w14:textId="77777777" w:rsidR="00EB7535" w:rsidRDefault="00EB7535">
      <w:r>
        <w:separator/>
      </w:r>
    </w:p>
  </w:endnote>
  <w:endnote w:type="continuationSeparator" w:id="0">
    <w:p w14:paraId="2B209125" w14:textId="77777777" w:rsidR="00EB7535" w:rsidRDefault="00EB75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pen Sans">
    <w:panose1 w:val="020B0606030504020204"/>
    <w:charset w:val="00"/>
    <w:family w:val="swiss"/>
    <w:pitch w:val="variable"/>
    <w:sig w:usb0="E00002EF" w:usb1="4000205B" w:usb2="00000028" w:usb3="00000000" w:csb0="000001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79D938" w14:textId="77777777" w:rsidR="00EB7535" w:rsidRDefault="00EB753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11</w:t>
    </w:r>
    <w:r>
      <w:rPr>
        <w:b/>
        <w:sz w:val="24"/>
        <w:szCs w:val="24"/>
      </w:rPr>
      <w:fldChar w:fldCharType="end"/>
    </w:r>
  </w:p>
  <w:p w14:paraId="4D8F05B2" w14:textId="77777777" w:rsidR="00EB7535" w:rsidRDefault="00EB7535">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D6A359" w14:textId="77777777" w:rsidR="00EB7535" w:rsidRDefault="00EB7535">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46026F" w14:textId="77777777" w:rsidR="00EB7535" w:rsidRDefault="00EB7535">
      <w:r>
        <w:separator/>
      </w:r>
    </w:p>
  </w:footnote>
  <w:footnote w:type="continuationSeparator" w:id="0">
    <w:p w14:paraId="79642BD0" w14:textId="77777777" w:rsidR="00EB7535" w:rsidRDefault="00EB75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CD4DCE"/>
    <w:multiLevelType w:val="hybridMultilevel"/>
    <w:tmpl w:val="434E585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106A58"/>
    <w:multiLevelType w:val="hybridMultilevel"/>
    <w:tmpl w:val="291ED786"/>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9676181"/>
    <w:multiLevelType w:val="hybridMultilevel"/>
    <w:tmpl w:val="A5A2B018"/>
    <w:lvl w:ilvl="0" w:tplc="08090013">
      <w:start w:val="1"/>
      <w:numFmt w:val="upperRoman"/>
      <w:lvlText w:val="%1."/>
      <w:lvlJc w:val="right"/>
      <w:pPr>
        <w:ind w:left="1800" w:hanging="360"/>
      </w:pPr>
      <w:rPr>
        <w:i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C025FFF"/>
    <w:multiLevelType w:val="hybridMultilevel"/>
    <w:tmpl w:val="F7C25A9A"/>
    <w:lvl w:ilvl="0" w:tplc="36B2CE78">
      <w:start w:val="1"/>
      <w:numFmt w:val="lowerRoman"/>
      <w:lvlText w:val="%1)"/>
      <w:lvlJc w:val="left"/>
      <w:pPr>
        <w:ind w:left="1080" w:hanging="360"/>
      </w:pPr>
      <w:rPr>
        <w:i w:val="0"/>
      </w:rPr>
    </w:lvl>
    <w:lvl w:ilvl="1" w:tplc="509CE30A" w:tentative="1">
      <w:start w:val="1"/>
      <w:numFmt w:val="lowerLetter"/>
      <w:lvlText w:val="%2."/>
      <w:lvlJc w:val="left"/>
      <w:pPr>
        <w:ind w:left="1080" w:hanging="360"/>
      </w:pPr>
    </w:lvl>
    <w:lvl w:ilvl="2" w:tplc="9E48BB12" w:tentative="1">
      <w:start w:val="1"/>
      <w:numFmt w:val="lowerRoman"/>
      <w:lvlText w:val="%3."/>
      <w:lvlJc w:val="right"/>
      <w:pPr>
        <w:ind w:left="1800" w:hanging="180"/>
      </w:pPr>
    </w:lvl>
    <w:lvl w:ilvl="3" w:tplc="51905B16" w:tentative="1">
      <w:start w:val="1"/>
      <w:numFmt w:val="decimal"/>
      <w:lvlText w:val="%4."/>
      <w:lvlJc w:val="left"/>
      <w:pPr>
        <w:ind w:left="2520" w:hanging="360"/>
      </w:pPr>
    </w:lvl>
    <w:lvl w:ilvl="4" w:tplc="BB7894E8" w:tentative="1">
      <w:start w:val="1"/>
      <w:numFmt w:val="lowerLetter"/>
      <w:lvlText w:val="%5."/>
      <w:lvlJc w:val="left"/>
      <w:pPr>
        <w:ind w:left="3240" w:hanging="360"/>
      </w:pPr>
    </w:lvl>
    <w:lvl w:ilvl="5" w:tplc="3734592A" w:tentative="1">
      <w:start w:val="1"/>
      <w:numFmt w:val="lowerRoman"/>
      <w:lvlText w:val="%6."/>
      <w:lvlJc w:val="right"/>
      <w:pPr>
        <w:ind w:left="3960" w:hanging="180"/>
      </w:pPr>
    </w:lvl>
    <w:lvl w:ilvl="6" w:tplc="2C9CC8A8" w:tentative="1">
      <w:start w:val="1"/>
      <w:numFmt w:val="decimal"/>
      <w:lvlText w:val="%7."/>
      <w:lvlJc w:val="left"/>
      <w:pPr>
        <w:ind w:left="4680" w:hanging="360"/>
      </w:pPr>
    </w:lvl>
    <w:lvl w:ilvl="7" w:tplc="6DE4561A" w:tentative="1">
      <w:start w:val="1"/>
      <w:numFmt w:val="lowerLetter"/>
      <w:lvlText w:val="%8."/>
      <w:lvlJc w:val="left"/>
      <w:pPr>
        <w:ind w:left="5400" w:hanging="360"/>
      </w:pPr>
    </w:lvl>
    <w:lvl w:ilvl="8" w:tplc="9B54959C" w:tentative="1">
      <w:start w:val="1"/>
      <w:numFmt w:val="lowerRoman"/>
      <w:lvlText w:val="%9."/>
      <w:lvlJc w:val="right"/>
      <w:pPr>
        <w:ind w:left="6120" w:hanging="180"/>
      </w:pPr>
    </w:lvl>
  </w:abstractNum>
  <w:abstractNum w:abstractNumId="5" w15:restartNumberingAfterBreak="0">
    <w:nsid w:val="0D941A5A"/>
    <w:multiLevelType w:val="hybridMultilevel"/>
    <w:tmpl w:val="CA2C971A"/>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A52ED7"/>
    <w:multiLevelType w:val="hybridMultilevel"/>
    <w:tmpl w:val="5EFC4580"/>
    <w:lvl w:ilvl="0" w:tplc="BFE0B050">
      <w:start w:val="1"/>
      <w:numFmt w:val="bullet"/>
      <w:lvlText w:val=""/>
      <w:lvlJc w:val="left"/>
      <w:pPr>
        <w:ind w:left="720" w:hanging="360"/>
      </w:pPr>
      <w:rPr>
        <w:rFonts w:ascii="Symbol" w:hAnsi="Symbol" w:hint="default"/>
      </w:rPr>
    </w:lvl>
    <w:lvl w:ilvl="1" w:tplc="919A4BA4">
      <w:start w:val="1"/>
      <w:numFmt w:val="bullet"/>
      <w:lvlText w:val="o"/>
      <w:lvlJc w:val="left"/>
      <w:pPr>
        <w:ind w:left="1440" w:hanging="360"/>
      </w:pPr>
      <w:rPr>
        <w:rFonts w:ascii="Courier New" w:hAnsi="Courier New" w:hint="default"/>
      </w:rPr>
    </w:lvl>
    <w:lvl w:ilvl="2" w:tplc="3BB2A90E">
      <w:start w:val="1"/>
      <w:numFmt w:val="bullet"/>
      <w:lvlText w:val=""/>
      <w:lvlJc w:val="left"/>
      <w:pPr>
        <w:ind w:left="2160" w:hanging="360"/>
      </w:pPr>
      <w:rPr>
        <w:rFonts w:ascii="Wingdings" w:hAnsi="Wingdings" w:hint="default"/>
      </w:rPr>
    </w:lvl>
    <w:lvl w:ilvl="3" w:tplc="15FCB6D0">
      <w:start w:val="1"/>
      <w:numFmt w:val="bullet"/>
      <w:lvlText w:val=""/>
      <w:lvlJc w:val="left"/>
      <w:pPr>
        <w:ind w:left="2880" w:hanging="360"/>
      </w:pPr>
      <w:rPr>
        <w:rFonts w:ascii="Symbol" w:hAnsi="Symbol" w:hint="default"/>
      </w:rPr>
    </w:lvl>
    <w:lvl w:ilvl="4" w:tplc="D3A64474">
      <w:start w:val="1"/>
      <w:numFmt w:val="bullet"/>
      <w:lvlText w:val="o"/>
      <w:lvlJc w:val="left"/>
      <w:pPr>
        <w:ind w:left="3600" w:hanging="360"/>
      </w:pPr>
      <w:rPr>
        <w:rFonts w:ascii="Courier New" w:hAnsi="Courier New" w:hint="default"/>
      </w:rPr>
    </w:lvl>
    <w:lvl w:ilvl="5" w:tplc="98F8FE5A">
      <w:start w:val="1"/>
      <w:numFmt w:val="bullet"/>
      <w:lvlText w:val=""/>
      <w:lvlJc w:val="left"/>
      <w:pPr>
        <w:ind w:left="4320" w:hanging="360"/>
      </w:pPr>
      <w:rPr>
        <w:rFonts w:ascii="Wingdings" w:hAnsi="Wingdings" w:hint="default"/>
      </w:rPr>
    </w:lvl>
    <w:lvl w:ilvl="6" w:tplc="8D9AC822">
      <w:start w:val="1"/>
      <w:numFmt w:val="bullet"/>
      <w:lvlText w:val=""/>
      <w:lvlJc w:val="left"/>
      <w:pPr>
        <w:ind w:left="5040" w:hanging="360"/>
      </w:pPr>
      <w:rPr>
        <w:rFonts w:ascii="Symbol" w:hAnsi="Symbol" w:hint="default"/>
      </w:rPr>
    </w:lvl>
    <w:lvl w:ilvl="7" w:tplc="61EC07F8">
      <w:start w:val="1"/>
      <w:numFmt w:val="bullet"/>
      <w:lvlText w:val="o"/>
      <w:lvlJc w:val="left"/>
      <w:pPr>
        <w:ind w:left="5760" w:hanging="360"/>
      </w:pPr>
      <w:rPr>
        <w:rFonts w:ascii="Courier New" w:hAnsi="Courier New" w:hint="default"/>
      </w:rPr>
    </w:lvl>
    <w:lvl w:ilvl="8" w:tplc="215C1330">
      <w:start w:val="1"/>
      <w:numFmt w:val="bullet"/>
      <w:lvlText w:val=""/>
      <w:lvlJc w:val="left"/>
      <w:pPr>
        <w:ind w:left="6480" w:hanging="360"/>
      </w:pPr>
      <w:rPr>
        <w:rFonts w:ascii="Wingdings" w:hAnsi="Wingdings" w:hint="default"/>
      </w:rPr>
    </w:lvl>
  </w:abstractNum>
  <w:abstractNum w:abstractNumId="7" w15:restartNumberingAfterBreak="0">
    <w:nsid w:val="10374772"/>
    <w:multiLevelType w:val="hybridMultilevel"/>
    <w:tmpl w:val="8E48CC4A"/>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13B11AAE"/>
    <w:multiLevelType w:val="hybridMultilevel"/>
    <w:tmpl w:val="872AB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D4A5D2B"/>
    <w:multiLevelType w:val="hybridMultilevel"/>
    <w:tmpl w:val="6A4EC97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4"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7730EAC"/>
    <w:multiLevelType w:val="hybridMultilevel"/>
    <w:tmpl w:val="CA2C971A"/>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15:restartNumberingAfterBreak="0">
    <w:nsid w:val="3D371E92"/>
    <w:multiLevelType w:val="hybridMultilevel"/>
    <w:tmpl w:val="DA36E8D8"/>
    <w:lvl w:ilvl="0" w:tplc="96025EE0">
      <w:start w:val="1"/>
      <w:numFmt w:val="lowerLetter"/>
      <w:lvlText w:val="%1)"/>
      <w:lvlJc w:val="left"/>
      <w:pPr>
        <w:ind w:left="720" w:hanging="360"/>
      </w:pPr>
      <w:rPr>
        <w:i w:val="0"/>
      </w:rPr>
    </w:lvl>
    <w:lvl w:ilvl="1" w:tplc="8898C150">
      <w:start w:val="1"/>
      <w:numFmt w:val="lowerRoman"/>
      <w:lvlText w:val="%2."/>
      <w:lvlJc w:val="right"/>
      <w:pPr>
        <w:ind w:left="1440" w:hanging="360"/>
      </w:pPr>
      <w:rPr>
        <w:i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2161253"/>
    <w:multiLevelType w:val="hybridMultilevel"/>
    <w:tmpl w:val="776CC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7AC4693"/>
    <w:multiLevelType w:val="hybridMultilevel"/>
    <w:tmpl w:val="534AA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7CE6FC6"/>
    <w:multiLevelType w:val="hybridMultilevel"/>
    <w:tmpl w:val="232A4B76"/>
    <w:lvl w:ilvl="0" w:tplc="08090017">
      <w:start w:val="1"/>
      <w:numFmt w:val="lowerLetter"/>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4EA30A80"/>
    <w:multiLevelType w:val="hybridMultilevel"/>
    <w:tmpl w:val="0DCA4E50"/>
    <w:lvl w:ilvl="0" w:tplc="08090013">
      <w:start w:val="1"/>
      <w:numFmt w:val="upperRoman"/>
      <w:lvlText w:val="%1."/>
      <w:lvlJc w:val="righ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7" w15:restartNumberingAfterBreak="0">
    <w:nsid w:val="50EF24C7"/>
    <w:multiLevelType w:val="hybridMultilevel"/>
    <w:tmpl w:val="45D096DE"/>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58481710"/>
    <w:multiLevelType w:val="hybridMultilevel"/>
    <w:tmpl w:val="F544EEF4"/>
    <w:lvl w:ilvl="0" w:tplc="1A72E92E">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94C744A"/>
    <w:multiLevelType w:val="hybridMultilevel"/>
    <w:tmpl w:val="05CEF740"/>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23F4816"/>
    <w:multiLevelType w:val="hybridMultilevel"/>
    <w:tmpl w:val="89DC3904"/>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2511688"/>
    <w:multiLevelType w:val="hybridMultilevel"/>
    <w:tmpl w:val="3C32D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38661BE"/>
    <w:multiLevelType w:val="hybridMultilevel"/>
    <w:tmpl w:val="055A89E2"/>
    <w:lvl w:ilvl="0" w:tplc="FFFFFFFF">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7EA84F85"/>
    <w:multiLevelType w:val="hybridMultilevel"/>
    <w:tmpl w:val="B1C8CEB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8"/>
  </w:num>
  <w:num w:numId="3">
    <w:abstractNumId w:val="19"/>
  </w:num>
  <w:num w:numId="4">
    <w:abstractNumId w:val="36"/>
  </w:num>
  <w:num w:numId="5">
    <w:abstractNumId w:val="23"/>
  </w:num>
  <w:num w:numId="6">
    <w:abstractNumId w:val="17"/>
  </w:num>
  <w:num w:numId="7">
    <w:abstractNumId w:val="35"/>
  </w:num>
  <w:num w:numId="8">
    <w:abstractNumId w:val="10"/>
  </w:num>
  <w:num w:numId="9">
    <w:abstractNumId w:val="33"/>
  </w:num>
  <w:num w:numId="10">
    <w:abstractNumId w:val="20"/>
  </w:num>
  <w:num w:numId="11">
    <w:abstractNumId w:val="13"/>
  </w:num>
  <w:num w:numId="12">
    <w:abstractNumId w:val="14"/>
  </w:num>
  <w:num w:numId="13">
    <w:abstractNumId w:val="18"/>
  </w:num>
  <w:num w:numId="14">
    <w:abstractNumId w:val="30"/>
  </w:num>
  <w:num w:numId="15">
    <w:abstractNumId w:val="11"/>
  </w:num>
  <w:num w:numId="16">
    <w:abstractNumId w:val="0"/>
  </w:num>
  <w:num w:numId="17">
    <w:abstractNumId w:val="16"/>
  </w:num>
  <w:num w:numId="18">
    <w:abstractNumId w:val="32"/>
  </w:num>
  <w:num w:numId="19">
    <w:abstractNumId w:val="22"/>
  </w:num>
  <w:num w:numId="20">
    <w:abstractNumId w:val="24"/>
  </w:num>
  <w:num w:numId="21">
    <w:abstractNumId w:val="9"/>
  </w:num>
  <w:num w:numId="22">
    <w:abstractNumId w:val="5"/>
  </w:num>
  <w:num w:numId="23">
    <w:abstractNumId w:val="31"/>
  </w:num>
  <w:num w:numId="24">
    <w:abstractNumId w:val="2"/>
  </w:num>
  <w:num w:numId="25">
    <w:abstractNumId w:val="21"/>
  </w:num>
  <w:num w:numId="26">
    <w:abstractNumId w:val="34"/>
  </w:num>
  <w:num w:numId="27">
    <w:abstractNumId w:val="3"/>
  </w:num>
  <w:num w:numId="28">
    <w:abstractNumId w:val="7"/>
  </w:num>
  <w:num w:numId="29">
    <w:abstractNumId w:val="27"/>
  </w:num>
  <w:num w:numId="30">
    <w:abstractNumId w:val="26"/>
  </w:num>
  <w:num w:numId="31">
    <w:abstractNumId w:val="25"/>
  </w:num>
  <w:num w:numId="32">
    <w:abstractNumId w:val="4"/>
  </w:num>
  <w:num w:numId="33">
    <w:abstractNumId w:val="28"/>
  </w:num>
  <w:num w:numId="34">
    <w:abstractNumId w:val="1"/>
  </w:num>
  <w:num w:numId="35">
    <w:abstractNumId w:val="29"/>
  </w:num>
  <w:num w:numId="36">
    <w:abstractNumId w:val="15"/>
  </w:num>
  <w:num w:numId="37">
    <w:abstractNumId w:val="37"/>
  </w:num>
  <w:num w:numId="38">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nthony Howles">
    <w15:presenceInfo w15:providerId="Windows Live" w15:userId="63070329011a7f2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138AE"/>
    <w:rsid w:val="00026B02"/>
    <w:rsid w:val="000822E5"/>
    <w:rsid w:val="00093E5C"/>
    <w:rsid w:val="000971FC"/>
    <w:rsid w:val="000A2A3A"/>
    <w:rsid w:val="000A492A"/>
    <w:rsid w:val="000D2F80"/>
    <w:rsid w:val="000E413A"/>
    <w:rsid w:val="000F5AA3"/>
    <w:rsid w:val="00100396"/>
    <w:rsid w:val="00100B5C"/>
    <w:rsid w:val="001106E9"/>
    <w:rsid w:val="00111567"/>
    <w:rsid w:val="00124CA5"/>
    <w:rsid w:val="00134F77"/>
    <w:rsid w:val="001363A5"/>
    <w:rsid w:val="00152E9D"/>
    <w:rsid w:val="0015444F"/>
    <w:rsid w:val="00154487"/>
    <w:rsid w:val="0016022B"/>
    <w:rsid w:val="0017512A"/>
    <w:rsid w:val="001810A2"/>
    <w:rsid w:val="00196958"/>
    <w:rsid w:val="001A1E39"/>
    <w:rsid w:val="001A24F3"/>
    <w:rsid w:val="001B405C"/>
    <w:rsid w:val="001B5F45"/>
    <w:rsid w:val="001B74E6"/>
    <w:rsid w:val="001C0A62"/>
    <w:rsid w:val="001D2292"/>
    <w:rsid w:val="001E1050"/>
    <w:rsid w:val="001E1E1F"/>
    <w:rsid w:val="001E2007"/>
    <w:rsid w:val="001E57C1"/>
    <w:rsid w:val="001F07EF"/>
    <w:rsid w:val="001F50B6"/>
    <w:rsid w:val="001F6D7A"/>
    <w:rsid w:val="00224849"/>
    <w:rsid w:val="0022746E"/>
    <w:rsid w:val="00235F71"/>
    <w:rsid w:val="002444CA"/>
    <w:rsid w:val="00256384"/>
    <w:rsid w:val="00260DE6"/>
    <w:rsid w:val="002653C1"/>
    <w:rsid w:val="00273FEE"/>
    <w:rsid w:val="0028204E"/>
    <w:rsid w:val="0028591B"/>
    <w:rsid w:val="002878BF"/>
    <w:rsid w:val="00291841"/>
    <w:rsid w:val="002C0079"/>
    <w:rsid w:val="002C449B"/>
    <w:rsid w:val="002C6040"/>
    <w:rsid w:val="002C6FAE"/>
    <w:rsid w:val="002D5B3F"/>
    <w:rsid w:val="002E0B65"/>
    <w:rsid w:val="002E272E"/>
    <w:rsid w:val="002F5778"/>
    <w:rsid w:val="003223E0"/>
    <w:rsid w:val="00327D37"/>
    <w:rsid w:val="003338E3"/>
    <w:rsid w:val="00336241"/>
    <w:rsid w:val="00345104"/>
    <w:rsid w:val="00345B77"/>
    <w:rsid w:val="00352C4A"/>
    <w:rsid w:val="00362560"/>
    <w:rsid w:val="003732FD"/>
    <w:rsid w:val="003739B3"/>
    <w:rsid w:val="003753B2"/>
    <w:rsid w:val="00376559"/>
    <w:rsid w:val="00382BAA"/>
    <w:rsid w:val="00384D73"/>
    <w:rsid w:val="00393EB6"/>
    <w:rsid w:val="003A3CE5"/>
    <w:rsid w:val="003B366F"/>
    <w:rsid w:val="003B3F9D"/>
    <w:rsid w:val="003B6C95"/>
    <w:rsid w:val="003E3F31"/>
    <w:rsid w:val="003E5751"/>
    <w:rsid w:val="004046A9"/>
    <w:rsid w:val="00404C50"/>
    <w:rsid w:val="00415B3D"/>
    <w:rsid w:val="00423934"/>
    <w:rsid w:val="00425B55"/>
    <w:rsid w:val="00426244"/>
    <w:rsid w:val="00451810"/>
    <w:rsid w:val="00453E6A"/>
    <w:rsid w:val="00470A38"/>
    <w:rsid w:val="00477880"/>
    <w:rsid w:val="004874DE"/>
    <w:rsid w:val="004A046C"/>
    <w:rsid w:val="004B0BDA"/>
    <w:rsid w:val="004B5334"/>
    <w:rsid w:val="004B6C14"/>
    <w:rsid w:val="004D5E9B"/>
    <w:rsid w:val="004D63D9"/>
    <w:rsid w:val="004E6585"/>
    <w:rsid w:val="004F38B4"/>
    <w:rsid w:val="0050249F"/>
    <w:rsid w:val="0050632B"/>
    <w:rsid w:val="00524566"/>
    <w:rsid w:val="00525BB2"/>
    <w:rsid w:val="00527E60"/>
    <w:rsid w:val="00530BEF"/>
    <w:rsid w:val="00550824"/>
    <w:rsid w:val="00552351"/>
    <w:rsid w:val="00561F00"/>
    <w:rsid w:val="00562C4E"/>
    <w:rsid w:val="00562DEC"/>
    <w:rsid w:val="00576AB4"/>
    <w:rsid w:val="00577917"/>
    <w:rsid w:val="0058048A"/>
    <w:rsid w:val="00590667"/>
    <w:rsid w:val="005924A6"/>
    <w:rsid w:val="00592BA2"/>
    <w:rsid w:val="005969E2"/>
    <w:rsid w:val="005A1689"/>
    <w:rsid w:val="005B4895"/>
    <w:rsid w:val="005B61CD"/>
    <w:rsid w:val="005D1D58"/>
    <w:rsid w:val="005D3F97"/>
    <w:rsid w:val="005D432C"/>
    <w:rsid w:val="005E285E"/>
    <w:rsid w:val="005E72F8"/>
    <w:rsid w:val="005F0579"/>
    <w:rsid w:val="005F3A53"/>
    <w:rsid w:val="006062A3"/>
    <w:rsid w:val="00610E08"/>
    <w:rsid w:val="006140BF"/>
    <w:rsid w:val="006161BE"/>
    <w:rsid w:val="00620787"/>
    <w:rsid w:val="00632434"/>
    <w:rsid w:val="0063478F"/>
    <w:rsid w:val="00642AD2"/>
    <w:rsid w:val="00643657"/>
    <w:rsid w:val="00644256"/>
    <w:rsid w:val="00661D6F"/>
    <w:rsid w:val="00662879"/>
    <w:rsid w:val="006628E9"/>
    <w:rsid w:val="0066725E"/>
    <w:rsid w:val="00667EBD"/>
    <w:rsid w:val="00667EC6"/>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55BC"/>
    <w:rsid w:val="007366DF"/>
    <w:rsid w:val="00736E7B"/>
    <w:rsid w:val="0074445F"/>
    <w:rsid w:val="00757839"/>
    <w:rsid w:val="00761C27"/>
    <w:rsid w:val="00770C81"/>
    <w:rsid w:val="00791024"/>
    <w:rsid w:val="00793F0A"/>
    <w:rsid w:val="007A2657"/>
    <w:rsid w:val="007A3797"/>
    <w:rsid w:val="007C682C"/>
    <w:rsid w:val="007D2385"/>
    <w:rsid w:val="007D5DE2"/>
    <w:rsid w:val="007E2838"/>
    <w:rsid w:val="007F214F"/>
    <w:rsid w:val="007F419B"/>
    <w:rsid w:val="00800069"/>
    <w:rsid w:val="008042F0"/>
    <w:rsid w:val="0080632B"/>
    <w:rsid w:val="008310A0"/>
    <w:rsid w:val="00835D29"/>
    <w:rsid w:val="00840617"/>
    <w:rsid w:val="00842E7F"/>
    <w:rsid w:val="00852933"/>
    <w:rsid w:val="008566E5"/>
    <w:rsid w:val="008566FE"/>
    <w:rsid w:val="00861C03"/>
    <w:rsid w:val="00865B46"/>
    <w:rsid w:val="00896134"/>
    <w:rsid w:val="008A62BC"/>
    <w:rsid w:val="008B43E7"/>
    <w:rsid w:val="008D4AFD"/>
    <w:rsid w:val="008D763F"/>
    <w:rsid w:val="008F036F"/>
    <w:rsid w:val="008F1308"/>
    <w:rsid w:val="008F552E"/>
    <w:rsid w:val="008F78C2"/>
    <w:rsid w:val="00904568"/>
    <w:rsid w:val="00911394"/>
    <w:rsid w:val="00923EF2"/>
    <w:rsid w:val="00926D25"/>
    <w:rsid w:val="00926E9D"/>
    <w:rsid w:val="009315A0"/>
    <w:rsid w:val="00932C6E"/>
    <w:rsid w:val="00933F10"/>
    <w:rsid w:val="009433C5"/>
    <w:rsid w:val="00943E88"/>
    <w:rsid w:val="00965881"/>
    <w:rsid w:val="009871FF"/>
    <w:rsid w:val="00990799"/>
    <w:rsid w:val="00995D51"/>
    <w:rsid w:val="009A0631"/>
    <w:rsid w:val="009B10ED"/>
    <w:rsid w:val="009D03E8"/>
    <w:rsid w:val="009D3EA4"/>
    <w:rsid w:val="009D649C"/>
    <w:rsid w:val="009E23E2"/>
    <w:rsid w:val="009E4BC1"/>
    <w:rsid w:val="009F5CB2"/>
    <w:rsid w:val="00A03BB8"/>
    <w:rsid w:val="00A05C43"/>
    <w:rsid w:val="00A16E98"/>
    <w:rsid w:val="00A26D1D"/>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47AAF"/>
    <w:rsid w:val="00B50EA8"/>
    <w:rsid w:val="00B64082"/>
    <w:rsid w:val="00B72325"/>
    <w:rsid w:val="00B81AD3"/>
    <w:rsid w:val="00B829D8"/>
    <w:rsid w:val="00B84B5B"/>
    <w:rsid w:val="00B86446"/>
    <w:rsid w:val="00BA1176"/>
    <w:rsid w:val="00BE0B01"/>
    <w:rsid w:val="00BE79C7"/>
    <w:rsid w:val="00BF3CB5"/>
    <w:rsid w:val="00C01A3F"/>
    <w:rsid w:val="00C073F1"/>
    <w:rsid w:val="00C12122"/>
    <w:rsid w:val="00C1285B"/>
    <w:rsid w:val="00C1361B"/>
    <w:rsid w:val="00C14E1F"/>
    <w:rsid w:val="00C21D31"/>
    <w:rsid w:val="00C315AF"/>
    <w:rsid w:val="00C332F5"/>
    <w:rsid w:val="00C36D9A"/>
    <w:rsid w:val="00C44A72"/>
    <w:rsid w:val="00C61FC2"/>
    <w:rsid w:val="00C705F9"/>
    <w:rsid w:val="00C80F0F"/>
    <w:rsid w:val="00C819AB"/>
    <w:rsid w:val="00C8667A"/>
    <w:rsid w:val="00C93BCB"/>
    <w:rsid w:val="00CA2760"/>
    <w:rsid w:val="00CC241A"/>
    <w:rsid w:val="00CE2E44"/>
    <w:rsid w:val="00CE4035"/>
    <w:rsid w:val="00CE65AB"/>
    <w:rsid w:val="00CF4266"/>
    <w:rsid w:val="00CF78CF"/>
    <w:rsid w:val="00D22B42"/>
    <w:rsid w:val="00D22D9C"/>
    <w:rsid w:val="00D241F1"/>
    <w:rsid w:val="00D275CB"/>
    <w:rsid w:val="00D30DFA"/>
    <w:rsid w:val="00D463A5"/>
    <w:rsid w:val="00D4710D"/>
    <w:rsid w:val="00D47D25"/>
    <w:rsid w:val="00D62ACD"/>
    <w:rsid w:val="00D650E8"/>
    <w:rsid w:val="00D93332"/>
    <w:rsid w:val="00DA36EE"/>
    <w:rsid w:val="00DB116D"/>
    <w:rsid w:val="00DB78EE"/>
    <w:rsid w:val="00DC11CE"/>
    <w:rsid w:val="00DD17CC"/>
    <w:rsid w:val="00DE217A"/>
    <w:rsid w:val="00DE67C2"/>
    <w:rsid w:val="00DF321B"/>
    <w:rsid w:val="00E20035"/>
    <w:rsid w:val="00E230E0"/>
    <w:rsid w:val="00E27F15"/>
    <w:rsid w:val="00E51AAC"/>
    <w:rsid w:val="00E66CC0"/>
    <w:rsid w:val="00E728A9"/>
    <w:rsid w:val="00E807D9"/>
    <w:rsid w:val="00EA0F4E"/>
    <w:rsid w:val="00EA295B"/>
    <w:rsid w:val="00EA3B9B"/>
    <w:rsid w:val="00EA6801"/>
    <w:rsid w:val="00EB3453"/>
    <w:rsid w:val="00EB4F96"/>
    <w:rsid w:val="00EB7535"/>
    <w:rsid w:val="00ED7072"/>
    <w:rsid w:val="00EE3132"/>
    <w:rsid w:val="00EE3D9D"/>
    <w:rsid w:val="00EE6F25"/>
    <w:rsid w:val="00F02126"/>
    <w:rsid w:val="00F021D6"/>
    <w:rsid w:val="00F03D85"/>
    <w:rsid w:val="00F0718D"/>
    <w:rsid w:val="00F07C8C"/>
    <w:rsid w:val="00F13804"/>
    <w:rsid w:val="00F22E7D"/>
    <w:rsid w:val="00F249F1"/>
    <w:rsid w:val="00F25B9D"/>
    <w:rsid w:val="00F2664E"/>
    <w:rsid w:val="00F278D1"/>
    <w:rsid w:val="00F31163"/>
    <w:rsid w:val="00F311D9"/>
    <w:rsid w:val="00F31C04"/>
    <w:rsid w:val="00F442A7"/>
    <w:rsid w:val="00F5265E"/>
    <w:rsid w:val="00F57A89"/>
    <w:rsid w:val="00F61A20"/>
    <w:rsid w:val="00F63DD9"/>
    <w:rsid w:val="00F67644"/>
    <w:rsid w:val="00F72E68"/>
    <w:rsid w:val="00F8381F"/>
    <w:rsid w:val="00F847F3"/>
    <w:rsid w:val="00F94755"/>
    <w:rsid w:val="00FA04CD"/>
    <w:rsid w:val="00FA25F5"/>
    <w:rsid w:val="00FA2810"/>
    <w:rsid w:val="00FA68F8"/>
    <w:rsid w:val="00FB1DC0"/>
    <w:rsid w:val="00FB3B4E"/>
    <w:rsid w:val="00FB4521"/>
    <w:rsid w:val="00FB4F84"/>
    <w:rsid w:val="00FB5CF8"/>
    <w:rsid w:val="00FF273B"/>
    <w:rsid w:val="00FF564C"/>
    <w:rsid w:val="00FF5AAD"/>
    <w:rsid w:val="011251C0"/>
    <w:rsid w:val="017BFDD5"/>
    <w:rsid w:val="021219F3"/>
    <w:rsid w:val="021AAA92"/>
    <w:rsid w:val="0235C948"/>
    <w:rsid w:val="027FCE71"/>
    <w:rsid w:val="0294115B"/>
    <w:rsid w:val="0387D44E"/>
    <w:rsid w:val="03EB0A97"/>
    <w:rsid w:val="042027C1"/>
    <w:rsid w:val="04598F2A"/>
    <w:rsid w:val="051A604E"/>
    <w:rsid w:val="0581C0E5"/>
    <w:rsid w:val="059C28A6"/>
    <w:rsid w:val="068D81D5"/>
    <w:rsid w:val="06934AEE"/>
    <w:rsid w:val="06F612CA"/>
    <w:rsid w:val="071D9146"/>
    <w:rsid w:val="077FEB86"/>
    <w:rsid w:val="078C5881"/>
    <w:rsid w:val="07A347C7"/>
    <w:rsid w:val="086B5267"/>
    <w:rsid w:val="089D6D26"/>
    <w:rsid w:val="09D162CB"/>
    <w:rsid w:val="09FA33CB"/>
    <w:rsid w:val="0A0722C8"/>
    <w:rsid w:val="0AD5CF98"/>
    <w:rsid w:val="0AEA5E66"/>
    <w:rsid w:val="0B1F052B"/>
    <w:rsid w:val="0B7EA349"/>
    <w:rsid w:val="0BB1116A"/>
    <w:rsid w:val="0BCEF839"/>
    <w:rsid w:val="0BF10269"/>
    <w:rsid w:val="0C187260"/>
    <w:rsid w:val="0C21CB44"/>
    <w:rsid w:val="0CA1314E"/>
    <w:rsid w:val="0CD48D7B"/>
    <w:rsid w:val="0CFABD13"/>
    <w:rsid w:val="0DADE1AA"/>
    <w:rsid w:val="0DB2736F"/>
    <w:rsid w:val="0E158FB6"/>
    <w:rsid w:val="0E2CC2F7"/>
    <w:rsid w:val="0E2FE608"/>
    <w:rsid w:val="0EDBC1CC"/>
    <w:rsid w:val="0F33EF40"/>
    <w:rsid w:val="0F46C0B9"/>
    <w:rsid w:val="1018A781"/>
    <w:rsid w:val="11314A26"/>
    <w:rsid w:val="113B2590"/>
    <w:rsid w:val="12B48205"/>
    <w:rsid w:val="14189E45"/>
    <w:rsid w:val="1439B022"/>
    <w:rsid w:val="15BC5826"/>
    <w:rsid w:val="15DCE21C"/>
    <w:rsid w:val="1607B6B7"/>
    <w:rsid w:val="161E8F2C"/>
    <w:rsid w:val="165D934A"/>
    <w:rsid w:val="167B9CDB"/>
    <w:rsid w:val="16B01B19"/>
    <w:rsid w:val="17751820"/>
    <w:rsid w:val="17FF7EDC"/>
    <w:rsid w:val="18075029"/>
    <w:rsid w:val="180B1FFB"/>
    <w:rsid w:val="18207E92"/>
    <w:rsid w:val="18B5313A"/>
    <w:rsid w:val="195D3EA8"/>
    <w:rsid w:val="19790262"/>
    <w:rsid w:val="1986438B"/>
    <w:rsid w:val="1AA8F1A6"/>
    <w:rsid w:val="1AEF4759"/>
    <w:rsid w:val="1B14D2C3"/>
    <w:rsid w:val="1C1B78A1"/>
    <w:rsid w:val="1C338730"/>
    <w:rsid w:val="1C3683B0"/>
    <w:rsid w:val="1C70F2CB"/>
    <w:rsid w:val="1CB24B38"/>
    <w:rsid w:val="1D11865D"/>
    <w:rsid w:val="1E0B320A"/>
    <w:rsid w:val="1E19AB55"/>
    <w:rsid w:val="1E6743F6"/>
    <w:rsid w:val="1E74FA85"/>
    <w:rsid w:val="1EAD56BE"/>
    <w:rsid w:val="1ED58BE6"/>
    <w:rsid w:val="1FA8938D"/>
    <w:rsid w:val="1FFF18FB"/>
    <w:rsid w:val="200F20E2"/>
    <w:rsid w:val="2095658C"/>
    <w:rsid w:val="2099E5E5"/>
    <w:rsid w:val="20AB17E0"/>
    <w:rsid w:val="2147F6B0"/>
    <w:rsid w:val="2237A5A8"/>
    <w:rsid w:val="227DBAC8"/>
    <w:rsid w:val="22DC84FD"/>
    <w:rsid w:val="236797F7"/>
    <w:rsid w:val="238C7FF1"/>
    <w:rsid w:val="23C9895A"/>
    <w:rsid w:val="23EFF65B"/>
    <w:rsid w:val="252CC965"/>
    <w:rsid w:val="25C43D99"/>
    <w:rsid w:val="25DA6976"/>
    <w:rsid w:val="261F729A"/>
    <w:rsid w:val="263BC1B0"/>
    <w:rsid w:val="26C420B3"/>
    <w:rsid w:val="2709409F"/>
    <w:rsid w:val="27F4FDDF"/>
    <w:rsid w:val="280A1F39"/>
    <w:rsid w:val="285E4296"/>
    <w:rsid w:val="289FFF9C"/>
    <w:rsid w:val="28E1D7F3"/>
    <w:rsid w:val="29329E24"/>
    <w:rsid w:val="2947FBF7"/>
    <w:rsid w:val="29DA9B1E"/>
    <w:rsid w:val="29FA12F7"/>
    <w:rsid w:val="2A279FCE"/>
    <w:rsid w:val="2A51085F"/>
    <w:rsid w:val="2AE796E2"/>
    <w:rsid w:val="2BD7A05E"/>
    <w:rsid w:val="2C02F5C6"/>
    <w:rsid w:val="2CC86F02"/>
    <w:rsid w:val="2D068737"/>
    <w:rsid w:val="2D5AD569"/>
    <w:rsid w:val="2DCC52FE"/>
    <w:rsid w:val="2E2496FA"/>
    <w:rsid w:val="2E42D369"/>
    <w:rsid w:val="2E455481"/>
    <w:rsid w:val="2E67C0B9"/>
    <w:rsid w:val="2F287B83"/>
    <w:rsid w:val="2F5E82A1"/>
    <w:rsid w:val="300E129D"/>
    <w:rsid w:val="311D1C1D"/>
    <w:rsid w:val="312654EB"/>
    <w:rsid w:val="313DB009"/>
    <w:rsid w:val="314C0E6D"/>
    <w:rsid w:val="318B83BE"/>
    <w:rsid w:val="31D3433C"/>
    <w:rsid w:val="31E68601"/>
    <w:rsid w:val="320CB8C6"/>
    <w:rsid w:val="326F07F9"/>
    <w:rsid w:val="32B85355"/>
    <w:rsid w:val="32BA2309"/>
    <w:rsid w:val="346B5F23"/>
    <w:rsid w:val="356739E5"/>
    <w:rsid w:val="35F08D40"/>
    <w:rsid w:val="368D8438"/>
    <w:rsid w:val="36BD4A09"/>
    <w:rsid w:val="37089371"/>
    <w:rsid w:val="3722B860"/>
    <w:rsid w:val="384DE2F1"/>
    <w:rsid w:val="3869F4B7"/>
    <w:rsid w:val="387F3691"/>
    <w:rsid w:val="39357650"/>
    <w:rsid w:val="39544220"/>
    <w:rsid w:val="39BC1364"/>
    <w:rsid w:val="3A1580DB"/>
    <w:rsid w:val="3A4D1C5C"/>
    <w:rsid w:val="3AAC27D4"/>
    <w:rsid w:val="3ACD04BC"/>
    <w:rsid w:val="3B886D1C"/>
    <w:rsid w:val="3BD48AB8"/>
    <w:rsid w:val="3BD49BCB"/>
    <w:rsid w:val="3BE9BBD8"/>
    <w:rsid w:val="3BFFF133"/>
    <w:rsid w:val="3C2C310E"/>
    <w:rsid w:val="3D327BD4"/>
    <w:rsid w:val="3DC4C677"/>
    <w:rsid w:val="3E2E2C4D"/>
    <w:rsid w:val="3EBD115E"/>
    <w:rsid w:val="4010A2DF"/>
    <w:rsid w:val="40946B47"/>
    <w:rsid w:val="41A8C02D"/>
    <w:rsid w:val="41B8D01A"/>
    <w:rsid w:val="41D03EA9"/>
    <w:rsid w:val="436C0F0A"/>
    <w:rsid w:val="4385E739"/>
    <w:rsid w:val="43A74064"/>
    <w:rsid w:val="43B16AA0"/>
    <w:rsid w:val="43C687CA"/>
    <w:rsid w:val="43DAD645"/>
    <w:rsid w:val="443158FE"/>
    <w:rsid w:val="4445896D"/>
    <w:rsid w:val="44723BC4"/>
    <w:rsid w:val="452C52E2"/>
    <w:rsid w:val="45851CF4"/>
    <w:rsid w:val="45922BD1"/>
    <w:rsid w:val="4597B285"/>
    <w:rsid w:val="46743A3B"/>
    <w:rsid w:val="46CB1FC3"/>
    <w:rsid w:val="479164B6"/>
    <w:rsid w:val="4839022A"/>
    <w:rsid w:val="485F7CC3"/>
    <w:rsid w:val="48C83D19"/>
    <w:rsid w:val="48DCF527"/>
    <w:rsid w:val="48DF5307"/>
    <w:rsid w:val="4B982FCF"/>
    <w:rsid w:val="4B9B9466"/>
    <w:rsid w:val="4BE09D8A"/>
    <w:rsid w:val="4C0CC7AC"/>
    <w:rsid w:val="4C784D71"/>
    <w:rsid w:val="4CD2671D"/>
    <w:rsid w:val="4D8E7D7C"/>
    <w:rsid w:val="4F732740"/>
    <w:rsid w:val="4FDBFA2E"/>
    <w:rsid w:val="505A7850"/>
    <w:rsid w:val="510AE418"/>
    <w:rsid w:val="51689C06"/>
    <w:rsid w:val="51ADF8BE"/>
    <w:rsid w:val="52A6B479"/>
    <w:rsid w:val="533D2659"/>
    <w:rsid w:val="53A6A64B"/>
    <w:rsid w:val="53EBE2C6"/>
    <w:rsid w:val="5437DEA4"/>
    <w:rsid w:val="54D85007"/>
    <w:rsid w:val="551026ED"/>
    <w:rsid w:val="557CE1F0"/>
    <w:rsid w:val="557DF254"/>
    <w:rsid w:val="56093A1B"/>
    <w:rsid w:val="5636399F"/>
    <w:rsid w:val="563D2332"/>
    <w:rsid w:val="56A28AB6"/>
    <w:rsid w:val="577A259C"/>
    <w:rsid w:val="57C049E6"/>
    <w:rsid w:val="57CD820C"/>
    <w:rsid w:val="585F29A4"/>
    <w:rsid w:val="58C8DDF6"/>
    <w:rsid w:val="594436DE"/>
    <w:rsid w:val="594A16BC"/>
    <w:rsid w:val="5B7166D6"/>
    <w:rsid w:val="5C4060D3"/>
    <w:rsid w:val="5D83D25D"/>
    <w:rsid w:val="5DF9DCB3"/>
    <w:rsid w:val="5E6609F0"/>
    <w:rsid w:val="5EA6C2EE"/>
    <w:rsid w:val="5EEDE1E1"/>
    <w:rsid w:val="5F273837"/>
    <w:rsid w:val="60C3010B"/>
    <w:rsid w:val="6106E1AA"/>
    <w:rsid w:val="619DAAB2"/>
    <w:rsid w:val="61B59DE7"/>
    <w:rsid w:val="62B4A2A8"/>
    <w:rsid w:val="62D80EDC"/>
    <w:rsid w:val="62FD08C6"/>
    <w:rsid w:val="6304BB58"/>
    <w:rsid w:val="6352ACFF"/>
    <w:rsid w:val="637E0267"/>
    <w:rsid w:val="63CA0668"/>
    <w:rsid w:val="641EA497"/>
    <w:rsid w:val="6445EB35"/>
    <w:rsid w:val="6498A5D0"/>
    <w:rsid w:val="653D53E9"/>
    <w:rsid w:val="653F35AB"/>
    <w:rsid w:val="65A59120"/>
    <w:rsid w:val="65E97CC6"/>
    <w:rsid w:val="66A3BB22"/>
    <w:rsid w:val="66A4B6CE"/>
    <w:rsid w:val="67191A32"/>
    <w:rsid w:val="684FF5F2"/>
    <w:rsid w:val="68B4F220"/>
    <w:rsid w:val="68D88C26"/>
    <w:rsid w:val="69016E7E"/>
    <w:rsid w:val="6934074D"/>
    <w:rsid w:val="696018B4"/>
    <w:rsid w:val="6962829A"/>
    <w:rsid w:val="6981DFFB"/>
    <w:rsid w:val="69C9574C"/>
    <w:rsid w:val="6A9C7F8A"/>
    <w:rsid w:val="6AB63E7D"/>
    <w:rsid w:val="6ACFD7AE"/>
    <w:rsid w:val="6B033F96"/>
    <w:rsid w:val="6B119035"/>
    <w:rsid w:val="6BEC92E2"/>
    <w:rsid w:val="6C37D4BD"/>
    <w:rsid w:val="6CE4205F"/>
    <w:rsid w:val="6CF98F45"/>
    <w:rsid w:val="6D3F0929"/>
    <w:rsid w:val="6D3F36E2"/>
    <w:rsid w:val="6D8DFB0C"/>
    <w:rsid w:val="6DAF61E0"/>
    <w:rsid w:val="6DE9B7C2"/>
    <w:rsid w:val="6F2D81F0"/>
    <w:rsid w:val="6FD76990"/>
    <w:rsid w:val="6FE50158"/>
    <w:rsid w:val="705C856F"/>
    <w:rsid w:val="7068AB72"/>
    <w:rsid w:val="7115F862"/>
    <w:rsid w:val="712EF611"/>
    <w:rsid w:val="717DD539"/>
    <w:rsid w:val="71CDF29C"/>
    <w:rsid w:val="7215C19E"/>
    <w:rsid w:val="727F0655"/>
    <w:rsid w:val="72B1C8C3"/>
    <w:rsid w:val="72DB2C68"/>
    <w:rsid w:val="72EE38B2"/>
    <w:rsid w:val="73164103"/>
    <w:rsid w:val="734E9C86"/>
    <w:rsid w:val="737AFDD4"/>
    <w:rsid w:val="73A73DAF"/>
    <w:rsid w:val="74057B07"/>
    <w:rsid w:val="750E400D"/>
    <w:rsid w:val="75194098"/>
    <w:rsid w:val="765442DC"/>
    <w:rsid w:val="775D3F2A"/>
    <w:rsid w:val="777B9928"/>
    <w:rsid w:val="77800558"/>
    <w:rsid w:val="77801D85"/>
    <w:rsid w:val="778BAF80"/>
    <w:rsid w:val="77C22543"/>
    <w:rsid w:val="781B7303"/>
    <w:rsid w:val="7841313E"/>
    <w:rsid w:val="78687620"/>
    <w:rsid w:val="78DA3DF8"/>
    <w:rsid w:val="793B2330"/>
    <w:rsid w:val="7A6B795F"/>
    <w:rsid w:val="7A720EC9"/>
    <w:rsid w:val="7B4975EB"/>
    <w:rsid w:val="7B5AA1B1"/>
    <w:rsid w:val="7B86EE85"/>
    <w:rsid w:val="7C133FEF"/>
    <w:rsid w:val="7C5F20A3"/>
    <w:rsid w:val="7CBD2349"/>
    <w:rsid w:val="7D059104"/>
    <w:rsid w:val="7DFAF104"/>
    <w:rsid w:val="7E58F3AA"/>
    <w:rsid w:val="7E5999C0"/>
    <w:rsid w:val="7EBE8F47"/>
    <w:rsid w:val="7FA14264"/>
    <w:rsid w:val="7FCEBAFB"/>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E776069"/>
  <w15:docId w15:val="{CD98ED5C-5C62-4257-BB4E-2E92A56D6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B3453"/>
    <w:rPr>
      <w:lang w:eastAsia="en-GB"/>
    </w:rPr>
  </w:style>
  <w:style w:type="paragraph" w:styleId="Heading1">
    <w:name w:val="heading 1"/>
    <w:basedOn w:val="Normal"/>
    <w:next w:val="Normal"/>
    <w:qFormat/>
    <w:rsid w:val="00EB3453"/>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EB3453"/>
    <w:pPr>
      <w:keepNext/>
      <w:jc w:val="both"/>
      <w:outlineLvl w:val="1"/>
    </w:pPr>
    <w:rPr>
      <w:b/>
      <w:sz w:val="24"/>
    </w:rPr>
  </w:style>
  <w:style w:type="paragraph" w:styleId="Heading3">
    <w:name w:val="heading 3"/>
    <w:basedOn w:val="Normal"/>
    <w:next w:val="Normal"/>
    <w:qFormat/>
    <w:rsid w:val="00EB3453"/>
    <w:pPr>
      <w:keepNext/>
      <w:jc w:val="center"/>
      <w:outlineLvl w:val="2"/>
    </w:pPr>
    <w:rPr>
      <w:b/>
      <w:sz w:val="24"/>
    </w:rPr>
  </w:style>
  <w:style w:type="paragraph" w:styleId="Heading4">
    <w:name w:val="heading 4"/>
    <w:basedOn w:val="Normal"/>
    <w:next w:val="Normal"/>
    <w:qFormat/>
    <w:rsid w:val="00EB3453"/>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EB3453"/>
    <w:pPr>
      <w:tabs>
        <w:tab w:val="center" w:pos="4153"/>
        <w:tab w:val="right" w:pos="8306"/>
      </w:tabs>
    </w:pPr>
  </w:style>
  <w:style w:type="paragraph" w:styleId="Footer">
    <w:name w:val="footer"/>
    <w:basedOn w:val="Normal"/>
    <w:link w:val="FooterChar"/>
    <w:uiPriority w:val="99"/>
    <w:rsid w:val="00EB3453"/>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6"/>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ody1">
    <w:name w:val="Body 1"/>
    <w:rsid w:val="00F5265E"/>
    <w:rPr>
      <w:rFonts w:ascii="Helvetica" w:eastAsia="Arial Unicode MS" w:hAnsi="Helvetica"/>
      <w:color w:val="000000"/>
      <w:sz w:val="24"/>
      <w:lang w:eastAsia="en-GB"/>
    </w:rPr>
  </w:style>
  <w:style w:type="paragraph" w:customStyle="1" w:styleId="DefaultText">
    <w:name w:val="Default Text"/>
    <w:basedOn w:val="Normal"/>
    <w:rsid w:val="00643657"/>
    <w:pPr>
      <w:widowControl w:val="0"/>
      <w:autoSpaceDE w:val="0"/>
      <w:autoSpaceDN w:val="0"/>
      <w:adjustRightInd w:val="0"/>
    </w:pPr>
    <w:rPr>
      <w:sz w:val="24"/>
      <w:szCs w:val="24"/>
      <w:lang w:eastAsia="en-US"/>
    </w:rPr>
  </w:style>
  <w:style w:type="character" w:styleId="PageNumber">
    <w:name w:val="page number"/>
    <w:rsid w:val="00643657"/>
  </w:style>
  <w:style w:type="paragraph" w:styleId="NoSpacing">
    <w:name w:val="No Spacing"/>
    <w:uiPriority w:val="1"/>
    <w:qFormat/>
    <w:rsid w:val="00643657"/>
    <w:rPr>
      <w:rFonts w:ascii="Calibri" w:eastAsia="Calibri" w:hAnsi="Calibri"/>
      <w:sz w:val="22"/>
      <w:szCs w:val="22"/>
    </w:rPr>
  </w:style>
  <w:style w:type="character" w:styleId="CommentReference">
    <w:name w:val="annotation reference"/>
    <w:basedOn w:val="DefaultParagraphFont"/>
    <w:semiHidden/>
    <w:unhideWhenUsed/>
    <w:rsid w:val="001C0A62"/>
    <w:rPr>
      <w:sz w:val="16"/>
      <w:szCs w:val="16"/>
    </w:rPr>
  </w:style>
  <w:style w:type="paragraph" w:styleId="CommentText">
    <w:name w:val="annotation text"/>
    <w:basedOn w:val="Normal"/>
    <w:link w:val="CommentTextChar"/>
    <w:unhideWhenUsed/>
    <w:rsid w:val="001C0A62"/>
  </w:style>
  <w:style w:type="character" w:customStyle="1" w:styleId="CommentTextChar">
    <w:name w:val="Comment Text Char"/>
    <w:basedOn w:val="DefaultParagraphFont"/>
    <w:link w:val="CommentText"/>
    <w:rsid w:val="001C0A62"/>
    <w:rPr>
      <w:lang w:eastAsia="en-GB"/>
    </w:rPr>
  </w:style>
  <w:style w:type="paragraph" w:styleId="CommentSubject">
    <w:name w:val="annotation subject"/>
    <w:basedOn w:val="CommentText"/>
    <w:next w:val="CommentText"/>
    <w:link w:val="CommentSubjectChar"/>
    <w:semiHidden/>
    <w:unhideWhenUsed/>
    <w:rsid w:val="001C0A62"/>
    <w:rPr>
      <w:b/>
      <w:bCs/>
    </w:rPr>
  </w:style>
  <w:style w:type="character" w:customStyle="1" w:styleId="CommentSubjectChar">
    <w:name w:val="Comment Subject Char"/>
    <w:basedOn w:val="CommentTextChar"/>
    <w:link w:val="CommentSubject"/>
    <w:semiHidden/>
    <w:rsid w:val="001C0A62"/>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050708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5.png"/><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image" Target="media/image8.png"/><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image" Target="media/image4.png"/><Relationship Id="rId25" Type="http://schemas.openxmlformats.org/officeDocument/2006/relationships/footer" Target="footer1.xml"/><Relationship Id="rId2" Type="http://schemas.openxmlformats.org/officeDocument/2006/relationships/customXml" Target="../customXml/item2.xml"/><Relationship Id="rId16" Type="http://schemas.microsoft.com/office/2016/09/relationships/commentsIds" Target="commentsIds.xml"/><Relationship Id="rId20" Type="http://schemas.openxmlformats.org/officeDocument/2006/relationships/image" Target="media/image7.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24" Type="http://schemas.openxmlformats.org/officeDocument/2006/relationships/image" Target="media/image11.jpeg"/><Relationship Id="rId5" Type="http://schemas.openxmlformats.org/officeDocument/2006/relationships/styles" Target="styles.xml"/><Relationship Id="rId15" Type="http://schemas.microsoft.com/office/2011/relationships/commentsExtended" Target="commentsExtended.xml"/><Relationship Id="rId23" Type="http://schemas.openxmlformats.org/officeDocument/2006/relationships/image" Target="media/image10.png"/><Relationship Id="rId28" Type="http://schemas.microsoft.com/office/2011/relationships/people" Target="people.xml"/><Relationship Id="rId10" Type="http://schemas.openxmlformats.org/officeDocument/2006/relationships/image" Target="media/image1.png"/><Relationship Id="rId19" Type="http://schemas.openxmlformats.org/officeDocument/2006/relationships/image" Target="media/image6.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comments" Target="comments.xml"/><Relationship Id="rId22" Type="http://schemas.openxmlformats.org/officeDocument/2006/relationships/image" Target="media/image9.png"/><Relationship Id="rId27" Type="http://schemas.openxmlformats.org/officeDocument/2006/relationships/fontTable" Target="fontTable.xml"/><Relationship Id="rId30" Type="http://schemas.microsoft.com/office/2018/08/relationships/commentsExtensible" Target="commentsExtensi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6a7b7a8-a3cf-4514-892a-0cd9e4f784a3" xsi:nil="true"/>
    <lcf76f155ced4ddcb4097134ff3c332f xmlns="178d7cde-1ac9-4788-89be-b155723a6e05">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92BDB3A018E54499E3F014A76151512" ma:contentTypeVersion="12" ma:contentTypeDescription="Create a new document." ma:contentTypeScope="" ma:versionID="974feec88abd08b0f0b2e9a19a7dffe9">
  <xsd:schema xmlns:xsd="http://www.w3.org/2001/XMLSchema" xmlns:xs="http://www.w3.org/2001/XMLSchema" xmlns:p="http://schemas.microsoft.com/office/2006/metadata/properties" xmlns:ns2="178d7cde-1ac9-4788-89be-b155723a6e05" xmlns:ns3="46a7b7a8-a3cf-4514-892a-0cd9e4f784a3" targetNamespace="http://schemas.microsoft.com/office/2006/metadata/properties" ma:root="true" ma:fieldsID="c6296f78e03f8f5bd5727b3e6ada96c3" ns2:_="" ns3:_="">
    <xsd:import namespace="178d7cde-1ac9-4788-89be-b155723a6e05"/>
    <xsd:import namespace="46a7b7a8-a3cf-4514-892a-0cd9e4f784a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8d7cde-1ac9-4788-89be-b155723a6e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6a7b7a8-a3cf-4514-892a-0cd9e4f784a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84277102-d44f-437d-95a3-39f1a154195d}" ma:internalName="TaxCatchAll" ma:showField="CatchAllData" ma:web="46a7b7a8-a3cf-4514-892a-0cd9e4f784a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5C96083-210B-484C-ABE3-FBFFF939636D}">
  <ds:schemaRefs>
    <ds:schemaRef ds:uri="http://schemas.microsoft.com/office/2006/metadata/properties"/>
    <ds:schemaRef ds:uri="http://schemas.microsoft.com/office/infopath/2007/PartnerControls"/>
    <ds:schemaRef ds:uri="46a7b7a8-a3cf-4514-892a-0cd9e4f784a3"/>
    <ds:schemaRef ds:uri="178d7cde-1ac9-4788-89be-b155723a6e05"/>
  </ds:schemaRefs>
</ds:datastoreItem>
</file>

<file path=customXml/itemProps2.xml><?xml version="1.0" encoding="utf-8"?>
<ds:datastoreItem xmlns:ds="http://schemas.openxmlformats.org/officeDocument/2006/customXml" ds:itemID="{4ED32892-5E00-443D-949C-4B41CC15A4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8d7cde-1ac9-4788-89be-b155723a6e05"/>
    <ds:schemaRef ds:uri="46a7b7a8-a3cf-4514-892a-0cd9e4f784a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CF18B03-4E11-4C6F-9B77-7CA571B5DE3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62</TotalTime>
  <Pages>23</Pages>
  <Words>6529</Words>
  <Characters>35865</Characters>
  <Application>Microsoft Office Word</Application>
  <DocSecurity>0</DocSecurity>
  <Lines>298</Lines>
  <Paragraphs>84</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42310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Jason Pointer</cp:lastModifiedBy>
  <cp:revision>8</cp:revision>
  <cp:lastPrinted>2014-10-10T07:42:00Z</cp:lastPrinted>
  <dcterms:created xsi:type="dcterms:W3CDTF">2022-05-18T13:30:00Z</dcterms:created>
  <dcterms:modified xsi:type="dcterms:W3CDTF">2022-06-20T09:50:00Z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0x010100392BDB3A018E54499E3F014A76151512</vt:lpwstr>
  </property>
</Properties>
</file>