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B6862" w14:textId="77777777" w:rsidR="00AE4F00" w:rsidRDefault="00AE4F00" w:rsidP="00AE4F00">
      <w:pPr>
        <w:pStyle w:val="s4"/>
        <w:spacing w:before="0" w:beforeAutospacing="0" w:after="0" w:afterAutospacing="0" w:line="216" w:lineRule="atLeast"/>
        <w:jc w:val="right"/>
        <w:rPr>
          <w:rStyle w:val="s5"/>
          <w:rFonts w:ascii="Arial" w:hAnsi="Arial" w:cs="Arial"/>
          <w:b/>
          <w:bCs/>
          <w:color w:val="000000"/>
          <w:sz w:val="36"/>
          <w:szCs w:val="36"/>
        </w:rPr>
      </w:pPr>
    </w:p>
    <w:p w14:paraId="4A2F5556" w14:textId="52662AD2" w:rsidR="00AE4F00" w:rsidRPr="00AE4F00" w:rsidRDefault="00AE4F00" w:rsidP="00AE4F00">
      <w:pPr>
        <w:spacing w:after="0" w:line="240" w:lineRule="auto"/>
        <w:jc w:val="center"/>
        <w:rPr>
          <w:rFonts w:ascii="Times New Roman" w:eastAsia="Times New Roman" w:hAnsi="Times New Roman" w:cs="Times New Roman"/>
          <w:sz w:val="24"/>
          <w:szCs w:val="24"/>
          <w:lang w:val="en-GB" w:eastAsia="en-GB"/>
        </w:rPr>
      </w:pPr>
      <w:r w:rsidRPr="00AE4F00">
        <w:rPr>
          <w:rFonts w:ascii="Times New Roman" w:eastAsia="Times New Roman" w:hAnsi="Times New Roman" w:cs="Times New Roman"/>
          <w:sz w:val="24"/>
          <w:szCs w:val="24"/>
          <w:lang w:val="en-GB" w:eastAsia="en-GB"/>
        </w:rPr>
        <w:fldChar w:fldCharType="begin"/>
      </w:r>
      <w:r w:rsidRPr="00AE4F00">
        <w:rPr>
          <w:rFonts w:ascii="Times New Roman" w:eastAsia="Times New Roman" w:hAnsi="Times New Roman" w:cs="Times New Roman"/>
          <w:sz w:val="24"/>
          <w:szCs w:val="24"/>
          <w:lang w:val="en-GB" w:eastAsia="en-GB"/>
        </w:rPr>
        <w:instrText xml:space="preserve"> INCLUDEPICTURE "/Users/Work/Library/Containers/com.microsoft.Word/Data/tmp/WebArchiveCopyPasteTempFiles/hzH32Pl5AAAAAElFTkSuQmCC" \* MERGEFORMATINET </w:instrText>
      </w:r>
      <w:r w:rsidRPr="00AE4F00">
        <w:rPr>
          <w:rFonts w:ascii="Times New Roman" w:eastAsia="Times New Roman" w:hAnsi="Times New Roman" w:cs="Times New Roman"/>
          <w:sz w:val="24"/>
          <w:szCs w:val="24"/>
          <w:lang w:val="en-GB" w:eastAsia="en-GB"/>
        </w:rPr>
        <w:fldChar w:fldCharType="separate"/>
      </w:r>
      <w:r w:rsidRPr="00AE4F00">
        <w:rPr>
          <w:rFonts w:ascii="Times New Roman" w:eastAsia="Times New Roman" w:hAnsi="Times New Roman" w:cs="Times New Roman"/>
          <w:noProof/>
          <w:sz w:val="24"/>
          <w:szCs w:val="24"/>
          <w:lang w:val="en-GB" w:eastAsia="en-GB"/>
        </w:rPr>
        <w:drawing>
          <wp:inline distT="0" distB="0" distL="0" distR="0" wp14:anchorId="0880A464" wp14:editId="74F76838">
            <wp:extent cx="4278630" cy="1907540"/>
            <wp:effectExtent l="0" t="0" r="1270" b="0"/>
            <wp:docPr id="1"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17" descr="University of Wales Trinity Saint David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78630" cy="1907540"/>
                    </a:xfrm>
                    <a:prstGeom prst="rect">
                      <a:avLst/>
                    </a:prstGeom>
                    <a:noFill/>
                    <a:ln>
                      <a:noFill/>
                    </a:ln>
                  </pic:spPr>
                </pic:pic>
              </a:graphicData>
            </a:graphic>
          </wp:inline>
        </w:drawing>
      </w:r>
      <w:r w:rsidRPr="00AE4F00">
        <w:rPr>
          <w:rFonts w:ascii="Times New Roman" w:eastAsia="Times New Roman" w:hAnsi="Times New Roman" w:cs="Times New Roman"/>
          <w:sz w:val="24"/>
          <w:szCs w:val="24"/>
          <w:lang w:val="en-GB" w:eastAsia="en-GB"/>
        </w:rPr>
        <w:fldChar w:fldCharType="end"/>
      </w:r>
    </w:p>
    <w:p w14:paraId="0452A904" w14:textId="77777777" w:rsidR="00AE4F00" w:rsidRDefault="00AE4F00" w:rsidP="00AE4F00">
      <w:pPr>
        <w:pStyle w:val="s4"/>
        <w:spacing w:before="0" w:beforeAutospacing="0" w:after="0" w:afterAutospacing="0" w:line="216" w:lineRule="atLeast"/>
        <w:jc w:val="center"/>
        <w:rPr>
          <w:rStyle w:val="s5"/>
          <w:rFonts w:ascii="Arial" w:hAnsi="Arial" w:cs="Arial"/>
          <w:b/>
          <w:bCs/>
          <w:color w:val="000000"/>
          <w:sz w:val="36"/>
          <w:szCs w:val="36"/>
        </w:rPr>
      </w:pPr>
    </w:p>
    <w:p w14:paraId="5CF9B5F8" w14:textId="3485AB82" w:rsidR="00AE4F00" w:rsidRDefault="00AE4F00" w:rsidP="00AE4F00">
      <w:pPr>
        <w:pStyle w:val="s4"/>
        <w:spacing w:before="0" w:beforeAutospacing="0" w:after="0" w:afterAutospacing="0" w:line="216" w:lineRule="atLeast"/>
        <w:jc w:val="center"/>
        <w:rPr>
          <w:rFonts w:ascii="-webkit-standard" w:hAnsi="-webkit-standard"/>
          <w:color w:val="000000"/>
          <w:sz w:val="18"/>
          <w:szCs w:val="18"/>
        </w:rPr>
      </w:pPr>
      <w:r>
        <w:rPr>
          <w:rStyle w:val="s5"/>
          <w:rFonts w:ascii="Arial" w:hAnsi="Arial" w:cs="Arial"/>
          <w:b/>
          <w:bCs/>
          <w:color w:val="000000"/>
          <w:sz w:val="36"/>
          <w:szCs w:val="36"/>
        </w:rPr>
        <w:t>Certificate of Higher Education in Employability Skills</w:t>
      </w:r>
    </w:p>
    <w:p w14:paraId="72C6C6BB" w14:textId="07115F50" w:rsidR="00AE4F00" w:rsidRDefault="00AE4F00" w:rsidP="00AE4F00">
      <w:pPr>
        <w:pStyle w:val="s4"/>
        <w:spacing w:before="0" w:beforeAutospacing="0" w:after="0" w:afterAutospacing="0" w:line="216" w:lineRule="atLeast"/>
        <w:jc w:val="center"/>
        <w:rPr>
          <w:rFonts w:ascii="-webkit-standard" w:hAnsi="-webkit-standard"/>
          <w:color w:val="000000"/>
          <w:sz w:val="18"/>
          <w:szCs w:val="18"/>
        </w:rPr>
      </w:pPr>
      <w:r>
        <w:rPr>
          <w:rStyle w:val="s5"/>
          <w:rFonts w:ascii="Arial" w:hAnsi="Arial" w:cs="Arial"/>
          <w:b/>
          <w:bCs/>
          <w:color w:val="000000"/>
          <w:sz w:val="36"/>
          <w:szCs w:val="36"/>
        </w:rPr>
        <w:t>LEVEL 4</w:t>
      </w:r>
    </w:p>
    <w:p w14:paraId="4EC2EA65" w14:textId="408245AC" w:rsidR="00AE4F00" w:rsidRDefault="00AE4F00" w:rsidP="00AE4F00">
      <w:pPr>
        <w:pStyle w:val="s4"/>
        <w:spacing w:before="0" w:beforeAutospacing="0" w:after="0" w:afterAutospacing="0" w:line="216" w:lineRule="atLeast"/>
        <w:jc w:val="center"/>
        <w:rPr>
          <w:rFonts w:ascii="-webkit-standard" w:hAnsi="-webkit-standard"/>
          <w:color w:val="000000"/>
          <w:sz w:val="18"/>
          <w:szCs w:val="18"/>
        </w:rPr>
      </w:pPr>
    </w:p>
    <w:p w14:paraId="26A70547" w14:textId="60B7A782" w:rsidR="00AE4F00" w:rsidRDefault="00AE4F00" w:rsidP="00AE4F00">
      <w:pPr>
        <w:pStyle w:val="s4"/>
        <w:spacing w:before="0" w:beforeAutospacing="0" w:after="0" w:afterAutospacing="0" w:line="216" w:lineRule="atLeast"/>
        <w:jc w:val="center"/>
        <w:rPr>
          <w:rFonts w:ascii="-webkit-standard" w:hAnsi="-webkit-standard"/>
          <w:color w:val="000000"/>
          <w:sz w:val="18"/>
          <w:szCs w:val="18"/>
        </w:rPr>
      </w:pPr>
    </w:p>
    <w:p w14:paraId="70822D70" w14:textId="00A1FFC5" w:rsidR="00AE4F00" w:rsidRDefault="00AE4F00" w:rsidP="00AE4F00">
      <w:pPr>
        <w:pStyle w:val="s4"/>
        <w:spacing w:before="0" w:beforeAutospacing="0" w:after="0" w:afterAutospacing="0" w:line="216" w:lineRule="atLeast"/>
        <w:jc w:val="center"/>
        <w:rPr>
          <w:rFonts w:ascii="-webkit-standard" w:hAnsi="-webkit-standard"/>
          <w:color w:val="000000"/>
          <w:sz w:val="18"/>
          <w:szCs w:val="18"/>
        </w:rPr>
      </w:pPr>
      <w:r>
        <w:rPr>
          <w:rStyle w:val="s5"/>
          <w:rFonts w:ascii="Arial" w:hAnsi="Arial" w:cs="Arial"/>
          <w:b/>
          <w:bCs/>
          <w:color w:val="000000"/>
          <w:sz w:val="36"/>
          <w:szCs w:val="36"/>
        </w:rPr>
        <w:t>Professional Career Development</w:t>
      </w:r>
    </w:p>
    <w:p w14:paraId="4D1607D0" w14:textId="77777777" w:rsidR="00AE4F00" w:rsidRDefault="00AE4F00" w:rsidP="00AE4F00">
      <w:pPr>
        <w:pStyle w:val="s4"/>
        <w:spacing w:before="0" w:beforeAutospacing="0" w:after="0" w:afterAutospacing="0" w:line="216" w:lineRule="atLeast"/>
        <w:jc w:val="center"/>
        <w:rPr>
          <w:rFonts w:ascii="-webkit-standard" w:hAnsi="-webkit-standard"/>
          <w:color w:val="000000"/>
          <w:sz w:val="18"/>
          <w:szCs w:val="18"/>
        </w:rPr>
      </w:pPr>
      <w:r>
        <w:rPr>
          <w:rStyle w:val="s5"/>
          <w:rFonts w:ascii="Arial" w:hAnsi="Arial" w:cs="Arial"/>
          <w:b/>
          <w:bCs/>
          <w:color w:val="000000"/>
          <w:sz w:val="36"/>
          <w:szCs w:val="36"/>
        </w:rPr>
        <w:t>BMSW4012</w:t>
      </w:r>
    </w:p>
    <w:p w14:paraId="6136A694" w14:textId="61DDDE5D" w:rsidR="00AE4F00" w:rsidRPr="00AE4F00" w:rsidRDefault="00AE4F00" w:rsidP="00AE4F00">
      <w:pPr>
        <w:pStyle w:val="s4"/>
        <w:spacing w:before="0" w:beforeAutospacing="0" w:after="0" w:afterAutospacing="0" w:line="216" w:lineRule="atLeast"/>
        <w:jc w:val="center"/>
        <w:rPr>
          <w:rStyle w:val="s5"/>
          <w:rFonts w:ascii="Arial" w:hAnsi="Arial" w:cs="Arial"/>
          <w:b/>
          <w:bCs/>
          <w:color w:val="000000"/>
        </w:rPr>
      </w:pPr>
      <w:r w:rsidRPr="00AE4F00">
        <w:rPr>
          <w:rStyle w:val="s5"/>
          <w:rFonts w:ascii="Arial" w:hAnsi="Arial" w:cs="Arial"/>
          <w:b/>
          <w:bCs/>
          <w:color w:val="000000"/>
        </w:rPr>
        <w:t>Module Lead:</w:t>
      </w:r>
      <w:r w:rsidRPr="00AE4F00">
        <w:rPr>
          <w:rStyle w:val="apple-converted-space"/>
          <w:rFonts w:ascii="Arial" w:hAnsi="Arial" w:cs="Arial"/>
          <w:b/>
          <w:bCs/>
          <w:color w:val="000000"/>
        </w:rPr>
        <w:t> </w:t>
      </w:r>
      <w:r w:rsidRPr="00AE4F00">
        <w:rPr>
          <w:rStyle w:val="s5"/>
          <w:rFonts w:ascii="Arial" w:hAnsi="Arial" w:cs="Arial"/>
          <w:b/>
          <w:bCs/>
          <w:color w:val="000000"/>
        </w:rPr>
        <w:t xml:space="preserve">Muhammad </w:t>
      </w:r>
      <w:proofErr w:type="spellStart"/>
      <w:r w:rsidRPr="00AE4F00">
        <w:rPr>
          <w:rStyle w:val="s5"/>
          <w:rFonts w:ascii="Arial" w:hAnsi="Arial" w:cs="Arial"/>
          <w:b/>
          <w:bCs/>
          <w:color w:val="000000"/>
        </w:rPr>
        <w:t>Cassamo</w:t>
      </w:r>
      <w:proofErr w:type="spellEnd"/>
    </w:p>
    <w:p w14:paraId="17A87FAA" w14:textId="0FF75DDB" w:rsidR="00AE4F00" w:rsidRPr="00AE4F00" w:rsidRDefault="00AE4F00" w:rsidP="00AE4F00">
      <w:pPr>
        <w:pStyle w:val="s4"/>
        <w:spacing w:before="0" w:beforeAutospacing="0" w:after="0" w:afterAutospacing="0" w:line="216" w:lineRule="atLeast"/>
        <w:jc w:val="center"/>
        <w:rPr>
          <w:rFonts w:ascii="-webkit-standard" w:hAnsi="-webkit-standard"/>
          <w:color w:val="000000"/>
        </w:rPr>
      </w:pPr>
      <w:r w:rsidRPr="00AE4F00">
        <w:rPr>
          <w:rStyle w:val="s5"/>
          <w:rFonts w:ascii="Arial" w:hAnsi="Arial" w:cs="Arial"/>
          <w:b/>
          <w:bCs/>
          <w:color w:val="000000"/>
        </w:rPr>
        <w:t>Student ID: 2325441</w:t>
      </w:r>
    </w:p>
    <w:p w14:paraId="54B05C42" w14:textId="77777777" w:rsidR="00AE4F00" w:rsidRDefault="00AE4F00" w:rsidP="00DE4A87">
      <w:pPr>
        <w:pStyle w:val="NormalWeb"/>
      </w:pPr>
    </w:p>
    <w:p w14:paraId="2788181E" w14:textId="77777777" w:rsidR="00AE4F00" w:rsidRDefault="00AE4F00" w:rsidP="00DE4A87">
      <w:pPr>
        <w:pStyle w:val="NormalWeb"/>
      </w:pPr>
    </w:p>
    <w:p w14:paraId="6E66BC59" w14:textId="77777777" w:rsidR="00AE4F00" w:rsidRDefault="00AE4F00" w:rsidP="00DE4A87">
      <w:pPr>
        <w:pStyle w:val="NormalWeb"/>
      </w:pPr>
    </w:p>
    <w:p w14:paraId="25E6CACC" w14:textId="77777777" w:rsidR="00AE4F00" w:rsidRDefault="00AE4F00" w:rsidP="00DE4A87">
      <w:pPr>
        <w:pStyle w:val="NormalWeb"/>
      </w:pPr>
    </w:p>
    <w:p w14:paraId="445B558A" w14:textId="77777777" w:rsidR="00AE4F00" w:rsidRDefault="00AE4F00" w:rsidP="00DE4A87">
      <w:pPr>
        <w:pStyle w:val="NormalWeb"/>
      </w:pPr>
    </w:p>
    <w:p w14:paraId="7537263F" w14:textId="77777777" w:rsidR="00AE4F00" w:rsidRDefault="00AE4F00" w:rsidP="00DE4A87">
      <w:pPr>
        <w:pStyle w:val="NormalWeb"/>
      </w:pPr>
    </w:p>
    <w:p w14:paraId="5EFF369F" w14:textId="77777777" w:rsidR="00AE4F00" w:rsidRDefault="00AE4F00" w:rsidP="00DE4A87">
      <w:pPr>
        <w:pStyle w:val="NormalWeb"/>
      </w:pPr>
    </w:p>
    <w:p w14:paraId="34BD409C" w14:textId="77777777" w:rsidR="00AE4F00" w:rsidRDefault="00AE4F00" w:rsidP="00DE4A87">
      <w:pPr>
        <w:pStyle w:val="NormalWeb"/>
      </w:pPr>
    </w:p>
    <w:p w14:paraId="36C89BC4" w14:textId="77777777" w:rsidR="00AE4F00" w:rsidRDefault="00AE4F00" w:rsidP="00DE4A87">
      <w:pPr>
        <w:pStyle w:val="NormalWeb"/>
      </w:pPr>
    </w:p>
    <w:p w14:paraId="7EF474E0" w14:textId="77777777" w:rsidR="00AE4F00" w:rsidRDefault="00AE4F00" w:rsidP="00DE4A87">
      <w:pPr>
        <w:pStyle w:val="NormalWeb"/>
      </w:pPr>
    </w:p>
    <w:p w14:paraId="15E21AA4" w14:textId="77777777" w:rsidR="00AE4F00" w:rsidRDefault="00AE4F00" w:rsidP="00DE4A87">
      <w:pPr>
        <w:pStyle w:val="NormalWeb"/>
      </w:pPr>
    </w:p>
    <w:sdt>
      <w:sdtPr>
        <w:id w:val="-766080609"/>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38D3B47F" w14:textId="39E389D5" w:rsidR="00AE4F00" w:rsidRDefault="00AE4F00">
          <w:pPr>
            <w:pStyle w:val="TOCHeading"/>
          </w:pPr>
          <w:r>
            <w:t>Table of Contents</w:t>
          </w:r>
        </w:p>
        <w:p w14:paraId="303A5E10" w14:textId="35B07ECA" w:rsidR="00AE4F00" w:rsidRDefault="00AE4F00">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67875331" w:history="1">
            <w:r w:rsidRPr="00A85535">
              <w:rPr>
                <w:rStyle w:val="Hyperlink"/>
                <w:noProof/>
              </w:rPr>
              <w:t>Introduction</w:t>
            </w:r>
            <w:r>
              <w:rPr>
                <w:noProof/>
                <w:webHidden/>
              </w:rPr>
              <w:tab/>
            </w:r>
            <w:r>
              <w:rPr>
                <w:noProof/>
                <w:webHidden/>
              </w:rPr>
              <w:fldChar w:fldCharType="begin"/>
            </w:r>
            <w:r>
              <w:rPr>
                <w:noProof/>
                <w:webHidden/>
              </w:rPr>
              <w:instrText xml:space="preserve"> PAGEREF _Toc167875331 \h </w:instrText>
            </w:r>
            <w:r>
              <w:rPr>
                <w:noProof/>
                <w:webHidden/>
              </w:rPr>
            </w:r>
            <w:r>
              <w:rPr>
                <w:noProof/>
                <w:webHidden/>
              </w:rPr>
              <w:fldChar w:fldCharType="separate"/>
            </w:r>
            <w:r>
              <w:rPr>
                <w:noProof/>
                <w:webHidden/>
              </w:rPr>
              <w:t>3</w:t>
            </w:r>
            <w:r>
              <w:rPr>
                <w:noProof/>
                <w:webHidden/>
              </w:rPr>
              <w:fldChar w:fldCharType="end"/>
            </w:r>
          </w:hyperlink>
        </w:p>
        <w:p w14:paraId="4A375F95" w14:textId="1958CAAE" w:rsidR="00AE4F00" w:rsidRDefault="00AE4F00">
          <w:pPr>
            <w:pStyle w:val="TOC1"/>
            <w:tabs>
              <w:tab w:val="right" w:leader="dot" w:pos="9350"/>
            </w:tabs>
            <w:rPr>
              <w:noProof/>
            </w:rPr>
          </w:pPr>
          <w:hyperlink w:anchor="_Toc167875332" w:history="1">
            <w:r w:rsidRPr="00A85535">
              <w:rPr>
                <w:rStyle w:val="Hyperlink"/>
                <w:noProof/>
              </w:rPr>
              <w:t>SWOT Analysis</w:t>
            </w:r>
            <w:r>
              <w:rPr>
                <w:noProof/>
                <w:webHidden/>
              </w:rPr>
              <w:tab/>
            </w:r>
            <w:r>
              <w:rPr>
                <w:noProof/>
                <w:webHidden/>
              </w:rPr>
              <w:fldChar w:fldCharType="begin"/>
            </w:r>
            <w:r>
              <w:rPr>
                <w:noProof/>
                <w:webHidden/>
              </w:rPr>
              <w:instrText xml:space="preserve"> PAGEREF _Toc167875332 \h </w:instrText>
            </w:r>
            <w:r>
              <w:rPr>
                <w:noProof/>
                <w:webHidden/>
              </w:rPr>
            </w:r>
            <w:r>
              <w:rPr>
                <w:noProof/>
                <w:webHidden/>
              </w:rPr>
              <w:fldChar w:fldCharType="separate"/>
            </w:r>
            <w:r>
              <w:rPr>
                <w:noProof/>
                <w:webHidden/>
              </w:rPr>
              <w:t>3</w:t>
            </w:r>
            <w:r>
              <w:rPr>
                <w:noProof/>
                <w:webHidden/>
              </w:rPr>
              <w:fldChar w:fldCharType="end"/>
            </w:r>
          </w:hyperlink>
        </w:p>
        <w:p w14:paraId="495AB3D1" w14:textId="7065C44F" w:rsidR="00AE4F00" w:rsidRDefault="00AE4F00">
          <w:pPr>
            <w:pStyle w:val="TOC1"/>
            <w:tabs>
              <w:tab w:val="right" w:leader="dot" w:pos="9350"/>
            </w:tabs>
            <w:rPr>
              <w:noProof/>
            </w:rPr>
          </w:pPr>
          <w:hyperlink w:anchor="_Toc167875333" w:history="1">
            <w:r w:rsidRPr="00A85535">
              <w:rPr>
                <w:rStyle w:val="Hyperlink"/>
                <w:noProof/>
              </w:rPr>
              <w:t>Opportunities</w:t>
            </w:r>
            <w:r>
              <w:rPr>
                <w:noProof/>
                <w:webHidden/>
              </w:rPr>
              <w:tab/>
            </w:r>
            <w:r>
              <w:rPr>
                <w:noProof/>
                <w:webHidden/>
              </w:rPr>
              <w:fldChar w:fldCharType="begin"/>
            </w:r>
            <w:r>
              <w:rPr>
                <w:noProof/>
                <w:webHidden/>
              </w:rPr>
              <w:instrText xml:space="preserve"> PAGEREF _Toc167875333 \h </w:instrText>
            </w:r>
            <w:r>
              <w:rPr>
                <w:noProof/>
                <w:webHidden/>
              </w:rPr>
            </w:r>
            <w:r>
              <w:rPr>
                <w:noProof/>
                <w:webHidden/>
              </w:rPr>
              <w:fldChar w:fldCharType="separate"/>
            </w:r>
            <w:r>
              <w:rPr>
                <w:noProof/>
                <w:webHidden/>
              </w:rPr>
              <w:t>4</w:t>
            </w:r>
            <w:r>
              <w:rPr>
                <w:noProof/>
                <w:webHidden/>
              </w:rPr>
              <w:fldChar w:fldCharType="end"/>
            </w:r>
          </w:hyperlink>
        </w:p>
        <w:p w14:paraId="37B126DA" w14:textId="611BD45C" w:rsidR="00AE4F00" w:rsidRDefault="00AE4F00">
          <w:pPr>
            <w:pStyle w:val="TOC1"/>
            <w:tabs>
              <w:tab w:val="right" w:leader="dot" w:pos="9350"/>
            </w:tabs>
            <w:rPr>
              <w:noProof/>
            </w:rPr>
          </w:pPr>
          <w:hyperlink w:anchor="_Toc167875334" w:history="1">
            <w:r w:rsidRPr="00A85535">
              <w:rPr>
                <w:rStyle w:val="Hyperlink"/>
                <w:noProof/>
              </w:rPr>
              <w:t>Threats</w:t>
            </w:r>
            <w:r>
              <w:rPr>
                <w:noProof/>
                <w:webHidden/>
              </w:rPr>
              <w:tab/>
            </w:r>
            <w:r>
              <w:rPr>
                <w:noProof/>
                <w:webHidden/>
              </w:rPr>
              <w:fldChar w:fldCharType="begin"/>
            </w:r>
            <w:r>
              <w:rPr>
                <w:noProof/>
                <w:webHidden/>
              </w:rPr>
              <w:instrText xml:space="preserve"> PAGEREF _Toc167875334 \h </w:instrText>
            </w:r>
            <w:r>
              <w:rPr>
                <w:noProof/>
                <w:webHidden/>
              </w:rPr>
            </w:r>
            <w:r>
              <w:rPr>
                <w:noProof/>
                <w:webHidden/>
              </w:rPr>
              <w:fldChar w:fldCharType="separate"/>
            </w:r>
            <w:r>
              <w:rPr>
                <w:noProof/>
                <w:webHidden/>
              </w:rPr>
              <w:t>4</w:t>
            </w:r>
            <w:r>
              <w:rPr>
                <w:noProof/>
                <w:webHidden/>
              </w:rPr>
              <w:fldChar w:fldCharType="end"/>
            </w:r>
          </w:hyperlink>
        </w:p>
        <w:p w14:paraId="222C4F71" w14:textId="2AA6B57A" w:rsidR="00AE4F00" w:rsidRDefault="00AE4F00">
          <w:pPr>
            <w:pStyle w:val="TOC1"/>
            <w:tabs>
              <w:tab w:val="right" w:leader="dot" w:pos="9350"/>
            </w:tabs>
            <w:rPr>
              <w:noProof/>
            </w:rPr>
          </w:pPr>
          <w:hyperlink w:anchor="_Toc167875335" w:history="1">
            <w:r w:rsidRPr="00A85535">
              <w:rPr>
                <w:rStyle w:val="Hyperlink"/>
                <w:noProof/>
              </w:rPr>
              <w:t>SMART</w:t>
            </w:r>
            <w:r>
              <w:rPr>
                <w:noProof/>
                <w:webHidden/>
              </w:rPr>
              <w:tab/>
            </w:r>
            <w:r>
              <w:rPr>
                <w:noProof/>
                <w:webHidden/>
              </w:rPr>
              <w:fldChar w:fldCharType="begin"/>
            </w:r>
            <w:r>
              <w:rPr>
                <w:noProof/>
                <w:webHidden/>
              </w:rPr>
              <w:instrText xml:space="preserve"> PAGEREF _Toc167875335 \h </w:instrText>
            </w:r>
            <w:r>
              <w:rPr>
                <w:noProof/>
                <w:webHidden/>
              </w:rPr>
            </w:r>
            <w:r>
              <w:rPr>
                <w:noProof/>
                <w:webHidden/>
              </w:rPr>
              <w:fldChar w:fldCharType="separate"/>
            </w:r>
            <w:r>
              <w:rPr>
                <w:noProof/>
                <w:webHidden/>
              </w:rPr>
              <w:t>4</w:t>
            </w:r>
            <w:r>
              <w:rPr>
                <w:noProof/>
                <w:webHidden/>
              </w:rPr>
              <w:fldChar w:fldCharType="end"/>
            </w:r>
          </w:hyperlink>
        </w:p>
        <w:p w14:paraId="18F05827" w14:textId="5C08039E" w:rsidR="00AE4F00" w:rsidRDefault="00AE4F00">
          <w:pPr>
            <w:pStyle w:val="TOC1"/>
            <w:tabs>
              <w:tab w:val="right" w:leader="dot" w:pos="9350"/>
            </w:tabs>
            <w:rPr>
              <w:noProof/>
            </w:rPr>
          </w:pPr>
          <w:hyperlink w:anchor="_Toc167875336" w:history="1">
            <w:r w:rsidRPr="00A85535">
              <w:rPr>
                <w:rStyle w:val="Hyperlink"/>
                <w:noProof/>
              </w:rPr>
              <w:t>Johari Window</w:t>
            </w:r>
            <w:r>
              <w:rPr>
                <w:noProof/>
                <w:webHidden/>
              </w:rPr>
              <w:tab/>
            </w:r>
            <w:r>
              <w:rPr>
                <w:noProof/>
                <w:webHidden/>
              </w:rPr>
              <w:fldChar w:fldCharType="begin"/>
            </w:r>
            <w:r>
              <w:rPr>
                <w:noProof/>
                <w:webHidden/>
              </w:rPr>
              <w:instrText xml:space="preserve"> PAGEREF _Toc167875336 \h </w:instrText>
            </w:r>
            <w:r>
              <w:rPr>
                <w:noProof/>
                <w:webHidden/>
              </w:rPr>
            </w:r>
            <w:r>
              <w:rPr>
                <w:noProof/>
                <w:webHidden/>
              </w:rPr>
              <w:fldChar w:fldCharType="separate"/>
            </w:r>
            <w:r>
              <w:rPr>
                <w:noProof/>
                <w:webHidden/>
              </w:rPr>
              <w:t>5</w:t>
            </w:r>
            <w:r>
              <w:rPr>
                <w:noProof/>
                <w:webHidden/>
              </w:rPr>
              <w:fldChar w:fldCharType="end"/>
            </w:r>
          </w:hyperlink>
        </w:p>
        <w:p w14:paraId="57728930" w14:textId="2DFEB5BB" w:rsidR="00AE4F00" w:rsidRDefault="00AE4F00">
          <w:pPr>
            <w:pStyle w:val="TOC1"/>
            <w:tabs>
              <w:tab w:val="right" w:leader="dot" w:pos="9350"/>
            </w:tabs>
            <w:rPr>
              <w:noProof/>
            </w:rPr>
          </w:pPr>
          <w:hyperlink w:anchor="_Toc167875337" w:history="1">
            <w:r w:rsidRPr="00A85535">
              <w:rPr>
                <w:rStyle w:val="Hyperlink"/>
                <w:noProof/>
              </w:rPr>
              <w:t>Bibliography</w:t>
            </w:r>
            <w:r>
              <w:rPr>
                <w:noProof/>
                <w:webHidden/>
              </w:rPr>
              <w:tab/>
            </w:r>
            <w:r>
              <w:rPr>
                <w:noProof/>
                <w:webHidden/>
              </w:rPr>
              <w:fldChar w:fldCharType="begin"/>
            </w:r>
            <w:r>
              <w:rPr>
                <w:noProof/>
                <w:webHidden/>
              </w:rPr>
              <w:instrText xml:space="preserve"> PAGEREF _Toc167875337 \h </w:instrText>
            </w:r>
            <w:r>
              <w:rPr>
                <w:noProof/>
                <w:webHidden/>
              </w:rPr>
            </w:r>
            <w:r>
              <w:rPr>
                <w:noProof/>
                <w:webHidden/>
              </w:rPr>
              <w:fldChar w:fldCharType="separate"/>
            </w:r>
            <w:r>
              <w:rPr>
                <w:noProof/>
                <w:webHidden/>
              </w:rPr>
              <w:t>7</w:t>
            </w:r>
            <w:r>
              <w:rPr>
                <w:noProof/>
                <w:webHidden/>
              </w:rPr>
              <w:fldChar w:fldCharType="end"/>
            </w:r>
          </w:hyperlink>
        </w:p>
        <w:p w14:paraId="2CC0321F" w14:textId="1F8E8726" w:rsidR="00AE4F00" w:rsidRDefault="00AE4F00">
          <w:r>
            <w:rPr>
              <w:b/>
              <w:bCs/>
              <w:noProof/>
            </w:rPr>
            <w:fldChar w:fldCharType="end"/>
          </w:r>
        </w:p>
      </w:sdtContent>
    </w:sdt>
    <w:p w14:paraId="011B9F6E" w14:textId="77777777" w:rsidR="00AE4F00" w:rsidRDefault="00AE4F00" w:rsidP="00DE4A87">
      <w:pPr>
        <w:pStyle w:val="NormalWeb"/>
      </w:pPr>
    </w:p>
    <w:p w14:paraId="2D79C7B9" w14:textId="77777777" w:rsidR="00AE4F00" w:rsidRDefault="00AE4F00" w:rsidP="00DE4A87">
      <w:pPr>
        <w:pStyle w:val="NormalWeb"/>
      </w:pPr>
    </w:p>
    <w:p w14:paraId="149D8EAB" w14:textId="77777777" w:rsidR="00AE4F00" w:rsidRDefault="00AE4F00" w:rsidP="00DE4A87">
      <w:pPr>
        <w:pStyle w:val="NormalWeb"/>
      </w:pPr>
    </w:p>
    <w:p w14:paraId="1C18F240" w14:textId="77777777" w:rsidR="00AE4F00" w:rsidRDefault="00AE4F00" w:rsidP="00DE4A87">
      <w:pPr>
        <w:pStyle w:val="NormalWeb"/>
      </w:pPr>
    </w:p>
    <w:p w14:paraId="4E3A9EAB" w14:textId="77777777" w:rsidR="00AE4F00" w:rsidRDefault="00AE4F00" w:rsidP="00DE4A87">
      <w:pPr>
        <w:pStyle w:val="NormalWeb"/>
      </w:pPr>
    </w:p>
    <w:p w14:paraId="40D3C8CD" w14:textId="77777777" w:rsidR="00AE4F00" w:rsidRDefault="00AE4F00" w:rsidP="00DE4A87">
      <w:pPr>
        <w:pStyle w:val="NormalWeb"/>
      </w:pPr>
    </w:p>
    <w:p w14:paraId="69EDA7B7" w14:textId="77777777" w:rsidR="00AE4F00" w:rsidRDefault="00AE4F00" w:rsidP="00DE4A87">
      <w:pPr>
        <w:pStyle w:val="NormalWeb"/>
      </w:pPr>
    </w:p>
    <w:p w14:paraId="308AF437" w14:textId="77777777" w:rsidR="00AE4F00" w:rsidRDefault="00AE4F00" w:rsidP="00DE4A87">
      <w:pPr>
        <w:pStyle w:val="NormalWeb"/>
      </w:pPr>
    </w:p>
    <w:p w14:paraId="5021941E" w14:textId="77777777" w:rsidR="00AE4F00" w:rsidRDefault="00AE4F00" w:rsidP="00DE4A87">
      <w:pPr>
        <w:pStyle w:val="NormalWeb"/>
      </w:pPr>
    </w:p>
    <w:p w14:paraId="274C2C1F" w14:textId="77777777" w:rsidR="00AE4F00" w:rsidRDefault="00AE4F00" w:rsidP="00DE4A87">
      <w:pPr>
        <w:pStyle w:val="NormalWeb"/>
      </w:pPr>
    </w:p>
    <w:p w14:paraId="740C2C10" w14:textId="1FD84472" w:rsidR="00AE4F00" w:rsidRDefault="00AE4F00" w:rsidP="00DE4A87">
      <w:pPr>
        <w:pStyle w:val="NormalWeb"/>
      </w:pPr>
    </w:p>
    <w:p w14:paraId="46C6917F" w14:textId="4AC884EF" w:rsidR="00AE4F00" w:rsidRDefault="00AE4F00" w:rsidP="00DE4A87">
      <w:pPr>
        <w:pStyle w:val="NormalWeb"/>
      </w:pPr>
    </w:p>
    <w:p w14:paraId="09A0AFD3" w14:textId="7485F3D0" w:rsidR="00AE4F00" w:rsidRDefault="00AE4F00" w:rsidP="00DE4A87">
      <w:pPr>
        <w:pStyle w:val="NormalWeb"/>
      </w:pPr>
    </w:p>
    <w:p w14:paraId="51E75B50" w14:textId="33A6E381" w:rsidR="00AE4F00" w:rsidRDefault="00AE4F00" w:rsidP="00DE4A87">
      <w:pPr>
        <w:pStyle w:val="NormalWeb"/>
      </w:pPr>
    </w:p>
    <w:p w14:paraId="2472A4BB" w14:textId="5D265DBE" w:rsidR="00AE4F00" w:rsidRDefault="00AE4F00" w:rsidP="00DE4A87">
      <w:pPr>
        <w:pStyle w:val="NormalWeb"/>
      </w:pPr>
    </w:p>
    <w:p w14:paraId="23E72AA0" w14:textId="765B057A" w:rsidR="00AE4F00" w:rsidRDefault="00AE4F00" w:rsidP="00DE4A87">
      <w:pPr>
        <w:pStyle w:val="NormalWeb"/>
      </w:pPr>
    </w:p>
    <w:p w14:paraId="1CEE12DB" w14:textId="74562702" w:rsidR="00AE4F00" w:rsidRDefault="00AE4F00" w:rsidP="00DE4A87">
      <w:pPr>
        <w:pStyle w:val="NormalWeb"/>
      </w:pPr>
    </w:p>
    <w:p w14:paraId="2823748F" w14:textId="733B5D19" w:rsidR="00AE4F00" w:rsidRDefault="00AE4F00" w:rsidP="00DE4A87">
      <w:pPr>
        <w:pStyle w:val="NormalWeb"/>
      </w:pPr>
    </w:p>
    <w:p w14:paraId="476F8F67" w14:textId="1DDD3E0F" w:rsidR="00AE4F00" w:rsidRDefault="00AE4F00" w:rsidP="00DE4A87">
      <w:pPr>
        <w:pStyle w:val="NormalWeb"/>
      </w:pPr>
    </w:p>
    <w:p w14:paraId="4BA27E8B" w14:textId="33DD8412" w:rsidR="00AE4F00" w:rsidRDefault="00AE4F00" w:rsidP="00DE4A87">
      <w:pPr>
        <w:pStyle w:val="NormalWeb"/>
      </w:pPr>
    </w:p>
    <w:p w14:paraId="54207DC1" w14:textId="7D853F6F" w:rsidR="00AE4F00" w:rsidRDefault="00AE4F00" w:rsidP="00DE4A87">
      <w:pPr>
        <w:pStyle w:val="NormalWeb"/>
      </w:pPr>
    </w:p>
    <w:p w14:paraId="7BDF7BDC" w14:textId="479F8E8C" w:rsidR="00AE4F00" w:rsidRDefault="00AE4F00" w:rsidP="00DE4A87">
      <w:pPr>
        <w:pStyle w:val="NormalWeb"/>
      </w:pPr>
    </w:p>
    <w:p w14:paraId="4F2C72CA" w14:textId="77777777" w:rsidR="00AE4F00" w:rsidRDefault="00AE4F00" w:rsidP="00DE4A87">
      <w:pPr>
        <w:pStyle w:val="NormalWeb"/>
      </w:pPr>
    </w:p>
    <w:p w14:paraId="266C89DC" w14:textId="4DCDE12D" w:rsidR="00AE4F00" w:rsidRDefault="00AE4F00" w:rsidP="00AE4F00">
      <w:pPr>
        <w:pStyle w:val="Heading1"/>
      </w:pPr>
      <w:bookmarkStart w:id="0" w:name="_Toc167875331"/>
      <w:r>
        <w:t>Introduction</w:t>
      </w:r>
      <w:bookmarkEnd w:id="0"/>
    </w:p>
    <w:p w14:paraId="7294120F" w14:textId="2474C245" w:rsidR="00DE4A87" w:rsidRDefault="00DE4A87" w:rsidP="00DE4A87">
      <w:pPr>
        <w:pStyle w:val="NormalWeb"/>
      </w:pPr>
      <w:r>
        <w:t>Professional development refers to upgrading one's skills and knowledge through learning and training to progress in one's profession. Companies may provide training programs to enhance the skills of their workers, but individuals are normally responsible for their professional development. </w:t>
      </w:r>
      <w:sdt>
        <w:sdtPr>
          <w:id w:val="988753545"/>
          <w:citation/>
        </w:sdtPr>
        <w:sdtEndPr/>
        <w:sdtContent>
          <w:r w:rsidR="00A64D6C">
            <w:fldChar w:fldCharType="begin"/>
          </w:r>
          <w:r w:rsidR="00A64D6C">
            <w:instrText xml:space="preserve"> CITATION TEA23 \l 1033 </w:instrText>
          </w:r>
          <w:r w:rsidR="00A64D6C">
            <w:fldChar w:fldCharType="separate"/>
          </w:r>
          <w:r w:rsidR="00AE4F00">
            <w:rPr>
              <w:noProof/>
            </w:rPr>
            <w:t>(TEAM, 2023)</w:t>
          </w:r>
          <w:r w:rsidR="00A64D6C">
            <w:fldChar w:fldCharType="end"/>
          </w:r>
        </w:sdtContent>
      </w:sdt>
    </w:p>
    <w:p w14:paraId="65C45DCC" w14:textId="7018C1EC" w:rsidR="00DE4A87" w:rsidRDefault="00DE4A87" w:rsidP="00DE4A87">
      <w:pPr>
        <w:pStyle w:val="NormalWeb"/>
      </w:pPr>
      <w:r>
        <w:t> </w:t>
      </w:r>
      <w:r w:rsidR="00A64D6C">
        <w:t>Professional work development skills are not just about making a good impression on possible companies; they are also about getting better as a person. I started to learn more about myself during the work Career Development classes. I learned about different models and ideas that could help me personally and professionally. This reflection essay shows how well I understand and use the Learning style models, SMART goals, Johari Window, Personal Development Plan (PDP), and SWOT analysis. These tools have all helped me grow. I use examples from my life and research sources to make this story more interesting. </w:t>
      </w:r>
    </w:p>
    <w:p w14:paraId="394F5970" w14:textId="77777777" w:rsidR="00DE4A87" w:rsidRDefault="00DE4A87" w:rsidP="00DE4A87">
      <w:pPr>
        <w:pStyle w:val="NormalWeb"/>
      </w:pPr>
      <w:r>
        <w:t>I learned about my strengths and weaknesses through the SWOT analysis. For example, I learned that I must improve my public speaking skills. By making SMART goals, I made a clear plan for how to get better at using Python for data analysis within a certain amount of time. The Johari Window practice helped me become more self-aware by showing me my blind spots and encouraging open conversations with my peers. Creating a PDP helped me organize my short- and long-term goals, which led to ongoing career and personal growth. Finally, knowing my visual and physical learning styles helped me make good choices about how I would learn.</w:t>
      </w:r>
    </w:p>
    <w:p w14:paraId="575CF76B" w14:textId="33F38778" w:rsidR="00DE4A87" w:rsidRDefault="00DE4A87" w:rsidP="00DE4A87">
      <w:pPr>
        <w:pStyle w:val="NormalWeb"/>
      </w:pPr>
      <w:r>
        <w:t>These models gave me a complete way to improve myself and plan my future, giving me the tools to succeed in the tough job market and reach my professional goals. </w:t>
      </w:r>
    </w:p>
    <w:p w14:paraId="20A0E7B4" w14:textId="4C12B5CE" w:rsidR="00592917" w:rsidRPr="00AE4F00" w:rsidRDefault="004D426A" w:rsidP="00AE4F00">
      <w:pPr>
        <w:pStyle w:val="Heading1"/>
      </w:pPr>
      <w:bookmarkStart w:id="1" w:name="_Toc167875332"/>
      <w:r w:rsidRPr="00AE4F00">
        <w:t>SWOT Analysis</w:t>
      </w:r>
      <w:bookmarkEnd w:id="1"/>
    </w:p>
    <w:p w14:paraId="72097F49" w14:textId="77777777" w:rsidR="004D426A" w:rsidRDefault="004D426A" w:rsidP="004D426A">
      <w:pPr>
        <w:pStyle w:val="NormalWeb"/>
      </w:pPr>
      <w:r>
        <w:t>Strengths</w:t>
      </w:r>
    </w:p>
    <w:p w14:paraId="60F63DCD" w14:textId="2137BAE4" w:rsidR="004D426A" w:rsidRDefault="004D426A" w:rsidP="004D426A">
      <w:pPr>
        <w:pStyle w:val="NormalWeb"/>
      </w:pPr>
      <w:r>
        <w:t xml:space="preserve">While in class, I evaluated my career prospects using a SWOT analysis. My strengths are those positive aspects of my character that help me succeed in many endeavors. Identifying and appreciating my strengths may improve my self-confidence and lay the groundwork for </w:t>
      </w:r>
      <w:r>
        <w:lastRenderedPageBreak/>
        <w:t>professional and personal development. However, I also saw places where I could need some work, like when I overanalyze things or when I should be patient. By fixing these issues, I may advance in my career and personal life. </w:t>
      </w:r>
    </w:p>
    <w:p w14:paraId="61ADBDA2" w14:textId="77777777" w:rsidR="004D426A" w:rsidRDefault="004D426A" w:rsidP="004D426A">
      <w:pPr>
        <w:pStyle w:val="NormalWeb"/>
        <w:numPr>
          <w:ilvl w:val="0"/>
          <w:numId w:val="1"/>
        </w:numPr>
      </w:pPr>
      <w:r>
        <w:t>Diligent work ethic</w:t>
      </w:r>
    </w:p>
    <w:p w14:paraId="6150D9B9" w14:textId="77777777" w:rsidR="004D426A" w:rsidRDefault="004D426A" w:rsidP="004D426A">
      <w:pPr>
        <w:pStyle w:val="NormalWeb"/>
        <w:numPr>
          <w:ilvl w:val="0"/>
          <w:numId w:val="1"/>
        </w:numPr>
      </w:pPr>
      <w:r>
        <w:t>Proficient communication abilities</w:t>
      </w:r>
    </w:p>
    <w:p w14:paraId="75BD814B" w14:textId="77777777" w:rsidR="004D426A" w:rsidRDefault="004D426A" w:rsidP="004D426A">
      <w:pPr>
        <w:pStyle w:val="NormalWeb"/>
        <w:numPr>
          <w:ilvl w:val="0"/>
          <w:numId w:val="1"/>
        </w:numPr>
      </w:pPr>
      <w:r>
        <w:t>Innovative problem-solving skills</w:t>
      </w:r>
    </w:p>
    <w:p w14:paraId="02161A74" w14:textId="77777777" w:rsidR="004D426A" w:rsidRDefault="004D426A" w:rsidP="004D426A">
      <w:pPr>
        <w:pStyle w:val="NormalWeb"/>
        <w:numPr>
          <w:ilvl w:val="0"/>
          <w:numId w:val="1"/>
        </w:numPr>
      </w:pPr>
      <w:r>
        <w:t>Leadership abilities include effectively guiding and influencing others toward a common goal.</w:t>
      </w:r>
    </w:p>
    <w:p w14:paraId="25017F87" w14:textId="33487DB2" w:rsidR="004D426A" w:rsidRDefault="004D426A" w:rsidP="004D426A">
      <w:pPr>
        <w:pStyle w:val="NormalWeb"/>
        <w:numPr>
          <w:ilvl w:val="0"/>
          <w:numId w:val="1"/>
        </w:numPr>
      </w:pPr>
      <w:r>
        <w:t>Proficiency in technical skills</w:t>
      </w:r>
      <w:r w:rsidR="00071130">
        <w:t xml:space="preserve"> </w:t>
      </w:r>
    </w:p>
    <w:p w14:paraId="7F0AEB9A" w14:textId="3A34FDA3" w:rsidR="00071130" w:rsidRDefault="00071130" w:rsidP="00071130">
      <w:pPr>
        <w:pStyle w:val="NormalWeb"/>
      </w:pPr>
      <w:r>
        <w:t>Weakness</w:t>
      </w:r>
    </w:p>
    <w:p w14:paraId="54212C3C" w14:textId="77777777" w:rsidR="00071130" w:rsidRDefault="00071130" w:rsidP="00071130">
      <w:pPr>
        <w:pStyle w:val="NormalWeb"/>
      </w:pPr>
      <w:r>
        <w:t>My weaknesses are the places where I may fall short or where I know I need some work. I must first become aware of these facets of my existence to grow. I can develop and better myself by recognizing my flaws and working to overcome them. Potential issues that often arise are:</w:t>
      </w:r>
    </w:p>
    <w:p w14:paraId="11FE4970" w14:textId="23C4DDA7" w:rsidR="00071130" w:rsidRDefault="00071130" w:rsidP="00071130">
      <w:pPr>
        <w:pStyle w:val="NormalWeb"/>
        <w:numPr>
          <w:ilvl w:val="0"/>
          <w:numId w:val="2"/>
        </w:numPr>
      </w:pPr>
      <w:r>
        <w:t>Absence of thorough technical understanding</w:t>
      </w:r>
    </w:p>
    <w:p w14:paraId="63540ECC" w14:textId="77777777" w:rsidR="00071130" w:rsidRDefault="00071130" w:rsidP="00071130">
      <w:pPr>
        <w:pStyle w:val="NormalWeb"/>
        <w:numPr>
          <w:ilvl w:val="0"/>
          <w:numId w:val="2"/>
        </w:numPr>
      </w:pPr>
      <w:r>
        <w:t>Fear of speaking in front of an audience</w:t>
      </w:r>
    </w:p>
    <w:p w14:paraId="2AC8A265" w14:textId="52782469" w:rsidR="00071130" w:rsidRDefault="00071130" w:rsidP="00071130">
      <w:pPr>
        <w:pStyle w:val="NormalWeb"/>
        <w:numPr>
          <w:ilvl w:val="0"/>
          <w:numId w:val="2"/>
        </w:numPr>
      </w:pPr>
      <w:r>
        <w:t>Anger, Lack of patience </w:t>
      </w:r>
    </w:p>
    <w:p w14:paraId="6619BAB1" w14:textId="37632D07" w:rsidR="00071130" w:rsidRPr="00F00D51" w:rsidRDefault="00071130" w:rsidP="00AE4F00">
      <w:pPr>
        <w:pStyle w:val="Heading1"/>
      </w:pPr>
      <w:bookmarkStart w:id="2" w:name="_Toc167875333"/>
      <w:r w:rsidRPr="00F00D51">
        <w:t>Opportunities</w:t>
      </w:r>
      <w:bookmarkEnd w:id="2"/>
      <w:r w:rsidRPr="00F00D51">
        <w:t xml:space="preserve"> </w:t>
      </w:r>
    </w:p>
    <w:p w14:paraId="50C5BEBF" w14:textId="5955E378" w:rsidR="00F00D51" w:rsidRDefault="00F00D51" w:rsidP="00F00D51">
      <w:pPr>
        <w:pStyle w:val="NormalWeb"/>
      </w:pPr>
      <w:r>
        <w:t>Opportunities are external variables that, if I understand and use them correctly, may benefit me. If I take the time to identify possibilities in my professional and personal life, I can improve my decision-making and reach my full potential.</w:t>
      </w:r>
      <w:sdt>
        <w:sdtPr>
          <w:id w:val="-1658610051"/>
          <w:citation/>
        </w:sdtPr>
        <w:sdtEndPr/>
        <w:sdtContent>
          <w:r w:rsidR="009F15B8">
            <w:fldChar w:fldCharType="begin"/>
          </w:r>
          <w:r w:rsidR="009F15B8">
            <w:instrText xml:space="preserve"> CITATION Lee23 \l 1033 </w:instrText>
          </w:r>
          <w:r w:rsidR="009F15B8">
            <w:fldChar w:fldCharType="separate"/>
          </w:r>
          <w:r w:rsidR="00AE4F00">
            <w:rPr>
              <w:noProof/>
            </w:rPr>
            <w:t xml:space="preserve"> (Woodrow, 2023)</w:t>
          </w:r>
          <w:r w:rsidR="009F15B8">
            <w:fldChar w:fldCharType="end"/>
          </w:r>
        </w:sdtContent>
      </w:sdt>
    </w:p>
    <w:p w14:paraId="4E4B0738" w14:textId="1C34BCB9" w:rsidR="00F00D51" w:rsidRDefault="00F00D51" w:rsidP="00F00D51">
      <w:pPr>
        <w:pStyle w:val="NormalWeb"/>
        <w:numPr>
          <w:ilvl w:val="0"/>
          <w:numId w:val="3"/>
        </w:numPr>
      </w:pPr>
      <w:r>
        <w:t>Activities and gatherings for networking</w:t>
      </w:r>
    </w:p>
    <w:p w14:paraId="2F60E19C" w14:textId="77777777" w:rsidR="00F00D51" w:rsidRDefault="00F00D51" w:rsidP="00F00D51">
      <w:pPr>
        <w:pStyle w:val="NormalWeb"/>
        <w:numPr>
          <w:ilvl w:val="0"/>
          <w:numId w:val="3"/>
        </w:numPr>
      </w:pPr>
      <w:r>
        <w:t>Training and education initiatives</w:t>
      </w:r>
    </w:p>
    <w:p w14:paraId="32BBF796" w14:textId="77777777" w:rsidR="00F00D51" w:rsidRDefault="00F00D51" w:rsidP="00F00D51">
      <w:pPr>
        <w:pStyle w:val="NormalWeb"/>
        <w:numPr>
          <w:ilvl w:val="0"/>
          <w:numId w:val="3"/>
        </w:numPr>
      </w:pPr>
      <w:r>
        <w:t>People who might serve as examples and guides</w:t>
      </w:r>
    </w:p>
    <w:p w14:paraId="70160E21" w14:textId="77777777" w:rsidR="00F00D51" w:rsidRDefault="00F00D51" w:rsidP="00F00D51">
      <w:pPr>
        <w:pStyle w:val="NormalWeb"/>
        <w:numPr>
          <w:ilvl w:val="0"/>
          <w:numId w:val="3"/>
        </w:numPr>
      </w:pPr>
      <w:r>
        <w:t>Skill or service demand is on the rise</w:t>
      </w:r>
    </w:p>
    <w:p w14:paraId="1929039F" w14:textId="77777777" w:rsidR="00F00D51" w:rsidRDefault="00F00D51" w:rsidP="00F00D51">
      <w:pPr>
        <w:pStyle w:val="NormalWeb"/>
        <w:numPr>
          <w:ilvl w:val="0"/>
          <w:numId w:val="3"/>
        </w:numPr>
      </w:pPr>
      <w:r>
        <w:t>Shifting cultural standards</w:t>
      </w:r>
    </w:p>
    <w:p w14:paraId="557CB983" w14:textId="2E38D7DB" w:rsidR="00F00D51" w:rsidRDefault="00F00D51" w:rsidP="00F00D51">
      <w:pPr>
        <w:pStyle w:val="NormalWeb"/>
        <w:numPr>
          <w:ilvl w:val="0"/>
          <w:numId w:val="3"/>
        </w:numPr>
      </w:pPr>
      <w:r>
        <w:t>Industry globalization </w:t>
      </w:r>
    </w:p>
    <w:p w14:paraId="441CC163" w14:textId="77777777" w:rsidR="00F00D51" w:rsidRDefault="00F00D51" w:rsidP="00AE4F00">
      <w:pPr>
        <w:pStyle w:val="Heading1"/>
      </w:pPr>
      <w:bookmarkStart w:id="3" w:name="_Toc167875334"/>
      <w:r w:rsidRPr="00F00D51">
        <w:t>Threats</w:t>
      </w:r>
      <w:bookmarkEnd w:id="3"/>
    </w:p>
    <w:p w14:paraId="4B30D7AF" w14:textId="03934723" w:rsidR="00F00D51" w:rsidRPr="00F00D51" w:rsidRDefault="00F00D51" w:rsidP="00F00D51">
      <w:pPr>
        <w:pStyle w:val="NormalWeb"/>
        <w:rPr>
          <w:b/>
          <w:bCs/>
        </w:rPr>
      </w:pPr>
      <w:r>
        <w:t>Threats refer to external elements that have the potential to hamper my success or provide hazards to my personal and professional growth. Being aware of these potential dangers enables you to plan and devise tactics to minimize their impact proactively. </w:t>
      </w:r>
    </w:p>
    <w:p w14:paraId="2BCF1FE1" w14:textId="77777777" w:rsidR="00F00D51" w:rsidRDefault="00F00D51" w:rsidP="00F00D51">
      <w:pPr>
        <w:pStyle w:val="NormalWeb"/>
        <w:numPr>
          <w:ilvl w:val="0"/>
          <w:numId w:val="4"/>
        </w:numPr>
      </w:pPr>
      <w:r>
        <w:t>Economic downturns</w:t>
      </w:r>
    </w:p>
    <w:p w14:paraId="527E0150" w14:textId="459C79A6" w:rsidR="00F00D51" w:rsidRDefault="00F00D51" w:rsidP="00F00D51">
      <w:pPr>
        <w:pStyle w:val="NormalWeb"/>
        <w:numPr>
          <w:ilvl w:val="0"/>
          <w:numId w:val="4"/>
        </w:numPr>
      </w:pPr>
      <w:r>
        <w:t>Technological decline refers to becoming outdated or no longer applicable due to technological advancements.</w:t>
      </w:r>
    </w:p>
    <w:p w14:paraId="47052C55" w14:textId="77777777" w:rsidR="00F00D51" w:rsidRDefault="00F00D51" w:rsidP="00F00D51">
      <w:pPr>
        <w:pStyle w:val="NormalWeb"/>
        <w:numPr>
          <w:ilvl w:val="0"/>
          <w:numId w:val="4"/>
        </w:numPr>
      </w:pPr>
      <w:r>
        <w:t>Changes in laws or regulations</w:t>
      </w:r>
    </w:p>
    <w:p w14:paraId="2C82A3A7" w14:textId="77777777" w:rsidR="00F00D51" w:rsidRDefault="00F00D51" w:rsidP="00F00D51">
      <w:pPr>
        <w:pStyle w:val="NormalWeb"/>
        <w:numPr>
          <w:ilvl w:val="0"/>
          <w:numId w:val="4"/>
        </w:numPr>
      </w:pPr>
      <w:r>
        <w:lastRenderedPageBreak/>
        <w:t>Adverse industry patterns </w:t>
      </w:r>
    </w:p>
    <w:p w14:paraId="1938C047" w14:textId="0355DF48" w:rsidR="00F00D51" w:rsidRDefault="009F15B8" w:rsidP="00F00D51">
      <w:pPr>
        <w:pStyle w:val="NormalWeb"/>
      </w:pPr>
      <w:r>
        <w:t>Acknowledging these components, I concentrated on utilizing my capabilities and advantageous circumstances while tackling my limitations and reducing potential risks. For example, I registered for a public speaking course to enhance my communication abilities, and I also participated in industry conferences to broaden my professional connections. </w:t>
      </w:r>
    </w:p>
    <w:p w14:paraId="635FA49F" w14:textId="22C76F8A" w:rsidR="004D426A" w:rsidRDefault="004D426A" w:rsidP="00DE4A87">
      <w:pPr>
        <w:pStyle w:val="NormalWeb"/>
      </w:pPr>
    </w:p>
    <w:p w14:paraId="580EC431" w14:textId="5DE98B9B" w:rsidR="00B11FE1" w:rsidRPr="00AE4F00" w:rsidRDefault="00B11FE1" w:rsidP="00AE4F00">
      <w:pPr>
        <w:pStyle w:val="Heading1"/>
      </w:pPr>
      <w:bookmarkStart w:id="4" w:name="_Toc167875335"/>
      <w:r w:rsidRPr="00AE4F00">
        <w:t>SMART</w:t>
      </w:r>
      <w:bookmarkEnd w:id="4"/>
    </w:p>
    <w:p w14:paraId="639DA235" w14:textId="3164B07C" w:rsidR="00B11FE1" w:rsidRDefault="00B11FE1" w:rsidP="00B11FE1"/>
    <w:p w14:paraId="7B38ECAE" w14:textId="77777777" w:rsidR="00B11FE1" w:rsidRDefault="00B11FE1" w:rsidP="00B11FE1">
      <w:pPr>
        <w:pStyle w:val="NormalWeb"/>
      </w:pPr>
      <w:r>
        <w:t>After attending one of the seminars, we were assigned to establish SMART objectives for advancing our careers. An example of a SMART objective that I have established is as follows:</w:t>
      </w:r>
    </w:p>
    <w:p w14:paraId="360BA9E5" w14:textId="44D9EBDE" w:rsidR="00B11FE1" w:rsidRDefault="00B11FE1" w:rsidP="00B11FE1">
      <w:pPr>
        <w:pStyle w:val="NormalWeb"/>
        <w:numPr>
          <w:ilvl w:val="0"/>
          <w:numId w:val="5"/>
        </w:numPr>
      </w:pPr>
      <w:r w:rsidRPr="00B11FE1">
        <w:rPr>
          <w:b/>
          <w:bCs/>
        </w:rPr>
        <w:t>Specific:</w:t>
      </w:r>
      <w:r>
        <w:t xml:space="preserve"> Specifically, I want to improve my skills in data analysis using the Python package. This will enable me to assist the organization's decision-makers in identifying patterns and making more informed choices about the company's operations. By using Python libraries such as Matplotlib, I will be able to convert statistics into pie charts, images, histograms, and other visualizations. This practical application of my skills will make it easier for data analysts to create data that is both visually appealing and understandable. </w:t>
      </w:r>
      <w:sdt>
        <w:sdtPr>
          <w:id w:val="518133128"/>
          <w:citation/>
        </w:sdtPr>
        <w:sdtEndPr/>
        <w:sdtContent>
          <w:r>
            <w:fldChar w:fldCharType="begin"/>
          </w:r>
          <w:r>
            <w:instrText xml:space="preserve"> CITATION Pro \l 1033 </w:instrText>
          </w:r>
          <w:r>
            <w:fldChar w:fldCharType="separate"/>
          </w:r>
          <w:r w:rsidR="00AE4F00">
            <w:rPr>
              <w:noProof/>
            </w:rPr>
            <w:t>(Academy, n.d.)</w:t>
          </w:r>
          <w:r>
            <w:fldChar w:fldCharType="end"/>
          </w:r>
        </w:sdtContent>
      </w:sdt>
    </w:p>
    <w:p w14:paraId="78818DC8" w14:textId="75FDB8E1" w:rsidR="00B11FE1" w:rsidRDefault="00B11FE1" w:rsidP="00B11FE1">
      <w:pPr>
        <w:pStyle w:val="NormalWeb"/>
        <w:numPr>
          <w:ilvl w:val="0"/>
          <w:numId w:val="5"/>
        </w:numPr>
      </w:pPr>
      <w:r>
        <w:rPr>
          <w:rStyle w:val="Strong"/>
        </w:rPr>
        <w:t>Measurable: </w:t>
      </w:r>
      <w:r>
        <w:t>Completing three online Python courses and applying the information gained in two data projects are measurable goals.</w:t>
      </w:r>
      <w:sdt>
        <w:sdtPr>
          <w:id w:val="-941839575"/>
          <w:citation/>
        </w:sdtPr>
        <w:sdtEndPr/>
        <w:sdtContent>
          <w:r w:rsidR="00DD206C">
            <w:fldChar w:fldCharType="begin"/>
          </w:r>
          <w:r w:rsidR="00DD206C">
            <w:instrText xml:space="preserve"> CITATION Lin24 \l 1033 </w:instrText>
          </w:r>
          <w:r w:rsidR="00DD206C">
            <w:fldChar w:fldCharType="separate"/>
          </w:r>
          <w:r w:rsidR="00AE4F00">
            <w:rPr>
              <w:noProof/>
            </w:rPr>
            <w:t xml:space="preserve"> (Learning, 2024)</w:t>
          </w:r>
          <w:r w:rsidR="00DD206C">
            <w:fldChar w:fldCharType="end"/>
          </w:r>
        </w:sdtContent>
      </w:sdt>
    </w:p>
    <w:p w14:paraId="1D291876" w14:textId="0F6969D6" w:rsidR="00B11FE1" w:rsidRDefault="00B11FE1" w:rsidP="00B11FE1">
      <w:pPr>
        <w:pStyle w:val="NormalWeb"/>
        <w:numPr>
          <w:ilvl w:val="0"/>
          <w:numId w:val="5"/>
        </w:numPr>
      </w:pPr>
      <w:r>
        <w:rPr>
          <w:rStyle w:val="Strong"/>
        </w:rPr>
        <w:t>Achievable:</w:t>
      </w:r>
      <w:r>
        <w:t> Ten weekly hours should be set up for study and practice. This goal is attainable. </w:t>
      </w:r>
    </w:p>
    <w:p w14:paraId="4C9C226F" w14:textId="77777777" w:rsidR="00B11FE1" w:rsidRDefault="00B11FE1" w:rsidP="00B11FE1">
      <w:pPr>
        <w:pStyle w:val="NormalWeb"/>
        <w:numPr>
          <w:ilvl w:val="0"/>
          <w:numId w:val="5"/>
        </w:numPr>
      </w:pPr>
      <w:r w:rsidRPr="00B11FE1">
        <w:rPr>
          <w:b/>
          <w:bCs/>
        </w:rPr>
        <w:t>Relevant:</w:t>
      </w:r>
      <w:r>
        <w:t xml:space="preserve"> Importance: Improving my data analysis abilities is necessary for my future job in data science.</w:t>
      </w:r>
    </w:p>
    <w:p w14:paraId="1CE1E5AD" w14:textId="77777777" w:rsidR="00B11FE1" w:rsidRDefault="00B11FE1" w:rsidP="00B11FE1">
      <w:pPr>
        <w:pStyle w:val="NormalWeb"/>
        <w:numPr>
          <w:ilvl w:val="0"/>
          <w:numId w:val="5"/>
        </w:numPr>
      </w:pPr>
      <w:r>
        <w:rPr>
          <w:rStyle w:val="Strong"/>
        </w:rPr>
        <w:t>Time-bound:</w:t>
      </w:r>
      <w:r>
        <w:t> This objective must be accomplished within six months.</w:t>
      </w:r>
    </w:p>
    <w:p w14:paraId="2134E029" w14:textId="111CC047" w:rsidR="00B11FE1" w:rsidRDefault="00B11FE1" w:rsidP="00B11FE1">
      <w:pPr>
        <w:pStyle w:val="NormalWeb"/>
      </w:pPr>
      <w:r>
        <w:t>By establishing this SMART objective, I had a distinct plan of action and a timetable, which helped me remain focused and motivated. I successfully finished the classes and also used my newly acquired abilities in a project, which resulted in a considerable increase in both my self-assurance and my ability to analyze data. </w:t>
      </w:r>
    </w:p>
    <w:p w14:paraId="17091FBD" w14:textId="54135520" w:rsidR="00163A12" w:rsidRDefault="00163A12" w:rsidP="00B11FE1">
      <w:pPr>
        <w:pStyle w:val="NormalWeb"/>
      </w:pPr>
    </w:p>
    <w:p w14:paraId="04B580B3" w14:textId="3F03D92E" w:rsidR="00163A12" w:rsidRPr="00AE4F00" w:rsidRDefault="00163A12" w:rsidP="00AE4F00">
      <w:pPr>
        <w:pStyle w:val="Heading1"/>
      </w:pPr>
      <w:bookmarkStart w:id="5" w:name="_Toc167875336"/>
      <w:r w:rsidRPr="00AE4F00">
        <w:t>Johari Window</w:t>
      </w:r>
      <w:bookmarkEnd w:id="5"/>
    </w:p>
    <w:p w14:paraId="11AF9474" w14:textId="17DED858" w:rsidR="00163A12" w:rsidRDefault="00163A12" w:rsidP="00163A12"/>
    <w:p w14:paraId="06569157" w14:textId="48E8C50A" w:rsidR="00163A12" w:rsidRDefault="00163A12" w:rsidP="00163A12">
      <w:pPr>
        <w:pStyle w:val="NormalWeb"/>
      </w:pPr>
      <w:r>
        <w:t>Although the Johari model is often used to increase self-awareness, it has many other potential applications, such as enhancing leadership effectiveness, promoting personal growth, and cultivating stronger connections at work.</w:t>
      </w:r>
      <w:sdt>
        <w:sdtPr>
          <w:id w:val="-121386029"/>
          <w:citation/>
        </w:sdtPr>
        <w:sdtEndPr/>
        <w:sdtContent>
          <w:r>
            <w:fldChar w:fldCharType="begin"/>
          </w:r>
          <w:r>
            <w:instrText xml:space="preserve"> CITATION Hel \l 1033 </w:instrText>
          </w:r>
          <w:r>
            <w:fldChar w:fldCharType="separate"/>
          </w:r>
          <w:r w:rsidR="00AE4F00">
            <w:rPr>
              <w:noProof/>
            </w:rPr>
            <w:t xml:space="preserve"> (Wale, n.d.)</w:t>
          </w:r>
          <w:r>
            <w:fldChar w:fldCharType="end"/>
          </w:r>
        </w:sdtContent>
      </w:sdt>
    </w:p>
    <w:p w14:paraId="593165A4" w14:textId="0B1C4347" w:rsidR="00163A12" w:rsidRDefault="00163A12" w:rsidP="00163A12">
      <w:pPr>
        <w:pStyle w:val="NormalWeb"/>
        <w:numPr>
          <w:ilvl w:val="0"/>
          <w:numId w:val="6"/>
        </w:numPr>
      </w:pPr>
      <w:r w:rsidRPr="00163A12">
        <w:rPr>
          <w:b/>
          <w:bCs/>
        </w:rPr>
        <w:lastRenderedPageBreak/>
        <w:t>Open Area:</w:t>
      </w:r>
      <w:r>
        <w:t xml:space="preserve"> a crucial component of the Johari model, is a space where individuals can freely communicate and collaborate. It contains information about a person that is known to both them and others, fostering a conducive environment for teamwork.</w:t>
      </w:r>
    </w:p>
    <w:p w14:paraId="571537BE" w14:textId="7B0B1D91" w:rsidR="00163A12" w:rsidRDefault="00163A12" w:rsidP="00163A12">
      <w:pPr>
        <w:pStyle w:val="NormalWeb"/>
        <w:numPr>
          <w:ilvl w:val="0"/>
          <w:numId w:val="6"/>
        </w:numPr>
      </w:pPr>
      <w:r w:rsidRPr="00163A12">
        <w:rPr>
          <w:b/>
          <w:bCs/>
        </w:rPr>
        <w:t>Hidden Area:</w:t>
      </w:r>
      <w:r>
        <w:t xml:space="preserve">  the Johari model represents self-aware details that individuals choose not to share with others, often due to feelings of shame or insecurity. Understanding this area is key to understanding personal disclosure and its impact on relationships.</w:t>
      </w:r>
    </w:p>
    <w:p w14:paraId="640854D4" w14:textId="77777777" w:rsidR="00163A12" w:rsidRDefault="00163A12" w:rsidP="00163A12">
      <w:pPr>
        <w:pStyle w:val="NormalWeb"/>
        <w:numPr>
          <w:ilvl w:val="0"/>
          <w:numId w:val="6"/>
        </w:numPr>
      </w:pPr>
      <w:r>
        <w:rPr>
          <w:rStyle w:val="Strong"/>
        </w:rPr>
        <w:t>Blind Area:</w:t>
      </w:r>
      <w:r>
        <w:t> This section covers characteristics or actions that other people see in a person but do not know about themselves; this section emphasizes the significance of feedback.</w:t>
      </w:r>
    </w:p>
    <w:p w14:paraId="2EAB3CEE" w14:textId="77777777" w:rsidR="00163A12" w:rsidRDefault="00163A12" w:rsidP="00163A12">
      <w:pPr>
        <w:pStyle w:val="NormalWeb"/>
        <w:numPr>
          <w:ilvl w:val="0"/>
          <w:numId w:val="6"/>
        </w:numPr>
      </w:pPr>
      <w:r>
        <w:rPr>
          <w:rStyle w:val="Strong"/>
        </w:rPr>
        <w:t>Unknown Region:</w:t>
      </w:r>
      <w:r>
        <w:t> This region encompasses unrealized abilities and hidden characteristics that are unknown to both the person and the people around them.</w:t>
      </w:r>
    </w:p>
    <w:p w14:paraId="7A4D5039" w14:textId="254EFA5D" w:rsidR="00163A12" w:rsidRDefault="00163A12" w:rsidP="00163A12">
      <w:pPr>
        <w:pStyle w:val="NormalWeb"/>
      </w:pPr>
      <w:r>
        <w:t>By studying these quadrants through feedback and honesty, one can raise self-awareness, build more robust relationships, and achieve personal and professional growth. </w:t>
      </w:r>
    </w:p>
    <w:p w14:paraId="61E77D0D" w14:textId="348872FF" w:rsidR="00AE4F00" w:rsidRDefault="00AE4F00" w:rsidP="00163A12">
      <w:pPr>
        <w:pStyle w:val="NormalWeb"/>
      </w:pPr>
    </w:p>
    <w:p w14:paraId="71B07DC5" w14:textId="1AD5E64E" w:rsidR="00AE4F00" w:rsidRDefault="00AE4F00" w:rsidP="00163A12">
      <w:pPr>
        <w:pStyle w:val="NormalWeb"/>
      </w:pPr>
    </w:p>
    <w:p w14:paraId="1AF0FC01" w14:textId="2A0078A6" w:rsidR="00AE4F00" w:rsidRDefault="00AE4F00" w:rsidP="00163A12">
      <w:pPr>
        <w:pStyle w:val="NormalWeb"/>
      </w:pPr>
    </w:p>
    <w:p w14:paraId="6F213A50" w14:textId="68C7103D" w:rsidR="00AE4F00" w:rsidRDefault="00AE4F00" w:rsidP="00163A12">
      <w:pPr>
        <w:pStyle w:val="NormalWeb"/>
      </w:pPr>
    </w:p>
    <w:p w14:paraId="37C6D3B2" w14:textId="61B41DD7" w:rsidR="00AE4F00" w:rsidRDefault="00AE4F00" w:rsidP="00163A12">
      <w:pPr>
        <w:pStyle w:val="NormalWeb"/>
      </w:pPr>
    </w:p>
    <w:p w14:paraId="55E9BA90" w14:textId="02A71104" w:rsidR="00AE4F00" w:rsidRDefault="00AE4F00" w:rsidP="00163A12">
      <w:pPr>
        <w:pStyle w:val="NormalWeb"/>
      </w:pPr>
    </w:p>
    <w:p w14:paraId="5E446CBD" w14:textId="020C87E7" w:rsidR="00AE4F00" w:rsidRDefault="00AE4F00" w:rsidP="00163A12">
      <w:pPr>
        <w:pStyle w:val="NormalWeb"/>
      </w:pPr>
    </w:p>
    <w:p w14:paraId="35C648FD" w14:textId="12EAE1DD" w:rsidR="00AE4F00" w:rsidRDefault="00AE4F00" w:rsidP="00163A12">
      <w:pPr>
        <w:pStyle w:val="NormalWeb"/>
      </w:pPr>
    </w:p>
    <w:p w14:paraId="57E79E7F" w14:textId="6BB8455A" w:rsidR="00AE4F00" w:rsidRDefault="00AE4F00" w:rsidP="00163A12">
      <w:pPr>
        <w:pStyle w:val="NormalWeb"/>
      </w:pPr>
    </w:p>
    <w:p w14:paraId="17497805" w14:textId="788E2810" w:rsidR="00AE4F00" w:rsidRDefault="00AE4F00" w:rsidP="00163A12">
      <w:pPr>
        <w:pStyle w:val="NormalWeb"/>
      </w:pPr>
    </w:p>
    <w:p w14:paraId="00A3DC43" w14:textId="29459FED" w:rsidR="00AE4F00" w:rsidRDefault="00AE4F00" w:rsidP="00163A12">
      <w:pPr>
        <w:pStyle w:val="NormalWeb"/>
      </w:pPr>
    </w:p>
    <w:p w14:paraId="6F1519AB" w14:textId="1786A0E9" w:rsidR="00AE4F00" w:rsidRDefault="00AE4F00" w:rsidP="00163A12">
      <w:pPr>
        <w:pStyle w:val="NormalWeb"/>
      </w:pPr>
    </w:p>
    <w:p w14:paraId="22D7B62E" w14:textId="4874CAA4" w:rsidR="00AE4F00" w:rsidRDefault="00AE4F00" w:rsidP="00163A12">
      <w:pPr>
        <w:pStyle w:val="NormalWeb"/>
      </w:pPr>
    </w:p>
    <w:p w14:paraId="438EDDCE" w14:textId="5ADFF4B6" w:rsidR="00AE4F00" w:rsidRDefault="00AE4F00" w:rsidP="00163A12">
      <w:pPr>
        <w:pStyle w:val="NormalWeb"/>
      </w:pPr>
    </w:p>
    <w:p w14:paraId="5CBBD1E4" w14:textId="2C70079F" w:rsidR="00AE4F00" w:rsidRDefault="00AE4F00" w:rsidP="00163A12">
      <w:pPr>
        <w:pStyle w:val="NormalWeb"/>
      </w:pPr>
    </w:p>
    <w:p w14:paraId="60E138E6" w14:textId="3B50BD1A" w:rsidR="00AE4F00" w:rsidRDefault="00AE4F00" w:rsidP="00163A12">
      <w:pPr>
        <w:pStyle w:val="NormalWeb"/>
      </w:pPr>
    </w:p>
    <w:p w14:paraId="2373575A" w14:textId="1AEAE76C" w:rsidR="00AE4F00" w:rsidRDefault="00AE4F00" w:rsidP="00163A12">
      <w:pPr>
        <w:pStyle w:val="NormalWeb"/>
      </w:pPr>
    </w:p>
    <w:p w14:paraId="40BCD7E7" w14:textId="27B37F34" w:rsidR="00AE4F00" w:rsidRDefault="00AE4F00" w:rsidP="00163A12">
      <w:pPr>
        <w:pStyle w:val="NormalWeb"/>
      </w:pPr>
    </w:p>
    <w:p w14:paraId="2C23AFE7" w14:textId="70200BBA" w:rsidR="00AE4F00" w:rsidRDefault="00AE4F00" w:rsidP="00163A12">
      <w:pPr>
        <w:pStyle w:val="NormalWeb"/>
      </w:pPr>
    </w:p>
    <w:p w14:paraId="186EE478" w14:textId="713F99D8" w:rsidR="00AE4F00" w:rsidRDefault="00AE4F00" w:rsidP="00163A12">
      <w:pPr>
        <w:pStyle w:val="NormalWeb"/>
      </w:pPr>
    </w:p>
    <w:p w14:paraId="2FFDF3E6" w14:textId="3C827EEB" w:rsidR="00AE4F00" w:rsidRDefault="00AE4F00" w:rsidP="00163A12">
      <w:pPr>
        <w:pStyle w:val="NormalWeb"/>
      </w:pPr>
    </w:p>
    <w:p w14:paraId="754BD855" w14:textId="77777777" w:rsidR="00AE4F00" w:rsidRDefault="00AE4F00" w:rsidP="00163A12">
      <w:pPr>
        <w:pStyle w:val="NormalWeb"/>
      </w:pPr>
    </w:p>
    <w:bookmarkStart w:id="6" w:name="_Toc167875337" w:displacedByCustomXml="next"/>
    <w:sdt>
      <w:sdtPr>
        <w:id w:val="976796236"/>
        <w:docPartObj>
          <w:docPartGallery w:val="Bibliographies"/>
          <w:docPartUnique/>
        </w:docPartObj>
      </w:sdtPr>
      <w:sdtEndPr>
        <w:rPr>
          <w:rFonts w:asciiTheme="minorHAnsi" w:eastAsiaTheme="minorHAnsi" w:hAnsiTheme="minorHAnsi" w:cstheme="minorBidi"/>
          <w:color w:val="auto"/>
          <w:sz w:val="22"/>
          <w:szCs w:val="22"/>
        </w:rPr>
      </w:sdtEndPr>
      <w:sdtContent>
        <w:p w14:paraId="2E4DA13E" w14:textId="6D5CD31F" w:rsidR="00AE4F00" w:rsidRDefault="00AE4F00">
          <w:pPr>
            <w:pStyle w:val="Heading1"/>
          </w:pPr>
          <w:r>
            <w:t>Bibliography</w:t>
          </w:r>
          <w:bookmarkEnd w:id="6"/>
        </w:p>
        <w:sdt>
          <w:sdtPr>
            <w:id w:val="111145805"/>
            <w:bibliography/>
          </w:sdtPr>
          <w:sdtContent>
            <w:p w14:paraId="6773A781" w14:textId="77777777" w:rsidR="00AE4F00" w:rsidRDefault="00AE4F00" w:rsidP="00AE4F00">
              <w:pPr>
                <w:pStyle w:val="Bibliography"/>
                <w:rPr>
                  <w:noProof/>
                  <w:sz w:val="24"/>
                  <w:szCs w:val="24"/>
                </w:rPr>
              </w:pPr>
              <w:r>
                <w:fldChar w:fldCharType="begin"/>
              </w:r>
              <w:r>
                <w:instrText xml:space="preserve"> BIBLIOGRAPHY </w:instrText>
              </w:r>
              <w:r>
                <w:fldChar w:fldCharType="separate"/>
              </w:r>
              <w:r>
                <w:rPr>
                  <w:noProof/>
                </w:rPr>
                <w:t xml:space="preserve">Academy, P., n.d. </w:t>
              </w:r>
              <w:r>
                <w:rPr>
                  <w:i/>
                  <w:iCs/>
                  <w:noProof/>
                </w:rPr>
                <w:t xml:space="preserve">Professional Academy. </w:t>
              </w:r>
              <w:r>
                <w:rPr>
                  <w:noProof/>
                </w:rPr>
                <w:t xml:space="preserve">[Online] </w:t>
              </w:r>
              <w:r>
                <w:rPr>
                  <w:noProof/>
                </w:rPr>
                <w:br/>
                <w:t xml:space="preserve">Available at: </w:t>
              </w:r>
              <w:r>
                <w:rPr>
                  <w:noProof/>
                  <w:u w:val="single"/>
                </w:rPr>
                <w:t>https://www.ucd.ie/professionalacademy/resources/why-do-data-analysts-use-python/#:~:text=This%20helps%20the%20company's%20decision,data%20visually%20appealing%20and%20comprehensible.</w:t>
              </w:r>
            </w:p>
            <w:p w14:paraId="5AEDE265" w14:textId="77777777" w:rsidR="00AE4F00" w:rsidRDefault="00AE4F00" w:rsidP="00AE4F00">
              <w:pPr>
                <w:pStyle w:val="Bibliography"/>
                <w:rPr>
                  <w:noProof/>
                </w:rPr>
              </w:pPr>
              <w:r>
                <w:rPr>
                  <w:noProof/>
                </w:rPr>
                <w:t xml:space="preserve">Learning, L., 2024. </w:t>
              </w:r>
              <w:r>
                <w:rPr>
                  <w:i/>
                  <w:iCs/>
                  <w:noProof/>
                </w:rPr>
                <w:t xml:space="preserve">Linkedin Learning. </w:t>
              </w:r>
              <w:r>
                <w:rPr>
                  <w:noProof/>
                </w:rPr>
                <w:t xml:space="preserve">[Online] </w:t>
              </w:r>
              <w:r>
                <w:rPr>
                  <w:noProof/>
                </w:rPr>
                <w:br/>
                <w:t xml:space="preserve">Available at: </w:t>
              </w:r>
              <w:r>
                <w:rPr>
                  <w:noProof/>
                  <w:u w:val="single"/>
                </w:rPr>
                <w:t>https://learning.linkedin.com/resources/career-development/smart-goals-professional-development</w:t>
              </w:r>
            </w:p>
            <w:p w14:paraId="7313110F" w14:textId="77777777" w:rsidR="00AE4F00" w:rsidRDefault="00AE4F00" w:rsidP="00AE4F00">
              <w:pPr>
                <w:pStyle w:val="Bibliography"/>
                <w:rPr>
                  <w:noProof/>
                </w:rPr>
              </w:pPr>
              <w:r>
                <w:rPr>
                  <w:noProof/>
                </w:rPr>
                <w:t xml:space="preserve">TEAM, I. E., 2023. </w:t>
              </w:r>
              <w:r>
                <w:rPr>
                  <w:i/>
                  <w:iCs/>
                  <w:noProof/>
                </w:rPr>
                <w:t xml:space="preserve">INDEED. </w:t>
              </w:r>
              <w:r>
                <w:rPr>
                  <w:noProof/>
                </w:rPr>
                <w:t xml:space="preserve">[Online] </w:t>
              </w:r>
              <w:r>
                <w:rPr>
                  <w:noProof/>
                </w:rPr>
                <w:br/>
                <w:t xml:space="preserve">Available at: </w:t>
              </w:r>
              <w:r>
                <w:rPr>
                  <w:noProof/>
                  <w:u w:val="single"/>
                </w:rPr>
                <w:t>https://www.indeed.com/career-advice/career-development/what-is-professional-development#:~:text=Professional%20development%20is%20improving%20yourself,their%20own%20professional%20development%20independently.</w:t>
              </w:r>
            </w:p>
            <w:p w14:paraId="3D825A85" w14:textId="77777777" w:rsidR="00AE4F00" w:rsidRDefault="00AE4F00" w:rsidP="00AE4F00">
              <w:pPr>
                <w:pStyle w:val="Bibliography"/>
                <w:rPr>
                  <w:noProof/>
                </w:rPr>
              </w:pPr>
              <w:r>
                <w:rPr>
                  <w:noProof/>
                </w:rPr>
                <w:t xml:space="preserve">Wale, H., n.d. The Johari Window: How Self-Awareness Can Improve Your Effectiveness as a Leader. </w:t>
              </w:r>
              <w:r>
                <w:rPr>
                  <w:i/>
                  <w:iCs/>
                  <w:noProof/>
                </w:rPr>
                <w:t>The Johari Window.</w:t>
              </w:r>
            </w:p>
            <w:p w14:paraId="4CD773B6" w14:textId="77777777" w:rsidR="00AE4F00" w:rsidRDefault="00AE4F00" w:rsidP="00AE4F00">
              <w:pPr>
                <w:pStyle w:val="Bibliography"/>
                <w:rPr>
                  <w:noProof/>
                </w:rPr>
              </w:pPr>
              <w:r>
                <w:rPr>
                  <w:noProof/>
                </w:rPr>
                <w:t xml:space="preserve">Woodrow, L., 2023. Harnessing SWOT Analysis for Personal Growth and Career Success. 1 November . </w:t>
              </w:r>
            </w:p>
            <w:p w14:paraId="732F88A2" w14:textId="2126ECF2" w:rsidR="00AE4F00" w:rsidRDefault="00AE4F00" w:rsidP="00AE4F00">
              <w:r>
                <w:rPr>
                  <w:b/>
                  <w:bCs/>
                  <w:noProof/>
                </w:rPr>
                <w:fldChar w:fldCharType="end"/>
              </w:r>
            </w:p>
          </w:sdtContent>
        </w:sdt>
      </w:sdtContent>
    </w:sdt>
    <w:p w14:paraId="5B1E7644" w14:textId="77777777" w:rsidR="00163A12" w:rsidRPr="00163A12" w:rsidRDefault="00163A12" w:rsidP="00163A12"/>
    <w:p w14:paraId="651A5A37" w14:textId="77777777" w:rsidR="00163A12" w:rsidRDefault="00163A12" w:rsidP="00B11FE1">
      <w:pPr>
        <w:pStyle w:val="NormalWeb"/>
      </w:pPr>
    </w:p>
    <w:p w14:paraId="7ED347BB" w14:textId="77777777" w:rsidR="00B11FE1" w:rsidRPr="00B11FE1" w:rsidRDefault="00B11FE1" w:rsidP="00B11FE1"/>
    <w:p w14:paraId="2055D66C" w14:textId="77777777" w:rsidR="00592917" w:rsidRDefault="00592917" w:rsidP="00DE4A87">
      <w:pPr>
        <w:pStyle w:val="NormalWeb"/>
      </w:pPr>
    </w:p>
    <w:p w14:paraId="2C736EFF" w14:textId="77777777" w:rsidR="005363F4" w:rsidRDefault="005363F4"/>
    <w:sectPr w:rsidR="005363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5604"/>
    <w:multiLevelType w:val="hybridMultilevel"/>
    <w:tmpl w:val="331C0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4F0546"/>
    <w:multiLevelType w:val="hybridMultilevel"/>
    <w:tmpl w:val="E4FC5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CC181C"/>
    <w:multiLevelType w:val="hybridMultilevel"/>
    <w:tmpl w:val="5CC09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D86D93"/>
    <w:multiLevelType w:val="hybridMultilevel"/>
    <w:tmpl w:val="CFBAB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F97040"/>
    <w:multiLevelType w:val="hybridMultilevel"/>
    <w:tmpl w:val="20303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791088"/>
    <w:multiLevelType w:val="hybridMultilevel"/>
    <w:tmpl w:val="A620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3F4"/>
    <w:rsid w:val="00071130"/>
    <w:rsid w:val="00163A12"/>
    <w:rsid w:val="004D426A"/>
    <w:rsid w:val="005363F4"/>
    <w:rsid w:val="00592917"/>
    <w:rsid w:val="009F15B8"/>
    <w:rsid w:val="00A64D6C"/>
    <w:rsid w:val="00AE4F00"/>
    <w:rsid w:val="00B11FE1"/>
    <w:rsid w:val="00B6343B"/>
    <w:rsid w:val="00DD206C"/>
    <w:rsid w:val="00DE4A87"/>
    <w:rsid w:val="00F00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582F0D"/>
  <w15:chartTrackingRefBased/>
  <w15:docId w15:val="{60B3FCCF-6130-44E5-8AFF-7C8824E11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42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4A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D426A"/>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B11FE1"/>
    <w:rPr>
      <w:b/>
      <w:bCs/>
    </w:rPr>
  </w:style>
  <w:style w:type="paragraph" w:customStyle="1" w:styleId="s4">
    <w:name w:val="s4"/>
    <w:basedOn w:val="Normal"/>
    <w:rsid w:val="00AE4F0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5">
    <w:name w:val="s5"/>
    <w:basedOn w:val="DefaultParagraphFont"/>
    <w:rsid w:val="00AE4F00"/>
  </w:style>
  <w:style w:type="character" w:customStyle="1" w:styleId="apple-converted-space">
    <w:name w:val="apple-converted-space"/>
    <w:basedOn w:val="DefaultParagraphFont"/>
    <w:rsid w:val="00AE4F00"/>
  </w:style>
  <w:style w:type="paragraph" w:styleId="Bibliography">
    <w:name w:val="Bibliography"/>
    <w:basedOn w:val="Normal"/>
    <w:next w:val="Normal"/>
    <w:uiPriority w:val="37"/>
    <w:unhideWhenUsed/>
    <w:rsid w:val="00AE4F00"/>
  </w:style>
  <w:style w:type="paragraph" w:styleId="TOCHeading">
    <w:name w:val="TOC Heading"/>
    <w:basedOn w:val="Heading1"/>
    <w:next w:val="Normal"/>
    <w:uiPriority w:val="39"/>
    <w:unhideWhenUsed/>
    <w:qFormat/>
    <w:rsid w:val="00AE4F00"/>
    <w:pPr>
      <w:spacing w:before="480" w:line="276" w:lineRule="auto"/>
      <w:outlineLvl w:val="9"/>
    </w:pPr>
    <w:rPr>
      <w:b/>
      <w:bCs/>
      <w:sz w:val="28"/>
      <w:szCs w:val="28"/>
    </w:rPr>
  </w:style>
  <w:style w:type="paragraph" w:styleId="TOC1">
    <w:name w:val="toc 1"/>
    <w:basedOn w:val="Normal"/>
    <w:next w:val="Normal"/>
    <w:autoRedefine/>
    <w:uiPriority w:val="39"/>
    <w:unhideWhenUsed/>
    <w:rsid w:val="00AE4F00"/>
    <w:pPr>
      <w:spacing w:before="120" w:after="120"/>
    </w:pPr>
    <w:rPr>
      <w:rFonts w:cstheme="minorHAnsi"/>
      <w:b/>
      <w:bCs/>
      <w:caps/>
      <w:sz w:val="20"/>
      <w:szCs w:val="20"/>
    </w:rPr>
  </w:style>
  <w:style w:type="character" w:styleId="Hyperlink">
    <w:name w:val="Hyperlink"/>
    <w:basedOn w:val="DefaultParagraphFont"/>
    <w:uiPriority w:val="99"/>
    <w:unhideWhenUsed/>
    <w:rsid w:val="00AE4F00"/>
    <w:rPr>
      <w:color w:val="0563C1" w:themeColor="hyperlink"/>
      <w:u w:val="single"/>
    </w:rPr>
  </w:style>
  <w:style w:type="paragraph" w:styleId="TOC2">
    <w:name w:val="toc 2"/>
    <w:basedOn w:val="Normal"/>
    <w:next w:val="Normal"/>
    <w:autoRedefine/>
    <w:uiPriority w:val="39"/>
    <w:semiHidden/>
    <w:unhideWhenUsed/>
    <w:rsid w:val="00AE4F00"/>
    <w:pPr>
      <w:spacing w:after="0"/>
      <w:ind w:left="220"/>
    </w:pPr>
    <w:rPr>
      <w:rFonts w:cstheme="minorHAnsi"/>
      <w:smallCaps/>
      <w:sz w:val="20"/>
      <w:szCs w:val="20"/>
    </w:rPr>
  </w:style>
  <w:style w:type="paragraph" w:styleId="TOC3">
    <w:name w:val="toc 3"/>
    <w:basedOn w:val="Normal"/>
    <w:next w:val="Normal"/>
    <w:autoRedefine/>
    <w:uiPriority w:val="39"/>
    <w:semiHidden/>
    <w:unhideWhenUsed/>
    <w:rsid w:val="00AE4F00"/>
    <w:pPr>
      <w:spacing w:after="0"/>
      <w:ind w:left="440"/>
    </w:pPr>
    <w:rPr>
      <w:rFonts w:cstheme="minorHAnsi"/>
      <w:i/>
      <w:iCs/>
      <w:sz w:val="20"/>
      <w:szCs w:val="20"/>
    </w:rPr>
  </w:style>
  <w:style w:type="paragraph" w:styleId="TOC4">
    <w:name w:val="toc 4"/>
    <w:basedOn w:val="Normal"/>
    <w:next w:val="Normal"/>
    <w:autoRedefine/>
    <w:uiPriority w:val="39"/>
    <w:semiHidden/>
    <w:unhideWhenUsed/>
    <w:rsid w:val="00AE4F00"/>
    <w:pPr>
      <w:spacing w:after="0"/>
      <w:ind w:left="660"/>
    </w:pPr>
    <w:rPr>
      <w:rFonts w:cstheme="minorHAnsi"/>
      <w:sz w:val="18"/>
      <w:szCs w:val="18"/>
    </w:rPr>
  </w:style>
  <w:style w:type="paragraph" w:styleId="TOC5">
    <w:name w:val="toc 5"/>
    <w:basedOn w:val="Normal"/>
    <w:next w:val="Normal"/>
    <w:autoRedefine/>
    <w:uiPriority w:val="39"/>
    <w:semiHidden/>
    <w:unhideWhenUsed/>
    <w:rsid w:val="00AE4F00"/>
    <w:pPr>
      <w:spacing w:after="0"/>
      <w:ind w:left="880"/>
    </w:pPr>
    <w:rPr>
      <w:rFonts w:cstheme="minorHAnsi"/>
      <w:sz w:val="18"/>
      <w:szCs w:val="18"/>
    </w:rPr>
  </w:style>
  <w:style w:type="paragraph" w:styleId="TOC6">
    <w:name w:val="toc 6"/>
    <w:basedOn w:val="Normal"/>
    <w:next w:val="Normal"/>
    <w:autoRedefine/>
    <w:uiPriority w:val="39"/>
    <w:semiHidden/>
    <w:unhideWhenUsed/>
    <w:rsid w:val="00AE4F00"/>
    <w:pPr>
      <w:spacing w:after="0"/>
      <w:ind w:left="1100"/>
    </w:pPr>
    <w:rPr>
      <w:rFonts w:cstheme="minorHAnsi"/>
      <w:sz w:val="18"/>
      <w:szCs w:val="18"/>
    </w:rPr>
  </w:style>
  <w:style w:type="paragraph" w:styleId="TOC7">
    <w:name w:val="toc 7"/>
    <w:basedOn w:val="Normal"/>
    <w:next w:val="Normal"/>
    <w:autoRedefine/>
    <w:uiPriority w:val="39"/>
    <w:semiHidden/>
    <w:unhideWhenUsed/>
    <w:rsid w:val="00AE4F00"/>
    <w:pPr>
      <w:spacing w:after="0"/>
      <w:ind w:left="1320"/>
    </w:pPr>
    <w:rPr>
      <w:rFonts w:cstheme="minorHAnsi"/>
      <w:sz w:val="18"/>
      <w:szCs w:val="18"/>
    </w:rPr>
  </w:style>
  <w:style w:type="paragraph" w:styleId="TOC8">
    <w:name w:val="toc 8"/>
    <w:basedOn w:val="Normal"/>
    <w:next w:val="Normal"/>
    <w:autoRedefine/>
    <w:uiPriority w:val="39"/>
    <w:semiHidden/>
    <w:unhideWhenUsed/>
    <w:rsid w:val="00AE4F00"/>
    <w:pPr>
      <w:spacing w:after="0"/>
      <w:ind w:left="1540"/>
    </w:pPr>
    <w:rPr>
      <w:rFonts w:cstheme="minorHAnsi"/>
      <w:sz w:val="18"/>
      <w:szCs w:val="18"/>
    </w:rPr>
  </w:style>
  <w:style w:type="paragraph" w:styleId="TOC9">
    <w:name w:val="toc 9"/>
    <w:basedOn w:val="Normal"/>
    <w:next w:val="Normal"/>
    <w:autoRedefine/>
    <w:uiPriority w:val="39"/>
    <w:semiHidden/>
    <w:unhideWhenUsed/>
    <w:rsid w:val="00AE4F00"/>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6032">
      <w:bodyDiv w:val="1"/>
      <w:marLeft w:val="0"/>
      <w:marRight w:val="0"/>
      <w:marTop w:val="0"/>
      <w:marBottom w:val="0"/>
      <w:divBdr>
        <w:top w:val="none" w:sz="0" w:space="0" w:color="auto"/>
        <w:left w:val="none" w:sz="0" w:space="0" w:color="auto"/>
        <w:bottom w:val="none" w:sz="0" w:space="0" w:color="auto"/>
        <w:right w:val="none" w:sz="0" w:space="0" w:color="auto"/>
      </w:divBdr>
    </w:div>
    <w:div w:id="26836730">
      <w:bodyDiv w:val="1"/>
      <w:marLeft w:val="0"/>
      <w:marRight w:val="0"/>
      <w:marTop w:val="0"/>
      <w:marBottom w:val="0"/>
      <w:divBdr>
        <w:top w:val="none" w:sz="0" w:space="0" w:color="auto"/>
        <w:left w:val="none" w:sz="0" w:space="0" w:color="auto"/>
        <w:bottom w:val="none" w:sz="0" w:space="0" w:color="auto"/>
        <w:right w:val="none" w:sz="0" w:space="0" w:color="auto"/>
      </w:divBdr>
    </w:div>
    <w:div w:id="286739182">
      <w:bodyDiv w:val="1"/>
      <w:marLeft w:val="0"/>
      <w:marRight w:val="0"/>
      <w:marTop w:val="0"/>
      <w:marBottom w:val="0"/>
      <w:divBdr>
        <w:top w:val="none" w:sz="0" w:space="0" w:color="auto"/>
        <w:left w:val="none" w:sz="0" w:space="0" w:color="auto"/>
        <w:bottom w:val="none" w:sz="0" w:space="0" w:color="auto"/>
        <w:right w:val="none" w:sz="0" w:space="0" w:color="auto"/>
      </w:divBdr>
    </w:div>
    <w:div w:id="485124059">
      <w:bodyDiv w:val="1"/>
      <w:marLeft w:val="0"/>
      <w:marRight w:val="0"/>
      <w:marTop w:val="0"/>
      <w:marBottom w:val="0"/>
      <w:divBdr>
        <w:top w:val="none" w:sz="0" w:space="0" w:color="auto"/>
        <w:left w:val="none" w:sz="0" w:space="0" w:color="auto"/>
        <w:bottom w:val="none" w:sz="0" w:space="0" w:color="auto"/>
        <w:right w:val="none" w:sz="0" w:space="0" w:color="auto"/>
      </w:divBdr>
    </w:div>
    <w:div w:id="497960017">
      <w:bodyDiv w:val="1"/>
      <w:marLeft w:val="0"/>
      <w:marRight w:val="0"/>
      <w:marTop w:val="0"/>
      <w:marBottom w:val="0"/>
      <w:divBdr>
        <w:top w:val="none" w:sz="0" w:space="0" w:color="auto"/>
        <w:left w:val="none" w:sz="0" w:space="0" w:color="auto"/>
        <w:bottom w:val="none" w:sz="0" w:space="0" w:color="auto"/>
        <w:right w:val="none" w:sz="0" w:space="0" w:color="auto"/>
      </w:divBdr>
    </w:div>
    <w:div w:id="647590766">
      <w:bodyDiv w:val="1"/>
      <w:marLeft w:val="0"/>
      <w:marRight w:val="0"/>
      <w:marTop w:val="0"/>
      <w:marBottom w:val="0"/>
      <w:divBdr>
        <w:top w:val="none" w:sz="0" w:space="0" w:color="auto"/>
        <w:left w:val="none" w:sz="0" w:space="0" w:color="auto"/>
        <w:bottom w:val="none" w:sz="0" w:space="0" w:color="auto"/>
        <w:right w:val="none" w:sz="0" w:space="0" w:color="auto"/>
      </w:divBdr>
    </w:div>
    <w:div w:id="678193959">
      <w:bodyDiv w:val="1"/>
      <w:marLeft w:val="0"/>
      <w:marRight w:val="0"/>
      <w:marTop w:val="0"/>
      <w:marBottom w:val="0"/>
      <w:divBdr>
        <w:top w:val="none" w:sz="0" w:space="0" w:color="auto"/>
        <w:left w:val="none" w:sz="0" w:space="0" w:color="auto"/>
        <w:bottom w:val="none" w:sz="0" w:space="0" w:color="auto"/>
        <w:right w:val="none" w:sz="0" w:space="0" w:color="auto"/>
      </w:divBdr>
    </w:div>
    <w:div w:id="685987605">
      <w:bodyDiv w:val="1"/>
      <w:marLeft w:val="0"/>
      <w:marRight w:val="0"/>
      <w:marTop w:val="0"/>
      <w:marBottom w:val="0"/>
      <w:divBdr>
        <w:top w:val="none" w:sz="0" w:space="0" w:color="auto"/>
        <w:left w:val="none" w:sz="0" w:space="0" w:color="auto"/>
        <w:bottom w:val="none" w:sz="0" w:space="0" w:color="auto"/>
        <w:right w:val="none" w:sz="0" w:space="0" w:color="auto"/>
      </w:divBdr>
    </w:div>
    <w:div w:id="876238007">
      <w:bodyDiv w:val="1"/>
      <w:marLeft w:val="0"/>
      <w:marRight w:val="0"/>
      <w:marTop w:val="0"/>
      <w:marBottom w:val="0"/>
      <w:divBdr>
        <w:top w:val="none" w:sz="0" w:space="0" w:color="auto"/>
        <w:left w:val="none" w:sz="0" w:space="0" w:color="auto"/>
        <w:bottom w:val="none" w:sz="0" w:space="0" w:color="auto"/>
        <w:right w:val="none" w:sz="0" w:space="0" w:color="auto"/>
      </w:divBdr>
    </w:div>
    <w:div w:id="930311369">
      <w:bodyDiv w:val="1"/>
      <w:marLeft w:val="0"/>
      <w:marRight w:val="0"/>
      <w:marTop w:val="0"/>
      <w:marBottom w:val="0"/>
      <w:divBdr>
        <w:top w:val="none" w:sz="0" w:space="0" w:color="auto"/>
        <w:left w:val="none" w:sz="0" w:space="0" w:color="auto"/>
        <w:bottom w:val="none" w:sz="0" w:space="0" w:color="auto"/>
        <w:right w:val="none" w:sz="0" w:space="0" w:color="auto"/>
      </w:divBdr>
    </w:div>
    <w:div w:id="1295062489">
      <w:bodyDiv w:val="1"/>
      <w:marLeft w:val="0"/>
      <w:marRight w:val="0"/>
      <w:marTop w:val="0"/>
      <w:marBottom w:val="0"/>
      <w:divBdr>
        <w:top w:val="none" w:sz="0" w:space="0" w:color="auto"/>
        <w:left w:val="none" w:sz="0" w:space="0" w:color="auto"/>
        <w:bottom w:val="none" w:sz="0" w:space="0" w:color="auto"/>
        <w:right w:val="none" w:sz="0" w:space="0" w:color="auto"/>
      </w:divBdr>
    </w:div>
    <w:div w:id="1452747846">
      <w:bodyDiv w:val="1"/>
      <w:marLeft w:val="0"/>
      <w:marRight w:val="0"/>
      <w:marTop w:val="0"/>
      <w:marBottom w:val="0"/>
      <w:divBdr>
        <w:top w:val="none" w:sz="0" w:space="0" w:color="auto"/>
        <w:left w:val="none" w:sz="0" w:space="0" w:color="auto"/>
        <w:bottom w:val="none" w:sz="0" w:space="0" w:color="auto"/>
        <w:right w:val="none" w:sz="0" w:space="0" w:color="auto"/>
      </w:divBdr>
    </w:div>
    <w:div w:id="1455058330">
      <w:bodyDiv w:val="1"/>
      <w:marLeft w:val="0"/>
      <w:marRight w:val="0"/>
      <w:marTop w:val="0"/>
      <w:marBottom w:val="0"/>
      <w:divBdr>
        <w:top w:val="none" w:sz="0" w:space="0" w:color="auto"/>
        <w:left w:val="none" w:sz="0" w:space="0" w:color="auto"/>
        <w:bottom w:val="none" w:sz="0" w:space="0" w:color="auto"/>
        <w:right w:val="none" w:sz="0" w:space="0" w:color="auto"/>
      </w:divBdr>
    </w:div>
    <w:div w:id="1584413838">
      <w:bodyDiv w:val="1"/>
      <w:marLeft w:val="0"/>
      <w:marRight w:val="0"/>
      <w:marTop w:val="0"/>
      <w:marBottom w:val="0"/>
      <w:divBdr>
        <w:top w:val="none" w:sz="0" w:space="0" w:color="auto"/>
        <w:left w:val="none" w:sz="0" w:space="0" w:color="auto"/>
        <w:bottom w:val="none" w:sz="0" w:space="0" w:color="auto"/>
        <w:right w:val="none" w:sz="0" w:space="0" w:color="auto"/>
      </w:divBdr>
    </w:div>
    <w:div w:id="1718120483">
      <w:bodyDiv w:val="1"/>
      <w:marLeft w:val="0"/>
      <w:marRight w:val="0"/>
      <w:marTop w:val="0"/>
      <w:marBottom w:val="0"/>
      <w:divBdr>
        <w:top w:val="none" w:sz="0" w:space="0" w:color="auto"/>
        <w:left w:val="none" w:sz="0" w:space="0" w:color="auto"/>
        <w:bottom w:val="none" w:sz="0" w:space="0" w:color="auto"/>
        <w:right w:val="none" w:sz="0" w:space="0" w:color="auto"/>
      </w:divBdr>
    </w:div>
    <w:div w:id="1721396451">
      <w:bodyDiv w:val="1"/>
      <w:marLeft w:val="0"/>
      <w:marRight w:val="0"/>
      <w:marTop w:val="0"/>
      <w:marBottom w:val="0"/>
      <w:divBdr>
        <w:top w:val="none" w:sz="0" w:space="0" w:color="auto"/>
        <w:left w:val="none" w:sz="0" w:space="0" w:color="auto"/>
        <w:bottom w:val="none" w:sz="0" w:space="0" w:color="auto"/>
        <w:right w:val="none" w:sz="0" w:space="0" w:color="auto"/>
      </w:divBdr>
    </w:div>
    <w:div w:id="1746797045">
      <w:bodyDiv w:val="1"/>
      <w:marLeft w:val="0"/>
      <w:marRight w:val="0"/>
      <w:marTop w:val="0"/>
      <w:marBottom w:val="0"/>
      <w:divBdr>
        <w:top w:val="none" w:sz="0" w:space="0" w:color="auto"/>
        <w:left w:val="none" w:sz="0" w:space="0" w:color="auto"/>
        <w:bottom w:val="none" w:sz="0" w:space="0" w:color="auto"/>
        <w:right w:val="none" w:sz="0" w:space="0" w:color="auto"/>
      </w:divBdr>
    </w:div>
    <w:div w:id="1831484050">
      <w:bodyDiv w:val="1"/>
      <w:marLeft w:val="0"/>
      <w:marRight w:val="0"/>
      <w:marTop w:val="0"/>
      <w:marBottom w:val="0"/>
      <w:divBdr>
        <w:top w:val="none" w:sz="0" w:space="0" w:color="auto"/>
        <w:left w:val="none" w:sz="0" w:space="0" w:color="auto"/>
        <w:bottom w:val="none" w:sz="0" w:space="0" w:color="auto"/>
        <w:right w:val="none" w:sz="0" w:space="0" w:color="auto"/>
      </w:divBdr>
    </w:div>
    <w:div w:id="1950356592">
      <w:bodyDiv w:val="1"/>
      <w:marLeft w:val="0"/>
      <w:marRight w:val="0"/>
      <w:marTop w:val="0"/>
      <w:marBottom w:val="0"/>
      <w:divBdr>
        <w:top w:val="none" w:sz="0" w:space="0" w:color="auto"/>
        <w:left w:val="none" w:sz="0" w:space="0" w:color="auto"/>
        <w:bottom w:val="none" w:sz="0" w:space="0" w:color="auto"/>
        <w:right w:val="none" w:sz="0" w:space="0" w:color="auto"/>
      </w:divBdr>
    </w:div>
    <w:div w:id="207828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TEA23</b:Tag>
    <b:SourceType>DocumentFromInternetSite</b:SourceType>
    <b:Guid>{2948B5D4-DF7D-4BD3-B393-CD88DD9FD02D}</b:Guid>
    <b:Title>INDEED</b:Title>
    <b:Year>2023</b:Year>
    <b:URL>https://www.indeed.com/career-advice/career-development/what-is-professional-development#:~:text=Professional%20development%20is%20improving%20yourself,their%20own%20professional%20development%20independently.</b:URL>
    <b:Author>
      <b:Author>
        <b:NameList>
          <b:Person>
            <b:Last>TEAM</b:Last>
            <b:First>INDEED</b:First>
            <b:Middle>EDITORIAL</b:Middle>
          </b:Person>
        </b:NameList>
      </b:Author>
    </b:Author>
    <b:Month>August</b:Month>
    <b:Day>1</b:Day>
    <b:ShortTitle>What Is Professional Development? Definition and Examples</b:ShortTitle>
    <b:RefOrder>1</b:RefOrder>
  </b:Source>
  <b:Source>
    <b:Tag>Lee23</b:Tag>
    <b:SourceType>ArticleInAPeriodical</b:SourceType>
    <b:Guid>{D20DC03C-6AF5-41E3-904A-EA40DAB81100}</b:Guid>
    <b:Title>Harnessing SWOT Analysis for Personal Growth and Career Success</b:Title>
    <b:Year>2023</b:Year>
    <b:Month>November </b:Month>
    <b:Day>1</b:Day>
    <b:URL>https://www.linkedin.com/pulse/harnessing-swot-analysis-personal-growth-career-lee-xoeie/</b:URL>
    <b:Author>
      <b:Author>
        <b:NameList>
          <b:Person>
            <b:Last>Woodrow</b:Last>
            <b:First>Lee</b:First>
          </b:Person>
        </b:NameList>
      </b:Author>
    </b:Author>
    <b:Publisher>Linkedin </b:Publisher>
    <b:RefOrder>2</b:RefOrder>
  </b:Source>
  <b:Source>
    <b:Tag>Pro</b:Tag>
    <b:SourceType>DocumentFromInternetSite</b:SourceType>
    <b:Guid>{ED8FB150-D4D4-42BC-8C1A-4F65569EEC3E}</b:Guid>
    <b:Title>Professional Academy</b:Title>
    <b:URL>https://www.ucd.ie/professionalacademy/resources/why-do-data-analysts-use-python/#:~:text=This%20helps%20the%20company's%20decision,data%20visually%20appealing%20and%20comprehensible.</b:URL>
    <b:Author>
      <b:Author>
        <b:NameList>
          <b:Person>
            <b:Last>Academy</b:Last>
            <b:First>Professional</b:First>
          </b:Person>
        </b:NameList>
      </b:Author>
    </b:Author>
    <b:ShortTitle>Why Do Data Analysts Use Python?</b:ShortTitle>
    <b:RefOrder>3</b:RefOrder>
  </b:Source>
  <b:Source>
    <b:Tag>Lin24</b:Tag>
    <b:SourceType>DocumentFromInternetSite</b:SourceType>
    <b:Guid>{8F0EB237-644D-4077-A82D-0C5213F03FD5}</b:Guid>
    <b:Title>Linkedin Learning </b:Title>
    <b:Year>2024</b:Year>
    <b:URL>https://learning.linkedin.com/resources/career-development/smart-goals-professional-development</b:URL>
    <b:Author>
      <b:Author>
        <b:NameList>
          <b:Person>
            <b:Last>Learning</b:Last>
            <b:First>Linkedin</b:First>
          </b:Person>
        </b:NameList>
      </b:Author>
    </b:Author>
    <b:ShortTitle>How to Help Employees Set SMART Goals for Professional Development</b:ShortTitle>
    <b:RefOrder>4</b:RefOrder>
  </b:Source>
  <b:Source>
    <b:Tag>Hel</b:Tag>
    <b:SourceType>JournalArticle</b:SourceType>
    <b:Guid>{9F4BB894-47CC-4048-A726-7CA0ACBAC80C}</b:Guid>
    <b:Title>The Johari Window: How Self-Awareness Can Improve Your Effectiveness as a Leader</b:Title>
    <b:URL>https://corporatefinanceinstitute.com/resources/management/the-johari-window-how-can-self-awareness-improve-your-effectiveness-as-a-leader/#:~:text=The%20Johari%20window%20enables%20leaders,can%20expand%20their%20self%2Dawareness.</b:URL>
    <b:Publisher>CFI </b:Publisher>
    <b:Author>
      <b:Author>
        <b:NameList>
          <b:Person>
            <b:Last>Wale</b:Last>
            <b:First>Helen</b:First>
          </b:Person>
        </b:NameList>
      </b:Author>
    </b:Author>
    <b:JournalName>The Johari Window</b:JournalName>
    <b:RefOrder>5</b:RefOrder>
  </b:Source>
</b:Sources>
</file>

<file path=customXml/itemProps1.xml><?xml version="1.0" encoding="utf-8"?>
<ds:datastoreItem xmlns:ds="http://schemas.openxmlformats.org/officeDocument/2006/customXml" ds:itemID="{854D8CA8-AB10-524E-82F5-B9A90EC4C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7</Pages>
  <Words>1332</Words>
  <Characters>7594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Tashmiah</dc:creator>
  <cp:keywords/>
  <dc:description/>
  <cp:lastModifiedBy>ioanamariaalexandra29@outlook.com</cp:lastModifiedBy>
  <cp:revision>2</cp:revision>
  <dcterms:created xsi:type="dcterms:W3CDTF">2024-05-25T14:04:00Z</dcterms:created>
  <dcterms:modified xsi:type="dcterms:W3CDTF">2024-05-29T10:41:00Z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1aad6a78-31ee-4d25-aa0c-df71781b4967</vt:lpwstr>
  </property>
</Properties>
</file>