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2704A7" w14:textId="77777777" w:rsidR="00CD21B2" w:rsidRPr="00CD21B2" w:rsidRDefault="00CD21B2" w:rsidP="00CD21B2">
      <w:pPr>
        <w:spacing w:line="254" w:lineRule="auto"/>
        <w:jc w:val="center"/>
        <w:rPr>
          <w:rFonts w:ascii="Times New Roman" w:eastAsia="Calibri" w:hAnsi="Times New Roman" w:cs="Times New Roman"/>
          <w:b/>
          <w:bCs/>
          <w:color w:val="000000"/>
          <w:sz w:val="28"/>
          <w:szCs w:val="28"/>
        </w:rPr>
      </w:pPr>
    </w:p>
    <w:p w14:paraId="24EA6824" w14:textId="77777777" w:rsidR="00CD21B2" w:rsidRPr="00CD21B2" w:rsidRDefault="00CD21B2" w:rsidP="00CD21B2">
      <w:pPr>
        <w:suppressAutoHyphens/>
        <w:autoSpaceDN w:val="0"/>
        <w:spacing w:after="165" w:line="360" w:lineRule="auto"/>
        <w:rPr>
          <w:rFonts w:ascii="Tahoma" w:eastAsia="Calibri" w:hAnsi="Tahoma" w:cs="Tahoma"/>
          <w:color w:val="000000"/>
          <w:sz w:val="40"/>
          <w:szCs w:val="40"/>
        </w:rPr>
      </w:pPr>
      <w:r w:rsidRPr="00CD21B2">
        <w:rPr>
          <w:rFonts w:ascii="Calibri" w:eastAsia="Calibri" w:hAnsi="Calibri" w:cs="Times New Roman"/>
          <w:b/>
          <w:noProof/>
          <w:lang w:eastAsia="en-GB"/>
        </w:rPr>
        <w:drawing>
          <wp:inline distT="0" distB="0" distL="0" distR="0" wp14:anchorId="6D0609EC" wp14:editId="1BB79873">
            <wp:extent cx="2209800" cy="742950"/>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4FA9EF04" w14:textId="77777777" w:rsidR="00CD21B2" w:rsidRPr="00CD21B2" w:rsidRDefault="00CD21B2" w:rsidP="00CD21B2">
      <w:pPr>
        <w:suppressAutoHyphens/>
        <w:autoSpaceDN w:val="0"/>
        <w:spacing w:after="165" w:line="360" w:lineRule="auto"/>
        <w:rPr>
          <w:rFonts w:ascii="Tahoma" w:eastAsia="Calibri" w:hAnsi="Tahoma" w:cs="Tahoma"/>
          <w:color w:val="000000"/>
          <w:sz w:val="40"/>
          <w:szCs w:val="40"/>
        </w:rPr>
      </w:pPr>
      <w:r w:rsidRPr="00CD21B2">
        <w:rPr>
          <w:rFonts w:ascii="Tahoma" w:eastAsia="Calibri"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D21B2" w:rsidRPr="00CD21B2" w14:paraId="55800582" w14:textId="77777777" w:rsidTr="00A04FF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543404C" w14:textId="77777777" w:rsidR="00CD21B2" w:rsidRPr="00CD21B2" w:rsidRDefault="00CD21B2" w:rsidP="00CD21B2">
            <w:pPr>
              <w:suppressAutoHyphens/>
              <w:autoSpaceDN w:val="0"/>
              <w:spacing w:before="120" w:after="120" w:line="360" w:lineRule="auto"/>
              <w:rPr>
                <w:rFonts w:ascii="Tahoma" w:eastAsia="Calibri" w:hAnsi="Tahoma" w:cs="Tahoma"/>
                <w:sz w:val="32"/>
                <w:szCs w:val="32"/>
              </w:rPr>
            </w:pPr>
            <w:r w:rsidRPr="00CD21B2">
              <w:rPr>
                <w:rFonts w:ascii="Tahoma" w:eastAsia="Calibri"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40068744" w14:textId="77777777" w:rsidR="00CD21B2" w:rsidRPr="00CD21B2" w:rsidRDefault="00CD21B2" w:rsidP="00CD21B2">
            <w:pPr>
              <w:suppressAutoHyphens/>
              <w:autoSpaceDN w:val="0"/>
              <w:spacing w:before="120" w:after="120" w:line="360" w:lineRule="auto"/>
              <w:rPr>
                <w:rFonts w:ascii="Tahoma" w:eastAsia="Calibri" w:hAnsi="Tahoma" w:cs="Tahoma"/>
                <w:sz w:val="32"/>
                <w:szCs w:val="32"/>
              </w:rPr>
            </w:pPr>
            <w:r w:rsidRPr="00CD21B2">
              <w:rPr>
                <w:rFonts w:ascii="Tahoma" w:eastAsia="Calibri" w:hAnsi="Tahoma" w:cs="Tahoma"/>
                <w:sz w:val="32"/>
                <w:szCs w:val="32"/>
              </w:rPr>
              <w:t>Anthony Steven Udealor</w:t>
            </w:r>
          </w:p>
        </w:tc>
      </w:tr>
      <w:tr w:rsidR="00CD21B2" w:rsidRPr="00CD21B2" w14:paraId="2D7D4957" w14:textId="77777777" w:rsidTr="00A04FF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B6022D8" w14:textId="77777777" w:rsidR="00CD21B2" w:rsidRPr="00CD21B2" w:rsidRDefault="00CD21B2" w:rsidP="00CD21B2">
            <w:pPr>
              <w:suppressAutoHyphens/>
              <w:autoSpaceDN w:val="0"/>
              <w:spacing w:before="120" w:after="120" w:line="360" w:lineRule="auto"/>
              <w:rPr>
                <w:rFonts w:ascii="Tahoma" w:eastAsia="Calibri" w:hAnsi="Tahoma" w:cs="Tahoma"/>
                <w:sz w:val="32"/>
                <w:szCs w:val="32"/>
              </w:rPr>
            </w:pPr>
            <w:r w:rsidRPr="00CD21B2">
              <w:rPr>
                <w:rFonts w:ascii="Tahoma" w:eastAsia="Calibri" w:hAnsi="Tahoma" w:cs="Tahoma"/>
                <w:sz w:val="32"/>
                <w:szCs w:val="32"/>
              </w:rPr>
              <w:t>Student Number:</w:t>
            </w:r>
          </w:p>
          <w:p w14:paraId="22259169" w14:textId="77777777" w:rsidR="00CD21B2" w:rsidRPr="00CD21B2" w:rsidRDefault="00CD21B2" w:rsidP="00CD21B2">
            <w:pPr>
              <w:suppressAutoHyphens/>
              <w:autoSpaceDN w:val="0"/>
              <w:spacing w:before="120" w:after="120" w:line="360" w:lineRule="auto"/>
              <w:rPr>
                <w:rFonts w:ascii="Tahoma" w:eastAsia="Calibri" w:hAnsi="Tahoma" w:cs="Tahoma"/>
                <w:sz w:val="32"/>
                <w:szCs w:val="32"/>
              </w:rPr>
            </w:pPr>
            <w:r w:rsidRPr="00CD21B2">
              <w:rPr>
                <w:rFonts w:ascii="Tahoma" w:eastAsia="Calibri" w:hAnsi="Tahoma" w:cs="Tahoma"/>
                <w:sz w:val="32"/>
                <w:szCs w:val="32"/>
              </w:rPr>
              <w:t>Lecturer:</w:t>
            </w:r>
          </w:p>
          <w:p w14:paraId="164833ED" w14:textId="77777777" w:rsidR="00CD21B2" w:rsidRPr="00CD21B2" w:rsidRDefault="00CD21B2" w:rsidP="00CD21B2">
            <w:pPr>
              <w:suppressAutoHyphens/>
              <w:autoSpaceDN w:val="0"/>
              <w:spacing w:before="120" w:after="120" w:line="360" w:lineRule="auto"/>
              <w:rPr>
                <w:rFonts w:ascii="Tahoma" w:eastAsia="Calibri" w:hAnsi="Tahoma" w:cs="Tahoma"/>
                <w:sz w:val="32"/>
                <w:szCs w:val="32"/>
              </w:rPr>
            </w:pPr>
            <w:r w:rsidRPr="00CD21B2">
              <w:rPr>
                <w:rFonts w:ascii="Tahoma" w:eastAsia="Calibri" w:hAnsi="Tahoma" w:cs="Tahoma"/>
                <w:sz w:val="32"/>
                <w:szCs w:val="32"/>
              </w:rPr>
              <w:t>Date:</w:t>
            </w:r>
          </w:p>
        </w:tc>
        <w:tc>
          <w:tcPr>
            <w:tcW w:w="6055" w:type="dxa"/>
            <w:tcBorders>
              <w:top w:val="single" w:sz="4" w:space="0" w:color="auto"/>
              <w:left w:val="single" w:sz="4" w:space="0" w:color="auto"/>
              <w:bottom w:val="single" w:sz="4" w:space="0" w:color="auto"/>
              <w:right w:val="single" w:sz="4" w:space="0" w:color="auto"/>
            </w:tcBorders>
            <w:hideMark/>
          </w:tcPr>
          <w:p w14:paraId="6AFCC936" w14:textId="77777777" w:rsidR="00CD21B2" w:rsidRPr="00CD21B2" w:rsidRDefault="00CD21B2" w:rsidP="00CD21B2">
            <w:pPr>
              <w:suppressAutoHyphens/>
              <w:autoSpaceDN w:val="0"/>
              <w:spacing w:before="120" w:after="120" w:line="360" w:lineRule="auto"/>
              <w:rPr>
                <w:rFonts w:ascii="Tahoma" w:eastAsia="Calibri" w:hAnsi="Tahoma" w:cs="Tahoma"/>
                <w:sz w:val="32"/>
                <w:szCs w:val="32"/>
              </w:rPr>
            </w:pPr>
            <w:r w:rsidRPr="00CD21B2">
              <w:rPr>
                <w:rFonts w:ascii="Tahoma" w:eastAsia="Calibri" w:hAnsi="Tahoma" w:cs="Tahoma"/>
                <w:sz w:val="32"/>
                <w:szCs w:val="32"/>
              </w:rPr>
              <w:t>1706375</w:t>
            </w:r>
          </w:p>
          <w:p w14:paraId="7EC00CB5" w14:textId="011F68E8" w:rsidR="00CD21B2" w:rsidRPr="00CD21B2" w:rsidRDefault="00CD21B2" w:rsidP="00CD21B2">
            <w:pPr>
              <w:suppressAutoHyphens/>
              <w:autoSpaceDN w:val="0"/>
              <w:spacing w:before="120" w:after="120" w:line="360" w:lineRule="auto"/>
              <w:rPr>
                <w:rFonts w:ascii="Tahoma" w:eastAsia="Calibri" w:hAnsi="Tahoma" w:cs="Tahoma"/>
                <w:sz w:val="32"/>
                <w:szCs w:val="32"/>
              </w:rPr>
            </w:pPr>
            <w:r>
              <w:rPr>
                <w:rFonts w:ascii="Tahoma" w:eastAsia="Calibri" w:hAnsi="Tahoma" w:cs="Tahoma"/>
                <w:sz w:val="32"/>
                <w:szCs w:val="32"/>
              </w:rPr>
              <w:t>Tanja Nathan</w:t>
            </w:r>
          </w:p>
          <w:p w14:paraId="28B471C5" w14:textId="50661FE3" w:rsidR="00CD21B2" w:rsidRPr="00CD21B2" w:rsidRDefault="00CD21B2" w:rsidP="00CD21B2">
            <w:pPr>
              <w:suppressAutoHyphens/>
              <w:autoSpaceDN w:val="0"/>
              <w:spacing w:before="120" w:after="120" w:line="360" w:lineRule="auto"/>
              <w:rPr>
                <w:rFonts w:ascii="Tahoma" w:eastAsia="Calibri" w:hAnsi="Tahoma" w:cs="Tahoma"/>
                <w:sz w:val="32"/>
                <w:szCs w:val="32"/>
              </w:rPr>
            </w:pPr>
            <w:r>
              <w:rPr>
                <w:rFonts w:ascii="Tahoma" w:eastAsia="Calibri" w:hAnsi="Tahoma" w:cs="Tahoma"/>
                <w:sz w:val="32"/>
                <w:szCs w:val="32"/>
              </w:rPr>
              <w:t>January 2020</w:t>
            </w:r>
          </w:p>
        </w:tc>
      </w:tr>
      <w:tr w:rsidR="00CD21B2" w:rsidRPr="00CD21B2" w14:paraId="6886FABC" w14:textId="77777777" w:rsidTr="00A04FF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A735FFA" w14:textId="77777777" w:rsidR="00CD21B2" w:rsidRPr="00CD21B2" w:rsidRDefault="00CD21B2" w:rsidP="00CD21B2">
            <w:pPr>
              <w:suppressAutoHyphens/>
              <w:autoSpaceDN w:val="0"/>
              <w:spacing w:before="120" w:after="120" w:line="360" w:lineRule="auto"/>
              <w:rPr>
                <w:rFonts w:ascii="Tahoma" w:eastAsia="Calibri" w:hAnsi="Tahoma" w:cs="Tahoma"/>
                <w:sz w:val="32"/>
                <w:szCs w:val="32"/>
              </w:rPr>
            </w:pPr>
            <w:r w:rsidRPr="00CD21B2">
              <w:rPr>
                <w:rFonts w:ascii="Tahoma" w:eastAsia="Calibri"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7735DDB2" w14:textId="471602EC" w:rsidR="00CD21B2" w:rsidRPr="00CD21B2" w:rsidRDefault="00CD21B2" w:rsidP="00CD21B2">
            <w:pPr>
              <w:suppressAutoHyphens/>
              <w:autoSpaceDN w:val="0"/>
              <w:spacing w:before="120" w:after="120" w:line="360" w:lineRule="auto"/>
              <w:rPr>
                <w:rFonts w:ascii="Tahoma" w:eastAsia="Calibri" w:hAnsi="Tahoma" w:cs="Tahoma"/>
                <w:color w:val="FF0000"/>
                <w:sz w:val="32"/>
                <w:szCs w:val="32"/>
              </w:rPr>
            </w:pPr>
            <w:r w:rsidRPr="00CD21B2">
              <w:rPr>
                <w:rFonts w:ascii="Tahoma" w:eastAsia="Calibri" w:hAnsi="Tahoma" w:cs="Tahoma"/>
                <w:color w:val="FF0000"/>
                <w:sz w:val="32"/>
                <w:szCs w:val="32"/>
              </w:rPr>
              <w:t>BMSW50</w:t>
            </w:r>
            <w:r>
              <w:rPr>
                <w:rFonts w:ascii="Tahoma" w:eastAsia="Calibri" w:hAnsi="Tahoma" w:cs="Tahoma"/>
                <w:color w:val="FF0000"/>
                <w:sz w:val="32"/>
                <w:szCs w:val="32"/>
              </w:rPr>
              <w:t>06</w:t>
            </w:r>
            <w:r w:rsidRPr="00CD21B2">
              <w:rPr>
                <w:rFonts w:ascii="Tahoma" w:eastAsia="Calibri" w:hAnsi="Tahoma" w:cs="Tahoma"/>
                <w:color w:val="FF0000"/>
                <w:sz w:val="32"/>
                <w:szCs w:val="32"/>
              </w:rPr>
              <w:t>_LON</w:t>
            </w:r>
          </w:p>
        </w:tc>
      </w:tr>
      <w:tr w:rsidR="00CD21B2" w:rsidRPr="00CD21B2" w14:paraId="353FD61E" w14:textId="77777777" w:rsidTr="00A04FFE">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D4DEEEB" w14:textId="77777777" w:rsidR="00CD21B2" w:rsidRPr="00CD21B2" w:rsidRDefault="00CD21B2" w:rsidP="00CD21B2">
            <w:pPr>
              <w:suppressAutoHyphens/>
              <w:autoSpaceDN w:val="0"/>
              <w:spacing w:before="120" w:after="120" w:line="360" w:lineRule="auto"/>
              <w:rPr>
                <w:rFonts w:ascii="Tahoma" w:eastAsia="Calibri" w:hAnsi="Tahoma" w:cs="Tahoma"/>
                <w:sz w:val="32"/>
                <w:szCs w:val="32"/>
              </w:rPr>
            </w:pPr>
            <w:r w:rsidRPr="00CD21B2">
              <w:rPr>
                <w:rFonts w:ascii="Tahoma" w:eastAsia="Calibri"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51D36112" w14:textId="5F425109" w:rsidR="00CD21B2" w:rsidRPr="00CD21B2" w:rsidRDefault="00CD21B2" w:rsidP="00CD21B2">
            <w:pPr>
              <w:suppressAutoHyphens/>
              <w:autoSpaceDN w:val="0"/>
              <w:spacing w:before="120" w:after="120" w:line="360" w:lineRule="auto"/>
              <w:rPr>
                <w:rFonts w:ascii="Tahoma" w:eastAsia="Calibri" w:hAnsi="Tahoma" w:cs="Tahoma"/>
                <w:color w:val="FF0000"/>
                <w:sz w:val="32"/>
                <w:szCs w:val="32"/>
              </w:rPr>
            </w:pPr>
            <w:r>
              <w:rPr>
                <w:rFonts w:ascii="Tahoma" w:eastAsia="Calibri" w:hAnsi="Tahoma" w:cs="Tahoma"/>
                <w:color w:val="FF0000"/>
                <w:sz w:val="32"/>
                <w:szCs w:val="32"/>
              </w:rPr>
              <w:t>Knowledge and Information Management</w:t>
            </w:r>
          </w:p>
        </w:tc>
      </w:tr>
    </w:tbl>
    <w:p w14:paraId="36B1B0F3" w14:textId="77777777" w:rsidR="00FA41DF" w:rsidRDefault="009C45B8" w:rsidP="009C45B8">
      <w:pPr>
        <w:keepNext/>
        <w:spacing w:before="240" w:after="60"/>
        <w:jc w:val="center"/>
        <w:outlineLvl w:val="0"/>
        <w:rPr>
          <w:rFonts w:ascii="Calibri Light" w:eastAsia="Times New Roman" w:hAnsi="Calibri Light" w:cs="Times New Roman"/>
          <w:b/>
          <w:bCs/>
          <w:kern w:val="32"/>
          <w:sz w:val="32"/>
          <w:szCs w:val="32"/>
          <w:lang w:val="en-US"/>
        </w:rPr>
      </w:pPr>
      <w:r w:rsidRPr="009C45B8">
        <w:rPr>
          <w:rFonts w:ascii="Calibri Light" w:eastAsia="Times New Roman" w:hAnsi="Calibri Light" w:cs="Times New Roman"/>
          <w:b/>
          <w:bCs/>
          <w:kern w:val="32"/>
          <w:sz w:val="32"/>
          <w:szCs w:val="32"/>
          <w:lang w:val="en-US"/>
        </w:rPr>
        <w:br w:type="page"/>
      </w:r>
      <w:bookmarkStart w:id="0" w:name="_Toc26402310"/>
    </w:p>
    <w:p w14:paraId="392C7AFB" w14:textId="77777777" w:rsidR="00FA41DF" w:rsidRDefault="00FA41DF" w:rsidP="009C45B8">
      <w:pPr>
        <w:keepNext/>
        <w:spacing w:before="240" w:after="60"/>
        <w:jc w:val="center"/>
        <w:outlineLvl w:val="0"/>
        <w:rPr>
          <w:rFonts w:ascii="Calibri Light" w:eastAsia="Times New Roman" w:hAnsi="Calibri Light" w:cs="Times New Roman"/>
          <w:b/>
          <w:bCs/>
          <w:kern w:val="32"/>
          <w:sz w:val="32"/>
          <w:szCs w:val="32"/>
          <w:lang w:val="en-US"/>
        </w:rPr>
      </w:pPr>
    </w:p>
    <w:p w14:paraId="15317113" w14:textId="77777777" w:rsidR="008201BF" w:rsidRDefault="008201BF" w:rsidP="009C45B8">
      <w:pPr>
        <w:keepNext/>
        <w:spacing w:before="240" w:after="60"/>
        <w:jc w:val="center"/>
        <w:outlineLvl w:val="0"/>
        <w:rPr>
          <w:rFonts w:ascii="Calibri Light" w:eastAsia="Times New Roman" w:hAnsi="Calibri Light" w:cs="Times New Roman"/>
          <w:b/>
          <w:bCs/>
          <w:kern w:val="32"/>
          <w:sz w:val="72"/>
          <w:szCs w:val="72"/>
          <w:lang w:val="en-US"/>
        </w:rPr>
      </w:pPr>
      <w:r>
        <w:rPr>
          <w:rFonts w:ascii="Calibri Light" w:eastAsia="Times New Roman" w:hAnsi="Calibri Light" w:cs="Times New Roman"/>
          <w:b/>
          <w:bCs/>
          <w:kern w:val="32"/>
          <w:sz w:val="72"/>
          <w:szCs w:val="72"/>
          <w:lang w:val="en-US"/>
        </w:rPr>
        <w:t>Knowledge</w:t>
      </w:r>
    </w:p>
    <w:p w14:paraId="366099B3" w14:textId="38FF01B3" w:rsidR="00FA41DF" w:rsidRPr="00FA41DF" w:rsidRDefault="008201BF" w:rsidP="008201BF">
      <w:pPr>
        <w:keepNext/>
        <w:spacing w:before="240" w:after="60"/>
        <w:outlineLvl w:val="0"/>
        <w:rPr>
          <w:rFonts w:ascii="Calibri Light" w:eastAsia="Times New Roman" w:hAnsi="Calibri Light" w:cs="Times New Roman"/>
          <w:b/>
          <w:bCs/>
          <w:kern w:val="32"/>
          <w:sz w:val="72"/>
          <w:szCs w:val="72"/>
          <w:lang w:val="en-US"/>
        </w:rPr>
      </w:pPr>
      <w:r>
        <w:rPr>
          <w:rFonts w:ascii="Calibri Light" w:eastAsia="Times New Roman" w:hAnsi="Calibri Light" w:cs="Times New Roman"/>
          <w:b/>
          <w:bCs/>
          <w:kern w:val="32"/>
          <w:sz w:val="72"/>
          <w:szCs w:val="72"/>
          <w:lang w:val="en-US"/>
        </w:rPr>
        <w:t xml:space="preserve">                      </w:t>
      </w:r>
      <w:r w:rsidR="00FA41DF" w:rsidRPr="00FA41DF">
        <w:rPr>
          <w:rFonts w:ascii="Calibri Light" w:eastAsia="Times New Roman" w:hAnsi="Calibri Light" w:cs="Times New Roman"/>
          <w:b/>
          <w:bCs/>
          <w:kern w:val="32"/>
          <w:sz w:val="72"/>
          <w:szCs w:val="72"/>
          <w:lang w:val="en-US"/>
        </w:rPr>
        <w:t>And</w:t>
      </w:r>
    </w:p>
    <w:p w14:paraId="1741787A" w14:textId="6939766F" w:rsidR="00FA41DF" w:rsidRPr="00FA41DF" w:rsidRDefault="00FA41DF" w:rsidP="009C45B8">
      <w:pPr>
        <w:keepNext/>
        <w:spacing w:before="240" w:after="60"/>
        <w:jc w:val="center"/>
        <w:outlineLvl w:val="0"/>
        <w:rPr>
          <w:rFonts w:ascii="Calibri Light" w:eastAsia="Times New Roman" w:hAnsi="Calibri Light" w:cs="Times New Roman"/>
          <w:b/>
          <w:bCs/>
          <w:kern w:val="32"/>
          <w:sz w:val="72"/>
          <w:szCs w:val="72"/>
          <w:lang w:val="en-US"/>
        </w:rPr>
      </w:pPr>
      <w:r w:rsidRPr="00FA41DF">
        <w:rPr>
          <w:rFonts w:ascii="Calibri Light" w:eastAsia="Times New Roman" w:hAnsi="Calibri Light" w:cs="Times New Roman"/>
          <w:b/>
          <w:bCs/>
          <w:kern w:val="32"/>
          <w:sz w:val="72"/>
          <w:szCs w:val="72"/>
          <w:lang w:val="en-US"/>
        </w:rPr>
        <w:t>Information Management</w:t>
      </w:r>
    </w:p>
    <w:p w14:paraId="4A1B7D70" w14:textId="77777777" w:rsidR="00FA41DF" w:rsidRDefault="00FA41DF" w:rsidP="009C45B8">
      <w:pPr>
        <w:keepNext/>
        <w:spacing w:before="240" w:after="60"/>
        <w:jc w:val="center"/>
        <w:outlineLvl w:val="0"/>
        <w:rPr>
          <w:rFonts w:ascii="Calibri Light" w:eastAsia="Times New Roman" w:hAnsi="Calibri Light" w:cs="Times New Roman"/>
          <w:b/>
          <w:bCs/>
          <w:kern w:val="32"/>
          <w:sz w:val="32"/>
          <w:szCs w:val="32"/>
          <w:lang w:val="en-US"/>
        </w:rPr>
      </w:pPr>
    </w:p>
    <w:p w14:paraId="165C67E9" w14:textId="77777777" w:rsidR="00FA41DF" w:rsidRDefault="00FA41DF" w:rsidP="009C45B8">
      <w:pPr>
        <w:keepNext/>
        <w:spacing w:before="240" w:after="60"/>
        <w:jc w:val="center"/>
        <w:outlineLvl w:val="0"/>
        <w:rPr>
          <w:rFonts w:ascii="Calibri Light" w:eastAsia="Times New Roman" w:hAnsi="Calibri Light" w:cs="Times New Roman"/>
          <w:b/>
          <w:bCs/>
          <w:kern w:val="32"/>
          <w:sz w:val="32"/>
          <w:szCs w:val="32"/>
          <w:lang w:val="en-US"/>
        </w:rPr>
      </w:pPr>
    </w:p>
    <w:p w14:paraId="2EBFA109" w14:textId="77777777" w:rsidR="00FA41DF" w:rsidRDefault="00FA41DF" w:rsidP="009C45B8">
      <w:pPr>
        <w:keepNext/>
        <w:spacing w:before="240" w:after="60"/>
        <w:jc w:val="center"/>
        <w:outlineLvl w:val="0"/>
        <w:rPr>
          <w:rFonts w:ascii="Calibri Light" w:eastAsia="Times New Roman" w:hAnsi="Calibri Light" w:cs="Times New Roman"/>
          <w:b/>
          <w:bCs/>
          <w:kern w:val="32"/>
          <w:sz w:val="32"/>
          <w:szCs w:val="32"/>
          <w:lang w:val="en-US"/>
        </w:rPr>
      </w:pPr>
    </w:p>
    <w:p w14:paraId="56188B1F" w14:textId="77777777" w:rsidR="00FA41DF" w:rsidRDefault="00FA41DF" w:rsidP="009C45B8">
      <w:pPr>
        <w:keepNext/>
        <w:spacing w:before="240" w:after="60"/>
        <w:jc w:val="center"/>
        <w:outlineLvl w:val="0"/>
        <w:rPr>
          <w:rFonts w:ascii="Calibri Light" w:eastAsia="Times New Roman" w:hAnsi="Calibri Light" w:cs="Times New Roman"/>
          <w:b/>
          <w:bCs/>
          <w:kern w:val="32"/>
          <w:sz w:val="32"/>
          <w:szCs w:val="32"/>
          <w:lang w:val="en-US"/>
        </w:rPr>
      </w:pPr>
    </w:p>
    <w:p w14:paraId="780727A5" w14:textId="77777777" w:rsidR="00FA41DF" w:rsidRDefault="00FA41DF" w:rsidP="009C45B8">
      <w:pPr>
        <w:keepNext/>
        <w:spacing w:before="240" w:after="60"/>
        <w:jc w:val="center"/>
        <w:outlineLvl w:val="0"/>
        <w:rPr>
          <w:rFonts w:ascii="Calibri Light" w:eastAsia="Times New Roman" w:hAnsi="Calibri Light" w:cs="Times New Roman"/>
          <w:b/>
          <w:bCs/>
          <w:kern w:val="32"/>
          <w:sz w:val="32"/>
          <w:szCs w:val="32"/>
          <w:lang w:val="en-US"/>
        </w:rPr>
      </w:pPr>
    </w:p>
    <w:p w14:paraId="30B183D8" w14:textId="77777777" w:rsidR="00FA41DF" w:rsidRDefault="00FA41DF" w:rsidP="009C45B8">
      <w:pPr>
        <w:keepNext/>
        <w:spacing w:before="240" w:after="60"/>
        <w:jc w:val="center"/>
        <w:outlineLvl w:val="0"/>
        <w:rPr>
          <w:rFonts w:ascii="Calibri Light" w:eastAsia="Times New Roman" w:hAnsi="Calibri Light" w:cs="Times New Roman"/>
          <w:b/>
          <w:bCs/>
          <w:kern w:val="32"/>
          <w:sz w:val="32"/>
          <w:szCs w:val="32"/>
          <w:lang w:val="en-US"/>
        </w:rPr>
      </w:pPr>
    </w:p>
    <w:p w14:paraId="347D1770" w14:textId="77777777" w:rsidR="00FA41DF" w:rsidRDefault="00FA41DF" w:rsidP="009C45B8">
      <w:pPr>
        <w:keepNext/>
        <w:spacing w:before="240" w:after="60"/>
        <w:jc w:val="center"/>
        <w:outlineLvl w:val="0"/>
        <w:rPr>
          <w:rFonts w:ascii="Calibri Light" w:eastAsia="Times New Roman" w:hAnsi="Calibri Light" w:cs="Times New Roman"/>
          <w:b/>
          <w:bCs/>
          <w:kern w:val="32"/>
          <w:sz w:val="32"/>
          <w:szCs w:val="32"/>
          <w:lang w:val="en-US"/>
        </w:rPr>
      </w:pPr>
    </w:p>
    <w:p w14:paraId="101B0425" w14:textId="77777777" w:rsidR="00FA41DF" w:rsidRDefault="00FA41DF" w:rsidP="009C45B8">
      <w:pPr>
        <w:keepNext/>
        <w:spacing w:before="240" w:after="60"/>
        <w:jc w:val="center"/>
        <w:outlineLvl w:val="0"/>
        <w:rPr>
          <w:rFonts w:ascii="Calibri Light" w:eastAsia="Times New Roman" w:hAnsi="Calibri Light" w:cs="Times New Roman"/>
          <w:b/>
          <w:bCs/>
          <w:kern w:val="32"/>
          <w:sz w:val="32"/>
          <w:szCs w:val="32"/>
          <w:lang w:val="en-US"/>
        </w:rPr>
      </w:pPr>
    </w:p>
    <w:p w14:paraId="3C5C2E72" w14:textId="77777777" w:rsidR="00FA41DF" w:rsidRDefault="00FA41DF" w:rsidP="009C45B8">
      <w:pPr>
        <w:keepNext/>
        <w:spacing w:before="240" w:after="60"/>
        <w:jc w:val="center"/>
        <w:outlineLvl w:val="0"/>
        <w:rPr>
          <w:rFonts w:ascii="Calibri Light" w:eastAsia="Times New Roman" w:hAnsi="Calibri Light" w:cs="Times New Roman"/>
          <w:b/>
          <w:bCs/>
          <w:kern w:val="32"/>
          <w:sz w:val="32"/>
          <w:szCs w:val="32"/>
          <w:lang w:val="en-US"/>
        </w:rPr>
      </w:pPr>
    </w:p>
    <w:p w14:paraId="286ADB72" w14:textId="77777777" w:rsidR="00FA41DF" w:rsidRDefault="00FA41DF" w:rsidP="009C45B8">
      <w:pPr>
        <w:keepNext/>
        <w:spacing w:before="240" w:after="60"/>
        <w:jc w:val="center"/>
        <w:outlineLvl w:val="0"/>
        <w:rPr>
          <w:rFonts w:ascii="Calibri Light" w:eastAsia="Times New Roman" w:hAnsi="Calibri Light" w:cs="Times New Roman"/>
          <w:b/>
          <w:bCs/>
          <w:kern w:val="32"/>
          <w:sz w:val="32"/>
          <w:szCs w:val="32"/>
          <w:lang w:val="en-US"/>
        </w:rPr>
      </w:pPr>
    </w:p>
    <w:p w14:paraId="686A7349" w14:textId="77777777" w:rsidR="00FA41DF" w:rsidRDefault="00FA41DF" w:rsidP="009C45B8">
      <w:pPr>
        <w:keepNext/>
        <w:spacing w:before="240" w:after="60"/>
        <w:jc w:val="center"/>
        <w:outlineLvl w:val="0"/>
        <w:rPr>
          <w:rFonts w:ascii="Calibri Light" w:eastAsia="Times New Roman" w:hAnsi="Calibri Light" w:cs="Times New Roman"/>
          <w:b/>
          <w:bCs/>
          <w:kern w:val="32"/>
          <w:sz w:val="32"/>
          <w:szCs w:val="32"/>
          <w:lang w:val="en-US"/>
        </w:rPr>
      </w:pPr>
    </w:p>
    <w:p w14:paraId="5F71CBD4" w14:textId="77777777" w:rsidR="00FA41DF" w:rsidRDefault="00FA41DF" w:rsidP="009C45B8">
      <w:pPr>
        <w:keepNext/>
        <w:spacing w:before="240" w:after="60"/>
        <w:jc w:val="center"/>
        <w:outlineLvl w:val="0"/>
        <w:rPr>
          <w:rFonts w:ascii="Calibri Light" w:eastAsia="Times New Roman" w:hAnsi="Calibri Light" w:cs="Times New Roman"/>
          <w:b/>
          <w:bCs/>
          <w:kern w:val="32"/>
          <w:sz w:val="32"/>
          <w:szCs w:val="32"/>
          <w:lang w:val="en-US"/>
        </w:rPr>
      </w:pPr>
    </w:p>
    <w:p w14:paraId="01A6F0E4" w14:textId="77777777" w:rsidR="00FA41DF" w:rsidRDefault="00FA41DF" w:rsidP="009C45B8">
      <w:pPr>
        <w:keepNext/>
        <w:spacing w:before="240" w:after="60"/>
        <w:jc w:val="center"/>
        <w:outlineLvl w:val="0"/>
        <w:rPr>
          <w:rFonts w:ascii="Calibri Light" w:eastAsia="Times New Roman" w:hAnsi="Calibri Light" w:cs="Times New Roman"/>
          <w:b/>
          <w:bCs/>
          <w:kern w:val="32"/>
          <w:sz w:val="32"/>
          <w:szCs w:val="32"/>
          <w:lang w:val="en-US"/>
        </w:rPr>
      </w:pPr>
    </w:p>
    <w:p w14:paraId="0A80E195" w14:textId="77777777" w:rsidR="00FA41DF" w:rsidRDefault="00FA41DF" w:rsidP="009C45B8">
      <w:pPr>
        <w:keepNext/>
        <w:spacing w:before="240" w:after="60"/>
        <w:jc w:val="center"/>
        <w:outlineLvl w:val="0"/>
        <w:rPr>
          <w:rFonts w:ascii="Calibri Light" w:eastAsia="Times New Roman" w:hAnsi="Calibri Light" w:cs="Times New Roman"/>
          <w:b/>
          <w:bCs/>
          <w:kern w:val="32"/>
          <w:sz w:val="32"/>
          <w:szCs w:val="32"/>
          <w:lang w:val="en-US"/>
        </w:rPr>
      </w:pPr>
    </w:p>
    <w:p w14:paraId="4C9C8E9D" w14:textId="77777777" w:rsidR="008201BF" w:rsidRDefault="00FA41DF" w:rsidP="00FA41DF">
      <w:pPr>
        <w:keepNext/>
        <w:spacing w:before="240" w:after="60"/>
        <w:outlineLvl w:val="0"/>
        <w:rPr>
          <w:rFonts w:ascii="Calibri Light" w:eastAsia="Times New Roman" w:hAnsi="Calibri Light" w:cs="Times New Roman"/>
          <w:b/>
          <w:bCs/>
          <w:kern w:val="32"/>
          <w:sz w:val="32"/>
          <w:szCs w:val="32"/>
          <w:lang w:val="en-US"/>
        </w:rPr>
      </w:pPr>
      <w:r>
        <w:rPr>
          <w:rFonts w:ascii="Calibri Light" w:eastAsia="Times New Roman" w:hAnsi="Calibri Light" w:cs="Times New Roman"/>
          <w:b/>
          <w:bCs/>
          <w:kern w:val="32"/>
          <w:sz w:val="32"/>
          <w:szCs w:val="32"/>
          <w:lang w:val="en-US"/>
        </w:rPr>
        <w:t xml:space="preserve">                                             </w:t>
      </w:r>
    </w:p>
    <w:p w14:paraId="1A8D1BBB" w14:textId="2D17E9D7" w:rsidR="009C45B8" w:rsidRDefault="00FA41DF" w:rsidP="00FA41DF">
      <w:pPr>
        <w:keepNext/>
        <w:spacing w:before="240" w:after="60"/>
        <w:outlineLvl w:val="0"/>
        <w:rPr>
          <w:rFonts w:ascii="Times New Roman" w:eastAsia="Times New Roman" w:hAnsi="Times New Roman" w:cs="Times New Roman"/>
          <w:b/>
          <w:bCs/>
          <w:kern w:val="32"/>
          <w:sz w:val="24"/>
          <w:szCs w:val="32"/>
          <w:lang w:val="en-US"/>
        </w:rPr>
      </w:pPr>
      <w:r>
        <w:rPr>
          <w:rFonts w:ascii="Calibri Light" w:eastAsia="Times New Roman" w:hAnsi="Calibri Light" w:cs="Times New Roman"/>
          <w:b/>
          <w:bCs/>
          <w:kern w:val="32"/>
          <w:sz w:val="32"/>
          <w:szCs w:val="32"/>
          <w:lang w:val="en-US"/>
        </w:rPr>
        <w:lastRenderedPageBreak/>
        <w:t xml:space="preserve"> </w:t>
      </w:r>
      <w:r w:rsidR="009C45B8" w:rsidRPr="009C45B8">
        <w:rPr>
          <w:rFonts w:ascii="Times New Roman" w:eastAsia="Times New Roman" w:hAnsi="Times New Roman" w:cs="Times New Roman"/>
          <w:b/>
          <w:bCs/>
          <w:kern w:val="32"/>
          <w:sz w:val="24"/>
          <w:szCs w:val="32"/>
          <w:lang w:val="en-US"/>
        </w:rPr>
        <w:t>Executive Summary</w:t>
      </w:r>
      <w:bookmarkEnd w:id="0"/>
    </w:p>
    <w:p w14:paraId="0972978E" w14:textId="77777777" w:rsidR="008201BF" w:rsidRPr="008201BF" w:rsidRDefault="008201BF" w:rsidP="00FA41DF">
      <w:pPr>
        <w:keepNext/>
        <w:spacing w:before="240" w:after="60"/>
        <w:outlineLvl w:val="0"/>
        <w:rPr>
          <w:rFonts w:ascii="Calibri Light" w:eastAsia="Times New Roman" w:hAnsi="Calibri Light" w:cs="Times New Roman"/>
          <w:b/>
          <w:bCs/>
          <w:kern w:val="32"/>
          <w:sz w:val="32"/>
          <w:szCs w:val="32"/>
          <w:lang w:val="en-US"/>
        </w:rPr>
      </w:pPr>
    </w:p>
    <w:p w14:paraId="326D9047" w14:textId="6F4956EA" w:rsidR="009C45B8" w:rsidRPr="009C45B8" w:rsidRDefault="009C45B8" w:rsidP="009C45B8">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Knowledge</w:t>
      </w:r>
      <w:r w:rsidR="00D525B7">
        <w:rPr>
          <w:rFonts w:ascii="Times New Roman" w:eastAsia="Calibri" w:hAnsi="Times New Roman" w:cs="Times New Roman"/>
          <w:sz w:val="24"/>
          <w:szCs w:val="24"/>
          <w:lang w:val="en-US"/>
        </w:rPr>
        <w:t xml:space="preserve"> and Information</w:t>
      </w:r>
      <w:r w:rsidRPr="009C45B8">
        <w:rPr>
          <w:rFonts w:ascii="Times New Roman" w:eastAsia="Calibri" w:hAnsi="Times New Roman" w:cs="Times New Roman"/>
          <w:sz w:val="24"/>
          <w:szCs w:val="24"/>
          <w:lang w:val="en-US"/>
        </w:rPr>
        <w:t xml:space="preserve"> management in an organization plays a crucial role in creating and maintaining a competitive advantage. As competition increases </w:t>
      </w:r>
      <w:r w:rsidR="00D525B7" w:rsidRPr="009C45B8">
        <w:rPr>
          <w:rFonts w:ascii="Times New Roman" w:eastAsia="Calibri" w:hAnsi="Times New Roman" w:cs="Times New Roman"/>
          <w:sz w:val="24"/>
          <w:szCs w:val="24"/>
          <w:lang w:val="en-US"/>
        </w:rPr>
        <w:t>considering</w:t>
      </w:r>
      <w:r w:rsidRPr="009C45B8">
        <w:rPr>
          <w:rFonts w:ascii="Times New Roman" w:eastAsia="Calibri" w:hAnsi="Times New Roman" w:cs="Times New Roman"/>
          <w:sz w:val="24"/>
          <w:szCs w:val="24"/>
          <w:lang w:val="en-US"/>
        </w:rPr>
        <w:t xml:space="preserve"> globalization, standing out from the rest requires tremendous innovation and coming up with different ways of doing things. Innovation and creativity, however, is a process that must be supported and nurtured since it stems from </w:t>
      </w:r>
      <w:r w:rsidR="00D525B7" w:rsidRPr="009C45B8">
        <w:rPr>
          <w:rFonts w:ascii="Times New Roman" w:eastAsia="Calibri" w:hAnsi="Times New Roman" w:cs="Times New Roman"/>
          <w:sz w:val="24"/>
          <w:szCs w:val="24"/>
          <w:lang w:val="en-US"/>
        </w:rPr>
        <w:t>employee’s</w:t>
      </w:r>
      <w:r w:rsidRPr="009C45B8">
        <w:rPr>
          <w:rFonts w:ascii="Times New Roman" w:eastAsia="Calibri" w:hAnsi="Times New Roman" w:cs="Times New Roman"/>
          <w:sz w:val="24"/>
          <w:szCs w:val="24"/>
          <w:lang w:val="en-US"/>
        </w:rPr>
        <w:t xml:space="preserve"> knowledge where investments are required to help transform the knowledge to organizational knowledge. The realization of importance of knowledge creation, management, and sharing in an organization with the purpose of improving organizational efficiency through improving employee productivity has led to development of vast literature in knowledge management and creation. To understand knowledge management creation and its importance to an organization, this report </w:t>
      </w:r>
      <w:r w:rsidR="00B73827" w:rsidRPr="009C45B8">
        <w:rPr>
          <w:rFonts w:ascii="Times New Roman" w:eastAsia="Calibri" w:hAnsi="Times New Roman" w:cs="Times New Roman"/>
          <w:sz w:val="24"/>
          <w:szCs w:val="24"/>
          <w:lang w:val="en-US"/>
        </w:rPr>
        <w:t>assesses</w:t>
      </w:r>
      <w:r w:rsidRPr="009C45B8">
        <w:rPr>
          <w:rFonts w:ascii="Times New Roman" w:eastAsia="Calibri" w:hAnsi="Times New Roman" w:cs="Times New Roman"/>
          <w:sz w:val="24"/>
          <w:szCs w:val="24"/>
          <w:lang w:val="en-US"/>
        </w:rPr>
        <w:t xml:space="preserve"> knowledge management in the context of Coca Cola in three main areas. First, it evaluates the concept of knowledge management and its importance in context of organizational knowledge assets. The latter is achieved by assessing the link between information, data, and knowledge, the relationship between individual and organizational knowledge, identifying knowledge assets of an organization, and evaluating actual and potential organizational assets.  Secondly, the report </w:t>
      </w:r>
      <w:r w:rsidR="00B73827" w:rsidRPr="009C45B8">
        <w:rPr>
          <w:rFonts w:ascii="Times New Roman" w:eastAsia="Calibri" w:hAnsi="Times New Roman" w:cs="Times New Roman"/>
          <w:sz w:val="24"/>
          <w:szCs w:val="24"/>
          <w:lang w:val="en-US"/>
        </w:rPr>
        <w:t>assesses</w:t>
      </w:r>
      <w:r w:rsidRPr="009C45B8">
        <w:rPr>
          <w:rFonts w:ascii="Times New Roman" w:eastAsia="Calibri" w:hAnsi="Times New Roman" w:cs="Times New Roman"/>
          <w:sz w:val="24"/>
          <w:szCs w:val="24"/>
          <w:lang w:val="en-US"/>
        </w:rPr>
        <w:t xml:space="preserve"> the process of knowledge creation and management. The latter is achieved by investigating what is required to create, store, apply, and integrate knowledge and importance of intellectual property rights to an organization. Lastly, evaluated in the report is the framework for establishing a knowledge management culture in the context of an organization. </w:t>
      </w:r>
    </w:p>
    <w:p w14:paraId="63B7FC30" w14:textId="77777777" w:rsidR="004E2E83" w:rsidRDefault="009C45B8" w:rsidP="009C45B8">
      <w:pPr>
        <w:keepNext/>
        <w:spacing w:before="240" w:after="60"/>
        <w:jc w:val="center"/>
        <w:outlineLvl w:val="0"/>
        <w:rPr>
          <w:rFonts w:ascii="Calibri Light" w:eastAsia="Times New Roman" w:hAnsi="Calibri Light" w:cs="Times New Roman"/>
          <w:b/>
          <w:bCs/>
          <w:kern w:val="32"/>
          <w:sz w:val="32"/>
          <w:szCs w:val="32"/>
          <w:lang w:val="en-US"/>
        </w:rPr>
      </w:pPr>
      <w:r w:rsidRPr="009C45B8">
        <w:rPr>
          <w:rFonts w:ascii="Calibri Light" w:eastAsia="Times New Roman" w:hAnsi="Calibri Light" w:cs="Times New Roman"/>
          <w:b/>
          <w:bCs/>
          <w:kern w:val="32"/>
          <w:sz w:val="32"/>
          <w:szCs w:val="32"/>
          <w:lang w:val="en-US"/>
        </w:rPr>
        <w:br w:type="page"/>
      </w:r>
      <w:bookmarkStart w:id="1" w:name="_Toc26402311"/>
    </w:p>
    <w:p w14:paraId="224FF61F" w14:textId="77777777" w:rsidR="00436094" w:rsidRDefault="004E2E83" w:rsidP="008201BF">
      <w:pPr>
        <w:spacing w:line="480" w:lineRule="auto"/>
        <w:rPr>
          <w:rFonts w:ascii="Times New Roman" w:eastAsia="Calibri" w:hAnsi="Times New Roman" w:cs="Times New Roman"/>
          <w:sz w:val="24"/>
          <w:lang w:val="en-US"/>
        </w:rPr>
      </w:pPr>
      <w:r>
        <w:rPr>
          <w:rFonts w:ascii="Times New Roman" w:eastAsia="Calibri" w:hAnsi="Times New Roman" w:cs="Times New Roman"/>
          <w:sz w:val="24"/>
          <w:lang w:val="en-US"/>
        </w:rPr>
        <w:lastRenderedPageBreak/>
        <w:t xml:space="preserve">                                                          </w:t>
      </w:r>
    </w:p>
    <w:p w14:paraId="096D457F" w14:textId="77777777" w:rsidR="00436094" w:rsidRDefault="00436094" w:rsidP="008201BF">
      <w:pPr>
        <w:spacing w:line="480" w:lineRule="auto"/>
        <w:rPr>
          <w:rFonts w:ascii="Times New Roman" w:eastAsia="Calibri" w:hAnsi="Times New Roman" w:cs="Times New Roman"/>
          <w:sz w:val="24"/>
          <w:lang w:val="en-US"/>
        </w:rPr>
      </w:pPr>
    </w:p>
    <w:p w14:paraId="74B440E3" w14:textId="75B53830" w:rsidR="008201BF" w:rsidRDefault="004E2E83" w:rsidP="008201BF">
      <w:pPr>
        <w:spacing w:line="480" w:lineRule="auto"/>
        <w:rPr>
          <w:rFonts w:ascii="Times New Roman" w:eastAsia="Calibri" w:hAnsi="Times New Roman" w:cs="Times New Roman"/>
          <w:b/>
          <w:bCs/>
          <w:sz w:val="24"/>
          <w:lang w:val="en-US"/>
        </w:rPr>
      </w:pPr>
      <w:r>
        <w:rPr>
          <w:rFonts w:ascii="Times New Roman" w:eastAsia="Calibri" w:hAnsi="Times New Roman" w:cs="Times New Roman"/>
          <w:sz w:val="24"/>
          <w:lang w:val="en-US"/>
        </w:rPr>
        <w:t xml:space="preserve"> </w:t>
      </w:r>
      <w:r w:rsidR="001D30D2">
        <w:rPr>
          <w:rFonts w:ascii="Times New Roman" w:eastAsia="Calibri" w:hAnsi="Times New Roman" w:cs="Times New Roman"/>
          <w:sz w:val="24"/>
          <w:lang w:val="en-US"/>
        </w:rPr>
        <w:t xml:space="preserve">      </w:t>
      </w:r>
      <w:r w:rsidRPr="004E2E83">
        <w:rPr>
          <w:rFonts w:ascii="Times New Roman" w:eastAsia="Calibri" w:hAnsi="Times New Roman" w:cs="Times New Roman"/>
          <w:b/>
          <w:bCs/>
          <w:sz w:val="24"/>
          <w:lang w:val="en-US"/>
        </w:rPr>
        <w:t xml:space="preserve">Table of </w:t>
      </w:r>
      <w:r w:rsidR="00050EA8">
        <w:rPr>
          <w:rFonts w:ascii="Times New Roman" w:eastAsia="Calibri" w:hAnsi="Times New Roman" w:cs="Times New Roman"/>
          <w:b/>
          <w:bCs/>
          <w:sz w:val="24"/>
          <w:lang w:val="en-US"/>
        </w:rPr>
        <w:t>contents</w:t>
      </w:r>
    </w:p>
    <w:p w14:paraId="5193DF6C" w14:textId="53E38B74" w:rsidR="00050EA8" w:rsidRPr="00B22AB3" w:rsidRDefault="00050EA8" w:rsidP="00050EA8">
      <w:pPr>
        <w:pStyle w:val="ListParagraph"/>
        <w:numPr>
          <w:ilvl w:val="0"/>
          <w:numId w:val="2"/>
        </w:numPr>
        <w:spacing w:line="480" w:lineRule="auto"/>
        <w:rPr>
          <w:rFonts w:ascii="Times New Roman" w:eastAsia="Calibri" w:hAnsi="Times New Roman" w:cs="Times New Roman"/>
          <w:sz w:val="24"/>
          <w:lang w:val="en-US"/>
        </w:rPr>
      </w:pPr>
      <w:r w:rsidRPr="00B22AB3">
        <w:rPr>
          <w:rFonts w:ascii="Times New Roman" w:eastAsia="Calibri" w:hAnsi="Times New Roman" w:cs="Times New Roman"/>
          <w:sz w:val="24"/>
          <w:lang w:val="en-US"/>
        </w:rPr>
        <w:t>Introduction…………………………………………………………</w:t>
      </w:r>
      <w:r w:rsidR="002064CA" w:rsidRPr="00B22AB3">
        <w:rPr>
          <w:rFonts w:ascii="Times New Roman" w:eastAsia="Calibri" w:hAnsi="Times New Roman" w:cs="Times New Roman"/>
          <w:sz w:val="24"/>
          <w:lang w:val="en-US"/>
        </w:rPr>
        <w:t>……………….1</w:t>
      </w:r>
    </w:p>
    <w:p w14:paraId="1DC674AF" w14:textId="3E9D0340" w:rsidR="00BB3F06" w:rsidRPr="00B22AB3" w:rsidRDefault="00BB3F06" w:rsidP="00050EA8">
      <w:pPr>
        <w:pStyle w:val="ListParagraph"/>
        <w:numPr>
          <w:ilvl w:val="0"/>
          <w:numId w:val="2"/>
        </w:numPr>
        <w:spacing w:line="480" w:lineRule="auto"/>
        <w:rPr>
          <w:rFonts w:ascii="Times New Roman" w:eastAsia="Calibri" w:hAnsi="Times New Roman" w:cs="Times New Roman"/>
          <w:sz w:val="24"/>
          <w:lang w:val="en-US"/>
        </w:rPr>
      </w:pPr>
      <w:r w:rsidRPr="00B22AB3">
        <w:rPr>
          <w:rFonts w:ascii="Times New Roman" w:eastAsia="Calibri" w:hAnsi="Times New Roman" w:cs="Times New Roman"/>
          <w:sz w:val="24"/>
          <w:lang w:val="en-US"/>
        </w:rPr>
        <w:t>Knowledge Management and its Importance to an Organization …</w:t>
      </w:r>
      <w:r w:rsidR="002064CA" w:rsidRPr="00B22AB3">
        <w:rPr>
          <w:rFonts w:ascii="Times New Roman" w:eastAsia="Calibri" w:hAnsi="Times New Roman" w:cs="Times New Roman"/>
          <w:sz w:val="24"/>
          <w:lang w:val="en-US"/>
        </w:rPr>
        <w:t>…………</w:t>
      </w:r>
      <w:r w:rsidR="00B22AB3">
        <w:rPr>
          <w:rFonts w:ascii="Times New Roman" w:eastAsia="Calibri" w:hAnsi="Times New Roman" w:cs="Times New Roman"/>
          <w:sz w:val="24"/>
          <w:lang w:val="en-US"/>
        </w:rPr>
        <w:t>….</w:t>
      </w:r>
      <w:r w:rsidR="002064CA" w:rsidRPr="00B22AB3">
        <w:rPr>
          <w:rFonts w:ascii="Times New Roman" w:eastAsia="Calibri" w:hAnsi="Times New Roman" w:cs="Times New Roman"/>
          <w:sz w:val="24"/>
          <w:lang w:val="en-US"/>
        </w:rPr>
        <w:t>2 - 3</w:t>
      </w:r>
    </w:p>
    <w:p w14:paraId="734DA7C7" w14:textId="22144FF1" w:rsidR="00BB3F06" w:rsidRPr="00B22AB3" w:rsidRDefault="00BB3F06" w:rsidP="00050EA8">
      <w:pPr>
        <w:pStyle w:val="ListParagraph"/>
        <w:numPr>
          <w:ilvl w:val="0"/>
          <w:numId w:val="2"/>
        </w:numPr>
        <w:spacing w:line="480" w:lineRule="auto"/>
        <w:rPr>
          <w:rFonts w:ascii="Times New Roman" w:eastAsia="Calibri" w:hAnsi="Times New Roman" w:cs="Times New Roman"/>
          <w:sz w:val="24"/>
          <w:lang w:val="en-US"/>
        </w:rPr>
      </w:pPr>
      <w:r w:rsidRPr="00B22AB3">
        <w:rPr>
          <w:rFonts w:ascii="Times New Roman" w:eastAsia="Calibri" w:hAnsi="Times New Roman" w:cs="Times New Roman"/>
          <w:sz w:val="24"/>
          <w:lang w:val="en-US"/>
        </w:rPr>
        <w:t>Individual Knowledge and Organizational Knowledge……………</w:t>
      </w:r>
      <w:r w:rsidR="001D30D2" w:rsidRPr="00B22AB3">
        <w:rPr>
          <w:rFonts w:ascii="Times New Roman" w:eastAsia="Calibri" w:hAnsi="Times New Roman" w:cs="Times New Roman"/>
          <w:sz w:val="24"/>
          <w:lang w:val="en-US"/>
        </w:rPr>
        <w:t>………</w:t>
      </w:r>
      <w:r w:rsidR="00B22AB3">
        <w:rPr>
          <w:rFonts w:ascii="Times New Roman" w:eastAsia="Calibri" w:hAnsi="Times New Roman" w:cs="Times New Roman"/>
          <w:sz w:val="24"/>
          <w:lang w:val="en-US"/>
        </w:rPr>
        <w:t>…</w:t>
      </w:r>
      <w:r w:rsidR="001D30D2" w:rsidRPr="00B22AB3">
        <w:rPr>
          <w:rFonts w:ascii="Times New Roman" w:eastAsia="Calibri" w:hAnsi="Times New Roman" w:cs="Times New Roman"/>
          <w:sz w:val="24"/>
          <w:lang w:val="en-US"/>
        </w:rPr>
        <w:t>.</w:t>
      </w:r>
      <w:r w:rsidRPr="00B22AB3">
        <w:rPr>
          <w:rFonts w:ascii="Times New Roman" w:eastAsia="Calibri" w:hAnsi="Times New Roman" w:cs="Times New Roman"/>
          <w:sz w:val="24"/>
          <w:lang w:val="en-US"/>
        </w:rPr>
        <w:t>…</w:t>
      </w:r>
      <w:r w:rsidR="001D30D2" w:rsidRPr="00B22AB3">
        <w:rPr>
          <w:rFonts w:ascii="Times New Roman" w:eastAsia="Calibri" w:hAnsi="Times New Roman" w:cs="Times New Roman"/>
          <w:sz w:val="24"/>
          <w:lang w:val="en-US"/>
        </w:rPr>
        <w:t>3 - 5</w:t>
      </w:r>
    </w:p>
    <w:p w14:paraId="73B4CE53" w14:textId="4439739C" w:rsidR="00BB3F06" w:rsidRPr="00B22AB3" w:rsidRDefault="00BB3F06" w:rsidP="00050EA8">
      <w:pPr>
        <w:pStyle w:val="ListParagraph"/>
        <w:numPr>
          <w:ilvl w:val="0"/>
          <w:numId w:val="2"/>
        </w:numPr>
        <w:spacing w:line="480" w:lineRule="auto"/>
        <w:rPr>
          <w:rFonts w:ascii="Times New Roman" w:eastAsia="Calibri" w:hAnsi="Times New Roman" w:cs="Times New Roman"/>
          <w:sz w:val="24"/>
          <w:lang w:val="en-US"/>
        </w:rPr>
      </w:pPr>
      <w:r w:rsidRPr="00B22AB3">
        <w:rPr>
          <w:rFonts w:ascii="Times New Roman" w:eastAsia="Calibri" w:hAnsi="Times New Roman" w:cs="Times New Roman"/>
          <w:sz w:val="24"/>
          <w:lang w:val="en-US"/>
        </w:rPr>
        <w:t>Analysis and Modeling Techniques…………………………………</w:t>
      </w:r>
      <w:r w:rsidR="001D30D2" w:rsidRPr="00B22AB3">
        <w:rPr>
          <w:rFonts w:ascii="Times New Roman" w:eastAsia="Calibri" w:hAnsi="Times New Roman" w:cs="Times New Roman"/>
          <w:sz w:val="24"/>
          <w:lang w:val="en-US"/>
        </w:rPr>
        <w:t>…………...5 - 7</w:t>
      </w:r>
    </w:p>
    <w:p w14:paraId="164D90E9" w14:textId="338715F3" w:rsidR="00BB3F06" w:rsidRPr="00B22AB3" w:rsidRDefault="00BB3F06" w:rsidP="00050EA8">
      <w:pPr>
        <w:pStyle w:val="ListParagraph"/>
        <w:numPr>
          <w:ilvl w:val="0"/>
          <w:numId w:val="2"/>
        </w:numPr>
        <w:spacing w:line="480" w:lineRule="auto"/>
        <w:rPr>
          <w:rFonts w:ascii="Times New Roman" w:eastAsia="Calibri" w:hAnsi="Times New Roman" w:cs="Times New Roman"/>
          <w:sz w:val="24"/>
          <w:lang w:val="en-US"/>
        </w:rPr>
      </w:pPr>
      <w:r w:rsidRPr="00B22AB3">
        <w:rPr>
          <w:rFonts w:ascii="Times New Roman" w:eastAsia="Calibri" w:hAnsi="Times New Roman" w:cs="Times New Roman"/>
          <w:sz w:val="24"/>
          <w:lang w:val="en-US"/>
        </w:rPr>
        <w:t>Actual and Potential Knowledge Assets……………………………</w:t>
      </w:r>
      <w:r w:rsidR="001D30D2" w:rsidRPr="00B22AB3">
        <w:rPr>
          <w:rFonts w:ascii="Times New Roman" w:eastAsia="Calibri" w:hAnsi="Times New Roman" w:cs="Times New Roman"/>
          <w:sz w:val="24"/>
          <w:lang w:val="en-US"/>
        </w:rPr>
        <w:t>……………7 - 8</w:t>
      </w:r>
    </w:p>
    <w:p w14:paraId="45670D2C" w14:textId="1102F51A" w:rsidR="00BB3F06" w:rsidRPr="00B22AB3" w:rsidRDefault="00BB3F06" w:rsidP="00050EA8">
      <w:pPr>
        <w:pStyle w:val="ListParagraph"/>
        <w:numPr>
          <w:ilvl w:val="0"/>
          <w:numId w:val="2"/>
        </w:numPr>
        <w:spacing w:line="480" w:lineRule="auto"/>
        <w:rPr>
          <w:rFonts w:ascii="Times New Roman" w:eastAsia="Calibri" w:hAnsi="Times New Roman" w:cs="Times New Roman"/>
          <w:sz w:val="24"/>
          <w:lang w:val="en-US"/>
        </w:rPr>
      </w:pPr>
      <w:r w:rsidRPr="00B22AB3">
        <w:rPr>
          <w:rFonts w:ascii="Times New Roman" w:eastAsia="Calibri" w:hAnsi="Times New Roman" w:cs="Times New Roman"/>
          <w:sz w:val="24"/>
          <w:lang w:val="en-US"/>
        </w:rPr>
        <w:t>Knowledge Management Process…………………………………………</w:t>
      </w:r>
      <w:r w:rsidR="001D30D2" w:rsidRPr="00B22AB3">
        <w:rPr>
          <w:rFonts w:ascii="Times New Roman" w:eastAsia="Calibri" w:hAnsi="Times New Roman" w:cs="Times New Roman"/>
          <w:sz w:val="24"/>
          <w:lang w:val="en-US"/>
        </w:rPr>
        <w:t>……8 - 11</w:t>
      </w:r>
    </w:p>
    <w:p w14:paraId="45CE70F5" w14:textId="132A42C4" w:rsidR="00BB3F06" w:rsidRPr="00B22AB3" w:rsidRDefault="00BB3F06" w:rsidP="00050EA8">
      <w:pPr>
        <w:pStyle w:val="ListParagraph"/>
        <w:numPr>
          <w:ilvl w:val="0"/>
          <w:numId w:val="2"/>
        </w:numPr>
        <w:spacing w:line="480" w:lineRule="auto"/>
        <w:rPr>
          <w:rFonts w:ascii="Times New Roman" w:eastAsia="Calibri" w:hAnsi="Times New Roman" w:cs="Times New Roman"/>
          <w:sz w:val="24"/>
          <w:lang w:val="en-US"/>
        </w:rPr>
      </w:pPr>
      <w:r w:rsidRPr="00B22AB3">
        <w:rPr>
          <w:rFonts w:ascii="Times New Roman" w:eastAsia="Calibri" w:hAnsi="Times New Roman" w:cs="Times New Roman"/>
          <w:sz w:val="24"/>
          <w:lang w:val="en-US"/>
        </w:rPr>
        <w:t>Importance of Intellectual Property Rights…………………………………</w:t>
      </w:r>
      <w:r w:rsidR="00B22AB3">
        <w:rPr>
          <w:rFonts w:ascii="Times New Roman" w:eastAsia="Calibri" w:hAnsi="Times New Roman" w:cs="Times New Roman"/>
          <w:sz w:val="24"/>
          <w:lang w:val="en-US"/>
        </w:rPr>
        <w:t>…</w:t>
      </w:r>
      <w:r w:rsidR="00A61243">
        <w:rPr>
          <w:rFonts w:ascii="Times New Roman" w:eastAsia="Calibri" w:hAnsi="Times New Roman" w:cs="Times New Roman"/>
          <w:sz w:val="24"/>
          <w:lang w:val="en-US"/>
        </w:rPr>
        <w:t>……</w:t>
      </w:r>
      <w:r w:rsidR="001D30D2" w:rsidRPr="00B22AB3">
        <w:rPr>
          <w:rFonts w:ascii="Times New Roman" w:eastAsia="Calibri" w:hAnsi="Times New Roman" w:cs="Times New Roman"/>
          <w:sz w:val="24"/>
          <w:lang w:val="en-US"/>
        </w:rPr>
        <w:t xml:space="preserve">11 </w:t>
      </w:r>
    </w:p>
    <w:p w14:paraId="2CE8C686" w14:textId="0C11C3AF" w:rsidR="00BB3F06" w:rsidRPr="00B22AB3" w:rsidRDefault="00BB3F06" w:rsidP="00050EA8">
      <w:pPr>
        <w:pStyle w:val="ListParagraph"/>
        <w:numPr>
          <w:ilvl w:val="0"/>
          <w:numId w:val="2"/>
        </w:numPr>
        <w:spacing w:line="480" w:lineRule="auto"/>
        <w:rPr>
          <w:rFonts w:ascii="Times New Roman" w:eastAsia="Calibri" w:hAnsi="Times New Roman" w:cs="Times New Roman"/>
          <w:sz w:val="24"/>
          <w:lang w:val="en-US"/>
        </w:rPr>
      </w:pPr>
      <w:r w:rsidRPr="00B22AB3">
        <w:rPr>
          <w:rFonts w:ascii="Times New Roman" w:eastAsia="Calibri" w:hAnsi="Times New Roman" w:cs="Times New Roman"/>
          <w:sz w:val="24"/>
          <w:lang w:val="en-US"/>
        </w:rPr>
        <w:t>Knowledge assets Contribution to an Organization………………………</w:t>
      </w:r>
      <w:r w:rsidR="001D30D2" w:rsidRPr="00B22AB3">
        <w:rPr>
          <w:rFonts w:ascii="Times New Roman" w:eastAsia="Calibri" w:hAnsi="Times New Roman" w:cs="Times New Roman"/>
          <w:sz w:val="24"/>
          <w:lang w:val="en-US"/>
        </w:rPr>
        <w:t>…</w:t>
      </w:r>
      <w:r w:rsidR="00B22AB3">
        <w:rPr>
          <w:rFonts w:ascii="Times New Roman" w:eastAsia="Calibri" w:hAnsi="Times New Roman" w:cs="Times New Roman"/>
          <w:sz w:val="24"/>
          <w:lang w:val="en-US"/>
        </w:rPr>
        <w:t>...</w:t>
      </w:r>
      <w:r w:rsidR="001D30D2" w:rsidRPr="00B22AB3">
        <w:rPr>
          <w:rFonts w:ascii="Times New Roman" w:eastAsia="Calibri" w:hAnsi="Times New Roman" w:cs="Times New Roman"/>
          <w:sz w:val="24"/>
          <w:lang w:val="en-US"/>
        </w:rPr>
        <w:t>12 - 13</w:t>
      </w:r>
    </w:p>
    <w:p w14:paraId="59C5E2BF" w14:textId="35455DE9" w:rsidR="00BB3F06" w:rsidRPr="00B22AB3" w:rsidRDefault="00BB3F06" w:rsidP="00050EA8">
      <w:pPr>
        <w:pStyle w:val="ListParagraph"/>
        <w:numPr>
          <w:ilvl w:val="0"/>
          <w:numId w:val="2"/>
        </w:numPr>
        <w:spacing w:line="480" w:lineRule="auto"/>
        <w:rPr>
          <w:rFonts w:ascii="Times New Roman" w:eastAsia="Calibri" w:hAnsi="Times New Roman" w:cs="Times New Roman"/>
          <w:sz w:val="24"/>
          <w:lang w:val="en-US"/>
        </w:rPr>
      </w:pPr>
      <w:r w:rsidRPr="00B22AB3">
        <w:rPr>
          <w:rFonts w:ascii="Times New Roman" w:eastAsia="Calibri" w:hAnsi="Times New Roman" w:cs="Times New Roman"/>
          <w:sz w:val="24"/>
          <w:lang w:val="en-US"/>
        </w:rPr>
        <w:t>Knowledge Requirement for an Organization……………………………</w:t>
      </w:r>
      <w:r w:rsidR="001D30D2" w:rsidRPr="00B22AB3">
        <w:rPr>
          <w:rFonts w:ascii="Times New Roman" w:eastAsia="Calibri" w:hAnsi="Times New Roman" w:cs="Times New Roman"/>
          <w:sz w:val="24"/>
          <w:lang w:val="en-US"/>
        </w:rPr>
        <w:t>…</w:t>
      </w:r>
      <w:r w:rsidR="00B22AB3">
        <w:rPr>
          <w:rFonts w:ascii="Times New Roman" w:eastAsia="Calibri" w:hAnsi="Times New Roman" w:cs="Times New Roman"/>
          <w:sz w:val="24"/>
          <w:lang w:val="en-US"/>
        </w:rPr>
        <w:t>..</w:t>
      </w:r>
      <w:r w:rsidRPr="00B22AB3">
        <w:rPr>
          <w:rFonts w:ascii="Times New Roman" w:eastAsia="Calibri" w:hAnsi="Times New Roman" w:cs="Times New Roman"/>
          <w:sz w:val="24"/>
          <w:lang w:val="en-US"/>
        </w:rPr>
        <w:t>.</w:t>
      </w:r>
      <w:r w:rsidR="001D30D2" w:rsidRPr="00B22AB3">
        <w:rPr>
          <w:rFonts w:ascii="Times New Roman" w:eastAsia="Calibri" w:hAnsi="Times New Roman" w:cs="Times New Roman"/>
          <w:sz w:val="24"/>
          <w:lang w:val="en-US"/>
        </w:rPr>
        <w:t>13 - 1</w:t>
      </w:r>
      <w:r w:rsidR="00A61243">
        <w:rPr>
          <w:rFonts w:ascii="Times New Roman" w:eastAsia="Calibri" w:hAnsi="Times New Roman" w:cs="Times New Roman"/>
          <w:sz w:val="24"/>
          <w:lang w:val="en-US"/>
        </w:rPr>
        <w:t>4</w:t>
      </w:r>
    </w:p>
    <w:p w14:paraId="783584D3" w14:textId="7BEA9FA9" w:rsidR="00BB3F06" w:rsidRPr="00B22AB3" w:rsidRDefault="00BB3F06" w:rsidP="00050EA8">
      <w:pPr>
        <w:pStyle w:val="ListParagraph"/>
        <w:numPr>
          <w:ilvl w:val="0"/>
          <w:numId w:val="2"/>
        </w:numPr>
        <w:spacing w:line="480" w:lineRule="auto"/>
        <w:rPr>
          <w:rFonts w:ascii="Times New Roman" w:eastAsia="Calibri" w:hAnsi="Times New Roman" w:cs="Times New Roman"/>
          <w:sz w:val="24"/>
          <w:lang w:val="en-US"/>
        </w:rPr>
      </w:pPr>
      <w:r w:rsidRPr="00B22AB3">
        <w:rPr>
          <w:rFonts w:ascii="Times New Roman" w:eastAsia="Calibri" w:hAnsi="Times New Roman" w:cs="Times New Roman"/>
          <w:sz w:val="24"/>
          <w:lang w:val="en-US"/>
        </w:rPr>
        <w:t xml:space="preserve"> Organization Knowledge Sharing Framework…………………………</w:t>
      </w:r>
      <w:r w:rsidR="001D30D2" w:rsidRPr="00B22AB3">
        <w:rPr>
          <w:rFonts w:ascii="Times New Roman" w:eastAsia="Calibri" w:hAnsi="Times New Roman" w:cs="Times New Roman"/>
          <w:sz w:val="24"/>
          <w:lang w:val="en-US"/>
        </w:rPr>
        <w:t>…..</w:t>
      </w:r>
      <w:r w:rsidR="00B22AB3">
        <w:rPr>
          <w:rFonts w:ascii="Times New Roman" w:eastAsia="Calibri" w:hAnsi="Times New Roman" w:cs="Times New Roman"/>
          <w:sz w:val="24"/>
          <w:lang w:val="en-US"/>
        </w:rPr>
        <w:t>...</w:t>
      </w:r>
      <w:r w:rsidR="001D30D2" w:rsidRPr="00B22AB3">
        <w:rPr>
          <w:rFonts w:ascii="Times New Roman" w:eastAsia="Calibri" w:hAnsi="Times New Roman" w:cs="Times New Roman"/>
          <w:sz w:val="24"/>
          <w:lang w:val="en-US"/>
        </w:rPr>
        <w:t>.15 - 1</w:t>
      </w:r>
      <w:r w:rsidR="00A61243">
        <w:rPr>
          <w:rFonts w:ascii="Times New Roman" w:eastAsia="Calibri" w:hAnsi="Times New Roman" w:cs="Times New Roman"/>
          <w:sz w:val="24"/>
          <w:lang w:val="en-US"/>
        </w:rPr>
        <w:t>7</w:t>
      </w:r>
    </w:p>
    <w:p w14:paraId="27A8B72D" w14:textId="6D033382" w:rsidR="00BB3F06" w:rsidRPr="00B22AB3" w:rsidRDefault="00BB3F06" w:rsidP="00050EA8">
      <w:pPr>
        <w:pStyle w:val="ListParagraph"/>
        <w:numPr>
          <w:ilvl w:val="0"/>
          <w:numId w:val="2"/>
        </w:numPr>
        <w:spacing w:line="480" w:lineRule="auto"/>
        <w:rPr>
          <w:rFonts w:ascii="Times New Roman" w:eastAsia="Calibri" w:hAnsi="Times New Roman" w:cs="Times New Roman"/>
          <w:sz w:val="24"/>
          <w:lang w:val="en-US"/>
        </w:rPr>
      </w:pPr>
      <w:r w:rsidRPr="00B22AB3">
        <w:rPr>
          <w:rFonts w:ascii="Times New Roman" w:eastAsia="Calibri" w:hAnsi="Times New Roman" w:cs="Times New Roman"/>
          <w:sz w:val="24"/>
          <w:lang w:val="en-US"/>
        </w:rPr>
        <w:t>Improving Knowledge Management Framework at Coca Cola…………</w:t>
      </w:r>
      <w:r w:rsidR="00B22AB3">
        <w:rPr>
          <w:rFonts w:ascii="Times New Roman" w:eastAsia="Calibri" w:hAnsi="Times New Roman" w:cs="Times New Roman"/>
          <w:sz w:val="24"/>
          <w:lang w:val="en-US"/>
        </w:rPr>
        <w:t>…</w:t>
      </w:r>
      <w:r w:rsidR="001D30D2" w:rsidRPr="00B22AB3">
        <w:rPr>
          <w:rFonts w:ascii="Times New Roman" w:eastAsia="Calibri" w:hAnsi="Times New Roman" w:cs="Times New Roman"/>
          <w:sz w:val="24"/>
          <w:lang w:val="en-US"/>
        </w:rPr>
        <w:t>….1</w:t>
      </w:r>
      <w:r w:rsidR="00A61243">
        <w:rPr>
          <w:rFonts w:ascii="Times New Roman" w:eastAsia="Calibri" w:hAnsi="Times New Roman" w:cs="Times New Roman"/>
          <w:sz w:val="24"/>
          <w:lang w:val="en-US"/>
        </w:rPr>
        <w:t>7</w:t>
      </w:r>
      <w:r w:rsidR="001D30D2" w:rsidRPr="00B22AB3">
        <w:rPr>
          <w:rFonts w:ascii="Times New Roman" w:eastAsia="Calibri" w:hAnsi="Times New Roman" w:cs="Times New Roman"/>
          <w:sz w:val="24"/>
          <w:lang w:val="en-US"/>
        </w:rPr>
        <w:t xml:space="preserve"> - </w:t>
      </w:r>
      <w:r w:rsidR="00A61243">
        <w:rPr>
          <w:rFonts w:ascii="Times New Roman" w:eastAsia="Calibri" w:hAnsi="Times New Roman" w:cs="Times New Roman"/>
          <w:sz w:val="24"/>
          <w:lang w:val="en-US"/>
        </w:rPr>
        <w:t>19</w:t>
      </w:r>
    </w:p>
    <w:p w14:paraId="1E2B6CA1" w14:textId="6530DF09" w:rsidR="00A61243" w:rsidRDefault="00436094" w:rsidP="009565D2">
      <w:pPr>
        <w:pStyle w:val="ListParagraph"/>
        <w:numPr>
          <w:ilvl w:val="0"/>
          <w:numId w:val="2"/>
        </w:numPr>
        <w:spacing w:line="480" w:lineRule="auto"/>
        <w:rPr>
          <w:rFonts w:ascii="Times New Roman" w:eastAsia="Calibri" w:hAnsi="Times New Roman" w:cs="Times New Roman"/>
          <w:sz w:val="24"/>
          <w:lang w:val="en-US"/>
        </w:rPr>
      </w:pPr>
      <w:r w:rsidRPr="00A61243">
        <w:rPr>
          <w:rFonts w:ascii="Times New Roman" w:eastAsia="Calibri" w:hAnsi="Times New Roman" w:cs="Times New Roman"/>
          <w:sz w:val="24"/>
          <w:lang w:val="en-US"/>
        </w:rPr>
        <w:t>How Coca Cola is Managing GDPR……………………………………</w:t>
      </w:r>
      <w:r w:rsidR="001D30D2" w:rsidRPr="00A61243">
        <w:rPr>
          <w:rFonts w:ascii="Times New Roman" w:eastAsia="Calibri" w:hAnsi="Times New Roman" w:cs="Times New Roman"/>
          <w:sz w:val="24"/>
          <w:lang w:val="en-US"/>
        </w:rPr>
        <w:t>………….</w:t>
      </w:r>
      <w:r w:rsidR="00A61243">
        <w:rPr>
          <w:rFonts w:ascii="Times New Roman" w:eastAsia="Calibri" w:hAnsi="Times New Roman" w:cs="Times New Roman"/>
          <w:sz w:val="24"/>
          <w:lang w:val="en-US"/>
        </w:rPr>
        <w:t>.</w:t>
      </w:r>
      <w:bookmarkStart w:id="2" w:name="_GoBack"/>
      <w:bookmarkEnd w:id="2"/>
      <w:r w:rsidR="00A61243">
        <w:rPr>
          <w:rFonts w:ascii="Times New Roman" w:eastAsia="Calibri" w:hAnsi="Times New Roman" w:cs="Times New Roman"/>
          <w:sz w:val="24"/>
          <w:lang w:val="en-US"/>
        </w:rPr>
        <w:t>19</w:t>
      </w:r>
    </w:p>
    <w:p w14:paraId="2002589E" w14:textId="6516325F" w:rsidR="00436094" w:rsidRPr="00A61243" w:rsidRDefault="00436094" w:rsidP="009565D2">
      <w:pPr>
        <w:pStyle w:val="ListParagraph"/>
        <w:numPr>
          <w:ilvl w:val="0"/>
          <w:numId w:val="2"/>
        </w:numPr>
        <w:spacing w:line="480" w:lineRule="auto"/>
        <w:rPr>
          <w:rFonts w:ascii="Times New Roman" w:eastAsia="Calibri" w:hAnsi="Times New Roman" w:cs="Times New Roman"/>
          <w:sz w:val="24"/>
          <w:lang w:val="en-US"/>
        </w:rPr>
      </w:pPr>
      <w:r w:rsidRPr="00A61243">
        <w:rPr>
          <w:rFonts w:ascii="Times New Roman" w:eastAsia="Calibri" w:hAnsi="Times New Roman" w:cs="Times New Roman"/>
          <w:sz w:val="24"/>
          <w:lang w:val="en-US"/>
        </w:rPr>
        <w:t>Conclusion…………………………………………………………………</w:t>
      </w:r>
      <w:r w:rsidR="001D30D2" w:rsidRPr="00A61243">
        <w:rPr>
          <w:rFonts w:ascii="Times New Roman" w:eastAsia="Calibri" w:hAnsi="Times New Roman" w:cs="Times New Roman"/>
          <w:sz w:val="24"/>
          <w:lang w:val="en-US"/>
        </w:rPr>
        <w:t>………...2</w:t>
      </w:r>
      <w:r w:rsidR="00A61243">
        <w:rPr>
          <w:rFonts w:ascii="Times New Roman" w:eastAsia="Calibri" w:hAnsi="Times New Roman" w:cs="Times New Roman"/>
          <w:sz w:val="24"/>
          <w:lang w:val="en-US"/>
        </w:rPr>
        <w:t>0</w:t>
      </w:r>
    </w:p>
    <w:p w14:paraId="1E0FDBC7" w14:textId="0D1E79BC" w:rsidR="00436094" w:rsidRPr="00B22AB3" w:rsidRDefault="00436094" w:rsidP="00050EA8">
      <w:pPr>
        <w:pStyle w:val="ListParagraph"/>
        <w:numPr>
          <w:ilvl w:val="0"/>
          <w:numId w:val="2"/>
        </w:numPr>
        <w:spacing w:line="480" w:lineRule="auto"/>
        <w:rPr>
          <w:rFonts w:ascii="Times New Roman" w:eastAsia="Calibri" w:hAnsi="Times New Roman" w:cs="Times New Roman"/>
          <w:sz w:val="24"/>
          <w:lang w:val="en-US"/>
        </w:rPr>
      </w:pPr>
      <w:r w:rsidRPr="00B22AB3">
        <w:rPr>
          <w:rFonts w:ascii="Times New Roman" w:eastAsia="Calibri" w:hAnsi="Times New Roman" w:cs="Times New Roman"/>
          <w:sz w:val="24"/>
          <w:lang w:val="en-US"/>
        </w:rPr>
        <w:t>References……………………………………………………………</w:t>
      </w:r>
      <w:r w:rsidR="001D30D2" w:rsidRPr="00B22AB3">
        <w:rPr>
          <w:rFonts w:ascii="Times New Roman" w:eastAsia="Calibri" w:hAnsi="Times New Roman" w:cs="Times New Roman"/>
          <w:sz w:val="24"/>
          <w:lang w:val="en-US"/>
        </w:rPr>
        <w:t>…………2</w:t>
      </w:r>
      <w:r w:rsidR="00A61243">
        <w:rPr>
          <w:rFonts w:ascii="Times New Roman" w:eastAsia="Calibri" w:hAnsi="Times New Roman" w:cs="Times New Roman"/>
          <w:sz w:val="24"/>
          <w:lang w:val="en-US"/>
        </w:rPr>
        <w:t>1</w:t>
      </w:r>
      <w:r w:rsidR="001D30D2" w:rsidRPr="00B22AB3">
        <w:rPr>
          <w:rFonts w:ascii="Times New Roman" w:eastAsia="Calibri" w:hAnsi="Times New Roman" w:cs="Times New Roman"/>
          <w:sz w:val="24"/>
          <w:lang w:val="en-US"/>
        </w:rPr>
        <w:t xml:space="preserve"> - 24</w:t>
      </w:r>
    </w:p>
    <w:p w14:paraId="6C133AAD" w14:textId="77777777" w:rsidR="008201BF" w:rsidRPr="00B22AB3" w:rsidRDefault="008201BF" w:rsidP="008201BF">
      <w:pPr>
        <w:spacing w:line="480" w:lineRule="auto"/>
        <w:rPr>
          <w:rFonts w:ascii="Times New Roman" w:eastAsia="Calibri" w:hAnsi="Times New Roman" w:cs="Times New Roman"/>
          <w:sz w:val="24"/>
          <w:lang w:val="en-US"/>
        </w:rPr>
      </w:pPr>
    </w:p>
    <w:p w14:paraId="79466883" w14:textId="77777777" w:rsidR="00D348F9" w:rsidRDefault="00D348F9" w:rsidP="00436094">
      <w:pPr>
        <w:keepNext/>
        <w:spacing w:before="240" w:after="60"/>
        <w:outlineLvl w:val="0"/>
        <w:rPr>
          <w:rFonts w:ascii="Times New Roman" w:eastAsia="Times New Roman" w:hAnsi="Times New Roman" w:cs="Times New Roman"/>
          <w:b/>
          <w:bCs/>
          <w:kern w:val="32"/>
          <w:sz w:val="24"/>
          <w:szCs w:val="24"/>
          <w:lang w:val="en-US"/>
        </w:rPr>
      </w:pPr>
      <w:bookmarkStart w:id="3" w:name="_Hlk28879965"/>
      <w:bookmarkEnd w:id="1"/>
    </w:p>
    <w:p w14:paraId="70F38555" w14:textId="77777777" w:rsidR="00D348F9" w:rsidRDefault="00D348F9" w:rsidP="00436094">
      <w:pPr>
        <w:keepNext/>
        <w:spacing w:before="240" w:after="60"/>
        <w:outlineLvl w:val="0"/>
        <w:rPr>
          <w:rFonts w:ascii="Times New Roman" w:eastAsia="Times New Roman" w:hAnsi="Times New Roman" w:cs="Times New Roman"/>
          <w:b/>
          <w:bCs/>
          <w:kern w:val="32"/>
          <w:sz w:val="24"/>
          <w:szCs w:val="24"/>
          <w:lang w:val="en-US"/>
        </w:rPr>
      </w:pPr>
    </w:p>
    <w:p w14:paraId="2407EEA6" w14:textId="77777777" w:rsidR="00D348F9" w:rsidRPr="008F622B" w:rsidRDefault="00D348F9" w:rsidP="00436094">
      <w:pPr>
        <w:keepNext/>
        <w:spacing w:before="240" w:after="60"/>
        <w:outlineLvl w:val="0"/>
        <w:rPr>
          <w:rFonts w:ascii="Times New Roman" w:eastAsia="Times New Roman" w:hAnsi="Times New Roman" w:cs="Times New Roman"/>
          <w:kern w:val="32"/>
          <w:sz w:val="24"/>
          <w:szCs w:val="24"/>
          <w:lang w:val="en-US"/>
        </w:rPr>
      </w:pPr>
    </w:p>
    <w:p w14:paraId="0F3FCB64" w14:textId="6A5D1EE1" w:rsidR="009C45B8" w:rsidRPr="009C45B8" w:rsidRDefault="009C45B8" w:rsidP="00436094">
      <w:pPr>
        <w:spacing w:line="480" w:lineRule="auto"/>
        <w:rPr>
          <w:rFonts w:ascii="Times New Roman" w:eastAsia="Calibri" w:hAnsi="Times New Roman" w:cs="Times New Roman"/>
          <w:sz w:val="24"/>
          <w:szCs w:val="24"/>
          <w:lang w:val="en-US"/>
        </w:rPr>
      </w:pPr>
    </w:p>
    <w:p w14:paraId="1B7F7EA3" w14:textId="700D610D" w:rsidR="00774A4F" w:rsidRDefault="00774A4F" w:rsidP="00D348F9">
      <w:pPr>
        <w:keepNext/>
        <w:spacing w:before="240" w:after="60"/>
        <w:jc w:val="center"/>
        <w:outlineLvl w:val="0"/>
        <w:rPr>
          <w:rFonts w:ascii="Times New Roman" w:eastAsia="Times New Roman" w:hAnsi="Times New Roman" w:cs="Times New Roman"/>
          <w:b/>
          <w:bCs/>
          <w:kern w:val="32"/>
          <w:sz w:val="24"/>
          <w:szCs w:val="24"/>
          <w:lang w:val="en-US"/>
        </w:rPr>
      </w:pPr>
      <w:bookmarkStart w:id="4" w:name="_Toc26402312"/>
      <w:bookmarkEnd w:id="3"/>
      <w:r>
        <w:rPr>
          <w:rFonts w:ascii="Times New Roman" w:eastAsia="Times New Roman" w:hAnsi="Times New Roman" w:cs="Times New Roman"/>
          <w:b/>
          <w:bCs/>
          <w:kern w:val="32"/>
          <w:sz w:val="24"/>
          <w:szCs w:val="24"/>
          <w:lang w:val="en-US"/>
        </w:rPr>
        <w:lastRenderedPageBreak/>
        <w:t xml:space="preserve">                                                                                                                                     1</w:t>
      </w:r>
    </w:p>
    <w:p w14:paraId="3F10CC85" w14:textId="7ADD6BDA" w:rsidR="00D348F9" w:rsidRPr="00D348F9" w:rsidRDefault="00D348F9" w:rsidP="00D348F9">
      <w:pPr>
        <w:keepNext/>
        <w:spacing w:before="240" w:after="60"/>
        <w:jc w:val="center"/>
        <w:outlineLvl w:val="0"/>
        <w:rPr>
          <w:rFonts w:ascii="Times New Roman" w:eastAsia="Times New Roman" w:hAnsi="Times New Roman" w:cs="Times New Roman"/>
          <w:b/>
          <w:bCs/>
          <w:kern w:val="32"/>
          <w:sz w:val="24"/>
          <w:szCs w:val="24"/>
          <w:lang w:val="en-US"/>
        </w:rPr>
      </w:pPr>
      <w:r w:rsidRPr="00D348F9">
        <w:rPr>
          <w:rFonts w:ascii="Times New Roman" w:eastAsia="Times New Roman" w:hAnsi="Times New Roman" w:cs="Times New Roman"/>
          <w:b/>
          <w:bCs/>
          <w:kern w:val="32"/>
          <w:sz w:val="24"/>
          <w:szCs w:val="24"/>
          <w:lang w:val="en-US"/>
        </w:rPr>
        <w:t>Introduction</w:t>
      </w:r>
    </w:p>
    <w:p w14:paraId="0282E728" w14:textId="7B188923" w:rsidR="00D348F9" w:rsidRPr="00D348F9" w:rsidRDefault="00774A4F" w:rsidP="00774A4F">
      <w:pPr>
        <w:spacing w:line="480" w:lineRule="auto"/>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F</w:t>
      </w:r>
      <w:r w:rsidR="00D348F9" w:rsidRPr="00D348F9">
        <w:rPr>
          <w:rFonts w:ascii="Times New Roman" w:eastAsia="Calibri" w:hAnsi="Times New Roman" w:cs="Times New Roman"/>
          <w:sz w:val="24"/>
          <w:szCs w:val="24"/>
          <w:lang w:val="en-US"/>
        </w:rPr>
        <w:t xml:space="preserve">or some it is the backbone of the organization, knowledge management is increasingly becoming part of Coca Cola’s organizational strategy for realizing the goals and objectives of a company. In the modern highly competitive landscape, understanding one’s competencies and understanding the best way to leverage them is key for not only short-term but also long-term competitiveness. Knowledge management underscores the processes a company uses to create, share, use, and manage knowledge and information. Understanding knowledge management efforts in an organization, its importance, and ways of establishing a knowledge management culture, therefore, is the </w:t>
      </w:r>
      <w:r w:rsidR="00D348F9" w:rsidRPr="00D348F9">
        <w:rPr>
          <w:rFonts w:ascii="Times New Roman" w:eastAsia="Calibri" w:hAnsi="Times New Roman" w:cs="Times New Roman"/>
          <w:noProof/>
          <w:sz w:val="24"/>
          <w:szCs w:val="24"/>
          <w:lang w:val="en-US"/>
        </w:rPr>
        <w:t>key</w:t>
      </w:r>
      <w:r w:rsidR="00D348F9" w:rsidRPr="00D348F9">
        <w:rPr>
          <w:rFonts w:ascii="Times New Roman" w:eastAsia="Calibri" w:hAnsi="Times New Roman" w:cs="Times New Roman"/>
          <w:sz w:val="24"/>
          <w:szCs w:val="24"/>
          <w:lang w:val="en-US"/>
        </w:rPr>
        <w:t xml:space="preserve"> to </w:t>
      </w:r>
      <w:r w:rsidR="00D348F9" w:rsidRPr="00D348F9">
        <w:rPr>
          <w:rFonts w:ascii="Times New Roman" w:eastAsia="Calibri" w:hAnsi="Times New Roman" w:cs="Times New Roman"/>
          <w:noProof/>
          <w:sz w:val="24"/>
          <w:szCs w:val="24"/>
          <w:lang w:val="en-US"/>
        </w:rPr>
        <w:t>improving</w:t>
      </w:r>
      <w:r w:rsidR="00D348F9" w:rsidRPr="00D348F9">
        <w:rPr>
          <w:rFonts w:ascii="Times New Roman" w:eastAsia="Calibri" w:hAnsi="Times New Roman" w:cs="Times New Roman"/>
          <w:sz w:val="24"/>
          <w:szCs w:val="24"/>
          <w:lang w:val="en-US"/>
        </w:rPr>
        <w:t xml:space="preserve"> performance, innovation, and competitive advantage through continuous improvement. The purpose of this report, therefore, is to explore knowledge management in the context of Coca Cola Company through the following objectives:</w:t>
      </w:r>
    </w:p>
    <w:p w14:paraId="72EA9F07" w14:textId="77777777" w:rsidR="00D348F9" w:rsidRPr="00D348F9" w:rsidRDefault="00D348F9" w:rsidP="00D348F9">
      <w:pPr>
        <w:numPr>
          <w:ilvl w:val="0"/>
          <w:numId w:val="3"/>
        </w:numPr>
        <w:spacing w:line="480" w:lineRule="auto"/>
        <w:rPr>
          <w:rFonts w:ascii="Times New Roman" w:eastAsia="Calibri" w:hAnsi="Times New Roman" w:cs="Times New Roman"/>
          <w:sz w:val="24"/>
          <w:szCs w:val="24"/>
          <w:lang w:val="en-US"/>
        </w:rPr>
      </w:pPr>
      <w:r w:rsidRPr="00D348F9">
        <w:rPr>
          <w:rFonts w:ascii="Times New Roman" w:eastAsia="Calibri" w:hAnsi="Times New Roman" w:cs="Times New Roman"/>
          <w:sz w:val="24"/>
          <w:szCs w:val="24"/>
          <w:lang w:val="en-US"/>
        </w:rPr>
        <w:t>To evaluate the concept of knowledge and importance of knowledge management</w:t>
      </w:r>
    </w:p>
    <w:p w14:paraId="2DE3C3E9" w14:textId="77777777" w:rsidR="00D348F9" w:rsidRPr="00D348F9" w:rsidRDefault="00D348F9" w:rsidP="00D348F9">
      <w:pPr>
        <w:numPr>
          <w:ilvl w:val="0"/>
          <w:numId w:val="3"/>
        </w:numPr>
        <w:spacing w:line="480" w:lineRule="auto"/>
        <w:rPr>
          <w:rFonts w:ascii="Times New Roman" w:eastAsia="Calibri" w:hAnsi="Times New Roman" w:cs="Times New Roman"/>
          <w:sz w:val="24"/>
          <w:szCs w:val="24"/>
          <w:lang w:val="en-US"/>
        </w:rPr>
      </w:pPr>
      <w:r w:rsidRPr="00D348F9">
        <w:rPr>
          <w:rFonts w:ascii="Times New Roman" w:eastAsia="Calibri" w:hAnsi="Times New Roman" w:cs="Times New Roman"/>
          <w:sz w:val="24"/>
          <w:szCs w:val="24"/>
          <w:lang w:val="en-US"/>
        </w:rPr>
        <w:t>To find out important knowledge management processes in the context of an organizational development</w:t>
      </w:r>
    </w:p>
    <w:p w14:paraId="15DF8F7F" w14:textId="77777777" w:rsidR="00D348F9" w:rsidRPr="00D348F9" w:rsidRDefault="00D348F9" w:rsidP="00D348F9">
      <w:pPr>
        <w:numPr>
          <w:ilvl w:val="0"/>
          <w:numId w:val="3"/>
        </w:numPr>
        <w:spacing w:line="480" w:lineRule="auto"/>
        <w:rPr>
          <w:rFonts w:ascii="Times New Roman" w:eastAsia="Calibri" w:hAnsi="Times New Roman" w:cs="Times New Roman"/>
          <w:sz w:val="24"/>
          <w:szCs w:val="24"/>
          <w:lang w:val="en-US"/>
        </w:rPr>
      </w:pPr>
      <w:r w:rsidRPr="00D348F9">
        <w:rPr>
          <w:rFonts w:ascii="Times New Roman" w:eastAsia="Calibri" w:hAnsi="Times New Roman" w:cs="Times New Roman"/>
          <w:sz w:val="24"/>
          <w:szCs w:val="24"/>
          <w:lang w:val="en-US"/>
        </w:rPr>
        <w:t>To propose a framework of establishing a knowledge management culture using existing research</w:t>
      </w:r>
    </w:p>
    <w:p w14:paraId="3C90CA69" w14:textId="77777777" w:rsidR="00D348F9" w:rsidRDefault="00D348F9" w:rsidP="00D348F9">
      <w:pPr>
        <w:keepNext/>
        <w:spacing w:before="240" w:after="60"/>
        <w:outlineLvl w:val="0"/>
        <w:rPr>
          <w:rFonts w:ascii="Times New Roman" w:eastAsia="Times New Roman" w:hAnsi="Times New Roman" w:cs="Times New Roman"/>
          <w:b/>
          <w:bCs/>
          <w:kern w:val="32"/>
          <w:sz w:val="24"/>
          <w:szCs w:val="24"/>
          <w:lang w:val="en-US"/>
        </w:rPr>
      </w:pPr>
    </w:p>
    <w:p w14:paraId="19B1FEBB" w14:textId="77777777" w:rsidR="00D348F9" w:rsidRDefault="00D348F9" w:rsidP="00D348F9">
      <w:pPr>
        <w:keepNext/>
        <w:spacing w:before="240" w:after="60"/>
        <w:outlineLvl w:val="0"/>
        <w:rPr>
          <w:rFonts w:ascii="Times New Roman" w:eastAsia="Times New Roman" w:hAnsi="Times New Roman" w:cs="Times New Roman"/>
          <w:b/>
          <w:bCs/>
          <w:kern w:val="32"/>
          <w:sz w:val="24"/>
          <w:szCs w:val="24"/>
          <w:lang w:val="en-US"/>
        </w:rPr>
      </w:pPr>
    </w:p>
    <w:p w14:paraId="5C860494" w14:textId="77777777" w:rsidR="00D348F9" w:rsidRPr="008F622B" w:rsidRDefault="00D348F9" w:rsidP="00D348F9">
      <w:pPr>
        <w:keepNext/>
        <w:spacing w:before="240" w:after="60"/>
        <w:outlineLvl w:val="0"/>
        <w:rPr>
          <w:rFonts w:ascii="Times New Roman" w:eastAsia="Times New Roman" w:hAnsi="Times New Roman" w:cs="Times New Roman"/>
          <w:kern w:val="32"/>
          <w:sz w:val="24"/>
          <w:szCs w:val="24"/>
          <w:lang w:val="en-US"/>
        </w:rPr>
      </w:pPr>
    </w:p>
    <w:p w14:paraId="1C6A87E5" w14:textId="77777777" w:rsidR="00D348F9" w:rsidRPr="009C45B8" w:rsidRDefault="00D348F9" w:rsidP="00D348F9">
      <w:pPr>
        <w:spacing w:line="480" w:lineRule="auto"/>
        <w:rPr>
          <w:rFonts w:ascii="Times New Roman" w:eastAsia="Calibri" w:hAnsi="Times New Roman" w:cs="Times New Roman"/>
          <w:sz w:val="24"/>
          <w:szCs w:val="24"/>
          <w:lang w:val="en-US"/>
        </w:rPr>
      </w:pPr>
    </w:p>
    <w:p w14:paraId="2D458AB2" w14:textId="77777777" w:rsidR="008201BF" w:rsidRDefault="009C45B8" w:rsidP="009C45B8">
      <w:pPr>
        <w:keepNext/>
        <w:spacing w:before="240" w:after="60" w:line="480" w:lineRule="auto"/>
        <w:jc w:val="center"/>
        <w:outlineLvl w:val="0"/>
        <w:rPr>
          <w:rFonts w:ascii="Times New Roman" w:eastAsia="Times New Roman" w:hAnsi="Times New Roman" w:cs="Times New Roman"/>
          <w:b/>
          <w:bCs/>
          <w:kern w:val="32"/>
          <w:sz w:val="24"/>
          <w:szCs w:val="24"/>
          <w:lang w:val="en-US"/>
        </w:rPr>
      </w:pPr>
      <w:r w:rsidRPr="009C45B8">
        <w:rPr>
          <w:rFonts w:ascii="Times New Roman" w:eastAsia="Times New Roman" w:hAnsi="Times New Roman" w:cs="Times New Roman"/>
          <w:b/>
          <w:bCs/>
          <w:kern w:val="32"/>
          <w:sz w:val="24"/>
          <w:szCs w:val="24"/>
          <w:lang w:val="en-US"/>
        </w:rPr>
        <w:br w:type="page"/>
      </w:r>
    </w:p>
    <w:p w14:paraId="2C9688A9" w14:textId="768A2A72" w:rsidR="008201BF" w:rsidRDefault="008201BF" w:rsidP="009C45B8">
      <w:pPr>
        <w:keepNext/>
        <w:spacing w:before="240" w:after="60" w:line="480" w:lineRule="auto"/>
        <w:jc w:val="center"/>
        <w:outlineLvl w:val="0"/>
        <w:rPr>
          <w:rFonts w:ascii="Times New Roman" w:eastAsia="Times New Roman" w:hAnsi="Times New Roman" w:cs="Times New Roman"/>
          <w:b/>
          <w:bCs/>
          <w:kern w:val="32"/>
          <w:sz w:val="24"/>
          <w:szCs w:val="24"/>
          <w:lang w:val="en-US"/>
        </w:rPr>
      </w:pPr>
      <w:r>
        <w:rPr>
          <w:rFonts w:ascii="Times New Roman" w:eastAsia="Times New Roman" w:hAnsi="Times New Roman" w:cs="Times New Roman"/>
          <w:b/>
          <w:bCs/>
          <w:kern w:val="32"/>
          <w:sz w:val="24"/>
          <w:szCs w:val="24"/>
          <w:lang w:val="en-US"/>
        </w:rPr>
        <w:lastRenderedPageBreak/>
        <w:t xml:space="preserve">                                                                                                                                          2</w:t>
      </w:r>
    </w:p>
    <w:p w14:paraId="1D6A7AB8" w14:textId="5FE6995E" w:rsidR="009C45B8" w:rsidRPr="009C45B8" w:rsidRDefault="009C45B8" w:rsidP="009C45B8">
      <w:pPr>
        <w:keepNext/>
        <w:spacing w:before="240" w:after="60" w:line="480" w:lineRule="auto"/>
        <w:jc w:val="center"/>
        <w:outlineLvl w:val="0"/>
        <w:rPr>
          <w:rFonts w:ascii="Times New Roman" w:eastAsia="Times New Roman" w:hAnsi="Times New Roman" w:cs="Times New Roman"/>
          <w:b/>
          <w:bCs/>
          <w:kern w:val="32"/>
          <w:sz w:val="24"/>
          <w:szCs w:val="24"/>
          <w:lang w:val="en-US"/>
        </w:rPr>
      </w:pPr>
      <w:r w:rsidRPr="009C45B8">
        <w:rPr>
          <w:rFonts w:ascii="Times New Roman" w:eastAsia="Times New Roman" w:hAnsi="Times New Roman" w:cs="Times New Roman"/>
          <w:b/>
          <w:bCs/>
          <w:kern w:val="32"/>
          <w:sz w:val="24"/>
          <w:szCs w:val="24"/>
          <w:lang w:val="en-US"/>
        </w:rPr>
        <w:t>Knowledge management and its importance to an organization</w:t>
      </w:r>
      <w:bookmarkEnd w:id="4"/>
    </w:p>
    <w:p w14:paraId="18F2B1F3" w14:textId="098283F8" w:rsidR="009C45B8" w:rsidRPr="009C45B8" w:rsidRDefault="00D525B7" w:rsidP="009C45B8">
      <w:pPr>
        <w:keepNext/>
        <w:spacing w:before="240" w:after="60" w:line="480" w:lineRule="auto"/>
        <w:outlineLvl w:val="1"/>
        <w:rPr>
          <w:rFonts w:ascii="Times New Roman" w:eastAsia="Times New Roman" w:hAnsi="Times New Roman" w:cs="Times New Roman"/>
          <w:b/>
          <w:bCs/>
          <w:i/>
          <w:iCs/>
          <w:sz w:val="24"/>
          <w:szCs w:val="24"/>
          <w:lang w:val="en-US"/>
        </w:rPr>
      </w:pPr>
      <w:bookmarkStart w:id="5" w:name="_Toc26402313"/>
      <w:r>
        <w:rPr>
          <w:rFonts w:ascii="Times New Roman" w:eastAsia="Times New Roman" w:hAnsi="Times New Roman" w:cs="Times New Roman"/>
          <w:b/>
          <w:bCs/>
          <w:i/>
          <w:iCs/>
          <w:sz w:val="24"/>
          <w:szCs w:val="24"/>
          <w:lang w:val="en-US"/>
        </w:rPr>
        <w:t xml:space="preserve">                          </w:t>
      </w:r>
      <w:r w:rsidR="009C45B8" w:rsidRPr="009C45B8">
        <w:rPr>
          <w:rFonts w:ascii="Times New Roman" w:eastAsia="Times New Roman" w:hAnsi="Times New Roman" w:cs="Times New Roman"/>
          <w:b/>
          <w:bCs/>
          <w:i/>
          <w:iCs/>
          <w:sz w:val="24"/>
          <w:szCs w:val="24"/>
          <w:lang w:val="en-US"/>
        </w:rPr>
        <w:t>Relationship between data, information, and knowledge</w:t>
      </w:r>
      <w:bookmarkEnd w:id="5"/>
    </w:p>
    <w:p w14:paraId="31A1673C" w14:textId="70D966BF" w:rsidR="009C45B8" w:rsidRPr="009C45B8" w:rsidRDefault="009C45B8" w:rsidP="00D525B7">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In the context of knowledge management, data, information, and knowledge are intertwined. In fact, Liew (2007) observes that without either of the three components, knowledge and information management would be a very imprecise undertaking. Liew (2007) expounds on the link between data, information, and knowledge in the context of customer experience management. Data, </w:t>
      </w:r>
      <w:r w:rsidRPr="009C45B8">
        <w:rPr>
          <w:rFonts w:ascii="Times New Roman" w:eastAsia="Calibri" w:hAnsi="Times New Roman" w:cs="Times New Roman"/>
          <w:noProof/>
          <w:sz w:val="24"/>
          <w:szCs w:val="24"/>
          <w:lang w:val="en-US"/>
        </w:rPr>
        <w:t>on</w:t>
      </w:r>
      <w:r w:rsidRPr="009C45B8">
        <w:rPr>
          <w:rFonts w:ascii="Times New Roman" w:eastAsia="Calibri" w:hAnsi="Times New Roman" w:cs="Times New Roman"/>
          <w:sz w:val="24"/>
          <w:szCs w:val="24"/>
          <w:lang w:val="en-US"/>
        </w:rPr>
        <w:t xml:space="preserve"> its own, is just a collection of facts, events, or discrete objects stored in either spreadsheet or databases. For an organization seeking to understand the </w:t>
      </w:r>
      <w:r w:rsidRPr="009C45B8">
        <w:rPr>
          <w:rFonts w:ascii="Times New Roman" w:eastAsia="Calibri" w:hAnsi="Times New Roman" w:cs="Times New Roman"/>
          <w:noProof/>
          <w:sz w:val="24"/>
          <w:szCs w:val="24"/>
          <w:lang w:val="en-US"/>
        </w:rPr>
        <w:t>customer</w:t>
      </w:r>
      <w:r w:rsidRPr="009C45B8">
        <w:rPr>
          <w:rFonts w:ascii="Times New Roman" w:eastAsia="Calibri" w:hAnsi="Times New Roman" w:cs="Times New Roman"/>
          <w:sz w:val="24"/>
          <w:szCs w:val="24"/>
          <w:lang w:val="en-US"/>
        </w:rPr>
        <w:t xml:space="preserve"> experience, metrics of customer experience such as buying experience, service quality, after-sale services experience, product user experience, and customer support </w:t>
      </w:r>
      <w:r w:rsidR="00D525B7" w:rsidRPr="009C45B8">
        <w:rPr>
          <w:rFonts w:ascii="Times New Roman" w:eastAsia="Calibri" w:hAnsi="Times New Roman" w:cs="Times New Roman"/>
          <w:sz w:val="24"/>
          <w:szCs w:val="24"/>
          <w:lang w:val="en-US"/>
        </w:rPr>
        <w:t>must</w:t>
      </w:r>
      <w:r w:rsidRPr="009C45B8">
        <w:rPr>
          <w:rFonts w:ascii="Times New Roman" w:eastAsia="Calibri" w:hAnsi="Times New Roman" w:cs="Times New Roman"/>
          <w:sz w:val="24"/>
          <w:szCs w:val="24"/>
          <w:lang w:val="en-US"/>
        </w:rPr>
        <w:t xml:space="preserve"> be established. The company will use data collection tools such as data mining software, customer reviews, or product questionnaires to collect the needed data (Ichijo and Nonaka 2006). In modern contemporary organizations where big data, data mining, and data warehousing technologies are very advanced, millions of data rows are collected in several </w:t>
      </w:r>
      <w:r w:rsidRPr="009C45B8">
        <w:rPr>
          <w:rFonts w:ascii="Times New Roman" w:eastAsia="Calibri" w:hAnsi="Times New Roman" w:cs="Times New Roman"/>
          <w:noProof/>
          <w:sz w:val="24"/>
          <w:szCs w:val="24"/>
          <w:lang w:val="en-US"/>
        </w:rPr>
        <w:t>dimensions</w:t>
      </w:r>
      <w:r w:rsidRPr="009C45B8">
        <w:rPr>
          <w:rFonts w:ascii="Times New Roman" w:eastAsia="Calibri" w:hAnsi="Times New Roman" w:cs="Times New Roman"/>
          <w:sz w:val="24"/>
          <w:szCs w:val="24"/>
          <w:lang w:val="en-US"/>
        </w:rPr>
        <w:t xml:space="preserve"> and stored in data repositories (Liew 2007). Such data will require cleaning and categorization but in its raw form, its use for the company is rather limited. </w:t>
      </w:r>
    </w:p>
    <w:p w14:paraId="545FA925" w14:textId="77777777" w:rsidR="008201BF" w:rsidRDefault="009C45B8" w:rsidP="00D525B7">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Information, on the other hand, is the processed data. Data in stored form serves no purpose to a business. Therefore, it needs to be processed to yield information that could be leveraged through decision making. In the age of big data, companies collecting large volumes of data can leverage data mining </w:t>
      </w:r>
      <w:r w:rsidRPr="009C45B8">
        <w:rPr>
          <w:rFonts w:ascii="Times New Roman" w:eastAsia="Calibri" w:hAnsi="Times New Roman" w:cs="Times New Roman"/>
          <w:noProof/>
          <w:sz w:val="24"/>
          <w:szCs w:val="24"/>
          <w:lang w:val="en-US"/>
        </w:rPr>
        <w:t>analytics</w:t>
      </w:r>
      <w:r w:rsidRPr="009C45B8">
        <w:rPr>
          <w:rFonts w:ascii="Times New Roman" w:eastAsia="Calibri" w:hAnsi="Times New Roman" w:cs="Times New Roman"/>
          <w:sz w:val="24"/>
          <w:szCs w:val="24"/>
          <w:lang w:val="en-US"/>
        </w:rPr>
        <w:t xml:space="preserve"> to understand underlying </w:t>
      </w:r>
      <w:r w:rsidRPr="009C45B8">
        <w:rPr>
          <w:rFonts w:ascii="Times New Roman" w:eastAsia="Calibri" w:hAnsi="Times New Roman" w:cs="Times New Roman"/>
          <w:noProof/>
          <w:sz w:val="24"/>
          <w:szCs w:val="24"/>
          <w:lang w:val="en-US"/>
        </w:rPr>
        <w:t>patterns</w:t>
      </w:r>
      <w:r w:rsidRPr="009C45B8">
        <w:rPr>
          <w:rFonts w:ascii="Times New Roman" w:eastAsia="Calibri" w:hAnsi="Times New Roman" w:cs="Times New Roman"/>
          <w:sz w:val="24"/>
          <w:szCs w:val="24"/>
          <w:lang w:val="en-US"/>
        </w:rPr>
        <w:t xml:space="preserve"> in data (Gunjal 2019; Jokanović</w:t>
      </w:r>
      <w:r w:rsidR="00D525B7">
        <w:rPr>
          <w:rFonts w:ascii="Times New Roman" w:eastAsia="Calibri" w:hAnsi="Times New Roman" w:cs="Times New Roman"/>
          <w:sz w:val="24"/>
          <w:szCs w:val="24"/>
          <w:lang w:val="en-US"/>
        </w:rPr>
        <w:t xml:space="preserve"> </w:t>
      </w:r>
      <w:r w:rsidR="00D525B7" w:rsidRPr="00D525B7">
        <w:rPr>
          <w:rFonts w:ascii="Times New Roman" w:eastAsia="Calibri" w:hAnsi="Times New Roman" w:cs="Times New Roman"/>
          <w:i/>
          <w:iCs/>
          <w:sz w:val="24"/>
          <w:szCs w:val="24"/>
          <w:lang w:val="en-US"/>
        </w:rPr>
        <w:t>et al</w:t>
      </w:r>
      <w:r w:rsidR="00D525B7">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 xml:space="preserve">2018). In case of seeking to understand the extent of customer experience, analysis of the collected data will give </w:t>
      </w:r>
      <w:r w:rsidRPr="009C45B8">
        <w:rPr>
          <w:rFonts w:ascii="Times New Roman" w:eastAsia="Calibri" w:hAnsi="Times New Roman" w:cs="Times New Roman"/>
          <w:noProof/>
          <w:sz w:val="24"/>
          <w:szCs w:val="24"/>
          <w:lang w:val="en-US"/>
        </w:rPr>
        <w:t>company information</w:t>
      </w:r>
      <w:r w:rsidRPr="009C45B8">
        <w:rPr>
          <w:rFonts w:ascii="Times New Roman" w:eastAsia="Calibri" w:hAnsi="Times New Roman" w:cs="Times New Roman"/>
          <w:sz w:val="24"/>
          <w:szCs w:val="24"/>
          <w:lang w:val="en-US"/>
        </w:rPr>
        <w:t xml:space="preserve"> on sources of better customer experiences and aspects of the business inhibiting better customer experience. Machine </w:t>
      </w:r>
    </w:p>
    <w:p w14:paraId="2545740F" w14:textId="41372A36" w:rsidR="008201BF" w:rsidRPr="008201BF" w:rsidRDefault="008201BF" w:rsidP="00D525B7">
      <w:pPr>
        <w:spacing w:line="480" w:lineRule="auto"/>
        <w:rPr>
          <w:rFonts w:ascii="Times New Roman" w:eastAsia="Calibri" w:hAnsi="Times New Roman" w:cs="Times New Roman"/>
          <w:b/>
          <w:bCs/>
          <w:sz w:val="24"/>
          <w:szCs w:val="24"/>
          <w:lang w:val="en-US"/>
        </w:rPr>
      </w:pPr>
      <w:r>
        <w:rPr>
          <w:rFonts w:ascii="Times New Roman" w:eastAsia="Calibri" w:hAnsi="Times New Roman" w:cs="Times New Roman"/>
          <w:b/>
          <w:bCs/>
          <w:sz w:val="24"/>
          <w:szCs w:val="24"/>
          <w:lang w:val="en-US"/>
        </w:rPr>
        <w:lastRenderedPageBreak/>
        <w:t xml:space="preserve">                                                                                                                                              </w:t>
      </w:r>
      <w:r w:rsidRPr="008201BF">
        <w:rPr>
          <w:rFonts w:ascii="Times New Roman" w:eastAsia="Calibri" w:hAnsi="Times New Roman" w:cs="Times New Roman"/>
          <w:b/>
          <w:bCs/>
          <w:sz w:val="24"/>
          <w:szCs w:val="24"/>
          <w:lang w:val="en-US"/>
        </w:rPr>
        <w:t>3</w:t>
      </w:r>
    </w:p>
    <w:p w14:paraId="180225DE" w14:textId="74E8E27B" w:rsidR="009C45B8" w:rsidRPr="009C45B8" w:rsidRDefault="009C45B8" w:rsidP="00D525B7">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learning is key to understanding underlying trends in large datasets. Machine learning techniques such as classification, clustering, regression, and dimensionality reduction could be leveraged to bring to light hidden patterns in data (Dasgupta 2009). For smaller datasets, Excel </w:t>
      </w:r>
      <w:r w:rsidRPr="009C45B8">
        <w:rPr>
          <w:rFonts w:ascii="Times New Roman" w:eastAsia="Calibri" w:hAnsi="Times New Roman" w:cs="Times New Roman"/>
          <w:noProof/>
          <w:sz w:val="24"/>
          <w:szCs w:val="24"/>
          <w:lang w:val="en-US"/>
        </w:rPr>
        <w:t>spreadsheets</w:t>
      </w:r>
      <w:r w:rsidRPr="009C45B8">
        <w:rPr>
          <w:rFonts w:ascii="Times New Roman" w:eastAsia="Calibri" w:hAnsi="Times New Roman" w:cs="Times New Roman"/>
          <w:sz w:val="24"/>
          <w:szCs w:val="24"/>
          <w:lang w:val="en-US"/>
        </w:rPr>
        <w:t xml:space="preserve"> and statistical software such as SPSS and R could be leveraged to apply ordinary statistical processes to bring to light relationships and patterns in a dataset. </w:t>
      </w:r>
    </w:p>
    <w:p w14:paraId="25736A8D" w14:textId="547E662F" w:rsidR="009C45B8" w:rsidRPr="009C45B8" w:rsidRDefault="009C45B8" w:rsidP="00D525B7">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Lastly, information created after data analysis is leveraged to create knowledge. When data is analyzed and one of the underlying patterns </w:t>
      </w:r>
      <w:r w:rsidRPr="009C45B8">
        <w:rPr>
          <w:rFonts w:ascii="Times New Roman" w:eastAsia="Calibri" w:hAnsi="Times New Roman" w:cs="Times New Roman"/>
          <w:noProof/>
          <w:sz w:val="24"/>
          <w:szCs w:val="24"/>
          <w:lang w:val="en-US"/>
        </w:rPr>
        <w:t>is</w:t>
      </w:r>
      <w:r w:rsidRPr="009C45B8">
        <w:rPr>
          <w:rFonts w:ascii="Times New Roman" w:eastAsia="Calibri" w:hAnsi="Times New Roman" w:cs="Times New Roman"/>
          <w:sz w:val="24"/>
          <w:szCs w:val="24"/>
          <w:lang w:val="en-US"/>
        </w:rPr>
        <w:t xml:space="preserve"> reflected upon or applied to make an </w:t>
      </w:r>
      <w:r w:rsidRPr="009C45B8">
        <w:rPr>
          <w:rFonts w:ascii="Times New Roman" w:eastAsia="Calibri" w:hAnsi="Times New Roman" w:cs="Times New Roman"/>
          <w:noProof/>
          <w:sz w:val="24"/>
          <w:szCs w:val="24"/>
          <w:lang w:val="en-US"/>
        </w:rPr>
        <w:t>organizational</w:t>
      </w:r>
      <w:r w:rsidRPr="009C45B8">
        <w:rPr>
          <w:rFonts w:ascii="Times New Roman" w:eastAsia="Calibri" w:hAnsi="Times New Roman" w:cs="Times New Roman"/>
          <w:sz w:val="24"/>
          <w:szCs w:val="24"/>
          <w:lang w:val="en-US"/>
        </w:rPr>
        <w:t xml:space="preserve"> change, knowledge is created. Applying organizational experience and judgment to the information, however, creates knowledge and experience about a certain phenomenon (Lönnqvist</w:t>
      </w:r>
      <w:r w:rsidR="00D525B7">
        <w:rPr>
          <w:rFonts w:ascii="Times New Roman" w:eastAsia="Calibri" w:hAnsi="Times New Roman" w:cs="Times New Roman"/>
          <w:sz w:val="24"/>
          <w:szCs w:val="24"/>
          <w:lang w:val="en-US"/>
        </w:rPr>
        <w:t xml:space="preserve"> </w:t>
      </w:r>
      <w:r w:rsidR="00D525B7" w:rsidRPr="000950B5">
        <w:rPr>
          <w:rFonts w:ascii="Times New Roman" w:eastAsia="Calibri" w:hAnsi="Times New Roman" w:cs="Times New Roman"/>
          <w:i/>
          <w:iCs/>
          <w:sz w:val="24"/>
          <w:szCs w:val="24"/>
          <w:lang w:val="en-US"/>
        </w:rPr>
        <w:t>et al</w:t>
      </w:r>
      <w:r w:rsidR="00D525B7">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 xml:space="preserve"> 2013). In the context of customer experience, a company would internalize the information to make an </w:t>
      </w:r>
      <w:r w:rsidRPr="009C45B8">
        <w:rPr>
          <w:rFonts w:ascii="Times New Roman" w:eastAsia="Calibri" w:hAnsi="Times New Roman" w:cs="Times New Roman"/>
          <w:noProof/>
          <w:sz w:val="24"/>
          <w:szCs w:val="24"/>
          <w:lang w:val="en-US"/>
        </w:rPr>
        <w:t>informed</w:t>
      </w:r>
      <w:r w:rsidRPr="009C45B8">
        <w:rPr>
          <w:rFonts w:ascii="Times New Roman" w:eastAsia="Calibri" w:hAnsi="Times New Roman" w:cs="Times New Roman"/>
          <w:sz w:val="24"/>
          <w:szCs w:val="24"/>
          <w:lang w:val="en-US"/>
        </w:rPr>
        <w:t xml:space="preserve"> conclusion. If service quality, for instance, is found to be a hindrance to better customer experience, strategies of improving service quality such as more investment in front </w:t>
      </w:r>
      <w:r w:rsidRPr="009C45B8">
        <w:rPr>
          <w:rFonts w:ascii="Times New Roman" w:eastAsia="Calibri" w:hAnsi="Times New Roman" w:cs="Times New Roman"/>
          <w:noProof/>
          <w:sz w:val="24"/>
          <w:szCs w:val="24"/>
          <w:lang w:val="en-US"/>
        </w:rPr>
        <w:t>office</w:t>
      </w:r>
      <w:r w:rsidRPr="009C45B8">
        <w:rPr>
          <w:rFonts w:ascii="Times New Roman" w:eastAsia="Calibri" w:hAnsi="Times New Roman" w:cs="Times New Roman"/>
          <w:sz w:val="24"/>
          <w:szCs w:val="24"/>
          <w:lang w:val="en-US"/>
        </w:rPr>
        <w:t xml:space="preserve"> employees and better technology to ease access to technology should be pursued to improve customer experience (</w:t>
      </w:r>
      <w:r w:rsidRPr="009C45B8">
        <w:rPr>
          <w:rFonts w:ascii="Times New Roman" w:eastAsia="Times New Roman" w:hAnsi="Times New Roman" w:cs="Times New Roman"/>
          <w:color w:val="000000"/>
          <w:sz w:val="24"/>
          <w:szCs w:val="24"/>
          <w:lang w:val="en-US"/>
        </w:rPr>
        <w:t>Ichijo &amp; Nonaka 2006</w:t>
      </w:r>
      <w:r w:rsidRPr="009C45B8">
        <w:rPr>
          <w:rFonts w:ascii="Times New Roman" w:eastAsia="Calibri" w:hAnsi="Times New Roman" w:cs="Times New Roman"/>
          <w:sz w:val="24"/>
          <w:szCs w:val="24"/>
          <w:lang w:val="en-US"/>
        </w:rPr>
        <w:t xml:space="preserve">). Alike, if customer support after purchase is found to impact negatively on customer experience, efforts to improve </w:t>
      </w:r>
      <w:r w:rsidRPr="009C45B8">
        <w:rPr>
          <w:rFonts w:ascii="Times New Roman" w:eastAsia="Calibri" w:hAnsi="Times New Roman" w:cs="Times New Roman"/>
          <w:noProof/>
          <w:sz w:val="24"/>
          <w:szCs w:val="24"/>
          <w:lang w:val="en-US"/>
        </w:rPr>
        <w:t>after-sales</w:t>
      </w:r>
      <w:r w:rsidRPr="009C45B8">
        <w:rPr>
          <w:rFonts w:ascii="Times New Roman" w:eastAsia="Calibri" w:hAnsi="Times New Roman" w:cs="Times New Roman"/>
          <w:sz w:val="24"/>
          <w:szCs w:val="24"/>
          <w:lang w:val="en-US"/>
        </w:rPr>
        <w:t xml:space="preserve"> service and improving customer ability to diagnose products should be pursued to bolster user experience.  </w:t>
      </w:r>
    </w:p>
    <w:p w14:paraId="57CB5FD7" w14:textId="77777777" w:rsidR="009C45B8" w:rsidRPr="009C45B8" w:rsidRDefault="009C45B8" w:rsidP="009C45B8">
      <w:pPr>
        <w:keepNext/>
        <w:spacing w:before="240" w:after="60" w:line="480" w:lineRule="auto"/>
        <w:outlineLvl w:val="1"/>
        <w:rPr>
          <w:rFonts w:ascii="Times New Roman" w:eastAsia="Times New Roman" w:hAnsi="Times New Roman" w:cs="Times New Roman"/>
          <w:b/>
          <w:bCs/>
          <w:i/>
          <w:iCs/>
          <w:sz w:val="24"/>
          <w:szCs w:val="24"/>
          <w:lang w:val="en-US"/>
        </w:rPr>
      </w:pPr>
      <w:bookmarkStart w:id="6" w:name="_Toc26402314"/>
      <w:r w:rsidRPr="009C45B8">
        <w:rPr>
          <w:rFonts w:ascii="Times New Roman" w:eastAsia="Times New Roman" w:hAnsi="Times New Roman" w:cs="Times New Roman"/>
          <w:b/>
          <w:bCs/>
          <w:i/>
          <w:iCs/>
          <w:sz w:val="24"/>
          <w:szCs w:val="24"/>
          <w:lang w:val="en-US"/>
        </w:rPr>
        <w:t>Individual knowledge and organizational knowledge</w:t>
      </w:r>
      <w:bookmarkEnd w:id="6"/>
    </w:p>
    <w:p w14:paraId="52A0D7DD" w14:textId="77777777" w:rsidR="008201BF" w:rsidRDefault="009C45B8" w:rsidP="000950B5">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Organizations </w:t>
      </w:r>
      <w:r w:rsidRPr="009C45B8">
        <w:rPr>
          <w:rFonts w:ascii="Times New Roman" w:eastAsia="Calibri" w:hAnsi="Times New Roman" w:cs="Times New Roman"/>
          <w:noProof/>
          <w:sz w:val="24"/>
          <w:szCs w:val="24"/>
          <w:lang w:val="en-US"/>
        </w:rPr>
        <w:t>succeed</w:t>
      </w:r>
      <w:r w:rsidRPr="009C45B8">
        <w:rPr>
          <w:rFonts w:ascii="Times New Roman" w:eastAsia="Calibri" w:hAnsi="Times New Roman" w:cs="Times New Roman"/>
          <w:sz w:val="24"/>
          <w:szCs w:val="24"/>
          <w:lang w:val="en-US"/>
        </w:rPr>
        <w:t xml:space="preserve"> through the efforts of people, who are employees. </w:t>
      </w:r>
      <w:r w:rsidRPr="009C45B8">
        <w:rPr>
          <w:rFonts w:ascii="Times New Roman" w:eastAsia="Calibri" w:hAnsi="Times New Roman" w:cs="Times New Roman"/>
          <w:noProof/>
          <w:sz w:val="24"/>
          <w:szCs w:val="24"/>
          <w:lang w:val="en-US"/>
        </w:rPr>
        <w:t>The creation</w:t>
      </w:r>
      <w:r w:rsidRPr="009C45B8">
        <w:rPr>
          <w:rFonts w:ascii="Times New Roman" w:eastAsia="Calibri" w:hAnsi="Times New Roman" w:cs="Times New Roman"/>
          <w:sz w:val="24"/>
          <w:szCs w:val="24"/>
          <w:lang w:val="en-US"/>
        </w:rPr>
        <w:t xml:space="preserve"> of organizational knowledge, therefore, starts with individual knowledge as </w:t>
      </w:r>
      <w:r w:rsidR="000950B5">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Lus</w:t>
      </w:r>
      <w:r w:rsidR="000950B5">
        <w:rPr>
          <w:rFonts w:ascii="Times New Roman" w:eastAsia="Calibri" w:hAnsi="Times New Roman" w:cs="Times New Roman"/>
          <w:sz w:val="24"/>
          <w:szCs w:val="24"/>
          <w:lang w:val="en-US"/>
        </w:rPr>
        <w:t xml:space="preserve">tri </w:t>
      </w:r>
      <w:r w:rsidR="000950B5" w:rsidRPr="000950B5">
        <w:rPr>
          <w:rFonts w:ascii="Times New Roman" w:eastAsia="Calibri" w:hAnsi="Times New Roman" w:cs="Times New Roman"/>
          <w:i/>
          <w:iCs/>
          <w:sz w:val="24"/>
          <w:szCs w:val="24"/>
          <w:lang w:val="en-US"/>
        </w:rPr>
        <w:t>et al.,</w:t>
      </w:r>
      <w:r w:rsidRPr="009C45B8">
        <w:rPr>
          <w:rFonts w:ascii="Times New Roman" w:eastAsia="Calibri" w:hAnsi="Times New Roman" w:cs="Times New Roman"/>
          <w:sz w:val="24"/>
          <w:szCs w:val="24"/>
          <w:lang w:val="en-US"/>
        </w:rPr>
        <w:t xml:space="preserve">2007) </w:t>
      </w:r>
      <w:r w:rsidRPr="009C45B8">
        <w:rPr>
          <w:rFonts w:ascii="Times New Roman" w:eastAsia="Calibri" w:hAnsi="Times New Roman" w:cs="Times New Roman"/>
          <w:noProof/>
          <w:sz w:val="24"/>
          <w:szCs w:val="24"/>
          <w:lang w:val="en-US"/>
        </w:rPr>
        <w:t>suggest</w:t>
      </w:r>
      <w:r w:rsidRPr="009C45B8">
        <w:rPr>
          <w:rFonts w:ascii="Times New Roman" w:eastAsia="Calibri" w:hAnsi="Times New Roman" w:cs="Times New Roman"/>
          <w:sz w:val="24"/>
          <w:szCs w:val="24"/>
          <w:lang w:val="en-US"/>
        </w:rPr>
        <w:t xml:space="preserve"> that individual knowledge relates to organizational knowledge through environments and relationships, and structures and infrastructures. One the o</w:t>
      </w:r>
      <w:r w:rsidR="000950B5">
        <w:rPr>
          <w:rFonts w:ascii="Times New Roman" w:eastAsia="Calibri" w:hAnsi="Times New Roman" w:cs="Times New Roman"/>
          <w:sz w:val="24"/>
          <w:szCs w:val="24"/>
          <w:lang w:val="en-US"/>
        </w:rPr>
        <w:t>ther</w:t>
      </w:r>
      <w:r w:rsidRPr="009C45B8">
        <w:rPr>
          <w:rFonts w:ascii="Times New Roman" w:eastAsia="Calibri" w:hAnsi="Times New Roman" w:cs="Times New Roman"/>
          <w:sz w:val="24"/>
          <w:szCs w:val="24"/>
          <w:lang w:val="en-US"/>
        </w:rPr>
        <w:t xml:space="preserve"> hand, individual knowledge is created when employees </w:t>
      </w:r>
      <w:r w:rsidRPr="009C45B8">
        <w:rPr>
          <w:rFonts w:ascii="Times New Roman" w:eastAsia="Calibri" w:hAnsi="Times New Roman" w:cs="Times New Roman"/>
          <w:noProof/>
          <w:sz w:val="24"/>
          <w:szCs w:val="24"/>
          <w:lang w:val="en-US"/>
        </w:rPr>
        <w:t>receive</w:t>
      </w:r>
      <w:r w:rsidRPr="009C45B8">
        <w:rPr>
          <w:rFonts w:ascii="Times New Roman" w:eastAsia="Calibri" w:hAnsi="Times New Roman" w:cs="Times New Roman"/>
          <w:sz w:val="24"/>
          <w:szCs w:val="24"/>
          <w:lang w:val="en-US"/>
        </w:rPr>
        <w:t xml:space="preserve"> </w:t>
      </w:r>
      <w:r w:rsidR="007D4F00" w:rsidRPr="009C45B8">
        <w:rPr>
          <w:rFonts w:ascii="Times New Roman" w:eastAsia="Calibri" w:hAnsi="Times New Roman" w:cs="Times New Roman"/>
          <w:sz w:val="24"/>
          <w:szCs w:val="24"/>
          <w:lang w:val="en-US"/>
        </w:rPr>
        <w:t>information</w:t>
      </w:r>
      <w:r w:rsidRPr="009C45B8">
        <w:rPr>
          <w:rFonts w:ascii="Times New Roman" w:eastAsia="Calibri" w:hAnsi="Times New Roman" w:cs="Times New Roman"/>
          <w:sz w:val="24"/>
          <w:szCs w:val="24"/>
          <w:lang w:val="en-US"/>
        </w:rPr>
        <w:t xml:space="preserve"> that they interpret, reflect, and </w:t>
      </w:r>
    </w:p>
    <w:p w14:paraId="5713F33A" w14:textId="3EB7F8D8" w:rsidR="008201BF" w:rsidRPr="008201BF" w:rsidRDefault="008201BF" w:rsidP="000950B5">
      <w:pPr>
        <w:spacing w:line="480" w:lineRule="auto"/>
        <w:rPr>
          <w:rFonts w:ascii="Times New Roman" w:eastAsia="Calibri" w:hAnsi="Times New Roman" w:cs="Times New Roman"/>
          <w:b/>
          <w:bCs/>
          <w:sz w:val="24"/>
          <w:szCs w:val="24"/>
          <w:lang w:val="en-US"/>
        </w:rPr>
      </w:pPr>
      <w:r>
        <w:rPr>
          <w:rFonts w:ascii="Times New Roman" w:eastAsia="Calibri" w:hAnsi="Times New Roman" w:cs="Times New Roman"/>
          <w:b/>
          <w:bCs/>
          <w:sz w:val="24"/>
          <w:szCs w:val="24"/>
          <w:lang w:val="en-US"/>
        </w:rPr>
        <w:lastRenderedPageBreak/>
        <w:t xml:space="preserve">                                                                                                                                          </w:t>
      </w:r>
      <w:r w:rsidRPr="008201BF">
        <w:rPr>
          <w:rFonts w:ascii="Times New Roman" w:eastAsia="Calibri" w:hAnsi="Times New Roman" w:cs="Times New Roman"/>
          <w:b/>
          <w:bCs/>
          <w:sz w:val="24"/>
          <w:szCs w:val="24"/>
          <w:lang w:val="en-US"/>
        </w:rPr>
        <w:t>4</w:t>
      </w:r>
    </w:p>
    <w:p w14:paraId="302892EC" w14:textId="7F861D03" w:rsidR="009C45B8" w:rsidRPr="009C45B8" w:rsidRDefault="009C45B8" w:rsidP="000950B5">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connect </w:t>
      </w:r>
      <w:r w:rsidRPr="009C45B8">
        <w:rPr>
          <w:rFonts w:ascii="Times New Roman" w:eastAsia="Calibri" w:hAnsi="Times New Roman" w:cs="Times New Roman"/>
          <w:noProof/>
          <w:sz w:val="24"/>
          <w:szCs w:val="24"/>
          <w:lang w:val="en-US"/>
        </w:rPr>
        <w:t>within</w:t>
      </w:r>
      <w:r w:rsidRPr="009C45B8">
        <w:rPr>
          <w:rFonts w:ascii="Times New Roman" w:eastAsia="Calibri" w:hAnsi="Times New Roman" w:cs="Times New Roman"/>
          <w:sz w:val="24"/>
          <w:szCs w:val="24"/>
          <w:lang w:val="en-US"/>
        </w:rPr>
        <w:t xml:space="preserve"> the </w:t>
      </w:r>
      <w:r w:rsidRPr="009C45B8">
        <w:rPr>
          <w:rFonts w:ascii="Times New Roman" w:eastAsia="Calibri" w:hAnsi="Times New Roman" w:cs="Times New Roman"/>
          <w:noProof/>
          <w:sz w:val="24"/>
          <w:szCs w:val="24"/>
          <w:lang w:val="en-US"/>
        </w:rPr>
        <w:t>light</w:t>
      </w:r>
      <w:r w:rsidRPr="009C45B8">
        <w:rPr>
          <w:rFonts w:ascii="Times New Roman" w:eastAsia="Calibri" w:hAnsi="Times New Roman" w:cs="Times New Roman"/>
          <w:sz w:val="24"/>
          <w:szCs w:val="24"/>
          <w:lang w:val="en-US"/>
        </w:rPr>
        <w:t xml:space="preserve"> of their existing knowledge (Bhatt 2002). Making information available to employees requires meaningful learning processes. In the context of an organization, additional training and coaching </w:t>
      </w:r>
      <w:r w:rsidRPr="009C45B8">
        <w:rPr>
          <w:rFonts w:ascii="Times New Roman" w:eastAsia="Calibri" w:hAnsi="Times New Roman" w:cs="Times New Roman"/>
          <w:noProof/>
          <w:sz w:val="24"/>
          <w:szCs w:val="24"/>
          <w:lang w:val="en-US"/>
        </w:rPr>
        <w:t>play</w:t>
      </w:r>
      <w:r w:rsidRPr="009C45B8">
        <w:rPr>
          <w:rFonts w:ascii="Times New Roman" w:eastAsia="Calibri" w:hAnsi="Times New Roman" w:cs="Times New Roman"/>
          <w:sz w:val="24"/>
          <w:szCs w:val="24"/>
          <w:lang w:val="en-US"/>
        </w:rPr>
        <w:t xml:space="preserve"> a crucial role in exposing employees to new information that if reflected upon will make them better at their individual </w:t>
      </w:r>
      <w:r w:rsidRPr="009C45B8">
        <w:rPr>
          <w:rFonts w:ascii="Times New Roman" w:eastAsia="Calibri" w:hAnsi="Times New Roman" w:cs="Times New Roman"/>
          <w:noProof/>
          <w:sz w:val="24"/>
          <w:szCs w:val="24"/>
          <w:lang w:val="en-US"/>
        </w:rPr>
        <w:t>tasks</w:t>
      </w:r>
      <w:r w:rsidRPr="009C45B8">
        <w:rPr>
          <w:rFonts w:ascii="Times New Roman" w:eastAsia="Calibri" w:hAnsi="Times New Roman" w:cs="Times New Roman"/>
          <w:sz w:val="24"/>
          <w:szCs w:val="24"/>
          <w:lang w:val="en-US"/>
        </w:rPr>
        <w:t xml:space="preserve"> (Lustri</w:t>
      </w:r>
      <w:r w:rsidR="000950B5">
        <w:rPr>
          <w:rFonts w:ascii="Times New Roman" w:eastAsia="Calibri" w:hAnsi="Times New Roman" w:cs="Times New Roman"/>
          <w:sz w:val="24"/>
          <w:szCs w:val="24"/>
          <w:lang w:val="en-US"/>
        </w:rPr>
        <w:t xml:space="preserve"> </w:t>
      </w:r>
      <w:r w:rsidR="000950B5" w:rsidRPr="000950B5">
        <w:rPr>
          <w:rFonts w:ascii="Times New Roman" w:eastAsia="Calibri" w:hAnsi="Times New Roman" w:cs="Times New Roman"/>
          <w:i/>
          <w:iCs/>
          <w:sz w:val="24"/>
          <w:szCs w:val="24"/>
          <w:lang w:val="en-US"/>
        </w:rPr>
        <w:t>et al</w:t>
      </w:r>
      <w:r w:rsidR="000950B5">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 xml:space="preserve"> 2007). For instance, learning is required to make the </w:t>
      </w:r>
      <w:r w:rsidRPr="009C45B8">
        <w:rPr>
          <w:rFonts w:ascii="Times New Roman" w:eastAsia="Calibri" w:hAnsi="Times New Roman" w:cs="Times New Roman"/>
          <w:noProof/>
          <w:sz w:val="24"/>
          <w:szCs w:val="24"/>
          <w:lang w:val="en-US"/>
        </w:rPr>
        <w:t>front</w:t>
      </w:r>
      <w:r w:rsidRPr="009C45B8">
        <w:rPr>
          <w:rFonts w:ascii="Times New Roman" w:eastAsia="Calibri" w:hAnsi="Times New Roman" w:cs="Times New Roman"/>
          <w:sz w:val="24"/>
          <w:szCs w:val="24"/>
          <w:lang w:val="en-US"/>
        </w:rPr>
        <w:t xml:space="preserve"> office understand how their conduct and relationship with customers </w:t>
      </w:r>
      <w:r w:rsidRPr="009C45B8">
        <w:rPr>
          <w:rFonts w:ascii="Times New Roman" w:eastAsia="Calibri" w:hAnsi="Times New Roman" w:cs="Times New Roman"/>
          <w:noProof/>
          <w:sz w:val="24"/>
          <w:szCs w:val="24"/>
          <w:lang w:val="en-US"/>
        </w:rPr>
        <w:t>affect</w:t>
      </w:r>
      <w:r w:rsidRPr="009C45B8">
        <w:rPr>
          <w:rFonts w:ascii="Times New Roman" w:eastAsia="Calibri" w:hAnsi="Times New Roman" w:cs="Times New Roman"/>
          <w:sz w:val="24"/>
          <w:szCs w:val="24"/>
          <w:lang w:val="en-US"/>
        </w:rPr>
        <w:t xml:space="preserve"> customer satisfaction. If a supporting culture exists that encourages individual knowledge and its application in the organizational context, individual knowledge can be transformed into organizational knowledge with ease. </w:t>
      </w:r>
    </w:p>
    <w:p w14:paraId="1F993D14" w14:textId="57A68ECB" w:rsidR="009C45B8" w:rsidRPr="009C45B8" w:rsidRDefault="009C45B8" w:rsidP="000950B5">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For individual knowledge to be converted to organizational knowledge, Huang (2014) observes that an organizational vision is the main moderating factor. Specifically, </w:t>
      </w:r>
      <w:r w:rsidRPr="009C45B8">
        <w:rPr>
          <w:rFonts w:ascii="Times New Roman" w:eastAsia="Calibri" w:hAnsi="Times New Roman" w:cs="Times New Roman"/>
          <w:noProof/>
          <w:sz w:val="24"/>
          <w:szCs w:val="24"/>
          <w:lang w:val="en-US"/>
        </w:rPr>
        <w:t>leadership</w:t>
      </w:r>
      <w:r w:rsidRPr="009C45B8">
        <w:rPr>
          <w:rFonts w:ascii="Times New Roman" w:eastAsia="Calibri" w:hAnsi="Times New Roman" w:cs="Times New Roman"/>
          <w:sz w:val="24"/>
          <w:szCs w:val="24"/>
          <w:lang w:val="en-US"/>
        </w:rPr>
        <w:t xml:space="preserve"> is needed to provide employees with </w:t>
      </w:r>
      <w:r w:rsidRPr="009C45B8">
        <w:rPr>
          <w:rFonts w:ascii="Times New Roman" w:eastAsia="Calibri" w:hAnsi="Times New Roman" w:cs="Times New Roman"/>
          <w:noProof/>
          <w:sz w:val="24"/>
          <w:szCs w:val="24"/>
          <w:lang w:val="en-US"/>
        </w:rPr>
        <w:t>a</w:t>
      </w:r>
      <w:r w:rsidRPr="009C45B8">
        <w:rPr>
          <w:rFonts w:ascii="Times New Roman" w:eastAsia="Calibri" w:hAnsi="Times New Roman" w:cs="Times New Roman"/>
          <w:sz w:val="24"/>
          <w:szCs w:val="24"/>
          <w:lang w:val="en-US"/>
        </w:rPr>
        <w:t xml:space="preserve"> shared vision that provides a clear view of the current position of the organization, the desired position, and the required knowledge the company ought to possess to help the organizational transition to the desired state as noted by Bhatt (2002) . The shared vision makes data collection and analysis central to the organization’s strategy (Huang 2014). The resulting information is supplied to employees who leverages the shared vision to internalize </w:t>
      </w:r>
      <w:r w:rsidR="000950B5" w:rsidRPr="009C45B8">
        <w:rPr>
          <w:rFonts w:ascii="Times New Roman" w:eastAsia="Calibri" w:hAnsi="Times New Roman" w:cs="Times New Roman"/>
          <w:sz w:val="24"/>
          <w:szCs w:val="24"/>
          <w:lang w:val="en-US"/>
        </w:rPr>
        <w:t>reflect and</w:t>
      </w:r>
      <w:r w:rsidRPr="009C45B8">
        <w:rPr>
          <w:rFonts w:ascii="Times New Roman" w:eastAsia="Calibri" w:hAnsi="Times New Roman" w:cs="Times New Roman"/>
          <w:sz w:val="24"/>
          <w:szCs w:val="24"/>
          <w:lang w:val="en-US"/>
        </w:rPr>
        <w:t xml:space="preserve"> connect the information with their specific job roles and desired organizational state. </w:t>
      </w:r>
    </w:p>
    <w:p w14:paraId="471832A0" w14:textId="77777777" w:rsidR="008201BF" w:rsidRDefault="009C45B8" w:rsidP="000950B5">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Lastly, structures and infrastructure needed to convert individual knowledge </w:t>
      </w:r>
      <w:r w:rsidRPr="009C45B8">
        <w:rPr>
          <w:rFonts w:ascii="Times New Roman" w:eastAsia="Calibri" w:hAnsi="Times New Roman" w:cs="Times New Roman"/>
          <w:noProof/>
          <w:sz w:val="24"/>
          <w:szCs w:val="24"/>
          <w:lang w:val="en-US"/>
        </w:rPr>
        <w:t>to</w:t>
      </w:r>
      <w:r w:rsidRPr="009C45B8">
        <w:rPr>
          <w:rFonts w:ascii="Times New Roman" w:eastAsia="Calibri" w:hAnsi="Times New Roman" w:cs="Times New Roman"/>
          <w:sz w:val="24"/>
          <w:szCs w:val="24"/>
          <w:lang w:val="en-US"/>
        </w:rPr>
        <w:t xml:space="preserve"> organizational knowledge must exist. Specifically, structures that </w:t>
      </w:r>
      <w:r w:rsidRPr="009C45B8">
        <w:rPr>
          <w:rFonts w:ascii="Times New Roman" w:eastAsia="Calibri" w:hAnsi="Times New Roman" w:cs="Times New Roman"/>
          <w:noProof/>
          <w:sz w:val="24"/>
          <w:szCs w:val="24"/>
          <w:lang w:val="en-US"/>
        </w:rPr>
        <w:t>promote</w:t>
      </w:r>
      <w:r w:rsidRPr="009C45B8">
        <w:rPr>
          <w:rFonts w:ascii="Times New Roman" w:eastAsia="Calibri" w:hAnsi="Times New Roman" w:cs="Times New Roman"/>
          <w:sz w:val="24"/>
          <w:szCs w:val="24"/>
          <w:lang w:val="en-US"/>
        </w:rPr>
        <w:t xml:space="preserve"> externalization of individual knowledge by those bearing it while promoting international </w:t>
      </w:r>
      <w:r w:rsidRPr="009C45B8">
        <w:rPr>
          <w:rFonts w:ascii="Times New Roman" w:eastAsia="Calibri" w:hAnsi="Times New Roman" w:cs="Times New Roman"/>
          <w:noProof/>
          <w:sz w:val="24"/>
          <w:szCs w:val="24"/>
          <w:lang w:val="en-US"/>
        </w:rPr>
        <w:t>knowledge</w:t>
      </w:r>
      <w:r w:rsidRPr="009C45B8">
        <w:rPr>
          <w:rFonts w:ascii="Times New Roman" w:eastAsia="Calibri" w:hAnsi="Times New Roman" w:cs="Times New Roman"/>
          <w:sz w:val="24"/>
          <w:szCs w:val="24"/>
          <w:lang w:val="en-US"/>
        </w:rPr>
        <w:t xml:space="preserve"> by those lacking the knowledge is key to disseminate the knowledge into organizational knowledge (Pinho</w:t>
      </w:r>
      <w:r w:rsidR="000950B5">
        <w:rPr>
          <w:rFonts w:ascii="Times New Roman" w:eastAsia="Calibri" w:hAnsi="Times New Roman" w:cs="Times New Roman"/>
          <w:sz w:val="24"/>
          <w:szCs w:val="24"/>
          <w:lang w:val="en-US"/>
        </w:rPr>
        <w:t xml:space="preserve"> </w:t>
      </w:r>
      <w:r w:rsidR="000950B5" w:rsidRPr="000950B5">
        <w:rPr>
          <w:rFonts w:ascii="Times New Roman" w:eastAsia="Calibri" w:hAnsi="Times New Roman" w:cs="Times New Roman"/>
          <w:i/>
          <w:iCs/>
          <w:sz w:val="24"/>
          <w:szCs w:val="24"/>
          <w:lang w:val="en-US"/>
        </w:rPr>
        <w:t>et</w:t>
      </w:r>
      <w:r w:rsidR="000950B5">
        <w:rPr>
          <w:rFonts w:ascii="Times New Roman" w:eastAsia="Calibri" w:hAnsi="Times New Roman" w:cs="Times New Roman"/>
          <w:sz w:val="24"/>
          <w:szCs w:val="24"/>
          <w:lang w:val="en-US"/>
        </w:rPr>
        <w:t xml:space="preserve"> </w:t>
      </w:r>
      <w:r w:rsidR="000950B5" w:rsidRPr="000950B5">
        <w:rPr>
          <w:rFonts w:ascii="Times New Roman" w:eastAsia="Calibri" w:hAnsi="Times New Roman" w:cs="Times New Roman"/>
          <w:i/>
          <w:iCs/>
          <w:sz w:val="24"/>
          <w:szCs w:val="24"/>
          <w:lang w:val="en-US"/>
        </w:rPr>
        <w:t>al.,</w:t>
      </w:r>
      <w:r w:rsidRPr="009C45B8">
        <w:rPr>
          <w:rFonts w:ascii="Times New Roman" w:eastAsia="Calibri" w:hAnsi="Times New Roman" w:cs="Times New Roman"/>
          <w:sz w:val="24"/>
          <w:szCs w:val="24"/>
          <w:lang w:val="en-US"/>
        </w:rPr>
        <w:t xml:space="preserve">2012). In an organization seeking to improve the </w:t>
      </w:r>
      <w:r w:rsidRPr="009C45B8">
        <w:rPr>
          <w:rFonts w:ascii="Times New Roman" w:eastAsia="Calibri" w:hAnsi="Times New Roman" w:cs="Times New Roman"/>
          <w:noProof/>
          <w:sz w:val="24"/>
          <w:szCs w:val="24"/>
          <w:lang w:val="en-US"/>
        </w:rPr>
        <w:t>organizational</w:t>
      </w:r>
      <w:r w:rsidRPr="009C45B8">
        <w:rPr>
          <w:rFonts w:ascii="Times New Roman" w:eastAsia="Calibri" w:hAnsi="Times New Roman" w:cs="Times New Roman"/>
          <w:sz w:val="24"/>
          <w:szCs w:val="24"/>
          <w:lang w:val="en-US"/>
        </w:rPr>
        <w:t xml:space="preserve"> experience, IT staff could be required to </w:t>
      </w:r>
      <w:r w:rsidRPr="009C45B8">
        <w:rPr>
          <w:rFonts w:ascii="Times New Roman" w:eastAsia="Calibri" w:hAnsi="Times New Roman" w:cs="Times New Roman"/>
          <w:noProof/>
          <w:sz w:val="24"/>
          <w:szCs w:val="24"/>
          <w:lang w:val="en-US"/>
        </w:rPr>
        <w:t>collect</w:t>
      </w:r>
      <w:r w:rsidRPr="009C45B8">
        <w:rPr>
          <w:rFonts w:ascii="Times New Roman" w:eastAsia="Calibri" w:hAnsi="Times New Roman" w:cs="Times New Roman"/>
          <w:sz w:val="24"/>
          <w:szCs w:val="24"/>
          <w:lang w:val="en-US"/>
        </w:rPr>
        <w:t xml:space="preserve"> data and analyze it to generate the needed information. IT staff, </w:t>
      </w:r>
    </w:p>
    <w:p w14:paraId="6A9FEBFB" w14:textId="19EDA258" w:rsidR="008201BF" w:rsidRPr="008201BF" w:rsidRDefault="008201BF" w:rsidP="000950B5">
      <w:pPr>
        <w:spacing w:line="480" w:lineRule="auto"/>
        <w:rPr>
          <w:rFonts w:ascii="Times New Roman" w:eastAsia="Calibri" w:hAnsi="Times New Roman" w:cs="Times New Roman"/>
          <w:b/>
          <w:bCs/>
          <w:sz w:val="24"/>
          <w:szCs w:val="24"/>
          <w:lang w:val="en-US"/>
        </w:rPr>
      </w:pPr>
      <w:r>
        <w:rPr>
          <w:rFonts w:ascii="Times New Roman" w:eastAsia="Calibri" w:hAnsi="Times New Roman" w:cs="Times New Roman"/>
          <w:b/>
          <w:bCs/>
          <w:sz w:val="24"/>
          <w:szCs w:val="24"/>
          <w:lang w:val="en-US"/>
        </w:rPr>
        <w:lastRenderedPageBreak/>
        <w:t xml:space="preserve">                                                                                                                                           </w:t>
      </w:r>
      <w:r w:rsidRPr="008201BF">
        <w:rPr>
          <w:rFonts w:ascii="Times New Roman" w:eastAsia="Calibri" w:hAnsi="Times New Roman" w:cs="Times New Roman"/>
          <w:b/>
          <w:bCs/>
          <w:sz w:val="24"/>
          <w:szCs w:val="24"/>
          <w:lang w:val="en-US"/>
        </w:rPr>
        <w:t>5</w:t>
      </w:r>
    </w:p>
    <w:p w14:paraId="54C8FDD5" w14:textId="065AF61A" w:rsidR="009C45B8" w:rsidRPr="009C45B8" w:rsidRDefault="009C45B8" w:rsidP="000950B5">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however, will not use that new knowledge. Rather, the marketing, sales, and customer support staff </w:t>
      </w:r>
      <w:r w:rsidR="007D4F00" w:rsidRPr="009C45B8">
        <w:rPr>
          <w:rFonts w:ascii="Times New Roman" w:eastAsia="Calibri" w:hAnsi="Times New Roman" w:cs="Times New Roman"/>
          <w:sz w:val="24"/>
          <w:szCs w:val="24"/>
          <w:lang w:val="en-US"/>
        </w:rPr>
        <w:t>can</w:t>
      </w:r>
      <w:r w:rsidRPr="009C45B8">
        <w:rPr>
          <w:rFonts w:ascii="Times New Roman" w:eastAsia="Calibri" w:hAnsi="Times New Roman" w:cs="Times New Roman"/>
          <w:sz w:val="24"/>
          <w:szCs w:val="24"/>
          <w:lang w:val="en-US"/>
        </w:rPr>
        <w:t xml:space="preserve"> use that information</w:t>
      </w:r>
      <w:r w:rsidRPr="009C45B8">
        <w:rPr>
          <w:rFonts w:ascii="Times New Roman" w:eastAsia="Calibri" w:hAnsi="Times New Roman" w:cs="Times New Roman"/>
          <w:sz w:val="24"/>
          <w:lang w:val="en-US"/>
        </w:rPr>
        <w:t xml:space="preserve"> (</w:t>
      </w:r>
      <w:r w:rsidRPr="009C45B8">
        <w:rPr>
          <w:rFonts w:ascii="Times New Roman" w:eastAsia="Calibri" w:hAnsi="Times New Roman" w:cs="Times New Roman"/>
          <w:sz w:val="24"/>
          <w:szCs w:val="24"/>
          <w:lang w:val="en-US"/>
        </w:rPr>
        <w:t xml:space="preserve">Davenport &amp; Prusak 2000). Structures such as group learning where employees from the </w:t>
      </w:r>
      <w:r w:rsidRPr="009C45B8">
        <w:rPr>
          <w:rFonts w:ascii="Times New Roman" w:eastAsia="Calibri" w:hAnsi="Times New Roman" w:cs="Times New Roman"/>
          <w:noProof/>
          <w:sz w:val="24"/>
          <w:szCs w:val="24"/>
          <w:lang w:val="en-US"/>
        </w:rPr>
        <w:t>different</w:t>
      </w:r>
      <w:r w:rsidRPr="009C45B8">
        <w:rPr>
          <w:rFonts w:ascii="Times New Roman" w:eastAsia="Calibri" w:hAnsi="Times New Roman" w:cs="Times New Roman"/>
          <w:sz w:val="24"/>
          <w:szCs w:val="24"/>
          <w:lang w:val="en-US"/>
        </w:rPr>
        <w:t xml:space="preserve"> department could meet, socialize and share ideas on ways of improving customer experience will see the IT staff with new knowledge share it with the marketing and sales staff who upon internalization applies it when serving the </w:t>
      </w:r>
      <w:r w:rsidRPr="009C45B8">
        <w:rPr>
          <w:rFonts w:ascii="Times New Roman" w:eastAsia="Calibri" w:hAnsi="Times New Roman" w:cs="Times New Roman"/>
          <w:noProof/>
          <w:sz w:val="24"/>
          <w:szCs w:val="24"/>
          <w:lang w:val="en-US"/>
        </w:rPr>
        <w:t>customer</w:t>
      </w:r>
      <w:r w:rsidRPr="009C45B8">
        <w:rPr>
          <w:rFonts w:ascii="Times New Roman" w:eastAsia="Calibri" w:hAnsi="Times New Roman" w:cs="Times New Roman"/>
          <w:sz w:val="24"/>
          <w:szCs w:val="24"/>
          <w:lang w:val="en-US"/>
        </w:rPr>
        <w:t xml:space="preserve"> (Pinho</w:t>
      </w:r>
      <w:r w:rsidR="000950B5">
        <w:rPr>
          <w:rFonts w:ascii="Times New Roman" w:eastAsia="Calibri" w:hAnsi="Times New Roman" w:cs="Times New Roman"/>
          <w:sz w:val="24"/>
          <w:szCs w:val="24"/>
          <w:lang w:val="en-US"/>
        </w:rPr>
        <w:t xml:space="preserve"> </w:t>
      </w:r>
      <w:r w:rsidR="000950B5" w:rsidRPr="000950B5">
        <w:rPr>
          <w:rFonts w:ascii="Times New Roman" w:eastAsia="Calibri" w:hAnsi="Times New Roman" w:cs="Times New Roman"/>
          <w:i/>
          <w:iCs/>
          <w:sz w:val="24"/>
          <w:szCs w:val="24"/>
          <w:lang w:val="en-US"/>
        </w:rPr>
        <w:t>et al.,</w:t>
      </w:r>
      <w:r w:rsidRPr="009C45B8">
        <w:rPr>
          <w:rFonts w:ascii="Times New Roman" w:eastAsia="Calibri" w:hAnsi="Times New Roman" w:cs="Times New Roman"/>
          <w:sz w:val="24"/>
          <w:szCs w:val="24"/>
          <w:lang w:val="en-US"/>
        </w:rPr>
        <w:t xml:space="preserve"> 2012). This interaction between different individuals in an organization with a </w:t>
      </w:r>
      <w:r w:rsidRPr="009C45B8">
        <w:rPr>
          <w:rFonts w:ascii="Times New Roman" w:eastAsia="Calibri" w:hAnsi="Times New Roman" w:cs="Times New Roman"/>
          <w:noProof/>
          <w:sz w:val="24"/>
          <w:szCs w:val="24"/>
          <w:lang w:val="en-US"/>
        </w:rPr>
        <w:t>differing</w:t>
      </w:r>
      <w:r w:rsidRPr="009C45B8">
        <w:rPr>
          <w:rFonts w:ascii="Times New Roman" w:eastAsia="Calibri" w:hAnsi="Times New Roman" w:cs="Times New Roman"/>
          <w:sz w:val="24"/>
          <w:szCs w:val="24"/>
          <w:lang w:val="en-US"/>
        </w:rPr>
        <w:t xml:space="preserve"> level of knowledge </w:t>
      </w:r>
      <w:r w:rsidRPr="009C45B8">
        <w:rPr>
          <w:rFonts w:ascii="Times New Roman" w:eastAsia="Calibri" w:hAnsi="Times New Roman" w:cs="Times New Roman"/>
          <w:noProof/>
          <w:sz w:val="24"/>
          <w:szCs w:val="24"/>
          <w:lang w:val="en-US"/>
        </w:rPr>
        <w:t>underscores</w:t>
      </w:r>
      <w:r w:rsidRPr="009C45B8">
        <w:rPr>
          <w:rFonts w:ascii="Times New Roman" w:eastAsia="Calibri" w:hAnsi="Times New Roman" w:cs="Times New Roman"/>
          <w:sz w:val="24"/>
          <w:szCs w:val="24"/>
          <w:lang w:val="en-US"/>
        </w:rPr>
        <w:t xml:space="preserve"> how individual knowledge is shared and disseminated in an organization to create organizational knowledge. </w:t>
      </w:r>
    </w:p>
    <w:p w14:paraId="3DBEBEDA" w14:textId="77777777" w:rsidR="009C45B8" w:rsidRPr="009C45B8" w:rsidRDefault="009C45B8" w:rsidP="009C45B8">
      <w:pPr>
        <w:keepNext/>
        <w:spacing w:before="240" w:after="60" w:line="480" w:lineRule="auto"/>
        <w:outlineLvl w:val="1"/>
        <w:rPr>
          <w:rFonts w:ascii="Times New Roman" w:eastAsia="Times New Roman" w:hAnsi="Times New Roman" w:cs="Times New Roman"/>
          <w:b/>
          <w:bCs/>
          <w:i/>
          <w:iCs/>
          <w:sz w:val="24"/>
          <w:szCs w:val="24"/>
          <w:lang w:val="en-US"/>
        </w:rPr>
      </w:pPr>
      <w:bookmarkStart w:id="7" w:name="_Toc26402315"/>
      <w:r w:rsidRPr="009C45B8">
        <w:rPr>
          <w:rFonts w:ascii="Times New Roman" w:eastAsia="Times New Roman" w:hAnsi="Times New Roman" w:cs="Times New Roman"/>
          <w:b/>
          <w:bCs/>
          <w:i/>
          <w:iCs/>
          <w:sz w:val="24"/>
          <w:szCs w:val="24"/>
          <w:lang w:val="en-US"/>
        </w:rPr>
        <w:t xml:space="preserve">Analysis and </w:t>
      </w:r>
      <w:r w:rsidRPr="009C45B8">
        <w:rPr>
          <w:rFonts w:ascii="Times New Roman" w:eastAsia="Times New Roman" w:hAnsi="Times New Roman" w:cs="Times New Roman"/>
          <w:b/>
          <w:bCs/>
          <w:i/>
          <w:iCs/>
          <w:noProof/>
          <w:sz w:val="24"/>
          <w:szCs w:val="24"/>
          <w:lang w:val="en-US"/>
        </w:rPr>
        <w:t>modeling</w:t>
      </w:r>
      <w:r w:rsidRPr="009C45B8">
        <w:rPr>
          <w:rFonts w:ascii="Times New Roman" w:eastAsia="Times New Roman" w:hAnsi="Times New Roman" w:cs="Times New Roman"/>
          <w:b/>
          <w:bCs/>
          <w:i/>
          <w:iCs/>
          <w:sz w:val="24"/>
          <w:szCs w:val="24"/>
          <w:lang w:val="en-US"/>
        </w:rPr>
        <w:t xml:space="preserve"> techniques</w:t>
      </w:r>
      <w:bookmarkEnd w:id="7"/>
    </w:p>
    <w:p w14:paraId="59AC8F4E" w14:textId="77777777" w:rsidR="009C45B8" w:rsidRPr="009C45B8" w:rsidRDefault="009C45B8" w:rsidP="00C2461F">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Knowledge assets of an organization could be identified using the KM Process Framework by </w:t>
      </w:r>
      <w:r w:rsidRPr="009C45B8">
        <w:rPr>
          <w:rFonts w:ascii="Times New Roman" w:eastAsia="Calibri" w:hAnsi="Times New Roman" w:cs="Times New Roman"/>
          <w:noProof/>
          <w:sz w:val="24"/>
          <w:szCs w:val="24"/>
          <w:lang w:val="en-US"/>
        </w:rPr>
        <w:t>Berkowitz</w:t>
      </w:r>
      <w:r w:rsidRPr="009C45B8">
        <w:rPr>
          <w:rFonts w:ascii="Times New Roman" w:eastAsia="Calibri" w:hAnsi="Times New Roman" w:cs="Times New Roman"/>
          <w:sz w:val="24"/>
          <w:szCs w:val="24"/>
          <w:lang w:val="en-US"/>
        </w:rPr>
        <w:t xml:space="preserve"> and Williams as shown in Figure 1.</w:t>
      </w:r>
    </w:p>
    <w:p w14:paraId="4C028292" w14:textId="77777777" w:rsidR="009C45B8" w:rsidRPr="009C45B8" w:rsidRDefault="009C45B8" w:rsidP="009C45B8">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noProof/>
          <w:sz w:val="24"/>
          <w:lang w:val="en-US"/>
        </w:rPr>
        <w:drawing>
          <wp:inline distT="0" distB="0" distL="0" distR="0" wp14:anchorId="54B319B0" wp14:editId="75ED5272">
            <wp:extent cx="4333875" cy="2962275"/>
            <wp:effectExtent l="19050" t="0" r="9525" b="0"/>
            <wp:docPr id="1" name="Picture 1" descr="Image result for KM Proces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M Process Framework"/>
                    <pic:cNvPicPr>
                      <a:picLocks noChangeAspect="1" noChangeArrowheads="1"/>
                    </pic:cNvPicPr>
                  </pic:nvPicPr>
                  <pic:blipFill>
                    <a:blip r:embed="rId8"/>
                    <a:srcRect/>
                    <a:stretch>
                      <a:fillRect/>
                    </a:stretch>
                  </pic:blipFill>
                  <pic:spPr bwMode="auto">
                    <a:xfrm>
                      <a:off x="0" y="0"/>
                      <a:ext cx="4333875" cy="2962275"/>
                    </a:xfrm>
                    <a:prstGeom prst="rect">
                      <a:avLst/>
                    </a:prstGeom>
                    <a:noFill/>
                    <a:ln w="9525">
                      <a:noFill/>
                      <a:miter lim="800000"/>
                      <a:headEnd/>
                      <a:tailEnd/>
                    </a:ln>
                  </pic:spPr>
                </pic:pic>
              </a:graphicData>
            </a:graphic>
          </wp:inline>
        </w:drawing>
      </w:r>
    </w:p>
    <w:p w14:paraId="1757EFB6" w14:textId="77777777" w:rsidR="009C45B8" w:rsidRPr="009C45B8" w:rsidRDefault="009C45B8" w:rsidP="009C45B8">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Figure 1: KM Process Framework </w:t>
      </w:r>
    </w:p>
    <w:p w14:paraId="78764CC7" w14:textId="77777777" w:rsidR="008201BF" w:rsidRDefault="009C45B8" w:rsidP="00C2461F">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The model outlines the </w:t>
      </w:r>
      <w:r w:rsidRPr="009C45B8">
        <w:rPr>
          <w:rFonts w:ascii="Times New Roman" w:eastAsia="Calibri" w:hAnsi="Times New Roman" w:cs="Times New Roman"/>
          <w:noProof/>
          <w:sz w:val="24"/>
          <w:szCs w:val="24"/>
          <w:lang w:val="en-US"/>
        </w:rPr>
        <w:t>strategies</w:t>
      </w:r>
      <w:r w:rsidRPr="009C45B8">
        <w:rPr>
          <w:rFonts w:ascii="Times New Roman" w:eastAsia="Calibri" w:hAnsi="Times New Roman" w:cs="Times New Roman"/>
          <w:sz w:val="24"/>
          <w:szCs w:val="24"/>
          <w:lang w:val="en-US"/>
        </w:rPr>
        <w:t xml:space="preserve"> needed to build, enhance, and divest knowledge assets (Lönnqvist</w:t>
      </w:r>
      <w:r w:rsidR="00C2461F">
        <w:rPr>
          <w:rFonts w:ascii="Times New Roman" w:eastAsia="Calibri" w:hAnsi="Times New Roman" w:cs="Times New Roman"/>
          <w:sz w:val="24"/>
          <w:szCs w:val="24"/>
          <w:lang w:val="en-US"/>
        </w:rPr>
        <w:t xml:space="preserve"> </w:t>
      </w:r>
      <w:r w:rsidR="00C2461F" w:rsidRPr="00C2461F">
        <w:rPr>
          <w:rFonts w:ascii="Times New Roman" w:eastAsia="Calibri" w:hAnsi="Times New Roman" w:cs="Times New Roman"/>
          <w:i/>
          <w:iCs/>
          <w:sz w:val="24"/>
          <w:szCs w:val="24"/>
          <w:lang w:val="en-US"/>
        </w:rPr>
        <w:t>et al.,</w:t>
      </w:r>
      <w:r w:rsidRPr="009C45B8">
        <w:rPr>
          <w:rFonts w:ascii="Times New Roman" w:eastAsia="Calibri" w:hAnsi="Times New Roman" w:cs="Times New Roman"/>
          <w:sz w:val="24"/>
          <w:szCs w:val="24"/>
          <w:lang w:val="en-US"/>
        </w:rPr>
        <w:t xml:space="preserve"> 2013). According to the model, knowledge assets can be enhanced using </w:t>
      </w:r>
    </w:p>
    <w:p w14:paraId="71E68654" w14:textId="1DF49F7E" w:rsidR="008201BF" w:rsidRPr="008201BF" w:rsidRDefault="008201BF" w:rsidP="00C2461F">
      <w:pPr>
        <w:spacing w:line="480" w:lineRule="auto"/>
        <w:rPr>
          <w:rFonts w:ascii="Times New Roman" w:eastAsia="Calibri" w:hAnsi="Times New Roman" w:cs="Times New Roman"/>
          <w:b/>
          <w:bCs/>
          <w:sz w:val="24"/>
          <w:szCs w:val="24"/>
          <w:lang w:val="en-US"/>
        </w:rPr>
      </w:pPr>
      <w:r>
        <w:rPr>
          <w:rFonts w:ascii="Times New Roman" w:eastAsia="Calibri" w:hAnsi="Times New Roman" w:cs="Times New Roman"/>
          <w:b/>
          <w:bCs/>
          <w:sz w:val="24"/>
          <w:szCs w:val="24"/>
          <w:lang w:val="en-US"/>
        </w:rPr>
        <w:lastRenderedPageBreak/>
        <w:t xml:space="preserve">                                                                                                                                              </w:t>
      </w:r>
      <w:r w:rsidRPr="008201BF">
        <w:rPr>
          <w:rFonts w:ascii="Times New Roman" w:eastAsia="Calibri" w:hAnsi="Times New Roman" w:cs="Times New Roman"/>
          <w:b/>
          <w:bCs/>
          <w:sz w:val="24"/>
          <w:szCs w:val="24"/>
          <w:lang w:val="en-US"/>
        </w:rPr>
        <w:t>6</w:t>
      </w:r>
    </w:p>
    <w:p w14:paraId="2393D656" w14:textId="6D6C6188" w:rsidR="009C45B8" w:rsidRPr="009C45B8" w:rsidRDefault="009C45B8" w:rsidP="00C2461F">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either tactical or strategic knowledge. Strategic knowledge arises from taking advantage of shifts in the external environment while tactical knowledge arises from taking advantage of market-driven opportunities. Seeking information from tactical or strategic sources if the first state of building and enhancing knowledge assets. </w:t>
      </w:r>
      <w:r w:rsidRPr="009C45B8">
        <w:rPr>
          <w:rFonts w:ascii="Times New Roman" w:eastAsia="Calibri" w:hAnsi="Times New Roman" w:cs="Times New Roman"/>
          <w:noProof/>
          <w:sz w:val="24"/>
          <w:szCs w:val="24"/>
          <w:lang w:val="en-US"/>
        </w:rPr>
        <w:t>In</w:t>
      </w:r>
      <w:r w:rsidRPr="009C45B8">
        <w:rPr>
          <w:rFonts w:ascii="Times New Roman" w:eastAsia="Calibri" w:hAnsi="Times New Roman" w:cs="Times New Roman"/>
          <w:sz w:val="24"/>
          <w:szCs w:val="24"/>
          <w:lang w:val="en-US"/>
        </w:rPr>
        <w:t xml:space="preserve"> the second stage, the information is used </w:t>
      </w:r>
      <w:r w:rsidRPr="009C45B8">
        <w:rPr>
          <w:rFonts w:ascii="Times New Roman" w:eastAsia="Calibri" w:hAnsi="Times New Roman" w:cs="Times New Roman"/>
          <w:noProof/>
          <w:sz w:val="24"/>
          <w:szCs w:val="24"/>
          <w:lang w:val="en-US"/>
        </w:rPr>
        <w:t>by</w:t>
      </w:r>
      <w:r w:rsidRPr="009C45B8">
        <w:rPr>
          <w:rFonts w:ascii="Times New Roman" w:eastAsia="Calibri" w:hAnsi="Times New Roman" w:cs="Times New Roman"/>
          <w:sz w:val="24"/>
          <w:szCs w:val="24"/>
          <w:lang w:val="en-US"/>
        </w:rPr>
        <w:t xml:space="preserve"> combining it with existing knowledge to bring about innovation and continuous growth. Individuals and teams </w:t>
      </w:r>
      <w:r w:rsidRPr="009C45B8">
        <w:rPr>
          <w:rFonts w:ascii="Times New Roman" w:eastAsia="Calibri" w:hAnsi="Times New Roman" w:cs="Times New Roman"/>
          <w:noProof/>
          <w:sz w:val="24"/>
          <w:szCs w:val="24"/>
          <w:lang w:val="en-US"/>
        </w:rPr>
        <w:t>play</w:t>
      </w:r>
      <w:r w:rsidRPr="009C45B8">
        <w:rPr>
          <w:rFonts w:ascii="Times New Roman" w:eastAsia="Calibri" w:hAnsi="Times New Roman" w:cs="Times New Roman"/>
          <w:sz w:val="24"/>
          <w:szCs w:val="24"/>
          <w:lang w:val="en-US"/>
        </w:rPr>
        <w:t xml:space="preserve"> a crucial role in the use of </w:t>
      </w:r>
      <w:r w:rsidRPr="009C45B8">
        <w:rPr>
          <w:rFonts w:ascii="Times New Roman" w:eastAsia="Calibri" w:hAnsi="Times New Roman" w:cs="Times New Roman"/>
          <w:noProof/>
          <w:sz w:val="24"/>
          <w:szCs w:val="24"/>
          <w:lang w:val="en-US"/>
        </w:rPr>
        <w:t>information</w:t>
      </w:r>
      <w:r w:rsidRPr="009C45B8">
        <w:rPr>
          <w:rFonts w:ascii="Times New Roman" w:eastAsia="Calibri" w:hAnsi="Times New Roman" w:cs="Times New Roman"/>
          <w:sz w:val="24"/>
          <w:szCs w:val="24"/>
          <w:lang w:val="en-US"/>
        </w:rPr>
        <w:t xml:space="preserve">. The learn stage comes at the third level where formal processes of learning from the </w:t>
      </w:r>
      <w:r w:rsidRPr="009C45B8">
        <w:rPr>
          <w:rFonts w:ascii="Times New Roman" w:eastAsia="Calibri" w:hAnsi="Times New Roman" w:cs="Times New Roman"/>
          <w:noProof/>
          <w:sz w:val="24"/>
          <w:szCs w:val="24"/>
          <w:lang w:val="en-US"/>
        </w:rPr>
        <w:t>use</w:t>
      </w:r>
      <w:r w:rsidRPr="009C45B8">
        <w:rPr>
          <w:rFonts w:ascii="Times New Roman" w:eastAsia="Calibri" w:hAnsi="Times New Roman" w:cs="Times New Roman"/>
          <w:sz w:val="24"/>
          <w:szCs w:val="24"/>
          <w:lang w:val="en-US"/>
        </w:rPr>
        <w:t xml:space="preserve"> of information </w:t>
      </w:r>
      <w:r w:rsidRPr="009C45B8">
        <w:rPr>
          <w:rFonts w:ascii="Times New Roman" w:eastAsia="Calibri" w:hAnsi="Times New Roman" w:cs="Times New Roman"/>
          <w:noProof/>
          <w:sz w:val="24"/>
          <w:szCs w:val="24"/>
          <w:lang w:val="en-US"/>
        </w:rPr>
        <w:t>present</w:t>
      </w:r>
      <w:r w:rsidRPr="009C45B8">
        <w:rPr>
          <w:rFonts w:ascii="Times New Roman" w:eastAsia="Calibri" w:hAnsi="Times New Roman" w:cs="Times New Roman"/>
          <w:sz w:val="24"/>
          <w:szCs w:val="24"/>
          <w:lang w:val="en-US"/>
        </w:rPr>
        <w:t xml:space="preserve"> a unique chance to generate and apply new and tested ideas (Lönnqvist</w:t>
      </w:r>
      <w:r w:rsidR="00C2461F">
        <w:rPr>
          <w:rFonts w:ascii="Times New Roman" w:eastAsia="Calibri" w:hAnsi="Times New Roman" w:cs="Times New Roman"/>
          <w:sz w:val="24"/>
          <w:szCs w:val="24"/>
          <w:lang w:val="en-US"/>
        </w:rPr>
        <w:t xml:space="preserve"> </w:t>
      </w:r>
      <w:r w:rsidR="00C2461F" w:rsidRPr="00C2461F">
        <w:rPr>
          <w:rFonts w:ascii="Times New Roman" w:eastAsia="Calibri" w:hAnsi="Times New Roman" w:cs="Times New Roman"/>
          <w:i/>
          <w:iCs/>
          <w:sz w:val="24"/>
          <w:szCs w:val="24"/>
          <w:lang w:val="en-US"/>
        </w:rPr>
        <w:t>et al</w:t>
      </w:r>
      <w:r w:rsidR="00C2461F">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 xml:space="preserve">2013; Martínez-Torres 2013). After learning valuable lessons, the last stage entails encouraging employees to share what they have learned to create communal knowledge that other employees could leverage. Achieving that communal knowledge requires knowledge-based assets identified in the KM Process Framework by </w:t>
      </w:r>
      <w:r w:rsidRPr="009C45B8">
        <w:rPr>
          <w:rFonts w:ascii="Times New Roman" w:eastAsia="Calibri" w:hAnsi="Times New Roman" w:cs="Times New Roman"/>
          <w:noProof/>
          <w:sz w:val="24"/>
          <w:szCs w:val="24"/>
          <w:lang w:val="en-US"/>
        </w:rPr>
        <w:t>Berkowitz</w:t>
      </w:r>
      <w:r w:rsidRPr="009C45B8">
        <w:rPr>
          <w:rFonts w:ascii="Times New Roman" w:eastAsia="Calibri" w:hAnsi="Times New Roman" w:cs="Times New Roman"/>
          <w:sz w:val="24"/>
          <w:szCs w:val="24"/>
          <w:lang w:val="en-US"/>
        </w:rPr>
        <w:t xml:space="preserve"> and Williams. These assets assist not only in the creation of the knowledge but </w:t>
      </w:r>
      <w:r w:rsidRPr="009C45B8">
        <w:rPr>
          <w:rFonts w:ascii="Times New Roman" w:eastAsia="Calibri" w:hAnsi="Times New Roman" w:cs="Times New Roman"/>
          <w:noProof/>
          <w:sz w:val="24"/>
          <w:szCs w:val="24"/>
          <w:lang w:val="en-US"/>
        </w:rPr>
        <w:t>are</w:t>
      </w:r>
      <w:r w:rsidRPr="009C45B8">
        <w:rPr>
          <w:rFonts w:ascii="Times New Roman" w:eastAsia="Calibri" w:hAnsi="Times New Roman" w:cs="Times New Roman"/>
          <w:sz w:val="24"/>
          <w:szCs w:val="24"/>
          <w:lang w:val="en-US"/>
        </w:rPr>
        <w:t xml:space="preserve"> sharing and storage to create organizational competence.</w:t>
      </w:r>
    </w:p>
    <w:p w14:paraId="44085EEB" w14:textId="77777777" w:rsidR="004E3A04" w:rsidRDefault="009C45B8" w:rsidP="00C2461F">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The KM process framework identifies three types of knowledge-based assets. First, knowledge creation assets </w:t>
      </w:r>
      <w:r w:rsidRPr="009C45B8">
        <w:rPr>
          <w:rFonts w:ascii="Times New Roman" w:eastAsia="Calibri" w:hAnsi="Times New Roman" w:cs="Times New Roman"/>
          <w:noProof/>
          <w:sz w:val="24"/>
          <w:szCs w:val="24"/>
          <w:lang w:val="en-US"/>
        </w:rPr>
        <w:t>enable</w:t>
      </w:r>
      <w:r w:rsidRPr="009C45B8">
        <w:rPr>
          <w:rFonts w:ascii="Times New Roman" w:eastAsia="Calibri" w:hAnsi="Times New Roman" w:cs="Times New Roman"/>
          <w:sz w:val="24"/>
          <w:szCs w:val="24"/>
          <w:lang w:val="en-US"/>
        </w:rPr>
        <w:t xml:space="preserve"> employees to find and apply information to learn valuable lessons. Relationships between employees, environmental responsiveness, and failure are the three most important assets (Sandars &amp; Heller 2006). Relationships are critical in information sharing between employees. Where relationships are strong, the </w:t>
      </w:r>
      <w:r w:rsidRPr="009C45B8">
        <w:rPr>
          <w:rFonts w:ascii="Times New Roman" w:eastAsia="Calibri" w:hAnsi="Times New Roman" w:cs="Times New Roman"/>
          <w:noProof/>
          <w:sz w:val="24"/>
          <w:szCs w:val="24"/>
          <w:lang w:val="en-US"/>
        </w:rPr>
        <w:t>flow</w:t>
      </w:r>
      <w:r w:rsidRPr="009C45B8">
        <w:rPr>
          <w:rFonts w:ascii="Times New Roman" w:eastAsia="Calibri" w:hAnsi="Times New Roman" w:cs="Times New Roman"/>
          <w:sz w:val="24"/>
          <w:szCs w:val="24"/>
          <w:lang w:val="en-US"/>
        </w:rPr>
        <w:t xml:space="preserve"> of information among employees is uninterrupted leading to better results. Through failure within the organization as well as competitors, an organization learns invaluable lessons that can be improved upon to create </w:t>
      </w:r>
      <w:r w:rsidRPr="009C45B8">
        <w:rPr>
          <w:rFonts w:ascii="Times New Roman" w:eastAsia="Calibri" w:hAnsi="Times New Roman" w:cs="Times New Roman"/>
          <w:noProof/>
          <w:sz w:val="24"/>
          <w:szCs w:val="24"/>
          <w:lang w:val="en-US"/>
        </w:rPr>
        <w:t>new</w:t>
      </w:r>
      <w:r w:rsidRPr="009C45B8">
        <w:rPr>
          <w:rFonts w:ascii="Times New Roman" w:eastAsia="Calibri" w:hAnsi="Times New Roman" w:cs="Times New Roman"/>
          <w:sz w:val="24"/>
          <w:szCs w:val="24"/>
          <w:lang w:val="en-US"/>
        </w:rPr>
        <w:t xml:space="preserve"> knowledge. While failure is hated and punished in some organizations, accepting failure and reflecting on is a potent source of information for businesses as noted by Sandars and Heller (2006). An organization that does not admonish failure has a very crucial knowledge creation asset. Knowledge sharing assets is the second most category of </w:t>
      </w:r>
    </w:p>
    <w:p w14:paraId="58F1B9D0" w14:textId="53929561" w:rsidR="004E3A04" w:rsidRPr="004E3A04" w:rsidRDefault="004E3A04" w:rsidP="00C2461F">
      <w:pPr>
        <w:spacing w:line="480" w:lineRule="auto"/>
        <w:rPr>
          <w:rFonts w:ascii="Times New Roman" w:eastAsia="Calibri" w:hAnsi="Times New Roman" w:cs="Times New Roman"/>
          <w:b/>
          <w:bCs/>
          <w:sz w:val="24"/>
          <w:szCs w:val="24"/>
          <w:lang w:val="en-US"/>
        </w:rPr>
      </w:pPr>
      <w:r>
        <w:rPr>
          <w:rFonts w:ascii="Times New Roman" w:eastAsia="Calibri" w:hAnsi="Times New Roman" w:cs="Times New Roman"/>
          <w:b/>
          <w:bCs/>
          <w:sz w:val="24"/>
          <w:szCs w:val="24"/>
          <w:lang w:val="en-US"/>
        </w:rPr>
        <w:lastRenderedPageBreak/>
        <w:t xml:space="preserve">                                                                                                                                               </w:t>
      </w:r>
      <w:r w:rsidRPr="004E3A04">
        <w:rPr>
          <w:rFonts w:ascii="Times New Roman" w:eastAsia="Calibri" w:hAnsi="Times New Roman" w:cs="Times New Roman"/>
          <w:b/>
          <w:bCs/>
          <w:sz w:val="24"/>
          <w:szCs w:val="24"/>
          <w:lang w:val="en-US"/>
        </w:rPr>
        <w:t>7</w:t>
      </w:r>
    </w:p>
    <w:p w14:paraId="79926413" w14:textId="6A43FD13" w:rsidR="009C45B8" w:rsidRPr="009C45B8" w:rsidRDefault="009C45B8" w:rsidP="00C2461F">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assets. Drawing </w:t>
      </w:r>
      <w:r w:rsidRPr="009C45B8">
        <w:rPr>
          <w:rFonts w:ascii="Times New Roman" w:eastAsia="Calibri" w:hAnsi="Times New Roman" w:cs="Times New Roman"/>
          <w:noProof/>
          <w:sz w:val="24"/>
          <w:szCs w:val="24"/>
          <w:lang w:val="en-US"/>
        </w:rPr>
        <w:t>conclusions</w:t>
      </w:r>
      <w:r w:rsidRPr="009C45B8">
        <w:rPr>
          <w:rFonts w:ascii="Times New Roman" w:eastAsia="Calibri" w:hAnsi="Times New Roman" w:cs="Times New Roman"/>
          <w:sz w:val="24"/>
          <w:szCs w:val="24"/>
          <w:lang w:val="en-US"/>
        </w:rPr>
        <w:t xml:space="preserve"> from gathered information creates knowledge employees use to deliver better results. Sharing this knowledge, however, requires supporting structures (Lilley</w:t>
      </w:r>
      <w:r w:rsidR="00C2461F">
        <w:rPr>
          <w:rFonts w:ascii="Times New Roman" w:eastAsia="Calibri" w:hAnsi="Times New Roman" w:cs="Times New Roman"/>
          <w:sz w:val="24"/>
          <w:szCs w:val="24"/>
          <w:lang w:val="en-US"/>
        </w:rPr>
        <w:t xml:space="preserve"> </w:t>
      </w:r>
      <w:r w:rsidR="00C2461F" w:rsidRPr="00C2461F">
        <w:rPr>
          <w:rFonts w:ascii="Times New Roman" w:eastAsia="Calibri" w:hAnsi="Times New Roman" w:cs="Times New Roman"/>
          <w:i/>
          <w:iCs/>
          <w:sz w:val="24"/>
          <w:szCs w:val="24"/>
          <w:lang w:val="en-US"/>
        </w:rPr>
        <w:t>et al</w:t>
      </w:r>
      <w:r w:rsidR="00C2461F">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 xml:space="preserve">2004). Information communication is one of the key </w:t>
      </w:r>
      <w:r w:rsidR="004E3A04" w:rsidRPr="009C45B8">
        <w:rPr>
          <w:rFonts w:ascii="Times New Roman" w:eastAsia="Calibri" w:hAnsi="Times New Roman" w:cs="Times New Roman"/>
          <w:sz w:val="24"/>
          <w:szCs w:val="24"/>
          <w:lang w:val="en-US"/>
        </w:rPr>
        <w:t>knowledge</w:t>
      </w:r>
      <w:r w:rsidR="004E3A04">
        <w:rPr>
          <w:rFonts w:ascii="Times New Roman" w:eastAsia="Calibri" w:hAnsi="Times New Roman" w:cs="Times New Roman"/>
          <w:sz w:val="24"/>
          <w:szCs w:val="24"/>
          <w:lang w:val="en-US"/>
        </w:rPr>
        <w:t xml:space="preserve"> </w:t>
      </w:r>
      <w:r w:rsidRPr="009C45B8">
        <w:rPr>
          <w:rFonts w:ascii="Times New Roman" w:eastAsia="Calibri" w:hAnsi="Times New Roman" w:cs="Times New Roman"/>
          <w:sz w:val="24"/>
          <w:szCs w:val="24"/>
          <w:lang w:val="en-US"/>
        </w:rPr>
        <w:t xml:space="preserve">sharing assets an organization could </w:t>
      </w:r>
      <w:r w:rsidRPr="009C45B8">
        <w:rPr>
          <w:rFonts w:ascii="Times New Roman" w:eastAsia="Calibri" w:hAnsi="Times New Roman" w:cs="Times New Roman"/>
          <w:noProof/>
          <w:sz w:val="24"/>
          <w:szCs w:val="24"/>
          <w:lang w:val="en-US"/>
        </w:rPr>
        <w:t>possess</w:t>
      </w:r>
      <w:r w:rsidRPr="009C45B8">
        <w:rPr>
          <w:rFonts w:ascii="Times New Roman" w:eastAsia="Calibri" w:hAnsi="Times New Roman" w:cs="Times New Roman"/>
          <w:sz w:val="24"/>
          <w:szCs w:val="24"/>
          <w:lang w:val="en-US"/>
        </w:rPr>
        <w:t xml:space="preserve">. Information communication systems </w:t>
      </w:r>
      <w:r w:rsidRPr="009C45B8">
        <w:rPr>
          <w:rFonts w:ascii="Times New Roman" w:eastAsia="Calibri" w:hAnsi="Times New Roman" w:cs="Times New Roman"/>
          <w:noProof/>
          <w:sz w:val="24"/>
          <w:szCs w:val="24"/>
          <w:lang w:val="en-US"/>
        </w:rPr>
        <w:t>present</w:t>
      </w:r>
      <w:r w:rsidRPr="009C45B8">
        <w:rPr>
          <w:rFonts w:ascii="Times New Roman" w:eastAsia="Calibri" w:hAnsi="Times New Roman" w:cs="Times New Roman"/>
          <w:sz w:val="24"/>
          <w:szCs w:val="24"/>
          <w:lang w:val="en-US"/>
        </w:rPr>
        <w:t xml:space="preserve"> a versatile platform in which employees could share and exchange information. Communication infrastructure is the second most important knowledge asset. Clear communication channels and communication hierarchy supports knowledge sharing across teams and departments (Swart</w:t>
      </w:r>
      <w:r w:rsidR="00C2461F">
        <w:rPr>
          <w:rFonts w:ascii="Times New Roman" w:eastAsia="Calibri" w:hAnsi="Times New Roman" w:cs="Times New Roman"/>
          <w:sz w:val="24"/>
          <w:szCs w:val="24"/>
          <w:lang w:val="en-US"/>
        </w:rPr>
        <w:t xml:space="preserve"> </w:t>
      </w:r>
      <w:r w:rsidR="00C2461F" w:rsidRPr="00C2461F">
        <w:rPr>
          <w:rFonts w:ascii="Times New Roman" w:eastAsia="Calibri" w:hAnsi="Times New Roman" w:cs="Times New Roman"/>
          <w:i/>
          <w:iCs/>
          <w:sz w:val="24"/>
          <w:szCs w:val="24"/>
          <w:lang w:val="en-US"/>
        </w:rPr>
        <w:t>et al.,</w:t>
      </w:r>
      <w:r w:rsidRPr="009C45B8">
        <w:rPr>
          <w:rFonts w:ascii="Times New Roman" w:eastAsia="Calibri" w:hAnsi="Times New Roman" w:cs="Times New Roman"/>
          <w:sz w:val="24"/>
          <w:szCs w:val="24"/>
          <w:lang w:val="en-US"/>
        </w:rPr>
        <w:t xml:space="preserve"> 2018). </w:t>
      </w:r>
      <w:r w:rsidRPr="009C45B8">
        <w:rPr>
          <w:rFonts w:ascii="Times New Roman" w:eastAsia="Calibri" w:hAnsi="Times New Roman" w:cs="Times New Roman"/>
          <w:noProof/>
          <w:sz w:val="24"/>
          <w:szCs w:val="24"/>
          <w:lang w:val="en-US"/>
        </w:rPr>
        <w:t>Lastly,</w:t>
      </w:r>
      <w:r w:rsidRPr="009C45B8">
        <w:rPr>
          <w:rFonts w:ascii="Times New Roman" w:eastAsia="Calibri" w:hAnsi="Times New Roman" w:cs="Times New Roman"/>
          <w:sz w:val="24"/>
          <w:szCs w:val="24"/>
          <w:lang w:val="en-US"/>
        </w:rPr>
        <w:t xml:space="preserve"> organizational intelligence is required to support knowledge sharing. As a knowledge asset, organizational intelligence underscores the ability of an organization to grasp and make </w:t>
      </w:r>
      <w:r w:rsidRPr="009C45B8">
        <w:rPr>
          <w:rFonts w:ascii="Times New Roman" w:eastAsia="Calibri" w:hAnsi="Times New Roman" w:cs="Times New Roman"/>
          <w:noProof/>
          <w:sz w:val="24"/>
          <w:szCs w:val="24"/>
          <w:lang w:val="en-US"/>
        </w:rPr>
        <w:t>relevant conclusions</w:t>
      </w:r>
      <w:r w:rsidRPr="009C45B8">
        <w:rPr>
          <w:rFonts w:ascii="Times New Roman" w:eastAsia="Calibri" w:hAnsi="Times New Roman" w:cs="Times New Roman"/>
          <w:sz w:val="24"/>
          <w:szCs w:val="24"/>
          <w:lang w:val="en-US"/>
        </w:rPr>
        <w:t xml:space="preserve"> from knowledge relevant to organizational objectives. </w:t>
      </w:r>
    </w:p>
    <w:p w14:paraId="00162E02" w14:textId="77777777" w:rsidR="009C45B8" w:rsidRPr="009C45B8" w:rsidRDefault="009C45B8" w:rsidP="009C45B8">
      <w:pPr>
        <w:keepNext/>
        <w:spacing w:before="240" w:after="60" w:line="480" w:lineRule="auto"/>
        <w:outlineLvl w:val="1"/>
        <w:rPr>
          <w:rFonts w:ascii="Times New Roman" w:eastAsia="Times New Roman" w:hAnsi="Times New Roman" w:cs="Times New Roman"/>
          <w:b/>
          <w:bCs/>
          <w:i/>
          <w:iCs/>
          <w:sz w:val="24"/>
          <w:szCs w:val="24"/>
          <w:lang w:val="en-US"/>
        </w:rPr>
      </w:pPr>
      <w:bookmarkStart w:id="8" w:name="_Toc26402316"/>
      <w:r w:rsidRPr="009C45B8">
        <w:rPr>
          <w:rFonts w:ascii="Times New Roman" w:eastAsia="Times New Roman" w:hAnsi="Times New Roman" w:cs="Times New Roman"/>
          <w:b/>
          <w:bCs/>
          <w:i/>
          <w:iCs/>
          <w:sz w:val="24"/>
          <w:szCs w:val="24"/>
          <w:lang w:val="en-US"/>
        </w:rPr>
        <w:t>Actual and Potential knowledge assets</w:t>
      </w:r>
      <w:bookmarkEnd w:id="8"/>
    </w:p>
    <w:p w14:paraId="2A5683F8" w14:textId="77777777" w:rsidR="004E3A04" w:rsidRDefault="009C45B8" w:rsidP="00C2461F">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Actual and potential assets </w:t>
      </w:r>
      <w:r w:rsidRPr="009C45B8">
        <w:rPr>
          <w:rFonts w:ascii="Times New Roman" w:eastAsia="Calibri" w:hAnsi="Times New Roman" w:cs="Times New Roman"/>
          <w:noProof/>
          <w:sz w:val="24"/>
          <w:szCs w:val="24"/>
          <w:lang w:val="en-US"/>
        </w:rPr>
        <w:t>have</w:t>
      </w:r>
      <w:r w:rsidRPr="009C45B8">
        <w:rPr>
          <w:rFonts w:ascii="Times New Roman" w:eastAsia="Calibri" w:hAnsi="Times New Roman" w:cs="Times New Roman"/>
          <w:sz w:val="24"/>
          <w:szCs w:val="24"/>
          <w:lang w:val="en-US"/>
        </w:rPr>
        <w:t xml:space="preserve"> been explored in existing knowledge management literature. Sanders and Heller (2006) </w:t>
      </w:r>
      <w:r w:rsidRPr="009C45B8">
        <w:rPr>
          <w:rFonts w:ascii="Times New Roman" w:eastAsia="Calibri" w:hAnsi="Times New Roman" w:cs="Times New Roman"/>
          <w:noProof/>
          <w:sz w:val="24"/>
          <w:szCs w:val="24"/>
          <w:lang w:val="en-US"/>
        </w:rPr>
        <w:t>discuss</w:t>
      </w:r>
      <w:r w:rsidRPr="009C45B8">
        <w:rPr>
          <w:rFonts w:ascii="Times New Roman" w:eastAsia="Calibri" w:hAnsi="Times New Roman" w:cs="Times New Roman"/>
          <w:sz w:val="24"/>
          <w:szCs w:val="24"/>
          <w:lang w:val="en-US"/>
        </w:rPr>
        <w:t xml:space="preserve"> such knowledge assets in terms of realized and potential knowledge assets. Potential knowledge assets could either be unrealized tacit or explicit knowledge assets that a company </w:t>
      </w:r>
      <w:r w:rsidRPr="009C45B8">
        <w:rPr>
          <w:rFonts w:ascii="Times New Roman" w:eastAsia="Calibri" w:hAnsi="Times New Roman" w:cs="Times New Roman"/>
          <w:noProof/>
          <w:sz w:val="24"/>
          <w:szCs w:val="24"/>
          <w:lang w:val="en-US"/>
        </w:rPr>
        <w:t>is yet utilizing</w:t>
      </w:r>
      <w:r w:rsidRPr="009C45B8">
        <w:rPr>
          <w:rFonts w:ascii="Times New Roman" w:eastAsia="Calibri" w:hAnsi="Times New Roman" w:cs="Times New Roman"/>
          <w:sz w:val="24"/>
          <w:szCs w:val="24"/>
          <w:lang w:val="en-US"/>
        </w:rPr>
        <w:t xml:space="preserve"> to create value. Explicit knowledge is usually in codified form making it easy to store, identify, and retrieve. This the most prevalent form of knowledge managed under a </w:t>
      </w:r>
      <w:r w:rsidRPr="009C45B8">
        <w:rPr>
          <w:rFonts w:ascii="Times New Roman" w:eastAsia="Calibri" w:hAnsi="Times New Roman" w:cs="Times New Roman"/>
          <w:noProof/>
          <w:sz w:val="24"/>
          <w:szCs w:val="24"/>
          <w:lang w:val="en-US"/>
        </w:rPr>
        <w:t>knowledge</w:t>
      </w:r>
      <w:r w:rsidRPr="009C45B8">
        <w:rPr>
          <w:rFonts w:ascii="Times New Roman" w:eastAsia="Calibri" w:hAnsi="Times New Roman" w:cs="Times New Roman"/>
          <w:sz w:val="24"/>
          <w:szCs w:val="24"/>
          <w:lang w:val="en-US"/>
        </w:rPr>
        <w:t xml:space="preserve"> management system. Tacit knowledge, on the other hand, underscores more intuitive knowledge that requires experience as it accumulates over the years (Swart</w:t>
      </w:r>
      <w:r w:rsidR="000F218F">
        <w:rPr>
          <w:rFonts w:ascii="Times New Roman" w:eastAsia="Calibri" w:hAnsi="Times New Roman" w:cs="Times New Roman"/>
          <w:sz w:val="24"/>
          <w:szCs w:val="24"/>
          <w:lang w:val="en-US"/>
        </w:rPr>
        <w:t xml:space="preserve"> </w:t>
      </w:r>
      <w:r w:rsidR="000F218F" w:rsidRPr="000F218F">
        <w:rPr>
          <w:rFonts w:ascii="Times New Roman" w:eastAsia="Calibri" w:hAnsi="Times New Roman" w:cs="Times New Roman"/>
          <w:i/>
          <w:iCs/>
          <w:sz w:val="24"/>
          <w:szCs w:val="24"/>
          <w:lang w:val="en-US"/>
        </w:rPr>
        <w:t>et al</w:t>
      </w:r>
      <w:r w:rsidR="000F218F">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 xml:space="preserve"> 2018; Valaei &amp; Aziz 2011). Therefore, greater organizational intelligence is required to bring about tremendous transformation. Potential knowledge assets </w:t>
      </w:r>
      <w:r w:rsidRPr="009C45B8">
        <w:rPr>
          <w:rFonts w:ascii="Times New Roman" w:eastAsia="Calibri" w:hAnsi="Times New Roman" w:cs="Times New Roman"/>
          <w:noProof/>
          <w:sz w:val="24"/>
          <w:szCs w:val="24"/>
          <w:lang w:val="en-US"/>
        </w:rPr>
        <w:t>mean</w:t>
      </w:r>
      <w:r w:rsidRPr="009C45B8">
        <w:rPr>
          <w:rFonts w:ascii="Times New Roman" w:eastAsia="Calibri" w:hAnsi="Times New Roman" w:cs="Times New Roman"/>
          <w:sz w:val="24"/>
          <w:szCs w:val="24"/>
          <w:lang w:val="en-US"/>
        </w:rPr>
        <w:t xml:space="preserve"> an organization is not positioned to take advantage of gathered data to bring about business transformation. Lack of proper socialization and mentoring of </w:t>
      </w:r>
    </w:p>
    <w:p w14:paraId="421B5860" w14:textId="77777777" w:rsidR="004E3A04" w:rsidRDefault="004E3A04" w:rsidP="00C2461F">
      <w:pPr>
        <w:spacing w:line="480" w:lineRule="auto"/>
        <w:rPr>
          <w:rFonts w:ascii="Times New Roman" w:eastAsia="Calibri" w:hAnsi="Times New Roman" w:cs="Times New Roman"/>
          <w:sz w:val="24"/>
          <w:szCs w:val="24"/>
          <w:lang w:val="en-US"/>
        </w:rPr>
      </w:pPr>
    </w:p>
    <w:p w14:paraId="3F9B942F" w14:textId="02F6349D" w:rsidR="004E3A04" w:rsidRPr="004E3A04" w:rsidRDefault="004E3A04" w:rsidP="00C2461F">
      <w:pPr>
        <w:spacing w:line="480" w:lineRule="auto"/>
        <w:rPr>
          <w:rFonts w:ascii="Times New Roman" w:eastAsia="Calibri" w:hAnsi="Times New Roman" w:cs="Times New Roman"/>
          <w:b/>
          <w:bCs/>
          <w:sz w:val="24"/>
          <w:szCs w:val="24"/>
          <w:lang w:val="en-US"/>
        </w:rPr>
      </w:pPr>
      <w:r>
        <w:rPr>
          <w:rFonts w:ascii="Times New Roman" w:eastAsia="Calibri" w:hAnsi="Times New Roman" w:cs="Times New Roman"/>
          <w:b/>
          <w:bCs/>
          <w:sz w:val="24"/>
          <w:szCs w:val="24"/>
          <w:lang w:val="en-US"/>
        </w:rPr>
        <w:lastRenderedPageBreak/>
        <w:t xml:space="preserve">                                                                                                                                            </w:t>
      </w:r>
      <w:r w:rsidRPr="004E3A04">
        <w:rPr>
          <w:rFonts w:ascii="Times New Roman" w:eastAsia="Calibri" w:hAnsi="Times New Roman" w:cs="Times New Roman"/>
          <w:b/>
          <w:bCs/>
          <w:sz w:val="24"/>
          <w:szCs w:val="24"/>
          <w:lang w:val="en-US"/>
        </w:rPr>
        <w:t>8</w:t>
      </w:r>
    </w:p>
    <w:p w14:paraId="6DEFB500" w14:textId="2E1A3CCF" w:rsidR="009C45B8" w:rsidRPr="009C45B8" w:rsidRDefault="009C45B8" w:rsidP="00C2461F">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employees from the bearers of this information is the main hindrance to the </w:t>
      </w:r>
      <w:r w:rsidRPr="009C45B8">
        <w:rPr>
          <w:rFonts w:ascii="Times New Roman" w:eastAsia="Calibri" w:hAnsi="Times New Roman" w:cs="Times New Roman"/>
          <w:noProof/>
          <w:sz w:val="24"/>
          <w:szCs w:val="24"/>
          <w:lang w:val="en-US"/>
        </w:rPr>
        <w:t>realization</w:t>
      </w:r>
      <w:r w:rsidRPr="009C45B8">
        <w:rPr>
          <w:rFonts w:ascii="Times New Roman" w:eastAsia="Calibri" w:hAnsi="Times New Roman" w:cs="Times New Roman"/>
          <w:sz w:val="24"/>
          <w:szCs w:val="24"/>
          <w:lang w:val="en-US"/>
        </w:rPr>
        <w:t xml:space="preserve"> of potential knowledge. </w:t>
      </w:r>
    </w:p>
    <w:p w14:paraId="1FFFBCA3" w14:textId="57200BA8" w:rsidR="009C45B8" w:rsidRPr="009C45B8" w:rsidRDefault="009C45B8" w:rsidP="000F218F">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Realized or actual knowledge assets are those knowledge assets already applied to add value to the business. Actual knowledge asset </w:t>
      </w:r>
      <w:r w:rsidRPr="009C45B8">
        <w:rPr>
          <w:rFonts w:ascii="Times New Roman" w:eastAsia="Calibri" w:hAnsi="Times New Roman" w:cs="Times New Roman"/>
          <w:noProof/>
          <w:sz w:val="24"/>
          <w:szCs w:val="24"/>
          <w:lang w:val="en-US"/>
        </w:rPr>
        <w:t>is</w:t>
      </w:r>
      <w:r w:rsidRPr="009C45B8">
        <w:rPr>
          <w:rFonts w:ascii="Times New Roman" w:eastAsia="Calibri" w:hAnsi="Times New Roman" w:cs="Times New Roman"/>
          <w:sz w:val="24"/>
          <w:szCs w:val="24"/>
          <w:lang w:val="en-US"/>
        </w:rPr>
        <w:t xml:space="preserve"> intangible in nature but being used to deliver a </w:t>
      </w:r>
      <w:r w:rsidRPr="009C45B8">
        <w:rPr>
          <w:rFonts w:ascii="Times New Roman" w:eastAsia="Calibri" w:hAnsi="Times New Roman" w:cs="Times New Roman"/>
          <w:noProof/>
          <w:sz w:val="24"/>
          <w:szCs w:val="24"/>
          <w:lang w:val="en-US"/>
        </w:rPr>
        <w:t>competitive</w:t>
      </w:r>
      <w:r w:rsidRPr="009C45B8">
        <w:rPr>
          <w:rFonts w:ascii="Times New Roman" w:eastAsia="Calibri" w:hAnsi="Times New Roman" w:cs="Times New Roman"/>
          <w:sz w:val="24"/>
          <w:szCs w:val="24"/>
          <w:lang w:val="en-US"/>
        </w:rPr>
        <w:t xml:space="preserve"> advantage to the company </w:t>
      </w:r>
      <w:r w:rsidR="000F218F" w:rsidRPr="009C45B8">
        <w:rPr>
          <w:rFonts w:ascii="Times New Roman" w:eastAsia="Calibri" w:hAnsi="Times New Roman" w:cs="Times New Roman"/>
          <w:sz w:val="24"/>
          <w:szCs w:val="24"/>
          <w:lang w:val="en-US"/>
        </w:rPr>
        <w:t>now</w:t>
      </w:r>
      <w:r w:rsidRPr="009C45B8">
        <w:rPr>
          <w:rFonts w:ascii="Times New Roman" w:eastAsia="Calibri" w:hAnsi="Times New Roman" w:cs="Times New Roman"/>
          <w:sz w:val="24"/>
          <w:szCs w:val="24"/>
          <w:lang w:val="en-US"/>
        </w:rPr>
        <w:t xml:space="preserve"> (Sanders &amp; Heller 2006). Taking </w:t>
      </w:r>
      <w:r w:rsidRPr="009C45B8">
        <w:rPr>
          <w:rFonts w:ascii="Times New Roman" w:eastAsia="Calibri" w:hAnsi="Times New Roman" w:cs="Times New Roman"/>
          <w:noProof/>
          <w:sz w:val="24"/>
          <w:szCs w:val="24"/>
          <w:lang w:val="en-US"/>
        </w:rPr>
        <w:t>coca-cola</w:t>
      </w:r>
      <w:r w:rsidRPr="009C45B8">
        <w:rPr>
          <w:rFonts w:ascii="Times New Roman" w:eastAsia="Calibri" w:hAnsi="Times New Roman" w:cs="Times New Roman"/>
          <w:sz w:val="24"/>
          <w:szCs w:val="24"/>
          <w:lang w:val="en-US"/>
        </w:rPr>
        <w:t xml:space="preserve"> </w:t>
      </w:r>
      <w:r w:rsidRPr="009C45B8">
        <w:rPr>
          <w:rFonts w:ascii="Times New Roman" w:eastAsia="Calibri" w:hAnsi="Times New Roman" w:cs="Times New Roman"/>
          <w:noProof/>
          <w:sz w:val="24"/>
          <w:szCs w:val="24"/>
          <w:lang w:val="en-US"/>
        </w:rPr>
        <w:t>for</w:t>
      </w:r>
      <w:r w:rsidRPr="009C45B8">
        <w:rPr>
          <w:rFonts w:ascii="Times New Roman" w:eastAsia="Calibri" w:hAnsi="Times New Roman" w:cs="Times New Roman"/>
          <w:sz w:val="24"/>
          <w:szCs w:val="24"/>
          <w:lang w:val="en-US"/>
        </w:rPr>
        <w:t xml:space="preserve"> example, its ability to localize soft drinks markets in each individual country is a key source of </w:t>
      </w:r>
      <w:r w:rsidRPr="009C45B8">
        <w:rPr>
          <w:rFonts w:ascii="Times New Roman" w:eastAsia="Calibri" w:hAnsi="Times New Roman" w:cs="Times New Roman"/>
          <w:noProof/>
          <w:sz w:val="24"/>
          <w:szCs w:val="24"/>
          <w:lang w:val="en-US"/>
        </w:rPr>
        <w:t>actual</w:t>
      </w:r>
      <w:r w:rsidRPr="009C45B8">
        <w:rPr>
          <w:rFonts w:ascii="Times New Roman" w:eastAsia="Calibri" w:hAnsi="Times New Roman" w:cs="Times New Roman"/>
          <w:sz w:val="24"/>
          <w:szCs w:val="24"/>
          <w:lang w:val="en-US"/>
        </w:rPr>
        <w:t xml:space="preserve"> knowledge </w:t>
      </w:r>
      <w:r w:rsidRPr="009C45B8">
        <w:rPr>
          <w:rFonts w:ascii="Times New Roman" w:eastAsia="Calibri" w:hAnsi="Times New Roman" w:cs="Times New Roman"/>
          <w:noProof/>
          <w:sz w:val="24"/>
          <w:szCs w:val="24"/>
          <w:lang w:val="en-US"/>
        </w:rPr>
        <w:t>assets</w:t>
      </w:r>
      <w:r w:rsidRPr="009C45B8">
        <w:rPr>
          <w:rFonts w:ascii="Times New Roman" w:eastAsia="Calibri" w:hAnsi="Times New Roman" w:cs="Times New Roman"/>
          <w:sz w:val="24"/>
          <w:szCs w:val="24"/>
          <w:lang w:val="en-US"/>
        </w:rPr>
        <w:t xml:space="preserve">. Alike, the company’s secret formula that has helped keep the company drinks unique for more than a century is </w:t>
      </w:r>
      <w:r w:rsidRPr="009C45B8">
        <w:rPr>
          <w:rFonts w:ascii="Times New Roman" w:eastAsia="Calibri" w:hAnsi="Times New Roman" w:cs="Times New Roman"/>
          <w:noProof/>
          <w:sz w:val="24"/>
          <w:szCs w:val="24"/>
          <w:lang w:val="en-US"/>
        </w:rPr>
        <w:t>crucial actual knowledge</w:t>
      </w:r>
      <w:r w:rsidRPr="009C45B8">
        <w:rPr>
          <w:rFonts w:ascii="Times New Roman" w:eastAsia="Calibri" w:hAnsi="Times New Roman" w:cs="Times New Roman"/>
          <w:sz w:val="24"/>
          <w:szCs w:val="24"/>
          <w:lang w:val="en-US"/>
        </w:rPr>
        <w:t xml:space="preserve"> for the company. In the changing soft drinks environment </w:t>
      </w:r>
      <w:r w:rsidR="004A7843" w:rsidRPr="009C45B8">
        <w:rPr>
          <w:rFonts w:ascii="Times New Roman" w:eastAsia="Calibri" w:hAnsi="Times New Roman" w:cs="Times New Roman"/>
          <w:sz w:val="24"/>
          <w:szCs w:val="24"/>
          <w:lang w:val="en-US"/>
        </w:rPr>
        <w:t>considering</w:t>
      </w:r>
      <w:r w:rsidRPr="009C45B8">
        <w:rPr>
          <w:rFonts w:ascii="Times New Roman" w:eastAsia="Calibri" w:hAnsi="Times New Roman" w:cs="Times New Roman"/>
          <w:sz w:val="24"/>
          <w:szCs w:val="24"/>
          <w:lang w:val="en-US"/>
        </w:rPr>
        <w:t xml:space="preserve"> </w:t>
      </w:r>
      <w:r w:rsidRPr="009C45B8">
        <w:rPr>
          <w:rFonts w:ascii="Times New Roman" w:eastAsia="Calibri" w:hAnsi="Times New Roman" w:cs="Times New Roman"/>
          <w:noProof/>
          <w:sz w:val="24"/>
          <w:szCs w:val="24"/>
          <w:lang w:val="en-US"/>
        </w:rPr>
        <w:t>health-conscious</w:t>
      </w:r>
      <w:r w:rsidRPr="009C45B8">
        <w:rPr>
          <w:rFonts w:ascii="Times New Roman" w:eastAsia="Calibri" w:hAnsi="Times New Roman" w:cs="Times New Roman"/>
          <w:sz w:val="24"/>
          <w:szCs w:val="24"/>
          <w:lang w:val="en-US"/>
        </w:rPr>
        <w:t xml:space="preserve"> consumers, </w:t>
      </w:r>
      <w:r w:rsidRPr="009C45B8">
        <w:rPr>
          <w:rFonts w:ascii="Times New Roman" w:eastAsia="Calibri" w:hAnsi="Times New Roman" w:cs="Times New Roman"/>
          <w:noProof/>
          <w:sz w:val="24"/>
          <w:szCs w:val="24"/>
          <w:lang w:val="en-US"/>
        </w:rPr>
        <w:t>coca-cola</w:t>
      </w:r>
      <w:r w:rsidRPr="009C45B8">
        <w:rPr>
          <w:rFonts w:ascii="Times New Roman" w:eastAsia="Calibri" w:hAnsi="Times New Roman" w:cs="Times New Roman"/>
          <w:sz w:val="24"/>
          <w:szCs w:val="24"/>
          <w:lang w:val="en-US"/>
        </w:rPr>
        <w:t xml:space="preserve"> has the opportunity to strike a </w:t>
      </w:r>
      <w:r w:rsidRPr="009C45B8">
        <w:rPr>
          <w:rFonts w:ascii="Times New Roman" w:eastAsia="Calibri" w:hAnsi="Times New Roman" w:cs="Times New Roman"/>
          <w:noProof/>
          <w:sz w:val="24"/>
          <w:szCs w:val="24"/>
          <w:lang w:val="en-US"/>
        </w:rPr>
        <w:t>unique</w:t>
      </w:r>
      <w:r w:rsidRPr="009C45B8">
        <w:rPr>
          <w:rFonts w:ascii="Times New Roman" w:eastAsia="Calibri" w:hAnsi="Times New Roman" w:cs="Times New Roman"/>
          <w:sz w:val="24"/>
          <w:szCs w:val="24"/>
          <w:lang w:val="en-US"/>
        </w:rPr>
        <w:t xml:space="preserve"> formula that would reduce the negative health implication of its high sugar drinks without compromising the taste (Lilley</w:t>
      </w:r>
      <w:r w:rsidR="000F218F">
        <w:rPr>
          <w:rFonts w:ascii="Times New Roman" w:eastAsia="Calibri" w:hAnsi="Times New Roman" w:cs="Times New Roman"/>
          <w:sz w:val="24"/>
          <w:szCs w:val="24"/>
          <w:lang w:val="en-US"/>
        </w:rPr>
        <w:t xml:space="preserve"> </w:t>
      </w:r>
      <w:r w:rsidR="000F218F" w:rsidRPr="000F218F">
        <w:rPr>
          <w:rFonts w:ascii="Times New Roman" w:eastAsia="Calibri" w:hAnsi="Times New Roman" w:cs="Times New Roman"/>
          <w:i/>
          <w:iCs/>
          <w:sz w:val="24"/>
          <w:szCs w:val="24"/>
          <w:lang w:val="en-US"/>
        </w:rPr>
        <w:t>et al.,</w:t>
      </w:r>
      <w:r w:rsidRPr="009C45B8">
        <w:rPr>
          <w:rFonts w:ascii="Times New Roman" w:eastAsia="Calibri" w:hAnsi="Times New Roman" w:cs="Times New Roman"/>
          <w:sz w:val="24"/>
          <w:szCs w:val="24"/>
          <w:lang w:val="en-US"/>
        </w:rPr>
        <w:t xml:space="preserve">2004). The company is yet to come up with that formula despite having </w:t>
      </w:r>
      <w:r w:rsidR="000F218F" w:rsidRPr="009C45B8">
        <w:rPr>
          <w:rFonts w:ascii="Times New Roman" w:eastAsia="Calibri" w:hAnsi="Times New Roman" w:cs="Times New Roman"/>
          <w:sz w:val="24"/>
          <w:szCs w:val="24"/>
          <w:lang w:val="en-US"/>
        </w:rPr>
        <w:t>enough</w:t>
      </w:r>
      <w:r w:rsidRPr="009C45B8">
        <w:rPr>
          <w:rFonts w:ascii="Times New Roman" w:eastAsia="Calibri" w:hAnsi="Times New Roman" w:cs="Times New Roman"/>
          <w:sz w:val="24"/>
          <w:szCs w:val="24"/>
          <w:lang w:val="en-US"/>
        </w:rPr>
        <w:t xml:space="preserve"> to indicate consumers are more </w:t>
      </w:r>
      <w:r w:rsidRPr="009C45B8">
        <w:rPr>
          <w:rFonts w:ascii="Times New Roman" w:eastAsia="Calibri" w:hAnsi="Times New Roman" w:cs="Times New Roman"/>
          <w:noProof/>
          <w:sz w:val="24"/>
          <w:szCs w:val="24"/>
          <w:lang w:val="en-US"/>
        </w:rPr>
        <w:t>health-conscious</w:t>
      </w:r>
      <w:r w:rsidRPr="009C45B8">
        <w:rPr>
          <w:rFonts w:ascii="Times New Roman" w:eastAsia="Calibri" w:hAnsi="Times New Roman" w:cs="Times New Roman"/>
          <w:sz w:val="24"/>
          <w:szCs w:val="24"/>
          <w:lang w:val="en-US"/>
        </w:rPr>
        <w:t xml:space="preserve"> (Sanders &amp; Heller 2006). This is an unrealized knowledge asset for the company that if realized could give the company tremendous growth in the 21</w:t>
      </w:r>
      <w:r w:rsidRPr="009C45B8">
        <w:rPr>
          <w:rFonts w:ascii="Times New Roman" w:eastAsia="Calibri" w:hAnsi="Times New Roman" w:cs="Times New Roman"/>
          <w:sz w:val="24"/>
          <w:szCs w:val="24"/>
          <w:vertAlign w:val="superscript"/>
          <w:lang w:val="en-US"/>
        </w:rPr>
        <w:t>st</w:t>
      </w:r>
      <w:r w:rsidRPr="009C45B8">
        <w:rPr>
          <w:rFonts w:ascii="Times New Roman" w:eastAsia="Calibri" w:hAnsi="Times New Roman" w:cs="Times New Roman"/>
          <w:sz w:val="24"/>
          <w:szCs w:val="24"/>
          <w:lang w:val="en-US"/>
        </w:rPr>
        <w:t xml:space="preserve"> century. </w:t>
      </w:r>
    </w:p>
    <w:p w14:paraId="30F46F3D" w14:textId="77777777" w:rsidR="009C45B8" w:rsidRPr="009C45B8" w:rsidRDefault="009C45B8" w:rsidP="009C45B8">
      <w:pPr>
        <w:keepNext/>
        <w:spacing w:before="240" w:after="60" w:line="480" w:lineRule="auto"/>
        <w:jc w:val="center"/>
        <w:outlineLvl w:val="0"/>
        <w:rPr>
          <w:rFonts w:ascii="Times New Roman" w:eastAsia="Times New Roman" w:hAnsi="Times New Roman" w:cs="Times New Roman"/>
          <w:b/>
          <w:bCs/>
          <w:kern w:val="32"/>
          <w:sz w:val="24"/>
          <w:szCs w:val="24"/>
          <w:lang w:val="en-US"/>
        </w:rPr>
      </w:pPr>
      <w:bookmarkStart w:id="9" w:name="_Toc26402317"/>
      <w:r w:rsidRPr="009C45B8">
        <w:rPr>
          <w:rFonts w:ascii="Times New Roman" w:eastAsia="Times New Roman" w:hAnsi="Times New Roman" w:cs="Times New Roman"/>
          <w:b/>
          <w:bCs/>
          <w:kern w:val="32"/>
          <w:sz w:val="24"/>
          <w:szCs w:val="24"/>
          <w:lang w:val="en-US"/>
        </w:rPr>
        <w:t>Knowledge management processes</w:t>
      </w:r>
      <w:bookmarkEnd w:id="9"/>
    </w:p>
    <w:p w14:paraId="2C5C4F94" w14:textId="146D801B" w:rsidR="009C45B8" w:rsidRPr="009C45B8" w:rsidRDefault="000F218F" w:rsidP="009C45B8">
      <w:pPr>
        <w:keepNext/>
        <w:spacing w:before="240" w:after="60" w:line="480" w:lineRule="auto"/>
        <w:outlineLvl w:val="1"/>
        <w:rPr>
          <w:rFonts w:ascii="Times New Roman" w:eastAsia="Times New Roman" w:hAnsi="Times New Roman" w:cs="Times New Roman"/>
          <w:b/>
          <w:bCs/>
          <w:i/>
          <w:iCs/>
          <w:sz w:val="24"/>
          <w:szCs w:val="24"/>
          <w:lang w:val="en-US"/>
        </w:rPr>
      </w:pPr>
      <w:bookmarkStart w:id="10" w:name="_Toc26402318"/>
      <w:r>
        <w:rPr>
          <w:rFonts w:ascii="Times New Roman" w:eastAsia="Times New Roman" w:hAnsi="Times New Roman" w:cs="Times New Roman"/>
          <w:b/>
          <w:bCs/>
          <w:i/>
          <w:iCs/>
          <w:sz w:val="24"/>
          <w:szCs w:val="24"/>
          <w:lang w:val="en-US"/>
        </w:rPr>
        <w:t xml:space="preserve">                               </w:t>
      </w:r>
      <w:r w:rsidR="009C45B8" w:rsidRPr="009C45B8">
        <w:rPr>
          <w:rFonts w:ascii="Times New Roman" w:eastAsia="Times New Roman" w:hAnsi="Times New Roman" w:cs="Times New Roman"/>
          <w:b/>
          <w:bCs/>
          <w:i/>
          <w:iCs/>
          <w:sz w:val="24"/>
          <w:szCs w:val="24"/>
          <w:lang w:val="en-US"/>
        </w:rPr>
        <w:t>Knowledge creation, storage, application and integration</w:t>
      </w:r>
      <w:bookmarkEnd w:id="10"/>
    </w:p>
    <w:p w14:paraId="3AB2639C" w14:textId="77777777" w:rsidR="004E3A04" w:rsidRDefault="009C45B8" w:rsidP="000F218F">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A set of capabilities </w:t>
      </w:r>
      <w:r w:rsidRPr="009C45B8">
        <w:rPr>
          <w:rFonts w:ascii="Times New Roman" w:eastAsia="Calibri" w:hAnsi="Times New Roman" w:cs="Times New Roman"/>
          <w:noProof/>
          <w:sz w:val="24"/>
          <w:szCs w:val="24"/>
          <w:lang w:val="en-US"/>
        </w:rPr>
        <w:t>is required</w:t>
      </w:r>
      <w:r w:rsidRPr="009C45B8">
        <w:rPr>
          <w:rFonts w:ascii="Times New Roman" w:eastAsia="Calibri" w:hAnsi="Times New Roman" w:cs="Times New Roman"/>
          <w:sz w:val="24"/>
          <w:szCs w:val="24"/>
          <w:lang w:val="en-US"/>
        </w:rPr>
        <w:t xml:space="preserve"> in an </w:t>
      </w:r>
      <w:r w:rsidRPr="009C45B8">
        <w:rPr>
          <w:rFonts w:ascii="Times New Roman" w:eastAsia="Calibri" w:hAnsi="Times New Roman" w:cs="Times New Roman"/>
          <w:noProof/>
          <w:sz w:val="24"/>
          <w:szCs w:val="24"/>
          <w:lang w:val="en-US"/>
        </w:rPr>
        <w:t>organization</w:t>
      </w:r>
      <w:r w:rsidRPr="009C45B8">
        <w:rPr>
          <w:rFonts w:ascii="Times New Roman" w:eastAsia="Calibri" w:hAnsi="Times New Roman" w:cs="Times New Roman"/>
          <w:sz w:val="24"/>
          <w:szCs w:val="24"/>
          <w:lang w:val="en-US"/>
        </w:rPr>
        <w:t xml:space="preserve"> to aid in the entire process of knowledge creation from knowledge creation to integration in the overall organizational strategy. Knowledge creation is the first step that requires not only organizational readiness by a </w:t>
      </w:r>
      <w:r w:rsidRPr="009C45B8">
        <w:rPr>
          <w:rFonts w:ascii="Times New Roman" w:eastAsia="Calibri" w:hAnsi="Times New Roman" w:cs="Times New Roman"/>
          <w:noProof/>
          <w:sz w:val="24"/>
          <w:szCs w:val="24"/>
          <w:lang w:val="en-US"/>
        </w:rPr>
        <w:t>technological</w:t>
      </w:r>
      <w:r w:rsidRPr="009C45B8">
        <w:rPr>
          <w:rFonts w:ascii="Times New Roman" w:eastAsia="Calibri" w:hAnsi="Times New Roman" w:cs="Times New Roman"/>
          <w:sz w:val="24"/>
          <w:szCs w:val="24"/>
          <w:lang w:val="en-US"/>
        </w:rPr>
        <w:t xml:space="preserve"> infrastructure that prioritization data collection and analysis. As envisioned in the SECI model shown in Figure 2, knowledge creation is a multi-stage process comprised of sustained transfer, combination, and conversion of the varied types of organizational </w:t>
      </w:r>
    </w:p>
    <w:p w14:paraId="7F17943B" w14:textId="64F7DE04" w:rsidR="004E3A04" w:rsidRPr="004E3A04" w:rsidRDefault="004E3A04" w:rsidP="000F218F">
      <w:pPr>
        <w:spacing w:line="480" w:lineRule="auto"/>
        <w:rPr>
          <w:rFonts w:ascii="Times New Roman" w:eastAsia="Calibri" w:hAnsi="Times New Roman" w:cs="Times New Roman"/>
          <w:b/>
          <w:bCs/>
          <w:sz w:val="24"/>
          <w:szCs w:val="24"/>
          <w:lang w:val="en-US"/>
        </w:rPr>
      </w:pPr>
      <w:r>
        <w:rPr>
          <w:rFonts w:ascii="Times New Roman" w:eastAsia="Calibri" w:hAnsi="Times New Roman" w:cs="Times New Roman"/>
          <w:b/>
          <w:bCs/>
          <w:sz w:val="24"/>
          <w:szCs w:val="24"/>
          <w:lang w:val="en-US"/>
        </w:rPr>
        <w:lastRenderedPageBreak/>
        <w:t xml:space="preserve">                                                                                                                                           </w:t>
      </w:r>
      <w:r w:rsidRPr="004E3A04">
        <w:rPr>
          <w:rFonts w:ascii="Times New Roman" w:eastAsia="Calibri" w:hAnsi="Times New Roman" w:cs="Times New Roman"/>
          <w:b/>
          <w:bCs/>
          <w:sz w:val="24"/>
          <w:szCs w:val="24"/>
          <w:lang w:val="en-US"/>
        </w:rPr>
        <w:t>9</w:t>
      </w:r>
    </w:p>
    <w:p w14:paraId="6C65A120" w14:textId="68A4387A" w:rsidR="009C45B8" w:rsidRPr="009C45B8" w:rsidRDefault="009C45B8" w:rsidP="000F218F">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knowledge. For knowledge creation to flourish in an organization, </w:t>
      </w:r>
      <w:r w:rsidR="000F218F">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Morente-Molinera</w:t>
      </w:r>
      <w:r w:rsidR="000F218F">
        <w:rPr>
          <w:rFonts w:ascii="Times New Roman" w:eastAsia="Calibri" w:hAnsi="Times New Roman" w:cs="Times New Roman"/>
          <w:sz w:val="24"/>
          <w:szCs w:val="24"/>
          <w:lang w:val="en-US"/>
        </w:rPr>
        <w:t xml:space="preserve"> </w:t>
      </w:r>
      <w:r w:rsidR="000F218F" w:rsidRPr="000F218F">
        <w:rPr>
          <w:rFonts w:ascii="Times New Roman" w:eastAsia="Calibri" w:hAnsi="Times New Roman" w:cs="Times New Roman"/>
          <w:i/>
          <w:iCs/>
          <w:sz w:val="24"/>
          <w:szCs w:val="24"/>
          <w:lang w:val="en-US"/>
        </w:rPr>
        <w:t>et</w:t>
      </w:r>
      <w:r w:rsidR="000F218F">
        <w:rPr>
          <w:rFonts w:ascii="Times New Roman" w:eastAsia="Calibri" w:hAnsi="Times New Roman" w:cs="Times New Roman"/>
          <w:sz w:val="24"/>
          <w:szCs w:val="24"/>
          <w:lang w:val="en-US"/>
        </w:rPr>
        <w:t xml:space="preserve"> </w:t>
      </w:r>
      <w:r w:rsidR="000F218F" w:rsidRPr="000F218F">
        <w:rPr>
          <w:rFonts w:ascii="Times New Roman" w:eastAsia="Calibri" w:hAnsi="Times New Roman" w:cs="Times New Roman"/>
          <w:i/>
          <w:iCs/>
          <w:sz w:val="24"/>
          <w:szCs w:val="24"/>
          <w:lang w:val="en-US"/>
        </w:rPr>
        <w:t>al.,</w:t>
      </w:r>
      <w:r w:rsidRPr="009C45B8">
        <w:rPr>
          <w:rFonts w:ascii="Times New Roman" w:eastAsia="Calibri" w:hAnsi="Times New Roman" w:cs="Times New Roman"/>
          <w:sz w:val="24"/>
          <w:szCs w:val="24"/>
          <w:lang w:val="en-US"/>
        </w:rPr>
        <w:t xml:space="preserve">2016) the management needs to create an environment that enables and encourages knowledge sharing. As it pertains to </w:t>
      </w:r>
      <w:r w:rsidRPr="009C45B8">
        <w:rPr>
          <w:rFonts w:ascii="Times New Roman" w:eastAsia="Calibri" w:hAnsi="Times New Roman" w:cs="Times New Roman"/>
          <w:noProof/>
          <w:sz w:val="24"/>
          <w:szCs w:val="24"/>
          <w:lang w:val="en-US"/>
        </w:rPr>
        <w:t>tacit</w:t>
      </w:r>
      <w:r w:rsidRPr="009C45B8">
        <w:rPr>
          <w:rFonts w:ascii="Times New Roman" w:eastAsia="Calibri" w:hAnsi="Times New Roman" w:cs="Times New Roman"/>
          <w:sz w:val="24"/>
          <w:szCs w:val="24"/>
          <w:lang w:val="en-US"/>
        </w:rPr>
        <w:t xml:space="preserve"> knowledge, the management ought to offer direction to employees in which form is the tacit knowledge and where it can be found.</w:t>
      </w:r>
    </w:p>
    <w:p w14:paraId="11E349F4" w14:textId="77777777" w:rsidR="009C45B8" w:rsidRPr="009C45B8" w:rsidRDefault="009C45B8" w:rsidP="009C45B8">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noProof/>
          <w:sz w:val="24"/>
          <w:lang w:val="en-US"/>
        </w:rPr>
        <w:drawing>
          <wp:inline distT="0" distB="0" distL="0" distR="0" wp14:anchorId="2C80D3A1" wp14:editId="654396D6">
            <wp:extent cx="3962400" cy="2438400"/>
            <wp:effectExtent l="19050" t="0" r="0" b="0"/>
            <wp:docPr id="2" name="Picture 2" descr="Image result for seci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eci model"/>
                    <pic:cNvPicPr>
                      <a:picLocks noChangeAspect="1" noChangeArrowheads="1"/>
                    </pic:cNvPicPr>
                  </pic:nvPicPr>
                  <pic:blipFill>
                    <a:blip r:embed="rId9"/>
                    <a:srcRect/>
                    <a:stretch>
                      <a:fillRect/>
                    </a:stretch>
                  </pic:blipFill>
                  <pic:spPr bwMode="auto">
                    <a:xfrm>
                      <a:off x="0" y="0"/>
                      <a:ext cx="3962400" cy="2438400"/>
                    </a:xfrm>
                    <a:prstGeom prst="rect">
                      <a:avLst/>
                    </a:prstGeom>
                    <a:noFill/>
                    <a:ln w="9525">
                      <a:noFill/>
                      <a:miter lim="800000"/>
                      <a:headEnd/>
                      <a:tailEnd/>
                    </a:ln>
                  </pic:spPr>
                </pic:pic>
              </a:graphicData>
            </a:graphic>
          </wp:inline>
        </w:drawing>
      </w:r>
    </w:p>
    <w:p w14:paraId="5798DCE5" w14:textId="180C9849" w:rsidR="009C45B8" w:rsidRPr="009C45B8" w:rsidRDefault="009C45B8" w:rsidP="009C45B8">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Figure 2: SECI model of knowledge </w:t>
      </w:r>
      <w:r w:rsidR="000F218F" w:rsidRPr="009C45B8">
        <w:rPr>
          <w:rFonts w:ascii="Times New Roman" w:eastAsia="Calibri" w:hAnsi="Times New Roman" w:cs="Times New Roman"/>
          <w:sz w:val="24"/>
          <w:szCs w:val="24"/>
          <w:lang w:val="en-US"/>
        </w:rPr>
        <w:t>management</w:t>
      </w:r>
    </w:p>
    <w:p w14:paraId="572571AF" w14:textId="77777777" w:rsidR="004E3A04" w:rsidRDefault="009C45B8" w:rsidP="000F218F">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Storing knowledge requires an organization to have a knowledge repository. As Pauleen and Wang (2017) </w:t>
      </w:r>
      <w:r w:rsidRPr="009C45B8">
        <w:rPr>
          <w:rFonts w:ascii="Times New Roman" w:eastAsia="Calibri" w:hAnsi="Times New Roman" w:cs="Times New Roman"/>
          <w:noProof/>
          <w:sz w:val="24"/>
          <w:szCs w:val="24"/>
          <w:lang w:val="en-US"/>
        </w:rPr>
        <w:t>point</w:t>
      </w:r>
      <w:r w:rsidRPr="009C45B8">
        <w:rPr>
          <w:rFonts w:ascii="Times New Roman" w:eastAsia="Calibri" w:hAnsi="Times New Roman" w:cs="Times New Roman"/>
          <w:sz w:val="24"/>
          <w:szCs w:val="24"/>
          <w:lang w:val="en-US"/>
        </w:rPr>
        <w:t xml:space="preserve"> out, a knowledge repository comprises a computerized system in an organization with key design </w:t>
      </w:r>
      <w:r w:rsidRPr="009C45B8">
        <w:rPr>
          <w:rFonts w:ascii="Times New Roman" w:eastAsia="Calibri" w:hAnsi="Times New Roman" w:cs="Times New Roman"/>
          <w:noProof/>
          <w:sz w:val="24"/>
          <w:szCs w:val="24"/>
          <w:lang w:val="en-US"/>
        </w:rPr>
        <w:t>considerations</w:t>
      </w:r>
      <w:r w:rsidRPr="009C45B8">
        <w:rPr>
          <w:rFonts w:ascii="Times New Roman" w:eastAsia="Calibri" w:hAnsi="Times New Roman" w:cs="Times New Roman"/>
          <w:sz w:val="24"/>
          <w:szCs w:val="24"/>
          <w:lang w:val="en-US"/>
        </w:rPr>
        <w:t xml:space="preserve"> not only being to store the data but also to get the knowledge out to the desired people. For an organization seeking to learn more about a customer, created knowledge from customer data will be contained in a customer database, which in this case contains customer information and insights</w:t>
      </w:r>
      <w:r w:rsidRPr="009C45B8">
        <w:rPr>
          <w:rFonts w:ascii="Times New Roman" w:eastAsia="Calibri" w:hAnsi="Times New Roman" w:cs="Times New Roman"/>
          <w:sz w:val="24"/>
          <w:lang w:val="en-US"/>
        </w:rPr>
        <w:t xml:space="preserve"> (</w:t>
      </w:r>
      <w:r w:rsidRPr="009C45B8">
        <w:rPr>
          <w:rFonts w:ascii="Times New Roman" w:eastAsia="Calibri" w:hAnsi="Times New Roman" w:cs="Times New Roman"/>
          <w:sz w:val="24"/>
          <w:szCs w:val="24"/>
          <w:lang w:val="en-US"/>
        </w:rPr>
        <w:t xml:space="preserve">Hussain and Hussain 1992). Such insights should be easy to access by departments such as customer support, marketing, and sales and service. For an organization dealing with physical knowledge in terms of books or reports, a library will be the ideal repository for such knowledge allowing people to search the </w:t>
      </w:r>
      <w:r w:rsidRPr="009C45B8">
        <w:rPr>
          <w:rFonts w:ascii="Times New Roman" w:eastAsia="Calibri" w:hAnsi="Times New Roman" w:cs="Times New Roman"/>
          <w:noProof/>
          <w:sz w:val="24"/>
          <w:szCs w:val="24"/>
          <w:lang w:val="en-US"/>
        </w:rPr>
        <w:t>catalog</w:t>
      </w:r>
      <w:r w:rsidRPr="009C45B8">
        <w:rPr>
          <w:rFonts w:ascii="Times New Roman" w:eastAsia="Calibri" w:hAnsi="Times New Roman" w:cs="Times New Roman"/>
          <w:sz w:val="24"/>
          <w:szCs w:val="24"/>
          <w:lang w:val="en-US"/>
        </w:rPr>
        <w:t xml:space="preserve"> with ease. Storing tacit knowledge may different as </w:t>
      </w:r>
      <w:r w:rsidR="004A7843">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Lustri</w:t>
      </w:r>
      <w:r w:rsidR="004A7843">
        <w:rPr>
          <w:rFonts w:ascii="Times New Roman" w:eastAsia="Calibri" w:hAnsi="Times New Roman" w:cs="Times New Roman"/>
          <w:sz w:val="24"/>
          <w:szCs w:val="24"/>
          <w:lang w:val="en-US"/>
        </w:rPr>
        <w:t xml:space="preserve"> </w:t>
      </w:r>
      <w:r w:rsidR="004A7843" w:rsidRPr="004A7843">
        <w:rPr>
          <w:rFonts w:ascii="Times New Roman" w:eastAsia="Calibri" w:hAnsi="Times New Roman" w:cs="Times New Roman"/>
          <w:i/>
          <w:iCs/>
          <w:sz w:val="24"/>
          <w:szCs w:val="24"/>
          <w:lang w:val="en-US"/>
        </w:rPr>
        <w:t>et al</w:t>
      </w:r>
      <w:r w:rsidR="004A7843">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 xml:space="preserve">2007) observes. Tacit knowledge is mainly based on experience rather than analyzing a chunk of big data. </w:t>
      </w:r>
    </w:p>
    <w:p w14:paraId="240A7EA8" w14:textId="3EF9DFF0" w:rsidR="004E3A04" w:rsidRPr="004E3A04" w:rsidRDefault="004E3A04" w:rsidP="000F218F">
      <w:pPr>
        <w:spacing w:line="480" w:lineRule="auto"/>
        <w:rPr>
          <w:rFonts w:ascii="Times New Roman" w:eastAsia="Calibri" w:hAnsi="Times New Roman" w:cs="Times New Roman"/>
          <w:b/>
          <w:bCs/>
          <w:sz w:val="24"/>
          <w:szCs w:val="24"/>
          <w:lang w:val="en-US"/>
        </w:rPr>
      </w:pPr>
      <w:r>
        <w:rPr>
          <w:rFonts w:ascii="Times New Roman" w:eastAsia="Calibri" w:hAnsi="Times New Roman" w:cs="Times New Roman"/>
          <w:b/>
          <w:bCs/>
          <w:sz w:val="24"/>
          <w:szCs w:val="24"/>
          <w:lang w:val="en-US"/>
        </w:rPr>
        <w:lastRenderedPageBreak/>
        <w:t xml:space="preserve">                                                                                                                                         </w:t>
      </w:r>
      <w:r w:rsidRPr="004E3A04">
        <w:rPr>
          <w:rFonts w:ascii="Times New Roman" w:eastAsia="Calibri" w:hAnsi="Times New Roman" w:cs="Times New Roman"/>
          <w:b/>
          <w:bCs/>
          <w:sz w:val="24"/>
          <w:szCs w:val="24"/>
          <w:lang w:val="en-US"/>
        </w:rPr>
        <w:t>10</w:t>
      </w:r>
    </w:p>
    <w:p w14:paraId="1E5F336E" w14:textId="52871A58" w:rsidR="009C45B8" w:rsidRPr="009C45B8" w:rsidRDefault="009C45B8" w:rsidP="000F218F">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Experts in </w:t>
      </w:r>
      <w:r w:rsidRPr="009C45B8">
        <w:rPr>
          <w:rFonts w:ascii="Times New Roman" w:eastAsia="Calibri" w:hAnsi="Times New Roman" w:cs="Times New Roman"/>
          <w:noProof/>
          <w:sz w:val="24"/>
          <w:szCs w:val="24"/>
          <w:lang w:val="en-US"/>
        </w:rPr>
        <w:t>certain fields</w:t>
      </w:r>
      <w:r w:rsidRPr="009C45B8">
        <w:rPr>
          <w:rFonts w:ascii="Times New Roman" w:eastAsia="Calibri" w:hAnsi="Times New Roman" w:cs="Times New Roman"/>
          <w:sz w:val="24"/>
          <w:szCs w:val="24"/>
          <w:lang w:val="en-US"/>
        </w:rPr>
        <w:t xml:space="preserve"> such as customer management or information system are </w:t>
      </w:r>
      <w:r w:rsidRPr="009C45B8">
        <w:rPr>
          <w:rFonts w:ascii="Times New Roman" w:eastAsia="Calibri" w:hAnsi="Times New Roman" w:cs="Times New Roman"/>
          <w:noProof/>
          <w:sz w:val="24"/>
          <w:szCs w:val="24"/>
          <w:lang w:val="en-US"/>
        </w:rPr>
        <w:t>crucial</w:t>
      </w:r>
      <w:r w:rsidRPr="009C45B8">
        <w:rPr>
          <w:rFonts w:ascii="Times New Roman" w:eastAsia="Calibri" w:hAnsi="Times New Roman" w:cs="Times New Roman"/>
          <w:sz w:val="24"/>
          <w:szCs w:val="24"/>
          <w:lang w:val="en-US"/>
        </w:rPr>
        <w:t xml:space="preserve"> repositories of tacit knowledge in an organization.  </w:t>
      </w:r>
    </w:p>
    <w:p w14:paraId="4544CE90" w14:textId="469FD5DD" w:rsidR="009C45B8" w:rsidRPr="009C45B8" w:rsidRDefault="009C45B8" w:rsidP="004A7843">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Applying knowledge in an organization is </w:t>
      </w:r>
      <w:r w:rsidR="004A7843" w:rsidRPr="009C45B8">
        <w:rPr>
          <w:rFonts w:ascii="Times New Roman" w:eastAsia="Calibri" w:hAnsi="Times New Roman" w:cs="Times New Roman"/>
          <w:sz w:val="24"/>
          <w:szCs w:val="24"/>
          <w:lang w:val="en-US"/>
        </w:rPr>
        <w:t>like</w:t>
      </w:r>
      <w:r w:rsidRPr="009C45B8">
        <w:rPr>
          <w:rFonts w:ascii="Times New Roman" w:eastAsia="Calibri" w:hAnsi="Times New Roman" w:cs="Times New Roman"/>
          <w:sz w:val="24"/>
          <w:szCs w:val="24"/>
          <w:lang w:val="en-US"/>
        </w:rPr>
        <w:t xml:space="preserve"> an organizational change. As noted by </w:t>
      </w:r>
      <w:r w:rsidR="00C70879">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Becerra-Fernandez</w:t>
      </w:r>
      <w:r w:rsidR="00C70879">
        <w:rPr>
          <w:rFonts w:ascii="Times New Roman" w:eastAsia="Calibri" w:hAnsi="Times New Roman" w:cs="Times New Roman"/>
          <w:sz w:val="24"/>
          <w:szCs w:val="24"/>
          <w:lang w:val="en-US"/>
        </w:rPr>
        <w:t xml:space="preserve"> </w:t>
      </w:r>
      <w:r w:rsidR="00C70879" w:rsidRPr="00C70879">
        <w:rPr>
          <w:rFonts w:ascii="Times New Roman" w:eastAsia="Calibri" w:hAnsi="Times New Roman" w:cs="Times New Roman"/>
          <w:i/>
          <w:iCs/>
          <w:sz w:val="24"/>
          <w:szCs w:val="24"/>
          <w:lang w:val="en-US"/>
        </w:rPr>
        <w:t>et al</w:t>
      </w:r>
      <w:r w:rsidR="00C70879">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 xml:space="preserve">2014), several steps are needed to support the application of knowledge in an organization. First, the goals and objectives of applying the </w:t>
      </w:r>
      <w:r w:rsidRPr="009C45B8">
        <w:rPr>
          <w:rFonts w:ascii="Times New Roman" w:eastAsia="Calibri" w:hAnsi="Times New Roman" w:cs="Times New Roman"/>
          <w:noProof/>
          <w:sz w:val="24"/>
          <w:szCs w:val="24"/>
          <w:lang w:val="en-US"/>
        </w:rPr>
        <w:t>knowledge</w:t>
      </w:r>
      <w:r w:rsidRPr="009C45B8">
        <w:rPr>
          <w:rFonts w:ascii="Times New Roman" w:eastAsia="Calibri" w:hAnsi="Times New Roman" w:cs="Times New Roman"/>
          <w:sz w:val="24"/>
          <w:szCs w:val="24"/>
          <w:lang w:val="en-US"/>
        </w:rPr>
        <w:t xml:space="preserve"> should be defined clearly. </w:t>
      </w:r>
      <w:r w:rsidR="00C70879">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Becerra-Fernandez</w:t>
      </w:r>
      <w:r w:rsidR="00C70879">
        <w:rPr>
          <w:rFonts w:ascii="Times New Roman" w:eastAsia="Calibri" w:hAnsi="Times New Roman" w:cs="Times New Roman"/>
          <w:sz w:val="24"/>
          <w:szCs w:val="24"/>
          <w:lang w:val="en-US"/>
        </w:rPr>
        <w:t xml:space="preserve"> </w:t>
      </w:r>
      <w:r w:rsidR="00C70879" w:rsidRPr="00C70879">
        <w:rPr>
          <w:rFonts w:ascii="Times New Roman" w:eastAsia="Calibri" w:hAnsi="Times New Roman" w:cs="Times New Roman"/>
          <w:i/>
          <w:iCs/>
          <w:sz w:val="24"/>
          <w:szCs w:val="24"/>
          <w:lang w:val="en-US"/>
        </w:rPr>
        <w:t>et al.,</w:t>
      </w:r>
      <w:r w:rsidRPr="009C45B8">
        <w:rPr>
          <w:rFonts w:ascii="Times New Roman" w:eastAsia="Calibri" w:hAnsi="Times New Roman" w:cs="Times New Roman"/>
          <w:sz w:val="24"/>
          <w:szCs w:val="24"/>
          <w:lang w:val="en-US"/>
        </w:rPr>
        <w:t xml:space="preserve">2014) </w:t>
      </w:r>
      <w:r w:rsidRPr="009C45B8">
        <w:rPr>
          <w:rFonts w:ascii="Times New Roman" w:eastAsia="Calibri" w:hAnsi="Times New Roman" w:cs="Times New Roman"/>
          <w:noProof/>
          <w:sz w:val="24"/>
          <w:szCs w:val="24"/>
          <w:lang w:val="en-US"/>
        </w:rPr>
        <w:t>suggest</w:t>
      </w:r>
      <w:r w:rsidRPr="009C45B8">
        <w:rPr>
          <w:rFonts w:ascii="Times New Roman" w:eastAsia="Calibri" w:hAnsi="Times New Roman" w:cs="Times New Roman"/>
          <w:sz w:val="24"/>
          <w:szCs w:val="24"/>
          <w:lang w:val="en-US"/>
        </w:rPr>
        <w:t xml:space="preserve"> that problems that require new knowledge to solve should be apparent before the start to help those affected articulate the desired state. Secondly, the </w:t>
      </w:r>
      <w:r w:rsidRPr="009C45B8">
        <w:rPr>
          <w:rFonts w:ascii="Times New Roman" w:eastAsia="Calibri" w:hAnsi="Times New Roman" w:cs="Times New Roman"/>
          <w:noProof/>
          <w:sz w:val="24"/>
          <w:szCs w:val="24"/>
          <w:lang w:val="en-US"/>
        </w:rPr>
        <w:t>application</w:t>
      </w:r>
      <w:r w:rsidRPr="009C45B8">
        <w:rPr>
          <w:rFonts w:ascii="Times New Roman" w:eastAsia="Calibri" w:hAnsi="Times New Roman" w:cs="Times New Roman"/>
          <w:sz w:val="24"/>
          <w:szCs w:val="24"/>
          <w:lang w:val="en-US"/>
        </w:rPr>
        <w:t xml:space="preserve"> of knowledge in an organization requires preparing all stakeholders for change. Appling knowledge in an organization means that employees will have to change the way they do things. Further, the </w:t>
      </w:r>
      <w:r w:rsidRPr="009C45B8">
        <w:rPr>
          <w:rFonts w:ascii="Times New Roman" w:eastAsia="Calibri" w:hAnsi="Times New Roman" w:cs="Times New Roman"/>
          <w:noProof/>
          <w:sz w:val="24"/>
          <w:szCs w:val="24"/>
          <w:lang w:val="en-US"/>
        </w:rPr>
        <w:t>application</w:t>
      </w:r>
      <w:r w:rsidRPr="009C45B8">
        <w:rPr>
          <w:rFonts w:ascii="Times New Roman" w:eastAsia="Calibri" w:hAnsi="Times New Roman" w:cs="Times New Roman"/>
          <w:sz w:val="24"/>
          <w:szCs w:val="24"/>
          <w:lang w:val="en-US"/>
        </w:rPr>
        <w:t xml:space="preserve"> of knowledge requires supporting technology. Understanding these technologies and how to prioritize them is crucial for </w:t>
      </w:r>
      <w:r w:rsidRPr="009C45B8">
        <w:rPr>
          <w:rFonts w:ascii="Times New Roman" w:eastAsia="Calibri" w:hAnsi="Times New Roman" w:cs="Times New Roman"/>
          <w:noProof/>
          <w:sz w:val="24"/>
          <w:szCs w:val="24"/>
          <w:lang w:val="en-US"/>
        </w:rPr>
        <w:t>successful</w:t>
      </w:r>
      <w:r w:rsidRPr="009C45B8">
        <w:rPr>
          <w:rFonts w:ascii="Times New Roman" w:eastAsia="Calibri" w:hAnsi="Times New Roman" w:cs="Times New Roman"/>
          <w:sz w:val="24"/>
          <w:szCs w:val="24"/>
          <w:lang w:val="en-US"/>
        </w:rPr>
        <w:t xml:space="preserve"> implementation of knowledge in an organization as </w:t>
      </w:r>
      <w:r w:rsidR="00C70879">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Jokanović</w:t>
      </w:r>
      <w:r w:rsidR="00C70879">
        <w:rPr>
          <w:rFonts w:ascii="Times New Roman" w:eastAsia="Calibri" w:hAnsi="Times New Roman" w:cs="Times New Roman"/>
          <w:sz w:val="24"/>
          <w:szCs w:val="24"/>
          <w:lang w:val="en-US"/>
        </w:rPr>
        <w:t xml:space="preserve"> </w:t>
      </w:r>
      <w:r w:rsidR="00C70879" w:rsidRPr="00C70879">
        <w:rPr>
          <w:rFonts w:ascii="Times New Roman" w:eastAsia="Calibri" w:hAnsi="Times New Roman" w:cs="Times New Roman"/>
          <w:i/>
          <w:iCs/>
          <w:sz w:val="24"/>
          <w:szCs w:val="24"/>
          <w:lang w:val="en-US"/>
        </w:rPr>
        <w:t>et</w:t>
      </w:r>
      <w:r w:rsidR="00C70879">
        <w:rPr>
          <w:rFonts w:ascii="Times New Roman" w:eastAsia="Calibri" w:hAnsi="Times New Roman" w:cs="Times New Roman"/>
          <w:sz w:val="24"/>
          <w:szCs w:val="24"/>
          <w:lang w:val="en-US"/>
        </w:rPr>
        <w:t xml:space="preserve"> </w:t>
      </w:r>
      <w:r w:rsidR="00C70879" w:rsidRPr="00C70879">
        <w:rPr>
          <w:rFonts w:ascii="Times New Roman" w:eastAsia="Calibri" w:hAnsi="Times New Roman" w:cs="Times New Roman"/>
          <w:i/>
          <w:iCs/>
          <w:sz w:val="24"/>
          <w:szCs w:val="24"/>
          <w:lang w:val="en-US"/>
        </w:rPr>
        <w:t>al</w:t>
      </w:r>
      <w:r w:rsidR="00C70879">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 xml:space="preserve">2018) </w:t>
      </w:r>
      <w:r w:rsidRPr="009C45B8">
        <w:rPr>
          <w:rFonts w:ascii="Times New Roman" w:eastAsia="Calibri" w:hAnsi="Times New Roman" w:cs="Times New Roman"/>
          <w:noProof/>
          <w:sz w:val="24"/>
          <w:szCs w:val="24"/>
          <w:lang w:val="en-US"/>
        </w:rPr>
        <w:t>suggest</w:t>
      </w:r>
      <w:r w:rsidRPr="009C45B8">
        <w:rPr>
          <w:rFonts w:ascii="Times New Roman" w:eastAsia="Calibri" w:hAnsi="Times New Roman" w:cs="Times New Roman"/>
          <w:sz w:val="24"/>
          <w:szCs w:val="24"/>
          <w:lang w:val="en-US"/>
        </w:rPr>
        <w:t xml:space="preserve">. Lastly, having a knowledge implementation roadmap is key for not only keeping track of the progress but also asses the level of success. </w:t>
      </w:r>
    </w:p>
    <w:p w14:paraId="044768E3" w14:textId="77777777" w:rsidR="004E3A04" w:rsidRDefault="009C45B8" w:rsidP="00C70879">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Knowledge in an organization could be integrated using several approaches. According to </w:t>
      </w:r>
      <w:r w:rsidR="00C70879">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Lustri</w:t>
      </w:r>
      <w:r w:rsidR="00C70879">
        <w:rPr>
          <w:rFonts w:ascii="Times New Roman" w:eastAsia="Calibri" w:hAnsi="Times New Roman" w:cs="Times New Roman"/>
          <w:sz w:val="24"/>
          <w:szCs w:val="24"/>
          <w:lang w:val="en-US"/>
        </w:rPr>
        <w:t xml:space="preserve"> </w:t>
      </w:r>
      <w:r w:rsidR="00C70879" w:rsidRPr="00C70879">
        <w:rPr>
          <w:rFonts w:ascii="Times New Roman" w:eastAsia="Calibri" w:hAnsi="Times New Roman" w:cs="Times New Roman"/>
          <w:i/>
          <w:iCs/>
          <w:sz w:val="24"/>
          <w:szCs w:val="24"/>
          <w:lang w:val="en-US"/>
        </w:rPr>
        <w:t>et al</w:t>
      </w:r>
      <w:r w:rsidR="00C70879">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 xml:space="preserve">2007), tying the knowledge into corporate websites where employees could access the knowledge with relative ease is one of the approaches. Using the </w:t>
      </w:r>
      <w:r w:rsidRPr="009C45B8">
        <w:rPr>
          <w:rFonts w:ascii="Times New Roman" w:eastAsia="Calibri" w:hAnsi="Times New Roman" w:cs="Times New Roman"/>
          <w:noProof/>
          <w:sz w:val="24"/>
          <w:szCs w:val="24"/>
          <w:lang w:val="en-US"/>
        </w:rPr>
        <w:t>corporate</w:t>
      </w:r>
      <w:r w:rsidRPr="009C45B8">
        <w:rPr>
          <w:rFonts w:ascii="Times New Roman" w:eastAsia="Calibri" w:hAnsi="Times New Roman" w:cs="Times New Roman"/>
          <w:sz w:val="24"/>
          <w:szCs w:val="24"/>
          <w:lang w:val="en-US"/>
        </w:rPr>
        <w:t xml:space="preserve"> website to integrate knowledge, however, has its downside as segmenting recipients of the information and who receives which kind of knowledge is too functional to fit in a website. A company could also make use of learning management systems to make learning part of the organization (Lustri</w:t>
      </w:r>
      <w:r w:rsidR="00C70879">
        <w:rPr>
          <w:rFonts w:ascii="Times New Roman" w:eastAsia="Calibri" w:hAnsi="Times New Roman" w:cs="Times New Roman"/>
          <w:sz w:val="24"/>
          <w:szCs w:val="24"/>
          <w:lang w:val="en-US"/>
        </w:rPr>
        <w:t xml:space="preserve"> </w:t>
      </w:r>
      <w:r w:rsidR="00C70879" w:rsidRPr="00C70879">
        <w:rPr>
          <w:rFonts w:ascii="Times New Roman" w:eastAsia="Calibri" w:hAnsi="Times New Roman" w:cs="Times New Roman"/>
          <w:i/>
          <w:iCs/>
          <w:sz w:val="24"/>
          <w:szCs w:val="24"/>
          <w:lang w:val="en-US"/>
        </w:rPr>
        <w:t>et al</w:t>
      </w:r>
      <w:r w:rsidR="00C70879">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 xml:space="preserve"> 2007). Others may use knowledge management systems to integrate knowledge in the workplace. Lastly, </w:t>
      </w:r>
      <w:r w:rsidR="00C70879">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Lustri</w:t>
      </w:r>
      <w:r w:rsidR="00C70879">
        <w:rPr>
          <w:rFonts w:ascii="Times New Roman" w:eastAsia="Calibri" w:hAnsi="Times New Roman" w:cs="Times New Roman"/>
          <w:sz w:val="24"/>
          <w:szCs w:val="24"/>
          <w:lang w:val="en-US"/>
        </w:rPr>
        <w:t xml:space="preserve"> </w:t>
      </w:r>
      <w:r w:rsidR="00C70879" w:rsidRPr="00C70879">
        <w:rPr>
          <w:rFonts w:ascii="Times New Roman" w:eastAsia="Calibri" w:hAnsi="Times New Roman" w:cs="Times New Roman"/>
          <w:i/>
          <w:iCs/>
          <w:sz w:val="24"/>
          <w:szCs w:val="24"/>
          <w:lang w:val="en-US"/>
        </w:rPr>
        <w:t>et al.,</w:t>
      </w:r>
      <w:r w:rsidRPr="009C45B8">
        <w:rPr>
          <w:rFonts w:ascii="Times New Roman" w:eastAsia="Calibri" w:hAnsi="Times New Roman" w:cs="Times New Roman"/>
          <w:sz w:val="24"/>
          <w:szCs w:val="24"/>
          <w:lang w:val="en-US"/>
        </w:rPr>
        <w:t xml:space="preserve">2007) </w:t>
      </w:r>
      <w:r w:rsidRPr="009C45B8">
        <w:rPr>
          <w:rFonts w:ascii="Times New Roman" w:eastAsia="Calibri" w:hAnsi="Times New Roman" w:cs="Times New Roman"/>
          <w:noProof/>
          <w:sz w:val="24"/>
          <w:szCs w:val="24"/>
          <w:lang w:val="en-US"/>
        </w:rPr>
        <w:t>observe</w:t>
      </w:r>
      <w:r w:rsidRPr="009C45B8">
        <w:rPr>
          <w:rFonts w:ascii="Times New Roman" w:eastAsia="Calibri" w:hAnsi="Times New Roman" w:cs="Times New Roman"/>
          <w:sz w:val="24"/>
          <w:szCs w:val="24"/>
          <w:lang w:val="en-US"/>
        </w:rPr>
        <w:t xml:space="preserve"> those who desire to integrate knowledge in the </w:t>
      </w:r>
      <w:r w:rsidRPr="009C45B8">
        <w:rPr>
          <w:rFonts w:ascii="Times New Roman" w:eastAsia="Calibri" w:hAnsi="Times New Roman" w:cs="Times New Roman"/>
          <w:noProof/>
          <w:sz w:val="24"/>
          <w:szCs w:val="24"/>
          <w:lang w:val="en-US"/>
        </w:rPr>
        <w:t>organization's</w:t>
      </w:r>
      <w:r w:rsidRPr="009C45B8">
        <w:rPr>
          <w:rFonts w:ascii="Times New Roman" w:eastAsia="Calibri" w:hAnsi="Times New Roman" w:cs="Times New Roman"/>
          <w:sz w:val="24"/>
          <w:szCs w:val="24"/>
          <w:lang w:val="en-US"/>
        </w:rPr>
        <w:t xml:space="preserve"> culture </w:t>
      </w:r>
      <w:r w:rsidRPr="009C45B8">
        <w:rPr>
          <w:rFonts w:ascii="Times New Roman" w:eastAsia="Calibri" w:hAnsi="Times New Roman" w:cs="Times New Roman"/>
          <w:noProof/>
          <w:sz w:val="24"/>
          <w:szCs w:val="24"/>
          <w:lang w:val="en-US"/>
        </w:rPr>
        <w:t>make</w:t>
      </w:r>
      <w:r w:rsidRPr="009C45B8">
        <w:rPr>
          <w:rFonts w:ascii="Times New Roman" w:eastAsia="Calibri" w:hAnsi="Times New Roman" w:cs="Times New Roman"/>
          <w:sz w:val="24"/>
          <w:szCs w:val="24"/>
          <w:lang w:val="en-US"/>
        </w:rPr>
        <w:t xml:space="preserve"> use of e-learning platforms because </w:t>
      </w:r>
    </w:p>
    <w:p w14:paraId="16CA2B1D" w14:textId="3C4F2D69" w:rsidR="004E3A04" w:rsidRPr="004E3A04" w:rsidRDefault="004E3A04" w:rsidP="00C70879">
      <w:pPr>
        <w:spacing w:line="480" w:lineRule="auto"/>
        <w:rPr>
          <w:rFonts w:ascii="Times New Roman" w:eastAsia="Calibri" w:hAnsi="Times New Roman" w:cs="Times New Roman"/>
          <w:b/>
          <w:bCs/>
          <w:sz w:val="24"/>
          <w:szCs w:val="24"/>
          <w:lang w:val="en-US"/>
        </w:rPr>
      </w:pPr>
      <w:r>
        <w:rPr>
          <w:rFonts w:ascii="Times New Roman" w:eastAsia="Calibri" w:hAnsi="Times New Roman" w:cs="Times New Roman"/>
          <w:b/>
          <w:bCs/>
          <w:sz w:val="24"/>
          <w:szCs w:val="24"/>
          <w:lang w:val="en-US"/>
        </w:rPr>
        <w:lastRenderedPageBreak/>
        <w:t xml:space="preserve">                                                                                                                                                  </w:t>
      </w:r>
      <w:r w:rsidRPr="004E3A04">
        <w:rPr>
          <w:rFonts w:ascii="Times New Roman" w:eastAsia="Calibri" w:hAnsi="Times New Roman" w:cs="Times New Roman"/>
          <w:b/>
          <w:bCs/>
          <w:sz w:val="24"/>
          <w:szCs w:val="24"/>
          <w:lang w:val="en-US"/>
        </w:rPr>
        <w:t>11</w:t>
      </w:r>
    </w:p>
    <w:p w14:paraId="7BB54EB7" w14:textId="428F8410" w:rsidR="009C45B8" w:rsidRPr="009C45B8" w:rsidRDefault="009C45B8" w:rsidP="00C70879">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they are optimized for professional development. Training and development </w:t>
      </w:r>
      <w:r w:rsidR="00C70879" w:rsidRPr="009C45B8">
        <w:rPr>
          <w:rFonts w:ascii="Times New Roman" w:eastAsia="Calibri" w:hAnsi="Times New Roman" w:cs="Times New Roman"/>
          <w:sz w:val="24"/>
          <w:szCs w:val="24"/>
          <w:lang w:val="en-US"/>
        </w:rPr>
        <w:t>are</w:t>
      </w:r>
      <w:r w:rsidRPr="009C45B8">
        <w:rPr>
          <w:rFonts w:ascii="Times New Roman" w:eastAsia="Calibri" w:hAnsi="Times New Roman" w:cs="Times New Roman"/>
          <w:sz w:val="24"/>
          <w:szCs w:val="24"/>
          <w:lang w:val="en-US"/>
        </w:rPr>
        <w:t xml:space="preserve"> a key method of availing information to employees on key areas of the company that may need improvement by creating new knowledge. </w:t>
      </w:r>
    </w:p>
    <w:p w14:paraId="7599AB9A" w14:textId="77777777" w:rsidR="009C45B8" w:rsidRPr="009C45B8" w:rsidRDefault="009C45B8" w:rsidP="009C45B8">
      <w:pPr>
        <w:keepNext/>
        <w:spacing w:before="240" w:after="60" w:line="480" w:lineRule="auto"/>
        <w:outlineLvl w:val="1"/>
        <w:rPr>
          <w:rFonts w:ascii="Times New Roman" w:eastAsia="Times New Roman" w:hAnsi="Times New Roman" w:cs="Times New Roman"/>
          <w:b/>
          <w:bCs/>
          <w:i/>
          <w:iCs/>
          <w:sz w:val="24"/>
          <w:szCs w:val="24"/>
          <w:lang w:val="en-US"/>
        </w:rPr>
      </w:pPr>
      <w:bookmarkStart w:id="11" w:name="_Toc26402319"/>
      <w:r w:rsidRPr="009C45B8">
        <w:rPr>
          <w:rFonts w:ascii="Times New Roman" w:eastAsia="Times New Roman" w:hAnsi="Times New Roman" w:cs="Times New Roman"/>
          <w:b/>
          <w:bCs/>
          <w:i/>
          <w:iCs/>
          <w:sz w:val="24"/>
          <w:szCs w:val="24"/>
          <w:lang w:val="en-US"/>
        </w:rPr>
        <w:t>Importance of intellectual property rights</w:t>
      </w:r>
      <w:bookmarkEnd w:id="11"/>
    </w:p>
    <w:p w14:paraId="23592D28" w14:textId="6AD104FD" w:rsidR="009C45B8" w:rsidRPr="009C45B8" w:rsidRDefault="009C45B8" w:rsidP="00C70879">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Intellectual property rights are the most invaluable assets a business can possess. Intellectual property encompasses patents on new inventions, designs, manufacturing processes, and trademarks among others. Intellectual property rights are crucial for a company from multiple fronts (Han 2016). First, they help one stand out from the competition. Coca Cola, for example, has multiple patents on bottles, the name Coca Cola, and the coke brand. These patents </w:t>
      </w:r>
      <w:r w:rsidRPr="009C45B8">
        <w:rPr>
          <w:rFonts w:ascii="Times New Roman" w:eastAsia="Calibri" w:hAnsi="Times New Roman" w:cs="Times New Roman"/>
          <w:noProof/>
          <w:sz w:val="24"/>
          <w:szCs w:val="24"/>
          <w:lang w:val="en-US"/>
        </w:rPr>
        <w:t>have</w:t>
      </w:r>
      <w:r w:rsidRPr="009C45B8">
        <w:rPr>
          <w:rFonts w:ascii="Times New Roman" w:eastAsia="Calibri" w:hAnsi="Times New Roman" w:cs="Times New Roman"/>
          <w:sz w:val="24"/>
          <w:szCs w:val="24"/>
          <w:lang w:val="en-US"/>
        </w:rPr>
        <w:t xml:space="preserve"> helped Coca Cola stand out as not only a very comfortable c</w:t>
      </w:r>
      <w:r w:rsidR="00022B9F">
        <w:rPr>
          <w:rFonts w:ascii="Times New Roman" w:eastAsia="Calibri" w:hAnsi="Times New Roman" w:cs="Times New Roman"/>
          <w:sz w:val="24"/>
          <w:szCs w:val="24"/>
          <w:lang w:val="en-US"/>
        </w:rPr>
        <w:t>ompany</w:t>
      </w:r>
      <w:r w:rsidRPr="009C45B8">
        <w:rPr>
          <w:rFonts w:ascii="Times New Roman" w:eastAsia="Calibri" w:hAnsi="Times New Roman" w:cs="Times New Roman"/>
          <w:sz w:val="24"/>
          <w:szCs w:val="24"/>
          <w:lang w:val="en-US"/>
        </w:rPr>
        <w:t xml:space="preserve"> but also among the safest and durable c</w:t>
      </w:r>
      <w:r w:rsidR="00022B9F">
        <w:rPr>
          <w:rFonts w:ascii="Times New Roman" w:eastAsia="Calibri" w:hAnsi="Times New Roman" w:cs="Times New Roman"/>
          <w:sz w:val="24"/>
          <w:szCs w:val="24"/>
          <w:lang w:val="en-US"/>
        </w:rPr>
        <w:t xml:space="preserve">ompany </w:t>
      </w:r>
      <w:r w:rsidRPr="009C45B8">
        <w:rPr>
          <w:rFonts w:ascii="Times New Roman" w:eastAsia="Calibri" w:hAnsi="Times New Roman" w:cs="Times New Roman"/>
          <w:sz w:val="24"/>
          <w:szCs w:val="24"/>
          <w:lang w:val="en-US"/>
        </w:rPr>
        <w:t>compared to the</w:t>
      </w:r>
      <w:r w:rsidR="00022B9F">
        <w:rPr>
          <w:rFonts w:ascii="Times New Roman" w:eastAsia="Calibri" w:hAnsi="Times New Roman" w:cs="Times New Roman"/>
          <w:sz w:val="24"/>
          <w:szCs w:val="24"/>
          <w:lang w:val="en-US"/>
        </w:rPr>
        <w:t>ir</w:t>
      </w:r>
      <w:r w:rsidRPr="009C45B8">
        <w:rPr>
          <w:rFonts w:ascii="Times New Roman" w:eastAsia="Calibri" w:hAnsi="Times New Roman" w:cs="Times New Roman"/>
          <w:sz w:val="24"/>
          <w:szCs w:val="24"/>
          <w:lang w:val="en-US"/>
        </w:rPr>
        <w:t xml:space="preserve"> </w:t>
      </w:r>
      <w:r w:rsidRPr="009C45B8">
        <w:rPr>
          <w:rFonts w:ascii="Times New Roman" w:eastAsia="Calibri" w:hAnsi="Times New Roman" w:cs="Times New Roman"/>
          <w:noProof/>
          <w:sz w:val="24"/>
          <w:szCs w:val="24"/>
          <w:lang w:val="en-US"/>
        </w:rPr>
        <w:t>competit</w:t>
      </w:r>
      <w:r w:rsidR="00022B9F">
        <w:rPr>
          <w:rFonts w:ascii="Times New Roman" w:eastAsia="Calibri" w:hAnsi="Times New Roman" w:cs="Times New Roman"/>
          <w:noProof/>
          <w:sz w:val="24"/>
          <w:szCs w:val="24"/>
          <w:lang w:val="en-US"/>
        </w:rPr>
        <w:t>ors</w:t>
      </w:r>
      <w:r w:rsidRPr="009C45B8">
        <w:rPr>
          <w:rFonts w:ascii="Times New Roman" w:eastAsia="Calibri" w:hAnsi="Times New Roman" w:cs="Times New Roman"/>
          <w:sz w:val="24"/>
          <w:szCs w:val="24"/>
          <w:lang w:val="en-US"/>
        </w:rPr>
        <w:t xml:space="preserve">. Secondly, intellectual property rights </w:t>
      </w:r>
      <w:r w:rsidRPr="009C45B8">
        <w:rPr>
          <w:rFonts w:ascii="Times New Roman" w:eastAsia="Calibri" w:hAnsi="Times New Roman" w:cs="Times New Roman"/>
          <w:noProof/>
          <w:sz w:val="24"/>
          <w:szCs w:val="24"/>
          <w:lang w:val="en-US"/>
        </w:rPr>
        <w:t>give</w:t>
      </w:r>
      <w:r w:rsidRPr="009C45B8">
        <w:rPr>
          <w:rFonts w:ascii="Times New Roman" w:eastAsia="Calibri" w:hAnsi="Times New Roman" w:cs="Times New Roman"/>
          <w:sz w:val="24"/>
          <w:szCs w:val="24"/>
          <w:lang w:val="en-US"/>
        </w:rPr>
        <w:t xml:space="preserve"> a company the chance to develop alternative revenue streams (Han 2016; </w:t>
      </w:r>
      <w:r w:rsidRPr="009C45B8">
        <w:rPr>
          <w:rFonts w:ascii="Times New Roman" w:eastAsia="Times New Roman" w:hAnsi="Times New Roman" w:cs="Times New Roman"/>
          <w:color w:val="000000"/>
          <w:sz w:val="24"/>
          <w:szCs w:val="24"/>
          <w:lang w:val="en-US"/>
        </w:rPr>
        <w:t>Samaniego 2013</w:t>
      </w:r>
      <w:r w:rsidRPr="009C45B8">
        <w:rPr>
          <w:rFonts w:ascii="Times New Roman" w:eastAsia="Calibri" w:hAnsi="Times New Roman" w:cs="Times New Roman"/>
          <w:sz w:val="24"/>
          <w:szCs w:val="24"/>
          <w:lang w:val="en-US"/>
        </w:rPr>
        <w:t xml:space="preserve">). When a company owns rights to proprietary technologies, other manufacturers must buy rights to the technology to use it in their products. Such licensing deals earns the holder of the rights portion of revenue for each unit sold with its technology helping generate substantial </w:t>
      </w:r>
      <w:r w:rsidRPr="009C45B8">
        <w:rPr>
          <w:rFonts w:ascii="Times New Roman" w:eastAsia="Calibri" w:hAnsi="Times New Roman" w:cs="Times New Roman"/>
          <w:noProof/>
          <w:sz w:val="24"/>
          <w:szCs w:val="24"/>
          <w:lang w:val="en-US"/>
        </w:rPr>
        <w:t>risk-free</w:t>
      </w:r>
      <w:r w:rsidRPr="009C45B8">
        <w:rPr>
          <w:rFonts w:ascii="Times New Roman" w:eastAsia="Calibri" w:hAnsi="Times New Roman" w:cs="Times New Roman"/>
          <w:sz w:val="24"/>
          <w:szCs w:val="24"/>
          <w:lang w:val="en-US"/>
        </w:rPr>
        <w:t xml:space="preserve"> income. Further, owning intellectual property rights is key for marketing purposes. Innovation is an </w:t>
      </w:r>
      <w:r w:rsidR="0006101E" w:rsidRPr="009C45B8">
        <w:rPr>
          <w:rFonts w:ascii="Times New Roman" w:eastAsia="Calibri" w:hAnsi="Times New Roman" w:cs="Times New Roman"/>
          <w:noProof/>
          <w:sz w:val="24"/>
          <w:szCs w:val="24"/>
          <w:lang w:val="en-US"/>
        </w:rPr>
        <w:t>organizational</w:t>
      </w:r>
      <w:r w:rsidR="0006101E" w:rsidRPr="009C45B8">
        <w:rPr>
          <w:rFonts w:ascii="Times New Roman" w:eastAsia="Calibri" w:hAnsi="Times New Roman" w:cs="Times New Roman"/>
          <w:sz w:val="24"/>
          <w:szCs w:val="24"/>
          <w:lang w:val="en-US"/>
        </w:rPr>
        <w:t xml:space="preserve"> value </w:t>
      </w:r>
      <w:r w:rsidR="0006101E" w:rsidRPr="009C45B8">
        <w:rPr>
          <w:rFonts w:ascii="Times New Roman" w:eastAsia="Calibri" w:hAnsi="Times New Roman" w:cs="Times New Roman"/>
          <w:noProof/>
          <w:sz w:val="24"/>
          <w:szCs w:val="24"/>
          <w:lang w:val="en-US"/>
        </w:rPr>
        <w:t>customer</w:t>
      </w:r>
      <w:r w:rsidRPr="009C45B8">
        <w:rPr>
          <w:rFonts w:ascii="Times New Roman" w:eastAsia="Calibri" w:hAnsi="Times New Roman" w:cs="Times New Roman"/>
          <w:sz w:val="24"/>
          <w:szCs w:val="24"/>
          <w:lang w:val="en-US"/>
        </w:rPr>
        <w:t xml:space="preserve"> look for in a company. Customers feel they are getting the best value for their money when purchasing products from a company that is bringing new features </w:t>
      </w:r>
      <w:r w:rsidRPr="009C45B8">
        <w:rPr>
          <w:rFonts w:ascii="Times New Roman" w:eastAsia="Calibri" w:hAnsi="Times New Roman" w:cs="Times New Roman"/>
          <w:noProof/>
          <w:sz w:val="24"/>
          <w:szCs w:val="24"/>
          <w:lang w:val="en-US"/>
        </w:rPr>
        <w:t>from</w:t>
      </w:r>
      <w:r w:rsidRPr="009C45B8">
        <w:rPr>
          <w:rFonts w:ascii="Times New Roman" w:eastAsia="Calibri" w:hAnsi="Times New Roman" w:cs="Times New Roman"/>
          <w:sz w:val="24"/>
          <w:szCs w:val="24"/>
          <w:lang w:val="en-US"/>
        </w:rPr>
        <w:t xml:space="preserve"> time to time. Therefore, </w:t>
      </w:r>
      <w:r w:rsidR="0006101E" w:rsidRPr="009C45B8">
        <w:rPr>
          <w:rFonts w:ascii="Times New Roman" w:eastAsia="Calibri" w:hAnsi="Times New Roman" w:cs="Times New Roman"/>
          <w:sz w:val="24"/>
          <w:szCs w:val="24"/>
          <w:lang w:val="en-US"/>
        </w:rPr>
        <w:t>several patent</w:t>
      </w:r>
      <w:r w:rsidRPr="009C45B8">
        <w:rPr>
          <w:rFonts w:ascii="Times New Roman" w:eastAsia="Calibri" w:hAnsi="Times New Roman" w:cs="Times New Roman"/>
          <w:sz w:val="24"/>
          <w:szCs w:val="24"/>
          <w:lang w:val="en-US"/>
        </w:rPr>
        <w:t xml:space="preserve"> could be leveraged during marketing and branding campaigns to emphasize to the target customer the innovation capability of the company (Han 2016; </w:t>
      </w:r>
      <w:r w:rsidRPr="009C45B8">
        <w:rPr>
          <w:rFonts w:ascii="Times New Roman" w:eastAsia="Times New Roman" w:hAnsi="Times New Roman" w:cs="Times New Roman"/>
          <w:color w:val="000000"/>
          <w:sz w:val="24"/>
          <w:szCs w:val="24"/>
          <w:lang w:val="en-US"/>
        </w:rPr>
        <w:t>Samaniego 2013</w:t>
      </w:r>
      <w:r w:rsidRPr="009C45B8">
        <w:rPr>
          <w:rFonts w:ascii="Times New Roman" w:eastAsia="Calibri" w:hAnsi="Times New Roman" w:cs="Times New Roman"/>
          <w:sz w:val="24"/>
          <w:szCs w:val="24"/>
          <w:lang w:val="en-US"/>
        </w:rPr>
        <w:t xml:space="preserve">). </w:t>
      </w:r>
      <w:r w:rsidRPr="009C45B8">
        <w:rPr>
          <w:rFonts w:ascii="Times New Roman" w:eastAsia="Calibri" w:hAnsi="Times New Roman" w:cs="Times New Roman"/>
          <w:noProof/>
          <w:sz w:val="24"/>
          <w:szCs w:val="24"/>
          <w:lang w:val="en-US"/>
        </w:rPr>
        <w:t>Lastly,</w:t>
      </w:r>
      <w:r w:rsidRPr="009C45B8">
        <w:rPr>
          <w:rFonts w:ascii="Times New Roman" w:eastAsia="Calibri" w:hAnsi="Times New Roman" w:cs="Times New Roman"/>
          <w:sz w:val="24"/>
          <w:szCs w:val="24"/>
          <w:lang w:val="en-US"/>
        </w:rPr>
        <w:t xml:space="preserve"> intellectual property is key to brining dramatic and disruptive change to an industry </w:t>
      </w:r>
      <w:r w:rsidRPr="009C45B8">
        <w:rPr>
          <w:rFonts w:ascii="Times New Roman" w:eastAsia="Calibri" w:hAnsi="Times New Roman" w:cs="Times New Roman"/>
          <w:noProof/>
          <w:sz w:val="24"/>
          <w:szCs w:val="24"/>
          <w:lang w:val="en-US"/>
        </w:rPr>
        <w:t>bringing</w:t>
      </w:r>
      <w:r w:rsidRPr="009C45B8">
        <w:rPr>
          <w:rFonts w:ascii="Times New Roman" w:eastAsia="Calibri" w:hAnsi="Times New Roman" w:cs="Times New Roman"/>
          <w:sz w:val="24"/>
          <w:szCs w:val="24"/>
          <w:lang w:val="en-US"/>
        </w:rPr>
        <w:t xml:space="preserve"> tremendous competitive advantage (Han 2016; </w:t>
      </w:r>
      <w:r w:rsidRPr="009C45B8">
        <w:rPr>
          <w:rFonts w:ascii="Times New Roman" w:eastAsia="Times New Roman" w:hAnsi="Times New Roman" w:cs="Times New Roman"/>
          <w:color w:val="000000"/>
          <w:sz w:val="24"/>
          <w:szCs w:val="24"/>
          <w:lang w:val="en-US"/>
        </w:rPr>
        <w:t>Samaniego 2013</w:t>
      </w:r>
      <w:r w:rsidRPr="009C45B8">
        <w:rPr>
          <w:rFonts w:ascii="Times New Roman" w:eastAsia="Calibri" w:hAnsi="Times New Roman" w:cs="Times New Roman"/>
          <w:sz w:val="24"/>
          <w:szCs w:val="24"/>
          <w:lang w:val="en-US"/>
        </w:rPr>
        <w:t xml:space="preserve">). </w:t>
      </w:r>
    </w:p>
    <w:p w14:paraId="11AC0707" w14:textId="1058E6C5" w:rsidR="004E3A04" w:rsidRDefault="004E3A04" w:rsidP="009C45B8">
      <w:pPr>
        <w:keepNext/>
        <w:spacing w:before="240" w:after="60" w:line="480" w:lineRule="auto"/>
        <w:jc w:val="center"/>
        <w:outlineLvl w:val="0"/>
        <w:rPr>
          <w:rFonts w:ascii="Times New Roman" w:eastAsia="Times New Roman" w:hAnsi="Times New Roman" w:cs="Times New Roman"/>
          <w:b/>
          <w:bCs/>
          <w:kern w:val="32"/>
          <w:sz w:val="24"/>
          <w:szCs w:val="24"/>
          <w:lang w:val="en-US"/>
        </w:rPr>
      </w:pPr>
      <w:bookmarkStart w:id="12" w:name="_Toc26402320"/>
      <w:r>
        <w:rPr>
          <w:rFonts w:ascii="Times New Roman" w:eastAsia="Times New Roman" w:hAnsi="Times New Roman" w:cs="Times New Roman"/>
          <w:b/>
          <w:bCs/>
          <w:kern w:val="32"/>
          <w:sz w:val="24"/>
          <w:szCs w:val="24"/>
          <w:lang w:val="en-US"/>
        </w:rPr>
        <w:lastRenderedPageBreak/>
        <w:t xml:space="preserve">                                                                                                                                           12</w:t>
      </w:r>
    </w:p>
    <w:p w14:paraId="62FC8C53" w14:textId="695AD3D7" w:rsidR="009C45B8" w:rsidRPr="009C45B8" w:rsidRDefault="006105DD" w:rsidP="009C45B8">
      <w:pPr>
        <w:keepNext/>
        <w:spacing w:before="240" w:after="60" w:line="480" w:lineRule="auto"/>
        <w:outlineLvl w:val="1"/>
        <w:rPr>
          <w:rFonts w:ascii="Times New Roman" w:eastAsia="Times New Roman" w:hAnsi="Times New Roman" w:cs="Times New Roman"/>
          <w:b/>
          <w:bCs/>
          <w:i/>
          <w:iCs/>
          <w:sz w:val="24"/>
          <w:szCs w:val="24"/>
          <w:lang w:val="en-US"/>
        </w:rPr>
      </w:pPr>
      <w:bookmarkStart w:id="13" w:name="_Toc26402321"/>
      <w:bookmarkEnd w:id="12"/>
      <w:r>
        <w:rPr>
          <w:rFonts w:ascii="Times New Roman" w:eastAsia="Times New Roman" w:hAnsi="Times New Roman" w:cs="Times New Roman"/>
          <w:b/>
          <w:bCs/>
          <w:kern w:val="32"/>
          <w:sz w:val="24"/>
          <w:szCs w:val="24"/>
          <w:lang w:val="en-US"/>
        </w:rPr>
        <w:t xml:space="preserve">                                       </w:t>
      </w:r>
      <w:r w:rsidR="0006101E">
        <w:rPr>
          <w:rFonts w:ascii="Times New Roman" w:eastAsia="Times New Roman" w:hAnsi="Times New Roman" w:cs="Times New Roman"/>
          <w:b/>
          <w:bCs/>
          <w:i/>
          <w:iCs/>
          <w:sz w:val="24"/>
          <w:szCs w:val="24"/>
          <w:lang w:val="en-US"/>
        </w:rPr>
        <w:t xml:space="preserve"> </w:t>
      </w:r>
      <w:r w:rsidR="009C45B8" w:rsidRPr="009C45B8">
        <w:rPr>
          <w:rFonts w:ascii="Times New Roman" w:eastAsia="Times New Roman" w:hAnsi="Times New Roman" w:cs="Times New Roman"/>
          <w:b/>
          <w:bCs/>
          <w:i/>
          <w:iCs/>
          <w:sz w:val="24"/>
          <w:szCs w:val="24"/>
          <w:lang w:val="en-US"/>
        </w:rPr>
        <w:t xml:space="preserve">Knowledge assets </w:t>
      </w:r>
      <w:r w:rsidR="009C45B8" w:rsidRPr="009C45B8">
        <w:rPr>
          <w:rFonts w:ascii="Times New Roman" w:eastAsia="Times New Roman" w:hAnsi="Times New Roman" w:cs="Times New Roman"/>
          <w:b/>
          <w:bCs/>
          <w:i/>
          <w:iCs/>
          <w:noProof/>
          <w:sz w:val="24"/>
          <w:szCs w:val="24"/>
          <w:lang w:val="en-US"/>
        </w:rPr>
        <w:t>contributions</w:t>
      </w:r>
      <w:r w:rsidR="009C45B8" w:rsidRPr="009C45B8">
        <w:rPr>
          <w:rFonts w:ascii="Times New Roman" w:eastAsia="Times New Roman" w:hAnsi="Times New Roman" w:cs="Times New Roman"/>
          <w:b/>
          <w:bCs/>
          <w:i/>
          <w:iCs/>
          <w:sz w:val="24"/>
          <w:szCs w:val="24"/>
          <w:lang w:val="en-US"/>
        </w:rPr>
        <w:t xml:space="preserve"> to an organization</w:t>
      </w:r>
      <w:bookmarkEnd w:id="13"/>
    </w:p>
    <w:p w14:paraId="0DA04504" w14:textId="006F723D" w:rsidR="009C45B8" w:rsidRPr="009C45B8" w:rsidRDefault="009C45B8" w:rsidP="0006101E">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Knowledge assets have a </w:t>
      </w:r>
      <w:r w:rsidRPr="009C45B8">
        <w:rPr>
          <w:rFonts w:ascii="Times New Roman" w:eastAsia="Calibri" w:hAnsi="Times New Roman" w:cs="Times New Roman"/>
          <w:noProof/>
          <w:sz w:val="24"/>
          <w:szCs w:val="24"/>
          <w:lang w:val="en-US"/>
        </w:rPr>
        <w:t>tremendous</w:t>
      </w:r>
      <w:r w:rsidRPr="009C45B8">
        <w:rPr>
          <w:rFonts w:ascii="Times New Roman" w:eastAsia="Calibri" w:hAnsi="Times New Roman" w:cs="Times New Roman"/>
          <w:sz w:val="24"/>
          <w:szCs w:val="24"/>
          <w:lang w:val="en-US"/>
        </w:rPr>
        <w:t xml:space="preserve"> contribution to an organization as it pertains improving organizational productivity. In fact, As Pemberton and Stonehouse (2000) </w:t>
      </w:r>
      <w:r w:rsidRPr="009C45B8">
        <w:rPr>
          <w:rFonts w:ascii="Times New Roman" w:eastAsia="Calibri" w:hAnsi="Times New Roman" w:cs="Times New Roman"/>
          <w:noProof/>
          <w:sz w:val="24"/>
          <w:szCs w:val="24"/>
          <w:lang w:val="en-US"/>
        </w:rPr>
        <w:t>observe</w:t>
      </w:r>
      <w:r w:rsidRPr="009C45B8">
        <w:rPr>
          <w:rFonts w:ascii="Times New Roman" w:eastAsia="Calibri" w:hAnsi="Times New Roman" w:cs="Times New Roman"/>
          <w:sz w:val="24"/>
          <w:szCs w:val="24"/>
          <w:lang w:val="en-US"/>
        </w:rPr>
        <w:t xml:space="preserve"> Fortune 500 companies </w:t>
      </w:r>
      <w:r w:rsidRPr="009C45B8">
        <w:rPr>
          <w:rFonts w:ascii="Times New Roman" w:eastAsia="Calibri" w:hAnsi="Times New Roman" w:cs="Times New Roman"/>
          <w:noProof/>
          <w:sz w:val="24"/>
          <w:szCs w:val="24"/>
          <w:lang w:val="en-US"/>
        </w:rPr>
        <w:t>incur</w:t>
      </w:r>
      <w:r w:rsidRPr="009C45B8">
        <w:rPr>
          <w:rFonts w:ascii="Times New Roman" w:eastAsia="Calibri" w:hAnsi="Times New Roman" w:cs="Times New Roman"/>
          <w:sz w:val="24"/>
          <w:szCs w:val="24"/>
          <w:lang w:val="en-US"/>
        </w:rPr>
        <w:t xml:space="preserve"> an operational loss of US$31.5 billion every year due to poor knowledge management practices. Having knowledge assets means a company has unique firm-specific resources that could be leveraged to care value for the firm in several </w:t>
      </w:r>
      <w:r w:rsidR="0006101E" w:rsidRPr="009C45B8">
        <w:rPr>
          <w:rFonts w:ascii="Times New Roman" w:eastAsia="Calibri" w:hAnsi="Times New Roman" w:cs="Times New Roman"/>
          <w:sz w:val="24"/>
          <w:szCs w:val="24"/>
          <w:lang w:val="en-US"/>
        </w:rPr>
        <w:t>keyways</w:t>
      </w:r>
      <w:r w:rsidRPr="009C45B8">
        <w:rPr>
          <w:rFonts w:ascii="Times New Roman" w:eastAsia="Calibri" w:hAnsi="Times New Roman" w:cs="Times New Roman"/>
          <w:sz w:val="24"/>
          <w:szCs w:val="24"/>
          <w:lang w:val="en-US"/>
        </w:rPr>
        <w:t xml:space="preserve">. First, knowledge assets </w:t>
      </w:r>
      <w:r w:rsidRPr="009C45B8">
        <w:rPr>
          <w:rFonts w:ascii="Times New Roman" w:eastAsia="Calibri" w:hAnsi="Times New Roman" w:cs="Times New Roman"/>
          <w:noProof/>
          <w:sz w:val="24"/>
          <w:szCs w:val="24"/>
          <w:lang w:val="en-US"/>
        </w:rPr>
        <w:t>mean</w:t>
      </w:r>
      <w:r w:rsidRPr="009C45B8">
        <w:rPr>
          <w:rFonts w:ascii="Times New Roman" w:eastAsia="Calibri" w:hAnsi="Times New Roman" w:cs="Times New Roman"/>
          <w:sz w:val="24"/>
          <w:szCs w:val="24"/>
          <w:lang w:val="en-US"/>
        </w:rPr>
        <w:t xml:space="preserve"> an organization can spend less time and resources trying to recreate organizational knowledge </w:t>
      </w:r>
      <w:r w:rsidRPr="009C45B8">
        <w:rPr>
          <w:rFonts w:ascii="Times New Roman" w:eastAsia="Calibri" w:hAnsi="Times New Roman" w:cs="Times New Roman"/>
          <w:sz w:val="24"/>
          <w:lang w:val="en-US"/>
        </w:rPr>
        <w:t>(</w:t>
      </w:r>
      <w:r w:rsidRPr="009C45B8">
        <w:rPr>
          <w:rFonts w:ascii="Times New Roman" w:eastAsia="Calibri" w:hAnsi="Times New Roman" w:cs="Times New Roman"/>
          <w:sz w:val="24"/>
          <w:szCs w:val="24"/>
          <w:lang w:val="en-US"/>
        </w:rPr>
        <w:t xml:space="preserve">Hussain and Hussain 1992). Knowledge repositories are of the important knowledge assets in an organization. Employees can share their lessons in predefined repositories where employees seeking to use the same knowledge to solve a similar </w:t>
      </w:r>
      <w:r w:rsidRPr="009C45B8">
        <w:rPr>
          <w:rFonts w:ascii="Times New Roman" w:eastAsia="Calibri" w:hAnsi="Times New Roman" w:cs="Times New Roman"/>
          <w:noProof/>
          <w:sz w:val="24"/>
          <w:szCs w:val="24"/>
          <w:lang w:val="en-US"/>
        </w:rPr>
        <w:t>problem</w:t>
      </w:r>
      <w:r w:rsidRPr="009C45B8">
        <w:rPr>
          <w:rFonts w:ascii="Times New Roman" w:eastAsia="Calibri" w:hAnsi="Times New Roman" w:cs="Times New Roman"/>
          <w:sz w:val="24"/>
          <w:szCs w:val="24"/>
          <w:lang w:val="en-US"/>
        </w:rPr>
        <w:t xml:space="preserve"> in the future could leverage (</w:t>
      </w:r>
      <w:r w:rsidRPr="009C45B8">
        <w:rPr>
          <w:rFonts w:ascii="Times New Roman" w:eastAsia="Times New Roman" w:hAnsi="Times New Roman" w:cs="Times New Roman"/>
          <w:color w:val="000000"/>
          <w:sz w:val="24"/>
          <w:szCs w:val="24"/>
          <w:lang w:val="en-US"/>
        </w:rPr>
        <w:t>Pemberton and Stonehouse 2000</w:t>
      </w:r>
      <w:r w:rsidRPr="009C45B8">
        <w:rPr>
          <w:rFonts w:ascii="Times New Roman" w:eastAsia="Calibri" w:hAnsi="Times New Roman" w:cs="Times New Roman"/>
          <w:sz w:val="24"/>
          <w:szCs w:val="24"/>
          <w:lang w:val="en-US"/>
        </w:rPr>
        <w:t xml:space="preserve">). Knowledge assets </w:t>
      </w:r>
      <w:r w:rsidRPr="009C45B8">
        <w:rPr>
          <w:rFonts w:ascii="Times New Roman" w:eastAsia="Calibri" w:hAnsi="Times New Roman" w:cs="Times New Roman"/>
          <w:noProof/>
          <w:sz w:val="24"/>
          <w:szCs w:val="24"/>
          <w:lang w:val="en-US"/>
        </w:rPr>
        <w:t>make</w:t>
      </w:r>
      <w:r w:rsidRPr="009C45B8">
        <w:rPr>
          <w:rFonts w:ascii="Times New Roman" w:eastAsia="Calibri" w:hAnsi="Times New Roman" w:cs="Times New Roman"/>
          <w:sz w:val="24"/>
          <w:szCs w:val="24"/>
          <w:lang w:val="en-US"/>
        </w:rPr>
        <w:t xml:space="preserve"> it easy for employees to access accurate and reliable information without the need to interrupt coworkers with calls and emails for help hence improving the overall productivity per worker. </w:t>
      </w:r>
    </w:p>
    <w:p w14:paraId="58845D67" w14:textId="6CB4F4D5" w:rsidR="009C45B8" w:rsidRPr="009C45B8" w:rsidRDefault="009C45B8" w:rsidP="0006101E">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Secondly, knowledge assets </w:t>
      </w:r>
      <w:r w:rsidRPr="009C45B8">
        <w:rPr>
          <w:rFonts w:ascii="Times New Roman" w:eastAsia="Calibri" w:hAnsi="Times New Roman" w:cs="Times New Roman"/>
          <w:noProof/>
          <w:sz w:val="24"/>
          <w:szCs w:val="24"/>
          <w:lang w:val="en-US"/>
        </w:rPr>
        <w:t>mean</w:t>
      </w:r>
      <w:r w:rsidRPr="009C45B8">
        <w:rPr>
          <w:rFonts w:ascii="Times New Roman" w:eastAsia="Calibri" w:hAnsi="Times New Roman" w:cs="Times New Roman"/>
          <w:sz w:val="24"/>
          <w:szCs w:val="24"/>
          <w:lang w:val="en-US"/>
        </w:rPr>
        <w:t xml:space="preserve"> employees </w:t>
      </w:r>
      <w:r w:rsidRPr="009C45B8">
        <w:rPr>
          <w:rFonts w:ascii="Times New Roman" w:eastAsia="Calibri" w:hAnsi="Times New Roman" w:cs="Times New Roman"/>
          <w:noProof/>
          <w:sz w:val="24"/>
          <w:szCs w:val="24"/>
          <w:lang w:val="en-US"/>
        </w:rPr>
        <w:t>make</w:t>
      </w:r>
      <w:r w:rsidRPr="009C45B8">
        <w:rPr>
          <w:rFonts w:ascii="Times New Roman" w:eastAsia="Calibri" w:hAnsi="Times New Roman" w:cs="Times New Roman"/>
          <w:sz w:val="24"/>
          <w:szCs w:val="24"/>
          <w:lang w:val="en-US"/>
        </w:rPr>
        <w:t xml:space="preserve"> fewer mistakes. </w:t>
      </w:r>
      <w:r w:rsidR="0006101E" w:rsidRPr="009C45B8">
        <w:rPr>
          <w:rFonts w:ascii="Times New Roman" w:eastAsia="Calibri" w:hAnsi="Times New Roman" w:cs="Times New Roman"/>
          <w:sz w:val="24"/>
          <w:szCs w:val="24"/>
          <w:lang w:val="en-US"/>
        </w:rPr>
        <w:t>Like</w:t>
      </w:r>
      <w:r w:rsidRPr="009C45B8">
        <w:rPr>
          <w:rFonts w:ascii="Times New Roman" w:eastAsia="Calibri" w:hAnsi="Times New Roman" w:cs="Times New Roman"/>
          <w:sz w:val="24"/>
          <w:szCs w:val="24"/>
          <w:lang w:val="en-US"/>
        </w:rPr>
        <w:t xml:space="preserve"> other parts of </w:t>
      </w:r>
      <w:r w:rsidRPr="009C45B8">
        <w:rPr>
          <w:rFonts w:ascii="Times New Roman" w:eastAsia="Calibri" w:hAnsi="Times New Roman" w:cs="Times New Roman"/>
          <w:noProof/>
          <w:sz w:val="24"/>
          <w:szCs w:val="24"/>
          <w:lang w:val="en-US"/>
        </w:rPr>
        <w:t>life</w:t>
      </w:r>
      <w:r w:rsidRPr="009C45B8">
        <w:rPr>
          <w:rFonts w:ascii="Times New Roman" w:eastAsia="Calibri" w:hAnsi="Times New Roman" w:cs="Times New Roman"/>
          <w:sz w:val="24"/>
          <w:szCs w:val="24"/>
          <w:lang w:val="en-US"/>
        </w:rPr>
        <w:t xml:space="preserve">, history tends to repeat itself in organizations with weak knowledge repositories. With knowledge assets, however, </w:t>
      </w:r>
      <w:r w:rsidRPr="009C45B8">
        <w:rPr>
          <w:rFonts w:ascii="Times New Roman" w:eastAsia="Calibri" w:hAnsi="Times New Roman" w:cs="Times New Roman"/>
          <w:noProof/>
          <w:sz w:val="24"/>
          <w:szCs w:val="24"/>
          <w:lang w:val="en-US"/>
        </w:rPr>
        <w:t>employees</w:t>
      </w:r>
      <w:r w:rsidRPr="009C45B8">
        <w:rPr>
          <w:rFonts w:ascii="Times New Roman" w:eastAsia="Calibri" w:hAnsi="Times New Roman" w:cs="Times New Roman"/>
          <w:sz w:val="24"/>
          <w:szCs w:val="24"/>
          <w:lang w:val="en-US"/>
        </w:rPr>
        <w:t xml:space="preserve"> in an organization are a</w:t>
      </w:r>
      <w:r w:rsidRPr="009C45B8">
        <w:rPr>
          <w:rFonts w:ascii="Times New Roman" w:eastAsia="Calibri" w:hAnsi="Times New Roman" w:cs="Times New Roman"/>
          <w:noProof/>
          <w:sz w:val="24"/>
          <w:szCs w:val="24"/>
          <w:lang w:val="en-US"/>
        </w:rPr>
        <w:t>ware</w:t>
      </w:r>
      <w:r w:rsidRPr="009C45B8">
        <w:rPr>
          <w:rFonts w:ascii="Times New Roman" w:eastAsia="Calibri" w:hAnsi="Times New Roman" w:cs="Times New Roman"/>
          <w:sz w:val="24"/>
          <w:szCs w:val="24"/>
          <w:lang w:val="en-US"/>
        </w:rPr>
        <w:t xml:space="preserve"> of past mistakes and seeking better solutions to prevent similar mistakes in the future. While repetitive mistakes are hard to eradicate, knowledge assets help reduce the number of mistakes leading to a more productive workforce and happier customers. </w:t>
      </w:r>
    </w:p>
    <w:p w14:paraId="5227A3A1" w14:textId="5C7DC6F4" w:rsidR="004E3A04" w:rsidRDefault="009C45B8" w:rsidP="0006101E">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Further, knowledge assets aids in informed decision making. An organization that relies on knowledge assets </w:t>
      </w:r>
      <w:r w:rsidR="0006101E" w:rsidRPr="009C45B8">
        <w:rPr>
          <w:rFonts w:ascii="Times New Roman" w:eastAsia="Calibri" w:hAnsi="Times New Roman" w:cs="Times New Roman"/>
          <w:sz w:val="24"/>
          <w:szCs w:val="24"/>
          <w:lang w:val="en-US"/>
        </w:rPr>
        <w:t>must</w:t>
      </w:r>
      <w:r w:rsidRPr="009C45B8">
        <w:rPr>
          <w:rFonts w:ascii="Times New Roman" w:eastAsia="Calibri" w:hAnsi="Times New Roman" w:cs="Times New Roman"/>
          <w:sz w:val="24"/>
          <w:szCs w:val="24"/>
          <w:lang w:val="en-US"/>
        </w:rPr>
        <w:t xml:space="preserve"> invest to collect and analyze data relative to a certain problem. After </w:t>
      </w:r>
    </w:p>
    <w:p w14:paraId="60467566" w14:textId="77777777" w:rsidR="006105DD" w:rsidRDefault="006105DD" w:rsidP="0006101E">
      <w:pPr>
        <w:spacing w:line="480" w:lineRule="auto"/>
        <w:rPr>
          <w:rFonts w:ascii="Times New Roman" w:eastAsia="Calibri" w:hAnsi="Times New Roman" w:cs="Times New Roman"/>
          <w:sz w:val="24"/>
          <w:szCs w:val="24"/>
          <w:lang w:val="en-US"/>
        </w:rPr>
      </w:pPr>
    </w:p>
    <w:p w14:paraId="574AE77A" w14:textId="54F6E1FC" w:rsidR="004E3A04" w:rsidRPr="004E3A04" w:rsidRDefault="004E3A04" w:rsidP="0006101E">
      <w:pPr>
        <w:spacing w:line="480" w:lineRule="auto"/>
        <w:rPr>
          <w:rFonts w:ascii="Times New Roman" w:eastAsia="Calibri" w:hAnsi="Times New Roman" w:cs="Times New Roman"/>
          <w:b/>
          <w:bCs/>
          <w:sz w:val="24"/>
          <w:szCs w:val="24"/>
          <w:lang w:val="en-US"/>
        </w:rPr>
      </w:pPr>
      <w:r>
        <w:rPr>
          <w:rFonts w:ascii="Times New Roman" w:eastAsia="Calibri" w:hAnsi="Times New Roman" w:cs="Times New Roman"/>
          <w:b/>
          <w:bCs/>
          <w:sz w:val="24"/>
          <w:szCs w:val="24"/>
          <w:lang w:val="en-US"/>
        </w:rPr>
        <w:lastRenderedPageBreak/>
        <w:t xml:space="preserve">                                                                                                                                              </w:t>
      </w:r>
      <w:r w:rsidRPr="004E3A04">
        <w:rPr>
          <w:rFonts w:ascii="Times New Roman" w:eastAsia="Calibri" w:hAnsi="Times New Roman" w:cs="Times New Roman"/>
          <w:b/>
          <w:bCs/>
          <w:sz w:val="24"/>
          <w:szCs w:val="24"/>
          <w:lang w:val="en-US"/>
        </w:rPr>
        <w:t>13</w:t>
      </w:r>
    </w:p>
    <w:p w14:paraId="69002609" w14:textId="55BD3945" w:rsidR="009C45B8" w:rsidRPr="009C45B8" w:rsidRDefault="009C45B8" w:rsidP="0006101E">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analysis of data, underlying patterns become apparent helping an organization understand its customers better or identify bottlenecks in service delivery (Mellor 2014). Without backing data, an organization could be solving the problem from the wrong perspective </w:t>
      </w:r>
      <w:r w:rsidRPr="009C45B8">
        <w:rPr>
          <w:rFonts w:ascii="Times New Roman" w:eastAsia="Calibri" w:hAnsi="Times New Roman" w:cs="Times New Roman"/>
          <w:noProof/>
          <w:sz w:val="24"/>
          <w:szCs w:val="24"/>
          <w:lang w:val="en-US"/>
        </w:rPr>
        <w:t>due to</w:t>
      </w:r>
      <w:r w:rsidRPr="009C45B8">
        <w:rPr>
          <w:rFonts w:ascii="Times New Roman" w:eastAsia="Calibri" w:hAnsi="Times New Roman" w:cs="Times New Roman"/>
          <w:sz w:val="24"/>
          <w:szCs w:val="24"/>
          <w:lang w:val="en-US"/>
        </w:rPr>
        <w:t xml:space="preserve"> a limited understanding of the problem. With knowledge assets, however, an organization has an objective understanding of the problem or areas of improvement (Mellor 2014). When making key </w:t>
      </w:r>
      <w:r w:rsidRPr="009C45B8">
        <w:rPr>
          <w:rFonts w:ascii="Times New Roman" w:eastAsia="Calibri" w:hAnsi="Times New Roman" w:cs="Times New Roman"/>
          <w:noProof/>
          <w:sz w:val="24"/>
          <w:szCs w:val="24"/>
          <w:lang w:val="en-US"/>
        </w:rPr>
        <w:t>decisions</w:t>
      </w:r>
      <w:r w:rsidRPr="009C45B8">
        <w:rPr>
          <w:rFonts w:ascii="Times New Roman" w:eastAsia="Calibri" w:hAnsi="Times New Roman" w:cs="Times New Roman"/>
          <w:sz w:val="24"/>
          <w:szCs w:val="24"/>
          <w:lang w:val="en-US"/>
        </w:rPr>
        <w:t xml:space="preserve"> to change identified problems, therefore, an organization with knowledge assets makes more informed decisions, which has huge positive implications on the desired outcome. </w:t>
      </w:r>
    </w:p>
    <w:p w14:paraId="45C01D82" w14:textId="2CFE08B9" w:rsidR="009C45B8" w:rsidRPr="009C45B8" w:rsidRDefault="009C45B8" w:rsidP="0006101E">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noProof/>
          <w:sz w:val="24"/>
          <w:szCs w:val="24"/>
          <w:lang w:val="en-US"/>
        </w:rPr>
        <w:t>Lastly,</w:t>
      </w:r>
      <w:r w:rsidRPr="009C45B8">
        <w:rPr>
          <w:rFonts w:ascii="Times New Roman" w:eastAsia="Calibri" w:hAnsi="Times New Roman" w:cs="Times New Roman"/>
          <w:sz w:val="24"/>
          <w:szCs w:val="24"/>
          <w:lang w:val="en-US"/>
        </w:rPr>
        <w:t xml:space="preserve"> knowledge assets </w:t>
      </w:r>
      <w:r w:rsidRPr="009C45B8">
        <w:rPr>
          <w:rFonts w:ascii="Times New Roman" w:eastAsia="Calibri" w:hAnsi="Times New Roman" w:cs="Times New Roman"/>
          <w:noProof/>
          <w:sz w:val="24"/>
          <w:szCs w:val="24"/>
          <w:lang w:val="en-US"/>
        </w:rPr>
        <w:t>help</w:t>
      </w:r>
      <w:r w:rsidRPr="009C45B8">
        <w:rPr>
          <w:rFonts w:ascii="Times New Roman" w:eastAsia="Calibri" w:hAnsi="Times New Roman" w:cs="Times New Roman"/>
          <w:sz w:val="24"/>
          <w:szCs w:val="24"/>
          <w:lang w:val="en-US"/>
        </w:rPr>
        <w:t xml:space="preserve"> keep employees and customers satisfied. Without </w:t>
      </w:r>
      <w:r w:rsidRPr="009C45B8">
        <w:rPr>
          <w:rFonts w:ascii="Times New Roman" w:eastAsia="Calibri" w:hAnsi="Times New Roman" w:cs="Times New Roman"/>
          <w:noProof/>
          <w:sz w:val="24"/>
          <w:szCs w:val="24"/>
          <w:lang w:val="en-US"/>
        </w:rPr>
        <w:t>effective</w:t>
      </w:r>
      <w:r w:rsidRPr="009C45B8">
        <w:rPr>
          <w:rFonts w:ascii="Times New Roman" w:eastAsia="Calibri" w:hAnsi="Times New Roman" w:cs="Times New Roman"/>
          <w:sz w:val="24"/>
          <w:szCs w:val="24"/>
          <w:lang w:val="en-US"/>
        </w:rPr>
        <w:t xml:space="preserve"> knowledge management, employees are likely to be frustrated from time to time when unable to address difficulties that arise when serving a customer (Gunjal 2019). With knowledge management systems, however, employees </w:t>
      </w:r>
      <w:r w:rsidR="0006101E" w:rsidRPr="009C45B8">
        <w:rPr>
          <w:rFonts w:ascii="Times New Roman" w:eastAsia="Calibri" w:hAnsi="Times New Roman" w:cs="Times New Roman"/>
          <w:sz w:val="24"/>
          <w:szCs w:val="24"/>
          <w:lang w:val="en-US"/>
        </w:rPr>
        <w:t>can</w:t>
      </w:r>
      <w:r w:rsidRPr="009C45B8">
        <w:rPr>
          <w:rFonts w:ascii="Times New Roman" w:eastAsia="Calibri" w:hAnsi="Times New Roman" w:cs="Times New Roman"/>
          <w:sz w:val="24"/>
          <w:szCs w:val="24"/>
          <w:lang w:val="en-US"/>
        </w:rPr>
        <w:t xml:space="preserve"> serve customers quickly and effectively leading to the </w:t>
      </w:r>
      <w:r w:rsidRPr="009C45B8">
        <w:rPr>
          <w:rFonts w:ascii="Times New Roman" w:eastAsia="Calibri" w:hAnsi="Times New Roman" w:cs="Times New Roman"/>
          <w:noProof/>
          <w:sz w:val="24"/>
          <w:szCs w:val="24"/>
          <w:lang w:val="en-US"/>
        </w:rPr>
        <w:t>boosted</w:t>
      </w:r>
      <w:r w:rsidRPr="009C45B8">
        <w:rPr>
          <w:rFonts w:ascii="Times New Roman" w:eastAsia="Calibri" w:hAnsi="Times New Roman" w:cs="Times New Roman"/>
          <w:sz w:val="24"/>
          <w:szCs w:val="24"/>
          <w:lang w:val="en-US"/>
        </w:rPr>
        <w:t xml:space="preserve"> </w:t>
      </w:r>
      <w:r w:rsidRPr="009C45B8">
        <w:rPr>
          <w:rFonts w:ascii="Times New Roman" w:eastAsia="Calibri" w:hAnsi="Times New Roman" w:cs="Times New Roman"/>
          <w:noProof/>
          <w:sz w:val="24"/>
          <w:szCs w:val="24"/>
          <w:lang w:val="en-US"/>
        </w:rPr>
        <w:t>relationships</w:t>
      </w:r>
      <w:r w:rsidRPr="009C45B8">
        <w:rPr>
          <w:rFonts w:ascii="Times New Roman" w:eastAsia="Calibri" w:hAnsi="Times New Roman" w:cs="Times New Roman"/>
          <w:sz w:val="24"/>
          <w:szCs w:val="24"/>
          <w:lang w:val="en-US"/>
        </w:rPr>
        <w:t xml:space="preserve"> between employees and </w:t>
      </w:r>
      <w:r w:rsidRPr="009C45B8">
        <w:rPr>
          <w:rFonts w:ascii="Times New Roman" w:eastAsia="Calibri" w:hAnsi="Times New Roman" w:cs="Times New Roman"/>
          <w:noProof/>
          <w:sz w:val="24"/>
          <w:szCs w:val="24"/>
          <w:lang w:val="en-US"/>
        </w:rPr>
        <w:t>customers</w:t>
      </w:r>
      <w:r w:rsidRPr="009C45B8">
        <w:rPr>
          <w:rFonts w:ascii="Times New Roman" w:eastAsia="Calibri" w:hAnsi="Times New Roman" w:cs="Times New Roman"/>
          <w:sz w:val="24"/>
          <w:szCs w:val="24"/>
          <w:lang w:val="en-US"/>
        </w:rPr>
        <w:t xml:space="preserve">. Consequently, employees are happy with their job while customer satisfaction witnesses tremendous improvement. </w:t>
      </w:r>
    </w:p>
    <w:p w14:paraId="7638CFD4" w14:textId="77777777" w:rsidR="009C45B8" w:rsidRPr="009C45B8" w:rsidRDefault="009C45B8" w:rsidP="009C45B8">
      <w:pPr>
        <w:keepNext/>
        <w:spacing w:before="240" w:after="60" w:line="480" w:lineRule="auto"/>
        <w:outlineLvl w:val="1"/>
        <w:rPr>
          <w:rFonts w:ascii="Times New Roman" w:eastAsia="Times New Roman" w:hAnsi="Times New Roman" w:cs="Times New Roman"/>
          <w:b/>
          <w:bCs/>
          <w:i/>
          <w:iCs/>
          <w:sz w:val="24"/>
          <w:szCs w:val="24"/>
          <w:lang w:val="en-US"/>
        </w:rPr>
      </w:pPr>
      <w:bookmarkStart w:id="14" w:name="_Toc26402322"/>
      <w:r w:rsidRPr="009C45B8">
        <w:rPr>
          <w:rFonts w:ascii="Times New Roman" w:eastAsia="Times New Roman" w:hAnsi="Times New Roman" w:cs="Times New Roman"/>
          <w:b/>
          <w:bCs/>
          <w:i/>
          <w:iCs/>
          <w:sz w:val="24"/>
          <w:szCs w:val="24"/>
          <w:lang w:val="en-US"/>
        </w:rPr>
        <w:t>Knowledge requirements for an organization</w:t>
      </w:r>
      <w:bookmarkEnd w:id="14"/>
    </w:p>
    <w:p w14:paraId="5B35DD50" w14:textId="77777777" w:rsidR="004E3A04" w:rsidRDefault="009C45B8" w:rsidP="0006101E">
      <w:pPr>
        <w:spacing w:line="480" w:lineRule="auto"/>
        <w:rPr>
          <w:rFonts w:ascii="Times New Roman" w:eastAsia="Calibri" w:hAnsi="Times New Roman" w:cs="Times New Roman"/>
          <w:sz w:val="24"/>
          <w:lang w:val="en-US"/>
        </w:rPr>
      </w:pPr>
      <w:r w:rsidRPr="009C45B8">
        <w:rPr>
          <w:rFonts w:ascii="Times New Roman" w:eastAsia="Calibri" w:hAnsi="Times New Roman" w:cs="Times New Roman"/>
          <w:sz w:val="24"/>
          <w:szCs w:val="24"/>
          <w:lang w:val="en-US"/>
        </w:rPr>
        <w:t xml:space="preserve">The needs of knowledge in an organization is an </w:t>
      </w:r>
      <w:r w:rsidRPr="009C45B8">
        <w:rPr>
          <w:rFonts w:ascii="Times New Roman" w:eastAsia="Calibri" w:hAnsi="Times New Roman" w:cs="Times New Roman"/>
          <w:noProof/>
          <w:sz w:val="24"/>
          <w:szCs w:val="24"/>
          <w:lang w:val="en-US"/>
        </w:rPr>
        <w:t>area</w:t>
      </w:r>
      <w:r w:rsidRPr="009C45B8">
        <w:rPr>
          <w:rFonts w:ascii="Times New Roman" w:eastAsia="Calibri" w:hAnsi="Times New Roman" w:cs="Times New Roman"/>
          <w:sz w:val="24"/>
          <w:szCs w:val="24"/>
          <w:lang w:val="en-US"/>
        </w:rPr>
        <w:t xml:space="preserve"> that have been studied in the existing literature. One of </w:t>
      </w:r>
      <w:r w:rsidRPr="009C45B8">
        <w:rPr>
          <w:rFonts w:ascii="Times New Roman" w:eastAsia="Calibri" w:hAnsi="Times New Roman" w:cs="Times New Roman"/>
          <w:noProof/>
          <w:sz w:val="24"/>
          <w:szCs w:val="24"/>
          <w:lang w:val="en-US"/>
        </w:rPr>
        <w:t>the</w:t>
      </w:r>
      <w:r w:rsidRPr="009C45B8">
        <w:rPr>
          <w:rFonts w:ascii="Times New Roman" w:eastAsia="Calibri" w:hAnsi="Times New Roman" w:cs="Times New Roman"/>
          <w:sz w:val="24"/>
          <w:szCs w:val="24"/>
          <w:lang w:val="en-US"/>
        </w:rPr>
        <w:t xml:space="preserve"> main </w:t>
      </w:r>
      <w:r w:rsidR="0006101E" w:rsidRPr="009C45B8">
        <w:rPr>
          <w:rFonts w:ascii="Times New Roman" w:eastAsia="Calibri" w:hAnsi="Times New Roman" w:cs="Times New Roman"/>
          <w:sz w:val="24"/>
          <w:szCs w:val="24"/>
          <w:lang w:val="en-US"/>
        </w:rPr>
        <w:t>requirements</w:t>
      </w:r>
      <w:r w:rsidRPr="009C45B8">
        <w:rPr>
          <w:rFonts w:ascii="Times New Roman" w:eastAsia="Calibri" w:hAnsi="Times New Roman" w:cs="Times New Roman"/>
          <w:sz w:val="24"/>
          <w:szCs w:val="24"/>
          <w:lang w:val="en-US"/>
        </w:rPr>
        <w:t xml:space="preserve"> for knowledge in an organization is to inform and shape the business vision (Gunjal 2019). Modern organizations are increasingly changing </w:t>
      </w:r>
      <w:r w:rsidRPr="009C45B8">
        <w:rPr>
          <w:rFonts w:ascii="Times New Roman" w:eastAsia="Calibri" w:hAnsi="Times New Roman" w:cs="Times New Roman"/>
          <w:noProof/>
          <w:sz w:val="24"/>
          <w:szCs w:val="24"/>
          <w:lang w:val="en-US"/>
        </w:rPr>
        <w:t>from</w:t>
      </w:r>
      <w:r w:rsidRPr="009C45B8">
        <w:rPr>
          <w:rFonts w:ascii="Times New Roman" w:eastAsia="Calibri" w:hAnsi="Times New Roman" w:cs="Times New Roman"/>
          <w:sz w:val="24"/>
          <w:szCs w:val="24"/>
          <w:lang w:val="en-US"/>
        </w:rPr>
        <w:t xml:space="preserve"> internal </w:t>
      </w:r>
      <w:r w:rsidRPr="009C45B8">
        <w:rPr>
          <w:rFonts w:ascii="Times New Roman" w:eastAsia="Calibri" w:hAnsi="Times New Roman" w:cs="Times New Roman"/>
          <w:noProof/>
          <w:sz w:val="24"/>
          <w:szCs w:val="24"/>
          <w:lang w:val="en-US"/>
        </w:rPr>
        <w:t>efficiency-oriented</w:t>
      </w:r>
      <w:r w:rsidRPr="009C45B8">
        <w:rPr>
          <w:rFonts w:ascii="Times New Roman" w:eastAsia="Calibri" w:hAnsi="Times New Roman" w:cs="Times New Roman"/>
          <w:sz w:val="24"/>
          <w:szCs w:val="24"/>
          <w:lang w:val="en-US"/>
        </w:rPr>
        <w:t xml:space="preserve"> to customer-centered organizations. This calls for the </w:t>
      </w:r>
      <w:r w:rsidRPr="009C45B8">
        <w:rPr>
          <w:rFonts w:ascii="Times New Roman" w:eastAsia="Calibri" w:hAnsi="Times New Roman" w:cs="Times New Roman"/>
          <w:noProof/>
          <w:sz w:val="24"/>
          <w:szCs w:val="24"/>
          <w:lang w:val="en-US"/>
        </w:rPr>
        <w:t>creation</w:t>
      </w:r>
      <w:r w:rsidRPr="009C45B8">
        <w:rPr>
          <w:rFonts w:ascii="Times New Roman" w:eastAsia="Calibri" w:hAnsi="Times New Roman" w:cs="Times New Roman"/>
          <w:sz w:val="24"/>
          <w:szCs w:val="24"/>
          <w:lang w:val="en-US"/>
        </w:rPr>
        <w:t xml:space="preserve"> of a business vision that seeks to deliver more real and perceived value for customers. Realizing </w:t>
      </w:r>
      <w:r w:rsidRPr="009C45B8">
        <w:rPr>
          <w:rFonts w:ascii="Times New Roman" w:eastAsia="Calibri" w:hAnsi="Times New Roman" w:cs="Times New Roman"/>
          <w:noProof/>
          <w:sz w:val="24"/>
          <w:szCs w:val="24"/>
          <w:lang w:val="en-US"/>
        </w:rPr>
        <w:t>these visions</w:t>
      </w:r>
      <w:r w:rsidRPr="009C45B8">
        <w:rPr>
          <w:rFonts w:ascii="Times New Roman" w:eastAsia="Calibri" w:hAnsi="Times New Roman" w:cs="Times New Roman"/>
          <w:sz w:val="24"/>
          <w:szCs w:val="24"/>
          <w:lang w:val="en-US"/>
        </w:rPr>
        <w:t xml:space="preserve">, however, requires more knowledge about the </w:t>
      </w:r>
      <w:r w:rsidRPr="009C45B8">
        <w:rPr>
          <w:rFonts w:ascii="Times New Roman" w:eastAsia="Calibri" w:hAnsi="Times New Roman" w:cs="Times New Roman"/>
          <w:noProof/>
          <w:sz w:val="24"/>
          <w:szCs w:val="24"/>
          <w:lang w:val="en-US"/>
        </w:rPr>
        <w:t>internal</w:t>
      </w:r>
      <w:r w:rsidRPr="009C45B8">
        <w:rPr>
          <w:rFonts w:ascii="Times New Roman" w:eastAsia="Calibri" w:hAnsi="Times New Roman" w:cs="Times New Roman"/>
          <w:sz w:val="24"/>
          <w:szCs w:val="24"/>
          <w:lang w:val="en-US"/>
        </w:rPr>
        <w:t xml:space="preserve"> efficiency of the company and subsequent implications on the </w:t>
      </w:r>
      <w:r w:rsidRPr="009C45B8">
        <w:rPr>
          <w:rFonts w:ascii="Times New Roman" w:eastAsia="Calibri" w:hAnsi="Times New Roman" w:cs="Times New Roman"/>
          <w:noProof/>
          <w:sz w:val="24"/>
          <w:szCs w:val="24"/>
          <w:lang w:val="en-US"/>
        </w:rPr>
        <w:t>effectiveness</w:t>
      </w:r>
      <w:r w:rsidRPr="009C45B8">
        <w:rPr>
          <w:rFonts w:ascii="Times New Roman" w:eastAsia="Calibri" w:hAnsi="Times New Roman" w:cs="Times New Roman"/>
          <w:sz w:val="24"/>
          <w:szCs w:val="24"/>
          <w:lang w:val="en-US"/>
        </w:rPr>
        <w:t xml:space="preserve"> of a service</w:t>
      </w:r>
      <w:r w:rsidRPr="009C45B8">
        <w:rPr>
          <w:rFonts w:ascii="Times New Roman" w:eastAsia="Calibri" w:hAnsi="Times New Roman" w:cs="Times New Roman"/>
          <w:sz w:val="24"/>
          <w:lang w:val="en-US"/>
        </w:rPr>
        <w:t xml:space="preserve"> </w:t>
      </w:r>
    </w:p>
    <w:p w14:paraId="6A15F3F0" w14:textId="739CB43B" w:rsidR="004E3A04" w:rsidRPr="004E3A04" w:rsidRDefault="004E3A04" w:rsidP="0006101E">
      <w:pPr>
        <w:spacing w:line="480" w:lineRule="auto"/>
        <w:rPr>
          <w:rFonts w:ascii="Times New Roman" w:eastAsia="Calibri" w:hAnsi="Times New Roman" w:cs="Times New Roman"/>
          <w:b/>
          <w:bCs/>
          <w:sz w:val="24"/>
          <w:lang w:val="en-US"/>
        </w:rPr>
      </w:pPr>
      <w:r>
        <w:rPr>
          <w:rFonts w:ascii="Times New Roman" w:eastAsia="Calibri" w:hAnsi="Times New Roman" w:cs="Times New Roman"/>
          <w:b/>
          <w:bCs/>
          <w:sz w:val="24"/>
          <w:lang w:val="en-US"/>
        </w:rPr>
        <w:lastRenderedPageBreak/>
        <w:t xml:space="preserve">                                                                                                                                                </w:t>
      </w:r>
      <w:r w:rsidRPr="004E3A04">
        <w:rPr>
          <w:rFonts w:ascii="Times New Roman" w:eastAsia="Calibri" w:hAnsi="Times New Roman" w:cs="Times New Roman"/>
          <w:b/>
          <w:bCs/>
          <w:sz w:val="24"/>
          <w:lang w:val="en-US"/>
        </w:rPr>
        <w:t>14</w:t>
      </w:r>
    </w:p>
    <w:p w14:paraId="7C89DC6B" w14:textId="3C7831A9" w:rsidR="009C45B8" w:rsidRPr="009C45B8" w:rsidRDefault="009C45B8" w:rsidP="0006101E">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lang w:val="en-US"/>
        </w:rPr>
        <w:t>(</w:t>
      </w:r>
      <w:r w:rsidRPr="009C45B8">
        <w:rPr>
          <w:rFonts w:ascii="Times New Roman" w:eastAsia="Calibri" w:hAnsi="Times New Roman" w:cs="Times New Roman"/>
          <w:sz w:val="24"/>
          <w:szCs w:val="24"/>
          <w:lang w:val="en-US"/>
        </w:rPr>
        <w:t xml:space="preserve">Davenport &amp; Prusak 2000). An organization seeking to remain competitiveness in the highly dynamic competing landscape requires granular knowledge of the customer tastes and preferences to ensure they are reflected in the company’s vision and mission (Gunjal 2019). Gathering information about consumers and undertaking data analysis approaches to understand the underlying trends and act on </w:t>
      </w:r>
      <w:r w:rsidRPr="009C45B8">
        <w:rPr>
          <w:rFonts w:ascii="Times New Roman" w:eastAsia="Calibri" w:hAnsi="Times New Roman" w:cs="Times New Roman"/>
          <w:noProof/>
          <w:sz w:val="24"/>
          <w:szCs w:val="24"/>
          <w:lang w:val="en-US"/>
        </w:rPr>
        <w:t>them</w:t>
      </w:r>
      <w:r w:rsidRPr="009C45B8">
        <w:rPr>
          <w:rFonts w:ascii="Times New Roman" w:eastAsia="Calibri" w:hAnsi="Times New Roman" w:cs="Times New Roman"/>
          <w:sz w:val="24"/>
          <w:szCs w:val="24"/>
          <w:lang w:val="en-US"/>
        </w:rPr>
        <w:t xml:space="preserve"> is the only way to keep customer needs as the center of the organization. </w:t>
      </w:r>
    </w:p>
    <w:p w14:paraId="4FD9DDFF" w14:textId="220E7FDF" w:rsidR="009C45B8" w:rsidRPr="009C45B8" w:rsidRDefault="009C45B8" w:rsidP="00022B9F">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Secondly, the need to make informed decision making is a key requirement for knowledge in an organization. Decision making plays a crucial role in ensuring the services are targeted and responsive to the needs of the customer (Jokanović</w:t>
      </w:r>
      <w:r w:rsidR="00022B9F">
        <w:rPr>
          <w:rFonts w:ascii="Times New Roman" w:eastAsia="Calibri" w:hAnsi="Times New Roman" w:cs="Times New Roman"/>
          <w:sz w:val="24"/>
          <w:szCs w:val="24"/>
          <w:lang w:val="en-US"/>
        </w:rPr>
        <w:t xml:space="preserve"> </w:t>
      </w:r>
      <w:r w:rsidR="00022B9F" w:rsidRPr="00022B9F">
        <w:rPr>
          <w:rFonts w:ascii="Times New Roman" w:eastAsia="Calibri" w:hAnsi="Times New Roman" w:cs="Times New Roman"/>
          <w:i/>
          <w:iCs/>
          <w:sz w:val="24"/>
          <w:szCs w:val="24"/>
          <w:lang w:val="en-US"/>
        </w:rPr>
        <w:t>et al</w:t>
      </w:r>
      <w:r w:rsidR="00022B9F">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 xml:space="preserve"> 2018). In the ear of e-services, the </w:t>
      </w:r>
      <w:r w:rsidRPr="009C45B8">
        <w:rPr>
          <w:rFonts w:ascii="Times New Roman" w:eastAsia="Calibri" w:hAnsi="Times New Roman" w:cs="Times New Roman"/>
          <w:noProof/>
          <w:sz w:val="24"/>
          <w:szCs w:val="24"/>
          <w:lang w:val="en-US"/>
        </w:rPr>
        <w:t>performance</w:t>
      </w:r>
      <w:r w:rsidRPr="009C45B8">
        <w:rPr>
          <w:rFonts w:ascii="Times New Roman" w:eastAsia="Calibri" w:hAnsi="Times New Roman" w:cs="Times New Roman"/>
          <w:sz w:val="24"/>
          <w:szCs w:val="24"/>
          <w:lang w:val="en-US"/>
        </w:rPr>
        <w:t xml:space="preserve"> of the network and other supporting IT equipment rely on assessing how well customers have experienced the service. Making the right decision needed to improve internal efficiency, however, requires supporting data. This creates the need for more knowledge to aid informed decision making. </w:t>
      </w:r>
    </w:p>
    <w:p w14:paraId="710E836D" w14:textId="77777777" w:rsidR="004E3A04" w:rsidRDefault="009C45B8" w:rsidP="00022B9F">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Lastly, knowledge management initiatives are a key requirement for knowledge in an organization. An organization seeking growth has targets and goals</w:t>
      </w:r>
      <w:r w:rsidR="00022B9F">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 xml:space="preserve"> it sets itself to meet in the medium and long-term. These goals need to be informed by knowledge in key areas of the business such as internal efficiency or customer satisfaction (Jokanović</w:t>
      </w:r>
      <w:r w:rsidR="00022B9F">
        <w:rPr>
          <w:rFonts w:ascii="Times New Roman" w:eastAsia="Calibri" w:hAnsi="Times New Roman" w:cs="Times New Roman"/>
          <w:sz w:val="24"/>
          <w:szCs w:val="24"/>
          <w:lang w:val="en-US"/>
        </w:rPr>
        <w:t xml:space="preserve"> </w:t>
      </w:r>
      <w:r w:rsidR="00022B9F" w:rsidRPr="00022B9F">
        <w:rPr>
          <w:rFonts w:ascii="Times New Roman" w:eastAsia="Calibri" w:hAnsi="Times New Roman" w:cs="Times New Roman"/>
          <w:i/>
          <w:iCs/>
          <w:sz w:val="24"/>
          <w:szCs w:val="24"/>
          <w:lang w:val="en-US"/>
        </w:rPr>
        <w:t>et al.,</w:t>
      </w:r>
      <w:r w:rsidRPr="009C45B8">
        <w:rPr>
          <w:rFonts w:ascii="Times New Roman" w:eastAsia="Calibri" w:hAnsi="Times New Roman" w:cs="Times New Roman"/>
          <w:sz w:val="24"/>
          <w:szCs w:val="24"/>
          <w:lang w:val="en-US"/>
        </w:rPr>
        <w:t xml:space="preserve"> 2018). While they </w:t>
      </w:r>
      <w:r w:rsidRPr="009C45B8">
        <w:rPr>
          <w:rFonts w:ascii="Times New Roman" w:eastAsia="Calibri" w:hAnsi="Times New Roman" w:cs="Times New Roman"/>
          <w:noProof/>
          <w:sz w:val="24"/>
          <w:szCs w:val="24"/>
          <w:lang w:val="en-US"/>
        </w:rPr>
        <w:t>exist</w:t>
      </w:r>
      <w:r w:rsidRPr="009C45B8">
        <w:rPr>
          <w:rFonts w:ascii="Times New Roman" w:eastAsia="Calibri" w:hAnsi="Times New Roman" w:cs="Times New Roman"/>
          <w:sz w:val="24"/>
          <w:szCs w:val="24"/>
          <w:lang w:val="en-US"/>
        </w:rPr>
        <w:t xml:space="preserve"> mainly for profitability purposes, organizations tend to be altruistic towards their customers in terms of delivering both perceived and real value. This value changes from time to time requiring an organization to change to keep up with the needs of the consumers. Understanding the changing needs of the consumer, however, requires taking initiatives to create knowledge to be at par or detect a </w:t>
      </w:r>
      <w:r w:rsidRPr="009C45B8">
        <w:rPr>
          <w:rFonts w:ascii="Times New Roman" w:eastAsia="Calibri" w:hAnsi="Times New Roman" w:cs="Times New Roman"/>
          <w:noProof/>
          <w:sz w:val="24"/>
          <w:szCs w:val="24"/>
          <w:lang w:val="en-US"/>
        </w:rPr>
        <w:t>change</w:t>
      </w:r>
      <w:r w:rsidRPr="009C45B8">
        <w:rPr>
          <w:rFonts w:ascii="Times New Roman" w:eastAsia="Calibri" w:hAnsi="Times New Roman" w:cs="Times New Roman"/>
          <w:sz w:val="24"/>
          <w:szCs w:val="24"/>
          <w:lang w:val="en-US"/>
        </w:rPr>
        <w:t xml:space="preserve"> in customer trends before they happen </w:t>
      </w:r>
    </w:p>
    <w:p w14:paraId="07902605" w14:textId="77777777" w:rsidR="004E3A04" w:rsidRDefault="004E3A04" w:rsidP="00022B9F">
      <w:pPr>
        <w:spacing w:line="480" w:lineRule="auto"/>
        <w:rPr>
          <w:rFonts w:ascii="Times New Roman" w:eastAsia="Calibri" w:hAnsi="Times New Roman" w:cs="Times New Roman"/>
          <w:sz w:val="24"/>
          <w:szCs w:val="24"/>
          <w:lang w:val="en-US"/>
        </w:rPr>
      </w:pPr>
    </w:p>
    <w:p w14:paraId="239953CF" w14:textId="37CF2376" w:rsidR="004E3A04" w:rsidRPr="004E3A04" w:rsidRDefault="004E3A04" w:rsidP="00022B9F">
      <w:pPr>
        <w:spacing w:line="480" w:lineRule="auto"/>
        <w:rPr>
          <w:rFonts w:ascii="Times New Roman" w:eastAsia="Calibri" w:hAnsi="Times New Roman" w:cs="Times New Roman"/>
          <w:b/>
          <w:bCs/>
          <w:sz w:val="24"/>
          <w:szCs w:val="24"/>
          <w:lang w:val="en-US"/>
        </w:rPr>
      </w:pPr>
      <w:r>
        <w:rPr>
          <w:rFonts w:ascii="Times New Roman" w:eastAsia="Calibri" w:hAnsi="Times New Roman" w:cs="Times New Roman"/>
          <w:b/>
          <w:bCs/>
          <w:sz w:val="24"/>
          <w:szCs w:val="24"/>
          <w:lang w:val="en-US"/>
        </w:rPr>
        <w:lastRenderedPageBreak/>
        <w:t xml:space="preserve">                                                                                                                                           </w:t>
      </w:r>
      <w:r w:rsidRPr="004E3A04">
        <w:rPr>
          <w:rFonts w:ascii="Times New Roman" w:eastAsia="Calibri" w:hAnsi="Times New Roman" w:cs="Times New Roman"/>
          <w:b/>
          <w:bCs/>
          <w:sz w:val="24"/>
          <w:szCs w:val="24"/>
          <w:lang w:val="en-US"/>
        </w:rPr>
        <w:t>15</w:t>
      </w:r>
    </w:p>
    <w:p w14:paraId="7426537B" w14:textId="400F3CB9" w:rsidR="009C45B8" w:rsidRPr="009C45B8" w:rsidRDefault="009C45B8" w:rsidP="00022B9F">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(Jokanović</w:t>
      </w:r>
      <w:r w:rsidR="00022B9F">
        <w:rPr>
          <w:rFonts w:ascii="Times New Roman" w:eastAsia="Calibri" w:hAnsi="Times New Roman" w:cs="Times New Roman"/>
          <w:sz w:val="24"/>
          <w:szCs w:val="24"/>
          <w:lang w:val="en-US"/>
        </w:rPr>
        <w:t xml:space="preserve"> </w:t>
      </w:r>
      <w:r w:rsidR="00022B9F" w:rsidRPr="00022B9F">
        <w:rPr>
          <w:rFonts w:ascii="Times New Roman" w:eastAsia="Calibri" w:hAnsi="Times New Roman" w:cs="Times New Roman"/>
          <w:i/>
          <w:iCs/>
          <w:sz w:val="24"/>
          <w:szCs w:val="24"/>
          <w:lang w:val="en-US"/>
        </w:rPr>
        <w:t>et al</w:t>
      </w:r>
      <w:r w:rsidR="00022B9F">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 xml:space="preserve">2018). This, in turn, creates a tremendous necessity to create and manage knowledge in an organization. </w:t>
      </w:r>
    </w:p>
    <w:p w14:paraId="7D5D7956" w14:textId="77777777" w:rsidR="009C45B8" w:rsidRPr="009C45B8" w:rsidRDefault="009C45B8" w:rsidP="009C45B8">
      <w:pPr>
        <w:keepNext/>
        <w:spacing w:before="240" w:after="60" w:line="480" w:lineRule="auto"/>
        <w:outlineLvl w:val="1"/>
        <w:rPr>
          <w:rFonts w:ascii="Times New Roman" w:eastAsia="Times New Roman" w:hAnsi="Times New Roman" w:cs="Times New Roman"/>
          <w:b/>
          <w:bCs/>
          <w:i/>
          <w:iCs/>
          <w:sz w:val="24"/>
          <w:szCs w:val="24"/>
          <w:lang w:val="en-US"/>
        </w:rPr>
      </w:pPr>
      <w:bookmarkStart w:id="15" w:name="_Toc26402323"/>
      <w:r w:rsidRPr="009C45B8">
        <w:rPr>
          <w:rFonts w:ascii="Times New Roman" w:eastAsia="Times New Roman" w:hAnsi="Times New Roman" w:cs="Times New Roman"/>
          <w:b/>
          <w:bCs/>
          <w:i/>
          <w:iCs/>
          <w:sz w:val="24"/>
          <w:szCs w:val="24"/>
          <w:lang w:val="en-US"/>
        </w:rPr>
        <w:t>Organizational knowledge sharing framework</w:t>
      </w:r>
      <w:bookmarkEnd w:id="15"/>
    </w:p>
    <w:p w14:paraId="0604C890" w14:textId="7A7E7A41" w:rsidR="009C45B8" w:rsidRPr="009C45B8" w:rsidRDefault="009C45B8" w:rsidP="00022B9F">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Knowledge sharing does not come automatically with the implementation of a </w:t>
      </w:r>
      <w:r w:rsidRPr="009C45B8">
        <w:rPr>
          <w:rFonts w:ascii="Times New Roman" w:eastAsia="Calibri" w:hAnsi="Times New Roman" w:cs="Times New Roman"/>
          <w:noProof/>
          <w:sz w:val="24"/>
          <w:szCs w:val="24"/>
          <w:lang w:val="en-US"/>
        </w:rPr>
        <w:t>knowledge</w:t>
      </w:r>
      <w:r w:rsidRPr="009C45B8">
        <w:rPr>
          <w:rFonts w:ascii="Times New Roman" w:eastAsia="Calibri" w:hAnsi="Times New Roman" w:cs="Times New Roman"/>
          <w:sz w:val="24"/>
          <w:szCs w:val="24"/>
          <w:lang w:val="en-US"/>
        </w:rPr>
        <w:t xml:space="preserve"> management system. Rather, an organizational framework rooted in the organizational culture is key to overcoming challenges of knowledge hoarding as </w:t>
      </w:r>
      <w:r w:rsidR="00022B9F">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Lönnqvist</w:t>
      </w:r>
      <w:r w:rsidR="00022B9F">
        <w:rPr>
          <w:rFonts w:ascii="Times New Roman" w:eastAsia="Calibri" w:hAnsi="Times New Roman" w:cs="Times New Roman"/>
          <w:sz w:val="24"/>
          <w:szCs w:val="24"/>
          <w:lang w:val="en-US"/>
        </w:rPr>
        <w:t xml:space="preserve"> </w:t>
      </w:r>
      <w:r w:rsidR="00022B9F" w:rsidRPr="00173172">
        <w:rPr>
          <w:rFonts w:ascii="Times New Roman" w:eastAsia="Calibri" w:hAnsi="Times New Roman" w:cs="Times New Roman"/>
          <w:i/>
          <w:iCs/>
          <w:sz w:val="24"/>
          <w:szCs w:val="24"/>
          <w:lang w:val="en-US"/>
        </w:rPr>
        <w:t>et al</w:t>
      </w:r>
      <w:r w:rsidR="00022B9F">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 xml:space="preserve">2013) suggests in the context of clinical </w:t>
      </w:r>
      <w:r w:rsidR="00173172" w:rsidRPr="009C45B8">
        <w:rPr>
          <w:rFonts w:ascii="Times New Roman" w:eastAsia="Calibri" w:hAnsi="Times New Roman" w:cs="Times New Roman"/>
          <w:sz w:val="24"/>
          <w:szCs w:val="24"/>
          <w:lang w:val="en-US"/>
        </w:rPr>
        <w:t>organizations.</w:t>
      </w:r>
      <w:r w:rsidR="00173172">
        <w:rPr>
          <w:rFonts w:ascii="Times New Roman" w:eastAsia="Calibri" w:hAnsi="Times New Roman" w:cs="Times New Roman"/>
          <w:sz w:val="24"/>
          <w:szCs w:val="24"/>
          <w:lang w:val="en-US"/>
        </w:rPr>
        <w:t xml:space="preserve"> (</w:t>
      </w:r>
      <w:r w:rsidRPr="009C45B8">
        <w:rPr>
          <w:rFonts w:ascii="Times New Roman" w:eastAsia="Calibri" w:hAnsi="Times New Roman" w:cs="Times New Roman"/>
          <w:sz w:val="24"/>
          <w:szCs w:val="24"/>
          <w:lang w:val="en-US"/>
        </w:rPr>
        <w:t xml:space="preserve"> Lönnqvist</w:t>
      </w:r>
      <w:r w:rsidR="00173172">
        <w:rPr>
          <w:rFonts w:ascii="Times New Roman" w:eastAsia="Calibri" w:hAnsi="Times New Roman" w:cs="Times New Roman"/>
          <w:sz w:val="24"/>
          <w:szCs w:val="24"/>
          <w:lang w:val="en-US"/>
        </w:rPr>
        <w:t xml:space="preserve"> </w:t>
      </w:r>
      <w:r w:rsidR="00173172" w:rsidRPr="00173172">
        <w:rPr>
          <w:rFonts w:ascii="Times New Roman" w:eastAsia="Calibri" w:hAnsi="Times New Roman" w:cs="Times New Roman"/>
          <w:i/>
          <w:iCs/>
          <w:sz w:val="24"/>
          <w:szCs w:val="24"/>
          <w:lang w:val="en-US"/>
        </w:rPr>
        <w:t>et al</w:t>
      </w:r>
      <w:r w:rsidR="00173172">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2013) knowledge sharing framework is shown in Figure 3.</w:t>
      </w:r>
    </w:p>
    <w:p w14:paraId="008EFA95" w14:textId="77777777" w:rsidR="009C45B8" w:rsidRPr="009C45B8" w:rsidRDefault="009C45B8" w:rsidP="009C45B8">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noProof/>
          <w:sz w:val="24"/>
          <w:lang w:val="en-US"/>
        </w:rPr>
        <w:drawing>
          <wp:inline distT="0" distB="0" distL="0" distR="0" wp14:anchorId="6CFE774A" wp14:editId="79335322">
            <wp:extent cx="4857750" cy="3409950"/>
            <wp:effectExtent l="19050" t="0" r="0" b="0"/>
            <wp:docPr id="3" name="Picture 3" descr="Image result for a framework for knowledge sha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 framework for knowledge sharing"/>
                    <pic:cNvPicPr>
                      <a:picLocks noChangeAspect="1" noChangeArrowheads="1"/>
                    </pic:cNvPicPr>
                  </pic:nvPicPr>
                  <pic:blipFill>
                    <a:blip r:embed="rId10"/>
                    <a:srcRect/>
                    <a:stretch>
                      <a:fillRect/>
                    </a:stretch>
                  </pic:blipFill>
                  <pic:spPr bwMode="auto">
                    <a:xfrm>
                      <a:off x="0" y="0"/>
                      <a:ext cx="4857750" cy="3409950"/>
                    </a:xfrm>
                    <a:prstGeom prst="rect">
                      <a:avLst/>
                    </a:prstGeom>
                    <a:noFill/>
                    <a:ln w="9525">
                      <a:noFill/>
                      <a:miter lim="800000"/>
                      <a:headEnd/>
                      <a:tailEnd/>
                    </a:ln>
                  </pic:spPr>
                </pic:pic>
              </a:graphicData>
            </a:graphic>
          </wp:inline>
        </w:drawing>
      </w:r>
    </w:p>
    <w:p w14:paraId="082FD76F" w14:textId="77777777" w:rsidR="009C45B8" w:rsidRPr="009C45B8" w:rsidRDefault="009C45B8" w:rsidP="009C45B8">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Figure 3: Knowledge sharing framework</w:t>
      </w:r>
    </w:p>
    <w:p w14:paraId="57FD1F08" w14:textId="77777777" w:rsidR="004E3A04" w:rsidRDefault="009C45B8" w:rsidP="00173172">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Knowledge hoarding arises when employees fail to share their knowledge that would be crucial to other team members or departments in the organization leading to a </w:t>
      </w:r>
      <w:r w:rsidRPr="009C45B8">
        <w:rPr>
          <w:rFonts w:ascii="Times New Roman" w:eastAsia="Calibri" w:hAnsi="Times New Roman" w:cs="Times New Roman"/>
          <w:noProof/>
          <w:sz w:val="24"/>
          <w:szCs w:val="24"/>
          <w:lang w:val="en-US"/>
        </w:rPr>
        <w:t>massive</w:t>
      </w:r>
      <w:r w:rsidRPr="009C45B8">
        <w:rPr>
          <w:rFonts w:ascii="Times New Roman" w:eastAsia="Calibri" w:hAnsi="Times New Roman" w:cs="Times New Roman"/>
          <w:sz w:val="24"/>
          <w:szCs w:val="24"/>
          <w:lang w:val="en-US"/>
        </w:rPr>
        <w:t xml:space="preserve"> reduction in productivity. Hoarding, however, mainly arises due to the </w:t>
      </w:r>
      <w:r w:rsidRPr="009C45B8">
        <w:rPr>
          <w:rFonts w:ascii="Times New Roman" w:eastAsia="Calibri" w:hAnsi="Times New Roman" w:cs="Times New Roman"/>
          <w:noProof/>
          <w:sz w:val="24"/>
          <w:szCs w:val="24"/>
          <w:lang w:val="en-US"/>
        </w:rPr>
        <w:t>lack</w:t>
      </w:r>
      <w:r w:rsidRPr="009C45B8">
        <w:rPr>
          <w:rFonts w:ascii="Times New Roman" w:eastAsia="Calibri" w:hAnsi="Times New Roman" w:cs="Times New Roman"/>
          <w:sz w:val="24"/>
          <w:szCs w:val="24"/>
          <w:lang w:val="en-US"/>
        </w:rPr>
        <w:t xml:space="preserve"> of a framework </w:t>
      </w:r>
    </w:p>
    <w:p w14:paraId="1A813183" w14:textId="30B8F131" w:rsidR="004E3A04" w:rsidRPr="004E3A04" w:rsidRDefault="004E3A04" w:rsidP="00173172">
      <w:pPr>
        <w:spacing w:line="480" w:lineRule="auto"/>
        <w:rPr>
          <w:rFonts w:ascii="Times New Roman" w:eastAsia="Calibri" w:hAnsi="Times New Roman" w:cs="Times New Roman"/>
          <w:b/>
          <w:bCs/>
          <w:sz w:val="24"/>
          <w:szCs w:val="24"/>
          <w:lang w:val="en-US"/>
        </w:rPr>
      </w:pPr>
      <w:r>
        <w:rPr>
          <w:rFonts w:ascii="Times New Roman" w:eastAsia="Calibri" w:hAnsi="Times New Roman" w:cs="Times New Roman"/>
          <w:b/>
          <w:bCs/>
          <w:sz w:val="24"/>
          <w:szCs w:val="24"/>
          <w:lang w:val="en-US"/>
        </w:rPr>
        <w:lastRenderedPageBreak/>
        <w:t xml:space="preserve">                                                                                                                                          </w:t>
      </w:r>
      <w:r w:rsidRPr="004E3A04">
        <w:rPr>
          <w:rFonts w:ascii="Times New Roman" w:eastAsia="Calibri" w:hAnsi="Times New Roman" w:cs="Times New Roman"/>
          <w:b/>
          <w:bCs/>
          <w:sz w:val="24"/>
          <w:szCs w:val="24"/>
          <w:lang w:val="en-US"/>
        </w:rPr>
        <w:t>16</w:t>
      </w:r>
    </w:p>
    <w:p w14:paraId="2E6884BC" w14:textId="249C47F4" w:rsidR="009C45B8" w:rsidRPr="009C45B8" w:rsidRDefault="009C45B8" w:rsidP="00173172">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and a workplace culture that is centered on cooperation and collaboration. Realizing full knowledge sharing, therefore, requires an organization to create a framework with the right equipment and a workplace culture that supports knowledge sharing (</w:t>
      </w:r>
      <w:r w:rsidRPr="009C45B8">
        <w:rPr>
          <w:rFonts w:ascii="Times New Roman" w:eastAsia="Times New Roman" w:hAnsi="Times New Roman" w:cs="Times New Roman"/>
          <w:color w:val="000000"/>
          <w:sz w:val="24"/>
          <w:szCs w:val="24"/>
          <w:lang w:val="en-US"/>
        </w:rPr>
        <w:t>Lönnq</w:t>
      </w:r>
      <w:r w:rsidR="00173172">
        <w:rPr>
          <w:rFonts w:ascii="Times New Roman" w:eastAsia="Times New Roman" w:hAnsi="Times New Roman" w:cs="Times New Roman"/>
          <w:color w:val="000000"/>
          <w:sz w:val="24"/>
          <w:szCs w:val="24"/>
          <w:lang w:val="en-US"/>
        </w:rPr>
        <w:t xml:space="preserve">vist </w:t>
      </w:r>
      <w:r w:rsidR="00173172" w:rsidRPr="00173172">
        <w:rPr>
          <w:rFonts w:ascii="Times New Roman" w:eastAsia="Times New Roman" w:hAnsi="Times New Roman" w:cs="Times New Roman"/>
          <w:i/>
          <w:iCs/>
          <w:color w:val="000000"/>
          <w:sz w:val="24"/>
          <w:szCs w:val="24"/>
          <w:lang w:val="en-US"/>
        </w:rPr>
        <w:t>et al</w:t>
      </w:r>
      <w:r w:rsidR="00173172">
        <w:rPr>
          <w:rFonts w:ascii="Times New Roman" w:eastAsia="Times New Roman" w:hAnsi="Times New Roman" w:cs="Times New Roman"/>
          <w:color w:val="000000"/>
          <w:sz w:val="24"/>
          <w:szCs w:val="24"/>
          <w:lang w:val="en-US"/>
        </w:rPr>
        <w:t>.,</w:t>
      </w:r>
      <w:r w:rsidRPr="009C45B8">
        <w:rPr>
          <w:rFonts w:ascii="Times New Roman" w:eastAsia="Times New Roman" w:hAnsi="Times New Roman" w:cs="Times New Roman"/>
          <w:color w:val="000000"/>
          <w:sz w:val="24"/>
          <w:szCs w:val="24"/>
          <w:lang w:val="en-US"/>
        </w:rPr>
        <w:t>2013</w:t>
      </w:r>
      <w:r w:rsidRPr="009C45B8">
        <w:rPr>
          <w:rFonts w:ascii="Times New Roman" w:eastAsia="Calibri" w:hAnsi="Times New Roman" w:cs="Times New Roman"/>
          <w:sz w:val="24"/>
          <w:szCs w:val="24"/>
          <w:lang w:val="en-US"/>
        </w:rPr>
        <w:t xml:space="preserve">). A framework for enabling knowledge sharing in an organization should have four important building blocks. </w:t>
      </w:r>
    </w:p>
    <w:p w14:paraId="7AB8E33E" w14:textId="1BCFB190" w:rsidR="009C45B8" w:rsidRPr="009C45B8" w:rsidRDefault="009C45B8" w:rsidP="00173172">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First, an organization should design its office to support both official and casual conversation, an environment that</w:t>
      </w:r>
      <w:r w:rsidRPr="009C45B8">
        <w:rPr>
          <w:rFonts w:ascii="Times New Roman" w:eastAsia="Calibri" w:hAnsi="Times New Roman" w:cs="Times New Roman"/>
          <w:sz w:val="24"/>
          <w:lang w:val="en-US"/>
        </w:rPr>
        <w:t xml:space="preserve"> </w:t>
      </w:r>
      <w:r w:rsidRPr="009C45B8">
        <w:rPr>
          <w:rFonts w:ascii="Times New Roman" w:eastAsia="Calibri" w:hAnsi="Times New Roman" w:cs="Times New Roman"/>
          <w:sz w:val="24"/>
          <w:szCs w:val="24"/>
          <w:lang w:val="en-US"/>
        </w:rPr>
        <w:t>Lönnqvist</w:t>
      </w:r>
      <w:r w:rsidR="00173172">
        <w:rPr>
          <w:rFonts w:ascii="Times New Roman" w:eastAsia="Calibri" w:hAnsi="Times New Roman" w:cs="Times New Roman"/>
          <w:sz w:val="24"/>
          <w:szCs w:val="24"/>
          <w:lang w:val="en-US"/>
        </w:rPr>
        <w:t xml:space="preserve"> </w:t>
      </w:r>
      <w:r w:rsidR="00173172" w:rsidRPr="00173172">
        <w:rPr>
          <w:rFonts w:ascii="Times New Roman" w:eastAsia="Calibri" w:hAnsi="Times New Roman" w:cs="Times New Roman"/>
          <w:i/>
          <w:iCs/>
          <w:sz w:val="24"/>
          <w:szCs w:val="24"/>
          <w:lang w:val="en-US"/>
        </w:rPr>
        <w:t>et al</w:t>
      </w:r>
      <w:r w:rsidR="00173172">
        <w:rPr>
          <w:rFonts w:ascii="Times New Roman" w:eastAsia="Calibri" w:hAnsi="Times New Roman" w:cs="Times New Roman"/>
          <w:sz w:val="24"/>
          <w:szCs w:val="24"/>
          <w:lang w:val="en-US"/>
        </w:rPr>
        <w:t>.,</w:t>
      </w:r>
      <w:r w:rsidRPr="009C45B8">
        <w:rPr>
          <w:rFonts w:ascii="Times New Roman" w:eastAsia="Calibri" w:hAnsi="Times New Roman" w:cs="Times New Roman"/>
          <w:sz w:val="24"/>
          <w:szCs w:val="24"/>
          <w:lang w:val="en-US"/>
        </w:rPr>
        <w:t xml:space="preserve">2013) considers to be organizational factors. Argote and Guo (2016) </w:t>
      </w:r>
      <w:r w:rsidRPr="009C45B8">
        <w:rPr>
          <w:rFonts w:ascii="Times New Roman" w:eastAsia="Calibri" w:hAnsi="Times New Roman" w:cs="Times New Roman"/>
          <w:noProof/>
          <w:sz w:val="24"/>
          <w:szCs w:val="24"/>
          <w:lang w:val="en-US"/>
        </w:rPr>
        <w:t>note</w:t>
      </w:r>
      <w:r w:rsidRPr="009C45B8">
        <w:rPr>
          <w:rFonts w:ascii="Times New Roman" w:eastAsia="Calibri" w:hAnsi="Times New Roman" w:cs="Times New Roman"/>
          <w:sz w:val="24"/>
          <w:szCs w:val="24"/>
          <w:lang w:val="en-US"/>
        </w:rPr>
        <w:t xml:space="preserve"> that knowledge sharing is </w:t>
      </w:r>
      <w:r w:rsidR="00173172" w:rsidRPr="009C45B8">
        <w:rPr>
          <w:rFonts w:ascii="Times New Roman" w:eastAsia="Calibri" w:hAnsi="Times New Roman" w:cs="Times New Roman"/>
          <w:sz w:val="24"/>
          <w:szCs w:val="24"/>
          <w:lang w:val="en-US"/>
        </w:rPr>
        <w:t>like</w:t>
      </w:r>
      <w:r w:rsidRPr="009C45B8">
        <w:rPr>
          <w:rFonts w:ascii="Times New Roman" w:eastAsia="Calibri" w:hAnsi="Times New Roman" w:cs="Times New Roman"/>
          <w:sz w:val="24"/>
          <w:szCs w:val="24"/>
          <w:lang w:val="en-US"/>
        </w:rPr>
        <w:t xml:space="preserve"> building a relationship. Employees who socialize in the workplace are more likely to share ideas and experiences compared to those working form individual offices. Using open-floor planning is key to increasing interactions between employees (</w:t>
      </w:r>
      <w:r w:rsidRPr="009C45B8">
        <w:rPr>
          <w:rFonts w:ascii="Times New Roman" w:eastAsia="Times New Roman" w:hAnsi="Times New Roman" w:cs="Times New Roman"/>
          <w:color w:val="000000"/>
          <w:sz w:val="24"/>
          <w:szCs w:val="24"/>
          <w:lang w:val="en-US"/>
        </w:rPr>
        <w:t>Argote and Guo 2016</w:t>
      </w:r>
      <w:r w:rsidRPr="009C45B8">
        <w:rPr>
          <w:rFonts w:ascii="Times New Roman" w:eastAsia="Calibri" w:hAnsi="Times New Roman" w:cs="Times New Roman"/>
          <w:sz w:val="24"/>
          <w:szCs w:val="24"/>
          <w:lang w:val="en-US"/>
        </w:rPr>
        <w:t xml:space="preserve">). Where open-space planning is not possible, having coffee stations in the company or causal common places in the </w:t>
      </w:r>
      <w:r w:rsidRPr="009C45B8">
        <w:rPr>
          <w:rFonts w:ascii="Times New Roman" w:eastAsia="Calibri" w:hAnsi="Times New Roman" w:cs="Times New Roman"/>
          <w:noProof/>
          <w:sz w:val="24"/>
          <w:szCs w:val="24"/>
          <w:lang w:val="en-US"/>
        </w:rPr>
        <w:t>key</w:t>
      </w:r>
      <w:r w:rsidRPr="009C45B8">
        <w:rPr>
          <w:rFonts w:ascii="Times New Roman" w:eastAsia="Calibri" w:hAnsi="Times New Roman" w:cs="Times New Roman"/>
          <w:sz w:val="24"/>
          <w:szCs w:val="24"/>
          <w:lang w:val="en-US"/>
        </w:rPr>
        <w:t xml:space="preserve"> to promoting conversations and relationship building in an organization to create an enabling environment for collaboration. </w:t>
      </w:r>
    </w:p>
    <w:p w14:paraId="21F2B9E6" w14:textId="77777777" w:rsidR="009C45B8" w:rsidRPr="009C45B8" w:rsidRDefault="009C45B8" w:rsidP="00173172">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Secondly, an organization ought to make knowledge sharing and organizational learning central to the organization’s culture. Specifically, knowledge sharing can only thrive if </w:t>
      </w:r>
      <w:r w:rsidRPr="009C45B8">
        <w:rPr>
          <w:rFonts w:ascii="Times New Roman" w:eastAsia="Calibri" w:hAnsi="Times New Roman" w:cs="Times New Roman"/>
          <w:noProof/>
          <w:sz w:val="24"/>
          <w:szCs w:val="24"/>
          <w:lang w:val="en-US"/>
        </w:rPr>
        <w:t>that sharing</w:t>
      </w:r>
      <w:r w:rsidRPr="009C45B8">
        <w:rPr>
          <w:rFonts w:ascii="Times New Roman" w:eastAsia="Calibri" w:hAnsi="Times New Roman" w:cs="Times New Roman"/>
          <w:sz w:val="24"/>
          <w:szCs w:val="24"/>
          <w:lang w:val="en-US"/>
        </w:rPr>
        <w:t xml:space="preserve"> knowledge feels they are making a difference (Huang 2014). If employees deficient </w:t>
      </w:r>
      <w:r w:rsidRPr="009C45B8">
        <w:rPr>
          <w:rFonts w:ascii="Times New Roman" w:eastAsia="Calibri" w:hAnsi="Times New Roman" w:cs="Times New Roman"/>
          <w:noProof/>
          <w:sz w:val="24"/>
          <w:szCs w:val="24"/>
          <w:lang w:val="en-US"/>
        </w:rPr>
        <w:t>in</w:t>
      </w:r>
      <w:r w:rsidRPr="009C45B8">
        <w:rPr>
          <w:rFonts w:ascii="Times New Roman" w:eastAsia="Calibri" w:hAnsi="Times New Roman" w:cs="Times New Roman"/>
          <w:sz w:val="24"/>
          <w:szCs w:val="24"/>
          <w:lang w:val="en-US"/>
        </w:rPr>
        <w:t xml:space="preserve"> knowledge are not encouraged to learn from the knowledge sharing repositories, those sharing the knowledge will lack intrinsic motivation. Employees should, therefore, be encouraged to be consumers of knowledge but also share and contribute to building a versatile source and store of organizational knowledge.  </w:t>
      </w:r>
    </w:p>
    <w:p w14:paraId="0814CB96" w14:textId="77777777" w:rsidR="004E3A04" w:rsidRDefault="009C45B8" w:rsidP="00173172">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Lastly, an organization needs to select a suitable knowledge sharing software for its needs. A platform is crucial for </w:t>
      </w:r>
      <w:r w:rsidRPr="009C45B8">
        <w:rPr>
          <w:rFonts w:ascii="Times New Roman" w:eastAsia="Calibri" w:hAnsi="Times New Roman" w:cs="Times New Roman"/>
          <w:noProof/>
          <w:sz w:val="24"/>
          <w:szCs w:val="24"/>
          <w:lang w:val="en-US"/>
        </w:rPr>
        <w:t>easy</w:t>
      </w:r>
      <w:r w:rsidRPr="009C45B8">
        <w:rPr>
          <w:rFonts w:ascii="Times New Roman" w:eastAsia="Calibri" w:hAnsi="Times New Roman" w:cs="Times New Roman"/>
          <w:sz w:val="24"/>
          <w:szCs w:val="24"/>
          <w:lang w:val="en-US"/>
        </w:rPr>
        <w:t xml:space="preserve"> access to knowledge and </w:t>
      </w:r>
      <w:r w:rsidRPr="009C45B8">
        <w:rPr>
          <w:rFonts w:ascii="Times New Roman" w:eastAsia="Calibri" w:hAnsi="Times New Roman" w:cs="Times New Roman"/>
          <w:noProof/>
          <w:sz w:val="24"/>
          <w:szCs w:val="24"/>
          <w:lang w:val="en-US"/>
        </w:rPr>
        <w:t>user-friendliness</w:t>
      </w:r>
      <w:r w:rsidRPr="009C45B8">
        <w:rPr>
          <w:rFonts w:ascii="Times New Roman" w:eastAsia="Calibri" w:hAnsi="Times New Roman" w:cs="Times New Roman"/>
          <w:sz w:val="24"/>
          <w:szCs w:val="24"/>
          <w:lang w:val="en-US"/>
        </w:rPr>
        <w:t xml:space="preserve"> to those sharing the </w:t>
      </w:r>
    </w:p>
    <w:p w14:paraId="55F3C21C" w14:textId="1DDEEA17" w:rsidR="004E3A04" w:rsidRPr="004E3A04" w:rsidRDefault="004E3A04" w:rsidP="00173172">
      <w:pPr>
        <w:spacing w:line="480" w:lineRule="auto"/>
        <w:rPr>
          <w:rFonts w:ascii="Times New Roman" w:eastAsia="Calibri" w:hAnsi="Times New Roman" w:cs="Times New Roman"/>
          <w:b/>
          <w:bCs/>
          <w:sz w:val="24"/>
          <w:szCs w:val="24"/>
          <w:lang w:val="en-US"/>
        </w:rPr>
      </w:pPr>
      <w:r>
        <w:rPr>
          <w:rFonts w:ascii="Times New Roman" w:eastAsia="Calibri" w:hAnsi="Times New Roman" w:cs="Times New Roman"/>
          <w:b/>
          <w:bCs/>
          <w:sz w:val="24"/>
          <w:szCs w:val="24"/>
          <w:lang w:val="en-US"/>
        </w:rPr>
        <w:lastRenderedPageBreak/>
        <w:t xml:space="preserve">                                                                                                                                         </w:t>
      </w:r>
      <w:r w:rsidRPr="004E3A04">
        <w:rPr>
          <w:rFonts w:ascii="Times New Roman" w:eastAsia="Calibri" w:hAnsi="Times New Roman" w:cs="Times New Roman"/>
          <w:b/>
          <w:bCs/>
          <w:sz w:val="24"/>
          <w:szCs w:val="24"/>
          <w:lang w:val="en-US"/>
        </w:rPr>
        <w:t>1</w:t>
      </w:r>
      <w:r w:rsidR="004276BE">
        <w:rPr>
          <w:rFonts w:ascii="Times New Roman" w:eastAsia="Calibri" w:hAnsi="Times New Roman" w:cs="Times New Roman"/>
          <w:b/>
          <w:bCs/>
          <w:sz w:val="24"/>
          <w:szCs w:val="24"/>
          <w:lang w:val="en-US"/>
        </w:rPr>
        <w:t>7</w:t>
      </w:r>
    </w:p>
    <w:p w14:paraId="77D26BDE" w14:textId="20D2E6FA" w:rsidR="009C45B8" w:rsidRPr="009C45B8" w:rsidRDefault="009C45B8" w:rsidP="00173172">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knowledge. Knowledge sharing is more of an altruistic rather than </w:t>
      </w:r>
      <w:r w:rsidRPr="009C45B8">
        <w:rPr>
          <w:rFonts w:ascii="Times New Roman" w:eastAsia="Calibri" w:hAnsi="Times New Roman" w:cs="Times New Roman"/>
          <w:noProof/>
          <w:sz w:val="24"/>
          <w:szCs w:val="24"/>
          <w:lang w:val="en-US"/>
        </w:rPr>
        <w:t>reward-motivated</w:t>
      </w:r>
      <w:r w:rsidRPr="009C45B8">
        <w:rPr>
          <w:rFonts w:ascii="Times New Roman" w:eastAsia="Calibri" w:hAnsi="Times New Roman" w:cs="Times New Roman"/>
          <w:sz w:val="24"/>
          <w:szCs w:val="24"/>
          <w:lang w:val="en-US"/>
        </w:rPr>
        <w:t xml:space="preserve"> undertaking as noted by </w:t>
      </w:r>
      <w:r w:rsidRPr="009C45B8">
        <w:rPr>
          <w:rFonts w:ascii="Times New Roman" w:eastAsia="Calibri" w:hAnsi="Times New Roman" w:cs="Times New Roman"/>
          <w:noProof/>
          <w:sz w:val="24"/>
          <w:szCs w:val="24"/>
          <w:lang w:val="en-US"/>
        </w:rPr>
        <w:t>Mellor</w:t>
      </w:r>
      <w:r w:rsidRPr="009C45B8">
        <w:rPr>
          <w:rFonts w:ascii="Times New Roman" w:eastAsia="Calibri" w:hAnsi="Times New Roman" w:cs="Times New Roman"/>
          <w:sz w:val="24"/>
          <w:szCs w:val="24"/>
          <w:lang w:val="en-US"/>
        </w:rPr>
        <w:t xml:space="preserve"> (2014). Too much sacrifice sharing or accessing the knowledge will exceed the reward hence hampering sharing and consumption of knowledge in an organization. A nimble </w:t>
      </w:r>
      <w:r w:rsidRPr="009C45B8">
        <w:rPr>
          <w:rFonts w:ascii="Times New Roman" w:eastAsia="Calibri" w:hAnsi="Times New Roman" w:cs="Times New Roman"/>
          <w:noProof/>
          <w:sz w:val="24"/>
          <w:szCs w:val="24"/>
          <w:lang w:val="en-US"/>
        </w:rPr>
        <w:t>knowledge-sharing</w:t>
      </w:r>
      <w:r w:rsidRPr="009C45B8">
        <w:rPr>
          <w:rFonts w:ascii="Times New Roman" w:eastAsia="Calibri" w:hAnsi="Times New Roman" w:cs="Times New Roman"/>
          <w:sz w:val="24"/>
          <w:szCs w:val="24"/>
          <w:lang w:val="en-US"/>
        </w:rPr>
        <w:t xml:space="preserve"> platform such as share point is crucial in supporting the access to knowledge anywhere outside the organization by consumers of the knowledge while those sharing the knowledge can share it at the convenience of their homes by logging in into the sharing software. </w:t>
      </w:r>
    </w:p>
    <w:p w14:paraId="5E811025" w14:textId="77777777" w:rsidR="009C45B8" w:rsidRPr="009C45B8" w:rsidRDefault="009C45B8" w:rsidP="009C45B8">
      <w:pPr>
        <w:keepNext/>
        <w:spacing w:before="240" w:after="60" w:line="480" w:lineRule="auto"/>
        <w:outlineLvl w:val="1"/>
        <w:rPr>
          <w:rFonts w:ascii="Times New Roman" w:eastAsia="Times New Roman" w:hAnsi="Times New Roman" w:cs="Times New Roman"/>
          <w:b/>
          <w:bCs/>
          <w:i/>
          <w:iCs/>
          <w:sz w:val="24"/>
          <w:szCs w:val="24"/>
          <w:lang w:val="en-US"/>
        </w:rPr>
      </w:pPr>
      <w:bookmarkStart w:id="16" w:name="_Toc26402324"/>
      <w:r w:rsidRPr="009C45B8">
        <w:rPr>
          <w:rFonts w:ascii="Times New Roman" w:eastAsia="Times New Roman" w:hAnsi="Times New Roman" w:cs="Times New Roman"/>
          <w:b/>
          <w:bCs/>
          <w:i/>
          <w:iCs/>
          <w:sz w:val="24"/>
          <w:szCs w:val="24"/>
          <w:lang w:val="en-US"/>
        </w:rPr>
        <w:t>Improving knowledge management framework at Coca Cola</w:t>
      </w:r>
      <w:bookmarkEnd w:id="16"/>
    </w:p>
    <w:p w14:paraId="185535E2" w14:textId="77777777" w:rsidR="009C45B8" w:rsidRPr="009C45B8" w:rsidRDefault="009C45B8" w:rsidP="00173172">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The existing knowledge management framework could be improved in several </w:t>
      </w:r>
      <w:r w:rsidRPr="009C45B8">
        <w:rPr>
          <w:rFonts w:ascii="Times New Roman" w:eastAsia="Calibri" w:hAnsi="Times New Roman" w:cs="Times New Roman"/>
          <w:noProof/>
          <w:sz w:val="24"/>
          <w:szCs w:val="24"/>
          <w:lang w:val="en-US"/>
        </w:rPr>
        <w:t>keys</w:t>
      </w:r>
      <w:r w:rsidRPr="009C45B8">
        <w:rPr>
          <w:rFonts w:ascii="Times New Roman" w:eastAsia="Calibri" w:hAnsi="Times New Roman" w:cs="Times New Roman"/>
          <w:sz w:val="24"/>
          <w:szCs w:val="24"/>
          <w:lang w:val="en-US"/>
        </w:rPr>
        <w:t xml:space="preserve"> </w:t>
      </w:r>
      <w:r w:rsidRPr="009C45B8">
        <w:rPr>
          <w:rFonts w:ascii="Times New Roman" w:eastAsia="Calibri" w:hAnsi="Times New Roman" w:cs="Times New Roman"/>
          <w:noProof/>
          <w:sz w:val="24"/>
          <w:szCs w:val="24"/>
          <w:lang w:val="en-US"/>
        </w:rPr>
        <w:t>ways</w:t>
      </w:r>
      <w:r w:rsidRPr="009C45B8">
        <w:rPr>
          <w:rFonts w:ascii="Times New Roman" w:eastAsia="Calibri" w:hAnsi="Times New Roman" w:cs="Times New Roman"/>
          <w:sz w:val="24"/>
          <w:szCs w:val="24"/>
          <w:lang w:val="en-US"/>
        </w:rPr>
        <w:t xml:space="preserve"> to make it more responsive to </w:t>
      </w:r>
      <w:r w:rsidRPr="009C45B8">
        <w:rPr>
          <w:rFonts w:ascii="Times New Roman" w:eastAsia="Calibri" w:hAnsi="Times New Roman" w:cs="Times New Roman"/>
          <w:noProof/>
          <w:sz w:val="24"/>
          <w:szCs w:val="24"/>
          <w:lang w:val="en-US"/>
        </w:rPr>
        <w:t>employees'</w:t>
      </w:r>
      <w:r w:rsidRPr="009C45B8">
        <w:rPr>
          <w:rFonts w:ascii="Times New Roman" w:eastAsia="Calibri" w:hAnsi="Times New Roman" w:cs="Times New Roman"/>
          <w:sz w:val="24"/>
          <w:szCs w:val="24"/>
          <w:lang w:val="en-US"/>
        </w:rPr>
        <w:t xml:space="preserve"> needs and prevent sharing of obsolete knowledge. Pauleen and Wang (2017) proposes a knowledge management framework shown in Figure 4. </w:t>
      </w:r>
    </w:p>
    <w:p w14:paraId="1800DBCC" w14:textId="77777777" w:rsidR="009C45B8" w:rsidRPr="009C45B8" w:rsidRDefault="009C45B8" w:rsidP="009C45B8">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noProof/>
          <w:sz w:val="24"/>
          <w:lang w:val="en-US"/>
        </w:rPr>
        <w:drawing>
          <wp:inline distT="0" distB="0" distL="0" distR="0" wp14:anchorId="410925EE" wp14:editId="1700E891">
            <wp:extent cx="5048250" cy="2790825"/>
            <wp:effectExtent l="19050" t="0" r="0" b="0"/>
            <wp:docPr id="4" name="Picture 4" descr="Image result for knowledge management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knowledge management framework"/>
                    <pic:cNvPicPr>
                      <a:picLocks noChangeAspect="1" noChangeArrowheads="1"/>
                    </pic:cNvPicPr>
                  </pic:nvPicPr>
                  <pic:blipFill>
                    <a:blip r:embed="rId11"/>
                    <a:srcRect/>
                    <a:stretch>
                      <a:fillRect/>
                    </a:stretch>
                  </pic:blipFill>
                  <pic:spPr bwMode="auto">
                    <a:xfrm>
                      <a:off x="0" y="0"/>
                      <a:ext cx="5048250" cy="2790825"/>
                    </a:xfrm>
                    <a:prstGeom prst="rect">
                      <a:avLst/>
                    </a:prstGeom>
                    <a:noFill/>
                    <a:ln w="9525">
                      <a:noFill/>
                      <a:miter lim="800000"/>
                      <a:headEnd/>
                      <a:tailEnd/>
                    </a:ln>
                  </pic:spPr>
                </pic:pic>
              </a:graphicData>
            </a:graphic>
          </wp:inline>
        </w:drawing>
      </w:r>
    </w:p>
    <w:p w14:paraId="73FCD987" w14:textId="77777777" w:rsidR="009C45B8" w:rsidRPr="009C45B8" w:rsidRDefault="009C45B8" w:rsidP="009C45B8">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Figure 4: Knowledge Management Framework</w:t>
      </w:r>
    </w:p>
    <w:p w14:paraId="1A3A88CE" w14:textId="77777777" w:rsidR="004E3A04" w:rsidRDefault="009C45B8" w:rsidP="00173172">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First, external knowledge assets should be built to make sure the organization keeps current with trends in the industry. As noted by Pauleen and Wang (2017), often are the </w:t>
      </w:r>
      <w:r w:rsidRPr="009C45B8">
        <w:rPr>
          <w:rFonts w:ascii="Times New Roman" w:eastAsia="Calibri" w:hAnsi="Times New Roman" w:cs="Times New Roman"/>
          <w:noProof/>
          <w:sz w:val="24"/>
          <w:szCs w:val="24"/>
          <w:lang w:val="en-US"/>
        </w:rPr>
        <w:t>time's</w:t>
      </w:r>
      <w:r w:rsidRPr="009C45B8">
        <w:rPr>
          <w:rFonts w:ascii="Times New Roman" w:eastAsia="Calibri" w:hAnsi="Times New Roman" w:cs="Times New Roman"/>
          <w:sz w:val="24"/>
          <w:szCs w:val="24"/>
          <w:lang w:val="en-US"/>
        </w:rPr>
        <w:t xml:space="preserve"> </w:t>
      </w:r>
    </w:p>
    <w:p w14:paraId="37AAE419" w14:textId="72EE00EF" w:rsidR="004E3A04" w:rsidRPr="004E3A04" w:rsidRDefault="004E3A04" w:rsidP="00173172">
      <w:pPr>
        <w:spacing w:line="480" w:lineRule="auto"/>
        <w:rPr>
          <w:rFonts w:ascii="Times New Roman" w:eastAsia="Calibri" w:hAnsi="Times New Roman" w:cs="Times New Roman"/>
          <w:b/>
          <w:bCs/>
          <w:sz w:val="24"/>
          <w:szCs w:val="24"/>
          <w:lang w:val="en-US"/>
        </w:rPr>
      </w:pPr>
      <w:r>
        <w:rPr>
          <w:rFonts w:ascii="Times New Roman" w:eastAsia="Calibri" w:hAnsi="Times New Roman" w:cs="Times New Roman"/>
          <w:b/>
          <w:bCs/>
          <w:sz w:val="24"/>
          <w:szCs w:val="24"/>
          <w:lang w:val="en-US"/>
        </w:rPr>
        <w:lastRenderedPageBreak/>
        <w:t xml:space="preserve">                                                                                                                                     </w:t>
      </w:r>
      <w:r w:rsidRPr="004E3A04">
        <w:rPr>
          <w:rFonts w:ascii="Times New Roman" w:eastAsia="Calibri" w:hAnsi="Times New Roman" w:cs="Times New Roman"/>
          <w:b/>
          <w:bCs/>
          <w:sz w:val="24"/>
          <w:szCs w:val="24"/>
          <w:lang w:val="en-US"/>
        </w:rPr>
        <w:t>1</w:t>
      </w:r>
      <w:r w:rsidR="004276BE">
        <w:rPr>
          <w:rFonts w:ascii="Times New Roman" w:eastAsia="Calibri" w:hAnsi="Times New Roman" w:cs="Times New Roman"/>
          <w:b/>
          <w:bCs/>
          <w:sz w:val="24"/>
          <w:szCs w:val="24"/>
          <w:lang w:val="en-US"/>
        </w:rPr>
        <w:t>8</w:t>
      </w:r>
    </w:p>
    <w:p w14:paraId="463207A1" w14:textId="529EF85D" w:rsidR="009C45B8" w:rsidRPr="009C45B8" w:rsidRDefault="009C45B8" w:rsidP="00173172">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knowledge sharing and management </w:t>
      </w:r>
      <w:r w:rsidRPr="009C45B8">
        <w:rPr>
          <w:rFonts w:ascii="Times New Roman" w:eastAsia="Calibri" w:hAnsi="Times New Roman" w:cs="Times New Roman"/>
          <w:noProof/>
          <w:sz w:val="24"/>
          <w:szCs w:val="24"/>
          <w:lang w:val="en-US"/>
        </w:rPr>
        <w:t>are</w:t>
      </w:r>
      <w:r w:rsidRPr="009C45B8">
        <w:rPr>
          <w:rFonts w:ascii="Times New Roman" w:eastAsia="Calibri" w:hAnsi="Times New Roman" w:cs="Times New Roman"/>
          <w:sz w:val="24"/>
          <w:szCs w:val="24"/>
          <w:lang w:val="en-US"/>
        </w:rPr>
        <w:t xml:space="preserve"> focused on </w:t>
      </w:r>
      <w:r w:rsidRPr="009C45B8">
        <w:rPr>
          <w:rFonts w:ascii="Times New Roman" w:eastAsia="Calibri" w:hAnsi="Times New Roman" w:cs="Times New Roman"/>
          <w:noProof/>
          <w:sz w:val="24"/>
          <w:szCs w:val="24"/>
          <w:lang w:val="en-US"/>
        </w:rPr>
        <w:t>employees'</w:t>
      </w:r>
      <w:r w:rsidRPr="009C45B8">
        <w:rPr>
          <w:rFonts w:ascii="Times New Roman" w:eastAsia="Calibri" w:hAnsi="Times New Roman" w:cs="Times New Roman"/>
          <w:sz w:val="24"/>
          <w:szCs w:val="24"/>
          <w:lang w:val="en-US"/>
        </w:rPr>
        <w:t xml:space="preserve"> experiences internally without taking into consideration what competitors may be up to. Knowledge management should nudge employees to share the </w:t>
      </w:r>
      <w:r w:rsidRPr="009C45B8">
        <w:rPr>
          <w:rFonts w:ascii="Times New Roman" w:eastAsia="Calibri" w:hAnsi="Times New Roman" w:cs="Times New Roman"/>
          <w:noProof/>
          <w:sz w:val="24"/>
          <w:szCs w:val="24"/>
          <w:lang w:val="en-US"/>
        </w:rPr>
        <w:t>knowledge</w:t>
      </w:r>
      <w:r w:rsidRPr="009C45B8">
        <w:rPr>
          <w:rFonts w:ascii="Times New Roman" w:eastAsia="Calibri" w:hAnsi="Times New Roman" w:cs="Times New Roman"/>
          <w:sz w:val="24"/>
          <w:szCs w:val="24"/>
          <w:lang w:val="en-US"/>
        </w:rPr>
        <w:t xml:space="preserve"> they may have about areas of operations where competition </w:t>
      </w:r>
      <w:r w:rsidRPr="009C45B8">
        <w:rPr>
          <w:rFonts w:ascii="Times New Roman" w:eastAsia="Calibri" w:hAnsi="Times New Roman" w:cs="Times New Roman"/>
          <w:noProof/>
          <w:sz w:val="24"/>
          <w:szCs w:val="24"/>
          <w:lang w:val="en-US"/>
        </w:rPr>
        <w:t>may be</w:t>
      </w:r>
      <w:r w:rsidRPr="009C45B8">
        <w:rPr>
          <w:rFonts w:ascii="Times New Roman" w:eastAsia="Calibri" w:hAnsi="Times New Roman" w:cs="Times New Roman"/>
          <w:sz w:val="24"/>
          <w:szCs w:val="24"/>
          <w:lang w:val="en-US"/>
        </w:rPr>
        <w:t xml:space="preserve"> ahead (Mellor 2014). Alike, sharing key trends in the organization and its effects on the </w:t>
      </w:r>
      <w:r w:rsidRPr="009C45B8">
        <w:rPr>
          <w:rFonts w:ascii="Times New Roman" w:eastAsia="Calibri" w:hAnsi="Times New Roman" w:cs="Times New Roman"/>
          <w:noProof/>
          <w:sz w:val="24"/>
          <w:szCs w:val="24"/>
          <w:lang w:val="en-US"/>
        </w:rPr>
        <w:t>competitive</w:t>
      </w:r>
      <w:r w:rsidRPr="009C45B8">
        <w:rPr>
          <w:rFonts w:ascii="Times New Roman" w:eastAsia="Calibri" w:hAnsi="Times New Roman" w:cs="Times New Roman"/>
          <w:sz w:val="24"/>
          <w:szCs w:val="24"/>
          <w:lang w:val="en-US"/>
        </w:rPr>
        <w:t xml:space="preserve"> advantage of the company is crucial to making sure the company remains current. </w:t>
      </w:r>
    </w:p>
    <w:p w14:paraId="085B816F" w14:textId="77777777" w:rsidR="009C45B8" w:rsidRPr="009C45B8" w:rsidRDefault="009C45B8" w:rsidP="00173172">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Secondly, investing in analytics is key to promoting knowledge sharing and its applications in day to day activities of the </w:t>
      </w:r>
      <w:r w:rsidRPr="009C45B8">
        <w:rPr>
          <w:rFonts w:ascii="Times New Roman" w:eastAsia="Calibri" w:hAnsi="Times New Roman" w:cs="Times New Roman"/>
          <w:noProof/>
          <w:sz w:val="24"/>
          <w:szCs w:val="24"/>
          <w:lang w:val="en-US"/>
        </w:rPr>
        <w:t>organization</w:t>
      </w:r>
      <w:r w:rsidRPr="009C45B8">
        <w:rPr>
          <w:rFonts w:ascii="Times New Roman" w:eastAsia="Calibri" w:hAnsi="Times New Roman" w:cs="Times New Roman"/>
          <w:sz w:val="24"/>
          <w:szCs w:val="24"/>
          <w:lang w:val="en-US"/>
        </w:rPr>
        <w:t xml:space="preserve">. Knowledge sharing is </w:t>
      </w:r>
      <w:r w:rsidRPr="009C45B8">
        <w:rPr>
          <w:rFonts w:ascii="Times New Roman" w:eastAsia="Calibri" w:hAnsi="Times New Roman" w:cs="Times New Roman"/>
          <w:noProof/>
          <w:sz w:val="24"/>
          <w:szCs w:val="24"/>
          <w:lang w:val="en-US"/>
        </w:rPr>
        <w:t>meant</w:t>
      </w:r>
      <w:r w:rsidRPr="009C45B8">
        <w:rPr>
          <w:rFonts w:ascii="Times New Roman" w:eastAsia="Calibri" w:hAnsi="Times New Roman" w:cs="Times New Roman"/>
          <w:sz w:val="24"/>
          <w:szCs w:val="24"/>
          <w:lang w:val="en-US"/>
        </w:rPr>
        <w:t xml:space="preserve"> to expose employees to knowledge in areas their knowledge could be lacking (Gunjal 2019). Using analytics to generate data and visuals from </w:t>
      </w:r>
      <w:r w:rsidRPr="009C45B8">
        <w:rPr>
          <w:rFonts w:ascii="Times New Roman" w:eastAsia="Calibri" w:hAnsi="Times New Roman" w:cs="Times New Roman"/>
          <w:noProof/>
          <w:sz w:val="24"/>
          <w:szCs w:val="24"/>
          <w:lang w:val="en-US"/>
        </w:rPr>
        <w:t>shared</w:t>
      </w:r>
      <w:r w:rsidRPr="009C45B8">
        <w:rPr>
          <w:rFonts w:ascii="Times New Roman" w:eastAsia="Calibri" w:hAnsi="Times New Roman" w:cs="Times New Roman"/>
          <w:sz w:val="24"/>
          <w:szCs w:val="24"/>
          <w:lang w:val="en-US"/>
        </w:rPr>
        <w:t xml:space="preserve"> knowledge is more potent than relying on texts only. Technology users have very little concentration as noted by Gunjal (2019). When shared knowledge is in the </w:t>
      </w:r>
      <w:r w:rsidRPr="009C45B8">
        <w:rPr>
          <w:rFonts w:ascii="Times New Roman" w:eastAsia="Calibri" w:hAnsi="Times New Roman" w:cs="Times New Roman"/>
          <w:noProof/>
          <w:sz w:val="24"/>
          <w:szCs w:val="24"/>
          <w:lang w:val="en-US"/>
        </w:rPr>
        <w:t>document</w:t>
      </w:r>
      <w:r w:rsidRPr="009C45B8">
        <w:rPr>
          <w:rFonts w:ascii="Times New Roman" w:eastAsia="Calibri" w:hAnsi="Times New Roman" w:cs="Times New Roman"/>
          <w:sz w:val="24"/>
          <w:szCs w:val="24"/>
          <w:lang w:val="en-US"/>
        </w:rPr>
        <w:t xml:space="preserve"> where one requires tens of minutes to different documents, knowledge sharing will be hampered. Leveraging analytics and visuals, however, more can </w:t>
      </w:r>
      <w:r w:rsidRPr="009C45B8">
        <w:rPr>
          <w:rFonts w:ascii="Times New Roman" w:eastAsia="Calibri" w:hAnsi="Times New Roman" w:cs="Times New Roman"/>
          <w:noProof/>
          <w:sz w:val="24"/>
          <w:szCs w:val="24"/>
          <w:lang w:val="en-US"/>
        </w:rPr>
        <w:t>be communicated</w:t>
      </w:r>
      <w:r w:rsidRPr="009C45B8">
        <w:rPr>
          <w:rFonts w:ascii="Times New Roman" w:eastAsia="Calibri" w:hAnsi="Times New Roman" w:cs="Times New Roman"/>
          <w:sz w:val="24"/>
          <w:szCs w:val="24"/>
          <w:lang w:val="en-US"/>
        </w:rPr>
        <w:t xml:space="preserve"> in form of graphs and summaries making it easier for users of the knowledge to understand how it affects them and how they could improve based on the recommendations. </w:t>
      </w:r>
    </w:p>
    <w:p w14:paraId="39813FEA" w14:textId="378270BF" w:rsidR="009C45B8" w:rsidRPr="009C45B8" w:rsidRDefault="009C45B8" w:rsidP="002A3EB0">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Lastly, the current knowledge management and the </w:t>
      </w:r>
      <w:r w:rsidRPr="009C45B8">
        <w:rPr>
          <w:rFonts w:ascii="Times New Roman" w:eastAsia="Calibri" w:hAnsi="Times New Roman" w:cs="Times New Roman"/>
          <w:noProof/>
          <w:sz w:val="24"/>
          <w:szCs w:val="24"/>
          <w:lang w:val="en-US"/>
        </w:rPr>
        <w:t>sharing</w:t>
      </w:r>
      <w:r w:rsidRPr="009C45B8">
        <w:rPr>
          <w:rFonts w:ascii="Times New Roman" w:eastAsia="Calibri" w:hAnsi="Times New Roman" w:cs="Times New Roman"/>
          <w:sz w:val="24"/>
          <w:szCs w:val="24"/>
          <w:lang w:val="en-US"/>
        </w:rPr>
        <w:t xml:space="preserve"> framework should be </w:t>
      </w:r>
      <w:r w:rsidR="002A3EB0" w:rsidRPr="009C45B8">
        <w:rPr>
          <w:rFonts w:ascii="Times New Roman" w:eastAsia="Calibri" w:hAnsi="Times New Roman" w:cs="Times New Roman"/>
          <w:sz w:val="24"/>
          <w:szCs w:val="24"/>
          <w:lang w:val="en-US"/>
        </w:rPr>
        <w:t>incentivized,</w:t>
      </w:r>
      <w:r w:rsidRPr="009C45B8">
        <w:rPr>
          <w:rFonts w:ascii="Times New Roman" w:eastAsia="Calibri" w:hAnsi="Times New Roman" w:cs="Times New Roman"/>
          <w:sz w:val="24"/>
          <w:szCs w:val="24"/>
          <w:lang w:val="en-US"/>
        </w:rPr>
        <w:t xml:space="preserve"> and an attempt made to make sharing organization-wide. While knowledge sharing is altruistic as noted by Gunjal (2019), rewarding top contributors </w:t>
      </w:r>
      <w:r w:rsidRPr="009C45B8">
        <w:rPr>
          <w:rFonts w:ascii="Times New Roman" w:eastAsia="Calibri" w:hAnsi="Times New Roman" w:cs="Times New Roman"/>
          <w:noProof/>
          <w:sz w:val="24"/>
          <w:szCs w:val="24"/>
          <w:lang w:val="en-US"/>
        </w:rPr>
        <w:t>are</w:t>
      </w:r>
      <w:r w:rsidRPr="009C45B8">
        <w:rPr>
          <w:rFonts w:ascii="Times New Roman" w:eastAsia="Calibri" w:hAnsi="Times New Roman" w:cs="Times New Roman"/>
          <w:sz w:val="24"/>
          <w:szCs w:val="24"/>
          <w:lang w:val="en-US"/>
        </w:rPr>
        <w:t xml:space="preserve"> critical to motivating others to </w:t>
      </w:r>
      <w:r w:rsidRPr="009C45B8">
        <w:rPr>
          <w:rFonts w:ascii="Times New Roman" w:eastAsia="Calibri" w:hAnsi="Times New Roman" w:cs="Times New Roman"/>
          <w:noProof/>
          <w:sz w:val="24"/>
          <w:szCs w:val="24"/>
          <w:lang w:val="en-US"/>
        </w:rPr>
        <w:t>take</w:t>
      </w:r>
      <w:r w:rsidRPr="009C45B8">
        <w:rPr>
          <w:rFonts w:ascii="Times New Roman" w:eastAsia="Calibri" w:hAnsi="Times New Roman" w:cs="Times New Roman"/>
          <w:sz w:val="24"/>
          <w:szCs w:val="24"/>
          <w:lang w:val="en-US"/>
        </w:rPr>
        <w:t xml:space="preserve"> part in knowledge sharing. Caution should be exercised, however, to prevent rewarding the same person making other employees feel their efforts are not that worthy hence leaving the role to top contributors. A robust metric and formula for rewarding top contributors should be multifaceted as a result. </w:t>
      </w:r>
    </w:p>
    <w:p w14:paraId="291FA6C4" w14:textId="3BBAA10D" w:rsidR="004E3A04" w:rsidRDefault="004E3A04" w:rsidP="009C45B8">
      <w:pPr>
        <w:keepNext/>
        <w:spacing w:before="240" w:after="60"/>
        <w:outlineLvl w:val="1"/>
        <w:rPr>
          <w:rFonts w:ascii="Times New Roman" w:eastAsia="Times New Roman" w:hAnsi="Times New Roman" w:cs="Times New Roman"/>
          <w:b/>
          <w:bCs/>
          <w:i/>
          <w:iCs/>
          <w:sz w:val="24"/>
          <w:szCs w:val="28"/>
          <w:lang w:val="en-US"/>
        </w:rPr>
      </w:pPr>
      <w:bookmarkStart w:id="17" w:name="_Toc26402325"/>
      <w:r>
        <w:rPr>
          <w:rFonts w:ascii="Times New Roman" w:eastAsia="Times New Roman" w:hAnsi="Times New Roman" w:cs="Times New Roman"/>
          <w:b/>
          <w:bCs/>
          <w:i/>
          <w:iCs/>
          <w:sz w:val="24"/>
          <w:szCs w:val="28"/>
          <w:lang w:val="en-US"/>
        </w:rPr>
        <w:lastRenderedPageBreak/>
        <w:t xml:space="preserve">                                                                                                                                             </w:t>
      </w:r>
      <w:r w:rsidR="004276BE">
        <w:rPr>
          <w:rFonts w:ascii="Times New Roman" w:eastAsia="Times New Roman" w:hAnsi="Times New Roman" w:cs="Times New Roman"/>
          <w:b/>
          <w:bCs/>
          <w:i/>
          <w:iCs/>
          <w:sz w:val="24"/>
          <w:szCs w:val="28"/>
          <w:lang w:val="en-US"/>
        </w:rPr>
        <w:t>19</w:t>
      </w:r>
    </w:p>
    <w:p w14:paraId="2E7DBD84" w14:textId="3E4D761C" w:rsidR="009C45B8" w:rsidRPr="009C45B8" w:rsidRDefault="009C45B8" w:rsidP="009C45B8">
      <w:pPr>
        <w:keepNext/>
        <w:spacing w:before="240" w:after="60"/>
        <w:outlineLvl w:val="1"/>
        <w:rPr>
          <w:rFonts w:ascii="Times New Roman" w:eastAsia="Times New Roman" w:hAnsi="Times New Roman" w:cs="Times New Roman"/>
          <w:b/>
          <w:bCs/>
          <w:i/>
          <w:iCs/>
          <w:sz w:val="24"/>
          <w:szCs w:val="28"/>
          <w:lang w:val="en-US"/>
        </w:rPr>
      </w:pPr>
      <w:r w:rsidRPr="009C45B8">
        <w:rPr>
          <w:rFonts w:ascii="Times New Roman" w:eastAsia="Times New Roman" w:hAnsi="Times New Roman" w:cs="Times New Roman"/>
          <w:b/>
          <w:bCs/>
          <w:i/>
          <w:iCs/>
          <w:sz w:val="24"/>
          <w:szCs w:val="28"/>
          <w:lang w:val="en-US"/>
        </w:rPr>
        <w:t>How Coca Cola is managing GDPR</w:t>
      </w:r>
      <w:bookmarkEnd w:id="17"/>
    </w:p>
    <w:p w14:paraId="28DC2BB3" w14:textId="328D083D" w:rsidR="009C45B8" w:rsidRPr="009C45B8" w:rsidRDefault="009C45B8" w:rsidP="002A3EB0">
      <w:pPr>
        <w:spacing w:line="480" w:lineRule="auto"/>
        <w:rPr>
          <w:rFonts w:ascii="Times New Roman" w:eastAsia="Calibri" w:hAnsi="Times New Roman" w:cs="Times New Roman"/>
          <w:sz w:val="24"/>
          <w:szCs w:val="24"/>
          <w:lang w:val="en-US"/>
        </w:rPr>
      </w:pPr>
      <w:r w:rsidRPr="009C45B8">
        <w:rPr>
          <w:rFonts w:ascii="Times New Roman" w:eastAsia="Calibri" w:hAnsi="Times New Roman" w:cs="Times New Roman"/>
          <w:sz w:val="24"/>
          <w:szCs w:val="24"/>
          <w:lang w:val="en-US"/>
        </w:rPr>
        <w:t xml:space="preserve">As the Coca Cola seeks to accumulate as much data to learn more about is customers, data privacy and protection laws are a key consideration. Of interest is Europe’s GDPR Data Protection that shifts the burden of protecting consumer data on the company. Specifically, GDPR requires companies to give customers the right to erase or forget information collected about them. Secondly, companies should make data protection a default part of their IT systems design. Records of data processing activities should be </w:t>
      </w:r>
      <w:r w:rsidR="002A3EB0" w:rsidRPr="009C45B8">
        <w:rPr>
          <w:rFonts w:ascii="Times New Roman" w:eastAsia="Calibri" w:hAnsi="Times New Roman" w:cs="Times New Roman"/>
          <w:sz w:val="24"/>
          <w:szCs w:val="24"/>
          <w:lang w:val="en-US"/>
        </w:rPr>
        <w:t>kept</w:t>
      </w:r>
      <w:r w:rsidRPr="009C45B8">
        <w:rPr>
          <w:rFonts w:ascii="Times New Roman" w:eastAsia="Calibri" w:hAnsi="Times New Roman" w:cs="Times New Roman"/>
          <w:sz w:val="24"/>
          <w:szCs w:val="24"/>
          <w:lang w:val="en-US"/>
        </w:rPr>
        <w:t xml:space="preserve"> in addition to notifying customers of any personal breach in a reasonable timeframe. Lastly, data protection assessment is needed. In response, Coca Cola issued a notice of its </w:t>
      </w:r>
      <w:r w:rsidR="002A3EB0" w:rsidRPr="009C45B8">
        <w:rPr>
          <w:rFonts w:ascii="Times New Roman" w:eastAsia="Calibri" w:hAnsi="Times New Roman" w:cs="Times New Roman"/>
          <w:sz w:val="24"/>
          <w:szCs w:val="24"/>
          <w:lang w:val="en-US"/>
        </w:rPr>
        <w:t>career’s</w:t>
      </w:r>
      <w:r w:rsidRPr="009C45B8">
        <w:rPr>
          <w:rFonts w:ascii="Times New Roman" w:eastAsia="Calibri" w:hAnsi="Times New Roman" w:cs="Times New Roman"/>
          <w:sz w:val="24"/>
          <w:szCs w:val="24"/>
          <w:lang w:val="en-US"/>
        </w:rPr>
        <w:t xml:space="preserve"> website on July 23</w:t>
      </w:r>
      <w:r w:rsidRPr="009C45B8">
        <w:rPr>
          <w:rFonts w:ascii="Times New Roman" w:eastAsia="Calibri" w:hAnsi="Times New Roman" w:cs="Times New Roman"/>
          <w:sz w:val="24"/>
          <w:szCs w:val="24"/>
          <w:vertAlign w:val="superscript"/>
          <w:lang w:val="en-US"/>
        </w:rPr>
        <w:t>rd</w:t>
      </w:r>
      <w:r w:rsidR="00EE498F" w:rsidRPr="009C45B8">
        <w:rPr>
          <w:rFonts w:ascii="Times New Roman" w:eastAsia="Calibri" w:hAnsi="Times New Roman" w:cs="Times New Roman"/>
          <w:sz w:val="24"/>
          <w:szCs w:val="24"/>
          <w:lang w:val="en-US"/>
        </w:rPr>
        <w:t>, 2019</w:t>
      </w:r>
      <w:r w:rsidRPr="009C45B8">
        <w:rPr>
          <w:rFonts w:ascii="Times New Roman" w:eastAsia="Calibri" w:hAnsi="Times New Roman" w:cs="Times New Roman"/>
          <w:sz w:val="24"/>
          <w:szCs w:val="24"/>
          <w:lang w:val="en-US"/>
        </w:rPr>
        <w:t xml:space="preserve"> outlining the three key measures it has taken to comply with the new regulation. First, the company has defined its data policy on the website with key focus on data storage infrastructure and security policy. Specifically, the company emphasizes that its data infrastructure is extremely secure while data encryption is being used during storage and transfer of the third to other parties partnering with Coca Cola. Secondly, the company instituted tight controls that makes sure anyone who interacts with the company data is tracked and all details captured. Only people with required clearances can access the data and need to leave a digital print of the time and purpose for the data. Lastly, coca cola has put in place a program that monitors flow of data within the organizational network.  </w:t>
      </w:r>
    </w:p>
    <w:p w14:paraId="21853517" w14:textId="77777777" w:rsidR="009C45B8" w:rsidRPr="009C45B8" w:rsidRDefault="009C45B8" w:rsidP="009C45B8">
      <w:pPr>
        <w:spacing w:line="480" w:lineRule="auto"/>
        <w:rPr>
          <w:rFonts w:ascii="Times New Roman" w:eastAsia="Calibri" w:hAnsi="Times New Roman" w:cs="Times New Roman"/>
          <w:sz w:val="24"/>
          <w:szCs w:val="24"/>
          <w:lang w:val="en-US"/>
        </w:rPr>
      </w:pPr>
    </w:p>
    <w:p w14:paraId="2B82F531" w14:textId="77777777" w:rsidR="00050EA8" w:rsidRDefault="009C45B8" w:rsidP="009C45B8">
      <w:pPr>
        <w:keepNext/>
        <w:spacing w:before="240" w:after="60" w:line="480" w:lineRule="auto"/>
        <w:jc w:val="center"/>
        <w:outlineLvl w:val="0"/>
        <w:rPr>
          <w:rFonts w:ascii="Times New Roman" w:eastAsia="Times New Roman" w:hAnsi="Times New Roman" w:cs="Times New Roman"/>
          <w:b/>
          <w:bCs/>
          <w:kern w:val="32"/>
          <w:sz w:val="24"/>
          <w:szCs w:val="24"/>
          <w:lang w:val="en-US"/>
        </w:rPr>
      </w:pPr>
      <w:bookmarkStart w:id="18" w:name="_Toc26402326"/>
      <w:r w:rsidRPr="009C45B8">
        <w:rPr>
          <w:rFonts w:ascii="Times New Roman" w:eastAsia="Times New Roman" w:hAnsi="Times New Roman" w:cs="Times New Roman"/>
          <w:b/>
          <w:bCs/>
          <w:kern w:val="32"/>
          <w:sz w:val="24"/>
          <w:szCs w:val="24"/>
          <w:lang w:val="en-US"/>
        </w:rPr>
        <w:br w:type="page"/>
      </w:r>
    </w:p>
    <w:p w14:paraId="1418AA65" w14:textId="6E6F53A6" w:rsidR="00050EA8" w:rsidRDefault="00050EA8" w:rsidP="009C45B8">
      <w:pPr>
        <w:keepNext/>
        <w:spacing w:before="240" w:after="60" w:line="480" w:lineRule="auto"/>
        <w:jc w:val="center"/>
        <w:outlineLvl w:val="0"/>
        <w:rPr>
          <w:rFonts w:ascii="Times New Roman" w:eastAsia="Times New Roman" w:hAnsi="Times New Roman" w:cs="Times New Roman"/>
          <w:b/>
          <w:bCs/>
          <w:kern w:val="32"/>
          <w:sz w:val="24"/>
          <w:szCs w:val="24"/>
          <w:lang w:val="en-US"/>
        </w:rPr>
      </w:pPr>
      <w:r>
        <w:rPr>
          <w:rFonts w:ascii="Times New Roman" w:eastAsia="Times New Roman" w:hAnsi="Times New Roman" w:cs="Times New Roman"/>
          <w:b/>
          <w:bCs/>
          <w:kern w:val="32"/>
          <w:sz w:val="24"/>
          <w:szCs w:val="24"/>
          <w:lang w:val="en-US"/>
        </w:rPr>
        <w:lastRenderedPageBreak/>
        <w:t xml:space="preserve">                                                                                                                                    2</w:t>
      </w:r>
      <w:r w:rsidR="004276BE">
        <w:rPr>
          <w:rFonts w:ascii="Times New Roman" w:eastAsia="Times New Roman" w:hAnsi="Times New Roman" w:cs="Times New Roman"/>
          <w:b/>
          <w:bCs/>
          <w:kern w:val="32"/>
          <w:sz w:val="24"/>
          <w:szCs w:val="24"/>
          <w:lang w:val="en-US"/>
        </w:rPr>
        <w:t>0</w:t>
      </w:r>
    </w:p>
    <w:p w14:paraId="0E527CA4" w14:textId="5A05303E" w:rsidR="009C45B8" w:rsidRPr="009C45B8" w:rsidRDefault="009C45B8" w:rsidP="009C45B8">
      <w:pPr>
        <w:keepNext/>
        <w:spacing w:before="240" w:after="60" w:line="480" w:lineRule="auto"/>
        <w:jc w:val="center"/>
        <w:outlineLvl w:val="0"/>
        <w:rPr>
          <w:rFonts w:ascii="Times New Roman" w:eastAsia="Times New Roman" w:hAnsi="Times New Roman" w:cs="Times New Roman"/>
          <w:b/>
          <w:bCs/>
          <w:kern w:val="32"/>
          <w:sz w:val="24"/>
          <w:szCs w:val="24"/>
          <w:lang w:val="en-US"/>
        </w:rPr>
      </w:pPr>
      <w:r w:rsidRPr="009C45B8">
        <w:rPr>
          <w:rFonts w:ascii="Times New Roman" w:eastAsia="Times New Roman" w:hAnsi="Times New Roman" w:cs="Times New Roman"/>
          <w:b/>
          <w:bCs/>
          <w:kern w:val="32"/>
          <w:sz w:val="24"/>
          <w:szCs w:val="24"/>
          <w:lang w:val="en-US"/>
        </w:rPr>
        <w:t>Conclusion</w:t>
      </w:r>
      <w:bookmarkEnd w:id="18"/>
    </w:p>
    <w:p w14:paraId="0D84456C" w14:textId="489F88CB" w:rsidR="009C45B8" w:rsidRPr="009C45B8" w:rsidRDefault="002A3EB0" w:rsidP="00BB3F06">
      <w:pPr>
        <w:spacing w:line="480" w:lineRule="auto"/>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Information</w:t>
      </w:r>
      <w:r w:rsidR="00362924">
        <w:rPr>
          <w:rFonts w:ascii="Times New Roman" w:eastAsia="Calibri" w:hAnsi="Times New Roman" w:cs="Times New Roman"/>
          <w:sz w:val="24"/>
          <w:szCs w:val="24"/>
          <w:lang w:val="en-US"/>
        </w:rPr>
        <w:t>,</w:t>
      </w:r>
      <w:r>
        <w:rPr>
          <w:rFonts w:ascii="Times New Roman" w:eastAsia="Calibri" w:hAnsi="Times New Roman" w:cs="Times New Roman"/>
          <w:sz w:val="24"/>
          <w:szCs w:val="24"/>
          <w:lang w:val="en-US"/>
        </w:rPr>
        <w:t xml:space="preserve"> </w:t>
      </w:r>
      <w:r w:rsidR="009C45B8" w:rsidRPr="009C45B8">
        <w:rPr>
          <w:rFonts w:ascii="Times New Roman" w:eastAsia="Calibri" w:hAnsi="Times New Roman" w:cs="Times New Roman"/>
          <w:sz w:val="24"/>
          <w:szCs w:val="24"/>
          <w:lang w:val="en-US"/>
        </w:rPr>
        <w:t xml:space="preserve">Knowledge management and knowledge sharing </w:t>
      </w:r>
      <w:r w:rsidR="009C45B8" w:rsidRPr="009C45B8">
        <w:rPr>
          <w:rFonts w:ascii="Times New Roman" w:eastAsia="Calibri" w:hAnsi="Times New Roman" w:cs="Times New Roman"/>
          <w:noProof/>
          <w:sz w:val="24"/>
          <w:szCs w:val="24"/>
          <w:lang w:val="en-US"/>
        </w:rPr>
        <w:t>are</w:t>
      </w:r>
      <w:r w:rsidR="009C45B8" w:rsidRPr="009C45B8">
        <w:rPr>
          <w:rFonts w:ascii="Times New Roman" w:eastAsia="Calibri" w:hAnsi="Times New Roman" w:cs="Times New Roman"/>
          <w:sz w:val="24"/>
          <w:szCs w:val="24"/>
          <w:lang w:val="en-US"/>
        </w:rPr>
        <w:t xml:space="preserve"> critical for not only improved firm competitiveness in the industry but also </w:t>
      </w:r>
      <w:r w:rsidR="009C45B8" w:rsidRPr="009C45B8">
        <w:rPr>
          <w:rFonts w:ascii="Times New Roman" w:eastAsia="Calibri" w:hAnsi="Times New Roman" w:cs="Times New Roman"/>
          <w:noProof/>
          <w:sz w:val="24"/>
          <w:szCs w:val="24"/>
          <w:lang w:val="en-US"/>
        </w:rPr>
        <w:t>to</w:t>
      </w:r>
      <w:r w:rsidR="009C45B8" w:rsidRPr="009C45B8">
        <w:rPr>
          <w:rFonts w:ascii="Times New Roman" w:eastAsia="Calibri" w:hAnsi="Times New Roman" w:cs="Times New Roman"/>
          <w:sz w:val="24"/>
          <w:szCs w:val="24"/>
          <w:lang w:val="en-US"/>
        </w:rPr>
        <w:t xml:space="preserve"> </w:t>
      </w:r>
      <w:r w:rsidR="009C45B8" w:rsidRPr="009C45B8">
        <w:rPr>
          <w:rFonts w:ascii="Times New Roman" w:eastAsia="Calibri" w:hAnsi="Times New Roman" w:cs="Times New Roman"/>
          <w:noProof/>
          <w:sz w:val="24"/>
          <w:szCs w:val="24"/>
          <w:lang w:val="en-US"/>
        </w:rPr>
        <w:t>improving</w:t>
      </w:r>
      <w:r w:rsidR="009C45B8" w:rsidRPr="009C45B8">
        <w:rPr>
          <w:rFonts w:ascii="Times New Roman" w:eastAsia="Calibri" w:hAnsi="Times New Roman" w:cs="Times New Roman"/>
          <w:sz w:val="24"/>
          <w:szCs w:val="24"/>
          <w:lang w:val="en-US"/>
        </w:rPr>
        <w:t xml:space="preserve"> internal efficiency. Sharing and managing knowledge means employees contribute to </w:t>
      </w:r>
      <w:r w:rsidR="009C45B8" w:rsidRPr="009C45B8">
        <w:rPr>
          <w:rFonts w:ascii="Times New Roman" w:eastAsia="Calibri" w:hAnsi="Times New Roman" w:cs="Times New Roman"/>
          <w:noProof/>
          <w:sz w:val="24"/>
          <w:szCs w:val="24"/>
          <w:lang w:val="en-US"/>
        </w:rPr>
        <w:t>making</w:t>
      </w:r>
      <w:r w:rsidR="009C45B8" w:rsidRPr="009C45B8">
        <w:rPr>
          <w:rFonts w:ascii="Times New Roman" w:eastAsia="Calibri" w:hAnsi="Times New Roman" w:cs="Times New Roman"/>
          <w:sz w:val="24"/>
          <w:szCs w:val="24"/>
          <w:lang w:val="en-US"/>
        </w:rPr>
        <w:t xml:space="preserve"> each other better and productive irrespective of their working station. More knowledgeable employees are confident in their work and have no doubt about their contribution to the organization. Alike, knowledge sharing eases </w:t>
      </w:r>
      <w:r w:rsidR="009C45B8" w:rsidRPr="009C45B8">
        <w:rPr>
          <w:rFonts w:ascii="Times New Roman" w:eastAsia="Calibri" w:hAnsi="Times New Roman" w:cs="Times New Roman"/>
          <w:noProof/>
          <w:sz w:val="24"/>
          <w:szCs w:val="24"/>
          <w:lang w:val="en-US"/>
        </w:rPr>
        <w:t>employees'</w:t>
      </w:r>
      <w:r w:rsidR="009C45B8" w:rsidRPr="009C45B8">
        <w:rPr>
          <w:rFonts w:ascii="Times New Roman" w:eastAsia="Calibri" w:hAnsi="Times New Roman" w:cs="Times New Roman"/>
          <w:sz w:val="24"/>
          <w:szCs w:val="24"/>
          <w:lang w:val="en-US"/>
        </w:rPr>
        <w:t xml:space="preserve"> work in serving and satisfying customers</w:t>
      </w:r>
      <w:r>
        <w:rPr>
          <w:rFonts w:ascii="Times New Roman" w:eastAsia="Calibri" w:hAnsi="Times New Roman" w:cs="Times New Roman"/>
          <w:sz w:val="24"/>
          <w:szCs w:val="24"/>
          <w:lang w:val="en-US"/>
        </w:rPr>
        <w:t>,</w:t>
      </w:r>
      <w:r w:rsidR="009C45B8" w:rsidRPr="009C45B8">
        <w:rPr>
          <w:rFonts w:ascii="Times New Roman" w:eastAsia="Calibri" w:hAnsi="Times New Roman" w:cs="Times New Roman"/>
          <w:sz w:val="24"/>
          <w:szCs w:val="24"/>
          <w:lang w:val="en-US"/>
        </w:rPr>
        <w:t xml:space="preserve"> helping promote employee happiness and job satisfaction. Realizing the full potential of knowledge creation and management requires investment in all dimensions of </w:t>
      </w:r>
      <w:r>
        <w:rPr>
          <w:rFonts w:ascii="Times New Roman" w:eastAsia="Calibri" w:hAnsi="Times New Roman" w:cs="Times New Roman"/>
          <w:sz w:val="24"/>
          <w:szCs w:val="24"/>
          <w:lang w:val="en-US"/>
        </w:rPr>
        <w:t xml:space="preserve">Information and </w:t>
      </w:r>
      <w:r w:rsidR="009C45B8" w:rsidRPr="009C45B8">
        <w:rPr>
          <w:rFonts w:ascii="Times New Roman" w:eastAsia="Calibri" w:hAnsi="Times New Roman" w:cs="Times New Roman"/>
          <w:sz w:val="24"/>
          <w:szCs w:val="24"/>
          <w:lang w:val="en-US"/>
        </w:rPr>
        <w:t xml:space="preserve">knowledge management. Investments in enabling the </w:t>
      </w:r>
      <w:r w:rsidR="009C45B8" w:rsidRPr="009C45B8">
        <w:rPr>
          <w:rFonts w:ascii="Times New Roman" w:eastAsia="Calibri" w:hAnsi="Times New Roman" w:cs="Times New Roman"/>
          <w:noProof/>
          <w:sz w:val="24"/>
          <w:szCs w:val="24"/>
          <w:lang w:val="en-US"/>
        </w:rPr>
        <w:t>creation</w:t>
      </w:r>
      <w:r w:rsidR="009C45B8" w:rsidRPr="009C45B8">
        <w:rPr>
          <w:rFonts w:ascii="Times New Roman" w:eastAsia="Calibri" w:hAnsi="Times New Roman" w:cs="Times New Roman"/>
          <w:sz w:val="24"/>
          <w:szCs w:val="24"/>
          <w:lang w:val="en-US"/>
        </w:rPr>
        <w:t xml:space="preserve"> of </w:t>
      </w:r>
      <w:r w:rsidR="009C45B8" w:rsidRPr="009C45B8">
        <w:rPr>
          <w:rFonts w:ascii="Times New Roman" w:eastAsia="Calibri" w:hAnsi="Times New Roman" w:cs="Times New Roman"/>
          <w:noProof/>
          <w:sz w:val="24"/>
          <w:szCs w:val="24"/>
          <w:lang w:val="en-US"/>
        </w:rPr>
        <w:t>high-quality</w:t>
      </w:r>
      <w:r w:rsidR="009C45B8" w:rsidRPr="009C45B8">
        <w:rPr>
          <w:rFonts w:ascii="Times New Roman" w:eastAsia="Calibri" w:hAnsi="Times New Roman" w:cs="Times New Roman"/>
          <w:sz w:val="24"/>
          <w:szCs w:val="24"/>
          <w:lang w:val="en-US"/>
        </w:rPr>
        <w:t xml:space="preserve"> knowledge and provide a platform or sharing, critiquing, and application of knowledge </w:t>
      </w:r>
      <w:r w:rsidR="009C45B8" w:rsidRPr="009C45B8">
        <w:rPr>
          <w:rFonts w:ascii="Times New Roman" w:eastAsia="Calibri" w:hAnsi="Times New Roman" w:cs="Times New Roman"/>
          <w:noProof/>
          <w:sz w:val="24"/>
          <w:szCs w:val="24"/>
          <w:lang w:val="en-US"/>
        </w:rPr>
        <w:t>are</w:t>
      </w:r>
      <w:r w:rsidR="009C45B8" w:rsidRPr="009C45B8">
        <w:rPr>
          <w:rFonts w:ascii="Times New Roman" w:eastAsia="Calibri" w:hAnsi="Times New Roman" w:cs="Times New Roman"/>
          <w:sz w:val="24"/>
          <w:szCs w:val="24"/>
          <w:lang w:val="en-US"/>
        </w:rPr>
        <w:t xml:space="preserve"> crucial. While knowledge sharing should be altruistic, rewarding and incentivizing knowledge sharing is key to the </w:t>
      </w:r>
      <w:r w:rsidR="009C45B8" w:rsidRPr="009C45B8">
        <w:rPr>
          <w:rFonts w:ascii="Times New Roman" w:eastAsia="Calibri" w:hAnsi="Times New Roman" w:cs="Times New Roman"/>
          <w:noProof/>
          <w:sz w:val="24"/>
          <w:szCs w:val="24"/>
          <w:lang w:val="en-US"/>
        </w:rPr>
        <w:t>success</w:t>
      </w:r>
      <w:r w:rsidR="009C45B8" w:rsidRPr="009C45B8">
        <w:rPr>
          <w:rFonts w:ascii="Times New Roman" w:eastAsia="Calibri" w:hAnsi="Times New Roman" w:cs="Times New Roman"/>
          <w:sz w:val="24"/>
          <w:szCs w:val="24"/>
          <w:lang w:val="en-US"/>
        </w:rPr>
        <w:t xml:space="preserve"> of knowledge management goals.  </w:t>
      </w:r>
    </w:p>
    <w:p w14:paraId="4C3C3FAC" w14:textId="77777777" w:rsidR="00050EA8" w:rsidRDefault="009C45B8" w:rsidP="00050EA8">
      <w:pPr>
        <w:keepNext/>
        <w:spacing w:before="240" w:after="60"/>
        <w:outlineLvl w:val="0"/>
        <w:rPr>
          <w:rFonts w:ascii="Calibri Light" w:eastAsia="Times New Roman" w:hAnsi="Calibri Light" w:cs="Times New Roman"/>
          <w:b/>
          <w:bCs/>
          <w:kern w:val="32"/>
          <w:sz w:val="32"/>
          <w:szCs w:val="32"/>
          <w:lang w:val="en-US"/>
        </w:rPr>
      </w:pPr>
      <w:r w:rsidRPr="009C45B8">
        <w:rPr>
          <w:rFonts w:ascii="Calibri Light" w:eastAsia="Times New Roman" w:hAnsi="Calibri Light" w:cs="Times New Roman"/>
          <w:b/>
          <w:bCs/>
          <w:kern w:val="32"/>
          <w:sz w:val="32"/>
          <w:szCs w:val="32"/>
          <w:lang w:val="en-US"/>
        </w:rPr>
        <w:br w:type="page"/>
      </w:r>
      <w:bookmarkStart w:id="19" w:name="_Toc26402327"/>
    </w:p>
    <w:p w14:paraId="0C7AE444" w14:textId="7795DC0C" w:rsidR="00050EA8" w:rsidRPr="00050EA8" w:rsidRDefault="00050EA8" w:rsidP="00050EA8">
      <w:pPr>
        <w:keepNext/>
        <w:spacing w:before="240" w:after="60"/>
        <w:outlineLvl w:val="0"/>
        <w:rPr>
          <w:rFonts w:ascii="Calibri Light" w:eastAsia="Times New Roman" w:hAnsi="Calibri Light" w:cs="Times New Roman"/>
          <w:b/>
          <w:bCs/>
          <w:kern w:val="32"/>
          <w:sz w:val="24"/>
          <w:szCs w:val="24"/>
          <w:lang w:val="en-US"/>
        </w:rPr>
      </w:pPr>
      <w:r>
        <w:rPr>
          <w:rFonts w:ascii="Calibri Light" w:eastAsia="Times New Roman" w:hAnsi="Calibri Light" w:cs="Times New Roman"/>
          <w:b/>
          <w:bCs/>
          <w:kern w:val="32"/>
          <w:sz w:val="24"/>
          <w:szCs w:val="24"/>
          <w:lang w:val="en-US"/>
        </w:rPr>
        <w:lastRenderedPageBreak/>
        <w:t xml:space="preserve">                                                                                                                                                       </w:t>
      </w:r>
      <w:r w:rsidRPr="00050EA8">
        <w:rPr>
          <w:rFonts w:ascii="Calibri Light" w:eastAsia="Times New Roman" w:hAnsi="Calibri Light" w:cs="Times New Roman"/>
          <w:b/>
          <w:bCs/>
          <w:kern w:val="32"/>
          <w:sz w:val="24"/>
          <w:szCs w:val="24"/>
          <w:lang w:val="en-US"/>
        </w:rPr>
        <w:t>21</w:t>
      </w:r>
    </w:p>
    <w:p w14:paraId="2667E94C" w14:textId="3E638F3D" w:rsidR="009C45B8" w:rsidRDefault="009C45B8" w:rsidP="00050EA8">
      <w:pPr>
        <w:keepNext/>
        <w:spacing w:before="240" w:after="60"/>
        <w:outlineLvl w:val="0"/>
        <w:rPr>
          <w:rFonts w:ascii="Times New Roman" w:eastAsia="Times New Roman" w:hAnsi="Times New Roman" w:cs="Times New Roman"/>
          <w:b/>
          <w:bCs/>
          <w:kern w:val="32"/>
          <w:sz w:val="24"/>
          <w:szCs w:val="24"/>
          <w:lang w:val="en-US"/>
        </w:rPr>
      </w:pPr>
      <w:r w:rsidRPr="009C45B8">
        <w:rPr>
          <w:rFonts w:ascii="Times New Roman" w:eastAsia="Times New Roman" w:hAnsi="Times New Roman" w:cs="Times New Roman"/>
          <w:b/>
          <w:bCs/>
          <w:kern w:val="32"/>
          <w:sz w:val="24"/>
          <w:szCs w:val="24"/>
          <w:lang w:val="en-US"/>
        </w:rPr>
        <w:t>References</w:t>
      </w:r>
      <w:bookmarkEnd w:id="19"/>
    </w:p>
    <w:p w14:paraId="70573393" w14:textId="77777777" w:rsidR="00050EA8" w:rsidRPr="009C45B8" w:rsidRDefault="00050EA8" w:rsidP="00050EA8">
      <w:pPr>
        <w:keepNext/>
        <w:spacing w:before="240" w:after="60"/>
        <w:outlineLvl w:val="0"/>
        <w:rPr>
          <w:rFonts w:ascii="Times New Roman" w:eastAsia="Times New Roman" w:hAnsi="Times New Roman" w:cs="Times New Roman"/>
          <w:b/>
          <w:bCs/>
          <w:kern w:val="32"/>
          <w:sz w:val="24"/>
          <w:szCs w:val="24"/>
          <w:lang w:val="en-US"/>
        </w:rPr>
      </w:pPr>
    </w:p>
    <w:p w14:paraId="7B6DD0C3"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Argote, L. and Guo, J. (2016). Routines and transactive memory systems: Creating, coordinating, retaining, and transferring knowledge in organizations. </w:t>
      </w:r>
      <w:r w:rsidRPr="009C45B8">
        <w:rPr>
          <w:rFonts w:ascii="Times New Roman" w:eastAsia="Times New Roman" w:hAnsi="Times New Roman" w:cs="Times New Roman"/>
          <w:i/>
          <w:iCs/>
          <w:color w:val="000000"/>
          <w:sz w:val="24"/>
          <w:szCs w:val="24"/>
          <w:lang w:val="en-US"/>
        </w:rPr>
        <w:t>Research in Organizational Behavior</w:t>
      </w:r>
      <w:r w:rsidRPr="009C45B8">
        <w:rPr>
          <w:rFonts w:ascii="Times New Roman" w:eastAsia="Times New Roman" w:hAnsi="Times New Roman" w:cs="Times New Roman"/>
          <w:color w:val="000000"/>
          <w:sz w:val="24"/>
          <w:szCs w:val="24"/>
          <w:lang w:val="en-US"/>
        </w:rPr>
        <w:t>, 36, pp.65-84.</w:t>
      </w:r>
    </w:p>
    <w:p w14:paraId="3EEEC5F8"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Badia, A. (2014). Data, information, knowledge: An information science analysis. </w:t>
      </w:r>
      <w:r w:rsidRPr="009C45B8">
        <w:rPr>
          <w:rFonts w:ascii="Times New Roman" w:eastAsia="Times New Roman" w:hAnsi="Times New Roman" w:cs="Times New Roman"/>
          <w:i/>
          <w:iCs/>
          <w:color w:val="000000"/>
          <w:sz w:val="24"/>
          <w:szCs w:val="24"/>
          <w:lang w:val="en-US"/>
        </w:rPr>
        <w:t>Journal of the Association for Information Science and Technology</w:t>
      </w:r>
      <w:r w:rsidRPr="009C45B8">
        <w:rPr>
          <w:rFonts w:ascii="Times New Roman" w:eastAsia="Times New Roman" w:hAnsi="Times New Roman" w:cs="Times New Roman"/>
          <w:color w:val="000000"/>
          <w:sz w:val="24"/>
          <w:szCs w:val="24"/>
          <w:lang w:val="en-US"/>
        </w:rPr>
        <w:t>, 65(6), pp.1279-1287.</w:t>
      </w:r>
    </w:p>
    <w:p w14:paraId="692DA21E"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Becerra-Fernandez, I., Leidner, D. and Leidner, D. (2014). </w:t>
      </w:r>
      <w:r w:rsidRPr="009C45B8">
        <w:rPr>
          <w:rFonts w:ascii="Times New Roman" w:eastAsia="Times New Roman" w:hAnsi="Times New Roman" w:cs="Times New Roman"/>
          <w:i/>
          <w:iCs/>
          <w:color w:val="000000"/>
          <w:sz w:val="24"/>
          <w:szCs w:val="24"/>
          <w:lang w:val="en-US"/>
        </w:rPr>
        <w:t>Knowledge Management: An Evolutionary View</w:t>
      </w:r>
      <w:r w:rsidRPr="009C45B8">
        <w:rPr>
          <w:rFonts w:ascii="Times New Roman" w:eastAsia="Times New Roman" w:hAnsi="Times New Roman" w:cs="Times New Roman"/>
          <w:color w:val="000000"/>
          <w:sz w:val="24"/>
          <w:szCs w:val="24"/>
          <w:lang w:val="en-US"/>
        </w:rPr>
        <w:t>. 2nd ed. New York: Routledge, pp.27-50.</w:t>
      </w:r>
    </w:p>
    <w:p w14:paraId="16B14FBD"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Bhatt, G. (2002). Management strategies for individual knowledge and organizational knowledge. </w:t>
      </w:r>
      <w:r w:rsidRPr="009C45B8">
        <w:rPr>
          <w:rFonts w:ascii="Times New Roman" w:eastAsia="Times New Roman" w:hAnsi="Times New Roman" w:cs="Times New Roman"/>
          <w:i/>
          <w:iCs/>
          <w:color w:val="000000"/>
          <w:sz w:val="24"/>
          <w:szCs w:val="24"/>
          <w:lang w:val="en-US"/>
        </w:rPr>
        <w:t>Journal of Knowledge Management</w:t>
      </w:r>
      <w:r w:rsidRPr="009C45B8">
        <w:rPr>
          <w:rFonts w:ascii="Times New Roman" w:eastAsia="Times New Roman" w:hAnsi="Times New Roman" w:cs="Times New Roman"/>
          <w:color w:val="000000"/>
          <w:sz w:val="24"/>
          <w:szCs w:val="24"/>
          <w:lang w:val="en-US"/>
        </w:rPr>
        <w:t>, 6(1), pp.31-39.</w:t>
      </w:r>
    </w:p>
    <w:p w14:paraId="2B4CBC49"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Dasgupta, S. (2009). </w:t>
      </w:r>
      <w:r w:rsidRPr="009C45B8">
        <w:rPr>
          <w:rFonts w:ascii="Times New Roman" w:eastAsia="Times New Roman" w:hAnsi="Times New Roman" w:cs="Times New Roman"/>
          <w:i/>
          <w:iCs/>
          <w:color w:val="000000"/>
          <w:sz w:val="24"/>
          <w:szCs w:val="24"/>
          <w:lang w:val="en-US"/>
        </w:rPr>
        <w:t>Social Computing: Concepts, Methodologies, Tools, and Applications</w:t>
      </w:r>
      <w:r w:rsidRPr="009C45B8">
        <w:rPr>
          <w:rFonts w:ascii="Times New Roman" w:eastAsia="Times New Roman" w:hAnsi="Times New Roman" w:cs="Times New Roman"/>
          <w:color w:val="000000"/>
          <w:sz w:val="24"/>
          <w:szCs w:val="24"/>
          <w:lang w:val="en-US"/>
        </w:rPr>
        <w:t>. Hershey, Pa.: Information Science Reference, pp.1949-1957.</w:t>
      </w:r>
    </w:p>
    <w:p w14:paraId="39DFFFF5"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Davenport, T. H., &amp; Prusak, L. (2000). </w:t>
      </w:r>
      <w:r w:rsidRPr="009C45B8">
        <w:rPr>
          <w:rFonts w:ascii="Times New Roman" w:eastAsia="Times New Roman" w:hAnsi="Times New Roman" w:cs="Times New Roman"/>
          <w:i/>
          <w:iCs/>
          <w:color w:val="000000"/>
          <w:sz w:val="24"/>
          <w:szCs w:val="24"/>
          <w:lang w:val="en-US"/>
        </w:rPr>
        <w:t>Working knowledge: How organizations manage what they know</w:t>
      </w:r>
      <w:r w:rsidRPr="009C45B8">
        <w:rPr>
          <w:rFonts w:ascii="Times New Roman" w:eastAsia="Times New Roman" w:hAnsi="Times New Roman" w:cs="Times New Roman"/>
          <w:color w:val="000000"/>
          <w:sz w:val="24"/>
          <w:szCs w:val="24"/>
          <w:lang w:val="en-US"/>
        </w:rPr>
        <w:t>. Massachusetts: Harvard Business Press.</w:t>
      </w:r>
    </w:p>
    <w:p w14:paraId="616B1FC3"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Gunjal, B. (2019). Knowledge Management: Why Do We need it for Corporates. </w:t>
      </w:r>
      <w:r w:rsidRPr="009C45B8">
        <w:rPr>
          <w:rFonts w:ascii="Times New Roman" w:eastAsia="Times New Roman" w:hAnsi="Times New Roman" w:cs="Times New Roman"/>
          <w:i/>
          <w:iCs/>
          <w:color w:val="000000"/>
          <w:sz w:val="24"/>
          <w:szCs w:val="24"/>
          <w:lang w:val="en-US"/>
        </w:rPr>
        <w:t>SSRN Electronic Journal</w:t>
      </w:r>
      <w:r w:rsidRPr="009C45B8">
        <w:rPr>
          <w:rFonts w:ascii="Times New Roman" w:eastAsia="Times New Roman" w:hAnsi="Times New Roman" w:cs="Times New Roman"/>
          <w:color w:val="000000"/>
          <w:sz w:val="24"/>
          <w:szCs w:val="24"/>
          <w:lang w:val="en-US"/>
        </w:rPr>
        <w:t>.</w:t>
      </w:r>
    </w:p>
    <w:p w14:paraId="65AE59CC"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Han, J. (2016). Intellectual Property Rights and Performance of Start-ups. </w:t>
      </w:r>
      <w:r w:rsidRPr="009C45B8">
        <w:rPr>
          <w:rFonts w:ascii="Times New Roman" w:eastAsia="Times New Roman" w:hAnsi="Times New Roman" w:cs="Times New Roman"/>
          <w:i/>
          <w:iCs/>
          <w:color w:val="000000"/>
          <w:sz w:val="24"/>
          <w:szCs w:val="24"/>
          <w:lang w:val="en-US"/>
        </w:rPr>
        <w:t>Intellectual Property Rights: Open Access</w:t>
      </w:r>
      <w:r w:rsidRPr="009C45B8">
        <w:rPr>
          <w:rFonts w:ascii="Times New Roman" w:eastAsia="Times New Roman" w:hAnsi="Times New Roman" w:cs="Times New Roman"/>
          <w:color w:val="000000"/>
          <w:sz w:val="24"/>
          <w:szCs w:val="24"/>
          <w:lang w:val="en-US"/>
        </w:rPr>
        <w:t>, 4(2).</w:t>
      </w:r>
    </w:p>
    <w:p w14:paraId="6CB7DEC4"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Huang, Y. (2014). Measuring Individual and Organizational Knowledge Activities in Academic Libraries with Multilevel Analysis. </w:t>
      </w:r>
      <w:r w:rsidRPr="009C45B8">
        <w:rPr>
          <w:rFonts w:ascii="Times New Roman" w:eastAsia="Times New Roman" w:hAnsi="Times New Roman" w:cs="Times New Roman"/>
          <w:i/>
          <w:iCs/>
          <w:color w:val="000000"/>
          <w:sz w:val="24"/>
          <w:szCs w:val="24"/>
          <w:lang w:val="en-US"/>
        </w:rPr>
        <w:t>The Journal of Academic Librarianship</w:t>
      </w:r>
      <w:r w:rsidRPr="009C45B8">
        <w:rPr>
          <w:rFonts w:ascii="Times New Roman" w:eastAsia="Times New Roman" w:hAnsi="Times New Roman" w:cs="Times New Roman"/>
          <w:color w:val="000000"/>
          <w:sz w:val="24"/>
          <w:szCs w:val="24"/>
          <w:lang w:val="en-US"/>
        </w:rPr>
        <w:t>, 40(5), pp.436-446.</w:t>
      </w:r>
    </w:p>
    <w:p w14:paraId="4DF45D3A" w14:textId="2FFC97E7" w:rsidR="00050EA8" w:rsidRPr="00050EA8" w:rsidRDefault="00050EA8" w:rsidP="009C45B8">
      <w:pPr>
        <w:spacing w:after="180" w:line="480" w:lineRule="auto"/>
        <w:ind w:left="450" w:hanging="450"/>
        <w:rPr>
          <w:rFonts w:ascii="Times New Roman" w:eastAsia="Times New Roman" w:hAnsi="Times New Roman" w:cs="Times New Roman"/>
          <w:b/>
          <w:bCs/>
          <w:color w:val="000000"/>
          <w:sz w:val="24"/>
          <w:szCs w:val="24"/>
          <w:lang w:val="en-US"/>
        </w:rPr>
      </w:pPr>
      <w:r>
        <w:rPr>
          <w:rFonts w:ascii="Times New Roman" w:eastAsia="Times New Roman" w:hAnsi="Times New Roman" w:cs="Times New Roman"/>
          <w:b/>
          <w:bCs/>
          <w:color w:val="000000"/>
          <w:sz w:val="24"/>
          <w:szCs w:val="24"/>
          <w:lang w:val="en-US"/>
        </w:rPr>
        <w:lastRenderedPageBreak/>
        <w:t xml:space="preserve">                                                                                                                                           </w:t>
      </w:r>
      <w:r w:rsidRPr="00050EA8">
        <w:rPr>
          <w:rFonts w:ascii="Times New Roman" w:eastAsia="Times New Roman" w:hAnsi="Times New Roman" w:cs="Times New Roman"/>
          <w:b/>
          <w:bCs/>
          <w:color w:val="000000"/>
          <w:sz w:val="24"/>
          <w:szCs w:val="24"/>
          <w:lang w:val="en-US"/>
        </w:rPr>
        <w:t>22</w:t>
      </w:r>
    </w:p>
    <w:p w14:paraId="64EA087A" w14:textId="4B27B916"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Hussain, D. S., &amp; Hussain, K. M. (1992). </w:t>
      </w:r>
      <w:r w:rsidRPr="009C45B8">
        <w:rPr>
          <w:rFonts w:ascii="Times New Roman" w:eastAsia="Times New Roman" w:hAnsi="Times New Roman" w:cs="Times New Roman"/>
          <w:i/>
          <w:iCs/>
          <w:color w:val="000000"/>
          <w:sz w:val="24"/>
          <w:szCs w:val="24"/>
          <w:lang w:val="en-US"/>
        </w:rPr>
        <w:t>Information Management: Organization, management and control of computer processing</w:t>
      </w:r>
      <w:r w:rsidRPr="009C45B8">
        <w:rPr>
          <w:rFonts w:ascii="Times New Roman" w:eastAsia="Times New Roman" w:hAnsi="Times New Roman" w:cs="Times New Roman"/>
          <w:color w:val="000000"/>
          <w:sz w:val="24"/>
          <w:szCs w:val="24"/>
          <w:lang w:val="en-US"/>
        </w:rPr>
        <w:t>. Prentice-Hall, Inc.</w:t>
      </w:r>
    </w:p>
    <w:p w14:paraId="01541328"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Ichijo, K., &amp; Nonaka, I. (2006). </w:t>
      </w:r>
      <w:r w:rsidRPr="009C45B8">
        <w:rPr>
          <w:rFonts w:ascii="Times New Roman" w:eastAsia="Times New Roman" w:hAnsi="Times New Roman" w:cs="Times New Roman"/>
          <w:i/>
          <w:iCs/>
          <w:color w:val="000000"/>
          <w:sz w:val="24"/>
          <w:szCs w:val="24"/>
          <w:lang w:val="en-US"/>
        </w:rPr>
        <w:t>Knowledge creation and management: New challenges for managers</w:t>
      </w:r>
      <w:r w:rsidRPr="009C45B8">
        <w:rPr>
          <w:rFonts w:ascii="Times New Roman" w:eastAsia="Times New Roman" w:hAnsi="Times New Roman" w:cs="Times New Roman"/>
          <w:color w:val="000000"/>
          <w:sz w:val="24"/>
          <w:szCs w:val="24"/>
          <w:lang w:val="en-US"/>
        </w:rPr>
        <w:t>. Oxford university press.</w:t>
      </w:r>
    </w:p>
    <w:p w14:paraId="116F890D" w14:textId="2301E85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Jokanović, B., Okanović, A. and Lalić, B. (2018). Knowledge management diagnosis in Vojvodina firms by using Bukowitz and Williams model. </w:t>
      </w:r>
      <w:r w:rsidR="004A7843" w:rsidRPr="009C45B8">
        <w:rPr>
          <w:rFonts w:ascii="Times New Roman" w:eastAsia="Times New Roman" w:hAnsi="Times New Roman" w:cs="Times New Roman"/>
          <w:i/>
          <w:iCs/>
          <w:color w:val="000000"/>
          <w:sz w:val="24"/>
          <w:szCs w:val="24"/>
          <w:lang w:val="en-US"/>
        </w:rPr>
        <w:t>Industrial</w:t>
      </w:r>
      <w:r w:rsidRPr="009C45B8">
        <w:rPr>
          <w:rFonts w:ascii="Times New Roman" w:eastAsia="Times New Roman" w:hAnsi="Times New Roman" w:cs="Times New Roman"/>
          <w:color w:val="000000"/>
          <w:sz w:val="24"/>
          <w:szCs w:val="24"/>
          <w:lang w:val="en-US"/>
        </w:rPr>
        <w:t>, 46(4), pp.7-27.</w:t>
      </w:r>
    </w:p>
    <w:p w14:paraId="7EE96EF1"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Lilley, S., Lightfoot, G., Amaral, P., &amp; Amaral, P. (2004). </w:t>
      </w:r>
      <w:r w:rsidRPr="009C45B8">
        <w:rPr>
          <w:rFonts w:ascii="Times New Roman" w:eastAsia="Times New Roman" w:hAnsi="Times New Roman" w:cs="Times New Roman"/>
          <w:i/>
          <w:iCs/>
          <w:color w:val="000000"/>
          <w:sz w:val="24"/>
          <w:szCs w:val="24"/>
          <w:lang w:val="en-US"/>
        </w:rPr>
        <w:t>Representing organization: Knowledge, management, and the information age</w:t>
      </w:r>
      <w:r w:rsidRPr="009C45B8">
        <w:rPr>
          <w:rFonts w:ascii="Times New Roman" w:eastAsia="Times New Roman" w:hAnsi="Times New Roman" w:cs="Times New Roman"/>
          <w:color w:val="000000"/>
          <w:sz w:val="24"/>
          <w:szCs w:val="24"/>
          <w:lang w:val="en-US"/>
        </w:rPr>
        <w:t>. Oxford: Oxford University Press.</w:t>
      </w:r>
    </w:p>
    <w:p w14:paraId="5C521A3C"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Liew, A. (2007). Understanding Data, Information, Knowledge and Their Inter-Relationships. </w:t>
      </w:r>
      <w:r w:rsidRPr="009C45B8">
        <w:rPr>
          <w:rFonts w:ascii="Times New Roman" w:eastAsia="Times New Roman" w:hAnsi="Times New Roman" w:cs="Times New Roman"/>
          <w:i/>
          <w:iCs/>
          <w:color w:val="000000"/>
          <w:sz w:val="24"/>
          <w:szCs w:val="24"/>
          <w:lang w:val="en-US"/>
        </w:rPr>
        <w:t>Journal of Knowledge Management Practice</w:t>
      </w:r>
      <w:r w:rsidRPr="009C45B8">
        <w:rPr>
          <w:rFonts w:ascii="Times New Roman" w:eastAsia="Times New Roman" w:hAnsi="Times New Roman" w:cs="Times New Roman"/>
          <w:color w:val="000000"/>
          <w:sz w:val="24"/>
          <w:szCs w:val="24"/>
          <w:lang w:val="en-US"/>
        </w:rPr>
        <w:t>, 8(2), pp.1-6.</w:t>
      </w:r>
    </w:p>
    <w:p w14:paraId="54C549A3"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Lönnqvist, A., Käpylä, J., Salonius, H. and Yigitcanlar, T. (2013). Knowledge That Matters: Identifying Regional Knowledge Assets of the Tampere Region. </w:t>
      </w:r>
      <w:r w:rsidRPr="009C45B8">
        <w:rPr>
          <w:rFonts w:ascii="Times New Roman" w:eastAsia="Times New Roman" w:hAnsi="Times New Roman" w:cs="Times New Roman"/>
          <w:i/>
          <w:iCs/>
          <w:color w:val="000000"/>
          <w:sz w:val="24"/>
          <w:szCs w:val="24"/>
          <w:lang w:val="en-US"/>
        </w:rPr>
        <w:t>European Planning Studies</w:t>
      </w:r>
      <w:r w:rsidRPr="009C45B8">
        <w:rPr>
          <w:rFonts w:ascii="Times New Roman" w:eastAsia="Times New Roman" w:hAnsi="Times New Roman" w:cs="Times New Roman"/>
          <w:color w:val="000000"/>
          <w:sz w:val="24"/>
          <w:szCs w:val="24"/>
          <w:lang w:val="en-US"/>
        </w:rPr>
        <w:t>, 22(10), pp.2011-2029.</w:t>
      </w:r>
    </w:p>
    <w:p w14:paraId="2FA6C3E3"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Lustri, D., Miura, I. and Takahashi, S. (2007). Knowledge management model: practical application for competency development. </w:t>
      </w:r>
      <w:r w:rsidRPr="009C45B8">
        <w:rPr>
          <w:rFonts w:ascii="Times New Roman" w:eastAsia="Times New Roman" w:hAnsi="Times New Roman" w:cs="Times New Roman"/>
          <w:i/>
          <w:iCs/>
          <w:color w:val="000000"/>
          <w:sz w:val="24"/>
          <w:szCs w:val="24"/>
          <w:lang w:val="en-US"/>
        </w:rPr>
        <w:t>The Learning Organization</w:t>
      </w:r>
      <w:r w:rsidRPr="009C45B8">
        <w:rPr>
          <w:rFonts w:ascii="Times New Roman" w:eastAsia="Times New Roman" w:hAnsi="Times New Roman" w:cs="Times New Roman"/>
          <w:color w:val="000000"/>
          <w:sz w:val="24"/>
          <w:szCs w:val="24"/>
          <w:lang w:val="en-US"/>
        </w:rPr>
        <w:t>, 14(2), pp.186-202.</w:t>
      </w:r>
    </w:p>
    <w:p w14:paraId="2BB5B4DB"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Martínez-Torres, M. (2013). Identification of intangible assets in knowledge-based organizations using concept mapping techniques. </w:t>
      </w:r>
      <w:r w:rsidRPr="009C45B8">
        <w:rPr>
          <w:rFonts w:ascii="Times New Roman" w:eastAsia="Times New Roman" w:hAnsi="Times New Roman" w:cs="Times New Roman"/>
          <w:i/>
          <w:iCs/>
          <w:color w:val="000000"/>
          <w:sz w:val="24"/>
          <w:szCs w:val="24"/>
          <w:lang w:val="en-US"/>
        </w:rPr>
        <w:t>R&amp;D Management</w:t>
      </w:r>
      <w:r w:rsidRPr="009C45B8">
        <w:rPr>
          <w:rFonts w:ascii="Times New Roman" w:eastAsia="Times New Roman" w:hAnsi="Times New Roman" w:cs="Times New Roman"/>
          <w:color w:val="000000"/>
          <w:sz w:val="24"/>
          <w:szCs w:val="24"/>
          <w:lang w:val="en-US"/>
        </w:rPr>
        <w:t>, 44(1), pp.42-52.</w:t>
      </w:r>
    </w:p>
    <w:p w14:paraId="74E803C8"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Mellor, R. (2014). The use of knowledge assets: modelling the potential effect of adding innovators to low-innovation and high-innovation SMEs. </w:t>
      </w:r>
      <w:r w:rsidRPr="009C45B8">
        <w:rPr>
          <w:rFonts w:ascii="Times New Roman" w:eastAsia="Times New Roman" w:hAnsi="Times New Roman" w:cs="Times New Roman"/>
          <w:i/>
          <w:iCs/>
          <w:color w:val="000000"/>
          <w:sz w:val="24"/>
          <w:szCs w:val="24"/>
          <w:lang w:val="en-US"/>
        </w:rPr>
        <w:t>International Journal of Knowledge-Based Development</w:t>
      </w:r>
      <w:r w:rsidRPr="009C45B8">
        <w:rPr>
          <w:rFonts w:ascii="Times New Roman" w:eastAsia="Times New Roman" w:hAnsi="Times New Roman" w:cs="Times New Roman"/>
          <w:color w:val="000000"/>
          <w:sz w:val="24"/>
          <w:szCs w:val="24"/>
          <w:lang w:val="en-US"/>
        </w:rPr>
        <w:t>, 5(4), p.367.</w:t>
      </w:r>
    </w:p>
    <w:p w14:paraId="586F9331" w14:textId="074C2B2B" w:rsidR="00050EA8" w:rsidRPr="00050EA8" w:rsidRDefault="00050EA8" w:rsidP="009C45B8">
      <w:pPr>
        <w:spacing w:after="180" w:line="480" w:lineRule="auto"/>
        <w:ind w:left="450" w:hanging="450"/>
        <w:rPr>
          <w:rFonts w:ascii="Times New Roman" w:eastAsia="Times New Roman" w:hAnsi="Times New Roman" w:cs="Times New Roman"/>
          <w:b/>
          <w:bCs/>
          <w:color w:val="000000"/>
          <w:sz w:val="24"/>
          <w:szCs w:val="24"/>
          <w:lang w:val="en-US"/>
        </w:rPr>
      </w:pPr>
      <w:r>
        <w:rPr>
          <w:rFonts w:ascii="Times New Roman" w:eastAsia="Times New Roman" w:hAnsi="Times New Roman" w:cs="Times New Roman"/>
          <w:b/>
          <w:bCs/>
          <w:color w:val="000000"/>
          <w:sz w:val="24"/>
          <w:szCs w:val="24"/>
          <w:lang w:val="en-US"/>
        </w:rPr>
        <w:lastRenderedPageBreak/>
        <w:t xml:space="preserve">                                                                                                                                         </w:t>
      </w:r>
      <w:r w:rsidRPr="00050EA8">
        <w:rPr>
          <w:rFonts w:ascii="Times New Roman" w:eastAsia="Times New Roman" w:hAnsi="Times New Roman" w:cs="Times New Roman"/>
          <w:b/>
          <w:bCs/>
          <w:color w:val="000000"/>
          <w:sz w:val="24"/>
          <w:szCs w:val="24"/>
          <w:lang w:val="en-US"/>
        </w:rPr>
        <w:t>23</w:t>
      </w:r>
    </w:p>
    <w:p w14:paraId="03E601C7" w14:textId="085C4FD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Morente-Molinera, J., Pérez, I., Ureña, M. and Herrera-Viedma, E. (2016). Creating knowledge databases for storing and sharing people knowledge automatically using group decision making and fuzzy ontologies. </w:t>
      </w:r>
      <w:r w:rsidRPr="009C45B8">
        <w:rPr>
          <w:rFonts w:ascii="Times New Roman" w:eastAsia="Times New Roman" w:hAnsi="Times New Roman" w:cs="Times New Roman"/>
          <w:i/>
          <w:iCs/>
          <w:color w:val="000000"/>
          <w:sz w:val="24"/>
          <w:szCs w:val="24"/>
          <w:lang w:val="en-US"/>
        </w:rPr>
        <w:t>Information Sciences</w:t>
      </w:r>
      <w:r w:rsidRPr="009C45B8">
        <w:rPr>
          <w:rFonts w:ascii="Times New Roman" w:eastAsia="Times New Roman" w:hAnsi="Times New Roman" w:cs="Times New Roman"/>
          <w:color w:val="000000"/>
          <w:sz w:val="24"/>
          <w:szCs w:val="24"/>
          <w:lang w:val="en-US"/>
        </w:rPr>
        <w:t>, 328, pp.418-434.</w:t>
      </w:r>
    </w:p>
    <w:p w14:paraId="29DED4FC"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Pauleen, D. and Wang, W. (2017). Does big data mean big knowledge? KM perspectives on big data and analytics. </w:t>
      </w:r>
      <w:r w:rsidRPr="009C45B8">
        <w:rPr>
          <w:rFonts w:ascii="Times New Roman" w:eastAsia="Times New Roman" w:hAnsi="Times New Roman" w:cs="Times New Roman"/>
          <w:i/>
          <w:iCs/>
          <w:color w:val="000000"/>
          <w:sz w:val="24"/>
          <w:szCs w:val="24"/>
          <w:lang w:val="en-US"/>
        </w:rPr>
        <w:t>Journal of Knowledge Management</w:t>
      </w:r>
      <w:r w:rsidRPr="009C45B8">
        <w:rPr>
          <w:rFonts w:ascii="Times New Roman" w:eastAsia="Times New Roman" w:hAnsi="Times New Roman" w:cs="Times New Roman"/>
          <w:color w:val="000000"/>
          <w:sz w:val="24"/>
          <w:szCs w:val="24"/>
          <w:lang w:val="en-US"/>
        </w:rPr>
        <w:t>, 21(1), pp.1-6.</w:t>
      </w:r>
    </w:p>
    <w:p w14:paraId="649D8908" w14:textId="22499E0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 xml:space="preserve">Pemberton, J. and Stonehouse, G. (2000). </w:t>
      </w:r>
      <w:r w:rsidR="004A7843" w:rsidRPr="009C45B8">
        <w:rPr>
          <w:rFonts w:ascii="Times New Roman" w:eastAsia="Times New Roman" w:hAnsi="Times New Roman" w:cs="Times New Roman"/>
          <w:color w:val="000000"/>
          <w:sz w:val="24"/>
          <w:szCs w:val="24"/>
          <w:lang w:val="en-US"/>
        </w:rPr>
        <w:t>Organizational</w:t>
      </w:r>
      <w:r w:rsidRPr="009C45B8">
        <w:rPr>
          <w:rFonts w:ascii="Times New Roman" w:eastAsia="Times New Roman" w:hAnsi="Times New Roman" w:cs="Times New Roman"/>
          <w:color w:val="000000"/>
          <w:sz w:val="24"/>
          <w:szCs w:val="24"/>
          <w:lang w:val="en-US"/>
        </w:rPr>
        <w:t xml:space="preserve"> learning and knowledge assets – an essential partnership. </w:t>
      </w:r>
      <w:r w:rsidRPr="009C45B8">
        <w:rPr>
          <w:rFonts w:ascii="Times New Roman" w:eastAsia="Times New Roman" w:hAnsi="Times New Roman" w:cs="Times New Roman"/>
          <w:i/>
          <w:iCs/>
          <w:color w:val="000000"/>
          <w:sz w:val="24"/>
          <w:szCs w:val="24"/>
          <w:lang w:val="en-US"/>
        </w:rPr>
        <w:t>The Learning Organization</w:t>
      </w:r>
      <w:r w:rsidRPr="009C45B8">
        <w:rPr>
          <w:rFonts w:ascii="Times New Roman" w:eastAsia="Times New Roman" w:hAnsi="Times New Roman" w:cs="Times New Roman"/>
          <w:color w:val="000000"/>
          <w:sz w:val="24"/>
          <w:szCs w:val="24"/>
          <w:lang w:val="en-US"/>
        </w:rPr>
        <w:t>, 7(4), pp.184-194.</w:t>
      </w:r>
    </w:p>
    <w:p w14:paraId="0A9EEEAC"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Pinho, I., Rego, A. and Pina e Cunha, M. (2012). Improving knowledge management processes: a hybrid positive approach. </w:t>
      </w:r>
      <w:r w:rsidRPr="009C45B8">
        <w:rPr>
          <w:rFonts w:ascii="Times New Roman" w:eastAsia="Times New Roman" w:hAnsi="Times New Roman" w:cs="Times New Roman"/>
          <w:i/>
          <w:iCs/>
          <w:color w:val="000000"/>
          <w:sz w:val="24"/>
          <w:szCs w:val="24"/>
          <w:lang w:val="en-US"/>
        </w:rPr>
        <w:t>Journal of Knowledge Management</w:t>
      </w:r>
      <w:r w:rsidRPr="009C45B8">
        <w:rPr>
          <w:rFonts w:ascii="Times New Roman" w:eastAsia="Times New Roman" w:hAnsi="Times New Roman" w:cs="Times New Roman"/>
          <w:color w:val="000000"/>
          <w:sz w:val="24"/>
          <w:szCs w:val="24"/>
          <w:lang w:val="en-US"/>
        </w:rPr>
        <w:t>, 16(2), pp.215-242.</w:t>
      </w:r>
    </w:p>
    <w:p w14:paraId="0E36EC24" w14:textId="28E2B339"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Polišenský, M. (2012). The significance of the personality of knowledge: its contribution in creating and utilizing the system of knowledge in organization</w:t>
      </w:r>
      <w:r w:rsidR="004A7843">
        <w:rPr>
          <w:rFonts w:ascii="Times New Roman" w:eastAsia="Times New Roman" w:hAnsi="Times New Roman" w:cs="Times New Roman"/>
          <w:color w:val="000000"/>
          <w:sz w:val="24"/>
          <w:szCs w:val="24"/>
          <w:lang w:val="en-US"/>
        </w:rPr>
        <w:t xml:space="preserve"> </w:t>
      </w:r>
      <w:r w:rsidRPr="009C45B8">
        <w:rPr>
          <w:rFonts w:ascii="Times New Roman" w:eastAsia="Times New Roman" w:hAnsi="Times New Roman" w:cs="Times New Roman"/>
          <w:color w:val="000000"/>
          <w:sz w:val="24"/>
          <w:szCs w:val="24"/>
          <w:lang w:val="en-US"/>
        </w:rPr>
        <w:t>&amp;</w:t>
      </w:r>
      <w:r w:rsidR="004A7843">
        <w:rPr>
          <w:rFonts w:ascii="Times New Roman" w:eastAsia="Times New Roman" w:hAnsi="Times New Roman" w:cs="Times New Roman"/>
          <w:color w:val="000000"/>
          <w:sz w:val="24"/>
          <w:szCs w:val="24"/>
          <w:lang w:val="en-US"/>
        </w:rPr>
        <w:t xml:space="preserve"> </w:t>
      </w:r>
      <w:r w:rsidR="004A7843" w:rsidRPr="009C45B8">
        <w:rPr>
          <w:rFonts w:ascii="Times New Roman" w:eastAsia="Times New Roman" w:hAnsi="Times New Roman" w:cs="Times New Roman"/>
          <w:color w:val="000000"/>
          <w:sz w:val="24"/>
          <w:szCs w:val="24"/>
          <w:lang w:val="en-US"/>
        </w:rPr>
        <w:t>nabs;</w:t>
      </w:r>
      <w:r w:rsidRPr="009C45B8">
        <w:rPr>
          <w:rFonts w:ascii="Times New Roman" w:eastAsia="Times New Roman" w:hAnsi="Times New Roman" w:cs="Times New Roman"/>
          <w:color w:val="000000"/>
          <w:sz w:val="24"/>
          <w:szCs w:val="24"/>
          <w:lang w:val="en-US"/>
        </w:rPr>
        <w:t> </w:t>
      </w:r>
      <w:r w:rsidRPr="009C45B8">
        <w:rPr>
          <w:rFonts w:ascii="Times New Roman" w:eastAsia="Times New Roman" w:hAnsi="Times New Roman" w:cs="Times New Roman"/>
          <w:i/>
          <w:iCs/>
          <w:color w:val="000000"/>
          <w:sz w:val="24"/>
          <w:szCs w:val="24"/>
          <w:lang w:val="en-US"/>
        </w:rPr>
        <w:t>Agricultural Economics (Zemědělská ekonomika)</w:t>
      </w:r>
      <w:r w:rsidRPr="009C45B8">
        <w:rPr>
          <w:rFonts w:ascii="Times New Roman" w:eastAsia="Times New Roman" w:hAnsi="Times New Roman" w:cs="Times New Roman"/>
          <w:color w:val="000000"/>
          <w:sz w:val="24"/>
          <w:szCs w:val="24"/>
          <w:lang w:val="en-US"/>
        </w:rPr>
        <w:t>, 52(No. 6), pp.289-300.</w:t>
      </w:r>
    </w:p>
    <w:p w14:paraId="6C0DE8A2"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Samaniego, R. (2013). Knowledge spillovers and intellectual property rights. </w:t>
      </w:r>
      <w:r w:rsidRPr="009C45B8">
        <w:rPr>
          <w:rFonts w:ascii="Times New Roman" w:eastAsia="Times New Roman" w:hAnsi="Times New Roman" w:cs="Times New Roman"/>
          <w:i/>
          <w:iCs/>
          <w:color w:val="000000"/>
          <w:sz w:val="24"/>
          <w:szCs w:val="24"/>
          <w:lang w:val="en-US"/>
        </w:rPr>
        <w:t>International Journal of Industrial Organization</w:t>
      </w:r>
      <w:r w:rsidRPr="009C45B8">
        <w:rPr>
          <w:rFonts w:ascii="Times New Roman" w:eastAsia="Times New Roman" w:hAnsi="Times New Roman" w:cs="Times New Roman"/>
          <w:color w:val="000000"/>
          <w:sz w:val="24"/>
          <w:szCs w:val="24"/>
          <w:lang w:val="en-US"/>
        </w:rPr>
        <w:t>, 31(1), pp.50-63.</w:t>
      </w:r>
    </w:p>
    <w:p w14:paraId="6CA27A99"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Sandars, J. and Heller, R. (2006). Improving the implementation of evidence-based practice: a knowledge management perspective. </w:t>
      </w:r>
      <w:r w:rsidRPr="009C45B8">
        <w:rPr>
          <w:rFonts w:ascii="Times New Roman" w:eastAsia="Times New Roman" w:hAnsi="Times New Roman" w:cs="Times New Roman"/>
          <w:i/>
          <w:iCs/>
          <w:color w:val="000000"/>
          <w:sz w:val="24"/>
          <w:szCs w:val="24"/>
          <w:lang w:val="en-US"/>
        </w:rPr>
        <w:t>Journal of Evaluation in Clinical Practice</w:t>
      </w:r>
      <w:r w:rsidRPr="009C45B8">
        <w:rPr>
          <w:rFonts w:ascii="Times New Roman" w:eastAsia="Times New Roman" w:hAnsi="Times New Roman" w:cs="Times New Roman"/>
          <w:color w:val="000000"/>
          <w:sz w:val="24"/>
          <w:szCs w:val="24"/>
          <w:lang w:val="en-US"/>
        </w:rPr>
        <w:t>, 12(3), pp.341-346.</w:t>
      </w:r>
    </w:p>
    <w:p w14:paraId="30462137" w14:textId="77777777"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Swart, J., Bowman, C. and Howard, K. (2018). Knowledge Assets: Identification and Integration. </w:t>
      </w:r>
      <w:r w:rsidRPr="009C45B8">
        <w:rPr>
          <w:rFonts w:ascii="Times New Roman" w:eastAsia="Times New Roman" w:hAnsi="Times New Roman" w:cs="Times New Roman"/>
          <w:i/>
          <w:iCs/>
          <w:color w:val="000000"/>
          <w:sz w:val="24"/>
          <w:szCs w:val="24"/>
          <w:lang w:val="en-US"/>
        </w:rPr>
        <w:t>The Palgrave Handbook of Knowledge Management</w:t>
      </w:r>
      <w:r w:rsidRPr="009C45B8">
        <w:rPr>
          <w:rFonts w:ascii="Times New Roman" w:eastAsia="Times New Roman" w:hAnsi="Times New Roman" w:cs="Times New Roman"/>
          <w:color w:val="000000"/>
          <w:sz w:val="24"/>
          <w:szCs w:val="24"/>
          <w:lang w:val="en-US"/>
        </w:rPr>
        <w:t>, pp.273-303.</w:t>
      </w:r>
    </w:p>
    <w:p w14:paraId="55F58EE6" w14:textId="77777777" w:rsidR="00050EA8" w:rsidRDefault="00050EA8" w:rsidP="009C45B8">
      <w:pPr>
        <w:spacing w:after="180" w:line="480" w:lineRule="auto"/>
        <w:ind w:left="450" w:hanging="450"/>
        <w:rPr>
          <w:rFonts w:ascii="Times New Roman" w:eastAsia="Times New Roman" w:hAnsi="Times New Roman" w:cs="Times New Roman"/>
          <w:color w:val="000000"/>
          <w:sz w:val="24"/>
          <w:szCs w:val="24"/>
          <w:lang w:val="en-US"/>
        </w:rPr>
      </w:pPr>
    </w:p>
    <w:p w14:paraId="3A008A5B" w14:textId="3926B2E9" w:rsidR="00050EA8" w:rsidRPr="00050EA8" w:rsidRDefault="00050EA8" w:rsidP="009C45B8">
      <w:pPr>
        <w:spacing w:after="180" w:line="480" w:lineRule="auto"/>
        <w:ind w:left="450" w:hanging="450"/>
        <w:rPr>
          <w:rFonts w:ascii="Times New Roman" w:eastAsia="Times New Roman" w:hAnsi="Times New Roman" w:cs="Times New Roman"/>
          <w:b/>
          <w:bCs/>
          <w:color w:val="000000"/>
          <w:sz w:val="24"/>
          <w:szCs w:val="24"/>
          <w:lang w:val="en-US"/>
        </w:rPr>
      </w:pPr>
      <w:r>
        <w:rPr>
          <w:rFonts w:ascii="Times New Roman" w:eastAsia="Times New Roman" w:hAnsi="Times New Roman" w:cs="Times New Roman"/>
          <w:b/>
          <w:bCs/>
          <w:color w:val="000000"/>
          <w:sz w:val="24"/>
          <w:szCs w:val="24"/>
          <w:lang w:val="en-US"/>
        </w:rPr>
        <w:lastRenderedPageBreak/>
        <w:t xml:space="preserve">                                                                                                                                               </w:t>
      </w:r>
      <w:r w:rsidR="004276BE">
        <w:rPr>
          <w:rFonts w:ascii="Times New Roman" w:eastAsia="Times New Roman" w:hAnsi="Times New Roman" w:cs="Times New Roman"/>
          <w:b/>
          <w:bCs/>
          <w:color w:val="000000"/>
          <w:sz w:val="24"/>
          <w:szCs w:val="24"/>
          <w:lang w:val="en-US"/>
        </w:rPr>
        <w:t>24</w:t>
      </w:r>
    </w:p>
    <w:p w14:paraId="0D750889" w14:textId="4877E106" w:rsidR="009C45B8" w:rsidRPr="009C45B8" w:rsidRDefault="009C45B8" w:rsidP="009C45B8">
      <w:pPr>
        <w:spacing w:after="180" w:line="480" w:lineRule="auto"/>
        <w:ind w:left="450" w:hanging="450"/>
        <w:rPr>
          <w:rFonts w:ascii="Times New Roman" w:eastAsia="Times New Roman" w:hAnsi="Times New Roman" w:cs="Times New Roman"/>
          <w:color w:val="000000"/>
          <w:sz w:val="24"/>
          <w:szCs w:val="24"/>
          <w:lang w:val="en-US"/>
        </w:rPr>
      </w:pPr>
      <w:r w:rsidRPr="009C45B8">
        <w:rPr>
          <w:rFonts w:ascii="Times New Roman" w:eastAsia="Times New Roman" w:hAnsi="Times New Roman" w:cs="Times New Roman"/>
          <w:color w:val="000000"/>
          <w:sz w:val="24"/>
          <w:szCs w:val="24"/>
          <w:lang w:val="en-US"/>
        </w:rPr>
        <w:t>Tsui, E. and Fong, P. (2012). Requirements Elicitation and Planning of a Knowledge Portal: case Study of a Property Management Division in a Housing Organization. </w:t>
      </w:r>
      <w:r w:rsidRPr="009C45B8">
        <w:rPr>
          <w:rFonts w:ascii="Times New Roman" w:eastAsia="Times New Roman" w:hAnsi="Times New Roman" w:cs="Times New Roman"/>
          <w:i/>
          <w:iCs/>
          <w:color w:val="000000"/>
          <w:sz w:val="24"/>
          <w:szCs w:val="24"/>
          <w:lang w:val="en-US"/>
        </w:rPr>
        <w:t>Knowledge and Process Management</w:t>
      </w:r>
      <w:r w:rsidRPr="009C45B8">
        <w:rPr>
          <w:rFonts w:ascii="Times New Roman" w:eastAsia="Times New Roman" w:hAnsi="Times New Roman" w:cs="Times New Roman"/>
          <w:color w:val="000000"/>
          <w:sz w:val="24"/>
          <w:szCs w:val="24"/>
          <w:lang w:val="en-US"/>
        </w:rPr>
        <w:t>, 19(1), pp.39-51.</w:t>
      </w:r>
    </w:p>
    <w:p w14:paraId="634F37EA" w14:textId="0C998F31" w:rsidR="00562DCA" w:rsidRDefault="009C45B8" w:rsidP="009C45B8">
      <w:r w:rsidRPr="009C45B8">
        <w:rPr>
          <w:rFonts w:ascii="Times New Roman" w:eastAsia="Times New Roman" w:hAnsi="Times New Roman" w:cs="Times New Roman"/>
          <w:color w:val="000000"/>
          <w:sz w:val="24"/>
          <w:szCs w:val="24"/>
          <w:lang w:val="en-US"/>
        </w:rPr>
        <w:t>Valaei, N. and Ab. Aziz, K. (2011). Awareness: A Study of Knowledge Management Adoption amongst Iranian SMEs. </w:t>
      </w:r>
      <w:r w:rsidRPr="009C45B8">
        <w:rPr>
          <w:rFonts w:ascii="Times New Roman" w:eastAsia="Times New Roman" w:hAnsi="Times New Roman" w:cs="Times New Roman"/>
          <w:i/>
          <w:iCs/>
          <w:color w:val="000000"/>
          <w:sz w:val="24"/>
          <w:szCs w:val="24"/>
          <w:lang w:val="en-US"/>
        </w:rPr>
        <w:t xml:space="preserve">Journal of Organizational </w:t>
      </w:r>
      <w:r w:rsidR="004A7843" w:rsidRPr="009C45B8">
        <w:rPr>
          <w:rFonts w:ascii="Times New Roman" w:eastAsia="Times New Roman" w:hAnsi="Times New Roman" w:cs="Times New Roman"/>
          <w:i/>
          <w:iCs/>
          <w:color w:val="000000"/>
          <w:sz w:val="24"/>
          <w:szCs w:val="24"/>
          <w:lang w:val="en-US"/>
        </w:rPr>
        <w:t>Knowledge</w:t>
      </w:r>
      <w:r w:rsidRPr="009C45B8">
        <w:rPr>
          <w:rFonts w:ascii="Times New Roman" w:eastAsia="Times New Roman" w:hAnsi="Times New Roman" w:cs="Times New Roman"/>
          <w:i/>
          <w:iCs/>
          <w:color w:val="000000"/>
          <w:sz w:val="24"/>
          <w:szCs w:val="24"/>
          <w:lang w:val="en-US"/>
        </w:rPr>
        <w:t xml:space="preserve"> Management</w:t>
      </w:r>
      <w:r w:rsidRPr="009C45B8">
        <w:rPr>
          <w:rFonts w:ascii="Times New Roman" w:eastAsia="Times New Roman" w:hAnsi="Times New Roman" w:cs="Times New Roman"/>
          <w:color w:val="000000"/>
          <w:sz w:val="24"/>
          <w:szCs w:val="24"/>
          <w:lang w:val="en-US"/>
        </w:rPr>
        <w:t>, pp.1-14.</w:t>
      </w:r>
    </w:p>
    <w:sectPr w:rsidR="00562D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7E3E88" w14:textId="77777777" w:rsidR="002259B7" w:rsidRDefault="002259B7" w:rsidP="004E2E83">
      <w:pPr>
        <w:spacing w:after="0" w:line="240" w:lineRule="auto"/>
      </w:pPr>
      <w:r>
        <w:separator/>
      </w:r>
    </w:p>
  </w:endnote>
  <w:endnote w:type="continuationSeparator" w:id="0">
    <w:p w14:paraId="3554F5B1" w14:textId="77777777" w:rsidR="002259B7" w:rsidRDefault="002259B7" w:rsidP="004E2E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4A9652" w14:textId="77777777" w:rsidR="002259B7" w:rsidRDefault="002259B7" w:rsidP="004E2E83">
      <w:pPr>
        <w:spacing w:after="0" w:line="240" w:lineRule="auto"/>
      </w:pPr>
      <w:r>
        <w:separator/>
      </w:r>
    </w:p>
  </w:footnote>
  <w:footnote w:type="continuationSeparator" w:id="0">
    <w:p w14:paraId="5D547965" w14:textId="77777777" w:rsidR="002259B7" w:rsidRDefault="002259B7" w:rsidP="004E2E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4B734E"/>
    <w:multiLevelType w:val="hybridMultilevel"/>
    <w:tmpl w:val="61CE85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ED580D"/>
    <w:multiLevelType w:val="hybridMultilevel"/>
    <w:tmpl w:val="126E7E66"/>
    <w:lvl w:ilvl="0" w:tplc="1102FAD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DEB2771"/>
    <w:multiLevelType w:val="hybridMultilevel"/>
    <w:tmpl w:val="126E7E66"/>
    <w:lvl w:ilvl="0" w:tplc="1102FAD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5B8"/>
    <w:rsid w:val="00022B9F"/>
    <w:rsid w:val="00050EA8"/>
    <w:rsid w:val="0006101E"/>
    <w:rsid w:val="00094C4D"/>
    <w:rsid w:val="000950B5"/>
    <w:rsid w:val="000B6341"/>
    <w:rsid w:val="000C5260"/>
    <w:rsid w:val="000F218F"/>
    <w:rsid w:val="00173172"/>
    <w:rsid w:val="001C0FC0"/>
    <w:rsid w:val="001D30D2"/>
    <w:rsid w:val="002064CA"/>
    <w:rsid w:val="002259B7"/>
    <w:rsid w:val="002A3EB0"/>
    <w:rsid w:val="00362924"/>
    <w:rsid w:val="004276BE"/>
    <w:rsid w:val="00436094"/>
    <w:rsid w:val="004A7843"/>
    <w:rsid w:val="004E2E83"/>
    <w:rsid w:val="004E3A04"/>
    <w:rsid w:val="00512D73"/>
    <w:rsid w:val="00562DCA"/>
    <w:rsid w:val="006105DD"/>
    <w:rsid w:val="00774A4F"/>
    <w:rsid w:val="007D4F00"/>
    <w:rsid w:val="008201BF"/>
    <w:rsid w:val="008F622B"/>
    <w:rsid w:val="009C45B8"/>
    <w:rsid w:val="00A61243"/>
    <w:rsid w:val="00A812A1"/>
    <w:rsid w:val="00A90C2E"/>
    <w:rsid w:val="00B22AB3"/>
    <w:rsid w:val="00B73827"/>
    <w:rsid w:val="00B911CA"/>
    <w:rsid w:val="00BB3F06"/>
    <w:rsid w:val="00BE0170"/>
    <w:rsid w:val="00C2461F"/>
    <w:rsid w:val="00C70879"/>
    <w:rsid w:val="00CD21B2"/>
    <w:rsid w:val="00D348F9"/>
    <w:rsid w:val="00D525B7"/>
    <w:rsid w:val="00E01D15"/>
    <w:rsid w:val="00EE498F"/>
    <w:rsid w:val="00FA4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47702"/>
  <w15:chartTrackingRefBased/>
  <w15:docId w15:val="{9D83F81E-AC2E-4173-A94F-85E635167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2E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2E83"/>
  </w:style>
  <w:style w:type="paragraph" w:styleId="Footer">
    <w:name w:val="footer"/>
    <w:basedOn w:val="Normal"/>
    <w:link w:val="FooterChar"/>
    <w:uiPriority w:val="99"/>
    <w:unhideWhenUsed/>
    <w:rsid w:val="004E2E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2E83"/>
  </w:style>
  <w:style w:type="paragraph" w:styleId="ListParagraph">
    <w:name w:val="List Paragraph"/>
    <w:basedOn w:val="Normal"/>
    <w:uiPriority w:val="34"/>
    <w:qFormat/>
    <w:rsid w:val="00050E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3660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340</TotalTime>
  <Pages>1</Pages>
  <Words>6655</Words>
  <Characters>37938</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Udealor</dc:creator>
  <cp:keywords/>
  <dc:description/>
  <cp:lastModifiedBy>Anthony Udealor</cp:lastModifiedBy>
  <cp:revision>22</cp:revision>
  <dcterms:created xsi:type="dcterms:W3CDTF">2019-12-26T09:46:00Z</dcterms:created>
  <dcterms:modified xsi:type="dcterms:W3CDTF">2020-01-02T20:33:00Z</dcterms:modified>
</cp:coreProperties>
</file>