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29203" w14:textId="77777777" w:rsidR="004A4C89" w:rsidRDefault="004A4C89"/>
    <w:p w14:paraId="7C9998A4" w14:textId="77777777" w:rsidR="004A4C89" w:rsidRDefault="004A4C89"/>
    <w:p w14:paraId="29DBB2CA" w14:textId="77777777" w:rsidR="004A4C89" w:rsidRDefault="004A4C89"/>
    <w:p w14:paraId="113F21FA" w14:textId="77777777" w:rsidR="00642D92" w:rsidRDefault="00642D92" w:rsidP="00642D92">
      <w:pPr>
        <w:pStyle w:val="pdq2pgselectionanchorcontainer"/>
      </w:pPr>
      <w:r>
        <w:rPr>
          <w:rStyle w:val="Strong"/>
        </w:rPr>
        <w:t>Student Name:</w:t>
      </w:r>
      <w:r>
        <w:t xml:space="preserve"> Cristina Nicolae</w:t>
      </w:r>
    </w:p>
    <w:p w14:paraId="3E0735E8" w14:textId="77777777" w:rsidR="00642D92" w:rsidRDefault="00642D92" w:rsidP="00642D92">
      <w:pPr>
        <w:pStyle w:val="NormalWeb"/>
      </w:pPr>
      <w:r>
        <w:rPr>
          <w:rStyle w:val="Strong"/>
        </w:rPr>
        <w:t>Student ID:</w:t>
      </w:r>
      <w:r>
        <w:t xml:space="preserve"> 2226305</w:t>
      </w:r>
    </w:p>
    <w:p w14:paraId="35ABE710" w14:textId="77777777" w:rsidR="00642D92" w:rsidRDefault="00642D92" w:rsidP="00642D92">
      <w:pPr>
        <w:pStyle w:val="NormalWeb"/>
      </w:pPr>
      <w:r>
        <w:rPr>
          <w:rStyle w:val="Strong"/>
        </w:rPr>
        <w:t>Module Code:</w:t>
      </w:r>
      <w:r>
        <w:t xml:space="preserve"> LCBB6022</w:t>
      </w:r>
    </w:p>
    <w:p w14:paraId="1ECC2C3A" w14:textId="77777777" w:rsidR="00642D92" w:rsidRDefault="00642D92" w:rsidP="00642D92">
      <w:pPr>
        <w:pStyle w:val="NormalWeb"/>
      </w:pPr>
      <w:r>
        <w:rPr>
          <w:rStyle w:val="Strong"/>
        </w:rPr>
        <w:t>Module Title:</w:t>
      </w:r>
      <w:r>
        <w:t xml:space="preserve"> Leadership and Management Theory and Practice</w:t>
      </w:r>
    </w:p>
    <w:p w14:paraId="3BA49F83" w14:textId="0113799B" w:rsidR="004A4C89" w:rsidRPr="00642D92" w:rsidRDefault="00642D92" w:rsidP="00642D92">
      <w:pPr>
        <w:pStyle w:val="NormalWeb"/>
        <w:rPr>
          <w:b/>
          <w:bCs/>
        </w:rPr>
      </w:pPr>
      <w:r>
        <w:rPr>
          <w:rStyle w:val="Strong"/>
        </w:rPr>
        <w:t>Lecturer:</w:t>
      </w:r>
      <w:r w:rsidRPr="00642D92">
        <w:t xml:space="preserve"> </w:t>
      </w:r>
      <w:r w:rsidRPr="00642D92">
        <w:rPr>
          <w:rStyle w:val="Strong"/>
          <w:b w:val="0"/>
          <w:bCs w:val="0"/>
        </w:rPr>
        <w:t>Olu Adegbite</w:t>
      </w:r>
      <w:r w:rsidRPr="00642D92">
        <w:rPr>
          <w:b/>
          <w:bCs/>
        </w:rPr>
        <w:t xml:space="preserve"> </w:t>
      </w:r>
    </w:p>
    <w:p w14:paraId="46EC9257" w14:textId="77777777" w:rsidR="004A4C89" w:rsidRDefault="004A4C89"/>
    <w:p w14:paraId="104185C8" w14:textId="77777777" w:rsidR="004A4C89" w:rsidRDefault="004A4C89"/>
    <w:p w14:paraId="2B1EE5A6" w14:textId="77777777" w:rsidR="004A4C89" w:rsidRDefault="004A4C89"/>
    <w:p w14:paraId="1396A012" w14:textId="77777777" w:rsidR="004A4C89" w:rsidRDefault="004A4C89"/>
    <w:p w14:paraId="2D52A2F5" w14:textId="77777777" w:rsidR="004A4C89" w:rsidRDefault="004A4C89"/>
    <w:p w14:paraId="482A2A45" w14:textId="77777777" w:rsidR="004A4C89" w:rsidRDefault="004A4C89"/>
    <w:p w14:paraId="019A19D3" w14:textId="77777777" w:rsidR="004A4C89" w:rsidRDefault="004A4C89"/>
    <w:p w14:paraId="38C21194" w14:textId="77777777" w:rsidR="004A4C89" w:rsidRDefault="004A4C89"/>
    <w:p w14:paraId="3181ACAF" w14:textId="77777777" w:rsidR="004A4C89" w:rsidRDefault="004A4C89"/>
    <w:p w14:paraId="340965E3" w14:textId="77777777" w:rsidR="004A4C89" w:rsidRDefault="004A4C89"/>
    <w:p w14:paraId="1585FAB3" w14:textId="77777777" w:rsidR="004A4C89" w:rsidRDefault="004A4C89"/>
    <w:p w14:paraId="303F2F34" w14:textId="77777777" w:rsidR="004A4C89" w:rsidRDefault="004A4C89"/>
    <w:p w14:paraId="186C6856" w14:textId="77777777" w:rsidR="004A4C89" w:rsidRDefault="004A4C89"/>
    <w:p w14:paraId="0DD15F32" w14:textId="77777777" w:rsidR="004A4C89" w:rsidRDefault="004A4C89"/>
    <w:p w14:paraId="3D3C7547" w14:textId="77777777" w:rsidR="004A4C89" w:rsidRDefault="004A4C89"/>
    <w:p w14:paraId="70F4BFF1" w14:textId="77777777" w:rsidR="004A4C89" w:rsidRDefault="004A4C89"/>
    <w:p w14:paraId="297652AF" w14:textId="77777777" w:rsidR="004A4C89" w:rsidRDefault="004A4C89"/>
    <w:p w14:paraId="5B9C7CA9" w14:textId="77777777" w:rsidR="004A4C89" w:rsidRDefault="004A4C89"/>
    <w:p w14:paraId="1F419F7C" w14:textId="77777777" w:rsidR="004A4C89" w:rsidRDefault="004A4C89"/>
    <w:p w14:paraId="399DD3C4" w14:textId="77777777" w:rsidR="004A4C89" w:rsidRDefault="004A4C89"/>
    <w:p w14:paraId="68FAC0CB" w14:textId="77777777" w:rsidR="004A4C89" w:rsidRDefault="004A4C89"/>
    <w:p w14:paraId="33949356" w14:textId="77777777" w:rsidR="004A4C89" w:rsidRDefault="004A4C89"/>
    <w:p w14:paraId="21A916AF" w14:textId="77777777" w:rsidR="004A4C89" w:rsidRDefault="004A4C89"/>
    <w:p w14:paraId="6EEAC62A" w14:textId="77777777" w:rsidR="004A4C89" w:rsidRDefault="004A4C89"/>
    <w:p w14:paraId="524D30F1" w14:textId="77777777" w:rsidR="004A4C89" w:rsidRPr="004A4C89" w:rsidRDefault="004A4C89" w:rsidP="004A4C89">
      <w:pPr>
        <w:rPr>
          <w:b/>
          <w:bCs/>
        </w:rPr>
      </w:pPr>
      <w:r w:rsidRPr="004A4C89">
        <w:rPr>
          <w:b/>
          <w:bCs/>
        </w:rPr>
        <w:t>Table of Contents</w:t>
      </w:r>
    </w:p>
    <w:p w14:paraId="765B7CF7" w14:textId="77777777" w:rsidR="004A4C89" w:rsidRDefault="004A4C89" w:rsidP="004A4C89">
      <w:r>
        <w:t>Introduction ............................................................................. 3</w:t>
      </w:r>
    </w:p>
    <w:p w14:paraId="2ED613C1" w14:textId="77777777" w:rsidR="004A4C89" w:rsidRDefault="004A4C89" w:rsidP="004A4C89">
      <w:r>
        <w:t>Functions of Management ...................................................... 4</w:t>
      </w:r>
    </w:p>
    <w:p w14:paraId="65C0AF0C" w14:textId="77777777" w:rsidR="004A4C89" w:rsidRDefault="004A4C89" w:rsidP="004A4C89">
      <w:r>
        <w:t>Critical Evaluation of Why Controlling is Essential in All Types of Organisations .............................................................................. 6</w:t>
      </w:r>
    </w:p>
    <w:p w14:paraId="2C085AB1" w14:textId="77777777" w:rsidR="004A4C89" w:rsidRDefault="004A4C89" w:rsidP="004A4C89">
      <w:r>
        <w:t>Challenges Associated with Controlling ................................. 8</w:t>
      </w:r>
    </w:p>
    <w:p w14:paraId="578C1164" w14:textId="77777777" w:rsidR="004A4C89" w:rsidRDefault="004A4C89" w:rsidP="004A4C89">
      <w:r>
        <w:t>How Managers Can Mitigate the Challenges of Controlling .... 10</w:t>
      </w:r>
    </w:p>
    <w:p w14:paraId="3384020B" w14:textId="77777777" w:rsidR="004A4C89" w:rsidRDefault="004A4C89" w:rsidP="004A4C89">
      <w:r>
        <w:t>Conclusion .............................................................................. 11</w:t>
      </w:r>
    </w:p>
    <w:p w14:paraId="711CC8C0" w14:textId="6A4F3C3B" w:rsidR="004A4C89" w:rsidRDefault="004A4C89" w:rsidP="004A4C89">
      <w:r>
        <w:t>References .............................................................................. 12</w:t>
      </w:r>
    </w:p>
    <w:p w14:paraId="744196EF" w14:textId="77777777" w:rsidR="004A4C89" w:rsidRDefault="004A4C89"/>
    <w:p w14:paraId="55B6AC30" w14:textId="77777777" w:rsidR="004A4C89" w:rsidRDefault="004A4C89"/>
    <w:p w14:paraId="6B5E7E73" w14:textId="77777777" w:rsidR="004A4C89" w:rsidRDefault="004A4C89"/>
    <w:p w14:paraId="02A2BD52" w14:textId="77777777" w:rsidR="004A4C89" w:rsidRDefault="004A4C89"/>
    <w:p w14:paraId="601A1221" w14:textId="77777777" w:rsidR="004A4C89" w:rsidRDefault="004A4C89"/>
    <w:p w14:paraId="3A1F4E4E" w14:textId="77777777" w:rsidR="004A4C89" w:rsidRDefault="004A4C89"/>
    <w:p w14:paraId="066AC9A1" w14:textId="77777777" w:rsidR="004A4C89" w:rsidRDefault="004A4C89"/>
    <w:p w14:paraId="479CBC55" w14:textId="77777777" w:rsidR="004A4C89" w:rsidRDefault="004A4C89"/>
    <w:p w14:paraId="7379CB30" w14:textId="77777777" w:rsidR="004A4C89" w:rsidRDefault="004A4C89"/>
    <w:p w14:paraId="7877B565" w14:textId="77777777" w:rsidR="004A4C89" w:rsidRDefault="004A4C89"/>
    <w:p w14:paraId="21FAC68F" w14:textId="77777777" w:rsidR="004A4C89" w:rsidRDefault="004A4C89"/>
    <w:p w14:paraId="17EC0730" w14:textId="77777777" w:rsidR="004A4C89" w:rsidRDefault="004A4C89"/>
    <w:p w14:paraId="2AF170D3" w14:textId="77777777" w:rsidR="004A4C89" w:rsidRDefault="004A4C89"/>
    <w:p w14:paraId="4E1E9282" w14:textId="77777777" w:rsidR="00642D92" w:rsidRDefault="00642D92" w:rsidP="004A4C89">
      <w:pPr>
        <w:spacing w:line="360" w:lineRule="auto"/>
      </w:pPr>
    </w:p>
    <w:p w14:paraId="2ABB9D02" w14:textId="632CF0CB" w:rsidR="004A4C89" w:rsidRPr="004A4C89" w:rsidRDefault="004A4C89" w:rsidP="004A4C89">
      <w:pPr>
        <w:spacing w:line="360" w:lineRule="auto"/>
        <w:rPr>
          <w:rFonts w:ascii="Arial" w:hAnsi="Arial" w:cs="Arial"/>
          <w:b/>
          <w:bCs/>
          <w:sz w:val="22"/>
          <w:szCs w:val="22"/>
        </w:rPr>
      </w:pPr>
      <w:r w:rsidRPr="004A4C89">
        <w:rPr>
          <w:rFonts w:ascii="Arial" w:hAnsi="Arial" w:cs="Arial"/>
          <w:b/>
          <w:bCs/>
          <w:sz w:val="22"/>
          <w:szCs w:val="22"/>
        </w:rPr>
        <w:lastRenderedPageBreak/>
        <w:t>Introduction</w:t>
      </w:r>
    </w:p>
    <w:p w14:paraId="7A831124" w14:textId="77777777" w:rsidR="004A4C89" w:rsidRPr="004A4C89" w:rsidRDefault="004A4C89" w:rsidP="004A4C89">
      <w:pPr>
        <w:spacing w:line="360" w:lineRule="auto"/>
        <w:rPr>
          <w:rFonts w:ascii="Arial" w:hAnsi="Arial" w:cs="Arial"/>
          <w:sz w:val="22"/>
          <w:szCs w:val="22"/>
        </w:rPr>
      </w:pPr>
    </w:p>
    <w:p w14:paraId="113593DB"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Management is a fundamental process that enables organisations to achieve their objectives efficiently and effectively. It involves coordinating people, resources and organisational activities to ensure that business goals are achieved while responding to changes in the internal and external environment. According to Robbins and Coulter (2021), management consists of planning, organising, leading and controlling organisational resources to accomplish organisational objectives. These four functions provide the foundation for effective decision-making and long-term organisational success.</w:t>
      </w:r>
    </w:p>
    <w:p w14:paraId="4F76031D" w14:textId="77777777" w:rsidR="004A4C89" w:rsidRPr="004A4C89" w:rsidRDefault="004A4C89" w:rsidP="004A4C89">
      <w:pPr>
        <w:spacing w:line="360" w:lineRule="auto"/>
        <w:rPr>
          <w:rFonts w:ascii="Arial" w:hAnsi="Arial" w:cs="Arial"/>
          <w:sz w:val="22"/>
          <w:szCs w:val="22"/>
        </w:rPr>
      </w:pPr>
    </w:p>
    <w:p w14:paraId="7D623F1B"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In today's highly competitive business environment, effective management has become increasingly important because organisations face rapid technological developments, changing customer expectations and global competition. Managers are responsible not only for achieving organisational goals but also for motivating employees, managing resources efficiently and ensuring that the organisation remains adaptable to change (Daft, 2022). Poor management can lead to reduced productivity, financial losses and declining employee performance, whereas effective management contributes to improved organisational performance and sustainable competitive advantage (Jones and George, 2022).</w:t>
      </w:r>
    </w:p>
    <w:p w14:paraId="3D1BEB44" w14:textId="77777777" w:rsidR="004A4C89" w:rsidRPr="004A4C89" w:rsidRDefault="004A4C89" w:rsidP="004A4C89">
      <w:pPr>
        <w:spacing w:line="360" w:lineRule="auto"/>
        <w:rPr>
          <w:rFonts w:ascii="Arial" w:hAnsi="Arial" w:cs="Arial"/>
          <w:sz w:val="22"/>
          <w:szCs w:val="22"/>
        </w:rPr>
      </w:pPr>
    </w:p>
    <w:p w14:paraId="350C3CA0" w14:textId="731D5E4D" w:rsidR="004A4C89" w:rsidRDefault="004A4C89" w:rsidP="004A4C89">
      <w:pPr>
        <w:spacing w:line="360" w:lineRule="auto"/>
        <w:rPr>
          <w:rFonts w:ascii="Arial" w:hAnsi="Arial" w:cs="Arial"/>
          <w:sz w:val="22"/>
          <w:szCs w:val="22"/>
        </w:rPr>
      </w:pPr>
      <w:r w:rsidRPr="004A4C89">
        <w:rPr>
          <w:rFonts w:ascii="Arial" w:hAnsi="Arial" w:cs="Arial"/>
          <w:sz w:val="22"/>
          <w:szCs w:val="22"/>
        </w:rPr>
        <w:t>Among the four managerial functions, controlling plays a particularly important role because it enables managers to monitor organisational performance, compare actual results with planned objectives and implement corrective actions when necessary. This essay discusses the four functions of management, critically evaluates the importance of controlling in different organisations, examines the challenges associated with controlling and explores strategies that managers can use to overcome these challenges.</w:t>
      </w:r>
    </w:p>
    <w:p w14:paraId="474AFE69" w14:textId="77777777" w:rsidR="004A4C89" w:rsidRDefault="004A4C89" w:rsidP="004A4C89">
      <w:pPr>
        <w:spacing w:line="360" w:lineRule="auto"/>
        <w:rPr>
          <w:rFonts w:ascii="Arial" w:hAnsi="Arial" w:cs="Arial"/>
          <w:sz w:val="22"/>
          <w:szCs w:val="22"/>
        </w:rPr>
      </w:pPr>
    </w:p>
    <w:p w14:paraId="0D7034D5" w14:textId="77777777" w:rsidR="004A4C89" w:rsidRDefault="004A4C89" w:rsidP="004A4C89">
      <w:pPr>
        <w:spacing w:line="360" w:lineRule="auto"/>
        <w:rPr>
          <w:rFonts w:ascii="Arial" w:hAnsi="Arial" w:cs="Arial"/>
          <w:sz w:val="22"/>
          <w:szCs w:val="22"/>
        </w:rPr>
      </w:pPr>
    </w:p>
    <w:p w14:paraId="4A81AFA7" w14:textId="77777777" w:rsidR="004A4C89" w:rsidRDefault="004A4C89" w:rsidP="004A4C89">
      <w:pPr>
        <w:spacing w:line="360" w:lineRule="auto"/>
        <w:rPr>
          <w:rFonts w:ascii="Arial" w:hAnsi="Arial" w:cs="Arial"/>
          <w:sz w:val="22"/>
          <w:szCs w:val="22"/>
        </w:rPr>
      </w:pPr>
    </w:p>
    <w:p w14:paraId="647BC72B" w14:textId="77777777" w:rsidR="004A4C89" w:rsidRDefault="004A4C89" w:rsidP="004A4C89">
      <w:pPr>
        <w:spacing w:line="360" w:lineRule="auto"/>
        <w:rPr>
          <w:rFonts w:ascii="Arial" w:hAnsi="Arial" w:cs="Arial"/>
          <w:sz w:val="22"/>
          <w:szCs w:val="22"/>
        </w:rPr>
      </w:pPr>
    </w:p>
    <w:p w14:paraId="0E573ECD" w14:textId="77777777" w:rsidR="004A4C89" w:rsidRDefault="004A4C89" w:rsidP="004A4C89">
      <w:pPr>
        <w:spacing w:line="360" w:lineRule="auto"/>
        <w:rPr>
          <w:rFonts w:ascii="Arial" w:hAnsi="Arial" w:cs="Arial"/>
          <w:sz w:val="22"/>
          <w:szCs w:val="22"/>
        </w:rPr>
      </w:pPr>
    </w:p>
    <w:p w14:paraId="0CDC4358" w14:textId="77777777" w:rsidR="004A4C89" w:rsidRDefault="004A4C89" w:rsidP="004A4C89">
      <w:pPr>
        <w:spacing w:line="360" w:lineRule="auto"/>
        <w:rPr>
          <w:rFonts w:ascii="Arial" w:hAnsi="Arial" w:cs="Arial"/>
          <w:sz w:val="22"/>
          <w:szCs w:val="22"/>
        </w:rPr>
      </w:pPr>
    </w:p>
    <w:p w14:paraId="0AE89A43" w14:textId="77777777" w:rsidR="004A4C89" w:rsidRPr="00642D92" w:rsidRDefault="004A4C89" w:rsidP="004A4C89">
      <w:pPr>
        <w:spacing w:line="360" w:lineRule="auto"/>
        <w:rPr>
          <w:rFonts w:ascii="Arial" w:hAnsi="Arial" w:cs="Arial"/>
          <w:b/>
          <w:bCs/>
          <w:sz w:val="22"/>
          <w:szCs w:val="22"/>
        </w:rPr>
      </w:pPr>
      <w:r w:rsidRPr="00642D92">
        <w:rPr>
          <w:rFonts w:ascii="Arial" w:hAnsi="Arial" w:cs="Arial"/>
          <w:b/>
          <w:bCs/>
          <w:sz w:val="22"/>
          <w:szCs w:val="22"/>
        </w:rPr>
        <w:lastRenderedPageBreak/>
        <w:t>Functions of Management</w:t>
      </w:r>
    </w:p>
    <w:p w14:paraId="1872A315" w14:textId="77777777" w:rsidR="004A4C89" w:rsidRPr="004A4C89" w:rsidRDefault="004A4C89" w:rsidP="004A4C89">
      <w:pPr>
        <w:spacing w:line="360" w:lineRule="auto"/>
        <w:rPr>
          <w:rFonts w:ascii="Arial" w:hAnsi="Arial" w:cs="Arial"/>
          <w:sz w:val="22"/>
          <w:szCs w:val="22"/>
        </w:rPr>
      </w:pPr>
    </w:p>
    <w:p w14:paraId="00E70C96"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Management is commonly described through four interconnected functions: planning, organising, leading and controlling. These functions help managers coordinate organisational resources, achieve business objectives and respond effectively to changes in the business environment. Although each function has a different purpose, they are closely linked and together contribute to organisational success (Robbins and Coulter, 2021).</w:t>
      </w:r>
    </w:p>
    <w:p w14:paraId="3ADA938F" w14:textId="77777777" w:rsidR="004A4C89" w:rsidRPr="004A4C89" w:rsidRDefault="004A4C89" w:rsidP="004A4C89">
      <w:pPr>
        <w:spacing w:line="360" w:lineRule="auto"/>
        <w:rPr>
          <w:rFonts w:ascii="Arial" w:hAnsi="Arial" w:cs="Arial"/>
          <w:sz w:val="22"/>
          <w:szCs w:val="22"/>
        </w:rPr>
      </w:pPr>
    </w:p>
    <w:p w14:paraId="6E5BB036"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Planning is the first and one of the most important management functions because it determines what an organisation wants to achieve and how those objectives will be accomplished. During the planning process, managers identify organisational goals, analyse available resources, evaluate potential risks and develop strategies to achieve desired outcomes. Effective planning reduces uncertainty and provides clear direction for employees. According to Daft (2022), organisations that invest in strategic planning are generally better prepared to respond to market changes and unexpected challenges. For example, Amazon continuously reviews customer trends and technological developments when planning new products and services, allowing the company to remain competitive in the global market.</w:t>
      </w:r>
    </w:p>
    <w:p w14:paraId="4E83F610" w14:textId="77777777" w:rsidR="004A4C89" w:rsidRPr="004A4C89" w:rsidRDefault="004A4C89" w:rsidP="004A4C89">
      <w:pPr>
        <w:spacing w:line="360" w:lineRule="auto"/>
        <w:rPr>
          <w:rFonts w:ascii="Arial" w:hAnsi="Arial" w:cs="Arial"/>
          <w:sz w:val="22"/>
          <w:szCs w:val="22"/>
        </w:rPr>
      </w:pPr>
    </w:p>
    <w:p w14:paraId="378393C3"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Organising focuses on arranging resources, allocating responsibilities and establishing an appropriate organisational structure. Managers decide how work should be divided, assign tasks to employees and ensure that departments cooperate effectively. Good organisational structures improve communication, reduce duplication of work and increase operational efficiency (Jones and George, 2022). However, organisations with poor organisational structures may experience confusion, slow decision-making and reduced employee productivity. Large multinational companies such as Toyota use clearly defined organisational structures to coordinate thousands of employees across different countries while maintaining consistent quality standards.</w:t>
      </w:r>
    </w:p>
    <w:p w14:paraId="4DC87269" w14:textId="77777777" w:rsidR="004A4C89" w:rsidRPr="004A4C89" w:rsidRDefault="004A4C89" w:rsidP="004A4C89">
      <w:pPr>
        <w:spacing w:line="360" w:lineRule="auto"/>
        <w:rPr>
          <w:rFonts w:ascii="Arial" w:hAnsi="Arial" w:cs="Arial"/>
          <w:sz w:val="22"/>
          <w:szCs w:val="22"/>
        </w:rPr>
      </w:pPr>
    </w:p>
    <w:p w14:paraId="1DDA066E"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 xml:space="preserve">Leading involves motivating employees, communicating organisational goals and encouraging individuals to perform at their best. Effective leaders create a positive working environment, build trust and support teamwork while helping employees adapt to organisational change. Leadership has become increasingly important because employee </w:t>
      </w:r>
      <w:r w:rsidRPr="004A4C89">
        <w:rPr>
          <w:rFonts w:ascii="Arial" w:hAnsi="Arial" w:cs="Arial"/>
          <w:sz w:val="22"/>
          <w:szCs w:val="22"/>
        </w:rPr>
        <w:lastRenderedPageBreak/>
        <w:t>engagement is strongly linked to organisational performance and customer satisfaction (Northouse, 2022). Managers who demonstrate strong communication skills and emotional intelligence are generally more successful in improving employee motivation and achieving organisational objectives. For example, Microsoft has invested significantly in developing a collaborative leadership culture that encourages innovation and continuous learning under the leadership of Satya Nadella.</w:t>
      </w:r>
    </w:p>
    <w:p w14:paraId="50356D19" w14:textId="77777777" w:rsidR="004A4C89" w:rsidRPr="004A4C89" w:rsidRDefault="004A4C89" w:rsidP="004A4C89">
      <w:pPr>
        <w:spacing w:line="360" w:lineRule="auto"/>
        <w:rPr>
          <w:rFonts w:ascii="Arial" w:hAnsi="Arial" w:cs="Arial"/>
          <w:sz w:val="22"/>
          <w:szCs w:val="22"/>
        </w:rPr>
      </w:pPr>
    </w:p>
    <w:p w14:paraId="2CA72855"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Controlling is the final management function and ensures that organisational activities remain aligned with planned objectives. Managers monitor performance, compare actual results with expected outcomes and take corrective action when necessary. This process allows organisations to identify problems early, improve efficiency and maintain high standards of quality (Robbins and Coulter, 2021). Without effective controlling, organisations may fail to achieve strategic goals because managers would have limited information about operational performance. For this reason, controlling is widely considered one of the most important functions of management, particularly in organisations operating in highly competitive and rapidly changing industries (Daft, 2022).</w:t>
      </w:r>
    </w:p>
    <w:p w14:paraId="23C30CF6" w14:textId="77777777" w:rsidR="004A4C89" w:rsidRPr="004A4C89" w:rsidRDefault="004A4C89" w:rsidP="004A4C89">
      <w:pPr>
        <w:spacing w:line="360" w:lineRule="auto"/>
        <w:rPr>
          <w:rFonts w:ascii="Arial" w:hAnsi="Arial" w:cs="Arial"/>
          <w:sz w:val="22"/>
          <w:szCs w:val="22"/>
        </w:rPr>
      </w:pPr>
    </w:p>
    <w:p w14:paraId="0208D1C6" w14:textId="0CD5092B" w:rsidR="004A4C89" w:rsidRDefault="004A4C89" w:rsidP="004A4C89">
      <w:pPr>
        <w:spacing w:line="360" w:lineRule="auto"/>
        <w:rPr>
          <w:rFonts w:ascii="Arial" w:hAnsi="Arial" w:cs="Arial"/>
          <w:sz w:val="22"/>
          <w:szCs w:val="22"/>
        </w:rPr>
      </w:pPr>
      <w:r w:rsidRPr="004A4C89">
        <w:rPr>
          <w:rFonts w:ascii="Arial" w:hAnsi="Arial" w:cs="Arial"/>
          <w:sz w:val="22"/>
          <w:szCs w:val="22"/>
        </w:rPr>
        <w:t>Overall, the four management functions operate as an integrated process rather than as separate activities. Planning establishes organisational objectives, organising allocates the necessary resources, leading motivates employees to achieve these objectives and controlling ensures that performance remains consistent with organisational goals. Together, these functions enable organisations to improve efficiency, respond to environmental changes and achieve long-term success.</w:t>
      </w:r>
    </w:p>
    <w:p w14:paraId="5CFE5523" w14:textId="77777777" w:rsidR="004A4C89" w:rsidRDefault="004A4C89" w:rsidP="004A4C89">
      <w:pPr>
        <w:spacing w:line="360" w:lineRule="auto"/>
        <w:rPr>
          <w:rFonts w:ascii="Arial" w:hAnsi="Arial" w:cs="Arial"/>
          <w:sz w:val="22"/>
          <w:szCs w:val="22"/>
        </w:rPr>
      </w:pPr>
    </w:p>
    <w:p w14:paraId="55F29485" w14:textId="77777777" w:rsidR="004A4C89" w:rsidRDefault="004A4C89" w:rsidP="004A4C89">
      <w:pPr>
        <w:spacing w:line="360" w:lineRule="auto"/>
        <w:rPr>
          <w:rFonts w:ascii="Arial" w:hAnsi="Arial" w:cs="Arial"/>
          <w:sz w:val="22"/>
          <w:szCs w:val="22"/>
        </w:rPr>
      </w:pPr>
    </w:p>
    <w:p w14:paraId="55E963B9" w14:textId="77777777" w:rsidR="004A4C89" w:rsidRDefault="004A4C89" w:rsidP="004A4C89">
      <w:pPr>
        <w:spacing w:line="360" w:lineRule="auto"/>
        <w:rPr>
          <w:rFonts w:ascii="Arial" w:hAnsi="Arial" w:cs="Arial"/>
          <w:sz w:val="22"/>
          <w:szCs w:val="22"/>
        </w:rPr>
      </w:pPr>
    </w:p>
    <w:p w14:paraId="200D47D9" w14:textId="77777777" w:rsidR="004A4C89" w:rsidRDefault="004A4C89" w:rsidP="004A4C89">
      <w:pPr>
        <w:spacing w:line="360" w:lineRule="auto"/>
        <w:rPr>
          <w:rFonts w:ascii="Arial" w:hAnsi="Arial" w:cs="Arial"/>
          <w:sz w:val="22"/>
          <w:szCs w:val="22"/>
        </w:rPr>
      </w:pPr>
    </w:p>
    <w:p w14:paraId="26DDC3A0" w14:textId="77777777" w:rsidR="004A4C89" w:rsidRDefault="004A4C89" w:rsidP="004A4C89">
      <w:pPr>
        <w:spacing w:line="360" w:lineRule="auto"/>
        <w:rPr>
          <w:rFonts w:ascii="Arial" w:hAnsi="Arial" w:cs="Arial"/>
          <w:sz w:val="22"/>
          <w:szCs w:val="22"/>
        </w:rPr>
      </w:pPr>
    </w:p>
    <w:p w14:paraId="254AC1D3" w14:textId="77777777" w:rsidR="004A4C89" w:rsidRDefault="004A4C89" w:rsidP="004A4C89">
      <w:pPr>
        <w:spacing w:line="360" w:lineRule="auto"/>
        <w:rPr>
          <w:rFonts w:ascii="Arial" w:hAnsi="Arial" w:cs="Arial"/>
          <w:sz w:val="22"/>
          <w:szCs w:val="22"/>
        </w:rPr>
      </w:pPr>
    </w:p>
    <w:p w14:paraId="06CDC7EC" w14:textId="77777777" w:rsidR="004A4C89" w:rsidRDefault="004A4C89" w:rsidP="004A4C89">
      <w:pPr>
        <w:spacing w:line="360" w:lineRule="auto"/>
        <w:rPr>
          <w:rFonts w:ascii="Arial" w:hAnsi="Arial" w:cs="Arial"/>
          <w:sz w:val="22"/>
          <w:szCs w:val="22"/>
        </w:rPr>
      </w:pPr>
    </w:p>
    <w:p w14:paraId="5911E65C" w14:textId="77777777" w:rsidR="004A4C89" w:rsidRDefault="004A4C89" w:rsidP="004A4C89">
      <w:pPr>
        <w:spacing w:line="360" w:lineRule="auto"/>
        <w:rPr>
          <w:rFonts w:ascii="Arial" w:hAnsi="Arial" w:cs="Arial"/>
          <w:sz w:val="22"/>
          <w:szCs w:val="22"/>
        </w:rPr>
      </w:pPr>
    </w:p>
    <w:p w14:paraId="3E5DF967" w14:textId="77777777" w:rsidR="004A4C89" w:rsidRPr="004A4C89" w:rsidRDefault="004A4C89" w:rsidP="004A4C89">
      <w:pPr>
        <w:spacing w:line="360" w:lineRule="auto"/>
        <w:rPr>
          <w:rFonts w:ascii="Arial" w:hAnsi="Arial" w:cs="Arial"/>
          <w:b/>
          <w:bCs/>
          <w:sz w:val="22"/>
          <w:szCs w:val="22"/>
        </w:rPr>
      </w:pPr>
      <w:r w:rsidRPr="004A4C89">
        <w:rPr>
          <w:rFonts w:ascii="Arial" w:hAnsi="Arial" w:cs="Arial"/>
          <w:b/>
          <w:bCs/>
          <w:sz w:val="22"/>
          <w:szCs w:val="22"/>
        </w:rPr>
        <w:lastRenderedPageBreak/>
        <w:t>Critical Evaluation of Why Controlling is Essential in All Types of Organisations</w:t>
      </w:r>
    </w:p>
    <w:p w14:paraId="3635AEE6" w14:textId="77777777" w:rsidR="004A4C89" w:rsidRPr="004A4C89" w:rsidRDefault="004A4C89" w:rsidP="004A4C89">
      <w:pPr>
        <w:spacing w:line="360" w:lineRule="auto"/>
        <w:rPr>
          <w:rFonts w:ascii="Arial" w:hAnsi="Arial" w:cs="Arial"/>
          <w:sz w:val="22"/>
          <w:szCs w:val="22"/>
        </w:rPr>
      </w:pPr>
    </w:p>
    <w:p w14:paraId="44837629"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 xml:space="preserve">Controlling is widely recognised as one of the most important functions of management because it ensures that organisational activities remain aligned with strategic objectives. While planning establishes goals and organising allocates resources, controlling enables managers to evaluate whether these plans are being achieved and to take corrective action when necessary. According to Robbins and Coulter (2021), controlling is a continuous process that involves measuring performance, comparing actual results with expected outcomes and implementing improvements </w:t>
      </w:r>
      <w:proofErr w:type="gramStart"/>
      <w:r w:rsidRPr="004A4C89">
        <w:rPr>
          <w:rFonts w:ascii="Arial" w:hAnsi="Arial" w:cs="Arial"/>
          <w:sz w:val="22"/>
          <w:szCs w:val="22"/>
        </w:rPr>
        <w:t>where</w:t>
      </w:r>
      <w:proofErr w:type="gramEnd"/>
      <w:r w:rsidRPr="004A4C89">
        <w:rPr>
          <w:rFonts w:ascii="Arial" w:hAnsi="Arial" w:cs="Arial"/>
          <w:sz w:val="22"/>
          <w:szCs w:val="22"/>
        </w:rPr>
        <w:t xml:space="preserve"> performance falls below expectations. Without an effective control system, organisations may struggle to identify problems before they become significant, resulting in reduced efficiency and poor organisational performance.</w:t>
      </w:r>
    </w:p>
    <w:p w14:paraId="0258DD1D" w14:textId="77777777" w:rsidR="004A4C89" w:rsidRPr="004A4C89" w:rsidRDefault="004A4C89" w:rsidP="004A4C89">
      <w:pPr>
        <w:spacing w:line="360" w:lineRule="auto"/>
        <w:rPr>
          <w:rFonts w:ascii="Arial" w:hAnsi="Arial" w:cs="Arial"/>
          <w:sz w:val="22"/>
          <w:szCs w:val="22"/>
        </w:rPr>
      </w:pPr>
    </w:p>
    <w:p w14:paraId="26274953"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One of the main reasons why controlling is essential is that it improves organisational performance by monitoring progress against predetermined objectives. Performance indicators such as productivity, customer satisfaction, sales growth and financial performance allow managers to evaluate whether the organisation is moving in the right direction (Daft, 2022). If performance does not meet expectations, managers can identify the causes and introduce corrective measures before the problem becomes more serious. This proactive approach reduces operational risks and supports continuous improvement across the organisation.</w:t>
      </w:r>
    </w:p>
    <w:p w14:paraId="4C34B9F0" w14:textId="77777777" w:rsidR="004A4C89" w:rsidRPr="004A4C89" w:rsidRDefault="004A4C89" w:rsidP="004A4C89">
      <w:pPr>
        <w:spacing w:line="360" w:lineRule="auto"/>
        <w:rPr>
          <w:rFonts w:ascii="Arial" w:hAnsi="Arial" w:cs="Arial"/>
          <w:sz w:val="22"/>
          <w:szCs w:val="22"/>
        </w:rPr>
      </w:pPr>
    </w:p>
    <w:p w14:paraId="1DCE134B"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 xml:space="preserve">Controlling is equally important for financial management. Organisations must ensure that budgets are used effectively, operational costs remain under </w:t>
      </w:r>
      <w:proofErr w:type="gramStart"/>
      <w:r w:rsidRPr="004A4C89">
        <w:rPr>
          <w:rFonts w:ascii="Arial" w:hAnsi="Arial" w:cs="Arial"/>
          <w:sz w:val="22"/>
          <w:szCs w:val="22"/>
        </w:rPr>
        <w:t>control</w:t>
      </w:r>
      <w:proofErr w:type="gramEnd"/>
      <w:r w:rsidRPr="004A4C89">
        <w:rPr>
          <w:rFonts w:ascii="Arial" w:hAnsi="Arial" w:cs="Arial"/>
          <w:sz w:val="22"/>
          <w:szCs w:val="22"/>
        </w:rPr>
        <w:t xml:space="preserve"> and financial resources are allocated efficiently. Effective financial controls reduce unnecessary spending and minimise the risk of fraud or financial mismanagement (Jones and George, 2022). For example, Tesco regularly monitors sales performance, inventory levels and operating costs across its stores. By analysing this information, managers can respond quickly to changes in customer demand, reduce waste and improve overall profitability. This demonstrates how controlling contributes directly to both operational efficiency and long-term financial sustainability.</w:t>
      </w:r>
    </w:p>
    <w:p w14:paraId="05C6D554" w14:textId="77777777" w:rsidR="004A4C89" w:rsidRPr="004A4C89" w:rsidRDefault="004A4C89" w:rsidP="004A4C89">
      <w:pPr>
        <w:spacing w:line="360" w:lineRule="auto"/>
        <w:rPr>
          <w:rFonts w:ascii="Arial" w:hAnsi="Arial" w:cs="Arial"/>
          <w:sz w:val="22"/>
          <w:szCs w:val="22"/>
        </w:rPr>
      </w:pPr>
    </w:p>
    <w:p w14:paraId="37F2AA05"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lastRenderedPageBreak/>
        <w:t>Another significant benefit of controlling is its contribution to maintaining product and service quality. In highly competitive industries, customers expect consistent quality and reliable performance. Quality control systems enable organisations to detect defects, monitor production standards and improve customer satisfaction (Slack and Brandon-Jones, 2023). Toyota provides a well-known example through its Toyota Production System, where continuous monitoring of manufacturing processes helps identify errors at an early stage. Employees are encouraged to report quality issues immediately, allowing managers to implement corrective actions before products reach customers. As a result, Toyota has developed a strong reputation for reliability and continuous improvement.</w:t>
      </w:r>
    </w:p>
    <w:p w14:paraId="737145A0" w14:textId="77777777" w:rsidR="004A4C89" w:rsidRPr="004A4C89" w:rsidRDefault="004A4C89" w:rsidP="004A4C89">
      <w:pPr>
        <w:spacing w:line="360" w:lineRule="auto"/>
        <w:rPr>
          <w:rFonts w:ascii="Arial" w:hAnsi="Arial" w:cs="Arial"/>
          <w:sz w:val="22"/>
          <w:szCs w:val="22"/>
        </w:rPr>
      </w:pPr>
    </w:p>
    <w:p w14:paraId="5B88F3B9"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However, controlling should not be viewed simply as monitoring employee performance. Excessive control can reduce employee motivation, creativity and trust, particularly if workers feel they are being constantly supervised. Northouse (2022) argues that successful managers combine effective control systems with supportive leadership, open communication and employee involvement in decision-making. Therefore, controlling is most effective when it focuses on improving organisational performance rather than punishing employees for mistakes.</w:t>
      </w:r>
    </w:p>
    <w:p w14:paraId="2FFAEFED" w14:textId="77777777" w:rsidR="004A4C89" w:rsidRPr="004A4C89" w:rsidRDefault="004A4C89" w:rsidP="004A4C89">
      <w:pPr>
        <w:spacing w:line="360" w:lineRule="auto"/>
        <w:rPr>
          <w:rFonts w:ascii="Arial" w:hAnsi="Arial" w:cs="Arial"/>
          <w:sz w:val="22"/>
          <w:szCs w:val="22"/>
        </w:rPr>
      </w:pPr>
    </w:p>
    <w:p w14:paraId="28C8DDE4" w14:textId="48D32A45" w:rsidR="004A4C89" w:rsidRDefault="004A4C89" w:rsidP="004A4C89">
      <w:pPr>
        <w:spacing w:line="360" w:lineRule="auto"/>
        <w:rPr>
          <w:rFonts w:ascii="Arial" w:hAnsi="Arial" w:cs="Arial"/>
          <w:sz w:val="22"/>
          <w:szCs w:val="22"/>
        </w:rPr>
      </w:pPr>
      <w:r w:rsidRPr="004A4C89">
        <w:rPr>
          <w:rFonts w:ascii="Arial" w:hAnsi="Arial" w:cs="Arial"/>
          <w:sz w:val="22"/>
          <w:szCs w:val="22"/>
        </w:rPr>
        <w:t>Overall, controlling is essential in all organisations because it supports informed decision-making, improves financial and operational performance, maintains quality standards and helps organisations achieve their strategic objectives. Although excessive control may create challenges, a balanced and well-designed control system provides managers with the information needed to adapt to change and ensure long-term organisational success (Robbins and Coulter, 2021).</w:t>
      </w:r>
    </w:p>
    <w:p w14:paraId="4B5C590B" w14:textId="77777777" w:rsidR="004A4C89" w:rsidRDefault="004A4C89" w:rsidP="004A4C89">
      <w:pPr>
        <w:spacing w:line="360" w:lineRule="auto"/>
        <w:rPr>
          <w:rFonts w:ascii="Arial" w:hAnsi="Arial" w:cs="Arial"/>
          <w:sz w:val="22"/>
          <w:szCs w:val="22"/>
        </w:rPr>
      </w:pPr>
    </w:p>
    <w:p w14:paraId="5584F2CB" w14:textId="77777777" w:rsidR="004A4C89" w:rsidRDefault="004A4C89" w:rsidP="004A4C89">
      <w:pPr>
        <w:spacing w:line="360" w:lineRule="auto"/>
        <w:rPr>
          <w:rFonts w:ascii="Arial" w:hAnsi="Arial" w:cs="Arial"/>
          <w:sz w:val="22"/>
          <w:szCs w:val="22"/>
        </w:rPr>
      </w:pPr>
    </w:p>
    <w:p w14:paraId="42AF01F0" w14:textId="77777777" w:rsidR="004A4C89" w:rsidRDefault="004A4C89" w:rsidP="004A4C89">
      <w:pPr>
        <w:spacing w:line="360" w:lineRule="auto"/>
        <w:rPr>
          <w:rFonts w:ascii="Arial" w:hAnsi="Arial" w:cs="Arial"/>
          <w:sz w:val="22"/>
          <w:szCs w:val="22"/>
        </w:rPr>
      </w:pPr>
    </w:p>
    <w:p w14:paraId="074B275C" w14:textId="77777777" w:rsidR="004A4C89" w:rsidRDefault="004A4C89" w:rsidP="004A4C89">
      <w:pPr>
        <w:spacing w:line="360" w:lineRule="auto"/>
        <w:rPr>
          <w:rFonts w:ascii="Arial" w:hAnsi="Arial" w:cs="Arial"/>
          <w:sz w:val="22"/>
          <w:szCs w:val="22"/>
        </w:rPr>
      </w:pPr>
    </w:p>
    <w:p w14:paraId="305C3BBB" w14:textId="77777777" w:rsidR="004A4C89" w:rsidRDefault="004A4C89" w:rsidP="004A4C89">
      <w:pPr>
        <w:spacing w:line="360" w:lineRule="auto"/>
        <w:rPr>
          <w:rFonts w:ascii="Arial" w:hAnsi="Arial" w:cs="Arial"/>
          <w:sz w:val="22"/>
          <w:szCs w:val="22"/>
        </w:rPr>
      </w:pPr>
    </w:p>
    <w:p w14:paraId="1A990756" w14:textId="77777777" w:rsidR="004A4C89" w:rsidRDefault="004A4C89" w:rsidP="004A4C89">
      <w:pPr>
        <w:spacing w:line="360" w:lineRule="auto"/>
        <w:rPr>
          <w:rFonts w:ascii="Arial" w:hAnsi="Arial" w:cs="Arial"/>
          <w:sz w:val="22"/>
          <w:szCs w:val="22"/>
        </w:rPr>
      </w:pPr>
    </w:p>
    <w:p w14:paraId="54CA245C" w14:textId="77777777" w:rsidR="004A4C89" w:rsidRDefault="004A4C89" w:rsidP="004A4C89">
      <w:pPr>
        <w:spacing w:line="360" w:lineRule="auto"/>
        <w:rPr>
          <w:rFonts w:ascii="Arial" w:hAnsi="Arial" w:cs="Arial"/>
          <w:sz w:val="22"/>
          <w:szCs w:val="22"/>
        </w:rPr>
      </w:pPr>
    </w:p>
    <w:p w14:paraId="1545BFBC" w14:textId="77777777" w:rsidR="004A4C89" w:rsidRDefault="004A4C89" w:rsidP="004A4C89">
      <w:pPr>
        <w:spacing w:line="360" w:lineRule="auto"/>
        <w:rPr>
          <w:rFonts w:ascii="Arial" w:hAnsi="Arial" w:cs="Arial"/>
          <w:sz w:val="22"/>
          <w:szCs w:val="22"/>
        </w:rPr>
      </w:pPr>
    </w:p>
    <w:p w14:paraId="7A809E93" w14:textId="77777777" w:rsidR="004A4C89" w:rsidRPr="00642D92" w:rsidRDefault="004A4C89" w:rsidP="004A4C89">
      <w:pPr>
        <w:spacing w:line="360" w:lineRule="auto"/>
        <w:rPr>
          <w:rFonts w:ascii="Arial" w:hAnsi="Arial" w:cs="Arial"/>
          <w:b/>
          <w:bCs/>
          <w:sz w:val="22"/>
          <w:szCs w:val="22"/>
        </w:rPr>
      </w:pPr>
      <w:r w:rsidRPr="00642D92">
        <w:rPr>
          <w:rFonts w:ascii="Arial" w:hAnsi="Arial" w:cs="Arial"/>
          <w:b/>
          <w:bCs/>
          <w:sz w:val="22"/>
          <w:szCs w:val="22"/>
        </w:rPr>
        <w:lastRenderedPageBreak/>
        <w:t>Challenges Associated with Controlling</w:t>
      </w:r>
    </w:p>
    <w:p w14:paraId="33506F54" w14:textId="77777777" w:rsidR="004A4C89" w:rsidRPr="004A4C89" w:rsidRDefault="004A4C89" w:rsidP="004A4C89">
      <w:pPr>
        <w:spacing w:line="360" w:lineRule="auto"/>
        <w:rPr>
          <w:rFonts w:ascii="Arial" w:hAnsi="Arial" w:cs="Arial"/>
          <w:sz w:val="22"/>
          <w:szCs w:val="22"/>
        </w:rPr>
      </w:pPr>
    </w:p>
    <w:p w14:paraId="2FCBC228"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Although controlling is essential for organisational success, managers often face several challenges when implementing effective control systems. Modern organisations operate in increasingly complex and dynamic environments where rapid technological change, global competition and evolving customer expectations make it difficult to monitor performance accurately. As a result, managers must balance the need for effective control with flexibility, employee engagement and organisational innovation (Daft, 2022).</w:t>
      </w:r>
    </w:p>
    <w:p w14:paraId="36E44DCD" w14:textId="77777777" w:rsidR="004A4C89" w:rsidRPr="004A4C89" w:rsidRDefault="004A4C89" w:rsidP="004A4C89">
      <w:pPr>
        <w:spacing w:line="360" w:lineRule="auto"/>
        <w:rPr>
          <w:rFonts w:ascii="Arial" w:hAnsi="Arial" w:cs="Arial"/>
          <w:sz w:val="22"/>
          <w:szCs w:val="22"/>
        </w:rPr>
      </w:pPr>
    </w:p>
    <w:p w14:paraId="6F898012"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One significant challenge is resistance to control from employees. Many employees perceive monitoring systems, performance evaluations and strict procedures as a sign of mistrust rather than support. This can reduce motivation, lower job satisfaction and create conflict between managers and employees. According to Northouse (2022), employees are more likely to accept control systems when managers communicate their purpose clearly and involve staff in decision-making. Therefore, the success of controlling depends not only on measurement techniques but also on leadership style and organisational culture.</w:t>
      </w:r>
    </w:p>
    <w:p w14:paraId="09032123" w14:textId="77777777" w:rsidR="004A4C89" w:rsidRPr="004A4C89" w:rsidRDefault="004A4C89" w:rsidP="004A4C89">
      <w:pPr>
        <w:spacing w:line="360" w:lineRule="auto"/>
        <w:rPr>
          <w:rFonts w:ascii="Arial" w:hAnsi="Arial" w:cs="Arial"/>
          <w:sz w:val="22"/>
          <w:szCs w:val="22"/>
        </w:rPr>
      </w:pPr>
    </w:p>
    <w:p w14:paraId="581AF316"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Another challenge is the increasing availability of large volumes of organisational data. Digital technologies enable organisations to collect information from multiple sources, including sales systems, customer feedback, production processes and financial reports. While this information can improve decision-making, managers may struggle to identify which data are most relevant. Information overload can delay decisions and reduce the effectiveness of controlling because managers spend excessive time analysing data instead of taking corrective action (Robbins and Coulter, 2021). Consequently, organisations must develop efficient performance measurement systems that focus on meaningful indicators rather than collecting unnecessary information.</w:t>
      </w:r>
    </w:p>
    <w:p w14:paraId="1CEC75C0" w14:textId="77777777" w:rsidR="004A4C89" w:rsidRPr="004A4C89" w:rsidRDefault="004A4C89" w:rsidP="004A4C89">
      <w:pPr>
        <w:spacing w:line="360" w:lineRule="auto"/>
        <w:rPr>
          <w:rFonts w:ascii="Arial" w:hAnsi="Arial" w:cs="Arial"/>
          <w:sz w:val="22"/>
          <w:szCs w:val="22"/>
        </w:rPr>
      </w:pPr>
    </w:p>
    <w:p w14:paraId="366E09A9"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 xml:space="preserve">Rapid changes in the external business environment also make controlling more difficult. Economic uncertainty, changing consumer preferences, technological innovation and unexpected global events can quickly make existing plans outdated. Performance targets established at the beginning of the year may no longer reflect current market conditions, making traditional control systems less effective (Jones and George, 2022). For example, many organisations had to revise their performance measures and operational objectives </w:t>
      </w:r>
      <w:r w:rsidRPr="004A4C89">
        <w:rPr>
          <w:rFonts w:ascii="Arial" w:hAnsi="Arial" w:cs="Arial"/>
          <w:sz w:val="22"/>
          <w:szCs w:val="22"/>
        </w:rPr>
        <w:lastRenderedPageBreak/>
        <w:t>during the COVID-19 pandemic because customer behaviour and supply chains changed dramatically. This demonstrates that controlling must remain flexible to respond to unexpected situations.</w:t>
      </w:r>
    </w:p>
    <w:p w14:paraId="36757A1A" w14:textId="77777777" w:rsidR="004A4C89" w:rsidRPr="004A4C89" w:rsidRDefault="004A4C89" w:rsidP="004A4C89">
      <w:pPr>
        <w:spacing w:line="360" w:lineRule="auto"/>
        <w:rPr>
          <w:rFonts w:ascii="Arial" w:hAnsi="Arial" w:cs="Arial"/>
          <w:sz w:val="22"/>
          <w:szCs w:val="22"/>
        </w:rPr>
      </w:pPr>
    </w:p>
    <w:p w14:paraId="53DA0BE3"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Maintaining consistent control across multinational organisations presents an additional challenge. Companies operating in different countries often face cultural differences, legal requirements and varying management practices. A control system that works effectively in one country may not produce the same results elsewhere because employees have different expectations regarding authority, communication and performance evaluation (Hofstede, Hofstede and Minkov, 2010). Managers therefore need to adapt control systems while maintaining consistent organisational standards and strategic objectives.</w:t>
      </w:r>
    </w:p>
    <w:p w14:paraId="6F06F880" w14:textId="77777777" w:rsidR="004A4C89" w:rsidRPr="004A4C89" w:rsidRDefault="004A4C89" w:rsidP="004A4C89">
      <w:pPr>
        <w:spacing w:line="360" w:lineRule="auto"/>
        <w:rPr>
          <w:rFonts w:ascii="Arial" w:hAnsi="Arial" w:cs="Arial"/>
          <w:sz w:val="22"/>
          <w:szCs w:val="22"/>
        </w:rPr>
      </w:pPr>
    </w:p>
    <w:p w14:paraId="79783C0F"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Furthermore, excessive controlling may unintentionally discourage innovation and creativity. When employees are expected to follow strict procedures and achieve narrowly defined performance targets, they may become reluctant to experiment with new ideas or take calculated risks. Tidd and Bessant (2021) argue that innovation requires organisations to allow a degree of flexibility and learning from mistakes. Consequently, managers should avoid creating control systems that focus solely on short-term performance while ignoring creativity and continuous improvement.</w:t>
      </w:r>
    </w:p>
    <w:p w14:paraId="14A50B81" w14:textId="77777777" w:rsidR="004A4C89" w:rsidRPr="004A4C89" w:rsidRDefault="004A4C89" w:rsidP="004A4C89">
      <w:pPr>
        <w:spacing w:line="360" w:lineRule="auto"/>
        <w:rPr>
          <w:rFonts w:ascii="Arial" w:hAnsi="Arial" w:cs="Arial"/>
          <w:sz w:val="22"/>
          <w:szCs w:val="22"/>
        </w:rPr>
      </w:pPr>
    </w:p>
    <w:p w14:paraId="40A38C68" w14:textId="1AB717AD" w:rsidR="004A4C89" w:rsidRDefault="004A4C89" w:rsidP="004A4C89">
      <w:pPr>
        <w:spacing w:line="360" w:lineRule="auto"/>
        <w:rPr>
          <w:rFonts w:ascii="Arial" w:hAnsi="Arial" w:cs="Arial"/>
          <w:sz w:val="22"/>
          <w:szCs w:val="22"/>
        </w:rPr>
      </w:pPr>
      <w:r w:rsidRPr="004A4C89">
        <w:rPr>
          <w:rFonts w:ascii="Arial" w:hAnsi="Arial" w:cs="Arial"/>
          <w:sz w:val="22"/>
          <w:szCs w:val="22"/>
        </w:rPr>
        <w:t>Overall, controlling remains a critical management function, but implementing it successfully is becoming increasingly challenging. Employee resistance, information overload, environmental uncertainty, global operations and the need to balance control with innovation all require managers to adopt flexible and well-designed control systems. Organisations that recognise these challenges are better positioned to maintain high performance while adapting to an increasingly competitive business environment.</w:t>
      </w:r>
    </w:p>
    <w:p w14:paraId="04D3B75A" w14:textId="77777777" w:rsidR="004A4C89" w:rsidRDefault="004A4C89" w:rsidP="004A4C89">
      <w:pPr>
        <w:spacing w:line="360" w:lineRule="auto"/>
        <w:rPr>
          <w:rFonts w:ascii="Arial" w:hAnsi="Arial" w:cs="Arial"/>
          <w:sz w:val="22"/>
          <w:szCs w:val="22"/>
        </w:rPr>
      </w:pPr>
    </w:p>
    <w:p w14:paraId="770F9409" w14:textId="77777777" w:rsidR="004A4C89" w:rsidRDefault="004A4C89" w:rsidP="004A4C89">
      <w:pPr>
        <w:spacing w:line="360" w:lineRule="auto"/>
        <w:rPr>
          <w:rFonts w:ascii="Arial" w:hAnsi="Arial" w:cs="Arial"/>
          <w:sz w:val="22"/>
          <w:szCs w:val="22"/>
        </w:rPr>
      </w:pPr>
    </w:p>
    <w:p w14:paraId="74D461B0" w14:textId="77777777" w:rsidR="004A4C89" w:rsidRDefault="004A4C89" w:rsidP="004A4C89">
      <w:pPr>
        <w:spacing w:line="360" w:lineRule="auto"/>
        <w:rPr>
          <w:rFonts w:ascii="Arial" w:hAnsi="Arial" w:cs="Arial"/>
          <w:sz w:val="22"/>
          <w:szCs w:val="22"/>
        </w:rPr>
      </w:pPr>
    </w:p>
    <w:p w14:paraId="355F26DD" w14:textId="77777777" w:rsidR="004A4C89" w:rsidRDefault="004A4C89" w:rsidP="004A4C89">
      <w:pPr>
        <w:spacing w:line="360" w:lineRule="auto"/>
        <w:rPr>
          <w:rFonts w:ascii="Arial" w:hAnsi="Arial" w:cs="Arial"/>
          <w:sz w:val="22"/>
          <w:szCs w:val="22"/>
        </w:rPr>
      </w:pPr>
    </w:p>
    <w:p w14:paraId="4DBF3227" w14:textId="77777777" w:rsidR="004A4C89" w:rsidRDefault="004A4C89" w:rsidP="004A4C89">
      <w:pPr>
        <w:spacing w:line="360" w:lineRule="auto"/>
        <w:rPr>
          <w:rFonts w:ascii="Arial" w:hAnsi="Arial" w:cs="Arial"/>
          <w:sz w:val="22"/>
          <w:szCs w:val="22"/>
        </w:rPr>
      </w:pPr>
    </w:p>
    <w:p w14:paraId="36777F7B" w14:textId="77777777" w:rsidR="004A4C89" w:rsidRDefault="004A4C89" w:rsidP="004A4C89">
      <w:pPr>
        <w:spacing w:line="360" w:lineRule="auto"/>
        <w:rPr>
          <w:rFonts w:ascii="Arial" w:hAnsi="Arial" w:cs="Arial"/>
          <w:sz w:val="22"/>
          <w:szCs w:val="22"/>
        </w:rPr>
      </w:pPr>
    </w:p>
    <w:p w14:paraId="7A445D88" w14:textId="77777777" w:rsidR="004A4C89" w:rsidRPr="004A4C89" w:rsidRDefault="004A4C89" w:rsidP="004A4C89">
      <w:pPr>
        <w:spacing w:line="360" w:lineRule="auto"/>
        <w:rPr>
          <w:rFonts w:ascii="Arial" w:hAnsi="Arial" w:cs="Arial"/>
          <w:b/>
          <w:bCs/>
          <w:sz w:val="22"/>
          <w:szCs w:val="22"/>
        </w:rPr>
      </w:pPr>
      <w:r w:rsidRPr="004A4C89">
        <w:rPr>
          <w:rFonts w:ascii="Arial" w:hAnsi="Arial" w:cs="Arial"/>
          <w:b/>
          <w:bCs/>
          <w:sz w:val="22"/>
          <w:szCs w:val="22"/>
        </w:rPr>
        <w:lastRenderedPageBreak/>
        <w:t>How Managers Can Mitigate the Challenges of Controlling</w:t>
      </w:r>
    </w:p>
    <w:p w14:paraId="2BC517E1" w14:textId="77777777" w:rsidR="004A4C89" w:rsidRPr="004A4C89" w:rsidRDefault="004A4C89" w:rsidP="004A4C89">
      <w:pPr>
        <w:spacing w:line="360" w:lineRule="auto"/>
        <w:rPr>
          <w:rFonts w:ascii="Arial" w:hAnsi="Arial" w:cs="Arial"/>
          <w:sz w:val="22"/>
          <w:szCs w:val="22"/>
        </w:rPr>
      </w:pPr>
    </w:p>
    <w:p w14:paraId="4331D4C0"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 xml:space="preserve">Managers can reduce the challenges associated with controlling by implementing flexible control systems, encouraging employee participation and making effective use of technology. Rather than viewing controlling </w:t>
      </w:r>
      <w:proofErr w:type="gramStart"/>
      <w:r w:rsidRPr="004A4C89">
        <w:rPr>
          <w:rFonts w:ascii="Arial" w:hAnsi="Arial" w:cs="Arial"/>
          <w:sz w:val="22"/>
          <w:szCs w:val="22"/>
        </w:rPr>
        <w:t>as a way to</w:t>
      </w:r>
      <w:proofErr w:type="gramEnd"/>
      <w:r w:rsidRPr="004A4C89">
        <w:rPr>
          <w:rFonts w:ascii="Arial" w:hAnsi="Arial" w:cs="Arial"/>
          <w:sz w:val="22"/>
          <w:szCs w:val="22"/>
        </w:rPr>
        <w:t xml:space="preserve"> monitor employees, successful organisations use it to improve performance and support better decision-making (Robbins and Coulter, 2021).</w:t>
      </w:r>
    </w:p>
    <w:p w14:paraId="69BBA490" w14:textId="77777777" w:rsidR="004A4C89" w:rsidRPr="004A4C89" w:rsidRDefault="004A4C89" w:rsidP="004A4C89">
      <w:pPr>
        <w:spacing w:line="360" w:lineRule="auto"/>
        <w:rPr>
          <w:rFonts w:ascii="Arial" w:hAnsi="Arial" w:cs="Arial"/>
          <w:sz w:val="22"/>
          <w:szCs w:val="22"/>
        </w:rPr>
      </w:pPr>
    </w:p>
    <w:p w14:paraId="5EA507D8"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One effective strategy is involving employees in the control process. When employees understand performance expectations and have opportunities to provide feedback, they are more likely to accept organisational controls. According to Northouse (2022), participative leadership increases employee commitment and improves organisational performance by building trust and encouraging collaboration.</w:t>
      </w:r>
    </w:p>
    <w:p w14:paraId="7C2ADA02" w14:textId="77777777" w:rsidR="004A4C89" w:rsidRPr="004A4C89" w:rsidRDefault="004A4C89" w:rsidP="004A4C89">
      <w:pPr>
        <w:spacing w:line="360" w:lineRule="auto"/>
        <w:rPr>
          <w:rFonts w:ascii="Arial" w:hAnsi="Arial" w:cs="Arial"/>
          <w:sz w:val="22"/>
          <w:szCs w:val="22"/>
        </w:rPr>
      </w:pPr>
    </w:p>
    <w:p w14:paraId="12FA7830"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Managers should also use clear and realistic Key Performance Indicators (KPIs). Measuring relevant aspects of performance instead of excessive amounts of data helps managers make faster and more effective decisions while avoiding information overload (Daft, 2022).</w:t>
      </w:r>
    </w:p>
    <w:p w14:paraId="2DE18DD9" w14:textId="77777777" w:rsidR="004A4C89" w:rsidRPr="004A4C89" w:rsidRDefault="004A4C89" w:rsidP="004A4C89">
      <w:pPr>
        <w:spacing w:line="360" w:lineRule="auto"/>
        <w:rPr>
          <w:rFonts w:ascii="Arial" w:hAnsi="Arial" w:cs="Arial"/>
          <w:sz w:val="22"/>
          <w:szCs w:val="22"/>
        </w:rPr>
      </w:pPr>
    </w:p>
    <w:p w14:paraId="410B9174"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Technology further improves controlling by providing real-time information through management information systems and data analytics. For example, Amazon uses advanced analytics to monitor inventory, customer demand and delivery performance, enabling managers to respond quickly to operational challenges (Laudon and Laudon, 2022).</w:t>
      </w:r>
    </w:p>
    <w:p w14:paraId="73D7DDE3" w14:textId="77777777" w:rsidR="004A4C89" w:rsidRPr="004A4C89" w:rsidRDefault="004A4C89" w:rsidP="004A4C89">
      <w:pPr>
        <w:spacing w:line="360" w:lineRule="auto"/>
        <w:rPr>
          <w:rFonts w:ascii="Arial" w:hAnsi="Arial" w:cs="Arial"/>
          <w:sz w:val="22"/>
          <w:szCs w:val="22"/>
        </w:rPr>
      </w:pPr>
    </w:p>
    <w:p w14:paraId="54E10696" w14:textId="03D19625" w:rsidR="004A4C89" w:rsidRDefault="004A4C89" w:rsidP="004A4C89">
      <w:pPr>
        <w:spacing w:line="360" w:lineRule="auto"/>
        <w:rPr>
          <w:rFonts w:ascii="Arial" w:hAnsi="Arial" w:cs="Arial"/>
          <w:sz w:val="22"/>
          <w:szCs w:val="22"/>
        </w:rPr>
      </w:pPr>
    </w:p>
    <w:p w14:paraId="2A31423C" w14:textId="77777777" w:rsidR="004A4C89" w:rsidRDefault="004A4C89" w:rsidP="004A4C89">
      <w:pPr>
        <w:spacing w:line="360" w:lineRule="auto"/>
        <w:rPr>
          <w:rFonts w:ascii="Arial" w:hAnsi="Arial" w:cs="Arial"/>
          <w:sz w:val="22"/>
          <w:szCs w:val="22"/>
        </w:rPr>
      </w:pPr>
    </w:p>
    <w:p w14:paraId="6C6AEBA0" w14:textId="77777777" w:rsidR="004A4C89" w:rsidRDefault="004A4C89" w:rsidP="004A4C89">
      <w:pPr>
        <w:spacing w:line="360" w:lineRule="auto"/>
        <w:rPr>
          <w:rFonts w:ascii="Arial" w:hAnsi="Arial" w:cs="Arial"/>
          <w:sz w:val="22"/>
          <w:szCs w:val="22"/>
        </w:rPr>
      </w:pPr>
    </w:p>
    <w:p w14:paraId="57C84C43" w14:textId="77777777" w:rsidR="004A4C89" w:rsidRDefault="004A4C89" w:rsidP="004A4C89">
      <w:pPr>
        <w:spacing w:line="360" w:lineRule="auto"/>
        <w:rPr>
          <w:rFonts w:ascii="Arial" w:hAnsi="Arial" w:cs="Arial"/>
          <w:sz w:val="22"/>
          <w:szCs w:val="22"/>
        </w:rPr>
      </w:pPr>
    </w:p>
    <w:p w14:paraId="5C3CAC9C" w14:textId="77777777" w:rsidR="004A4C89" w:rsidRDefault="004A4C89" w:rsidP="004A4C89">
      <w:pPr>
        <w:spacing w:line="360" w:lineRule="auto"/>
        <w:rPr>
          <w:rFonts w:ascii="Arial" w:hAnsi="Arial" w:cs="Arial"/>
          <w:sz w:val="22"/>
          <w:szCs w:val="22"/>
        </w:rPr>
      </w:pPr>
    </w:p>
    <w:p w14:paraId="6430DDFE" w14:textId="77777777" w:rsidR="004A4C89" w:rsidRDefault="004A4C89" w:rsidP="004A4C89">
      <w:pPr>
        <w:spacing w:line="360" w:lineRule="auto"/>
        <w:rPr>
          <w:rFonts w:ascii="Arial" w:hAnsi="Arial" w:cs="Arial"/>
          <w:sz w:val="22"/>
          <w:szCs w:val="22"/>
        </w:rPr>
      </w:pPr>
    </w:p>
    <w:p w14:paraId="2DE218A4" w14:textId="77777777" w:rsidR="004A4C89" w:rsidRDefault="004A4C89" w:rsidP="004A4C89">
      <w:pPr>
        <w:spacing w:line="360" w:lineRule="auto"/>
        <w:rPr>
          <w:rFonts w:ascii="Arial" w:hAnsi="Arial" w:cs="Arial"/>
          <w:sz w:val="22"/>
          <w:szCs w:val="22"/>
        </w:rPr>
      </w:pPr>
    </w:p>
    <w:p w14:paraId="729D9AE2" w14:textId="77777777" w:rsidR="004A4C89" w:rsidRPr="004A4C89" w:rsidRDefault="004A4C89" w:rsidP="004A4C89">
      <w:pPr>
        <w:spacing w:line="360" w:lineRule="auto"/>
        <w:rPr>
          <w:rFonts w:ascii="Arial" w:hAnsi="Arial" w:cs="Arial"/>
          <w:b/>
          <w:bCs/>
          <w:sz w:val="22"/>
          <w:szCs w:val="22"/>
        </w:rPr>
      </w:pPr>
      <w:r w:rsidRPr="004A4C89">
        <w:rPr>
          <w:rFonts w:ascii="Arial" w:hAnsi="Arial" w:cs="Arial"/>
          <w:b/>
          <w:bCs/>
          <w:sz w:val="22"/>
          <w:szCs w:val="22"/>
        </w:rPr>
        <w:lastRenderedPageBreak/>
        <w:t>Conclusion</w:t>
      </w:r>
    </w:p>
    <w:p w14:paraId="234BD46D" w14:textId="77777777" w:rsidR="004A4C89" w:rsidRPr="004A4C89" w:rsidRDefault="004A4C89" w:rsidP="004A4C89">
      <w:pPr>
        <w:spacing w:line="360" w:lineRule="auto"/>
        <w:rPr>
          <w:rFonts w:ascii="Arial" w:hAnsi="Arial" w:cs="Arial"/>
          <w:sz w:val="22"/>
          <w:szCs w:val="22"/>
        </w:rPr>
      </w:pPr>
    </w:p>
    <w:p w14:paraId="2F212B0C"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Management plays a vital role in helping organisations achieve their objectives through the functions of planning, organising, leading and controlling. Among these functions, controlling is particularly important because it enables managers to monitor performance, identify problems and take corrective action when necessary (Robbins and Coulter, 2021).</w:t>
      </w:r>
    </w:p>
    <w:p w14:paraId="267D2FD9" w14:textId="77777777" w:rsidR="004A4C89" w:rsidRPr="004A4C89" w:rsidRDefault="004A4C89" w:rsidP="004A4C89">
      <w:pPr>
        <w:spacing w:line="360" w:lineRule="auto"/>
        <w:rPr>
          <w:rFonts w:ascii="Arial" w:hAnsi="Arial" w:cs="Arial"/>
          <w:sz w:val="22"/>
          <w:szCs w:val="22"/>
        </w:rPr>
      </w:pPr>
    </w:p>
    <w:p w14:paraId="2BA14C0F" w14:textId="77777777" w:rsidR="004A4C89" w:rsidRPr="004A4C89" w:rsidRDefault="004A4C89" w:rsidP="004A4C89">
      <w:pPr>
        <w:spacing w:line="360" w:lineRule="auto"/>
        <w:rPr>
          <w:rFonts w:ascii="Arial" w:hAnsi="Arial" w:cs="Arial"/>
          <w:sz w:val="22"/>
          <w:szCs w:val="22"/>
        </w:rPr>
      </w:pPr>
      <w:r w:rsidRPr="004A4C89">
        <w:rPr>
          <w:rFonts w:ascii="Arial" w:hAnsi="Arial" w:cs="Arial"/>
          <w:sz w:val="22"/>
          <w:szCs w:val="22"/>
        </w:rPr>
        <w:t>This essay has shown that effective controlling improves decision-making, financial performance and quality while supporting organisational objectives. However, managers also face challenges such as employee resistance, information overload and rapidly changing business environments. These issues can be reduced by involving employees, using clear performance measures, adopting modern technology and maintaining flexible control systems (Daft, 2022).</w:t>
      </w:r>
    </w:p>
    <w:p w14:paraId="65EFA613" w14:textId="77777777" w:rsidR="004A4C89" w:rsidRPr="004A4C89" w:rsidRDefault="004A4C89" w:rsidP="004A4C89">
      <w:pPr>
        <w:spacing w:line="360" w:lineRule="auto"/>
        <w:rPr>
          <w:rFonts w:ascii="Arial" w:hAnsi="Arial" w:cs="Arial"/>
          <w:sz w:val="22"/>
          <w:szCs w:val="22"/>
        </w:rPr>
      </w:pPr>
    </w:p>
    <w:p w14:paraId="5F17D770" w14:textId="35C323CF" w:rsidR="004A4C89" w:rsidRDefault="004A4C89" w:rsidP="004A4C89">
      <w:pPr>
        <w:spacing w:line="360" w:lineRule="auto"/>
        <w:rPr>
          <w:rFonts w:ascii="Arial" w:hAnsi="Arial" w:cs="Arial"/>
          <w:sz w:val="22"/>
          <w:szCs w:val="22"/>
        </w:rPr>
      </w:pPr>
      <w:r w:rsidRPr="004A4C89">
        <w:rPr>
          <w:rFonts w:ascii="Arial" w:hAnsi="Arial" w:cs="Arial"/>
          <w:sz w:val="22"/>
          <w:szCs w:val="22"/>
        </w:rPr>
        <w:t>Overall, controlling remains an essential management function that supports organisational performance and long-term success. When applied effectively, it helps organisations remain competitive, adaptable and capable of achieving their strategic goals.</w:t>
      </w:r>
    </w:p>
    <w:p w14:paraId="5FF7FCE2" w14:textId="77777777" w:rsidR="004A4C89" w:rsidRDefault="004A4C89" w:rsidP="004A4C89">
      <w:pPr>
        <w:spacing w:line="360" w:lineRule="auto"/>
        <w:rPr>
          <w:rFonts w:ascii="Arial" w:hAnsi="Arial" w:cs="Arial"/>
          <w:sz w:val="22"/>
          <w:szCs w:val="22"/>
        </w:rPr>
      </w:pPr>
    </w:p>
    <w:p w14:paraId="5E9E1481" w14:textId="77777777" w:rsidR="004A4C89" w:rsidRDefault="004A4C89" w:rsidP="004A4C89">
      <w:pPr>
        <w:spacing w:line="360" w:lineRule="auto"/>
        <w:rPr>
          <w:rFonts w:ascii="Arial" w:hAnsi="Arial" w:cs="Arial"/>
          <w:sz w:val="22"/>
          <w:szCs w:val="22"/>
        </w:rPr>
      </w:pPr>
    </w:p>
    <w:p w14:paraId="291DC317" w14:textId="77777777" w:rsidR="004A4C89" w:rsidRDefault="004A4C89" w:rsidP="004A4C89">
      <w:pPr>
        <w:spacing w:line="360" w:lineRule="auto"/>
        <w:rPr>
          <w:rFonts w:ascii="Arial" w:hAnsi="Arial" w:cs="Arial"/>
          <w:sz w:val="22"/>
          <w:szCs w:val="22"/>
        </w:rPr>
      </w:pPr>
    </w:p>
    <w:p w14:paraId="1433852D" w14:textId="77777777" w:rsidR="004A4C89" w:rsidRDefault="004A4C89" w:rsidP="004A4C89">
      <w:pPr>
        <w:spacing w:line="360" w:lineRule="auto"/>
        <w:rPr>
          <w:rFonts w:ascii="Arial" w:hAnsi="Arial" w:cs="Arial"/>
          <w:sz w:val="22"/>
          <w:szCs w:val="22"/>
        </w:rPr>
      </w:pPr>
    </w:p>
    <w:p w14:paraId="734DF9D7" w14:textId="77777777" w:rsidR="004A4C89" w:rsidRDefault="004A4C89" w:rsidP="004A4C89">
      <w:pPr>
        <w:spacing w:line="360" w:lineRule="auto"/>
        <w:rPr>
          <w:rFonts w:ascii="Arial" w:hAnsi="Arial" w:cs="Arial"/>
          <w:sz w:val="22"/>
          <w:szCs w:val="22"/>
        </w:rPr>
      </w:pPr>
    </w:p>
    <w:p w14:paraId="10314978" w14:textId="77777777" w:rsidR="004A4C89" w:rsidRDefault="004A4C89" w:rsidP="004A4C89">
      <w:pPr>
        <w:spacing w:line="360" w:lineRule="auto"/>
        <w:rPr>
          <w:rFonts w:ascii="Arial" w:hAnsi="Arial" w:cs="Arial"/>
          <w:sz w:val="22"/>
          <w:szCs w:val="22"/>
        </w:rPr>
      </w:pPr>
    </w:p>
    <w:p w14:paraId="12CC5377" w14:textId="77777777" w:rsidR="004A4C89" w:rsidRDefault="004A4C89" w:rsidP="004A4C89">
      <w:pPr>
        <w:spacing w:line="360" w:lineRule="auto"/>
        <w:rPr>
          <w:rFonts w:ascii="Arial" w:hAnsi="Arial" w:cs="Arial"/>
          <w:sz w:val="22"/>
          <w:szCs w:val="22"/>
        </w:rPr>
      </w:pPr>
    </w:p>
    <w:p w14:paraId="080F0E51" w14:textId="77777777" w:rsidR="004A4C89" w:rsidRDefault="004A4C89" w:rsidP="004A4C89">
      <w:pPr>
        <w:spacing w:line="360" w:lineRule="auto"/>
        <w:rPr>
          <w:rFonts w:ascii="Arial" w:hAnsi="Arial" w:cs="Arial"/>
          <w:sz w:val="22"/>
          <w:szCs w:val="22"/>
        </w:rPr>
      </w:pPr>
    </w:p>
    <w:p w14:paraId="03F0A4D0" w14:textId="77777777" w:rsidR="004A4C89" w:rsidRDefault="004A4C89" w:rsidP="004A4C89">
      <w:pPr>
        <w:spacing w:line="360" w:lineRule="auto"/>
        <w:rPr>
          <w:rFonts w:ascii="Arial" w:hAnsi="Arial" w:cs="Arial"/>
          <w:sz w:val="22"/>
          <w:szCs w:val="22"/>
        </w:rPr>
      </w:pPr>
    </w:p>
    <w:p w14:paraId="19BE3C93" w14:textId="77777777" w:rsidR="004A4C89" w:rsidRDefault="004A4C89" w:rsidP="004A4C89">
      <w:pPr>
        <w:spacing w:line="360" w:lineRule="auto"/>
        <w:rPr>
          <w:rFonts w:ascii="Arial" w:hAnsi="Arial" w:cs="Arial"/>
          <w:sz w:val="22"/>
          <w:szCs w:val="22"/>
        </w:rPr>
      </w:pPr>
    </w:p>
    <w:p w14:paraId="0E21F41C" w14:textId="77777777" w:rsidR="004A4C89" w:rsidRDefault="004A4C89" w:rsidP="004A4C89">
      <w:pPr>
        <w:spacing w:line="360" w:lineRule="auto"/>
        <w:rPr>
          <w:rFonts w:ascii="Arial" w:hAnsi="Arial" w:cs="Arial"/>
          <w:sz w:val="22"/>
          <w:szCs w:val="22"/>
        </w:rPr>
      </w:pPr>
    </w:p>
    <w:p w14:paraId="5FF014DE" w14:textId="77777777" w:rsidR="004A4C89" w:rsidRDefault="004A4C89" w:rsidP="004A4C89">
      <w:pPr>
        <w:spacing w:line="360" w:lineRule="auto"/>
        <w:rPr>
          <w:rFonts w:ascii="Arial" w:hAnsi="Arial" w:cs="Arial"/>
          <w:sz w:val="22"/>
          <w:szCs w:val="22"/>
        </w:rPr>
      </w:pPr>
    </w:p>
    <w:p w14:paraId="55D6B632" w14:textId="3B69A70D" w:rsidR="004A4C89" w:rsidRPr="00642D92" w:rsidRDefault="004A4C89" w:rsidP="004A4C89">
      <w:pPr>
        <w:spacing w:line="360" w:lineRule="auto"/>
        <w:rPr>
          <w:rFonts w:ascii="Arial" w:hAnsi="Arial" w:cs="Arial"/>
          <w:b/>
          <w:bCs/>
          <w:sz w:val="22"/>
          <w:szCs w:val="22"/>
        </w:rPr>
      </w:pPr>
      <w:r w:rsidRPr="00642D92">
        <w:rPr>
          <w:rFonts w:ascii="Arial" w:hAnsi="Arial" w:cs="Arial"/>
          <w:b/>
          <w:bCs/>
          <w:sz w:val="22"/>
          <w:szCs w:val="22"/>
        </w:rPr>
        <w:lastRenderedPageBreak/>
        <w:t>References</w:t>
      </w:r>
    </w:p>
    <w:p w14:paraId="04A9632A" w14:textId="77777777" w:rsidR="004A4C89" w:rsidRDefault="004A4C89" w:rsidP="004A4C89">
      <w:pPr>
        <w:pStyle w:val="pdq2pgselectionanchorcontainer"/>
      </w:pPr>
      <w:r>
        <w:t xml:space="preserve">Daft, R.L. (2022) </w:t>
      </w:r>
      <w:r>
        <w:rPr>
          <w:rStyle w:val="Emphasis"/>
        </w:rPr>
        <w:t>Management</w:t>
      </w:r>
      <w:r>
        <w:t>. 14th ed. Boston: Cengage Learning.</w:t>
      </w:r>
    </w:p>
    <w:p w14:paraId="714DFFC5" w14:textId="77777777" w:rsidR="004A4C89" w:rsidRDefault="004A4C89" w:rsidP="004A4C89">
      <w:pPr>
        <w:pStyle w:val="NormalWeb"/>
      </w:pPr>
      <w:r>
        <w:t xml:space="preserve">Hofstede, G., Hofstede, G.J. and Minkov, M. (2010) </w:t>
      </w:r>
      <w:r>
        <w:rPr>
          <w:rStyle w:val="Emphasis"/>
        </w:rPr>
        <w:t>Cultures and Organizations: Software of the Mind</w:t>
      </w:r>
      <w:r>
        <w:t>. 3rd ed. New York: McGraw-Hill.</w:t>
      </w:r>
    </w:p>
    <w:p w14:paraId="585A2DA3" w14:textId="77777777" w:rsidR="004A4C89" w:rsidRDefault="004A4C89" w:rsidP="004A4C89">
      <w:pPr>
        <w:pStyle w:val="NormalWeb"/>
      </w:pPr>
      <w:r>
        <w:t xml:space="preserve">Jones, G.R. and George, J.M. (2022) </w:t>
      </w:r>
      <w:r>
        <w:rPr>
          <w:rStyle w:val="Emphasis"/>
        </w:rPr>
        <w:t>Contemporary Management</w:t>
      </w:r>
      <w:r>
        <w:t>. 12th ed. New York: McGraw-Hill Education.</w:t>
      </w:r>
    </w:p>
    <w:p w14:paraId="1695B6D6" w14:textId="77777777" w:rsidR="004A4C89" w:rsidRDefault="004A4C89" w:rsidP="004A4C89">
      <w:pPr>
        <w:pStyle w:val="NormalWeb"/>
      </w:pPr>
      <w:r>
        <w:t xml:space="preserve">Laudon, K.C. and Laudon, J.P. (2022) </w:t>
      </w:r>
      <w:r>
        <w:rPr>
          <w:rStyle w:val="Emphasis"/>
        </w:rPr>
        <w:t>Management Information Systems: Managing the Digital Firm</w:t>
      </w:r>
      <w:r>
        <w:t>. 17th ed. Harlow: Pearson.</w:t>
      </w:r>
    </w:p>
    <w:p w14:paraId="0893E372" w14:textId="77777777" w:rsidR="004A4C89" w:rsidRDefault="004A4C89" w:rsidP="004A4C89">
      <w:pPr>
        <w:pStyle w:val="NormalWeb"/>
      </w:pPr>
      <w:r>
        <w:t xml:space="preserve">Northouse, P.G. (2022) </w:t>
      </w:r>
      <w:r>
        <w:rPr>
          <w:rStyle w:val="Emphasis"/>
        </w:rPr>
        <w:t>Leadership: Theory and Practice</w:t>
      </w:r>
      <w:r>
        <w:t>. 9th ed. Thousand Oaks, CA: Sage Publications.</w:t>
      </w:r>
    </w:p>
    <w:p w14:paraId="2C894CA1" w14:textId="77777777" w:rsidR="004A4C89" w:rsidRDefault="004A4C89" w:rsidP="004A4C89">
      <w:pPr>
        <w:pStyle w:val="NormalWeb"/>
      </w:pPr>
      <w:r>
        <w:t xml:space="preserve">Robbins, S.P. and Coulter, M. (2021) </w:t>
      </w:r>
      <w:r>
        <w:rPr>
          <w:rStyle w:val="Emphasis"/>
        </w:rPr>
        <w:t>Management</w:t>
      </w:r>
      <w:r>
        <w:t>. 15th ed. Harlow: Pearson.</w:t>
      </w:r>
    </w:p>
    <w:p w14:paraId="2A4D8984" w14:textId="77777777" w:rsidR="004A4C89" w:rsidRDefault="004A4C89" w:rsidP="004A4C89">
      <w:pPr>
        <w:pStyle w:val="NormalWeb"/>
      </w:pPr>
      <w:r>
        <w:t xml:space="preserve">Slack, N. and Brandon-Jones, A. (2023) </w:t>
      </w:r>
      <w:r>
        <w:rPr>
          <w:rStyle w:val="Emphasis"/>
        </w:rPr>
        <w:t>Operations and Process Management</w:t>
      </w:r>
      <w:r>
        <w:t>. 7th ed. Harlow: Pearson.</w:t>
      </w:r>
    </w:p>
    <w:p w14:paraId="7BA15C4D" w14:textId="77777777" w:rsidR="004A4C89" w:rsidRDefault="004A4C89" w:rsidP="004A4C89">
      <w:pPr>
        <w:pStyle w:val="NormalWeb"/>
      </w:pPr>
      <w:r>
        <w:t xml:space="preserve">Tidd, J. and Bessant, J. (2021) </w:t>
      </w:r>
      <w:r>
        <w:rPr>
          <w:rStyle w:val="Emphasis"/>
        </w:rPr>
        <w:t>Managing Innovation: Integrating Technological, Market and Organisational Change</w:t>
      </w:r>
      <w:r>
        <w:t>. 7th ed. Chichester: Wiley.</w:t>
      </w:r>
    </w:p>
    <w:p w14:paraId="785EDD85" w14:textId="77777777" w:rsidR="004A4C89" w:rsidRDefault="004A4C89" w:rsidP="004A4C89">
      <w:pPr>
        <w:pStyle w:val="NormalWeb"/>
      </w:pPr>
      <w:r>
        <w:t xml:space="preserve">Mintzberg, H. (1973) </w:t>
      </w:r>
      <w:r>
        <w:rPr>
          <w:rStyle w:val="Emphasis"/>
        </w:rPr>
        <w:t>The Nature of Managerial Work</w:t>
      </w:r>
      <w:r>
        <w:t>. New York: Harper &amp; Row.</w:t>
      </w:r>
    </w:p>
    <w:p w14:paraId="6A6538B7" w14:textId="77777777" w:rsidR="004A4C89" w:rsidRDefault="004A4C89" w:rsidP="004A4C89">
      <w:pPr>
        <w:pStyle w:val="NormalWeb"/>
      </w:pPr>
      <w:r>
        <w:t xml:space="preserve">Drucker, P.F. (2007) </w:t>
      </w:r>
      <w:r>
        <w:rPr>
          <w:rStyle w:val="Emphasis"/>
        </w:rPr>
        <w:t>Management Challenges for the 21st Century</w:t>
      </w:r>
      <w:r>
        <w:t>. Oxford: Butterworth-Heinemann.</w:t>
      </w:r>
    </w:p>
    <w:p w14:paraId="5E9CBCEB" w14:textId="77777777" w:rsidR="004A4C89" w:rsidRPr="004A4C89" w:rsidRDefault="004A4C89" w:rsidP="004A4C89">
      <w:pPr>
        <w:spacing w:line="360" w:lineRule="auto"/>
        <w:rPr>
          <w:rFonts w:ascii="Arial" w:hAnsi="Arial" w:cs="Arial"/>
          <w:sz w:val="22"/>
          <w:szCs w:val="22"/>
        </w:rPr>
      </w:pPr>
    </w:p>
    <w:sectPr w:rsidR="004A4C89" w:rsidRPr="004A4C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C89"/>
    <w:rsid w:val="004A4C89"/>
    <w:rsid w:val="00642D92"/>
    <w:rsid w:val="009C70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854A1"/>
  <w15:chartTrackingRefBased/>
  <w15:docId w15:val="{878AB507-438E-499A-817A-18376326F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4C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4C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4C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4C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4C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4C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C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C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C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C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4C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4C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4C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4C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4C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C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C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C89"/>
    <w:rPr>
      <w:rFonts w:eastAsiaTheme="majorEastAsia" w:cstheme="majorBidi"/>
      <w:color w:val="272727" w:themeColor="text1" w:themeTint="D8"/>
    </w:rPr>
  </w:style>
  <w:style w:type="paragraph" w:styleId="Title">
    <w:name w:val="Title"/>
    <w:basedOn w:val="Normal"/>
    <w:next w:val="Normal"/>
    <w:link w:val="TitleChar"/>
    <w:uiPriority w:val="10"/>
    <w:qFormat/>
    <w:rsid w:val="004A4C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C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C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C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C89"/>
    <w:pPr>
      <w:spacing w:before="160"/>
      <w:jc w:val="center"/>
    </w:pPr>
    <w:rPr>
      <w:i/>
      <w:iCs/>
      <w:color w:val="404040" w:themeColor="text1" w:themeTint="BF"/>
    </w:rPr>
  </w:style>
  <w:style w:type="character" w:customStyle="1" w:styleId="QuoteChar">
    <w:name w:val="Quote Char"/>
    <w:basedOn w:val="DefaultParagraphFont"/>
    <w:link w:val="Quote"/>
    <w:uiPriority w:val="29"/>
    <w:rsid w:val="004A4C89"/>
    <w:rPr>
      <w:i/>
      <w:iCs/>
      <w:color w:val="404040" w:themeColor="text1" w:themeTint="BF"/>
    </w:rPr>
  </w:style>
  <w:style w:type="paragraph" w:styleId="ListParagraph">
    <w:name w:val="List Paragraph"/>
    <w:basedOn w:val="Normal"/>
    <w:uiPriority w:val="34"/>
    <w:qFormat/>
    <w:rsid w:val="004A4C89"/>
    <w:pPr>
      <w:ind w:left="720"/>
      <w:contextualSpacing/>
    </w:pPr>
  </w:style>
  <w:style w:type="character" w:styleId="IntenseEmphasis">
    <w:name w:val="Intense Emphasis"/>
    <w:basedOn w:val="DefaultParagraphFont"/>
    <w:uiPriority w:val="21"/>
    <w:qFormat/>
    <w:rsid w:val="004A4C89"/>
    <w:rPr>
      <w:i/>
      <w:iCs/>
      <w:color w:val="0F4761" w:themeColor="accent1" w:themeShade="BF"/>
    </w:rPr>
  </w:style>
  <w:style w:type="paragraph" w:styleId="IntenseQuote">
    <w:name w:val="Intense Quote"/>
    <w:basedOn w:val="Normal"/>
    <w:next w:val="Normal"/>
    <w:link w:val="IntenseQuoteChar"/>
    <w:uiPriority w:val="30"/>
    <w:qFormat/>
    <w:rsid w:val="004A4C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4C89"/>
    <w:rPr>
      <w:i/>
      <w:iCs/>
      <w:color w:val="0F4761" w:themeColor="accent1" w:themeShade="BF"/>
    </w:rPr>
  </w:style>
  <w:style w:type="character" w:styleId="IntenseReference">
    <w:name w:val="Intense Reference"/>
    <w:basedOn w:val="DefaultParagraphFont"/>
    <w:uiPriority w:val="32"/>
    <w:qFormat/>
    <w:rsid w:val="004A4C89"/>
    <w:rPr>
      <w:b/>
      <w:bCs/>
      <w:smallCaps/>
      <w:color w:val="0F4761" w:themeColor="accent1" w:themeShade="BF"/>
      <w:spacing w:val="5"/>
    </w:rPr>
  </w:style>
  <w:style w:type="paragraph" w:customStyle="1" w:styleId="pdq2pgselectionanchorcontainer">
    <w:name w:val="pdq2pg_selectionanchorcontainer"/>
    <w:basedOn w:val="Normal"/>
    <w:rsid w:val="004A4C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4A4C89"/>
    <w:rPr>
      <w:i/>
      <w:iCs/>
    </w:rPr>
  </w:style>
  <w:style w:type="paragraph" w:styleId="NormalWeb">
    <w:name w:val="Normal (Web)"/>
    <w:basedOn w:val="Normal"/>
    <w:uiPriority w:val="99"/>
    <w:unhideWhenUsed/>
    <w:rsid w:val="004A4C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42D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12CC8-AC9C-44B3-AA86-C471C143C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2779</Words>
  <Characters>15846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Nicolae (2226305)</dc:creator>
  <cp:keywords/>
  <dc:description/>
  <cp:lastModifiedBy>Cristina Nicolae (2226305)</cp:lastModifiedBy>
  <cp:revision>1</cp:revision>
  <dcterms:created xsi:type="dcterms:W3CDTF">2026-07-28T23:19:00Z</dcterms:created>
  <dcterms:modified xsi:type="dcterms:W3CDTF">2026-07-28T23:34:00Z</dcterms:modified>
</cp:coreProperties>
</file>