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85178945"/>
        <w:docPartObj>
          <w:docPartGallery w:val="Cover Pages"/>
          <w:docPartUnique/>
        </w:docPartObj>
      </w:sdtPr>
      <w:sdtContent>
        <w:p w14:paraId="1EBAB688" w14:textId="495ED902" w:rsidR="00693FFB" w:rsidRDefault="00693FFB"/>
        <w:p w14:paraId="08D7DBE4" w14:textId="3C5DA024" w:rsidR="00693FFB" w:rsidRDefault="00693FFB">
          <w:pPr>
            <w:rPr>
              <w:rFonts w:asciiTheme="majorHAnsi" w:eastAsiaTheme="majorEastAsia" w:hAnsiTheme="majorHAnsi" w:cstheme="majorBidi"/>
              <w:color w:val="0F4761" w:themeColor="accent1" w:themeShade="BF"/>
              <w:sz w:val="40"/>
              <w:szCs w:val="40"/>
            </w:rPr>
          </w:pPr>
          <w:r>
            <w:rPr>
              <w:noProof/>
            </w:rPr>
            <mc:AlternateContent>
              <mc:Choice Requires="wpg">
                <w:drawing>
                  <wp:anchor distT="0" distB="0" distL="114300" distR="114300" simplePos="0" relativeHeight="251659264" behindDoc="1" locked="0" layoutInCell="1" allowOverlap="1" wp14:anchorId="25C52FE0" wp14:editId="18CA5F0C">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6C07687" w14:textId="50E3BB10" w:rsidR="00693FFB"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693FFB">
                                        <w:rPr>
                                          <w:color w:val="FFFFFF" w:themeColor="background1"/>
                                          <w:sz w:val="72"/>
                                          <w:szCs w:val="72"/>
                                        </w:rPr>
                                        <w:t xml:space="preserve">Network Operating </w:t>
                                      </w:r>
                                      <w:r w:rsidR="00AA475A">
                                        <w:rPr>
                                          <w:color w:val="FFFFFF" w:themeColor="background1"/>
                                          <w:sz w:val="72"/>
                                          <w:szCs w:val="72"/>
                                        </w:rPr>
                                        <w:t>Systems</w:t>
                                      </w:r>
                                      <w:r w:rsidR="00693FFB">
                                        <w:rPr>
                                          <w:color w:val="FFFFFF" w:themeColor="background1"/>
                                          <w:sz w:val="72"/>
                                          <w:szCs w:val="72"/>
                                        </w:rPr>
                                        <w:t xml:space="preserve"> &amp; Services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25C52FE0" id="Group 126"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46C07687" w14:textId="50E3BB10" w:rsidR="00693FFB"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693FFB">
                                  <w:rPr>
                                    <w:color w:val="FFFFFF" w:themeColor="background1"/>
                                    <w:sz w:val="72"/>
                                    <w:szCs w:val="72"/>
                                  </w:rPr>
                                  <w:t xml:space="preserve">Network Operating </w:t>
                                </w:r>
                                <w:r w:rsidR="00AA475A">
                                  <w:rPr>
                                    <w:color w:val="FFFFFF" w:themeColor="background1"/>
                                    <w:sz w:val="72"/>
                                    <w:szCs w:val="72"/>
                                  </w:rPr>
                                  <w:t>Systems</w:t>
                                </w:r>
                                <w:r w:rsidR="00693FFB">
                                  <w:rPr>
                                    <w:color w:val="FFFFFF" w:themeColor="background1"/>
                                    <w:sz w:val="72"/>
                                    <w:szCs w:val="72"/>
                                  </w:rPr>
                                  <w:t xml:space="preserve"> &amp; Services</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1312" behindDoc="0" locked="0" layoutInCell="1" allowOverlap="1" wp14:anchorId="440F5653" wp14:editId="6ED562A9">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790F6A66" w14:textId="556FA758" w:rsidR="00693FFB" w:rsidRDefault="00693FFB">
                                    <w:pPr>
                                      <w:pStyle w:val="NoSpacing"/>
                                      <w:spacing w:before="40" w:after="40"/>
                                      <w:rPr>
                                        <w:caps/>
                                        <w:color w:val="156082" w:themeColor="accent1"/>
                                        <w:sz w:val="28"/>
                                        <w:szCs w:val="28"/>
                                      </w:rPr>
                                    </w:pPr>
                                    <w:r>
                                      <w:rPr>
                                        <w:caps/>
                                        <w:color w:val="156082" w:themeColor="accent1"/>
                                        <w:sz w:val="28"/>
                                        <w:szCs w:val="28"/>
                                      </w:rPr>
                                      <w:t>ACCA5023</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5F71BFCB" w14:textId="39396231" w:rsidR="00693FFB" w:rsidRDefault="00693FFB">
                                    <w:pPr>
                                      <w:pStyle w:val="NoSpacing"/>
                                      <w:spacing w:before="40" w:after="40"/>
                                      <w:rPr>
                                        <w:caps/>
                                        <w:color w:val="A02B93" w:themeColor="accent5"/>
                                        <w:sz w:val="24"/>
                                        <w:szCs w:val="24"/>
                                      </w:rPr>
                                    </w:pPr>
                                    <w:r>
                                      <w:rPr>
                                        <w:caps/>
                                        <w:color w:val="A02B93" w:themeColor="accent5"/>
                                        <w:sz w:val="24"/>
                                        <w:szCs w:val="24"/>
                                      </w:rPr>
                                      <w:t>George Quick (2315899)</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440F5653" id="_x0000_t202" coordsize="21600,21600" o:spt="202" path="m,l,21600r21600,l21600,xe">
                    <v:stroke joinstyle="miter"/>
                    <v:path gradientshapeok="t" o:connecttype="rect"/>
                  </v:shapetype>
                  <v:shape id="Text Box 129"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Cq9B82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790F6A66" w14:textId="556FA758" w:rsidR="00693FFB" w:rsidRDefault="00693FFB">
                              <w:pPr>
                                <w:pStyle w:val="NoSpacing"/>
                                <w:spacing w:before="40" w:after="40"/>
                                <w:rPr>
                                  <w:caps/>
                                  <w:color w:val="156082" w:themeColor="accent1"/>
                                  <w:sz w:val="28"/>
                                  <w:szCs w:val="28"/>
                                </w:rPr>
                              </w:pPr>
                              <w:r>
                                <w:rPr>
                                  <w:caps/>
                                  <w:color w:val="156082" w:themeColor="accent1"/>
                                  <w:sz w:val="28"/>
                                  <w:szCs w:val="28"/>
                                </w:rPr>
                                <w:t>ACCA5023</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5F71BFCB" w14:textId="39396231" w:rsidR="00693FFB" w:rsidRDefault="00693FFB">
                              <w:pPr>
                                <w:pStyle w:val="NoSpacing"/>
                                <w:spacing w:before="40" w:after="40"/>
                                <w:rPr>
                                  <w:caps/>
                                  <w:color w:val="A02B93" w:themeColor="accent5"/>
                                  <w:sz w:val="24"/>
                                  <w:szCs w:val="24"/>
                                </w:rPr>
                              </w:pPr>
                              <w:r>
                                <w:rPr>
                                  <w:caps/>
                                  <w:color w:val="A02B93" w:themeColor="accent5"/>
                                  <w:sz w:val="24"/>
                                  <w:szCs w:val="24"/>
                                </w:rPr>
                                <w:t>George Quick (2315899)</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FB878D8" wp14:editId="0300CB5E">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5-10T00:00:00Z">
                                    <w:dateFormat w:val="yyyy"/>
                                    <w:lid w:val="en-US"/>
                                    <w:storeMappedDataAs w:val="dateTime"/>
                                    <w:calendar w:val="gregorian"/>
                                  </w:date>
                                </w:sdtPr>
                                <w:sdtContent>
                                  <w:p w14:paraId="516B542A" w14:textId="1AF21FC4" w:rsidR="00693FFB" w:rsidRDefault="00693FFB">
                                    <w:pPr>
                                      <w:pStyle w:val="NoSpacing"/>
                                      <w:jc w:val="right"/>
                                      <w:rPr>
                                        <w:color w:val="FFFFFF" w:themeColor="background1"/>
                                        <w:sz w:val="24"/>
                                        <w:szCs w:val="24"/>
                                      </w:rPr>
                                    </w:pPr>
                                    <w:r>
                                      <w:rPr>
                                        <w:color w:val="FFFFFF" w:themeColor="background1"/>
                                        <w:sz w:val="24"/>
                                        <w:szCs w:val="24"/>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FB878D8" id="Rectangle 130"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" fillcolor="#156082 [3204]" stroked="f" strokeweight="1.5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5-10T00:00:00Z">
                              <w:dateFormat w:val="yyyy"/>
                              <w:lid w:val="en-US"/>
                              <w:storeMappedDataAs w:val="dateTime"/>
                              <w:calendar w:val="gregorian"/>
                            </w:date>
                          </w:sdtPr>
                          <w:sdtContent>
                            <w:p w14:paraId="516B542A" w14:textId="1AF21FC4" w:rsidR="00693FFB" w:rsidRDefault="00693FFB">
                              <w:pPr>
                                <w:pStyle w:val="NoSpacing"/>
                                <w:jc w:val="right"/>
                                <w:rPr>
                                  <w:color w:val="FFFFFF" w:themeColor="background1"/>
                                  <w:sz w:val="24"/>
                                  <w:szCs w:val="24"/>
                                </w:rPr>
                              </w:pPr>
                              <w:r>
                                <w:rPr>
                                  <w:color w:val="FFFFFF" w:themeColor="background1"/>
                                  <w:sz w:val="24"/>
                                  <w:szCs w:val="24"/>
                                </w:rPr>
                                <w:t>2026</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kern w:val="2"/>
          <w:sz w:val="24"/>
          <w:szCs w:val="24"/>
          <w:lang w:val="en-GB"/>
          <w14:ligatures w14:val="standardContextual"/>
        </w:rPr>
        <w:id w:val="-620146788"/>
        <w:docPartObj>
          <w:docPartGallery w:val="Table of Contents"/>
          <w:docPartUnique/>
        </w:docPartObj>
      </w:sdtPr>
      <w:sdtEndPr>
        <w:rPr>
          <w:b/>
          <w:bCs/>
          <w:noProof/>
        </w:rPr>
      </w:sdtEndPr>
      <w:sdtContent>
        <w:p w14:paraId="1658E6A2" w14:textId="71B2A587" w:rsidR="00693FFB" w:rsidRDefault="00693FFB">
          <w:pPr>
            <w:pStyle w:val="TOCHeading"/>
          </w:pPr>
          <w:r>
            <w:t>Contents</w:t>
          </w:r>
        </w:p>
        <w:p w14:paraId="4DB9A159" w14:textId="7C71FBCE" w:rsidR="00AA475A" w:rsidRDefault="00693FF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9278896" w:history="1">
            <w:r w:rsidR="00AA475A" w:rsidRPr="001B1F62">
              <w:rPr>
                <w:rStyle w:val="Hyperlink"/>
                <w:noProof/>
              </w:rPr>
              <w:t>Network Infrastructure Coursework Report</w:t>
            </w:r>
            <w:r w:rsidR="00AA475A">
              <w:rPr>
                <w:noProof/>
                <w:webHidden/>
              </w:rPr>
              <w:tab/>
            </w:r>
            <w:r w:rsidR="00AA475A">
              <w:rPr>
                <w:noProof/>
                <w:webHidden/>
              </w:rPr>
              <w:fldChar w:fldCharType="begin"/>
            </w:r>
            <w:r w:rsidR="00AA475A">
              <w:rPr>
                <w:noProof/>
                <w:webHidden/>
              </w:rPr>
              <w:instrText xml:space="preserve"> PAGEREF _Toc229278896 \h </w:instrText>
            </w:r>
            <w:r w:rsidR="00AA475A">
              <w:rPr>
                <w:noProof/>
                <w:webHidden/>
              </w:rPr>
            </w:r>
            <w:r w:rsidR="00AA475A">
              <w:rPr>
                <w:noProof/>
                <w:webHidden/>
              </w:rPr>
              <w:fldChar w:fldCharType="separate"/>
            </w:r>
            <w:r w:rsidR="00AA475A">
              <w:rPr>
                <w:noProof/>
                <w:webHidden/>
              </w:rPr>
              <w:t>2</w:t>
            </w:r>
            <w:r w:rsidR="00AA475A">
              <w:rPr>
                <w:noProof/>
                <w:webHidden/>
              </w:rPr>
              <w:fldChar w:fldCharType="end"/>
            </w:r>
          </w:hyperlink>
        </w:p>
        <w:p w14:paraId="656FC4D9" w14:textId="1A535082" w:rsidR="00AA475A" w:rsidRDefault="00AA475A">
          <w:pPr>
            <w:pStyle w:val="TOC2"/>
            <w:tabs>
              <w:tab w:val="right" w:leader="dot" w:pos="9016"/>
            </w:tabs>
            <w:rPr>
              <w:rFonts w:eastAsiaTheme="minorEastAsia"/>
              <w:noProof/>
              <w:lang w:eastAsia="en-GB"/>
            </w:rPr>
          </w:pPr>
          <w:hyperlink w:anchor="_Toc229278897" w:history="1">
            <w:r w:rsidRPr="001B1F62">
              <w:rPr>
                <w:rStyle w:val="Hyperlink"/>
                <w:noProof/>
              </w:rPr>
              <w:t>Introduction</w:t>
            </w:r>
            <w:r>
              <w:rPr>
                <w:noProof/>
                <w:webHidden/>
              </w:rPr>
              <w:tab/>
            </w:r>
            <w:r>
              <w:rPr>
                <w:noProof/>
                <w:webHidden/>
              </w:rPr>
              <w:fldChar w:fldCharType="begin"/>
            </w:r>
            <w:r>
              <w:rPr>
                <w:noProof/>
                <w:webHidden/>
              </w:rPr>
              <w:instrText xml:space="preserve"> PAGEREF _Toc229278897 \h </w:instrText>
            </w:r>
            <w:r>
              <w:rPr>
                <w:noProof/>
                <w:webHidden/>
              </w:rPr>
            </w:r>
            <w:r>
              <w:rPr>
                <w:noProof/>
                <w:webHidden/>
              </w:rPr>
              <w:fldChar w:fldCharType="separate"/>
            </w:r>
            <w:r>
              <w:rPr>
                <w:noProof/>
                <w:webHidden/>
              </w:rPr>
              <w:t>2</w:t>
            </w:r>
            <w:r>
              <w:rPr>
                <w:noProof/>
                <w:webHidden/>
              </w:rPr>
              <w:fldChar w:fldCharType="end"/>
            </w:r>
          </w:hyperlink>
        </w:p>
        <w:p w14:paraId="0BDF99CB" w14:textId="1C0C1B35" w:rsidR="00AA475A" w:rsidRDefault="00AA475A">
          <w:pPr>
            <w:pStyle w:val="TOC2"/>
            <w:tabs>
              <w:tab w:val="right" w:leader="dot" w:pos="9016"/>
            </w:tabs>
            <w:rPr>
              <w:rFonts w:eastAsiaTheme="minorEastAsia"/>
              <w:noProof/>
              <w:lang w:eastAsia="en-GB"/>
            </w:rPr>
          </w:pPr>
          <w:hyperlink w:anchor="_Toc229278898" w:history="1">
            <w:r w:rsidRPr="001B1F62">
              <w:rPr>
                <w:rStyle w:val="Hyperlink"/>
                <w:noProof/>
              </w:rPr>
              <w:t>Task 1 – Routing</w:t>
            </w:r>
            <w:r>
              <w:rPr>
                <w:noProof/>
                <w:webHidden/>
              </w:rPr>
              <w:tab/>
            </w:r>
            <w:r>
              <w:rPr>
                <w:noProof/>
                <w:webHidden/>
              </w:rPr>
              <w:fldChar w:fldCharType="begin"/>
            </w:r>
            <w:r>
              <w:rPr>
                <w:noProof/>
                <w:webHidden/>
              </w:rPr>
              <w:instrText xml:space="preserve"> PAGEREF _Toc229278898 \h </w:instrText>
            </w:r>
            <w:r>
              <w:rPr>
                <w:noProof/>
                <w:webHidden/>
              </w:rPr>
            </w:r>
            <w:r>
              <w:rPr>
                <w:noProof/>
                <w:webHidden/>
              </w:rPr>
              <w:fldChar w:fldCharType="separate"/>
            </w:r>
            <w:r>
              <w:rPr>
                <w:noProof/>
                <w:webHidden/>
              </w:rPr>
              <w:t>2</w:t>
            </w:r>
            <w:r>
              <w:rPr>
                <w:noProof/>
                <w:webHidden/>
              </w:rPr>
              <w:fldChar w:fldCharType="end"/>
            </w:r>
          </w:hyperlink>
        </w:p>
        <w:p w14:paraId="1C1BB5DF" w14:textId="213C0763" w:rsidR="00AA475A" w:rsidRDefault="00AA475A">
          <w:pPr>
            <w:pStyle w:val="TOC3"/>
            <w:tabs>
              <w:tab w:val="right" w:leader="dot" w:pos="9016"/>
            </w:tabs>
            <w:rPr>
              <w:rFonts w:eastAsiaTheme="minorEastAsia"/>
              <w:noProof/>
              <w:lang w:eastAsia="en-GB"/>
            </w:rPr>
          </w:pPr>
          <w:hyperlink w:anchor="_Toc229278899" w:history="1">
            <w:r w:rsidRPr="001B1F62">
              <w:rPr>
                <w:rStyle w:val="Hyperlink"/>
                <w:noProof/>
              </w:rPr>
              <w:t>1.1 Routing in Swansea Network</w:t>
            </w:r>
            <w:r>
              <w:rPr>
                <w:noProof/>
                <w:webHidden/>
              </w:rPr>
              <w:tab/>
            </w:r>
            <w:r>
              <w:rPr>
                <w:noProof/>
                <w:webHidden/>
              </w:rPr>
              <w:fldChar w:fldCharType="begin"/>
            </w:r>
            <w:r>
              <w:rPr>
                <w:noProof/>
                <w:webHidden/>
              </w:rPr>
              <w:instrText xml:space="preserve"> PAGEREF _Toc229278899 \h </w:instrText>
            </w:r>
            <w:r>
              <w:rPr>
                <w:noProof/>
                <w:webHidden/>
              </w:rPr>
            </w:r>
            <w:r>
              <w:rPr>
                <w:noProof/>
                <w:webHidden/>
              </w:rPr>
              <w:fldChar w:fldCharType="separate"/>
            </w:r>
            <w:r>
              <w:rPr>
                <w:noProof/>
                <w:webHidden/>
              </w:rPr>
              <w:t>2</w:t>
            </w:r>
            <w:r>
              <w:rPr>
                <w:noProof/>
                <w:webHidden/>
              </w:rPr>
              <w:fldChar w:fldCharType="end"/>
            </w:r>
          </w:hyperlink>
        </w:p>
        <w:p w14:paraId="6E1CFD88" w14:textId="2D705CD6" w:rsidR="00AA475A" w:rsidRDefault="00AA475A">
          <w:pPr>
            <w:pStyle w:val="TOC3"/>
            <w:tabs>
              <w:tab w:val="right" w:leader="dot" w:pos="9016"/>
            </w:tabs>
            <w:rPr>
              <w:rFonts w:eastAsiaTheme="minorEastAsia"/>
              <w:noProof/>
              <w:lang w:eastAsia="en-GB"/>
            </w:rPr>
          </w:pPr>
          <w:hyperlink w:anchor="_Toc229278900" w:history="1">
            <w:r w:rsidRPr="001B1F62">
              <w:rPr>
                <w:rStyle w:val="Hyperlink"/>
                <w:noProof/>
              </w:rPr>
              <w:t>1.2 Routing in London Network</w:t>
            </w:r>
            <w:r>
              <w:rPr>
                <w:noProof/>
                <w:webHidden/>
              </w:rPr>
              <w:tab/>
            </w:r>
            <w:r>
              <w:rPr>
                <w:noProof/>
                <w:webHidden/>
              </w:rPr>
              <w:fldChar w:fldCharType="begin"/>
            </w:r>
            <w:r>
              <w:rPr>
                <w:noProof/>
                <w:webHidden/>
              </w:rPr>
              <w:instrText xml:space="preserve"> PAGEREF _Toc229278900 \h </w:instrText>
            </w:r>
            <w:r>
              <w:rPr>
                <w:noProof/>
                <w:webHidden/>
              </w:rPr>
            </w:r>
            <w:r>
              <w:rPr>
                <w:noProof/>
                <w:webHidden/>
              </w:rPr>
              <w:fldChar w:fldCharType="separate"/>
            </w:r>
            <w:r>
              <w:rPr>
                <w:noProof/>
                <w:webHidden/>
              </w:rPr>
              <w:t>4</w:t>
            </w:r>
            <w:r>
              <w:rPr>
                <w:noProof/>
                <w:webHidden/>
              </w:rPr>
              <w:fldChar w:fldCharType="end"/>
            </w:r>
          </w:hyperlink>
        </w:p>
        <w:p w14:paraId="69373C38" w14:textId="673C062D" w:rsidR="00AA475A" w:rsidRDefault="00AA475A">
          <w:pPr>
            <w:pStyle w:val="TOC2"/>
            <w:tabs>
              <w:tab w:val="right" w:leader="dot" w:pos="9016"/>
            </w:tabs>
            <w:rPr>
              <w:rFonts w:eastAsiaTheme="minorEastAsia"/>
              <w:noProof/>
              <w:lang w:eastAsia="en-GB"/>
            </w:rPr>
          </w:pPr>
          <w:hyperlink w:anchor="_Toc229278901" w:history="1">
            <w:r w:rsidRPr="001B1F62">
              <w:rPr>
                <w:rStyle w:val="Hyperlink"/>
                <w:noProof/>
              </w:rPr>
              <w:t>Task 2 – Domain Server (Swansea)</w:t>
            </w:r>
            <w:r>
              <w:rPr>
                <w:noProof/>
                <w:webHidden/>
              </w:rPr>
              <w:tab/>
            </w:r>
            <w:r>
              <w:rPr>
                <w:noProof/>
                <w:webHidden/>
              </w:rPr>
              <w:fldChar w:fldCharType="begin"/>
            </w:r>
            <w:r>
              <w:rPr>
                <w:noProof/>
                <w:webHidden/>
              </w:rPr>
              <w:instrText xml:space="preserve"> PAGEREF _Toc229278901 \h </w:instrText>
            </w:r>
            <w:r>
              <w:rPr>
                <w:noProof/>
                <w:webHidden/>
              </w:rPr>
            </w:r>
            <w:r>
              <w:rPr>
                <w:noProof/>
                <w:webHidden/>
              </w:rPr>
              <w:fldChar w:fldCharType="separate"/>
            </w:r>
            <w:r>
              <w:rPr>
                <w:noProof/>
                <w:webHidden/>
              </w:rPr>
              <w:t>5</w:t>
            </w:r>
            <w:r>
              <w:rPr>
                <w:noProof/>
                <w:webHidden/>
              </w:rPr>
              <w:fldChar w:fldCharType="end"/>
            </w:r>
          </w:hyperlink>
        </w:p>
        <w:p w14:paraId="070E2D41" w14:textId="3281CEE9" w:rsidR="00AA475A" w:rsidRDefault="00AA475A">
          <w:pPr>
            <w:pStyle w:val="TOC3"/>
            <w:tabs>
              <w:tab w:val="right" w:leader="dot" w:pos="9016"/>
            </w:tabs>
            <w:rPr>
              <w:rFonts w:eastAsiaTheme="minorEastAsia"/>
              <w:noProof/>
              <w:lang w:eastAsia="en-GB"/>
            </w:rPr>
          </w:pPr>
          <w:hyperlink w:anchor="_Toc229278902" w:history="1">
            <w:r w:rsidRPr="001B1F62">
              <w:rPr>
                <w:rStyle w:val="Hyperlink"/>
                <w:noProof/>
              </w:rPr>
              <w:t>2.1 Forest Creation</w:t>
            </w:r>
            <w:r>
              <w:rPr>
                <w:noProof/>
                <w:webHidden/>
              </w:rPr>
              <w:tab/>
            </w:r>
            <w:r>
              <w:rPr>
                <w:noProof/>
                <w:webHidden/>
              </w:rPr>
              <w:fldChar w:fldCharType="begin"/>
            </w:r>
            <w:r>
              <w:rPr>
                <w:noProof/>
                <w:webHidden/>
              </w:rPr>
              <w:instrText xml:space="preserve"> PAGEREF _Toc229278902 \h </w:instrText>
            </w:r>
            <w:r>
              <w:rPr>
                <w:noProof/>
                <w:webHidden/>
              </w:rPr>
            </w:r>
            <w:r>
              <w:rPr>
                <w:noProof/>
                <w:webHidden/>
              </w:rPr>
              <w:fldChar w:fldCharType="separate"/>
            </w:r>
            <w:r>
              <w:rPr>
                <w:noProof/>
                <w:webHidden/>
              </w:rPr>
              <w:t>5</w:t>
            </w:r>
            <w:r>
              <w:rPr>
                <w:noProof/>
                <w:webHidden/>
              </w:rPr>
              <w:fldChar w:fldCharType="end"/>
            </w:r>
          </w:hyperlink>
        </w:p>
        <w:p w14:paraId="45EAC239" w14:textId="4280EDFC" w:rsidR="00AA475A" w:rsidRDefault="00AA475A">
          <w:pPr>
            <w:pStyle w:val="TOC3"/>
            <w:tabs>
              <w:tab w:val="right" w:leader="dot" w:pos="9016"/>
            </w:tabs>
            <w:rPr>
              <w:rFonts w:eastAsiaTheme="minorEastAsia"/>
              <w:noProof/>
              <w:lang w:eastAsia="en-GB"/>
            </w:rPr>
          </w:pPr>
          <w:hyperlink w:anchor="_Toc229278903" w:history="1">
            <w:r w:rsidRPr="001B1F62">
              <w:rPr>
                <w:rStyle w:val="Hyperlink"/>
                <w:noProof/>
              </w:rPr>
              <w:t>2.2 DNS A Records Configuration</w:t>
            </w:r>
            <w:r>
              <w:rPr>
                <w:noProof/>
                <w:webHidden/>
              </w:rPr>
              <w:tab/>
            </w:r>
            <w:r>
              <w:rPr>
                <w:noProof/>
                <w:webHidden/>
              </w:rPr>
              <w:fldChar w:fldCharType="begin"/>
            </w:r>
            <w:r>
              <w:rPr>
                <w:noProof/>
                <w:webHidden/>
              </w:rPr>
              <w:instrText xml:space="preserve"> PAGEREF _Toc229278903 \h </w:instrText>
            </w:r>
            <w:r>
              <w:rPr>
                <w:noProof/>
                <w:webHidden/>
              </w:rPr>
            </w:r>
            <w:r>
              <w:rPr>
                <w:noProof/>
                <w:webHidden/>
              </w:rPr>
              <w:fldChar w:fldCharType="separate"/>
            </w:r>
            <w:r>
              <w:rPr>
                <w:noProof/>
                <w:webHidden/>
              </w:rPr>
              <w:t>6</w:t>
            </w:r>
            <w:r>
              <w:rPr>
                <w:noProof/>
                <w:webHidden/>
              </w:rPr>
              <w:fldChar w:fldCharType="end"/>
            </w:r>
          </w:hyperlink>
        </w:p>
        <w:p w14:paraId="5A29D39B" w14:textId="396A20DA" w:rsidR="00AA475A" w:rsidRDefault="00AA475A">
          <w:pPr>
            <w:pStyle w:val="TOC3"/>
            <w:tabs>
              <w:tab w:val="right" w:leader="dot" w:pos="9016"/>
            </w:tabs>
            <w:rPr>
              <w:rFonts w:eastAsiaTheme="minorEastAsia"/>
              <w:noProof/>
              <w:lang w:eastAsia="en-GB"/>
            </w:rPr>
          </w:pPr>
          <w:hyperlink w:anchor="_Toc229278904" w:history="1">
            <w:r w:rsidRPr="001B1F62">
              <w:rPr>
                <w:rStyle w:val="Hyperlink"/>
                <w:noProof/>
              </w:rPr>
              <w:t>2.3 Reverse Lookup Zone Configuration</w:t>
            </w:r>
            <w:r>
              <w:rPr>
                <w:noProof/>
                <w:webHidden/>
              </w:rPr>
              <w:tab/>
            </w:r>
            <w:r>
              <w:rPr>
                <w:noProof/>
                <w:webHidden/>
              </w:rPr>
              <w:fldChar w:fldCharType="begin"/>
            </w:r>
            <w:r>
              <w:rPr>
                <w:noProof/>
                <w:webHidden/>
              </w:rPr>
              <w:instrText xml:space="preserve"> PAGEREF _Toc229278904 \h </w:instrText>
            </w:r>
            <w:r>
              <w:rPr>
                <w:noProof/>
                <w:webHidden/>
              </w:rPr>
            </w:r>
            <w:r>
              <w:rPr>
                <w:noProof/>
                <w:webHidden/>
              </w:rPr>
              <w:fldChar w:fldCharType="separate"/>
            </w:r>
            <w:r>
              <w:rPr>
                <w:noProof/>
                <w:webHidden/>
              </w:rPr>
              <w:t>9</w:t>
            </w:r>
            <w:r>
              <w:rPr>
                <w:noProof/>
                <w:webHidden/>
              </w:rPr>
              <w:fldChar w:fldCharType="end"/>
            </w:r>
          </w:hyperlink>
        </w:p>
        <w:p w14:paraId="11A7C56A" w14:textId="0A5CBB0A" w:rsidR="00AA475A" w:rsidRDefault="00AA475A">
          <w:pPr>
            <w:pStyle w:val="TOC2"/>
            <w:tabs>
              <w:tab w:val="right" w:leader="dot" w:pos="9016"/>
            </w:tabs>
            <w:rPr>
              <w:rFonts w:eastAsiaTheme="minorEastAsia"/>
              <w:noProof/>
              <w:lang w:eastAsia="en-GB"/>
            </w:rPr>
          </w:pPr>
          <w:hyperlink w:anchor="_Toc229278905" w:history="1">
            <w:r w:rsidRPr="001B1F62">
              <w:rPr>
                <w:rStyle w:val="Hyperlink"/>
                <w:noProof/>
              </w:rPr>
              <w:t>Task 3 – Encrypted Connection Between Swansea and London</w:t>
            </w:r>
            <w:r>
              <w:rPr>
                <w:noProof/>
                <w:webHidden/>
              </w:rPr>
              <w:tab/>
            </w:r>
            <w:r>
              <w:rPr>
                <w:noProof/>
                <w:webHidden/>
              </w:rPr>
              <w:fldChar w:fldCharType="begin"/>
            </w:r>
            <w:r>
              <w:rPr>
                <w:noProof/>
                <w:webHidden/>
              </w:rPr>
              <w:instrText xml:space="preserve"> PAGEREF _Toc229278905 \h </w:instrText>
            </w:r>
            <w:r>
              <w:rPr>
                <w:noProof/>
                <w:webHidden/>
              </w:rPr>
            </w:r>
            <w:r>
              <w:rPr>
                <w:noProof/>
                <w:webHidden/>
              </w:rPr>
              <w:fldChar w:fldCharType="separate"/>
            </w:r>
            <w:r>
              <w:rPr>
                <w:noProof/>
                <w:webHidden/>
              </w:rPr>
              <w:t>9</w:t>
            </w:r>
            <w:r>
              <w:rPr>
                <w:noProof/>
                <w:webHidden/>
              </w:rPr>
              <w:fldChar w:fldCharType="end"/>
            </w:r>
          </w:hyperlink>
        </w:p>
        <w:p w14:paraId="6C4D40C2" w14:textId="2A052E32" w:rsidR="00AA475A" w:rsidRDefault="00AA475A">
          <w:pPr>
            <w:pStyle w:val="TOC3"/>
            <w:tabs>
              <w:tab w:val="right" w:leader="dot" w:pos="9016"/>
            </w:tabs>
            <w:rPr>
              <w:rFonts w:eastAsiaTheme="minorEastAsia"/>
              <w:noProof/>
              <w:lang w:eastAsia="en-GB"/>
            </w:rPr>
          </w:pPr>
          <w:hyperlink w:anchor="_Toc229278906" w:history="1">
            <w:r w:rsidRPr="001B1F62">
              <w:rPr>
                <w:rStyle w:val="Hyperlink"/>
                <w:noProof/>
              </w:rPr>
              <w:t>3.1 Site-to-Site VPN</w:t>
            </w:r>
            <w:r>
              <w:rPr>
                <w:noProof/>
                <w:webHidden/>
              </w:rPr>
              <w:tab/>
            </w:r>
            <w:r>
              <w:rPr>
                <w:noProof/>
                <w:webHidden/>
              </w:rPr>
              <w:fldChar w:fldCharType="begin"/>
            </w:r>
            <w:r>
              <w:rPr>
                <w:noProof/>
                <w:webHidden/>
              </w:rPr>
              <w:instrText xml:space="preserve"> PAGEREF _Toc229278906 \h </w:instrText>
            </w:r>
            <w:r>
              <w:rPr>
                <w:noProof/>
                <w:webHidden/>
              </w:rPr>
            </w:r>
            <w:r>
              <w:rPr>
                <w:noProof/>
                <w:webHidden/>
              </w:rPr>
              <w:fldChar w:fldCharType="separate"/>
            </w:r>
            <w:r>
              <w:rPr>
                <w:noProof/>
                <w:webHidden/>
              </w:rPr>
              <w:t>9</w:t>
            </w:r>
            <w:r>
              <w:rPr>
                <w:noProof/>
                <w:webHidden/>
              </w:rPr>
              <w:fldChar w:fldCharType="end"/>
            </w:r>
          </w:hyperlink>
        </w:p>
        <w:p w14:paraId="6ABA36BA" w14:textId="1979AEAF" w:rsidR="00AA475A" w:rsidRDefault="00AA475A">
          <w:pPr>
            <w:pStyle w:val="TOC2"/>
            <w:tabs>
              <w:tab w:val="right" w:leader="dot" w:pos="9016"/>
            </w:tabs>
            <w:rPr>
              <w:rFonts w:eastAsiaTheme="minorEastAsia"/>
              <w:noProof/>
              <w:lang w:eastAsia="en-GB"/>
            </w:rPr>
          </w:pPr>
          <w:hyperlink w:anchor="_Toc229278907" w:history="1">
            <w:r w:rsidRPr="001B1F62">
              <w:rPr>
                <w:rStyle w:val="Hyperlink"/>
                <w:noProof/>
              </w:rPr>
              <w:t>Task 4 – User Accounts</w:t>
            </w:r>
            <w:r>
              <w:rPr>
                <w:noProof/>
                <w:webHidden/>
              </w:rPr>
              <w:tab/>
            </w:r>
            <w:r>
              <w:rPr>
                <w:noProof/>
                <w:webHidden/>
              </w:rPr>
              <w:fldChar w:fldCharType="begin"/>
            </w:r>
            <w:r>
              <w:rPr>
                <w:noProof/>
                <w:webHidden/>
              </w:rPr>
              <w:instrText xml:space="preserve"> PAGEREF _Toc229278907 \h </w:instrText>
            </w:r>
            <w:r>
              <w:rPr>
                <w:noProof/>
                <w:webHidden/>
              </w:rPr>
            </w:r>
            <w:r>
              <w:rPr>
                <w:noProof/>
                <w:webHidden/>
              </w:rPr>
              <w:fldChar w:fldCharType="separate"/>
            </w:r>
            <w:r>
              <w:rPr>
                <w:noProof/>
                <w:webHidden/>
              </w:rPr>
              <w:t>11</w:t>
            </w:r>
            <w:r>
              <w:rPr>
                <w:noProof/>
                <w:webHidden/>
              </w:rPr>
              <w:fldChar w:fldCharType="end"/>
            </w:r>
          </w:hyperlink>
        </w:p>
        <w:p w14:paraId="04D27F46" w14:textId="6A65B89B" w:rsidR="00AA475A" w:rsidRDefault="00AA475A">
          <w:pPr>
            <w:pStyle w:val="TOC3"/>
            <w:tabs>
              <w:tab w:val="right" w:leader="dot" w:pos="9016"/>
            </w:tabs>
            <w:rPr>
              <w:rFonts w:eastAsiaTheme="minorEastAsia"/>
              <w:noProof/>
              <w:lang w:eastAsia="en-GB"/>
            </w:rPr>
          </w:pPr>
          <w:hyperlink w:anchor="_Toc229278908" w:history="1">
            <w:r w:rsidRPr="001B1F62">
              <w:rPr>
                <w:rStyle w:val="Hyperlink"/>
                <w:noProof/>
              </w:rPr>
              <w:t>4.1 Bulk User Creation</w:t>
            </w:r>
            <w:r>
              <w:rPr>
                <w:noProof/>
                <w:webHidden/>
              </w:rPr>
              <w:tab/>
            </w:r>
            <w:r>
              <w:rPr>
                <w:noProof/>
                <w:webHidden/>
              </w:rPr>
              <w:fldChar w:fldCharType="begin"/>
            </w:r>
            <w:r>
              <w:rPr>
                <w:noProof/>
                <w:webHidden/>
              </w:rPr>
              <w:instrText xml:space="preserve"> PAGEREF _Toc229278908 \h </w:instrText>
            </w:r>
            <w:r>
              <w:rPr>
                <w:noProof/>
                <w:webHidden/>
              </w:rPr>
            </w:r>
            <w:r>
              <w:rPr>
                <w:noProof/>
                <w:webHidden/>
              </w:rPr>
              <w:fldChar w:fldCharType="separate"/>
            </w:r>
            <w:r>
              <w:rPr>
                <w:noProof/>
                <w:webHidden/>
              </w:rPr>
              <w:t>11</w:t>
            </w:r>
            <w:r>
              <w:rPr>
                <w:noProof/>
                <w:webHidden/>
              </w:rPr>
              <w:fldChar w:fldCharType="end"/>
            </w:r>
          </w:hyperlink>
        </w:p>
        <w:p w14:paraId="1A696405" w14:textId="3D653945" w:rsidR="00AA475A" w:rsidRDefault="00AA475A">
          <w:pPr>
            <w:pStyle w:val="TOC2"/>
            <w:tabs>
              <w:tab w:val="right" w:leader="dot" w:pos="9016"/>
            </w:tabs>
            <w:rPr>
              <w:rFonts w:eastAsiaTheme="minorEastAsia"/>
              <w:noProof/>
              <w:lang w:eastAsia="en-GB"/>
            </w:rPr>
          </w:pPr>
          <w:hyperlink w:anchor="_Toc229278909" w:history="1">
            <w:r w:rsidRPr="001B1F62">
              <w:rPr>
                <w:rStyle w:val="Hyperlink"/>
                <w:noProof/>
              </w:rPr>
              <w:t>Task 5 – Domain M</w:t>
            </w:r>
            <w:r w:rsidRPr="001B1F62">
              <w:rPr>
                <w:rStyle w:val="Hyperlink"/>
                <w:noProof/>
              </w:rPr>
              <w:t>e</w:t>
            </w:r>
            <w:r w:rsidRPr="001B1F62">
              <w:rPr>
                <w:rStyle w:val="Hyperlink"/>
                <w:noProof/>
              </w:rPr>
              <w:t>mbership</w:t>
            </w:r>
            <w:r>
              <w:rPr>
                <w:noProof/>
                <w:webHidden/>
              </w:rPr>
              <w:tab/>
            </w:r>
            <w:r>
              <w:rPr>
                <w:noProof/>
                <w:webHidden/>
              </w:rPr>
              <w:fldChar w:fldCharType="begin"/>
            </w:r>
            <w:r>
              <w:rPr>
                <w:noProof/>
                <w:webHidden/>
              </w:rPr>
              <w:instrText xml:space="preserve"> PAGEREF _Toc229278909 \h </w:instrText>
            </w:r>
            <w:r>
              <w:rPr>
                <w:noProof/>
                <w:webHidden/>
              </w:rPr>
            </w:r>
            <w:r>
              <w:rPr>
                <w:noProof/>
                <w:webHidden/>
              </w:rPr>
              <w:fldChar w:fldCharType="separate"/>
            </w:r>
            <w:r>
              <w:rPr>
                <w:noProof/>
                <w:webHidden/>
              </w:rPr>
              <w:t>12</w:t>
            </w:r>
            <w:r>
              <w:rPr>
                <w:noProof/>
                <w:webHidden/>
              </w:rPr>
              <w:fldChar w:fldCharType="end"/>
            </w:r>
          </w:hyperlink>
        </w:p>
        <w:p w14:paraId="582EC126" w14:textId="59539213" w:rsidR="00AA475A" w:rsidRDefault="00AA475A">
          <w:pPr>
            <w:pStyle w:val="TOC3"/>
            <w:tabs>
              <w:tab w:val="right" w:leader="dot" w:pos="9016"/>
            </w:tabs>
            <w:rPr>
              <w:rFonts w:eastAsiaTheme="minorEastAsia"/>
              <w:noProof/>
              <w:lang w:eastAsia="en-GB"/>
            </w:rPr>
          </w:pPr>
          <w:hyperlink w:anchor="_Toc229278910" w:history="1">
            <w:r w:rsidRPr="001B1F62">
              <w:rPr>
                <w:rStyle w:val="Hyperlink"/>
                <w:noProof/>
              </w:rPr>
              <w:t>5.1 Client Domain Join</w:t>
            </w:r>
            <w:r>
              <w:rPr>
                <w:noProof/>
                <w:webHidden/>
              </w:rPr>
              <w:tab/>
            </w:r>
            <w:r>
              <w:rPr>
                <w:noProof/>
                <w:webHidden/>
              </w:rPr>
              <w:fldChar w:fldCharType="begin"/>
            </w:r>
            <w:r>
              <w:rPr>
                <w:noProof/>
                <w:webHidden/>
              </w:rPr>
              <w:instrText xml:space="preserve"> PAGEREF _Toc229278910 \h </w:instrText>
            </w:r>
            <w:r>
              <w:rPr>
                <w:noProof/>
                <w:webHidden/>
              </w:rPr>
            </w:r>
            <w:r>
              <w:rPr>
                <w:noProof/>
                <w:webHidden/>
              </w:rPr>
              <w:fldChar w:fldCharType="separate"/>
            </w:r>
            <w:r>
              <w:rPr>
                <w:noProof/>
                <w:webHidden/>
              </w:rPr>
              <w:t>12</w:t>
            </w:r>
            <w:r>
              <w:rPr>
                <w:noProof/>
                <w:webHidden/>
              </w:rPr>
              <w:fldChar w:fldCharType="end"/>
            </w:r>
          </w:hyperlink>
        </w:p>
        <w:p w14:paraId="14B4A487" w14:textId="08FE07B2" w:rsidR="00AA475A" w:rsidRDefault="00AA475A">
          <w:pPr>
            <w:pStyle w:val="TOC2"/>
            <w:tabs>
              <w:tab w:val="right" w:leader="dot" w:pos="9016"/>
            </w:tabs>
            <w:rPr>
              <w:rFonts w:eastAsiaTheme="minorEastAsia"/>
              <w:noProof/>
              <w:lang w:eastAsia="en-GB"/>
            </w:rPr>
          </w:pPr>
          <w:hyperlink w:anchor="_Toc229278911" w:history="1">
            <w:r w:rsidRPr="001B1F62">
              <w:rPr>
                <w:rStyle w:val="Hyperlink"/>
                <w:noProof/>
              </w:rPr>
              <w:t>Task 6 – DHCP Services</w:t>
            </w:r>
            <w:r>
              <w:rPr>
                <w:noProof/>
                <w:webHidden/>
              </w:rPr>
              <w:tab/>
            </w:r>
            <w:r>
              <w:rPr>
                <w:noProof/>
                <w:webHidden/>
              </w:rPr>
              <w:fldChar w:fldCharType="begin"/>
            </w:r>
            <w:r>
              <w:rPr>
                <w:noProof/>
                <w:webHidden/>
              </w:rPr>
              <w:instrText xml:space="preserve"> PAGEREF _Toc229278911 \h </w:instrText>
            </w:r>
            <w:r>
              <w:rPr>
                <w:noProof/>
                <w:webHidden/>
              </w:rPr>
            </w:r>
            <w:r>
              <w:rPr>
                <w:noProof/>
                <w:webHidden/>
              </w:rPr>
              <w:fldChar w:fldCharType="separate"/>
            </w:r>
            <w:r>
              <w:rPr>
                <w:noProof/>
                <w:webHidden/>
              </w:rPr>
              <w:t>13</w:t>
            </w:r>
            <w:r>
              <w:rPr>
                <w:noProof/>
                <w:webHidden/>
              </w:rPr>
              <w:fldChar w:fldCharType="end"/>
            </w:r>
          </w:hyperlink>
        </w:p>
        <w:p w14:paraId="71187AB9" w14:textId="274C7293" w:rsidR="00AA475A" w:rsidRDefault="00AA475A">
          <w:pPr>
            <w:pStyle w:val="TOC3"/>
            <w:tabs>
              <w:tab w:val="right" w:leader="dot" w:pos="9016"/>
            </w:tabs>
            <w:rPr>
              <w:rFonts w:eastAsiaTheme="minorEastAsia"/>
              <w:noProof/>
              <w:lang w:eastAsia="en-GB"/>
            </w:rPr>
          </w:pPr>
          <w:hyperlink w:anchor="_Toc229278912" w:history="1">
            <w:r w:rsidRPr="001B1F62">
              <w:rPr>
                <w:rStyle w:val="Hyperlink"/>
                <w:noProof/>
              </w:rPr>
              <w:t>6.1 Configure S-DC as DHCP Server</w:t>
            </w:r>
            <w:r>
              <w:rPr>
                <w:noProof/>
                <w:webHidden/>
              </w:rPr>
              <w:tab/>
            </w:r>
            <w:r>
              <w:rPr>
                <w:noProof/>
                <w:webHidden/>
              </w:rPr>
              <w:fldChar w:fldCharType="begin"/>
            </w:r>
            <w:r>
              <w:rPr>
                <w:noProof/>
                <w:webHidden/>
              </w:rPr>
              <w:instrText xml:space="preserve"> PAGEREF _Toc229278912 \h </w:instrText>
            </w:r>
            <w:r>
              <w:rPr>
                <w:noProof/>
                <w:webHidden/>
              </w:rPr>
            </w:r>
            <w:r>
              <w:rPr>
                <w:noProof/>
                <w:webHidden/>
              </w:rPr>
              <w:fldChar w:fldCharType="separate"/>
            </w:r>
            <w:r>
              <w:rPr>
                <w:noProof/>
                <w:webHidden/>
              </w:rPr>
              <w:t>13</w:t>
            </w:r>
            <w:r>
              <w:rPr>
                <w:noProof/>
                <w:webHidden/>
              </w:rPr>
              <w:fldChar w:fldCharType="end"/>
            </w:r>
          </w:hyperlink>
        </w:p>
        <w:p w14:paraId="53290770" w14:textId="7C042A74" w:rsidR="00AA475A" w:rsidRDefault="00AA475A">
          <w:pPr>
            <w:pStyle w:val="TOC3"/>
            <w:tabs>
              <w:tab w:val="right" w:leader="dot" w:pos="9016"/>
            </w:tabs>
            <w:rPr>
              <w:rFonts w:eastAsiaTheme="minorEastAsia"/>
              <w:noProof/>
              <w:lang w:eastAsia="en-GB"/>
            </w:rPr>
          </w:pPr>
          <w:hyperlink w:anchor="_Toc229278913" w:history="1">
            <w:r w:rsidRPr="001B1F62">
              <w:rPr>
                <w:rStyle w:val="Hyperlink"/>
                <w:noProof/>
              </w:rPr>
              <w:t>6.2 Configure L-CD as DHCP Relay</w:t>
            </w:r>
            <w:r>
              <w:rPr>
                <w:noProof/>
                <w:webHidden/>
              </w:rPr>
              <w:tab/>
            </w:r>
            <w:r>
              <w:rPr>
                <w:noProof/>
                <w:webHidden/>
              </w:rPr>
              <w:fldChar w:fldCharType="begin"/>
            </w:r>
            <w:r>
              <w:rPr>
                <w:noProof/>
                <w:webHidden/>
              </w:rPr>
              <w:instrText xml:space="preserve"> PAGEREF _Toc229278913 \h </w:instrText>
            </w:r>
            <w:r>
              <w:rPr>
                <w:noProof/>
                <w:webHidden/>
              </w:rPr>
            </w:r>
            <w:r>
              <w:rPr>
                <w:noProof/>
                <w:webHidden/>
              </w:rPr>
              <w:fldChar w:fldCharType="separate"/>
            </w:r>
            <w:r>
              <w:rPr>
                <w:noProof/>
                <w:webHidden/>
              </w:rPr>
              <w:t>15</w:t>
            </w:r>
            <w:r>
              <w:rPr>
                <w:noProof/>
                <w:webHidden/>
              </w:rPr>
              <w:fldChar w:fldCharType="end"/>
            </w:r>
          </w:hyperlink>
        </w:p>
        <w:p w14:paraId="680F33D2" w14:textId="3E082BF6" w:rsidR="00AA475A" w:rsidRDefault="00AA475A">
          <w:pPr>
            <w:pStyle w:val="TOC3"/>
            <w:tabs>
              <w:tab w:val="right" w:leader="dot" w:pos="9016"/>
            </w:tabs>
            <w:rPr>
              <w:rFonts w:eastAsiaTheme="minorEastAsia"/>
              <w:noProof/>
              <w:lang w:eastAsia="en-GB"/>
            </w:rPr>
          </w:pPr>
          <w:hyperlink w:anchor="_Toc229278914" w:history="1">
            <w:r w:rsidRPr="001B1F62">
              <w:rPr>
                <w:rStyle w:val="Hyperlink"/>
                <w:noProof/>
              </w:rPr>
              <w:t>6.3 Client DHCP Allocation</w:t>
            </w:r>
            <w:r>
              <w:rPr>
                <w:noProof/>
                <w:webHidden/>
              </w:rPr>
              <w:tab/>
            </w:r>
            <w:r>
              <w:rPr>
                <w:noProof/>
                <w:webHidden/>
              </w:rPr>
              <w:fldChar w:fldCharType="begin"/>
            </w:r>
            <w:r>
              <w:rPr>
                <w:noProof/>
                <w:webHidden/>
              </w:rPr>
              <w:instrText xml:space="preserve"> PAGEREF _Toc229278914 \h </w:instrText>
            </w:r>
            <w:r>
              <w:rPr>
                <w:noProof/>
                <w:webHidden/>
              </w:rPr>
            </w:r>
            <w:r>
              <w:rPr>
                <w:noProof/>
                <w:webHidden/>
              </w:rPr>
              <w:fldChar w:fldCharType="separate"/>
            </w:r>
            <w:r>
              <w:rPr>
                <w:noProof/>
                <w:webHidden/>
              </w:rPr>
              <w:t>15</w:t>
            </w:r>
            <w:r>
              <w:rPr>
                <w:noProof/>
                <w:webHidden/>
              </w:rPr>
              <w:fldChar w:fldCharType="end"/>
            </w:r>
          </w:hyperlink>
        </w:p>
        <w:p w14:paraId="2A43DADA" w14:textId="2C6EB856" w:rsidR="00AA475A" w:rsidRDefault="00AA475A">
          <w:pPr>
            <w:pStyle w:val="TOC2"/>
            <w:tabs>
              <w:tab w:val="right" w:leader="dot" w:pos="9016"/>
            </w:tabs>
            <w:rPr>
              <w:rFonts w:eastAsiaTheme="minorEastAsia"/>
              <w:noProof/>
              <w:lang w:eastAsia="en-GB"/>
            </w:rPr>
          </w:pPr>
          <w:hyperlink w:anchor="_Toc229278915" w:history="1">
            <w:r w:rsidRPr="001B1F62">
              <w:rPr>
                <w:rStyle w:val="Hyperlink"/>
                <w:noProof/>
              </w:rPr>
              <w:t>Task 7 – Testing and Troubleshooting</w:t>
            </w:r>
            <w:r>
              <w:rPr>
                <w:noProof/>
                <w:webHidden/>
              </w:rPr>
              <w:tab/>
            </w:r>
            <w:r>
              <w:rPr>
                <w:noProof/>
                <w:webHidden/>
              </w:rPr>
              <w:fldChar w:fldCharType="begin"/>
            </w:r>
            <w:r>
              <w:rPr>
                <w:noProof/>
                <w:webHidden/>
              </w:rPr>
              <w:instrText xml:space="preserve"> PAGEREF _Toc229278915 \h </w:instrText>
            </w:r>
            <w:r>
              <w:rPr>
                <w:noProof/>
                <w:webHidden/>
              </w:rPr>
            </w:r>
            <w:r>
              <w:rPr>
                <w:noProof/>
                <w:webHidden/>
              </w:rPr>
              <w:fldChar w:fldCharType="separate"/>
            </w:r>
            <w:r>
              <w:rPr>
                <w:noProof/>
                <w:webHidden/>
              </w:rPr>
              <w:t>16</w:t>
            </w:r>
            <w:r>
              <w:rPr>
                <w:noProof/>
                <w:webHidden/>
              </w:rPr>
              <w:fldChar w:fldCharType="end"/>
            </w:r>
          </w:hyperlink>
        </w:p>
        <w:p w14:paraId="082FB5B0" w14:textId="2AF99DF0" w:rsidR="00AA475A" w:rsidRDefault="00AA475A">
          <w:pPr>
            <w:pStyle w:val="TOC3"/>
            <w:tabs>
              <w:tab w:val="right" w:leader="dot" w:pos="9016"/>
            </w:tabs>
            <w:rPr>
              <w:rFonts w:eastAsiaTheme="minorEastAsia"/>
              <w:noProof/>
              <w:lang w:eastAsia="en-GB"/>
            </w:rPr>
          </w:pPr>
          <w:hyperlink w:anchor="_Toc229278916" w:history="1">
            <w:r w:rsidRPr="001B1F62">
              <w:rPr>
                <w:rStyle w:val="Hyperlink"/>
                <w:noProof/>
              </w:rPr>
              <w:t>7.1 Infrastructure Testing</w:t>
            </w:r>
            <w:r>
              <w:rPr>
                <w:noProof/>
                <w:webHidden/>
              </w:rPr>
              <w:tab/>
            </w:r>
            <w:r>
              <w:rPr>
                <w:noProof/>
                <w:webHidden/>
              </w:rPr>
              <w:fldChar w:fldCharType="begin"/>
            </w:r>
            <w:r>
              <w:rPr>
                <w:noProof/>
                <w:webHidden/>
              </w:rPr>
              <w:instrText xml:space="preserve"> PAGEREF _Toc229278916 \h </w:instrText>
            </w:r>
            <w:r>
              <w:rPr>
                <w:noProof/>
                <w:webHidden/>
              </w:rPr>
            </w:r>
            <w:r>
              <w:rPr>
                <w:noProof/>
                <w:webHidden/>
              </w:rPr>
              <w:fldChar w:fldCharType="separate"/>
            </w:r>
            <w:r>
              <w:rPr>
                <w:noProof/>
                <w:webHidden/>
              </w:rPr>
              <w:t>16</w:t>
            </w:r>
            <w:r>
              <w:rPr>
                <w:noProof/>
                <w:webHidden/>
              </w:rPr>
              <w:fldChar w:fldCharType="end"/>
            </w:r>
          </w:hyperlink>
        </w:p>
        <w:p w14:paraId="2959E845" w14:textId="60626201" w:rsidR="00AA475A" w:rsidRDefault="00AA475A">
          <w:pPr>
            <w:pStyle w:val="TOC2"/>
            <w:tabs>
              <w:tab w:val="right" w:leader="dot" w:pos="9016"/>
            </w:tabs>
            <w:rPr>
              <w:rFonts w:eastAsiaTheme="minorEastAsia"/>
              <w:noProof/>
              <w:lang w:eastAsia="en-GB"/>
            </w:rPr>
          </w:pPr>
          <w:hyperlink w:anchor="_Toc229278917" w:history="1">
            <w:r w:rsidRPr="001B1F62">
              <w:rPr>
                <w:rStyle w:val="Hyperlink"/>
                <w:noProof/>
              </w:rPr>
              <w:t>Task 8 – Disk Drive Configuration</w:t>
            </w:r>
            <w:r>
              <w:rPr>
                <w:noProof/>
                <w:webHidden/>
              </w:rPr>
              <w:tab/>
            </w:r>
            <w:r>
              <w:rPr>
                <w:noProof/>
                <w:webHidden/>
              </w:rPr>
              <w:fldChar w:fldCharType="begin"/>
            </w:r>
            <w:r>
              <w:rPr>
                <w:noProof/>
                <w:webHidden/>
              </w:rPr>
              <w:instrText xml:space="preserve"> PAGEREF _Toc229278917 \h </w:instrText>
            </w:r>
            <w:r>
              <w:rPr>
                <w:noProof/>
                <w:webHidden/>
              </w:rPr>
            </w:r>
            <w:r>
              <w:rPr>
                <w:noProof/>
                <w:webHidden/>
              </w:rPr>
              <w:fldChar w:fldCharType="separate"/>
            </w:r>
            <w:r>
              <w:rPr>
                <w:noProof/>
                <w:webHidden/>
              </w:rPr>
              <w:t>20</w:t>
            </w:r>
            <w:r>
              <w:rPr>
                <w:noProof/>
                <w:webHidden/>
              </w:rPr>
              <w:fldChar w:fldCharType="end"/>
            </w:r>
          </w:hyperlink>
        </w:p>
        <w:p w14:paraId="793075E8" w14:textId="4C6357AC" w:rsidR="00AA475A" w:rsidRDefault="00AA475A">
          <w:pPr>
            <w:pStyle w:val="TOC3"/>
            <w:tabs>
              <w:tab w:val="right" w:leader="dot" w:pos="9016"/>
            </w:tabs>
            <w:rPr>
              <w:rFonts w:eastAsiaTheme="minorEastAsia"/>
              <w:noProof/>
              <w:lang w:eastAsia="en-GB"/>
            </w:rPr>
          </w:pPr>
          <w:hyperlink w:anchor="_Toc229278918" w:history="1">
            <w:r w:rsidRPr="001B1F62">
              <w:rPr>
                <w:rStyle w:val="Hyperlink"/>
                <w:noProof/>
              </w:rPr>
              <w:t>8.1 Mount Second Disk Drive and Configure Shared Storage</w:t>
            </w:r>
            <w:r>
              <w:rPr>
                <w:noProof/>
                <w:webHidden/>
              </w:rPr>
              <w:tab/>
            </w:r>
            <w:r>
              <w:rPr>
                <w:noProof/>
                <w:webHidden/>
              </w:rPr>
              <w:fldChar w:fldCharType="begin"/>
            </w:r>
            <w:r>
              <w:rPr>
                <w:noProof/>
                <w:webHidden/>
              </w:rPr>
              <w:instrText xml:space="preserve"> PAGEREF _Toc229278918 \h </w:instrText>
            </w:r>
            <w:r>
              <w:rPr>
                <w:noProof/>
                <w:webHidden/>
              </w:rPr>
            </w:r>
            <w:r>
              <w:rPr>
                <w:noProof/>
                <w:webHidden/>
              </w:rPr>
              <w:fldChar w:fldCharType="separate"/>
            </w:r>
            <w:r>
              <w:rPr>
                <w:noProof/>
                <w:webHidden/>
              </w:rPr>
              <w:t>20</w:t>
            </w:r>
            <w:r>
              <w:rPr>
                <w:noProof/>
                <w:webHidden/>
              </w:rPr>
              <w:fldChar w:fldCharType="end"/>
            </w:r>
          </w:hyperlink>
        </w:p>
        <w:p w14:paraId="53283320" w14:textId="6DF65281" w:rsidR="00AA475A" w:rsidRDefault="00AA475A">
          <w:pPr>
            <w:pStyle w:val="TOC2"/>
            <w:tabs>
              <w:tab w:val="right" w:leader="dot" w:pos="9016"/>
            </w:tabs>
            <w:rPr>
              <w:rFonts w:eastAsiaTheme="minorEastAsia"/>
              <w:noProof/>
              <w:lang w:eastAsia="en-GB"/>
            </w:rPr>
          </w:pPr>
          <w:hyperlink w:anchor="_Toc229278919" w:history="1">
            <w:r w:rsidRPr="001B1F62">
              <w:rPr>
                <w:rStyle w:val="Hyperlink"/>
                <w:noProof/>
              </w:rPr>
              <w:t>Task 9 – IIS Server Configuration</w:t>
            </w:r>
            <w:r>
              <w:rPr>
                <w:noProof/>
                <w:webHidden/>
              </w:rPr>
              <w:tab/>
            </w:r>
            <w:r>
              <w:rPr>
                <w:noProof/>
                <w:webHidden/>
              </w:rPr>
              <w:fldChar w:fldCharType="begin"/>
            </w:r>
            <w:r>
              <w:rPr>
                <w:noProof/>
                <w:webHidden/>
              </w:rPr>
              <w:instrText xml:space="preserve"> PAGEREF _Toc229278919 \h </w:instrText>
            </w:r>
            <w:r>
              <w:rPr>
                <w:noProof/>
                <w:webHidden/>
              </w:rPr>
            </w:r>
            <w:r>
              <w:rPr>
                <w:noProof/>
                <w:webHidden/>
              </w:rPr>
              <w:fldChar w:fldCharType="separate"/>
            </w:r>
            <w:r>
              <w:rPr>
                <w:noProof/>
                <w:webHidden/>
              </w:rPr>
              <w:t>23</w:t>
            </w:r>
            <w:r>
              <w:rPr>
                <w:noProof/>
                <w:webHidden/>
              </w:rPr>
              <w:fldChar w:fldCharType="end"/>
            </w:r>
          </w:hyperlink>
        </w:p>
        <w:p w14:paraId="483E378E" w14:textId="1DD32996" w:rsidR="00AA475A" w:rsidRDefault="00AA475A">
          <w:pPr>
            <w:pStyle w:val="TOC3"/>
            <w:tabs>
              <w:tab w:val="right" w:leader="dot" w:pos="9016"/>
            </w:tabs>
            <w:rPr>
              <w:rFonts w:eastAsiaTheme="minorEastAsia"/>
              <w:noProof/>
              <w:lang w:eastAsia="en-GB"/>
            </w:rPr>
          </w:pPr>
          <w:hyperlink w:anchor="_Toc229278920" w:history="1">
            <w:r w:rsidRPr="001B1F62">
              <w:rPr>
                <w:rStyle w:val="Hyperlink"/>
                <w:noProof/>
              </w:rPr>
              <w:t>9.1 Internal Website Configuration</w:t>
            </w:r>
            <w:r>
              <w:rPr>
                <w:noProof/>
                <w:webHidden/>
              </w:rPr>
              <w:tab/>
            </w:r>
            <w:r>
              <w:rPr>
                <w:noProof/>
                <w:webHidden/>
              </w:rPr>
              <w:fldChar w:fldCharType="begin"/>
            </w:r>
            <w:r>
              <w:rPr>
                <w:noProof/>
                <w:webHidden/>
              </w:rPr>
              <w:instrText xml:space="preserve"> PAGEREF _Toc229278920 \h </w:instrText>
            </w:r>
            <w:r>
              <w:rPr>
                <w:noProof/>
                <w:webHidden/>
              </w:rPr>
            </w:r>
            <w:r>
              <w:rPr>
                <w:noProof/>
                <w:webHidden/>
              </w:rPr>
              <w:fldChar w:fldCharType="separate"/>
            </w:r>
            <w:r>
              <w:rPr>
                <w:noProof/>
                <w:webHidden/>
              </w:rPr>
              <w:t>23</w:t>
            </w:r>
            <w:r>
              <w:rPr>
                <w:noProof/>
                <w:webHidden/>
              </w:rPr>
              <w:fldChar w:fldCharType="end"/>
            </w:r>
          </w:hyperlink>
        </w:p>
        <w:p w14:paraId="15E60FC4" w14:textId="1B776F10" w:rsidR="00AA475A" w:rsidRDefault="00AA475A">
          <w:pPr>
            <w:pStyle w:val="TOC2"/>
            <w:tabs>
              <w:tab w:val="right" w:leader="dot" w:pos="9016"/>
            </w:tabs>
            <w:rPr>
              <w:rFonts w:eastAsiaTheme="minorEastAsia"/>
              <w:noProof/>
              <w:lang w:eastAsia="en-GB"/>
            </w:rPr>
          </w:pPr>
          <w:hyperlink w:anchor="_Toc229278921" w:history="1">
            <w:r w:rsidRPr="001B1F62">
              <w:rPr>
                <w:rStyle w:val="Hyperlink"/>
                <w:noProof/>
              </w:rPr>
              <w:t>Task 10 – Remote Desktop Services</w:t>
            </w:r>
            <w:r>
              <w:rPr>
                <w:noProof/>
                <w:webHidden/>
              </w:rPr>
              <w:tab/>
            </w:r>
            <w:r>
              <w:rPr>
                <w:noProof/>
                <w:webHidden/>
              </w:rPr>
              <w:fldChar w:fldCharType="begin"/>
            </w:r>
            <w:r>
              <w:rPr>
                <w:noProof/>
                <w:webHidden/>
              </w:rPr>
              <w:instrText xml:space="preserve"> PAGEREF _Toc229278921 \h </w:instrText>
            </w:r>
            <w:r>
              <w:rPr>
                <w:noProof/>
                <w:webHidden/>
              </w:rPr>
            </w:r>
            <w:r>
              <w:rPr>
                <w:noProof/>
                <w:webHidden/>
              </w:rPr>
              <w:fldChar w:fldCharType="separate"/>
            </w:r>
            <w:r>
              <w:rPr>
                <w:noProof/>
                <w:webHidden/>
              </w:rPr>
              <w:t>26</w:t>
            </w:r>
            <w:r>
              <w:rPr>
                <w:noProof/>
                <w:webHidden/>
              </w:rPr>
              <w:fldChar w:fldCharType="end"/>
            </w:r>
          </w:hyperlink>
        </w:p>
        <w:p w14:paraId="35F78920" w14:textId="3F2AE037" w:rsidR="00AA475A" w:rsidRDefault="00AA475A">
          <w:pPr>
            <w:pStyle w:val="TOC3"/>
            <w:tabs>
              <w:tab w:val="right" w:leader="dot" w:pos="9016"/>
            </w:tabs>
            <w:rPr>
              <w:rFonts w:eastAsiaTheme="minorEastAsia"/>
              <w:noProof/>
              <w:lang w:eastAsia="en-GB"/>
            </w:rPr>
          </w:pPr>
          <w:hyperlink w:anchor="_Toc229278922" w:history="1">
            <w:r w:rsidRPr="001B1F62">
              <w:rPr>
                <w:rStyle w:val="Hyperlink"/>
                <w:noProof/>
              </w:rPr>
              <w:t>10.1 Remote Desktop Configuration</w:t>
            </w:r>
            <w:r>
              <w:rPr>
                <w:noProof/>
                <w:webHidden/>
              </w:rPr>
              <w:tab/>
            </w:r>
            <w:r>
              <w:rPr>
                <w:noProof/>
                <w:webHidden/>
              </w:rPr>
              <w:fldChar w:fldCharType="begin"/>
            </w:r>
            <w:r>
              <w:rPr>
                <w:noProof/>
                <w:webHidden/>
              </w:rPr>
              <w:instrText xml:space="preserve"> PAGEREF _Toc229278922 \h </w:instrText>
            </w:r>
            <w:r>
              <w:rPr>
                <w:noProof/>
                <w:webHidden/>
              </w:rPr>
            </w:r>
            <w:r>
              <w:rPr>
                <w:noProof/>
                <w:webHidden/>
              </w:rPr>
              <w:fldChar w:fldCharType="separate"/>
            </w:r>
            <w:r>
              <w:rPr>
                <w:noProof/>
                <w:webHidden/>
              </w:rPr>
              <w:t>26</w:t>
            </w:r>
            <w:r>
              <w:rPr>
                <w:noProof/>
                <w:webHidden/>
              </w:rPr>
              <w:fldChar w:fldCharType="end"/>
            </w:r>
          </w:hyperlink>
        </w:p>
        <w:p w14:paraId="55327DF5" w14:textId="74546FEE" w:rsidR="00693FFB" w:rsidRDefault="00693FFB" w:rsidP="00693FFB">
          <w:r>
            <w:rPr>
              <w:b/>
              <w:bCs/>
              <w:noProof/>
            </w:rPr>
            <w:fldChar w:fldCharType="end"/>
          </w:r>
        </w:p>
      </w:sdtContent>
    </w:sdt>
    <w:p w14:paraId="250066B5" w14:textId="77777777" w:rsidR="00693FFB" w:rsidRDefault="00693FFB">
      <w:pPr>
        <w:rPr>
          <w:rFonts w:asciiTheme="majorHAnsi" w:eastAsiaTheme="majorEastAsia" w:hAnsiTheme="majorHAnsi" w:cstheme="majorBidi"/>
          <w:color w:val="0F4761" w:themeColor="accent1" w:themeShade="BF"/>
          <w:sz w:val="40"/>
          <w:szCs w:val="40"/>
        </w:rPr>
      </w:pPr>
      <w:r>
        <w:br w:type="page"/>
      </w:r>
    </w:p>
    <w:p w14:paraId="553A9EDC" w14:textId="5C1B7911" w:rsidR="00BE0948" w:rsidRPr="00693FFB" w:rsidRDefault="00BE0948" w:rsidP="00BE0948">
      <w:pPr>
        <w:pStyle w:val="Heading1"/>
      </w:pPr>
      <w:bookmarkStart w:id="0" w:name="_Toc229278896"/>
      <w:r w:rsidRPr="00693FFB">
        <w:lastRenderedPageBreak/>
        <w:t>Network Infrastructure Coursework Report</w:t>
      </w:r>
      <w:bookmarkEnd w:id="0"/>
    </w:p>
    <w:p w14:paraId="44ED3D15" w14:textId="77777777" w:rsidR="00BE0948" w:rsidRPr="00693FFB" w:rsidRDefault="00BE0948" w:rsidP="00BE0948">
      <w:pPr>
        <w:pStyle w:val="Heading2"/>
      </w:pPr>
      <w:bookmarkStart w:id="1" w:name="_Toc229278897"/>
      <w:r w:rsidRPr="00693FFB">
        <w:t>Introduction</w:t>
      </w:r>
      <w:bookmarkEnd w:id="1"/>
    </w:p>
    <w:p w14:paraId="617A4428" w14:textId="77777777" w:rsidR="001476BE" w:rsidRDefault="001476BE" w:rsidP="00BE0948">
      <w:r w:rsidRPr="001476BE">
        <w:t>The document provides details on the implementation of an enterprise network infrastructure within Swansea and London. The installation covers the following technologies: routing, Active Directory Domain Services, DNS, DHCP, Virtual Private Network, user management, shared storage, IIS services, and Remote Desktop Services.</w:t>
      </w:r>
    </w:p>
    <w:p w14:paraId="4FEA0518" w14:textId="77777777" w:rsidR="00BE0948" w:rsidRPr="00693FFB" w:rsidRDefault="00BE0948" w:rsidP="00BE0948">
      <w:pPr>
        <w:pStyle w:val="Heading2"/>
      </w:pPr>
      <w:bookmarkStart w:id="2" w:name="_Toc229278898"/>
      <w:r w:rsidRPr="00693FFB">
        <w:t>Task 1 – Routing</w:t>
      </w:r>
      <w:bookmarkEnd w:id="2"/>
    </w:p>
    <w:p w14:paraId="5FD256E3" w14:textId="77777777" w:rsidR="00BE0948" w:rsidRPr="00693FFB" w:rsidRDefault="00BE0948" w:rsidP="00BE0948">
      <w:pPr>
        <w:pStyle w:val="Heading3"/>
      </w:pPr>
      <w:bookmarkStart w:id="3" w:name="_Toc229278899"/>
      <w:r w:rsidRPr="00693FFB">
        <w:t>1.1 Routing in Swansea Network</w:t>
      </w:r>
      <w:bookmarkEnd w:id="3"/>
    </w:p>
    <w:p w14:paraId="235C3542" w14:textId="4FCDE0D5" w:rsidR="00BE0948" w:rsidRPr="00693FFB" w:rsidRDefault="00AA475A" w:rsidP="00BE0948">
      <w:r w:rsidRPr="00AA475A">
        <w:t>RRAS was installed and configured successfully on S-DC. ICMP firewall rules were enabled to allow network testing between infrastructure devices.</w:t>
      </w:r>
      <w:r w:rsidR="00693FFB">
        <w:rPr>
          <w:noProof/>
        </w:rPr>
        <w:drawing>
          <wp:inline distT="0" distB="0" distL="0" distR="0" wp14:anchorId="612C800D" wp14:editId="154C88E3">
            <wp:extent cx="5725160" cy="4158615"/>
            <wp:effectExtent l="0" t="0" r="8890" b="0"/>
            <wp:docPr id="13164019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5160" cy="4158615"/>
                    </a:xfrm>
                    <a:prstGeom prst="rect">
                      <a:avLst/>
                    </a:prstGeom>
                    <a:noFill/>
                    <a:ln>
                      <a:noFill/>
                    </a:ln>
                  </pic:spPr>
                </pic:pic>
              </a:graphicData>
            </a:graphic>
          </wp:inline>
        </w:drawing>
      </w:r>
      <w:r w:rsidR="00693FFB">
        <w:rPr>
          <w:noProof/>
        </w:rPr>
        <w:lastRenderedPageBreak/>
        <w:drawing>
          <wp:inline distT="0" distB="0" distL="0" distR="0" wp14:anchorId="603BFCAB" wp14:editId="50D1B80E">
            <wp:extent cx="5725160" cy="4174490"/>
            <wp:effectExtent l="0" t="0" r="8890" b="0"/>
            <wp:docPr id="74933131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5160" cy="4174490"/>
                    </a:xfrm>
                    <a:prstGeom prst="rect">
                      <a:avLst/>
                    </a:prstGeom>
                    <a:noFill/>
                    <a:ln>
                      <a:noFill/>
                    </a:ln>
                  </pic:spPr>
                </pic:pic>
              </a:graphicData>
            </a:graphic>
          </wp:inline>
        </w:drawing>
      </w:r>
      <w:r w:rsidR="00693FFB">
        <w:rPr>
          <w:noProof/>
        </w:rPr>
        <w:drawing>
          <wp:inline distT="0" distB="0" distL="0" distR="0" wp14:anchorId="22D2FBA4" wp14:editId="4071D91D">
            <wp:extent cx="5725160" cy="4246245"/>
            <wp:effectExtent l="0" t="0" r="8890" b="1905"/>
            <wp:docPr id="103746528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5160" cy="4246245"/>
                    </a:xfrm>
                    <a:prstGeom prst="rect">
                      <a:avLst/>
                    </a:prstGeom>
                    <a:noFill/>
                    <a:ln>
                      <a:noFill/>
                    </a:ln>
                  </pic:spPr>
                </pic:pic>
              </a:graphicData>
            </a:graphic>
          </wp:inline>
        </w:drawing>
      </w:r>
    </w:p>
    <w:p w14:paraId="43A50CA5" w14:textId="300B144C" w:rsidR="00BE0948" w:rsidRPr="00693FFB" w:rsidRDefault="00BE0948" w:rsidP="00BE0948">
      <w:pPr>
        <w:pStyle w:val="Heading3"/>
      </w:pPr>
      <w:bookmarkStart w:id="4" w:name="_Toc229278900"/>
      <w:r w:rsidRPr="00693FFB">
        <w:lastRenderedPageBreak/>
        <w:t>1.2 Routing in London Network</w:t>
      </w:r>
      <w:bookmarkEnd w:id="4"/>
    </w:p>
    <w:p w14:paraId="759E8158" w14:textId="571B321C" w:rsidR="00BE0948" w:rsidRPr="00693FFB" w:rsidRDefault="00445EB1" w:rsidP="00BE0948">
      <w:r w:rsidRPr="00445EB1">
        <w:t xml:space="preserve">Persistent IP forwarding was enabled on the London Debian </w:t>
      </w:r>
      <w:proofErr w:type="gramStart"/>
      <w:r w:rsidRPr="00445EB1">
        <w:t>server</w:t>
      </w:r>
      <w:proofErr w:type="gramEnd"/>
      <w:r w:rsidRPr="00445EB1">
        <w:t xml:space="preserve"> and static routes were configured to maintain communication with the Swansea network.</w:t>
      </w:r>
      <w:r w:rsidR="00693FFB">
        <w:rPr>
          <w:noProof/>
        </w:rPr>
        <w:drawing>
          <wp:inline distT="0" distB="0" distL="0" distR="0" wp14:anchorId="1FFA7408" wp14:editId="4D49AB71">
            <wp:extent cx="5725160" cy="3601720"/>
            <wp:effectExtent l="0" t="0" r="8890" b="0"/>
            <wp:docPr id="1916787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5160" cy="3601720"/>
                    </a:xfrm>
                    <a:prstGeom prst="rect">
                      <a:avLst/>
                    </a:prstGeom>
                    <a:noFill/>
                    <a:ln>
                      <a:noFill/>
                    </a:ln>
                  </pic:spPr>
                </pic:pic>
              </a:graphicData>
            </a:graphic>
          </wp:inline>
        </w:drawing>
      </w:r>
      <w:r w:rsidR="00693FFB">
        <w:rPr>
          <w:noProof/>
        </w:rPr>
        <w:drawing>
          <wp:inline distT="0" distB="0" distL="0" distR="0" wp14:anchorId="746DB8AC" wp14:editId="6D062F0D">
            <wp:extent cx="5725160" cy="3625850"/>
            <wp:effectExtent l="0" t="0" r="8890" b="0"/>
            <wp:docPr id="136025158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5160" cy="3625850"/>
                    </a:xfrm>
                    <a:prstGeom prst="rect">
                      <a:avLst/>
                    </a:prstGeom>
                    <a:noFill/>
                    <a:ln>
                      <a:noFill/>
                    </a:ln>
                  </pic:spPr>
                </pic:pic>
              </a:graphicData>
            </a:graphic>
          </wp:inline>
        </w:drawing>
      </w:r>
      <w:r w:rsidR="00693FFB">
        <w:rPr>
          <w:noProof/>
        </w:rPr>
        <w:lastRenderedPageBreak/>
        <w:drawing>
          <wp:inline distT="0" distB="0" distL="0" distR="0" wp14:anchorId="4A498A83" wp14:editId="5DC6EE84">
            <wp:extent cx="5725160" cy="3673475"/>
            <wp:effectExtent l="0" t="0" r="8890" b="3175"/>
            <wp:docPr id="142510614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5160" cy="3673475"/>
                    </a:xfrm>
                    <a:prstGeom prst="rect">
                      <a:avLst/>
                    </a:prstGeom>
                    <a:noFill/>
                    <a:ln>
                      <a:noFill/>
                    </a:ln>
                  </pic:spPr>
                </pic:pic>
              </a:graphicData>
            </a:graphic>
          </wp:inline>
        </w:drawing>
      </w:r>
      <w:r w:rsidR="00693FFB">
        <w:rPr>
          <w:noProof/>
        </w:rPr>
        <w:drawing>
          <wp:inline distT="0" distB="0" distL="0" distR="0" wp14:anchorId="3EDCD03A" wp14:editId="070FA956">
            <wp:extent cx="5732780" cy="3625850"/>
            <wp:effectExtent l="0" t="0" r="1270" b="0"/>
            <wp:docPr id="176517703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2780" cy="3625850"/>
                    </a:xfrm>
                    <a:prstGeom prst="rect">
                      <a:avLst/>
                    </a:prstGeom>
                    <a:noFill/>
                    <a:ln>
                      <a:noFill/>
                    </a:ln>
                  </pic:spPr>
                </pic:pic>
              </a:graphicData>
            </a:graphic>
          </wp:inline>
        </w:drawing>
      </w:r>
    </w:p>
    <w:p w14:paraId="5CD50BF9" w14:textId="77777777" w:rsidR="00BE0948" w:rsidRPr="00693FFB" w:rsidRDefault="00BE0948" w:rsidP="00BE0948">
      <w:pPr>
        <w:pStyle w:val="Heading2"/>
      </w:pPr>
      <w:bookmarkStart w:id="5" w:name="_Toc229278901"/>
      <w:r w:rsidRPr="00693FFB">
        <w:t>Task 2 – Domain Server (Swansea)</w:t>
      </w:r>
      <w:bookmarkEnd w:id="5"/>
    </w:p>
    <w:p w14:paraId="743924CC" w14:textId="77777777" w:rsidR="00BE0948" w:rsidRPr="00693FFB" w:rsidRDefault="00BE0948" w:rsidP="00BE0948">
      <w:pPr>
        <w:pStyle w:val="Heading3"/>
      </w:pPr>
      <w:bookmarkStart w:id="6" w:name="_Toc229278902"/>
      <w:r w:rsidRPr="00693FFB">
        <w:t>2.1 Forest Creation</w:t>
      </w:r>
      <w:bookmarkEnd w:id="6"/>
    </w:p>
    <w:p w14:paraId="4F45A20A" w14:textId="77777777" w:rsidR="00BE0948" w:rsidRPr="00693FFB" w:rsidRDefault="00BE0948" w:rsidP="00BE0948">
      <w:r w:rsidRPr="00693FFB">
        <w:t>The Active Directory forest has been verified as operational under the domain:</w:t>
      </w:r>
    </w:p>
    <w:p w14:paraId="3D664442" w14:textId="77777777" w:rsidR="00BE0948" w:rsidRPr="00693FFB" w:rsidRDefault="00BE0948" w:rsidP="00BE0948">
      <w:proofErr w:type="spellStart"/>
      <w:proofErr w:type="gramStart"/>
      <w:r w:rsidRPr="00693FFB">
        <w:t>george.acca</w:t>
      </w:r>
      <w:proofErr w:type="spellEnd"/>
      <w:proofErr w:type="gramEnd"/>
    </w:p>
    <w:p w14:paraId="17555DAA" w14:textId="77777777" w:rsidR="00BE0948" w:rsidRPr="00693FFB" w:rsidRDefault="00BE0948" w:rsidP="00BE0948">
      <w:r w:rsidRPr="00693FFB">
        <w:lastRenderedPageBreak/>
        <w:t>This satisfies the forest creation requirement.</w:t>
      </w:r>
    </w:p>
    <w:p w14:paraId="40F6F363" w14:textId="7D5609BB" w:rsidR="00BE0948" w:rsidRPr="00693FFB" w:rsidRDefault="00693FFB" w:rsidP="00BE0948">
      <w:r>
        <w:rPr>
          <w:noProof/>
        </w:rPr>
        <w:drawing>
          <wp:inline distT="0" distB="0" distL="0" distR="0" wp14:anchorId="3F95094A" wp14:editId="39A6D63F">
            <wp:extent cx="5732780" cy="3117215"/>
            <wp:effectExtent l="0" t="0" r="1270" b="6985"/>
            <wp:docPr id="116341961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0"/>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2780" cy="3117215"/>
                    </a:xfrm>
                    <a:prstGeom prst="rect">
                      <a:avLst/>
                    </a:prstGeom>
                    <a:noFill/>
                    <a:ln>
                      <a:noFill/>
                    </a:ln>
                  </pic:spPr>
                </pic:pic>
              </a:graphicData>
            </a:graphic>
          </wp:inline>
        </w:drawing>
      </w:r>
    </w:p>
    <w:p w14:paraId="5CE3F262" w14:textId="77777777" w:rsidR="00BE0948" w:rsidRPr="00693FFB" w:rsidRDefault="00BE0948" w:rsidP="00BE0948">
      <w:pPr>
        <w:pStyle w:val="Heading3"/>
      </w:pPr>
      <w:bookmarkStart w:id="7" w:name="_Toc229278903"/>
      <w:r w:rsidRPr="00693FFB">
        <w:t>2.2 DNS A Records Configuration</w:t>
      </w:r>
      <w:bookmarkEnd w:id="7"/>
    </w:p>
    <w:p w14:paraId="2FD67624" w14:textId="77777777" w:rsidR="00BE0948" w:rsidRPr="00693FFB" w:rsidRDefault="00BE0948" w:rsidP="00BE0948">
      <w:r w:rsidRPr="00693FFB">
        <w:t>DNS forward lookup zones were verified and host records configured for all required infrastructure devices.</w:t>
      </w:r>
    </w:p>
    <w:p w14:paraId="517F0311" w14:textId="77777777" w:rsidR="00BE0948" w:rsidRPr="00693FFB" w:rsidRDefault="00BE0948" w:rsidP="00BE0948">
      <w:r w:rsidRPr="00693FFB">
        <w:t>Configured records include:</w:t>
      </w:r>
    </w:p>
    <w:p w14:paraId="10A581AA" w14:textId="77777777" w:rsidR="00BE0948" w:rsidRPr="00693FFB" w:rsidRDefault="00BE0948" w:rsidP="00BE0948">
      <w:pPr>
        <w:numPr>
          <w:ilvl w:val="0"/>
          <w:numId w:val="1"/>
        </w:numPr>
      </w:pPr>
      <w:r w:rsidRPr="00693FFB">
        <w:t>S-DC</w:t>
      </w:r>
    </w:p>
    <w:p w14:paraId="386C0C1C" w14:textId="77777777" w:rsidR="00BE0948" w:rsidRPr="00693FFB" w:rsidRDefault="00BE0948" w:rsidP="00BE0948">
      <w:pPr>
        <w:numPr>
          <w:ilvl w:val="0"/>
          <w:numId w:val="1"/>
        </w:numPr>
      </w:pPr>
      <w:r w:rsidRPr="00693FFB">
        <w:t>webs</w:t>
      </w:r>
    </w:p>
    <w:p w14:paraId="24194E3D" w14:textId="77777777" w:rsidR="00BE0948" w:rsidRPr="00693FFB" w:rsidRDefault="00BE0948" w:rsidP="00BE0948">
      <w:pPr>
        <w:numPr>
          <w:ilvl w:val="0"/>
          <w:numId w:val="1"/>
        </w:numPr>
      </w:pPr>
      <w:r w:rsidRPr="00693FFB">
        <w:t>ClientS1</w:t>
      </w:r>
    </w:p>
    <w:p w14:paraId="79DB393F" w14:textId="77777777" w:rsidR="00BE0948" w:rsidRPr="00693FFB" w:rsidRDefault="00BE0948" w:rsidP="00BE0948">
      <w:pPr>
        <w:numPr>
          <w:ilvl w:val="0"/>
          <w:numId w:val="1"/>
        </w:numPr>
      </w:pPr>
      <w:r w:rsidRPr="00693FFB">
        <w:t>L-DC</w:t>
      </w:r>
    </w:p>
    <w:p w14:paraId="6A3023D7" w14:textId="77777777" w:rsidR="00BE0948" w:rsidRPr="00693FFB" w:rsidRDefault="00BE0948" w:rsidP="00BE0948">
      <w:pPr>
        <w:numPr>
          <w:ilvl w:val="0"/>
          <w:numId w:val="1"/>
        </w:numPr>
      </w:pPr>
      <w:r w:rsidRPr="00693FFB">
        <w:t>ClientL1</w:t>
      </w:r>
    </w:p>
    <w:p w14:paraId="53DBD5FB" w14:textId="1C31B2D8" w:rsidR="00BE0948" w:rsidRPr="00693FFB" w:rsidRDefault="00693FFB" w:rsidP="00BE0948">
      <w:r>
        <w:rPr>
          <w:noProof/>
        </w:rPr>
        <w:lastRenderedPageBreak/>
        <w:drawing>
          <wp:inline distT="0" distB="0" distL="0" distR="0" wp14:anchorId="322C434A" wp14:editId="5BCABFEF">
            <wp:extent cx="5725160" cy="4309745"/>
            <wp:effectExtent l="0" t="0" r="8890" b="0"/>
            <wp:docPr id="166959695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5160" cy="4309745"/>
                    </a:xfrm>
                    <a:prstGeom prst="rect">
                      <a:avLst/>
                    </a:prstGeom>
                    <a:noFill/>
                    <a:ln>
                      <a:noFill/>
                    </a:ln>
                  </pic:spPr>
                </pic:pic>
              </a:graphicData>
            </a:graphic>
          </wp:inline>
        </w:drawing>
      </w:r>
      <w:r>
        <w:rPr>
          <w:noProof/>
        </w:rPr>
        <w:drawing>
          <wp:inline distT="0" distB="0" distL="0" distR="0" wp14:anchorId="0BFD68B9" wp14:editId="5E449C7D">
            <wp:extent cx="5725160" cy="4262120"/>
            <wp:effectExtent l="0" t="0" r="8890" b="5080"/>
            <wp:docPr id="168324830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5160" cy="4262120"/>
                    </a:xfrm>
                    <a:prstGeom prst="rect">
                      <a:avLst/>
                    </a:prstGeom>
                    <a:noFill/>
                    <a:ln>
                      <a:noFill/>
                    </a:ln>
                  </pic:spPr>
                </pic:pic>
              </a:graphicData>
            </a:graphic>
          </wp:inline>
        </w:drawing>
      </w:r>
      <w:r>
        <w:rPr>
          <w:noProof/>
        </w:rPr>
        <w:lastRenderedPageBreak/>
        <w:drawing>
          <wp:inline distT="0" distB="0" distL="0" distR="0" wp14:anchorId="2C3C4B99" wp14:editId="2A86B1DA">
            <wp:extent cx="5725160" cy="4293870"/>
            <wp:effectExtent l="0" t="0" r="8890" b="0"/>
            <wp:docPr id="133719584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5160" cy="4293870"/>
                    </a:xfrm>
                    <a:prstGeom prst="rect">
                      <a:avLst/>
                    </a:prstGeom>
                    <a:noFill/>
                    <a:ln>
                      <a:noFill/>
                    </a:ln>
                  </pic:spPr>
                </pic:pic>
              </a:graphicData>
            </a:graphic>
          </wp:inline>
        </w:drawing>
      </w:r>
      <w:r>
        <w:rPr>
          <w:noProof/>
        </w:rPr>
        <w:drawing>
          <wp:inline distT="0" distB="0" distL="0" distR="0" wp14:anchorId="1301D9D0" wp14:editId="6B8E5F94">
            <wp:extent cx="5725160" cy="4325620"/>
            <wp:effectExtent l="0" t="0" r="8890" b="0"/>
            <wp:docPr id="100359803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5160" cy="4325620"/>
                    </a:xfrm>
                    <a:prstGeom prst="rect">
                      <a:avLst/>
                    </a:prstGeom>
                    <a:noFill/>
                    <a:ln>
                      <a:noFill/>
                    </a:ln>
                  </pic:spPr>
                </pic:pic>
              </a:graphicData>
            </a:graphic>
          </wp:inline>
        </w:drawing>
      </w:r>
    </w:p>
    <w:p w14:paraId="33ACE716" w14:textId="77777777" w:rsidR="00BE0948" w:rsidRPr="00693FFB" w:rsidRDefault="00BE0948" w:rsidP="00BE0948">
      <w:pPr>
        <w:pStyle w:val="Heading3"/>
      </w:pPr>
      <w:bookmarkStart w:id="8" w:name="_Toc229278904"/>
      <w:r w:rsidRPr="00693FFB">
        <w:lastRenderedPageBreak/>
        <w:t>2.3 Reverse Lookup Zone Configuration</w:t>
      </w:r>
      <w:bookmarkEnd w:id="8"/>
    </w:p>
    <w:p w14:paraId="0B29F5DC" w14:textId="77777777" w:rsidR="00BE0948" w:rsidRPr="00693FFB" w:rsidRDefault="00BE0948" w:rsidP="00BE0948">
      <w:r w:rsidRPr="00693FFB">
        <w:t>A reverse lookup zone was successfully created to support PTR record resolution.</w:t>
      </w:r>
    </w:p>
    <w:p w14:paraId="63C9BB9B" w14:textId="32FAF2DC" w:rsidR="00BE0948" w:rsidRPr="00693FFB" w:rsidRDefault="00BE0948" w:rsidP="00BE0948">
      <w:r w:rsidRPr="00693FFB">
        <w:t>Zone: 1.</w:t>
      </w:r>
      <w:proofErr w:type="gramStart"/>
      <w:r w:rsidRPr="00693FFB">
        <w:t>168.192.in</w:t>
      </w:r>
      <w:proofErr w:type="gramEnd"/>
      <w:r w:rsidRPr="00693FFB">
        <w:t>-</w:t>
      </w:r>
      <w:proofErr w:type="gramStart"/>
      <w:r w:rsidRPr="00693FFB">
        <w:t>addr.arpa</w:t>
      </w:r>
      <w:proofErr w:type="gramEnd"/>
      <w:r w:rsidR="001476BE">
        <w:rPr>
          <w:noProof/>
        </w:rPr>
        <w:drawing>
          <wp:inline distT="0" distB="0" distL="0" distR="0" wp14:anchorId="5887CB6D" wp14:editId="5DDE449C">
            <wp:extent cx="5725160" cy="4333240"/>
            <wp:effectExtent l="0" t="0" r="8890" b="0"/>
            <wp:docPr id="1495273280"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5160" cy="4333240"/>
                    </a:xfrm>
                    <a:prstGeom prst="rect">
                      <a:avLst/>
                    </a:prstGeom>
                    <a:noFill/>
                    <a:ln>
                      <a:noFill/>
                    </a:ln>
                  </pic:spPr>
                </pic:pic>
              </a:graphicData>
            </a:graphic>
          </wp:inline>
        </w:drawing>
      </w:r>
    </w:p>
    <w:p w14:paraId="5562E2C1" w14:textId="77777777" w:rsidR="00BE0948" w:rsidRPr="00693FFB" w:rsidRDefault="00BE0948" w:rsidP="00BE0948">
      <w:pPr>
        <w:pStyle w:val="Heading2"/>
      </w:pPr>
      <w:bookmarkStart w:id="9" w:name="_Toc229278905"/>
      <w:r w:rsidRPr="00693FFB">
        <w:t>Task 3 – Encrypted Connection Between Swansea and London</w:t>
      </w:r>
      <w:bookmarkEnd w:id="9"/>
    </w:p>
    <w:p w14:paraId="4DA1DFE0" w14:textId="77777777" w:rsidR="00BE0948" w:rsidRPr="00693FFB" w:rsidRDefault="00BE0948" w:rsidP="00BE0948">
      <w:pPr>
        <w:pStyle w:val="Heading3"/>
      </w:pPr>
      <w:bookmarkStart w:id="10" w:name="_Toc229278906"/>
      <w:r w:rsidRPr="00693FFB">
        <w:t>3.1 Site-to-Site VPN</w:t>
      </w:r>
      <w:bookmarkEnd w:id="10"/>
    </w:p>
    <w:p w14:paraId="56168571" w14:textId="77777777" w:rsidR="00BE0948" w:rsidRPr="00693FFB" w:rsidRDefault="00BE0948" w:rsidP="00BE0948">
      <w:r w:rsidRPr="00693FFB">
        <w:t>Persistent VPN tunnel configuration was implemented using Windows RRAS on S-DC and PPTP/PPTPD on the London Debian server.</w:t>
      </w:r>
    </w:p>
    <w:p w14:paraId="6CAB6CB5" w14:textId="52D48CD2" w:rsidR="00BE0948" w:rsidRPr="00693FFB" w:rsidRDefault="00BE0948" w:rsidP="00BE0948">
      <w:r w:rsidRPr="00693FFB">
        <w:t>The VPN-London interface successfully established and authenticated the tunnel. Debian server logs confirmed successful CHAP authentication and PPP session establishment. However, IPv4 address negotiation through IPCP failed on the Windows RRAS demand-dial interface, preventing routed communication between sites. Multiple troubleshooting attempts were carried out including address pool changes, authentication verification, interface recreation, and PPP option adjustments.</w:t>
      </w:r>
    </w:p>
    <w:p w14:paraId="7912F283" w14:textId="31FC8425" w:rsidR="00BE0948" w:rsidRPr="00693FFB" w:rsidRDefault="001476BE" w:rsidP="00BE0948">
      <w:r>
        <w:rPr>
          <w:noProof/>
        </w:rPr>
        <w:lastRenderedPageBreak/>
        <w:drawing>
          <wp:inline distT="0" distB="0" distL="0" distR="0" wp14:anchorId="04B05D17" wp14:editId="2202BE29">
            <wp:extent cx="5725160" cy="3633470"/>
            <wp:effectExtent l="0" t="0" r="8890" b="5080"/>
            <wp:docPr id="743804856"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25160" cy="3633470"/>
                    </a:xfrm>
                    <a:prstGeom prst="rect">
                      <a:avLst/>
                    </a:prstGeom>
                    <a:noFill/>
                    <a:ln>
                      <a:noFill/>
                    </a:ln>
                  </pic:spPr>
                </pic:pic>
              </a:graphicData>
            </a:graphic>
          </wp:inline>
        </w:drawing>
      </w:r>
      <w:r>
        <w:rPr>
          <w:noProof/>
        </w:rPr>
        <w:drawing>
          <wp:inline distT="0" distB="0" distL="0" distR="0" wp14:anchorId="4EDA35C9" wp14:editId="342DCCD7">
            <wp:extent cx="5725160" cy="3657600"/>
            <wp:effectExtent l="0" t="0" r="8890" b="0"/>
            <wp:docPr id="21345711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7"/>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25160" cy="3657600"/>
                    </a:xfrm>
                    <a:prstGeom prst="rect">
                      <a:avLst/>
                    </a:prstGeom>
                    <a:noFill/>
                    <a:ln>
                      <a:noFill/>
                    </a:ln>
                  </pic:spPr>
                </pic:pic>
              </a:graphicData>
            </a:graphic>
          </wp:inline>
        </w:drawing>
      </w:r>
      <w:r>
        <w:rPr>
          <w:noProof/>
        </w:rPr>
        <w:lastRenderedPageBreak/>
        <w:drawing>
          <wp:inline distT="0" distB="0" distL="0" distR="0" wp14:anchorId="6C6B957E" wp14:editId="1B9207BB">
            <wp:extent cx="5732780" cy="3625850"/>
            <wp:effectExtent l="0" t="0" r="1270" b="0"/>
            <wp:docPr id="1557074497"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8"/>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2780" cy="3625850"/>
                    </a:xfrm>
                    <a:prstGeom prst="rect">
                      <a:avLst/>
                    </a:prstGeom>
                    <a:noFill/>
                    <a:ln>
                      <a:noFill/>
                    </a:ln>
                  </pic:spPr>
                </pic:pic>
              </a:graphicData>
            </a:graphic>
          </wp:inline>
        </w:drawing>
      </w:r>
    </w:p>
    <w:p w14:paraId="66EE7144" w14:textId="77777777" w:rsidR="00BE0948" w:rsidRPr="00693FFB" w:rsidRDefault="00BE0948" w:rsidP="00BE0948">
      <w:pPr>
        <w:pStyle w:val="Heading2"/>
      </w:pPr>
      <w:bookmarkStart w:id="11" w:name="_Toc229278907"/>
      <w:r w:rsidRPr="00693FFB">
        <w:t>Task 4 – User Accounts</w:t>
      </w:r>
      <w:bookmarkEnd w:id="11"/>
    </w:p>
    <w:p w14:paraId="647C2A46" w14:textId="28F4542A" w:rsidR="00BE0948" w:rsidRPr="00693FFB" w:rsidRDefault="00BE0948" w:rsidP="00BE0948">
      <w:pPr>
        <w:pStyle w:val="Heading3"/>
      </w:pPr>
      <w:bookmarkStart w:id="12" w:name="_Toc229278908"/>
      <w:r w:rsidRPr="00693FFB">
        <w:t>4.1 Bulk User Creation</w:t>
      </w:r>
      <w:bookmarkEnd w:id="12"/>
    </w:p>
    <w:p w14:paraId="0A6EA0D7" w14:textId="77777777" w:rsidR="00BE0948" w:rsidRPr="00693FFB" w:rsidRDefault="00BE0948" w:rsidP="00BE0948">
      <w:r w:rsidRPr="00693FFB">
        <w:t>PowerShell bulk creation of domain users from CSV spreadsheet was completed successfully using an automated Active Directory script.</w:t>
      </w:r>
    </w:p>
    <w:p w14:paraId="511D10AD" w14:textId="77777777" w:rsidR="00BE0948" w:rsidRPr="00693FFB" w:rsidRDefault="00BE0948" w:rsidP="00BE0948">
      <w:r w:rsidRPr="00693FFB">
        <w:t xml:space="preserve">A total of 993 user accounts were imported successfully into the </w:t>
      </w:r>
      <w:proofErr w:type="spellStart"/>
      <w:proofErr w:type="gramStart"/>
      <w:r w:rsidRPr="00693FFB">
        <w:t>george.acca</w:t>
      </w:r>
      <w:proofErr w:type="spellEnd"/>
      <w:proofErr w:type="gramEnd"/>
      <w:r w:rsidRPr="00693FFB">
        <w:t xml:space="preserve"> domain using a PowerShell bulk import script. User accounts were then standardised to the required SAM account naming convention using the first initial followed by a full stop and the surname (for example: </w:t>
      </w:r>
      <w:proofErr w:type="spellStart"/>
      <w:proofErr w:type="gramStart"/>
      <w:r w:rsidRPr="00693FFB">
        <w:t>s.quick</w:t>
      </w:r>
      <w:proofErr w:type="spellEnd"/>
      <w:proofErr w:type="gramEnd"/>
      <w:r w:rsidRPr="00693FFB">
        <w:t xml:space="preserve">, </w:t>
      </w:r>
      <w:proofErr w:type="spellStart"/>
      <w:proofErr w:type="gramStart"/>
      <w:r w:rsidRPr="00693FFB">
        <w:t>j.davies</w:t>
      </w:r>
      <w:proofErr w:type="spellEnd"/>
      <w:proofErr w:type="gramEnd"/>
      <w:r w:rsidRPr="00693FFB">
        <w:t xml:space="preserve">, </w:t>
      </w:r>
      <w:proofErr w:type="spellStart"/>
      <w:proofErr w:type="gramStart"/>
      <w:r w:rsidRPr="00693FFB">
        <w:t>b.white</w:t>
      </w:r>
      <w:proofErr w:type="spellEnd"/>
      <w:proofErr w:type="gramEnd"/>
      <w:r w:rsidRPr="00693FFB">
        <w:t>). Where duplicate naming conflicts occurred, incremental numbering was used to preserve uniqueness while maintaining the required naming standard. Verification confirmed 994 directory objects in Active Directory, including default built-in accounts.</w:t>
      </w:r>
    </w:p>
    <w:p w14:paraId="04DF2B4D" w14:textId="6CEC3B8B" w:rsidR="00BE0948" w:rsidRPr="00693FFB" w:rsidRDefault="001476BE" w:rsidP="00BE0948">
      <w:r>
        <w:rPr>
          <w:noProof/>
        </w:rPr>
        <w:lastRenderedPageBreak/>
        <w:drawing>
          <wp:inline distT="0" distB="0" distL="0" distR="0" wp14:anchorId="02B61D48" wp14:editId="23405ECC">
            <wp:extent cx="5725160" cy="4253865"/>
            <wp:effectExtent l="0" t="0" r="8890" b="0"/>
            <wp:docPr id="1318005873"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9"/>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25160" cy="4253865"/>
                    </a:xfrm>
                    <a:prstGeom prst="rect">
                      <a:avLst/>
                    </a:prstGeom>
                    <a:noFill/>
                    <a:ln>
                      <a:noFill/>
                    </a:ln>
                  </pic:spPr>
                </pic:pic>
              </a:graphicData>
            </a:graphic>
          </wp:inline>
        </w:drawing>
      </w:r>
      <w:r>
        <w:rPr>
          <w:noProof/>
        </w:rPr>
        <w:drawing>
          <wp:inline distT="0" distB="0" distL="0" distR="0" wp14:anchorId="560A2C5E" wp14:editId="353EEBB2">
            <wp:extent cx="5725160" cy="3029585"/>
            <wp:effectExtent l="0" t="0" r="8890" b="0"/>
            <wp:docPr id="1113760874"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0"/>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25160" cy="3029585"/>
                    </a:xfrm>
                    <a:prstGeom prst="rect">
                      <a:avLst/>
                    </a:prstGeom>
                    <a:noFill/>
                    <a:ln>
                      <a:noFill/>
                    </a:ln>
                  </pic:spPr>
                </pic:pic>
              </a:graphicData>
            </a:graphic>
          </wp:inline>
        </w:drawing>
      </w:r>
    </w:p>
    <w:p w14:paraId="008CEB70" w14:textId="77777777" w:rsidR="00BE0948" w:rsidRPr="00693FFB" w:rsidRDefault="00BE0948" w:rsidP="00BE0948">
      <w:pPr>
        <w:pStyle w:val="Heading2"/>
      </w:pPr>
      <w:bookmarkStart w:id="13" w:name="_Toc229278909"/>
      <w:r w:rsidRPr="00693FFB">
        <w:t>Task 5 – Domain Membership</w:t>
      </w:r>
      <w:bookmarkEnd w:id="13"/>
    </w:p>
    <w:p w14:paraId="3930DF96" w14:textId="77777777" w:rsidR="00BE0948" w:rsidRPr="00693FFB" w:rsidRDefault="00BE0948" w:rsidP="00BE0948">
      <w:pPr>
        <w:pStyle w:val="Heading3"/>
      </w:pPr>
      <w:bookmarkStart w:id="14" w:name="_Toc229278910"/>
      <w:r w:rsidRPr="00693FFB">
        <w:t>5.1 Client Domain Join</w:t>
      </w:r>
      <w:bookmarkEnd w:id="14"/>
    </w:p>
    <w:p w14:paraId="156BA5DE" w14:textId="77777777" w:rsidR="00445EB1" w:rsidRDefault="00445EB1" w:rsidP="00BE0948">
      <w:r w:rsidRPr="00445EB1">
        <w:t xml:space="preserve">The Swansea Windows client machine (ClientS1) was successfully joined to the </w:t>
      </w:r>
      <w:proofErr w:type="spellStart"/>
      <w:proofErr w:type="gramStart"/>
      <w:r w:rsidRPr="00445EB1">
        <w:t>george.acca</w:t>
      </w:r>
      <w:proofErr w:type="spellEnd"/>
      <w:proofErr w:type="gramEnd"/>
      <w:r w:rsidRPr="00445EB1">
        <w:t xml:space="preserve"> domain and verified in Active Directory.</w:t>
      </w:r>
    </w:p>
    <w:p w14:paraId="0F8F15DE" w14:textId="12C7C8B6" w:rsidR="00BE0948" w:rsidRPr="00693FFB" w:rsidRDefault="00BE0948" w:rsidP="00BE0948">
      <w:r w:rsidRPr="00693FFB">
        <w:t>Machine joined:</w:t>
      </w:r>
    </w:p>
    <w:p w14:paraId="7F469B98" w14:textId="77777777" w:rsidR="00BE0948" w:rsidRPr="00693FFB" w:rsidRDefault="00BE0948" w:rsidP="00BE0948">
      <w:pPr>
        <w:numPr>
          <w:ilvl w:val="0"/>
          <w:numId w:val="3"/>
        </w:numPr>
      </w:pPr>
      <w:r w:rsidRPr="00693FFB">
        <w:lastRenderedPageBreak/>
        <w:t>ClientS1</w:t>
      </w:r>
    </w:p>
    <w:p w14:paraId="166BE77D" w14:textId="638BDC23" w:rsidR="00BE0948" w:rsidRPr="00693FFB" w:rsidRDefault="00AA475A" w:rsidP="00BE0948">
      <w:r w:rsidRPr="00AA475A">
        <w:t>Additional domain joins for L-CD and ClientL1 were planned as part of extended deployment.</w:t>
      </w:r>
    </w:p>
    <w:p w14:paraId="449C6CC5" w14:textId="77777777" w:rsidR="00BE0948" w:rsidRPr="00693FFB" w:rsidRDefault="00BE0948" w:rsidP="00BE0948">
      <w:pPr>
        <w:pStyle w:val="Heading2"/>
      </w:pPr>
      <w:bookmarkStart w:id="15" w:name="_Toc229278911"/>
      <w:r w:rsidRPr="00693FFB">
        <w:t>Task 6 – DHCP Services</w:t>
      </w:r>
      <w:bookmarkEnd w:id="15"/>
    </w:p>
    <w:p w14:paraId="40058A8C" w14:textId="77777777" w:rsidR="00BE0948" w:rsidRPr="00693FFB" w:rsidRDefault="00BE0948" w:rsidP="00BE0948">
      <w:pPr>
        <w:pStyle w:val="Heading3"/>
      </w:pPr>
      <w:bookmarkStart w:id="16" w:name="_Toc229278912"/>
      <w:r w:rsidRPr="00693FFB">
        <w:t>6.1 Configure S-DC as DHCP Server</w:t>
      </w:r>
      <w:bookmarkEnd w:id="16"/>
    </w:p>
    <w:p w14:paraId="2FA0F38D" w14:textId="77777777" w:rsidR="00BE0948" w:rsidRPr="00693FFB" w:rsidRDefault="00BE0948" w:rsidP="00BE0948">
      <w:r w:rsidRPr="00693FFB">
        <w:t>The DHCP role was installed and authorized successfully.</w:t>
      </w:r>
    </w:p>
    <w:p w14:paraId="4CAC4821" w14:textId="77777777" w:rsidR="00BE0948" w:rsidRPr="00693FFB" w:rsidRDefault="00BE0948" w:rsidP="00BE0948">
      <w:r w:rsidRPr="00693FFB">
        <w:t>A DHCP scope was created:</w:t>
      </w:r>
    </w:p>
    <w:p w14:paraId="08580703" w14:textId="77777777" w:rsidR="00BE0948" w:rsidRPr="00693FFB" w:rsidRDefault="00BE0948" w:rsidP="00BE0948">
      <w:r w:rsidRPr="00693FFB">
        <w:t xml:space="preserve">Scope Name: </w:t>
      </w:r>
      <w:proofErr w:type="spellStart"/>
      <w:r w:rsidRPr="00693FFB">
        <w:t>SwanseaScope</w:t>
      </w:r>
      <w:proofErr w:type="spellEnd"/>
      <w:r w:rsidRPr="00693FFB">
        <w:br/>
        <w:t>Range: 192.168.1.10 – 192.168.1.20</w:t>
      </w:r>
      <w:r w:rsidRPr="00693FFB">
        <w:br/>
        <w:t>Gateway: 192.168.1.1</w:t>
      </w:r>
      <w:r w:rsidRPr="00693FFB">
        <w:br/>
        <w:t>DNS Server: 192.168.1.1</w:t>
      </w:r>
      <w:r w:rsidRPr="00693FFB">
        <w:br/>
        <w:t>Lease Duration: 1 day</w:t>
      </w:r>
    </w:p>
    <w:p w14:paraId="3411BC95" w14:textId="439E759B" w:rsidR="00BE0948" w:rsidRPr="00693FFB" w:rsidRDefault="001476BE" w:rsidP="00BE0948">
      <w:r>
        <w:rPr>
          <w:noProof/>
        </w:rPr>
        <w:lastRenderedPageBreak/>
        <w:drawing>
          <wp:inline distT="0" distB="0" distL="0" distR="0" wp14:anchorId="266DCDA4" wp14:editId="55629FEF">
            <wp:extent cx="5725160" cy="4277995"/>
            <wp:effectExtent l="0" t="0" r="8890" b="8255"/>
            <wp:docPr id="618145600"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25160" cy="4277995"/>
                    </a:xfrm>
                    <a:prstGeom prst="rect">
                      <a:avLst/>
                    </a:prstGeom>
                    <a:noFill/>
                    <a:ln>
                      <a:noFill/>
                    </a:ln>
                  </pic:spPr>
                </pic:pic>
              </a:graphicData>
            </a:graphic>
          </wp:inline>
        </w:drawing>
      </w:r>
      <w:r>
        <w:rPr>
          <w:noProof/>
        </w:rPr>
        <w:drawing>
          <wp:inline distT="0" distB="0" distL="0" distR="0" wp14:anchorId="7FFDBA62" wp14:editId="51C93802">
            <wp:extent cx="5725160" cy="4246245"/>
            <wp:effectExtent l="0" t="0" r="8890" b="1905"/>
            <wp:docPr id="2141199361"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25160" cy="4246245"/>
                    </a:xfrm>
                    <a:prstGeom prst="rect">
                      <a:avLst/>
                    </a:prstGeom>
                    <a:noFill/>
                    <a:ln>
                      <a:noFill/>
                    </a:ln>
                  </pic:spPr>
                </pic:pic>
              </a:graphicData>
            </a:graphic>
          </wp:inline>
        </w:drawing>
      </w:r>
    </w:p>
    <w:p w14:paraId="277C6657" w14:textId="68277F46" w:rsidR="00BE0948" w:rsidRPr="00693FFB" w:rsidRDefault="00BE0948" w:rsidP="00BE0948">
      <w:pPr>
        <w:pStyle w:val="Heading3"/>
      </w:pPr>
      <w:bookmarkStart w:id="17" w:name="_Toc229278913"/>
      <w:r w:rsidRPr="00693FFB">
        <w:lastRenderedPageBreak/>
        <w:t>6.2 Configure L-CD as DHCP Relay</w:t>
      </w:r>
      <w:bookmarkEnd w:id="17"/>
    </w:p>
    <w:p w14:paraId="6A6ED2A6" w14:textId="77777777" w:rsidR="00BE0948" w:rsidRPr="00693FFB" w:rsidRDefault="00BE0948" w:rsidP="00BE0948">
      <w:r w:rsidRPr="00693FFB">
        <w:t xml:space="preserve">Linux DHCP relay was successfully configured on the London Debian server using the </w:t>
      </w:r>
      <w:proofErr w:type="spellStart"/>
      <w:r w:rsidRPr="00693FFB">
        <w:t>isc</w:t>
      </w:r>
      <w:proofErr w:type="spellEnd"/>
      <w:r w:rsidRPr="00693FFB">
        <w:t>-</w:t>
      </w:r>
      <w:proofErr w:type="spellStart"/>
      <w:r w:rsidRPr="00693FFB">
        <w:t>dhcp</w:t>
      </w:r>
      <w:proofErr w:type="spellEnd"/>
      <w:r w:rsidRPr="00693FFB">
        <w:t>-relay service.</w:t>
      </w:r>
    </w:p>
    <w:p w14:paraId="3894093D" w14:textId="77777777" w:rsidR="00BE0948" w:rsidRPr="00693FFB" w:rsidRDefault="00BE0948" w:rsidP="00BE0948">
      <w:r w:rsidRPr="00693FFB">
        <w:t>The relay was configured to forward DHCP requests to the Swansea DHCP server:</w:t>
      </w:r>
    </w:p>
    <w:p w14:paraId="22334852" w14:textId="77777777" w:rsidR="00BE0948" w:rsidRPr="00693FFB" w:rsidRDefault="00BE0948" w:rsidP="00BE0948">
      <w:r w:rsidRPr="00693FFB">
        <w:t>192.168.1.1</w:t>
      </w:r>
    </w:p>
    <w:p w14:paraId="246A3F7E" w14:textId="77777777" w:rsidR="00BE0948" w:rsidRPr="00693FFB" w:rsidRDefault="00BE0948" w:rsidP="00BE0948">
      <w:r w:rsidRPr="00693FFB">
        <w:t>Relay interfaces configured:</w:t>
      </w:r>
    </w:p>
    <w:p w14:paraId="1B12861D" w14:textId="77777777" w:rsidR="00BE0948" w:rsidRPr="00693FFB" w:rsidRDefault="00BE0948" w:rsidP="00BE0948">
      <w:pPr>
        <w:numPr>
          <w:ilvl w:val="0"/>
          <w:numId w:val="5"/>
        </w:numPr>
      </w:pPr>
      <w:r w:rsidRPr="00693FFB">
        <w:t>enp0s8 (London internal LAN)</w:t>
      </w:r>
    </w:p>
    <w:p w14:paraId="30AFC8FF" w14:textId="77777777" w:rsidR="00BE0948" w:rsidRPr="00693FFB" w:rsidRDefault="00BE0948" w:rsidP="00BE0948">
      <w:pPr>
        <w:numPr>
          <w:ilvl w:val="0"/>
          <w:numId w:val="5"/>
        </w:numPr>
      </w:pPr>
      <w:r w:rsidRPr="00693FFB">
        <w:t>enp0s9 (External/VPN-side interface)</w:t>
      </w:r>
    </w:p>
    <w:p w14:paraId="62BEBCE5" w14:textId="77777777" w:rsidR="00BE0948" w:rsidRPr="00693FFB" w:rsidRDefault="00BE0948" w:rsidP="00BE0948">
      <w:r w:rsidRPr="00693FFB">
        <w:t>Service verification confirmed the relay daemon started successfully and remained active.</w:t>
      </w:r>
    </w:p>
    <w:p w14:paraId="4B2AA1F2" w14:textId="2E3D9D70" w:rsidR="00BE0948" w:rsidRPr="00693FFB" w:rsidRDefault="00BE0948" w:rsidP="00693FFB">
      <w:pPr>
        <w:pStyle w:val="Heading3"/>
      </w:pPr>
      <w:bookmarkStart w:id="18" w:name="_Toc229278914"/>
      <w:r w:rsidRPr="00693FFB">
        <w:t>6.3 Client DHCP Allocation</w:t>
      </w:r>
      <w:bookmarkEnd w:id="18"/>
      <w:r w:rsidRPr="00693FFB">
        <w:t xml:space="preserve"> </w:t>
      </w:r>
    </w:p>
    <w:p w14:paraId="33807546" w14:textId="6C714D5A" w:rsidR="00BE0948" w:rsidRPr="00693FFB" w:rsidRDefault="00AA475A" w:rsidP="00BE0948">
      <w:r w:rsidRPr="00AA475A">
        <w:t>DHCP relay configuration was completed successfully. Client-side DHCP lease allocation testing remains pending due to incomplete routed VPN communication.</w:t>
      </w:r>
      <w:r w:rsidR="001476BE">
        <w:rPr>
          <w:noProof/>
        </w:rPr>
        <w:drawing>
          <wp:inline distT="0" distB="0" distL="0" distR="0" wp14:anchorId="7B557441" wp14:editId="16EB2E4B">
            <wp:extent cx="5725160" cy="4309745"/>
            <wp:effectExtent l="0" t="0" r="8890" b="0"/>
            <wp:docPr id="2051204210"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5160" cy="4309745"/>
                    </a:xfrm>
                    <a:prstGeom prst="rect">
                      <a:avLst/>
                    </a:prstGeom>
                    <a:noFill/>
                    <a:ln>
                      <a:noFill/>
                    </a:ln>
                  </pic:spPr>
                </pic:pic>
              </a:graphicData>
            </a:graphic>
          </wp:inline>
        </w:drawing>
      </w:r>
    </w:p>
    <w:p w14:paraId="621FCFE0" w14:textId="77777777" w:rsidR="00BE0948" w:rsidRPr="00693FFB" w:rsidRDefault="00BE0948" w:rsidP="00693FFB">
      <w:pPr>
        <w:pStyle w:val="Heading2"/>
      </w:pPr>
      <w:bookmarkStart w:id="19" w:name="_Toc229278915"/>
      <w:r w:rsidRPr="00693FFB">
        <w:lastRenderedPageBreak/>
        <w:t>Task 7 – Testing and Troubleshooting</w:t>
      </w:r>
      <w:bookmarkEnd w:id="19"/>
    </w:p>
    <w:p w14:paraId="7976AF38" w14:textId="567736AD" w:rsidR="00BE0948" w:rsidRPr="00693FFB" w:rsidRDefault="00BE0948" w:rsidP="00693FFB">
      <w:pPr>
        <w:pStyle w:val="Heading3"/>
      </w:pPr>
      <w:bookmarkStart w:id="20" w:name="_Toc229278916"/>
      <w:r w:rsidRPr="00693FFB">
        <w:t>7.1 Infrastructure Testing</w:t>
      </w:r>
      <w:bookmarkEnd w:id="20"/>
    </w:p>
    <w:p w14:paraId="592CF84B" w14:textId="77777777" w:rsidR="00BE0948" w:rsidRPr="00693FFB" w:rsidRDefault="00BE0948" w:rsidP="00BE0948">
      <w:r w:rsidRPr="00693FFB">
        <w:t>Core infrastructure services were tested to validate DNS resolution, DHCP configuration, shared storage access, IIS web hosting, and general network connectivity.</w:t>
      </w:r>
    </w:p>
    <w:p w14:paraId="2D3E4650" w14:textId="77777777" w:rsidR="00BE0948" w:rsidRPr="00693FFB" w:rsidRDefault="00BE0948" w:rsidP="00BE0948">
      <w:r w:rsidRPr="00693FFB">
        <w:t>Testing confirmed:</w:t>
      </w:r>
    </w:p>
    <w:p w14:paraId="491C4893" w14:textId="77777777" w:rsidR="00BE0948" w:rsidRPr="00693FFB" w:rsidRDefault="00BE0948" w:rsidP="00BE0948">
      <w:pPr>
        <w:numPr>
          <w:ilvl w:val="0"/>
          <w:numId w:val="6"/>
        </w:numPr>
      </w:pPr>
      <w:r w:rsidRPr="00693FFB">
        <w:t xml:space="preserve">Forward DNS resolution for </w:t>
      </w:r>
      <w:proofErr w:type="spellStart"/>
      <w:proofErr w:type="gramStart"/>
      <w:r w:rsidRPr="00693FFB">
        <w:t>webs.george</w:t>
      </w:r>
      <w:proofErr w:type="gramEnd"/>
      <w:r w:rsidRPr="00693FFB">
        <w:t>.acca</w:t>
      </w:r>
      <w:proofErr w:type="spellEnd"/>
      <w:r w:rsidRPr="00693FFB">
        <w:t xml:space="preserve"> to 192.168.1.1</w:t>
      </w:r>
    </w:p>
    <w:p w14:paraId="5D18FD40" w14:textId="77777777" w:rsidR="00BE0948" w:rsidRPr="00693FFB" w:rsidRDefault="00BE0948" w:rsidP="00BE0948">
      <w:pPr>
        <w:numPr>
          <w:ilvl w:val="0"/>
          <w:numId w:val="6"/>
        </w:numPr>
      </w:pPr>
      <w:r w:rsidRPr="00693FFB">
        <w:t>Reverse DNS resolution for 192.168.1.1 back to S-</w:t>
      </w:r>
      <w:proofErr w:type="spellStart"/>
      <w:proofErr w:type="gramStart"/>
      <w:r w:rsidRPr="00693FFB">
        <w:t>DC.george</w:t>
      </w:r>
      <w:proofErr w:type="gramEnd"/>
      <w:r w:rsidRPr="00693FFB">
        <w:t>.acca</w:t>
      </w:r>
      <w:proofErr w:type="spellEnd"/>
    </w:p>
    <w:p w14:paraId="22B875E4" w14:textId="77777777" w:rsidR="00BE0948" w:rsidRPr="00693FFB" w:rsidRDefault="00BE0948" w:rsidP="00BE0948">
      <w:pPr>
        <w:numPr>
          <w:ilvl w:val="0"/>
          <w:numId w:val="6"/>
        </w:numPr>
      </w:pPr>
      <w:r w:rsidRPr="00693FFB">
        <w:t>DHCP lease allocation and active adapter configuration</w:t>
      </w:r>
    </w:p>
    <w:p w14:paraId="198F660D" w14:textId="77777777" w:rsidR="00BE0948" w:rsidRPr="00693FFB" w:rsidRDefault="00BE0948" w:rsidP="00BE0948">
      <w:pPr>
        <w:numPr>
          <w:ilvl w:val="0"/>
          <w:numId w:val="6"/>
        </w:numPr>
      </w:pPr>
      <w:r w:rsidRPr="00693FFB">
        <w:t xml:space="preserve">Successful access to the shared folder </w:t>
      </w:r>
      <w:proofErr w:type="spellStart"/>
      <w:r w:rsidRPr="00693FFB">
        <w:t>SwanseaFiles</w:t>
      </w:r>
      <w:proofErr w:type="spellEnd"/>
      <w:r w:rsidRPr="00693FFB">
        <w:t xml:space="preserve"> over the network</w:t>
      </w:r>
    </w:p>
    <w:p w14:paraId="2D4AB95F" w14:textId="77777777" w:rsidR="00BE0948" w:rsidRPr="00693FFB" w:rsidRDefault="00BE0948" w:rsidP="00BE0948">
      <w:pPr>
        <w:numPr>
          <w:ilvl w:val="0"/>
          <w:numId w:val="6"/>
        </w:numPr>
      </w:pPr>
      <w:r w:rsidRPr="00693FFB">
        <w:t>IIS authentication challenge when accessing the internal website</w:t>
      </w:r>
    </w:p>
    <w:p w14:paraId="26B63147" w14:textId="77777777" w:rsidR="00BE0948" w:rsidRPr="00693FFB" w:rsidRDefault="00BE0948" w:rsidP="00BE0948">
      <w:pPr>
        <w:numPr>
          <w:ilvl w:val="0"/>
          <w:numId w:val="6"/>
        </w:numPr>
      </w:pPr>
      <w:r w:rsidRPr="00693FFB">
        <w:t>Successful network connectivity to the domain controller and hosted website</w:t>
      </w:r>
    </w:p>
    <w:p w14:paraId="368D3A60" w14:textId="77777777" w:rsidR="00BE0948" w:rsidRPr="00693FFB" w:rsidRDefault="00BE0948" w:rsidP="00BE0948">
      <w:r w:rsidRPr="00693FFB">
        <w:t>These tests confirm that DNS, DHCP, file sharing, and IIS services are operational.</w:t>
      </w:r>
    </w:p>
    <w:p w14:paraId="191444C4" w14:textId="56B6EA4F" w:rsidR="00BE0948" w:rsidRPr="00693FFB" w:rsidRDefault="001476BE" w:rsidP="00BE0948">
      <w:r>
        <w:rPr>
          <w:noProof/>
        </w:rPr>
        <w:lastRenderedPageBreak/>
        <w:drawing>
          <wp:inline distT="0" distB="0" distL="0" distR="0" wp14:anchorId="42AC6267" wp14:editId="42618AF6">
            <wp:extent cx="5725160" cy="4333240"/>
            <wp:effectExtent l="0" t="0" r="8890" b="0"/>
            <wp:docPr id="173242670"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25160" cy="4333240"/>
                    </a:xfrm>
                    <a:prstGeom prst="rect">
                      <a:avLst/>
                    </a:prstGeom>
                    <a:noFill/>
                    <a:ln>
                      <a:noFill/>
                    </a:ln>
                  </pic:spPr>
                </pic:pic>
              </a:graphicData>
            </a:graphic>
          </wp:inline>
        </w:drawing>
      </w:r>
      <w:r>
        <w:rPr>
          <w:noProof/>
        </w:rPr>
        <w:drawing>
          <wp:inline distT="0" distB="0" distL="0" distR="0" wp14:anchorId="55AD8C4B" wp14:editId="5A16677F">
            <wp:extent cx="5725160" cy="4197985"/>
            <wp:effectExtent l="0" t="0" r="8890" b="0"/>
            <wp:docPr id="294547409"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5"/>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25160" cy="4197985"/>
                    </a:xfrm>
                    <a:prstGeom prst="rect">
                      <a:avLst/>
                    </a:prstGeom>
                    <a:noFill/>
                    <a:ln>
                      <a:noFill/>
                    </a:ln>
                  </pic:spPr>
                </pic:pic>
              </a:graphicData>
            </a:graphic>
          </wp:inline>
        </w:drawing>
      </w:r>
      <w:r>
        <w:rPr>
          <w:noProof/>
        </w:rPr>
        <w:lastRenderedPageBreak/>
        <w:drawing>
          <wp:inline distT="0" distB="0" distL="0" distR="0" wp14:anchorId="48EF6E8B" wp14:editId="27F06ECB">
            <wp:extent cx="5725160" cy="4237990"/>
            <wp:effectExtent l="0" t="0" r="8890" b="0"/>
            <wp:docPr id="630074717"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6"/>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25160" cy="4237990"/>
                    </a:xfrm>
                    <a:prstGeom prst="rect">
                      <a:avLst/>
                    </a:prstGeom>
                    <a:noFill/>
                    <a:ln>
                      <a:noFill/>
                    </a:ln>
                  </pic:spPr>
                </pic:pic>
              </a:graphicData>
            </a:graphic>
          </wp:inline>
        </w:drawing>
      </w:r>
      <w:r>
        <w:rPr>
          <w:noProof/>
        </w:rPr>
        <w:drawing>
          <wp:inline distT="0" distB="0" distL="0" distR="0" wp14:anchorId="4FD10114" wp14:editId="386D197F">
            <wp:extent cx="5732780" cy="4364990"/>
            <wp:effectExtent l="0" t="0" r="1270" b="0"/>
            <wp:docPr id="418000473"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7"/>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2780" cy="4364990"/>
                    </a:xfrm>
                    <a:prstGeom prst="rect">
                      <a:avLst/>
                    </a:prstGeom>
                    <a:noFill/>
                    <a:ln>
                      <a:noFill/>
                    </a:ln>
                  </pic:spPr>
                </pic:pic>
              </a:graphicData>
            </a:graphic>
          </wp:inline>
        </w:drawing>
      </w:r>
      <w:r>
        <w:rPr>
          <w:noProof/>
        </w:rPr>
        <w:lastRenderedPageBreak/>
        <w:drawing>
          <wp:inline distT="0" distB="0" distL="0" distR="0" wp14:anchorId="1774B71A" wp14:editId="35DD624A">
            <wp:extent cx="5725160" cy="4262120"/>
            <wp:effectExtent l="0" t="0" r="8890" b="5080"/>
            <wp:docPr id="611232286"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8"/>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25160" cy="4262120"/>
                    </a:xfrm>
                    <a:prstGeom prst="rect">
                      <a:avLst/>
                    </a:prstGeom>
                    <a:noFill/>
                    <a:ln>
                      <a:noFill/>
                    </a:ln>
                  </pic:spPr>
                </pic:pic>
              </a:graphicData>
            </a:graphic>
          </wp:inline>
        </w:drawing>
      </w:r>
      <w:r>
        <w:rPr>
          <w:noProof/>
        </w:rPr>
        <w:drawing>
          <wp:inline distT="0" distB="0" distL="0" distR="0" wp14:anchorId="47BF818E" wp14:editId="56028B44">
            <wp:extent cx="5725160" cy="4142740"/>
            <wp:effectExtent l="0" t="0" r="8890" b="0"/>
            <wp:docPr id="866217355"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9"/>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25160" cy="4142740"/>
                    </a:xfrm>
                    <a:prstGeom prst="rect">
                      <a:avLst/>
                    </a:prstGeom>
                    <a:noFill/>
                    <a:ln>
                      <a:noFill/>
                    </a:ln>
                  </pic:spPr>
                </pic:pic>
              </a:graphicData>
            </a:graphic>
          </wp:inline>
        </w:drawing>
      </w:r>
      <w:r>
        <w:rPr>
          <w:noProof/>
        </w:rPr>
        <w:lastRenderedPageBreak/>
        <w:drawing>
          <wp:inline distT="0" distB="0" distL="0" distR="0" wp14:anchorId="5FC504B5" wp14:editId="6C2D61A4">
            <wp:extent cx="5732780" cy="4317365"/>
            <wp:effectExtent l="0" t="0" r="1270" b="6985"/>
            <wp:docPr id="642144626"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0"/>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2780" cy="4317365"/>
                    </a:xfrm>
                    <a:prstGeom prst="rect">
                      <a:avLst/>
                    </a:prstGeom>
                    <a:noFill/>
                    <a:ln>
                      <a:noFill/>
                    </a:ln>
                  </pic:spPr>
                </pic:pic>
              </a:graphicData>
            </a:graphic>
          </wp:inline>
        </w:drawing>
      </w:r>
    </w:p>
    <w:p w14:paraId="399EDBE2" w14:textId="77777777" w:rsidR="00BE0948" w:rsidRPr="00693FFB" w:rsidRDefault="00BE0948" w:rsidP="00693FFB">
      <w:pPr>
        <w:pStyle w:val="Heading2"/>
      </w:pPr>
      <w:bookmarkStart w:id="21" w:name="_Toc229278917"/>
      <w:r w:rsidRPr="00693FFB">
        <w:t>Task 8 – Disk Drive Configuration</w:t>
      </w:r>
      <w:bookmarkEnd w:id="21"/>
    </w:p>
    <w:p w14:paraId="1E664E49" w14:textId="3E685208" w:rsidR="00BE0948" w:rsidRPr="00693FFB" w:rsidRDefault="00BE0948" w:rsidP="00693FFB">
      <w:pPr>
        <w:pStyle w:val="Heading3"/>
      </w:pPr>
      <w:bookmarkStart w:id="22" w:name="_Toc229278918"/>
      <w:r w:rsidRPr="00693FFB">
        <w:t>8.1 Mount Second Disk Drive and Configure Shared Storage</w:t>
      </w:r>
      <w:bookmarkEnd w:id="22"/>
    </w:p>
    <w:p w14:paraId="55D6108C" w14:textId="77777777" w:rsidR="00BE0948" w:rsidRPr="00693FFB" w:rsidRDefault="00BE0948" w:rsidP="00BE0948">
      <w:r w:rsidRPr="00693FFB">
        <w:t xml:space="preserve">A second virtual disk was added to the S-DC server and initialised using Disk Management. A new NTFS volume was created on the E: drive and labelled </w:t>
      </w:r>
      <w:proofErr w:type="spellStart"/>
      <w:r w:rsidRPr="00693FFB">
        <w:t>SwanseaData</w:t>
      </w:r>
      <w:proofErr w:type="spellEnd"/>
      <w:r w:rsidRPr="00693FFB">
        <w:t xml:space="preserve">. The disk was then shared across the network under the shared folder name </w:t>
      </w:r>
      <w:proofErr w:type="spellStart"/>
      <w:r w:rsidRPr="00693FFB">
        <w:t>SwanseaFiles</w:t>
      </w:r>
      <w:proofErr w:type="spellEnd"/>
      <w:r w:rsidRPr="00693FFB">
        <w:t>.</w:t>
      </w:r>
    </w:p>
    <w:p w14:paraId="1045B662" w14:textId="77777777" w:rsidR="00BE0948" w:rsidRPr="00693FFB" w:rsidRDefault="00BE0948" w:rsidP="00BE0948">
      <w:r w:rsidRPr="00693FFB">
        <w:t>Permissions were configured to satisfy the coursework requirements:</w:t>
      </w:r>
    </w:p>
    <w:p w14:paraId="5D729A2D" w14:textId="77777777" w:rsidR="00BE0948" w:rsidRPr="00693FFB" w:rsidRDefault="00BE0948" w:rsidP="00BE0948">
      <w:pPr>
        <w:numPr>
          <w:ilvl w:val="0"/>
          <w:numId w:val="7"/>
        </w:numPr>
      </w:pPr>
      <w:r w:rsidRPr="00693FFB">
        <w:t>Domain Admins were assigned Full Control permissions.</w:t>
      </w:r>
    </w:p>
    <w:p w14:paraId="1091A29E" w14:textId="77777777" w:rsidR="00BE0948" w:rsidRPr="00693FFB" w:rsidRDefault="00BE0948" w:rsidP="00BE0948">
      <w:pPr>
        <w:numPr>
          <w:ilvl w:val="0"/>
          <w:numId w:val="7"/>
        </w:numPr>
      </w:pPr>
      <w:r w:rsidRPr="00693FFB">
        <w:t>Domain Users were assigned Read-only permissions.</w:t>
      </w:r>
    </w:p>
    <w:p w14:paraId="3E183AF3" w14:textId="77777777" w:rsidR="00BE0948" w:rsidRPr="00693FFB" w:rsidRDefault="00BE0948" w:rsidP="00BE0948">
      <w:r w:rsidRPr="00693FFB">
        <w:t>The final shared storage was successfully mounted, configured, and made available for network access.</w:t>
      </w:r>
    </w:p>
    <w:p w14:paraId="0491B22F" w14:textId="638C0AD5" w:rsidR="00BE0948" w:rsidRPr="00693FFB" w:rsidRDefault="001476BE" w:rsidP="00BE0948">
      <w:r>
        <w:rPr>
          <w:noProof/>
        </w:rPr>
        <w:lastRenderedPageBreak/>
        <w:drawing>
          <wp:inline distT="0" distB="0" distL="0" distR="0" wp14:anchorId="08F4C8F6" wp14:editId="7B61C62D">
            <wp:extent cx="5732780" cy="4095115"/>
            <wp:effectExtent l="0" t="0" r="1270" b="635"/>
            <wp:docPr id="608713888"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2780" cy="4095115"/>
                    </a:xfrm>
                    <a:prstGeom prst="rect">
                      <a:avLst/>
                    </a:prstGeom>
                    <a:noFill/>
                    <a:ln>
                      <a:noFill/>
                    </a:ln>
                  </pic:spPr>
                </pic:pic>
              </a:graphicData>
            </a:graphic>
          </wp:inline>
        </w:drawing>
      </w:r>
      <w:r>
        <w:rPr>
          <w:noProof/>
        </w:rPr>
        <w:drawing>
          <wp:inline distT="0" distB="0" distL="0" distR="0" wp14:anchorId="1DEA0536" wp14:editId="7A9B8DA0">
            <wp:extent cx="5732780" cy="4230370"/>
            <wp:effectExtent l="0" t="0" r="1270" b="0"/>
            <wp:docPr id="585627178"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2780" cy="4230370"/>
                    </a:xfrm>
                    <a:prstGeom prst="rect">
                      <a:avLst/>
                    </a:prstGeom>
                    <a:noFill/>
                    <a:ln>
                      <a:noFill/>
                    </a:ln>
                  </pic:spPr>
                </pic:pic>
              </a:graphicData>
            </a:graphic>
          </wp:inline>
        </w:drawing>
      </w:r>
      <w:r>
        <w:rPr>
          <w:noProof/>
        </w:rPr>
        <w:lastRenderedPageBreak/>
        <w:drawing>
          <wp:inline distT="0" distB="0" distL="0" distR="0" wp14:anchorId="28B8B769" wp14:editId="435421B0">
            <wp:extent cx="5725160" cy="4309745"/>
            <wp:effectExtent l="0" t="0" r="8890" b="0"/>
            <wp:docPr id="63598008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3"/>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25160" cy="4309745"/>
                    </a:xfrm>
                    <a:prstGeom prst="rect">
                      <a:avLst/>
                    </a:prstGeom>
                    <a:noFill/>
                    <a:ln>
                      <a:noFill/>
                    </a:ln>
                  </pic:spPr>
                </pic:pic>
              </a:graphicData>
            </a:graphic>
          </wp:inline>
        </w:drawing>
      </w:r>
      <w:r>
        <w:rPr>
          <w:noProof/>
        </w:rPr>
        <w:drawing>
          <wp:inline distT="0" distB="0" distL="0" distR="0" wp14:anchorId="0C361E2C" wp14:editId="7156CF2D">
            <wp:extent cx="5725160" cy="4237990"/>
            <wp:effectExtent l="0" t="0" r="8890" b="0"/>
            <wp:docPr id="1207961701"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4"/>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25160" cy="4237990"/>
                    </a:xfrm>
                    <a:prstGeom prst="rect">
                      <a:avLst/>
                    </a:prstGeom>
                    <a:noFill/>
                    <a:ln>
                      <a:noFill/>
                    </a:ln>
                  </pic:spPr>
                </pic:pic>
              </a:graphicData>
            </a:graphic>
          </wp:inline>
        </w:drawing>
      </w:r>
    </w:p>
    <w:p w14:paraId="646D56F1" w14:textId="77777777" w:rsidR="00BE0948" w:rsidRPr="00693FFB" w:rsidRDefault="00BE0948" w:rsidP="00693FFB">
      <w:pPr>
        <w:pStyle w:val="Heading2"/>
      </w:pPr>
      <w:bookmarkStart w:id="23" w:name="_Toc229278919"/>
      <w:r w:rsidRPr="00693FFB">
        <w:lastRenderedPageBreak/>
        <w:t>Task 9 – IIS Server Configuration</w:t>
      </w:r>
      <w:bookmarkEnd w:id="23"/>
    </w:p>
    <w:p w14:paraId="51AD3949" w14:textId="490EAB9B" w:rsidR="00BE0948" w:rsidRPr="00693FFB" w:rsidRDefault="00BE0948" w:rsidP="00693FFB">
      <w:pPr>
        <w:pStyle w:val="Heading3"/>
      </w:pPr>
      <w:bookmarkStart w:id="24" w:name="_Toc229278920"/>
      <w:r w:rsidRPr="00693FFB">
        <w:t>9.1 Internal Website Configuration</w:t>
      </w:r>
      <w:bookmarkEnd w:id="24"/>
    </w:p>
    <w:p w14:paraId="7D7B8846" w14:textId="77777777" w:rsidR="00BE0948" w:rsidRPr="00693FFB" w:rsidRDefault="00BE0948" w:rsidP="00BE0948">
      <w:r w:rsidRPr="00693FFB">
        <w:t>Internet Information Services (IIS) was configured on the S-DC server to host an internal domain-based website. The Web Server (IIS) role was extended by installing the Windows Authentication feature to integrate authentication with Active Directory.</w:t>
      </w:r>
    </w:p>
    <w:p w14:paraId="0727CEB5" w14:textId="77777777" w:rsidR="00BE0948" w:rsidRPr="00693FFB" w:rsidRDefault="00BE0948" w:rsidP="00BE0948">
      <w:r w:rsidRPr="00693FFB">
        <w:t>A dedicated website named webs was created with the host header:</w:t>
      </w:r>
    </w:p>
    <w:p w14:paraId="1D31B12D" w14:textId="77777777" w:rsidR="00BE0948" w:rsidRPr="00693FFB" w:rsidRDefault="00BE0948" w:rsidP="00BE0948">
      <w:proofErr w:type="spellStart"/>
      <w:proofErr w:type="gramStart"/>
      <w:r w:rsidRPr="00693FFB">
        <w:t>webs.george</w:t>
      </w:r>
      <w:proofErr w:type="gramEnd"/>
      <w:r w:rsidRPr="00693FFB">
        <w:t>.acca</w:t>
      </w:r>
      <w:proofErr w:type="spellEnd"/>
    </w:p>
    <w:p w14:paraId="1666C066" w14:textId="77777777" w:rsidR="00BE0948" w:rsidRPr="00693FFB" w:rsidRDefault="00BE0948" w:rsidP="00BE0948">
      <w:r w:rsidRPr="00693FFB">
        <w:t>The website directory was configured at:</w:t>
      </w:r>
    </w:p>
    <w:p w14:paraId="7EEFD39B" w14:textId="77777777" w:rsidR="00BE0948" w:rsidRPr="00693FFB" w:rsidRDefault="00BE0948" w:rsidP="00BE0948">
      <w:r w:rsidRPr="00693FFB">
        <w:t>C:\inetpub\webs</w:t>
      </w:r>
    </w:p>
    <w:p w14:paraId="5195D73F" w14:textId="77777777" w:rsidR="00BE0948" w:rsidRPr="00693FFB" w:rsidRDefault="00BE0948" w:rsidP="00BE0948">
      <w:r w:rsidRPr="00693FFB">
        <w:t>A custom index.html file was created containing a welcome page for internal users. Authentication settings were configured to enforce internal access controls by disabling Anonymous Authentication and enabling Windows Authentication.</w:t>
      </w:r>
    </w:p>
    <w:p w14:paraId="7C6F6220" w14:textId="77777777" w:rsidR="00BE0948" w:rsidRPr="00693FFB" w:rsidRDefault="00BE0948" w:rsidP="00BE0948">
      <w:r w:rsidRPr="00693FFB">
        <w:t>Testing confirmed that the website resolves correctly via DNS and requests domain authentication when accessed through a browser, verifying that authentication enforcement is active.</w:t>
      </w:r>
    </w:p>
    <w:p w14:paraId="3DD83E3E" w14:textId="1BCAE7B2" w:rsidR="00BE0948" w:rsidRPr="00693FFB" w:rsidRDefault="001476BE" w:rsidP="00BE0948">
      <w:r>
        <w:rPr>
          <w:noProof/>
        </w:rPr>
        <w:lastRenderedPageBreak/>
        <w:drawing>
          <wp:inline distT="0" distB="0" distL="0" distR="0" wp14:anchorId="3E0ACC63" wp14:editId="044FCAB1">
            <wp:extent cx="5725160" cy="4301490"/>
            <wp:effectExtent l="0" t="0" r="8890" b="3810"/>
            <wp:docPr id="186094147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5"/>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25160" cy="4301490"/>
                    </a:xfrm>
                    <a:prstGeom prst="rect">
                      <a:avLst/>
                    </a:prstGeom>
                    <a:noFill/>
                    <a:ln>
                      <a:noFill/>
                    </a:ln>
                  </pic:spPr>
                </pic:pic>
              </a:graphicData>
            </a:graphic>
          </wp:inline>
        </w:drawing>
      </w:r>
      <w:r>
        <w:rPr>
          <w:noProof/>
        </w:rPr>
        <w:drawing>
          <wp:inline distT="0" distB="0" distL="0" distR="0" wp14:anchorId="6BCBA0C1" wp14:editId="60936F22">
            <wp:extent cx="5725160" cy="4277995"/>
            <wp:effectExtent l="0" t="0" r="8890" b="8255"/>
            <wp:docPr id="1789233001"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6"/>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25160" cy="4277995"/>
                    </a:xfrm>
                    <a:prstGeom prst="rect">
                      <a:avLst/>
                    </a:prstGeom>
                    <a:noFill/>
                    <a:ln>
                      <a:noFill/>
                    </a:ln>
                  </pic:spPr>
                </pic:pic>
              </a:graphicData>
            </a:graphic>
          </wp:inline>
        </w:drawing>
      </w:r>
      <w:r>
        <w:rPr>
          <w:noProof/>
        </w:rPr>
        <w:lastRenderedPageBreak/>
        <w:drawing>
          <wp:inline distT="0" distB="0" distL="0" distR="0" wp14:anchorId="7AEA3D05" wp14:editId="4C52E2E8">
            <wp:extent cx="5725160" cy="4357370"/>
            <wp:effectExtent l="0" t="0" r="8890" b="5080"/>
            <wp:docPr id="626950096"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7"/>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25160" cy="4357370"/>
                    </a:xfrm>
                    <a:prstGeom prst="rect">
                      <a:avLst/>
                    </a:prstGeom>
                    <a:noFill/>
                    <a:ln>
                      <a:noFill/>
                    </a:ln>
                  </pic:spPr>
                </pic:pic>
              </a:graphicData>
            </a:graphic>
          </wp:inline>
        </w:drawing>
      </w:r>
      <w:r>
        <w:rPr>
          <w:noProof/>
        </w:rPr>
        <w:drawing>
          <wp:inline distT="0" distB="0" distL="0" distR="0" wp14:anchorId="178AF5BC" wp14:editId="05B785B6">
            <wp:extent cx="5725160" cy="4262120"/>
            <wp:effectExtent l="0" t="0" r="8890" b="5080"/>
            <wp:docPr id="142947092"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8"/>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25160" cy="4262120"/>
                    </a:xfrm>
                    <a:prstGeom prst="rect">
                      <a:avLst/>
                    </a:prstGeom>
                    <a:noFill/>
                    <a:ln>
                      <a:noFill/>
                    </a:ln>
                  </pic:spPr>
                </pic:pic>
              </a:graphicData>
            </a:graphic>
          </wp:inline>
        </w:drawing>
      </w:r>
    </w:p>
    <w:p w14:paraId="2BD8A39F" w14:textId="77777777" w:rsidR="00BE0948" w:rsidRPr="00693FFB" w:rsidRDefault="00BE0948" w:rsidP="00693FFB">
      <w:pPr>
        <w:pStyle w:val="Heading2"/>
      </w:pPr>
      <w:bookmarkStart w:id="25" w:name="_Toc229278921"/>
      <w:r w:rsidRPr="00693FFB">
        <w:lastRenderedPageBreak/>
        <w:t>Task 10 – Remote Desktop Services</w:t>
      </w:r>
      <w:bookmarkEnd w:id="25"/>
    </w:p>
    <w:p w14:paraId="3109CF19" w14:textId="7C240B73" w:rsidR="00BE0948" w:rsidRPr="00693FFB" w:rsidRDefault="00BE0948" w:rsidP="00693FFB">
      <w:pPr>
        <w:pStyle w:val="Heading3"/>
      </w:pPr>
      <w:bookmarkStart w:id="26" w:name="_Toc229278922"/>
      <w:r w:rsidRPr="00693FFB">
        <w:t>10.1 Remote Desktop Configuration</w:t>
      </w:r>
      <w:bookmarkEnd w:id="26"/>
    </w:p>
    <w:p w14:paraId="605ABEBB" w14:textId="77777777" w:rsidR="00BE0948" w:rsidRPr="00693FFB" w:rsidRDefault="00BE0948" w:rsidP="00BE0948">
      <w:r w:rsidRPr="00693FFB">
        <w:t>Remote Desktop Services were configured on the S-DC server to allow remote administrative access across the domain network.</w:t>
      </w:r>
    </w:p>
    <w:p w14:paraId="1454052C" w14:textId="77777777" w:rsidR="00BE0948" w:rsidRPr="00693FFB" w:rsidRDefault="00BE0948" w:rsidP="00BE0948">
      <w:r w:rsidRPr="00693FFB">
        <w:t>Remote Desktop was enabled through System Properties under the Remote tab, allowing inbound RDP connections to the server. Verification confirmed that the Remote Desktop Services (</w:t>
      </w:r>
      <w:proofErr w:type="spellStart"/>
      <w:r w:rsidRPr="00693FFB">
        <w:t>TermService</w:t>
      </w:r>
      <w:proofErr w:type="spellEnd"/>
      <w:r w:rsidRPr="00693FFB">
        <w:t>) service is running successfully.</w:t>
      </w:r>
    </w:p>
    <w:p w14:paraId="76571869" w14:textId="1E044080" w:rsidR="00BE0948" w:rsidRPr="00693FFB" w:rsidRDefault="00BE0948" w:rsidP="00BE0948">
      <w:r w:rsidRPr="00693FFB">
        <w:t xml:space="preserve">Windows Firewall rules for the Remote Desktop display group were also verified and confirmed enabled, </w:t>
      </w:r>
      <w:r w:rsidR="00AA475A" w:rsidRPr="00AA475A">
        <w:t>allowing inbound Remote Desktop traffic through Windows Firewall.</w:t>
      </w:r>
    </w:p>
    <w:p w14:paraId="7F460EF4" w14:textId="405BA092" w:rsidR="00BE0948" w:rsidRPr="00693FFB" w:rsidRDefault="00BE0948" w:rsidP="00BE0948">
      <w:r w:rsidRPr="00693FFB">
        <w:t>This completes the Remote Desktop configuration requirement for secure remote management.</w:t>
      </w:r>
      <w:r w:rsidR="001476BE">
        <w:rPr>
          <w:noProof/>
        </w:rPr>
        <w:drawing>
          <wp:inline distT="0" distB="0" distL="0" distR="0" wp14:anchorId="6CD3B3B9" wp14:editId="03B27EC6">
            <wp:extent cx="5725160" cy="4333240"/>
            <wp:effectExtent l="0" t="0" r="8890" b="0"/>
            <wp:docPr id="890118192"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2"/>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25160" cy="4333240"/>
                    </a:xfrm>
                    <a:prstGeom prst="rect">
                      <a:avLst/>
                    </a:prstGeom>
                    <a:noFill/>
                    <a:ln>
                      <a:noFill/>
                    </a:ln>
                  </pic:spPr>
                </pic:pic>
              </a:graphicData>
            </a:graphic>
          </wp:inline>
        </w:drawing>
      </w:r>
      <w:r w:rsidR="001476BE">
        <w:rPr>
          <w:noProof/>
        </w:rPr>
        <w:lastRenderedPageBreak/>
        <w:drawing>
          <wp:inline distT="0" distB="0" distL="0" distR="0" wp14:anchorId="6C16FA88" wp14:editId="18FD4CC1">
            <wp:extent cx="5725160" cy="4341495"/>
            <wp:effectExtent l="0" t="0" r="8890" b="1905"/>
            <wp:docPr id="1797902145"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3"/>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25160" cy="4341495"/>
                    </a:xfrm>
                    <a:prstGeom prst="rect">
                      <a:avLst/>
                    </a:prstGeom>
                    <a:noFill/>
                    <a:ln>
                      <a:noFill/>
                    </a:ln>
                  </pic:spPr>
                </pic:pic>
              </a:graphicData>
            </a:graphic>
          </wp:inline>
        </w:drawing>
      </w:r>
      <w:r w:rsidR="001476BE">
        <w:rPr>
          <w:noProof/>
        </w:rPr>
        <w:drawing>
          <wp:inline distT="0" distB="0" distL="0" distR="0" wp14:anchorId="0A54A2D2" wp14:editId="32E60CE7">
            <wp:extent cx="5732780" cy="4293870"/>
            <wp:effectExtent l="0" t="0" r="1270" b="0"/>
            <wp:docPr id="1835017562"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4"/>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32780" cy="4293870"/>
                    </a:xfrm>
                    <a:prstGeom prst="rect">
                      <a:avLst/>
                    </a:prstGeom>
                    <a:noFill/>
                    <a:ln>
                      <a:noFill/>
                    </a:ln>
                  </pic:spPr>
                </pic:pic>
              </a:graphicData>
            </a:graphic>
          </wp:inline>
        </w:drawing>
      </w:r>
    </w:p>
    <w:p w14:paraId="0B0900F5" w14:textId="77777777" w:rsidR="00BE0948" w:rsidRPr="00693FFB" w:rsidRDefault="00BE0948"/>
    <w:sectPr w:rsidR="00BE0948" w:rsidRPr="00693FFB" w:rsidSect="00693FF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A32B3"/>
    <w:multiLevelType w:val="multilevel"/>
    <w:tmpl w:val="79449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BC6EED"/>
    <w:multiLevelType w:val="multilevel"/>
    <w:tmpl w:val="943C6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592A5B"/>
    <w:multiLevelType w:val="multilevel"/>
    <w:tmpl w:val="26A4C3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0155BE3"/>
    <w:multiLevelType w:val="multilevel"/>
    <w:tmpl w:val="C40A3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D605AFB"/>
    <w:multiLevelType w:val="multilevel"/>
    <w:tmpl w:val="108648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05366FD"/>
    <w:multiLevelType w:val="multilevel"/>
    <w:tmpl w:val="70529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5DF4E57"/>
    <w:multiLevelType w:val="multilevel"/>
    <w:tmpl w:val="54268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63E70F3"/>
    <w:multiLevelType w:val="multilevel"/>
    <w:tmpl w:val="CFFEF9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8EF4CC8"/>
    <w:multiLevelType w:val="multilevel"/>
    <w:tmpl w:val="A9604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E4F025B"/>
    <w:multiLevelType w:val="multilevel"/>
    <w:tmpl w:val="15A4A3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74371272">
    <w:abstractNumId w:val="6"/>
  </w:num>
  <w:num w:numId="2" w16cid:durableId="1923366848">
    <w:abstractNumId w:val="5"/>
  </w:num>
  <w:num w:numId="3" w16cid:durableId="2046251424">
    <w:abstractNumId w:val="4"/>
  </w:num>
  <w:num w:numId="4" w16cid:durableId="102118659">
    <w:abstractNumId w:val="1"/>
  </w:num>
  <w:num w:numId="5" w16cid:durableId="517161277">
    <w:abstractNumId w:val="9"/>
  </w:num>
  <w:num w:numId="6" w16cid:durableId="1237518820">
    <w:abstractNumId w:val="8"/>
  </w:num>
  <w:num w:numId="7" w16cid:durableId="1107113531">
    <w:abstractNumId w:val="2"/>
  </w:num>
  <w:num w:numId="8" w16cid:durableId="248078372">
    <w:abstractNumId w:val="3"/>
  </w:num>
  <w:num w:numId="9" w16cid:durableId="348289755">
    <w:abstractNumId w:val="0"/>
  </w:num>
  <w:num w:numId="10" w16cid:durableId="42442592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0948"/>
    <w:rsid w:val="001476BE"/>
    <w:rsid w:val="00445EB1"/>
    <w:rsid w:val="00693FFB"/>
    <w:rsid w:val="006A6AE2"/>
    <w:rsid w:val="00AA475A"/>
    <w:rsid w:val="00B94B2E"/>
    <w:rsid w:val="00BE09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09D6B7"/>
  <w15:chartTrackingRefBased/>
  <w15:docId w15:val="{181D21DD-9A26-4104-9177-0D4D5CF44F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09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E09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E09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E09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E09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E09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09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09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09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09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E09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E09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E09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E09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E09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09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09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0948"/>
    <w:rPr>
      <w:rFonts w:eastAsiaTheme="majorEastAsia" w:cstheme="majorBidi"/>
      <w:color w:val="272727" w:themeColor="text1" w:themeTint="D8"/>
    </w:rPr>
  </w:style>
  <w:style w:type="paragraph" w:styleId="Title">
    <w:name w:val="Title"/>
    <w:basedOn w:val="Normal"/>
    <w:next w:val="Normal"/>
    <w:link w:val="TitleChar"/>
    <w:uiPriority w:val="10"/>
    <w:qFormat/>
    <w:rsid w:val="00BE09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09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09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09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0948"/>
    <w:pPr>
      <w:spacing w:before="160"/>
      <w:jc w:val="center"/>
    </w:pPr>
    <w:rPr>
      <w:i/>
      <w:iCs/>
      <w:color w:val="404040" w:themeColor="text1" w:themeTint="BF"/>
    </w:rPr>
  </w:style>
  <w:style w:type="character" w:customStyle="1" w:styleId="QuoteChar">
    <w:name w:val="Quote Char"/>
    <w:basedOn w:val="DefaultParagraphFont"/>
    <w:link w:val="Quote"/>
    <w:uiPriority w:val="29"/>
    <w:rsid w:val="00BE0948"/>
    <w:rPr>
      <w:i/>
      <w:iCs/>
      <w:color w:val="404040" w:themeColor="text1" w:themeTint="BF"/>
    </w:rPr>
  </w:style>
  <w:style w:type="paragraph" w:styleId="ListParagraph">
    <w:name w:val="List Paragraph"/>
    <w:basedOn w:val="Normal"/>
    <w:uiPriority w:val="34"/>
    <w:qFormat/>
    <w:rsid w:val="00BE0948"/>
    <w:pPr>
      <w:ind w:left="720"/>
      <w:contextualSpacing/>
    </w:pPr>
  </w:style>
  <w:style w:type="character" w:styleId="IntenseEmphasis">
    <w:name w:val="Intense Emphasis"/>
    <w:basedOn w:val="DefaultParagraphFont"/>
    <w:uiPriority w:val="21"/>
    <w:qFormat/>
    <w:rsid w:val="00BE0948"/>
    <w:rPr>
      <w:i/>
      <w:iCs/>
      <w:color w:val="0F4761" w:themeColor="accent1" w:themeShade="BF"/>
    </w:rPr>
  </w:style>
  <w:style w:type="paragraph" w:styleId="IntenseQuote">
    <w:name w:val="Intense Quote"/>
    <w:basedOn w:val="Normal"/>
    <w:next w:val="Normal"/>
    <w:link w:val="IntenseQuoteChar"/>
    <w:uiPriority w:val="30"/>
    <w:qFormat/>
    <w:rsid w:val="00BE09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E0948"/>
    <w:rPr>
      <w:i/>
      <w:iCs/>
      <w:color w:val="0F4761" w:themeColor="accent1" w:themeShade="BF"/>
    </w:rPr>
  </w:style>
  <w:style w:type="character" w:styleId="IntenseReference">
    <w:name w:val="Intense Reference"/>
    <w:basedOn w:val="DefaultParagraphFont"/>
    <w:uiPriority w:val="32"/>
    <w:qFormat/>
    <w:rsid w:val="00BE0948"/>
    <w:rPr>
      <w:b/>
      <w:bCs/>
      <w:smallCaps/>
      <w:color w:val="0F4761" w:themeColor="accent1" w:themeShade="BF"/>
      <w:spacing w:val="5"/>
    </w:rPr>
  </w:style>
  <w:style w:type="paragraph" w:styleId="NoSpacing">
    <w:name w:val="No Spacing"/>
    <w:link w:val="NoSpacingChar"/>
    <w:uiPriority w:val="1"/>
    <w:qFormat/>
    <w:rsid w:val="00693FFB"/>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93FFB"/>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693FF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693FFB"/>
    <w:pPr>
      <w:spacing w:after="100"/>
    </w:pPr>
  </w:style>
  <w:style w:type="paragraph" w:styleId="TOC2">
    <w:name w:val="toc 2"/>
    <w:basedOn w:val="Normal"/>
    <w:next w:val="Normal"/>
    <w:autoRedefine/>
    <w:uiPriority w:val="39"/>
    <w:unhideWhenUsed/>
    <w:rsid w:val="00693FFB"/>
    <w:pPr>
      <w:spacing w:after="100"/>
      <w:ind w:left="240"/>
    </w:pPr>
  </w:style>
  <w:style w:type="paragraph" w:styleId="TOC3">
    <w:name w:val="toc 3"/>
    <w:basedOn w:val="Normal"/>
    <w:next w:val="Normal"/>
    <w:autoRedefine/>
    <w:uiPriority w:val="39"/>
    <w:unhideWhenUsed/>
    <w:rsid w:val="00693FFB"/>
    <w:pPr>
      <w:spacing w:after="100"/>
      <w:ind w:left="480"/>
    </w:pPr>
  </w:style>
  <w:style w:type="character" w:styleId="Hyperlink">
    <w:name w:val="Hyperlink"/>
    <w:basedOn w:val="DefaultParagraphFont"/>
    <w:uiPriority w:val="99"/>
    <w:unhideWhenUsed/>
    <w:rsid w:val="00693FF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image" Target="media/image10.pn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image" Target="media/image38.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8" Type="http://schemas.openxmlformats.org/officeDocument/2006/relationships/image" Target="media/image2.png"/><Relationship Id="rId3" Type="http://schemas.openxmlformats.org/officeDocument/2006/relationships/numbering" Target="numbering.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theme" Target="theme/theme1.xml"/><Relationship Id="rId20" Type="http://schemas.openxmlformats.org/officeDocument/2006/relationships/image" Target="media/image14.png"/><Relationship Id="rId41" Type="http://schemas.openxmlformats.org/officeDocument/2006/relationships/image" Target="media/image3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2026-05-10T00:00:00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4368130-E63A-473E-BA78-9E247D9B2C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TotalTime>
  <Pages>29</Pages>
  <Words>1408</Words>
  <Characters>8029</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Operating Systems &amp; Services</dc:title>
  <dc:subject>ACCA5023</dc:subject>
  <dc:creator>George Quick (2315899)</dc:creator>
  <cp:keywords/>
  <dc:description/>
  <cp:lastModifiedBy>George Quick (2315899)</cp:lastModifiedBy>
  <cp:revision>4</cp:revision>
  <dcterms:created xsi:type="dcterms:W3CDTF">2026-05-10T02:37:00Z</dcterms:created>
  <dcterms:modified xsi:type="dcterms:W3CDTF">2026-05-10T03:23:00Z</dcterms:modified>
</cp:coreProperties>
</file>