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B4254A" w14:textId="717FE2E3" w:rsidR="00AB4379" w:rsidRDefault="004D3067">
      <w:pPr>
        <w:rPr>
          <w:lang w:val="en-US"/>
        </w:rPr>
      </w:pPr>
      <w:r>
        <w:rPr>
          <w:lang w:val="en-US"/>
        </w:rPr>
        <w:t>3D Filmmaking blog content – 2500 words</w:t>
      </w:r>
    </w:p>
    <w:p w14:paraId="663C6202" w14:textId="7BE049D8" w:rsidR="004D3067" w:rsidRDefault="00973472">
      <w:pPr>
        <w:rPr>
          <w:lang w:val="en-US"/>
        </w:rPr>
      </w:pPr>
      <w:hyperlink r:id="rId4" w:history="1">
        <w:r w:rsidRPr="00FF7217">
          <w:rPr>
            <w:rStyle w:val="Hyperlink"/>
            <w:lang w:val="en-US"/>
          </w:rPr>
          <w:t>https://2005113.wixsite.com/theexchange</w:t>
        </w:r>
      </w:hyperlink>
    </w:p>
    <w:p w14:paraId="24138F3D" w14:textId="77777777" w:rsidR="00973472" w:rsidRPr="00973472" w:rsidRDefault="00973472" w:rsidP="00973472">
      <w:pPr>
        <w:spacing w:after="0" w:line="300" w:lineRule="atLeast"/>
        <w:textAlignment w:val="baseline"/>
        <w:outlineLvl w:val="0"/>
        <w:rPr>
          <w:rFonts w:ascii="Arial" w:eastAsia="Times New Roman" w:hAnsi="Arial" w:cs="Arial"/>
          <w:b/>
          <w:bCs/>
          <w:color w:val="000000"/>
          <w:kern w:val="36"/>
          <w:sz w:val="108"/>
          <w:szCs w:val="108"/>
        </w:rPr>
      </w:pPr>
      <w:r w:rsidRPr="00973472">
        <w:rPr>
          <w:rFonts w:ascii="Arial" w:eastAsia="Times New Roman" w:hAnsi="Arial" w:cs="Arial"/>
          <w:b/>
          <w:bCs/>
          <w:caps/>
          <w:color w:val="000000"/>
          <w:kern w:val="36"/>
          <w:sz w:val="108"/>
          <w:szCs w:val="108"/>
          <w:bdr w:val="none" w:sz="0" w:space="0" w:color="auto" w:frame="1"/>
        </w:rPr>
        <w:t>DISCLAIMER</w:t>
      </w:r>
    </w:p>
    <w:p w14:paraId="1D6AEF94" w14:textId="77777777" w:rsidR="00973472" w:rsidRPr="00973472" w:rsidRDefault="00973472" w:rsidP="00973472">
      <w:pPr>
        <w:spacing w:after="0" w:line="401" w:lineRule="atLeast"/>
        <w:jc w:val="center"/>
        <w:textAlignment w:val="baseline"/>
        <w:rPr>
          <w:rFonts w:ascii="Arial" w:eastAsia="Times New Roman" w:hAnsi="Arial" w:cs="Arial"/>
          <w:color w:val="000000"/>
          <w:sz w:val="30"/>
          <w:szCs w:val="30"/>
        </w:rPr>
      </w:pPr>
      <w:r w:rsidRPr="00973472">
        <w:rPr>
          <w:rFonts w:ascii="Arial" w:eastAsia="Times New Roman" w:hAnsi="Arial" w:cs="Arial"/>
          <w:color w:val="000000"/>
          <w:sz w:val="30"/>
          <w:szCs w:val="30"/>
          <w:bdr w:val="none" w:sz="0" w:space="0" w:color="auto" w:frame="1"/>
        </w:rPr>
        <w:t>Unfortunately, due to poor time management, there is no fully rendered and realised version of the proposed animation, however I hope the following evidence will allow whoever this concerns to judge my work to an acceptable level based on the potential it demonstrates in a fully animated short film.</w:t>
      </w:r>
    </w:p>
    <w:p w14:paraId="342DC93A" w14:textId="77777777" w:rsidR="00973472" w:rsidRPr="00973472" w:rsidRDefault="00973472">
      <w:pPr>
        <w:rPr>
          <w:b/>
          <w:bCs/>
        </w:rPr>
      </w:pPr>
    </w:p>
    <w:p w14:paraId="5DDA11B7" w14:textId="77777777" w:rsidR="00973472" w:rsidRDefault="00973472">
      <w:pPr>
        <w:rPr>
          <w:b/>
          <w:bCs/>
          <w:lang w:val="en-US"/>
        </w:rPr>
      </w:pPr>
    </w:p>
    <w:p w14:paraId="5FD68CB8" w14:textId="5B8D7BFA" w:rsidR="004D3067" w:rsidRPr="00CF1AD3" w:rsidRDefault="004D3067">
      <w:pPr>
        <w:rPr>
          <w:b/>
          <w:bCs/>
          <w:lang w:val="en-US"/>
        </w:rPr>
      </w:pPr>
      <w:r w:rsidRPr="00CF1AD3">
        <w:rPr>
          <w:b/>
          <w:bCs/>
          <w:lang w:val="en-US"/>
        </w:rPr>
        <w:t>Characters</w:t>
      </w:r>
    </w:p>
    <w:p w14:paraId="40281DED" w14:textId="3FA71BD8" w:rsidR="004D3067" w:rsidRDefault="004D3067">
      <w:pPr>
        <w:rPr>
          <w:lang w:val="en-US"/>
        </w:rPr>
      </w:pPr>
      <w:r>
        <w:rPr>
          <w:lang w:val="en-US"/>
        </w:rPr>
        <w:t xml:space="preserve">For this assignment, I decided to create two characters for a film about interaction between them. The characters previously designed in ‘ART DIRECTION’ are Wynn; a young nun whose confidence outsizes her body, and Cassian; a father of the church whose surprise at Wynn’s sudden reappearance outshines his normally lax attitude. The intended </w:t>
      </w:r>
      <w:r w:rsidR="00023AA7">
        <w:rPr>
          <w:lang w:val="en-US"/>
        </w:rPr>
        <w:t>relationship</w:t>
      </w:r>
      <w:r>
        <w:rPr>
          <w:lang w:val="en-US"/>
        </w:rPr>
        <w:t xml:space="preserve"> between the two is that of disconnected family, specifically </w:t>
      </w:r>
      <w:r w:rsidR="00023AA7">
        <w:rPr>
          <w:lang w:val="en-US"/>
        </w:rPr>
        <w:t>grandfather and grandchild who have not have the best of interactions when seeing each other last. To create the character models</w:t>
      </w:r>
      <w:r w:rsidR="007A034C">
        <w:rPr>
          <w:lang w:val="en-US"/>
        </w:rPr>
        <w:t xml:space="preserve">, I sculpted the busts and bodies in Zbrush, rigged and UVed the optimized models in Maya and textured the models using ArmorPaint (a Substance Painter alternative; for </w:t>
      </w:r>
      <w:r w:rsidR="002B6E58">
        <w:rPr>
          <w:lang w:val="en-US"/>
        </w:rPr>
        <w:t xml:space="preserve">colour </w:t>
      </w:r>
      <w:r w:rsidR="007A034C">
        <w:rPr>
          <w:lang w:val="en-US"/>
        </w:rPr>
        <w:t>marking</w:t>
      </w:r>
      <w:r w:rsidR="005910E1">
        <w:rPr>
          <w:lang w:val="en-US"/>
        </w:rPr>
        <w:t xml:space="preserve"> and segment seperation</w:t>
      </w:r>
      <w:r w:rsidR="007A034C">
        <w:rPr>
          <w:lang w:val="en-US"/>
        </w:rPr>
        <w:t>) and PaintTool SAI (a digital drawing application like Photoshop or C</w:t>
      </w:r>
      <w:r w:rsidR="00B1543A">
        <w:rPr>
          <w:lang w:val="en-US"/>
        </w:rPr>
        <w:t>LIP STUDIO PAINT</w:t>
      </w:r>
      <w:r w:rsidR="007A034C">
        <w:rPr>
          <w:lang w:val="en-US"/>
        </w:rPr>
        <w:t>; for more detailed textures and accurate to character colours).</w:t>
      </w:r>
    </w:p>
    <w:p w14:paraId="089278CB" w14:textId="51984613" w:rsidR="00CA372E" w:rsidRDefault="00CA372E">
      <w:pPr>
        <w:rPr>
          <w:lang w:val="en-US"/>
        </w:rPr>
      </w:pPr>
      <w:r>
        <w:rPr>
          <w:lang w:val="en-US"/>
        </w:rPr>
        <w:t xml:space="preserve">Because this was my first time doing both character modelling </w:t>
      </w:r>
      <w:r w:rsidRPr="00432FE5">
        <w:rPr>
          <w:i/>
          <w:iCs/>
          <w:lang w:val="en-US"/>
        </w:rPr>
        <w:t>and</w:t>
      </w:r>
      <w:r>
        <w:rPr>
          <w:lang w:val="en-US"/>
        </w:rPr>
        <w:t xml:space="preserve"> sculpting, I used the creation process for Wynn as a more practiced-based test run; so I could learn on the job and take my time to figure out the next step whenever it was necessary.</w:t>
      </w:r>
      <w:r w:rsidR="0072151A">
        <w:rPr>
          <w:lang w:val="en-US"/>
        </w:rPr>
        <w:t xml:space="preserve"> For this reason, only the sculpting process for Cassian was record</w:t>
      </w:r>
      <w:r w:rsidR="001B2DE6">
        <w:rPr>
          <w:lang w:val="en-US"/>
        </w:rPr>
        <w:t>ed</w:t>
      </w:r>
      <w:r w:rsidR="0072151A">
        <w:rPr>
          <w:lang w:val="en-US"/>
        </w:rPr>
        <w:t>.</w:t>
      </w:r>
      <w:r w:rsidR="00E24D55">
        <w:rPr>
          <w:lang w:val="en-US"/>
        </w:rPr>
        <w:t xml:space="preserve"> Below is a video timelapse of the mentioned sculpting process</w:t>
      </w:r>
      <w:r w:rsidR="00B77292">
        <w:rPr>
          <w:lang w:val="en-US"/>
        </w:rPr>
        <w:t>, which was originally approximately 8 and a half hours in length</w:t>
      </w:r>
      <w:r w:rsidR="00F04E3B">
        <w:rPr>
          <w:lang w:val="en-US"/>
        </w:rPr>
        <w:t xml:space="preserve"> but is now only </w:t>
      </w:r>
      <w:r w:rsidR="00623A74">
        <w:rPr>
          <w:lang w:val="en-US"/>
        </w:rPr>
        <w:t>20</w:t>
      </w:r>
      <w:r w:rsidR="00F04E3B">
        <w:rPr>
          <w:lang w:val="en-US"/>
        </w:rPr>
        <w:t xml:space="preserve"> minutes long, </w:t>
      </w:r>
      <w:r w:rsidR="00771268">
        <w:rPr>
          <w:lang w:val="en-US"/>
        </w:rPr>
        <w:t>so as to make watching the process much more palatable and convenient.</w:t>
      </w:r>
    </w:p>
    <w:p w14:paraId="422C7E0B" w14:textId="12951133" w:rsidR="00771268" w:rsidRDefault="0018578D">
      <w:pPr>
        <w:rPr>
          <w:lang w:val="en-US"/>
        </w:rPr>
      </w:pPr>
      <w:r>
        <w:rPr>
          <w:lang w:val="en-US"/>
        </w:rPr>
        <w:t>The tools and processes that I used in this video are all found or easily accessible within ZbrushCore, which is a version of Zbrush with only the ‘essential’ tools</w:t>
      </w:r>
      <w:r w:rsidR="00D0241C">
        <w:rPr>
          <w:lang w:val="en-US"/>
        </w:rPr>
        <w:t xml:space="preserve">. Using this version of the software means I had to have a more </w:t>
      </w:r>
      <w:r w:rsidR="008057A7">
        <w:rPr>
          <w:lang w:val="en-US"/>
        </w:rPr>
        <w:t>tactile</w:t>
      </w:r>
      <w:r w:rsidR="00D0241C">
        <w:rPr>
          <w:lang w:val="en-US"/>
        </w:rPr>
        <w:t xml:space="preserve"> approach </w:t>
      </w:r>
      <w:r w:rsidR="000E1767">
        <w:rPr>
          <w:lang w:val="en-US"/>
        </w:rPr>
        <w:t>when creating some</w:t>
      </w:r>
      <w:r w:rsidR="00D0241C">
        <w:rPr>
          <w:lang w:val="en-US"/>
        </w:rPr>
        <w:t xml:space="preserve"> aspects of the sculpting</w:t>
      </w:r>
      <w:r w:rsidR="00394528">
        <w:rPr>
          <w:lang w:val="en-US"/>
        </w:rPr>
        <w:t>,</w:t>
      </w:r>
      <w:r w:rsidR="00780314">
        <w:rPr>
          <w:lang w:val="en-US"/>
        </w:rPr>
        <w:t xml:space="preserve"> </w:t>
      </w:r>
      <w:r w:rsidR="00394528">
        <w:rPr>
          <w:lang w:val="en-US"/>
        </w:rPr>
        <w:t xml:space="preserve">such as </w:t>
      </w:r>
      <w:r w:rsidR="00780314">
        <w:rPr>
          <w:lang w:val="en-US"/>
        </w:rPr>
        <w:t>using Booleans and optimizing the mesh.</w:t>
      </w:r>
    </w:p>
    <w:p w14:paraId="77EBA55A" w14:textId="4F9B68D8" w:rsidR="00E2696A" w:rsidRDefault="00E2696A">
      <w:pPr>
        <w:rPr>
          <w:lang w:val="en-US"/>
        </w:rPr>
      </w:pPr>
      <w:r>
        <w:rPr>
          <w:lang w:val="en-US"/>
        </w:rPr>
        <w:t>Once optimized in Zbrush with displacement maps to match the now lower poly model, I imported an FBX formatted version of the model into Maya</w:t>
      </w:r>
      <w:r w:rsidR="004C6BDD">
        <w:rPr>
          <w:lang w:val="en-US"/>
        </w:rPr>
        <w:t>. Here I manually UVed the model using the ‘3D Cut and Sew Tool’</w:t>
      </w:r>
      <w:r w:rsidR="00E36830">
        <w:rPr>
          <w:lang w:val="en-US"/>
        </w:rPr>
        <w:t xml:space="preserve"> so that the layout would make the texturing process easier, which I did after laying out the UVs in a new UV set.</w:t>
      </w:r>
    </w:p>
    <w:p w14:paraId="263A885D" w14:textId="401FE2BB" w:rsidR="00525E91" w:rsidRDefault="00525E91">
      <w:pPr>
        <w:rPr>
          <w:lang w:val="en-US"/>
        </w:rPr>
      </w:pPr>
      <w:r>
        <w:rPr>
          <w:lang w:val="en-US"/>
        </w:rPr>
        <w:t>Below are the multiple different versions of the texture maps created for both Wynn and Cassian</w:t>
      </w:r>
      <w:r w:rsidR="006F7716">
        <w:rPr>
          <w:lang w:val="en-US"/>
        </w:rPr>
        <w:t xml:space="preserve">. These </w:t>
      </w:r>
      <w:r w:rsidR="00553C12">
        <w:rPr>
          <w:lang w:val="en-US"/>
        </w:rPr>
        <w:t>GIFs display the evolution of the texture maps</w:t>
      </w:r>
      <w:r w:rsidR="000B63AC">
        <w:rPr>
          <w:lang w:val="en-US"/>
        </w:rPr>
        <w:t xml:space="preserve"> as I </w:t>
      </w:r>
      <w:r w:rsidR="002E3122">
        <w:rPr>
          <w:lang w:val="en-US"/>
        </w:rPr>
        <w:t xml:space="preserve">went back and forth between ArmorPaint </w:t>
      </w:r>
      <w:r w:rsidR="002E3122">
        <w:rPr>
          <w:lang w:val="en-US"/>
        </w:rPr>
        <w:lastRenderedPageBreak/>
        <w:t xml:space="preserve">and SAI to test what looked good and what needed fixing without </w:t>
      </w:r>
      <w:r w:rsidR="004F1341">
        <w:rPr>
          <w:lang w:val="en-US"/>
        </w:rPr>
        <w:t xml:space="preserve">having to struggle to make changes with ArmorPaint’s </w:t>
      </w:r>
      <w:r w:rsidR="00CB311D">
        <w:rPr>
          <w:lang w:val="en-US"/>
        </w:rPr>
        <w:t>difficult to use painting tools.</w:t>
      </w:r>
    </w:p>
    <w:p w14:paraId="190791CF" w14:textId="77777777" w:rsidR="00CF1AD3" w:rsidRDefault="00CF1AD3">
      <w:pPr>
        <w:rPr>
          <w:lang w:val="en-US"/>
        </w:rPr>
      </w:pPr>
    </w:p>
    <w:p w14:paraId="670DE4B6" w14:textId="5F4EF47B" w:rsidR="00CF1AD3" w:rsidRDefault="00E61BD0">
      <w:pPr>
        <w:rPr>
          <w:lang w:val="en-US"/>
        </w:rPr>
      </w:pPr>
      <w:r>
        <w:rPr>
          <w:b/>
          <w:bCs/>
          <w:lang w:val="en-US"/>
        </w:rPr>
        <w:t>Environment</w:t>
      </w:r>
    </w:p>
    <w:p w14:paraId="45949F3F" w14:textId="33E35432" w:rsidR="00E61BD0" w:rsidRDefault="00E61BD0">
      <w:pPr>
        <w:rPr>
          <w:lang w:val="en-US"/>
        </w:rPr>
      </w:pPr>
      <w:r>
        <w:rPr>
          <w:lang w:val="en-US"/>
        </w:rPr>
        <w:t xml:space="preserve">The environment seen within my film is based on a typical small British village church. </w:t>
      </w:r>
      <w:r w:rsidR="00833B99">
        <w:rPr>
          <w:lang w:val="en-US"/>
        </w:rPr>
        <w:t xml:space="preserve">Previously in ART DIRECTION, I had made calculations </w:t>
      </w:r>
      <w:r w:rsidR="00A5729C">
        <w:rPr>
          <w:lang w:val="en-US"/>
        </w:rPr>
        <w:t>based on online 3</w:t>
      </w:r>
      <w:r w:rsidR="00A5729C" w:rsidRPr="00A5729C">
        <w:rPr>
          <w:vertAlign w:val="superscript"/>
          <w:lang w:val="en-US"/>
        </w:rPr>
        <w:t>rd</w:t>
      </w:r>
      <w:r w:rsidR="00A5729C">
        <w:rPr>
          <w:lang w:val="en-US"/>
        </w:rPr>
        <w:t xml:space="preserve"> party information so that I could </w:t>
      </w:r>
      <w:r w:rsidR="00087796">
        <w:rPr>
          <w:lang w:val="en-US"/>
        </w:rPr>
        <w:t xml:space="preserve">model an accurate to size church interior; this included </w:t>
      </w:r>
      <w:r w:rsidR="00BB5909">
        <w:rPr>
          <w:lang w:val="en-US"/>
        </w:rPr>
        <w:t xml:space="preserve">the </w:t>
      </w:r>
      <w:r w:rsidR="002114C6">
        <w:rPr>
          <w:lang w:val="en-US"/>
        </w:rPr>
        <w:t>ceiling and arch height, the width of the aisle and all measurements of the pews</w:t>
      </w:r>
      <w:r w:rsidR="001B3907">
        <w:rPr>
          <w:lang w:val="en-US"/>
        </w:rPr>
        <w:t xml:space="preserve"> (all of which is size appropriate for an approximate </w:t>
      </w:r>
      <w:r w:rsidR="00EC2EA8">
        <w:rPr>
          <w:lang w:val="en-US"/>
        </w:rPr>
        <w:t xml:space="preserve">sitting </w:t>
      </w:r>
      <w:r w:rsidR="001B3907">
        <w:rPr>
          <w:lang w:val="en-US"/>
        </w:rPr>
        <w:t>capacity of 100 people).</w:t>
      </w:r>
      <w:r w:rsidR="00B44728">
        <w:rPr>
          <w:lang w:val="en-US"/>
        </w:rPr>
        <w:t xml:space="preserve"> Parts of the interior (s</w:t>
      </w:r>
      <w:r w:rsidR="000C157F">
        <w:rPr>
          <w:lang w:val="en-US"/>
        </w:rPr>
        <w:t>pecifically</w:t>
      </w:r>
      <w:r w:rsidR="00B44728">
        <w:rPr>
          <w:lang w:val="en-US"/>
        </w:rPr>
        <w:t xml:space="preserve"> the walls</w:t>
      </w:r>
      <w:r w:rsidR="000C157F">
        <w:rPr>
          <w:lang w:val="en-US"/>
        </w:rPr>
        <w:t xml:space="preserve">, </w:t>
      </w:r>
      <w:r w:rsidR="003B3C02">
        <w:rPr>
          <w:lang w:val="en-US"/>
        </w:rPr>
        <w:t>aisle</w:t>
      </w:r>
      <w:r w:rsidR="000C157F">
        <w:rPr>
          <w:lang w:val="en-US"/>
        </w:rPr>
        <w:t>, pews and support columns</w:t>
      </w:r>
      <w:r w:rsidR="003B3C02">
        <w:rPr>
          <w:lang w:val="en-US"/>
        </w:rPr>
        <w:t>) are assets taken from the previously submitted ART DIRECTION module</w:t>
      </w:r>
      <w:r w:rsidR="002A288F">
        <w:rPr>
          <w:lang w:val="en-US"/>
        </w:rPr>
        <w:t xml:space="preserve"> that have since been modified and optimized. Additionally,</w:t>
      </w:r>
      <w:r w:rsidR="00650EA4">
        <w:rPr>
          <w:lang w:val="en-US"/>
        </w:rPr>
        <w:t xml:space="preserve"> the </w:t>
      </w:r>
      <w:r w:rsidR="0028379A">
        <w:rPr>
          <w:lang w:val="en-US"/>
        </w:rPr>
        <w:t>placeholder-stained</w:t>
      </w:r>
      <w:r w:rsidR="00650EA4">
        <w:rPr>
          <w:lang w:val="en-US"/>
        </w:rPr>
        <w:t xml:space="preserve"> glass window has been replaced by an entirely new asset</w:t>
      </w:r>
      <w:r w:rsidR="00CA1BDD">
        <w:rPr>
          <w:lang w:val="en-US"/>
        </w:rPr>
        <w:t xml:space="preserve"> of a higher quality with smaller accompanying windows bracketing each side</w:t>
      </w:r>
      <w:r w:rsidR="00AB5A49">
        <w:rPr>
          <w:lang w:val="en-US"/>
        </w:rPr>
        <w:t xml:space="preserve">. </w:t>
      </w:r>
      <w:r w:rsidR="00FE79FA">
        <w:rPr>
          <w:lang w:val="en-US"/>
        </w:rPr>
        <w:t xml:space="preserve">Entirely new assets within the scene include the table </w:t>
      </w:r>
      <w:r w:rsidR="002B044B">
        <w:rPr>
          <w:lang w:val="en-US"/>
        </w:rPr>
        <w:t>located by the side wall, as well as the tray and candle</w:t>
      </w:r>
      <w:r w:rsidR="004921CA">
        <w:rPr>
          <w:lang w:val="en-US"/>
        </w:rPr>
        <w:t>s</w:t>
      </w:r>
      <w:r w:rsidR="002B044B">
        <w:rPr>
          <w:lang w:val="en-US"/>
        </w:rPr>
        <w:t xml:space="preserve"> that sit on top of it.</w:t>
      </w:r>
    </w:p>
    <w:p w14:paraId="3321CFA4" w14:textId="33279960" w:rsidR="00973472" w:rsidRDefault="00973472">
      <w:pPr>
        <w:rPr>
          <w:lang w:val="en-US"/>
        </w:rPr>
      </w:pPr>
    </w:p>
    <w:p w14:paraId="1133C6B4" w14:textId="50805DF5" w:rsidR="00973472" w:rsidRDefault="00973472">
      <w:pPr>
        <w:rPr>
          <w:lang w:val="en-US"/>
        </w:rPr>
      </w:pPr>
      <w:r>
        <w:rPr>
          <w:lang w:val="en-US"/>
        </w:rPr>
        <w:t>Areas to improve</w:t>
      </w:r>
    </w:p>
    <w:p w14:paraId="7F54ECE2" w14:textId="77777777" w:rsidR="00973472" w:rsidRDefault="00973472" w:rsidP="00973472">
      <w:pPr>
        <w:pStyle w:val="font9"/>
        <w:spacing w:before="0" w:beforeAutospacing="0" w:after="0" w:afterAutospacing="0" w:line="450" w:lineRule="atLeast"/>
        <w:jc w:val="center"/>
        <w:textAlignment w:val="baseline"/>
        <w:rPr>
          <w:sz w:val="23"/>
          <w:szCs w:val="23"/>
        </w:rPr>
      </w:pPr>
      <w:r>
        <w:rPr>
          <w:rStyle w:val="color15"/>
          <w:sz w:val="23"/>
          <w:szCs w:val="23"/>
          <w:bdr w:val="none" w:sz="0" w:space="0" w:color="auto" w:frame="1"/>
        </w:rPr>
        <w:t>Due to poor time management, the results of this assignment are simply not acceptable by an academic standard. To improve results in future projects, I should focus all my attention onto time management, as good quality assets and work can not be used to their full attention if there is enough time to implement them, as was the issue with my animation this time around.</w:t>
      </w:r>
    </w:p>
    <w:p w14:paraId="78108ADE" w14:textId="77777777" w:rsidR="00973472" w:rsidRDefault="00973472" w:rsidP="00973472">
      <w:pPr>
        <w:pStyle w:val="font9"/>
        <w:spacing w:before="0" w:beforeAutospacing="0" w:after="0" w:afterAutospacing="0" w:line="450" w:lineRule="atLeast"/>
        <w:jc w:val="center"/>
        <w:textAlignment w:val="baseline"/>
        <w:rPr>
          <w:sz w:val="23"/>
          <w:szCs w:val="23"/>
        </w:rPr>
      </w:pPr>
      <w:r>
        <w:rPr>
          <w:rStyle w:val="wixguard"/>
          <w:sz w:val="23"/>
          <w:szCs w:val="23"/>
          <w:bdr w:val="none" w:sz="0" w:space="0" w:color="auto" w:frame="1"/>
        </w:rPr>
        <w:t>​</w:t>
      </w:r>
    </w:p>
    <w:p w14:paraId="2DAC5C5D" w14:textId="77777777" w:rsidR="00973472" w:rsidRDefault="00973472" w:rsidP="00973472">
      <w:pPr>
        <w:pStyle w:val="font9"/>
        <w:spacing w:before="0" w:beforeAutospacing="0" w:after="0" w:afterAutospacing="0" w:line="450" w:lineRule="atLeast"/>
        <w:jc w:val="center"/>
        <w:textAlignment w:val="baseline"/>
        <w:rPr>
          <w:sz w:val="23"/>
          <w:szCs w:val="23"/>
        </w:rPr>
      </w:pPr>
      <w:r>
        <w:rPr>
          <w:rStyle w:val="color15"/>
          <w:sz w:val="23"/>
          <w:szCs w:val="23"/>
          <w:bdr w:val="none" w:sz="0" w:space="0" w:color="auto" w:frame="1"/>
        </w:rPr>
        <w:t>(BELOW IS AN ASSORTMENT OF SCREENSHOTS, WHICH INCLUDE PROCESS SHOTS, TEST RENDERS AND VISUAL ERROR TESTS)</w:t>
      </w:r>
    </w:p>
    <w:p w14:paraId="67A16EBF" w14:textId="49F1E424" w:rsidR="00973472" w:rsidRDefault="00973472"/>
    <w:p w14:paraId="5FCA2845" w14:textId="77777777" w:rsidR="00973472" w:rsidRPr="00973472" w:rsidRDefault="00973472"/>
    <w:sectPr w:rsidR="00973472" w:rsidRPr="009734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067"/>
    <w:rsid w:val="00023AA7"/>
    <w:rsid w:val="00087796"/>
    <w:rsid w:val="000B342D"/>
    <w:rsid w:val="000B63AC"/>
    <w:rsid w:val="000C157F"/>
    <w:rsid w:val="000E1767"/>
    <w:rsid w:val="0018578D"/>
    <w:rsid w:val="001B2DE6"/>
    <w:rsid w:val="001B3907"/>
    <w:rsid w:val="002114C6"/>
    <w:rsid w:val="0028379A"/>
    <w:rsid w:val="002A288F"/>
    <w:rsid w:val="002B044B"/>
    <w:rsid w:val="002B6E58"/>
    <w:rsid w:val="002E3122"/>
    <w:rsid w:val="00394528"/>
    <w:rsid w:val="003B3C02"/>
    <w:rsid w:val="003D0ACA"/>
    <w:rsid w:val="003E3D31"/>
    <w:rsid w:val="00432FE5"/>
    <w:rsid w:val="004921CA"/>
    <w:rsid w:val="004C6BDD"/>
    <w:rsid w:val="004D3067"/>
    <w:rsid w:val="004F1341"/>
    <w:rsid w:val="00525E91"/>
    <w:rsid w:val="00553C12"/>
    <w:rsid w:val="005910E1"/>
    <w:rsid w:val="00623A74"/>
    <w:rsid w:val="00650EA4"/>
    <w:rsid w:val="006F7716"/>
    <w:rsid w:val="0072151A"/>
    <w:rsid w:val="00771268"/>
    <w:rsid w:val="00780314"/>
    <w:rsid w:val="007A034C"/>
    <w:rsid w:val="008057A7"/>
    <w:rsid w:val="00833B99"/>
    <w:rsid w:val="0095088C"/>
    <w:rsid w:val="00973472"/>
    <w:rsid w:val="009F6D03"/>
    <w:rsid w:val="00A5729C"/>
    <w:rsid w:val="00AB5A49"/>
    <w:rsid w:val="00B1543A"/>
    <w:rsid w:val="00B44728"/>
    <w:rsid w:val="00B77292"/>
    <w:rsid w:val="00BB5909"/>
    <w:rsid w:val="00CA1BDD"/>
    <w:rsid w:val="00CA372E"/>
    <w:rsid w:val="00CB311D"/>
    <w:rsid w:val="00CF1AD3"/>
    <w:rsid w:val="00D0241C"/>
    <w:rsid w:val="00E24D55"/>
    <w:rsid w:val="00E2696A"/>
    <w:rsid w:val="00E36830"/>
    <w:rsid w:val="00E61BD0"/>
    <w:rsid w:val="00EA5D38"/>
    <w:rsid w:val="00EC2EA8"/>
    <w:rsid w:val="00EE2032"/>
    <w:rsid w:val="00F04E3B"/>
    <w:rsid w:val="00FB43BD"/>
    <w:rsid w:val="00FE79F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84D84"/>
  <w15:chartTrackingRefBased/>
  <w15:docId w15:val="{9A0C8CBC-9ABA-4EEB-8A87-23F7B49B4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7347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9">
    <w:name w:val="font_9"/>
    <w:basedOn w:val="Normal"/>
    <w:rsid w:val="0097347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lor15">
    <w:name w:val="color_15"/>
    <w:basedOn w:val="DefaultParagraphFont"/>
    <w:rsid w:val="00973472"/>
  </w:style>
  <w:style w:type="character" w:customStyle="1" w:styleId="wixguard">
    <w:name w:val="wixguard"/>
    <w:basedOn w:val="DefaultParagraphFont"/>
    <w:rsid w:val="00973472"/>
  </w:style>
  <w:style w:type="character" w:customStyle="1" w:styleId="Heading1Char">
    <w:name w:val="Heading 1 Char"/>
    <w:basedOn w:val="DefaultParagraphFont"/>
    <w:link w:val="Heading1"/>
    <w:uiPriority w:val="9"/>
    <w:rsid w:val="00973472"/>
    <w:rPr>
      <w:rFonts w:ascii="Times New Roman" w:eastAsia="Times New Roman" w:hAnsi="Times New Roman" w:cs="Times New Roman"/>
      <w:b/>
      <w:bCs/>
      <w:kern w:val="36"/>
      <w:sz w:val="48"/>
      <w:szCs w:val="48"/>
    </w:rPr>
  </w:style>
  <w:style w:type="character" w:customStyle="1" w:styleId="color18">
    <w:name w:val="color_18"/>
    <w:basedOn w:val="DefaultParagraphFont"/>
    <w:rsid w:val="00973472"/>
  </w:style>
  <w:style w:type="paragraph" w:customStyle="1" w:styleId="font7">
    <w:name w:val="font_7"/>
    <w:basedOn w:val="Normal"/>
    <w:rsid w:val="0097347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73472"/>
    <w:rPr>
      <w:color w:val="0563C1" w:themeColor="hyperlink"/>
      <w:u w:val="single"/>
    </w:rPr>
  </w:style>
  <w:style w:type="character" w:styleId="UnresolvedMention">
    <w:name w:val="Unresolved Mention"/>
    <w:basedOn w:val="DefaultParagraphFont"/>
    <w:uiPriority w:val="99"/>
    <w:semiHidden/>
    <w:unhideWhenUsed/>
    <w:rsid w:val="009734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324906">
      <w:bodyDiv w:val="1"/>
      <w:marLeft w:val="0"/>
      <w:marRight w:val="0"/>
      <w:marTop w:val="0"/>
      <w:marBottom w:val="0"/>
      <w:divBdr>
        <w:top w:val="none" w:sz="0" w:space="0" w:color="auto"/>
        <w:left w:val="none" w:sz="0" w:space="0" w:color="auto"/>
        <w:bottom w:val="none" w:sz="0" w:space="0" w:color="auto"/>
        <w:right w:val="none" w:sz="0" w:space="0" w:color="auto"/>
      </w:divBdr>
    </w:div>
    <w:div w:id="1643654161">
      <w:bodyDiv w:val="1"/>
      <w:marLeft w:val="0"/>
      <w:marRight w:val="0"/>
      <w:marTop w:val="0"/>
      <w:marBottom w:val="0"/>
      <w:divBdr>
        <w:top w:val="none" w:sz="0" w:space="0" w:color="auto"/>
        <w:left w:val="none" w:sz="0" w:space="0" w:color="auto"/>
        <w:bottom w:val="none" w:sz="0" w:space="0" w:color="auto"/>
        <w:right w:val="none" w:sz="0" w:space="0" w:color="auto"/>
      </w:divBdr>
      <w:divsChild>
        <w:div w:id="978146358">
          <w:marLeft w:val="0"/>
          <w:marRight w:val="0"/>
          <w:marTop w:val="0"/>
          <w:marBottom w:val="0"/>
          <w:divBdr>
            <w:top w:val="none" w:sz="0" w:space="0" w:color="auto"/>
            <w:left w:val="none" w:sz="0" w:space="0" w:color="auto"/>
            <w:bottom w:val="none" w:sz="0" w:space="0" w:color="auto"/>
            <w:right w:val="none" w:sz="0" w:space="0" w:color="auto"/>
          </w:divBdr>
        </w:div>
        <w:div w:id="7728218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webSettings" Target="webSettings.xml"/><Relationship Id="rId7" Type="http://schemas.openxmlformats.org/officeDocument/2006/relationships/customXml" Target="../customXml/item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2005113.wixsite.com/theexchange" TargetMode="External"/><Relationship Id="rId9"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12" ma:contentTypeDescription="Create a new document." ma:contentTypeScope="" ma:versionID="7e9007041835b161b29fd5344de3a433">
  <xsd:schema xmlns:xsd="http://www.w3.org/2001/XMLSchema" xmlns:xs="http://www.w3.org/2001/XMLSchema" xmlns:p="http://schemas.microsoft.com/office/2006/metadata/properties" xmlns:ns2="b622e6b6-be37-4c19-996c-e7128692fbab" xmlns:ns3="07e8af73-2cea-42b9-949a-5a4007d303b0" targetNamespace="http://schemas.microsoft.com/office/2006/metadata/properties" ma:root="true" ma:fieldsID="2cfae290c802bd5adaf969b28136711b" ns2:_="" ns3:_="">
    <xsd:import namespace="b622e6b6-be37-4c19-996c-e7128692fbab"/>
    <xsd:import namespace="07e8af73-2cea-42b9-949a-5a4007d303b0"/>
    <xsd:element name="properties">
      <xsd:complexType>
        <xsd:sequence>
          <xsd:element name="documentManagement">
            <xsd:complexType>
              <xsd:all>
                <xsd:element ref="ns2:MediaServiceMetadata" minOccurs="0"/>
                <xsd:element ref="ns2:MediaServiceFastMetadata" minOccurs="0"/>
                <xsd:element ref="ns2:MediaServiceGenerationTime" minOccurs="0"/>
                <xsd:element ref="ns2:MediaServiceEventHashCode" minOccurs="0"/>
                <xsd:element ref="ns2:lcf76f155ced4ddcb4097134ff3c332f" minOccurs="0"/>
                <xsd:element ref="ns3:TaxCatchAll" minOccurs="0"/>
                <xsd:element ref="ns2:MediaServiceDateTaken" minOccurs="0"/>
                <xsd:element ref="ns2:MediaLengthInSecond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GenerationTime" ma:index="10" nillable="true" ma:displayName="MediaServiceGenerationTime" ma:hidden="true" ma:internalName="MediaServiceGenerationTime" ma:readOnly="true">
      <xsd:simpleType>
        <xsd:restriction base="dms:Text"/>
      </xsd:simpleType>
    </xsd:element>
    <xsd:element name="MediaServiceEventHashCode" ma:index="11" nillable="true" ma:displayName="MediaServiceEventHashCode" ma:hidden="true" ma:internalName="MediaServiceEventHashCode"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7e8af73-2cea-42b9-949a-5a4007d303b0"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4066a02-0380-44ab-b168-67007ad8ff35}" ma:internalName="TaxCatchAll" ma:showField="CatchAllData" ma:web="07e8af73-2cea-42b9-949a-5a4007d303b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07e8af73-2cea-42b9-949a-5a4007d303b0" xsi:nil="true"/>
    <lcf76f155ced4ddcb4097134ff3c332f xmlns="b622e6b6-be37-4c19-996c-e7128692fbab">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4198A1D-43F8-41C6-9480-223E79B4233B}"/>
</file>

<file path=customXml/itemProps2.xml><?xml version="1.0" encoding="utf-8"?>
<ds:datastoreItem xmlns:ds="http://schemas.openxmlformats.org/officeDocument/2006/customXml" ds:itemID="{24DC7E71-6FC3-4BC5-838B-2A4087E7E4A6}"/>
</file>

<file path=customXml/itemProps3.xml><?xml version="1.0" encoding="utf-8"?>
<ds:datastoreItem xmlns:ds="http://schemas.openxmlformats.org/officeDocument/2006/customXml" ds:itemID="{36F2F7F7-E49F-4BE6-94C2-98ABC5D8322E}"/>
</file>

<file path=docProps/app.xml><?xml version="1.0" encoding="utf-8"?>
<Properties xmlns="http://schemas.openxmlformats.org/officeDocument/2006/extended-properties" xmlns:vt="http://schemas.openxmlformats.org/officeDocument/2006/docPropsVTypes">
  <Template>Normal.dotm</Template>
  <TotalTime>445</TotalTime>
  <Pages>2</Pages>
  <Words>649</Words>
  <Characters>3702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Williams</dc:creator>
  <cp:keywords/>
  <dc:description/>
  <cp:lastModifiedBy>Matt Williams</cp:lastModifiedBy>
  <cp:revision>111</cp:revision>
  <dcterms:created xsi:type="dcterms:W3CDTF">2022-05-10T13:19:00Z</dcterms:created>
  <dcterms:modified xsi:type="dcterms:W3CDTF">2022-05-13T23:00:00Z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ies>
</file>