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1A77C" w14:textId="77777777" w:rsidR="00301AD0" w:rsidRPr="001A1D8D" w:rsidRDefault="004A0CDC" w:rsidP="001A1D8D">
      <w:pPr>
        <w:spacing w:line="360" w:lineRule="auto"/>
        <w:jc w:val="both"/>
        <w:rPr>
          <w:b/>
        </w:rPr>
      </w:pPr>
      <w:r w:rsidRPr="001A1D8D">
        <w:rPr>
          <w:b/>
        </w:rPr>
        <w:t xml:space="preserve">Project Initiation Document </w:t>
      </w:r>
    </w:p>
    <w:p w14:paraId="454333F6" w14:textId="77777777" w:rsidR="00301AD0" w:rsidRPr="001A1D8D" w:rsidRDefault="00301AD0" w:rsidP="001A1D8D">
      <w:pPr>
        <w:spacing w:line="360" w:lineRule="auto"/>
        <w:jc w:val="both"/>
      </w:pPr>
    </w:p>
    <w:tbl>
      <w:tblPr>
        <w:tblStyle w:val="TableGrid"/>
        <w:tblW w:w="0" w:type="auto"/>
        <w:tblLook w:val="01E0" w:firstRow="1" w:lastRow="1" w:firstColumn="1" w:lastColumn="1" w:noHBand="0" w:noVBand="0"/>
      </w:tblPr>
      <w:tblGrid>
        <w:gridCol w:w="3987"/>
        <w:gridCol w:w="7195"/>
      </w:tblGrid>
      <w:tr w:rsidR="006358C7" w14:paraId="1B8D352B" w14:textId="77777777" w:rsidTr="009955E0">
        <w:tc>
          <w:tcPr>
            <w:tcW w:w="3987" w:type="dxa"/>
            <w:shd w:val="clear" w:color="auto" w:fill="8DB3E2" w:themeFill="text2" w:themeFillTint="66"/>
          </w:tcPr>
          <w:p w14:paraId="3E2D3E22" w14:textId="77777777" w:rsidR="009955E0" w:rsidRPr="001A1D8D" w:rsidRDefault="004A0CDC" w:rsidP="001A1D8D">
            <w:pPr>
              <w:spacing w:line="360" w:lineRule="auto"/>
              <w:jc w:val="both"/>
              <w:rPr>
                <w:b/>
              </w:rPr>
            </w:pPr>
            <w:r w:rsidRPr="001A1D8D">
              <w:rPr>
                <w:b/>
              </w:rPr>
              <w:t>Project</w:t>
            </w:r>
          </w:p>
          <w:p w14:paraId="68B5690E" w14:textId="77777777" w:rsidR="009955E0" w:rsidRPr="001A1D8D" w:rsidRDefault="009955E0" w:rsidP="001A1D8D">
            <w:pPr>
              <w:spacing w:line="360" w:lineRule="auto"/>
              <w:jc w:val="both"/>
              <w:rPr>
                <w:b/>
              </w:rPr>
            </w:pPr>
          </w:p>
          <w:p w14:paraId="128C1B99" w14:textId="77777777" w:rsidR="009955E0" w:rsidRPr="001A1D8D" w:rsidRDefault="009955E0" w:rsidP="001A1D8D">
            <w:pPr>
              <w:spacing w:line="360" w:lineRule="auto"/>
              <w:jc w:val="both"/>
              <w:rPr>
                <w:b/>
              </w:rPr>
            </w:pPr>
          </w:p>
        </w:tc>
        <w:tc>
          <w:tcPr>
            <w:tcW w:w="7195" w:type="dxa"/>
            <w:shd w:val="clear" w:color="auto" w:fill="8DB3E2" w:themeFill="text2" w:themeFillTint="66"/>
          </w:tcPr>
          <w:p w14:paraId="240B8A6F" w14:textId="236A7AE6" w:rsidR="009955E0" w:rsidRPr="001A1D8D" w:rsidRDefault="008F2C46" w:rsidP="001A1D8D">
            <w:pPr>
              <w:spacing w:line="360" w:lineRule="auto"/>
              <w:jc w:val="both"/>
              <w:rPr>
                <w:b/>
              </w:rPr>
            </w:pPr>
            <w:r>
              <w:rPr>
                <w:b/>
              </w:rPr>
              <w:t xml:space="preserve">Sheraton Heathrow </w:t>
            </w:r>
            <w:r w:rsidR="004A0CDC" w:rsidRPr="001A1D8D">
              <w:rPr>
                <w:b/>
              </w:rPr>
              <w:t xml:space="preserve">Marriott – Annual Internal Audit </w:t>
            </w:r>
          </w:p>
          <w:p w14:paraId="69CA9399" w14:textId="77777777" w:rsidR="00F92ACB" w:rsidRPr="001A1D8D" w:rsidRDefault="00F92ACB" w:rsidP="001A1D8D">
            <w:pPr>
              <w:spacing w:line="360" w:lineRule="auto"/>
              <w:jc w:val="both"/>
            </w:pPr>
          </w:p>
        </w:tc>
      </w:tr>
    </w:tbl>
    <w:p w14:paraId="133D6B45" w14:textId="77777777" w:rsidR="00F537E9" w:rsidRPr="001A1D8D" w:rsidRDefault="00F537E9" w:rsidP="001A1D8D">
      <w:pPr>
        <w:spacing w:line="360" w:lineRule="auto"/>
        <w:jc w:val="both"/>
      </w:pPr>
    </w:p>
    <w:tbl>
      <w:tblPr>
        <w:tblStyle w:val="TableGrid"/>
        <w:tblW w:w="0" w:type="auto"/>
        <w:tblLook w:val="01E0" w:firstRow="1" w:lastRow="1" w:firstColumn="1" w:lastColumn="1" w:noHBand="0" w:noVBand="0"/>
      </w:tblPr>
      <w:tblGrid>
        <w:gridCol w:w="11182"/>
      </w:tblGrid>
      <w:tr w:rsidR="006358C7" w14:paraId="7A82C491" w14:textId="77777777" w:rsidTr="002A0797">
        <w:tc>
          <w:tcPr>
            <w:tcW w:w="1118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648F5D5" w14:textId="77777777" w:rsidR="005E6805" w:rsidRPr="001A1D8D" w:rsidRDefault="004A0CDC" w:rsidP="001A1D8D">
            <w:pPr>
              <w:spacing w:line="360" w:lineRule="auto"/>
              <w:jc w:val="both"/>
              <w:rPr>
                <w:b/>
              </w:rPr>
            </w:pPr>
            <w:r w:rsidRPr="001A1D8D">
              <w:rPr>
                <w:b/>
              </w:rPr>
              <w:t>1-Project Definition</w:t>
            </w:r>
            <w:r w:rsidRPr="001A1D8D">
              <w:rPr>
                <w:i/>
              </w:rPr>
              <w:t xml:space="preserve"> </w:t>
            </w:r>
          </w:p>
          <w:p w14:paraId="280BB5F6" w14:textId="77777777" w:rsidR="005E6805" w:rsidRPr="001A1D8D" w:rsidRDefault="005E6805" w:rsidP="001A1D8D">
            <w:pPr>
              <w:spacing w:line="360" w:lineRule="auto"/>
              <w:jc w:val="both"/>
              <w:rPr>
                <w:b/>
              </w:rPr>
            </w:pPr>
          </w:p>
          <w:p w14:paraId="64506014" w14:textId="77777777" w:rsidR="005E6805" w:rsidRPr="001A1D8D" w:rsidRDefault="005E6805" w:rsidP="001A1D8D">
            <w:pPr>
              <w:spacing w:line="360" w:lineRule="auto"/>
              <w:jc w:val="both"/>
              <w:rPr>
                <w:b/>
              </w:rPr>
            </w:pPr>
          </w:p>
        </w:tc>
      </w:tr>
      <w:tr w:rsidR="006358C7" w14:paraId="2DE4C52A" w14:textId="77777777" w:rsidTr="00F537E9">
        <w:trPr>
          <w:trHeight w:val="3001"/>
        </w:trPr>
        <w:tc>
          <w:tcPr>
            <w:tcW w:w="11182" w:type="dxa"/>
            <w:tcBorders>
              <w:top w:val="single" w:sz="4" w:space="0" w:color="auto"/>
              <w:left w:val="single" w:sz="4" w:space="0" w:color="auto"/>
              <w:bottom w:val="single" w:sz="4" w:space="0" w:color="auto"/>
              <w:right w:val="single" w:sz="4" w:space="0" w:color="auto"/>
            </w:tcBorders>
          </w:tcPr>
          <w:p w14:paraId="5ACE6C16" w14:textId="77777777" w:rsidR="001D3DC3" w:rsidRPr="001A1D8D" w:rsidRDefault="004A0CDC" w:rsidP="001A1D8D">
            <w:pPr>
              <w:pStyle w:val="ListNumber"/>
              <w:numPr>
                <w:ilvl w:val="0"/>
                <w:numId w:val="34"/>
              </w:numPr>
              <w:spacing w:line="360" w:lineRule="auto"/>
              <w:jc w:val="both"/>
              <w:rPr>
                <w:rFonts w:ascii="Times New Roman" w:hAnsi="Times New Roman"/>
                <w:color w:val="333333"/>
                <w:shd w:val="clear" w:color="auto" w:fill="FBFBFB"/>
              </w:rPr>
            </w:pPr>
            <w:r w:rsidRPr="001A1D8D">
              <w:rPr>
                <w:rFonts w:ascii="Times New Roman" w:hAnsi="Times New Roman"/>
                <w:b/>
              </w:rPr>
              <w:t>Purpose</w:t>
            </w:r>
            <w:r w:rsidRPr="001A1D8D">
              <w:rPr>
                <w:rFonts w:ascii="Times New Roman" w:hAnsi="Times New Roman"/>
              </w:rPr>
              <w:t xml:space="preserve"> (</w:t>
            </w:r>
            <w:r w:rsidRPr="001A1D8D">
              <w:rPr>
                <w:rFonts w:ascii="Times New Roman" w:hAnsi="Times New Roman"/>
                <w:i/>
              </w:rPr>
              <w:t>background</w:t>
            </w:r>
            <w:r w:rsidRPr="001A1D8D">
              <w:rPr>
                <w:rFonts w:ascii="Times New Roman" w:hAnsi="Times New Roman"/>
              </w:rPr>
              <w:t xml:space="preserve">) </w:t>
            </w:r>
            <w:r w:rsidR="005E6805" w:rsidRPr="001A1D8D">
              <w:rPr>
                <w:rFonts w:ascii="Times New Roman" w:hAnsi="Times New Roman"/>
              </w:rPr>
              <w:t xml:space="preserve">- </w:t>
            </w:r>
            <w:r w:rsidRPr="001A1D8D">
              <w:rPr>
                <w:rFonts w:ascii="Times New Roman" w:hAnsi="Times New Roman"/>
                <w:color w:val="333333"/>
                <w:shd w:val="clear" w:color="auto" w:fill="FBFBFB"/>
              </w:rPr>
              <w:t xml:space="preserve">Why are you doing this work? </w:t>
            </w:r>
          </w:p>
          <w:p w14:paraId="3C1573E4" w14:textId="77777777" w:rsidR="00DF2CB8" w:rsidRPr="001A1D8D" w:rsidRDefault="004A0CDC" w:rsidP="001A1D8D">
            <w:pPr>
              <w:pStyle w:val="NormalWeb"/>
              <w:spacing w:before="0" w:beforeAutospacing="0" w:after="0" w:afterAutospacing="0" w:line="360" w:lineRule="auto"/>
              <w:jc w:val="both"/>
            </w:pPr>
            <w:r w:rsidRPr="001A1D8D">
              <w:rPr>
                <w:color w:val="222222"/>
                <w:shd w:val="clear" w:color="auto" w:fill="FFFFFF"/>
              </w:rPr>
              <w:t>Marriot</w:t>
            </w:r>
            <w:bookmarkStart w:id="0" w:name="_GoBack"/>
            <w:bookmarkEnd w:id="0"/>
            <w:r w:rsidRPr="001A1D8D">
              <w:rPr>
                <w:color w:val="222222"/>
                <w:shd w:val="clear" w:color="auto" w:fill="FFFFFF"/>
              </w:rPr>
              <w:t>t hotels and resorts provide full service in the hospitality industry and are listed as one of the topmost companies on Forbes. The organisation was initially founded in 1957 by J. Willard Marriott. It provides services like free Wi-Fi, mobile check-in, offers related to free nights and many more (Marriott International., 2020). To, track the progress of the hotel along with identifying the needs that are to be addressed so that it could maintain its brand name it is essential to carry out annual audits. With the aid of these audits, it becomes possible to understand the areas that require attention so that the organisation could improve the customer experience.</w:t>
            </w:r>
          </w:p>
          <w:p w14:paraId="1E0BBAE3" w14:textId="77777777" w:rsidR="005E6805" w:rsidRPr="001A1D8D" w:rsidRDefault="004A0CDC" w:rsidP="001A1D8D">
            <w:pPr>
              <w:pStyle w:val="ListNumber"/>
              <w:numPr>
                <w:ilvl w:val="0"/>
                <w:numId w:val="34"/>
              </w:numPr>
              <w:spacing w:line="360" w:lineRule="auto"/>
              <w:jc w:val="both"/>
              <w:rPr>
                <w:rFonts w:ascii="Times New Roman" w:hAnsi="Times New Roman"/>
              </w:rPr>
            </w:pPr>
            <w:r w:rsidRPr="001A1D8D">
              <w:rPr>
                <w:rFonts w:ascii="Times New Roman" w:hAnsi="Times New Roman"/>
                <w:b/>
              </w:rPr>
              <w:t>Purpose Objectives</w:t>
            </w:r>
            <w:r w:rsidRPr="001A1D8D">
              <w:rPr>
                <w:rFonts w:ascii="Times New Roman" w:hAnsi="Times New Roman"/>
              </w:rPr>
              <w:t xml:space="preserve"> </w:t>
            </w:r>
          </w:p>
          <w:p w14:paraId="430D4DC3" w14:textId="77777777" w:rsidR="00DF2CB8" w:rsidRPr="001A1D8D" w:rsidRDefault="004A0CDC" w:rsidP="001A1D8D">
            <w:pPr>
              <w:pStyle w:val="NormalWeb"/>
              <w:spacing w:before="0" w:beforeAutospacing="0" w:after="0" w:afterAutospacing="0" w:line="360" w:lineRule="auto"/>
              <w:jc w:val="both"/>
            </w:pPr>
            <w:r w:rsidRPr="001A1D8D">
              <w:rPr>
                <w:color w:val="222222"/>
                <w:shd w:val="clear" w:color="auto" w:fill="FFFFFF"/>
              </w:rPr>
              <w:t>The purpose objective of the audit is to measure the situation of the cleanliness, condition, operations, financial performances, services, employee engagement, leadership and Facilities Management provided by Marriott. This is necessary because it will help to achieve the outcome related to the areas that need to be amended so that it can maintain its position in the market. In this regard, the outcomes will be measured by providing them scores against each criterion.</w:t>
            </w:r>
          </w:p>
          <w:p w14:paraId="706D0DA0" w14:textId="77777777" w:rsidR="00933D6B" w:rsidRPr="001A1D8D" w:rsidRDefault="004A0CDC" w:rsidP="001A1D8D">
            <w:pPr>
              <w:pStyle w:val="ListNumber"/>
              <w:numPr>
                <w:ilvl w:val="0"/>
                <w:numId w:val="34"/>
              </w:numPr>
              <w:spacing w:line="360" w:lineRule="auto"/>
              <w:jc w:val="both"/>
              <w:rPr>
                <w:rFonts w:ascii="Times New Roman" w:hAnsi="Times New Roman"/>
              </w:rPr>
            </w:pPr>
            <w:r w:rsidRPr="001A1D8D">
              <w:rPr>
                <w:rFonts w:ascii="Times New Roman" w:hAnsi="Times New Roman"/>
                <w:b/>
              </w:rPr>
              <w:t>Project Scope</w:t>
            </w:r>
            <w:r w:rsidRPr="001A1D8D">
              <w:rPr>
                <w:rFonts w:ascii="Times New Roman" w:hAnsi="Times New Roman"/>
              </w:rPr>
              <w:t xml:space="preserve"> </w:t>
            </w:r>
            <w:r w:rsidR="001D3DC3" w:rsidRPr="001A1D8D">
              <w:rPr>
                <w:rFonts w:ascii="Times New Roman" w:hAnsi="Times New Roman"/>
              </w:rPr>
              <w:t xml:space="preserve">- </w:t>
            </w:r>
            <w:r w:rsidR="00D10795" w:rsidRPr="001A1D8D">
              <w:rPr>
                <w:rFonts w:ascii="Times New Roman" w:hAnsi="Times New Roman"/>
                <w:color w:val="333333"/>
                <w:shd w:val="clear" w:color="auto" w:fill="FBFBFB"/>
              </w:rPr>
              <w:t xml:space="preserve">What are the boundaries for this project </w:t>
            </w:r>
          </w:p>
          <w:p w14:paraId="22B0A086" w14:textId="77777777" w:rsidR="009A1C1C" w:rsidRPr="001A1D8D" w:rsidRDefault="004A0CDC" w:rsidP="001A1D8D">
            <w:pPr>
              <w:pStyle w:val="ListNumber"/>
              <w:numPr>
                <w:ilvl w:val="0"/>
                <w:numId w:val="0"/>
              </w:numPr>
              <w:spacing w:line="360" w:lineRule="auto"/>
              <w:ind w:left="173" w:hanging="173"/>
              <w:jc w:val="both"/>
              <w:rPr>
                <w:rFonts w:ascii="Times New Roman" w:hAnsi="Times New Roman"/>
                <w:color w:val="333333"/>
                <w:shd w:val="clear" w:color="auto" w:fill="FBFBFB"/>
              </w:rPr>
            </w:pPr>
            <w:r w:rsidRPr="001A1D8D">
              <w:rPr>
                <w:rFonts w:ascii="Times New Roman" w:hAnsi="Times New Roman"/>
                <w:color w:val="333333"/>
                <w:shd w:val="clear" w:color="auto" w:fill="FBFBFB"/>
              </w:rPr>
              <w:t>The Location:</w:t>
            </w:r>
            <w:r w:rsidR="00DF2CB8" w:rsidRPr="001A1D8D">
              <w:rPr>
                <w:rFonts w:ascii="Times New Roman" w:hAnsi="Times New Roman"/>
                <w:color w:val="222222"/>
                <w:shd w:val="clear" w:color="auto" w:fill="FFFFFF"/>
              </w:rPr>
              <w:t xml:space="preserve"> Sheraton Marriott Heathrow </w:t>
            </w:r>
          </w:p>
          <w:p w14:paraId="6D0AEFA5" w14:textId="77777777" w:rsidR="009D4C5A" w:rsidRPr="001A1D8D" w:rsidRDefault="004A0CDC" w:rsidP="001A1D8D">
            <w:pPr>
              <w:pStyle w:val="NormalWeb"/>
              <w:spacing w:before="0" w:beforeAutospacing="0" w:after="0" w:afterAutospacing="0" w:line="360" w:lineRule="auto"/>
              <w:jc w:val="both"/>
            </w:pPr>
            <w:r w:rsidRPr="001A1D8D">
              <w:rPr>
                <w:color w:val="333333"/>
                <w:shd w:val="clear" w:color="auto" w:fill="FBFBFB"/>
              </w:rPr>
              <w:t xml:space="preserve">The Competition: </w:t>
            </w:r>
            <w:r w:rsidRPr="001A1D8D">
              <w:rPr>
                <w:color w:val="222222"/>
                <w:shd w:val="clear" w:color="auto" w:fill="FFFFFF"/>
              </w:rPr>
              <w:t xml:space="preserve">Sheraton Marriott Heathrow is firmly established as one of the most convenient hotels in the local area of Heathrow. this is just a few minutes away from </w:t>
            </w:r>
            <w:r w:rsidRPr="001A1D8D">
              <w:rPr>
                <w:color w:val="1C1C1C"/>
                <w:shd w:val="clear" w:color="auto" w:fill="FFFFFF"/>
              </w:rPr>
              <w:t>London Heathrow airport. therefore, it is considered to be one of the ideal choices when a visitor looks for a hotel near Heathrow terminal 5. to manage the rising competition, the hotel has renovated and provides comfortable rooms with excellent facilities. it also has equipped all the rooms with the necessary amenities with an orchard serving breakfast and finest restaurants (Sheraton Heathrow hotel., 2020). </w:t>
            </w:r>
          </w:p>
          <w:p w14:paraId="57988B45" w14:textId="77777777" w:rsidR="00933D6B" w:rsidRPr="001A1D8D" w:rsidRDefault="004A0CDC" w:rsidP="001A1D8D">
            <w:pPr>
              <w:pStyle w:val="ListNumber"/>
              <w:numPr>
                <w:ilvl w:val="0"/>
                <w:numId w:val="34"/>
              </w:numPr>
              <w:spacing w:line="360" w:lineRule="auto"/>
              <w:jc w:val="both"/>
              <w:rPr>
                <w:rFonts w:ascii="Times New Roman" w:hAnsi="Times New Roman"/>
                <w:color w:val="333333"/>
                <w:shd w:val="clear" w:color="auto" w:fill="FBFBFB"/>
              </w:rPr>
            </w:pPr>
            <w:r w:rsidRPr="001A1D8D">
              <w:rPr>
                <w:rFonts w:ascii="Times New Roman" w:hAnsi="Times New Roman"/>
                <w:b/>
              </w:rPr>
              <w:t>Deliverables</w:t>
            </w:r>
            <w:r w:rsidR="00D10795" w:rsidRPr="001A1D8D">
              <w:rPr>
                <w:rFonts w:ascii="Times New Roman" w:hAnsi="Times New Roman"/>
              </w:rPr>
              <w:t>:</w:t>
            </w:r>
            <w:r w:rsidRPr="001A1D8D">
              <w:rPr>
                <w:rFonts w:ascii="Times New Roman" w:hAnsi="Times New Roman"/>
              </w:rPr>
              <w:t xml:space="preserve"> (including dates of completion) </w:t>
            </w:r>
          </w:p>
          <w:p w14:paraId="1223B980" w14:textId="77777777" w:rsidR="00933D6B" w:rsidRPr="001A1D8D" w:rsidRDefault="004A0CDC" w:rsidP="001A1D8D">
            <w:pPr>
              <w:pStyle w:val="ListNumber"/>
              <w:numPr>
                <w:ilvl w:val="0"/>
                <w:numId w:val="0"/>
              </w:numPr>
              <w:spacing w:line="360" w:lineRule="auto"/>
              <w:ind w:left="173" w:hanging="173"/>
              <w:jc w:val="both"/>
              <w:rPr>
                <w:rFonts w:ascii="Times New Roman" w:hAnsi="Times New Roman"/>
                <w:color w:val="333333"/>
                <w:shd w:val="clear" w:color="auto" w:fill="FBFBFB"/>
              </w:rPr>
            </w:pPr>
            <w:r w:rsidRPr="001A1D8D">
              <w:rPr>
                <w:rFonts w:ascii="Times New Roman" w:hAnsi="Times New Roman"/>
                <w:color w:val="333333"/>
                <w:shd w:val="clear" w:color="auto" w:fill="FBFBFB"/>
              </w:rPr>
              <w:lastRenderedPageBreak/>
              <w:t xml:space="preserve">Upon </w:t>
            </w:r>
            <w:r w:rsidR="001D3DC3" w:rsidRPr="001A1D8D">
              <w:rPr>
                <w:rFonts w:ascii="Times New Roman" w:hAnsi="Times New Roman"/>
                <w:color w:val="333333"/>
                <w:shd w:val="clear" w:color="auto" w:fill="FBFBFB"/>
              </w:rPr>
              <w:t xml:space="preserve">the completion of the 12-week placement, a comprehensive report covering </w:t>
            </w:r>
            <w:r w:rsidRPr="001A1D8D">
              <w:rPr>
                <w:rFonts w:ascii="Times New Roman" w:hAnsi="Times New Roman"/>
                <w:color w:val="333333"/>
                <w:shd w:val="clear" w:color="auto" w:fill="FBFBFB"/>
              </w:rPr>
              <w:t xml:space="preserve">all objectives will be delivered to the </w:t>
            </w:r>
            <w:r w:rsidR="00801385" w:rsidRPr="001A1D8D">
              <w:rPr>
                <w:rFonts w:ascii="Times New Roman" w:hAnsi="Times New Roman"/>
                <w:i/>
                <w:color w:val="333333"/>
                <w:shd w:val="clear" w:color="auto" w:fill="FBFBFB"/>
              </w:rPr>
              <w:t>H</w:t>
            </w:r>
            <w:r w:rsidRPr="001A1D8D">
              <w:rPr>
                <w:rFonts w:ascii="Times New Roman" w:hAnsi="Times New Roman"/>
                <w:i/>
                <w:color w:val="333333"/>
                <w:shd w:val="clear" w:color="auto" w:fill="FBFBFB"/>
              </w:rPr>
              <w:t>otel Gene</w:t>
            </w:r>
            <w:r w:rsidR="00801385" w:rsidRPr="001A1D8D">
              <w:rPr>
                <w:rFonts w:ascii="Times New Roman" w:hAnsi="Times New Roman"/>
                <w:i/>
                <w:color w:val="333333"/>
                <w:shd w:val="clear" w:color="auto" w:fill="FBFBFB"/>
              </w:rPr>
              <w:t xml:space="preserve">ral Manager and </w:t>
            </w:r>
            <w:r w:rsidRPr="001A1D8D">
              <w:rPr>
                <w:rFonts w:ascii="Times New Roman" w:hAnsi="Times New Roman"/>
                <w:i/>
                <w:color w:val="333333"/>
                <w:shd w:val="clear" w:color="auto" w:fill="FBFBFB"/>
              </w:rPr>
              <w:t>Senior Leadership with Marriott International</w:t>
            </w:r>
            <w:r w:rsidR="00801385" w:rsidRPr="001A1D8D">
              <w:rPr>
                <w:rFonts w:ascii="Times New Roman" w:hAnsi="Times New Roman"/>
                <w:color w:val="333333"/>
                <w:shd w:val="clear" w:color="auto" w:fill="FBFBFB"/>
              </w:rPr>
              <w:t>, that will include:</w:t>
            </w:r>
          </w:p>
          <w:p w14:paraId="7F901865" w14:textId="77777777" w:rsidR="00933D6B" w:rsidRPr="001A1D8D" w:rsidRDefault="004A0CDC" w:rsidP="001A1D8D">
            <w:pPr>
              <w:pStyle w:val="ListNumber"/>
              <w:numPr>
                <w:ilvl w:val="0"/>
                <w:numId w:val="0"/>
              </w:numPr>
              <w:spacing w:line="360" w:lineRule="auto"/>
              <w:ind w:left="173" w:hanging="173"/>
              <w:jc w:val="both"/>
              <w:rPr>
                <w:rFonts w:ascii="Times New Roman" w:hAnsi="Times New Roman"/>
                <w:color w:val="333333"/>
                <w:shd w:val="clear" w:color="auto" w:fill="FBFBFB"/>
              </w:rPr>
            </w:pPr>
            <w:r w:rsidRPr="001A1D8D">
              <w:rPr>
                <w:rFonts w:ascii="Times New Roman" w:hAnsi="Times New Roman"/>
                <w:b/>
                <w:color w:val="333333"/>
                <w:shd w:val="clear" w:color="auto" w:fill="FBFBFB"/>
              </w:rPr>
              <w:t>Departments Audited:</w:t>
            </w:r>
            <w:r w:rsidRPr="001A1D8D">
              <w:rPr>
                <w:rFonts w:ascii="Times New Roman" w:hAnsi="Times New Roman"/>
                <w:color w:val="333333"/>
                <w:shd w:val="clear" w:color="auto" w:fill="FBFBFB"/>
              </w:rPr>
              <w:t xml:space="preserve"> Food and Beverage; Kitchen; Front Office; Housekeeping; Leisure; Sales &amp; Marketing; Finance; Human Resources</w:t>
            </w:r>
            <w:r w:rsidR="00801385" w:rsidRPr="001A1D8D">
              <w:rPr>
                <w:rFonts w:ascii="Times New Roman" w:hAnsi="Times New Roman"/>
                <w:color w:val="333333"/>
                <w:shd w:val="clear" w:color="auto" w:fill="FBFBFB"/>
              </w:rPr>
              <w:t xml:space="preserve"> and Maintenance.</w:t>
            </w:r>
          </w:p>
          <w:p w14:paraId="5604E409" w14:textId="77777777" w:rsidR="00801385" w:rsidRPr="001A1D8D" w:rsidRDefault="004A0CDC" w:rsidP="001A1D8D">
            <w:pPr>
              <w:pStyle w:val="NormalWeb"/>
              <w:spacing w:before="0" w:beforeAutospacing="0" w:after="0" w:afterAutospacing="0" w:line="360" w:lineRule="auto"/>
              <w:jc w:val="both"/>
            </w:pPr>
            <w:r w:rsidRPr="001A1D8D">
              <w:rPr>
                <w:b/>
                <w:color w:val="333333"/>
                <w:shd w:val="clear" w:color="auto" w:fill="FBFBFB"/>
              </w:rPr>
              <w:t>Recommendations:</w:t>
            </w:r>
            <w:r w:rsidR="009D4C5A" w:rsidRPr="001A1D8D">
              <w:rPr>
                <w:b/>
                <w:color w:val="333333"/>
                <w:shd w:val="clear" w:color="auto" w:fill="FBFBFB"/>
              </w:rPr>
              <w:t xml:space="preserve"> </w:t>
            </w:r>
            <w:r w:rsidR="009D4C5A" w:rsidRPr="001A1D8D">
              <w:rPr>
                <w:color w:val="1C1C1C"/>
                <w:shd w:val="clear" w:color="auto" w:fill="FFFFFF"/>
              </w:rPr>
              <w:t>It is recommended that the hotel should consider training the Employees with respect to the necessity of cleanliness and well-maintained conditions of the diverse sections of the hotel. In addition to this, it is also necessary to strategize the ways by which personal connections could be used while delivering the services so that the experience of the consumers could be increased significantly.</w:t>
            </w:r>
          </w:p>
          <w:p w14:paraId="14AD052A" w14:textId="77777777" w:rsidR="00801385" w:rsidRPr="001A1D8D" w:rsidRDefault="004A0CDC" w:rsidP="001A1D8D">
            <w:pPr>
              <w:pStyle w:val="ListNumber"/>
              <w:numPr>
                <w:ilvl w:val="0"/>
                <w:numId w:val="0"/>
              </w:numPr>
              <w:spacing w:line="360" w:lineRule="auto"/>
              <w:ind w:left="173" w:hanging="173"/>
              <w:jc w:val="both"/>
              <w:rPr>
                <w:rFonts w:ascii="Times New Roman" w:hAnsi="Times New Roman"/>
                <w:color w:val="333333"/>
                <w:shd w:val="clear" w:color="auto" w:fill="FBFBFB"/>
              </w:rPr>
            </w:pPr>
            <w:r w:rsidRPr="001A1D8D">
              <w:rPr>
                <w:rFonts w:ascii="Times New Roman" w:hAnsi="Times New Roman"/>
                <w:b/>
                <w:color w:val="333333"/>
                <w:shd w:val="clear" w:color="auto" w:fill="FBFBFB"/>
              </w:rPr>
              <w:t>Points:</w:t>
            </w:r>
            <w:r w:rsidRPr="001A1D8D">
              <w:rPr>
                <w:rFonts w:ascii="Times New Roman" w:hAnsi="Times New Roman"/>
                <w:color w:val="333333"/>
                <w:shd w:val="clear" w:color="auto" w:fill="FBFBFB"/>
              </w:rPr>
              <w:t xml:space="preserve"> </w:t>
            </w:r>
            <w:r w:rsidR="009D4C5A" w:rsidRPr="001A1D8D">
              <w:rPr>
                <w:rFonts w:ascii="Times New Roman" w:hAnsi="Times New Roman"/>
                <w:color w:val="333333"/>
                <w:shd w:val="clear" w:color="auto" w:fill="FBFBFB"/>
              </w:rPr>
              <w:t>1401/1845</w:t>
            </w:r>
          </w:p>
          <w:p w14:paraId="4CABD235" w14:textId="77777777" w:rsidR="009D4C5A" w:rsidRPr="001A1D8D" w:rsidRDefault="004A0CDC" w:rsidP="001A1D8D">
            <w:pPr>
              <w:pStyle w:val="ListNumber"/>
              <w:numPr>
                <w:ilvl w:val="0"/>
                <w:numId w:val="0"/>
              </w:numPr>
              <w:spacing w:line="360" w:lineRule="auto"/>
              <w:ind w:left="173" w:hanging="173"/>
              <w:jc w:val="both"/>
              <w:rPr>
                <w:rFonts w:ascii="Times New Roman" w:hAnsi="Times New Roman"/>
                <w:color w:val="333333"/>
                <w:shd w:val="clear" w:color="auto" w:fill="FBFBFB"/>
              </w:rPr>
            </w:pPr>
            <w:r w:rsidRPr="001A1D8D">
              <w:rPr>
                <w:rFonts w:ascii="Times New Roman" w:hAnsi="Times New Roman"/>
                <w:b/>
                <w:color w:val="333333"/>
                <w:shd w:val="clear" w:color="auto" w:fill="FBFBFB"/>
              </w:rPr>
              <w:t>Pass/Fail:</w:t>
            </w:r>
            <w:r w:rsidRPr="001A1D8D">
              <w:rPr>
                <w:rFonts w:ascii="Times New Roman" w:hAnsi="Times New Roman"/>
                <w:color w:val="333333"/>
                <w:shd w:val="clear" w:color="auto" w:fill="FBFBFB"/>
              </w:rPr>
              <w:t xml:space="preserve"> 1 item failed</w:t>
            </w:r>
          </w:p>
          <w:tbl>
            <w:tblPr>
              <w:tblStyle w:val="TableGrid"/>
              <w:tblW w:w="0" w:type="auto"/>
              <w:tblInd w:w="173" w:type="dxa"/>
              <w:tblLook w:val="04A0" w:firstRow="1" w:lastRow="0" w:firstColumn="1" w:lastColumn="0" w:noHBand="0" w:noVBand="1"/>
            </w:tblPr>
            <w:tblGrid>
              <w:gridCol w:w="2697"/>
              <w:gridCol w:w="2699"/>
              <w:gridCol w:w="2699"/>
              <w:gridCol w:w="2688"/>
            </w:tblGrid>
            <w:tr w:rsidR="006358C7" w14:paraId="247CC9BF" w14:textId="77777777" w:rsidTr="009D4C5A">
              <w:tc>
                <w:tcPr>
                  <w:tcW w:w="2739" w:type="dxa"/>
                </w:tcPr>
                <w:p w14:paraId="76AC0CB3" w14:textId="77777777" w:rsidR="009D4C5A" w:rsidRPr="001A1D8D" w:rsidRDefault="004A0CDC" w:rsidP="001A1D8D">
                  <w:pPr>
                    <w:pStyle w:val="ListNumber"/>
                    <w:numPr>
                      <w:ilvl w:val="0"/>
                      <w:numId w:val="0"/>
                    </w:numPr>
                    <w:spacing w:line="360" w:lineRule="auto"/>
                    <w:jc w:val="both"/>
                    <w:rPr>
                      <w:rFonts w:ascii="Times New Roman" w:hAnsi="Times New Roman"/>
                      <w:b/>
                      <w:bCs/>
                      <w:color w:val="333333"/>
                      <w:shd w:val="clear" w:color="auto" w:fill="FBFBFB"/>
                    </w:rPr>
                  </w:pPr>
                  <w:r w:rsidRPr="001A1D8D">
                    <w:rPr>
                      <w:rFonts w:ascii="Times New Roman" w:hAnsi="Times New Roman"/>
                      <w:b/>
                      <w:bCs/>
                      <w:color w:val="333333"/>
                      <w:shd w:val="clear" w:color="auto" w:fill="FBFBFB"/>
                    </w:rPr>
                    <w:t>Issue</w:t>
                  </w:r>
                </w:p>
              </w:tc>
              <w:tc>
                <w:tcPr>
                  <w:tcW w:w="2739" w:type="dxa"/>
                </w:tcPr>
                <w:p w14:paraId="417019E0" w14:textId="77777777" w:rsidR="009D4C5A" w:rsidRPr="001A1D8D" w:rsidRDefault="004A0CDC" w:rsidP="001A1D8D">
                  <w:pPr>
                    <w:pStyle w:val="ListNumber"/>
                    <w:numPr>
                      <w:ilvl w:val="0"/>
                      <w:numId w:val="0"/>
                    </w:numPr>
                    <w:spacing w:line="360" w:lineRule="auto"/>
                    <w:jc w:val="both"/>
                    <w:rPr>
                      <w:rFonts w:ascii="Times New Roman" w:hAnsi="Times New Roman"/>
                      <w:b/>
                      <w:bCs/>
                      <w:color w:val="333333"/>
                      <w:shd w:val="clear" w:color="auto" w:fill="FBFBFB"/>
                    </w:rPr>
                  </w:pPr>
                  <w:r w:rsidRPr="001A1D8D">
                    <w:rPr>
                      <w:rFonts w:ascii="Times New Roman" w:hAnsi="Times New Roman"/>
                      <w:b/>
                      <w:bCs/>
                      <w:color w:val="333333"/>
                      <w:shd w:val="clear" w:color="auto" w:fill="FBFBFB"/>
                    </w:rPr>
                    <w:t>Action required</w:t>
                  </w:r>
                </w:p>
              </w:tc>
              <w:tc>
                <w:tcPr>
                  <w:tcW w:w="2739" w:type="dxa"/>
                </w:tcPr>
                <w:p w14:paraId="049D811E" w14:textId="77777777" w:rsidR="009D4C5A" w:rsidRPr="001A1D8D" w:rsidRDefault="004A0CDC" w:rsidP="001A1D8D">
                  <w:pPr>
                    <w:pStyle w:val="ListNumber"/>
                    <w:numPr>
                      <w:ilvl w:val="0"/>
                      <w:numId w:val="0"/>
                    </w:numPr>
                    <w:spacing w:line="360" w:lineRule="auto"/>
                    <w:jc w:val="both"/>
                    <w:rPr>
                      <w:rFonts w:ascii="Times New Roman" w:hAnsi="Times New Roman"/>
                      <w:b/>
                      <w:bCs/>
                      <w:color w:val="333333"/>
                      <w:shd w:val="clear" w:color="auto" w:fill="FBFBFB"/>
                    </w:rPr>
                  </w:pPr>
                  <w:r w:rsidRPr="001A1D8D">
                    <w:rPr>
                      <w:rFonts w:ascii="Times New Roman" w:hAnsi="Times New Roman"/>
                      <w:b/>
                      <w:bCs/>
                      <w:color w:val="333333"/>
                      <w:shd w:val="clear" w:color="auto" w:fill="FBFBFB"/>
                    </w:rPr>
                    <w:t>Resources</w:t>
                  </w:r>
                </w:p>
              </w:tc>
              <w:tc>
                <w:tcPr>
                  <w:tcW w:w="2739" w:type="dxa"/>
                </w:tcPr>
                <w:p w14:paraId="296F0E1A" w14:textId="77777777" w:rsidR="009D4C5A" w:rsidRPr="001A1D8D" w:rsidRDefault="004A0CDC" w:rsidP="001A1D8D">
                  <w:pPr>
                    <w:pStyle w:val="ListNumber"/>
                    <w:numPr>
                      <w:ilvl w:val="0"/>
                      <w:numId w:val="0"/>
                    </w:numPr>
                    <w:spacing w:line="360" w:lineRule="auto"/>
                    <w:jc w:val="both"/>
                    <w:rPr>
                      <w:rFonts w:ascii="Times New Roman" w:hAnsi="Times New Roman"/>
                      <w:b/>
                      <w:bCs/>
                      <w:color w:val="333333"/>
                      <w:shd w:val="clear" w:color="auto" w:fill="FBFBFB"/>
                    </w:rPr>
                  </w:pPr>
                  <w:r w:rsidRPr="001A1D8D">
                    <w:rPr>
                      <w:rFonts w:ascii="Times New Roman" w:hAnsi="Times New Roman"/>
                      <w:b/>
                      <w:bCs/>
                      <w:color w:val="333333"/>
                      <w:shd w:val="clear" w:color="auto" w:fill="FBFBFB"/>
                    </w:rPr>
                    <w:t>Time frame</w:t>
                  </w:r>
                </w:p>
              </w:tc>
            </w:tr>
            <w:tr w:rsidR="006358C7" w14:paraId="19C09497" w14:textId="77777777" w:rsidTr="009D4C5A">
              <w:tc>
                <w:tcPr>
                  <w:tcW w:w="2739" w:type="dxa"/>
                </w:tcPr>
                <w:p w14:paraId="6254771B" w14:textId="77777777" w:rsidR="009D4C5A" w:rsidRPr="001A1D8D" w:rsidRDefault="004A0CDC" w:rsidP="001A1D8D">
                  <w:pPr>
                    <w:spacing w:line="360" w:lineRule="auto"/>
                    <w:jc w:val="both"/>
                  </w:pPr>
                  <w:r w:rsidRPr="001A1D8D">
                    <w:t xml:space="preserve">No eating, drinking, smoking, or tobacco use in areas with exposed food, food contact surfaces, food contact packaging  </w:t>
                  </w:r>
                </w:p>
                <w:p w14:paraId="5D6A3507" w14:textId="77777777" w:rsidR="009D4C5A" w:rsidRPr="001A1D8D" w:rsidRDefault="009D4C5A" w:rsidP="001A1D8D">
                  <w:pPr>
                    <w:pStyle w:val="ListNumber"/>
                    <w:numPr>
                      <w:ilvl w:val="0"/>
                      <w:numId w:val="0"/>
                    </w:numPr>
                    <w:spacing w:line="360" w:lineRule="auto"/>
                    <w:jc w:val="both"/>
                    <w:rPr>
                      <w:rFonts w:ascii="Times New Roman" w:hAnsi="Times New Roman"/>
                      <w:color w:val="333333"/>
                      <w:shd w:val="clear" w:color="auto" w:fill="FBFBFB"/>
                    </w:rPr>
                  </w:pPr>
                </w:p>
              </w:tc>
              <w:tc>
                <w:tcPr>
                  <w:tcW w:w="2739" w:type="dxa"/>
                </w:tcPr>
                <w:p w14:paraId="4E812ECD" w14:textId="77777777" w:rsidR="009D4C5A" w:rsidRPr="001A1D8D" w:rsidRDefault="004A0CDC" w:rsidP="001A1D8D">
                  <w:pPr>
                    <w:pStyle w:val="ListNumber"/>
                    <w:numPr>
                      <w:ilvl w:val="0"/>
                      <w:numId w:val="0"/>
                    </w:numPr>
                    <w:spacing w:line="360" w:lineRule="auto"/>
                    <w:jc w:val="both"/>
                    <w:rPr>
                      <w:rFonts w:ascii="Times New Roman" w:hAnsi="Times New Roman"/>
                      <w:color w:val="333333"/>
                      <w:shd w:val="clear" w:color="auto" w:fill="FBFBFB"/>
                    </w:rPr>
                  </w:pPr>
                  <w:r w:rsidRPr="001A1D8D">
                    <w:rPr>
                      <w:rFonts w:ascii="Times New Roman" w:hAnsi="Times New Roman"/>
                      <w:color w:val="333333"/>
                      <w:shd w:val="clear" w:color="auto" w:fill="FBFBFB"/>
                    </w:rPr>
                    <w:t>Develop stringent policies to stop the employees from doing the activities and train them about hygiene.</w:t>
                  </w:r>
                </w:p>
              </w:tc>
              <w:tc>
                <w:tcPr>
                  <w:tcW w:w="2739" w:type="dxa"/>
                </w:tcPr>
                <w:p w14:paraId="4CED3F78" w14:textId="77777777" w:rsidR="009D4C5A" w:rsidRPr="001A1D8D" w:rsidRDefault="004A0CDC" w:rsidP="001A1D8D">
                  <w:pPr>
                    <w:pStyle w:val="ListNumber"/>
                    <w:numPr>
                      <w:ilvl w:val="0"/>
                      <w:numId w:val="0"/>
                    </w:numPr>
                    <w:spacing w:line="360" w:lineRule="auto"/>
                    <w:jc w:val="both"/>
                    <w:rPr>
                      <w:rFonts w:ascii="Times New Roman" w:hAnsi="Times New Roman"/>
                      <w:color w:val="333333"/>
                      <w:shd w:val="clear" w:color="auto" w:fill="FBFBFB"/>
                    </w:rPr>
                  </w:pPr>
                  <w:r w:rsidRPr="001A1D8D">
                    <w:rPr>
                      <w:rFonts w:ascii="Times New Roman" w:hAnsi="Times New Roman"/>
                      <w:color w:val="333333"/>
                      <w:shd w:val="clear" w:color="auto" w:fill="FBFBFB"/>
                    </w:rPr>
                    <w:t>Training session</w:t>
                  </w:r>
                </w:p>
              </w:tc>
              <w:tc>
                <w:tcPr>
                  <w:tcW w:w="2739" w:type="dxa"/>
                </w:tcPr>
                <w:p w14:paraId="44A8C5FF" w14:textId="77777777" w:rsidR="009D4C5A" w:rsidRPr="001A1D8D" w:rsidRDefault="004A0CDC" w:rsidP="001A1D8D">
                  <w:pPr>
                    <w:pStyle w:val="ListNumber"/>
                    <w:numPr>
                      <w:ilvl w:val="0"/>
                      <w:numId w:val="0"/>
                    </w:numPr>
                    <w:spacing w:line="360" w:lineRule="auto"/>
                    <w:jc w:val="both"/>
                    <w:rPr>
                      <w:rFonts w:ascii="Times New Roman" w:hAnsi="Times New Roman"/>
                      <w:color w:val="333333"/>
                      <w:shd w:val="clear" w:color="auto" w:fill="FBFBFB"/>
                    </w:rPr>
                  </w:pPr>
                  <w:r w:rsidRPr="001A1D8D">
                    <w:rPr>
                      <w:rFonts w:ascii="Times New Roman" w:hAnsi="Times New Roman"/>
                      <w:color w:val="333333"/>
                      <w:shd w:val="clear" w:color="auto" w:fill="FBFBFB"/>
                    </w:rPr>
                    <w:t>1 month</w:t>
                  </w:r>
                </w:p>
              </w:tc>
            </w:tr>
            <w:tr w:rsidR="006358C7" w14:paraId="417E171E" w14:textId="77777777" w:rsidTr="009D4C5A">
              <w:tc>
                <w:tcPr>
                  <w:tcW w:w="2739" w:type="dxa"/>
                </w:tcPr>
                <w:p w14:paraId="0C112D3D" w14:textId="77777777" w:rsidR="009D4C5A" w:rsidRPr="001A1D8D" w:rsidRDefault="004A0CDC" w:rsidP="001A1D8D">
                  <w:pPr>
                    <w:pStyle w:val="ListNumber"/>
                    <w:numPr>
                      <w:ilvl w:val="0"/>
                      <w:numId w:val="0"/>
                    </w:numPr>
                    <w:spacing w:line="360" w:lineRule="auto"/>
                    <w:jc w:val="both"/>
                    <w:rPr>
                      <w:rFonts w:ascii="Times New Roman" w:hAnsi="Times New Roman"/>
                      <w:color w:val="333333"/>
                      <w:shd w:val="clear" w:color="auto" w:fill="FBFBFB"/>
                    </w:rPr>
                  </w:pPr>
                  <w:r w:rsidRPr="001A1D8D">
                    <w:rPr>
                      <w:rFonts w:ascii="Times New Roman" w:hAnsi="Times New Roman"/>
                      <w:color w:val="333333"/>
                      <w:shd w:val="clear" w:color="auto" w:fill="FBFBFB"/>
                    </w:rPr>
                    <w:t>Frequent washing of the hands was not done</w:t>
                  </w:r>
                </w:p>
              </w:tc>
              <w:tc>
                <w:tcPr>
                  <w:tcW w:w="2739" w:type="dxa"/>
                </w:tcPr>
                <w:p w14:paraId="0A014279" w14:textId="77777777" w:rsidR="009D4C5A" w:rsidRPr="001A1D8D" w:rsidRDefault="004A0CDC" w:rsidP="001A1D8D">
                  <w:pPr>
                    <w:pStyle w:val="ListNumber"/>
                    <w:numPr>
                      <w:ilvl w:val="0"/>
                      <w:numId w:val="0"/>
                    </w:numPr>
                    <w:spacing w:line="360" w:lineRule="auto"/>
                    <w:jc w:val="both"/>
                    <w:rPr>
                      <w:rFonts w:ascii="Times New Roman" w:hAnsi="Times New Roman"/>
                      <w:color w:val="333333"/>
                      <w:shd w:val="clear" w:color="auto" w:fill="FBFBFB"/>
                    </w:rPr>
                  </w:pPr>
                  <w:r w:rsidRPr="001A1D8D">
                    <w:rPr>
                      <w:rFonts w:ascii="Times New Roman" w:hAnsi="Times New Roman"/>
                      <w:color w:val="333333"/>
                      <w:shd w:val="clear" w:color="auto" w:fill="FBFBFB"/>
                    </w:rPr>
                    <w:t>Train the employees about hygiene.</w:t>
                  </w:r>
                </w:p>
              </w:tc>
              <w:tc>
                <w:tcPr>
                  <w:tcW w:w="2739" w:type="dxa"/>
                </w:tcPr>
                <w:p w14:paraId="6D5FD01B" w14:textId="77777777" w:rsidR="009D4C5A" w:rsidRPr="001A1D8D" w:rsidRDefault="004A0CDC" w:rsidP="001A1D8D">
                  <w:pPr>
                    <w:pStyle w:val="ListNumber"/>
                    <w:numPr>
                      <w:ilvl w:val="0"/>
                      <w:numId w:val="0"/>
                    </w:numPr>
                    <w:spacing w:line="360" w:lineRule="auto"/>
                    <w:jc w:val="both"/>
                    <w:rPr>
                      <w:rFonts w:ascii="Times New Roman" w:hAnsi="Times New Roman"/>
                      <w:color w:val="333333"/>
                      <w:shd w:val="clear" w:color="auto" w:fill="FBFBFB"/>
                    </w:rPr>
                  </w:pPr>
                  <w:r w:rsidRPr="001A1D8D">
                    <w:rPr>
                      <w:rFonts w:ascii="Times New Roman" w:hAnsi="Times New Roman"/>
                      <w:color w:val="333333"/>
                      <w:shd w:val="clear" w:color="auto" w:fill="FBFBFB"/>
                    </w:rPr>
                    <w:t>Training session</w:t>
                  </w:r>
                </w:p>
              </w:tc>
              <w:tc>
                <w:tcPr>
                  <w:tcW w:w="2739" w:type="dxa"/>
                </w:tcPr>
                <w:p w14:paraId="0FBF85D6" w14:textId="77777777" w:rsidR="009D4C5A" w:rsidRPr="001A1D8D" w:rsidRDefault="004A0CDC" w:rsidP="001A1D8D">
                  <w:pPr>
                    <w:pStyle w:val="ListNumber"/>
                    <w:numPr>
                      <w:ilvl w:val="0"/>
                      <w:numId w:val="0"/>
                    </w:numPr>
                    <w:spacing w:line="360" w:lineRule="auto"/>
                    <w:jc w:val="both"/>
                    <w:rPr>
                      <w:rFonts w:ascii="Times New Roman" w:hAnsi="Times New Roman"/>
                      <w:color w:val="333333"/>
                      <w:shd w:val="clear" w:color="auto" w:fill="FBFBFB"/>
                    </w:rPr>
                  </w:pPr>
                  <w:r w:rsidRPr="001A1D8D">
                    <w:rPr>
                      <w:rFonts w:ascii="Times New Roman" w:hAnsi="Times New Roman"/>
                      <w:color w:val="333333"/>
                      <w:shd w:val="clear" w:color="auto" w:fill="FBFBFB"/>
                    </w:rPr>
                    <w:t xml:space="preserve">1 week </w:t>
                  </w:r>
                </w:p>
              </w:tc>
            </w:tr>
          </w:tbl>
          <w:p w14:paraId="1D49B277" w14:textId="77777777" w:rsidR="009D4C5A" w:rsidRPr="001A1D8D" w:rsidRDefault="009D4C5A" w:rsidP="001A1D8D">
            <w:pPr>
              <w:pStyle w:val="ListNumber"/>
              <w:numPr>
                <w:ilvl w:val="0"/>
                <w:numId w:val="0"/>
              </w:numPr>
              <w:spacing w:line="360" w:lineRule="auto"/>
              <w:ind w:left="173" w:hanging="173"/>
              <w:jc w:val="both"/>
              <w:rPr>
                <w:rFonts w:ascii="Times New Roman" w:hAnsi="Times New Roman"/>
                <w:color w:val="333333"/>
                <w:shd w:val="clear" w:color="auto" w:fill="FBFBFB"/>
              </w:rPr>
            </w:pPr>
          </w:p>
          <w:p w14:paraId="2F504D88" w14:textId="77777777" w:rsidR="00712785" w:rsidRPr="001A1D8D" w:rsidRDefault="004A0CDC" w:rsidP="001A1D8D">
            <w:pPr>
              <w:pStyle w:val="NormalWeb"/>
              <w:spacing w:before="0" w:beforeAutospacing="0" w:after="0" w:afterAutospacing="0" w:line="360" w:lineRule="auto"/>
              <w:jc w:val="both"/>
            </w:pPr>
            <w:r w:rsidRPr="001A1D8D">
              <w:rPr>
                <w:b/>
              </w:rPr>
              <w:t>Constraints</w:t>
            </w:r>
            <w:r w:rsidR="00D10795" w:rsidRPr="001A1D8D">
              <w:rPr>
                <w:b/>
              </w:rPr>
              <w:t>:</w:t>
            </w:r>
            <w:r w:rsidR="00D10795" w:rsidRPr="001A1D8D">
              <w:t xml:space="preserve"> </w:t>
            </w:r>
          </w:p>
          <w:p w14:paraId="36BB2D21" w14:textId="77777777" w:rsidR="00712785" w:rsidRPr="001A1D8D" w:rsidRDefault="004A0CDC" w:rsidP="001A1D8D">
            <w:pPr>
              <w:pStyle w:val="NormalWeb"/>
              <w:spacing w:before="0" w:beforeAutospacing="0" w:after="0" w:afterAutospacing="0" w:line="360" w:lineRule="auto"/>
              <w:jc w:val="both"/>
            </w:pPr>
            <w:r w:rsidRPr="001A1D8D">
              <w:t>PESTLE</w:t>
            </w:r>
            <w:r w:rsidRPr="001A1D8D">
              <w:rPr>
                <w:color w:val="1C1C1C"/>
                <w:shd w:val="clear" w:color="auto" w:fill="FFFFFF"/>
              </w:rPr>
              <w:t xml:space="preserve"> analysis</w:t>
            </w:r>
          </w:p>
          <w:p w14:paraId="45BF12D8" w14:textId="77777777" w:rsidR="00712785" w:rsidRPr="001A1D8D" w:rsidRDefault="00712785" w:rsidP="001A1D8D">
            <w:pPr>
              <w:spacing w:line="360" w:lineRule="auto"/>
              <w:jc w:val="both"/>
            </w:pPr>
          </w:p>
          <w:p w14:paraId="4E42C9BA" w14:textId="77777777" w:rsidR="00712785" w:rsidRPr="001A1D8D" w:rsidRDefault="004A0CDC" w:rsidP="001A1D8D">
            <w:pPr>
              <w:pStyle w:val="NormalWeb"/>
              <w:spacing w:before="0" w:beforeAutospacing="0" w:after="0" w:afterAutospacing="0" w:line="360" w:lineRule="auto"/>
              <w:jc w:val="both"/>
            </w:pPr>
            <w:r w:rsidRPr="001A1D8D">
              <w:rPr>
                <w:b/>
                <w:bCs/>
                <w:color w:val="1C1C1C"/>
                <w:shd w:val="clear" w:color="auto" w:fill="FFFFFF"/>
              </w:rPr>
              <w:t>Political factor</w:t>
            </w:r>
            <w:r w:rsidRPr="001A1D8D">
              <w:rPr>
                <w:color w:val="1C1C1C"/>
                <w:shd w:val="clear" w:color="auto" w:fill="FFFFFF"/>
              </w:rPr>
              <w:t>:  The value of the political stability of the UK is 0.05 (The Global Economy, 2020). This indicates that the country is experiencing a comparatively stable political environment. Therefore, the Marriott Hotel will be able to conduct its operation without any hindrances from the political background.</w:t>
            </w:r>
          </w:p>
          <w:p w14:paraId="7341B591" w14:textId="77777777" w:rsidR="00712785" w:rsidRPr="001A1D8D" w:rsidRDefault="004A0CDC" w:rsidP="001A1D8D">
            <w:pPr>
              <w:pStyle w:val="NormalWeb"/>
              <w:spacing w:before="0" w:beforeAutospacing="0" w:after="0" w:afterAutospacing="0" w:line="360" w:lineRule="auto"/>
              <w:jc w:val="both"/>
            </w:pPr>
            <w:r w:rsidRPr="001A1D8D">
              <w:rPr>
                <w:b/>
                <w:bCs/>
                <w:color w:val="1C1C1C"/>
                <w:shd w:val="clear" w:color="auto" w:fill="FFFFFF"/>
              </w:rPr>
              <w:t>Economic factor</w:t>
            </w:r>
            <w:r w:rsidRPr="001A1D8D">
              <w:rPr>
                <w:color w:val="1C1C1C"/>
                <w:shd w:val="clear" w:color="auto" w:fill="FFFFFF"/>
              </w:rPr>
              <w:t xml:space="preserve">: The situation of COVID-19 has let the country to the experience of face of recession. Moreover, due to social distancing, it is likely that the hotel will face a decrease in sales as the number of visitors </w:t>
            </w:r>
            <w:r w:rsidRPr="001A1D8D">
              <w:rPr>
                <w:color w:val="1C1C1C"/>
                <w:shd w:val="clear" w:color="auto" w:fill="FFFFFF"/>
              </w:rPr>
              <w:lastRenderedPageBreak/>
              <w:t>will be less.</w:t>
            </w:r>
          </w:p>
          <w:p w14:paraId="3ADF6314" w14:textId="77777777" w:rsidR="00712785" w:rsidRPr="001A1D8D" w:rsidRDefault="004A0CDC" w:rsidP="001A1D8D">
            <w:pPr>
              <w:pStyle w:val="NormalWeb"/>
              <w:spacing w:before="0" w:beforeAutospacing="0" w:after="0" w:afterAutospacing="0" w:line="360" w:lineRule="auto"/>
              <w:jc w:val="both"/>
            </w:pPr>
            <w:r w:rsidRPr="001A1D8D">
              <w:rPr>
                <w:b/>
                <w:bCs/>
                <w:color w:val="1C1C1C"/>
                <w:shd w:val="clear" w:color="auto" w:fill="FFFFFF"/>
              </w:rPr>
              <w:t>Social facto</w:t>
            </w:r>
            <w:r w:rsidRPr="001A1D8D">
              <w:rPr>
                <w:color w:val="1C1C1C"/>
                <w:shd w:val="clear" w:color="auto" w:fill="FFFFFF"/>
              </w:rPr>
              <w:t>r: Marriott hotel and resorts have focused on improving the ambience of the visitors by providing them with unique experiences. In this regard, they considered the lifestyle of their consumers and provide the services according to the segmented group. Therefore, visitors tend to book their rooms in the hotels of Marriott.</w:t>
            </w:r>
          </w:p>
          <w:p w14:paraId="26E8C338" w14:textId="77777777" w:rsidR="00712785" w:rsidRPr="001A1D8D" w:rsidRDefault="004A0CDC" w:rsidP="001A1D8D">
            <w:pPr>
              <w:pStyle w:val="NormalWeb"/>
              <w:spacing w:before="0" w:beforeAutospacing="0" w:after="0" w:afterAutospacing="0" w:line="360" w:lineRule="auto"/>
              <w:jc w:val="both"/>
            </w:pPr>
            <w:r w:rsidRPr="001A1D8D">
              <w:rPr>
                <w:b/>
                <w:bCs/>
                <w:color w:val="1C1C1C"/>
                <w:shd w:val="clear" w:color="auto" w:fill="FFFFFF"/>
              </w:rPr>
              <w:t>Technological factor</w:t>
            </w:r>
            <w:r w:rsidRPr="001A1D8D">
              <w:rPr>
                <w:color w:val="1C1C1C"/>
                <w:shd w:val="clear" w:color="auto" w:fill="FFFFFF"/>
              </w:rPr>
              <w:t>: the UK has been the fastest-growing country in terms of Technology. Concerning the pace of the development of technology, Marriott has adapted to the latest digital technologies coupled with artificial intelligence so that it could provide smart rooms to the visitors as per the requirement (Marriott International, 2020).</w:t>
            </w:r>
          </w:p>
          <w:p w14:paraId="4A9603B9" w14:textId="77777777" w:rsidR="00712785" w:rsidRPr="001A1D8D" w:rsidRDefault="004A0CDC" w:rsidP="001A1D8D">
            <w:pPr>
              <w:pStyle w:val="NormalWeb"/>
              <w:spacing w:before="0" w:beforeAutospacing="0" w:after="0" w:afterAutospacing="0" w:line="360" w:lineRule="auto"/>
              <w:jc w:val="both"/>
            </w:pPr>
            <w:r w:rsidRPr="001A1D8D">
              <w:rPr>
                <w:b/>
                <w:bCs/>
                <w:color w:val="1C1C1C"/>
                <w:shd w:val="clear" w:color="auto" w:fill="FFFFFF"/>
              </w:rPr>
              <w:t>Legal factors</w:t>
            </w:r>
            <w:r w:rsidRPr="001A1D8D">
              <w:rPr>
                <w:color w:val="1C1C1C"/>
                <w:shd w:val="clear" w:color="auto" w:fill="FFFFFF"/>
              </w:rPr>
              <w:t>: Marriott is abided by the laws formulated by the national government of the UK such as the Equality Act 2010. With the help of this law, it has been possible for the organisation to provide equal opportunities to all of its workers. Along with this is also considered as the health and safety at so that not only the employees but also the visitors could stay in a safe environment. </w:t>
            </w:r>
          </w:p>
          <w:p w14:paraId="7819BBE0" w14:textId="77777777" w:rsidR="00712785" w:rsidRPr="001A1D8D" w:rsidRDefault="004A0CDC" w:rsidP="001A1D8D">
            <w:pPr>
              <w:pStyle w:val="NormalWeb"/>
              <w:spacing w:before="0" w:beforeAutospacing="0" w:after="0" w:afterAutospacing="0" w:line="360" w:lineRule="auto"/>
              <w:jc w:val="both"/>
            </w:pPr>
            <w:r w:rsidRPr="001A1D8D">
              <w:rPr>
                <w:b/>
                <w:bCs/>
                <w:color w:val="1C1C1C"/>
                <w:shd w:val="clear" w:color="auto" w:fill="FFFFFF"/>
              </w:rPr>
              <w:t>Environmental factor</w:t>
            </w:r>
            <w:r w:rsidRPr="001A1D8D">
              <w:rPr>
                <w:color w:val="1C1C1C"/>
                <w:shd w:val="clear" w:color="auto" w:fill="FFFFFF"/>
              </w:rPr>
              <w:t>: Marriott has taken the steps to make it processes sustainable so that minimum damage could be done to the environment. It has been playing a vital role in converting its total processes such that it could be recognised as the Green Hotel.</w:t>
            </w:r>
          </w:p>
          <w:p w14:paraId="0E498141" w14:textId="77777777" w:rsidR="00712785" w:rsidRPr="001A1D8D" w:rsidRDefault="004A0CDC" w:rsidP="001A1D8D">
            <w:pPr>
              <w:pStyle w:val="ListNumber"/>
              <w:numPr>
                <w:ilvl w:val="0"/>
                <w:numId w:val="34"/>
              </w:numPr>
              <w:spacing w:line="360" w:lineRule="auto"/>
              <w:jc w:val="both"/>
              <w:rPr>
                <w:rFonts w:ascii="Times New Roman" w:hAnsi="Times New Roman"/>
              </w:rPr>
            </w:pPr>
            <w:r w:rsidRPr="001A1D8D">
              <w:rPr>
                <w:rFonts w:ascii="Times New Roman" w:hAnsi="Times New Roman"/>
                <w:b/>
              </w:rPr>
              <w:t>Assumptions</w:t>
            </w:r>
            <w:r w:rsidR="00D10795" w:rsidRPr="001A1D8D">
              <w:rPr>
                <w:rFonts w:ascii="Times New Roman" w:hAnsi="Times New Roman"/>
                <w:b/>
              </w:rPr>
              <w:t>:</w:t>
            </w:r>
            <w:r w:rsidR="00D10795" w:rsidRPr="001A1D8D">
              <w:rPr>
                <w:rFonts w:ascii="Times New Roman" w:hAnsi="Times New Roman"/>
              </w:rPr>
              <w:t xml:space="preserve"> </w:t>
            </w:r>
          </w:p>
          <w:p w14:paraId="34F05E46" w14:textId="77777777" w:rsidR="001A1D8D" w:rsidRPr="001A1D8D" w:rsidRDefault="004A0CDC" w:rsidP="001A1D8D">
            <w:pPr>
              <w:pStyle w:val="NormalWeb"/>
              <w:spacing w:before="0" w:beforeAutospacing="0" w:after="0" w:afterAutospacing="0" w:line="360" w:lineRule="auto"/>
              <w:jc w:val="both"/>
            </w:pPr>
            <w:r w:rsidRPr="001A1D8D">
              <w:rPr>
                <w:color w:val="1C1C1C"/>
                <w:shd w:val="clear" w:color="auto" w:fill="FFFFFF"/>
              </w:rPr>
              <w:t>SWOT analysis</w:t>
            </w:r>
          </w:p>
          <w:p w14:paraId="045D7E19" w14:textId="77777777" w:rsidR="001A1D8D" w:rsidRPr="001A1D8D" w:rsidRDefault="001A1D8D" w:rsidP="001A1D8D">
            <w:pPr>
              <w:spacing w:line="360" w:lineRule="auto"/>
              <w:jc w:val="both"/>
            </w:pPr>
          </w:p>
          <w:tbl>
            <w:tblPr>
              <w:tblW w:w="5000" w:type="pct"/>
              <w:tblCellMar>
                <w:top w:w="15" w:type="dxa"/>
                <w:left w:w="15" w:type="dxa"/>
                <w:bottom w:w="15" w:type="dxa"/>
                <w:right w:w="15" w:type="dxa"/>
              </w:tblCellMar>
              <w:tblLook w:val="04A0" w:firstRow="1" w:lastRow="0" w:firstColumn="1" w:lastColumn="0" w:noHBand="0" w:noVBand="1"/>
            </w:tblPr>
            <w:tblGrid>
              <w:gridCol w:w="4965"/>
              <w:gridCol w:w="5981"/>
            </w:tblGrid>
            <w:tr w:rsidR="006358C7" w14:paraId="78702D38" w14:textId="77777777" w:rsidTr="001A1D8D">
              <w:tc>
                <w:tcPr>
                  <w:tcW w:w="22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BB3052" w14:textId="77777777" w:rsidR="001A1D8D" w:rsidRPr="001A1D8D" w:rsidRDefault="004A0CDC" w:rsidP="001A1D8D">
                  <w:pPr>
                    <w:pStyle w:val="NormalWeb"/>
                    <w:spacing w:before="0" w:beforeAutospacing="0" w:after="0" w:afterAutospacing="0" w:line="360" w:lineRule="auto"/>
                    <w:jc w:val="both"/>
                  </w:pPr>
                  <w:r w:rsidRPr="001A1D8D">
                    <w:rPr>
                      <w:color w:val="1C1C1C"/>
                      <w:shd w:val="clear" w:color="auto" w:fill="FFFFFF"/>
                    </w:rPr>
                    <w:t>Strengths </w:t>
                  </w:r>
                </w:p>
                <w:p w14:paraId="553965D9" w14:textId="77777777" w:rsidR="001A1D8D" w:rsidRPr="001A1D8D" w:rsidRDefault="004A0CDC" w:rsidP="001A1D8D">
                  <w:pPr>
                    <w:pStyle w:val="NormalWeb"/>
                    <w:numPr>
                      <w:ilvl w:val="0"/>
                      <w:numId w:val="38"/>
                    </w:numPr>
                    <w:spacing w:before="0" w:beforeAutospacing="0" w:after="0" w:afterAutospacing="0" w:line="360" w:lineRule="auto"/>
                    <w:jc w:val="both"/>
                    <w:textAlignment w:val="baseline"/>
                    <w:rPr>
                      <w:color w:val="1C1C1C"/>
                    </w:rPr>
                  </w:pPr>
                  <w:r w:rsidRPr="001A1D8D">
                    <w:rPr>
                      <w:color w:val="1C1C1C"/>
                      <w:shd w:val="clear" w:color="auto" w:fill="FFFFFF"/>
                    </w:rPr>
                    <w:t>The organisation has adapted to new technologies for improving the ambience of the consumers.</w:t>
                  </w:r>
                </w:p>
                <w:p w14:paraId="1605082E" w14:textId="77777777" w:rsidR="001A1D8D" w:rsidRPr="001A1D8D" w:rsidRDefault="004A0CDC" w:rsidP="001A1D8D">
                  <w:pPr>
                    <w:pStyle w:val="NormalWeb"/>
                    <w:numPr>
                      <w:ilvl w:val="0"/>
                      <w:numId w:val="38"/>
                    </w:numPr>
                    <w:spacing w:before="0" w:beforeAutospacing="0" w:after="0" w:afterAutospacing="0" w:line="360" w:lineRule="auto"/>
                    <w:jc w:val="both"/>
                    <w:textAlignment w:val="baseline"/>
                    <w:rPr>
                      <w:color w:val="1C1C1C"/>
                    </w:rPr>
                  </w:pPr>
                  <w:r w:rsidRPr="001A1D8D">
                    <w:rPr>
                      <w:color w:val="1C1C1C"/>
                      <w:shd w:val="clear" w:color="auto" w:fill="FFFFFF"/>
                    </w:rPr>
                    <w:t> It provides several services like free Wi-Fi, free Nights and others.</w:t>
                  </w:r>
                </w:p>
              </w:tc>
              <w:tc>
                <w:tcPr>
                  <w:tcW w:w="27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179816" w14:textId="77777777" w:rsidR="001A1D8D" w:rsidRPr="001A1D8D" w:rsidRDefault="004A0CDC" w:rsidP="001A1D8D">
                  <w:pPr>
                    <w:pStyle w:val="NormalWeb"/>
                    <w:spacing w:before="0" w:beforeAutospacing="0" w:after="0" w:afterAutospacing="0" w:line="360" w:lineRule="auto"/>
                    <w:jc w:val="both"/>
                  </w:pPr>
                  <w:r w:rsidRPr="001A1D8D">
                    <w:rPr>
                      <w:color w:val="1C1C1C"/>
                      <w:shd w:val="clear" w:color="auto" w:fill="FFFFFF"/>
                    </w:rPr>
                    <w:t>Weaknesses</w:t>
                  </w:r>
                </w:p>
                <w:p w14:paraId="563279DA" w14:textId="77777777" w:rsidR="001A1D8D" w:rsidRPr="001A1D8D" w:rsidRDefault="004A0CDC" w:rsidP="001A1D8D">
                  <w:pPr>
                    <w:pStyle w:val="NormalWeb"/>
                    <w:numPr>
                      <w:ilvl w:val="0"/>
                      <w:numId w:val="39"/>
                    </w:numPr>
                    <w:spacing w:before="0" w:beforeAutospacing="0" w:after="0" w:afterAutospacing="0" w:line="360" w:lineRule="auto"/>
                    <w:jc w:val="both"/>
                    <w:textAlignment w:val="baseline"/>
                    <w:rPr>
                      <w:color w:val="1C1C1C"/>
                    </w:rPr>
                  </w:pPr>
                  <w:r w:rsidRPr="001A1D8D">
                    <w:rPr>
                      <w:color w:val="1C1C1C"/>
                      <w:shd w:val="clear" w:color="auto" w:fill="FFFFFF"/>
                    </w:rPr>
                    <w:t>The main weakness is related to cleanliness and maintenance of the proper conditions of the restrooms.</w:t>
                  </w:r>
                </w:p>
                <w:p w14:paraId="697995AE" w14:textId="77777777" w:rsidR="001A1D8D" w:rsidRPr="001A1D8D" w:rsidRDefault="004A0CDC" w:rsidP="001A1D8D">
                  <w:pPr>
                    <w:pStyle w:val="NormalWeb"/>
                    <w:numPr>
                      <w:ilvl w:val="0"/>
                      <w:numId w:val="39"/>
                    </w:numPr>
                    <w:spacing w:before="0" w:beforeAutospacing="0" w:after="0" w:afterAutospacing="0" w:line="360" w:lineRule="auto"/>
                    <w:jc w:val="both"/>
                    <w:textAlignment w:val="baseline"/>
                    <w:rPr>
                      <w:color w:val="1C1C1C"/>
                    </w:rPr>
                  </w:pPr>
                  <w:r w:rsidRPr="001A1D8D">
                    <w:rPr>
                      <w:color w:val="1C1C1C"/>
                      <w:shd w:val="clear" w:color="auto" w:fill="FFFFFF"/>
                    </w:rPr>
                    <w:t> The employees are unable to maintain a personal connection by referring to the names during the process of delivering services.</w:t>
                  </w:r>
                </w:p>
              </w:tc>
            </w:tr>
            <w:tr w:rsidR="006358C7" w14:paraId="705AE2F0" w14:textId="77777777" w:rsidTr="001A1D8D">
              <w:tc>
                <w:tcPr>
                  <w:tcW w:w="22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83A499" w14:textId="77777777" w:rsidR="001A1D8D" w:rsidRPr="001A1D8D" w:rsidRDefault="004A0CDC" w:rsidP="001A1D8D">
                  <w:pPr>
                    <w:pStyle w:val="NormalWeb"/>
                    <w:spacing w:before="0" w:beforeAutospacing="0" w:after="0" w:afterAutospacing="0" w:line="360" w:lineRule="auto"/>
                    <w:jc w:val="both"/>
                  </w:pPr>
                  <w:r w:rsidRPr="001A1D8D">
                    <w:rPr>
                      <w:color w:val="1C1C1C"/>
                      <w:shd w:val="clear" w:color="auto" w:fill="FFFFFF"/>
                    </w:rPr>
                    <w:t>Opportunities</w:t>
                  </w:r>
                </w:p>
                <w:p w14:paraId="0F4E40C0" w14:textId="77777777" w:rsidR="001A1D8D" w:rsidRPr="001A1D8D" w:rsidRDefault="004A0CDC" w:rsidP="001A1D8D">
                  <w:pPr>
                    <w:pStyle w:val="NormalWeb"/>
                    <w:numPr>
                      <w:ilvl w:val="0"/>
                      <w:numId w:val="40"/>
                    </w:numPr>
                    <w:spacing w:before="0" w:beforeAutospacing="0" w:after="0" w:afterAutospacing="0" w:line="360" w:lineRule="auto"/>
                    <w:jc w:val="both"/>
                    <w:textAlignment w:val="baseline"/>
                    <w:rPr>
                      <w:color w:val="1C1C1C"/>
                    </w:rPr>
                  </w:pPr>
                  <w:r w:rsidRPr="001A1D8D">
                    <w:rPr>
                      <w:color w:val="1C1C1C"/>
                      <w:shd w:val="clear" w:color="auto" w:fill="FFFFFF"/>
                    </w:rPr>
                    <w:t>It will be able to generate new revenues by opening stores that sale antic products.</w:t>
                  </w:r>
                </w:p>
                <w:p w14:paraId="4816BDF3" w14:textId="77777777" w:rsidR="001A1D8D" w:rsidRPr="001A1D8D" w:rsidRDefault="004A0CDC" w:rsidP="001A1D8D">
                  <w:pPr>
                    <w:pStyle w:val="NormalWeb"/>
                    <w:numPr>
                      <w:ilvl w:val="0"/>
                      <w:numId w:val="40"/>
                    </w:numPr>
                    <w:spacing w:before="0" w:beforeAutospacing="0" w:after="0" w:afterAutospacing="0" w:line="360" w:lineRule="auto"/>
                    <w:jc w:val="both"/>
                    <w:textAlignment w:val="baseline"/>
                    <w:rPr>
                      <w:color w:val="1C1C1C"/>
                    </w:rPr>
                  </w:pPr>
                  <w:r w:rsidRPr="001A1D8D">
                    <w:rPr>
                      <w:color w:val="1C1C1C"/>
                      <w:shd w:val="clear" w:color="auto" w:fill="FFFFFF"/>
                    </w:rPr>
                    <w:t> By providing contactless services, it will be possible to increase the number of visitors in the hotel during the pandemic.</w:t>
                  </w:r>
                </w:p>
              </w:tc>
              <w:tc>
                <w:tcPr>
                  <w:tcW w:w="27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1E699" w14:textId="77777777" w:rsidR="001A1D8D" w:rsidRPr="001A1D8D" w:rsidRDefault="004A0CDC" w:rsidP="001A1D8D">
                  <w:pPr>
                    <w:pStyle w:val="NormalWeb"/>
                    <w:spacing w:before="0" w:beforeAutospacing="0" w:after="0" w:afterAutospacing="0" w:line="360" w:lineRule="auto"/>
                    <w:jc w:val="both"/>
                  </w:pPr>
                  <w:r w:rsidRPr="001A1D8D">
                    <w:rPr>
                      <w:color w:val="1C1C1C"/>
                      <w:shd w:val="clear" w:color="auto" w:fill="FFFFFF"/>
                    </w:rPr>
                    <w:t>Threats</w:t>
                  </w:r>
                </w:p>
                <w:p w14:paraId="317854D3" w14:textId="77777777" w:rsidR="001A1D8D" w:rsidRPr="001A1D8D" w:rsidRDefault="004A0CDC" w:rsidP="001A1D8D">
                  <w:pPr>
                    <w:pStyle w:val="NormalWeb"/>
                    <w:numPr>
                      <w:ilvl w:val="0"/>
                      <w:numId w:val="41"/>
                    </w:numPr>
                    <w:spacing w:before="0" w:beforeAutospacing="0" w:after="0" w:afterAutospacing="0" w:line="360" w:lineRule="auto"/>
                    <w:jc w:val="both"/>
                    <w:textAlignment w:val="baseline"/>
                    <w:rPr>
                      <w:color w:val="1C1C1C"/>
                    </w:rPr>
                  </w:pPr>
                  <w:r w:rsidRPr="001A1D8D">
                    <w:rPr>
                      <w:color w:val="1C1C1C"/>
                      <w:shd w:val="clear" w:color="auto" w:fill="FFFFFF"/>
                    </w:rPr>
                    <w:t>The cleanliness, sustainable and hygiene factor plays a vital role in attracting the consumers. Inability to provide such an environment could turn out to be a major threat.</w:t>
                  </w:r>
                </w:p>
              </w:tc>
            </w:tr>
          </w:tbl>
          <w:p w14:paraId="69C10B8B" w14:textId="77777777" w:rsidR="005E6805" w:rsidRPr="001A1D8D" w:rsidRDefault="005E6805" w:rsidP="001A1D8D">
            <w:pPr>
              <w:pStyle w:val="ListNumber"/>
              <w:numPr>
                <w:ilvl w:val="0"/>
                <w:numId w:val="0"/>
              </w:numPr>
              <w:spacing w:line="360" w:lineRule="auto"/>
              <w:ind w:left="173" w:hanging="173"/>
              <w:jc w:val="both"/>
              <w:rPr>
                <w:rFonts w:ascii="Times New Roman" w:hAnsi="Times New Roman"/>
              </w:rPr>
            </w:pPr>
          </w:p>
        </w:tc>
      </w:tr>
      <w:tr w:rsidR="006358C7" w14:paraId="3B4EF340" w14:textId="77777777" w:rsidTr="00D10795">
        <w:tc>
          <w:tcPr>
            <w:tcW w:w="1118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C6CA4CA" w14:textId="77777777" w:rsidR="0059675B" w:rsidRPr="001A1D8D" w:rsidRDefault="004A0CDC" w:rsidP="001A1D8D">
            <w:pPr>
              <w:spacing w:line="360" w:lineRule="auto"/>
              <w:jc w:val="both"/>
              <w:rPr>
                <w:bCs/>
              </w:rPr>
            </w:pPr>
            <w:r w:rsidRPr="001A1D8D">
              <w:rPr>
                <w:b/>
                <w:bCs/>
                <w:highlight w:val="yellow"/>
              </w:rPr>
              <w:lastRenderedPageBreak/>
              <w:t xml:space="preserve">2- Confidence in the Audit Team </w:t>
            </w:r>
            <w:r w:rsidRPr="001A1D8D">
              <w:rPr>
                <w:bCs/>
                <w:highlight w:val="yellow"/>
              </w:rPr>
              <w:t>(convincing them the project needs to go ahead)</w:t>
            </w:r>
          </w:p>
          <w:p w14:paraId="2EFAACA1" w14:textId="77777777" w:rsidR="00145015" w:rsidRPr="001A1D8D" w:rsidRDefault="00145015" w:rsidP="001A1D8D">
            <w:pPr>
              <w:spacing w:line="360" w:lineRule="auto"/>
              <w:jc w:val="both"/>
              <w:rPr>
                <w:bCs/>
              </w:rPr>
            </w:pPr>
          </w:p>
          <w:p w14:paraId="61BD6EC2" w14:textId="77777777" w:rsidR="00145015" w:rsidRPr="001A1D8D" w:rsidRDefault="00145015" w:rsidP="001A1D8D">
            <w:pPr>
              <w:spacing w:line="360" w:lineRule="auto"/>
              <w:jc w:val="both"/>
            </w:pPr>
          </w:p>
        </w:tc>
      </w:tr>
      <w:tr w:rsidR="006358C7" w14:paraId="03A521A4" w14:textId="77777777" w:rsidTr="00F537E9">
        <w:tc>
          <w:tcPr>
            <w:tcW w:w="11182" w:type="dxa"/>
            <w:tcBorders>
              <w:top w:val="single" w:sz="4" w:space="0" w:color="auto"/>
              <w:left w:val="single" w:sz="4" w:space="0" w:color="auto"/>
              <w:bottom w:val="single" w:sz="4" w:space="0" w:color="auto"/>
              <w:right w:val="single" w:sz="4" w:space="0" w:color="auto"/>
            </w:tcBorders>
          </w:tcPr>
          <w:p w14:paraId="2263C67F" w14:textId="77777777" w:rsidR="00D957B8" w:rsidRPr="00564BC1" w:rsidRDefault="00D957B8" w:rsidP="00D957B8">
            <w:pPr>
              <w:pStyle w:val="Heading1"/>
              <w:rPr>
                <w:b/>
              </w:rPr>
            </w:pPr>
            <w:bookmarkStart w:id="1" w:name="_Toc45633771"/>
            <w:r w:rsidRPr="00564BC1">
              <w:rPr>
                <w:b/>
              </w:rPr>
              <w:lastRenderedPageBreak/>
              <w:t>1: Detailed understanding of products and services</w:t>
            </w:r>
            <w:bookmarkEnd w:id="1"/>
          </w:p>
          <w:p w14:paraId="68C2CD6D" w14:textId="77777777" w:rsidR="00D957B8" w:rsidRPr="00564BC1" w:rsidRDefault="00D957B8" w:rsidP="00D957B8">
            <w:pPr>
              <w:spacing w:line="360" w:lineRule="auto"/>
              <w:jc w:val="both"/>
            </w:pPr>
            <w:r w:rsidRPr="00564BC1">
              <w:t>It is important for Marriot to take into account various factors associated with compliances of audit in order to ensure that activities of business operations are undertaken in a fair and square manner. A detailed audit assessment would enable Marriott group to lay prime emphasis on their key business areas and accordingly evaluate the opportunities associated with business threats and policies (</w:t>
            </w:r>
            <w:proofErr w:type="spellStart"/>
            <w:r w:rsidRPr="00564BC1">
              <w:t>Florea</w:t>
            </w:r>
            <w:proofErr w:type="spellEnd"/>
            <w:r w:rsidRPr="00564BC1">
              <w:t xml:space="preserve"> and </w:t>
            </w:r>
            <w:proofErr w:type="spellStart"/>
            <w:r w:rsidRPr="00564BC1">
              <w:t>Florea</w:t>
            </w:r>
            <w:proofErr w:type="spellEnd"/>
            <w:r w:rsidRPr="00564BC1">
              <w:t xml:space="preserve">, 2016). Auditing the operations of the hotel would help in adding to the total value of the organization by identifying areas of loopholes and accordingly mitigating the issues involved in the same. </w:t>
            </w:r>
          </w:p>
          <w:p w14:paraId="144FBFE4" w14:textId="77777777" w:rsidR="00D957B8" w:rsidRPr="00564BC1" w:rsidRDefault="00D957B8" w:rsidP="00D957B8">
            <w:pPr>
              <w:spacing w:line="360" w:lineRule="auto"/>
              <w:jc w:val="both"/>
            </w:pPr>
            <w:r w:rsidRPr="00564BC1">
              <w:t>The audit assessment would enable the owners and managers of Marriott hotels to be well aware about their areas of business operations and this can help in improving the degree of efficiency (</w:t>
            </w:r>
            <w:r w:rsidRPr="00564BC1">
              <w:rPr>
                <w:color w:val="222222"/>
                <w:highlight w:val="white"/>
              </w:rPr>
              <w:t>Ishak and Nor, 2018</w:t>
            </w:r>
            <w:r w:rsidRPr="00564BC1">
              <w:t>). It is important for Marriott Hotels to take into account the components of cost and benefit analysis in order to justify the suitability of project proposals.</w:t>
            </w:r>
          </w:p>
          <w:p w14:paraId="528159E1" w14:textId="77777777" w:rsidR="00D957B8" w:rsidRPr="00564BC1" w:rsidRDefault="00D957B8" w:rsidP="00D957B8">
            <w:pPr>
              <w:pStyle w:val="Heading1"/>
              <w:rPr>
                <w:b/>
              </w:rPr>
            </w:pPr>
            <w:bookmarkStart w:id="2" w:name="_Toc45633772"/>
            <w:r w:rsidRPr="00564BC1">
              <w:rPr>
                <w:b/>
              </w:rPr>
              <w:t>2: Improvement of financial performance</w:t>
            </w:r>
            <w:bookmarkEnd w:id="2"/>
          </w:p>
          <w:p w14:paraId="4761F497" w14:textId="77777777" w:rsidR="00D957B8" w:rsidRPr="00564BC1" w:rsidRDefault="00D957B8" w:rsidP="00D957B8">
            <w:pPr>
              <w:spacing w:line="360" w:lineRule="auto"/>
              <w:jc w:val="both"/>
            </w:pPr>
            <w:r w:rsidRPr="00564BC1">
              <w:t xml:space="preserve">The choice of location is one of the most crucial factors which is taken into consideration while assessing the suitability of competitiveness in business operations. The aspect of renovation is essential as it would enable the Hotel to increase its hospitality services and ensure better and high degree of compliance. </w:t>
            </w:r>
          </w:p>
          <w:p w14:paraId="13F11542" w14:textId="77777777" w:rsidR="00D957B8" w:rsidRPr="00564BC1" w:rsidRDefault="00D957B8" w:rsidP="00D957B8">
            <w:pPr>
              <w:spacing w:line="360" w:lineRule="auto"/>
              <w:jc w:val="both"/>
            </w:pPr>
            <w:r w:rsidRPr="00564BC1">
              <w:t>The departments which should be audited in order to perceive a better overview includes the food and beverage, the kitchen, front office, the services associated with housekeeping and leisure, sales and marketing, finance and human resources.</w:t>
            </w:r>
          </w:p>
          <w:p w14:paraId="22C934A2" w14:textId="77777777" w:rsidR="00D957B8" w:rsidRPr="00564BC1" w:rsidRDefault="00D957B8" w:rsidP="00D957B8">
            <w:pPr>
              <w:pStyle w:val="Heading1"/>
              <w:rPr>
                <w:b/>
                <w:i/>
              </w:rPr>
            </w:pPr>
            <w:bookmarkStart w:id="3" w:name="_Toc45633773"/>
            <w:r w:rsidRPr="00564BC1">
              <w:rPr>
                <w:b/>
              </w:rPr>
              <w:t>3: Analysis of cost and benefit</w:t>
            </w:r>
            <w:bookmarkEnd w:id="3"/>
          </w:p>
          <w:p w14:paraId="26BE27D8" w14:textId="75FD03BE" w:rsidR="00D957B8" w:rsidRPr="00564BC1" w:rsidRDefault="00D957B8" w:rsidP="00D957B8">
            <w:pPr>
              <w:spacing w:line="360" w:lineRule="auto"/>
              <w:jc w:val="both"/>
            </w:pPr>
            <w:r w:rsidRPr="00564BC1">
              <w:t>The audit assessment of the various departments and their corresponding costs have been highlighted in the form of a table below:</w:t>
            </w:r>
          </w:p>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6000"/>
              <w:gridCol w:w="3000"/>
            </w:tblGrid>
            <w:tr w:rsidR="00D957B8" w:rsidRPr="00564BC1" w14:paraId="17160913" w14:textId="77777777" w:rsidTr="00D957B8">
              <w:trPr>
                <w:trHeight w:val="440"/>
                <w:jc w:val="center"/>
              </w:trPr>
              <w:tc>
                <w:tcPr>
                  <w:tcW w:w="9000" w:type="dxa"/>
                  <w:gridSpan w:val="2"/>
                  <w:shd w:val="clear" w:color="auto" w:fill="auto"/>
                  <w:tcMar>
                    <w:top w:w="100" w:type="dxa"/>
                    <w:left w:w="100" w:type="dxa"/>
                    <w:bottom w:w="100" w:type="dxa"/>
                    <w:right w:w="100" w:type="dxa"/>
                  </w:tcMar>
                </w:tcPr>
                <w:p w14:paraId="680B5DB0" w14:textId="77777777" w:rsidR="00D957B8" w:rsidRPr="00564BC1" w:rsidRDefault="00D957B8" w:rsidP="00D957B8">
                  <w:pPr>
                    <w:widowControl w:val="0"/>
                    <w:pBdr>
                      <w:top w:val="nil"/>
                      <w:left w:val="nil"/>
                      <w:bottom w:val="nil"/>
                      <w:right w:val="nil"/>
                      <w:between w:val="nil"/>
                    </w:pBdr>
                    <w:spacing w:line="360" w:lineRule="auto"/>
                    <w:jc w:val="center"/>
                    <w:rPr>
                      <w:b/>
                    </w:rPr>
                  </w:pPr>
                  <w:r w:rsidRPr="00564BC1">
                    <w:rPr>
                      <w:b/>
                    </w:rPr>
                    <w:t>Cost and benefit analysis of undertaking audit</w:t>
                  </w:r>
                </w:p>
              </w:tc>
            </w:tr>
            <w:tr w:rsidR="00D957B8" w:rsidRPr="00564BC1" w14:paraId="5ABD64EF" w14:textId="77777777" w:rsidTr="00D957B8">
              <w:trPr>
                <w:trHeight w:val="440"/>
                <w:jc w:val="center"/>
              </w:trPr>
              <w:tc>
                <w:tcPr>
                  <w:tcW w:w="9000" w:type="dxa"/>
                  <w:gridSpan w:val="2"/>
                  <w:shd w:val="clear" w:color="auto" w:fill="auto"/>
                  <w:tcMar>
                    <w:top w:w="100" w:type="dxa"/>
                    <w:left w:w="100" w:type="dxa"/>
                    <w:bottom w:w="100" w:type="dxa"/>
                    <w:right w:w="100" w:type="dxa"/>
                  </w:tcMar>
                </w:tcPr>
                <w:p w14:paraId="4366D31A" w14:textId="77777777" w:rsidR="00D957B8" w:rsidRPr="00564BC1" w:rsidRDefault="00D957B8" w:rsidP="00D957B8">
                  <w:pPr>
                    <w:widowControl w:val="0"/>
                    <w:pBdr>
                      <w:top w:val="nil"/>
                      <w:left w:val="nil"/>
                      <w:bottom w:val="nil"/>
                      <w:right w:val="nil"/>
                      <w:between w:val="nil"/>
                    </w:pBdr>
                    <w:spacing w:line="360" w:lineRule="auto"/>
                    <w:jc w:val="center"/>
                    <w:rPr>
                      <w:b/>
                    </w:rPr>
                  </w:pPr>
                  <w:r w:rsidRPr="00564BC1">
                    <w:rPr>
                      <w:b/>
                    </w:rPr>
                    <w:t>Cost analysis</w:t>
                  </w:r>
                </w:p>
              </w:tc>
            </w:tr>
            <w:tr w:rsidR="00D957B8" w:rsidRPr="00564BC1" w14:paraId="12969F61" w14:textId="77777777" w:rsidTr="00D957B8">
              <w:trPr>
                <w:jc w:val="center"/>
              </w:trPr>
              <w:tc>
                <w:tcPr>
                  <w:tcW w:w="6000" w:type="dxa"/>
                  <w:shd w:val="clear" w:color="auto" w:fill="auto"/>
                  <w:tcMar>
                    <w:top w:w="100" w:type="dxa"/>
                    <w:left w:w="100" w:type="dxa"/>
                    <w:bottom w:w="100" w:type="dxa"/>
                    <w:right w:w="100" w:type="dxa"/>
                  </w:tcMar>
                </w:tcPr>
                <w:p w14:paraId="2ED61285" w14:textId="77777777" w:rsidR="00D957B8" w:rsidRPr="00564BC1" w:rsidRDefault="00D957B8" w:rsidP="00D957B8">
                  <w:pPr>
                    <w:widowControl w:val="0"/>
                    <w:pBdr>
                      <w:top w:val="nil"/>
                      <w:left w:val="nil"/>
                      <w:bottom w:val="nil"/>
                      <w:right w:val="nil"/>
                      <w:between w:val="nil"/>
                    </w:pBdr>
                    <w:spacing w:line="360" w:lineRule="auto"/>
                    <w:rPr>
                      <w:b/>
                    </w:rPr>
                  </w:pPr>
                  <w:r w:rsidRPr="00564BC1">
                    <w:rPr>
                      <w:b/>
                    </w:rPr>
                    <w:t xml:space="preserve">Activity </w:t>
                  </w:r>
                </w:p>
              </w:tc>
              <w:tc>
                <w:tcPr>
                  <w:tcW w:w="3000" w:type="dxa"/>
                  <w:shd w:val="clear" w:color="auto" w:fill="auto"/>
                  <w:tcMar>
                    <w:top w:w="100" w:type="dxa"/>
                    <w:left w:w="100" w:type="dxa"/>
                    <w:bottom w:w="100" w:type="dxa"/>
                    <w:right w:w="100" w:type="dxa"/>
                  </w:tcMar>
                </w:tcPr>
                <w:p w14:paraId="65914F28" w14:textId="77777777" w:rsidR="00D957B8" w:rsidRPr="00564BC1" w:rsidRDefault="00D957B8" w:rsidP="00D957B8">
                  <w:pPr>
                    <w:widowControl w:val="0"/>
                    <w:pBdr>
                      <w:top w:val="nil"/>
                      <w:left w:val="nil"/>
                      <w:bottom w:val="nil"/>
                      <w:right w:val="nil"/>
                      <w:between w:val="nil"/>
                    </w:pBdr>
                    <w:spacing w:line="360" w:lineRule="auto"/>
                    <w:rPr>
                      <w:b/>
                    </w:rPr>
                  </w:pPr>
                  <w:r w:rsidRPr="00564BC1">
                    <w:rPr>
                      <w:b/>
                    </w:rPr>
                    <w:t xml:space="preserve">Expense in </w:t>
                  </w:r>
                  <w:r w:rsidRPr="00564BC1">
                    <w:rPr>
                      <w:b/>
                      <w:color w:val="222222"/>
                      <w:highlight w:val="white"/>
                    </w:rPr>
                    <w:t>£</w:t>
                  </w:r>
                </w:p>
              </w:tc>
            </w:tr>
            <w:tr w:rsidR="00D957B8" w:rsidRPr="00564BC1" w14:paraId="13E4D299" w14:textId="77777777" w:rsidTr="00D957B8">
              <w:trPr>
                <w:jc w:val="center"/>
              </w:trPr>
              <w:tc>
                <w:tcPr>
                  <w:tcW w:w="6000" w:type="dxa"/>
                  <w:shd w:val="clear" w:color="auto" w:fill="auto"/>
                  <w:tcMar>
                    <w:top w:w="100" w:type="dxa"/>
                    <w:left w:w="100" w:type="dxa"/>
                    <w:bottom w:w="100" w:type="dxa"/>
                    <w:right w:w="100" w:type="dxa"/>
                  </w:tcMar>
                </w:tcPr>
                <w:p w14:paraId="376D0AA8" w14:textId="77777777" w:rsidR="00D957B8" w:rsidRPr="00564BC1" w:rsidRDefault="00D957B8" w:rsidP="00D957B8">
                  <w:pPr>
                    <w:widowControl w:val="0"/>
                    <w:pBdr>
                      <w:top w:val="nil"/>
                      <w:left w:val="nil"/>
                      <w:bottom w:val="nil"/>
                      <w:right w:val="nil"/>
                      <w:between w:val="nil"/>
                    </w:pBdr>
                    <w:spacing w:line="360" w:lineRule="auto"/>
                  </w:pPr>
                  <w:r w:rsidRPr="00564BC1">
                    <w:t xml:space="preserve">Audit of food and beverage </w:t>
                  </w:r>
                </w:p>
              </w:tc>
              <w:tc>
                <w:tcPr>
                  <w:tcW w:w="3000" w:type="dxa"/>
                  <w:shd w:val="clear" w:color="auto" w:fill="auto"/>
                  <w:tcMar>
                    <w:top w:w="100" w:type="dxa"/>
                    <w:left w:w="100" w:type="dxa"/>
                    <w:bottom w:w="100" w:type="dxa"/>
                    <w:right w:w="100" w:type="dxa"/>
                  </w:tcMar>
                </w:tcPr>
                <w:p w14:paraId="6D3E8E45" w14:textId="77777777" w:rsidR="00D957B8" w:rsidRPr="00564BC1" w:rsidRDefault="00D957B8" w:rsidP="00D957B8">
                  <w:pPr>
                    <w:widowControl w:val="0"/>
                    <w:pBdr>
                      <w:top w:val="nil"/>
                      <w:left w:val="nil"/>
                      <w:bottom w:val="nil"/>
                      <w:right w:val="nil"/>
                      <w:between w:val="nil"/>
                    </w:pBdr>
                    <w:spacing w:line="360" w:lineRule="auto"/>
                  </w:pPr>
                  <w:r w:rsidRPr="00564BC1">
                    <w:t>1500</w:t>
                  </w:r>
                </w:p>
              </w:tc>
            </w:tr>
            <w:tr w:rsidR="00D957B8" w:rsidRPr="00564BC1" w14:paraId="3709A7A8" w14:textId="77777777" w:rsidTr="00D957B8">
              <w:trPr>
                <w:jc w:val="center"/>
              </w:trPr>
              <w:tc>
                <w:tcPr>
                  <w:tcW w:w="6000" w:type="dxa"/>
                  <w:shd w:val="clear" w:color="auto" w:fill="auto"/>
                  <w:tcMar>
                    <w:top w:w="100" w:type="dxa"/>
                    <w:left w:w="100" w:type="dxa"/>
                    <w:bottom w:w="100" w:type="dxa"/>
                    <w:right w:w="100" w:type="dxa"/>
                  </w:tcMar>
                </w:tcPr>
                <w:p w14:paraId="4C6FEFDA" w14:textId="77777777" w:rsidR="00D957B8" w:rsidRPr="00564BC1" w:rsidRDefault="00D957B8" w:rsidP="00D957B8">
                  <w:pPr>
                    <w:widowControl w:val="0"/>
                    <w:pBdr>
                      <w:top w:val="nil"/>
                      <w:left w:val="nil"/>
                      <w:bottom w:val="nil"/>
                      <w:right w:val="nil"/>
                      <w:between w:val="nil"/>
                    </w:pBdr>
                    <w:spacing w:line="360" w:lineRule="auto"/>
                  </w:pPr>
                  <w:r w:rsidRPr="00564BC1">
                    <w:t>Audit of the kitchen</w:t>
                  </w:r>
                </w:p>
              </w:tc>
              <w:tc>
                <w:tcPr>
                  <w:tcW w:w="3000" w:type="dxa"/>
                  <w:shd w:val="clear" w:color="auto" w:fill="auto"/>
                  <w:tcMar>
                    <w:top w:w="100" w:type="dxa"/>
                    <w:left w:w="100" w:type="dxa"/>
                    <w:bottom w:w="100" w:type="dxa"/>
                    <w:right w:w="100" w:type="dxa"/>
                  </w:tcMar>
                </w:tcPr>
                <w:p w14:paraId="7D5167D7" w14:textId="77777777" w:rsidR="00D957B8" w:rsidRPr="00564BC1" w:rsidRDefault="00D957B8" w:rsidP="00D957B8">
                  <w:pPr>
                    <w:widowControl w:val="0"/>
                    <w:pBdr>
                      <w:top w:val="nil"/>
                      <w:left w:val="nil"/>
                      <w:bottom w:val="nil"/>
                      <w:right w:val="nil"/>
                      <w:between w:val="nil"/>
                    </w:pBdr>
                    <w:spacing w:line="360" w:lineRule="auto"/>
                  </w:pPr>
                  <w:r w:rsidRPr="00564BC1">
                    <w:t>1200</w:t>
                  </w:r>
                </w:p>
              </w:tc>
            </w:tr>
            <w:tr w:rsidR="00D957B8" w:rsidRPr="00564BC1" w14:paraId="6CA0B9CB" w14:textId="77777777" w:rsidTr="00D957B8">
              <w:trPr>
                <w:jc w:val="center"/>
              </w:trPr>
              <w:tc>
                <w:tcPr>
                  <w:tcW w:w="6000" w:type="dxa"/>
                  <w:shd w:val="clear" w:color="auto" w:fill="auto"/>
                  <w:tcMar>
                    <w:top w:w="100" w:type="dxa"/>
                    <w:left w:w="100" w:type="dxa"/>
                    <w:bottom w:w="100" w:type="dxa"/>
                    <w:right w:w="100" w:type="dxa"/>
                  </w:tcMar>
                </w:tcPr>
                <w:p w14:paraId="087197F3" w14:textId="77777777" w:rsidR="00D957B8" w:rsidRPr="00564BC1" w:rsidRDefault="00D957B8" w:rsidP="00D957B8">
                  <w:pPr>
                    <w:widowControl w:val="0"/>
                    <w:pBdr>
                      <w:top w:val="nil"/>
                      <w:left w:val="nil"/>
                      <w:bottom w:val="nil"/>
                      <w:right w:val="nil"/>
                      <w:between w:val="nil"/>
                    </w:pBdr>
                    <w:spacing w:line="360" w:lineRule="auto"/>
                  </w:pPr>
                  <w:r w:rsidRPr="00564BC1">
                    <w:t xml:space="preserve">Audit of front office </w:t>
                  </w:r>
                </w:p>
              </w:tc>
              <w:tc>
                <w:tcPr>
                  <w:tcW w:w="3000" w:type="dxa"/>
                  <w:shd w:val="clear" w:color="auto" w:fill="auto"/>
                  <w:tcMar>
                    <w:top w:w="100" w:type="dxa"/>
                    <w:left w:w="100" w:type="dxa"/>
                    <w:bottom w:w="100" w:type="dxa"/>
                    <w:right w:w="100" w:type="dxa"/>
                  </w:tcMar>
                </w:tcPr>
                <w:p w14:paraId="08DEF66F" w14:textId="77777777" w:rsidR="00D957B8" w:rsidRPr="00564BC1" w:rsidRDefault="00D957B8" w:rsidP="00D957B8">
                  <w:pPr>
                    <w:widowControl w:val="0"/>
                    <w:pBdr>
                      <w:top w:val="nil"/>
                      <w:left w:val="nil"/>
                      <w:bottom w:val="nil"/>
                      <w:right w:val="nil"/>
                      <w:between w:val="nil"/>
                    </w:pBdr>
                    <w:spacing w:line="360" w:lineRule="auto"/>
                  </w:pPr>
                  <w:r w:rsidRPr="00564BC1">
                    <w:t>1300</w:t>
                  </w:r>
                </w:p>
              </w:tc>
            </w:tr>
            <w:tr w:rsidR="00D957B8" w:rsidRPr="00564BC1" w14:paraId="579EB6A4" w14:textId="77777777" w:rsidTr="00D957B8">
              <w:trPr>
                <w:jc w:val="center"/>
              </w:trPr>
              <w:tc>
                <w:tcPr>
                  <w:tcW w:w="6000" w:type="dxa"/>
                  <w:shd w:val="clear" w:color="auto" w:fill="auto"/>
                  <w:tcMar>
                    <w:top w:w="100" w:type="dxa"/>
                    <w:left w:w="100" w:type="dxa"/>
                    <w:bottom w:w="100" w:type="dxa"/>
                    <w:right w:w="100" w:type="dxa"/>
                  </w:tcMar>
                </w:tcPr>
                <w:p w14:paraId="6D0486CC" w14:textId="77777777" w:rsidR="00D957B8" w:rsidRPr="00564BC1" w:rsidRDefault="00D957B8" w:rsidP="00D957B8">
                  <w:pPr>
                    <w:widowControl w:val="0"/>
                    <w:pBdr>
                      <w:top w:val="nil"/>
                      <w:left w:val="nil"/>
                      <w:bottom w:val="nil"/>
                      <w:right w:val="nil"/>
                      <w:between w:val="nil"/>
                    </w:pBdr>
                    <w:spacing w:line="360" w:lineRule="auto"/>
                  </w:pPr>
                  <w:r w:rsidRPr="00564BC1">
                    <w:t xml:space="preserve">Audit of housekeeping and leisure </w:t>
                  </w:r>
                </w:p>
              </w:tc>
              <w:tc>
                <w:tcPr>
                  <w:tcW w:w="3000" w:type="dxa"/>
                  <w:shd w:val="clear" w:color="auto" w:fill="auto"/>
                  <w:tcMar>
                    <w:top w:w="100" w:type="dxa"/>
                    <w:left w:w="100" w:type="dxa"/>
                    <w:bottom w:w="100" w:type="dxa"/>
                    <w:right w:w="100" w:type="dxa"/>
                  </w:tcMar>
                </w:tcPr>
                <w:p w14:paraId="61B4293B" w14:textId="77777777" w:rsidR="00D957B8" w:rsidRPr="00564BC1" w:rsidRDefault="00D957B8" w:rsidP="00D957B8">
                  <w:pPr>
                    <w:widowControl w:val="0"/>
                    <w:pBdr>
                      <w:top w:val="nil"/>
                      <w:left w:val="nil"/>
                      <w:bottom w:val="nil"/>
                      <w:right w:val="nil"/>
                      <w:between w:val="nil"/>
                    </w:pBdr>
                    <w:spacing w:line="360" w:lineRule="auto"/>
                  </w:pPr>
                  <w:r w:rsidRPr="00564BC1">
                    <w:t>1500</w:t>
                  </w:r>
                </w:p>
              </w:tc>
            </w:tr>
            <w:tr w:rsidR="00D957B8" w:rsidRPr="00564BC1" w14:paraId="262632A4" w14:textId="77777777" w:rsidTr="00D957B8">
              <w:trPr>
                <w:jc w:val="center"/>
              </w:trPr>
              <w:tc>
                <w:tcPr>
                  <w:tcW w:w="6000" w:type="dxa"/>
                  <w:shd w:val="clear" w:color="auto" w:fill="auto"/>
                  <w:tcMar>
                    <w:top w:w="100" w:type="dxa"/>
                    <w:left w:w="100" w:type="dxa"/>
                    <w:bottom w:w="100" w:type="dxa"/>
                    <w:right w:w="100" w:type="dxa"/>
                  </w:tcMar>
                </w:tcPr>
                <w:p w14:paraId="7ED1953B" w14:textId="77777777" w:rsidR="00D957B8" w:rsidRPr="00564BC1" w:rsidRDefault="00D957B8" w:rsidP="00D957B8">
                  <w:pPr>
                    <w:widowControl w:val="0"/>
                    <w:pBdr>
                      <w:top w:val="nil"/>
                      <w:left w:val="nil"/>
                      <w:bottom w:val="nil"/>
                      <w:right w:val="nil"/>
                      <w:between w:val="nil"/>
                    </w:pBdr>
                    <w:spacing w:line="360" w:lineRule="auto"/>
                  </w:pPr>
                  <w:r w:rsidRPr="00564BC1">
                    <w:lastRenderedPageBreak/>
                    <w:t xml:space="preserve">Audit of activities associated with sales and marketing </w:t>
                  </w:r>
                </w:p>
              </w:tc>
              <w:tc>
                <w:tcPr>
                  <w:tcW w:w="3000" w:type="dxa"/>
                  <w:shd w:val="clear" w:color="auto" w:fill="auto"/>
                  <w:tcMar>
                    <w:top w:w="100" w:type="dxa"/>
                    <w:left w:w="100" w:type="dxa"/>
                    <w:bottom w:w="100" w:type="dxa"/>
                    <w:right w:w="100" w:type="dxa"/>
                  </w:tcMar>
                </w:tcPr>
                <w:p w14:paraId="4956E89A" w14:textId="77777777" w:rsidR="00D957B8" w:rsidRPr="00564BC1" w:rsidRDefault="00D957B8" w:rsidP="00D957B8">
                  <w:pPr>
                    <w:widowControl w:val="0"/>
                    <w:pBdr>
                      <w:top w:val="nil"/>
                      <w:left w:val="nil"/>
                      <w:bottom w:val="nil"/>
                      <w:right w:val="nil"/>
                      <w:between w:val="nil"/>
                    </w:pBdr>
                    <w:spacing w:line="360" w:lineRule="auto"/>
                  </w:pPr>
                  <w:r w:rsidRPr="00564BC1">
                    <w:t>1500</w:t>
                  </w:r>
                </w:p>
              </w:tc>
            </w:tr>
            <w:tr w:rsidR="00D957B8" w:rsidRPr="00564BC1" w14:paraId="25172803" w14:textId="77777777" w:rsidTr="00D957B8">
              <w:trPr>
                <w:jc w:val="center"/>
              </w:trPr>
              <w:tc>
                <w:tcPr>
                  <w:tcW w:w="6000" w:type="dxa"/>
                  <w:shd w:val="clear" w:color="auto" w:fill="auto"/>
                  <w:tcMar>
                    <w:top w:w="100" w:type="dxa"/>
                    <w:left w:w="100" w:type="dxa"/>
                    <w:bottom w:w="100" w:type="dxa"/>
                    <w:right w:w="100" w:type="dxa"/>
                  </w:tcMar>
                </w:tcPr>
                <w:p w14:paraId="22717720" w14:textId="77777777" w:rsidR="00D957B8" w:rsidRPr="00564BC1" w:rsidRDefault="00D957B8" w:rsidP="00D957B8">
                  <w:pPr>
                    <w:widowControl w:val="0"/>
                    <w:pBdr>
                      <w:top w:val="nil"/>
                      <w:left w:val="nil"/>
                      <w:bottom w:val="nil"/>
                      <w:right w:val="nil"/>
                      <w:between w:val="nil"/>
                    </w:pBdr>
                    <w:spacing w:line="360" w:lineRule="auto"/>
                  </w:pPr>
                  <w:r w:rsidRPr="00564BC1">
                    <w:t xml:space="preserve">Audit of finance activities </w:t>
                  </w:r>
                </w:p>
              </w:tc>
              <w:tc>
                <w:tcPr>
                  <w:tcW w:w="3000" w:type="dxa"/>
                  <w:shd w:val="clear" w:color="auto" w:fill="auto"/>
                  <w:tcMar>
                    <w:top w:w="100" w:type="dxa"/>
                    <w:left w:w="100" w:type="dxa"/>
                    <w:bottom w:w="100" w:type="dxa"/>
                    <w:right w:w="100" w:type="dxa"/>
                  </w:tcMar>
                </w:tcPr>
                <w:p w14:paraId="75F3CD48" w14:textId="77777777" w:rsidR="00D957B8" w:rsidRPr="00564BC1" w:rsidRDefault="00D957B8" w:rsidP="00D957B8">
                  <w:pPr>
                    <w:widowControl w:val="0"/>
                    <w:pBdr>
                      <w:top w:val="nil"/>
                      <w:left w:val="nil"/>
                      <w:bottom w:val="nil"/>
                      <w:right w:val="nil"/>
                      <w:between w:val="nil"/>
                    </w:pBdr>
                    <w:spacing w:line="360" w:lineRule="auto"/>
                  </w:pPr>
                  <w:r w:rsidRPr="00564BC1">
                    <w:t>1500</w:t>
                  </w:r>
                </w:p>
              </w:tc>
            </w:tr>
            <w:tr w:rsidR="00D957B8" w:rsidRPr="00564BC1" w14:paraId="39D3E62B" w14:textId="77777777" w:rsidTr="00D957B8">
              <w:trPr>
                <w:jc w:val="center"/>
              </w:trPr>
              <w:tc>
                <w:tcPr>
                  <w:tcW w:w="6000" w:type="dxa"/>
                  <w:shd w:val="clear" w:color="auto" w:fill="auto"/>
                  <w:tcMar>
                    <w:top w:w="100" w:type="dxa"/>
                    <w:left w:w="100" w:type="dxa"/>
                    <w:bottom w:w="100" w:type="dxa"/>
                    <w:right w:w="100" w:type="dxa"/>
                  </w:tcMar>
                </w:tcPr>
                <w:p w14:paraId="0466C174" w14:textId="77777777" w:rsidR="00D957B8" w:rsidRPr="00564BC1" w:rsidRDefault="00D957B8" w:rsidP="00D957B8">
                  <w:pPr>
                    <w:widowControl w:val="0"/>
                    <w:pBdr>
                      <w:top w:val="nil"/>
                      <w:left w:val="nil"/>
                      <w:bottom w:val="nil"/>
                      <w:right w:val="nil"/>
                      <w:between w:val="nil"/>
                    </w:pBdr>
                    <w:spacing w:line="360" w:lineRule="auto"/>
                  </w:pPr>
                  <w:r w:rsidRPr="00564BC1">
                    <w:t xml:space="preserve">Audit of human resource activities and maintenance </w:t>
                  </w:r>
                </w:p>
              </w:tc>
              <w:tc>
                <w:tcPr>
                  <w:tcW w:w="3000" w:type="dxa"/>
                  <w:shd w:val="clear" w:color="auto" w:fill="auto"/>
                  <w:tcMar>
                    <w:top w:w="100" w:type="dxa"/>
                    <w:left w:w="100" w:type="dxa"/>
                    <w:bottom w:w="100" w:type="dxa"/>
                    <w:right w:w="100" w:type="dxa"/>
                  </w:tcMar>
                </w:tcPr>
                <w:p w14:paraId="751821C1" w14:textId="77777777" w:rsidR="00D957B8" w:rsidRPr="00564BC1" w:rsidRDefault="00D957B8" w:rsidP="00D957B8">
                  <w:pPr>
                    <w:widowControl w:val="0"/>
                    <w:pBdr>
                      <w:top w:val="nil"/>
                      <w:left w:val="nil"/>
                      <w:bottom w:val="nil"/>
                      <w:right w:val="nil"/>
                      <w:between w:val="nil"/>
                    </w:pBdr>
                    <w:spacing w:line="360" w:lineRule="auto"/>
                  </w:pPr>
                  <w:r w:rsidRPr="00564BC1">
                    <w:t>1500</w:t>
                  </w:r>
                </w:p>
              </w:tc>
            </w:tr>
            <w:tr w:rsidR="00D957B8" w:rsidRPr="00564BC1" w14:paraId="031C5390" w14:textId="77777777" w:rsidTr="00D957B8">
              <w:trPr>
                <w:jc w:val="center"/>
              </w:trPr>
              <w:tc>
                <w:tcPr>
                  <w:tcW w:w="6000" w:type="dxa"/>
                  <w:shd w:val="clear" w:color="auto" w:fill="auto"/>
                  <w:tcMar>
                    <w:top w:w="100" w:type="dxa"/>
                    <w:left w:w="100" w:type="dxa"/>
                    <w:bottom w:w="100" w:type="dxa"/>
                    <w:right w:w="100" w:type="dxa"/>
                  </w:tcMar>
                </w:tcPr>
                <w:p w14:paraId="1131DF9B" w14:textId="77777777" w:rsidR="00D957B8" w:rsidRPr="00564BC1" w:rsidRDefault="00D957B8" w:rsidP="00D957B8">
                  <w:pPr>
                    <w:widowControl w:val="0"/>
                    <w:pBdr>
                      <w:top w:val="nil"/>
                      <w:left w:val="nil"/>
                      <w:bottom w:val="nil"/>
                      <w:right w:val="nil"/>
                      <w:between w:val="nil"/>
                    </w:pBdr>
                    <w:spacing w:line="360" w:lineRule="auto"/>
                    <w:rPr>
                      <w:b/>
                    </w:rPr>
                  </w:pPr>
                  <w:r w:rsidRPr="00564BC1">
                    <w:rPr>
                      <w:b/>
                    </w:rPr>
                    <w:t xml:space="preserve">Total audit expenses </w:t>
                  </w:r>
                </w:p>
              </w:tc>
              <w:tc>
                <w:tcPr>
                  <w:tcW w:w="3000" w:type="dxa"/>
                  <w:shd w:val="clear" w:color="auto" w:fill="auto"/>
                  <w:tcMar>
                    <w:top w:w="100" w:type="dxa"/>
                    <w:left w:w="100" w:type="dxa"/>
                    <w:bottom w:w="100" w:type="dxa"/>
                    <w:right w:w="100" w:type="dxa"/>
                  </w:tcMar>
                </w:tcPr>
                <w:p w14:paraId="415C0AEF" w14:textId="77777777" w:rsidR="00D957B8" w:rsidRPr="00564BC1" w:rsidRDefault="00D957B8" w:rsidP="00D957B8">
                  <w:pPr>
                    <w:widowControl w:val="0"/>
                    <w:pBdr>
                      <w:top w:val="nil"/>
                      <w:left w:val="nil"/>
                      <w:bottom w:val="nil"/>
                      <w:right w:val="nil"/>
                      <w:between w:val="nil"/>
                    </w:pBdr>
                    <w:spacing w:line="360" w:lineRule="auto"/>
                    <w:rPr>
                      <w:b/>
                    </w:rPr>
                  </w:pPr>
                  <w:r w:rsidRPr="00564BC1">
                    <w:rPr>
                      <w:b/>
                    </w:rPr>
                    <w:t>10,000</w:t>
                  </w:r>
                </w:p>
              </w:tc>
            </w:tr>
            <w:tr w:rsidR="00D957B8" w:rsidRPr="00564BC1" w14:paraId="51CA4E4B" w14:textId="77777777" w:rsidTr="00D957B8">
              <w:trPr>
                <w:trHeight w:val="440"/>
                <w:jc w:val="center"/>
              </w:trPr>
              <w:tc>
                <w:tcPr>
                  <w:tcW w:w="9000" w:type="dxa"/>
                  <w:gridSpan w:val="2"/>
                  <w:shd w:val="clear" w:color="auto" w:fill="auto"/>
                  <w:tcMar>
                    <w:top w:w="100" w:type="dxa"/>
                    <w:left w:w="100" w:type="dxa"/>
                    <w:bottom w:w="100" w:type="dxa"/>
                    <w:right w:w="100" w:type="dxa"/>
                  </w:tcMar>
                </w:tcPr>
                <w:p w14:paraId="70BE5B87" w14:textId="77777777" w:rsidR="00D957B8" w:rsidRPr="00564BC1" w:rsidRDefault="00D957B8" w:rsidP="00D957B8">
                  <w:pPr>
                    <w:widowControl w:val="0"/>
                    <w:pBdr>
                      <w:top w:val="nil"/>
                      <w:left w:val="nil"/>
                      <w:bottom w:val="nil"/>
                      <w:right w:val="nil"/>
                      <w:between w:val="nil"/>
                    </w:pBdr>
                    <w:spacing w:line="360" w:lineRule="auto"/>
                    <w:jc w:val="center"/>
                    <w:rPr>
                      <w:b/>
                    </w:rPr>
                  </w:pPr>
                  <w:r w:rsidRPr="00564BC1">
                    <w:rPr>
                      <w:b/>
                    </w:rPr>
                    <w:t xml:space="preserve">Benefit analysis </w:t>
                  </w:r>
                </w:p>
              </w:tc>
            </w:tr>
            <w:tr w:rsidR="00D957B8" w:rsidRPr="00564BC1" w14:paraId="526F588F" w14:textId="77777777" w:rsidTr="00D957B8">
              <w:trPr>
                <w:trHeight w:val="440"/>
                <w:jc w:val="center"/>
              </w:trPr>
              <w:tc>
                <w:tcPr>
                  <w:tcW w:w="9000" w:type="dxa"/>
                  <w:gridSpan w:val="2"/>
                  <w:shd w:val="clear" w:color="auto" w:fill="auto"/>
                  <w:tcMar>
                    <w:top w:w="100" w:type="dxa"/>
                    <w:left w:w="100" w:type="dxa"/>
                    <w:bottom w:w="100" w:type="dxa"/>
                    <w:right w:w="100" w:type="dxa"/>
                  </w:tcMar>
                </w:tcPr>
                <w:p w14:paraId="592A7494" w14:textId="77777777" w:rsidR="00D957B8" w:rsidRPr="00564BC1" w:rsidRDefault="00D957B8" w:rsidP="00D957B8">
                  <w:pPr>
                    <w:widowControl w:val="0"/>
                    <w:pBdr>
                      <w:top w:val="nil"/>
                      <w:left w:val="nil"/>
                      <w:bottom w:val="nil"/>
                      <w:right w:val="nil"/>
                      <w:between w:val="nil"/>
                    </w:pBdr>
                    <w:spacing w:line="360" w:lineRule="auto"/>
                  </w:pPr>
                  <w:r w:rsidRPr="00564BC1">
                    <w:t xml:space="preserve">The audit assessment would enable the Marriott Group of hotels to lay prime emphasis on areas which need a significant degree of improvement. It is also important to assess the financial benefits which might result from increased </w:t>
                  </w:r>
                  <w:r w:rsidRPr="00564BC1">
                    <w:rPr>
                      <w:b/>
                      <w:i/>
                    </w:rPr>
                    <w:t>goodwill.</w:t>
                  </w:r>
                  <w:r w:rsidRPr="00564BC1">
                    <w:t xml:space="preserve"> It is also important to take into consideration factors such as the increased level of business activities which should be considered from high goodwill. Although there would be no direct benefit, the advantages which the organization would receive are as follows:</w:t>
                  </w:r>
                </w:p>
                <w:p w14:paraId="4CC729BB" w14:textId="77777777" w:rsidR="00D957B8" w:rsidRPr="00564BC1" w:rsidRDefault="00D957B8" w:rsidP="00D957B8">
                  <w:pPr>
                    <w:widowControl w:val="0"/>
                    <w:numPr>
                      <w:ilvl w:val="0"/>
                      <w:numId w:val="42"/>
                    </w:numPr>
                    <w:pBdr>
                      <w:top w:val="nil"/>
                      <w:left w:val="nil"/>
                      <w:bottom w:val="nil"/>
                      <w:right w:val="nil"/>
                      <w:between w:val="nil"/>
                    </w:pBdr>
                    <w:spacing w:line="360" w:lineRule="auto"/>
                  </w:pPr>
                  <w:r w:rsidRPr="00564BC1">
                    <w:t xml:space="preserve">Increased business activities </w:t>
                  </w:r>
                </w:p>
                <w:p w14:paraId="0F98CE38" w14:textId="77777777" w:rsidR="00D957B8" w:rsidRPr="00564BC1" w:rsidRDefault="00D957B8" w:rsidP="00D957B8">
                  <w:pPr>
                    <w:widowControl w:val="0"/>
                    <w:numPr>
                      <w:ilvl w:val="0"/>
                      <w:numId w:val="42"/>
                    </w:numPr>
                    <w:pBdr>
                      <w:top w:val="nil"/>
                      <w:left w:val="nil"/>
                      <w:bottom w:val="nil"/>
                      <w:right w:val="nil"/>
                      <w:between w:val="nil"/>
                    </w:pBdr>
                    <w:spacing w:line="360" w:lineRule="auto"/>
                  </w:pPr>
                  <w:r w:rsidRPr="00564BC1">
                    <w:t xml:space="preserve">High brand value and reputation </w:t>
                  </w:r>
                </w:p>
                <w:p w14:paraId="742BE14E" w14:textId="77777777" w:rsidR="00D957B8" w:rsidRPr="00564BC1" w:rsidRDefault="00D957B8" w:rsidP="00D957B8">
                  <w:pPr>
                    <w:widowControl w:val="0"/>
                    <w:numPr>
                      <w:ilvl w:val="0"/>
                      <w:numId w:val="42"/>
                    </w:numPr>
                    <w:pBdr>
                      <w:top w:val="nil"/>
                      <w:left w:val="nil"/>
                      <w:bottom w:val="nil"/>
                      <w:right w:val="nil"/>
                      <w:between w:val="nil"/>
                    </w:pBdr>
                    <w:spacing w:line="360" w:lineRule="auto"/>
                  </w:pPr>
                  <w:r w:rsidRPr="00564BC1">
                    <w:t>Advantage over other firms in the competitive market segment</w:t>
                  </w:r>
                </w:p>
              </w:tc>
            </w:tr>
          </w:tbl>
          <w:p w14:paraId="14A53D18" w14:textId="77777777" w:rsidR="00D957B8" w:rsidRPr="00564BC1" w:rsidRDefault="00D957B8" w:rsidP="00D957B8">
            <w:pPr>
              <w:spacing w:line="360" w:lineRule="auto"/>
              <w:jc w:val="center"/>
              <w:rPr>
                <w:b/>
              </w:rPr>
            </w:pPr>
            <w:r w:rsidRPr="00564BC1">
              <w:rPr>
                <w:b/>
              </w:rPr>
              <w:t xml:space="preserve">Table 1: Cost and benefit analysis </w:t>
            </w:r>
          </w:p>
          <w:p w14:paraId="22257EB6" w14:textId="77777777" w:rsidR="00D957B8" w:rsidRPr="00564BC1" w:rsidRDefault="00D957B8" w:rsidP="00D957B8">
            <w:pPr>
              <w:spacing w:line="360" w:lineRule="auto"/>
              <w:jc w:val="center"/>
            </w:pPr>
            <w:r w:rsidRPr="00564BC1">
              <w:t>(Source: Developed by author)</w:t>
            </w:r>
          </w:p>
          <w:p w14:paraId="137AE06A" w14:textId="77777777" w:rsidR="00D957B8" w:rsidRPr="00564BC1" w:rsidRDefault="00D957B8" w:rsidP="00D957B8">
            <w:pPr>
              <w:spacing w:line="360" w:lineRule="auto"/>
              <w:jc w:val="both"/>
            </w:pPr>
            <w:r w:rsidRPr="00564BC1">
              <w:t xml:space="preserve">The cost and benefits component of undertaking audit assessment should be taken into account by Marriott group of hotels to increase the efficiency in business activities and performance. </w:t>
            </w:r>
          </w:p>
          <w:p w14:paraId="6C00033E" w14:textId="77777777" w:rsidR="00D957B8" w:rsidRPr="00564BC1" w:rsidRDefault="00D957B8" w:rsidP="00D957B8">
            <w:pPr>
              <w:pStyle w:val="Heading1"/>
              <w:rPr>
                <w:b/>
              </w:rPr>
            </w:pPr>
            <w:bookmarkStart w:id="4" w:name="_Toc45633774"/>
            <w:r w:rsidRPr="00564BC1">
              <w:rPr>
                <w:b/>
              </w:rPr>
              <w:t>4: Audit costs</w:t>
            </w:r>
            <w:bookmarkEnd w:id="4"/>
          </w:p>
          <w:p w14:paraId="57895F54" w14:textId="77777777" w:rsidR="00D957B8" w:rsidRPr="00564BC1" w:rsidRDefault="00D957B8" w:rsidP="00D957B8">
            <w:pPr>
              <w:spacing w:line="360" w:lineRule="auto"/>
              <w:jc w:val="both"/>
            </w:pPr>
            <w:r w:rsidRPr="00564BC1">
              <w:t>The audit costs refer to the fees which are charged by an auditor in exchange of the service which is performed by the assessor (</w:t>
            </w:r>
            <w:proofErr w:type="spellStart"/>
            <w:r w:rsidRPr="00564BC1">
              <w:rPr>
                <w:color w:val="222222"/>
                <w:highlight w:val="white"/>
              </w:rPr>
              <w:t>Larasati</w:t>
            </w:r>
            <w:proofErr w:type="spellEnd"/>
            <w:r w:rsidRPr="00564BC1">
              <w:rPr>
                <w:i/>
                <w:color w:val="222222"/>
                <w:highlight w:val="white"/>
              </w:rPr>
              <w:t xml:space="preserve"> et al</w:t>
            </w:r>
            <w:r w:rsidRPr="00564BC1">
              <w:rPr>
                <w:color w:val="222222"/>
                <w:highlight w:val="white"/>
              </w:rPr>
              <w:t>., 2019</w:t>
            </w:r>
            <w:r w:rsidRPr="00564BC1">
              <w:t xml:space="preserve">). </w:t>
            </w:r>
          </w:p>
          <w:p w14:paraId="4C1AF275" w14:textId="77777777" w:rsidR="00D957B8" w:rsidRPr="00564BC1" w:rsidRDefault="00D957B8" w:rsidP="00D957B8">
            <w:pPr>
              <w:spacing w:line="360" w:lineRule="auto"/>
              <w:jc w:val="both"/>
            </w:pPr>
            <w:r w:rsidRPr="00564BC1">
              <w:t>It is essential to take into account the upfront expenses which would be paid to the auditors prior to the assessment and the costs on placement which would be paid after the audit assessment. The contested costs involved an amount of £1500 plus expenses.</w:t>
            </w:r>
          </w:p>
          <w:p w14:paraId="40D43D48" w14:textId="77777777" w:rsidR="00D957B8" w:rsidRPr="00564BC1" w:rsidRDefault="00D957B8" w:rsidP="00D957B8">
            <w:pPr>
              <w:spacing w:line="360" w:lineRule="auto"/>
              <w:jc w:val="both"/>
            </w:pPr>
            <w:r w:rsidRPr="00564BC1">
              <w:t xml:space="preserve">The food and space for meeting for the audit team would be arranged by the hotel and they would be provided in house accommodation. </w:t>
            </w:r>
          </w:p>
          <w:p w14:paraId="293FD7A3" w14:textId="77777777" w:rsidR="00D957B8" w:rsidRPr="00564BC1" w:rsidRDefault="00D957B8" w:rsidP="00D957B8">
            <w:pPr>
              <w:spacing w:line="360" w:lineRule="auto"/>
              <w:jc w:val="both"/>
              <w:rPr>
                <w:b/>
              </w:rPr>
            </w:pPr>
            <w:r w:rsidRPr="00564BC1">
              <w:rPr>
                <w:b/>
              </w:rPr>
              <w:t>Benefits</w:t>
            </w:r>
          </w:p>
          <w:p w14:paraId="114051F3" w14:textId="77777777" w:rsidR="00D957B8" w:rsidRPr="00564BC1" w:rsidRDefault="00D957B8" w:rsidP="00D957B8">
            <w:pPr>
              <w:spacing w:line="360" w:lineRule="auto"/>
              <w:jc w:val="both"/>
            </w:pPr>
            <w:r w:rsidRPr="00564BC1">
              <w:t>The costs associated with the audit services might incur an initial expense but it would prove to be valuable for the firm during the long-term course of operation (</w:t>
            </w:r>
            <w:r w:rsidRPr="00564BC1">
              <w:rPr>
                <w:color w:val="222222"/>
                <w:highlight w:val="white"/>
              </w:rPr>
              <w:t>Tai</w:t>
            </w:r>
            <w:r w:rsidRPr="00564BC1">
              <w:rPr>
                <w:i/>
                <w:color w:val="222222"/>
                <w:highlight w:val="white"/>
              </w:rPr>
              <w:t xml:space="preserve"> et al</w:t>
            </w:r>
            <w:r w:rsidRPr="00564BC1">
              <w:rPr>
                <w:color w:val="222222"/>
                <w:highlight w:val="white"/>
              </w:rPr>
              <w:t>., 2018</w:t>
            </w:r>
            <w:r w:rsidRPr="00564BC1">
              <w:t xml:space="preserve">). It would help Marriott group of hotels to identify the loopholes in business operations which can be significantly mitigated. </w:t>
            </w:r>
          </w:p>
          <w:p w14:paraId="6B94808F" w14:textId="77777777" w:rsidR="00D957B8" w:rsidRPr="00564BC1" w:rsidRDefault="00D957B8" w:rsidP="00D957B8">
            <w:pPr>
              <w:pStyle w:val="Heading1"/>
              <w:rPr>
                <w:b/>
              </w:rPr>
            </w:pPr>
            <w:bookmarkStart w:id="5" w:name="_Toc45633775"/>
            <w:r w:rsidRPr="00564BC1">
              <w:rPr>
                <w:b/>
              </w:rPr>
              <w:lastRenderedPageBreak/>
              <w:t>5: Analysis of risk</w:t>
            </w:r>
            <w:bookmarkEnd w:id="5"/>
          </w:p>
          <w:p w14:paraId="3B14F160" w14:textId="77777777" w:rsidR="00D957B8" w:rsidRPr="00564BC1" w:rsidRDefault="00D957B8" w:rsidP="00D957B8">
            <w:pPr>
              <w:spacing w:line="360" w:lineRule="auto"/>
              <w:jc w:val="both"/>
            </w:pPr>
            <w:r w:rsidRPr="00564BC1">
              <w:t>The risk matrix can be used to identify the impact and likelihood of occurrence of various activities.</w:t>
            </w:r>
          </w:p>
          <w:p w14:paraId="2D7CBA6E" w14:textId="77777777" w:rsidR="00D957B8" w:rsidRPr="00564BC1" w:rsidRDefault="00D957B8" w:rsidP="00D957B8">
            <w:pPr>
              <w:spacing w:line="360" w:lineRule="auto"/>
              <w:jc w:val="both"/>
            </w:pP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04"/>
              <w:gridCol w:w="1505"/>
              <w:gridCol w:w="1505"/>
              <w:gridCol w:w="1505"/>
              <w:gridCol w:w="1505"/>
              <w:gridCol w:w="1505"/>
            </w:tblGrid>
            <w:tr w:rsidR="00D957B8" w:rsidRPr="00564BC1" w14:paraId="6A91FED3" w14:textId="77777777" w:rsidTr="00D957B8">
              <w:trPr>
                <w:trHeight w:val="440"/>
                <w:jc w:val="center"/>
              </w:trPr>
              <w:tc>
                <w:tcPr>
                  <w:tcW w:w="1504" w:type="dxa"/>
                  <w:shd w:val="clear" w:color="auto" w:fill="auto"/>
                  <w:tcMar>
                    <w:top w:w="100" w:type="dxa"/>
                    <w:left w:w="100" w:type="dxa"/>
                    <w:bottom w:w="100" w:type="dxa"/>
                    <w:right w:w="100" w:type="dxa"/>
                  </w:tcMar>
                </w:tcPr>
                <w:p w14:paraId="2508DD89" w14:textId="77777777" w:rsidR="00D957B8" w:rsidRPr="00564BC1" w:rsidRDefault="00D957B8" w:rsidP="00D957B8">
                  <w:pPr>
                    <w:widowControl w:val="0"/>
                    <w:pBdr>
                      <w:top w:val="nil"/>
                      <w:left w:val="nil"/>
                      <w:bottom w:val="nil"/>
                      <w:right w:val="nil"/>
                      <w:between w:val="nil"/>
                    </w:pBdr>
                  </w:pPr>
                </w:p>
              </w:tc>
              <w:tc>
                <w:tcPr>
                  <w:tcW w:w="6016" w:type="dxa"/>
                  <w:gridSpan w:val="4"/>
                  <w:shd w:val="clear" w:color="auto" w:fill="auto"/>
                  <w:tcMar>
                    <w:top w:w="100" w:type="dxa"/>
                    <w:left w:w="100" w:type="dxa"/>
                    <w:bottom w:w="100" w:type="dxa"/>
                    <w:right w:w="100" w:type="dxa"/>
                  </w:tcMar>
                </w:tcPr>
                <w:p w14:paraId="6027A6DC" w14:textId="77777777" w:rsidR="00D957B8" w:rsidRPr="00564BC1" w:rsidRDefault="00D957B8" w:rsidP="00D957B8">
                  <w:pPr>
                    <w:widowControl w:val="0"/>
                    <w:pBdr>
                      <w:top w:val="nil"/>
                      <w:left w:val="nil"/>
                      <w:bottom w:val="nil"/>
                      <w:right w:val="nil"/>
                      <w:between w:val="nil"/>
                    </w:pBdr>
                    <w:jc w:val="center"/>
                    <w:rPr>
                      <w:b/>
                    </w:rPr>
                  </w:pPr>
                  <w:r w:rsidRPr="00564BC1">
                    <w:rPr>
                      <w:b/>
                    </w:rPr>
                    <w:t xml:space="preserve">Degree of impact </w:t>
                  </w:r>
                </w:p>
              </w:tc>
              <w:tc>
                <w:tcPr>
                  <w:tcW w:w="1504" w:type="dxa"/>
                  <w:shd w:val="clear" w:color="auto" w:fill="auto"/>
                  <w:tcMar>
                    <w:top w:w="100" w:type="dxa"/>
                    <w:left w:w="100" w:type="dxa"/>
                    <w:bottom w:w="100" w:type="dxa"/>
                    <w:right w:w="100" w:type="dxa"/>
                  </w:tcMar>
                </w:tcPr>
                <w:p w14:paraId="6C393ACF" w14:textId="77777777" w:rsidR="00D957B8" w:rsidRPr="00564BC1" w:rsidRDefault="00D957B8" w:rsidP="00D957B8">
                  <w:pPr>
                    <w:widowControl w:val="0"/>
                    <w:pBdr>
                      <w:top w:val="nil"/>
                      <w:left w:val="nil"/>
                      <w:bottom w:val="nil"/>
                      <w:right w:val="nil"/>
                      <w:between w:val="nil"/>
                    </w:pBdr>
                    <w:rPr>
                      <w:b/>
                    </w:rPr>
                  </w:pPr>
                  <w:r w:rsidRPr="00564BC1">
                    <w:rPr>
                      <w:b/>
                    </w:rPr>
                    <w:t>Risk mitigation methods</w:t>
                  </w:r>
                </w:p>
              </w:tc>
            </w:tr>
            <w:tr w:rsidR="00D957B8" w:rsidRPr="00564BC1" w14:paraId="3BE5C1F8" w14:textId="77777777" w:rsidTr="00D957B8">
              <w:trPr>
                <w:trHeight w:val="440"/>
                <w:jc w:val="center"/>
              </w:trPr>
              <w:tc>
                <w:tcPr>
                  <w:tcW w:w="1504" w:type="dxa"/>
                  <w:vMerge w:val="restart"/>
                  <w:shd w:val="clear" w:color="auto" w:fill="auto"/>
                  <w:tcMar>
                    <w:top w:w="100" w:type="dxa"/>
                    <w:left w:w="100" w:type="dxa"/>
                    <w:bottom w:w="100" w:type="dxa"/>
                    <w:right w:w="100" w:type="dxa"/>
                  </w:tcMar>
                </w:tcPr>
                <w:p w14:paraId="7DE9C695" w14:textId="77777777" w:rsidR="00D957B8" w:rsidRPr="00564BC1" w:rsidRDefault="00D957B8" w:rsidP="00D957B8">
                  <w:pPr>
                    <w:widowControl w:val="0"/>
                    <w:pBdr>
                      <w:top w:val="nil"/>
                      <w:left w:val="nil"/>
                      <w:bottom w:val="nil"/>
                      <w:right w:val="nil"/>
                      <w:between w:val="nil"/>
                    </w:pBdr>
                    <w:rPr>
                      <w:b/>
                    </w:rPr>
                  </w:pPr>
                  <w:r w:rsidRPr="00564BC1">
                    <w:rPr>
                      <w:b/>
                    </w:rPr>
                    <w:t>Likelihood of occurrence</w:t>
                  </w:r>
                </w:p>
              </w:tc>
              <w:tc>
                <w:tcPr>
                  <w:tcW w:w="1504" w:type="dxa"/>
                  <w:shd w:val="clear" w:color="auto" w:fill="auto"/>
                  <w:tcMar>
                    <w:top w:w="100" w:type="dxa"/>
                    <w:left w:w="100" w:type="dxa"/>
                    <w:bottom w:w="100" w:type="dxa"/>
                    <w:right w:w="100" w:type="dxa"/>
                  </w:tcMar>
                </w:tcPr>
                <w:p w14:paraId="0C742B7B" w14:textId="77777777" w:rsidR="00D957B8" w:rsidRPr="00564BC1" w:rsidRDefault="00D957B8" w:rsidP="00D957B8">
                  <w:pPr>
                    <w:widowControl w:val="0"/>
                    <w:pBdr>
                      <w:top w:val="nil"/>
                      <w:left w:val="nil"/>
                      <w:bottom w:val="nil"/>
                      <w:right w:val="nil"/>
                      <w:between w:val="nil"/>
                    </w:pBdr>
                  </w:pPr>
                </w:p>
              </w:tc>
              <w:tc>
                <w:tcPr>
                  <w:tcW w:w="1504" w:type="dxa"/>
                  <w:shd w:val="clear" w:color="auto" w:fill="auto"/>
                  <w:tcMar>
                    <w:top w:w="100" w:type="dxa"/>
                    <w:left w:w="100" w:type="dxa"/>
                    <w:bottom w:w="100" w:type="dxa"/>
                    <w:right w:w="100" w:type="dxa"/>
                  </w:tcMar>
                </w:tcPr>
                <w:p w14:paraId="5FB4D025" w14:textId="77777777" w:rsidR="00D957B8" w:rsidRPr="00564BC1" w:rsidRDefault="00D957B8" w:rsidP="00D957B8">
                  <w:pPr>
                    <w:widowControl w:val="0"/>
                    <w:pBdr>
                      <w:top w:val="nil"/>
                      <w:left w:val="nil"/>
                      <w:bottom w:val="nil"/>
                      <w:right w:val="nil"/>
                      <w:between w:val="nil"/>
                    </w:pBdr>
                    <w:rPr>
                      <w:b/>
                    </w:rPr>
                  </w:pPr>
                  <w:r w:rsidRPr="00564BC1">
                    <w:rPr>
                      <w:b/>
                    </w:rPr>
                    <w:t>High</w:t>
                  </w:r>
                </w:p>
              </w:tc>
              <w:tc>
                <w:tcPr>
                  <w:tcW w:w="1504" w:type="dxa"/>
                  <w:shd w:val="clear" w:color="auto" w:fill="auto"/>
                  <w:tcMar>
                    <w:top w:w="100" w:type="dxa"/>
                    <w:left w:w="100" w:type="dxa"/>
                    <w:bottom w:w="100" w:type="dxa"/>
                    <w:right w:w="100" w:type="dxa"/>
                  </w:tcMar>
                </w:tcPr>
                <w:p w14:paraId="36A1F9B4" w14:textId="77777777" w:rsidR="00D957B8" w:rsidRPr="00564BC1" w:rsidRDefault="00D957B8" w:rsidP="00D957B8">
                  <w:pPr>
                    <w:widowControl w:val="0"/>
                    <w:pBdr>
                      <w:top w:val="nil"/>
                      <w:left w:val="nil"/>
                      <w:bottom w:val="nil"/>
                      <w:right w:val="nil"/>
                      <w:between w:val="nil"/>
                    </w:pBdr>
                    <w:rPr>
                      <w:b/>
                    </w:rPr>
                  </w:pPr>
                  <w:r w:rsidRPr="00564BC1">
                    <w:rPr>
                      <w:b/>
                    </w:rPr>
                    <w:t xml:space="preserve">Moderate </w:t>
                  </w:r>
                </w:p>
              </w:tc>
              <w:tc>
                <w:tcPr>
                  <w:tcW w:w="1504" w:type="dxa"/>
                  <w:shd w:val="clear" w:color="auto" w:fill="auto"/>
                  <w:tcMar>
                    <w:top w:w="100" w:type="dxa"/>
                    <w:left w:w="100" w:type="dxa"/>
                    <w:bottom w:w="100" w:type="dxa"/>
                    <w:right w:w="100" w:type="dxa"/>
                  </w:tcMar>
                </w:tcPr>
                <w:p w14:paraId="7EF53532" w14:textId="77777777" w:rsidR="00D957B8" w:rsidRPr="00564BC1" w:rsidRDefault="00D957B8" w:rsidP="00D957B8">
                  <w:pPr>
                    <w:widowControl w:val="0"/>
                    <w:pBdr>
                      <w:top w:val="nil"/>
                      <w:left w:val="nil"/>
                      <w:bottom w:val="nil"/>
                      <w:right w:val="nil"/>
                      <w:between w:val="nil"/>
                    </w:pBdr>
                    <w:rPr>
                      <w:b/>
                    </w:rPr>
                  </w:pPr>
                  <w:r w:rsidRPr="00564BC1">
                    <w:rPr>
                      <w:b/>
                    </w:rPr>
                    <w:t xml:space="preserve">Low </w:t>
                  </w:r>
                </w:p>
              </w:tc>
              <w:tc>
                <w:tcPr>
                  <w:tcW w:w="1504" w:type="dxa"/>
                  <w:shd w:val="clear" w:color="auto" w:fill="auto"/>
                  <w:tcMar>
                    <w:top w:w="100" w:type="dxa"/>
                    <w:left w:w="100" w:type="dxa"/>
                    <w:bottom w:w="100" w:type="dxa"/>
                    <w:right w:w="100" w:type="dxa"/>
                  </w:tcMar>
                </w:tcPr>
                <w:p w14:paraId="2006B1F5" w14:textId="77777777" w:rsidR="00D957B8" w:rsidRPr="00564BC1" w:rsidRDefault="00D957B8" w:rsidP="00D957B8">
                  <w:pPr>
                    <w:widowControl w:val="0"/>
                    <w:pBdr>
                      <w:top w:val="nil"/>
                      <w:left w:val="nil"/>
                      <w:bottom w:val="nil"/>
                      <w:right w:val="nil"/>
                      <w:between w:val="nil"/>
                    </w:pBdr>
                    <w:rPr>
                      <w:b/>
                    </w:rPr>
                  </w:pPr>
                </w:p>
              </w:tc>
            </w:tr>
            <w:tr w:rsidR="00D957B8" w:rsidRPr="00564BC1" w14:paraId="2B1A9840" w14:textId="77777777" w:rsidTr="00D957B8">
              <w:trPr>
                <w:trHeight w:val="440"/>
                <w:jc w:val="center"/>
              </w:trPr>
              <w:tc>
                <w:tcPr>
                  <w:tcW w:w="1504" w:type="dxa"/>
                  <w:vMerge/>
                  <w:shd w:val="clear" w:color="auto" w:fill="auto"/>
                  <w:tcMar>
                    <w:top w:w="100" w:type="dxa"/>
                    <w:left w:w="100" w:type="dxa"/>
                    <w:bottom w:w="100" w:type="dxa"/>
                    <w:right w:w="100" w:type="dxa"/>
                  </w:tcMar>
                </w:tcPr>
                <w:p w14:paraId="784F293F" w14:textId="77777777" w:rsidR="00D957B8" w:rsidRPr="00564BC1" w:rsidRDefault="00D957B8" w:rsidP="00D957B8">
                  <w:pPr>
                    <w:widowControl w:val="0"/>
                    <w:pBdr>
                      <w:top w:val="nil"/>
                      <w:left w:val="nil"/>
                      <w:bottom w:val="nil"/>
                      <w:right w:val="nil"/>
                      <w:between w:val="nil"/>
                    </w:pBdr>
                  </w:pPr>
                </w:p>
              </w:tc>
              <w:tc>
                <w:tcPr>
                  <w:tcW w:w="1504" w:type="dxa"/>
                  <w:shd w:val="clear" w:color="auto" w:fill="auto"/>
                  <w:tcMar>
                    <w:top w:w="100" w:type="dxa"/>
                    <w:left w:w="100" w:type="dxa"/>
                    <w:bottom w:w="100" w:type="dxa"/>
                    <w:right w:w="100" w:type="dxa"/>
                  </w:tcMar>
                </w:tcPr>
                <w:p w14:paraId="0FEE5425" w14:textId="77777777" w:rsidR="00D957B8" w:rsidRPr="00564BC1" w:rsidRDefault="00D957B8" w:rsidP="00D957B8">
                  <w:pPr>
                    <w:widowControl w:val="0"/>
                    <w:pBdr>
                      <w:top w:val="nil"/>
                      <w:left w:val="nil"/>
                      <w:bottom w:val="nil"/>
                      <w:right w:val="nil"/>
                      <w:between w:val="nil"/>
                    </w:pBdr>
                    <w:rPr>
                      <w:b/>
                    </w:rPr>
                  </w:pPr>
                  <w:r w:rsidRPr="00564BC1">
                    <w:rPr>
                      <w:b/>
                    </w:rPr>
                    <w:t xml:space="preserve">Highly probable </w:t>
                  </w:r>
                </w:p>
              </w:tc>
              <w:tc>
                <w:tcPr>
                  <w:tcW w:w="1504" w:type="dxa"/>
                  <w:shd w:val="clear" w:color="auto" w:fill="auto"/>
                  <w:tcMar>
                    <w:top w:w="100" w:type="dxa"/>
                    <w:left w:w="100" w:type="dxa"/>
                    <w:bottom w:w="100" w:type="dxa"/>
                    <w:right w:w="100" w:type="dxa"/>
                  </w:tcMar>
                </w:tcPr>
                <w:p w14:paraId="451EC577" w14:textId="77777777" w:rsidR="00D957B8" w:rsidRPr="00564BC1" w:rsidRDefault="00D957B8" w:rsidP="00D957B8">
                  <w:pPr>
                    <w:widowControl w:val="0"/>
                    <w:pBdr>
                      <w:top w:val="nil"/>
                      <w:left w:val="nil"/>
                      <w:bottom w:val="nil"/>
                      <w:right w:val="nil"/>
                      <w:between w:val="nil"/>
                    </w:pBdr>
                    <w:shd w:val="clear" w:color="auto" w:fill="FF0000"/>
                  </w:pPr>
                  <w:r w:rsidRPr="00564BC1">
                    <w:t xml:space="preserve">Incorrect audit assessment </w:t>
                  </w:r>
                </w:p>
              </w:tc>
              <w:tc>
                <w:tcPr>
                  <w:tcW w:w="1504" w:type="dxa"/>
                  <w:shd w:val="clear" w:color="auto" w:fill="auto"/>
                  <w:tcMar>
                    <w:top w:w="100" w:type="dxa"/>
                    <w:left w:w="100" w:type="dxa"/>
                    <w:bottom w:w="100" w:type="dxa"/>
                    <w:right w:w="100" w:type="dxa"/>
                  </w:tcMar>
                </w:tcPr>
                <w:p w14:paraId="488A3EA5" w14:textId="77777777" w:rsidR="00D957B8" w:rsidRPr="00564BC1" w:rsidRDefault="00D957B8" w:rsidP="00D957B8">
                  <w:pPr>
                    <w:widowControl w:val="0"/>
                    <w:pBdr>
                      <w:top w:val="nil"/>
                      <w:left w:val="nil"/>
                      <w:bottom w:val="nil"/>
                      <w:right w:val="nil"/>
                      <w:between w:val="nil"/>
                    </w:pBdr>
                  </w:pPr>
                </w:p>
              </w:tc>
              <w:tc>
                <w:tcPr>
                  <w:tcW w:w="1504" w:type="dxa"/>
                  <w:shd w:val="clear" w:color="auto" w:fill="auto"/>
                  <w:tcMar>
                    <w:top w:w="100" w:type="dxa"/>
                    <w:left w:w="100" w:type="dxa"/>
                    <w:bottom w:w="100" w:type="dxa"/>
                    <w:right w:w="100" w:type="dxa"/>
                  </w:tcMar>
                </w:tcPr>
                <w:p w14:paraId="7A9226AA" w14:textId="77777777" w:rsidR="00D957B8" w:rsidRPr="00564BC1" w:rsidRDefault="00D957B8" w:rsidP="00D957B8">
                  <w:pPr>
                    <w:widowControl w:val="0"/>
                    <w:pBdr>
                      <w:top w:val="nil"/>
                      <w:left w:val="nil"/>
                      <w:bottom w:val="nil"/>
                      <w:right w:val="nil"/>
                      <w:between w:val="nil"/>
                    </w:pBdr>
                  </w:pPr>
                </w:p>
              </w:tc>
              <w:tc>
                <w:tcPr>
                  <w:tcW w:w="1504" w:type="dxa"/>
                  <w:shd w:val="clear" w:color="auto" w:fill="auto"/>
                  <w:tcMar>
                    <w:top w:w="100" w:type="dxa"/>
                    <w:left w:w="100" w:type="dxa"/>
                    <w:bottom w:w="100" w:type="dxa"/>
                    <w:right w:w="100" w:type="dxa"/>
                  </w:tcMar>
                </w:tcPr>
                <w:p w14:paraId="53E24915" w14:textId="77777777" w:rsidR="00D957B8" w:rsidRPr="00564BC1" w:rsidRDefault="00D957B8" w:rsidP="00D957B8">
                  <w:pPr>
                    <w:widowControl w:val="0"/>
                    <w:pBdr>
                      <w:top w:val="nil"/>
                      <w:left w:val="nil"/>
                      <w:bottom w:val="nil"/>
                      <w:right w:val="nil"/>
                      <w:between w:val="nil"/>
                    </w:pBdr>
                  </w:pPr>
                  <w:r w:rsidRPr="00564BC1">
                    <w:t xml:space="preserve">Checking of financial statements and ensuring a high degree of compliance </w:t>
                  </w:r>
                </w:p>
              </w:tc>
            </w:tr>
            <w:tr w:rsidR="00D957B8" w:rsidRPr="00564BC1" w14:paraId="6E2866F2" w14:textId="77777777" w:rsidTr="00D957B8">
              <w:trPr>
                <w:trHeight w:val="440"/>
                <w:jc w:val="center"/>
              </w:trPr>
              <w:tc>
                <w:tcPr>
                  <w:tcW w:w="1504" w:type="dxa"/>
                  <w:vMerge/>
                  <w:shd w:val="clear" w:color="auto" w:fill="auto"/>
                  <w:tcMar>
                    <w:top w:w="100" w:type="dxa"/>
                    <w:left w:w="100" w:type="dxa"/>
                    <w:bottom w:w="100" w:type="dxa"/>
                    <w:right w:w="100" w:type="dxa"/>
                  </w:tcMar>
                </w:tcPr>
                <w:p w14:paraId="364F9F20" w14:textId="77777777" w:rsidR="00D957B8" w:rsidRPr="00564BC1" w:rsidRDefault="00D957B8" w:rsidP="00D957B8">
                  <w:pPr>
                    <w:widowControl w:val="0"/>
                    <w:pBdr>
                      <w:top w:val="nil"/>
                      <w:left w:val="nil"/>
                      <w:bottom w:val="nil"/>
                      <w:right w:val="nil"/>
                      <w:between w:val="nil"/>
                    </w:pBdr>
                  </w:pPr>
                </w:p>
              </w:tc>
              <w:tc>
                <w:tcPr>
                  <w:tcW w:w="1504" w:type="dxa"/>
                  <w:shd w:val="clear" w:color="auto" w:fill="auto"/>
                  <w:tcMar>
                    <w:top w:w="100" w:type="dxa"/>
                    <w:left w:w="100" w:type="dxa"/>
                    <w:bottom w:w="100" w:type="dxa"/>
                    <w:right w:w="100" w:type="dxa"/>
                  </w:tcMar>
                </w:tcPr>
                <w:p w14:paraId="27985A3B" w14:textId="77777777" w:rsidR="00D957B8" w:rsidRPr="00564BC1" w:rsidRDefault="00D957B8" w:rsidP="00D957B8">
                  <w:pPr>
                    <w:widowControl w:val="0"/>
                    <w:pBdr>
                      <w:top w:val="nil"/>
                      <w:left w:val="nil"/>
                      <w:bottom w:val="nil"/>
                      <w:right w:val="nil"/>
                      <w:between w:val="nil"/>
                    </w:pBdr>
                    <w:rPr>
                      <w:b/>
                    </w:rPr>
                  </w:pPr>
                  <w:r w:rsidRPr="00564BC1">
                    <w:rPr>
                      <w:b/>
                    </w:rPr>
                    <w:t xml:space="preserve">Moderately probable  </w:t>
                  </w:r>
                </w:p>
              </w:tc>
              <w:tc>
                <w:tcPr>
                  <w:tcW w:w="1504" w:type="dxa"/>
                  <w:shd w:val="clear" w:color="auto" w:fill="auto"/>
                  <w:tcMar>
                    <w:top w:w="100" w:type="dxa"/>
                    <w:left w:w="100" w:type="dxa"/>
                    <w:bottom w:w="100" w:type="dxa"/>
                    <w:right w:w="100" w:type="dxa"/>
                  </w:tcMar>
                </w:tcPr>
                <w:p w14:paraId="1ACA477A" w14:textId="77777777" w:rsidR="00D957B8" w:rsidRPr="00564BC1" w:rsidRDefault="00D957B8" w:rsidP="00D957B8">
                  <w:pPr>
                    <w:widowControl w:val="0"/>
                    <w:pBdr>
                      <w:top w:val="nil"/>
                      <w:left w:val="nil"/>
                      <w:bottom w:val="nil"/>
                      <w:right w:val="nil"/>
                      <w:between w:val="nil"/>
                    </w:pBdr>
                  </w:pPr>
                </w:p>
              </w:tc>
              <w:tc>
                <w:tcPr>
                  <w:tcW w:w="1504" w:type="dxa"/>
                  <w:shd w:val="clear" w:color="auto" w:fill="auto"/>
                  <w:tcMar>
                    <w:top w:w="100" w:type="dxa"/>
                    <w:left w:w="100" w:type="dxa"/>
                    <w:bottom w:w="100" w:type="dxa"/>
                    <w:right w:w="100" w:type="dxa"/>
                  </w:tcMar>
                </w:tcPr>
                <w:p w14:paraId="5D24D614" w14:textId="77777777" w:rsidR="00D957B8" w:rsidRPr="00564BC1" w:rsidRDefault="00D957B8" w:rsidP="00D957B8">
                  <w:pPr>
                    <w:widowControl w:val="0"/>
                    <w:pBdr>
                      <w:top w:val="nil"/>
                      <w:left w:val="nil"/>
                      <w:bottom w:val="nil"/>
                      <w:right w:val="nil"/>
                      <w:between w:val="nil"/>
                    </w:pBdr>
                    <w:shd w:val="clear" w:color="auto" w:fill="FFFF00"/>
                  </w:pPr>
                  <w:r w:rsidRPr="00564BC1">
                    <w:t>Improper behaviour of staff</w:t>
                  </w:r>
                </w:p>
              </w:tc>
              <w:tc>
                <w:tcPr>
                  <w:tcW w:w="1504" w:type="dxa"/>
                  <w:shd w:val="clear" w:color="auto" w:fill="auto"/>
                  <w:tcMar>
                    <w:top w:w="100" w:type="dxa"/>
                    <w:left w:w="100" w:type="dxa"/>
                    <w:bottom w:w="100" w:type="dxa"/>
                    <w:right w:w="100" w:type="dxa"/>
                  </w:tcMar>
                </w:tcPr>
                <w:p w14:paraId="6935B766" w14:textId="77777777" w:rsidR="00D957B8" w:rsidRPr="00564BC1" w:rsidRDefault="00D957B8" w:rsidP="00D957B8">
                  <w:pPr>
                    <w:widowControl w:val="0"/>
                    <w:pBdr>
                      <w:top w:val="nil"/>
                      <w:left w:val="nil"/>
                      <w:bottom w:val="nil"/>
                      <w:right w:val="nil"/>
                      <w:between w:val="nil"/>
                    </w:pBdr>
                  </w:pPr>
                </w:p>
              </w:tc>
              <w:tc>
                <w:tcPr>
                  <w:tcW w:w="1504" w:type="dxa"/>
                  <w:shd w:val="clear" w:color="auto" w:fill="auto"/>
                  <w:tcMar>
                    <w:top w:w="100" w:type="dxa"/>
                    <w:left w:w="100" w:type="dxa"/>
                    <w:bottom w:w="100" w:type="dxa"/>
                    <w:right w:w="100" w:type="dxa"/>
                  </w:tcMar>
                </w:tcPr>
                <w:p w14:paraId="4CC9A0BE" w14:textId="77777777" w:rsidR="00D957B8" w:rsidRPr="00564BC1" w:rsidRDefault="00D957B8" w:rsidP="00D957B8">
                  <w:pPr>
                    <w:widowControl w:val="0"/>
                    <w:pBdr>
                      <w:top w:val="nil"/>
                      <w:left w:val="nil"/>
                      <w:bottom w:val="nil"/>
                      <w:right w:val="nil"/>
                      <w:between w:val="nil"/>
                    </w:pBdr>
                  </w:pPr>
                  <w:r w:rsidRPr="00564BC1">
                    <w:t>Ensuring cooperation among the staff and other members</w:t>
                  </w:r>
                </w:p>
              </w:tc>
            </w:tr>
            <w:tr w:rsidR="00D957B8" w:rsidRPr="00564BC1" w14:paraId="5BDDA8AB" w14:textId="77777777" w:rsidTr="00D957B8">
              <w:trPr>
                <w:trHeight w:val="440"/>
                <w:jc w:val="center"/>
              </w:trPr>
              <w:tc>
                <w:tcPr>
                  <w:tcW w:w="1504" w:type="dxa"/>
                  <w:vMerge/>
                  <w:shd w:val="clear" w:color="auto" w:fill="auto"/>
                  <w:tcMar>
                    <w:top w:w="100" w:type="dxa"/>
                    <w:left w:w="100" w:type="dxa"/>
                    <w:bottom w:w="100" w:type="dxa"/>
                    <w:right w:w="100" w:type="dxa"/>
                  </w:tcMar>
                </w:tcPr>
                <w:p w14:paraId="1F024E86" w14:textId="77777777" w:rsidR="00D957B8" w:rsidRPr="00564BC1" w:rsidRDefault="00D957B8" w:rsidP="00D957B8">
                  <w:pPr>
                    <w:widowControl w:val="0"/>
                    <w:pBdr>
                      <w:top w:val="nil"/>
                      <w:left w:val="nil"/>
                      <w:bottom w:val="nil"/>
                      <w:right w:val="nil"/>
                      <w:between w:val="nil"/>
                    </w:pBdr>
                  </w:pPr>
                </w:p>
              </w:tc>
              <w:tc>
                <w:tcPr>
                  <w:tcW w:w="1504" w:type="dxa"/>
                  <w:shd w:val="clear" w:color="auto" w:fill="auto"/>
                  <w:tcMar>
                    <w:top w:w="100" w:type="dxa"/>
                    <w:left w:w="100" w:type="dxa"/>
                    <w:bottom w:w="100" w:type="dxa"/>
                    <w:right w:w="100" w:type="dxa"/>
                  </w:tcMar>
                </w:tcPr>
                <w:p w14:paraId="368B20DB" w14:textId="77777777" w:rsidR="00D957B8" w:rsidRPr="00564BC1" w:rsidRDefault="00D957B8" w:rsidP="00D957B8">
                  <w:pPr>
                    <w:widowControl w:val="0"/>
                    <w:pBdr>
                      <w:top w:val="nil"/>
                      <w:left w:val="nil"/>
                      <w:bottom w:val="nil"/>
                      <w:right w:val="nil"/>
                      <w:between w:val="nil"/>
                    </w:pBdr>
                    <w:rPr>
                      <w:b/>
                    </w:rPr>
                  </w:pPr>
                  <w:r w:rsidRPr="00564BC1">
                    <w:rPr>
                      <w:b/>
                    </w:rPr>
                    <w:t>Not probable</w:t>
                  </w:r>
                </w:p>
              </w:tc>
              <w:tc>
                <w:tcPr>
                  <w:tcW w:w="1504" w:type="dxa"/>
                  <w:shd w:val="clear" w:color="auto" w:fill="auto"/>
                  <w:tcMar>
                    <w:top w:w="100" w:type="dxa"/>
                    <w:left w:w="100" w:type="dxa"/>
                    <w:bottom w:w="100" w:type="dxa"/>
                    <w:right w:w="100" w:type="dxa"/>
                  </w:tcMar>
                </w:tcPr>
                <w:p w14:paraId="1278318D" w14:textId="77777777" w:rsidR="00D957B8" w:rsidRPr="00564BC1" w:rsidRDefault="00D957B8" w:rsidP="00D957B8">
                  <w:pPr>
                    <w:widowControl w:val="0"/>
                    <w:pBdr>
                      <w:top w:val="nil"/>
                      <w:left w:val="nil"/>
                      <w:bottom w:val="nil"/>
                      <w:right w:val="nil"/>
                      <w:between w:val="nil"/>
                    </w:pBdr>
                  </w:pPr>
                </w:p>
              </w:tc>
              <w:tc>
                <w:tcPr>
                  <w:tcW w:w="1504" w:type="dxa"/>
                  <w:shd w:val="clear" w:color="auto" w:fill="auto"/>
                  <w:tcMar>
                    <w:top w:w="100" w:type="dxa"/>
                    <w:left w:w="100" w:type="dxa"/>
                    <w:bottom w:w="100" w:type="dxa"/>
                    <w:right w:w="100" w:type="dxa"/>
                  </w:tcMar>
                </w:tcPr>
                <w:p w14:paraId="2811A659" w14:textId="77777777" w:rsidR="00D957B8" w:rsidRPr="00564BC1" w:rsidRDefault="00D957B8" w:rsidP="00D957B8">
                  <w:pPr>
                    <w:widowControl w:val="0"/>
                    <w:pBdr>
                      <w:top w:val="nil"/>
                      <w:left w:val="nil"/>
                      <w:bottom w:val="nil"/>
                      <w:right w:val="nil"/>
                      <w:between w:val="nil"/>
                    </w:pBdr>
                  </w:pPr>
                </w:p>
              </w:tc>
              <w:tc>
                <w:tcPr>
                  <w:tcW w:w="1504" w:type="dxa"/>
                  <w:shd w:val="clear" w:color="auto" w:fill="auto"/>
                  <w:tcMar>
                    <w:top w:w="100" w:type="dxa"/>
                    <w:left w:w="100" w:type="dxa"/>
                    <w:bottom w:w="100" w:type="dxa"/>
                    <w:right w:w="100" w:type="dxa"/>
                  </w:tcMar>
                </w:tcPr>
                <w:p w14:paraId="482759AE" w14:textId="77777777" w:rsidR="00D957B8" w:rsidRPr="00564BC1" w:rsidRDefault="00D957B8" w:rsidP="00D957B8">
                  <w:pPr>
                    <w:widowControl w:val="0"/>
                    <w:pBdr>
                      <w:top w:val="nil"/>
                      <w:left w:val="nil"/>
                      <w:bottom w:val="nil"/>
                      <w:right w:val="nil"/>
                      <w:between w:val="nil"/>
                    </w:pBdr>
                    <w:shd w:val="clear" w:color="auto" w:fill="92D050"/>
                  </w:pPr>
                  <w:r w:rsidRPr="00564BC1">
                    <w:t>Tampering of results</w:t>
                  </w:r>
                </w:p>
              </w:tc>
              <w:tc>
                <w:tcPr>
                  <w:tcW w:w="1504" w:type="dxa"/>
                  <w:shd w:val="clear" w:color="auto" w:fill="auto"/>
                  <w:tcMar>
                    <w:top w:w="100" w:type="dxa"/>
                    <w:left w:w="100" w:type="dxa"/>
                    <w:bottom w:w="100" w:type="dxa"/>
                    <w:right w:w="100" w:type="dxa"/>
                  </w:tcMar>
                </w:tcPr>
                <w:p w14:paraId="28A84EA4" w14:textId="77777777" w:rsidR="00D957B8" w:rsidRPr="00564BC1" w:rsidRDefault="00D957B8" w:rsidP="00D957B8">
                  <w:pPr>
                    <w:widowControl w:val="0"/>
                    <w:pBdr>
                      <w:top w:val="nil"/>
                      <w:left w:val="nil"/>
                      <w:bottom w:val="nil"/>
                      <w:right w:val="nil"/>
                      <w:between w:val="nil"/>
                    </w:pBdr>
                  </w:pPr>
                  <w:r w:rsidRPr="00564BC1">
                    <w:t>Ensuring honesty and integrity in work and following high ethical practices</w:t>
                  </w:r>
                </w:p>
              </w:tc>
            </w:tr>
          </w:tbl>
          <w:p w14:paraId="619C7FB6" w14:textId="77777777" w:rsidR="00D957B8" w:rsidRPr="00564BC1" w:rsidRDefault="00D957B8" w:rsidP="00D957B8">
            <w:pPr>
              <w:spacing w:line="360" w:lineRule="auto"/>
              <w:jc w:val="center"/>
              <w:rPr>
                <w:b/>
              </w:rPr>
            </w:pPr>
            <w:r w:rsidRPr="00564BC1">
              <w:rPr>
                <w:b/>
              </w:rPr>
              <w:t xml:space="preserve">Table 2: Risk matrix </w:t>
            </w:r>
          </w:p>
          <w:p w14:paraId="4BDC4FEB" w14:textId="77777777" w:rsidR="00D957B8" w:rsidRPr="00564BC1" w:rsidRDefault="00D957B8" w:rsidP="00D957B8">
            <w:pPr>
              <w:spacing w:line="360" w:lineRule="auto"/>
              <w:jc w:val="center"/>
            </w:pPr>
            <w:r w:rsidRPr="00564BC1">
              <w:t>(Source: Developed by author)</w:t>
            </w:r>
          </w:p>
          <w:p w14:paraId="27DDD0EF" w14:textId="5DF2CC4D" w:rsidR="0059675B" w:rsidRPr="001A1D8D" w:rsidRDefault="00D957B8" w:rsidP="00D957B8">
            <w:pPr>
              <w:spacing w:line="360" w:lineRule="auto"/>
              <w:jc w:val="both"/>
            </w:pPr>
            <w:r w:rsidRPr="00564BC1">
              <w:t xml:space="preserve">The risks arising from the audit practices can be effectively mitigated in order to ensure a high degree of stability in business operations. </w:t>
            </w:r>
          </w:p>
        </w:tc>
      </w:tr>
      <w:tr w:rsidR="006358C7" w14:paraId="093D7C1E" w14:textId="77777777" w:rsidTr="0059675B">
        <w:tc>
          <w:tcPr>
            <w:tcW w:w="1118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108489F" w14:textId="77777777" w:rsidR="005C32BD" w:rsidRPr="001A1D8D" w:rsidRDefault="005C32BD" w:rsidP="001A1D8D">
            <w:pPr>
              <w:spacing w:line="360" w:lineRule="auto"/>
              <w:jc w:val="both"/>
              <w:rPr>
                <w:b/>
                <w:bCs/>
              </w:rPr>
            </w:pPr>
          </w:p>
          <w:p w14:paraId="65D6F6DE" w14:textId="77777777" w:rsidR="005C32BD" w:rsidRPr="001A1D8D" w:rsidRDefault="004A0CDC" w:rsidP="001A1D8D">
            <w:pPr>
              <w:spacing w:line="360" w:lineRule="auto"/>
              <w:jc w:val="both"/>
              <w:rPr>
                <w:b/>
                <w:bCs/>
              </w:rPr>
            </w:pPr>
            <w:r w:rsidRPr="001A1D8D">
              <w:rPr>
                <w:b/>
                <w:bCs/>
              </w:rPr>
              <w:t>3-</w:t>
            </w:r>
            <w:r w:rsidR="00D10795" w:rsidRPr="001A1D8D">
              <w:rPr>
                <w:b/>
                <w:bCs/>
              </w:rPr>
              <w:t xml:space="preserve">The </w:t>
            </w:r>
            <w:r w:rsidR="0059675B" w:rsidRPr="001A1D8D">
              <w:rPr>
                <w:b/>
                <w:bCs/>
              </w:rPr>
              <w:t xml:space="preserve">Audit </w:t>
            </w:r>
            <w:r w:rsidR="00D10795" w:rsidRPr="001A1D8D">
              <w:rPr>
                <w:b/>
                <w:bCs/>
              </w:rPr>
              <w:t xml:space="preserve">Team </w:t>
            </w:r>
            <w:r w:rsidR="00E71DCF" w:rsidRPr="001A1D8D">
              <w:rPr>
                <w:b/>
                <w:bCs/>
              </w:rPr>
              <w:t>and the Project Plan</w:t>
            </w:r>
          </w:p>
          <w:p w14:paraId="02C98D47" w14:textId="77777777" w:rsidR="005C32BD" w:rsidRPr="001A1D8D" w:rsidRDefault="005C32BD" w:rsidP="001A1D8D">
            <w:pPr>
              <w:spacing w:line="360" w:lineRule="auto"/>
              <w:jc w:val="both"/>
              <w:rPr>
                <w:b/>
                <w:bCs/>
              </w:rPr>
            </w:pPr>
          </w:p>
        </w:tc>
      </w:tr>
    </w:tbl>
    <w:p w14:paraId="21EAB726" w14:textId="77777777" w:rsidR="00817575" w:rsidRDefault="00817575">
      <w:r>
        <w:br w:type="page"/>
      </w:r>
    </w:p>
    <w:tbl>
      <w:tblPr>
        <w:tblStyle w:val="TableGrid"/>
        <w:tblW w:w="0" w:type="auto"/>
        <w:tblLook w:val="01E0" w:firstRow="1" w:lastRow="1" w:firstColumn="1" w:lastColumn="1" w:noHBand="0" w:noVBand="0"/>
      </w:tblPr>
      <w:tblGrid>
        <w:gridCol w:w="11182"/>
      </w:tblGrid>
      <w:tr w:rsidR="006358C7" w14:paraId="7F82DA01" w14:textId="77777777" w:rsidTr="00F537E9">
        <w:tc>
          <w:tcPr>
            <w:tcW w:w="11182" w:type="dxa"/>
            <w:tcBorders>
              <w:top w:val="single" w:sz="4" w:space="0" w:color="auto"/>
              <w:left w:val="single" w:sz="4" w:space="0" w:color="auto"/>
              <w:bottom w:val="single" w:sz="4" w:space="0" w:color="auto"/>
              <w:right w:val="single" w:sz="4" w:space="0" w:color="auto"/>
            </w:tcBorders>
          </w:tcPr>
          <w:p w14:paraId="16CF3B88" w14:textId="7C4298BE" w:rsidR="00F537E9" w:rsidRPr="001A1D8D" w:rsidRDefault="004A0CDC" w:rsidP="001A1D8D">
            <w:pPr>
              <w:spacing w:line="360" w:lineRule="auto"/>
              <w:jc w:val="both"/>
              <w:rPr>
                <w:i/>
                <w:color w:val="333333"/>
                <w:shd w:val="clear" w:color="auto" w:fill="FBFBFB"/>
              </w:rPr>
            </w:pPr>
            <w:r w:rsidRPr="001A1D8D">
              <w:rPr>
                <w:i/>
                <w:color w:val="333333"/>
                <w:shd w:val="clear" w:color="auto" w:fill="FBFBFB"/>
              </w:rPr>
              <w:lastRenderedPageBreak/>
              <w:t xml:space="preserve">Describe how the project will be organized and managed. Identify reporting lines, and outline specific roles that will be filled. </w:t>
            </w:r>
          </w:p>
          <w:p w14:paraId="272B9675" w14:textId="77777777" w:rsidR="00027B78" w:rsidRPr="001A1D8D" w:rsidRDefault="004A0CDC" w:rsidP="001A1D8D">
            <w:pPr>
              <w:pStyle w:val="NormalWeb"/>
              <w:spacing w:before="0" w:beforeAutospacing="0" w:after="0" w:afterAutospacing="0" w:line="360" w:lineRule="auto"/>
              <w:jc w:val="both"/>
            </w:pPr>
            <w:r w:rsidRPr="001A1D8D">
              <w:rPr>
                <w:b/>
                <w:bCs/>
                <w:color w:val="333333"/>
                <w:bdr w:val="none" w:sz="0" w:space="0" w:color="auto" w:frame="1"/>
              </w:rPr>
              <w:t>Project Manager:</w:t>
            </w:r>
            <w:r w:rsidRPr="001A1D8D">
              <w:rPr>
                <w:color w:val="333333"/>
              </w:rPr>
              <w:t> </w:t>
            </w:r>
            <w:r w:rsidRPr="001A1D8D">
              <w:rPr>
                <w:color w:val="000000"/>
              </w:rPr>
              <w:t>The project manager is X. The role of the project manager is to take the overall responsibility of the project by planning, designing, initiating, executing, monitoring, controlling and closing the project. In this regard, the project manager needs to make decisions that would be necessary to accomplish the auditing program.</w:t>
            </w:r>
          </w:p>
          <w:p w14:paraId="4E37CABA" w14:textId="77777777" w:rsidR="00027B78" w:rsidRPr="001A1D8D" w:rsidRDefault="004A0CDC" w:rsidP="001A1D8D">
            <w:pPr>
              <w:pStyle w:val="NormalWeb"/>
              <w:spacing w:before="0" w:beforeAutospacing="0" w:after="0" w:afterAutospacing="0" w:line="360" w:lineRule="auto"/>
              <w:jc w:val="both"/>
            </w:pPr>
            <w:r w:rsidRPr="001A1D8D">
              <w:rPr>
                <w:b/>
                <w:bCs/>
                <w:color w:val="333333"/>
                <w:bdr w:val="none" w:sz="0" w:space="0" w:color="auto" w:frame="1"/>
              </w:rPr>
              <w:t>Project Team:</w:t>
            </w:r>
            <w:r w:rsidRPr="001A1D8D">
              <w:rPr>
                <w:color w:val="333333"/>
              </w:rPr>
              <w:t> </w:t>
            </w:r>
            <w:r w:rsidRPr="001A1D8D">
              <w:rPr>
                <w:color w:val="000000"/>
              </w:rPr>
              <w:t>The project team members include Y and Z. The expertise of Y is to record the data and evaluate it; while the expertise of Z is to check whether the deliverables are being completed timely. The team members report daily to the project manager about the advancements that have been made in the auditing. In addition to this, it is their responsibility to carry out the task as per the plan.</w:t>
            </w:r>
          </w:p>
          <w:p w14:paraId="4D6916F3" w14:textId="77777777" w:rsidR="00027B78" w:rsidRPr="001A1D8D" w:rsidRDefault="004A0CDC" w:rsidP="001A1D8D">
            <w:pPr>
              <w:pStyle w:val="NormalWeb"/>
              <w:spacing w:before="0" w:beforeAutospacing="0" w:after="0" w:afterAutospacing="0" w:line="360" w:lineRule="auto"/>
              <w:jc w:val="both"/>
            </w:pPr>
            <w:r w:rsidRPr="001A1D8D">
              <w:rPr>
                <w:b/>
                <w:bCs/>
                <w:color w:val="333333"/>
                <w:bdr w:val="none" w:sz="0" w:space="0" w:color="auto" w:frame="1"/>
              </w:rPr>
              <w:t>Project Control –</w:t>
            </w:r>
            <w:r w:rsidRPr="001A1D8D">
              <w:rPr>
                <w:color w:val="333333"/>
              </w:rPr>
              <w:t xml:space="preserve"> T</w:t>
            </w:r>
            <w:r w:rsidRPr="001A1D8D">
              <w:rPr>
                <w:color w:val="000000"/>
              </w:rPr>
              <w:t>he information will be communicated formally through email. In addition to this, the progress of the project plan will be monitored feedback from the team members regularly.</w:t>
            </w:r>
          </w:p>
          <w:p w14:paraId="53A25479" w14:textId="77777777" w:rsidR="00027B78" w:rsidRPr="001A1D8D" w:rsidRDefault="004A0CDC" w:rsidP="001A1D8D">
            <w:pPr>
              <w:shd w:val="clear" w:color="auto" w:fill="FBFBFB"/>
              <w:spacing w:line="360" w:lineRule="auto"/>
              <w:jc w:val="both"/>
              <w:textAlignment w:val="baseline"/>
              <w:rPr>
                <w:color w:val="333333"/>
              </w:rPr>
            </w:pPr>
            <w:r w:rsidRPr="001A1D8D">
              <w:rPr>
                <w:b/>
                <w:bCs/>
                <w:color w:val="333333"/>
                <w:bdr w:val="none" w:sz="0" w:space="0" w:color="auto" w:frame="1"/>
              </w:rPr>
              <w:t>Quality Control –</w:t>
            </w:r>
            <w:r w:rsidRPr="001A1D8D">
              <w:rPr>
                <w:bCs/>
                <w:color w:val="333333"/>
                <w:bdr w:val="none" w:sz="0" w:space="0" w:color="auto" w:frame="1"/>
              </w:rPr>
              <w:t xml:space="preserve">The quality of the deliverables will be evaluated and monitored during the weekends. </w:t>
            </w:r>
            <w:r w:rsidR="001F35AF" w:rsidRPr="001A1D8D">
              <w:rPr>
                <w:bCs/>
                <w:color w:val="333333"/>
                <w:bdr w:val="none" w:sz="0" w:space="0" w:color="auto" w:frame="1"/>
              </w:rPr>
              <w:t xml:space="preserve">This </w:t>
            </w:r>
            <w:r w:rsidRPr="001A1D8D">
              <w:rPr>
                <w:bCs/>
                <w:color w:val="333333"/>
                <w:bdr w:val="none" w:sz="0" w:space="0" w:color="auto" w:frame="1"/>
              </w:rPr>
              <w:t>is necessary as it will help in improving the quality of the information that is required for the audit so that necessary suggestions could be made.</w:t>
            </w:r>
          </w:p>
          <w:p w14:paraId="158F8AE3" w14:textId="77777777" w:rsidR="00E71DCF" w:rsidRPr="001A1D8D" w:rsidRDefault="004A0CDC" w:rsidP="001A1D8D">
            <w:pPr>
              <w:shd w:val="clear" w:color="auto" w:fill="FBFBFB"/>
              <w:spacing w:line="360" w:lineRule="auto"/>
              <w:jc w:val="both"/>
              <w:textAlignment w:val="baseline"/>
              <w:rPr>
                <w:color w:val="333333"/>
              </w:rPr>
            </w:pPr>
            <w:r w:rsidRPr="001A1D8D">
              <w:rPr>
                <w:b/>
                <w:bCs/>
                <w:color w:val="333333"/>
                <w:bdr w:val="none" w:sz="0" w:space="0" w:color="auto" w:frame="1"/>
              </w:rPr>
              <w:t>Start Date for Audit commencement</w:t>
            </w:r>
            <w:r w:rsidR="001F35AF" w:rsidRPr="001A1D8D">
              <w:rPr>
                <w:b/>
                <w:bCs/>
                <w:color w:val="333333"/>
                <w:bdr w:val="none" w:sz="0" w:space="0" w:color="auto" w:frame="1"/>
              </w:rPr>
              <w:t>: 1</w:t>
            </w:r>
            <w:r w:rsidR="001A1D8D" w:rsidRPr="001A1D8D">
              <w:rPr>
                <w:b/>
                <w:bCs/>
                <w:color w:val="333333"/>
                <w:bdr w:val="none" w:sz="0" w:space="0" w:color="auto" w:frame="1"/>
              </w:rPr>
              <w:t xml:space="preserve"> </w:t>
            </w:r>
            <w:r w:rsidR="001F35AF" w:rsidRPr="001A1D8D">
              <w:rPr>
                <w:b/>
                <w:bCs/>
                <w:color w:val="333333"/>
                <w:bdr w:val="none" w:sz="0" w:space="0" w:color="auto" w:frame="1"/>
              </w:rPr>
              <w:t>June 2020</w:t>
            </w:r>
          </w:p>
          <w:p w14:paraId="3ECFF3A4" w14:textId="77777777" w:rsidR="00BA52A3" w:rsidRPr="001A1D8D" w:rsidRDefault="004A0CDC" w:rsidP="001A1D8D">
            <w:pPr>
              <w:shd w:val="clear" w:color="auto" w:fill="FBFBFB"/>
              <w:spacing w:line="360" w:lineRule="auto"/>
              <w:jc w:val="both"/>
              <w:textAlignment w:val="baseline"/>
              <w:rPr>
                <w:b/>
                <w:bCs/>
                <w:color w:val="333333"/>
                <w:bdr w:val="none" w:sz="0" w:space="0" w:color="auto" w:frame="1"/>
              </w:rPr>
            </w:pPr>
            <w:r w:rsidRPr="001A1D8D">
              <w:rPr>
                <w:b/>
                <w:bCs/>
                <w:color w:val="333333"/>
                <w:bdr w:val="none" w:sz="0" w:space="0" w:color="auto" w:frame="1"/>
              </w:rPr>
              <w:t>Completion Date for Audit</w:t>
            </w:r>
            <w:r w:rsidR="001F35AF" w:rsidRPr="001A1D8D">
              <w:rPr>
                <w:b/>
                <w:bCs/>
                <w:color w:val="333333"/>
                <w:bdr w:val="none" w:sz="0" w:space="0" w:color="auto" w:frame="1"/>
              </w:rPr>
              <w:t>: 30 June 2020</w:t>
            </w:r>
          </w:p>
          <w:p w14:paraId="4AC2B7DD" w14:textId="77777777" w:rsidR="001A1D8D" w:rsidRPr="001A1D8D" w:rsidRDefault="001A1D8D" w:rsidP="001A1D8D">
            <w:pPr>
              <w:shd w:val="clear" w:color="auto" w:fill="FBFBFB"/>
              <w:spacing w:line="360" w:lineRule="auto"/>
              <w:jc w:val="both"/>
              <w:textAlignment w:val="baseline"/>
              <w:rPr>
                <w:color w:val="333333"/>
              </w:rPr>
            </w:pPr>
          </w:p>
          <w:p w14:paraId="2B147898" w14:textId="77777777" w:rsidR="001A1D8D" w:rsidRPr="001A1D8D" w:rsidRDefault="001A1D8D" w:rsidP="001A1D8D">
            <w:pPr>
              <w:shd w:val="clear" w:color="auto" w:fill="FBFBFB"/>
              <w:spacing w:line="360" w:lineRule="auto"/>
              <w:jc w:val="both"/>
              <w:textAlignment w:val="baseline"/>
              <w:rPr>
                <w:color w:val="333333"/>
              </w:rPr>
            </w:pPr>
          </w:p>
          <w:p w14:paraId="1FF7F285" w14:textId="77777777" w:rsidR="00817575" w:rsidRDefault="00817575" w:rsidP="001A1D8D">
            <w:pPr>
              <w:shd w:val="clear" w:color="auto" w:fill="FBFBFB"/>
              <w:spacing w:line="360" w:lineRule="auto"/>
              <w:jc w:val="both"/>
              <w:textAlignment w:val="baseline"/>
              <w:rPr>
                <w:b/>
                <w:bCs/>
                <w:color w:val="333333"/>
              </w:rPr>
            </w:pPr>
          </w:p>
          <w:p w14:paraId="04B86B9C" w14:textId="77777777" w:rsidR="00817575" w:rsidRDefault="00817575" w:rsidP="001A1D8D">
            <w:pPr>
              <w:shd w:val="clear" w:color="auto" w:fill="FBFBFB"/>
              <w:spacing w:line="360" w:lineRule="auto"/>
              <w:jc w:val="both"/>
              <w:textAlignment w:val="baseline"/>
              <w:rPr>
                <w:b/>
                <w:bCs/>
                <w:color w:val="333333"/>
              </w:rPr>
            </w:pPr>
          </w:p>
          <w:p w14:paraId="031348EE" w14:textId="77777777" w:rsidR="00817575" w:rsidRDefault="00817575" w:rsidP="001A1D8D">
            <w:pPr>
              <w:shd w:val="clear" w:color="auto" w:fill="FBFBFB"/>
              <w:spacing w:line="360" w:lineRule="auto"/>
              <w:jc w:val="both"/>
              <w:textAlignment w:val="baseline"/>
              <w:rPr>
                <w:b/>
                <w:bCs/>
                <w:color w:val="333333"/>
              </w:rPr>
            </w:pPr>
          </w:p>
          <w:p w14:paraId="06216DC8" w14:textId="77777777" w:rsidR="00817575" w:rsidRDefault="00817575" w:rsidP="001A1D8D">
            <w:pPr>
              <w:shd w:val="clear" w:color="auto" w:fill="FBFBFB"/>
              <w:spacing w:line="360" w:lineRule="auto"/>
              <w:jc w:val="both"/>
              <w:textAlignment w:val="baseline"/>
              <w:rPr>
                <w:b/>
                <w:bCs/>
                <w:color w:val="333333"/>
              </w:rPr>
            </w:pPr>
          </w:p>
          <w:p w14:paraId="2092925C" w14:textId="77777777" w:rsidR="00817575" w:rsidRDefault="00817575" w:rsidP="001A1D8D">
            <w:pPr>
              <w:shd w:val="clear" w:color="auto" w:fill="FBFBFB"/>
              <w:spacing w:line="360" w:lineRule="auto"/>
              <w:jc w:val="both"/>
              <w:textAlignment w:val="baseline"/>
              <w:rPr>
                <w:b/>
                <w:bCs/>
                <w:color w:val="333333"/>
              </w:rPr>
            </w:pPr>
          </w:p>
          <w:p w14:paraId="1DA122DA" w14:textId="77777777" w:rsidR="00817575" w:rsidRDefault="00817575" w:rsidP="001A1D8D">
            <w:pPr>
              <w:shd w:val="clear" w:color="auto" w:fill="FBFBFB"/>
              <w:spacing w:line="360" w:lineRule="auto"/>
              <w:jc w:val="both"/>
              <w:textAlignment w:val="baseline"/>
              <w:rPr>
                <w:b/>
                <w:bCs/>
                <w:color w:val="333333"/>
              </w:rPr>
            </w:pPr>
          </w:p>
          <w:p w14:paraId="50F97036" w14:textId="77777777" w:rsidR="00817575" w:rsidRDefault="00817575" w:rsidP="001A1D8D">
            <w:pPr>
              <w:shd w:val="clear" w:color="auto" w:fill="FBFBFB"/>
              <w:spacing w:line="360" w:lineRule="auto"/>
              <w:jc w:val="both"/>
              <w:textAlignment w:val="baseline"/>
              <w:rPr>
                <w:b/>
                <w:bCs/>
                <w:color w:val="333333"/>
              </w:rPr>
            </w:pPr>
          </w:p>
          <w:p w14:paraId="5BA6990B" w14:textId="77777777" w:rsidR="00817575" w:rsidRDefault="00817575" w:rsidP="001A1D8D">
            <w:pPr>
              <w:shd w:val="clear" w:color="auto" w:fill="FBFBFB"/>
              <w:spacing w:line="360" w:lineRule="auto"/>
              <w:jc w:val="both"/>
              <w:textAlignment w:val="baseline"/>
              <w:rPr>
                <w:b/>
                <w:bCs/>
                <w:color w:val="333333"/>
              </w:rPr>
            </w:pPr>
          </w:p>
          <w:p w14:paraId="31D1CA22" w14:textId="77777777" w:rsidR="00817575" w:rsidRDefault="00817575" w:rsidP="001A1D8D">
            <w:pPr>
              <w:shd w:val="clear" w:color="auto" w:fill="FBFBFB"/>
              <w:spacing w:line="360" w:lineRule="auto"/>
              <w:jc w:val="both"/>
              <w:textAlignment w:val="baseline"/>
              <w:rPr>
                <w:b/>
                <w:bCs/>
                <w:color w:val="333333"/>
              </w:rPr>
            </w:pPr>
          </w:p>
          <w:p w14:paraId="4C063F85" w14:textId="77777777" w:rsidR="00817575" w:rsidRDefault="00817575" w:rsidP="001A1D8D">
            <w:pPr>
              <w:shd w:val="clear" w:color="auto" w:fill="FBFBFB"/>
              <w:spacing w:line="360" w:lineRule="auto"/>
              <w:jc w:val="both"/>
              <w:textAlignment w:val="baseline"/>
              <w:rPr>
                <w:b/>
                <w:bCs/>
                <w:color w:val="333333"/>
              </w:rPr>
            </w:pPr>
          </w:p>
          <w:p w14:paraId="254EEA17" w14:textId="77777777" w:rsidR="00817575" w:rsidRDefault="00817575" w:rsidP="001A1D8D">
            <w:pPr>
              <w:shd w:val="clear" w:color="auto" w:fill="FBFBFB"/>
              <w:spacing w:line="360" w:lineRule="auto"/>
              <w:jc w:val="both"/>
              <w:textAlignment w:val="baseline"/>
              <w:rPr>
                <w:b/>
                <w:bCs/>
                <w:color w:val="333333"/>
              </w:rPr>
            </w:pPr>
          </w:p>
          <w:p w14:paraId="7A28BD92" w14:textId="77777777" w:rsidR="00817575" w:rsidRDefault="00817575" w:rsidP="001A1D8D">
            <w:pPr>
              <w:shd w:val="clear" w:color="auto" w:fill="FBFBFB"/>
              <w:spacing w:line="360" w:lineRule="auto"/>
              <w:jc w:val="both"/>
              <w:textAlignment w:val="baseline"/>
              <w:rPr>
                <w:b/>
                <w:bCs/>
                <w:color w:val="333333"/>
              </w:rPr>
            </w:pPr>
          </w:p>
          <w:p w14:paraId="2653CB56" w14:textId="77777777" w:rsidR="00817575" w:rsidRDefault="00817575" w:rsidP="001A1D8D">
            <w:pPr>
              <w:shd w:val="clear" w:color="auto" w:fill="FBFBFB"/>
              <w:spacing w:line="360" w:lineRule="auto"/>
              <w:jc w:val="both"/>
              <w:textAlignment w:val="baseline"/>
              <w:rPr>
                <w:b/>
                <w:bCs/>
                <w:color w:val="333333"/>
              </w:rPr>
            </w:pPr>
          </w:p>
          <w:p w14:paraId="2C9A4067" w14:textId="77777777" w:rsidR="00817575" w:rsidRDefault="00817575" w:rsidP="001A1D8D">
            <w:pPr>
              <w:shd w:val="clear" w:color="auto" w:fill="FBFBFB"/>
              <w:spacing w:line="360" w:lineRule="auto"/>
              <w:jc w:val="both"/>
              <w:textAlignment w:val="baseline"/>
              <w:rPr>
                <w:b/>
                <w:bCs/>
                <w:color w:val="333333"/>
              </w:rPr>
            </w:pPr>
          </w:p>
          <w:p w14:paraId="48BB7242" w14:textId="77777777" w:rsidR="00817575" w:rsidRDefault="00817575" w:rsidP="001A1D8D">
            <w:pPr>
              <w:shd w:val="clear" w:color="auto" w:fill="FBFBFB"/>
              <w:spacing w:line="360" w:lineRule="auto"/>
              <w:jc w:val="both"/>
              <w:textAlignment w:val="baseline"/>
              <w:rPr>
                <w:b/>
                <w:bCs/>
                <w:color w:val="333333"/>
              </w:rPr>
            </w:pPr>
          </w:p>
          <w:p w14:paraId="4B633ADB" w14:textId="34A5690A" w:rsidR="001A1D8D" w:rsidRPr="001A1D8D" w:rsidRDefault="004A0CDC" w:rsidP="001A1D8D">
            <w:pPr>
              <w:shd w:val="clear" w:color="auto" w:fill="FBFBFB"/>
              <w:spacing w:line="360" w:lineRule="auto"/>
              <w:jc w:val="both"/>
              <w:textAlignment w:val="baseline"/>
              <w:rPr>
                <w:b/>
                <w:bCs/>
                <w:color w:val="333333"/>
              </w:rPr>
            </w:pPr>
            <w:r w:rsidRPr="001A1D8D">
              <w:rPr>
                <w:b/>
                <w:bCs/>
                <w:color w:val="333333"/>
              </w:rPr>
              <w:lastRenderedPageBreak/>
              <w:t>Reference list</w:t>
            </w:r>
          </w:p>
          <w:p w14:paraId="1A42FB35" w14:textId="77777777" w:rsidR="00817575" w:rsidRPr="00564BC1" w:rsidRDefault="00817575" w:rsidP="00817575">
            <w:pPr>
              <w:spacing w:before="240" w:after="240" w:line="360" w:lineRule="auto"/>
              <w:jc w:val="both"/>
            </w:pPr>
            <w:proofErr w:type="spellStart"/>
            <w:r w:rsidRPr="00564BC1">
              <w:rPr>
                <w:color w:val="222222"/>
                <w:highlight w:val="white"/>
              </w:rPr>
              <w:t>Florea</w:t>
            </w:r>
            <w:proofErr w:type="spellEnd"/>
            <w:r w:rsidRPr="00564BC1">
              <w:rPr>
                <w:color w:val="222222"/>
                <w:highlight w:val="white"/>
              </w:rPr>
              <w:t xml:space="preserve">, R. and </w:t>
            </w:r>
            <w:proofErr w:type="spellStart"/>
            <w:r w:rsidRPr="00564BC1">
              <w:rPr>
                <w:color w:val="222222"/>
                <w:highlight w:val="white"/>
              </w:rPr>
              <w:t>Florea</w:t>
            </w:r>
            <w:proofErr w:type="spellEnd"/>
            <w:r w:rsidRPr="00564BC1">
              <w:rPr>
                <w:color w:val="222222"/>
                <w:highlight w:val="white"/>
              </w:rPr>
              <w:t xml:space="preserve">, R., 2016. Internal audit and risk management. ISO 31000 and ERM approaches. </w:t>
            </w:r>
            <w:r w:rsidRPr="00564BC1">
              <w:rPr>
                <w:i/>
              </w:rPr>
              <w:t xml:space="preserve">Economy </w:t>
            </w:r>
            <w:proofErr w:type="spellStart"/>
            <w:r w:rsidRPr="00564BC1">
              <w:rPr>
                <w:i/>
              </w:rPr>
              <w:t>Transdisciplinarity</w:t>
            </w:r>
            <w:proofErr w:type="spellEnd"/>
            <w:r w:rsidRPr="00564BC1">
              <w:rPr>
                <w:i/>
              </w:rPr>
              <w:t xml:space="preserve"> Cognition</w:t>
            </w:r>
            <w:r w:rsidRPr="00564BC1">
              <w:t xml:space="preserve">, </w:t>
            </w:r>
            <w:r w:rsidRPr="00564BC1">
              <w:rPr>
                <w:i/>
              </w:rPr>
              <w:t>19</w:t>
            </w:r>
            <w:r w:rsidRPr="00564BC1">
              <w:t>(1), p.72.</w:t>
            </w:r>
          </w:p>
          <w:p w14:paraId="16ABD6A8" w14:textId="77777777" w:rsidR="00817575" w:rsidRPr="00564BC1" w:rsidRDefault="00817575" w:rsidP="00817575">
            <w:pPr>
              <w:spacing w:before="240" w:after="240" w:line="360" w:lineRule="auto"/>
              <w:jc w:val="both"/>
            </w:pPr>
            <w:r w:rsidRPr="00564BC1">
              <w:rPr>
                <w:color w:val="222222"/>
                <w:highlight w:val="white"/>
              </w:rPr>
              <w:t xml:space="preserve">Ishak, S. and Nor, M.N.M., 2018. Audit function, risk management and the significance of audit opinion. </w:t>
            </w:r>
            <w:r w:rsidRPr="00564BC1">
              <w:rPr>
                <w:i/>
              </w:rPr>
              <w:t>International Journal of Accounting</w:t>
            </w:r>
            <w:r w:rsidRPr="00564BC1">
              <w:t xml:space="preserve">, </w:t>
            </w:r>
            <w:r w:rsidRPr="00564BC1">
              <w:rPr>
                <w:i/>
              </w:rPr>
              <w:t>3</w:t>
            </w:r>
            <w:r w:rsidRPr="00564BC1">
              <w:t>(13), pp.88-93.</w:t>
            </w:r>
          </w:p>
          <w:p w14:paraId="5956998F" w14:textId="77777777" w:rsidR="00817575" w:rsidRPr="00564BC1" w:rsidRDefault="00817575" w:rsidP="00817575">
            <w:pPr>
              <w:spacing w:before="240" w:after="240" w:line="360" w:lineRule="auto"/>
              <w:jc w:val="both"/>
            </w:pPr>
            <w:proofErr w:type="spellStart"/>
            <w:r w:rsidRPr="00564BC1">
              <w:rPr>
                <w:color w:val="222222"/>
                <w:highlight w:val="white"/>
              </w:rPr>
              <w:t>Larasati</w:t>
            </w:r>
            <w:proofErr w:type="spellEnd"/>
            <w:r w:rsidRPr="00564BC1">
              <w:rPr>
                <w:color w:val="222222"/>
                <w:highlight w:val="white"/>
              </w:rPr>
              <w:t xml:space="preserve">, D.A., </w:t>
            </w:r>
            <w:proofErr w:type="spellStart"/>
            <w:r w:rsidRPr="00564BC1">
              <w:rPr>
                <w:color w:val="222222"/>
                <w:highlight w:val="white"/>
              </w:rPr>
              <w:t>Ratri</w:t>
            </w:r>
            <w:proofErr w:type="spellEnd"/>
            <w:r w:rsidRPr="00564BC1">
              <w:rPr>
                <w:color w:val="222222"/>
                <w:highlight w:val="white"/>
              </w:rPr>
              <w:t xml:space="preserve">, M.C., </w:t>
            </w:r>
            <w:proofErr w:type="spellStart"/>
            <w:r w:rsidRPr="00564BC1">
              <w:rPr>
                <w:color w:val="222222"/>
                <w:highlight w:val="white"/>
              </w:rPr>
              <w:t>Nasih</w:t>
            </w:r>
            <w:proofErr w:type="spellEnd"/>
            <w:r w:rsidRPr="00564BC1">
              <w:rPr>
                <w:color w:val="222222"/>
                <w:highlight w:val="white"/>
              </w:rPr>
              <w:t xml:space="preserve">, M. and </w:t>
            </w:r>
            <w:proofErr w:type="spellStart"/>
            <w:r w:rsidRPr="00564BC1">
              <w:rPr>
                <w:color w:val="222222"/>
                <w:highlight w:val="white"/>
              </w:rPr>
              <w:t>Harymawan</w:t>
            </w:r>
            <w:proofErr w:type="spellEnd"/>
            <w:r w:rsidRPr="00564BC1">
              <w:rPr>
                <w:color w:val="222222"/>
                <w:highlight w:val="white"/>
              </w:rPr>
              <w:t xml:space="preserve">, I., 2019. Independent audit committee, risk management committee, and audit fees. </w:t>
            </w:r>
            <w:r w:rsidRPr="00564BC1">
              <w:rPr>
                <w:i/>
              </w:rPr>
              <w:t>Cogent Business &amp; Management</w:t>
            </w:r>
            <w:r w:rsidRPr="00564BC1">
              <w:t xml:space="preserve">, </w:t>
            </w:r>
            <w:r w:rsidRPr="00564BC1">
              <w:rPr>
                <w:i/>
              </w:rPr>
              <w:t>6</w:t>
            </w:r>
            <w:r w:rsidRPr="00564BC1">
              <w:t>(1), p.1707042.</w:t>
            </w:r>
          </w:p>
          <w:p w14:paraId="6A4DFB6F" w14:textId="77777777" w:rsidR="00817575" w:rsidRPr="001A1D8D" w:rsidRDefault="00817575" w:rsidP="001A1D8D">
            <w:pPr>
              <w:spacing w:line="360" w:lineRule="auto"/>
              <w:jc w:val="both"/>
            </w:pPr>
            <w:r w:rsidRPr="001A1D8D">
              <w:t>Marriott International, 2020. Hotel Technology Available at https://www.marriott.com/meeting-event-hotels/meetings/mobility-and-tech.mi (Accessed: 13 July 2020).</w:t>
            </w:r>
          </w:p>
          <w:p w14:paraId="4CB3AE29" w14:textId="77777777" w:rsidR="00817575" w:rsidRPr="001A1D8D" w:rsidRDefault="00817575" w:rsidP="001A1D8D">
            <w:pPr>
              <w:spacing w:line="360" w:lineRule="auto"/>
              <w:jc w:val="both"/>
            </w:pPr>
            <w:r w:rsidRPr="001A1D8D">
              <w:t xml:space="preserve">Marriott International., 2020. </w:t>
            </w:r>
            <w:r w:rsidRPr="001A1D8D">
              <w:rPr>
                <w:i/>
                <w:iCs/>
              </w:rPr>
              <w:t>Best Rates Guaranteed at Marriott.co.uk.</w:t>
            </w:r>
            <w:r w:rsidRPr="001A1D8D">
              <w:t xml:space="preserve"> Available at: https://www.marriott.co.uk/default.mi# (Accessed: 13 July 2020).</w:t>
            </w:r>
          </w:p>
          <w:p w14:paraId="242D36C2" w14:textId="77777777" w:rsidR="00817575" w:rsidRPr="001A1D8D" w:rsidRDefault="00817575" w:rsidP="001A1D8D">
            <w:pPr>
              <w:spacing w:line="360" w:lineRule="auto"/>
              <w:jc w:val="both"/>
            </w:pPr>
            <w:r w:rsidRPr="001A1D8D">
              <w:t xml:space="preserve">Sheraton Heathrow Hotel., 2020. </w:t>
            </w:r>
            <w:r w:rsidRPr="001A1D8D">
              <w:rPr>
                <w:i/>
                <w:iCs/>
              </w:rPr>
              <w:t>Comfort, convenience and ideally connected to Heathrow</w:t>
            </w:r>
            <w:r w:rsidRPr="001A1D8D">
              <w:t>. Available at: https://www.marriott.com/hotels/travel/lhrsi-sheraton-heathrow-hotel/ (Accessed: 13 July 2020).</w:t>
            </w:r>
          </w:p>
          <w:p w14:paraId="759A7E79" w14:textId="77777777" w:rsidR="00817575" w:rsidRPr="00564BC1" w:rsidRDefault="00817575" w:rsidP="00817575">
            <w:pPr>
              <w:spacing w:before="240" w:after="240" w:line="360" w:lineRule="auto"/>
              <w:jc w:val="both"/>
            </w:pPr>
            <w:r w:rsidRPr="00564BC1">
              <w:rPr>
                <w:color w:val="222222"/>
                <w:highlight w:val="white"/>
              </w:rPr>
              <w:t xml:space="preserve">Tai, V.W., Lai, Y.H. and Yang, T.H., 2018. The role of the board and the audit committee in corporate risk management. </w:t>
            </w:r>
            <w:r w:rsidRPr="00564BC1">
              <w:rPr>
                <w:i/>
              </w:rPr>
              <w:t>The North American Journal of Economics and Finance</w:t>
            </w:r>
            <w:r w:rsidRPr="00564BC1">
              <w:t>.</w:t>
            </w:r>
          </w:p>
          <w:p w14:paraId="42F2EB88" w14:textId="77777777" w:rsidR="00817575" w:rsidRDefault="00817575" w:rsidP="001A1D8D">
            <w:pPr>
              <w:spacing w:line="360" w:lineRule="auto"/>
              <w:jc w:val="both"/>
            </w:pPr>
            <w:r w:rsidRPr="001A1D8D">
              <w:t xml:space="preserve">The Global Economy, 2020. </w:t>
            </w:r>
            <w:r w:rsidRPr="001A1D8D">
              <w:rPr>
                <w:i/>
                <w:iCs/>
              </w:rPr>
              <w:t>United Kingdom Political stability - data, chart</w:t>
            </w:r>
            <w:r w:rsidRPr="001A1D8D">
              <w:t xml:space="preserve"> Available at https://www.theglobaleconomy.com/United-Kingdom/wb_political_stability/ (Accessed: 13 July 2020). </w:t>
            </w:r>
          </w:p>
          <w:p w14:paraId="7BBCCFBA" w14:textId="77777777" w:rsidR="00817575" w:rsidRPr="001A1D8D" w:rsidRDefault="00817575" w:rsidP="001A1D8D">
            <w:pPr>
              <w:spacing w:line="360" w:lineRule="auto"/>
              <w:jc w:val="both"/>
            </w:pPr>
          </w:p>
          <w:p w14:paraId="66E711A5" w14:textId="77777777" w:rsidR="001A1D8D" w:rsidRPr="001A1D8D" w:rsidRDefault="001A1D8D" w:rsidP="001A1D8D">
            <w:pPr>
              <w:spacing w:line="360" w:lineRule="auto"/>
              <w:jc w:val="both"/>
              <w:rPr>
                <w:color w:val="333333"/>
              </w:rPr>
            </w:pPr>
          </w:p>
          <w:p w14:paraId="499CCE6B" w14:textId="77777777" w:rsidR="00D10795" w:rsidRPr="001A1D8D" w:rsidRDefault="00D10795" w:rsidP="001A1D8D">
            <w:pPr>
              <w:spacing w:line="360" w:lineRule="auto"/>
              <w:jc w:val="both"/>
              <w:rPr>
                <w:color w:val="333333"/>
                <w:shd w:val="clear" w:color="auto" w:fill="FBFBFB"/>
              </w:rPr>
            </w:pPr>
          </w:p>
          <w:p w14:paraId="1FA7B2CB" w14:textId="77777777" w:rsidR="00D10795" w:rsidRPr="001A1D8D" w:rsidRDefault="00D10795" w:rsidP="001A1D8D">
            <w:pPr>
              <w:spacing w:line="360" w:lineRule="auto"/>
              <w:jc w:val="both"/>
              <w:rPr>
                <w:b/>
              </w:rPr>
            </w:pPr>
          </w:p>
        </w:tc>
      </w:tr>
    </w:tbl>
    <w:p w14:paraId="59F24469" w14:textId="77777777" w:rsidR="00F537E9" w:rsidRPr="001A1D8D" w:rsidRDefault="00F537E9" w:rsidP="001A1D8D">
      <w:pPr>
        <w:spacing w:line="360" w:lineRule="auto"/>
        <w:jc w:val="both"/>
      </w:pPr>
    </w:p>
    <w:p w14:paraId="3E374749" w14:textId="77777777" w:rsidR="00F537E9" w:rsidRPr="001A1D8D" w:rsidRDefault="00F537E9" w:rsidP="001A1D8D">
      <w:pPr>
        <w:spacing w:line="360" w:lineRule="auto"/>
        <w:jc w:val="both"/>
      </w:pPr>
    </w:p>
    <w:tbl>
      <w:tblPr>
        <w:tblStyle w:val="TableGrid"/>
        <w:tblW w:w="0" w:type="auto"/>
        <w:tblInd w:w="5" w:type="dxa"/>
        <w:tblLook w:val="01E0" w:firstRow="1" w:lastRow="1" w:firstColumn="1" w:lastColumn="1" w:noHBand="0" w:noVBand="0"/>
      </w:tblPr>
      <w:tblGrid>
        <w:gridCol w:w="6499"/>
      </w:tblGrid>
      <w:tr w:rsidR="006358C7" w14:paraId="4C3BB3E6" w14:textId="77777777" w:rsidTr="00F537E9">
        <w:tc>
          <w:tcPr>
            <w:tcW w:w="6499" w:type="dxa"/>
            <w:tcBorders>
              <w:top w:val="single" w:sz="4" w:space="0" w:color="auto"/>
              <w:left w:val="single" w:sz="4" w:space="0" w:color="auto"/>
              <w:bottom w:val="single" w:sz="4" w:space="0" w:color="auto"/>
              <w:right w:val="single" w:sz="4" w:space="0" w:color="auto"/>
            </w:tcBorders>
          </w:tcPr>
          <w:p w14:paraId="69B69EDF" w14:textId="77777777" w:rsidR="00F537E9" w:rsidRPr="001A1D8D" w:rsidRDefault="004A0CDC" w:rsidP="001A1D8D">
            <w:pPr>
              <w:spacing w:line="360" w:lineRule="auto"/>
              <w:jc w:val="both"/>
            </w:pPr>
            <w:r w:rsidRPr="001A1D8D">
              <w:rPr>
                <w:b/>
                <w:bCs/>
              </w:rPr>
              <w:t xml:space="preserve">Project Manager </w:t>
            </w:r>
          </w:p>
          <w:p w14:paraId="1DF9CBAC" w14:textId="77777777" w:rsidR="00F537E9" w:rsidRPr="001A1D8D" w:rsidRDefault="00F537E9" w:rsidP="001A1D8D">
            <w:pPr>
              <w:spacing w:line="360" w:lineRule="auto"/>
              <w:jc w:val="both"/>
            </w:pPr>
          </w:p>
          <w:p w14:paraId="1307463A" w14:textId="77777777" w:rsidR="005165E4" w:rsidRPr="001A1D8D" w:rsidRDefault="005165E4" w:rsidP="001A1D8D">
            <w:pPr>
              <w:spacing w:line="360" w:lineRule="auto"/>
              <w:jc w:val="both"/>
            </w:pPr>
          </w:p>
          <w:p w14:paraId="191DD027" w14:textId="41B3B3BE" w:rsidR="00F537E9" w:rsidRPr="001A1D8D" w:rsidRDefault="008F2C46" w:rsidP="001A1D8D">
            <w:pPr>
              <w:spacing w:line="360" w:lineRule="auto"/>
              <w:jc w:val="both"/>
            </w:pPr>
            <w:r>
              <w:t xml:space="preserve">Narcisa Maria Ieremie        </w:t>
            </w:r>
            <w:r w:rsidR="004A0CDC" w:rsidRPr="001A1D8D">
              <w:t>_______</w:t>
            </w:r>
            <w:r>
              <w:t>_______________</w:t>
            </w:r>
          </w:p>
          <w:p w14:paraId="27C71AAC" w14:textId="77777777" w:rsidR="00F537E9" w:rsidRPr="001A1D8D" w:rsidRDefault="00F537E9" w:rsidP="001A1D8D">
            <w:pPr>
              <w:spacing w:line="360" w:lineRule="auto"/>
              <w:jc w:val="both"/>
            </w:pPr>
          </w:p>
          <w:p w14:paraId="1C56FC4C" w14:textId="77777777" w:rsidR="00F537E9" w:rsidRPr="001A1D8D" w:rsidRDefault="00F537E9" w:rsidP="001A1D8D">
            <w:pPr>
              <w:spacing w:line="360" w:lineRule="auto"/>
              <w:jc w:val="both"/>
            </w:pPr>
          </w:p>
          <w:p w14:paraId="5019B1D8" w14:textId="77777777" w:rsidR="00F537E9" w:rsidRPr="001A1D8D" w:rsidRDefault="004A0CDC" w:rsidP="001A1D8D">
            <w:pPr>
              <w:spacing w:line="360" w:lineRule="auto"/>
              <w:jc w:val="both"/>
              <w:rPr>
                <w:b/>
                <w:bCs/>
              </w:rPr>
            </w:pPr>
            <w:r w:rsidRPr="001A1D8D">
              <w:rPr>
                <w:b/>
                <w:bCs/>
              </w:rPr>
              <w:t>Date:</w:t>
            </w:r>
          </w:p>
          <w:p w14:paraId="04C89B31" w14:textId="77777777" w:rsidR="00F537E9" w:rsidRPr="001A1D8D" w:rsidRDefault="00F537E9" w:rsidP="001A1D8D">
            <w:pPr>
              <w:spacing w:line="360" w:lineRule="auto"/>
              <w:jc w:val="both"/>
            </w:pPr>
          </w:p>
          <w:p w14:paraId="1EF6539C" w14:textId="77777777" w:rsidR="00F537E9" w:rsidRPr="001A1D8D" w:rsidRDefault="004A0CDC" w:rsidP="001A1D8D">
            <w:pPr>
              <w:spacing w:line="360" w:lineRule="auto"/>
              <w:jc w:val="both"/>
            </w:pPr>
            <w:r w:rsidRPr="001A1D8D">
              <w:t>_________________________________</w:t>
            </w:r>
          </w:p>
          <w:p w14:paraId="6AF252F9" w14:textId="77777777" w:rsidR="00F537E9" w:rsidRPr="001A1D8D" w:rsidRDefault="00F537E9" w:rsidP="001A1D8D">
            <w:pPr>
              <w:spacing w:line="360" w:lineRule="auto"/>
              <w:jc w:val="both"/>
            </w:pPr>
          </w:p>
          <w:p w14:paraId="6D660959" w14:textId="77777777" w:rsidR="00F537E9" w:rsidRPr="001A1D8D" w:rsidRDefault="00F537E9" w:rsidP="001A1D8D">
            <w:pPr>
              <w:spacing w:line="360" w:lineRule="auto"/>
              <w:jc w:val="both"/>
            </w:pPr>
          </w:p>
          <w:p w14:paraId="7E8194F0" w14:textId="77777777" w:rsidR="00F537E9" w:rsidRPr="001A1D8D" w:rsidRDefault="00F537E9" w:rsidP="001A1D8D">
            <w:pPr>
              <w:spacing w:line="360" w:lineRule="auto"/>
              <w:jc w:val="both"/>
            </w:pPr>
          </w:p>
        </w:tc>
      </w:tr>
    </w:tbl>
    <w:p w14:paraId="29714A02" w14:textId="77777777" w:rsidR="00F537E9" w:rsidRPr="001A1D8D" w:rsidRDefault="00F537E9" w:rsidP="001A1D8D">
      <w:pPr>
        <w:spacing w:line="360" w:lineRule="auto"/>
        <w:jc w:val="both"/>
      </w:pPr>
    </w:p>
    <w:p w14:paraId="7A310531" w14:textId="77777777" w:rsidR="00AC30AE" w:rsidRPr="001A1D8D" w:rsidRDefault="00AC30AE" w:rsidP="001A1D8D">
      <w:pPr>
        <w:spacing w:line="360" w:lineRule="auto"/>
        <w:jc w:val="both"/>
      </w:pPr>
    </w:p>
    <w:p w14:paraId="45A11A2B" w14:textId="77777777" w:rsidR="00AC30AE" w:rsidRPr="001A1D8D" w:rsidRDefault="00AC30AE" w:rsidP="001A1D8D">
      <w:pPr>
        <w:spacing w:line="360" w:lineRule="auto"/>
        <w:jc w:val="both"/>
      </w:pPr>
    </w:p>
    <w:p w14:paraId="5075B6B7" w14:textId="77777777" w:rsidR="00AC30AE" w:rsidRPr="001A1D8D" w:rsidRDefault="00AC30AE" w:rsidP="001A1D8D">
      <w:pPr>
        <w:spacing w:line="360" w:lineRule="auto"/>
        <w:jc w:val="both"/>
      </w:pPr>
    </w:p>
    <w:p w14:paraId="4EEF752E" w14:textId="77777777" w:rsidR="00AC30AE" w:rsidRPr="001A1D8D" w:rsidRDefault="00AC30AE" w:rsidP="001A1D8D">
      <w:pPr>
        <w:spacing w:line="360" w:lineRule="auto"/>
        <w:jc w:val="both"/>
      </w:pPr>
    </w:p>
    <w:p w14:paraId="536F325D" w14:textId="77777777" w:rsidR="00AC30AE" w:rsidRPr="001A1D8D" w:rsidRDefault="00AC30AE" w:rsidP="001A1D8D">
      <w:pPr>
        <w:spacing w:line="360" w:lineRule="auto"/>
        <w:jc w:val="both"/>
      </w:pPr>
    </w:p>
    <w:p w14:paraId="6BEBECA7" w14:textId="77777777" w:rsidR="00AC30AE" w:rsidRPr="001A1D8D" w:rsidRDefault="00AC30AE" w:rsidP="001A1D8D">
      <w:pPr>
        <w:spacing w:line="360" w:lineRule="auto"/>
        <w:jc w:val="both"/>
      </w:pPr>
    </w:p>
    <w:p w14:paraId="54E2BED3" w14:textId="77777777" w:rsidR="00266632" w:rsidRPr="001A1D8D" w:rsidRDefault="00266632" w:rsidP="001A1D8D">
      <w:pPr>
        <w:spacing w:line="360" w:lineRule="auto"/>
        <w:jc w:val="both"/>
      </w:pPr>
    </w:p>
    <w:sectPr w:rsidR="00266632" w:rsidRPr="001A1D8D"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55487" w14:textId="77777777" w:rsidR="00C4125A" w:rsidRDefault="00C4125A" w:rsidP="006358C7">
      <w:r>
        <w:separator/>
      </w:r>
    </w:p>
  </w:endnote>
  <w:endnote w:type="continuationSeparator" w:id="0">
    <w:p w14:paraId="1A27A581" w14:textId="77777777" w:rsidR="00C4125A" w:rsidRDefault="00C4125A" w:rsidP="00635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8FE7C" w14:textId="77777777" w:rsidR="00A62F43" w:rsidRDefault="00A62F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29524DAF" w14:textId="77777777" w:rsidR="00B44B68" w:rsidRDefault="006358C7">
        <w:pPr>
          <w:pStyle w:val="Footer"/>
          <w:jc w:val="right"/>
        </w:pPr>
        <w:r>
          <w:fldChar w:fldCharType="begin"/>
        </w:r>
        <w:r w:rsidR="004A0CDC">
          <w:instrText xml:space="preserve"> PAGE   \* MERGEFORMAT </w:instrText>
        </w:r>
        <w:r>
          <w:fldChar w:fldCharType="separate"/>
        </w:r>
        <w:r w:rsidR="00A62F43">
          <w:rPr>
            <w:noProof/>
          </w:rPr>
          <w:t>4</w:t>
        </w:r>
        <w:r>
          <w:rPr>
            <w:noProof/>
          </w:rPr>
          <w:fldChar w:fldCharType="end"/>
        </w:r>
      </w:p>
    </w:sdtContent>
  </w:sdt>
  <w:p w14:paraId="557AF4BC" w14:textId="77777777" w:rsidR="00112CE0" w:rsidRDefault="004A0CDC">
    <w:pPr>
      <w:pStyle w:val="Footer"/>
    </w:pPr>
    <w:r>
      <w:rPr>
        <w:noProof/>
        <w:lang w:val="en-US" w:eastAsia="en-US"/>
      </w:rPr>
      <w:drawing>
        <wp:inline distT="0" distB="0" distL="0" distR="0" wp14:anchorId="1BF750B5" wp14:editId="79DFF31C">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32464"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37390" cy="624252"/>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E3EA2" w14:textId="77777777" w:rsidR="00A62F43" w:rsidRDefault="00A62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BFB0E" w14:textId="77777777" w:rsidR="00C4125A" w:rsidRDefault="00C4125A" w:rsidP="006358C7">
      <w:r>
        <w:separator/>
      </w:r>
    </w:p>
  </w:footnote>
  <w:footnote w:type="continuationSeparator" w:id="0">
    <w:p w14:paraId="710C76FA" w14:textId="77777777" w:rsidR="00C4125A" w:rsidRDefault="00C4125A" w:rsidP="00635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46673" w14:textId="77777777" w:rsidR="00A62F43" w:rsidRDefault="00A62F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30F7" w14:textId="77777777" w:rsidR="00F34E01" w:rsidRDefault="00F34E01" w:rsidP="00112CE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6D8A8" w14:textId="77777777" w:rsidR="00A62F43" w:rsidRDefault="00A62F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9A04FF2"/>
    <w:lvl w:ilvl="0">
      <w:start w:val="1"/>
      <w:numFmt w:val="decimal"/>
      <w:lvlText w:val="%1."/>
      <w:lvlJc w:val="left"/>
      <w:pPr>
        <w:tabs>
          <w:tab w:val="num" w:pos="360"/>
        </w:tabs>
        <w:ind w:left="360" w:hanging="360"/>
      </w:pPr>
    </w:lvl>
  </w:abstractNum>
  <w:abstractNum w:abstractNumId="1" w15:restartNumberingAfterBreak="0">
    <w:nsid w:val="00382243"/>
    <w:multiLevelType w:val="multilevel"/>
    <w:tmpl w:val="50E6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9D3865"/>
    <w:multiLevelType w:val="hybridMultilevel"/>
    <w:tmpl w:val="A5D8C0B4"/>
    <w:lvl w:ilvl="0" w:tplc="EE4ED928">
      <w:start w:val="1"/>
      <w:numFmt w:val="bullet"/>
      <w:lvlText w:val=""/>
      <w:lvlJc w:val="left"/>
      <w:pPr>
        <w:tabs>
          <w:tab w:val="num" w:pos="720"/>
        </w:tabs>
        <w:ind w:left="720" w:hanging="360"/>
      </w:pPr>
      <w:rPr>
        <w:rFonts w:ascii="Symbol" w:hAnsi="Symbol" w:hint="default"/>
      </w:rPr>
    </w:lvl>
    <w:lvl w:ilvl="1" w:tplc="8DBCDCC4" w:tentative="1">
      <w:start w:val="1"/>
      <w:numFmt w:val="bullet"/>
      <w:lvlText w:val="o"/>
      <w:lvlJc w:val="left"/>
      <w:pPr>
        <w:tabs>
          <w:tab w:val="num" w:pos="1440"/>
        </w:tabs>
        <w:ind w:left="1440" w:hanging="360"/>
      </w:pPr>
      <w:rPr>
        <w:rFonts w:ascii="Courier New" w:hAnsi="Courier New" w:cs="Courier New" w:hint="default"/>
      </w:rPr>
    </w:lvl>
    <w:lvl w:ilvl="2" w:tplc="0A769086" w:tentative="1">
      <w:start w:val="1"/>
      <w:numFmt w:val="bullet"/>
      <w:lvlText w:val=""/>
      <w:lvlJc w:val="left"/>
      <w:pPr>
        <w:tabs>
          <w:tab w:val="num" w:pos="2160"/>
        </w:tabs>
        <w:ind w:left="2160" w:hanging="360"/>
      </w:pPr>
      <w:rPr>
        <w:rFonts w:ascii="Wingdings" w:hAnsi="Wingdings" w:hint="default"/>
      </w:rPr>
    </w:lvl>
    <w:lvl w:ilvl="3" w:tplc="09FEC284" w:tentative="1">
      <w:start w:val="1"/>
      <w:numFmt w:val="bullet"/>
      <w:lvlText w:val=""/>
      <w:lvlJc w:val="left"/>
      <w:pPr>
        <w:tabs>
          <w:tab w:val="num" w:pos="2880"/>
        </w:tabs>
        <w:ind w:left="2880" w:hanging="360"/>
      </w:pPr>
      <w:rPr>
        <w:rFonts w:ascii="Symbol" w:hAnsi="Symbol" w:hint="default"/>
      </w:rPr>
    </w:lvl>
    <w:lvl w:ilvl="4" w:tplc="C13EF530" w:tentative="1">
      <w:start w:val="1"/>
      <w:numFmt w:val="bullet"/>
      <w:lvlText w:val="o"/>
      <w:lvlJc w:val="left"/>
      <w:pPr>
        <w:tabs>
          <w:tab w:val="num" w:pos="3600"/>
        </w:tabs>
        <w:ind w:left="3600" w:hanging="360"/>
      </w:pPr>
      <w:rPr>
        <w:rFonts w:ascii="Courier New" w:hAnsi="Courier New" w:cs="Courier New" w:hint="default"/>
      </w:rPr>
    </w:lvl>
    <w:lvl w:ilvl="5" w:tplc="D37838BC" w:tentative="1">
      <w:start w:val="1"/>
      <w:numFmt w:val="bullet"/>
      <w:lvlText w:val=""/>
      <w:lvlJc w:val="left"/>
      <w:pPr>
        <w:tabs>
          <w:tab w:val="num" w:pos="4320"/>
        </w:tabs>
        <w:ind w:left="4320" w:hanging="360"/>
      </w:pPr>
      <w:rPr>
        <w:rFonts w:ascii="Wingdings" w:hAnsi="Wingdings" w:hint="default"/>
      </w:rPr>
    </w:lvl>
    <w:lvl w:ilvl="6" w:tplc="D78CD5CA" w:tentative="1">
      <w:start w:val="1"/>
      <w:numFmt w:val="bullet"/>
      <w:lvlText w:val=""/>
      <w:lvlJc w:val="left"/>
      <w:pPr>
        <w:tabs>
          <w:tab w:val="num" w:pos="5040"/>
        </w:tabs>
        <w:ind w:left="5040" w:hanging="360"/>
      </w:pPr>
      <w:rPr>
        <w:rFonts w:ascii="Symbol" w:hAnsi="Symbol" w:hint="default"/>
      </w:rPr>
    </w:lvl>
    <w:lvl w:ilvl="7" w:tplc="25463520" w:tentative="1">
      <w:start w:val="1"/>
      <w:numFmt w:val="bullet"/>
      <w:lvlText w:val="o"/>
      <w:lvlJc w:val="left"/>
      <w:pPr>
        <w:tabs>
          <w:tab w:val="num" w:pos="5760"/>
        </w:tabs>
        <w:ind w:left="5760" w:hanging="360"/>
      </w:pPr>
      <w:rPr>
        <w:rFonts w:ascii="Courier New" w:hAnsi="Courier New" w:cs="Courier New" w:hint="default"/>
      </w:rPr>
    </w:lvl>
    <w:lvl w:ilvl="8" w:tplc="871CD7C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B50889"/>
    <w:multiLevelType w:val="hybridMultilevel"/>
    <w:tmpl w:val="5002C66A"/>
    <w:lvl w:ilvl="0" w:tplc="757CB0C8">
      <w:start w:val="1"/>
      <w:numFmt w:val="bullet"/>
      <w:lvlText w:val=""/>
      <w:lvlJc w:val="left"/>
      <w:pPr>
        <w:ind w:left="720" w:hanging="360"/>
      </w:pPr>
      <w:rPr>
        <w:rFonts w:ascii="Symbol" w:hAnsi="Symbol" w:cs="Symbol" w:hint="default"/>
      </w:rPr>
    </w:lvl>
    <w:lvl w:ilvl="1" w:tplc="6212AD0E" w:tentative="1">
      <w:start w:val="1"/>
      <w:numFmt w:val="bullet"/>
      <w:lvlText w:val="o"/>
      <w:lvlJc w:val="left"/>
      <w:pPr>
        <w:ind w:left="1440" w:hanging="360"/>
      </w:pPr>
      <w:rPr>
        <w:rFonts w:ascii="Courier New" w:hAnsi="Courier New" w:cs="Courier New" w:hint="default"/>
      </w:rPr>
    </w:lvl>
    <w:lvl w:ilvl="2" w:tplc="7D301EF4" w:tentative="1">
      <w:start w:val="1"/>
      <w:numFmt w:val="bullet"/>
      <w:lvlText w:val=""/>
      <w:lvlJc w:val="left"/>
      <w:pPr>
        <w:ind w:left="2160" w:hanging="360"/>
      </w:pPr>
      <w:rPr>
        <w:rFonts w:ascii="Wingdings" w:hAnsi="Wingdings" w:cs="Wingdings" w:hint="default"/>
      </w:rPr>
    </w:lvl>
    <w:lvl w:ilvl="3" w:tplc="CB06574C" w:tentative="1">
      <w:start w:val="1"/>
      <w:numFmt w:val="bullet"/>
      <w:lvlText w:val=""/>
      <w:lvlJc w:val="left"/>
      <w:pPr>
        <w:ind w:left="2880" w:hanging="360"/>
      </w:pPr>
      <w:rPr>
        <w:rFonts w:ascii="Symbol" w:hAnsi="Symbol" w:cs="Symbol" w:hint="default"/>
      </w:rPr>
    </w:lvl>
    <w:lvl w:ilvl="4" w:tplc="80ACB29E" w:tentative="1">
      <w:start w:val="1"/>
      <w:numFmt w:val="bullet"/>
      <w:lvlText w:val="o"/>
      <w:lvlJc w:val="left"/>
      <w:pPr>
        <w:ind w:left="3600" w:hanging="360"/>
      </w:pPr>
      <w:rPr>
        <w:rFonts w:ascii="Courier New" w:hAnsi="Courier New" w:cs="Courier New" w:hint="default"/>
      </w:rPr>
    </w:lvl>
    <w:lvl w:ilvl="5" w:tplc="FA6C91C6" w:tentative="1">
      <w:start w:val="1"/>
      <w:numFmt w:val="bullet"/>
      <w:lvlText w:val=""/>
      <w:lvlJc w:val="left"/>
      <w:pPr>
        <w:ind w:left="4320" w:hanging="360"/>
      </w:pPr>
      <w:rPr>
        <w:rFonts w:ascii="Wingdings" w:hAnsi="Wingdings" w:cs="Wingdings" w:hint="default"/>
      </w:rPr>
    </w:lvl>
    <w:lvl w:ilvl="6" w:tplc="F8A22416" w:tentative="1">
      <w:start w:val="1"/>
      <w:numFmt w:val="bullet"/>
      <w:lvlText w:val=""/>
      <w:lvlJc w:val="left"/>
      <w:pPr>
        <w:ind w:left="5040" w:hanging="360"/>
      </w:pPr>
      <w:rPr>
        <w:rFonts w:ascii="Symbol" w:hAnsi="Symbol" w:cs="Symbol" w:hint="default"/>
      </w:rPr>
    </w:lvl>
    <w:lvl w:ilvl="7" w:tplc="B20AA4B2" w:tentative="1">
      <w:start w:val="1"/>
      <w:numFmt w:val="bullet"/>
      <w:lvlText w:val="o"/>
      <w:lvlJc w:val="left"/>
      <w:pPr>
        <w:ind w:left="5760" w:hanging="360"/>
      </w:pPr>
      <w:rPr>
        <w:rFonts w:ascii="Courier New" w:hAnsi="Courier New" w:cs="Courier New" w:hint="default"/>
      </w:rPr>
    </w:lvl>
    <w:lvl w:ilvl="8" w:tplc="D100641A" w:tentative="1">
      <w:start w:val="1"/>
      <w:numFmt w:val="bullet"/>
      <w:lvlText w:val=""/>
      <w:lvlJc w:val="left"/>
      <w:pPr>
        <w:ind w:left="6480" w:hanging="360"/>
      </w:pPr>
      <w:rPr>
        <w:rFonts w:ascii="Wingdings" w:hAnsi="Wingdings" w:cs="Wingdings" w:hint="default"/>
      </w:rPr>
    </w:lvl>
  </w:abstractNum>
  <w:abstractNum w:abstractNumId="4" w15:restartNumberingAfterBreak="0">
    <w:nsid w:val="12E04738"/>
    <w:multiLevelType w:val="hybridMultilevel"/>
    <w:tmpl w:val="79DA058E"/>
    <w:lvl w:ilvl="0" w:tplc="012C66C2">
      <w:start w:val="1"/>
      <w:numFmt w:val="decimal"/>
      <w:lvlText w:val="(%1)"/>
      <w:lvlJc w:val="left"/>
      <w:pPr>
        <w:ind w:left="720" w:hanging="360"/>
      </w:pPr>
      <w:rPr>
        <w:rFonts w:hint="default"/>
      </w:rPr>
    </w:lvl>
    <w:lvl w:ilvl="1" w:tplc="9F061570" w:tentative="1">
      <w:start w:val="1"/>
      <w:numFmt w:val="lowerLetter"/>
      <w:lvlText w:val="%2."/>
      <w:lvlJc w:val="left"/>
      <w:pPr>
        <w:ind w:left="1440" w:hanging="360"/>
      </w:pPr>
    </w:lvl>
    <w:lvl w:ilvl="2" w:tplc="B5A4FA9A" w:tentative="1">
      <w:start w:val="1"/>
      <w:numFmt w:val="lowerRoman"/>
      <w:lvlText w:val="%3."/>
      <w:lvlJc w:val="right"/>
      <w:pPr>
        <w:ind w:left="2160" w:hanging="180"/>
      </w:pPr>
    </w:lvl>
    <w:lvl w:ilvl="3" w:tplc="AAD2D384" w:tentative="1">
      <w:start w:val="1"/>
      <w:numFmt w:val="decimal"/>
      <w:lvlText w:val="%4."/>
      <w:lvlJc w:val="left"/>
      <w:pPr>
        <w:ind w:left="2880" w:hanging="360"/>
      </w:pPr>
    </w:lvl>
    <w:lvl w:ilvl="4" w:tplc="ED7A0EB8" w:tentative="1">
      <w:start w:val="1"/>
      <w:numFmt w:val="lowerLetter"/>
      <w:lvlText w:val="%5."/>
      <w:lvlJc w:val="left"/>
      <w:pPr>
        <w:ind w:left="3600" w:hanging="360"/>
      </w:pPr>
    </w:lvl>
    <w:lvl w:ilvl="5" w:tplc="0B423922" w:tentative="1">
      <w:start w:val="1"/>
      <w:numFmt w:val="lowerRoman"/>
      <w:lvlText w:val="%6."/>
      <w:lvlJc w:val="right"/>
      <w:pPr>
        <w:ind w:left="4320" w:hanging="180"/>
      </w:pPr>
    </w:lvl>
    <w:lvl w:ilvl="6" w:tplc="1A30EA3A" w:tentative="1">
      <w:start w:val="1"/>
      <w:numFmt w:val="decimal"/>
      <w:lvlText w:val="%7."/>
      <w:lvlJc w:val="left"/>
      <w:pPr>
        <w:ind w:left="5040" w:hanging="360"/>
      </w:pPr>
    </w:lvl>
    <w:lvl w:ilvl="7" w:tplc="633A18F2" w:tentative="1">
      <w:start w:val="1"/>
      <w:numFmt w:val="lowerLetter"/>
      <w:lvlText w:val="%8."/>
      <w:lvlJc w:val="left"/>
      <w:pPr>
        <w:ind w:left="5760" w:hanging="360"/>
      </w:pPr>
    </w:lvl>
    <w:lvl w:ilvl="8" w:tplc="70A01CF4" w:tentative="1">
      <w:start w:val="1"/>
      <w:numFmt w:val="lowerRoman"/>
      <w:lvlText w:val="%9."/>
      <w:lvlJc w:val="right"/>
      <w:pPr>
        <w:ind w:left="6480" w:hanging="180"/>
      </w:pPr>
    </w:lvl>
  </w:abstractNum>
  <w:abstractNum w:abstractNumId="5" w15:restartNumberingAfterBreak="0">
    <w:nsid w:val="142223CB"/>
    <w:multiLevelType w:val="multilevel"/>
    <w:tmpl w:val="A5D67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D76D7E"/>
    <w:multiLevelType w:val="hybridMultilevel"/>
    <w:tmpl w:val="F7FE88EE"/>
    <w:lvl w:ilvl="0" w:tplc="AF1E8052">
      <w:start w:val="1"/>
      <w:numFmt w:val="decimal"/>
      <w:lvlText w:val="%1."/>
      <w:lvlJc w:val="left"/>
      <w:pPr>
        <w:ind w:left="1080" w:hanging="720"/>
      </w:pPr>
      <w:rPr>
        <w:rFonts w:hint="default"/>
      </w:rPr>
    </w:lvl>
    <w:lvl w:ilvl="1" w:tplc="2E6EBDA6" w:tentative="1">
      <w:start w:val="1"/>
      <w:numFmt w:val="lowerLetter"/>
      <w:lvlText w:val="%2."/>
      <w:lvlJc w:val="left"/>
      <w:pPr>
        <w:ind w:left="1440" w:hanging="360"/>
      </w:pPr>
    </w:lvl>
    <w:lvl w:ilvl="2" w:tplc="FD6A9660" w:tentative="1">
      <w:start w:val="1"/>
      <w:numFmt w:val="lowerRoman"/>
      <w:lvlText w:val="%3."/>
      <w:lvlJc w:val="right"/>
      <w:pPr>
        <w:ind w:left="2160" w:hanging="180"/>
      </w:pPr>
    </w:lvl>
    <w:lvl w:ilvl="3" w:tplc="4A1A3BB4" w:tentative="1">
      <w:start w:val="1"/>
      <w:numFmt w:val="decimal"/>
      <w:lvlText w:val="%4."/>
      <w:lvlJc w:val="left"/>
      <w:pPr>
        <w:ind w:left="2880" w:hanging="360"/>
      </w:pPr>
    </w:lvl>
    <w:lvl w:ilvl="4" w:tplc="C8C6FE78" w:tentative="1">
      <w:start w:val="1"/>
      <w:numFmt w:val="lowerLetter"/>
      <w:lvlText w:val="%5."/>
      <w:lvlJc w:val="left"/>
      <w:pPr>
        <w:ind w:left="3600" w:hanging="360"/>
      </w:pPr>
    </w:lvl>
    <w:lvl w:ilvl="5" w:tplc="09FA289E" w:tentative="1">
      <w:start w:val="1"/>
      <w:numFmt w:val="lowerRoman"/>
      <w:lvlText w:val="%6."/>
      <w:lvlJc w:val="right"/>
      <w:pPr>
        <w:ind w:left="4320" w:hanging="180"/>
      </w:pPr>
    </w:lvl>
    <w:lvl w:ilvl="6" w:tplc="9940B9D6" w:tentative="1">
      <w:start w:val="1"/>
      <w:numFmt w:val="decimal"/>
      <w:lvlText w:val="%7."/>
      <w:lvlJc w:val="left"/>
      <w:pPr>
        <w:ind w:left="5040" w:hanging="360"/>
      </w:pPr>
    </w:lvl>
    <w:lvl w:ilvl="7" w:tplc="D08E5D06" w:tentative="1">
      <w:start w:val="1"/>
      <w:numFmt w:val="lowerLetter"/>
      <w:lvlText w:val="%8."/>
      <w:lvlJc w:val="left"/>
      <w:pPr>
        <w:ind w:left="5760" w:hanging="360"/>
      </w:pPr>
    </w:lvl>
    <w:lvl w:ilvl="8" w:tplc="04FEC730" w:tentative="1">
      <w:start w:val="1"/>
      <w:numFmt w:val="lowerRoman"/>
      <w:lvlText w:val="%9."/>
      <w:lvlJc w:val="right"/>
      <w:pPr>
        <w:ind w:left="6480" w:hanging="180"/>
      </w:pPr>
    </w:lvl>
  </w:abstractNum>
  <w:abstractNum w:abstractNumId="7" w15:restartNumberingAfterBreak="0">
    <w:nsid w:val="19B57439"/>
    <w:multiLevelType w:val="hybridMultilevel"/>
    <w:tmpl w:val="B8BEDD62"/>
    <w:lvl w:ilvl="0" w:tplc="42566356">
      <w:start w:val="1"/>
      <w:numFmt w:val="bullet"/>
      <w:lvlText w:val=""/>
      <w:lvlJc w:val="left"/>
      <w:pPr>
        <w:ind w:left="720" w:hanging="360"/>
      </w:pPr>
      <w:rPr>
        <w:rFonts w:ascii="Symbol" w:hAnsi="Symbol" w:hint="default"/>
      </w:rPr>
    </w:lvl>
    <w:lvl w:ilvl="1" w:tplc="6840D248" w:tentative="1">
      <w:start w:val="1"/>
      <w:numFmt w:val="bullet"/>
      <w:lvlText w:val="o"/>
      <w:lvlJc w:val="left"/>
      <w:pPr>
        <w:ind w:left="1440" w:hanging="360"/>
      </w:pPr>
      <w:rPr>
        <w:rFonts w:ascii="Courier New" w:hAnsi="Courier New" w:cs="Courier New" w:hint="default"/>
      </w:rPr>
    </w:lvl>
    <w:lvl w:ilvl="2" w:tplc="9E18867A" w:tentative="1">
      <w:start w:val="1"/>
      <w:numFmt w:val="bullet"/>
      <w:lvlText w:val=""/>
      <w:lvlJc w:val="left"/>
      <w:pPr>
        <w:ind w:left="2160" w:hanging="360"/>
      </w:pPr>
      <w:rPr>
        <w:rFonts w:ascii="Wingdings" w:hAnsi="Wingdings" w:hint="default"/>
      </w:rPr>
    </w:lvl>
    <w:lvl w:ilvl="3" w:tplc="5C00CD66" w:tentative="1">
      <w:start w:val="1"/>
      <w:numFmt w:val="bullet"/>
      <w:lvlText w:val=""/>
      <w:lvlJc w:val="left"/>
      <w:pPr>
        <w:ind w:left="2880" w:hanging="360"/>
      </w:pPr>
      <w:rPr>
        <w:rFonts w:ascii="Symbol" w:hAnsi="Symbol" w:hint="default"/>
      </w:rPr>
    </w:lvl>
    <w:lvl w:ilvl="4" w:tplc="7128A558" w:tentative="1">
      <w:start w:val="1"/>
      <w:numFmt w:val="bullet"/>
      <w:lvlText w:val="o"/>
      <w:lvlJc w:val="left"/>
      <w:pPr>
        <w:ind w:left="3600" w:hanging="360"/>
      </w:pPr>
      <w:rPr>
        <w:rFonts w:ascii="Courier New" w:hAnsi="Courier New" w:cs="Courier New" w:hint="default"/>
      </w:rPr>
    </w:lvl>
    <w:lvl w:ilvl="5" w:tplc="AF9EDF6A" w:tentative="1">
      <w:start w:val="1"/>
      <w:numFmt w:val="bullet"/>
      <w:lvlText w:val=""/>
      <w:lvlJc w:val="left"/>
      <w:pPr>
        <w:ind w:left="4320" w:hanging="360"/>
      </w:pPr>
      <w:rPr>
        <w:rFonts w:ascii="Wingdings" w:hAnsi="Wingdings" w:hint="default"/>
      </w:rPr>
    </w:lvl>
    <w:lvl w:ilvl="6" w:tplc="94306F60" w:tentative="1">
      <w:start w:val="1"/>
      <w:numFmt w:val="bullet"/>
      <w:lvlText w:val=""/>
      <w:lvlJc w:val="left"/>
      <w:pPr>
        <w:ind w:left="5040" w:hanging="360"/>
      </w:pPr>
      <w:rPr>
        <w:rFonts w:ascii="Symbol" w:hAnsi="Symbol" w:hint="default"/>
      </w:rPr>
    </w:lvl>
    <w:lvl w:ilvl="7" w:tplc="181EAA90" w:tentative="1">
      <w:start w:val="1"/>
      <w:numFmt w:val="bullet"/>
      <w:lvlText w:val="o"/>
      <w:lvlJc w:val="left"/>
      <w:pPr>
        <w:ind w:left="5760" w:hanging="360"/>
      </w:pPr>
      <w:rPr>
        <w:rFonts w:ascii="Courier New" w:hAnsi="Courier New" w:cs="Courier New" w:hint="default"/>
      </w:rPr>
    </w:lvl>
    <w:lvl w:ilvl="8" w:tplc="D78A8B9A" w:tentative="1">
      <w:start w:val="1"/>
      <w:numFmt w:val="bullet"/>
      <w:lvlText w:val=""/>
      <w:lvlJc w:val="left"/>
      <w:pPr>
        <w:ind w:left="6480" w:hanging="360"/>
      </w:pPr>
      <w:rPr>
        <w:rFonts w:ascii="Wingdings" w:hAnsi="Wingdings" w:hint="default"/>
      </w:rPr>
    </w:lvl>
  </w:abstractNum>
  <w:abstractNum w:abstractNumId="8" w15:restartNumberingAfterBreak="0">
    <w:nsid w:val="1AF1459A"/>
    <w:multiLevelType w:val="hybridMultilevel"/>
    <w:tmpl w:val="E7D80534"/>
    <w:lvl w:ilvl="0" w:tplc="1CA66A90">
      <w:start w:val="1"/>
      <w:numFmt w:val="bullet"/>
      <w:lvlText w:val=""/>
      <w:lvlJc w:val="left"/>
      <w:pPr>
        <w:tabs>
          <w:tab w:val="num" w:pos="720"/>
        </w:tabs>
        <w:ind w:left="720" w:hanging="360"/>
      </w:pPr>
      <w:rPr>
        <w:rFonts w:ascii="Symbol" w:hAnsi="Symbol" w:hint="default"/>
      </w:rPr>
    </w:lvl>
    <w:lvl w:ilvl="1" w:tplc="82929676" w:tentative="1">
      <w:start w:val="1"/>
      <w:numFmt w:val="bullet"/>
      <w:lvlText w:val="o"/>
      <w:lvlJc w:val="left"/>
      <w:pPr>
        <w:tabs>
          <w:tab w:val="num" w:pos="1440"/>
        </w:tabs>
        <w:ind w:left="1440" w:hanging="360"/>
      </w:pPr>
      <w:rPr>
        <w:rFonts w:ascii="Courier New" w:hAnsi="Courier New" w:cs="Courier New" w:hint="default"/>
      </w:rPr>
    </w:lvl>
    <w:lvl w:ilvl="2" w:tplc="98F6BFD2" w:tentative="1">
      <w:start w:val="1"/>
      <w:numFmt w:val="bullet"/>
      <w:lvlText w:val=""/>
      <w:lvlJc w:val="left"/>
      <w:pPr>
        <w:tabs>
          <w:tab w:val="num" w:pos="2160"/>
        </w:tabs>
        <w:ind w:left="2160" w:hanging="360"/>
      </w:pPr>
      <w:rPr>
        <w:rFonts w:ascii="Wingdings" w:hAnsi="Wingdings" w:hint="default"/>
      </w:rPr>
    </w:lvl>
    <w:lvl w:ilvl="3" w:tplc="8F56650E" w:tentative="1">
      <w:start w:val="1"/>
      <w:numFmt w:val="bullet"/>
      <w:lvlText w:val=""/>
      <w:lvlJc w:val="left"/>
      <w:pPr>
        <w:tabs>
          <w:tab w:val="num" w:pos="2880"/>
        </w:tabs>
        <w:ind w:left="2880" w:hanging="360"/>
      </w:pPr>
      <w:rPr>
        <w:rFonts w:ascii="Symbol" w:hAnsi="Symbol" w:hint="default"/>
      </w:rPr>
    </w:lvl>
    <w:lvl w:ilvl="4" w:tplc="2DF8CEC2" w:tentative="1">
      <w:start w:val="1"/>
      <w:numFmt w:val="bullet"/>
      <w:lvlText w:val="o"/>
      <w:lvlJc w:val="left"/>
      <w:pPr>
        <w:tabs>
          <w:tab w:val="num" w:pos="3600"/>
        </w:tabs>
        <w:ind w:left="3600" w:hanging="360"/>
      </w:pPr>
      <w:rPr>
        <w:rFonts w:ascii="Courier New" w:hAnsi="Courier New" w:cs="Courier New" w:hint="default"/>
      </w:rPr>
    </w:lvl>
    <w:lvl w:ilvl="5" w:tplc="81F04442" w:tentative="1">
      <w:start w:val="1"/>
      <w:numFmt w:val="bullet"/>
      <w:lvlText w:val=""/>
      <w:lvlJc w:val="left"/>
      <w:pPr>
        <w:tabs>
          <w:tab w:val="num" w:pos="4320"/>
        </w:tabs>
        <w:ind w:left="4320" w:hanging="360"/>
      </w:pPr>
      <w:rPr>
        <w:rFonts w:ascii="Wingdings" w:hAnsi="Wingdings" w:hint="default"/>
      </w:rPr>
    </w:lvl>
    <w:lvl w:ilvl="6" w:tplc="E8F45B4E" w:tentative="1">
      <w:start w:val="1"/>
      <w:numFmt w:val="bullet"/>
      <w:lvlText w:val=""/>
      <w:lvlJc w:val="left"/>
      <w:pPr>
        <w:tabs>
          <w:tab w:val="num" w:pos="5040"/>
        </w:tabs>
        <w:ind w:left="5040" w:hanging="360"/>
      </w:pPr>
      <w:rPr>
        <w:rFonts w:ascii="Symbol" w:hAnsi="Symbol" w:hint="default"/>
      </w:rPr>
    </w:lvl>
    <w:lvl w:ilvl="7" w:tplc="193C7CFC" w:tentative="1">
      <w:start w:val="1"/>
      <w:numFmt w:val="bullet"/>
      <w:lvlText w:val="o"/>
      <w:lvlJc w:val="left"/>
      <w:pPr>
        <w:tabs>
          <w:tab w:val="num" w:pos="5760"/>
        </w:tabs>
        <w:ind w:left="5760" w:hanging="360"/>
      </w:pPr>
      <w:rPr>
        <w:rFonts w:ascii="Courier New" w:hAnsi="Courier New" w:cs="Courier New" w:hint="default"/>
      </w:rPr>
    </w:lvl>
    <w:lvl w:ilvl="8" w:tplc="73644A9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4783E"/>
    <w:multiLevelType w:val="hybridMultilevel"/>
    <w:tmpl w:val="95101EE4"/>
    <w:lvl w:ilvl="0" w:tplc="D76835F2">
      <w:start w:val="1"/>
      <w:numFmt w:val="bullet"/>
      <w:lvlText w:val=""/>
      <w:lvlJc w:val="left"/>
      <w:pPr>
        <w:tabs>
          <w:tab w:val="num" w:pos="720"/>
        </w:tabs>
        <w:ind w:left="720" w:hanging="360"/>
      </w:pPr>
      <w:rPr>
        <w:rFonts w:ascii="Symbol" w:hAnsi="Symbol" w:hint="default"/>
      </w:rPr>
    </w:lvl>
    <w:lvl w:ilvl="1" w:tplc="FBF46550" w:tentative="1">
      <w:start w:val="1"/>
      <w:numFmt w:val="bullet"/>
      <w:lvlText w:val="o"/>
      <w:lvlJc w:val="left"/>
      <w:pPr>
        <w:tabs>
          <w:tab w:val="num" w:pos="1440"/>
        </w:tabs>
        <w:ind w:left="1440" w:hanging="360"/>
      </w:pPr>
      <w:rPr>
        <w:rFonts w:ascii="Courier New" w:hAnsi="Courier New" w:cs="Courier New" w:hint="default"/>
      </w:rPr>
    </w:lvl>
    <w:lvl w:ilvl="2" w:tplc="3AD8E7BA" w:tentative="1">
      <w:start w:val="1"/>
      <w:numFmt w:val="bullet"/>
      <w:lvlText w:val=""/>
      <w:lvlJc w:val="left"/>
      <w:pPr>
        <w:tabs>
          <w:tab w:val="num" w:pos="2160"/>
        </w:tabs>
        <w:ind w:left="2160" w:hanging="360"/>
      </w:pPr>
      <w:rPr>
        <w:rFonts w:ascii="Wingdings" w:hAnsi="Wingdings" w:hint="default"/>
      </w:rPr>
    </w:lvl>
    <w:lvl w:ilvl="3" w:tplc="5EF451B2" w:tentative="1">
      <w:start w:val="1"/>
      <w:numFmt w:val="bullet"/>
      <w:lvlText w:val=""/>
      <w:lvlJc w:val="left"/>
      <w:pPr>
        <w:tabs>
          <w:tab w:val="num" w:pos="2880"/>
        </w:tabs>
        <w:ind w:left="2880" w:hanging="360"/>
      </w:pPr>
      <w:rPr>
        <w:rFonts w:ascii="Symbol" w:hAnsi="Symbol" w:hint="default"/>
      </w:rPr>
    </w:lvl>
    <w:lvl w:ilvl="4" w:tplc="8BA6F1C8" w:tentative="1">
      <w:start w:val="1"/>
      <w:numFmt w:val="bullet"/>
      <w:lvlText w:val="o"/>
      <w:lvlJc w:val="left"/>
      <w:pPr>
        <w:tabs>
          <w:tab w:val="num" w:pos="3600"/>
        </w:tabs>
        <w:ind w:left="3600" w:hanging="360"/>
      </w:pPr>
      <w:rPr>
        <w:rFonts w:ascii="Courier New" w:hAnsi="Courier New" w:cs="Courier New" w:hint="default"/>
      </w:rPr>
    </w:lvl>
    <w:lvl w:ilvl="5" w:tplc="3AC6210E" w:tentative="1">
      <w:start w:val="1"/>
      <w:numFmt w:val="bullet"/>
      <w:lvlText w:val=""/>
      <w:lvlJc w:val="left"/>
      <w:pPr>
        <w:tabs>
          <w:tab w:val="num" w:pos="4320"/>
        </w:tabs>
        <w:ind w:left="4320" w:hanging="360"/>
      </w:pPr>
      <w:rPr>
        <w:rFonts w:ascii="Wingdings" w:hAnsi="Wingdings" w:hint="default"/>
      </w:rPr>
    </w:lvl>
    <w:lvl w:ilvl="6" w:tplc="986AC2AE" w:tentative="1">
      <w:start w:val="1"/>
      <w:numFmt w:val="bullet"/>
      <w:lvlText w:val=""/>
      <w:lvlJc w:val="left"/>
      <w:pPr>
        <w:tabs>
          <w:tab w:val="num" w:pos="5040"/>
        </w:tabs>
        <w:ind w:left="5040" w:hanging="360"/>
      </w:pPr>
      <w:rPr>
        <w:rFonts w:ascii="Symbol" w:hAnsi="Symbol" w:hint="default"/>
      </w:rPr>
    </w:lvl>
    <w:lvl w:ilvl="7" w:tplc="40C65E18" w:tentative="1">
      <w:start w:val="1"/>
      <w:numFmt w:val="bullet"/>
      <w:lvlText w:val="o"/>
      <w:lvlJc w:val="left"/>
      <w:pPr>
        <w:tabs>
          <w:tab w:val="num" w:pos="5760"/>
        </w:tabs>
        <w:ind w:left="5760" w:hanging="360"/>
      </w:pPr>
      <w:rPr>
        <w:rFonts w:ascii="Courier New" w:hAnsi="Courier New" w:cs="Courier New" w:hint="default"/>
      </w:rPr>
    </w:lvl>
    <w:lvl w:ilvl="8" w:tplc="11D0B5A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666A2E"/>
    <w:multiLevelType w:val="hybridMultilevel"/>
    <w:tmpl w:val="20E44B0A"/>
    <w:lvl w:ilvl="0" w:tplc="7FAE9FD2">
      <w:start w:val="1"/>
      <w:numFmt w:val="bullet"/>
      <w:lvlText w:val=""/>
      <w:lvlJc w:val="left"/>
      <w:pPr>
        <w:tabs>
          <w:tab w:val="num" w:pos="720"/>
        </w:tabs>
        <w:ind w:left="720" w:hanging="360"/>
      </w:pPr>
      <w:rPr>
        <w:rFonts w:ascii="Symbol" w:hAnsi="Symbol" w:hint="default"/>
      </w:rPr>
    </w:lvl>
    <w:lvl w:ilvl="1" w:tplc="C6F4240C" w:tentative="1">
      <w:start w:val="1"/>
      <w:numFmt w:val="bullet"/>
      <w:lvlText w:val="o"/>
      <w:lvlJc w:val="left"/>
      <w:pPr>
        <w:tabs>
          <w:tab w:val="num" w:pos="1440"/>
        </w:tabs>
        <w:ind w:left="1440" w:hanging="360"/>
      </w:pPr>
      <w:rPr>
        <w:rFonts w:ascii="Courier New" w:hAnsi="Courier New" w:cs="Courier New" w:hint="default"/>
      </w:rPr>
    </w:lvl>
    <w:lvl w:ilvl="2" w:tplc="5A388C5E" w:tentative="1">
      <w:start w:val="1"/>
      <w:numFmt w:val="bullet"/>
      <w:lvlText w:val=""/>
      <w:lvlJc w:val="left"/>
      <w:pPr>
        <w:tabs>
          <w:tab w:val="num" w:pos="2160"/>
        </w:tabs>
        <w:ind w:left="2160" w:hanging="360"/>
      </w:pPr>
      <w:rPr>
        <w:rFonts w:ascii="Wingdings" w:hAnsi="Wingdings" w:hint="default"/>
      </w:rPr>
    </w:lvl>
    <w:lvl w:ilvl="3" w:tplc="87902BB8" w:tentative="1">
      <w:start w:val="1"/>
      <w:numFmt w:val="bullet"/>
      <w:lvlText w:val=""/>
      <w:lvlJc w:val="left"/>
      <w:pPr>
        <w:tabs>
          <w:tab w:val="num" w:pos="2880"/>
        </w:tabs>
        <w:ind w:left="2880" w:hanging="360"/>
      </w:pPr>
      <w:rPr>
        <w:rFonts w:ascii="Symbol" w:hAnsi="Symbol" w:hint="default"/>
      </w:rPr>
    </w:lvl>
    <w:lvl w:ilvl="4" w:tplc="AD401828" w:tentative="1">
      <w:start w:val="1"/>
      <w:numFmt w:val="bullet"/>
      <w:lvlText w:val="o"/>
      <w:lvlJc w:val="left"/>
      <w:pPr>
        <w:tabs>
          <w:tab w:val="num" w:pos="3600"/>
        </w:tabs>
        <w:ind w:left="3600" w:hanging="360"/>
      </w:pPr>
      <w:rPr>
        <w:rFonts w:ascii="Courier New" w:hAnsi="Courier New" w:cs="Courier New" w:hint="default"/>
      </w:rPr>
    </w:lvl>
    <w:lvl w:ilvl="5" w:tplc="2FA07F38" w:tentative="1">
      <w:start w:val="1"/>
      <w:numFmt w:val="bullet"/>
      <w:lvlText w:val=""/>
      <w:lvlJc w:val="left"/>
      <w:pPr>
        <w:tabs>
          <w:tab w:val="num" w:pos="4320"/>
        </w:tabs>
        <w:ind w:left="4320" w:hanging="360"/>
      </w:pPr>
      <w:rPr>
        <w:rFonts w:ascii="Wingdings" w:hAnsi="Wingdings" w:hint="default"/>
      </w:rPr>
    </w:lvl>
    <w:lvl w:ilvl="6" w:tplc="F552EF30" w:tentative="1">
      <w:start w:val="1"/>
      <w:numFmt w:val="bullet"/>
      <w:lvlText w:val=""/>
      <w:lvlJc w:val="left"/>
      <w:pPr>
        <w:tabs>
          <w:tab w:val="num" w:pos="5040"/>
        </w:tabs>
        <w:ind w:left="5040" w:hanging="360"/>
      </w:pPr>
      <w:rPr>
        <w:rFonts w:ascii="Symbol" w:hAnsi="Symbol" w:hint="default"/>
      </w:rPr>
    </w:lvl>
    <w:lvl w:ilvl="7" w:tplc="A8DC982E" w:tentative="1">
      <w:start w:val="1"/>
      <w:numFmt w:val="bullet"/>
      <w:lvlText w:val="o"/>
      <w:lvlJc w:val="left"/>
      <w:pPr>
        <w:tabs>
          <w:tab w:val="num" w:pos="5760"/>
        </w:tabs>
        <w:ind w:left="5760" w:hanging="360"/>
      </w:pPr>
      <w:rPr>
        <w:rFonts w:ascii="Courier New" w:hAnsi="Courier New" w:cs="Courier New" w:hint="default"/>
      </w:rPr>
    </w:lvl>
    <w:lvl w:ilvl="8" w:tplc="95F20A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8A5B3F"/>
    <w:multiLevelType w:val="hybridMultilevel"/>
    <w:tmpl w:val="9B00F9CC"/>
    <w:lvl w:ilvl="0" w:tplc="EC8EBD44">
      <w:start w:val="1"/>
      <w:numFmt w:val="decimal"/>
      <w:lvlText w:val="%1."/>
      <w:lvlJc w:val="left"/>
      <w:pPr>
        <w:ind w:left="720" w:hanging="360"/>
      </w:pPr>
    </w:lvl>
    <w:lvl w:ilvl="1" w:tplc="5E36A486">
      <w:start w:val="1"/>
      <w:numFmt w:val="lowerLetter"/>
      <w:lvlText w:val="%2."/>
      <w:lvlJc w:val="left"/>
      <w:pPr>
        <w:ind w:left="1440" w:hanging="360"/>
      </w:pPr>
    </w:lvl>
    <w:lvl w:ilvl="2" w:tplc="25D013A8">
      <w:start w:val="1"/>
      <w:numFmt w:val="lowerRoman"/>
      <w:lvlText w:val="%3."/>
      <w:lvlJc w:val="right"/>
      <w:pPr>
        <w:ind w:left="2160" w:hanging="180"/>
      </w:pPr>
    </w:lvl>
    <w:lvl w:ilvl="3" w:tplc="7C1A6596">
      <w:start w:val="1"/>
      <w:numFmt w:val="decimal"/>
      <w:lvlText w:val="%4."/>
      <w:lvlJc w:val="left"/>
      <w:pPr>
        <w:ind w:left="2880" w:hanging="360"/>
      </w:pPr>
    </w:lvl>
    <w:lvl w:ilvl="4" w:tplc="9B3827CA">
      <w:start w:val="1"/>
      <w:numFmt w:val="lowerLetter"/>
      <w:lvlText w:val="%5."/>
      <w:lvlJc w:val="left"/>
      <w:pPr>
        <w:ind w:left="3600" w:hanging="360"/>
      </w:pPr>
    </w:lvl>
    <w:lvl w:ilvl="5" w:tplc="F4A4F6C4">
      <w:start w:val="1"/>
      <w:numFmt w:val="lowerRoman"/>
      <w:lvlText w:val="%6."/>
      <w:lvlJc w:val="right"/>
      <w:pPr>
        <w:ind w:left="4320" w:hanging="180"/>
      </w:pPr>
    </w:lvl>
    <w:lvl w:ilvl="6" w:tplc="4D342DE0">
      <w:start w:val="1"/>
      <w:numFmt w:val="decimal"/>
      <w:lvlText w:val="%7."/>
      <w:lvlJc w:val="left"/>
      <w:pPr>
        <w:ind w:left="5040" w:hanging="360"/>
      </w:pPr>
    </w:lvl>
    <w:lvl w:ilvl="7" w:tplc="40882894">
      <w:start w:val="1"/>
      <w:numFmt w:val="lowerLetter"/>
      <w:lvlText w:val="%8."/>
      <w:lvlJc w:val="left"/>
      <w:pPr>
        <w:ind w:left="5760" w:hanging="360"/>
      </w:pPr>
    </w:lvl>
    <w:lvl w:ilvl="8" w:tplc="447E2924">
      <w:start w:val="1"/>
      <w:numFmt w:val="lowerRoman"/>
      <w:lvlText w:val="%9."/>
      <w:lvlJc w:val="right"/>
      <w:pPr>
        <w:ind w:left="6480" w:hanging="180"/>
      </w:pPr>
    </w:lvl>
  </w:abstractNum>
  <w:abstractNum w:abstractNumId="12" w15:restartNumberingAfterBreak="0">
    <w:nsid w:val="27B57CC9"/>
    <w:multiLevelType w:val="multilevel"/>
    <w:tmpl w:val="15FA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0E6700"/>
    <w:multiLevelType w:val="multilevel"/>
    <w:tmpl w:val="5C04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915F9D"/>
    <w:multiLevelType w:val="multilevel"/>
    <w:tmpl w:val="8BA8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5E110A"/>
    <w:multiLevelType w:val="hybridMultilevel"/>
    <w:tmpl w:val="AC0A9AE6"/>
    <w:lvl w:ilvl="0" w:tplc="D27A4FCC">
      <w:start w:val="1"/>
      <w:numFmt w:val="decimal"/>
      <w:lvlText w:val="(%1)"/>
      <w:lvlJc w:val="left"/>
      <w:pPr>
        <w:ind w:left="720" w:hanging="360"/>
      </w:pPr>
      <w:rPr>
        <w:rFonts w:hint="default"/>
      </w:rPr>
    </w:lvl>
    <w:lvl w:ilvl="1" w:tplc="CA7EE5D8" w:tentative="1">
      <w:start w:val="1"/>
      <w:numFmt w:val="lowerLetter"/>
      <w:lvlText w:val="%2."/>
      <w:lvlJc w:val="left"/>
      <w:pPr>
        <w:ind w:left="1440" w:hanging="360"/>
      </w:pPr>
    </w:lvl>
    <w:lvl w:ilvl="2" w:tplc="3B36100C" w:tentative="1">
      <w:start w:val="1"/>
      <w:numFmt w:val="lowerRoman"/>
      <w:lvlText w:val="%3."/>
      <w:lvlJc w:val="right"/>
      <w:pPr>
        <w:ind w:left="2160" w:hanging="180"/>
      </w:pPr>
    </w:lvl>
    <w:lvl w:ilvl="3" w:tplc="E1E25B46" w:tentative="1">
      <w:start w:val="1"/>
      <w:numFmt w:val="decimal"/>
      <w:lvlText w:val="%4."/>
      <w:lvlJc w:val="left"/>
      <w:pPr>
        <w:ind w:left="2880" w:hanging="360"/>
      </w:pPr>
    </w:lvl>
    <w:lvl w:ilvl="4" w:tplc="1090A182" w:tentative="1">
      <w:start w:val="1"/>
      <w:numFmt w:val="lowerLetter"/>
      <w:lvlText w:val="%5."/>
      <w:lvlJc w:val="left"/>
      <w:pPr>
        <w:ind w:left="3600" w:hanging="360"/>
      </w:pPr>
    </w:lvl>
    <w:lvl w:ilvl="5" w:tplc="9E7C6B88" w:tentative="1">
      <w:start w:val="1"/>
      <w:numFmt w:val="lowerRoman"/>
      <w:lvlText w:val="%6."/>
      <w:lvlJc w:val="right"/>
      <w:pPr>
        <w:ind w:left="4320" w:hanging="180"/>
      </w:pPr>
    </w:lvl>
    <w:lvl w:ilvl="6" w:tplc="BC5EFC3A" w:tentative="1">
      <w:start w:val="1"/>
      <w:numFmt w:val="decimal"/>
      <w:lvlText w:val="%7."/>
      <w:lvlJc w:val="left"/>
      <w:pPr>
        <w:ind w:left="5040" w:hanging="360"/>
      </w:pPr>
    </w:lvl>
    <w:lvl w:ilvl="7" w:tplc="D41CCBCA" w:tentative="1">
      <w:start w:val="1"/>
      <w:numFmt w:val="lowerLetter"/>
      <w:lvlText w:val="%8."/>
      <w:lvlJc w:val="left"/>
      <w:pPr>
        <w:ind w:left="5760" w:hanging="360"/>
      </w:pPr>
    </w:lvl>
    <w:lvl w:ilvl="8" w:tplc="78F8535E" w:tentative="1">
      <w:start w:val="1"/>
      <w:numFmt w:val="lowerRoman"/>
      <w:lvlText w:val="%9."/>
      <w:lvlJc w:val="right"/>
      <w:pPr>
        <w:ind w:left="6480" w:hanging="180"/>
      </w:pPr>
    </w:lvl>
  </w:abstractNum>
  <w:abstractNum w:abstractNumId="16" w15:restartNumberingAfterBreak="0">
    <w:nsid w:val="392E4A4B"/>
    <w:multiLevelType w:val="hybridMultilevel"/>
    <w:tmpl w:val="E60C037E"/>
    <w:lvl w:ilvl="0" w:tplc="FA7E80D4">
      <w:start w:val="1"/>
      <w:numFmt w:val="bullet"/>
      <w:lvlText w:val=""/>
      <w:lvlJc w:val="left"/>
      <w:pPr>
        <w:ind w:left="720" w:hanging="360"/>
      </w:pPr>
      <w:rPr>
        <w:rFonts w:ascii="Symbol" w:hAnsi="Symbol" w:hint="default"/>
      </w:rPr>
    </w:lvl>
    <w:lvl w:ilvl="1" w:tplc="AC886598" w:tentative="1">
      <w:start w:val="1"/>
      <w:numFmt w:val="bullet"/>
      <w:lvlText w:val="o"/>
      <w:lvlJc w:val="left"/>
      <w:pPr>
        <w:ind w:left="1440" w:hanging="360"/>
      </w:pPr>
      <w:rPr>
        <w:rFonts w:ascii="Courier New" w:hAnsi="Courier New" w:cs="Courier New" w:hint="default"/>
      </w:rPr>
    </w:lvl>
    <w:lvl w:ilvl="2" w:tplc="DC089C1A" w:tentative="1">
      <w:start w:val="1"/>
      <w:numFmt w:val="bullet"/>
      <w:lvlText w:val=""/>
      <w:lvlJc w:val="left"/>
      <w:pPr>
        <w:ind w:left="2160" w:hanging="360"/>
      </w:pPr>
      <w:rPr>
        <w:rFonts w:ascii="Wingdings" w:hAnsi="Wingdings" w:hint="default"/>
      </w:rPr>
    </w:lvl>
    <w:lvl w:ilvl="3" w:tplc="FE62C118" w:tentative="1">
      <w:start w:val="1"/>
      <w:numFmt w:val="bullet"/>
      <w:lvlText w:val=""/>
      <w:lvlJc w:val="left"/>
      <w:pPr>
        <w:ind w:left="2880" w:hanging="360"/>
      </w:pPr>
      <w:rPr>
        <w:rFonts w:ascii="Symbol" w:hAnsi="Symbol" w:hint="default"/>
      </w:rPr>
    </w:lvl>
    <w:lvl w:ilvl="4" w:tplc="5E3481BC" w:tentative="1">
      <w:start w:val="1"/>
      <w:numFmt w:val="bullet"/>
      <w:lvlText w:val="o"/>
      <w:lvlJc w:val="left"/>
      <w:pPr>
        <w:ind w:left="3600" w:hanging="360"/>
      </w:pPr>
      <w:rPr>
        <w:rFonts w:ascii="Courier New" w:hAnsi="Courier New" w:cs="Courier New" w:hint="default"/>
      </w:rPr>
    </w:lvl>
    <w:lvl w:ilvl="5" w:tplc="7AC8CAE4" w:tentative="1">
      <w:start w:val="1"/>
      <w:numFmt w:val="bullet"/>
      <w:lvlText w:val=""/>
      <w:lvlJc w:val="left"/>
      <w:pPr>
        <w:ind w:left="4320" w:hanging="360"/>
      </w:pPr>
      <w:rPr>
        <w:rFonts w:ascii="Wingdings" w:hAnsi="Wingdings" w:hint="default"/>
      </w:rPr>
    </w:lvl>
    <w:lvl w:ilvl="6" w:tplc="08564AC0" w:tentative="1">
      <w:start w:val="1"/>
      <w:numFmt w:val="bullet"/>
      <w:lvlText w:val=""/>
      <w:lvlJc w:val="left"/>
      <w:pPr>
        <w:ind w:left="5040" w:hanging="360"/>
      </w:pPr>
      <w:rPr>
        <w:rFonts w:ascii="Symbol" w:hAnsi="Symbol" w:hint="default"/>
      </w:rPr>
    </w:lvl>
    <w:lvl w:ilvl="7" w:tplc="3B603C4C" w:tentative="1">
      <w:start w:val="1"/>
      <w:numFmt w:val="bullet"/>
      <w:lvlText w:val="o"/>
      <w:lvlJc w:val="left"/>
      <w:pPr>
        <w:ind w:left="5760" w:hanging="360"/>
      </w:pPr>
      <w:rPr>
        <w:rFonts w:ascii="Courier New" w:hAnsi="Courier New" w:cs="Courier New" w:hint="default"/>
      </w:rPr>
    </w:lvl>
    <w:lvl w:ilvl="8" w:tplc="7C6A49EE" w:tentative="1">
      <w:start w:val="1"/>
      <w:numFmt w:val="bullet"/>
      <w:lvlText w:val=""/>
      <w:lvlJc w:val="left"/>
      <w:pPr>
        <w:ind w:left="6480" w:hanging="360"/>
      </w:pPr>
      <w:rPr>
        <w:rFonts w:ascii="Wingdings" w:hAnsi="Wingdings" w:hint="default"/>
      </w:rPr>
    </w:lvl>
  </w:abstractNum>
  <w:abstractNum w:abstractNumId="17" w15:restartNumberingAfterBreak="0">
    <w:nsid w:val="39372DBC"/>
    <w:multiLevelType w:val="hybridMultilevel"/>
    <w:tmpl w:val="8744A45E"/>
    <w:lvl w:ilvl="0" w:tplc="13B426EA">
      <w:start w:val="1"/>
      <w:numFmt w:val="decimal"/>
      <w:lvlText w:val="(%1)"/>
      <w:lvlJc w:val="left"/>
      <w:pPr>
        <w:ind w:left="720" w:hanging="360"/>
      </w:pPr>
      <w:rPr>
        <w:rFonts w:hint="default"/>
      </w:rPr>
    </w:lvl>
    <w:lvl w:ilvl="1" w:tplc="5650A914" w:tentative="1">
      <w:start w:val="1"/>
      <w:numFmt w:val="lowerLetter"/>
      <w:lvlText w:val="%2."/>
      <w:lvlJc w:val="left"/>
      <w:pPr>
        <w:ind w:left="1440" w:hanging="360"/>
      </w:pPr>
    </w:lvl>
    <w:lvl w:ilvl="2" w:tplc="E318B178" w:tentative="1">
      <w:start w:val="1"/>
      <w:numFmt w:val="lowerRoman"/>
      <w:lvlText w:val="%3."/>
      <w:lvlJc w:val="right"/>
      <w:pPr>
        <w:ind w:left="2160" w:hanging="180"/>
      </w:pPr>
    </w:lvl>
    <w:lvl w:ilvl="3" w:tplc="EA26766C" w:tentative="1">
      <w:start w:val="1"/>
      <w:numFmt w:val="decimal"/>
      <w:lvlText w:val="%4."/>
      <w:lvlJc w:val="left"/>
      <w:pPr>
        <w:ind w:left="2880" w:hanging="360"/>
      </w:pPr>
    </w:lvl>
    <w:lvl w:ilvl="4" w:tplc="98A8135E" w:tentative="1">
      <w:start w:val="1"/>
      <w:numFmt w:val="lowerLetter"/>
      <w:lvlText w:val="%5."/>
      <w:lvlJc w:val="left"/>
      <w:pPr>
        <w:ind w:left="3600" w:hanging="360"/>
      </w:pPr>
    </w:lvl>
    <w:lvl w:ilvl="5" w:tplc="71A2EB1C" w:tentative="1">
      <w:start w:val="1"/>
      <w:numFmt w:val="lowerRoman"/>
      <w:lvlText w:val="%6."/>
      <w:lvlJc w:val="right"/>
      <w:pPr>
        <w:ind w:left="4320" w:hanging="180"/>
      </w:pPr>
    </w:lvl>
    <w:lvl w:ilvl="6" w:tplc="425EA574" w:tentative="1">
      <w:start w:val="1"/>
      <w:numFmt w:val="decimal"/>
      <w:lvlText w:val="%7."/>
      <w:lvlJc w:val="left"/>
      <w:pPr>
        <w:ind w:left="5040" w:hanging="360"/>
      </w:pPr>
    </w:lvl>
    <w:lvl w:ilvl="7" w:tplc="BE1E0374" w:tentative="1">
      <w:start w:val="1"/>
      <w:numFmt w:val="lowerLetter"/>
      <w:lvlText w:val="%8."/>
      <w:lvlJc w:val="left"/>
      <w:pPr>
        <w:ind w:left="5760" w:hanging="360"/>
      </w:pPr>
    </w:lvl>
    <w:lvl w:ilvl="8" w:tplc="DB18AA36" w:tentative="1">
      <w:start w:val="1"/>
      <w:numFmt w:val="lowerRoman"/>
      <w:lvlText w:val="%9."/>
      <w:lvlJc w:val="right"/>
      <w:pPr>
        <w:ind w:left="6480" w:hanging="180"/>
      </w:pPr>
    </w:lvl>
  </w:abstractNum>
  <w:abstractNum w:abstractNumId="18" w15:restartNumberingAfterBreak="0">
    <w:nsid w:val="3B086928"/>
    <w:multiLevelType w:val="hybridMultilevel"/>
    <w:tmpl w:val="1396C034"/>
    <w:lvl w:ilvl="0" w:tplc="43FEEC8A">
      <w:start w:val="1"/>
      <w:numFmt w:val="decimal"/>
      <w:lvlText w:val="(%1)"/>
      <w:lvlJc w:val="left"/>
      <w:pPr>
        <w:ind w:left="720" w:hanging="360"/>
      </w:pPr>
      <w:rPr>
        <w:rFonts w:hint="default"/>
      </w:rPr>
    </w:lvl>
    <w:lvl w:ilvl="1" w:tplc="1902E556" w:tentative="1">
      <w:start w:val="1"/>
      <w:numFmt w:val="lowerLetter"/>
      <w:lvlText w:val="%2."/>
      <w:lvlJc w:val="left"/>
      <w:pPr>
        <w:ind w:left="1440" w:hanging="360"/>
      </w:pPr>
    </w:lvl>
    <w:lvl w:ilvl="2" w:tplc="BA3032DE" w:tentative="1">
      <w:start w:val="1"/>
      <w:numFmt w:val="lowerRoman"/>
      <w:lvlText w:val="%3."/>
      <w:lvlJc w:val="right"/>
      <w:pPr>
        <w:ind w:left="2160" w:hanging="180"/>
      </w:pPr>
    </w:lvl>
    <w:lvl w:ilvl="3" w:tplc="E5E41B8A" w:tentative="1">
      <w:start w:val="1"/>
      <w:numFmt w:val="decimal"/>
      <w:lvlText w:val="%4."/>
      <w:lvlJc w:val="left"/>
      <w:pPr>
        <w:ind w:left="2880" w:hanging="360"/>
      </w:pPr>
    </w:lvl>
    <w:lvl w:ilvl="4" w:tplc="F01616CC" w:tentative="1">
      <w:start w:val="1"/>
      <w:numFmt w:val="lowerLetter"/>
      <w:lvlText w:val="%5."/>
      <w:lvlJc w:val="left"/>
      <w:pPr>
        <w:ind w:left="3600" w:hanging="360"/>
      </w:pPr>
    </w:lvl>
    <w:lvl w:ilvl="5" w:tplc="051C8578" w:tentative="1">
      <w:start w:val="1"/>
      <w:numFmt w:val="lowerRoman"/>
      <w:lvlText w:val="%6."/>
      <w:lvlJc w:val="right"/>
      <w:pPr>
        <w:ind w:left="4320" w:hanging="180"/>
      </w:pPr>
    </w:lvl>
    <w:lvl w:ilvl="6" w:tplc="C88ADB94" w:tentative="1">
      <w:start w:val="1"/>
      <w:numFmt w:val="decimal"/>
      <w:lvlText w:val="%7."/>
      <w:lvlJc w:val="left"/>
      <w:pPr>
        <w:ind w:left="5040" w:hanging="360"/>
      </w:pPr>
    </w:lvl>
    <w:lvl w:ilvl="7" w:tplc="544447E2" w:tentative="1">
      <w:start w:val="1"/>
      <w:numFmt w:val="lowerLetter"/>
      <w:lvlText w:val="%8."/>
      <w:lvlJc w:val="left"/>
      <w:pPr>
        <w:ind w:left="5760" w:hanging="360"/>
      </w:pPr>
    </w:lvl>
    <w:lvl w:ilvl="8" w:tplc="3844ECEA" w:tentative="1">
      <w:start w:val="1"/>
      <w:numFmt w:val="lowerRoman"/>
      <w:lvlText w:val="%9."/>
      <w:lvlJc w:val="right"/>
      <w:pPr>
        <w:ind w:left="6480" w:hanging="180"/>
      </w:pPr>
    </w:lvl>
  </w:abstractNum>
  <w:abstractNum w:abstractNumId="19" w15:restartNumberingAfterBreak="0">
    <w:nsid w:val="3E050072"/>
    <w:multiLevelType w:val="hybridMultilevel"/>
    <w:tmpl w:val="9A4A78A0"/>
    <w:lvl w:ilvl="0" w:tplc="42F8A9AC">
      <w:start w:val="1"/>
      <w:numFmt w:val="bullet"/>
      <w:lvlText w:val=""/>
      <w:lvlJc w:val="left"/>
      <w:pPr>
        <w:tabs>
          <w:tab w:val="num" w:pos="720"/>
        </w:tabs>
        <w:ind w:left="720" w:hanging="360"/>
      </w:pPr>
      <w:rPr>
        <w:rFonts w:ascii="Symbol" w:hAnsi="Symbol" w:hint="default"/>
      </w:rPr>
    </w:lvl>
    <w:lvl w:ilvl="1" w:tplc="BDC4C3B2" w:tentative="1">
      <w:start w:val="1"/>
      <w:numFmt w:val="bullet"/>
      <w:lvlText w:val="o"/>
      <w:lvlJc w:val="left"/>
      <w:pPr>
        <w:tabs>
          <w:tab w:val="num" w:pos="1440"/>
        </w:tabs>
        <w:ind w:left="1440" w:hanging="360"/>
      </w:pPr>
      <w:rPr>
        <w:rFonts w:ascii="Courier New" w:hAnsi="Courier New" w:cs="Courier New" w:hint="default"/>
      </w:rPr>
    </w:lvl>
    <w:lvl w:ilvl="2" w:tplc="040E0060" w:tentative="1">
      <w:start w:val="1"/>
      <w:numFmt w:val="bullet"/>
      <w:lvlText w:val=""/>
      <w:lvlJc w:val="left"/>
      <w:pPr>
        <w:tabs>
          <w:tab w:val="num" w:pos="2160"/>
        </w:tabs>
        <w:ind w:left="2160" w:hanging="360"/>
      </w:pPr>
      <w:rPr>
        <w:rFonts w:ascii="Wingdings" w:hAnsi="Wingdings" w:hint="default"/>
      </w:rPr>
    </w:lvl>
    <w:lvl w:ilvl="3" w:tplc="DBDC2594" w:tentative="1">
      <w:start w:val="1"/>
      <w:numFmt w:val="bullet"/>
      <w:lvlText w:val=""/>
      <w:lvlJc w:val="left"/>
      <w:pPr>
        <w:tabs>
          <w:tab w:val="num" w:pos="2880"/>
        </w:tabs>
        <w:ind w:left="2880" w:hanging="360"/>
      </w:pPr>
      <w:rPr>
        <w:rFonts w:ascii="Symbol" w:hAnsi="Symbol" w:hint="default"/>
      </w:rPr>
    </w:lvl>
    <w:lvl w:ilvl="4" w:tplc="200822FA" w:tentative="1">
      <w:start w:val="1"/>
      <w:numFmt w:val="bullet"/>
      <w:lvlText w:val="o"/>
      <w:lvlJc w:val="left"/>
      <w:pPr>
        <w:tabs>
          <w:tab w:val="num" w:pos="3600"/>
        </w:tabs>
        <w:ind w:left="3600" w:hanging="360"/>
      </w:pPr>
      <w:rPr>
        <w:rFonts w:ascii="Courier New" w:hAnsi="Courier New" w:cs="Courier New" w:hint="default"/>
      </w:rPr>
    </w:lvl>
    <w:lvl w:ilvl="5" w:tplc="51EC54A0" w:tentative="1">
      <w:start w:val="1"/>
      <w:numFmt w:val="bullet"/>
      <w:lvlText w:val=""/>
      <w:lvlJc w:val="left"/>
      <w:pPr>
        <w:tabs>
          <w:tab w:val="num" w:pos="4320"/>
        </w:tabs>
        <w:ind w:left="4320" w:hanging="360"/>
      </w:pPr>
      <w:rPr>
        <w:rFonts w:ascii="Wingdings" w:hAnsi="Wingdings" w:hint="default"/>
      </w:rPr>
    </w:lvl>
    <w:lvl w:ilvl="6" w:tplc="E7D8E186" w:tentative="1">
      <w:start w:val="1"/>
      <w:numFmt w:val="bullet"/>
      <w:lvlText w:val=""/>
      <w:lvlJc w:val="left"/>
      <w:pPr>
        <w:tabs>
          <w:tab w:val="num" w:pos="5040"/>
        </w:tabs>
        <w:ind w:left="5040" w:hanging="360"/>
      </w:pPr>
      <w:rPr>
        <w:rFonts w:ascii="Symbol" w:hAnsi="Symbol" w:hint="default"/>
      </w:rPr>
    </w:lvl>
    <w:lvl w:ilvl="7" w:tplc="55204036" w:tentative="1">
      <w:start w:val="1"/>
      <w:numFmt w:val="bullet"/>
      <w:lvlText w:val="o"/>
      <w:lvlJc w:val="left"/>
      <w:pPr>
        <w:tabs>
          <w:tab w:val="num" w:pos="5760"/>
        </w:tabs>
        <w:ind w:left="5760" w:hanging="360"/>
      </w:pPr>
      <w:rPr>
        <w:rFonts w:ascii="Courier New" w:hAnsi="Courier New" w:cs="Courier New" w:hint="default"/>
      </w:rPr>
    </w:lvl>
    <w:lvl w:ilvl="8" w:tplc="E66ECE8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856772"/>
    <w:multiLevelType w:val="multilevel"/>
    <w:tmpl w:val="4E88364C"/>
    <w:lvl w:ilvl="0">
      <w:start w:val="1"/>
      <w:numFmt w:val="upperRoman"/>
      <w:pStyle w:val="ListNumber"/>
      <w:lvlText w:val="%1."/>
      <w:lvlJc w:val="right"/>
      <w:pPr>
        <w:ind w:left="173" w:hanging="173"/>
      </w:pPr>
      <w:rPr>
        <w:rFonts w:asciiTheme="minorHAnsi" w:hAnsiTheme="minorHAnsi" w:cs="Times New Roman" w:hint="default"/>
        <w:b/>
        <w:i w:val="0"/>
        <w:sz w:val="24"/>
      </w:rPr>
    </w:lvl>
    <w:lvl w:ilvl="1">
      <w:start w:val="1"/>
      <w:numFmt w:val="lowerLetter"/>
      <w:pStyle w:val="ListNumber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21" w15:restartNumberingAfterBreak="0">
    <w:nsid w:val="432C43D1"/>
    <w:multiLevelType w:val="hybridMultilevel"/>
    <w:tmpl w:val="BB0A115A"/>
    <w:lvl w:ilvl="0" w:tplc="9104DECA">
      <w:start w:val="1"/>
      <w:numFmt w:val="bullet"/>
      <w:lvlText w:val=""/>
      <w:lvlJc w:val="left"/>
      <w:pPr>
        <w:ind w:left="720" w:hanging="360"/>
      </w:pPr>
      <w:rPr>
        <w:rFonts w:ascii="Symbol" w:hAnsi="Symbol" w:hint="default"/>
      </w:rPr>
    </w:lvl>
    <w:lvl w:ilvl="1" w:tplc="6C36D7B6" w:tentative="1">
      <w:start w:val="1"/>
      <w:numFmt w:val="bullet"/>
      <w:lvlText w:val="o"/>
      <w:lvlJc w:val="left"/>
      <w:pPr>
        <w:ind w:left="1440" w:hanging="360"/>
      </w:pPr>
      <w:rPr>
        <w:rFonts w:ascii="Courier New" w:hAnsi="Courier New" w:cs="Courier New" w:hint="default"/>
      </w:rPr>
    </w:lvl>
    <w:lvl w:ilvl="2" w:tplc="EAB0149E" w:tentative="1">
      <w:start w:val="1"/>
      <w:numFmt w:val="bullet"/>
      <w:lvlText w:val=""/>
      <w:lvlJc w:val="left"/>
      <w:pPr>
        <w:ind w:left="2160" w:hanging="360"/>
      </w:pPr>
      <w:rPr>
        <w:rFonts w:ascii="Wingdings" w:hAnsi="Wingdings" w:hint="default"/>
      </w:rPr>
    </w:lvl>
    <w:lvl w:ilvl="3" w:tplc="4656E340" w:tentative="1">
      <w:start w:val="1"/>
      <w:numFmt w:val="bullet"/>
      <w:lvlText w:val=""/>
      <w:lvlJc w:val="left"/>
      <w:pPr>
        <w:ind w:left="2880" w:hanging="360"/>
      </w:pPr>
      <w:rPr>
        <w:rFonts w:ascii="Symbol" w:hAnsi="Symbol" w:hint="default"/>
      </w:rPr>
    </w:lvl>
    <w:lvl w:ilvl="4" w:tplc="BAA032DE" w:tentative="1">
      <w:start w:val="1"/>
      <w:numFmt w:val="bullet"/>
      <w:lvlText w:val="o"/>
      <w:lvlJc w:val="left"/>
      <w:pPr>
        <w:ind w:left="3600" w:hanging="360"/>
      </w:pPr>
      <w:rPr>
        <w:rFonts w:ascii="Courier New" w:hAnsi="Courier New" w:cs="Courier New" w:hint="default"/>
      </w:rPr>
    </w:lvl>
    <w:lvl w:ilvl="5" w:tplc="CA0A6DEC" w:tentative="1">
      <w:start w:val="1"/>
      <w:numFmt w:val="bullet"/>
      <w:lvlText w:val=""/>
      <w:lvlJc w:val="left"/>
      <w:pPr>
        <w:ind w:left="4320" w:hanging="360"/>
      </w:pPr>
      <w:rPr>
        <w:rFonts w:ascii="Wingdings" w:hAnsi="Wingdings" w:hint="default"/>
      </w:rPr>
    </w:lvl>
    <w:lvl w:ilvl="6" w:tplc="6FD4BB78" w:tentative="1">
      <w:start w:val="1"/>
      <w:numFmt w:val="bullet"/>
      <w:lvlText w:val=""/>
      <w:lvlJc w:val="left"/>
      <w:pPr>
        <w:ind w:left="5040" w:hanging="360"/>
      </w:pPr>
      <w:rPr>
        <w:rFonts w:ascii="Symbol" w:hAnsi="Symbol" w:hint="default"/>
      </w:rPr>
    </w:lvl>
    <w:lvl w:ilvl="7" w:tplc="634A72A6" w:tentative="1">
      <w:start w:val="1"/>
      <w:numFmt w:val="bullet"/>
      <w:lvlText w:val="o"/>
      <w:lvlJc w:val="left"/>
      <w:pPr>
        <w:ind w:left="5760" w:hanging="360"/>
      </w:pPr>
      <w:rPr>
        <w:rFonts w:ascii="Courier New" w:hAnsi="Courier New" w:cs="Courier New" w:hint="default"/>
      </w:rPr>
    </w:lvl>
    <w:lvl w:ilvl="8" w:tplc="D1427452" w:tentative="1">
      <w:start w:val="1"/>
      <w:numFmt w:val="bullet"/>
      <w:lvlText w:val=""/>
      <w:lvlJc w:val="left"/>
      <w:pPr>
        <w:ind w:left="6480" w:hanging="360"/>
      </w:pPr>
      <w:rPr>
        <w:rFonts w:ascii="Wingdings" w:hAnsi="Wingdings" w:hint="default"/>
      </w:rPr>
    </w:lvl>
  </w:abstractNum>
  <w:abstractNum w:abstractNumId="22" w15:restartNumberingAfterBreak="0">
    <w:nsid w:val="4BF840A0"/>
    <w:multiLevelType w:val="hybridMultilevel"/>
    <w:tmpl w:val="D8AE333E"/>
    <w:lvl w:ilvl="0" w:tplc="C6E8687E">
      <w:start w:val="1"/>
      <w:numFmt w:val="bullet"/>
      <w:lvlText w:val=""/>
      <w:lvlJc w:val="left"/>
      <w:pPr>
        <w:ind w:left="720" w:hanging="360"/>
      </w:pPr>
      <w:rPr>
        <w:rFonts w:ascii="Symbol" w:hAnsi="Symbol" w:hint="default"/>
      </w:rPr>
    </w:lvl>
    <w:lvl w:ilvl="1" w:tplc="3CAAC13A" w:tentative="1">
      <w:start w:val="1"/>
      <w:numFmt w:val="bullet"/>
      <w:lvlText w:val="o"/>
      <w:lvlJc w:val="left"/>
      <w:pPr>
        <w:ind w:left="1440" w:hanging="360"/>
      </w:pPr>
      <w:rPr>
        <w:rFonts w:ascii="Courier New" w:hAnsi="Courier New" w:cs="Courier New" w:hint="default"/>
      </w:rPr>
    </w:lvl>
    <w:lvl w:ilvl="2" w:tplc="66706FBE" w:tentative="1">
      <w:start w:val="1"/>
      <w:numFmt w:val="bullet"/>
      <w:lvlText w:val=""/>
      <w:lvlJc w:val="left"/>
      <w:pPr>
        <w:ind w:left="2160" w:hanging="360"/>
      </w:pPr>
      <w:rPr>
        <w:rFonts w:ascii="Wingdings" w:hAnsi="Wingdings" w:hint="default"/>
      </w:rPr>
    </w:lvl>
    <w:lvl w:ilvl="3" w:tplc="2418EDB6" w:tentative="1">
      <w:start w:val="1"/>
      <w:numFmt w:val="bullet"/>
      <w:lvlText w:val=""/>
      <w:lvlJc w:val="left"/>
      <w:pPr>
        <w:ind w:left="2880" w:hanging="360"/>
      </w:pPr>
      <w:rPr>
        <w:rFonts w:ascii="Symbol" w:hAnsi="Symbol" w:hint="default"/>
      </w:rPr>
    </w:lvl>
    <w:lvl w:ilvl="4" w:tplc="EAC4EF98" w:tentative="1">
      <w:start w:val="1"/>
      <w:numFmt w:val="bullet"/>
      <w:lvlText w:val="o"/>
      <w:lvlJc w:val="left"/>
      <w:pPr>
        <w:ind w:left="3600" w:hanging="360"/>
      </w:pPr>
      <w:rPr>
        <w:rFonts w:ascii="Courier New" w:hAnsi="Courier New" w:cs="Courier New" w:hint="default"/>
      </w:rPr>
    </w:lvl>
    <w:lvl w:ilvl="5" w:tplc="24FC1FB6" w:tentative="1">
      <w:start w:val="1"/>
      <w:numFmt w:val="bullet"/>
      <w:lvlText w:val=""/>
      <w:lvlJc w:val="left"/>
      <w:pPr>
        <w:ind w:left="4320" w:hanging="360"/>
      </w:pPr>
      <w:rPr>
        <w:rFonts w:ascii="Wingdings" w:hAnsi="Wingdings" w:hint="default"/>
      </w:rPr>
    </w:lvl>
    <w:lvl w:ilvl="6" w:tplc="13445EC2" w:tentative="1">
      <w:start w:val="1"/>
      <w:numFmt w:val="bullet"/>
      <w:lvlText w:val=""/>
      <w:lvlJc w:val="left"/>
      <w:pPr>
        <w:ind w:left="5040" w:hanging="360"/>
      </w:pPr>
      <w:rPr>
        <w:rFonts w:ascii="Symbol" w:hAnsi="Symbol" w:hint="default"/>
      </w:rPr>
    </w:lvl>
    <w:lvl w:ilvl="7" w:tplc="9C84F098" w:tentative="1">
      <w:start w:val="1"/>
      <w:numFmt w:val="bullet"/>
      <w:lvlText w:val="o"/>
      <w:lvlJc w:val="left"/>
      <w:pPr>
        <w:ind w:left="5760" w:hanging="360"/>
      </w:pPr>
      <w:rPr>
        <w:rFonts w:ascii="Courier New" w:hAnsi="Courier New" w:cs="Courier New" w:hint="default"/>
      </w:rPr>
    </w:lvl>
    <w:lvl w:ilvl="8" w:tplc="A41C69E4" w:tentative="1">
      <w:start w:val="1"/>
      <w:numFmt w:val="bullet"/>
      <w:lvlText w:val=""/>
      <w:lvlJc w:val="left"/>
      <w:pPr>
        <w:ind w:left="6480" w:hanging="360"/>
      </w:pPr>
      <w:rPr>
        <w:rFonts w:ascii="Wingdings" w:hAnsi="Wingdings" w:hint="default"/>
      </w:rPr>
    </w:lvl>
  </w:abstractNum>
  <w:abstractNum w:abstractNumId="23" w15:restartNumberingAfterBreak="0">
    <w:nsid w:val="4E497E27"/>
    <w:multiLevelType w:val="multilevel"/>
    <w:tmpl w:val="EC6A2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2C5C15"/>
    <w:multiLevelType w:val="hybridMultilevel"/>
    <w:tmpl w:val="DE0898C2"/>
    <w:lvl w:ilvl="0" w:tplc="C07E51EC">
      <w:start w:val="1"/>
      <w:numFmt w:val="decimal"/>
      <w:lvlText w:val="(%1)"/>
      <w:lvlJc w:val="left"/>
      <w:pPr>
        <w:ind w:left="720" w:hanging="360"/>
      </w:pPr>
      <w:rPr>
        <w:rFonts w:hint="default"/>
      </w:rPr>
    </w:lvl>
    <w:lvl w:ilvl="1" w:tplc="420074FE" w:tentative="1">
      <w:start w:val="1"/>
      <w:numFmt w:val="lowerLetter"/>
      <w:lvlText w:val="%2."/>
      <w:lvlJc w:val="left"/>
      <w:pPr>
        <w:ind w:left="1440" w:hanging="360"/>
      </w:pPr>
    </w:lvl>
    <w:lvl w:ilvl="2" w:tplc="D6A055DE" w:tentative="1">
      <w:start w:val="1"/>
      <w:numFmt w:val="lowerRoman"/>
      <w:lvlText w:val="%3."/>
      <w:lvlJc w:val="right"/>
      <w:pPr>
        <w:ind w:left="2160" w:hanging="180"/>
      </w:pPr>
    </w:lvl>
    <w:lvl w:ilvl="3" w:tplc="8346B778" w:tentative="1">
      <w:start w:val="1"/>
      <w:numFmt w:val="decimal"/>
      <w:lvlText w:val="%4."/>
      <w:lvlJc w:val="left"/>
      <w:pPr>
        <w:ind w:left="2880" w:hanging="360"/>
      </w:pPr>
    </w:lvl>
    <w:lvl w:ilvl="4" w:tplc="2796FDB2" w:tentative="1">
      <w:start w:val="1"/>
      <w:numFmt w:val="lowerLetter"/>
      <w:lvlText w:val="%5."/>
      <w:lvlJc w:val="left"/>
      <w:pPr>
        <w:ind w:left="3600" w:hanging="360"/>
      </w:pPr>
    </w:lvl>
    <w:lvl w:ilvl="5" w:tplc="608A0AEE" w:tentative="1">
      <w:start w:val="1"/>
      <w:numFmt w:val="lowerRoman"/>
      <w:lvlText w:val="%6."/>
      <w:lvlJc w:val="right"/>
      <w:pPr>
        <w:ind w:left="4320" w:hanging="180"/>
      </w:pPr>
    </w:lvl>
    <w:lvl w:ilvl="6" w:tplc="B3F6780E" w:tentative="1">
      <w:start w:val="1"/>
      <w:numFmt w:val="decimal"/>
      <w:lvlText w:val="%7."/>
      <w:lvlJc w:val="left"/>
      <w:pPr>
        <w:ind w:left="5040" w:hanging="360"/>
      </w:pPr>
    </w:lvl>
    <w:lvl w:ilvl="7" w:tplc="2D52F2C2" w:tentative="1">
      <w:start w:val="1"/>
      <w:numFmt w:val="lowerLetter"/>
      <w:lvlText w:val="%8."/>
      <w:lvlJc w:val="left"/>
      <w:pPr>
        <w:ind w:left="5760" w:hanging="360"/>
      </w:pPr>
    </w:lvl>
    <w:lvl w:ilvl="8" w:tplc="9DAA13A4" w:tentative="1">
      <w:start w:val="1"/>
      <w:numFmt w:val="lowerRoman"/>
      <w:lvlText w:val="%9."/>
      <w:lvlJc w:val="right"/>
      <w:pPr>
        <w:ind w:left="6480" w:hanging="180"/>
      </w:pPr>
    </w:lvl>
  </w:abstractNum>
  <w:abstractNum w:abstractNumId="25" w15:restartNumberingAfterBreak="0">
    <w:nsid w:val="575D556C"/>
    <w:multiLevelType w:val="hybridMultilevel"/>
    <w:tmpl w:val="9880F71A"/>
    <w:lvl w:ilvl="0" w:tplc="6A522282">
      <w:start w:val="1"/>
      <w:numFmt w:val="bullet"/>
      <w:lvlText w:val=""/>
      <w:lvlJc w:val="left"/>
      <w:pPr>
        <w:ind w:left="1440" w:hanging="360"/>
      </w:pPr>
      <w:rPr>
        <w:rFonts w:ascii="Symbol" w:hAnsi="Symbol" w:hint="default"/>
      </w:rPr>
    </w:lvl>
    <w:lvl w:ilvl="1" w:tplc="4C1E775A" w:tentative="1">
      <w:start w:val="1"/>
      <w:numFmt w:val="bullet"/>
      <w:lvlText w:val="o"/>
      <w:lvlJc w:val="left"/>
      <w:pPr>
        <w:ind w:left="2160" w:hanging="360"/>
      </w:pPr>
      <w:rPr>
        <w:rFonts w:ascii="Courier New" w:hAnsi="Courier New" w:cs="Courier New" w:hint="default"/>
      </w:rPr>
    </w:lvl>
    <w:lvl w:ilvl="2" w:tplc="199852E2" w:tentative="1">
      <w:start w:val="1"/>
      <w:numFmt w:val="bullet"/>
      <w:lvlText w:val=""/>
      <w:lvlJc w:val="left"/>
      <w:pPr>
        <w:ind w:left="2880" w:hanging="360"/>
      </w:pPr>
      <w:rPr>
        <w:rFonts w:ascii="Wingdings" w:hAnsi="Wingdings" w:hint="default"/>
      </w:rPr>
    </w:lvl>
    <w:lvl w:ilvl="3" w:tplc="03169B9C" w:tentative="1">
      <w:start w:val="1"/>
      <w:numFmt w:val="bullet"/>
      <w:lvlText w:val=""/>
      <w:lvlJc w:val="left"/>
      <w:pPr>
        <w:ind w:left="3600" w:hanging="360"/>
      </w:pPr>
      <w:rPr>
        <w:rFonts w:ascii="Symbol" w:hAnsi="Symbol" w:hint="default"/>
      </w:rPr>
    </w:lvl>
    <w:lvl w:ilvl="4" w:tplc="3CA4BD0C" w:tentative="1">
      <w:start w:val="1"/>
      <w:numFmt w:val="bullet"/>
      <w:lvlText w:val="o"/>
      <w:lvlJc w:val="left"/>
      <w:pPr>
        <w:ind w:left="4320" w:hanging="360"/>
      </w:pPr>
      <w:rPr>
        <w:rFonts w:ascii="Courier New" w:hAnsi="Courier New" w:cs="Courier New" w:hint="default"/>
      </w:rPr>
    </w:lvl>
    <w:lvl w:ilvl="5" w:tplc="05FE407C" w:tentative="1">
      <w:start w:val="1"/>
      <w:numFmt w:val="bullet"/>
      <w:lvlText w:val=""/>
      <w:lvlJc w:val="left"/>
      <w:pPr>
        <w:ind w:left="5040" w:hanging="360"/>
      </w:pPr>
      <w:rPr>
        <w:rFonts w:ascii="Wingdings" w:hAnsi="Wingdings" w:hint="default"/>
      </w:rPr>
    </w:lvl>
    <w:lvl w:ilvl="6" w:tplc="43187F56" w:tentative="1">
      <w:start w:val="1"/>
      <w:numFmt w:val="bullet"/>
      <w:lvlText w:val=""/>
      <w:lvlJc w:val="left"/>
      <w:pPr>
        <w:ind w:left="5760" w:hanging="360"/>
      </w:pPr>
      <w:rPr>
        <w:rFonts w:ascii="Symbol" w:hAnsi="Symbol" w:hint="default"/>
      </w:rPr>
    </w:lvl>
    <w:lvl w:ilvl="7" w:tplc="AC76AE8C" w:tentative="1">
      <w:start w:val="1"/>
      <w:numFmt w:val="bullet"/>
      <w:lvlText w:val="o"/>
      <w:lvlJc w:val="left"/>
      <w:pPr>
        <w:ind w:left="6480" w:hanging="360"/>
      </w:pPr>
      <w:rPr>
        <w:rFonts w:ascii="Courier New" w:hAnsi="Courier New" w:cs="Courier New" w:hint="default"/>
      </w:rPr>
    </w:lvl>
    <w:lvl w:ilvl="8" w:tplc="E2603F36" w:tentative="1">
      <w:start w:val="1"/>
      <w:numFmt w:val="bullet"/>
      <w:lvlText w:val=""/>
      <w:lvlJc w:val="left"/>
      <w:pPr>
        <w:ind w:left="7200" w:hanging="360"/>
      </w:pPr>
      <w:rPr>
        <w:rFonts w:ascii="Wingdings" w:hAnsi="Wingdings" w:hint="default"/>
      </w:rPr>
    </w:lvl>
  </w:abstractNum>
  <w:abstractNum w:abstractNumId="26" w15:restartNumberingAfterBreak="0">
    <w:nsid w:val="57860309"/>
    <w:multiLevelType w:val="hybridMultilevel"/>
    <w:tmpl w:val="3EA83CD6"/>
    <w:lvl w:ilvl="0" w:tplc="B88C7DCA">
      <w:start w:val="1"/>
      <w:numFmt w:val="bullet"/>
      <w:lvlText w:val=""/>
      <w:lvlJc w:val="left"/>
      <w:pPr>
        <w:ind w:left="720" w:hanging="360"/>
      </w:pPr>
      <w:rPr>
        <w:rFonts w:ascii="Symbol" w:hAnsi="Symbol" w:hint="default"/>
      </w:rPr>
    </w:lvl>
    <w:lvl w:ilvl="1" w:tplc="0F60317E" w:tentative="1">
      <w:start w:val="1"/>
      <w:numFmt w:val="bullet"/>
      <w:lvlText w:val="o"/>
      <w:lvlJc w:val="left"/>
      <w:pPr>
        <w:ind w:left="1440" w:hanging="360"/>
      </w:pPr>
      <w:rPr>
        <w:rFonts w:ascii="Courier New" w:hAnsi="Courier New" w:cs="Courier New" w:hint="default"/>
      </w:rPr>
    </w:lvl>
    <w:lvl w:ilvl="2" w:tplc="0F6C02A0" w:tentative="1">
      <w:start w:val="1"/>
      <w:numFmt w:val="bullet"/>
      <w:lvlText w:val=""/>
      <w:lvlJc w:val="left"/>
      <w:pPr>
        <w:ind w:left="2160" w:hanging="360"/>
      </w:pPr>
      <w:rPr>
        <w:rFonts w:ascii="Wingdings" w:hAnsi="Wingdings" w:hint="default"/>
      </w:rPr>
    </w:lvl>
    <w:lvl w:ilvl="3" w:tplc="F50A2496" w:tentative="1">
      <w:start w:val="1"/>
      <w:numFmt w:val="bullet"/>
      <w:lvlText w:val=""/>
      <w:lvlJc w:val="left"/>
      <w:pPr>
        <w:ind w:left="2880" w:hanging="360"/>
      </w:pPr>
      <w:rPr>
        <w:rFonts w:ascii="Symbol" w:hAnsi="Symbol" w:hint="default"/>
      </w:rPr>
    </w:lvl>
    <w:lvl w:ilvl="4" w:tplc="E08618D4" w:tentative="1">
      <w:start w:val="1"/>
      <w:numFmt w:val="bullet"/>
      <w:lvlText w:val="o"/>
      <w:lvlJc w:val="left"/>
      <w:pPr>
        <w:ind w:left="3600" w:hanging="360"/>
      </w:pPr>
      <w:rPr>
        <w:rFonts w:ascii="Courier New" w:hAnsi="Courier New" w:cs="Courier New" w:hint="default"/>
      </w:rPr>
    </w:lvl>
    <w:lvl w:ilvl="5" w:tplc="C2C45D46" w:tentative="1">
      <w:start w:val="1"/>
      <w:numFmt w:val="bullet"/>
      <w:lvlText w:val=""/>
      <w:lvlJc w:val="left"/>
      <w:pPr>
        <w:ind w:left="4320" w:hanging="360"/>
      </w:pPr>
      <w:rPr>
        <w:rFonts w:ascii="Wingdings" w:hAnsi="Wingdings" w:hint="default"/>
      </w:rPr>
    </w:lvl>
    <w:lvl w:ilvl="6" w:tplc="B17A4734" w:tentative="1">
      <w:start w:val="1"/>
      <w:numFmt w:val="bullet"/>
      <w:lvlText w:val=""/>
      <w:lvlJc w:val="left"/>
      <w:pPr>
        <w:ind w:left="5040" w:hanging="360"/>
      </w:pPr>
      <w:rPr>
        <w:rFonts w:ascii="Symbol" w:hAnsi="Symbol" w:hint="default"/>
      </w:rPr>
    </w:lvl>
    <w:lvl w:ilvl="7" w:tplc="F2F66C0A" w:tentative="1">
      <w:start w:val="1"/>
      <w:numFmt w:val="bullet"/>
      <w:lvlText w:val="o"/>
      <w:lvlJc w:val="left"/>
      <w:pPr>
        <w:ind w:left="5760" w:hanging="360"/>
      </w:pPr>
      <w:rPr>
        <w:rFonts w:ascii="Courier New" w:hAnsi="Courier New" w:cs="Courier New" w:hint="default"/>
      </w:rPr>
    </w:lvl>
    <w:lvl w:ilvl="8" w:tplc="5A221D78" w:tentative="1">
      <w:start w:val="1"/>
      <w:numFmt w:val="bullet"/>
      <w:lvlText w:val=""/>
      <w:lvlJc w:val="left"/>
      <w:pPr>
        <w:ind w:left="6480" w:hanging="360"/>
      </w:pPr>
      <w:rPr>
        <w:rFonts w:ascii="Wingdings" w:hAnsi="Wingdings" w:hint="default"/>
      </w:rPr>
    </w:lvl>
  </w:abstractNum>
  <w:abstractNum w:abstractNumId="27" w15:restartNumberingAfterBreak="0">
    <w:nsid w:val="583F250B"/>
    <w:multiLevelType w:val="multilevel"/>
    <w:tmpl w:val="9D425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C144A5"/>
    <w:multiLevelType w:val="multilevel"/>
    <w:tmpl w:val="7CBEF2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5CF57BAD"/>
    <w:multiLevelType w:val="hybridMultilevel"/>
    <w:tmpl w:val="D6260ABA"/>
    <w:lvl w:ilvl="0" w:tplc="982ECA26">
      <w:start w:val="1"/>
      <w:numFmt w:val="bullet"/>
      <w:lvlText w:val=""/>
      <w:lvlJc w:val="left"/>
      <w:pPr>
        <w:ind w:left="720" w:hanging="360"/>
      </w:pPr>
      <w:rPr>
        <w:rFonts w:ascii="Symbol" w:hAnsi="Symbol" w:hint="default"/>
      </w:rPr>
    </w:lvl>
    <w:lvl w:ilvl="1" w:tplc="C38EAEA8" w:tentative="1">
      <w:start w:val="1"/>
      <w:numFmt w:val="bullet"/>
      <w:lvlText w:val="o"/>
      <w:lvlJc w:val="left"/>
      <w:pPr>
        <w:ind w:left="1440" w:hanging="360"/>
      </w:pPr>
      <w:rPr>
        <w:rFonts w:ascii="Courier New" w:hAnsi="Courier New" w:cs="Courier New" w:hint="default"/>
      </w:rPr>
    </w:lvl>
    <w:lvl w:ilvl="2" w:tplc="EEBA11F2" w:tentative="1">
      <w:start w:val="1"/>
      <w:numFmt w:val="bullet"/>
      <w:lvlText w:val=""/>
      <w:lvlJc w:val="left"/>
      <w:pPr>
        <w:ind w:left="2160" w:hanging="360"/>
      </w:pPr>
      <w:rPr>
        <w:rFonts w:ascii="Wingdings" w:hAnsi="Wingdings" w:hint="default"/>
      </w:rPr>
    </w:lvl>
    <w:lvl w:ilvl="3" w:tplc="C0E83EA0" w:tentative="1">
      <w:start w:val="1"/>
      <w:numFmt w:val="bullet"/>
      <w:lvlText w:val=""/>
      <w:lvlJc w:val="left"/>
      <w:pPr>
        <w:ind w:left="2880" w:hanging="360"/>
      </w:pPr>
      <w:rPr>
        <w:rFonts w:ascii="Symbol" w:hAnsi="Symbol" w:hint="default"/>
      </w:rPr>
    </w:lvl>
    <w:lvl w:ilvl="4" w:tplc="117AE5E8" w:tentative="1">
      <w:start w:val="1"/>
      <w:numFmt w:val="bullet"/>
      <w:lvlText w:val="o"/>
      <w:lvlJc w:val="left"/>
      <w:pPr>
        <w:ind w:left="3600" w:hanging="360"/>
      </w:pPr>
      <w:rPr>
        <w:rFonts w:ascii="Courier New" w:hAnsi="Courier New" w:cs="Courier New" w:hint="default"/>
      </w:rPr>
    </w:lvl>
    <w:lvl w:ilvl="5" w:tplc="721AD9A0" w:tentative="1">
      <w:start w:val="1"/>
      <w:numFmt w:val="bullet"/>
      <w:lvlText w:val=""/>
      <w:lvlJc w:val="left"/>
      <w:pPr>
        <w:ind w:left="4320" w:hanging="360"/>
      </w:pPr>
      <w:rPr>
        <w:rFonts w:ascii="Wingdings" w:hAnsi="Wingdings" w:hint="default"/>
      </w:rPr>
    </w:lvl>
    <w:lvl w:ilvl="6" w:tplc="52DEA12A" w:tentative="1">
      <w:start w:val="1"/>
      <w:numFmt w:val="bullet"/>
      <w:lvlText w:val=""/>
      <w:lvlJc w:val="left"/>
      <w:pPr>
        <w:ind w:left="5040" w:hanging="360"/>
      </w:pPr>
      <w:rPr>
        <w:rFonts w:ascii="Symbol" w:hAnsi="Symbol" w:hint="default"/>
      </w:rPr>
    </w:lvl>
    <w:lvl w:ilvl="7" w:tplc="3572B8A0" w:tentative="1">
      <w:start w:val="1"/>
      <w:numFmt w:val="bullet"/>
      <w:lvlText w:val="o"/>
      <w:lvlJc w:val="left"/>
      <w:pPr>
        <w:ind w:left="5760" w:hanging="360"/>
      </w:pPr>
      <w:rPr>
        <w:rFonts w:ascii="Courier New" w:hAnsi="Courier New" w:cs="Courier New" w:hint="default"/>
      </w:rPr>
    </w:lvl>
    <w:lvl w:ilvl="8" w:tplc="685059A8" w:tentative="1">
      <w:start w:val="1"/>
      <w:numFmt w:val="bullet"/>
      <w:lvlText w:val=""/>
      <w:lvlJc w:val="left"/>
      <w:pPr>
        <w:ind w:left="6480" w:hanging="360"/>
      </w:pPr>
      <w:rPr>
        <w:rFonts w:ascii="Wingdings" w:hAnsi="Wingdings" w:hint="default"/>
      </w:rPr>
    </w:lvl>
  </w:abstractNum>
  <w:abstractNum w:abstractNumId="30" w15:restartNumberingAfterBreak="0">
    <w:nsid w:val="5DED0AC1"/>
    <w:multiLevelType w:val="hybridMultilevel"/>
    <w:tmpl w:val="C4A8D226"/>
    <w:lvl w:ilvl="0" w:tplc="EE3C2950">
      <w:start w:val="1"/>
      <w:numFmt w:val="decimal"/>
      <w:lvlText w:val="%1-"/>
      <w:lvlJc w:val="left"/>
      <w:pPr>
        <w:ind w:left="720" w:hanging="360"/>
      </w:pPr>
      <w:rPr>
        <w:rFonts w:hint="default"/>
      </w:rPr>
    </w:lvl>
    <w:lvl w:ilvl="1" w:tplc="5E6A96D2" w:tentative="1">
      <w:start w:val="1"/>
      <w:numFmt w:val="lowerLetter"/>
      <w:lvlText w:val="%2."/>
      <w:lvlJc w:val="left"/>
      <w:pPr>
        <w:ind w:left="1440" w:hanging="360"/>
      </w:pPr>
    </w:lvl>
    <w:lvl w:ilvl="2" w:tplc="77766018" w:tentative="1">
      <w:start w:val="1"/>
      <w:numFmt w:val="lowerRoman"/>
      <w:lvlText w:val="%3."/>
      <w:lvlJc w:val="right"/>
      <w:pPr>
        <w:ind w:left="2160" w:hanging="180"/>
      </w:pPr>
    </w:lvl>
    <w:lvl w:ilvl="3" w:tplc="14F41BAE" w:tentative="1">
      <w:start w:val="1"/>
      <w:numFmt w:val="decimal"/>
      <w:lvlText w:val="%4."/>
      <w:lvlJc w:val="left"/>
      <w:pPr>
        <w:ind w:left="2880" w:hanging="360"/>
      </w:pPr>
    </w:lvl>
    <w:lvl w:ilvl="4" w:tplc="2EF26B26" w:tentative="1">
      <w:start w:val="1"/>
      <w:numFmt w:val="lowerLetter"/>
      <w:lvlText w:val="%5."/>
      <w:lvlJc w:val="left"/>
      <w:pPr>
        <w:ind w:left="3600" w:hanging="360"/>
      </w:pPr>
    </w:lvl>
    <w:lvl w:ilvl="5" w:tplc="0622A358" w:tentative="1">
      <w:start w:val="1"/>
      <w:numFmt w:val="lowerRoman"/>
      <w:lvlText w:val="%6."/>
      <w:lvlJc w:val="right"/>
      <w:pPr>
        <w:ind w:left="4320" w:hanging="180"/>
      </w:pPr>
    </w:lvl>
    <w:lvl w:ilvl="6" w:tplc="D7348956" w:tentative="1">
      <w:start w:val="1"/>
      <w:numFmt w:val="decimal"/>
      <w:lvlText w:val="%7."/>
      <w:lvlJc w:val="left"/>
      <w:pPr>
        <w:ind w:left="5040" w:hanging="360"/>
      </w:pPr>
    </w:lvl>
    <w:lvl w:ilvl="7" w:tplc="46D007DE" w:tentative="1">
      <w:start w:val="1"/>
      <w:numFmt w:val="lowerLetter"/>
      <w:lvlText w:val="%8."/>
      <w:lvlJc w:val="left"/>
      <w:pPr>
        <w:ind w:left="5760" w:hanging="360"/>
      </w:pPr>
    </w:lvl>
    <w:lvl w:ilvl="8" w:tplc="1FC418EC" w:tentative="1">
      <w:start w:val="1"/>
      <w:numFmt w:val="lowerRoman"/>
      <w:lvlText w:val="%9."/>
      <w:lvlJc w:val="right"/>
      <w:pPr>
        <w:ind w:left="6480" w:hanging="180"/>
      </w:pPr>
    </w:lvl>
  </w:abstractNum>
  <w:abstractNum w:abstractNumId="31" w15:restartNumberingAfterBreak="0">
    <w:nsid w:val="62B86C57"/>
    <w:multiLevelType w:val="hybridMultilevel"/>
    <w:tmpl w:val="072EDFB6"/>
    <w:lvl w:ilvl="0" w:tplc="409630EC">
      <w:start w:val="1"/>
      <w:numFmt w:val="bullet"/>
      <w:lvlText w:val=""/>
      <w:lvlJc w:val="left"/>
      <w:pPr>
        <w:ind w:left="720" w:hanging="360"/>
      </w:pPr>
      <w:rPr>
        <w:rFonts w:ascii="Symbol" w:hAnsi="Symbol" w:hint="default"/>
      </w:rPr>
    </w:lvl>
    <w:lvl w:ilvl="1" w:tplc="4D0C47D4" w:tentative="1">
      <w:start w:val="1"/>
      <w:numFmt w:val="bullet"/>
      <w:lvlText w:val="o"/>
      <w:lvlJc w:val="left"/>
      <w:pPr>
        <w:ind w:left="1440" w:hanging="360"/>
      </w:pPr>
      <w:rPr>
        <w:rFonts w:ascii="Courier New" w:hAnsi="Courier New" w:cs="Courier New" w:hint="default"/>
      </w:rPr>
    </w:lvl>
    <w:lvl w:ilvl="2" w:tplc="F3967328" w:tentative="1">
      <w:start w:val="1"/>
      <w:numFmt w:val="bullet"/>
      <w:lvlText w:val=""/>
      <w:lvlJc w:val="left"/>
      <w:pPr>
        <w:ind w:left="2160" w:hanging="360"/>
      </w:pPr>
      <w:rPr>
        <w:rFonts w:ascii="Wingdings" w:hAnsi="Wingdings" w:hint="default"/>
      </w:rPr>
    </w:lvl>
    <w:lvl w:ilvl="3" w:tplc="5EA2C314" w:tentative="1">
      <w:start w:val="1"/>
      <w:numFmt w:val="bullet"/>
      <w:lvlText w:val=""/>
      <w:lvlJc w:val="left"/>
      <w:pPr>
        <w:ind w:left="2880" w:hanging="360"/>
      </w:pPr>
      <w:rPr>
        <w:rFonts w:ascii="Symbol" w:hAnsi="Symbol" w:hint="default"/>
      </w:rPr>
    </w:lvl>
    <w:lvl w:ilvl="4" w:tplc="85626E26" w:tentative="1">
      <w:start w:val="1"/>
      <w:numFmt w:val="bullet"/>
      <w:lvlText w:val="o"/>
      <w:lvlJc w:val="left"/>
      <w:pPr>
        <w:ind w:left="3600" w:hanging="360"/>
      </w:pPr>
      <w:rPr>
        <w:rFonts w:ascii="Courier New" w:hAnsi="Courier New" w:cs="Courier New" w:hint="default"/>
      </w:rPr>
    </w:lvl>
    <w:lvl w:ilvl="5" w:tplc="26A4BB30" w:tentative="1">
      <w:start w:val="1"/>
      <w:numFmt w:val="bullet"/>
      <w:lvlText w:val=""/>
      <w:lvlJc w:val="left"/>
      <w:pPr>
        <w:ind w:left="4320" w:hanging="360"/>
      </w:pPr>
      <w:rPr>
        <w:rFonts w:ascii="Wingdings" w:hAnsi="Wingdings" w:hint="default"/>
      </w:rPr>
    </w:lvl>
    <w:lvl w:ilvl="6" w:tplc="93BAD9B2" w:tentative="1">
      <w:start w:val="1"/>
      <w:numFmt w:val="bullet"/>
      <w:lvlText w:val=""/>
      <w:lvlJc w:val="left"/>
      <w:pPr>
        <w:ind w:left="5040" w:hanging="360"/>
      </w:pPr>
      <w:rPr>
        <w:rFonts w:ascii="Symbol" w:hAnsi="Symbol" w:hint="default"/>
      </w:rPr>
    </w:lvl>
    <w:lvl w:ilvl="7" w:tplc="199247DE" w:tentative="1">
      <w:start w:val="1"/>
      <w:numFmt w:val="bullet"/>
      <w:lvlText w:val="o"/>
      <w:lvlJc w:val="left"/>
      <w:pPr>
        <w:ind w:left="5760" w:hanging="360"/>
      </w:pPr>
      <w:rPr>
        <w:rFonts w:ascii="Courier New" w:hAnsi="Courier New" w:cs="Courier New" w:hint="default"/>
      </w:rPr>
    </w:lvl>
    <w:lvl w:ilvl="8" w:tplc="7F985A2E" w:tentative="1">
      <w:start w:val="1"/>
      <w:numFmt w:val="bullet"/>
      <w:lvlText w:val=""/>
      <w:lvlJc w:val="left"/>
      <w:pPr>
        <w:ind w:left="6480" w:hanging="360"/>
      </w:pPr>
      <w:rPr>
        <w:rFonts w:ascii="Wingdings" w:hAnsi="Wingdings" w:hint="default"/>
      </w:rPr>
    </w:lvl>
  </w:abstractNum>
  <w:abstractNum w:abstractNumId="32" w15:restartNumberingAfterBreak="0">
    <w:nsid w:val="642650F7"/>
    <w:multiLevelType w:val="multilevel"/>
    <w:tmpl w:val="D95A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D51D4D"/>
    <w:multiLevelType w:val="hybridMultilevel"/>
    <w:tmpl w:val="8CE485D2"/>
    <w:lvl w:ilvl="0" w:tplc="861685CE">
      <w:start w:val="1"/>
      <w:numFmt w:val="bullet"/>
      <w:lvlText w:val=""/>
      <w:lvlJc w:val="left"/>
      <w:pPr>
        <w:tabs>
          <w:tab w:val="num" w:pos="720"/>
        </w:tabs>
        <w:ind w:left="720" w:hanging="360"/>
      </w:pPr>
      <w:rPr>
        <w:rFonts w:ascii="Symbol" w:hAnsi="Symbol" w:hint="default"/>
      </w:rPr>
    </w:lvl>
    <w:lvl w:ilvl="1" w:tplc="C2C0C2F8" w:tentative="1">
      <w:start w:val="1"/>
      <w:numFmt w:val="bullet"/>
      <w:lvlText w:val="o"/>
      <w:lvlJc w:val="left"/>
      <w:pPr>
        <w:tabs>
          <w:tab w:val="num" w:pos="1440"/>
        </w:tabs>
        <w:ind w:left="1440" w:hanging="360"/>
      </w:pPr>
      <w:rPr>
        <w:rFonts w:ascii="Courier New" w:hAnsi="Courier New" w:cs="Courier New" w:hint="default"/>
      </w:rPr>
    </w:lvl>
    <w:lvl w:ilvl="2" w:tplc="51628CC4" w:tentative="1">
      <w:start w:val="1"/>
      <w:numFmt w:val="bullet"/>
      <w:lvlText w:val=""/>
      <w:lvlJc w:val="left"/>
      <w:pPr>
        <w:tabs>
          <w:tab w:val="num" w:pos="2160"/>
        </w:tabs>
        <w:ind w:left="2160" w:hanging="360"/>
      </w:pPr>
      <w:rPr>
        <w:rFonts w:ascii="Wingdings" w:hAnsi="Wingdings" w:hint="default"/>
      </w:rPr>
    </w:lvl>
    <w:lvl w:ilvl="3" w:tplc="AC888B0C" w:tentative="1">
      <w:start w:val="1"/>
      <w:numFmt w:val="bullet"/>
      <w:lvlText w:val=""/>
      <w:lvlJc w:val="left"/>
      <w:pPr>
        <w:tabs>
          <w:tab w:val="num" w:pos="2880"/>
        </w:tabs>
        <w:ind w:left="2880" w:hanging="360"/>
      </w:pPr>
      <w:rPr>
        <w:rFonts w:ascii="Symbol" w:hAnsi="Symbol" w:hint="default"/>
      </w:rPr>
    </w:lvl>
    <w:lvl w:ilvl="4" w:tplc="D9ECF26A" w:tentative="1">
      <w:start w:val="1"/>
      <w:numFmt w:val="bullet"/>
      <w:lvlText w:val="o"/>
      <w:lvlJc w:val="left"/>
      <w:pPr>
        <w:tabs>
          <w:tab w:val="num" w:pos="3600"/>
        </w:tabs>
        <w:ind w:left="3600" w:hanging="360"/>
      </w:pPr>
      <w:rPr>
        <w:rFonts w:ascii="Courier New" w:hAnsi="Courier New" w:cs="Courier New" w:hint="default"/>
      </w:rPr>
    </w:lvl>
    <w:lvl w:ilvl="5" w:tplc="8E747FE6" w:tentative="1">
      <w:start w:val="1"/>
      <w:numFmt w:val="bullet"/>
      <w:lvlText w:val=""/>
      <w:lvlJc w:val="left"/>
      <w:pPr>
        <w:tabs>
          <w:tab w:val="num" w:pos="4320"/>
        </w:tabs>
        <w:ind w:left="4320" w:hanging="360"/>
      </w:pPr>
      <w:rPr>
        <w:rFonts w:ascii="Wingdings" w:hAnsi="Wingdings" w:hint="default"/>
      </w:rPr>
    </w:lvl>
    <w:lvl w:ilvl="6" w:tplc="1A4E99E0" w:tentative="1">
      <w:start w:val="1"/>
      <w:numFmt w:val="bullet"/>
      <w:lvlText w:val=""/>
      <w:lvlJc w:val="left"/>
      <w:pPr>
        <w:tabs>
          <w:tab w:val="num" w:pos="5040"/>
        </w:tabs>
        <w:ind w:left="5040" w:hanging="360"/>
      </w:pPr>
      <w:rPr>
        <w:rFonts w:ascii="Symbol" w:hAnsi="Symbol" w:hint="default"/>
      </w:rPr>
    </w:lvl>
    <w:lvl w:ilvl="7" w:tplc="9A74D966" w:tentative="1">
      <w:start w:val="1"/>
      <w:numFmt w:val="bullet"/>
      <w:lvlText w:val="o"/>
      <w:lvlJc w:val="left"/>
      <w:pPr>
        <w:tabs>
          <w:tab w:val="num" w:pos="5760"/>
        </w:tabs>
        <w:ind w:left="5760" w:hanging="360"/>
      </w:pPr>
      <w:rPr>
        <w:rFonts w:ascii="Courier New" w:hAnsi="Courier New" w:cs="Courier New" w:hint="default"/>
      </w:rPr>
    </w:lvl>
    <w:lvl w:ilvl="8" w:tplc="98265D2E"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970D0E"/>
    <w:multiLevelType w:val="hybridMultilevel"/>
    <w:tmpl w:val="E048A560"/>
    <w:lvl w:ilvl="0" w:tplc="4EAA4990">
      <w:start w:val="1"/>
      <w:numFmt w:val="decimal"/>
      <w:lvlText w:val="(%1)"/>
      <w:lvlJc w:val="left"/>
      <w:pPr>
        <w:ind w:left="720" w:hanging="360"/>
      </w:pPr>
      <w:rPr>
        <w:rFonts w:hint="default"/>
      </w:rPr>
    </w:lvl>
    <w:lvl w:ilvl="1" w:tplc="94D8AB14" w:tentative="1">
      <w:start w:val="1"/>
      <w:numFmt w:val="lowerLetter"/>
      <w:lvlText w:val="%2."/>
      <w:lvlJc w:val="left"/>
      <w:pPr>
        <w:ind w:left="1440" w:hanging="360"/>
      </w:pPr>
    </w:lvl>
    <w:lvl w:ilvl="2" w:tplc="9E1E6534" w:tentative="1">
      <w:start w:val="1"/>
      <w:numFmt w:val="lowerRoman"/>
      <w:lvlText w:val="%3."/>
      <w:lvlJc w:val="right"/>
      <w:pPr>
        <w:ind w:left="2160" w:hanging="180"/>
      </w:pPr>
    </w:lvl>
    <w:lvl w:ilvl="3" w:tplc="D26C1930" w:tentative="1">
      <w:start w:val="1"/>
      <w:numFmt w:val="decimal"/>
      <w:lvlText w:val="%4."/>
      <w:lvlJc w:val="left"/>
      <w:pPr>
        <w:ind w:left="2880" w:hanging="360"/>
      </w:pPr>
    </w:lvl>
    <w:lvl w:ilvl="4" w:tplc="8FB828F2" w:tentative="1">
      <w:start w:val="1"/>
      <w:numFmt w:val="lowerLetter"/>
      <w:lvlText w:val="%5."/>
      <w:lvlJc w:val="left"/>
      <w:pPr>
        <w:ind w:left="3600" w:hanging="360"/>
      </w:pPr>
    </w:lvl>
    <w:lvl w:ilvl="5" w:tplc="12B051FE" w:tentative="1">
      <w:start w:val="1"/>
      <w:numFmt w:val="lowerRoman"/>
      <w:lvlText w:val="%6."/>
      <w:lvlJc w:val="right"/>
      <w:pPr>
        <w:ind w:left="4320" w:hanging="180"/>
      </w:pPr>
    </w:lvl>
    <w:lvl w:ilvl="6" w:tplc="CD76BEC6" w:tentative="1">
      <w:start w:val="1"/>
      <w:numFmt w:val="decimal"/>
      <w:lvlText w:val="%7."/>
      <w:lvlJc w:val="left"/>
      <w:pPr>
        <w:ind w:left="5040" w:hanging="360"/>
      </w:pPr>
    </w:lvl>
    <w:lvl w:ilvl="7" w:tplc="44FE3120" w:tentative="1">
      <w:start w:val="1"/>
      <w:numFmt w:val="lowerLetter"/>
      <w:lvlText w:val="%8."/>
      <w:lvlJc w:val="left"/>
      <w:pPr>
        <w:ind w:left="5760" w:hanging="360"/>
      </w:pPr>
    </w:lvl>
    <w:lvl w:ilvl="8" w:tplc="EC7ACD96" w:tentative="1">
      <w:start w:val="1"/>
      <w:numFmt w:val="lowerRoman"/>
      <w:lvlText w:val="%9."/>
      <w:lvlJc w:val="right"/>
      <w:pPr>
        <w:ind w:left="6480" w:hanging="180"/>
      </w:pPr>
    </w:lvl>
  </w:abstractNum>
  <w:abstractNum w:abstractNumId="35" w15:restartNumberingAfterBreak="0">
    <w:nsid w:val="68427F50"/>
    <w:multiLevelType w:val="hybridMultilevel"/>
    <w:tmpl w:val="2DAA1BB6"/>
    <w:lvl w:ilvl="0" w:tplc="8EFE2AD0">
      <w:start w:val="1"/>
      <w:numFmt w:val="decimal"/>
      <w:lvlText w:val="(%1)"/>
      <w:lvlJc w:val="left"/>
      <w:pPr>
        <w:ind w:left="720" w:hanging="360"/>
      </w:pPr>
      <w:rPr>
        <w:rFonts w:hint="default"/>
      </w:rPr>
    </w:lvl>
    <w:lvl w:ilvl="1" w:tplc="B2D670B0" w:tentative="1">
      <w:start w:val="1"/>
      <w:numFmt w:val="lowerLetter"/>
      <w:lvlText w:val="%2."/>
      <w:lvlJc w:val="left"/>
      <w:pPr>
        <w:ind w:left="1440" w:hanging="360"/>
      </w:pPr>
    </w:lvl>
    <w:lvl w:ilvl="2" w:tplc="AFA26488" w:tentative="1">
      <w:start w:val="1"/>
      <w:numFmt w:val="lowerRoman"/>
      <w:lvlText w:val="%3."/>
      <w:lvlJc w:val="right"/>
      <w:pPr>
        <w:ind w:left="2160" w:hanging="180"/>
      </w:pPr>
    </w:lvl>
    <w:lvl w:ilvl="3" w:tplc="0AC6903E" w:tentative="1">
      <w:start w:val="1"/>
      <w:numFmt w:val="decimal"/>
      <w:lvlText w:val="%4."/>
      <w:lvlJc w:val="left"/>
      <w:pPr>
        <w:ind w:left="2880" w:hanging="360"/>
      </w:pPr>
    </w:lvl>
    <w:lvl w:ilvl="4" w:tplc="160AFC46" w:tentative="1">
      <w:start w:val="1"/>
      <w:numFmt w:val="lowerLetter"/>
      <w:lvlText w:val="%5."/>
      <w:lvlJc w:val="left"/>
      <w:pPr>
        <w:ind w:left="3600" w:hanging="360"/>
      </w:pPr>
    </w:lvl>
    <w:lvl w:ilvl="5" w:tplc="A0649AB8" w:tentative="1">
      <w:start w:val="1"/>
      <w:numFmt w:val="lowerRoman"/>
      <w:lvlText w:val="%6."/>
      <w:lvlJc w:val="right"/>
      <w:pPr>
        <w:ind w:left="4320" w:hanging="180"/>
      </w:pPr>
    </w:lvl>
    <w:lvl w:ilvl="6" w:tplc="35763702" w:tentative="1">
      <w:start w:val="1"/>
      <w:numFmt w:val="decimal"/>
      <w:lvlText w:val="%7."/>
      <w:lvlJc w:val="left"/>
      <w:pPr>
        <w:ind w:left="5040" w:hanging="360"/>
      </w:pPr>
    </w:lvl>
    <w:lvl w:ilvl="7" w:tplc="BAE22074" w:tentative="1">
      <w:start w:val="1"/>
      <w:numFmt w:val="lowerLetter"/>
      <w:lvlText w:val="%8."/>
      <w:lvlJc w:val="left"/>
      <w:pPr>
        <w:ind w:left="5760" w:hanging="360"/>
      </w:pPr>
    </w:lvl>
    <w:lvl w:ilvl="8" w:tplc="6512D19C" w:tentative="1">
      <w:start w:val="1"/>
      <w:numFmt w:val="lowerRoman"/>
      <w:lvlText w:val="%9."/>
      <w:lvlJc w:val="right"/>
      <w:pPr>
        <w:ind w:left="6480" w:hanging="180"/>
      </w:pPr>
    </w:lvl>
  </w:abstractNum>
  <w:abstractNum w:abstractNumId="36" w15:restartNumberingAfterBreak="0">
    <w:nsid w:val="6EF630E6"/>
    <w:multiLevelType w:val="hybridMultilevel"/>
    <w:tmpl w:val="B1D6FCAE"/>
    <w:lvl w:ilvl="0" w:tplc="FC9A2FB4">
      <w:start w:val="1"/>
      <w:numFmt w:val="decimal"/>
      <w:lvlText w:val="%1-"/>
      <w:lvlJc w:val="left"/>
      <w:pPr>
        <w:ind w:left="720" w:hanging="360"/>
      </w:pPr>
      <w:rPr>
        <w:rFonts w:hint="default"/>
        <w:b/>
        <w:color w:val="auto"/>
      </w:rPr>
    </w:lvl>
    <w:lvl w:ilvl="1" w:tplc="57C2FF62" w:tentative="1">
      <w:start w:val="1"/>
      <w:numFmt w:val="lowerLetter"/>
      <w:lvlText w:val="%2."/>
      <w:lvlJc w:val="left"/>
      <w:pPr>
        <w:ind w:left="1440" w:hanging="360"/>
      </w:pPr>
    </w:lvl>
    <w:lvl w:ilvl="2" w:tplc="DB669906" w:tentative="1">
      <w:start w:val="1"/>
      <w:numFmt w:val="lowerRoman"/>
      <w:lvlText w:val="%3."/>
      <w:lvlJc w:val="right"/>
      <w:pPr>
        <w:ind w:left="2160" w:hanging="180"/>
      </w:pPr>
    </w:lvl>
    <w:lvl w:ilvl="3" w:tplc="F0DCB3A4" w:tentative="1">
      <w:start w:val="1"/>
      <w:numFmt w:val="decimal"/>
      <w:lvlText w:val="%4."/>
      <w:lvlJc w:val="left"/>
      <w:pPr>
        <w:ind w:left="2880" w:hanging="360"/>
      </w:pPr>
    </w:lvl>
    <w:lvl w:ilvl="4" w:tplc="46963D8A" w:tentative="1">
      <w:start w:val="1"/>
      <w:numFmt w:val="lowerLetter"/>
      <w:lvlText w:val="%5."/>
      <w:lvlJc w:val="left"/>
      <w:pPr>
        <w:ind w:left="3600" w:hanging="360"/>
      </w:pPr>
    </w:lvl>
    <w:lvl w:ilvl="5" w:tplc="4294A0A2" w:tentative="1">
      <w:start w:val="1"/>
      <w:numFmt w:val="lowerRoman"/>
      <w:lvlText w:val="%6."/>
      <w:lvlJc w:val="right"/>
      <w:pPr>
        <w:ind w:left="4320" w:hanging="180"/>
      </w:pPr>
    </w:lvl>
    <w:lvl w:ilvl="6" w:tplc="FDFA2B74" w:tentative="1">
      <w:start w:val="1"/>
      <w:numFmt w:val="decimal"/>
      <w:lvlText w:val="%7."/>
      <w:lvlJc w:val="left"/>
      <w:pPr>
        <w:ind w:left="5040" w:hanging="360"/>
      </w:pPr>
    </w:lvl>
    <w:lvl w:ilvl="7" w:tplc="8CA4E084" w:tentative="1">
      <w:start w:val="1"/>
      <w:numFmt w:val="lowerLetter"/>
      <w:lvlText w:val="%8."/>
      <w:lvlJc w:val="left"/>
      <w:pPr>
        <w:ind w:left="5760" w:hanging="360"/>
      </w:pPr>
    </w:lvl>
    <w:lvl w:ilvl="8" w:tplc="A5BED254" w:tentative="1">
      <w:start w:val="1"/>
      <w:numFmt w:val="lowerRoman"/>
      <w:lvlText w:val="%9."/>
      <w:lvlJc w:val="right"/>
      <w:pPr>
        <w:ind w:left="6480" w:hanging="180"/>
      </w:pPr>
    </w:lvl>
  </w:abstractNum>
  <w:abstractNum w:abstractNumId="37" w15:restartNumberingAfterBreak="0">
    <w:nsid w:val="742168CD"/>
    <w:multiLevelType w:val="hybridMultilevel"/>
    <w:tmpl w:val="E3EEC9D8"/>
    <w:lvl w:ilvl="0" w:tplc="2DEC0780">
      <w:start w:val="1"/>
      <w:numFmt w:val="decimal"/>
      <w:lvlText w:val="%1-"/>
      <w:lvlJc w:val="left"/>
      <w:pPr>
        <w:ind w:left="720" w:hanging="360"/>
      </w:pPr>
      <w:rPr>
        <w:rFonts w:hint="default"/>
        <w:sz w:val="28"/>
      </w:rPr>
    </w:lvl>
    <w:lvl w:ilvl="1" w:tplc="2662F1B8" w:tentative="1">
      <w:start w:val="1"/>
      <w:numFmt w:val="lowerLetter"/>
      <w:lvlText w:val="%2."/>
      <w:lvlJc w:val="left"/>
      <w:pPr>
        <w:ind w:left="1440" w:hanging="360"/>
      </w:pPr>
    </w:lvl>
    <w:lvl w:ilvl="2" w:tplc="C262BD7E" w:tentative="1">
      <w:start w:val="1"/>
      <w:numFmt w:val="lowerRoman"/>
      <w:lvlText w:val="%3."/>
      <w:lvlJc w:val="right"/>
      <w:pPr>
        <w:ind w:left="2160" w:hanging="180"/>
      </w:pPr>
    </w:lvl>
    <w:lvl w:ilvl="3" w:tplc="25A69C48" w:tentative="1">
      <w:start w:val="1"/>
      <w:numFmt w:val="decimal"/>
      <w:lvlText w:val="%4."/>
      <w:lvlJc w:val="left"/>
      <w:pPr>
        <w:ind w:left="2880" w:hanging="360"/>
      </w:pPr>
    </w:lvl>
    <w:lvl w:ilvl="4" w:tplc="DE7A6770" w:tentative="1">
      <w:start w:val="1"/>
      <w:numFmt w:val="lowerLetter"/>
      <w:lvlText w:val="%5."/>
      <w:lvlJc w:val="left"/>
      <w:pPr>
        <w:ind w:left="3600" w:hanging="360"/>
      </w:pPr>
    </w:lvl>
    <w:lvl w:ilvl="5" w:tplc="CC2ADBAC" w:tentative="1">
      <w:start w:val="1"/>
      <w:numFmt w:val="lowerRoman"/>
      <w:lvlText w:val="%6."/>
      <w:lvlJc w:val="right"/>
      <w:pPr>
        <w:ind w:left="4320" w:hanging="180"/>
      </w:pPr>
    </w:lvl>
    <w:lvl w:ilvl="6" w:tplc="D69CC8B8" w:tentative="1">
      <w:start w:val="1"/>
      <w:numFmt w:val="decimal"/>
      <w:lvlText w:val="%7."/>
      <w:lvlJc w:val="left"/>
      <w:pPr>
        <w:ind w:left="5040" w:hanging="360"/>
      </w:pPr>
    </w:lvl>
    <w:lvl w:ilvl="7" w:tplc="E5B02634" w:tentative="1">
      <w:start w:val="1"/>
      <w:numFmt w:val="lowerLetter"/>
      <w:lvlText w:val="%8."/>
      <w:lvlJc w:val="left"/>
      <w:pPr>
        <w:ind w:left="5760" w:hanging="360"/>
      </w:pPr>
    </w:lvl>
    <w:lvl w:ilvl="8" w:tplc="DC569264" w:tentative="1">
      <w:start w:val="1"/>
      <w:numFmt w:val="lowerRoman"/>
      <w:lvlText w:val="%9."/>
      <w:lvlJc w:val="right"/>
      <w:pPr>
        <w:ind w:left="6480" w:hanging="180"/>
      </w:pPr>
    </w:lvl>
  </w:abstractNum>
  <w:abstractNum w:abstractNumId="38" w15:restartNumberingAfterBreak="0">
    <w:nsid w:val="744302F4"/>
    <w:multiLevelType w:val="hybridMultilevel"/>
    <w:tmpl w:val="D752ED8E"/>
    <w:lvl w:ilvl="0" w:tplc="97F621E6">
      <w:start w:val="1"/>
      <w:numFmt w:val="bullet"/>
      <w:lvlText w:val=""/>
      <w:lvlJc w:val="left"/>
      <w:pPr>
        <w:tabs>
          <w:tab w:val="num" w:pos="720"/>
        </w:tabs>
        <w:ind w:left="720" w:hanging="360"/>
      </w:pPr>
      <w:rPr>
        <w:rFonts w:ascii="Symbol" w:hAnsi="Symbol" w:hint="default"/>
      </w:rPr>
    </w:lvl>
    <w:lvl w:ilvl="1" w:tplc="F296189A" w:tentative="1">
      <w:start w:val="1"/>
      <w:numFmt w:val="bullet"/>
      <w:lvlText w:val="o"/>
      <w:lvlJc w:val="left"/>
      <w:pPr>
        <w:tabs>
          <w:tab w:val="num" w:pos="1440"/>
        </w:tabs>
        <w:ind w:left="1440" w:hanging="360"/>
      </w:pPr>
      <w:rPr>
        <w:rFonts w:ascii="Courier New" w:hAnsi="Courier New" w:cs="Courier New" w:hint="default"/>
      </w:rPr>
    </w:lvl>
    <w:lvl w:ilvl="2" w:tplc="2B6C3C46" w:tentative="1">
      <w:start w:val="1"/>
      <w:numFmt w:val="bullet"/>
      <w:lvlText w:val=""/>
      <w:lvlJc w:val="left"/>
      <w:pPr>
        <w:tabs>
          <w:tab w:val="num" w:pos="2160"/>
        </w:tabs>
        <w:ind w:left="2160" w:hanging="360"/>
      </w:pPr>
      <w:rPr>
        <w:rFonts w:ascii="Wingdings" w:hAnsi="Wingdings" w:hint="default"/>
      </w:rPr>
    </w:lvl>
    <w:lvl w:ilvl="3" w:tplc="CAF6BBA0" w:tentative="1">
      <w:start w:val="1"/>
      <w:numFmt w:val="bullet"/>
      <w:lvlText w:val=""/>
      <w:lvlJc w:val="left"/>
      <w:pPr>
        <w:tabs>
          <w:tab w:val="num" w:pos="2880"/>
        </w:tabs>
        <w:ind w:left="2880" w:hanging="360"/>
      </w:pPr>
      <w:rPr>
        <w:rFonts w:ascii="Symbol" w:hAnsi="Symbol" w:hint="default"/>
      </w:rPr>
    </w:lvl>
    <w:lvl w:ilvl="4" w:tplc="5C964FF6" w:tentative="1">
      <w:start w:val="1"/>
      <w:numFmt w:val="bullet"/>
      <w:lvlText w:val="o"/>
      <w:lvlJc w:val="left"/>
      <w:pPr>
        <w:tabs>
          <w:tab w:val="num" w:pos="3600"/>
        </w:tabs>
        <w:ind w:left="3600" w:hanging="360"/>
      </w:pPr>
      <w:rPr>
        <w:rFonts w:ascii="Courier New" w:hAnsi="Courier New" w:cs="Courier New" w:hint="default"/>
      </w:rPr>
    </w:lvl>
    <w:lvl w:ilvl="5" w:tplc="EC10A28C" w:tentative="1">
      <w:start w:val="1"/>
      <w:numFmt w:val="bullet"/>
      <w:lvlText w:val=""/>
      <w:lvlJc w:val="left"/>
      <w:pPr>
        <w:tabs>
          <w:tab w:val="num" w:pos="4320"/>
        </w:tabs>
        <w:ind w:left="4320" w:hanging="360"/>
      </w:pPr>
      <w:rPr>
        <w:rFonts w:ascii="Wingdings" w:hAnsi="Wingdings" w:hint="default"/>
      </w:rPr>
    </w:lvl>
    <w:lvl w:ilvl="6" w:tplc="66983128" w:tentative="1">
      <w:start w:val="1"/>
      <w:numFmt w:val="bullet"/>
      <w:lvlText w:val=""/>
      <w:lvlJc w:val="left"/>
      <w:pPr>
        <w:tabs>
          <w:tab w:val="num" w:pos="5040"/>
        </w:tabs>
        <w:ind w:left="5040" w:hanging="360"/>
      </w:pPr>
      <w:rPr>
        <w:rFonts w:ascii="Symbol" w:hAnsi="Symbol" w:hint="default"/>
      </w:rPr>
    </w:lvl>
    <w:lvl w:ilvl="7" w:tplc="5326549E" w:tentative="1">
      <w:start w:val="1"/>
      <w:numFmt w:val="bullet"/>
      <w:lvlText w:val="o"/>
      <w:lvlJc w:val="left"/>
      <w:pPr>
        <w:tabs>
          <w:tab w:val="num" w:pos="5760"/>
        </w:tabs>
        <w:ind w:left="5760" w:hanging="360"/>
      </w:pPr>
      <w:rPr>
        <w:rFonts w:ascii="Courier New" w:hAnsi="Courier New" w:cs="Courier New" w:hint="default"/>
      </w:rPr>
    </w:lvl>
    <w:lvl w:ilvl="8" w:tplc="C81EBD8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5C4D81"/>
    <w:multiLevelType w:val="hybridMultilevel"/>
    <w:tmpl w:val="0D3E6ABC"/>
    <w:lvl w:ilvl="0" w:tplc="57B8C88A">
      <w:start w:val="1"/>
      <w:numFmt w:val="bullet"/>
      <w:lvlText w:val=""/>
      <w:lvlJc w:val="left"/>
      <w:pPr>
        <w:tabs>
          <w:tab w:val="num" w:pos="720"/>
        </w:tabs>
        <w:ind w:left="720" w:hanging="360"/>
      </w:pPr>
      <w:rPr>
        <w:rFonts w:ascii="Symbol" w:hAnsi="Symbol" w:hint="default"/>
      </w:rPr>
    </w:lvl>
    <w:lvl w:ilvl="1" w:tplc="001A2C18" w:tentative="1">
      <w:start w:val="1"/>
      <w:numFmt w:val="bullet"/>
      <w:lvlText w:val="o"/>
      <w:lvlJc w:val="left"/>
      <w:pPr>
        <w:tabs>
          <w:tab w:val="num" w:pos="1440"/>
        </w:tabs>
        <w:ind w:left="1440" w:hanging="360"/>
      </w:pPr>
      <w:rPr>
        <w:rFonts w:ascii="Courier New" w:hAnsi="Courier New" w:cs="Courier New" w:hint="default"/>
      </w:rPr>
    </w:lvl>
    <w:lvl w:ilvl="2" w:tplc="DE4EF72C" w:tentative="1">
      <w:start w:val="1"/>
      <w:numFmt w:val="bullet"/>
      <w:lvlText w:val=""/>
      <w:lvlJc w:val="left"/>
      <w:pPr>
        <w:tabs>
          <w:tab w:val="num" w:pos="2160"/>
        </w:tabs>
        <w:ind w:left="2160" w:hanging="360"/>
      </w:pPr>
      <w:rPr>
        <w:rFonts w:ascii="Wingdings" w:hAnsi="Wingdings" w:hint="default"/>
      </w:rPr>
    </w:lvl>
    <w:lvl w:ilvl="3" w:tplc="0658D496" w:tentative="1">
      <w:start w:val="1"/>
      <w:numFmt w:val="bullet"/>
      <w:lvlText w:val=""/>
      <w:lvlJc w:val="left"/>
      <w:pPr>
        <w:tabs>
          <w:tab w:val="num" w:pos="2880"/>
        </w:tabs>
        <w:ind w:left="2880" w:hanging="360"/>
      </w:pPr>
      <w:rPr>
        <w:rFonts w:ascii="Symbol" w:hAnsi="Symbol" w:hint="default"/>
      </w:rPr>
    </w:lvl>
    <w:lvl w:ilvl="4" w:tplc="16B45E52" w:tentative="1">
      <w:start w:val="1"/>
      <w:numFmt w:val="bullet"/>
      <w:lvlText w:val="o"/>
      <w:lvlJc w:val="left"/>
      <w:pPr>
        <w:tabs>
          <w:tab w:val="num" w:pos="3600"/>
        </w:tabs>
        <w:ind w:left="3600" w:hanging="360"/>
      </w:pPr>
      <w:rPr>
        <w:rFonts w:ascii="Courier New" w:hAnsi="Courier New" w:cs="Courier New" w:hint="default"/>
      </w:rPr>
    </w:lvl>
    <w:lvl w:ilvl="5" w:tplc="DA0E0E9E" w:tentative="1">
      <w:start w:val="1"/>
      <w:numFmt w:val="bullet"/>
      <w:lvlText w:val=""/>
      <w:lvlJc w:val="left"/>
      <w:pPr>
        <w:tabs>
          <w:tab w:val="num" w:pos="4320"/>
        </w:tabs>
        <w:ind w:left="4320" w:hanging="360"/>
      </w:pPr>
      <w:rPr>
        <w:rFonts w:ascii="Wingdings" w:hAnsi="Wingdings" w:hint="default"/>
      </w:rPr>
    </w:lvl>
    <w:lvl w:ilvl="6" w:tplc="433002A0" w:tentative="1">
      <w:start w:val="1"/>
      <w:numFmt w:val="bullet"/>
      <w:lvlText w:val=""/>
      <w:lvlJc w:val="left"/>
      <w:pPr>
        <w:tabs>
          <w:tab w:val="num" w:pos="5040"/>
        </w:tabs>
        <w:ind w:left="5040" w:hanging="360"/>
      </w:pPr>
      <w:rPr>
        <w:rFonts w:ascii="Symbol" w:hAnsi="Symbol" w:hint="default"/>
      </w:rPr>
    </w:lvl>
    <w:lvl w:ilvl="7" w:tplc="366E9AD0" w:tentative="1">
      <w:start w:val="1"/>
      <w:numFmt w:val="bullet"/>
      <w:lvlText w:val="o"/>
      <w:lvlJc w:val="left"/>
      <w:pPr>
        <w:tabs>
          <w:tab w:val="num" w:pos="5760"/>
        </w:tabs>
        <w:ind w:left="5760" w:hanging="360"/>
      </w:pPr>
      <w:rPr>
        <w:rFonts w:ascii="Courier New" w:hAnsi="Courier New" w:cs="Courier New" w:hint="default"/>
      </w:rPr>
    </w:lvl>
    <w:lvl w:ilvl="8" w:tplc="92CC0EC4"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061937"/>
    <w:multiLevelType w:val="hybridMultilevel"/>
    <w:tmpl w:val="39D614B6"/>
    <w:lvl w:ilvl="0" w:tplc="9B5800F4">
      <w:start w:val="1"/>
      <w:numFmt w:val="upperRoman"/>
      <w:lvlText w:val="%1."/>
      <w:lvlJc w:val="right"/>
      <w:pPr>
        <w:ind w:left="2160" w:hanging="360"/>
      </w:pPr>
    </w:lvl>
    <w:lvl w:ilvl="1" w:tplc="0060B3BC">
      <w:start w:val="1"/>
      <w:numFmt w:val="lowerLetter"/>
      <w:lvlText w:val="%2."/>
      <w:lvlJc w:val="left"/>
      <w:pPr>
        <w:ind w:left="2880" w:hanging="360"/>
      </w:pPr>
    </w:lvl>
    <w:lvl w:ilvl="2" w:tplc="BD46D830">
      <w:start w:val="1"/>
      <w:numFmt w:val="lowerRoman"/>
      <w:lvlText w:val="%3."/>
      <w:lvlJc w:val="right"/>
      <w:pPr>
        <w:ind w:left="3600" w:hanging="180"/>
      </w:pPr>
    </w:lvl>
    <w:lvl w:ilvl="3" w:tplc="41AE1470">
      <w:start w:val="1"/>
      <w:numFmt w:val="decimal"/>
      <w:lvlText w:val="%4."/>
      <w:lvlJc w:val="left"/>
      <w:pPr>
        <w:ind w:left="4320" w:hanging="360"/>
      </w:pPr>
    </w:lvl>
    <w:lvl w:ilvl="4" w:tplc="68EC808E">
      <w:start w:val="1"/>
      <w:numFmt w:val="lowerLetter"/>
      <w:lvlText w:val="%5."/>
      <w:lvlJc w:val="left"/>
      <w:pPr>
        <w:ind w:left="5040" w:hanging="360"/>
      </w:pPr>
    </w:lvl>
    <w:lvl w:ilvl="5" w:tplc="3D427CFA">
      <w:start w:val="1"/>
      <w:numFmt w:val="lowerRoman"/>
      <w:lvlText w:val="%6."/>
      <w:lvlJc w:val="right"/>
      <w:pPr>
        <w:ind w:left="5760" w:hanging="180"/>
      </w:pPr>
    </w:lvl>
    <w:lvl w:ilvl="6" w:tplc="19B2249C">
      <w:start w:val="1"/>
      <w:numFmt w:val="decimal"/>
      <w:lvlText w:val="%7."/>
      <w:lvlJc w:val="left"/>
      <w:pPr>
        <w:ind w:left="6480" w:hanging="360"/>
      </w:pPr>
    </w:lvl>
    <w:lvl w:ilvl="7" w:tplc="EA10FBF6">
      <w:start w:val="1"/>
      <w:numFmt w:val="lowerLetter"/>
      <w:lvlText w:val="%8."/>
      <w:lvlJc w:val="left"/>
      <w:pPr>
        <w:ind w:left="7200" w:hanging="360"/>
      </w:pPr>
    </w:lvl>
    <w:lvl w:ilvl="8" w:tplc="95A2FAD2">
      <w:start w:val="1"/>
      <w:numFmt w:val="lowerRoman"/>
      <w:lvlText w:val="%9."/>
      <w:lvlJc w:val="right"/>
      <w:pPr>
        <w:ind w:left="7920" w:hanging="180"/>
      </w:pPr>
    </w:lvl>
  </w:abstractNum>
  <w:num w:numId="1">
    <w:abstractNumId w:val="19"/>
  </w:num>
  <w:num w:numId="2">
    <w:abstractNumId w:val="8"/>
  </w:num>
  <w:num w:numId="3">
    <w:abstractNumId w:val="39"/>
  </w:num>
  <w:num w:numId="4">
    <w:abstractNumId w:val="9"/>
  </w:num>
  <w:num w:numId="5">
    <w:abstractNumId w:val="33"/>
  </w:num>
  <w:num w:numId="6">
    <w:abstractNumId w:val="10"/>
  </w:num>
  <w:num w:numId="7">
    <w:abstractNumId w:val="2"/>
  </w:num>
  <w:num w:numId="8">
    <w:abstractNumId w:val="38"/>
  </w:num>
  <w:num w:numId="9">
    <w:abstractNumId w:val="22"/>
  </w:num>
  <w:num w:numId="10">
    <w:abstractNumId w:val="26"/>
  </w:num>
  <w:num w:numId="11">
    <w:abstractNumId w:val="7"/>
  </w:num>
  <w:num w:numId="12">
    <w:abstractNumId w:val="21"/>
  </w:num>
  <w:num w:numId="13">
    <w:abstractNumId w:val="6"/>
  </w:num>
  <w:num w:numId="14">
    <w:abstractNumId w:val="16"/>
  </w:num>
  <w:num w:numId="15">
    <w:abstractNumId w:val="25"/>
  </w:num>
  <w:num w:numId="16">
    <w:abstractNumId w:val="29"/>
  </w:num>
  <w:num w:numId="17">
    <w:abstractNumId w:val="4"/>
  </w:num>
  <w:num w:numId="18">
    <w:abstractNumId w:val="35"/>
  </w:num>
  <w:num w:numId="19">
    <w:abstractNumId w:val="15"/>
  </w:num>
  <w:num w:numId="20">
    <w:abstractNumId w:val="30"/>
  </w:num>
  <w:num w:numId="21">
    <w:abstractNumId w:val="18"/>
  </w:num>
  <w:num w:numId="22">
    <w:abstractNumId w:val="24"/>
  </w:num>
  <w:num w:numId="23">
    <w:abstractNumId w:val="34"/>
  </w:num>
  <w:num w:numId="24">
    <w:abstractNumId w:val="17"/>
  </w:num>
  <w:num w:numId="25">
    <w:abstractNumId w:val="31"/>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num>
  <w:num w:numId="29">
    <w:abstractNumId w:val="3"/>
  </w:num>
  <w:num w:numId="30">
    <w:abstractNumId w:val="5"/>
  </w:num>
  <w:num w:numId="31">
    <w:abstractNumId w:val="1"/>
  </w:num>
  <w:num w:numId="32">
    <w:abstractNumId w:val="14"/>
  </w:num>
  <w:num w:numId="33">
    <w:abstractNumId w:val="13"/>
  </w:num>
  <w:num w:numId="34">
    <w:abstractNumId w:val="36"/>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num>
  <w:num w:numId="37">
    <w:abstractNumId w:val="0"/>
  </w:num>
  <w:num w:numId="38">
    <w:abstractNumId w:val="23"/>
  </w:num>
  <w:num w:numId="39">
    <w:abstractNumId w:val="27"/>
  </w:num>
  <w:num w:numId="40">
    <w:abstractNumId w:val="12"/>
  </w:num>
  <w:num w:numId="41">
    <w:abstractNumId w:val="32"/>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1AD0"/>
    <w:rsid w:val="00027B78"/>
    <w:rsid w:val="000304DF"/>
    <w:rsid w:val="00040CE8"/>
    <w:rsid w:val="0004729E"/>
    <w:rsid w:val="00072D81"/>
    <w:rsid w:val="00076F40"/>
    <w:rsid w:val="00083D21"/>
    <w:rsid w:val="00085CFD"/>
    <w:rsid w:val="000A0C53"/>
    <w:rsid w:val="000A4633"/>
    <w:rsid w:val="000B2F4F"/>
    <w:rsid w:val="00112CE0"/>
    <w:rsid w:val="0013634E"/>
    <w:rsid w:val="001434EE"/>
    <w:rsid w:val="00145015"/>
    <w:rsid w:val="00157F96"/>
    <w:rsid w:val="00161275"/>
    <w:rsid w:val="00162FE2"/>
    <w:rsid w:val="00170A87"/>
    <w:rsid w:val="0018449A"/>
    <w:rsid w:val="001A1D8D"/>
    <w:rsid w:val="001A59E7"/>
    <w:rsid w:val="001B6DB4"/>
    <w:rsid w:val="001C5C4E"/>
    <w:rsid w:val="001D3DC3"/>
    <w:rsid w:val="001D4719"/>
    <w:rsid w:val="001E4A3D"/>
    <w:rsid w:val="001E720E"/>
    <w:rsid w:val="001F35AF"/>
    <w:rsid w:val="00202878"/>
    <w:rsid w:val="002314D4"/>
    <w:rsid w:val="002430D4"/>
    <w:rsid w:val="00244B89"/>
    <w:rsid w:val="00244F84"/>
    <w:rsid w:val="002659F5"/>
    <w:rsid w:val="00266632"/>
    <w:rsid w:val="00282AEE"/>
    <w:rsid w:val="00294842"/>
    <w:rsid w:val="00301AD0"/>
    <w:rsid w:val="003036C9"/>
    <w:rsid w:val="0032684A"/>
    <w:rsid w:val="00332099"/>
    <w:rsid w:val="00340C62"/>
    <w:rsid w:val="003605B1"/>
    <w:rsid w:val="00364940"/>
    <w:rsid w:val="00365786"/>
    <w:rsid w:val="00366D9C"/>
    <w:rsid w:val="00370583"/>
    <w:rsid w:val="00382DB9"/>
    <w:rsid w:val="00396412"/>
    <w:rsid w:val="003C3341"/>
    <w:rsid w:val="003C7C45"/>
    <w:rsid w:val="003E36D1"/>
    <w:rsid w:val="003E46A6"/>
    <w:rsid w:val="004325B5"/>
    <w:rsid w:val="00433DBF"/>
    <w:rsid w:val="004341F2"/>
    <w:rsid w:val="00442F02"/>
    <w:rsid w:val="0044343A"/>
    <w:rsid w:val="00444EC9"/>
    <w:rsid w:val="00445A58"/>
    <w:rsid w:val="00451947"/>
    <w:rsid w:val="00456590"/>
    <w:rsid w:val="004700DC"/>
    <w:rsid w:val="00474A29"/>
    <w:rsid w:val="00486E62"/>
    <w:rsid w:val="004A0CDC"/>
    <w:rsid w:val="004B113B"/>
    <w:rsid w:val="004C08E2"/>
    <w:rsid w:val="004C7E23"/>
    <w:rsid w:val="005036DE"/>
    <w:rsid w:val="00504DF6"/>
    <w:rsid w:val="005165E4"/>
    <w:rsid w:val="00517154"/>
    <w:rsid w:val="00522B05"/>
    <w:rsid w:val="00542C5B"/>
    <w:rsid w:val="00566333"/>
    <w:rsid w:val="0059675B"/>
    <w:rsid w:val="005B23EF"/>
    <w:rsid w:val="005C32BD"/>
    <w:rsid w:val="005C6352"/>
    <w:rsid w:val="005E6805"/>
    <w:rsid w:val="0060205B"/>
    <w:rsid w:val="006061DA"/>
    <w:rsid w:val="0062012D"/>
    <w:rsid w:val="006358C7"/>
    <w:rsid w:val="00643CB9"/>
    <w:rsid w:val="00677D1F"/>
    <w:rsid w:val="0068404C"/>
    <w:rsid w:val="00697481"/>
    <w:rsid w:val="006A4F97"/>
    <w:rsid w:val="006F4FB6"/>
    <w:rsid w:val="00702077"/>
    <w:rsid w:val="00712785"/>
    <w:rsid w:val="00713F79"/>
    <w:rsid w:val="00721AF8"/>
    <w:rsid w:val="00734189"/>
    <w:rsid w:val="00735BB1"/>
    <w:rsid w:val="00744482"/>
    <w:rsid w:val="007451E8"/>
    <w:rsid w:val="0079442E"/>
    <w:rsid w:val="007D18CA"/>
    <w:rsid w:val="007E7BB4"/>
    <w:rsid w:val="007F055A"/>
    <w:rsid w:val="007F418B"/>
    <w:rsid w:val="00801385"/>
    <w:rsid w:val="00814801"/>
    <w:rsid w:val="00817575"/>
    <w:rsid w:val="00872E18"/>
    <w:rsid w:val="00895843"/>
    <w:rsid w:val="008B4B9C"/>
    <w:rsid w:val="008E2A5A"/>
    <w:rsid w:val="008F0B0D"/>
    <w:rsid w:val="008F2C46"/>
    <w:rsid w:val="00911C43"/>
    <w:rsid w:val="009177E5"/>
    <w:rsid w:val="00923E76"/>
    <w:rsid w:val="00933D6B"/>
    <w:rsid w:val="009448FE"/>
    <w:rsid w:val="00946B23"/>
    <w:rsid w:val="00980D9D"/>
    <w:rsid w:val="00985CF1"/>
    <w:rsid w:val="009955E0"/>
    <w:rsid w:val="009A1C1C"/>
    <w:rsid w:val="009C438C"/>
    <w:rsid w:val="009C6CAE"/>
    <w:rsid w:val="009D0DDA"/>
    <w:rsid w:val="009D4C5A"/>
    <w:rsid w:val="00A02728"/>
    <w:rsid w:val="00A14DA0"/>
    <w:rsid w:val="00A43B8E"/>
    <w:rsid w:val="00A551C6"/>
    <w:rsid w:val="00A62F43"/>
    <w:rsid w:val="00A656E2"/>
    <w:rsid w:val="00A65C1D"/>
    <w:rsid w:val="00A8432F"/>
    <w:rsid w:val="00A90107"/>
    <w:rsid w:val="00AA11D8"/>
    <w:rsid w:val="00AA1380"/>
    <w:rsid w:val="00AC30AE"/>
    <w:rsid w:val="00AD310F"/>
    <w:rsid w:val="00AD702A"/>
    <w:rsid w:val="00AE65C6"/>
    <w:rsid w:val="00AE6C88"/>
    <w:rsid w:val="00AF6263"/>
    <w:rsid w:val="00B017E2"/>
    <w:rsid w:val="00B03469"/>
    <w:rsid w:val="00B10EAB"/>
    <w:rsid w:val="00B11E4B"/>
    <w:rsid w:val="00B36D22"/>
    <w:rsid w:val="00B44B68"/>
    <w:rsid w:val="00B61256"/>
    <w:rsid w:val="00B81FB0"/>
    <w:rsid w:val="00BA52A3"/>
    <w:rsid w:val="00BA53CD"/>
    <w:rsid w:val="00BB5FB3"/>
    <w:rsid w:val="00BC4D17"/>
    <w:rsid w:val="00BC7F1B"/>
    <w:rsid w:val="00BE2584"/>
    <w:rsid w:val="00C21568"/>
    <w:rsid w:val="00C4125A"/>
    <w:rsid w:val="00C44B74"/>
    <w:rsid w:val="00C50AE7"/>
    <w:rsid w:val="00C6009E"/>
    <w:rsid w:val="00C72708"/>
    <w:rsid w:val="00C76757"/>
    <w:rsid w:val="00C85B9B"/>
    <w:rsid w:val="00CA1BF5"/>
    <w:rsid w:val="00CB67B6"/>
    <w:rsid w:val="00CC557E"/>
    <w:rsid w:val="00CC6DCB"/>
    <w:rsid w:val="00CE7766"/>
    <w:rsid w:val="00D10795"/>
    <w:rsid w:val="00D1657F"/>
    <w:rsid w:val="00D80D6E"/>
    <w:rsid w:val="00D833FD"/>
    <w:rsid w:val="00D957B8"/>
    <w:rsid w:val="00D95816"/>
    <w:rsid w:val="00DA09FA"/>
    <w:rsid w:val="00DB493E"/>
    <w:rsid w:val="00DE6434"/>
    <w:rsid w:val="00DF2CB8"/>
    <w:rsid w:val="00DF4E3E"/>
    <w:rsid w:val="00E26639"/>
    <w:rsid w:val="00E30C3C"/>
    <w:rsid w:val="00E42568"/>
    <w:rsid w:val="00E672A4"/>
    <w:rsid w:val="00E71DCF"/>
    <w:rsid w:val="00EB1AD3"/>
    <w:rsid w:val="00EB4BAF"/>
    <w:rsid w:val="00EC294D"/>
    <w:rsid w:val="00EF41E3"/>
    <w:rsid w:val="00F007E2"/>
    <w:rsid w:val="00F10A45"/>
    <w:rsid w:val="00F34E01"/>
    <w:rsid w:val="00F43CED"/>
    <w:rsid w:val="00F537E9"/>
    <w:rsid w:val="00F635A4"/>
    <w:rsid w:val="00F92ACB"/>
    <w:rsid w:val="00FB2CA9"/>
    <w:rsid w:val="00FC7773"/>
    <w:rsid w:val="00FD3A8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B53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58C7"/>
    <w:rPr>
      <w:sz w:val="24"/>
      <w:szCs w:val="24"/>
    </w:rPr>
  </w:style>
  <w:style w:type="paragraph" w:styleId="Heading1">
    <w:name w:val="heading 1"/>
    <w:basedOn w:val="Normal"/>
    <w:next w:val="Normal"/>
    <w:link w:val="Heading1Char"/>
    <w:qFormat/>
    <w:rsid w:val="00D957B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semiHidden/>
    <w:unhideWhenUsed/>
    <w:qFormat/>
    <w:rsid w:val="00D10795"/>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link w:val="Heading5Char"/>
    <w:uiPriority w:val="9"/>
    <w:semiHidden/>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ListNumber">
    <w:name w:val="List Number"/>
    <w:basedOn w:val="Normal"/>
    <w:uiPriority w:val="99"/>
    <w:unhideWhenUsed/>
    <w:qFormat/>
    <w:rsid w:val="00F635A4"/>
    <w:pPr>
      <w:numPr>
        <w:numId w:val="26"/>
      </w:numPr>
      <w:spacing w:after="200" w:line="276" w:lineRule="auto"/>
    </w:pPr>
    <w:rPr>
      <w:rFonts w:asciiTheme="minorHAnsi" w:hAnsiTheme="minorHAnsi"/>
      <w:lang w:val="en-US" w:eastAsia="en-US"/>
    </w:rPr>
  </w:style>
  <w:style w:type="paragraph" w:styleId="ListNumber2">
    <w:name w:val="List Number 2"/>
    <w:basedOn w:val="Normal"/>
    <w:uiPriority w:val="99"/>
    <w:semiHidden/>
    <w:unhideWhenUsed/>
    <w:qFormat/>
    <w:rsid w:val="00F635A4"/>
    <w:pPr>
      <w:numPr>
        <w:ilvl w:val="1"/>
        <w:numId w:val="26"/>
      </w:numPr>
      <w:spacing w:after="200" w:line="276" w:lineRule="auto"/>
    </w:pPr>
    <w:rPr>
      <w:rFonts w:asciiTheme="minorHAnsi" w:hAnsiTheme="minorHAnsi"/>
      <w:lang w:val="en-US" w:eastAsia="en-US"/>
    </w:rPr>
  </w:style>
  <w:style w:type="paragraph" w:customStyle="1" w:styleId="Itemdescription">
    <w:name w:val="Item description"/>
    <w:basedOn w:val="Normal"/>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Heading5Char">
    <w:name w:val="Heading 5 Char"/>
    <w:basedOn w:val="DefaultParagraphFont"/>
    <w:link w:val="Heading5"/>
    <w:uiPriority w:val="9"/>
    <w:semiHidden/>
    <w:rsid w:val="00AE6C88"/>
    <w:rPr>
      <w:rFonts w:ascii="Arial" w:eastAsiaTheme="majorEastAsia" w:hAnsi="Arial" w:cs="Arial"/>
      <w:color w:val="365F91" w:themeColor="accent1" w:themeShade="BF"/>
      <w:sz w:val="24"/>
      <w:szCs w:val="24"/>
      <w:lang w:val="en-US" w:eastAsia="en-US"/>
    </w:rPr>
  </w:style>
  <w:style w:type="character" w:customStyle="1" w:styleId="Heading4Char">
    <w:name w:val="Heading 4 Char"/>
    <w:basedOn w:val="DefaultParagraphFont"/>
    <w:link w:val="Heading4"/>
    <w:semiHidden/>
    <w:rsid w:val="00D10795"/>
    <w:rPr>
      <w:rFonts w:asciiTheme="majorHAnsi" w:eastAsiaTheme="majorEastAsia" w:hAnsiTheme="majorHAnsi" w:cstheme="majorBidi"/>
      <w:i/>
      <w:iCs/>
      <w:color w:val="365F91" w:themeColor="accent1" w:themeShade="BF"/>
      <w:sz w:val="24"/>
      <w:szCs w:val="24"/>
    </w:rPr>
  </w:style>
  <w:style w:type="character" w:styleId="Strong">
    <w:name w:val="Strong"/>
    <w:basedOn w:val="DefaultParagraphFont"/>
    <w:uiPriority w:val="22"/>
    <w:qFormat/>
    <w:rsid w:val="00D10795"/>
    <w:rPr>
      <w:b/>
      <w:bCs/>
    </w:rPr>
  </w:style>
  <w:style w:type="paragraph" w:styleId="NormalWeb">
    <w:name w:val="Normal (Web)"/>
    <w:basedOn w:val="Normal"/>
    <w:uiPriority w:val="99"/>
    <w:unhideWhenUsed/>
    <w:rsid w:val="001D3DC3"/>
    <w:pPr>
      <w:spacing w:before="100" w:beforeAutospacing="1" w:after="100" w:afterAutospacing="1"/>
    </w:pPr>
  </w:style>
  <w:style w:type="character" w:customStyle="1" w:styleId="Heading1Char">
    <w:name w:val="Heading 1 Char"/>
    <w:basedOn w:val="DefaultParagraphFont"/>
    <w:link w:val="Heading1"/>
    <w:rsid w:val="00D957B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2075</Words>
  <Characters>11828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2020-07-14T15:41:00Z</dcterms:created>
  <dcterms:modified xsi:type="dcterms:W3CDTF">2020-07-14T15:41:00Z</dcterms:modified>
</cp:coreProperties>
</file>