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b/>
          <w:szCs w:val="24"/>
          <w:shd w:val="clear" w:color="auto" w:fill="FFFFFF"/>
          <w:lang w:val="bg-BG"/>
        </w:rPr>
      </w:pPr>
      <w:bookmarkStart w:id="4" w:name="_GoBack"/>
      <w:bookmarkEnd w:id="4"/>
      <w:r>
        <w:rPr>
          <w:rFonts w:ascii="Arial" w:hAnsi="Arial" w:cs="Arial"/>
          <w:b/>
          <w:szCs w:val="24"/>
          <w:shd w:val="clear" w:color="auto" w:fill="FFFFFF"/>
        </w:rPr>
        <w:t>MODULE CODE: BUSINESS SKILLS FOR INTERNATIONAL HOTEL INDUSTRY</w:t>
      </w:r>
    </w:p>
    <w:p>
      <w:pPr>
        <w:jc w:val="center"/>
        <w:rPr>
          <w:rFonts w:ascii="Arial" w:hAnsi="Arial" w:cs="Arial"/>
          <w:b/>
          <w:szCs w:val="24"/>
          <w:shd w:val="clear" w:color="auto" w:fill="FFFFFF"/>
          <w:lang w:val="bg-BG"/>
        </w:rPr>
      </w:pPr>
    </w:p>
    <w:p>
      <w:pPr>
        <w:jc w:val="center"/>
        <w:rPr>
          <w:rFonts w:ascii="Arial" w:hAnsi="Arial" w:cs="Arial"/>
          <w:b/>
          <w:szCs w:val="24"/>
          <w:shd w:val="clear" w:color="auto" w:fill="FFFFFF"/>
          <w:lang w:val="bg-BG"/>
        </w:rPr>
      </w:pPr>
      <w:r>
        <w:rPr>
          <w:rFonts w:ascii="Arial" w:hAnsi="Arial" w:cs="Arial"/>
          <w:b/>
          <w:szCs w:val="24"/>
          <w:shd w:val="clear" w:color="auto" w:fill="FFFFFF"/>
        </w:rPr>
        <w:t>MODULE CODE: MX01916</w:t>
      </w:r>
    </w:p>
    <w:p>
      <w:pPr>
        <w:jc w:val="center"/>
        <w:rPr>
          <w:rFonts w:ascii="Arial" w:hAnsi="Arial" w:cs="Arial"/>
          <w:b/>
          <w:szCs w:val="24"/>
          <w:shd w:val="clear" w:color="auto" w:fill="FFFFFF"/>
          <w:lang w:val="bg-BG"/>
        </w:rPr>
      </w:pPr>
    </w:p>
    <w:p>
      <w:pPr>
        <w:jc w:val="center"/>
        <w:rPr>
          <w:rFonts w:ascii="Arial" w:hAnsi="Arial" w:cs="Arial"/>
          <w:b/>
          <w:szCs w:val="24"/>
          <w:shd w:val="clear" w:color="auto" w:fill="FFFFFF"/>
          <w:lang w:val="bg-BG"/>
        </w:rPr>
      </w:pPr>
      <w:r>
        <w:rPr>
          <w:rFonts w:ascii="Arial" w:hAnsi="Arial" w:cs="Arial"/>
          <w:b/>
          <w:szCs w:val="24"/>
          <w:shd w:val="clear" w:color="auto" w:fill="FFFFFF"/>
        </w:rPr>
        <w:t xml:space="preserve">Program: International Hotel Management </w:t>
      </w:r>
    </w:p>
    <w:p>
      <w:pPr>
        <w:jc w:val="center"/>
        <w:rPr>
          <w:rFonts w:ascii="Arial" w:hAnsi="Arial" w:cs="Arial"/>
          <w:b/>
          <w:szCs w:val="24"/>
          <w:shd w:val="clear" w:color="auto" w:fill="FFFFFF"/>
          <w:lang w:val="bg-BG"/>
        </w:rPr>
      </w:pPr>
    </w:p>
    <w:p>
      <w:pPr>
        <w:jc w:val="center"/>
        <w:rPr>
          <w:rFonts w:ascii="Arial" w:hAnsi="Arial" w:cs="Arial"/>
          <w:b/>
          <w:szCs w:val="24"/>
          <w:shd w:val="clear" w:color="auto" w:fill="FFFFFF"/>
          <w:lang w:val="bg-BG"/>
        </w:rPr>
      </w:pPr>
      <w:r>
        <w:rPr>
          <w:rFonts w:ascii="Arial" w:hAnsi="Arial" w:cs="Arial"/>
          <w:b/>
          <w:szCs w:val="24"/>
          <w:shd w:val="clear" w:color="auto" w:fill="FFFFFF"/>
        </w:rPr>
        <w:t>Lecture Name: Dale Clark</w:t>
      </w:r>
    </w:p>
    <w:p>
      <w:pPr>
        <w:jc w:val="center"/>
        <w:rPr>
          <w:rFonts w:ascii="Arial" w:hAnsi="Arial" w:cs="Arial"/>
          <w:b/>
          <w:szCs w:val="24"/>
          <w:shd w:val="clear" w:color="auto" w:fill="FFFFFF"/>
          <w:lang w:val="bg-BG"/>
        </w:rPr>
      </w:pPr>
    </w:p>
    <w:p>
      <w:pPr>
        <w:spacing w:line="240" w:lineRule="auto"/>
        <w:jc w:val="center"/>
        <w:rPr>
          <w:rFonts w:ascii="Arial" w:hAnsi="Arial" w:cs="Arial"/>
          <w:b/>
          <w:color w:val="202124"/>
          <w:szCs w:val="24"/>
          <w:shd w:val="clear" w:color="auto" w:fill="FFFFFF"/>
          <w:lang w:val="bg-BG" w:eastAsia="en-GB"/>
        </w:rPr>
      </w:pPr>
      <w:r>
        <w:rPr>
          <w:rFonts w:ascii="Arial" w:hAnsi="Arial" w:cs="Arial"/>
          <w:b/>
          <w:szCs w:val="24"/>
          <w:shd w:val="clear" w:color="auto" w:fill="FFFFFF"/>
        </w:rPr>
        <w:t xml:space="preserve">Name: </w:t>
      </w:r>
      <w:r>
        <w:rPr>
          <w:rFonts w:ascii="Arial" w:hAnsi="Arial" w:cs="Arial"/>
          <w:b/>
          <w:color w:val="202124"/>
          <w:szCs w:val="24"/>
          <w:shd w:val="clear" w:color="auto" w:fill="FFFFFF"/>
          <w:lang w:val="en-GB" w:eastAsia="en-GB"/>
        </w:rPr>
        <w:t>Dimitar Lazov</w:t>
      </w:r>
    </w:p>
    <w:p>
      <w:pPr>
        <w:spacing w:line="240" w:lineRule="auto"/>
        <w:jc w:val="center"/>
        <w:rPr>
          <w:rFonts w:ascii="Arial" w:hAnsi="Arial" w:cs="Arial"/>
          <w:szCs w:val="24"/>
          <w:lang w:val="bg-BG" w:eastAsia="en-GB"/>
        </w:rPr>
      </w:pPr>
    </w:p>
    <w:p>
      <w:pPr>
        <w:jc w:val="center"/>
        <w:rPr>
          <w:rFonts w:ascii="Arial" w:hAnsi="Arial" w:cs="Arial"/>
          <w:b/>
          <w:szCs w:val="24"/>
          <w:shd w:val="clear" w:color="auto" w:fill="FFFFFF"/>
        </w:rPr>
      </w:pPr>
      <w:r>
        <w:rPr>
          <w:shd w:val="clear" w:color="auto" w:fill="FFFFFF"/>
        </w:rPr>
        <w:t>ID:1818541</w:t>
      </w:r>
    </w:p>
    <w:p>
      <w:pPr>
        <w:pStyle w:val="8"/>
        <w:rPr>
          <w:lang w:val="en-GB"/>
        </w:rPr>
      </w:pPr>
    </w:p>
    <w:p>
      <w:pPr>
        <w:pStyle w:val="8"/>
        <w:rPr>
          <w:rFonts w:ascii="Arial" w:hAnsi="Arial" w:cs="Arial"/>
          <w:sz w:val="28"/>
          <w:szCs w:val="28"/>
          <w:lang w:val="en-GB"/>
        </w:rPr>
      </w:pPr>
      <w:r>
        <w:rPr>
          <w:rFonts w:ascii="Arial" w:hAnsi="Arial" w:cs="Arial"/>
          <w:sz w:val="28"/>
          <w:szCs w:val="28"/>
          <w:lang w:val="en-GB"/>
        </w:rPr>
        <w:t>MARKETING ESSENTIALS</w:t>
      </w:r>
    </w:p>
    <w:p>
      <w:pPr>
        <w:spacing w:line="259" w:lineRule="auto"/>
        <w:jc w:val="left"/>
        <w:rPr>
          <w:rFonts w:ascii="Arial" w:hAnsi="Arial" w:cs="Arial"/>
          <w:b/>
          <w:spacing w:val="-10"/>
          <w:kern w:val="28"/>
          <w:sz w:val="22"/>
          <w:lang w:val="en-GB"/>
        </w:rPr>
      </w:pPr>
      <w:r>
        <w:rPr>
          <w:lang w:val="en-GB"/>
        </w:rPr>
        <w:br w:type="page"/>
      </w:r>
    </w:p>
    <w:p>
      <w:pPr>
        <w:pStyle w:val="19"/>
        <w:jc w:val="center"/>
        <w:rPr>
          <w:rFonts w:ascii="Arial" w:hAnsi="Arial" w:cs="Arial"/>
          <w:b/>
          <w:bCs/>
          <w:color w:val="000000"/>
          <w:sz w:val="22"/>
          <w:szCs w:val="22"/>
          <w:lang w:val="en-GB"/>
        </w:rPr>
      </w:pPr>
      <w:r>
        <w:rPr>
          <w:rFonts w:ascii="Arial" w:hAnsi="Arial" w:cs="Arial"/>
          <w:b/>
          <w:bCs/>
          <w:color w:val="000000"/>
          <w:sz w:val="22"/>
          <w:szCs w:val="22"/>
          <w:lang w:val="en-GB"/>
        </w:rPr>
        <w:t>Table of Contents</w:t>
      </w:r>
    </w:p>
    <w:p>
      <w:pPr>
        <w:pStyle w:val="9"/>
        <w:tabs>
          <w:tab w:val="right" w:leader="dot" w:pos="9350"/>
        </w:tabs>
        <w:rPr>
          <w:rFonts w:ascii="Arial" w:hAnsi="Arial" w:cs="Arial"/>
          <w:color w:val="auto"/>
          <w:sz w:val="22"/>
          <w:lang w:bidi="bn-BD"/>
        </w:rPr>
      </w:pPr>
      <w:r>
        <w:rPr>
          <w:rFonts w:ascii="Arial" w:hAnsi="Arial" w:cs="Arial"/>
          <w:sz w:val="22"/>
          <w:lang w:val="en-GB"/>
        </w:rPr>
        <w:fldChar w:fldCharType="begin"/>
      </w:r>
      <w:r>
        <w:rPr>
          <w:rFonts w:ascii="Arial" w:hAnsi="Arial" w:cs="Arial"/>
          <w:sz w:val="22"/>
          <w:lang w:val="en-GB"/>
        </w:rPr>
        <w:instrText xml:space="preserve"> TOC \o "1-3" \h \z \u </w:instrText>
      </w:r>
      <w:r>
        <w:rPr>
          <w:rFonts w:ascii="Arial" w:hAnsi="Arial" w:cs="Arial"/>
          <w:sz w:val="22"/>
          <w:lang w:val="en-GB"/>
        </w:rPr>
        <w:fldChar w:fldCharType="separate"/>
      </w:r>
      <w:r>
        <w:fldChar w:fldCharType="begin"/>
      </w:r>
      <w:r>
        <w:instrText xml:space="preserve"> HYPERLINK \l "_Toc27387425" </w:instrText>
      </w:r>
      <w:r>
        <w:fldChar w:fldCharType="separate"/>
      </w:r>
      <w:r>
        <w:rPr>
          <w:rStyle w:val="11"/>
          <w:rFonts w:ascii="Arial" w:hAnsi="Arial" w:cs="Arial"/>
          <w:sz w:val="22"/>
          <w:lang w:val="en-GB"/>
        </w:rPr>
        <w:t>Introduction</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_Toc27387425 \h </w:instrText>
      </w:r>
      <w:r>
        <w:rPr>
          <w:rFonts w:ascii="Arial" w:hAnsi="Arial" w:cs="Arial"/>
          <w:sz w:val="22"/>
        </w:rPr>
        <w:fldChar w:fldCharType="separate"/>
      </w:r>
      <w:r>
        <w:rPr>
          <w:rFonts w:ascii="Arial" w:hAnsi="Arial" w:cs="Arial"/>
          <w:sz w:val="22"/>
        </w:rPr>
        <w:t>3</w:t>
      </w:r>
      <w:r>
        <w:rPr>
          <w:rFonts w:ascii="Arial" w:hAnsi="Arial" w:cs="Arial"/>
          <w:sz w:val="22"/>
        </w:rPr>
        <w:fldChar w:fldCharType="end"/>
      </w:r>
      <w:r>
        <w:rPr>
          <w:rFonts w:ascii="Arial" w:hAnsi="Arial" w:cs="Arial"/>
          <w:sz w:val="22"/>
        </w:rPr>
        <w:fldChar w:fldCharType="end"/>
      </w:r>
    </w:p>
    <w:p>
      <w:pPr>
        <w:pStyle w:val="9"/>
        <w:tabs>
          <w:tab w:val="right" w:leader="dot" w:pos="9350"/>
        </w:tabs>
        <w:rPr>
          <w:rFonts w:ascii="Arial" w:hAnsi="Arial" w:cs="Arial"/>
          <w:color w:val="auto"/>
          <w:sz w:val="22"/>
          <w:lang w:bidi="bn-BD"/>
        </w:rPr>
      </w:pPr>
      <w:r>
        <w:fldChar w:fldCharType="begin"/>
      </w:r>
      <w:r>
        <w:instrText xml:space="preserve"> HYPERLINK \l "_Toc27387426" </w:instrText>
      </w:r>
      <w:r>
        <w:fldChar w:fldCharType="separate"/>
      </w:r>
      <w:r>
        <w:rPr>
          <w:rStyle w:val="11"/>
          <w:rFonts w:ascii="Arial" w:hAnsi="Arial" w:cs="Arial"/>
          <w:sz w:val="22"/>
          <w:lang w:val="en-GB"/>
        </w:rPr>
        <w:t>Main Body</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_Toc27387426 \h </w:instrText>
      </w:r>
      <w:r>
        <w:rPr>
          <w:rFonts w:ascii="Arial" w:hAnsi="Arial" w:cs="Arial"/>
          <w:sz w:val="22"/>
        </w:rPr>
        <w:fldChar w:fldCharType="separate"/>
      </w:r>
      <w:r>
        <w:rPr>
          <w:rFonts w:ascii="Arial" w:hAnsi="Arial" w:cs="Arial"/>
          <w:sz w:val="22"/>
        </w:rPr>
        <w:t>3</w:t>
      </w:r>
      <w:r>
        <w:rPr>
          <w:rFonts w:ascii="Arial" w:hAnsi="Arial" w:cs="Arial"/>
          <w:sz w:val="22"/>
        </w:rPr>
        <w:fldChar w:fldCharType="end"/>
      </w:r>
      <w:r>
        <w:rPr>
          <w:rFonts w:ascii="Arial" w:hAnsi="Arial" w:cs="Arial"/>
          <w:sz w:val="22"/>
        </w:rPr>
        <w:fldChar w:fldCharType="end"/>
      </w:r>
    </w:p>
    <w:p>
      <w:pPr>
        <w:pStyle w:val="9"/>
        <w:tabs>
          <w:tab w:val="right" w:leader="dot" w:pos="9350"/>
        </w:tabs>
        <w:rPr>
          <w:rFonts w:ascii="Arial" w:hAnsi="Arial" w:cs="Arial"/>
          <w:color w:val="auto"/>
          <w:sz w:val="22"/>
          <w:lang w:bidi="bn-BD"/>
        </w:rPr>
      </w:pPr>
      <w:r>
        <w:fldChar w:fldCharType="begin"/>
      </w:r>
      <w:r>
        <w:instrText xml:space="preserve"> HYPERLINK \l "_Toc27387427" </w:instrText>
      </w:r>
      <w:r>
        <w:fldChar w:fldCharType="separate"/>
      </w:r>
      <w:r>
        <w:rPr>
          <w:rStyle w:val="11"/>
          <w:rFonts w:ascii="Arial" w:hAnsi="Arial" w:cs="Arial"/>
          <w:sz w:val="22"/>
          <w:lang w:val="en-GB"/>
        </w:rPr>
        <w:t>Conclusion</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_Toc27387427 \h </w:instrText>
      </w:r>
      <w:r>
        <w:rPr>
          <w:rFonts w:ascii="Arial" w:hAnsi="Arial" w:cs="Arial"/>
          <w:sz w:val="22"/>
        </w:rPr>
        <w:fldChar w:fldCharType="separate"/>
      </w:r>
      <w:r>
        <w:rPr>
          <w:rFonts w:ascii="Arial" w:hAnsi="Arial" w:cs="Arial"/>
          <w:sz w:val="22"/>
        </w:rPr>
        <w:t>3</w:t>
      </w:r>
      <w:r>
        <w:rPr>
          <w:rFonts w:ascii="Arial" w:hAnsi="Arial" w:cs="Arial"/>
          <w:sz w:val="22"/>
        </w:rPr>
        <w:fldChar w:fldCharType="end"/>
      </w:r>
      <w:r>
        <w:rPr>
          <w:rFonts w:ascii="Arial" w:hAnsi="Arial" w:cs="Arial"/>
          <w:sz w:val="22"/>
        </w:rPr>
        <w:fldChar w:fldCharType="end"/>
      </w:r>
    </w:p>
    <w:p>
      <w:pPr>
        <w:pStyle w:val="9"/>
        <w:tabs>
          <w:tab w:val="right" w:leader="dot" w:pos="9350"/>
        </w:tabs>
        <w:rPr>
          <w:rFonts w:ascii="Arial" w:hAnsi="Arial" w:cs="Arial"/>
          <w:color w:val="auto"/>
          <w:sz w:val="22"/>
          <w:lang w:bidi="bn-BD"/>
        </w:rPr>
      </w:pPr>
      <w:r>
        <w:fldChar w:fldCharType="begin"/>
      </w:r>
      <w:r>
        <w:instrText xml:space="preserve"> HYPERLINK \l "_Toc27387428" </w:instrText>
      </w:r>
      <w:r>
        <w:fldChar w:fldCharType="separate"/>
      </w:r>
      <w:r>
        <w:rPr>
          <w:rStyle w:val="11"/>
          <w:rFonts w:ascii="Arial" w:hAnsi="Arial" w:cs="Arial"/>
          <w:sz w:val="22"/>
          <w:lang w:val="en-GB"/>
        </w:rPr>
        <w:t>Reference list</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_Toc27387428 \h </w:instrText>
      </w:r>
      <w:r>
        <w:rPr>
          <w:rFonts w:ascii="Arial" w:hAnsi="Arial" w:cs="Arial"/>
          <w:sz w:val="22"/>
        </w:rPr>
        <w:fldChar w:fldCharType="separate"/>
      </w:r>
      <w:r>
        <w:rPr>
          <w:rFonts w:ascii="Arial" w:hAnsi="Arial" w:cs="Arial"/>
          <w:sz w:val="22"/>
        </w:rPr>
        <w:t>3</w:t>
      </w:r>
      <w:r>
        <w:rPr>
          <w:rFonts w:ascii="Arial" w:hAnsi="Arial" w:cs="Arial"/>
          <w:sz w:val="22"/>
        </w:rPr>
        <w:fldChar w:fldCharType="end"/>
      </w:r>
      <w:r>
        <w:rPr>
          <w:rFonts w:ascii="Arial" w:hAnsi="Arial" w:cs="Arial"/>
          <w:sz w:val="22"/>
        </w:rPr>
        <w:fldChar w:fldCharType="end"/>
      </w:r>
    </w:p>
    <w:p>
      <w:pPr>
        <w:rPr>
          <w:rFonts w:ascii="Arial" w:hAnsi="Arial" w:cs="Arial"/>
          <w:sz w:val="22"/>
          <w:lang w:val="en-GB"/>
        </w:rPr>
      </w:pPr>
      <w:r>
        <w:rPr>
          <w:rFonts w:ascii="Arial" w:hAnsi="Arial" w:cs="Arial"/>
          <w:sz w:val="22"/>
          <w:lang w:val="en-GB"/>
        </w:rPr>
        <w:fldChar w:fldCharType="end"/>
      </w:r>
    </w:p>
    <w:p>
      <w:pPr>
        <w:spacing w:line="259" w:lineRule="auto"/>
        <w:jc w:val="left"/>
        <w:rPr>
          <w:rFonts w:ascii="Arial" w:hAnsi="Arial" w:cs="Arial"/>
          <w:b/>
          <w:sz w:val="22"/>
          <w:lang w:val="en-GB"/>
        </w:rPr>
      </w:pPr>
      <w:r>
        <w:rPr>
          <w:rFonts w:ascii="Arial" w:hAnsi="Arial" w:cs="Arial"/>
          <w:sz w:val="22"/>
          <w:lang w:val="en-GB"/>
        </w:rPr>
        <w:br w:type="page"/>
      </w:r>
    </w:p>
    <w:p>
      <w:pPr>
        <w:pStyle w:val="2"/>
        <w:rPr>
          <w:rFonts w:ascii="Arial" w:hAnsi="Arial" w:cs="Arial"/>
          <w:sz w:val="22"/>
          <w:lang w:val="en-GB"/>
        </w:rPr>
      </w:pPr>
      <w:bookmarkStart w:id="0" w:name="_Toc27387425"/>
      <w:r>
        <w:rPr>
          <w:rFonts w:ascii="Arial" w:hAnsi="Arial" w:cs="Arial"/>
          <w:sz w:val="22"/>
          <w:lang w:val="en-GB"/>
        </w:rPr>
        <w:t>Introduction</w:t>
      </w:r>
      <w:bookmarkEnd w:id="0"/>
    </w:p>
    <w:p>
      <w:pPr>
        <w:rPr>
          <w:rFonts w:ascii="Arial" w:hAnsi="Arial" w:cs="Arial"/>
          <w:sz w:val="22"/>
          <w:lang w:val="en-GB"/>
        </w:rPr>
      </w:pPr>
      <w:bookmarkStart w:id="1" w:name="_Toc27387426"/>
      <w:r>
        <w:rPr>
          <w:rFonts w:ascii="Arial" w:hAnsi="Arial" w:cs="Arial"/>
          <w:sz w:val="22"/>
          <w:lang w:val="en-GB"/>
        </w:rPr>
        <w:t>Marketing information systems are created to help marketing decision-making. Increased innovation and technology has increased the reliability on information system. Businesses are using these systems for their day-to-day activities. Marketing information system is used for recording, managing and accessing data. It makes it easy to communicate and share information between different units through common database. Importance of marketing system will be discussed. Effectiveness of marketing in hospitality and tourism industry will also be explained in the study. Stages of market planning and marketing mix will also be elaborated.</w:t>
      </w:r>
      <w:r>
        <w:rPr>
          <w:rFonts w:ascii="Arial" w:hAnsi="Arial" w:cs="Arial"/>
          <w:sz w:val="22"/>
          <w:lang w:val="en-GB"/>
        </w:rPr>
        <w:br w:type="page"/>
      </w:r>
    </w:p>
    <w:p>
      <w:pPr>
        <w:pStyle w:val="2"/>
        <w:rPr>
          <w:rFonts w:ascii="Arial" w:hAnsi="Arial" w:cs="Arial"/>
          <w:b w:val="0"/>
          <w:bCs/>
          <w:sz w:val="22"/>
          <w:lang w:val="en-GB"/>
        </w:rPr>
      </w:pPr>
      <w:r>
        <w:rPr>
          <w:rFonts w:ascii="Arial" w:hAnsi="Arial" w:cs="Arial"/>
          <w:sz w:val="22"/>
          <w:lang w:val="en-GB"/>
        </w:rPr>
        <w:t>Main Body</w:t>
      </w:r>
      <w:bookmarkEnd w:id="1"/>
      <w:r>
        <w:rPr>
          <w:rFonts w:ascii="Arial" w:hAnsi="Arial" w:cs="Arial"/>
          <w:sz w:val="22"/>
          <w:lang w:val="en-GB"/>
        </w:rPr>
        <w:t xml:space="preserve"> </w:t>
      </w:r>
    </w:p>
    <w:p>
      <w:pPr>
        <w:rPr>
          <w:rFonts w:ascii="Arial" w:hAnsi="Arial" w:cs="Arial"/>
          <w:sz w:val="22"/>
          <w:lang w:val="en-GB"/>
        </w:rPr>
      </w:pPr>
      <w:r>
        <w:rPr>
          <w:rFonts w:ascii="Arial" w:hAnsi="Arial" w:cs="Arial"/>
          <w:sz w:val="22"/>
          <w:lang w:val="en-GB"/>
        </w:rPr>
        <w:t>Following are the importance of marketing information system:</w:t>
      </w:r>
    </w:p>
    <w:p>
      <w:pPr>
        <w:rPr>
          <w:rFonts w:ascii="Arial" w:hAnsi="Arial" w:cs="Arial"/>
          <w:sz w:val="22"/>
          <w:lang w:val="en-GB"/>
        </w:rPr>
      </w:pPr>
      <w:r>
        <w:rPr>
          <w:rFonts w:ascii="Arial" w:hAnsi="Arial" w:cs="Arial"/>
          <w:b/>
          <w:i/>
          <w:sz w:val="22"/>
          <w:lang w:val="en-GB"/>
        </w:rPr>
        <w:t>Organising valuable data</w:t>
      </w:r>
      <w:r>
        <w:rPr>
          <w:rFonts w:ascii="Arial" w:hAnsi="Arial" w:cs="Arial"/>
          <w:sz w:val="22"/>
          <w:lang w:val="en-GB"/>
        </w:rPr>
        <w:t xml:space="preserve"> – Many data are collected every day from market and about market. Information system helps in filtering important data for business and removing unnecessary data to avoid confusions. Organising data also helps in easy access at the time of need. It saves the time of accessing data.</w:t>
      </w:r>
    </w:p>
    <w:p>
      <w:pPr>
        <w:rPr>
          <w:rFonts w:ascii="Arial" w:hAnsi="Arial" w:cs="Arial"/>
          <w:sz w:val="22"/>
          <w:lang w:val="en-GB"/>
        </w:rPr>
      </w:pPr>
      <w:r>
        <w:rPr>
          <w:rFonts w:ascii="Arial" w:hAnsi="Arial" w:cs="Arial"/>
          <w:b/>
          <w:i/>
          <w:sz w:val="22"/>
          <w:lang w:val="en-GB"/>
        </w:rPr>
        <w:t>Safely storing data</w:t>
      </w:r>
      <w:r>
        <w:rPr>
          <w:rFonts w:ascii="Arial" w:hAnsi="Arial" w:cs="Arial"/>
          <w:sz w:val="22"/>
          <w:lang w:val="en-GB"/>
        </w:rPr>
        <w:t xml:space="preserve"> – Valuable data should be kept confidential to avoid manipulation and misuse of information.  Only authorised person should access the data. In formations are divided according to priority basis and related in formations should keep together for ease of access.</w:t>
      </w:r>
    </w:p>
    <w:p>
      <w:pPr>
        <w:rPr>
          <w:rFonts w:ascii="Arial" w:hAnsi="Arial" w:cs="Arial"/>
          <w:sz w:val="22"/>
          <w:lang w:val="en-GB"/>
        </w:rPr>
      </w:pPr>
      <w:r>
        <w:rPr>
          <w:rFonts w:ascii="Arial" w:hAnsi="Arial" w:cs="Arial"/>
          <w:b/>
          <w:i/>
          <w:sz w:val="22"/>
          <w:lang w:val="en-GB"/>
        </w:rPr>
        <w:t>Helps in coordination</w:t>
      </w:r>
      <w:r>
        <w:rPr>
          <w:rFonts w:ascii="Arial" w:hAnsi="Arial" w:cs="Arial"/>
          <w:sz w:val="22"/>
          <w:lang w:val="en-GB"/>
        </w:rPr>
        <w:t xml:space="preserve"> – Organisations have different units that work together and share crucial in formations with each other. Coordination is important to share and work together. Different units use the common information system to record and store information. Everyone at workplace uses these in formations without creating any issue. </w:t>
      </w:r>
    </w:p>
    <w:p>
      <w:pPr>
        <w:rPr>
          <w:rFonts w:ascii="Arial" w:hAnsi="Arial" w:cs="Arial"/>
          <w:sz w:val="22"/>
          <w:lang w:val="en-GB"/>
        </w:rPr>
      </w:pPr>
      <w:r>
        <w:rPr>
          <w:rFonts w:ascii="Arial" w:hAnsi="Arial" w:cs="Arial"/>
          <w:b/>
          <w:i/>
          <w:sz w:val="22"/>
          <w:lang w:val="en-GB"/>
        </w:rPr>
        <w:t xml:space="preserve">Evaluation of information- </w:t>
      </w:r>
      <w:r>
        <w:rPr>
          <w:rFonts w:ascii="Arial" w:hAnsi="Arial" w:cs="Arial"/>
          <w:sz w:val="22"/>
          <w:lang w:val="en-GB"/>
        </w:rPr>
        <w:t>Planning are done based on the in formations available form market. Organised data helps in planning and evaluation process of management. Information systems separate the information on priority basis. Hence, it saves the time and effort of management to process and evaluate information.</w:t>
      </w:r>
    </w:p>
    <w:p>
      <w:pPr>
        <w:rPr>
          <w:rFonts w:ascii="Arial" w:hAnsi="Arial" w:cs="Arial"/>
          <w:sz w:val="22"/>
          <w:lang w:val="en-GB"/>
        </w:rPr>
      </w:pPr>
      <w:r>
        <w:rPr>
          <w:rFonts w:ascii="Arial" w:hAnsi="Arial" w:cs="Arial"/>
          <w:b/>
          <w:i/>
          <w:sz w:val="22"/>
          <w:lang w:val="en-GB"/>
        </w:rPr>
        <w:t>Avoid risks-</w:t>
      </w:r>
      <w:r>
        <w:rPr>
          <w:rFonts w:ascii="Arial" w:hAnsi="Arial" w:cs="Arial"/>
          <w:sz w:val="22"/>
          <w:lang w:val="en-GB"/>
        </w:rPr>
        <w:t xml:space="preserve"> There are many in formations that help in identifying the issues and finding solutions for the issues. Information systems evaluates the relevant information compares it with the current situation and gives the solutions to avoid the crisis. It helps in keeping the track of positive and negative impacts of changes on business.</w:t>
      </w:r>
    </w:p>
    <w:p>
      <w:pPr>
        <w:rPr>
          <w:rFonts w:ascii="Arial" w:hAnsi="Arial" w:cs="Arial"/>
          <w:sz w:val="22"/>
          <w:lang w:val="en-GB"/>
        </w:rPr>
      </w:pPr>
      <w:r>
        <w:rPr>
          <w:rFonts w:ascii="Arial" w:hAnsi="Arial" w:cs="Arial"/>
          <w:b/>
          <w:i/>
          <w:sz w:val="22"/>
          <w:lang w:val="en-GB"/>
        </w:rPr>
        <w:t>Helps in control</w:t>
      </w:r>
      <w:r>
        <w:rPr>
          <w:rFonts w:ascii="Arial" w:hAnsi="Arial" w:cs="Arial"/>
          <w:sz w:val="22"/>
          <w:lang w:val="en-GB"/>
        </w:rPr>
        <w:t xml:space="preserve"> – Different functions can be tracked down and controlled by using one information system. Control can be centralised and different functions such as planning, comparisons and implementations can be performed by using marketing information system.</w:t>
      </w:r>
    </w:p>
    <w:p>
      <w:pPr>
        <w:rPr>
          <w:rFonts w:ascii="Arial" w:hAnsi="Arial" w:cs="Arial"/>
          <w:sz w:val="22"/>
          <w:lang w:val="en-GB"/>
        </w:rPr>
      </w:pPr>
      <w:r>
        <w:rPr>
          <w:rFonts w:ascii="Arial" w:hAnsi="Arial" w:cs="Arial"/>
          <w:sz w:val="22"/>
          <w:lang w:val="en-GB"/>
        </w:rPr>
        <w:t>Internet is used in every industry for performing various functions. Hospitality and tourism is service industry and products are intangible. It is not easy to sell these services in outlets and malls. Internet offers different tools that can be used to promote the services more effectively by</w:t>
      </w:r>
      <w:r>
        <w:rPr>
          <w:lang w:val="en-GB"/>
        </w:rPr>
        <w:t xml:space="preserve"> </w:t>
      </w:r>
      <w:r>
        <w:rPr>
          <w:rFonts w:ascii="Arial" w:hAnsi="Arial" w:cs="Arial"/>
          <w:sz w:val="22"/>
          <w:lang w:val="en-GB"/>
        </w:rPr>
        <w:t>reaching to potential customers. These tools are cost and time effective and suitable for small</w:t>
      </w:r>
      <w:r>
        <w:rPr>
          <w:lang w:val="en-GB"/>
        </w:rPr>
        <w:t xml:space="preserve"> </w:t>
      </w:r>
      <w:r>
        <w:rPr>
          <w:rFonts w:ascii="Arial" w:hAnsi="Arial" w:cs="Arial"/>
          <w:sz w:val="22"/>
          <w:lang w:val="en-GB"/>
        </w:rPr>
        <w:t xml:space="preserve">businesses with low budget. Marketing gives the tour business tools to attract customers from different locations. Hotels and tour agencies expands in new locations to expand in new places. Marketing gives these businesses opportunities to evaluate the demands in new locations and grow. As defined by </w:t>
      </w:r>
      <w:r>
        <w:rPr>
          <w:rFonts w:ascii="Arial" w:hAnsi="Arial" w:cs="Arial"/>
          <w:sz w:val="22"/>
          <w:shd w:val="clear" w:color="auto" w:fill="FFFFFF"/>
        </w:rPr>
        <w:t xml:space="preserve">Grzegorczyk (2016), </w:t>
      </w:r>
      <w:r>
        <w:rPr>
          <w:rFonts w:ascii="Arial" w:hAnsi="Arial" w:cs="Arial"/>
          <w:sz w:val="22"/>
          <w:lang w:val="en-GB"/>
        </w:rPr>
        <w:t>communication is essential to promote intangible products, as the services are described through words, hence internet marketing is used to communicate with customers and increase the customer base. Competition is increasing in hospitality and tourism industry, every business wants to expand and increase the demands in market to achieve goals. Marketing is the tool to survive the competition and grow in business environment.</w:t>
      </w:r>
    </w:p>
    <w:p>
      <w:pPr>
        <w:rPr>
          <w:rFonts w:ascii="Arial" w:hAnsi="Arial" w:cs="Arial"/>
          <w:sz w:val="22"/>
          <w:lang w:val="en-GB"/>
        </w:rPr>
      </w:pPr>
      <w:r>
        <w:rPr>
          <w:rFonts w:ascii="Arial" w:hAnsi="Arial" w:cs="Arial"/>
          <w:sz w:val="22"/>
          <w:lang w:val="en-GB"/>
        </w:rPr>
        <w:t>Marketing also helps in evaluating the externals environment trends and changes. These changes can be the opportunity or threats for the business. Competition, political changes and customers demand can be identified through marketing process. Research and situation analysis is done in marketing process to evaluate current position of business. It also gives the solutions to the issues faced by business in current market situation. Marketing information systems are used to store and manage marketing related in formations that are useful for business. Hotels and tours agency can use this system to maintain the in formations about market and marketing trends. It helps in planning strategies for marketing and promotion for the business. Current marketing process can be controlled and effectiveness can be measured through this system. It also helps in communication and coordination within the organisation. Business can communicate with customers and internal communication process can be improved by the implementation of marketing information system. In formations from documents, news, journals and researches are gathered from internets that are used to create marketing policy.</w:t>
      </w:r>
    </w:p>
    <w:p>
      <w:pPr>
        <w:rPr>
          <w:rFonts w:ascii="Arial" w:hAnsi="Arial" w:cs="Arial"/>
          <w:sz w:val="22"/>
          <w:lang w:val="en-GB"/>
        </w:rPr>
      </w:pPr>
      <w:r>
        <w:rPr>
          <w:rFonts w:ascii="Arial" w:hAnsi="Arial" w:cs="Arial"/>
          <w:sz w:val="22"/>
          <w:lang w:val="en-GB"/>
        </w:rPr>
        <w:t xml:space="preserve">There are certain stages of marketing planning that are associated with </w:t>
      </w:r>
      <w:r>
        <w:rPr>
          <w:rFonts w:ascii="Arial" w:hAnsi="Arial" w:cs="Arial"/>
          <w:b/>
          <w:bCs/>
          <w:i/>
          <w:iCs/>
          <w:sz w:val="22"/>
          <w:lang w:val="en-GB"/>
        </w:rPr>
        <w:t>market research</w:t>
      </w:r>
      <w:r>
        <w:rPr>
          <w:rFonts w:ascii="Arial" w:hAnsi="Arial" w:cs="Arial"/>
          <w:sz w:val="22"/>
          <w:lang w:val="en-GB"/>
        </w:rPr>
        <w:t xml:space="preserve"> for sustainable business operation such in any industry. Primary stage of marketing planning refers to </w:t>
      </w:r>
      <w:r>
        <w:rPr>
          <w:rFonts w:ascii="Arial" w:hAnsi="Arial" w:cs="Arial"/>
          <w:b/>
          <w:bCs/>
          <w:i/>
          <w:iCs/>
          <w:sz w:val="22"/>
          <w:lang w:val="en-GB"/>
        </w:rPr>
        <w:t xml:space="preserve">knowing the business </w:t>
      </w:r>
      <w:r>
        <w:rPr>
          <w:rFonts w:ascii="Arial" w:hAnsi="Arial" w:cs="Arial"/>
          <w:sz w:val="22"/>
          <w:lang w:val="en-GB"/>
        </w:rPr>
        <w:t xml:space="preserve">where the concerned organisation must consider their internal strengths, weakness, opportunities and threats to consider their position using SWOT analysis. In case VisitEngland they must assess their business and their internal factors whenever they are going to develop a marketing plan for their business. The very next refers to </w:t>
      </w:r>
      <w:r>
        <w:rPr>
          <w:rFonts w:ascii="Arial" w:hAnsi="Arial" w:cs="Arial"/>
          <w:b/>
          <w:bCs/>
          <w:i/>
          <w:iCs/>
          <w:sz w:val="22"/>
          <w:lang w:val="en-GB"/>
        </w:rPr>
        <w:t>determining the market</w:t>
      </w:r>
      <w:r>
        <w:rPr>
          <w:rFonts w:ascii="Arial" w:hAnsi="Arial" w:cs="Arial"/>
          <w:sz w:val="22"/>
          <w:lang w:val="en-GB"/>
        </w:rPr>
        <w:t>. In this stage, the organisations must look for a certain segment of the market where they will be going to increase their business. For VisitEngland determining the market segment helps in</w:t>
      </w:r>
      <w:r>
        <w:rPr>
          <w:lang w:val="en-GB"/>
        </w:rPr>
        <w:t xml:space="preserve"> </w:t>
      </w:r>
      <w:r>
        <w:rPr>
          <w:rFonts w:ascii="Arial" w:hAnsi="Arial" w:cs="Arial"/>
          <w:sz w:val="22"/>
          <w:lang w:val="en-GB"/>
        </w:rPr>
        <w:t xml:space="preserve">providing a specific direction to the marketing place for better efficiency in their operation. After that, it is very much essential for establishments to consider their </w:t>
      </w:r>
      <w:r>
        <w:rPr>
          <w:rFonts w:ascii="Arial" w:hAnsi="Arial" w:cs="Arial"/>
          <w:b/>
          <w:bCs/>
          <w:i/>
          <w:iCs/>
          <w:sz w:val="22"/>
          <w:lang w:val="en-GB"/>
        </w:rPr>
        <w:t xml:space="preserve">competition </w:t>
      </w:r>
      <w:r>
        <w:rPr>
          <w:rFonts w:ascii="Arial" w:hAnsi="Arial" w:cs="Arial"/>
          <w:sz w:val="22"/>
          <w:lang w:val="en-GB"/>
        </w:rPr>
        <w:t>in the market. Assessment of the position of the competitors helps in better identifying the scope for better operation. In case of VisitEngland, they must conduct competition analysis considering the rivals like Visit Surrey, VisitYork.</w:t>
      </w:r>
    </w:p>
    <w:p>
      <w:pPr>
        <w:rPr>
          <w:rFonts w:ascii="Arial" w:hAnsi="Arial" w:cs="Arial"/>
          <w:sz w:val="22"/>
          <w:lang w:val="en-GB"/>
        </w:rPr>
      </w:pPr>
      <w:r>
        <w:rPr>
          <w:rFonts w:ascii="Arial" w:hAnsi="Arial" w:cs="Arial"/>
          <w:b/>
          <w:bCs/>
          <w:i/>
          <w:iCs/>
          <w:sz w:val="22"/>
          <w:lang w:val="en-GB"/>
        </w:rPr>
        <w:t>Goal setting</w:t>
      </w:r>
      <w:r>
        <w:rPr>
          <w:rFonts w:ascii="Arial" w:hAnsi="Arial" w:cs="Arial"/>
          <w:sz w:val="22"/>
          <w:lang w:val="en-GB"/>
        </w:rPr>
        <w:t xml:space="preserve"> is the most important part of marketing planning this includes the assessment of </w:t>
      </w:r>
      <w:r>
        <w:rPr>
          <w:rFonts w:ascii="Arial" w:hAnsi="Arial" w:cs="Arial"/>
          <w:b/>
          <w:bCs/>
          <w:i/>
          <w:iCs/>
          <w:sz w:val="22"/>
          <w:lang w:val="en-GB"/>
        </w:rPr>
        <w:t>marketing environment</w:t>
      </w:r>
      <w:r>
        <w:rPr>
          <w:rFonts w:ascii="Arial" w:hAnsi="Arial" w:cs="Arial"/>
          <w:sz w:val="22"/>
          <w:lang w:val="en-GB"/>
        </w:rPr>
        <w:t xml:space="preserve"> to get a better understanding. The</w:t>
      </w:r>
      <w:r>
        <w:rPr>
          <w:rFonts w:ascii="Arial" w:hAnsi="Arial" w:cs="Arial"/>
          <w:b/>
          <w:bCs/>
          <w:i/>
          <w:iCs/>
          <w:sz w:val="22"/>
          <w:lang w:val="en-GB"/>
        </w:rPr>
        <w:t xml:space="preserve"> marketing research</w:t>
      </w:r>
      <w:r>
        <w:rPr>
          <w:rFonts w:ascii="Arial" w:hAnsi="Arial" w:cs="Arial"/>
          <w:sz w:val="22"/>
          <w:lang w:val="en-GB"/>
        </w:rPr>
        <w:t xml:space="preserve"> further helps in setting goals coming years to provide a proper direction to the concerned departments of the concerned organisations. After assessment of all these steps, finally the stage comes where organisation prepares proper </w:t>
      </w:r>
      <w:r>
        <w:rPr>
          <w:rFonts w:ascii="Arial" w:hAnsi="Arial" w:cs="Arial"/>
          <w:b/>
          <w:bCs/>
          <w:i/>
          <w:iCs/>
          <w:sz w:val="22"/>
          <w:lang w:val="en-GB"/>
        </w:rPr>
        <w:t xml:space="preserve">strategy </w:t>
      </w:r>
      <w:r>
        <w:rPr>
          <w:rFonts w:ascii="Arial" w:hAnsi="Arial" w:cs="Arial"/>
          <w:sz w:val="22"/>
          <w:lang w:val="en-GB"/>
        </w:rPr>
        <w:t>making. The same includes details of the upcoming tasks and overall outline of the whole process. After the strategy planning is done the budget part is discussed this includes multiple modifications in the existing process to ensure better value for money operation. In case of VisitEngland they must ensure better budget for the success of the marketing plan.</w:t>
      </w:r>
    </w:p>
    <w:p>
      <w:pPr>
        <w:rPr>
          <w:rFonts w:ascii="Arial" w:hAnsi="Arial" w:cs="Arial"/>
          <w:sz w:val="22"/>
          <w:lang w:val="en-GB"/>
        </w:rPr>
      </w:pPr>
      <w:r>
        <w:rPr>
          <w:rFonts w:ascii="Arial" w:hAnsi="Arial" w:cs="Arial"/>
          <w:b/>
          <w:bCs/>
          <w:i/>
          <w:iCs/>
          <w:sz w:val="22"/>
          <w:lang w:val="en-GB"/>
        </w:rPr>
        <w:t>Information gathering</w:t>
      </w:r>
      <w:r>
        <w:rPr>
          <w:rFonts w:ascii="Arial" w:hAnsi="Arial" w:cs="Arial"/>
          <w:sz w:val="22"/>
          <w:lang w:val="en-GB"/>
        </w:rPr>
        <w:t xml:space="preserve"> has a close association with the following factors. Product</w:t>
      </w:r>
      <w:r>
        <w:rPr>
          <w:rFonts w:ascii="Arial" w:hAnsi="Arial" w:cs="Arial"/>
          <w:b/>
          <w:bCs/>
          <w:i/>
          <w:iCs/>
          <w:sz w:val="22"/>
          <w:lang w:val="en-GB"/>
        </w:rPr>
        <w:t xml:space="preserve"> </w:t>
      </w:r>
      <w:r>
        <w:rPr>
          <w:rFonts w:ascii="Arial" w:hAnsi="Arial" w:cs="Arial"/>
          <w:sz w:val="22"/>
          <w:lang w:val="en-GB"/>
        </w:rPr>
        <w:t>is what an organisations does its business and the same helps organisations to attract the customers. In case of VisitEngland, their tourism package refers as a product that helps them to get more customers for instance they have introduced Christmas package for this year (VisitEngland.com, 2018). Product promotion</w:t>
      </w:r>
      <w:r>
        <w:rPr>
          <w:rFonts w:ascii="Arial" w:hAnsi="Arial" w:cs="Arial"/>
          <w:b/>
          <w:bCs/>
          <w:i/>
          <w:iCs/>
          <w:sz w:val="22"/>
          <w:lang w:val="en-GB"/>
        </w:rPr>
        <w:t xml:space="preserve"> </w:t>
      </w:r>
      <w:r>
        <w:rPr>
          <w:rFonts w:ascii="Arial" w:hAnsi="Arial" w:cs="Arial"/>
          <w:sz w:val="22"/>
          <w:lang w:val="en-GB"/>
        </w:rPr>
        <w:t xml:space="preserve">helps organisations to aware people about their latest packages and offerings. As commented by Grădinaru </w:t>
      </w:r>
      <w:r>
        <w:rPr>
          <w:rFonts w:ascii="Arial" w:hAnsi="Arial" w:cs="Arial"/>
          <w:i/>
          <w:iCs/>
          <w:sz w:val="22"/>
          <w:lang w:val="en-GB"/>
        </w:rPr>
        <w:t>et al.</w:t>
      </w:r>
      <w:r>
        <w:rPr>
          <w:rFonts w:ascii="Arial" w:hAnsi="Arial" w:cs="Arial"/>
          <w:sz w:val="22"/>
          <w:lang w:val="en-GB"/>
        </w:rPr>
        <w:t xml:space="preserve"> (2016), promotions helps in better brand awareness and business operation. In case of VisitEngland, they utilise both online and offline media for their product promotion. They use lucrative graphics and designs in the websites to get more attention from the customers. Pricing</w:t>
      </w:r>
      <w:r>
        <w:rPr>
          <w:rFonts w:ascii="Arial" w:hAnsi="Arial" w:cs="Arial"/>
          <w:b/>
          <w:bCs/>
          <w:i/>
          <w:iCs/>
          <w:sz w:val="22"/>
          <w:lang w:val="en-GB"/>
        </w:rPr>
        <w:t xml:space="preserve"> </w:t>
      </w:r>
      <w:r>
        <w:rPr>
          <w:rFonts w:ascii="Arial" w:hAnsi="Arial" w:cs="Arial"/>
          <w:sz w:val="22"/>
          <w:lang w:val="en-GB"/>
        </w:rPr>
        <w:t>of</w:t>
      </w:r>
      <w:r>
        <w:rPr>
          <w:rFonts w:ascii="Arial" w:hAnsi="Arial" w:cs="Arial"/>
          <w:b/>
          <w:bCs/>
          <w:i/>
          <w:iCs/>
          <w:sz w:val="22"/>
          <w:lang w:val="en-GB"/>
        </w:rPr>
        <w:t xml:space="preserve"> </w:t>
      </w:r>
      <w:r>
        <w:rPr>
          <w:rFonts w:ascii="Arial" w:hAnsi="Arial" w:cs="Arial"/>
          <w:sz w:val="22"/>
          <w:lang w:val="en-GB"/>
        </w:rPr>
        <w:t>products is closely associated with the overall business growth. People prefer value for money pricing of their purchased products. In case of VisitEngland, they offer economic pricing for the mass market.</w:t>
      </w:r>
    </w:p>
    <w:p>
      <w:pPr>
        <w:rPr>
          <w:rFonts w:ascii="Arial" w:hAnsi="Arial" w:cs="Arial"/>
          <w:sz w:val="22"/>
          <w:lang w:val="en-GB"/>
        </w:rPr>
      </w:pPr>
      <w:r>
        <w:rPr>
          <w:rFonts w:ascii="Arial" w:hAnsi="Arial" w:cs="Arial"/>
          <w:sz w:val="22"/>
          <w:lang w:val="en-GB"/>
        </w:rPr>
        <w:t xml:space="preserve">In any business </w:t>
      </w:r>
      <w:r>
        <w:rPr>
          <w:rFonts w:ascii="Arial" w:hAnsi="Arial" w:cs="Arial"/>
          <w:b/>
          <w:bCs/>
          <w:i/>
          <w:iCs/>
          <w:sz w:val="22"/>
          <w:lang w:val="en-GB"/>
        </w:rPr>
        <w:t xml:space="preserve">place </w:t>
      </w:r>
      <w:r>
        <w:rPr>
          <w:rFonts w:ascii="Arial" w:hAnsi="Arial" w:cs="Arial"/>
          <w:sz w:val="22"/>
          <w:lang w:val="en-GB"/>
        </w:rPr>
        <w:t>plays an important role as the same refers to the number of physical offices or store for general access. In case of VisitEngland they are based in London and offers touring facilities across the nation and their office is quite reachable as placed in mentor location. People</w:t>
      </w:r>
      <w:r>
        <w:rPr>
          <w:rFonts w:ascii="Arial" w:hAnsi="Arial" w:cs="Arial"/>
          <w:b/>
          <w:bCs/>
          <w:i/>
          <w:iCs/>
          <w:sz w:val="22"/>
          <w:lang w:val="en-GB"/>
        </w:rPr>
        <w:t xml:space="preserve"> </w:t>
      </w:r>
      <w:r>
        <w:rPr>
          <w:rFonts w:ascii="Arial" w:hAnsi="Arial" w:cs="Arial"/>
          <w:sz w:val="22"/>
          <w:lang w:val="en-GB"/>
        </w:rPr>
        <w:t>refers to the number of employees that are there to assist and help the consumers for better experience. In the context of VIsitEngland, they have around 250 skilled and highly professional employees to guide the visitors with enhanced touring experience (visitbritain.org, 2015). In any business it is always noticed how well the organisation is offering the service and facilities to the customers. Hence, process</w:t>
      </w:r>
      <w:r>
        <w:rPr>
          <w:rFonts w:ascii="Arial" w:hAnsi="Arial" w:cs="Arial"/>
          <w:b/>
          <w:bCs/>
          <w:i/>
          <w:iCs/>
          <w:sz w:val="22"/>
          <w:lang w:val="en-GB"/>
        </w:rPr>
        <w:t xml:space="preserve"> </w:t>
      </w:r>
      <w:r>
        <w:rPr>
          <w:rFonts w:ascii="Arial" w:hAnsi="Arial" w:cs="Arial"/>
          <w:sz w:val="22"/>
          <w:lang w:val="en-GB"/>
        </w:rPr>
        <w:t>is very important in business context to get more customers. In case of the concerned tourism organisation their skilled employees offers enhanced and easy process for booking and overall operation for better customer satisfaction (visitbritain.org, 2015).</w:t>
      </w:r>
    </w:p>
    <w:p>
      <w:pPr>
        <w:rPr>
          <w:rFonts w:ascii="Arial" w:hAnsi="Arial" w:cs="Arial"/>
          <w:sz w:val="22"/>
          <w:lang w:val="en-GB"/>
        </w:rPr>
      </w:pPr>
      <w:r>
        <w:rPr>
          <w:rFonts w:ascii="Arial" w:hAnsi="Arial" w:cs="Arial"/>
          <w:sz w:val="22"/>
          <w:lang w:val="en-GB"/>
        </w:rPr>
        <w:t>Physical Evidence</w:t>
      </w:r>
      <w:r>
        <w:rPr>
          <w:rFonts w:ascii="Arial" w:hAnsi="Arial" w:cs="Arial"/>
          <w:b/>
          <w:bCs/>
          <w:i/>
          <w:iCs/>
          <w:sz w:val="22"/>
          <w:lang w:val="en-GB"/>
        </w:rPr>
        <w:t xml:space="preserve"> </w:t>
      </w:r>
      <w:r>
        <w:rPr>
          <w:rFonts w:ascii="Arial" w:hAnsi="Arial" w:cs="Arial"/>
          <w:sz w:val="22"/>
          <w:lang w:val="en-GB"/>
        </w:rPr>
        <w:t xml:space="preserve">shows the existence of an organism in the market plenty of such evidence refers to better market presence and brand awareness (Grădinaru </w:t>
      </w:r>
      <w:r>
        <w:rPr>
          <w:rFonts w:ascii="Arial" w:hAnsi="Arial" w:cs="Arial"/>
          <w:i/>
          <w:iCs/>
          <w:sz w:val="22"/>
          <w:lang w:val="en-GB"/>
        </w:rPr>
        <w:t>et al.,</w:t>
      </w:r>
      <w:r>
        <w:rPr>
          <w:rFonts w:ascii="Arial" w:hAnsi="Arial" w:cs="Arial"/>
          <w:sz w:val="22"/>
          <w:lang w:val="en-GB"/>
        </w:rPr>
        <w:t xml:space="preserve"> 2016). In case of Visit England they have plenty of evidence in terms of their online and offline activities in the form of advertisements and also their website offers plenty of legitimate information. The same further helps in better market presence of the concerned organisation.</w:t>
      </w:r>
      <w:r>
        <w:rPr>
          <w:rFonts w:ascii="Arial" w:hAnsi="Arial" w:cs="Arial"/>
          <w:sz w:val="22"/>
          <w:lang w:val="en-GB"/>
        </w:rPr>
        <w:br w:type="page"/>
      </w:r>
    </w:p>
    <w:p>
      <w:pPr>
        <w:pStyle w:val="2"/>
        <w:rPr>
          <w:rFonts w:ascii="Arial" w:hAnsi="Arial" w:cs="Arial"/>
          <w:sz w:val="22"/>
          <w:lang w:val="en-GB"/>
        </w:rPr>
      </w:pPr>
      <w:bookmarkStart w:id="2" w:name="_Toc27387427"/>
      <w:r>
        <w:rPr>
          <w:rFonts w:ascii="Arial" w:hAnsi="Arial" w:cs="Arial"/>
          <w:sz w:val="22"/>
          <w:lang w:val="en-GB"/>
        </w:rPr>
        <w:t>Conclusion</w:t>
      </w:r>
      <w:bookmarkEnd w:id="2"/>
    </w:p>
    <w:p>
      <w:pPr>
        <w:rPr>
          <w:rFonts w:ascii="Arial" w:hAnsi="Arial" w:cs="Arial"/>
          <w:sz w:val="22"/>
          <w:lang w:val="en-GB"/>
        </w:rPr>
      </w:pPr>
      <w:r>
        <w:rPr>
          <w:rFonts w:ascii="Arial" w:hAnsi="Arial" w:cs="Arial"/>
          <w:sz w:val="22"/>
          <w:lang w:val="en-GB"/>
        </w:rPr>
        <w:t>It is evident that marketing information systems is important for any organisation. The above study has thoroughly discussed the importance of the same in better market presence offerings, market research. Further discussion has discussed multiple stages of marketing planning such as goal setting, target market identification in the context of a tourism industry. These all together help in better marketing operation. In the later part of the detailed marketing mix has also been discussed to understand theory important in business operation in case of VisitEngland. It is evident that the attractive package of the concerned organisations help in better market offering and business operation.</w:t>
      </w:r>
    </w:p>
    <w:p>
      <w:pPr>
        <w:spacing w:line="259" w:lineRule="auto"/>
        <w:jc w:val="left"/>
        <w:rPr>
          <w:rFonts w:ascii="Arial" w:hAnsi="Arial" w:cs="Arial"/>
          <w:b/>
          <w:sz w:val="22"/>
          <w:lang w:val="en-GB"/>
        </w:rPr>
      </w:pPr>
      <w:r>
        <w:rPr>
          <w:rFonts w:ascii="Arial" w:hAnsi="Arial" w:cs="Arial"/>
          <w:sz w:val="22"/>
          <w:lang w:val="en-GB"/>
        </w:rPr>
        <w:br w:type="page"/>
      </w:r>
    </w:p>
    <w:p>
      <w:pPr>
        <w:pStyle w:val="2"/>
        <w:rPr>
          <w:rFonts w:ascii="Arial" w:hAnsi="Arial" w:cs="Arial"/>
          <w:sz w:val="22"/>
          <w:lang w:val="en-GB"/>
        </w:rPr>
      </w:pPr>
      <w:bookmarkStart w:id="3" w:name="_Toc27387428"/>
      <w:r>
        <w:rPr>
          <w:rFonts w:ascii="Arial" w:hAnsi="Arial" w:cs="Arial"/>
          <w:sz w:val="22"/>
          <w:lang w:val="en-GB"/>
        </w:rPr>
        <w:t>Reference list</w:t>
      </w:r>
      <w:bookmarkEnd w:id="3"/>
    </w:p>
    <w:p>
      <w:pPr>
        <w:rPr>
          <w:rFonts w:ascii="Arial" w:hAnsi="Arial" w:cs="Arial"/>
          <w:sz w:val="22"/>
          <w:lang w:val="en-GB"/>
        </w:rPr>
      </w:pPr>
      <w:r>
        <w:rPr>
          <w:rFonts w:ascii="Arial" w:hAnsi="Arial" w:cs="Arial"/>
          <w:sz w:val="22"/>
          <w:lang w:val="en-GB"/>
        </w:rPr>
        <w:t>Grădinaru, C., Toma, S.G. and Marinescu, P., 2016. Marketing mix in services. </w:t>
      </w:r>
      <w:r>
        <w:rPr>
          <w:rFonts w:ascii="Arial" w:hAnsi="Arial" w:cs="Arial"/>
          <w:i/>
          <w:iCs/>
          <w:sz w:val="22"/>
          <w:lang w:val="en-GB"/>
        </w:rPr>
        <w:t>Ovidius University Annals, Series Economic Sciences</w:t>
      </w:r>
      <w:r>
        <w:rPr>
          <w:rFonts w:ascii="Arial" w:hAnsi="Arial" w:cs="Arial"/>
          <w:sz w:val="22"/>
          <w:lang w:val="en-GB"/>
        </w:rPr>
        <w:t>, </w:t>
      </w:r>
      <w:r>
        <w:rPr>
          <w:rFonts w:ascii="Arial" w:hAnsi="Arial" w:cs="Arial"/>
          <w:i/>
          <w:iCs/>
          <w:sz w:val="22"/>
          <w:lang w:val="en-GB"/>
        </w:rPr>
        <w:t>16</w:t>
      </w:r>
      <w:r>
        <w:rPr>
          <w:rFonts w:ascii="Arial" w:hAnsi="Arial" w:cs="Arial"/>
          <w:sz w:val="22"/>
          <w:lang w:val="en-GB"/>
        </w:rPr>
        <w:t>(1).</w:t>
      </w:r>
    </w:p>
    <w:p>
      <w:pPr>
        <w:rPr>
          <w:rFonts w:ascii="Arial" w:hAnsi="Arial" w:cs="Arial"/>
          <w:color w:val="222222"/>
          <w:sz w:val="22"/>
          <w:shd w:val="clear" w:color="auto" w:fill="FFFFFF"/>
        </w:rPr>
      </w:pPr>
      <w:r>
        <w:rPr>
          <w:rFonts w:ascii="Arial" w:hAnsi="Arial" w:cs="Arial"/>
          <w:color w:val="222222"/>
          <w:sz w:val="22"/>
          <w:shd w:val="clear" w:color="auto" w:fill="FFFFFF"/>
        </w:rPr>
        <w:t>Grzegorczyk, W., 2016. The problems of marketing performance measurement. </w:t>
      </w:r>
      <w:r>
        <w:rPr>
          <w:rFonts w:ascii="Arial" w:hAnsi="Arial" w:cs="Arial"/>
          <w:i/>
          <w:iCs/>
          <w:color w:val="222222"/>
          <w:sz w:val="22"/>
          <w:shd w:val="clear" w:color="auto" w:fill="FFFFFF"/>
        </w:rPr>
        <w:t>Zeszyty Naukowe Szkoły Głównej Gospodarstwa Wiejskiego w Warszawie. Polityki Europejskie, Finanse i Marketing</w:t>
      </w:r>
      <w:r>
        <w:rPr>
          <w:rFonts w:ascii="Arial" w:hAnsi="Arial" w:cs="Arial"/>
          <w:color w:val="222222"/>
          <w:sz w:val="22"/>
          <w:shd w:val="clear" w:color="auto" w:fill="FFFFFF"/>
        </w:rPr>
        <w:t>, (15 [64]).</w:t>
      </w:r>
    </w:p>
    <w:p>
      <w:pPr>
        <w:rPr>
          <w:rFonts w:ascii="Arial" w:hAnsi="Arial" w:cs="Arial"/>
          <w:sz w:val="22"/>
          <w:lang w:val="en-GB"/>
        </w:rPr>
      </w:pPr>
      <w:r>
        <w:rPr>
          <w:rFonts w:ascii="Arial" w:hAnsi="Arial" w:cs="Arial"/>
          <w:sz w:val="22"/>
          <w:lang w:val="en-GB"/>
        </w:rPr>
        <w:t>VisitBritain. 2015. </w:t>
      </w:r>
      <w:r>
        <w:rPr>
          <w:rFonts w:ascii="Arial" w:hAnsi="Arial" w:cs="Arial"/>
          <w:i/>
          <w:iCs/>
          <w:sz w:val="22"/>
          <w:lang w:val="en-GB"/>
        </w:rPr>
        <w:t>Our team</w:t>
      </w:r>
      <w:r>
        <w:rPr>
          <w:rFonts w:ascii="Arial" w:hAnsi="Arial" w:cs="Arial"/>
          <w:sz w:val="22"/>
          <w:lang w:val="en-GB"/>
        </w:rPr>
        <w:t>. [online] Available at: https://www.visitbritain.org/our-team [Accessed 16 Dec. 2019].</w:t>
      </w:r>
    </w:p>
    <w:p>
      <w:pPr>
        <w:rPr>
          <w:rFonts w:ascii="Arial" w:hAnsi="Arial" w:cs="Arial"/>
          <w:sz w:val="22"/>
          <w:lang w:val="en-GB"/>
        </w:rPr>
      </w:pPr>
      <w:r>
        <w:rPr>
          <w:rFonts w:ascii="Arial" w:hAnsi="Arial" w:cs="Arial"/>
          <w:sz w:val="22"/>
          <w:lang w:val="en-GB"/>
        </w:rPr>
        <w:t>VisitEngland.com 2018. </w:t>
      </w:r>
      <w:r>
        <w:rPr>
          <w:rFonts w:ascii="Arial" w:hAnsi="Arial" w:cs="Arial"/>
          <w:i/>
          <w:iCs/>
          <w:sz w:val="22"/>
          <w:lang w:val="en-GB"/>
        </w:rPr>
        <w:t>Home</w:t>
      </w:r>
      <w:r>
        <w:rPr>
          <w:rFonts w:ascii="Arial" w:hAnsi="Arial" w:cs="Arial"/>
          <w:sz w:val="22"/>
          <w:lang w:val="en-GB"/>
        </w:rPr>
        <w:t>. [online] Available at: https://www.visitengland.com/ [Accessed 16 Dec. 2019].</w:t>
      </w:r>
    </w:p>
    <w:p>
      <w:pPr>
        <w:rPr>
          <w:rFonts w:ascii="Arial" w:hAnsi="Arial" w:cs="Arial"/>
          <w:sz w:val="22"/>
          <w:lang w:val="en-GB"/>
        </w:rPr>
      </w:pPr>
      <w:r>
        <w:rPr>
          <w:rFonts w:ascii="Arial" w:hAnsi="Arial" w:cs="Arial"/>
          <w:sz w:val="22"/>
          <w:lang w:val="en-GB"/>
        </w:rPr>
        <w:t>Wrenn, B. and Mansfield, P.M., 2014. </w:t>
      </w:r>
      <w:r>
        <w:rPr>
          <w:rFonts w:ascii="Arial" w:hAnsi="Arial" w:cs="Arial"/>
          <w:i/>
          <w:iCs/>
          <w:sz w:val="22"/>
          <w:lang w:val="en-GB"/>
        </w:rPr>
        <w:t>Marketing planning guide</w:t>
      </w:r>
      <w:r>
        <w:rPr>
          <w:rFonts w:ascii="Arial" w:hAnsi="Arial" w:cs="Arial"/>
          <w:sz w:val="22"/>
          <w:lang w:val="en-GB"/>
        </w:rPr>
        <w:t>. Routledge.</w:t>
      </w:r>
    </w:p>
    <w:sectPr>
      <w:footerReference r:id="rId3" w:type="default"/>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Arial">
    <w:panose1 w:val="020B0604020202020204"/>
    <w:charset w:val="CC"/>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fldChar w:fldCharType="begin"/>
    </w:r>
    <w:r>
      <w:instrText xml:space="preserve"> PAGE   \* MERGEFORMAT </w:instrText>
    </w:r>
    <w:r>
      <w:fldChar w:fldCharType="separate"/>
    </w:r>
    <w:r>
      <w:t>1</w:t>
    </w:r>
    <w:r>
      <w:fldChar w:fldCharType="end"/>
    </w:r>
  </w:p>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ocumentProtection w:enforcement="0"/>
  <w:defaultTabStop w:val="720"/>
  <w:hyphenationZone w:val="425"/>
  <w:characterSpacingControl w:val="doNotCompress"/>
  <w:compa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1EA"/>
    <w:rsid w:val="00032BED"/>
    <w:rsid w:val="00056F24"/>
    <w:rsid w:val="00075ABF"/>
    <w:rsid w:val="00077A6E"/>
    <w:rsid w:val="000A5F49"/>
    <w:rsid w:val="000B41FF"/>
    <w:rsid w:val="00105F45"/>
    <w:rsid w:val="00113DF4"/>
    <w:rsid w:val="00151A62"/>
    <w:rsid w:val="00172030"/>
    <w:rsid w:val="0017388A"/>
    <w:rsid w:val="001B38E5"/>
    <w:rsid w:val="00225E8C"/>
    <w:rsid w:val="00235A7B"/>
    <w:rsid w:val="00251AF5"/>
    <w:rsid w:val="00294FE6"/>
    <w:rsid w:val="002C32BD"/>
    <w:rsid w:val="002F64CA"/>
    <w:rsid w:val="002F72C2"/>
    <w:rsid w:val="00300BFC"/>
    <w:rsid w:val="00312BD0"/>
    <w:rsid w:val="003225F9"/>
    <w:rsid w:val="0033658A"/>
    <w:rsid w:val="00351F5D"/>
    <w:rsid w:val="00380758"/>
    <w:rsid w:val="00394703"/>
    <w:rsid w:val="003B0807"/>
    <w:rsid w:val="003C217A"/>
    <w:rsid w:val="003C316F"/>
    <w:rsid w:val="003D211B"/>
    <w:rsid w:val="003E3D4F"/>
    <w:rsid w:val="003E5E62"/>
    <w:rsid w:val="00407A47"/>
    <w:rsid w:val="004252AC"/>
    <w:rsid w:val="00454496"/>
    <w:rsid w:val="00455A73"/>
    <w:rsid w:val="00464106"/>
    <w:rsid w:val="00467B96"/>
    <w:rsid w:val="00475583"/>
    <w:rsid w:val="004B09E0"/>
    <w:rsid w:val="004B5AE6"/>
    <w:rsid w:val="005A005B"/>
    <w:rsid w:val="005A01EA"/>
    <w:rsid w:val="00624BF0"/>
    <w:rsid w:val="00633143"/>
    <w:rsid w:val="00642174"/>
    <w:rsid w:val="0068290E"/>
    <w:rsid w:val="00692049"/>
    <w:rsid w:val="006A4D00"/>
    <w:rsid w:val="006C1FD0"/>
    <w:rsid w:val="006F1D6F"/>
    <w:rsid w:val="006F5E26"/>
    <w:rsid w:val="0072207D"/>
    <w:rsid w:val="00783AC1"/>
    <w:rsid w:val="007A1CA0"/>
    <w:rsid w:val="007B1ED7"/>
    <w:rsid w:val="00806CB3"/>
    <w:rsid w:val="008276E8"/>
    <w:rsid w:val="008401D1"/>
    <w:rsid w:val="00842164"/>
    <w:rsid w:val="008939CA"/>
    <w:rsid w:val="00907A89"/>
    <w:rsid w:val="009178D7"/>
    <w:rsid w:val="0092638D"/>
    <w:rsid w:val="009761DB"/>
    <w:rsid w:val="00A53894"/>
    <w:rsid w:val="00AB1FDA"/>
    <w:rsid w:val="00B21062"/>
    <w:rsid w:val="00B25896"/>
    <w:rsid w:val="00B2723C"/>
    <w:rsid w:val="00B32082"/>
    <w:rsid w:val="00B61022"/>
    <w:rsid w:val="00B64B30"/>
    <w:rsid w:val="00C41899"/>
    <w:rsid w:val="00C564B3"/>
    <w:rsid w:val="00C95536"/>
    <w:rsid w:val="00CA153B"/>
    <w:rsid w:val="00CC6944"/>
    <w:rsid w:val="00CE0A13"/>
    <w:rsid w:val="00D01CAA"/>
    <w:rsid w:val="00D1467E"/>
    <w:rsid w:val="00E440AA"/>
    <w:rsid w:val="00EB3207"/>
    <w:rsid w:val="00ED5480"/>
    <w:rsid w:val="00EE22AF"/>
    <w:rsid w:val="00F167CC"/>
    <w:rsid w:val="00F50B33"/>
    <w:rsid w:val="00F53EC5"/>
    <w:rsid w:val="00FB7CF5"/>
    <w:rsid w:val="00FF026A"/>
    <w:rsid w:val="4B3A072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bg-BG"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99" w:semiHidden="0" w:name="toc 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Calibri" w:cs="Times New Roman"/>
      <w:color w:val="000000"/>
      <w:sz w:val="24"/>
      <w:szCs w:val="22"/>
      <w:lang w:val="en-US" w:eastAsia="en-US" w:bidi="ar-SA"/>
    </w:rPr>
  </w:style>
  <w:style w:type="paragraph" w:styleId="2">
    <w:name w:val="heading 1"/>
    <w:basedOn w:val="1"/>
    <w:next w:val="1"/>
    <w:link w:val="13"/>
    <w:qFormat/>
    <w:uiPriority w:val="99"/>
    <w:pPr>
      <w:outlineLvl w:val="0"/>
    </w:pPr>
    <w:rPr>
      <w:b/>
    </w:rPr>
  </w:style>
  <w:style w:type="paragraph" w:styleId="3">
    <w:name w:val="heading 4"/>
    <w:basedOn w:val="1"/>
    <w:next w:val="1"/>
    <w:link w:val="14"/>
    <w:qFormat/>
    <w:uiPriority w:val="99"/>
    <w:pPr>
      <w:keepNext/>
      <w:keepLines/>
      <w:spacing w:before="40" w:after="0"/>
      <w:outlineLvl w:val="3"/>
    </w:pPr>
    <w:rPr>
      <w:rFonts w:ascii="Calibri Light" w:hAnsi="Calibri Light" w:eastAsia="Times New Roman"/>
      <w:i/>
      <w:iCs/>
      <w:color w:val="2E74B5"/>
    </w:rPr>
  </w:style>
  <w:style w:type="character" w:default="1" w:styleId="10">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21"/>
    <w:semiHidden/>
    <w:uiPriority w:val="99"/>
    <w:pPr>
      <w:spacing w:after="0" w:line="240" w:lineRule="auto"/>
    </w:pPr>
    <w:rPr>
      <w:rFonts w:ascii="Tahoma" w:hAnsi="Tahoma" w:cs="Tahoma"/>
      <w:sz w:val="16"/>
      <w:szCs w:val="16"/>
    </w:rPr>
  </w:style>
  <w:style w:type="paragraph" w:styleId="5">
    <w:name w:val="footer"/>
    <w:basedOn w:val="1"/>
    <w:link w:val="17"/>
    <w:qFormat/>
    <w:uiPriority w:val="99"/>
    <w:pPr>
      <w:tabs>
        <w:tab w:val="center" w:pos="4680"/>
        <w:tab w:val="right" w:pos="9360"/>
      </w:tabs>
      <w:spacing w:after="0" w:line="240" w:lineRule="auto"/>
    </w:pPr>
  </w:style>
  <w:style w:type="paragraph" w:styleId="6">
    <w:name w:val="header"/>
    <w:basedOn w:val="1"/>
    <w:link w:val="16"/>
    <w:uiPriority w:val="99"/>
    <w:pPr>
      <w:tabs>
        <w:tab w:val="center" w:pos="4680"/>
        <w:tab w:val="right" w:pos="9360"/>
      </w:tabs>
      <w:spacing w:after="0" w:line="240" w:lineRule="auto"/>
    </w:pPr>
  </w:style>
  <w:style w:type="paragraph" w:styleId="7">
    <w:name w:val="Normal (Web)"/>
    <w:basedOn w:val="1"/>
    <w:qFormat/>
    <w:uiPriority w:val="99"/>
    <w:pPr>
      <w:spacing w:before="100" w:beforeAutospacing="1" w:after="100" w:afterAutospacing="1" w:line="240" w:lineRule="auto"/>
      <w:jc w:val="left"/>
    </w:pPr>
    <w:rPr>
      <w:rFonts w:eastAsia="Times New Roman"/>
      <w:color w:val="auto"/>
      <w:szCs w:val="24"/>
      <w:lang w:bidi="bn-BD"/>
    </w:rPr>
  </w:style>
  <w:style w:type="paragraph" w:styleId="8">
    <w:name w:val="Title"/>
    <w:basedOn w:val="1"/>
    <w:next w:val="1"/>
    <w:link w:val="15"/>
    <w:qFormat/>
    <w:uiPriority w:val="99"/>
    <w:pPr>
      <w:spacing w:after="0"/>
      <w:contextualSpacing/>
      <w:jc w:val="center"/>
    </w:pPr>
    <w:rPr>
      <w:rFonts w:eastAsia="Times New Roman"/>
      <w:b/>
      <w:spacing w:val="-10"/>
      <w:kern w:val="28"/>
      <w:sz w:val="36"/>
      <w:szCs w:val="56"/>
    </w:rPr>
  </w:style>
  <w:style w:type="paragraph" w:styleId="9">
    <w:name w:val="toc 1"/>
    <w:basedOn w:val="1"/>
    <w:next w:val="1"/>
    <w:uiPriority w:val="99"/>
    <w:pPr>
      <w:spacing w:after="100"/>
    </w:pPr>
  </w:style>
  <w:style w:type="character" w:styleId="11">
    <w:name w:val="Hyperlink"/>
    <w:basedOn w:val="10"/>
    <w:qFormat/>
    <w:uiPriority w:val="99"/>
    <w:rPr>
      <w:rFonts w:cs="Times New Roman"/>
      <w:color w:val="0563C1"/>
      <w:u w:val="single"/>
    </w:rPr>
  </w:style>
  <w:style w:type="character" w:customStyle="1" w:styleId="13">
    <w:name w:val="Заглавие 1 Знак"/>
    <w:basedOn w:val="10"/>
    <w:link w:val="2"/>
    <w:locked/>
    <w:uiPriority w:val="99"/>
    <w:rPr>
      <w:rFonts w:ascii="Times New Roman" w:hAnsi="Times New Roman" w:cs="Times New Roman"/>
      <w:b/>
      <w:color w:val="000000"/>
      <w:sz w:val="24"/>
    </w:rPr>
  </w:style>
  <w:style w:type="character" w:customStyle="1" w:styleId="14">
    <w:name w:val="Заглавие 4 Знак"/>
    <w:basedOn w:val="10"/>
    <w:link w:val="3"/>
    <w:semiHidden/>
    <w:locked/>
    <w:uiPriority w:val="99"/>
    <w:rPr>
      <w:rFonts w:ascii="Calibri Light" w:hAnsi="Calibri Light" w:cs="Times New Roman"/>
      <w:i/>
      <w:iCs/>
      <w:color w:val="2E74B5"/>
      <w:sz w:val="24"/>
    </w:rPr>
  </w:style>
  <w:style w:type="character" w:customStyle="1" w:styleId="15">
    <w:name w:val="Заглавие Знак"/>
    <w:basedOn w:val="10"/>
    <w:link w:val="8"/>
    <w:qFormat/>
    <w:locked/>
    <w:uiPriority w:val="99"/>
    <w:rPr>
      <w:rFonts w:ascii="Times New Roman" w:hAnsi="Times New Roman" w:cs="Times New Roman"/>
      <w:b/>
      <w:color w:val="000000"/>
      <w:spacing w:val="-10"/>
      <w:kern w:val="28"/>
      <w:sz w:val="56"/>
      <w:szCs w:val="56"/>
    </w:rPr>
  </w:style>
  <w:style w:type="character" w:customStyle="1" w:styleId="16">
    <w:name w:val="Горен колонтитул Знак"/>
    <w:basedOn w:val="10"/>
    <w:link w:val="6"/>
    <w:locked/>
    <w:uiPriority w:val="99"/>
    <w:rPr>
      <w:rFonts w:ascii="Times New Roman" w:hAnsi="Times New Roman" w:cs="Times New Roman"/>
      <w:color w:val="000000"/>
      <w:sz w:val="24"/>
    </w:rPr>
  </w:style>
  <w:style w:type="character" w:customStyle="1" w:styleId="17">
    <w:name w:val="Долен колонтитул Знак"/>
    <w:basedOn w:val="10"/>
    <w:link w:val="5"/>
    <w:locked/>
    <w:uiPriority w:val="99"/>
    <w:rPr>
      <w:rFonts w:ascii="Times New Roman" w:hAnsi="Times New Roman" w:cs="Times New Roman"/>
      <w:color w:val="000000"/>
      <w:sz w:val="24"/>
    </w:rPr>
  </w:style>
  <w:style w:type="paragraph" w:customStyle="1" w:styleId="18">
    <w:name w:val="Default"/>
    <w:qFormat/>
    <w:uiPriority w:val="99"/>
    <w:pPr>
      <w:autoSpaceDE w:val="0"/>
      <w:autoSpaceDN w:val="0"/>
      <w:adjustRightInd w:val="0"/>
    </w:pPr>
    <w:rPr>
      <w:rFonts w:ascii="Arial" w:hAnsi="Arial" w:eastAsia="Calibri" w:cs="Arial"/>
      <w:color w:val="000000"/>
      <w:sz w:val="24"/>
      <w:szCs w:val="24"/>
      <w:lang w:val="en-US" w:eastAsia="en-US" w:bidi="bn-BD"/>
    </w:rPr>
  </w:style>
  <w:style w:type="paragraph" w:customStyle="1" w:styleId="19">
    <w:name w:val="TOC Heading"/>
    <w:basedOn w:val="2"/>
    <w:next w:val="1"/>
    <w:qFormat/>
    <w:uiPriority w:val="99"/>
    <w:pPr>
      <w:keepNext/>
      <w:keepLines/>
      <w:spacing w:before="240" w:after="0" w:line="259" w:lineRule="auto"/>
      <w:jc w:val="left"/>
      <w:outlineLvl w:val="9"/>
    </w:pPr>
    <w:rPr>
      <w:rFonts w:ascii="Calibri Light" w:hAnsi="Calibri Light" w:eastAsia="Times New Roman"/>
      <w:b w:val="0"/>
      <w:color w:val="2E74B5"/>
      <w:sz w:val="32"/>
      <w:szCs w:val="32"/>
    </w:rPr>
  </w:style>
  <w:style w:type="paragraph" w:styleId="20">
    <w:name w:val="List Paragraph"/>
    <w:basedOn w:val="1"/>
    <w:qFormat/>
    <w:uiPriority w:val="99"/>
    <w:pPr>
      <w:ind w:left="720"/>
      <w:contextualSpacing/>
    </w:pPr>
  </w:style>
  <w:style w:type="character" w:customStyle="1" w:styleId="21">
    <w:name w:val="Изнесен текст Знак"/>
    <w:basedOn w:val="10"/>
    <w:link w:val="4"/>
    <w:semiHidden/>
    <w:locked/>
    <w:uiPriority w:val="99"/>
    <w:rPr>
      <w:rFonts w:ascii="Tahoma" w:hAnsi="Tahoma" w:cs="Tahoma"/>
      <w:color w:val="000000"/>
      <w:sz w:val="16"/>
      <w:szCs w:val="16"/>
    </w:rPr>
  </w:style>
  <w:style w:type="paragraph" w:customStyle="1" w:styleId="22">
    <w:name w:val="Нормален1"/>
    <w:qFormat/>
    <w:uiPriority w:val="99"/>
    <w:pPr>
      <w:spacing w:line="276" w:lineRule="auto"/>
      <w:ind w:left="1134" w:right="1134"/>
    </w:pPr>
    <w:rPr>
      <w:rFonts w:ascii="Arial" w:hAnsi="Arial" w:eastAsia="Calibri" w:cs="Arial"/>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1669</Words>
  <Characters>9516</Characters>
  <Lines>79</Lines>
  <Paragraphs>22</Paragraphs>
  <TotalTime>27</TotalTime>
  <ScaleCrop>false</ScaleCrop>
  <LinksUpToDate>false</LinksUpToDate>
  <CharactersWithSpaces>11163</CharactersWithSpaces>
  <Application>WPS Office_11.2.0.9085_F1E327BC-269C-435d-A152-05C5408002CA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2019-12-20T07:39:00Z</dcterms:created>
  <dc:creator>RV509</dc:creator>
  <cp:lastModifiedBy>Changes MK</cp:lastModifiedBy>
  <dcterms:modified xsi:type="dcterms:W3CDTF">2020-03-09T11:41:51Z</dcterms:modified>
  <dc:title>MODULE CODE: BUSINESS SKILLS FOR INTERNATIONAL HOTEL INDUSTRY</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1033-11.2.0.9085</vt:lpwstr>
  </property>
</Properties>
</file>