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485D299" w14:textId="77777777" w:rsidR="00492A7E" w:rsidRDefault="00492A7E" w:rsidP="00492A7E">
      <w:pPr>
        <w:jc w:val="center"/>
      </w:pPr>
      <w:r>
        <w:rPr>
          <w:noProof/>
        </w:rPr>
        <w:drawing>
          <wp:inline distT="0" distB="0" distL="0" distR="0" wp14:anchorId="6078E7E3" wp14:editId="1964E63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CECE86F" w14:textId="77777777" w:rsidR="00492A7E" w:rsidRPr="00583D6E" w:rsidRDefault="00492A7E" w:rsidP="00492A7E">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579DD4A5" w14:textId="77777777" w:rsidR="00492A7E" w:rsidRPr="00583D6E" w:rsidRDefault="00492A7E" w:rsidP="00492A7E">
      <w:pPr>
        <w:rPr>
          <w:rFonts w:asciiTheme="minorBidi" w:hAnsiTheme="minorBidi"/>
          <w:b/>
          <w:bCs/>
          <w:sz w:val="48"/>
          <w:szCs w:val="48"/>
        </w:rPr>
      </w:pPr>
    </w:p>
    <w:p w14:paraId="5CF3B48D" w14:textId="77777777" w:rsidR="00492A7E" w:rsidRPr="00F23E26" w:rsidRDefault="00492A7E" w:rsidP="00492A7E">
      <w:pPr>
        <w:rPr>
          <w:rFonts w:asciiTheme="minorBidi" w:hAnsiTheme="minorBidi"/>
          <w:color w:val="000000" w:themeColor="text1"/>
          <w:sz w:val="48"/>
          <w:szCs w:val="48"/>
        </w:rPr>
      </w:pPr>
      <w:r w:rsidRPr="00583D6E">
        <w:rPr>
          <w:rFonts w:asciiTheme="minorBidi" w:hAnsiTheme="minorBidi"/>
          <w:b/>
          <w:bCs/>
          <w:sz w:val="48"/>
          <w:szCs w:val="48"/>
        </w:rPr>
        <w:t xml:space="preserve">Module Code: </w:t>
      </w:r>
      <w:r w:rsidRPr="00F23E26">
        <w:rPr>
          <w:rFonts w:asciiTheme="minorBidi" w:hAnsiTheme="minorBidi"/>
          <w:color w:val="000000" w:themeColor="text1"/>
          <w:sz w:val="48"/>
          <w:szCs w:val="48"/>
        </w:rPr>
        <w:t>BMBS4005</w:t>
      </w:r>
    </w:p>
    <w:p w14:paraId="0C6273AC" w14:textId="77777777" w:rsidR="00492A7E" w:rsidRPr="00583D6E" w:rsidRDefault="00492A7E" w:rsidP="00492A7E">
      <w:pPr>
        <w:rPr>
          <w:rFonts w:asciiTheme="minorBidi" w:hAnsiTheme="minorBidi"/>
          <w:b/>
          <w:bCs/>
          <w:sz w:val="48"/>
          <w:szCs w:val="48"/>
        </w:rPr>
      </w:pPr>
    </w:p>
    <w:p w14:paraId="37FC36EC" w14:textId="77777777" w:rsidR="00492A7E" w:rsidRPr="00583D6E" w:rsidRDefault="00492A7E" w:rsidP="00492A7E">
      <w:pPr>
        <w:rPr>
          <w:rFonts w:asciiTheme="minorBidi" w:hAnsiTheme="minorBidi"/>
          <w:b/>
          <w:bCs/>
          <w:sz w:val="48"/>
          <w:szCs w:val="48"/>
        </w:rPr>
      </w:pPr>
      <w:r w:rsidRPr="00583D6E">
        <w:rPr>
          <w:rFonts w:asciiTheme="minorBidi" w:hAnsiTheme="minorBidi"/>
          <w:b/>
          <w:bCs/>
          <w:sz w:val="48"/>
          <w:szCs w:val="48"/>
        </w:rPr>
        <w:t>Student Name:</w:t>
      </w:r>
      <w:r>
        <w:rPr>
          <w:rFonts w:asciiTheme="minorBidi" w:hAnsiTheme="minorBidi"/>
          <w:b/>
          <w:bCs/>
          <w:sz w:val="48"/>
          <w:szCs w:val="48"/>
        </w:rPr>
        <w:t xml:space="preserve"> </w:t>
      </w:r>
      <w:r w:rsidRPr="00D22207">
        <w:rPr>
          <w:rFonts w:asciiTheme="minorBidi" w:hAnsiTheme="minorBidi"/>
          <w:sz w:val="48"/>
          <w:szCs w:val="48"/>
        </w:rPr>
        <w:t>Eliza Pietrzak</w:t>
      </w:r>
    </w:p>
    <w:p w14:paraId="61D3C05E" w14:textId="77777777" w:rsidR="00492A7E" w:rsidRPr="00583D6E" w:rsidRDefault="00492A7E" w:rsidP="00492A7E">
      <w:pPr>
        <w:rPr>
          <w:rFonts w:asciiTheme="minorBidi" w:hAnsiTheme="minorBidi"/>
          <w:b/>
          <w:bCs/>
          <w:sz w:val="48"/>
          <w:szCs w:val="48"/>
        </w:rPr>
      </w:pPr>
    </w:p>
    <w:p w14:paraId="1387BEAD" w14:textId="77777777" w:rsidR="00492A7E" w:rsidRPr="00583D6E" w:rsidRDefault="00492A7E" w:rsidP="00492A7E">
      <w:pPr>
        <w:rPr>
          <w:rFonts w:asciiTheme="minorBidi" w:hAnsiTheme="minorBidi"/>
          <w:b/>
          <w:bCs/>
          <w:sz w:val="48"/>
          <w:szCs w:val="48"/>
        </w:rPr>
      </w:pPr>
      <w:r w:rsidRPr="00583D6E">
        <w:rPr>
          <w:rFonts w:asciiTheme="minorBidi" w:hAnsiTheme="minorBidi"/>
          <w:b/>
          <w:bCs/>
          <w:sz w:val="48"/>
          <w:szCs w:val="48"/>
        </w:rPr>
        <w:t>Student Number:</w:t>
      </w:r>
      <w:r>
        <w:rPr>
          <w:rFonts w:asciiTheme="minorBidi" w:hAnsiTheme="minorBidi"/>
          <w:b/>
          <w:bCs/>
          <w:sz w:val="48"/>
          <w:szCs w:val="48"/>
        </w:rPr>
        <w:t xml:space="preserve"> </w:t>
      </w:r>
      <w:r w:rsidRPr="00D22207">
        <w:rPr>
          <w:rFonts w:asciiTheme="minorBidi" w:hAnsiTheme="minorBidi"/>
          <w:sz w:val="48"/>
          <w:szCs w:val="48"/>
        </w:rPr>
        <w:t>2542487</w:t>
      </w:r>
    </w:p>
    <w:p w14:paraId="59AAB53C" w14:textId="77777777" w:rsidR="00492A7E" w:rsidRPr="00583D6E" w:rsidRDefault="00492A7E" w:rsidP="00492A7E">
      <w:pPr>
        <w:rPr>
          <w:rFonts w:asciiTheme="minorBidi" w:hAnsiTheme="minorBidi"/>
          <w:b/>
          <w:bCs/>
          <w:sz w:val="48"/>
          <w:szCs w:val="48"/>
        </w:rPr>
      </w:pPr>
    </w:p>
    <w:p w14:paraId="04F79618" w14:textId="77777777" w:rsidR="00492A7E" w:rsidRPr="00583D6E" w:rsidRDefault="00492A7E" w:rsidP="00492A7E">
      <w:pPr>
        <w:rPr>
          <w:rFonts w:asciiTheme="minorBidi" w:hAnsiTheme="minorBidi"/>
          <w:b/>
          <w:bCs/>
          <w:sz w:val="48"/>
          <w:szCs w:val="48"/>
        </w:rPr>
      </w:pPr>
      <w:r w:rsidRPr="00583D6E">
        <w:rPr>
          <w:rFonts w:asciiTheme="minorBidi" w:hAnsiTheme="minorBidi"/>
          <w:b/>
          <w:bCs/>
          <w:sz w:val="48"/>
          <w:szCs w:val="48"/>
        </w:rPr>
        <w:t>Lecturer:</w:t>
      </w:r>
      <w:r>
        <w:rPr>
          <w:rFonts w:asciiTheme="minorBidi" w:hAnsiTheme="minorBidi"/>
          <w:b/>
          <w:bCs/>
          <w:sz w:val="48"/>
          <w:szCs w:val="48"/>
        </w:rPr>
        <w:t xml:space="preserve"> </w:t>
      </w:r>
      <w:r w:rsidRPr="00D22207">
        <w:rPr>
          <w:rFonts w:asciiTheme="minorBidi" w:hAnsiTheme="minorBidi"/>
          <w:sz w:val="48"/>
          <w:szCs w:val="48"/>
        </w:rPr>
        <w:t>Scott James</w:t>
      </w:r>
    </w:p>
    <w:p w14:paraId="2945BB49" w14:textId="77777777" w:rsidR="00492A7E" w:rsidRPr="00583D6E" w:rsidRDefault="00492A7E" w:rsidP="00492A7E">
      <w:pPr>
        <w:rPr>
          <w:rFonts w:asciiTheme="minorBidi" w:hAnsiTheme="minorBidi"/>
          <w:b/>
          <w:bCs/>
          <w:sz w:val="48"/>
          <w:szCs w:val="48"/>
        </w:rPr>
      </w:pPr>
    </w:p>
    <w:p w14:paraId="732EAB92" w14:textId="77777777" w:rsidR="00492A7E" w:rsidRPr="00583D6E" w:rsidRDefault="00492A7E" w:rsidP="00492A7E">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2BD5E6B2" w14:textId="77777777" w:rsidR="00492A7E" w:rsidRDefault="00492A7E"/>
    <w:p w14:paraId="4134E24D" w14:textId="77777777" w:rsidR="00492A7E" w:rsidRDefault="00492A7E"/>
    <w:p w14:paraId="6F91C9C8" w14:textId="0608F103" w:rsidR="00492A7E" w:rsidRDefault="00075F50">
      <w:pPr>
        <w:rPr>
          <w:rFonts w:ascii="Times New Roman" w:hAnsi="Times New Roman" w:cs="Times New Roman"/>
          <w:b/>
          <w:bCs/>
          <w:color w:val="000000" w:themeColor="text1"/>
          <w:sz w:val="48"/>
          <w:szCs w:val="48"/>
        </w:rPr>
      </w:pPr>
      <w:r w:rsidRPr="00593C18">
        <w:rPr>
          <w:rFonts w:ascii="Times New Roman" w:hAnsi="Times New Roman" w:cs="Times New Roman"/>
          <w:b/>
          <w:bCs/>
          <w:color w:val="000000" w:themeColor="text1"/>
          <w:sz w:val="48"/>
          <w:szCs w:val="48"/>
        </w:rPr>
        <w:lastRenderedPageBreak/>
        <w:t xml:space="preserve">Contents: </w:t>
      </w:r>
    </w:p>
    <w:p w14:paraId="542480C4" w14:textId="77777777" w:rsidR="00982800" w:rsidRPr="00593C18" w:rsidRDefault="00982800">
      <w:pPr>
        <w:rPr>
          <w:rFonts w:ascii="Times New Roman" w:hAnsi="Times New Roman" w:cs="Times New Roman"/>
          <w:b/>
          <w:bCs/>
          <w:color w:val="000000" w:themeColor="text1"/>
          <w:sz w:val="48"/>
          <w:szCs w:val="48"/>
        </w:rPr>
      </w:pPr>
    </w:p>
    <w:p w14:paraId="05DEF19D" w14:textId="63C3A003" w:rsidR="00075F50" w:rsidRPr="00593C18" w:rsidRDefault="00075F50" w:rsidP="00075F50">
      <w:pPr>
        <w:pStyle w:val="ListParagraph"/>
        <w:numPr>
          <w:ilvl w:val="0"/>
          <w:numId w:val="2"/>
        </w:numPr>
        <w:rPr>
          <w:rFonts w:ascii="Times New Roman" w:hAnsi="Times New Roman" w:cs="Times New Roman"/>
        </w:rPr>
      </w:pPr>
      <w:r w:rsidRPr="00593C18">
        <w:rPr>
          <w:rFonts w:ascii="Times New Roman" w:hAnsi="Times New Roman" w:cs="Times New Roman"/>
        </w:rPr>
        <w:t xml:space="preserve">Element 1: Carrer Sector Investigation </w:t>
      </w:r>
    </w:p>
    <w:p w14:paraId="0D5B71BA" w14:textId="1BF11122" w:rsidR="00075F50" w:rsidRPr="00593C18" w:rsidRDefault="00075F50" w:rsidP="00075F50">
      <w:pPr>
        <w:pStyle w:val="ListParagraph"/>
        <w:numPr>
          <w:ilvl w:val="0"/>
          <w:numId w:val="2"/>
        </w:numPr>
        <w:rPr>
          <w:rFonts w:ascii="Times New Roman" w:hAnsi="Times New Roman" w:cs="Times New Roman"/>
        </w:rPr>
      </w:pPr>
      <w:r w:rsidRPr="00593C18">
        <w:rPr>
          <w:rFonts w:ascii="Times New Roman" w:hAnsi="Times New Roman" w:cs="Times New Roman"/>
        </w:rPr>
        <w:t xml:space="preserve">Element 2: Skills Audit and Professional Development Plan </w:t>
      </w:r>
    </w:p>
    <w:p w14:paraId="2F3C5BCF" w14:textId="7F526F3D" w:rsidR="00075F50" w:rsidRPr="00593C18" w:rsidRDefault="00075F50" w:rsidP="00075F50">
      <w:pPr>
        <w:pStyle w:val="ListParagraph"/>
        <w:numPr>
          <w:ilvl w:val="0"/>
          <w:numId w:val="2"/>
        </w:numPr>
        <w:rPr>
          <w:rFonts w:ascii="Times New Roman" w:hAnsi="Times New Roman" w:cs="Times New Roman"/>
        </w:rPr>
      </w:pPr>
      <w:r w:rsidRPr="00593C18">
        <w:rPr>
          <w:rFonts w:ascii="Times New Roman" w:hAnsi="Times New Roman" w:cs="Times New Roman"/>
        </w:rPr>
        <w:t xml:space="preserve">Element 3: Recruitment Application Plan </w:t>
      </w:r>
    </w:p>
    <w:p w14:paraId="61634E5C" w14:textId="4C31204A" w:rsidR="00075F50" w:rsidRPr="00593C18" w:rsidRDefault="00075F50" w:rsidP="00075F50">
      <w:pPr>
        <w:pStyle w:val="ListParagraph"/>
        <w:numPr>
          <w:ilvl w:val="0"/>
          <w:numId w:val="2"/>
        </w:numPr>
        <w:rPr>
          <w:rFonts w:ascii="Times New Roman" w:hAnsi="Times New Roman" w:cs="Times New Roman"/>
        </w:rPr>
      </w:pPr>
      <w:r w:rsidRPr="00593C18">
        <w:rPr>
          <w:rFonts w:ascii="Times New Roman" w:hAnsi="Times New Roman" w:cs="Times New Roman"/>
        </w:rPr>
        <w:t>Reference List</w:t>
      </w:r>
    </w:p>
    <w:p w14:paraId="7116E847" w14:textId="5D0961A0" w:rsidR="00075F50" w:rsidRPr="00593C18" w:rsidRDefault="00075F50" w:rsidP="00075F50">
      <w:pPr>
        <w:pStyle w:val="ListParagraph"/>
        <w:numPr>
          <w:ilvl w:val="0"/>
          <w:numId w:val="2"/>
        </w:numPr>
        <w:rPr>
          <w:rFonts w:ascii="Times New Roman" w:hAnsi="Times New Roman" w:cs="Times New Roman"/>
        </w:rPr>
      </w:pPr>
      <w:r w:rsidRPr="00593C18">
        <w:rPr>
          <w:rFonts w:ascii="Times New Roman" w:hAnsi="Times New Roman" w:cs="Times New Roman"/>
        </w:rPr>
        <w:t xml:space="preserve">AI Acknowledgement </w:t>
      </w:r>
    </w:p>
    <w:p w14:paraId="3E652CF9" w14:textId="0BFA0E60" w:rsidR="00075F50" w:rsidRDefault="00075F50" w:rsidP="00075F50">
      <w:pPr>
        <w:rPr>
          <w:rFonts w:ascii="Times New Roman" w:hAnsi="Times New Roman" w:cs="Times New Roman"/>
          <w:sz w:val="44"/>
          <w:szCs w:val="44"/>
        </w:rPr>
      </w:pPr>
    </w:p>
    <w:p w14:paraId="13062CA7" w14:textId="77777777" w:rsidR="00075F50" w:rsidRDefault="00075F50">
      <w:pPr>
        <w:rPr>
          <w:rFonts w:ascii="Times New Roman" w:hAnsi="Times New Roman" w:cs="Times New Roman"/>
          <w:sz w:val="44"/>
          <w:szCs w:val="44"/>
        </w:rPr>
      </w:pPr>
      <w:r>
        <w:rPr>
          <w:rFonts w:ascii="Times New Roman" w:hAnsi="Times New Roman" w:cs="Times New Roman"/>
          <w:sz w:val="44"/>
          <w:szCs w:val="44"/>
        </w:rPr>
        <w:br w:type="page"/>
      </w:r>
    </w:p>
    <w:p w14:paraId="7F3E16B5" w14:textId="613EB016" w:rsidR="00075F50" w:rsidRPr="00075F50" w:rsidRDefault="00075F50" w:rsidP="00075F50">
      <w:pPr>
        <w:rPr>
          <w:rFonts w:ascii="Times New Roman" w:hAnsi="Times New Roman" w:cs="Times New Roman"/>
          <w:b/>
          <w:bCs/>
          <w:sz w:val="40"/>
          <w:szCs w:val="40"/>
        </w:rPr>
      </w:pPr>
      <w:r w:rsidRPr="00075F50">
        <w:rPr>
          <w:rFonts w:ascii="Times New Roman" w:hAnsi="Times New Roman" w:cs="Times New Roman"/>
          <w:b/>
          <w:bCs/>
          <w:sz w:val="40"/>
          <w:szCs w:val="40"/>
        </w:rPr>
        <w:lastRenderedPageBreak/>
        <w:t xml:space="preserve">Element 1: Carrer Sector Investigation </w:t>
      </w:r>
    </w:p>
    <w:p w14:paraId="1926A87D" w14:textId="3C70A21B" w:rsidR="00075F50" w:rsidRPr="00AC074D" w:rsidRDefault="00EE1D37" w:rsidP="00075F50">
      <w:pPr>
        <w:rPr>
          <w:rFonts w:ascii="Times New Roman" w:hAnsi="Times New Roman" w:cs="Times New Roman"/>
          <w:b/>
          <w:bCs/>
          <w:color w:val="F229A7"/>
        </w:rPr>
      </w:pPr>
      <w:r w:rsidRPr="00AC074D">
        <w:rPr>
          <w:rFonts w:ascii="Times New Roman" w:hAnsi="Times New Roman" w:cs="Times New Roman"/>
          <w:b/>
          <w:bCs/>
          <w:color w:val="F229A7"/>
        </w:rPr>
        <w:t xml:space="preserve">Chosen sector and career direction </w:t>
      </w:r>
    </w:p>
    <w:p w14:paraId="22687D16" w14:textId="37CF3BCA" w:rsidR="00EE1D37" w:rsidRDefault="00EE1D37" w:rsidP="00075F50">
      <w:pPr>
        <w:rPr>
          <w:rFonts w:ascii="Times New Roman" w:hAnsi="Times New Roman" w:cs="Times New Roman"/>
        </w:rPr>
      </w:pPr>
      <w:r>
        <w:rPr>
          <w:rFonts w:ascii="Times New Roman" w:hAnsi="Times New Roman" w:cs="Times New Roman"/>
        </w:rPr>
        <w:t xml:space="preserve">My chosen sector is accountancy with a clear long-term career ambition to establish a practice serving small businesses. This direction connects my Polish Economics Technical qualification with my current Certificate of Higher Education in Business Skills at the University of Wales Trinity Saint David. I would first like to secure an Account Assistant position, update my technical knowledge and gain experience of finance processes. Owning a practice would eventually </w:t>
      </w:r>
      <w:r w:rsidR="0058606A">
        <w:rPr>
          <w:rFonts w:ascii="Times New Roman" w:hAnsi="Times New Roman" w:cs="Times New Roman"/>
        </w:rPr>
        <w:t xml:space="preserve">allow me to combine accounting work with responsibility for customer relationships, service quality and business decisions. </w:t>
      </w:r>
    </w:p>
    <w:p w14:paraId="320BDB81" w14:textId="70F83615" w:rsidR="0058606A" w:rsidRPr="00AC074D" w:rsidRDefault="0058606A" w:rsidP="00075F50">
      <w:pPr>
        <w:rPr>
          <w:rFonts w:ascii="Times New Roman" w:hAnsi="Times New Roman" w:cs="Times New Roman"/>
          <w:b/>
          <w:bCs/>
          <w:color w:val="F229A7"/>
        </w:rPr>
      </w:pPr>
      <w:r w:rsidRPr="00AC074D">
        <w:rPr>
          <w:rFonts w:ascii="Times New Roman" w:hAnsi="Times New Roman" w:cs="Times New Roman"/>
          <w:b/>
          <w:bCs/>
          <w:color w:val="F229A7"/>
        </w:rPr>
        <w:t>Overview of the sector</w:t>
      </w:r>
    </w:p>
    <w:p w14:paraId="191CDA2D" w14:textId="59B1975D" w:rsidR="0058606A" w:rsidRDefault="0058606A" w:rsidP="00075F50">
      <w:pPr>
        <w:rPr>
          <w:rFonts w:ascii="Times New Roman" w:hAnsi="Times New Roman" w:cs="Times New Roman"/>
        </w:rPr>
      </w:pPr>
      <w:r>
        <w:rPr>
          <w:rFonts w:ascii="Times New Roman" w:hAnsi="Times New Roman" w:cs="Times New Roman"/>
        </w:rPr>
        <w:t xml:space="preserve">Accountancy supports organisations by recording transactions, preparing financial information and helping managers understand business performance. Employment </w:t>
      </w:r>
      <w:r w:rsidR="0014751E">
        <w:rPr>
          <w:rFonts w:ascii="Times New Roman" w:hAnsi="Times New Roman" w:cs="Times New Roman"/>
        </w:rPr>
        <w:t>exists</w:t>
      </w:r>
      <w:r>
        <w:rPr>
          <w:rFonts w:ascii="Times New Roman" w:hAnsi="Times New Roman" w:cs="Times New Roman"/>
        </w:rPr>
        <w:t xml:space="preserve"> in private companies, public organisations and specialist practices. Prospects (2024) describes accounting technical responsibilities including bookkeeping, invoices, payroll support and accounts preparation. Small businesses are a potential client group for a </w:t>
      </w:r>
      <w:r w:rsidR="0014751E">
        <w:rPr>
          <w:rFonts w:ascii="Times New Roman" w:hAnsi="Times New Roman" w:cs="Times New Roman"/>
        </w:rPr>
        <w:t>future practice</w:t>
      </w:r>
      <w:r>
        <w:rPr>
          <w:rFonts w:ascii="Times New Roman" w:hAnsi="Times New Roman" w:cs="Times New Roman"/>
        </w:rPr>
        <w:t xml:space="preserve">, particularly where owners need help organising records. However, a viable business </w:t>
      </w:r>
      <w:r w:rsidR="009F3CF3">
        <w:rPr>
          <w:rFonts w:ascii="Times New Roman" w:hAnsi="Times New Roman" w:cs="Times New Roman"/>
        </w:rPr>
        <w:t xml:space="preserve">would </w:t>
      </w:r>
      <w:r w:rsidR="00BB5B48">
        <w:rPr>
          <w:rFonts w:ascii="Times New Roman" w:hAnsi="Times New Roman" w:cs="Times New Roman"/>
        </w:rPr>
        <w:t xml:space="preserve">require research into local demand competitors and pricing. Before accepting clients, I would need appropriate professional competence and clear understanding of the requirements applying to my location and intended services. </w:t>
      </w:r>
    </w:p>
    <w:p w14:paraId="6E2AFBA4" w14:textId="28682FD1" w:rsidR="00BB5B48" w:rsidRPr="00AC074D" w:rsidRDefault="00BB5B48" w:rsidP="00075F50">
      <w:pPr>
        <w:rPr>
          <w:rFonts w:ascii="Times New Roman" w:hAnsi="Times New Roman" w:cs="Times New Roman"/>
          <w:b/>
          <w:bCs/>
          <w:color w:val="F229A7"/>
        </w:rPr>
      </w:pPr>
      <w:r w:rsidRPr="00AC074D">
        <w:rPr>
          <w:rFonts w:ascii="Times New Roman" w:hAnsi="Times New Roman" w:cs="Times New Roman"/>
          <w:b/>
          <w:bCs/>
          <w:color w:val="F229A7"/>
        </w:rPr>
        <w:t xml:space="preserve">Skills and professional attributes </w:t>
      </w:r>
    </w:p>
    <w:p w14:paraId="46EA909D" w14:textId="48800219" w:rsidR="00BB5B48" w:rsidRDefault="00BB5B48" w:rsidP="00075F50">
      <w:pPr>
        <w:rPr>
          <w:rFonts w:ascii="Times New Roman" w:hAnsi="Times New Roman" w:cs="Times New Roman"/>
        </w:rPr>
      </w:pPr>
      <w:r>
        <w:rPr>
          <w:rFonts w:ascii="Times New Roman" w:hAnsi="Times New Roman" w:cs="Times New Roman"/>
        </w:rPr>
        <w:t xml:space="preserve">Accuracy, confidentiality, organisation and communication are particularly relevant to this sector. Prospects (2024) identifies attention to detail, </w:t>
      </w:r>
      <w:r w:rsidR="0014751E">
        <w:rPr>
          <w:rFonts w:ascii="Times New Roman" w:hAnsi="Times New Roman" w:cs="Times New Roman"/>
        </w:rPr>
        <w:t>spreadsheet</w:t>
      </w:r>
      <w:r>
        <w:rPr>
          <w:rFonts w:ascii="Times New Roman" w:hAnsi="Times New Roman" w:cs="Times New Roman"/>
        </w:rPr>
        <w:t xml:space="preserve"> ability and analytical skills among the competencies accounting technicians need. Errors can</w:t>
      </w:r>
      <w:r w:rsidR="0014751E">
        <w:rPr>
          <w:rFonts w:ascii="Times New Roman" w:hAnsi="Times New Roman" w:cs="Times New Roman"/>
        </w:rPr>
        <w:t xml:space="preserve"> affect the usefulness of records, while unclear explanations can make financial information difficult to act upon. </w:t>
      </w:r>
      <w:r w:rsidR="007E5A63">
        <w:rPr>
          <w:rFonts w:ascii="Times New Roman" w:hAnsi="Times New Roman" w:cs="Times New Roman"/>
        </w:rPr>
        <w:t>Hays’ (2026) Swansea Account Assistant advertisement provides a practical example: it requests invoice processing, reconciliations and strong Excel skills. My earlier invoicing experience gives me a starting point, but these expectations show where further development is necessary. Professional integrity also means recognising my limitations and seeking guidance a task exceeds my knowledge.</w:t>
      </w:r>
    </w:p>
    <w:p w14:paraId="773209F3" w14:textId="77777777" w:rsidR="00D22207" w:rsidRDefault="00D22207" w:rsidP="00075F50">
      <w:pPr>
        <w:rPr>
          <w:rFonts w:ascii="Times New Roman" w:hAnsi="Times New Roman" w:cs="Times New Roman"/>
          <w:b/>
          <w:bCs/>
          <w:color w:val="F229A7"/>
        </w:rPr>
      </w:pPr>
    </w:p>
    <w:p w14:paraId="10BF87CB" w14:textId="77777777" w:rsidR="00D22207" w:rsidRDefault="00D22207" w:rsidP="00075F50">
      <w:pPr>
        <w:rPr>
          <w:rFonts w:ascii="Times New Roman" w:hAnsi="Times New Roman" w:cs="Times New Roman"/>
          <w:b/>
          <w:bCs/>
          <w:color w:val="F229A7"/>
        </w:rPr>
      </w:pPr>
    </w:p>
    <w:p w14:paraId="29485D25" w14:textId="77777777" w:rsidR="00D22207" w:rsidRDefault="00D22207" w:rsidP="00075F50">
      <w:pPr>
        <w:rPr>
          <w:rFonts w:ascii="Times New Roman" w:hAnsi="Times New Roman" w:cs="Times New Roman"/>
          <w:b/>
          <w:bCs/>
          <w:color w:val="F229A7"/>
        </w:rPr>
      </w:pPr>
    </w:p>
    <w:p w14:paraId="61AF1AD3" w14:textId="77777777" w:rsidR="00D22207" w:rsidRDefault="00D22207" w:rsidP="00075F50">
      <w:pPr>
        <w:rPr>
          <w:rFonts w:ascii="Times New Roman" w:hAnsi="Times New Roman" w:cs="Times New Roman"/>
          <w:b/>
          <w:bCs/>
          <w:color w:val="F229A7"/>
        </w:rPr>
      </w:pPr>
    </w:p>
    <w:p w14:paraId="730112BA" w14:textId="77777777" w:rsidR="00D22207" w:rsidRDefault="00D22207" w:rsidP="00075F50">
      <w:pPr>
        <w:rPr>
          <w:rFonts w:ascii="Times New Roman" w:hAnsi="Times New Roman" w:cs="Times New Roman"/>
          <w:b/>
          <w:bCs/>
          <w:color w:val="F229A7"/>
        </w:rPr>
      </w:pPr>
    </w:p>
    <w:p w14:paraId="0CB4D453" w14:textId="77777777" w:rsidR="00D22207" w:rsidRDefault="00D22207" w:rsidP="00075F50">
      <w:pPr>
        <w:rPr>
          <w:rFonts w:ascii="Times New Roman" w:hAnsi="Times New Roman" w:cs="Times New Roman"/>
          <w:b/>
          <w:bCs/>
          <w:color w:val="F229A7"/>
        </w:rPr>
      </w:pPr>
    </w:p>
    <w:p w14:paraId="534510B0" w14:textId="77777777" w:rsidR="00D22207" w:rsidRDefault="00D22207" w:rsidP="00075F50">
      <w:pPr>
        <w:rPr>
          <w:rFonts w:ascii="Times New Roman" w:hAnsi="Times New Roman" w:cs="Times New Roman"/>
          <w:b/>
          <w:bCs/>
          <w:color w:val="F229A7"/>
        </w:rPr>
      </w:pPr>
    </w:p>
    <w:p w14:paraId="52897BFE" w14:textId="10421C51" w:rsidR="007E5A63" w:rsidRPr="00AC074D" w:rsidRDefault="007E5A63" w:rsidP="00075F50">
      <w:pPr>
        <w:rPr>
          <w:rFonts w:ascii="Times New Roman" w:hAnsi="Times New Roman" w:cs="Times New Roman"/>
          <w:b/>
          <w:bCs/>
        </w:rPr>
      </w:pPr>
      <w:r w:rsidRPr="00AC074D">
        <w:rPr>
          <w:rFonts w:ascii="Times New Roman" w:hAnsi="Times New Roman" w:cs="Times New Roman"/>
          <w:b/>
          <w:bCs/>
          <w:color w:val="F229A7"/>
        </w:rPr>
        <w:lastRenderedPageBreak/>
        <w:t>Current industry trends</w:t>
      </w:r>
    </w:p>
    <w:p w14:paraId="0591D3F1" w14:textId="68E94832" w:rsidR="00593C18" w:rsidRDefault="007E5A63" w:rsidP="00075F50">
      <w:pPr>
        <w:rPr>
          <w:rFonts w:ascii="Times New Roman" w:hAnsi="Times New Roman" w:cs="Times New Roman"/>
        </w:rPr>
      </w:pPr>
      <w:r>
        <w:rPr>
          <w:rFonts w:ascii="Times New Roman" w:hAnsi="Times New Roman" w:cs="Times New Roman"/>
        </w:rPr>
        <w:t xml:space="preserve">Artificial intelligence is reshaping accounting work. ACCA (2026) explains that </w:t>
      </w:r>
      <w:r w:rsidR="00593C18">
        <w:rPr>
          <w:rFonts w:ascii="Times New Roman" w:hAnsi="Times New Roman" w:cs="Times New Roman"/>
        </w:rPr>
        <w:t xml:space="preserve">routine execution is becoming more automated, while judgement, oversight and decision support remain important. For a small practice this could create opportunities to organise information more efficiently and spend more time discussing clients’ needs. Nevertheless, faster processing does not establish that an output is correct. Staff need to question results, understand the underlying records and protect confident information. This trend makes continuous learning important; technical knowledge and digital skills must develop together. I would therefore need to evaluate unfamiliar tools carefully before relying on them in client work. My Business Skills studies can help me understand how organisations operate. This will support my development in managing a practice, maintaining client relationships and making decisions </w:t>
      </w:r>
      <w:r w:rsidR="00F23E26">
        <w:rPr>
          <w:rFonts w:ascii="Times New Roman" w:hAnsi="Times New Roman" w:cs="Times New Roman"/>
        </w:rPr>
        <w:t xml:space="preserve">about my future business. </w:t>
      </w:r>
    </w:p>
    <w:p w14:paraId="292F07BB" w14:textId="69EE26D0" w:rsidR="00F23E26" w:rsidRPr="00AC074D" w:rsidRDefault="00F23E26" w:rsidP="00075F50">
      <w:pPr>
        <w:rPr>
          <w:rFonts w:ascii="Times New Roman" w:hAnsi="Times New Roman" w:cs="Times New Roman"/>
          <w:b/>
          <w:bCs/>
          <w:color w:val="F229A7"/>
        </w:rPr>
      </w:pPr>
      <w:r w:rsidRPr="00AC074D">
        <w:rPr>
          <w:rFonts w:ascii="Times New Roman" w:hAnsi="Times New Roman" w:cs="Times New Roman"/>
          <w:b/>
          <w:bCs/>
          <w:color w:val="F229A7"/>
        </w:rPr>
        <w:t xml:space="preserve">Personal career fit </w:t>
      </w:r>
    </w:p>
    <w:p w14:paraId="5BD91CF7" w14:textId="50056317" w:rsidR="00F23E26" w:rsidRPr="00F23E26" w:rsidRDefault="00F23E26"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My career interest is supported by casual accounting work at </w:t>
      </w:r>
      <w:proofErr w:type="spellStart"/>
      <w:r>
        <w:rPr>
          <w:rFonts w:ascii="Times New Roman" w:hAnsi="Times New Roman" w:cs="Times New Roman"/>
          <w:color w:val="000000" w:themeColor="text1"/>
        </w:rPr>
        <w:t>MirBud</w:t>
      </w:r>
      <w:proofErr w:type="spellEnd"/>
      <w:r>
        <w:rPr>
          <w:rFonts w:ascii="Times New Roman" w:hAnsi="Times New Roman" w:cs="Times New Roman"/>
          <w:color w:val="000000" w:themeColor="text1"/>
        </w:rPr>
        <w:t xml:space="preserve"> and three finance placements at </w:t>
      </w:r>
      <w:proofErr w:type="spellStart"/>
      <w:r>
        <w:rPr>
          <w:rFonts w:ascii="Times New Roman" w:hAnsi="Times New Roman" w:cs="Times New Roman"/>
          <w:color w:val="000000" w:themeColor="text1"/>
        </w:rPr>
        <w:t>Gostynin</w:t>
      </w:r>
      <w:proofErr w:type="spellEnd"/>
      <w:r>
        <w:rPr>
          <w:rFonts w:ascii="Times New Roman" w:hAnsi="Times New Roman" w:cs="Times New Roman"/>
          <w:color w:val="000000" w:themeColor="text1"/>
        </w:rPr>
        <w:t xml:space="preserve"> City Office. At Amazon, inspecting customer returns also gives me practice in careful assessment and fallowing procedures. These experiences encourage me to move towards finance, although I need more recent accounting experience and refreshed Excel knowledge. I am attracted to business ownership because I could develop a service reflecting my values and treat employees fairly. My next steps are to strengthen software skills, investigate professional training and develop the confidence to communicate clearly with colleagues and future clients. </w:t>
      </w:r>
    </w:p>
    <w:p w14:paraId="4AB536CC" w14:textId="77777777" w:rsidR="00F23E26" w:rsidRDefault="00F23E26" w:rsidP="00075F50">
      <w:pPr>
        <w:rPr>
          <w:rFonts w:ascii="Times New Roman" w:hAnsi="Times New Roman" w:cs="Times New Roman"/>
        </w:rPr>
      </w:pPr>
    </w:p>
    <w:p w14:paraId="5AA92764" w14:textId="16FC46A6" w:rsidR="00982800" w:rsidRDefault="00982800" w:rsidP="00075F50">
      <w:pPr>
        <w:rPr>
          <w:rFonts w:ascii="Times New Roman" w:hAnsi="Times New Roman" w:cs="Times New Roman"/>
        </w:rPr>
      </w:pPr>
    </w:p>
    <w:p w14:paraId="672F0F57" w14:textId="77777777" w:rsidR="00982800" w:rsidRDefault="00982800">
      <w:pPr>
        <w:rPr>
          <w:rFonts w:ascii="Times New Roman" w:hAnsi="Times New Roman" w:cs="Times New Roman"/>
        </w:rPr>
      </w:pPr>
      <w:r>
        <w:rPr>
          <w:rFonts w:ascii="Times New Roman" w:hAnsi="Times New Roman" w:cs="Times New Roman"/>
        </w:rPr>
        <w:br w:type="page"/>
      </w:r>
    </w:p>
    <w:p w14:paraId="0DA1E5DF" w14:textId="197E4931" w:rsidR="00982800" w:rsidRDefault="00982800" w:rsidP="00075F50">
      <w:pPr>
        <w:rPr>
          <w:rFonts w:ascii="Times New Roman" w:hAnsi="Times New Roman" w:cs="Times New Roman"/>
          <w:b/>
          <w:bCs/>
          <w:sz w:val="40"/>
          <w:szCs w:val="40"/>
        </w:rPr>
      </w:pPr>
      <w:r w:rsidRPr="00982800">
        <w:rPr>
          <w:rFonts w:ascii="Times New Roman" w:hAnsi="Times New Roman" w:cs="Times New Roman"/>
          <w:b/>
          <w:bCs/>
          <w:sz w:val="40"/>
          <w:szCs w:val="40"/>
        </w:rPr>
        <w:lastRenderedPageBreak/>
        <w:t>Element 2: Skills Audit and Professional Development Plan</w:t>
      </w:r>
    </w:p>
    <w:p w14:paraId="515DC7A0" w14:textId="7030664D" w:rsidR="00982800" w:rsidRPr="00982800" w:rsidRDefault="00982800" w:rsidP="00075F50">
      <w:pPr>
        <w:rPr>
          <w:rFonts w:ascii="Times New Roman" w:hAnsi="Times New Roman" w:cs="Times New Roman"/>
          <w:b/>
          <w:bCs/>
          <w:color w:val="F229A7"/>
        </w:rPr>
      </w:pPr>
      <w:r w:rsidRPr="00982800">
        <w:rPr>
          <w:rFonts w:ascii="Times New Roman" w:hAnsi="Times New Roman" w:cs="Times New Roman"/>
          <w:b/>
          <w:bCs/>
          <w:color w:val="F229A7"/>
        </w:rPr>
        <w:t>Personal SWOT analysis</w:t>
      </w:r>
    </w:p>
    <w:tbl>
      <w:tblPr>
        <w:tblStyle w:val="TableGrid"/>
        <w:tblW w:w="0" w:type="auto"/>
        <w:tblLook w:val="04A0" w:firstRow="1" w:lastRow="0" w:firstColumn="1" w:lastColumn="0" w:noHBand="0" w:noVBand="1"/>
      </w:tblPr>
      <w:tblGrid>
        <w:gridCol w:w="4508"/>
        <w:gridCol w:w="4508"/>
      </w:tblGrid>
      <w:tr w:rsidR="00982800" w14:paraId="53A283AA" w14:textId="77777777" w:rsidTr="00982800">
        <w:tc>
          <w:tcPr>
            <w:tcW w:w="4508" w:type="dxa"/>
            <w:shd w:val="clear" w:color="auto" w:fill="F2CCDB"/>
          </w:tcPr>
          <w:p w14:paraId="4525AFEC" w14:textId="0E46DAA6" w:rsidR="00982800" w:rsidRPr="00982800" w:rsidRDefault="00982800" w:rsidP="00075F50">
            <w:pPr>
              <w:rPr>
                <w:rFonts w:ascii="Times New Roman" w:hAnsi="Times New Roman" w:cs="Times New Roman"/>
                <w:b/>
                <w:bCs/>
                <w:color w:val="F229A7"/>
              </w:rPr>
            </w:pPr>
            <w:r w:rsidRPr="00982800">
              <w:rPr>
                <w:rFonts w:ascii="Times New Roman" w:hAnsi="Times New Roman" w:cs="Times New Roman"/>
                <w:b/>
                <w:bCs/>
                <w:color w:val="F229A7"/>
              </w:rPr>
              <w:t>Area</w:t>
            </w:r>
          </w:p>
        </w:tc>
        <w:tc>
          <w:tcPr>
            <w:tcW w:w="4508" w:type="dxa"/>
            <w:shd w:val="clear" w:color="auto" w:fill="F2CCDB"/>
          </w:tcPr>
          <w:p w14:paraId="51DAD822" w14:textId="0062391C" w:rsidR="00982800" w:rsidRPr="00982800" w:rsidRDefault="00982800" w:rsidP="00075F50">
            <w:pPr>
              <w:rPr>
                <w:rFonts w:ascii="Times New Roman" w:hAnsi="Times New Roman" w:cs="Times New Roman"/>
                <w:b/>
                <w:bCs/>
                <w:color w:val="F229A7"/>
              </w:rPr>
            </w:pPr>
            <w:r w:rsidRPr="00982800">
              <w:rPr>
                <w:rFonts w:ascii="Times New Roman" w:hAnsi="Times New Roman" w:cs="Times New Roman"/>
                <w:b/>
                <w:bCs/>
                <w:color w:val="F229A7"/>
              </w:rPr>
              <w:t xml:space="preserve">Personal audit </w:t>
            </w:r>
          </w:p>
        </w:tc>
      </w:tr>
      <w:tr w:rsidR="00982800" w14:paraId="0F0D1B80" w14:textId="77777777" w:rsidTr="00982800">
        <w:tc>
          <w:tcPr>
            <w:tcW w:w="4508" w:type="dxa"/>
          </w:tcPr>
          <w:p w14:paraId="1CA1FF81" w14:textId="6CDAE0ED" w:rsidR="00982800" w:rsidRDefault="00982800" w:rsidP="00075F50">
            <w:pPr>
              <w:rPr>
                <w:rFonts w:ascii="Times New Roman" w:hAnsi="Times New Roman" w:cs="Times New Roman"/>
              </w:rPr>
            </w:pPr>
            <w:r>
              <w:rPr>
                <w:rFonts w:ascii="Times New Roman" w:hAnsi="Times New Roman" w:cs="Times New Roman"/>
              </w:rPr>
              <w:t>Strengths</w:t>
            </w:r>
          </w:p>
        </w:tc>
        <w:tc>
          <w:tcPr>
            <w:tcW w:w="4508" w:type="dxa"/>
          </w:tcPr>
          <w:p w14:paraId="0DD3BD2D" w14:textId="2EBBA4CB" w:rsidR="00982800" w:rsidRDefault="00982800" w:rsidP="00075F50">
            <w:pPr>
              <w:rPr>
                <w:rFonts w:ascii="Times New Roman" w:hAnsi="Times New Roman" w:cs="Times New Roman"/>
              </w:rPr>
            </w:pPr>
            <w:r>
              <w:rPr>
                <w:rFonts w:ascii="Times New Roman" w:hAnsi="Times New Roman" w:cs="Times New Roman"/>
              </w:rPr>
              <w:t xml:space="preserve">Economics Technician qualifications; earlier invoicing and document experience; current Business Skills studies; experience following workplace procedures. </w:t>
            </w:r>
          </w:p>
        </w:tc>
      </w:tr>
      <w:tr w:rsidR="00982800" w14:paraId="7BFB6B8B" w14:textId="77777777" w:rsidTr="00982800">
        <w:tc>
          <w:tcPr>
            <w:tcW w:w="4508" w:type="dxa"/>
          </w:tcPr>
          <w:p w14:paraId="04E4C12A" w14:textId="11EE0442" w:rsidR="00982800" w:rsidRDefault="00982800" w:rsidP="00075F50">
            <w:pPr>
              <w:rPr>
                <w:rFonts w:ascii="Times New Roman" w:hAnsi="Times New Roman" w:cs="Times New Roman"/>
              </w:rPr>
            </w:pPr>
            <w:r>
              <w:rPr>
                <w:rFonts w:ascii="Times New Roman" w:hAnsi="Times New Roman" w:cs="Times New Roman"/>
              </w:rPr>
              <w:t xml:space="preserve">Weaknesses/ Areas </w:t>
            </w:r>
            <w:proofErr w:type="gramStart"/>
            <w:r>
              <w:rPr>
                <w:rFonts w:ascii="Times New Roman" w:hAnsi="Times New Roman" w:cs="Times New Roman"/>
              </w:rPr>
              <w:t>For</w:t>
            </w:r>
            <w:proofErr w:type="gramEnd"/>
            <w:r>
              <w:rPr>
                <w:rFonts w:ascii="Times New Roman" w:hAnsi="Times New Roman" w:cs="Times New Roman"/>
              </w:rPr>
              <w:t xml:space="preserve"> Development</w:t>
            </w:r>
          </w:p>
        </w:tc>
        <w:tc>
          <w:tcPr>
            <w:tcW w:w="4508" w:type="dxa"/>
          </w:tcPr>
          <w:p w14:paraId="56D31C8F" w14:textId="6E3C2269" w:rsidR="00982800" w:rsidRDefault="00982800" w:rsidP="00075F50">
            <w:pPr>
              <w:rPr>
                <w:rFonts w:ascii="Times New Roman" w:hAnsi="Times New Roman" w:cs="Times New Roman"/>
              </w:rPr>
            </w:pPr>
            <w:r>
              <w:rPr>
                <w:rFonts w:ascii="Times New Roman" w:hAnsi="Times New Roman" w:cs="Times New Roman"/>
              </w:rPr>
              <w:t xml:space="preserve">Limited recent finance experience; Excel functions need refreshing; confidence in assertive communication and client advice needs development. </w:t>
            </w:r>
          </w:p>
        </w:tc>
      </w:tr>
      <w:tr w:rsidR="00982800" w14:paraId="313FD851" w14:textId="77777777" w:rsidTr="00982800">
        <w:tc>
          <w:tcPr>
            <w:tcW w:w="4508" w:type="dxa"/>
          </w:tcPr>
          <w:p w14:paraId="7759AC47" w14:textId="470FBFED" w:rsidR="00982800" w:rsidRDefault="00982800" w:rsidP="00075F50">
            <w:pPr>
              <w:rPr>
                <w:rFonts w:ascii="Times New Roman" w:hAnsi="Times New Roman" w:cs="Times New Roman"/>
              </w:rPr>
            </w:pPr>
            <w:r>
              <w:rPr>
                <w:rFonts w:ascii="Times New Roman" w:hAnsi="Times New Roman" w:cs="Times New Roman"/>
              </w:rPr>
              <w:t>Opportunities</w:t>
            </w:r>
          </w:p>
        </w:tc>
        <w:tc>
          <w:tcPr>
            <w:tcW w:w="4508" w:type="dxa"/>
          </w:tcPr>
          <w:p w14:paraId="46331881" w14:textId="79BF1A47" w:rsidR="00982800" w:rsidRDefault="00982800" w:rsidP="00075F50">
            <w:pPr>
              <w:rPr>
                <w:rFonts w:ascii="Times New Roman" w:hAnsi="Times New Roman" w:cs="Times New Roman"/>
              </w:rPr>
            </w:pPr>
            <w:r>
              <w:rPr>
                <w:rFonts w:ascii="Times New Roman" w:hAnsi="Times New Roman" w:cs="Times New Roman"/>
              </w:rPr>
              <w:t xml:space="preserve">Finance vacancies and </w:t>
            </w:r>
            <w:r w:rsidR="004C3640">
              <w:rPr>
                <w:rFonts w:ascii="Times New Roman" w:hAnsi="Times New Roman" w:cs="Times New Roman"/>
              </w:rPr>
              <w:t>placements</w:t>
            </w:r>
            <w:r>
              <w:rPr>
                <w:rFonts w:ascii="Times New Roman" w:hAnsi="Times New Roman" w:cs="Times New Roman"/>
              </w:rPr>
              <w:t xml:space="preserve">; professional training; </w:t>
            </w:r>
            <w:r w:rsidR="004C3640">
              <w:rPr>
                <w:rFonts w:ascii="Times New Roman" w:hAnsi="Times New Roman" w:cs="Times New Roman"/>
              </w:rPr>
              <w:t xml:space="preserve">opportunities to build contacts with employers and accounting professionals. </w:t>
            </w:r>
          </w:p>
        </w:tc>
      </w:tr>
      <w:tr w:rsidR="00982800" w14:paraId="55C93642" w14:textId="77777777" w:rsidTr="00982800">
        <w:tc>
          <w:tcPr>
            <w:tcW w:w="4508" w:type="dxa"/>
          </w:tcPr>
          <w:p w14:paraId="795A71E4" w14:textId="1D5816A1" w:rsidR="00982800" w:rsidRDefault="00982800" w:rsidP="00075F50">
            <w:pPr>
              <w:rPr>
                <w:rFonts w:ascii="Times New Roman" w:hAnsi="Times New Roman" w:cs="Times New Roman"/>
              </w:rPr>
            </w:pPr>
            <w:r>
              <w:rPr>
                <w:rFonts w:ascii="Times New Roman" w:hAnsi="Times New Roman" w:cs="Times New Roman"/>
              </w:rPr>
              <w:t>Threats/ Challenges</w:t>
            </w:r>
          </w:p>
        </w:tc>
        <w:tc>
          <w:tcPr>
            <w:tcW w:w="4508" w:type="dxa"/>
          </w:tcPr>
          <w:p w14:paraId="1DD02932" w14:textId="62ED2DE5" w:rsidR="00982800" w:rsidRDefault="004C3640" w:rsidP="00075F50">
            <w:pPr>
              <w:rPr>
                <w:rFonts w:ascii="Times New Roman" w:hAnsi="Times New Roman" w:cs="Times New Roman"/>
              </w:rPr>
            </w:pPr>
            <w:r>
              <w:rPr>
                <w:rFonts w:ascii="Times New Roman" w:hAnsi="Times New Roman" w:cs="Times New Roman"/>
              </w:rPr>
              <w:t xml:space="preserve">Competition for suitable roles; changing software and technical requirements; business start-up costs; balancing development with work, study and health. </w:t>
            </w:r>
          </w:p>
        </w:tc>
      </w:tr>
    </w:tbl>
    <w:p w14:paraId="13471AFE" w14:textId="77777777" w:rsidR="00982800" w:rsidRDefault="00982800" w:rsidP="00075F50">
      <w:pPr>
        <w:rPr>
          <w:rFonts w:ascii="Times New Roman" w:hAnsi="Times New Roman" w:cs="Times New Roman"/>
        </w:rPr>
      </w:pPr>
    </w:p>
    <w:p w14:paraId="581A7503" w14:textId="1C595310" w:rsidR="004C3640" w:rsidRDefault="004C3640" w:rsidP="00075F50">
      <w:pPr>
        <w:rPr>
          <w:rFonts w:ascii="Times New Roman" w:hAnsi="Times New Roman" w:cs="Times New Roman"/>
        </w:rPr>
      </w:pPr>
      <w:r>
        <w:rPr>
          <w:rFonts w:ascii="Times New Roman" w:hAnsi="Times New Roman" w:cs="Times New Roman"/>
        </w:rPr>
        <w:t>My SWOT suggests that I have a relevant foundation but need to update it before processing. Invoicing experience can support an application, while recent finance employment would help me understand current processes. I also need to develop confidence in clearly explaining financial information and addressing problems professionally. These prio</w:t>
      </w:r>
      <w:r w:rsidR="00807431">
        <w:rPr>
          <w:rFonts w:ascii="Times New Roman" w:hAnsi="Times New Roman" w:cs="Times New Roman"/>
        </w:rPr>
        <w:t>rities connect employability with my longer- term business ambition. This matters for my future practice because difficult conversation</w:t>
      </w:r>
      <w:r w:rsidR="00F63675">
        <w:rPr>
          <w:rFonts w:ascii="Times New Roman" w:hAnsi="Times New Roman" w:cs="Times New Roman"/>
        </w:rPr>
        <w:t xml:space="preserve"> may involve errors, deadlines or disagreements. I want to respond calmly, explain</w:t>
      </w:r>
      <w:r w:rsidR="00AC074D">
        <w:rPr>
          <w:rFonts w:ascii="Times New Roman" w:hAnsi="Times New Roman" w:cs="Times New Roman"/>
        </w:rPr>
        <w:t xml:space="preserve"> the issue clearly and agree next steeps while respecting everyone involved. </w:t>
      </w:r>
    </w:p>
    <w:p w14:paraId="4E79AB24" w14:textId="4515A589" w:rsidR="00AC074D" w:rsidRDefault="00AC074D" w:rsidP="00075F50">
      <w:pPr>
        <w:rPr>
          <w:rFonts w:ascii="Times New Roman" w:hAnsi="Times New Roman" w:cs="Times New Roman"/>
          <w:b/>
          <w:bCs/>
          <w:color w:val="F229A7"/>
        </w:rPr>
      </w:pPr>
      <w:r w:rsidRPr="00AC074D">
        <w:rPr>
          <w:rFonts w:ascii="Times New Roman" w:hAnsi="Times New Roman" w:cs="Times New Roman"/>
          <w:b/>
          <w:bCs/>
          <w:color w:val="F229A7"/>
        </w:rPr>
        <w:t xml:space="preserve">Emotional intelligence and professional behaviour </w:t>
      </w:r>
    </w:p>
    <w:p w14:paraId="7605E3E5" w14:textId="77777777" w:rsidR="00D22207" w:rsidRDefault="00AC074D"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A difficult experience in a previous workplace helped me recognise the importance of emotional intelligence. Two colleagues </w:t>
      </w:r>
      <w:r w:rsidR="00D22207">
        <w:rPr>
          <w:rFonts w:ascii="Times New Roman" w:hAnsi="Times New Roman" w:cs="Times New Roman"/>
          <w:color w:val="000000" w:themeColor="text1"/>
        </w:rPr>
        <w:t>repeatedly</w:t>
      </w:r>
      <w:r>
        <w:rPr>
          <w:rFonts w:ascii="Times New Roman" w:hAnsi="Times New Roman" w:cs="Times New Roman"/>
          <w:color w:val="000000" w:themeColor="text1"/>
        </w:rPr>
        <w:t xml:space="preserve"> made insulting comments about </w:t>
      </w:r>
      <w:r w:rsidR="00D22207">
        <w:rPr>
          <w:rFonts w:ascii="Times New Roman" w:hAnsi="Times New Roman" w:cs="Times New Roman"/>
          <w:color w:val="000000" w:themeColor="text1"/>
        </w:rPr>
        <w:t>my appearance and encouraged negative attitudes towards me, I initially ignored their behaviour, hoping it would stop. As the pressure increased my team leader encouraged me to report it. I provided a written account to the manager. Discussions and disciplinary proceedings followed, but some colleagues continued to blame me and I eventually left. I learnt that asking for support and setting boundaries are part of responsible professional behaviour. As a future employer, I would want employees to feel able to raise concerns.</w:t>
      </w:r>
    </w:p>
    <w:p w14:paraId="497EB08D" w14:textId="77777777" w:rsidR="00D22207" w:rsidRDefault="00D22207" w:rsidP="00075F50">
      <w:pPr>
        <w:rPr>
          <w:rFonts w:ascii="Times New Roman" w:hAnsi="Times New Roman" w:cs="Times New Roman"/>
          <w:b/>
          <w:bCs/>
          <w:color w:val="F229A7"/>
        </w:rPr>
      </w:pPr>
    </w:p>
    <w:p w14:paraId="0BCCF09D" w14:textId="77777777" w:rsidR="00D22207" w:rsidRDefault="00D22207" w:rsidP="00075F50">
      <w:pPr>
        <w:rPr>
          <w:rFonts w:ascii="Times New Roman" w:hAnsi="Times New Roman" w:cs="Times New Roman"/>
          <w:b/>
          <w:bCs/>
          <w:color w:val="F229A7"/>
        </w:rPr>
      </w:pPr>
    </w:p>
    <w:p w14:paraId="3DDA7DB3" w14:textId="1C47DBEE" w:rsidR="00D22207" w:rsidRPr="00D22207" w:rsidRDefault="00D22207" w:rsidP="00075F50">
      <w:pPr>
        <w:rPr>
          <w:rFonts w:ascii="Times New Roman" w:hAnsi="Times New Roman" w:cs="Times New Roman"/>
          <w:b/>
          <w:bCs/>
          <w:color w:val="F229A7"/>
        </w:rPr>
      </w:pPr>
      <w:r w:rsidRPr="00D22207">
        <w:rPr>
          <w:rFonts w:ascii="Times New Roman" w:hAnsi="Times New Roman" w:cs="Times New Roman"/>
          <w:b/>
          <w:bCs/>
          <w:color w:val="F229A7"/>
        </w:rPr>
        <w:lastRenderedPageBreak/>
        <w:t>Applying theories to my development</w:t>
      </w:r>
    </w:p>
    <w:p w14:paraId="7BC3551A" w14:textId="0205D04F" w:rsidR="00AC074D" w:rsidRDefault="00D2220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Goleman (1995) connects emotional intelligence with understanding emotions and managing relationships. Applying this perspective, recognising my distress demonstrated self-awareness, while reporting the problem formally supported constructive communication. However, delaying the report suggests that I need grater assertiveness. Empathy remains important but should include consideration for my own wellbeing. The experience also motivates me to listen carefully when others describe difficulties. </w:t>
      </w:r>
    </w:p>
    <w:p w14:paraId="2AC7A8EF" w14:textId="021D4DED" w:rsidR="00D22207" w:rsidRDefault="00D22207" w:rsidP="00075F50">
      <w:pPr>
        <w:rPr>
          <w:rFonts w:ascii="Times New Roman" w:hAnsi="Times New Roman" w:cs="Times New Roman"/>
          <w:color w:val="000000" w:themeColor="text1"/>
        </w:rPr>
      </w:pPr>
      <w:r>
        <w:rPr>
          <w:rFonts w:ascii="Times New Roman" w:hAnsi="Times New Roman" w:cs="Times New Roman"/>
          <w:color w:val="000000" w:themeColor="text1"/>
        </w:rPr>
        <w:t>Gibbs’ (1988) reflective cycle provides a structured rout</w:t>
      </w:r>
      <w:r w:rsidR="00A95507">
        <w:rPr>
          <w:rFonts w:ascii="Times New Roman" w:hAnsi="Times New Roman" w:cs="Times New Roman"/>
          <w:color w:val="000000" w:themeColor="text1"/>
        </w:rPr>
        <w:t xml:space="preserve">e from describing an experience to planning future action. My evaluation identifies seeking support and documenting events as useful responses; ignoring repeated behaviour was ineffective. </w:t>
      </w:r>
      <w:r w:rsidR="008E2D99">
        <w:rPr>
          <w:rFonts w:ascii="Times New Roman" w:hAnsi="Times New Roman" w:cs="Times New Roman"/>
          <w:color w:val="000000" w:themeColor="text1"/>
        </w:rPr>
        <w:t xml:space="preserve">Analysis also shows the limits of individual action when workplace relationships remain hostile. My conclusion is that I can improve how I communicate concerns without assuming responsibility for other people’s misconduct. In future, I intend to document relevant facts, seek advice earlier and use appropriate </w:t>
      </w:r>
      <w:r w:rsidR="006225D7">
        <w:rPr>
          <w:rFonts w:ascii="Times New Roman" w:hAnsi="Times New Roman" w:cs="Times New Roman"/>
          <w:color w:val="000000" w:themeColor="text1"/>
        </w:rPr>
        <w:t xml:space="preserve">reporting channels. This turns reflection into a practical development plan. </w:t>
      </w:r>
    </w:p>
    <w:p w14:paraId="60CDF308" w14:textId="10D0EDB8" w:rsidR="006225D7" w:rsidRPr="006225D7" w:rsidRDefault="006225D7" w:rsidP="00075F50">
      <w:pPr>
        <w:rPr>
          <w:rFonts w:ascii="Times New Roman" w:hAnsi="Times New Roman" w:cs="Times New Roman"/>
          <w:b/>
          <w:bCs/>
          <w:color w:val="F229A7"/>
        </w:rPr>
      </w:pPr>
      <w:r w:rsidRPr="006225D7">
        <w:rPr>
          <w:rFonts w:ascii="Times New Roman" w:hAnsi="Times New Roman" w:cs="Times New Roman"/>
          <w:b/>
          <w:bCs/>
          <w:color w:val="F229A7"/>
        </w:rPr>
        <w:t xml:space="preserve">SMART development goal </w:t>
      </w:r>
    </w:p>
    <w:tbl>
      <w:tblPr>
        <w:tblStyle w:val="TableGrid"/>
        <w:tblW w:w="0" w:type="auto"/>
        <w:tblLook w:val="04A0" w:firstRow="1" w:lastRow="0" w:firstColumn="1" w:lastColumn="0" w:noHBand="0" w:noVBand="1"/>
      </w:tblPr>
      <w:tblGrid>
        <w:gridCol w:w="4508"/>
        <w:gridCol w:w="4508"/>
      </w:tblGrid>
      <w:tr w:rsidR="00262BA8" w14:paraId="3884A0C8" w14:textId="77777777" w:rsidTr="00262BA8">
        <w:tc>
          <w:tcPr>
            <w:tcW w:w="4508" w:type="dxa"/>
            <w:shd w:val="clear" w:color="auto" w:fill="F2CCDB"/>
          </w:tcPr>
          <w:p w14:paraId="25B10354" w14:textId="31A8A330" w:rsidR="00262BA8" w:rsidRPr="00262BA8" w:rsidRDefault="00262BA8" w:rsidP="00075F50">
            <w:pPr>
              <w:rPr>
                <w:rFonts w:ascii="Times New Roman" w:hAnsi="Times New Roman" w:cs="Times New Roman"/>
                <w:b/>
                <w:bCs/>
                <w:color w:val="F229A7"/>
              </w:rPr>
            </w:pPr>
            <w:r w:rsidRPr="00262BA8">
              <w:rPr>
                <w:rFonts w:ascii="Times New Roman" w:hAnsi="Times New Roman" w:cs="Times New Roman"/>
                <w:b/>
                <w:bCs/>
                <w:color w:val="F229A7"/>
              </w:rPr>
              <w:t xml:space="preserve">SMART element </w:t>
            </w:r>
          </w:p>
        </w:tc>
        <w:tc>
          <w:tcPr>
            <w:tcW w:w="4508" w:type="dxa"/>
            <w:shd w:val="clear" w:color="auto" w:fill="F2CCDB"/>
          </w:tcPr>
          <w:p w14:paraId="12D961AB" w14:textId="02D22EFF" w:rsidR="00262BA8" w:rsidRPr="00262BA8" w:rsidRDefault="00262BA8" w:rsidP="00075F50">
            <w:pPr>
              <w:rPr>
                <w:rFonts w:ascii="Times New Roman" w:hAnsi="Times New Roman" w:cs="Times New Roman"/>
                <w:b/>
                <w:bCs/>
                <w:color w:val="F229A7"/>
              </w:rPr>
            </w:pPr>
            <w:r w:rsidRPr="00262BA8">
              <w:rPr>
                <w:rFonts w:ascii="Times New Roman" w:hAnsi="Times New Roman" w:cs="Times New Roman"/>
                <w:b/>
                <w:bCs/>
                <w:color w:val="F229A7"/>
              </w:rPr>
              <w:t xml:space="preserve">Development commitment </w:t>
            </w:r>
          </w:p>
        </w:tc>
      </w:tr>
      <w:tr w:rsidR="00262BA8" w14:paraId="243A4263" w14:textId="77777777" w:rsidTr="00262BA8">
        <w:tc>
          <w:tcPr>
            <w:tcW w:w="4508" w:type="dxa"/>
          </w:tcPr>
          <w:p w14:paraId="5318F352" w14:textId="054182E0"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Specific</w:t>
            </w:r>
          </w:p>
        </w:tc>
        <w:tc>
          <w:tcPr>
            <w:tcW w:w="4508" w:type="dxa"/>
          </w:tcPr>
          <w:p w14:paraId="7F3B6262" w14:textId="56879C75"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Develop assertive communication by stating concerns, explaining my views and setting boundaries respectfully. </w:t>
            </w:r>
          </w:p>
        </w:tc>
      </w:tr>
      <w:tr w:rsidR="00262BA8" w14:paraId="4B40988D" w14:textId="77777777" w:rsidTr="00262BA8">
        <w:tc>
          <w:tcPr>
            <w:tcW w:w="4508" w:type="dxa"/>
          </w:tcPr>
          <w:p w14:paraId="6A11A24F" w14:textId="3F619BF9"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Measurable</w:t>
            </w:r>
          </w:p>
        </w:tc>
        <w:tc>
          <w:tcPr>
            <w:tcW w:w="4508" w:type="dxa"/>
          </w:tcPr>
          <w:p w14:paraId="418CA271" w14:textId="6B512284"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Complete six practice conservations, write a short reflection after each and request feedback from a trusted classmate. </w:t>
            </w:r>
          </w:p>
        </w:tc>
      </w:tr>
      <w:tr w:rsidR="00262BA8" w14:paraId="787B4E12" w14:textId="77777777" w:rsidTr="00262BA8">
        <w:tc>
          <w:tcPr>
            <w:tcW w:w="4508" w:type="dxa"/>
          </w:tcPr>
          <w:p w14:paraId="0829285A" w14:textId="671C3199"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Achievable</w:t>
            </w:r>
          </w:p>
        </w:tc>
        <w:tc>
          <w:tcPr>
            <w:tcW w:w="4508" w:type="dxa"/>
          </w:tcPr>
          <w:p w14:paraId="2DFDB0FB" w14:textId="2C42AA09"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Use university learning resources for 30 minutes weekly with shorter sessions when health affects concentrations. </w:t>
            </w:r>
          </w:p>
        </w:tc>
      </w:tr>
      <w:tr w:rsidR="00262BA8" w14:paraId="00C37B12" w14:textId="77777777" w:rsidTr="00262BA8">
        <w:tc>
          <w:tcPr>
            <w:tcW w:w="4508" w:type="dxa"/>
          </w:tcPr>
          <w:p w14:paraId="2D6EEDEB" w14:textId="55C95BA0"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Relevant</w:t>
            </w:r>
          </w:p>
        </w:tc>
        <w:tc>
          <w:tcPr>
            <w:tcW w:w="4508" w:type="dxa"/>
          </w:tcPr>
          <w:p w14:paraId="13AA2112" w14:textId="30319D70"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Improve professional relationships and prepare for future client communication and leadership responsibilities. </w:t>
            </w:r>
          </w:p>
        </w:tc>
      </w:tr>
      <w:tr w:rsidR="00262BA8" w14:paraId="6E55E73A" w14:textId="77777777" w:rsidTr="00262BA8">
        <w:tc>
          <w:tcPr>
            <w:tcW w:w="4508" w:type="dxa"/>
          </w:tcPr>
          <w:p w14:paraId="6655189C" w14:textId="430077ED"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Time-bound</w:t>
            </w:r>
          </w:p>
        </w:tc>
        <w:tc>
          <w:tcPr>
            <w:tcW w:w="4508" w:type="dxa"/>
          </w:tcPr>
          <w:p w14:paraId="699E05EB" w14:textId="31EB9C39" w:rsidR="00262BA8" w:rsidRDefault="00F06E4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Complete withing </w:t>
            </w:r>
            <w:proofErr w:type="spellStart"/>
            <w:r>
              <w:rPr>
                <w:rFonts w:ascii="Times New Roman" w:hAnsi="Times New Roman" w:cs="Times New Roman"/>
                <w:color w:val="000000" w:themeColor="text1"/>
              </w:rPr>
              <w:t>eights</w:t>
            </w:r>
            <w:proofErr w:type="spellEnd"/>
            <w:r>
              <w:rPr>
                <w:rFonts w:ascii="Times New Roman" w:hAnsi="Times New Roman" w:cs="Times New Roman"/>
                <w:color w:val="000000" w:themeColor="text1"/>
              </w:rPr>
              <w:t xml:space="preserve"> weeks of starting; review progress after four weeks and at the end, recording any health- related adjustments. </w:t>
            </w:r>
          </w:p>
        </w:tc>
      </w:tr>
    </w:tbl>
    <w:p w14:paraId="3A0A73FC" w14:textId="3E106F67" w:rsidR="006225D7" w:rsidRDefault="006225D7"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 </w:t>
      </w:r>
    </w:p>
    <w:p w14:paraId="1F67B8C6" w14:textId="14F1A817" w:rsidR="00F0192B" w:rsidRDefault="00F0192B" w:rsidP="00075F50">
      <w:pPr>
        <w:rPr>
          <w:rFonts w:ascii="Times New Roman" w:hAnsi="Times New Roman" w:cs="Times New Roman"/>
          <w:color w:val="000000" w:themeColor="text1"/>
        </w:rPr>
      </w:pPr>
    </w:p>
    <w:p w14:paraId="15CA3387" w14:textId="77777777" w:rsidR="00F0192B" w:rsidRDefault="00F0192B">
      <w:pPr>
        <w:rPr>
          <w:rFonts w:ascii="Times New Roman" w:hAnsi="Times New Roman" w:cs="Times New Roman"/>
          <w:color w:val="000000" w:themeColor="text1"/>
        </w:rPr>
      </w:pPr>
      <w:r>
        <w:rPr>
          <w:rFonts w:ascii="Times New Roman" w:hAnsi="Times New Roman" w:cs="Times New Roman"/>
          <w:color w:val="000000" w:themeColor="text1"/>
        </w:rPr>
        <w:br w:type="page"/>
      </w:r>
    </w:p>
    <w:p w14:paraId="54040789" w14:textId="77777777" w:rsidR="00F0192B" w:rsidRPr="00F0192B" w:rsidRDefault="00F0192B" w:rsidP="00075F50">
      <w:pPr>
        <w:rPr>
          <w:rFonts w:ascii="Times New Roman" w:hAnsi="Times New Roman" w:cs="Times New Roman"/>
          <w:b/>
          <w:bCs/>
          <w:color w:val="000000" w:themeColor="text1"/>
          <w:sz w:val="40"/>
          <w:szCs w:val="40"/>
        </w:rPr>
      </w:pPr>
      <w:r w:rsidRPr="00F0192B">
        <w:rPr>
          <w:rFonts w:ascii="Times New Roman" w:hAnsi="Times New Roman" w:cs="Times New Roman"/>
          <w:b/>
          <w:bCs/>
          <w:color w:val="000000" w:themeColor="text1"/>
          <w:sz w:val="40"/>
          <w:szCs w:val="40"/>
        </w:rPr>
        <w:lastRenderedPageBreak/>
        <w:t xml:space="preserve">Element 3: Recruitment Application Pack </w:t>
      </w:r>
    </w:p>
    <w:p w14:paraId="49B3E1FE" w14:textId="25E81896" w:rsidR="00F0192B" w:rsidRDefault="00F0192B" w:rsidP="00075F50">
      <w:pPr>
        <w:rPr>
          <w:rFonts w:ascii="Times New Roman" w:hAnsi="Times New Roman" w:cs="Times New Roman"/>
          <w:b/>
          <w:bCs/>
          <w:color w:val="F229A7"/>
        </w:rPr>
      </w:pPr>
      <w:r w:rsidRPr="00F0192B">
        <w:rPr>
          <w:rFonts w:ascii="Times New Roman" w:hAnsi="Times New Roman" w:cs="Times New Roman"/>
          <w:b/>
          <w:bCs/>
          <w:color w:val="F229A7"/>
        </w:rPr>
        <w:t xml:space="preserve">Selected Role </w:t>
      </w:r>
    </w:p>
    <w:p w14:paraId="24733308" w14:textId="6CB9379B" w:rsidR="00F0192B" w:rsidRDefault="00F0192B" w:rsidP="00075F50">
      <w:pPr>
        <w:rPr>
          <w:rFonts w:ascii="Times New Roman" w:hAnsi="Times New Roman" w:cs="Times New Roman"/>
          <w:color w:val="000000" w:themeColor="text1"/>
        </w:rPr>
      </w:pPr>
      <w:r>
        <w:rPr>
          <w:rFonts w:ascii="Times New Roman" w:hAnsi="Times New Roman" w:cs="Times New Roman"/>
          <w:color w:val="000000" w:themeColor="text1"/>
        </w:rPr>
        <w:t>Accounts Assistant at an international manufacturing company in Swansea, advertised through Hays, reference 4834042.</w:t>
      </w:r>
    </w:p>
    <w:p w14:paraId="7B03DEBC" w14:textId="24782E52" w:rsidR="00F0192B" w:rsidRDefault="00F0192B" w:rsidP="00075F50">
      <w:pPr>
        <w:rPr>
          <w:rFonts w:ascii="Times New Roman" w:eastAsiaTheme="minorHAnsi" w:hAnsi="Times New Roman" w:cs="Times New Roman"/>
          <w:kern w:val="0"/>
          <w:lang w:eastAsia="en-US"/>
        </w:rPr>
      </w:pPr>
      <w:r>
        <w:rPr>
          <w:rFonts w:ascii="Times New Roman" w:hAnsi="Times New Roman" w:cs="Times New Roman"/>
          <w:color w:val="000000" w:themeColor="text1"/>
        </w:rPr>
        <w:t>V</w:t>
      </w:r>
      <w:r w:rsidRPr="00F0192B">
        <w:rPr>
          <w:rFonts w:ascii="Times New Roman" w:hAnsi="Times New Roman" w:cs="Times New Roman"/>
          <w:color w:val="000000" w:themeColor="text1"/>
        </w:rPr>
        <w:t xml:space="preserve">acancy: </w:t>
      </w:r>
      <w:hyperlink r:id="rId9" w:history="1">
        <w:r w:rsidRPr="00441517">
          <w:rPr>
            <w:rStyle w:val="Hyperlink"/>
            <w:rFonts w:ascii="Times New Roman" w:eastAsiaTheme="minorHAnsi" w:hAnsi="Times New Roman" w:cs="Times New Roman"/>
            <w:kern w:val="0"/>
            <w:lang w:eastAsia="en-US"/>
          </w:rPr>
          <w:t>https://www.hays.co.uk/job-detail/accounts-assistant-swansea_4834042</w:t>
        </w:r>
      </w:hyperlink>
    </w:p>
    <w:p w14:paraId="1ADC2FE4" w14:textId="3512CD06" w:rsidR="00F0192B" w:rsidRPr="00F0192B" w:rsidRDefault="00F0192B" w:rsidP="00075F50">
      <w:pPr>
        <w:rPr>
          <w:rFonts w:ascii="Times New Roman" w:eastAsiaTheme="minorHAnsi" w:hAnsi="Times New Roman" w:cs="Times New Roman"/>
          <w:b/>
          <w:bCs/>
          <w:color w:val="F229A7"/>
          <w:kern w:val="0"/>
          <w:lang w:eastAsia="en-US"/>
        </w:rPr>
      </w:pPr>
      <w:r w:rsidRPr="00F0192B">
        <w:rPr>
          <w:rFonts w:ascii="Times New Roman" w:eastAsiaTheme="minorHAnsi" w:hAnsi="Times New Roman" w:cs="Times New Roman"/>
          <w:b/>
          <w:bCs/>
          <w:color w:val="F229A7"/>
          <w:kern w:val="0"/>
          <w:lang w:eastAsia="en-US"/>
        </w:rPr>
        <w:t>Curriculum vitae</w:t>
      </w:r>
    </w:p>
    <w:p w14:paraId="7607D042" w14:textId="52649E39" w:rsidR="00F0192B" w:rsidRDefault="00F0192B" w:rsidP="00075F50">
      <w:pPr>
        <w:rPr>
          <w:rFonts w:ascii="Times New Roman" w:eastAsiaTheme="minorHAnsi" w:hAnsi="Times New Roman" w:cs="Times New Roman"/>
          <w:kern w:val="0"/>
          <w:lang w:eastAsia="en-US"/>
        </w:rPr>
      </w:pPr>
      <w:r>
        <w:rPr>
          <w:rFonts w:ascii="Times New Roman" w:eastAsiaTheme="minorHAnsi" w:hAnsi="Times New Roman" w:cs="Times New Roman"/>
          <w:noProof/>
          <w:kern w:val="0"/>
          <w:lang w:eastAsia="en-US"/>
        </w:rPr>
        <w:drawing>
          <wp:inline distT="0" distB="0" distL="0" distR="0" wp14:anchorId="7916C7FF" wp14:editId="7D944464">
            <wp:extent cx="5731510" cy="6191885"/>
            <wp:effectExtent l="0" t="0" r="0" b="5715"/>
            <wp:docPr id="86620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201427" name="Picture 866201427"/>
                    <pic:cNvPicPr/>
                  </pic:nvPicPr>
                  <pic:blipFill>
                    <a:blip r:embed="rId10">
                      <a:extLst>
                        <a:ext uri="{28A0092B-C50C-407E-A947-70E740481C1C}">
                          <a14:useLocalDpi xmlns:a14="http://schemas.microsoft.com/office/drawing/2010/main" val="0"/>
                        </a:ext>
                      </a:extLst>
                    </a:blip>
                    <a:stretch>
                      <a:fillRect/>
                    </a:stretch>
                  </pic:blipFill>
                  <pic:spPr>
                    <a:xfrm>
                      <a:off x="0" y="0"/>
                      <a:ext cx="5731510" cy="6191885"/>
                    </a:xfrm>
                    <a:prstGeom prst="rect">
                      <a:avLst/>
                    </a:prstGeom>
                  </pic:spPr>
                </pic:pic>
              </a:graphicData>
            </a:graphic>
          </wp:inline>
        </w:drawing>
      </w:r>
    </w:p>
    <w:p w14:paraId="77200F34" w14:textId="57A505FC" w:rsidR="00F0192B" w:rsidRDefault="00F0192B" w:rsidP="00075F50">
      <w:pPr>
        <w:rPr>
          <w:rFonts w:ascii="Times New Roman" w:hAnsi="Times New Roman" w:cs="Times New Roman"/>
          <w:color w:val="000000" w:themeColor="text1"/>
        </w:rPr>
      </w:pPr>
      <w:r w:rsidRPr="00062411">
        <w:rPr>
          <w:noProof/>
        </w:rPr>
        <w:lastRenderedPageBreak/>
        <w:drawing>
          <wp:inline distT="0" distB="0" distL="0" distR="0" wp14:anchorId="70E37414" wp14:editId="60E913CE">
            <wp:extent cx="5308600" cy="6261100"/>
            <wp:effectExtent l="0" t="0" r="0" b="0"/>
            <wp:docPr id="126673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37349" name=""/>
                    <pic:cNvPicPr/>
                  </pic:nvPicPr>
                  <pic:blipFill>
                    <a:blip r:embed="rId11"/>
                    <a:stretch>
                      <a:fillRect/>
                    </a:stretch>
                  </pic:blipFill>
                  <pic:spPr>
                    <a:xfrm>
                      <a:off x="0" y="0"/>
                      <a:ext cx="5308600" cy="6261100"/>
                    </a:xfrm>
                    <a:prstGeom prst="rect">
                      <a:avLst/>
                    </a:prstGeom>
                  </pic:spPr>
                </pic:pic>
              </a:graphicData>
            </a:graphic>
          </wp:inline>
        </w:drawing>
      </w:r>
    </w:p>
    <w:p w14:paraId="57BA0B09" w14:textId="49F78AE8" w:rsidR="00F0192B" w:rsidRPr="008A1044" w:rsidRDefault="008A1044" w:rsidP="00075F50">
      <w:pPr>
        <w:rPr>
          <w:rFonts w:ascii="Times New Roman" w:hAnsi="Times New Roman" w:cs="Times New Roman"/>
          <w:b/>
          <w:bCs/>
          <w:color w:val="F229A7"/>
        </w:rPr>
      </w:pPr>
      <w:r w:rsidRPr="008A1044">
        <w:rPr>
          <w:rFonts w:ascii="Times New Roman" w:hAnsi="Times New Roman" w:cs="Times New Roman"/>
          <w:b/>
          <w:bCs/>
          <w:color w:val="F229A7"/>
        </w:rPr>
        <w:t>Cover letter</w:t>
      </w:r>
    </w:p>
    <w:p w14:paraId="585F87CD" w14:textId="517038F4" w:rsidR="008A1044" w:rsidRDefault="008A1044"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Dear Mr </w:t>
      </w:r>
      <w:proofErr w:type="gramStart"/>
      <w:r>
        <w:rPr>
          <w:rFonts w:ascii="Times New Roman" w:hAnsi="Times New Roman" w:cs="Times New Roman"/>
          <w:color w:val="000000" w:themeColor="text1"/>
        </w:rPr>
        <w:t>Loring ,</w:t>
      </w:r>
      <w:proofErr w:type="gramEnd"/>
    </w:p>
    <w:p w14:paraId="677E951C" w14:textId="0DE12446" w:rsidR="008A1044" w:rsidRDefault="008A1044" w:rsidP="00075F50">
      <w:pPr>
        <w:rPr>
          <w:rFonts w:ascii="Times New Roman" w:hAnsi="Times New Roman" w:cs="Times New Roman"/>
          <w:color w:val="000000" w:themeColor="text1"/>
        </w:rPr>
      </w:pPr>
      <w:r>
        <w:rPr>
          <w:rFonts w:ascii="Times New Roman" w:hAnsi="Times New Roman" w:cs="Times New Roman"/>
          <w:color w:val="000000" w:themeColor="text1"/>
        </w:rPr>
        <w:t>Re: Accounts Assistant in Swansea reference: 4834042</w:t>
      </w:r>
    </w:p>
    <w:p w14:paraId="5DE72083" w14:textId="5604512F" w:rsidR="008A1044" w:rsidRDefault="008A1044"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I would like to apply </w:t>
      </w:r>
      <w:r w:rsidR="006F2B3D">
        <w:rPr>
          <w:rFonts w:ascii="Times New Roman" w:hAnsi="Times New Roman" w:cs="Times New Roman"/>
          <w:color w:val="000000" w:themeColor="text1"/>
        </w:rPr>
        <w:t>for the Accounts Assistant position advertised through Hays. With a Polish Economics Technician qualification, earlier accounting support experience and current Business Skills studies, I am keen to return to finance and contribute to your client’s team.</w:t>
      </w:r>
    </w:p>
    <w:p w14:paraId="0C167F55" w14:textId="2A52DC18" w:rsidR="006F2B3D" w:rsidRDefault="006F2B3D"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At </w:t>
      </w:r>
      <w:proofErr w:type="spellStart"/>
      <w:r>
        <w:rPr>
          <w:rFonts w:ascii="Times New Roman" w:hAnsi="Times New Roman" w:cs="Times New Roman"/>
          <w:color w:val="000000" w:themeColor="text1"/>
        </w:rPr>
        <w:t>MirBud</w:t>
      </w:r>
      <w:proofErr w:type="spellEnd"/>
      <w:r>
        <w:rPr>
          <w:rFonts w:ascii="Times New Roman" w:hAnsi="Times New Roman" w:cs="Times New Roman"/>
          <w:color w:val="000000" w:themeColor="text1"/>
        </w:rPr>
        <w:t>, a family business in Poland, I provided occasional accounting support during 2018-201</w:t>
      </w:r>
      <w:r w:rsidR="00AC0CD0">
        <w:rPr>
          <w:rFonts w:ascii="Times New Roman" w:hAnsi="Times New Roman" w:cs="Times New Roman"/>
          <w:color w:val="000000" w:themeColor="text1"/>
        </w:rPr>
        <w:t>9</w:t>
      </w:r>
      <w:r>
        <w:rPr>
          <w:rFonts w:ascii="Times New Roman" w:hAnsi="Times New Roman" w:cs="Times New Roman"/>
          <w:color w:val="000000" w:themeColor="text1"/>
        </w:rPr>
        <w:t xml:space="preserve">. I issued invoices using </w:t>
      </w:r>
      <w:proofErr w:type="spellStart"/>
      <w:r>
        <w:rPr>
          <w:rFonts w:ascii="Times New Roman" w:hAnsi="Times New Roman" w:cs="Times New Roman"/>
          <w:color w:val="000000" w:themeColor="text1"/>
        </w:rPr>
        <w:t>Subiekt</w:t>
      </w:r>
      <w:proofErr w:type="spellEnd"/>
      <w:r>
        <w:rPr>
          <w:rFonts w:ascii="Times New Roman" w:hAnsi="Times New Roman" w:cs="Times New Roman"/>
          <w:color w:val="000000" w:themeColor="text1"/>
        </w:rPr>
        <w:t xml:space="preserve"> 123 and </w:t>
      </w:r>
      <w:proofErr w:type="spellStart"/>
      <w:r>
        <w:rPr>
          <w:rFonts w:ascii="Times New Roman" w:hAnsi="Times New Roman" w:cs="Times New Roman"/>
          <w:color w:val="000000" w:themeColor="text1"/>
        </w:rPr>
        <w:t>InsERT</w:t>
      </w:r>
      <w:proofErr w:type="spellEnd"/>
      <w:r>
        <w:rPr>
          <w:rFonts w:ascii="Times New Roman" w:hAnsi="Times New Roman" w:cs="Times New Roman"/>
          <w:color w:val="000000" w:themeColor="text1"/>
        </w:rPr>
        <w:t xml:space="preserve">, entered accounting documents and organised financial records. These duties provide relevant experience for the vacancy’s emphasis on invoices and supporting documents and organised financial records. These </w:t>
      </w:r>
      <w:r>
        <w:rPr>
          <w:rFonts w:ascii="Times New Roman" w:hAnsi="Times New Roman" w:cs="Times New Roman"/>
          <w:color w:val="000000" w:themeColor="text1"/>
        </w:rPr>
        <w:lastRenderedPageBreak/>
        <w:t xml:space="preserve">duties provide </w:t>
      </w:r>
      <w:r w:rsidR="00EB6593">
        <w:rPr>
          <w:rFonts w:ascii="Times New Roman" w:hAnsi="Times New Roman" w:cs="Times New Roman"/>
          <w:color w:val="000000" w:themeColor="text1"/>
        </w:rPr>
        <w:t xml:space="preserve">relevant experience for the vacancy’s emphasis on invoices and supporting documentation. I also completed three two-months placements in the finance department of </w:t>
      </w:r>
      <w:proofErr w:type="spellStart"/>
      <w:r w:rsidR="00EB6593">
        <w:rPr>
          <w:rFonts w:ascii="Times New Roman" w:hAnsi="Times New Roman" w:cs="Times New Roman"/>
          <w:color w:val="000000" w:themeColor="text1"/>
        </w:rPr>
        <w:t>Gostynin</w:t>
      </w:r>
      <w:proofErr w:type="spellEnd"/>
      <w:r w:rsidR="00EB6593">
        <w:rPr>
          <w:rFonts w:ascii="Times New Roman" w:hAnsi="Times New Roman" w:cs="Times New Roman"/>
          <w:color w:val="000000" w:themeColor="text1"/>
        </w:rPr>
        <w:t xml:space="preserve"> City Office, assisting with filing, administration and translating simple emails from English to Polish. </w:t>
      </w:r>
    </w:p>
    <w:p w14:paraId="502F5CA3" w14:textId="6AEE19F2" w:rsidR="00EB6593" w:rsidRDefault="00EB6593"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I currently work at Amazon in order picking and customer returns quality control. Assessing the condition of returned products requires careful observation and judgement, </w:t>
      </w:r>
      <w:proofErr w:type="gramStart"/>
      <w:r>
        <w:rPr>
          <w:rFonts w:ascii="Times New Roman" w:hAnsi="Times New Roman" w:cs="Times New Roman"/>
          <w:color w:val="000000" w:themeColor="text1"/>
        </w:rPr>
        <w:t>My</w:t>
      </w:r>
      <w:proofErr w:type="gramEnd"/>
      <w:r>
        <w:rPr>
          <w:rFonts w:ascii="Times New Roman" w:hAnsi="Times New Roman" w:cs="Times New Roman"/>
          <w:color w:val="000000" w:themeColor="text1"/>
        </w:rPr>
        <w:t xml:space="preserve"> previous production and warehouse roles have also involved following procedures and meeting deadlines. I would bring this methodical approach to financial administration while learning your client’s processes. </w:t>
      </w:r>
    </w:p>
    <w:p w14:paraId="04936FF5" w14:textId="77777777" w:rsidR="00EB6593" w:rsidRDefault="00EB6593"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I used Excel throughout four years of school study and recognise that I need to refresh some functions. I have not yet used SAP or carried out reconciliations independently, so these would be areas for further training. The opportunity to broaden my knowledge within a finance team is a particular reason for my interest. </w:t>
      </w:r>
    </w:p>
    <w:p w14:paraId="5909C54D" w14:textId="77777777" w:rsidR="00936DFC" w:rsidRDefault="00EB6593" w:rsidP="00075F50">
      <w:pPr>
        <w:rPr>
          <w:rFonts w:ascii="Times New Roman" w:hAnsi="Times New Roman" w:cs="Times New Roman"/>
          <w:color w:val="000000" w:themeColor="text1"/>
        </w:rPr>
      </w:pPr>
      <w:r>
        <w:rPr>
          <w:rFonts w:ascii="Times New Roman" w:hAnsi="Times New Roman" w:cs="Times New Roman"/>
          <w:color w:val="000000" w:themeColor="text1"/>
        </w:rPr>
        <w:t>I would welcome an interview to discuss my relevant experience, development needs and motivation</w:t>
      </w:r>
      <w:r w:rsidR="00936DFC">
        <w:rPr>
          <w:rFonts w:ascii="Times New Roman" w:hAnsi="Times New Roman" w:cs="Times New Roman"/>
          <w:color w:val="000000" w:themeColor="text1"/>
        </w:rPr>
        <w:t xml:space="preserve"> for moving into an Accounts Assistant role.</w:t>
      </w:r>
    </w:p>
    <w:p w14:paraId="32D1C437" w14:textId="77777777" w:rsidR="00936DFC" w:rsidRDefault="00936DFC"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Yours sincerely, </w:t>
      </w:r>
    </w:p>
    <w:p w14:paraId="45F5ED98" w14:textId="5DB7A2BB" w:rsidR="00936DFC" w:rsidRDefault="00936DFC" w:rsidP="00075F50">
      <w:pPr>
        <w:rPr>
          <w:rFonts w:ascii="Times New Roman" w:hAnsi="Times New Roman" w:cs="Times New Roman"/>
          <w:color w:val="000000" w:themeColor="text1"/>
        </w:rPr>
      </w:pPr>
      <w:r>
        <w:rPr>
          <w:rFonts w:ascii="Times New Roman" w:hAnsi="Times New Roman" w:cs="Times New Roman"/>
          <w:color w:val="000000" w:themeColor="text1"/>
        </w:rPr>
        <w:t xml:space="preserve">Eliza Pietrzak </w:t>
      </w:r>
    </w:p>
    <w:p w14:paraId="10448E56" w14:textId="77777777" w:rsidR="00936DFC" w:rsidRDefault="00936DFC" w:rsidP="00075F50">
      <w:pPr>
        <w:rPr>
          <w:rFonts w:ascii="Times New Roman" w:hAnsi="Times New Roman" w:cs="Times New Roman"/>
          <w:color w:val="000000" w:themeColor="text1"/>
        </w:rPr>
      </w:pPr>
    </w:p>
    <w:p w14:paraId="57AA30DA" w14:textId="77777777" w:rsidR="00936DFC" w:rsidRPr="00936DFC" w:rsidRDefault="00936DFC" w:rsidP="00075F50">
      <w:pPr>
        <w:rPr>
          <w:rFonts w:ascii="Times New Roman" w:hAnsi="Times New Roman" w:cs="Times New Roman"/>
          <w:b/>
          <w:bCs/>
          <w:color w:val="F229A7"/>
        </w:rPr>
      </w:pPr>
      <w:r w:rsidRPr="00936DFC">
        <w:rPr>
          <w:rFonts w:ascii="Times New Roman" w:hAnsi="Times New Roman" w:cs="Times New Roman"/>
          <w:b/>
          <w:bCs/>
          <w:color w:val="F229A7"/>
        </w:rPr>
        <w:t xml:space="preserve">LinkedIn profile </w:t>
      </w:r>
    </w:p>
    <w:p w14:paraId="59E318CA" w14:textId="77777777" w:rsidR="00936DFC" w:rsidRPr="00936DFC" w:rsidRDefault="00936DFC" w:rsidP="00075F50">
      <w:pPr>
        <w:rPr>
          <w:rFonts w:ascii="Times New Roman" w:eastAsiaTheme="minorHAnsi" w:hAnsi="Times New Roman" w:cs="Times New Roman"/>
          <w:kern w:val="0"/>
          <w:lang w:eastAsia="en-US"/>
        </w:rPr>
      </w:pPr>
      <w:hyperlink r:id="rId12" w:history="1">
        <w:r w:rsidRPr="00936DFC">
          <w:rPr>
            <w:rFonts w:ascii="Times New Roman" w:eastAsiaTheme="minorHAnsi" w:hAnsi="Times New Roman" w:cs="Times New Roman"/>
            <w:kern w:val="0"/>
            <w:sz w:val="26"/>
            <w:szCs w:val="26"/>
            <w:lang w:eastAsia="en-US"/>
          </w:rPr>
          <w:t>https://www.linkedin.com/in/eliza-pietrzak-37756a409</w:t>
        </w:r>
      </w:hyperlink>
    </w:p>
    <w:p w14:paraId="2BC6FB80" w14:textId="028D59FF" w:rsidR="00EB6593" w:rsidRPr="00936DFC" w:rsidRDefault="00EB6593" w:rsidP="00075F50">
      <w:pPr>
        <w:rPr>
          <w:rFonts w:ascii="Times New Roman" w:hAnsi="Times New Roman" w:cs="Times New Roman"/>
          <w:b/>
          <w:bCs/>
          <w:color w:val="F229A7"/>
        </w:rPr>
      </w:pPr>
      <w:r>
        <w:rPr>
          <w:rFonts w:ascii="Times New Roman" w:hAnsi="Times New Roman" w:cs="Times New Roman"/>
          <w:color w:val="000000" w:themeColor="text1"/>
        </w:rPr>
        <w:t xml:space="preserve"> </w:t>
      </w:r>
      <w:r w:rsidR="00936DFC" w:rsidRPr="00936DFC">
        <w:rPr>
          <w:rFonts w:ascii="Times New Roman" w:hAnsi="Times New Roman" w:cs="Times New Roman"/>
          <w:b/>
          <w:bCs/>
          <w:color w:val="F229A7"/>
        </w:rPr>
        <w:t>Professional headline</w:t>
      </w:r>
    </w:p>
    <w:p w14:paraId="72F8F74D" w14:textId="77777777" w:rsidR="00936DFC" w:rsidRDefault="00936DFC" w:rsidP="00936DFC">
      <w:pPr>
        <w:rPr>
          <w:rFonts w:ascii="Times New Roman" w:hAnsi="Times New Roman" w:cs="Times New Roman"/>
          <w:shd w:val="clear" w:color="auto" w:fill="FFFFFF"/>
        </w:rPr>
      </w:pPr>
      <w:r w:rsidRPr="00936DFC">
        <w:rPr>
          <w:rFonts w:ascii="Times New Roman" w:hAnsi="Times New Roman" w:cs="Times New Roman"/>
          <w:shd w:val="clear" w:color="auto" w:fill="FFFFFF"/>
        </w:rPr>
        <w:t>Business Skills Student at UWTSD | Economics Technician Qualification | Accounting Support Experience | Aspiring Accounts Assistant</w:t>
      </w:r>
    </w:p>
    <w:p w14:paraId="16EDE329" w14:textId="77777777" w:rsidR="00936DFC" w:rsidRDefault="00936DFC" w:rsidP="00936DFC">
      <w:pPr>
        <w:rPr>
          <w:rFonts w:ascii="Times New Roman" w:hAnsi="Times New Roman" w:cs="Times New Roman"/>
          <w:b/>
          <w:bCs/>
          <w:color w:val="F229A7"/>
          <w:shd w:val="clear" w:color="auto" w:fill="FFFFFF"/>
        </w:rPr>
      </w:pPr>
    </w:p>
    <w:p w14:paraId="3ED9F939" w14:textId="77777777" w:rsidR="00936DFC" w:rsidRDefault="00936DFC" w:rsidP="00936DFC">
      <w:pPr>
        <w:rPr>
          <w:rFonts w:ascii="Times New Roman" w:hAnsi="Times New Roman" w:cs="Times New Roman"/>
          <w:b/>
          <w:bCs/>
          <w:color w:val="F229A7"/>
          <w:shd w:val="clear" w:color="auto" w:fill="FFFFFF"/>
        </w:rPr>
      </w:pPr>
    </w:p>
    <w:p w14:paraId="2A8ACF1D" w14:textId="77777777" w:rsidR="00936DFC" w:rsidRDefault="00936DFC" w:rsidP="00936DFC">
      <w:pPr>
        <w:rPr>
          <w:rFonts w:ascii="Times New Roman" w:hAnsi="Times New Roman" w:cs="Times New Roman"/>
          <w:b/>
          <w:bCs/>
          <w:color w:val="F229A7"/>
          <w:shd w:val="clear" w:color="auto" w:fill="FFFFFF"/>
        </w:rPr>
      </w:pPr>
    </w:p>
    <w:p w14:paraId="4C5FF60B" w14:textId="77777777" w:rsidR="00936DFC" w:rsidRDefault="00936DFC" w:rsidP="00936DFC">
      <w:pPr>
        <w:rPr>
          <w:rFonts w:ascii="Times New Roman" w:hAnsi="Times New Roman" w:cs="Times New Roman"/>
          <w:b/>
          <w:bCs/>
          <w:color w:val="F229A7"/>
          <w:shd w:val="clear" w:color="auto" w:fill="FFFFFF"/>
        </w:rPr>
      </w:pPr>
    </w:p>
    <w:p w14:paraId="71D0BA6F" w14:textId="77777777" w:rsidR="00936DFC" w:rsidRDefault="00936DFC" w:rsidP="00936DFC">
      <w:pPr>
        <w:rPr>
          <w:rFonts w:ascii="Times New Roman" w:hAnsi="Times New Roman" w:cs="Times New Roman"/>
          <w:b/>
          <w:bCs/>
          <w:color w:val="F229A7"/>
          <w:shd w:val="clear" w:color="auto" w:fill="FFFFFF"/>
        </w:rPr>
      </w:pPr>
    </w:p>
    <w:p w14:paraId="17784CF8" w14:textId="77777777" w:rsidR="00936DFC" w:rsidRDefault="00936DFC" w:rsidP="00936DFC">
      <w:pPr>
        <w:rPr>
          <w:rFonts w:ascii="Times New Roman" w:hAnsi="Times New Roman" w:cs="Times New Roman"/>
          <w:b/>
          <w:bCs/>
          <w:color w:val="F229A7"/>
          <w:shd w:val="clear" w:color="auto" w:fill="FFFFFF"/>
        </w:rPr>
      </w:pPr>
    </w:p>
    <w:p w14:paraId="53E5AFFD" w14:textId="77777777" w:rsidR="00936DFC" w:rsidRDefault="00936DFC" w:rsidP="00936DFC">
      <w:pPr>
        <w:rPr>
          <w:rFonts w:ascii="Times New Roman" w:hAnsi="Times New Roman" w:cs="Times New Roman"/>
          <w:b/>
          <w:bCs/>
          <w:color w:val="F229A7"/>
          <w:shd w:val="clear" w:color="auto" w:fill="FFFFFF"/>
        </w:rPr>
      </w:pPr>
    </w:p>
    <w:p w14:paraId="074C9E7A" w14:textId="77777777" w:rsidR="00936DFC" w:rsidRDefault="00936DFC" w:rsidP="00936DFC">
      <w:pPr>
        <w:rPr>
          <w:rFonts w:ascii="Times New Roman" w:hAnsi="Times New Roman" w:cs="Times New Roman"/>
          <w:b/>
          <w:bCs/>
          <w:color w:val="F229A7"/>
          <w:shd w:val="clear" w:color="auto" w:fill="FFFFFF"/>
        </w:rPr>
      </w:pPr>
    </w:p>
    <w:p w14:paraId="3F67FF28" w14:textId="77777777" w:rsidR="00936DFC" w:rsidRDefault="00936DFC" w:rsidP="00936DFC">
      <w:pPr>
        <w:rPr>
          <w:rFonts w:ascii="Times New Roman" w:hAnsi="Times New Roman" w:cs="Times New Roman"/>
          <w:b/>
          <w:bCs/>
          <w:color w:val="F229A7"/>
          <w:shd w:val="clear" w:color="auto" w:fill="FFFFFF"/>
        </w:rPr>
      </w:pPr>
    </w:p>
    <w:p w14:paraId="0E43F94F" w14:textId="77777777" w:rsidR="00936DFC" w:rsidRDefault="00936DFC" w:rsidP="00936DFC">
      <w:pPr>
        <w:rPr>
          <w:rFonts w:ascii="Times New Roman" w:hAnsi="Times New Roman" w:cs="Times New Roman"/>
          <w:b/>
          <w:bCs/>
          <w:color w:val="F229A7"/>
          <w:shd w:val="clear" w:color="auto" w:fill="FFFFFF"/>
        </w:rPr>
      </w:pPr>
    </w:p>
    <w:p w14:paraId="2D9C0B92" w14:textId="13B47D9F" w:rsidR="00936DFC" w:rsidRPr="00936DFC" w:rsidRDefault="00936DFC" w:rsidP="00936DFC">
      <w:pPr>
        <w:rPr>
          <w:rFonts w:ascii="Times New Roman" w:hAnsi="Times New Roman" w:cs="Times New Roman"/>
          <w:b/>
          <w:bCs/>
          <w:color w:val="F229A7"/>
          <w:shd w:val="clear" w:color="auto" w:fill="FFFFFF"/>
        </w:rPr>
      </w:pPr>
      <w:r w:rsidRPr="00936DFC">
        <w:rPr>
          <w:rFonts w:ascii="Times New Roman" w:hAnsi="Times New Roman" w:cs="Times New Roman"/>
          <w:b/>
          <w:bCs/>
          <w:color w:val="F229A7"/>
          <w:shd w:val="clear" w:color="auto" w:fill="FFFFFF"/>
        </w:rPr>
        <w:lastRenderedPageBreak/>
        <w:t xml:space="preserve">About </w:t>
      </w:r>
    </w:p>
    <w:p w14:paraId="0725D497" w14:textId="77777777" w:rsidR="00936DFC" w:rsidRDefault="00936DFC" w:rsidP="00936DFC">
      <w:pPr>
        <w:pStyle w:val="NormalWeb"/>
        <w:rPr>
          <w:color w:val="000000"/>
        </w:rPr>
      </w:pPr>
      <w:r>
        <w:rPr>
          <w:color w:val="000000"/>
        </w:rPr>
        <w:t>I am studying for a Certificate of Higher Education in Business Skills at the University of Wales Trinity Saint David in Swansea, with expected completion in April 2027. I also hold a Polish vocational qualification as an Economics Technician.</w:t>
      </w:r>
    </w:p>
    <w:p w14:paraId="51595183" w14:textId="77777777" w:rsidR="00936DFC" w:rsidRDefault="00936DFC" w:rsidP="00936DFC">
      <w:pPr>
        <w:pStyle w:val="NormalWeb"/>
        <w:rPr>
          <w:color w:val="000000"/>
        </w:rPr>
      </w:pPr>
      <w:r>
        <w:rPr>
          <w:color w:val="000000"/>
        </w:rPr>
        <w:t xml:space="preserve">My previous accounting experience includes issuing invoices, entering accounting documents and organising financial records at </w:t>
      </w:r>
      <w:proofErr w:type="spellStart"/>
      <w:r>
        <w:rPr>
          <w:color w:val="000000"/>
        </w:rPr>
        <w:t>Mirbud</w:t>
      </w:r>
      <w:proofErr w:type="spellEnd"/>
      <w:r>
        <w:rPr>
          <w:color w:val="000000"/>
        </w:rPr>
        <w:t xml:space="preserve">, a family business in Poland. I used </w:t>
      </w:r>
      <w:proofErr w:type="spellStart"/>
      <w:r>
        <w:rPr>
          <w:color w:val="000000"/>
        </w:rPr>
        <w:t>Subiekt</w:t>
      </w:r>
      <w:proofErr w:type="spellEnd"/>
      <w:r>
        <w:rPr>
          <w:color w:val="000000"/>
        </w:rPr>
        <w:t xml:space="preserve"> 123 and </w:t>
      </w:r>
      <w:proofErr w:type="spellStart"/>
      <w:r>
        <w:rPr>
          <w:color w:val="000000"/>
        </w:rPr>
        <w:t>InsERT</w:t>
      </w:r>
      <w:proofErr w:type="spellEnd"/>
      <w:r>
        <w:rPr>
          <w:color w:val="000000"/>
        </w:rPr>
        <w:t xml:space="preserve"> software in this role. I also completed a six-month placement in the finance department of </w:t>
      </w:r>
      <w:proofErr w:type="spellStart"/>
      <w:r>
        <w:rPr>
          <w:color w:val="000000"/>
        </w:rPr>
        <w:t>Gostynin</w:t>
      </w:r>
      <w:proofErr w:type="spellEnd"/>
      <w:r>
        <w:rPr>
          <w:color w:val="000000"/>
        </w:rPr>
        <w:t xml:space="preserve"> City Office, where I organised documentation and helped colleagues translate simple emails from English into Polish.</w:t>
      </w:r>
    </w:p>
    <w:p w14:paraId="6A98F251" w14:textId="77777777" w:rsidR="00936DFC" w:rsidRDefault="00936DFC" w:rsidP="00936DFC">
      <w:pPr>
        <w:pStyle w:val="NormalWeb"/>
        <w:rPr>
          <w:color w:val="000000"/>
        </w:rPr>
      </w:pPr>
      <w:r>
        <w:rPr>
          <w:color w:val="000000"/>
        </w:rPr>
        <w:t>I currently work at Amazon in customer order picking and returns quality control. I inspect returned products, assess their condition and decide the appropriate next steps. My experience in warehouse and production environments has also involved working to deadlines and following procedures.</w:t>
      </w:r>
    </w:p>
    <w:p w14:paraId="08950491" w14:textId="77777777" w:rsidR="00936DFC" w:rsidRDefault="00936DFC" w:rsidP="00936DFC">
      <w:pPr>
        <w:pStyle w:val="NormalWeb"/>
        <w:rPr>
          <w:color w:val="000000"/>
        </w:rPr>
      </w:pPr>
      <w:r>
        <w:rPr>
          <w:color w:val="000000"/>
        </w:rPr>
        <w:t>I developed my Excel knowledge through four years of school study and want to refresh and strengthen these skills. I use English in my work and studies and continue to improve through regular practice.</w:t>
      </w:r>
    </w:p>
    <w:p w14:paraId="57DCDACF" w14:textId="77777777" w:rsidR="00936DFC" w:rsidRDefault="00936DFC" w:rsidP="00936DFC">
      <w:pPr>
        <w:pStyle w:val="NormalWeb"/>
        <w:rPr>
          <w:color w:val="000000"/>
        </w:rPr>
      </w:pPr>
      <w:r>
        <w:rPr>
          <w:color w:val="000000"/>
        </w:rPr>
        <w:t>I am interested in Accounts Assistant opportunities in Swansea and am also open to future opportunities in Poland. My long-term ambition is to gain further accounting experience and professional qualifications before establishing my own accountancy practice.</w:t>
      </w:r>
    </w:p>
    <w:p w14:paraId="3F54428A" w14:textId="2345658E" w:rsidR="00936DFC" w:rsidRPr="00936DFC" w:rsidRDefault="00936DFC" w:rsidP="00936DFC">
      <w:pPr>
        <w:pStyle w:val="NormalWeb"/>
        <w:rPr>
          <w:b/>
          <w:bCs/>
          <w:color w:val="F229A7"/>
        </w:rPr>
      </w:pPr>
      <w:r w:rsidRPr="00936DFC">
        <w:rPr>
          <w:b/>
          <w:bCs/>
          <w:color w:val="F229A7"/>
        </w:rPr>
        <w:t xml:space="preserve">Experience and skills </w:t>
      </w:r>
    </w:p>
    <w:p w14:paraId="643EF8AC"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 xml:space="preserve">Accounting Support - Casual, </w:t>
      </w:r>
      <w:proofErr w:type="spellStart"/>
      <w:r w:rsidRPr="00936DFC">
        <w:rPr>
          <w:rFonts w:ascii="Times New Roman" w:eastAsiaTheme="minorHAnsi" w:hAnsi="Times New Roman" w:cs="Times New Roman"/>
          <w:kern w:val="0"/>
          <w:lang w:eastAsia="en-US"/>
        </w:rPr>
        <w:t>MirBud</w:t>
      </w:r>
      <w:proofErr w:type="spellEnd"/>
      <w:r w:rsidRPr="00936DFC">
        <w:rPr>
          <w:rFonts w:ascii="Times New Roman" w:eastAsiaTheme="minorHAnsi" w:hAnsi="Times New Roman" w:cs="Times New Roman"/>
          <w:kern w:val="0"/>
          <w:lang w:eastAsia="en-US"/>
        </w:rPr>
        <w:t xml:space="preserve">, 2018-2019: invoicing, accounting document entry and financial record organisation. Finance Department Intern, </w:t>
      </w:r>
      <w:proofErr w:type="spellStart"/>
      <w:r w:rsidRPr="00936DFC">
        <w:rPr>
          <w:rFonts w:ascii="Times New Roman" w:eastAsiaTheme="minorHAnsi" w:hAnsi="Times New Roman" w:cs="Times New Roman"/>
          <w:kern w:val="0"/>
          <w:lang w:eastAsia="en-US"/>
        </w:rPr>
        <w:t>Gostynin</w:t>
      </w:r>
      <w:proofErr w:type="spellEnd"/>
      <w:r w:rsidRPr="00936DFC">
        <w:rPr>
          <w:rFonts w:ascii="Times New Roman" w:eastAsiaTheme="minorHAnsi" w:hAnsi="Times New Roman" w:cs="Times New Roman"/>
          <w:kern w:val="0"/>
          <w:lang w:eastAsia="en-US"/>
        </w:rPr>
        <w:t xml:space="preserve"> City Office, 2017-2018: three two-month placements involving document organisation, administration and translation of simple emails. Current employment: Amazon, customer order picking and returns quality control.</w:t>
      </w:r>
    </w:p>
    <w:p w14:paraId="4F3FD3BA" w14:textId="7343E1F4" w:rsidR="00936DFC" w:rsidRPr="00936DFC" w:rsidRDefault="00936DFC" w:rsidP="00936DFC">
      <w:pPr>
        <w:pStyle w:val="NormalWeb"/>
        <w:rPr>
          <w:color w:val="000000"/>
          <w:sz w:val="22"/>
          <w:szCs w:val="22"/>
        </w:rPr>
      </w:pPr>
      <w:r w:rsidRPr="00936DFC">
        <w:rPr>
          <w:rFonts w:eastAsiaTheme="minorHAnsi"/>
          <w:lang w:eastAsia="en-US"/>
        </w:rPr>
        <w:t xml:space="preserve">Relevant skills: invoicing, data entry, document management, </w:t>
      </w:r>
      <w:proofErr w:type="spellStart"/>
      <w:r w:rsidRPr="00936DFC">
        <w:rPr>
          <w:rFonts w:eastAsiaTheme="minorHAnsi"/>
          <w:lang w:eastAsia="en-US"/>
        </w:rPr>
        <w:t>Subiekt</w:t>
      </w:r>
      <w:proofErr w:type="spellEnd"/>
      <w:r w:rsidRPr="00936DFC">
        <w:rPr>
          <w:rFonts w:eastAsiaTheme="minorHAnsi"/>
          <w:lang w:eastAsia="en-US"/>
        </w:rPr>
        <w:t xml:space="preserve"> 123, </w:t>
      </w:r>
      <w:proofErr w:type="spellStart"/>
      <w:r w:rsidRPr="00936DFC">
        <w:rPr>
          <w:rFonts w:eastAsiaTheme="minorHAnsi"/>
          <w:lang w:eastAsia="en-US"/>
        </w:rPr>
        <w:t>InsERT</w:t>
      </w:r>
      <w:proofErr w:type="spellEnd"/>
      <w:r w:rsidRPr="00936DFC">
        <w:rPr>
          <w:rFonts w:eastAsiaTheme="minorHAnsi"/>
          <w:lang w:eastAsia="en-US"/>
        </w:rPr>
        <w:t xml:space="preserve"> and Excel knowledge developed during school study.</w:t>
      </w:r>
    </w:p>
    <w:p w14:paraId="4C6F0243" w14:textId="77777777" w:rsidR="00936DFC" w:rsidRDefault="00936DFC" w:rsidP="00936DFC">
      <w:pPr>
        <w:rPr>
          <w:rFonts w:ascii="Times New Roman" w:hAnsi="Times New Roman" w:cs="Times New Roman"/>
          <w:b/>
          <w:bCs/>
          <w:color w:val="F229A7"/>
        </w:rPr>
      </w:pPr>
    </w:p>
    <w:p w14:paraId="4F2F6D40" w14:textId="77777777" w:rsidR="00936DFC" w:rsidRDefault="00936DFC" w:rsidP="00936DFC">
      <w:pPr>
        <w:rPr>
          <w:rFonts w:ascii="Times New Roman" w:hAnsi="Times New Roman" w:cs="Times New Roman"/>
          <w:b/>
          <w:bCs/>
          <w:color w:val="F229A7"/>
        </w:rPr>
      </w:pPr>
    </w:p>
    <w:p w14:paraId="4C1CEA39" w14:textId="77777777" w:rsidR="00936DFC" w:rsidRDefault="00936DFC" w:rsidP="00936DFC">
      <w:pPr>
        <w:rPr>
          <w:rFonts w:ascii="Times New Roman" w:hAnsi="Times New Roman" w:cs="Times New Roman"/>
          <w:b/>
          <w:bCs/>
          <w:color w:val="F229A7"/>
        </w:rPr>
      </w:pPr>
    </w:p>
    <w:p w14:paraId="4F96C1A5" w14:textId="77777777" w:rsidR="00936DFC" w:rsidRDefault="00936DFC" w:rsidP="00936DFC">
      <w:pPr>
        <w:rPr>
          <w:rFonts w:ascii="Times New Roman" w:hAnsi="Times New Roman" w:cs="Times New Roman"/>
          <w:b/>
          <w:bCs/>
          <w:color w:val="F229A7"/>
        </w:rPr>
      </w:pPr>
    </w:p>
    <w:p w14:paraId="53E5612E" w14:textId="77777777" w:rsidR="00936DFC" w:rsidRDefault="00936DFC" w:rsidP="00936DFC">
      <w:pPr>
        <w:rPr>
          <w:rFonts w:ascii="Times New Roman" w:hAnsi="Times New Roman" w:cs="Times New Roman"/>
          <w:b/>
          <w:bCs/>
          <w:color w:val="F229A7"/>
        </w:rPr>
      </w:pPr>
    </w:p>
    <w:p w14:paraId="7A2354C2" w14:textId="77777777" w:rsidR="00936DFC" w:rsidRDefault="00936DFC" w:rsidP="00936DFC">
      <w:pPr>
        <w:rPr>
          <w:rFonts w:ascii="Times New Roman" w:hAnsi="Times New Roman" w:cs="Times New Roman"/>
          <w:b/>
          <w:bCs/>
          <w:color w:val="F229A7"/>
        </w:rPr>
      </w:pPr>
    </w:p>
    <w:p w14:paraId="5BF9A41E" w14:textId="77777777" w:rsidR="00936DFC" w:rsidRDefault="00936DFC" w:rsidP="00936DFC">
      <w:pPr>
        <w:rPr>
          <w:rFonts w:ascii="Times New Roman" w:hAnsi="Times New Roman" w:cs="Times New Roman"/>
          <w:b/>
          <w:bCs/>
          <w:color w:val="F229A7"/>
        </w:rPr>
      </w:pPr>
    </w:p>
    <w:p w14:paraId="680898E3" w14:textId="77777777" w:rsidR="00936DFC" w:rsidRDefault="00936DFC" w:rsidP="00936DFC">
      <w:pPr>
        <w:rPr>
          <w:rFonts w:ascii="Times New Roman" w:hAnsi="Times New Roman" w:cs="Times New Roman"/>
          <w:b/>
          <w:bCs/>
          <w:color w:val="F229A7"/>
        </w:rPr>
      </w:pPr>
    </w:p>
    <w:p w14:paraId="68A9F0DD" w14:textId="131A0398" w:rsidR="00936DFC" w:rsidRPr="00936DFC" w:rsidRDefault="00936DFC" w:rsidP="00936DFC">
      <w:pPr>
        <w:rPr>
          <w:rFonts w:ascii="Times New Roman" w:hAnsi="Times New Roman" w:cs="Times New Roman"/>
          <w:b/>
          <w:bCs/>
          <w:color w:val="F229A7"/>
        </w:rPr>
      </w:pPr>
      <w:r w:rsidRPr="00936DFC">
        <w:rPr>
          <w:rFonts w:ascii="Times New Roman" w:hAnsi="Times New Roman" w:cs="Times New Roman"/>
          <w:b/>
          <w:bCs/>
          <w:color w:val="F229A7"/>
        </w:rPr>
        <w:lastRenderedPageBreak/>
        <w:t xml:space="preserve">Applicant rationale </w:t>
      </w:r>
    </w:p>
    <w:p w14:paraId="27B2C95F" w14:textId="77777777" w:rsidR="00936DFC" w:rsidRDefault="00936DFC" w:rsidP="00936DFC">
      <w:pPr>
        <w:autoSpaceDE w:val="0"/>
        <w:autoSpaceDN w:val="0"/>
        <w:adjustRightInd w:val="0"/>
        <w:spacing w:after="0" w:line="240" w:lineRule="auto"/>
        <w:rPr>
          <w:rFonts w:ascii="AppleSystemUIFont" w:eastAsiaTheme="minorHAnsi" w:hAnsi="AppleSystemUIFont" w:cs="AppleSystemUIFont"/>
          <w:kern w:val="0"/>
          <w:sz w:val="26"/>
          <w:szCs w:val="26"/>
          <w:lang w:eastAsia="en-US"/>
        </w:rPr>
      </w:pPr>
    </w:p>
    <w:p w14:paraId="10E41177"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My application targets the Accounts Assistant position in Swansea advertised by Hays (2026). I used the vacancy to identify the closest links between my background and the work involved. Financial documentation, careful checking and software knowledge guided the selection of evidence across the application pack.</w:t>
      </w:r>
    </w:p>
    <w:p w14:paraId="187EAE71"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p>
    <w:p w14:paraId="4EF6DEF8"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 xml:space="preserve">I organised the CV to place accounting support and finance placements before other employment. This makes my relevant experience visible. </w:t>
      </w:r>
      <w:proofErr w:type="spellStart"/>
      <w:r w:rsidRPr="00936DFC">
        <w:rPr>
          <w:rFonts w:ascii="Times New Roman" w:eastAsiaTheme="minorHAnsi" w:hAnsi="Times New Roman" w:cs="Times New Roman"/>
          <w:kern w:val="0"/>
          <w:lang w:eastAsia="en-US"/>
        </w:rPr>
        <w:t>MirBud</w:t>
      </w:r>
      <w:proofErr w:type="spellEnd"/>
      <w:r w:rsidRPr="00936DFC">
        <w:rPr>
          <w:rFonts w:ascii="Times New Roman" w:eastAsiaTheme="minorHAnsi" w:hAnsi="Times New Roman" w:cs="Times New Roman"/>
          <w:kern w:val="0"/>
          <w:lang w:eastAsia="en-US"/>
        </w:rPr>
        <w:t xml:space="preserve"> demonstrates invoicing and record organisation, while the </w:t>
      </w:r>
      <w:proofErr w:type="spellStart"/>
      <w:r w:rsidRPr="00936DFC">
        <w:rPr>
          <w:rFonts w:ascii="Times New Roman" w:eastAsiaTheme="minorHAnsi" w:hAnsi="Times New Roman" w:cs="Times New Roman"/>
          <w:kern w:val="0"/>
          <w:lang w:eastAsia="en-US"/>
        </w:rPr>
        <w:t>Gostynin</w:t>
      </w:r>
      <w:proofErr w:type="spellEnd"/>
      <w:r w:rsidRPr="00936DFC">
        <w:rPr>
          <w:rFonts w:ascii="Times New Roman" w:eastAsiaTheme="minorHAnsi" w:hAnsi="Times New Roman" w:cs="Times New Roman"/>
          <w:kern w:val="0"/>
          <w:lang w:eastAsia="en-US"/>
        </w:rPr>
        <w:t xml:space="preserve"> City Office placements show experience in a finance environment. I described the placements as three separate periods totalling six months so that the dates do not suggest continuous employment.</w:t>
      </w:r>
    </w:p>
    <w:p w14:paraId="6FD4B997"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p>
    <w:p w14:paraId="4EE0CC77"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For my Amazon role, I highlighted product assessment and following procedures. These activities support attention to detail and a methodical approach, although they do not establish accounting expertise. I summarised earlier warehouse and manufacturing employment to retain evidence of deadlines and adaptability without allowing unrelated duties to dominate.</w:t>
      </w:r>
    </w:p>
    <w:p w14:paraId="2110DFC0"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p>
    <w:p w14:paraId="1F649F85"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 xml:space="preserve">The cover letter explains why I want to move into finance and connects my earlier experience to the employer's needs. I included </w:t>
      </w:r>
      <w:proofErr w:type="spellStart"/>
      <w:r w:rsidRPr="00936DFC">
        <w:rPr>
          <w:rFonts w:ascii="Times New Roman" w:eastAsiaTheme="minorHAnsi" w:hAnsi="Times New Roman" w:cs="Times New Roman"/>
          <w:kern w:val="0"/>
          <w:lang w:eastAsia="en-US"/>
        </w:rPr>
        <w:t>Subiekt</w:t>
      </w:r>
      <w:proofErr w:type="spellEnd"/>
      <w:r w:rsidRPr="00936DFC">
        <w:rPr>
          <w:rFonts w:ascii="Times New Roman" w:eastAsiaTheme="minorHAnsi" w:hAnsi="Times New Roman" w:cs="Times New Roman"/>
          <w:kern w:val="0"/>
          <w:lang w:eastAsia="en-US"/>
        </w:rPr>
        <w:t xml:space="preserve"> 123 and </w:t>
      </w:r>
      <w:proofErr w:type="spellStart"/>
      <w:r w:rsidRPr="00936DFC">
        <w:rPr>
          <w:rFonts w:ascii="Times New Roman" w:eastAsiaTheme="minorHAnsi" w:hAnsi="Times New Roman" w:cs="Times New Roman"/>
          <w:kern w:val="0"/>
          <w:lang w:eastAsia="en-US"/>
        </w:rPr>
        <w:t>InsERT</w:t>
      </w:r>
      <w:proofErr w:type="spellEnd"/>
      <w:r w:rsidRPr="00936DFC">
        <w:rPr>
          <w:rFonts w:ascii="Times New Roman" w:eastAsiaTheme="minorHAnsi" w:hAnsi="Times New Roman" w:cs="Times New Roman"/>
          <w:kern w:val="0"/>
          <w:lang w:eastAsia="en-US"/>
        </w:rPr>
        <w:t>, while acknowledging that my Excel knowledge needs refreshing. I did not claim SAP, reconciliation or month-end experience. Those gaps matter because the advertised responsibilities extend beyond my experience.</w:t>
      </w:r>
    </w:p>
    <w:p w14:paraId="724871D4"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p>
    <w:p w14:paraId="6043BAEA" w14:textId="77777777" w:rsidR="00936DFC" w:rsidRPr="00936DFC" w:rsidRDefault="00936DFC" w:rsidP="00936DFC">
      <w:pPr>
        <w:autoSpaceDE w:val="0"/>
        <w:autoSpaceDN w:val="0"/>
        <w:adjustRightInd w:val="0"/>
        <w:spacing w:after="0" w:line="240" w:lineRule="auto"/>
        <w:rPr>
          <w:rFonts w:ascii="Times New Roman" w:eastAsiaTheme="minorHAnsi" w:hAnsi="Times New Roman" w:cs="Times New Roman"/>
          <w:kern w:val="0"/>
          <w:lang w:eastAsia="en-US"/>
        </w:rPr>
      </w:pPr>
      <w:r w:rsidRPr="00936DFC">
        <w:rPr>
          <w:rFonts w:ascii="Times New Roman" w:eastAsiaTheme="minorHAnsi" w:hAnsi="Times New Roman" w:cs="Times New Roman"/>
          <w:kern w:val="0"/>
          <w:lang w:eastAsia="en-US"/>
        </w:rPr>
        <w:t>The LinkedIn section presents the same qualification, accounting background and career direction as the CV. Its headline identifies the role I am seeking, while the About section explains how my earlier finance experience relates to my current career plans. I included invoicing, document administration and workplace accuracy to create a consistent professional identity. This consistency helps a recruiter understand my move towards accounting across the different application documents. My longer-term ambition to establish a practice explains my motivation to gain experience, strengthen my skills and develop professional confidence through further learning and relevant practical experience.</w:t>
      </w:r>
    </w:p>
    <w:p w14:paraId="2166883D" w14:textId="77777777" w:rsidR="00936DFC" w:rsidRDefault="00936DFC" w:rsidP="00936DFC">
      <w:pPr>
        <w:autoSpaceDE w:val="0"/>
        <w:autoSpaceDN w:val="0"/>
        <w:adjustRightInd w:val="0"/>
        <w:spacing w:after="0" w:line="240" w:lineRule="auto"/>
        <w:rPr>
          <w:rFonts w:ascii="AppleSystemUIFont" w:eastAsiaTheme="minorHAnsi" w:hAnsi="AppleSystemUIFont" w:cs="AppleSystemUIFont"/>
          <w:kern w:val="0"/>
          <w:sz w:val="26"/>
          <w:szCs w:val="26"/>
          <w:lang w:eastAsia="en-US"/>
        </w:rPr>
      </w:pPr>
    </w:p>
    <w:p w14:paraId="504672D4" w14:textId="77777777" w:rsidR="00936DFC" w:rsidRPr="00F0192B" w:rsidRDefault="00936DFC" w:rsidP="00075F50">
      <w:pPr>
        <w:rPr>
          <w:rFonts w:ascii="Times New Roman" w:hAnsi="Times New Roman" w:cs="Times New Roman"/>
          <w:color w:val="000000" w:themeColor="text1"/>
        </w:rPr>
      </w:pPr>
    </w:p>
    <w:p w14:paraId="1C05C220" w14:textId="77777777" w:rsidR="007E5A63" w:rsidRDefault="007E5A63">
      <w:pPr>
        <w:rPr>
          <w:rFonts w:ascii="Times New Roman" w:hAnsi="Times New Roman" w:cs="Times New Roman"/>
        </w:rPr>
      </w:pPr>
      <w:r>
        <w:rPr>
          <w:rFonts w:ascii="Times New Roman" w:hAnsi="Times New Roman" w:cs="Times New Roman"/>
        </w:rPr>
        <w:br w:type="page"/>
      </w:r>
    </w:p>
    <w:sdt>
      <w:sdtPr>
        <w:rPr>
          <w:rFonts w:asciiTheme="minorHAnsi" w:eastAsiaTheme="minorEastAsia" w:hAnsiTheme="minorHAnsi" w:cstheme="minorBidi"/>
          <w:b w:val="0"/>
          <w:bCs w:val="0"/>
          <w:color w:val="auto"/>
          <w:kern w:val="2"/>
          <w:sz w:val="24"/>
          <w:szCs w:val="24"/>
          <w:lang w:val="en-GB"/>
          <w14:ligatures w14:val="standardContextual"/>
        </w:rPr>
        <w:id w:val="-9682763"/>
        <w:docPartObj>
          <w:docPartGallery w:val="Table of Contents"/>
          <w:docPartUnique/>
        </w:docPartObj>
      </w:sdtPr>
      <w:sdtEndPr>
        <w:rPr>
          <w:noProof/>
        </w:rPr>
      </w:sdtEndPr>
      <w:sdtContent>
        <w:p w14:paraId="26D17AF7" w14:textId="30490F4E" w:rsidR="007E5A63" w:rsidRPr="00593C18" w:rsidRDefault="007E5A63">
          <w:pPr>
            <w:pStyle w:val="TOCHeading"/>
            <w:rPr>
              <w:rFonts w:ascii="Times New Roman" w:hAnsi="Times New Roman" w:cs="Times New Roman"/>
              <w:color w:val="000000" w:themeColor="text1"/>
              <w:sz w:val="40"/>
              <w:szCs w:val="40"/>
            </w:rPr>
          </w:pPr>
          <w:r w:rsidRPr="00593C18">
            <w:rPr>
              <w:rFonts w:ascii="Times New Roman" w:hAnsi="Times New Roman" w:cs="Times New Roman"/>
              <w:color w:val="000000" w:themeColor="text1"/>
              <w:sz w:val="40"/>
              <w:szCs w:val="40"/>
            </w:rPr>
            <w:t>References:</w:t>
          </w:r>
        </w:p>
        <w:p w14:paraId="3B7AD2BA" w14:textId="77777777" w:rsidR="007E5A63" w:rsidRPr="00593C18" w:rsidRDefault="007E5A63" w:rsidP="00593C18">
          <w:pPr>
            <w:pStyle w:val="ListParagraph"/>
            <w:numPr>
              <w:ilvl w:val="0"/>
              <w:numId w:val="4"/>
            </w:numPr>
            <w:autoSpaceDE w:val="0"/>
            <w:autoSpaceDN w:val="0"/>
            <w:adjustRightInd w:val="0"/>
            <w:spacing w:after="0" w:line="240" w:lineRule="auto"/>
            <w:rPr>
              <w:rFonts w:ascii="Times New Roman" w:hAnsi="Times New Roman" w:cs="Times New Roman"/>
              <w:kern w:val="0"/>
            </w:rPr>
          </w:pPr>
          <w:r w:rsidRPr="00593C18">
            <w:rPr>
              <w:rFonts w:ascii="Times New Roman" w:hAnsi="Times New Roman" w:cs="Times New Roman"/>
              <w:kern w:val="0"/>
            </w:rPr>
            <w:t xml:space="preserve">Prospects (2024), </w:t>
          </w:r>
          <w:hyperlink r:id="rId13" w:history="1">
            <w:r w:rsidRPr="00593C18">
              <w:rPr>
                <w:rFonts w:ascii="Times New Roman" w:hAnsi="Times New Roman" w:cs="Times New Roman"/>
                <w:i/>
                <w:iCs/>
                <w:kern w:val="0"/>
                <w:u w:val="single"/>
              </w:rPr>
              <w:t>Accounting technician</w:t>
            </w:r>
          </w:hyperlink>
          <w:r w:rsidRPr="00593C18">
            <w:rPr>
              <w:rFonts w:ascii="Times New Roman" w:hAnsi="Times New Roman" w:cs="Times New Roman"/>
              <w:kern w:val="0"/>
            </w:rPr>
            <w:t xml:space="preserve"> </w:t>
          </w:r>
          <w:hyperlink r:id="rId14" w:history="1">
            <w:r w:rsidRPr="00593C18">
              <w:rPr>
                <w:rFonts w:ascii="Times New Roman" w:hAnsi="Times New Roman" w:cs="Times New Roman"/>
                <w:kern w:val="0"/>
              </w:rPr>
              <w:t>https://www.prospects.ac.uk/job-profiles/accounting-technician/</w:t>
            </w:r>
          </w:hyperlink>
          <w:r w:rsidRPr="00593C18">
            <w:rPr>
              <w:rFonts w:ascii="Times New Roman" w:hAnsi="Times New Roman" w:cs="Times New Roman"/>
              <w:kern w:val="0"/>
            </w:rPr>
            <w:t xml:space="preserve"> (Accessed: 18 October 2026).</w:t>
          </w:r>
        </w:p>
        <w:p w14:paraId="71F2F013" w14:textId="77777777" w:rsidR="007E5A63" w:rsidRPr="00593C18" w:rsidRDefault="007E5A63" w:rsidP="00593C18">
          <w:pPr>
            <w:pStyle w:val="ListParagraph"/>
            <w:numPr>
              <w:ilvl w:val="0"/>
              <w:numId w:val="4"/>
            </w:numPr>
            <w:autoSpaceDE w:val="0"/>
            <w:autoSpaceDN w:val="0"/>
            <w:adjustRightInd w:val="0"/>
            <w:spacing w:after="0" w:line="240" w:lineRule="auto"/>
            <w:rPr>
              <w:rFonts w:ascii="Times New Roman" w:hAnsi="Times New Roman" w:cs="Times New Roman"/>
              <w:kern w:val="0"/>
            </w:rPr>
          </w:pPr>
          <w:r w:rsidRPr="00593C18">
            <w:rPr>
              <w:rFonts w:ascii="Times New Roman" w:hAnsi="Times New Roman" w:cs="Times New Roman"/>
            </w:rPr>
            <w:t xml:space="preserve">ACCA (2026), </w:t>
          </w:r>
          <w:hyperlink r:id="rId15" w:history="1">
            <w:r w:rsidRPr="00593C18">
              <w:rPr>
                <w:rStyle w:val="Emphasis"/>
                <w:rFonts w:ascii="Times New Roman" w:hAnsi="Times New Roman" w:cs="Times New Roman"/>
                <w:color w:val="0000FF"/>
                <w:u w:val="single"/>
              </w:rPr>
              <w:t>Global Talent Trends 2026</w:t>
            </w:r>
          </w:hyperlink>
          <w:r w:rsidRPr="00593C18">
            <w:rPr>
              <w:rFonts w:ascii="Times New Roman" w:hAnsi="Times New Roman" w:cs="Times New Roman"/>
            </w:rPr>
            <w:t xml:space="preserve"> https://www.accaglobal.com/content/dam/gb/policy-and-insights/reports/2026/gtt-2026.pdf (Accessed: 18 October 2026).</w:t>
          </w:r>
        </w:p>
        <w:p w14:paraId="0FF10630" w14:textId="77777777" w:rsidR="007E5A63" w:rsidRPr="007E5A63" w:rsidRDefault="007E5A63" w:rsidP="00593C18">
          <w:pPr>
            <w:pStyle w:val="NormalWeb"/>
            <w:numPr>
              <w:ilvl w:val="0"/>
              <w:numId w:val="4"/>
            </w:numPr>
          </w:pPr>
          <w:r w:rsidRPr="007E5A63">
            <w:t xml:space="preserve">Goleman, D. (1995) </w:t>
          </w:r>
          <w:r w:rsidRPr="007E5A63">
            <w:rPr>
              <w:rStyle w:val="Emphasis"/>
            </w:rPr>
            <w:t>Emotional Intelligence</w:t>
          </w:r>
          <w:r w:rsidRPr="007E5A63">
            <w:t>. New York: Bantam Books.</w:t>
          </w:r>
        </w:p>
        <w:p w14:paraId="2C870787" w14:textId="77777777" w:rsidR="007E5A63" w:rsidRPr="007E5A63" w:rsidRDefault="007E5A63" w:rsidP="00593C18">
          <w:pPr>
            <w:pStyle w:val="NormalWeb"/>
            <w:numPr>
              <w:ilvl w:val="0"/>
              <w:numId w:val="4"/>
            </w:numPr>
          </w:pPr>
          <w:r w:rsidRPr="007E5A63">
            <w:t xml:space="preserve">Gibbs, G. (1988) </w:t>
          </w:r>
          <w:r w:rsidRPr="007E5A63">
            <w:rPr>
              <w:rStyle w:val="Emphasis"/>
            </w:rPr>
            <w:t>Learning by Doing: A Guide to Teaching and Learning Methods</w:t>
          </w:r>
          <w:r w:rsidRPr="007E5A63">
            <w:t>. Oxford: Oxford Polytechnic.</w:t>
          </w:r>
        </w:p>
        <w:p w14:paraId="53388056" w14:textId="2B4582D1" w:rsidR="007E5A63" w:rsidRPr="007E5A63" w:rsidRDefault="007E5A63" w:rsidP="00593C18">
          <w:pPr>
            <w:pStyle w:val="NormalWeb"/>
            <w:numPr>
              <w:ilvl w:val="0"/>
              <w:numId w:val="4"/>
            </w:numPr>
          </w:pPr>
          <w:r w:rsidRPr="007E5A63">
            <w:rPr>
              <w:rStyle w:val="Strong"/>
              <w:b w:val="0"/>
              <w:bCs w:val="0"/>
            </w:rPr>
            <w:t>Hays (2026)</w:t>
          </w:r>
          <w:r w:rsidRPr="007E5A63">
            <w:t xml:space="preserve"> </w:t>
          </w:r>
          <w:r w:rsidRPr="007E5A63">
            <w:rPr>
              <w:rStyle w:val="Emphasis"/>
            </w:rPr>
            <w:t>Accounts Assistant, Swansea, reference 4834042</w:t>
          </w:r>
          <w:r w:rsidRPr="007E5A63">
            <w:t xml:space="preserve">. Available at: https://www.hays.co.uk/job-detail/accounts-assistant-swansea_4834042 (Accessed: 19 October 2026). </w:t>
          </w:r>
        </w:p>
        <w:p w14:paraId="4D670C94" w14:textId="040D828E" w:rsidR="007E5A63" w:rsidRDefault="00000000"/>
      </w:sdtContent>
    </w:sdt>
    <w:p w14:paraId="45999EED" w14:textId="44A0DE6E" w:rsidR="007E5A63" w:rsidRDefault="007E5A63" w:rsidP="00075F50">
      <w:pPr>
        <w:rPr>
          <w:rFonts w:ascii="Times New Roman" w:hAnsi="Times New Roman" w:cs="Times New Roman"/>
        </w:rPr>
      </w:pPr>
      <w:r>
        <w:rPr>
          <w:rFonts w:ascii="Times New Roman" w:hAnsi="Times New Roman" w:cs="Times New Roman"/>
        </w:rPr>
        <w:t xml:space="preserve"> </w:t>
      </w:r>
    </w:p>
    <w:p w14:paraId="18B3ECFE" w14:textId="0B8B2C20" w:rsidR="007E5A63" w:rsidRPr="00593C18" w:rsidRDefault="007E5A63" w:rsidP="00075F50">
      <w:pPr>
        <w:rPr>
          <w:rFonts w:ascii="Times New Roman" w:hAnsi="Times New Roman" w:cs="Times New Roman"/>
          <w:b/>
          <w:bCs/>
          <w:color w:val="000000" w:themeColor="text1"/>
          <w:sz w:val="40"/>
          <w:szCs w:val="40"/>
        </w:rPr>
      </w:pPr>
      <w:r w:rsidRPr="00593C18">
        <w:rPr>
          <w:rFonts w:ascii="Times New Roman" w:hAnsi="Times New Roman" w:cs="Times New Roman"/>
          <w:b/>
          <w:bCs/>
          <w:color w:val="000000" w:themeColor="text1"/>
          <w:sz w:val="40"/>
          <w:szCs w:val="40"/>
        </w:rPr>
        <w:t>AI acknowledge</w:t>
      </w:r>
      <w:r w:rsidR="00593C18" w:rsidRPr="00593C18">
        <w:rPr>
          <w:rFonts w:ascii="Times New Roman" w:hAnsi="Times New Roman" w:cs="Times New Roman"/>
          <w:b/>
          <w:bCs/>
          <w:color w:val="000000" w:themeColor="text1"/>
          <w:sz w:val="40"/>
          <w:szCs w:val="40"/>
        </w:rPr>
        <w:t xml:space="preserve">ment: </w:t>
      </w:r>
    </w:p>
    <w:p w14:paraId="3D81FF3B" w14:textId="77777777" w:rsidR="00936DFC" w:rsidRPr="00936DFC" w:rsidRDefault="00936DFC" w:rsidP="00936DFC">
      <w:pPr>
        <w:rPr>
          <w:rFonts w:ascii="Times New Roman" w:hAnsi="Times New Roman" w:cs="Times New Roman"/>
        </w:rPr>
      </w:pPr>
      <w:r w:rsidRPr="00936DFC">
        <w:rPr>
          <w:rFonts w:ascii="Times New Roman" w:hAnsi="Times New Roman" w:cs="Times New Roman"/>
        </w:rPr>
        <w:t>I confirm that I have not presented any AI-generated text as my own work. I confirm that I have retained copies of drafts, notes, and resources used before and after the use of AI tools.</w:t>
      </w:r>
    </w:p>
    <w:p w14:paraId="2A5388B4" w14:textId="77777777" w:rsidR="00593C18" w:rsidRPr="00593C18" w:rsidRDefault="00593C18" w:rsidP="00075F50">
      <w:pPr>
        <w:rPr>
          <w:rFonts w:ascii="Times New Roman" w:hAnsi="Times New Roman" w:cs="Times New Roman"/>
          <w:color w:val="000000" w:themeColor="text1"/>
        </w:rPr>
      </w:pPr>
    </w:p>
    <w:sectPr w:rsidR="00593C18" w:rsidRPr="00593C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97DC15" w14:textId="77777777" w:rsidR="00FF69BC" w:rsidRDefault="00FF69BC" w:rsidP="007E5A63">
      <w:pPr>
        <w:spacing w:after="0" w:line="240" w:lineRule="auto"/>
      </w:pPr>
      <w:r>
        <w:separator/>
      </w:r>
    </w:p>
  </w:endnote>
  <w:endnote w:type="continuationSeparator" w:id="0">
    <w:p w14:paraId="590DC29F" w14:textId="77777777" w:rsidR="00FF69BC" w:rsidRDefault="00FF69BC" w:rsidP="007E5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1D05900" w14:textId="77777777" w:rsidR="00FF69BC" w:rsidRDefault="00FF69BC" w:rsidP="007E5A63">
      <w:pPr>
        <w:spacing w:after="0" w:line="240" w:lineRule="auto"/>
      </w:pPr>
      <w:r>
        <w:separator/>
      </w:r>
    </w:p>
  </w:footnote>
  <w:footnote w:type="continuationSeparator" w:id="0">
    <w:p w14:paraId="17D253E6" w14:textId="77777777" w:rsidR="00FF69BC" w:rsidRDefault="00FF69BC" w:rsidP="007E5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13D784B"/>
    <w:multiLevelType w:val="hybridMultilevel"/>
    <w:tmpl w:val="318AF7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E0E3AFB"/>
    <w:multiLevelType w:val="hybridMultilevel"/>
    <w:tmpl w:val="890867DE"/>
    <w:lvl w:ilvl="0" w:tplc="26805D8E">
      <w:start w:val="1"/>
      <w:numFmt w:val="bullet"/>
      <w:lvlText w:val=""/>
      <w:lvlJc w:val="left"/>
      <w:pPr>
        <w:ind w:left="1080" w:hanging="360"/>
      </w:pPr>
      <w:rPr>
        <w:rFonts w:ascii="Symbol" w:hAnsi="Symbol" w:hint="default"/>
        <w:color w:val="F229A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0616714"/>
    <w:multiLevelType w:val="hybridMultilevel"/>
    <w:tmpl w:val="0212CB72"/>
    <w:lvl w:ilvl="0" w:tplc="47EECF7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EA0FAB"/>
    <w:multiLevelType w:val="hybridMultilevel"/>
    <w:tmpl w:val="4BF6AE7C"/>
    <w:lvl w:ilvl="0" w:tplc="7400C410">
      <w:start w:val="1"/>
      <w:numFmt w:val="bullet"/>
      <w:lvlText w:val=""/>
      <w:lvlJc w:val="left"/>
      <w:pPr>
        <w:ind w:left="720" w:hanging="360"/>
      </w:pPr>
      <w:rPr>
        <w:rFonts w:ascii="Symbol" w:hAnsi="Symbol" w:hint="default"/>
        <w:color w:val="F229A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9398357">
    <w:abstractNumId w:val="0"/>
  </w:num>
  <w:num w:numId="2" w16cid:durableId="954167952">
    <w:abstractNumId w:val="3"/>
  </w:num>
  <w:num w:numId="3" w16cid:durableId="230578516">
    <w:abstractNumId w:val="2"/>
  </w:num>
  <w:num w:numId="4" w16cid:durableId="51511542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A7E"/>
    <w:rsid w:val="00075F50"/>
    <w:rsid w:val="0014751E"/>
    <w:rsid w:val="00262BA8"/>
    <w:rsid w:val="00492A7E"/>
    <w:rsid w:val="004C3640"/>
    <w:rsid w:val="0058606A"/>
    <w:rsid w:val="00593C18"/>
    <w:rsid w:val="006225D7"/>
    <w:rsid w:val="006F2B3D"/>
    <w:rsid w:val="00702BC5"/>
    <w:rsid w:val="007E5A63"/>
    <w:rsid w:val="00807431"/>
    <w:rsid w:val="008A1044"/>
    <w:rsid w:val="008E2D99"/>
    <w:rsid w:val="00936DFC"/>
    <w:rsid w:val="00982800"/>
    <w:rsid w:val="009F3CF3"/>
    <w:rsid w:val="00A95507"/>
    <w:rsid w:val="00AC074D"/>
    <w:rsid w:val="00AC0CD0"/>
    <w:rsid w:val="00AF4DA0"/>
    <w:rsid w:val="00BB5B48"/>
    <w:rsid w:val="00D22207"/>
    <w:rsid w:val="00EB6593"/>
    <w:rsid w:val="00EE1D37"/>
    <w:rsid w:val="00F0192B"/>
    <w:rsid w:val="00F06E47"/>
    <w:rsid w:val="00F23E26"/>
    <w:rsid w:val="00F63675"/>
    <w:rsid w:val="00F80648"/>
    <w:rsid w:val="00FF69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8C188"/>
  <w15:chartTrackingRefBased/>
  <w15:docId w15:val="{C6A38619-042E-934A-8A76-7A7939A9A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2A7E"/>
    <w:rPr>
      <w:rFonts w:eastAsiaTheme="minorEastAsia"/>
      <w:lang w:eastAsia="zh-CN"/>
    </w:rPr>
  </w:style>
  <w:style w:type="paragraph" w:styleId="Heading1">
    <w:name w:val="heading 1"/>
    <w:basedOn w:val="Normal"/>
    <w:next w:val="Normal"/>
    <w:link w:val="Heading1Char"/>
    <w:uiPriority w:val="9"/>
    <w:qFormat/>
    <w:rsid w:val="00492A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2A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2A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2A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2A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2A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2A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2A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2A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2A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2A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2A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2A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2A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2A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2A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2A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2A7E"/>
    <w:rPr>
      <w:rFonts w:eastAsiaTheme="majorEastAsia" w:cstheme="majorBidi"/>
      <w:color w:val="272727" w:themeColor="text1" w:themeTint="D8"/>
    </w:rPr>
  </w:style>
  <w:style w:type="paragraph" w:styleId="Title">
    <w:name w:val="Title"/>
    <w:basedOn w:val="Normal"/>
    <w:next w:val="Normal"/>
    <w:link w:val="TitleChar"/>
    <w:uiPriority w:val="10"/>
    <w:qFormat/>
    <w:rsid w:val="00492A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2A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2A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2A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2A7E"/>
    <w:pPr>
      <w:spacing w:before="160"/>
      <w:jc w:val="center"/>
    </w:pPr>
    <w:rPr>
      <w:i/>
      <w:iCs/>
      <w:color w:val="404040" w:themeColor="text1" w:themeTint="BF"/>
    </w:rPr>
  </w:style>
  <w:style w:type="character" w:customStyle="1" w:styleId="QuoteChar">
    <w:name w:val="Quote Char"/>
    <w:basedOn w:val="DefaultParagraphFont"/>
    <w:link w:val="Quote"/>
    <w:uiPriority w:val="29"/>
    <w:rsid w:val="00492A7E"/>
    <w:rPr>
      <w:i/>
      <w:iCs/>
      <w:color w:val="404040" w:themeColor="text1" w:themeTint="BF"/>
    </w:rPr>
  </w:style>
  <w:style w:type="paragraph" w:styleId="ListParagraph">
    <w:name w:val="List Paragraph"/>
    <w:basedOn w:val="Normal"/>
    <w:uiPriority w:val="34"/>
    <w:qFormat/>
    <w:rsid w:val="00492A7E"/>
    <w:pPr>
      <w:ind w:left="720"/>
      <w:contextualSpacing/>
    </w:pPr>
  </w:style>
  <w:style w:type="character" w:styleId="IntenseEmphasis">
    <w:name w:val="Intense Emphasis"/>
    <w:basedOn w:val="DefaultParagraphFont"/>
    <w:uiPriority w:val="21"/>
    <w:qFormat/>
    <w:rsid w:val="00492A7E"/>
    <w:rPr>
      <w:i/>
      <w:iCs/>
      <w:color w:val="0F4761" w:themeColor="accent1" w:themeShade="BF"/>
    </w:rPr>
  </w:style>
  <w:style w:type="paragraph" w:styleId="IntenseQuote">
    <w:name w:val="Intense Quote"/>
    <w:basedOn w:val="Normal"/>
    <w:next w:val="Normal"/>
    <w:link w:val="IntenseQuoteChar"/>
    <w:uiPriority w:val="30"/>
    <w:qFormat/>
    <w:rsid w:val="00492A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2A7E"/>
    <w:rPr>
      <w:i/>
      <w:iCs/>
      <w:color w:val="0F4761" w:themeColor="accent1" w:themeShade="BF"/>
    </w:rPr>
  </w:style>
  <w:style w:type="character" w:styleId="IntenseReference">
    <w:name w:val="Intense Reference"/>
    <w:basedOn w:val="DefaultParagraphFont"/>
    <w:uiPriority w:val="32"/>
    <w:qFormat/>
    <w:rsid w:val="00492A7E"/>
    <w:rPr>
      <w:b/>
      <w:bCs/>
      <w:smallCaps/>
      <w:color w:val="0F4761" w:themeColor="accent1" w:themeShade="BF"/>
      <w:spacing w:val="5"/>
    </w:rPr>
  </w:style>
  <w:style w:type="paragraph" w:styleId="TOCHeading">
    <w:name w:val="TOC Heading"/>
    <w:basedOn w:val="Heading1"/>
    <w:next w:val="Normal"/>
    <w:uiPriority w:val="39"/>
    <w:unhideWhenUsed/>
    <w:qFormat/>
    <w:rsid w:val="007E5A6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7E5A63"/>
    <w:pPr>
      <w:spacing w:before="360" w:after="360"/>
    </w:pPr>
    <w:rPr>
      <w:b/>
      <w:bCs/>
      <w:caps/>
      <w:sz w:val="22"/>
      <w:szCs w:val="22"/>
      <w:u w:val="single"/>
    </w:rPr>
  </w:style>
  <w:style w:type="paragraph" w:styleId="TOC2">
    <w:name w:val="toc 2"/>
    <w:basedOn w:val="Normal"/>
    <w:next w:val="Normal"/>
    <w:autoRedefine/>
    <w:uiPriority w:val="39"/>
    <w:semiHidden/>
    <w:unhideWhenUsed/>
    <w:rsid w:val="007E5A63"/>
    <w:pPr>
      <w:spacing w:after="0"/>
    </w:pPr>
    <w:rPr>
      <w:b/>
      <w:bCs/>
      <w:smallCaps/>
      <w:sz w:val="22"/>
      <w:szCs w:val="22"/>
    </w:rPr>
  </w:style>
  <w:style w:type="paragraph" w:styleId="TOC3">
    <w:name w:val="toc 3"/>
    <w:basedOn w:val="Normal"/>
    <w:next w:val="Normal"/>
    <w:autoRedefine/>
    <w:uiPriority w:val="39"/>
    <w:semiHidden/>
    <w:unhideWhenUsed/>
    <w:rsid w:val="007E5A63"/>
    <w:pPr>
      <w:spacing w:after="0"/>
    </w:pPr>
    <w:rPr>
      <w:smallCaps/>
      <w:sz w:val="22"/>
      <w:szCs w:val="22"/>
    </w:rPr>
  </w:style>
  <w:style w:type="paragraph" w:styleId="TOC4">
    <w:name w:val="toc 4"/>
    <w:basedOn w:val="Normal"/>
    <w:next w:val="Normal"/>
    <w:autoRedefine/>
    <w:uiPriority w:val="39"/>
    <w:semiHidden/>
    <w:unhideWhenUsed/>
    <w:rsid w:val="007E5A63"/>
    <w:pPr>
      <w:spacing w:after="0"/>
    </w:pPr>
    <w:rPr>
      <w:sz w:val="22"/>
      <w:szCs w:val="22"/>
    </w:rPr>
  </w:style>
  <w:style w:type="paragraph" w:styleId="TOC5">
    <w:name w:val="toc 5"/>
    <w:basedOn w:val="Normal"/>
    <w:next w:val="Normal"/>
    <w:autoRedefine/>
    <w:uiPriority w:val="39"/>
    <w:semiHidden/>
    <w:unhideWhenUsed/>
    <w:rsid w:val="007E5A63"/>
    <w:pPr>
      <w:spacing w:after="0"/>
    </w:pPr>
    <w:rPr>
      <w:sz w:val="22"/>
      <w:szCs w:val="22"/>
    </w:rPr>
  </w:style>
  <w:style w:type="paragraph" w:styleId="TOC6">
    <w:name w:val="toc 6"/>
    <w:basedOn w:val="Normal"/>
    <w:next w:val="Normal"/>
    <w:autoRedefine/>
    <w:uiPriority w:val="39"/>
    <w:semiHidden/>
    <w:unhideWhenUsed/>
    <w:rsid w:val="007E5A63"/>
    <w:pPr>
      <w:spacing w:after="0"/>
    </w:pPr>
    <w:rPr>
      <w:sz w:val="22"/>
      <w:szCs w:val="22"/>
    </w:rPr>
  </w:style>
  <w:style w:type="paragraph" w:styleId="TOC7">
    <w:name w:val="toc 7"/>
    <w:basedOn w:val="Normal"/>
    <w:next w:val="Normal"/>
    <w:autoRedefine/>
    <w:uiPriority w:val="39"/>
    <w:semiHidden/>
    <w:unhideWhenUsed/>
    <w:rsid w:val="007E5A63"/>
    <w:pPr>
      <w:spacing w:after="0"/>
    </w:pPr>
    <w:rPr>
      <w:sz w:val="22"/>
      <w:szCs w:val="22"/>
    </w:rPr>
  </w:style>
  <w:style w:type="paragraph" w:styleId="TOC8">
    <w:name w:val="toc 8"/>
    <w:basedOn w:val="Normal"/>
    <w:next w:val="Normal"/>
    <w:autoRedefine/>
    <w:uiPriority w:val="39"/>
    <w:semiHidden/>
    <w:unhideWhenUsed/>
    <w:rsid w:val="007E5A63"/>
    <w:pPr>
      <w:spacing w:after="0"/>
    </w:pPr>
    <w:rPr>
      <w:sz w:val="22"/>
      <w:szCs w:val="22"/>
    </w:rPr>
  </w:style>
  <w:style w:type="paragraph" w:styleId="TOC9">
    <w:name w:val="toc 9"/>
    <w:basedOn w:val="Normal"/>
    <w:next w:val="Normal"/>
    <w:autoRedefine/>
    <w:uiPriority w:val="39"/>
    <w:semiHidden/>
    <w:unhideWhenUsed/>
    <w:rsid w:val="007E5A63"/>
    <w:pPr>
      <w:spacing w:after="0"/>
    </w:pPr>
    <w:rPr>
      <w:sz w:val="22"/>
      <w:szCs w:val="22"/>
    </w:rPr>
  </w:style>
  <w:style w:type="character" w:styleId="Hyperlink">
    <w:name w:val="Hyperlink"/>
    <w:basedOn w:val="DefaultParagraphFont"/>
    <w:uiPriority w:val="99"/>
    <w:unhideWhenUsed/>
    <w:rsid w:val="007E5A63"/>
    <w:rPr>
      <w:color w:val="467886" w:themeColor="hyperlink"/>
      <w:u w:val="single"/>
    </w:rPr>
  </w:style>
  <w:style w:type="character" w:styleId="Emphasis">
    <w:name w:val="Emphasis"/>
    <w:basedOn w:val="DefaultParagraphFont"/>
    <w:uiPriority w:val="20"/>
    <w:qFormat/>
    <w:rsid w:val="007E5A63"/>
    <w:rPr>
      <w:i/>
      <w:iCs/>
    </w:rPr>
  </w:style>
  <w:style w:type="paragraph" w:styleId="NormalWeb">
    <w:name w:val="Normal (Web)"/>
    <w:basedOn w:val="Normal"/>
    <w:uiPriority w:val="99"/>
    <w:unhideWhenUsed/>
    <w:rsid w:val="007E5A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E5A63"/>
    <w:rPr>
      <w:b/>
      <w:bCs/>
    </w:rPr>
  </w:style>
  <w:style w:type="paragraph" w:styleId="FootnoteText">
    <w:name w:val="footnote text"/>
    <w:basedOn w:val="Normal"/>
    <w:link w:val="FootnoteTextChar"/>
    <w:uiPriority w:val="99"/>
    <w:semiHidden/>
    <w:unhideWhenUsed/>
    <w:rsid w:val="007E5A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E5A63"/>
    <w:rPr>
      <w:rFonts w:eastAsiaTheme="minorEastAsia"/>
      <w:sz w:val="20"/>
      <w:szCs w:val="20"/>
      <w:lang w:eastAsia="zh-CN"/>
    </w:rPr>
  </w:style>
  <w:style w:type="character" w:styleId="FootnoteReference">
    <w:name w:val="footnote reference"/>
    <w:basedOn w:val="DefaultParagraphFont"/>
    <w:uiPriority w:val="99"/>
    <w:semiHidden/>
    <w:unhideWhenUsed/>
    <w:rsid w:val="007E5A63"/>
    <w:rPr>
      <w:vertAlign w:val="superscript"/>
    </w:rPr>
  </w:style>
  <w:style w:type="table" w:styleId="TableGrid">
    <w:name w:val="Table Grid"/>
    <w:basedOn w:val="TableNormal"/>
    <w:uiPriority w:val="59"/>
    <w:rsid w:val="009828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98280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98280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character" w:styleId="UnresolvedMention">
    <w:name w:val="Unresolved Mention"/>
    <w:basedOn w:val="DefaultParagraphFont"/>
    <w:uiPriority w:val="99"/>
    <w:semiHidden/>
    <w:unhideWhenUsed/>
    <w:rsid w:val="00F0192B"/>
    <w:rPr>
      <w:color w:val="605E5C"/>
      <w:shd w:val="clear" w:color="auto" w:fill="E1DFDD"/>
    </w:rPr>
  </w:style>
  <w:style w:type="character" w:styleId="FollowedHyperlink">
    <w:name w:val="FollowedHyperlink"/>
    <w:basedOn w:val="DefaultParagraphFont"/>
    <w:uiPriority w:val="99"/>
    <w:semiHidden/>
    <w:unhideWhenUsed/>
    <w:rsid w:val="00F019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pects.ac.uk/job-profiles/accounting-technici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in/eliza-pietrzak-37756a409"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accaglobal.com/content/dam/ACCA_Global/professional-insights/GTT-2026/gtt-2026-final.pdf" TargetMode="Externa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hays.co.uk/job-detail/accounts-assistant-swansea_4834042" TargetMode="External"/><Relationship Id="rId14" Type="http://schemas.openxmlformats.org/officeDocument/2006/relationships/hyperlink" Target="https://www.prospects.ac.uk/job-profiles/accounting-technic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852AD-7C20-BC4D-AA69-3D9522F49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12</Pages>
  <Words>2410</Words>
  <Characters>13743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 Pietrzak (2542487)</dc:creator>
  <cp:keywords/>
  <dc:description/>
  <cp:lastModifiedBy>Eliza Pietrzak (2542487)</cp:lastModifiedBy>
  <cp:revision>4</cp:revision>
  <dcterms:created xsi:type="dcterms:W3CDTF">2026-10-25T19:15:00Z</dcterms:created>
  <dcterms:modified xsi:type="dcterms:W3CDTF">2026-10-26T10:47:00Z</dcterms:modified>
</cp:coreProperties>
</file>