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C734AC" w14:textId="77777777" w:rsidR="00D2614A" w:rsidRPr="003D56FE" w:rsidRDefault="00D2614A" w:rsidP="00C91B59">
      <w:pPr>
        <w:spacing w:line="480" w:lineRule="auto"/>
        <w:jc w:val="center"/>
        <w:rPr>
          <w:rFonts w:ascii="Times New Roman" w:eastAsia="Times New Roman" w:hAnsi="Times New Roman" w:cs="Times New Roman"/>
          <w:b/>
          <w:sz w:val="40"/>
          <w:szCs w:val="40"/>
        </w:rPr>
      </w:pPr>
      <w:r w:rsidRPr="003D56FE">
        <w:rPr>
          <w:rFonts w:ascii="Times New Roman" w:eastAsia="Times New Roman" w:hAnsi="Times New Roman" w:cs="Times New Roman"/>
          <w:b/>
          <w:sz w:val="40"/>
          <w:szCs w:val="40"/>
        </w:rPr>
        <w:t>CULTURAL AWARENESS BETWEEN DIFFERENT COUNTRIES</w:t>
      </w:r>
    </w:p>
    <w:p w14:paraId="7F3C6659" w14:textId="77777777" w:rsidR="00D2614A" w:rsidRPr="003D56FE" w:rsidRDefault="00D2614A" w:rsidP="00C91B59">
      <w:pPr>
        <w:spacing w:line="480" w:lineRule="auto"/>
        <w:rPr>
          <w:rFonts w:ascii="Times New Roman" w:eastAsia="Times New Roman" w:hAnsi="Times New Roman" w:cs="Times New Roman"/>
          <w:b/>
          <w:sz w:val="40"/>
          <w:szCs w:val="40"/>
        </w:rPr>
      </w:pPr>
    </w:p>
    <w:p w14:paraId="4B2F698E" w14:textId="77777777" w:rsidR="00D2614A" w:rsidRPr="003D56FE" w:rsidRDefault="00D2614A" w:rsidP="00C91B59">
      <w:pPr>
        <w:spacing w:line="480" w:lineRule="auto"/>
        <w:rPr>
          <w:rFonts w:ascii="Times New Roman" w:eastAsia="Times New Roman" w:hAnsi="Times New Roman" w:cs="Times New Roman"/>
          <w:b/>
          <w:sz w:val="32"/>
          <w:szCs w:val="32"/>
        </w:rPr>
      </w:pPr>
      <w:r w:rsidRPr="003D56FE">
        <w:rPr>
          <w:rFonts w:ascii="Times New Roman" w:eastAsia="Times New Roman" w:hAnsi="Times New Roman" w:cs="Times New Roman"/>
          <w:b/>
          <w:sz w:val="32"/>
          <w:szCs w:val="32"/>
        </w:rPr>
        <w:t>STUDENT NAME: MIHAELA ADRIANA CRISTIAN</w:t>
      </w:r>
    </w:p>
    <w:p w14:paraId="74F144EC" w14:textId="77777777" w:rsidR="00D2614A" w:rsidRPr="003D56FE" w:rsidRDefault="00D2614A" w:rsidP="00C91B59">
      <w:pPr>
        <w:spacing w:line="480" w:lineRule="auto"/>
        <w:rPr>
          <w:rFonts w:ascii="Times New Roman" w:eastAsia="Times New Roman" w:hAnsi="Times New Roman" w:cs="Times New Roman"/>
          <w:b/>
          <w:sz w:val="32"/>
          <w:szCs w:val="32"/>
        </w:rPr>
      </w:pPr>
      <w:r w:rsidRPr="003D56FE">
        <w:rPr>
          <w:rFonts w:ascii="Times New Roman" w:eastAsia="Times New Roman" w:hAnsi="Times New Roman" w:cs="Times New Roman"/>
          <w:b/>
          <w:sz w:val="32"/>
          <w:szCs w:val="32"/>
        </w:rPr>
        <w:t>STUDENT NUMBER: 2017346</w:t>
      </w:r>
    </w:p>
    <w:p w14:paraId="66EE17DB" w14:textId="77777777" w:rsidR="00D2614A" w:rsidRPr="003D56FE" w:rsidRDefault="00D2614A" w:rsidP="00C91B59">
      <w:pPr>
        <w:spacing w:line="480" w:lineRule="auto"/>
        <w:rPr>
          <w:rFonts w:ascii="Times New Roman" w:eastAsia="Times New Roman" w:hAnsi="Times New Roman" w:cs="Times New Roman"/>
          <w:b/>
          <w:sz w:val="32"/>
          <w:szCs w:val="32"/>
        </w:rPr>
      </w:pPr>
      <w:r w:rsidRPr="003D56FE">
        <w:rPr>
          <w:rFonts w:ascii="Times New Roman" w:eastAsia="Times New Roman" w:hAnsi="Times New Roman" w:cs="Times New Roman"/>
          <w:b/>
          <w:sz w:val="32"/>
          <w:szCs w:val="32"/>
        </w:rPr>
        <w:t>MODULE NAME: FOREIGN LANGUAGES &amp; CULTURAL AWARENESS (BMIH5003)</w:t>
      </w:r>
    </w:p>
    <w:p w14:paraId="57160BCB" w14:textId="77777777" w:rsidR="00D2614A" w:rsidRPr="003D56FE" w:rsidRDefault="00D2614A" w:rsidP="00C91B59">
      <w:pPr>
        <w:spacing w:line="480" w:lineRule="auto"/>
        <w:rPr>
          <w:rFonts w:ascii="Times New Roman" w:eastAsia="Times New Roman" w:hAnsi="Times New Roman" w:cs="Times New Roman"/>
          <w:b/>
          <w:sz w:val="32"/>
          <w:szCs w:val="32"/>
        </w:rPr>
      </w:pPr>
      <w:r w:rsidRPr="003D56FE">
        <w:rPr>
          <w:rFonts w:ascii="Times New Roman" w:eastAsia="Times New Roman" w:hAnsi="Times New Roman" w:cs="Times New Roman"/>
          <w:b/>
          <w:sz w:val="32"/>
          <w:szCs w:val="32"/>
        </w:rPr>
        <w:t>LECTURER: MIKE DAVIES</w:t>
      </w:r>
    </w:p>
    <w:p w14:paraId="03CF3F6B" w14:textId="77777777" w:rsidR="00D2614A" w:rsidRPr="003D56FE" w:rsidRDefault="00D2614A">
      <w:pPr>
        <w:rPr>
          <w:rFonts w:ascii="Times New Roman" w:hAnsi="Times New Roman" w:cs="Times New Roman"/>
        </w:rPr>
      </w:pPr>
    </w:p>
    <w:p w14:paraId="5E18FBE2" w14:textId="77777777" w:rsidR="00D40918" w:rsidRPr="003D56FE" w:rsidRDefault="00D40918">
      <w:pPr>
        <w:rPr>
          <w:rFonts w:ascii="Times New Roman" w:hAnsi="Times New Roman" w:cs="Times New Roman"/>
        </w:rPr>
      </w:pPr>
    </w:p>
    <w:p w14:paraId="03986DB5" w14:textId="77777777" w:rsidR="00D40918" w:rsidRPr="003D56FE" w:rsidRDefault="00D40918">
      <w:pPr>
        <w:rPr>
          <w:rFonts w:ascii="Times New Roman" w:hAnsi="Times New Roman" w:cs="Times New Roman"/>
        </w:rPr>
      </w:pPr>
    </w:p>
    <w:p w14:paraId="109B5E62" w14:textId="77777777" w:rsidR="00D40918" w:rsidRPr="003D56FE" w:rsidRDefault="00D40918">
      <w:pPr>
        <w:rPr>
          <w:rFonts w:ascii="Times New Roman" w:hAnsi="Times New Roman" w:cs="Times New Roman"/>
        </w:rPr>
      </w:pPr>
    </w:p>
    <w:p w14:paraId="6767BB4B" w14:textId="77777777" w:rsidR="00D40918" w:rsidRPr="003D56FE" w:rsidRDefault="00D40918">
      <w:pPr>
        <w:rPr>
          <w:rFonts w:ascii="Times New Roman" w:hAnsi="Times New Roman" w:cs="Times New Roman"/>
        </w:rPr>
      </w:pPr>
    </w:p>
    <w:p w14:paraId="55AC12C2" w14:textId="77777777" w:rsidR="00D40918" w:rsidRPr="003D56FE" w:rsidRDefault="00D40918">
      <w:pPr>
        <w:rPr>
          <w:rFonts w:ascii="Times New Roman" w:hAnsi="Times New Roman" w:cs="Times New Roman"/>
        </w:rPr>
      </w:pPr>
    </w:p>
    <w:p w14:paraId="71E7633F" w14:textId="77777777" w:rsidR="00D40918" w:rsidRPr="003D56FE" w:rsidRDefault="00D40918">
      <w:pPr>
        <w:rPr>
          <w:rFonts w:ascii="Times New Roman" w:hAnsi="Times New Roman" w:cs="Times New Roman"/>
        </w:rPr>
      </w:pPr>
    </w:p>
    <w:p w14:paraId="6265BE47" w14:textId="77777777" w:rsidR="00D40918" w:rsidRPr="003D56FE" w:rsidRDefault="00D40918">
      <w:pPr>
        <w:rPr>
          <w:rFonts w:ascii="Times New Roman" w:hAnsi="Times New Roman" w:cs="Times New Roman"/>
        </w:rPr>
      </w:pPr>
    </w:p>
    <w:p w14:paraId="15461745" w14:textId="77777777" w:rsidR="00D40918" w:rsidRPr="003D56FE" w:rsidRDefault="00D40918">
      <w:pPr>
        <w:rPr>
          <w:rFonts w:ascii="Times New Roman" w:hAnsi="Times New Roman" w:cs="Times New Roman"/>
        </w:rPr>
      </w:pPr>
    </w:p>
    <w:p w14:paraId="7B8085D6" w14:textId="77777777" w:rsidR="00D40918" w:rsidRPr="003D56FE" w:rsidRDefault="00D40918">
      <w:pPr>
        <w:rPr>
          <w:rFonts w:ascii="Times New Roman" w:hAnsi="Times New Roman" w:cs="Times New Roman"/>
        </w:rPr>
      </w:pPr>
    </w:p>
    <w:p w14:paraId="3DD9CA90" w14:textId="77777777" w:rsidR="00D40918" w:rsidRPr="003D56FE" w:rsidRDefault="00D40918">
      <w:pPr>
        <w:rPr>
          <w:rFonts w:ascii="Times New Roman" w:hAnsi="Times New Roman" w:cs="Times New Roman"/>
        </w:rPr>
      </w:pPr>
    </w:p>
    <w:p w14:paraId="72F78C75" w14:textId="77777777" w:rsidR="0056334B" w:rsidRPr="003D56FE" w:rsidRDefault="0056334B" w:rsidP="00C91B59">
      <w:pPr>
        <w:spacing w:line="480" w:lineRule="auto"/>
        <w:jc w:val="center"/>
        <w:rPr>
          <w:rFonts w:ascii="Times New Roman" w:eastAsia="Times New Roman" w:hAnsi="Times New Roman" w:cs="Times New Roman"/>
          <w:b/>
          <w:highlight w:val="white"/>
        </w:rPr>
      </w:pPr>
    </w:p>
    <w:p w14:paraId="68023913" w14:textId="77777777" w:rsidR="00816BDF" w:rsidRDefault="00816BDF" w:rsidP="00C91B59">
      <w:pPr>
        <w:spacing w:line="480" w:lineRule="auto"/>
        <w:jc w:val="center"/>
        <w:rPr>
          <w:rFonts w:ascii="Times New Roman" w:eastAsia="Times New Roman" w:hAnsi="Times New Roman" w:cs="Times New Roman"/>
          <w:b/>
          <w:highlight w:val="white"/>
        </w:rPr>
      </w:pPr>
    </w:p>
    <w:p w14:paraId="0F1E114C" w14:textId="2B153796" w:rsidR="00D40918" w:rsidRPr="003D56FE" w:rsidRDefault="00D40918" w:rsidP="00C91B59">
      <w:pPr>
        <w:spacing w:line="480" w:lineRule="auto"/>
        <w:jc w:val="center"/>
        <w:rPr>
          <w:rFonts w:ascii="Times New Roman" w:eastAsia="Times New Roman" w:hAnsi="Times New Roman" w:cs="Times New Roman"/>
          <w:b/>
          <w:highlight w:val="white"/>
        </w:rPr>
      </w:pPr>
      <w:r w:rsidRPr="003D56FE">
        <w:rPr>
          <w:rFonts w:ascii="Times New Roman" w:eastAsia="Times New Roman" w:hAnsi="Times New Roman" w:cs="Times New Roman"/>
          <w:b/>
          <w:highlight w:val="white"/>
        </w:rPr>
        <w:t>Executive Summary</w:t>
      </w:r>
    </w:p>
    <w:p w14:paraId="0F8A3D58" w14:textId="77777777" w:rsidR="00D40918" w:rsidRPr="003D56FE" w:rsidRDefault="00D40918" w:rsidP="00C91B59">
      <w:pPr>
        <w:spacing w:line="480" w:lineRule="auto"/>
        <w:rPr>
          <w:rFonts w:ascii="Times New Roman" w:eastAsia="Times New Roman" w:hAnsi="Times New Roman" w:cs="Times New Roman"/>
          <w:b/>
          <w:highlight w:val="white"/>
        </w:rPr>
      </w:pPr>
    </w:p>
    <w:p w14:paraId="45601D4E" w14:textId="08798C9C" w:rsidR="00D40918" w:rsidRPr="003D56FE" w:rsidRDefault="00D40918" w:rsidP="00C91B59">
      <w:pPr>
        <w:shd w:val="clear" w:color="auto" w:fill="FFFFFF"/>
        <w:spacing w:line="480" w:lineRule="auto"/>
        <w:rPr>
          <w:rFonts w:ascii="Times New Roman" w:eastAsia="Times New Roman" w:hAnsi="Times New Roman" w:cs="Times New Roman"/>
          <w:highlight w:val="white"/>
        </w:rPr>
      </w:pPr>
      <w:r w:rsidRPr="003D56FE">
        <w:rPr>
          <w:rFonts w:ascii="Times New Roman" w:eastAsia="Times New Roman" w:hAnsi="Times New Roman" w:cs="Times New Roman"/>
          <w:highlight w:val="white"/>
        </w:rPr>
        <w:t xml:space="preserve">This report will cover all these points stated above and apply these dimensions to both the countries that we will take and then further </w:t>
      </w:r>
      <w:r w:rsidR="00124545" w:rsidRPr="003D56FE">
        <w:rPr>
          <w:rFonts w:ascii="Times New Roman" w:eastAsia="Times New Roman" w:hAnsi="Times New Roman" w:cs="Times New Roman"/>
          <w:highlight w:val="white"/>
        </w:rPr>
        <w:t>analyze</w:t>
      </w:r>
      <w:r w:rsidRPr="003D56FE">
        <w:rPr>
          <w:rFonts w:ascii="Times New Roman" w:eastAsia="Times New Roman" w:hAnsi="Times New Roman" w:cs="Times New Roman"/>
          <w:highlight w:val="white"/>
        </w:rPr>
        <w:t xml:space="preserve"> by comparing the results of both the countries to create a do`s and don`ts list as a handbook for the first country`s hotel to use when a guest from the second country visits them so that these cultural differences doesn`t create a problem when they host them. It is really important for a hotel to understand different cultures as every culture have different beliefs and traditions so it is important for hotels to try to follow the culture of the guest but at the same time make the guest aware of their own culture. India is one of the most diverse countries in the world where people from many different religions live and this creates a fusion in the culture among the people from different religions and backgrounds.  It is very important for</w:t>
      </w:r>
      <w:r w:rsidR="00925D6C">
        <w:rPr>
          <w:rFonts w:ascii="Times New Roman" w:eastAsia="Times New Roman" w:hAnsi="Times New Roman" w:cs="Times New Roman"/>
          <w:highlight w:val="white"/>
        </w:rPr>
        <w:t xml:space="preserve"> </w:t>
      </w:r>
      <w:r w:rsidRPr="003D56FE">
        <w:rPr>
          <w:rFonts w:ascii="Times New Roman" w:eastAsia="Times New Roman" w:hAnsi="Times New Roman" w:cs="Times New Roman"/>
          <w:highlight w:val="white"/>
        </w:rPr>
        <w:t>us to understand the cultural backgrounds of both countries individually and then comprehensively compare them to see how can these cultural differences could be bridged by hotels in India.</w:t>
      </w:r>
    </w:p>
    <w:p w14:paraId="135105FE" w14:textId="2EE0DA3A" w:rsidR="00D40918" w:rsidRPr="003D56FE" w:rsidRDefault="00D40918" w:rsidP="00C91B59">
      <w:pPr>
        <w:shd w:val="clear" w:color="auto" w:fill="FFFFFF"/>
        <w:spacing w:line="480" w:lineRule="auto"/>
        <w:rPr>
          <w:rFonts w:ascii="Times New Roman" w:eastAsia="Times New Roman" w:hAnsi="Times New Roman" w:cs="Times New Roman"/>
          <w:highlight w:val="white"/>
        </w:rPr>
      </w:pPr>
      <w:r w:rsidRPr="003D56FE">
        <w:rPr>
          <w:rFonts w:ascii="Times New Roman" w:eastAsia="Times New Roman" w:hAnsi="Times New Roman" w:cs="Times New Roman"/>
          <w:highlight w:val="white"/>
        </w:rPr>
        <w:t xml:space="preserve">In the report below, we briefly discussed the cultures of two different countries which were India and </w:t>
      </w:r>
      <w:r w:rsidR="0097087B">
        <w:rPr>
          <w:rFonts w:ascii="Times New Roman" w:eastAsia="Times New Roman" w:hAnsi="Times New Roman" w:cs="Times New Roman"/>
          <w:highlight w:val="white"/>
        </w:rPr>
        <w:t xml:space="preserve">the </w:t>
      </w:r>
      <w:r w:rsidR="00E1608E">
        <w:rPr>
          <w:rFonts w:ascii="Times New Roman" w:eastAsia="Times New Roman" w:hAnsi="Times New Roman" w:cs="Times New Roman"/>
          <w:highlight w:val="white"/>
        </w:rPr>
        <w:t>United Kingdom</w:t>
      </w:r>
      <w:r w:rsidRPr="003D56FE">
        <w:rPr>
          <w:rFonts w:ascii="Times New Roman" w:eastAsia="Times New Roman" w:hAnsi="Times New Roman" w:cs="Times New Roman"/>
          <w:highlight w:val="white"/>
        </w:rPr>
        <w:t xml:space="preserve"> using Hofstede`s cultural dimensions and came to know what cultural differences there are between </w:t>
      </w:r>
      <w:r w:rsidR="00E55C59" w:rsidRPr="003D56FE">
        <w:rPr>
          <w:rFonts w:ascii="Times New Roman" w:eastAsia="Times New Roman" w:hAnsi="Times New Roman" w:cs="Times New Roman"/>
          <w:highlight w:val="white"/>
        </w:rPr>
        <w:t>th</w:t>
      </w:r>
      <w:r w:rsidR="00E55C59">
        <w:rPr>
          <w:rFonts w:ascii="Times New Roman" w:eastAsia="Times New Roman" w:hAnsi="Times New Roman" w:cs="Times New Roman"/>
          <w:highlight w:val="white"/>
        </w:rPr>
        <w:t>ese two countries</w:t>
      </w:r>
      <w:r w:rsidRPr="003D56FE">
        <w:rPr>
          <w:rFonts w:ascii="Times New Roman" w:eastAsia="Times New Roman" w:hAnsi="Times New Roman" w:cs="Times New Roman"/>
          <w:highlight w:val="white"/>
        </w:rPr>
        <w:t xml:space="preserve">.  Then we discussed the scenario that if a person from </w:t>
      </w:r>
      <w:r w:rsidR="002A1503">
        <w:rPr>
          <w:rFonts w:ascii="Times New Roman" w:eastAsia="Times New Roman" w:hAnsi="Times New Roman" w:cs="Times New Roman"/>
          <w:highlight w:val="white"/>
        </w:rPr>
        <w:t>United Kingdom</w:t>
      </w:r>
      <w:r w:rsidRPr="003D56FE">
        <w:rPr>
          <w:rFonts w:ascii="Times New Roman" w:eastAsia="Times New Roman" w:hAnsi="Times New Roman" w:cs="Times New Roman"/>
          <w:highlight w:val="white"/>
        </w:rPr>
        <w:t xml:space="preserve"> visits a hotel in India what challenges will the Indian hotels face due to their cultural differences.  We found out that there we major cultural differences among the two countries, especially in the PDI and IVR dimensions.  Based on these cultural differences, we created a do`s and don`t list for the hotel staff to keep in mind while attending a guest from England.</w:t>
      </w:r>
    </w:p>
    <w:p w14:paraId="265F8DC8" w14:textId="77777777" w:rsidR="00D40918" w:rsidRPr="003D56FE" w:rsidRDefault="00D40918" w:rsidP="00C91B59">
      <w:pPr>
        <w:spacing w:line="480" w:lineRule="auto"/>
        <w:rPr>
          <w:rFonts w:ascii="Times New Roman" w:eastAsia="Times New Roman" w:hAnsi="Times New Roman" w:cs="Times New Roman"/>
          <w:b/>
          <w:highlight w:val="white"/>
        </w:rPr>
      </w:pPr>
    </w:p>
    <w:p w14:paraId="3ACF0773" w14:textId="77777777" w:rsidR="00D40918" w:rsidRPr="003D56FE" w:rsidRDefault="00D40918" w:rsidP="00C91B59">
      <w:pPr>
        <w:spacing w:line="480" w:lineRule="auto"/>
        <w:jc w:val="center"/>
        <w:rPr>
          <w:rFonts w:ascii="Times New Roman" w:eastAsia="Times New Roman" w:hAnsi="Times New Roman" w:cs="Times New Roman"/>
          <w:b/>
          <w:highlight w:val="white"/>
        </w:rPr>
      </w:pPr>
    </w:p>
    <w:p w14:paraId="335D9FCB" w14:textId="77777777" w:rsidR="00D40918" w:rsidRPr="003D56FE" w:rsidRDefault="00D40918" w:rsidP="00C91B59">
      <w:pPr>
        <w:spacing w:line="480" w:lineRule="auto"/>
        <w:jc w:val="center"/>
        <w:rPr>
          <w:rFonts w:ascii="Times New Roman" w:eastAsia="Times New Roman" w:hAnsi="Times New Roman" w:cs="Times New Roman"/>
          <w:b/>
          <w:highlight w:val="white"/>
        </w:rPr>
      </w:pPr>
    </w:p>
    <w:p w14:paraId="29C8007F" w14:textId="77777777" w:rsidR="00D40918" w:rsidRPr="003D56FE" w:rsidRDefault="00D40918" w:rsidP="00C91B59">
      <w:pPr>
        <w:spacing w:line="480" w:lineRule="auto"/>
        <w:jc w:val="center"/>
        <w:rPr>
          <w:rFonts w:ascii="Times New Roman" w:eastAsia="Times New Roman" w:hAnsi="Times New Roman" w:cs="Times New Roman"/>
          <w:b/>
          <w:highlight w:val="white"/>
        </w:rPr>
      </w:pPr>
    </w:p>
    <w:sdt>
      <w:sdtPr>
        <w:rPr>
          <w:rFonts w:ascii="Times New Roman" w:eastAsia="Arial" w:hAnsi="Times New Roman" w:cs="Times New Roman"/>
          <w:color w:val="auto"/>
          <w:sz w:val="22"/>
          <w:szCs w:val="22"/>
          <w:lang w:val="en-GB" w:eastAsia="ro-RO"/>
        </w:rPr>
        <w:id w:val="-982617525"/>
        <w:docPartObj>
          <w:docPartGallery w:val="Table of Contents"/>
          <w:docPartUnique/>
        </w:docPartObj>
      </w:sdtPr>
      <w:sdtEndPr>
        <w:rPr>
          <w:rFonts w:eastAsiaTheme="minorEastAsia"/>
          <w:b/>
          <w:bCs/>
          <w:noProof/>
          <w:lang w:val="en-US" w:eastAsia="en-US"/>
        </w:rPr>
      </w:sdtEndPr>
      <w:sdtContent>
        <w:p w14:paraId="78C7C221" w14:textId="4CECE60F" w:rsidR="00D40918" w:rsidRPr="003D56FE" w:rsidRDefault="00D40918" w:rsidP="00AD2BE2">
          <w:pPr>
            <w:pStyle w:val="TOCHeading"/>
            <w:spacing w:line="360" w:lineRule="auto"/>
            <w:jc w:val="center"/>
            <w:rPr>
              <w:rFonts w:ascii="Times New Roman" w:hAnsi="Times New Roman" w:cs="Times New Roman"/>
              <w:color w:val="000000" w:themeColor="text1"/>
            </w:rPr>
          </w:pPr>
          <w:r w:rsidRPr="003D56FE">
            <w:rPr>
              <w:rFonts w:ascii="Times New Roman" w:hAnsi="Times New Roman" w:cs="Times New Roman"/>
              <w:color w:val="000000" w:themeColor="text1"/>
            </w:rPr>
            <w:t>T</w:t>
          </w:r>
          <w:r w:rsidR="009D4C01" w:rsidRPr="003D56FE">
            <w:rPr>
              <w:rFonts w:ascii="Times New Roman" w:hAnsi="Times New Roman" w:cs="Times New Roman"/>
              <w:color w:val="000000" w:themeColor="text1"/>
            </w:rPr>
            <w:t>ABLE</w:t>
          </w:r>
          <w:r w:rsidRPr="003D56FE">
            <w:rPr>
              <w:rFonts w:ascii="Times New Roman" w:hAnsi="Times New Roman" w:cs="Times New Roman"/>
            </w:rPr>
            <w:t xml:space="preserve"> </w:t>
          </w:r>
          <w:r w:rsidR="009D4C01" w:rsidRPr="003D56FE">
            <w:rPr>
              <w:rFonts w:ascii="Times New Roman" w:hAnsi="Times New Roman" w:cs="Times New Roman"/>
              <w:color w:val="000000" w:themeColor="text1"/>
            </w:rPr>
            <w:t>OF</w:t>
          </w:r>
          <w:r w:rsidRPr="003D56FE">
            <w:rPr>
              <w:rFonts w:ascii="Times New Roman" w:hAnsi="Times New Roman" w:cs="Times New Roman"/>
            </w:rPr>
            <w:t xml:space="preserve"> </w:t>
          </w:r>
          <w:r w:rsidRPr="003D56FE">
            <w:rPr>
              <w:rFonts w:ascii="Times New Roman" w:hAnsi="Times New Roman" w:cs="Times New Roman"/>
              <w:color w:val="000000" w:themeColor="text1"/>
            </w:rPr>
            <w:t>C</w:t>
          </w:r>
          <w:r w:rsidR="00760592" w:rsidRPr="003D56FE">
            <w:rPr>
              <w:rFonts w:ascii="Times New Roman" w:hAnsi="Times New Roman" w:cs="Times New Roman"/>
              <w:color w:val="000000" w:themeColor="text1"/>
            </w:rPr>
            <w:t>ONTENTS</w:t>
          </w:r>
        </w:p>
        <w:p w14:paraId="04463BB4" w14:textId="77777777" w:rsidR="00760592" w:rsidRPr="003D56FE" w:rsidRDefault="00760592" w:rsidP="00AD2BE2">
          <w:pPr>
            <w:spacing w:line="360" w:lineRule="auto"/>
            <w:rPr>
              <w:rFonts w:ascii="Times New Roman" w:hAnsi="Times New Roman" w:cs="Times New Roman"/>
            </w:rPr>
          </w:pPr>
        </w:p>
        <w:p w14:paraId="226F5C75" w14:textId="77777777" w:rsidR="00D40918" w:rsidRPr="003D56FE" w:rsidRDefault="00D40918" w:rsidP="0097087B">
          <w:pPr>
            <w:pStyle w:val="TOC1"/>
            <w:tabs>
              <w:tab w:val="right" w:leader="dot" w:pos="9019"/>
            </w:tabs>
            <w:spacing w:line="360" w:lineRule="auto"/>
            <w:jc w:val="both"/>
            <w:rPr>
              <w:rFonts w:ascii="Times New Roman" w:eastAsiaTheme="minorEastAsia" w:hAnsi="Times New Roman" w:cs="Times New Roman"/>
              <w:noProof/>
              <w:lang w:eastAsia="en-GB"/>
            </w:rPr>
          </w:pPr>
          <w:r w:rsidRPr="003D56FE">
            <w:rPr>
              <w:rFonts w:ascii="Times New Roman" w:hAnsi="Times New Roman" w:cs="Times New Roman"/>
            </w:rPr>
            <w:fldChar w:fldCharType="begin"/>
          </w:r>
          <w:r w:rsidRPr="003D56FE">
            <w:rPr>
              <w:rFonts w:ascii="Times New Roman" w:hAnsi="Times New Roman" w:cs="Times New Roman"/>
            </w:rPr>
            <w:instrText xml:space="preserve"> TOC \o "1-3" \h \z \u </w:instrText>
          </w:r>
          <w:r w:rsidRPr="003D56FE">
            <w:rPr>
              <w:rFonts w:ascii="Times New Roman" w:hAnsi="Times New Roman" w:cs="Times New Roman"/>
            </w:rPr>
            <w:fldChar w:fldCharType="separate"/>
          </w:r>
          <w:hyperlink w:anchor="_Toc98171884" w:history="1">
            <w:r w:rsidRPr="003D56FE">
              <w:rPr>
                <w:rStyle w:val="Hyperlink"/>
                <w:rFonts w:ascii="Times New Roman" w:hAnsi="Times New Roman" w:cs="Times New Roman"/>
                <w:noProof/>
                <w:highlight w:val="white"/>
              </w:rPr>
              <w:t xml:space="preserve">CULTURAL AWARENESS BETWEEN DIFFERENT </w:t>
            </w:r>
            <w:r w:rsidRPr="0097087B">
              <w:rPr>
                <w:rStyle w:val="Hyperlink"/>
                <w:rFonts w:ascii="Times New Roman" w:hAnsi="Times New Roman" w:cs="Times New Roman"/>
                <w:noProof/>
                <w:highlight w:val="white"/>
                <w:u w:val="none"/>
              </w:rPr>
              <w:t>COUNTRIES</w:t>
            </w:r>
            <w:r w:rsidRPr="003D56FE">
              <w:rPr>
                <w:rFonts w:ascii="Times New Roman" w:hAnsi="Times New Roman" w:cs="Times New Roman"/>
                <w:noProof/>
                <w:webHidden/>
              </w:rPr>
              <w:tab/>
            </w:r>
            <w:r w:rsidRPr="003D56FE">
              <w:rPr>
                <w:rFonts w:ascii="Times New Roman" w:hAnsi="Times New Roman" w:cs="Times New Roman"/>
                <w:noProof/>
                <w:webHidden/>
              </w:rPr>
              <w:fldChar w:fldCharType="begin"/>
            </w:r>
            <w:r w:rsidRPr="003D56FE">
              <w:rPr>
                <w:rFonts w:ascii="Times New Roman" w:hAnsi="Times New Roman" w:cs="Times New Roman"/>
                <w:noProof/>
                <w:webHidden/>
              </w:rPr>
              <w:instrText xml:space="preserve"> PAGEREF _Toc98171884 \h </w:instrText>
            </w:r>
            <w:r w:rsidRPr="003D56FE">
              <w:rPr>
                <w:rFonts w:ascii="Times New Roman" w:hAnsi="Times New Roman" w:cs="Times New Roman"/>
                <w:noProof/>
                <w:webHidden/>
              </w:rPr>
            </w:r>
            <w:r w:rsidRPr="003D56FE">
              <w:rPr>
                <w:rFonts w:ascii="Times New Roman" w:hAnsi="Times New Roman" w:cs="Times New Roman"/>
                <w:noProof/>
                <w:webHidden/>
              </w:rPr>
              <w:fldChar w:fldCharType="separate"/>
            </w:r>
            <w:r w:rsidRPr="003D56FE">
              <w:rPr>
                <w:rFonts w:ascii="Times New Roman" w:hAnsi="Times New Roman" w:cs="Times New Roman"/>
                <w:noProof/>
                <w:webHidden/>
              </w:rPr>
              <w:t>4</w:t>
            </w:r>
            <w:r w:rsidRPr="003D56FE">
              <w:rPr>
                <w:rFonts w:ascii="Times New Roman" w:hAnsi="Times New Roman" w:cs="Times New Roman"/>
                <w:noProof/>
                <w:webHidden/>
              </w:rPr>
              <w:fldChar w:fldCharType="end"/>
            </w:r>
          </w:hyperlink>
        </w:p>
        <w:p w14:paraId="253AC0B5" w14:textId="77777777" w:rsidR="00D40918" w:rsidRPr="003D56FE" w:rsidRDefault="00C91B59" w:rsidP="0097087B">
          <w:pPr>
            <w:pStyle w:val="TOC2"/>
            <w:jc w:val="both"/>
            <w:rPr>
              <w:rFonts w:eastAsiaTheme="minorEastAsia"/>
              <w:noProof/>
              <w:lang w:eastAsia="en-GB"/>
            </w:rPr>
          </w:pPr>
          <w:hyperlink w:anchor="_Toc98171885" w:history="1">
            <w:r w:rsidR="00D40918" w:rsidRPr="003D56FE">
              <w:rPr>
                <w:rStyle w:val="Hyperlink"/>
                <w:rFonts w:ascii="Times New Roman" w:hAnsi="Times New Roman" w:cs="Times New Roman"/>
                <w:noProof/>
                <w:highlight w:val="white"/>
              </w:rPr>
              <w:t>Introduction</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_Toc98171885 \h </w:instrText>
            </w:r>
            <w:r w:rsidR="00D40918" w:rsidRPr="003D56FE">
              <w:rPr>
                <w:noProof/>
                <w:webHidden/>
              </w:rPr>
            </w:r>
            <w:r w:rsidR="00D40918" w:rsidRPr="003D56FE">
              <w:rPr>
                <w:noProof/>
                <w:webHidden/>
              </w:rPr>
              <w:fldChar w:fldCharType="separate"/>
            </w:r>
            <w:r w:rsidR="00D40918" w:rsidRPr="003D56FE">
              <w:rPr>
                <w:noProof/>
                <w:webHidden/>
              </w:rPr>
              <w:t>4</w:t>
            </w:r>
            <w:r w:rsidR="00D40918" w:rsidRPr="003D56FE">
              <w:rPr>
                <w:noProof/>
                <w:webHidden/>
              </w:rPr>
              <w:fldChar w:fldCharType="end"/>
            </w:r>
          </w:hyperlink>
        </w:p>
        <w:p w14:paraId="59FFAF2D" w14:textId="77777777" w:rsidR="00D40918" w:rsidRPr="003D56FE" w:rsidRDefault="00C91B59" w:rsidP="0097087B">
          <w:pPr>
            <w:pStyle w:val="TOC2"/>
            <w:jc w:val="both"/>
            <w:rPr>
              <w:rFonts w:eastAsiaTheme="minorEastAsia"/>
              <w:noProof/>
              <w:lang w:eastAsia="en-GB"/>
            </w:rPr>
          </w:pPr>
          <w:hyperlink w:anchor="_Toc98171886" w:history="1">
            <w:r w:rsidR="00D40918" w:rsidRPr="003D56FE">
              <w:rPr>
                <w:rStyle w:val="Hyperlink"/>
                <w:rFonts w:ascii="Times New Roman" w:hAnsi="Times New Roman" w:cs="Times New Roman"/>
                <w:noProof/>
                <w:highlight w:val="white"/>
              </w:rPr>
              <w:t>Country A: India</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_Toc98171886 \h </w:instrText>
            </w:r>
            <w:r w:rsidR="00D40918" w:rsidRPr="003D56FE">
              <w:rPr>
                <w:noProof/>
                <w:webHidden/>
              </w:rPr>
            </w:r>
            <w:r w:rsidR="00D40918" w:rsidRPr="003D56FE">
              <w:rPr>
                <w:noProof/>
                <w:webHidden/>
              </w:rPr>
              <w:fldChar w:fldCharType="separate"/>
            </w:r>
            <w:r w:rsidR="00D40918" w:rsidRPr="003D56FE">
              <w:rPr>
                <w:noProof/>
                <w:webHidden/>
              </w:rPr>
              <w:t>5</w:t>
            </w:r>
            <w:r w:rsidR="00D40918" w:rsidRPr="003D56FE">
              <w:rPr>
                <w:noProof/>
                <w:webHidden/>
              </w:rPr>
              <w:fldChar w:fldCharType="end"/>
            </w:r>
          </w:hyperlink>
        </w:p>
        <w:p w14:paraId="40F03FDE" w14:textId="77777777" w:rsidR="00D40918" w:rsidRPr="003D56FE" w:rsidRDefault="00C91B59" w:rsidP="0097087B">
          <w:pPr>
            <w:pStyle w:val="TOC2"/>
            <w:jc w:val="both"/>
            <w:rPr>
              <w:rFonts w:eastAsiaTheme="minorEastAsia"/>
              <w:noProof/>
              <w:lang w:eastAsia="en-GB"/>
            </w:rPr>
          </w:pPr>
          <w:hyperlink w:anchor="_Toc98171887" w:history="1">
            <w:r w:rsidR="00D40918" w:rsidRPr="003D56FE">
              <w:rPr>
                <w:rStyle w:val="Hyperlink"/>
                <w:rFonts w:ascii="Times New Roman" w:hAnsi="Times New Roman" w:cs="Times New Roman"/>
                <w:noProof/>
                <w:highlight w:val="white"/>
              </w:rPr>
              <w:t>Country B: England</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_Toc98171887 \h </w:instrText>
            </w:r>
            <w:r w:rsidR="00D40918" w:rsidRPr="003D56FE">
              <w:rPr>
                <w:noProof/>
                <w:webHidden/>
              </w:rPr>
            </w:r>
            <w:r w:rsidR="00D40918" w:rsidRPr="003D56FE">
              <w:rPr>
                <w:noProof/>
                <w:webHidden/>
              </w:rPr>
              <w:fldChar w:fldCharType="separate"/>
            </w:r>
            <w:r w:rsidR="00D40918" w:rsidRPr="003D56FE">
              <w:rPr>
                <w:noProof/>
                <w:webHidden/>
              </w:rPr>
              <w:t>6</w:t>
            </w:r>
            <w:r w:rsidR="00D40918" w:rsidRPr="003D56FE">
              <w:rPr>
                <w:noProof/>
                <w:webHidden/>
              </w:rPr>
              <w:fldChar w:fldCharType="end"/>
            </w:r>
          </w:hyperlink>
        </w:p>
        <w:p w14:paraId="5BCEFE6A" w14:textId="77777777" w:rsidR="00D40918" w:rsidRPr="003D56FE" w:rsidRDefault="00C91B59" w:rsidP="0097087B">
          <w:pPr>
            <w:pStyle w:val="TOC2"/>
            <w:jc w:val="both"/>
            <w:rPr>
              <w:rFonts w:eastAsiaTheme="minorEastAsia"/>
              <w:noProof/>
              <w:lang w:eastAsia="en-GB"/>
            </w:rPr>
          </w:pPr>
          <w:hyperlink w:anchor="_Toc98171888" w:history="1">
            <w:r w:rsidR="00D40918" w:rsidRPr="003D56FE">
              <w:rPr>
                <w:rStyle w:val="Hyperlink"/>
                <w:rFonts w:ascii="Times New Roman" w:hAnsi="Times New Roman" w:cs="Times New Roman"/>
                <w:noProof/>
                <w:highlight w:val="white"/>
              </w:rPr>
              <w:t>Country Analysis</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_Toc98171888 \h </w:instrText>
            </w:r>
            <w:r w:rsidR="00D40918" w:rsidRPr="003D56FE">
              <w:rPr>
                <w:noProof/>
                <w:webHidden/>
              </w:rPr>
            </w:r>
            <w:r w:rsidR="00D40918" w:rsidRPr="003D56FE">
              <w:rPr>
                <w:noProof/>
                <w:webHidden/>
              </w:rPr>
              <w:fldChar w:fldCharType="separate"/>
            </w:r>
            <w:r w:rsidR="00D40918" w:rsidRPr="003D56FE">
              <w:rPr>
                <w:noProof/>
                <w:webHidden/>
              </w:rPr>
              <w:t>7</w:t>
            </w:r>
            <w:r w:rsidR="00D40918" w:rsidRPr="003D56FE">
              <w:rPr>
                <w:noProof/>
                <w:webHidden/>
              </w:rPr>
              <w:fldChar w:fldCharType="end"/>
            </w:r>
          </w:hyperlink>
        </w:p>
        <w:p w14:paraId="2F030F63" w14:textId="671AEECE" w:rsidR="00D40918" w:rsidRPr="003D56FE" w:rsidRDefault="00C91B59" w:rsidP="0097087B">
          <w:pPr>
            <w:pStyle w:val="TOC2"/>
            <w:jc w:val="both"/>
            <w:rPr>
              <w:rFonts w:eastAsiaTheme="minorEastAsia"/>
              <w:noProof/>
              <w:lang w:eastAsia="en-GB"/>
            </w:rPr>
          </w:pPr>
          <w:hyperlink w:anchor="_Toc98171889" w:history="1">
            <w:r w:rsidR="00D40918" w:rsidRPr="003D56FE">
              <w:rPr>
                <w:rStyle w:val="Hyperlink"/>
                <w:rFonts w:ascii="Times New Roman" w:hAnsi="Times New Roman" w:cs="Times New Roman"/>
                <w:noProof/>
                <w:highlight w:val="white"/>
              </w:rPr>
              <w:t>HOTEL HANDB</w:t>
            </w:r>
            <w:r w:rsidR="00A761EF">
              <w:rPr>
                <w:rStyle w:val="Hyperlink"/>
                <w:rFonts w:ascii="Times New Roman" w:hAnsi="Times New Roman" w:cs="Times New Roman"/>
                <w:noProof/>
              </w:rPr>
              <w:t>OOK</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_Toc98171889 \h </w:instrText>
            </w:r>
            <w:r w:rsidR="00D40918" w:rsidRPr="003D56FE">
              <w:rPr>
                <w:noProof/>
                <w:webHidden/>
              </w:rPr>
            </w:r>
            <w:r w:rsidR="00D40918" w:rsidRPr="003D56FE">
              <w:rPr>
                <w:noProof/>
                <w:webHidden/>
              </w:rPr>
              <w:fldChar w:fldCharType="separate"/>
            </w:r>
            <w:r w:rsidR="00D40918" w:rsidRPr="003D56FE">
              <w:rPr>
                <w:noProof/>
                <w:webHidden/>
              </w:rPr>
              <w:t>8</w:t>
            </w:r>
            <w:r w:rsidR="00D40918" w:rsidRPr="003D56FE">
              <w:rPr>
                <w:noProof/>
                <w:webHidden/>
              </w:rPr>
              <w:fldChar w:fldCharType="end"/>
            </w:r>
          </w:hyperlink>
        </w:p>
        <w:p w14:paraId="23720B81" w14:textId="77777777" w:rsidR="00D40918" w:rsidRPr="003D56FE" w:rsidRDefault="00C91B59" w:rsidP="0097087B">
          <w:pPr>
            <w:pStyle w:val="TOC2"/>
            <w:jc w:val="both"/>
            <w:rPr>
              <w:rFonts w:eastAsiaTheme="minorEastAsia"/>
              <w:noProof/>
              <w:lang w:eastAsia="en-GB"/>
            </w:rPr>
          </w:pPr>
          <w:hyperlink w:anchor="_Toc98171890" w:history="1">
            <w:r w:rsidR="00D40918" w:rsidRPr="003D56FE">
              <w:rPr>
                <w:rStyle w:val="Hyperlink"/>
                <w:rFonts w:ascii="Times New Roman" w:hAnsi="Times New Roman" w:cs="Times New Roman"/>
                <w:noProof/>
              </w:rPr>
              <w:t>WowStops-Hotel Clink</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_Toc98171890 \h </w:instrText>
            </w:r>
            <w:r w:rsidR="00D40918" w:rsidRPr="003D56FE">
              <w:rPr>
                <w:noProof/>
                <w:webHidden/>
              </w:rPr>
            </w:r>
            <w:r w:rsidR="00D40918" w:rsidRPr="003D56FE">
              <w:rPr>
                <w:noProof/>
                <w:webHidden/>
              </w:rPr>
              <w:fldChar w:fldCharType="separate"/>
            </w:r>
            <w:r w:rsidR="00D40918" w:rsidRPr="003D56FE">
              <w:rPr>
                <w:noProof/>
                <w:webHidden/>
              </w:rPr>
              <w:t>9</w:t>
            </w:r>
            <w:r w:rsidR="00D40918" w:rsidRPr="003D56FE">
              <w:rPr>
                <w:noProof/>
                <w:webHidden/>
              </w:rPr>
              <w:fldChar w:fldCharType="end"/>
            </w:r>
          </w:hyperlink>
        </w:p>
        <w:p w14:paraId="693012BA" w14:textId="77777777" w:rsidR="00D40918" w:rsidRPr="003D56FE" w:rsidRDefault="00C91B59" w:rsidP="0097087B">
          <w:pPr>
            <w:pStyle w:val="TOC2"/>
            <w:jc w:val="both"/>
            <w:rPr>
              <w:rFonts w:eastAsiaTheme="minorEastAsia"/>
              <w:noProof/>
              <w:lang w:eastAsia="en-GB"/>
            </w:rPr>
          </w:pPr>
          <w:hyperlink w:anchor="_Toc98171891" w:history="1">
            <w:r w:rsidR="00D40918" w:rsidRPr="003D56FE">
              <w:rPr>
                <w:rStyle w:val="Hyperlink"/>
                <w:rFonts w:ascii="Times New Roman" w:hAnsi="Times New Roman" w:cs="Times New Roman"/>
                <w:noProof/>
                <w:highlight w:val="white"/>
              </w:rPr>
              <w:t>Conclusion</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_Toc98171891 \h </w:instrText>
            </w:r>
            <w:r w:rsidR="00D40918" w:rsidRPr="003D56FE">
              <w:rPr>
                <w:noProof/>
                <w:webHidden/>
              </w:rPr>
            </w:r>
            <w:r w:rsidR="00D40918" w:rsidRPr="003D56FE">
              <w:rPr>
                <w:noProof/>
                <w:webHidden/>
              </w:rPr>
              <w:fldChar w:fldCharType="separate"/>
            </w:r>
            <w:r w:rsidR="00D40918" w:rsidRPr="003D56FE">
              <w:rPr>
                <w:noProof/>
                <w:webHidden/>
              </w:rPr>
              <w:t>10</w:t>
            </w:r>
            <w:r w:rsidR="00D40918" w:rsidRPr="003D56FE">
              <w:rPr>
                <w:noProof/>
                <w:webHidden/>
              </w:rPr>
              <w:fldChar w:fldCharType="end"/>
            </w:r>
          </w:hyperlink>
        </w:p>
        <w:p w14:paraId="744B529E" w14:textId="3F75F344" w:rsidR="00D40918" w:rsidRPr="003D56FE" w:rsidRDefault="00C91B59" w:rsidP="0097087B">
          <w:pPr>
            <w:pStyle w:val="TOC2"/>
            <w:jc w:val="both"/>
            <w:rPr>
              <w:rFonts w:eastAsiaTheme="minorEastAsia"/>
              <w:noProof/>
              <w:lang w:eastAsia="en-GB"/>
            </w:rPr>
          </w:pPr>
          <w:hyperlink w:anchor="_Toc98171892" w:history="1">
            <w:r w:rsidR="00D40918" w:rsidRPr="003D56FE">
              <w:rPr>
                <w:rStyle w:val="Hyperlink"/>
                <w:rFonts w:ascii="Times New Roman" w:hAnsi="Times New Roman" w:cs="Times New Roman"/>
                <w:noProof/>
                <w:highlight w:val="white"/>
              </w:rPr>
              <w:t>Referenc</w:t>
            </w:r>
            <w:r w:rsidR="00D83BB7">
              <w:rPr>
                <w:rStyle w:val="Hyperlink"/>
                <w:rFonts w:ascii="Times New Roman" w:hAnsi="Times New Roman" w:cs="Times New Roman"/>
                <w:noProof/>
              </w:rPr>
              <w:t>es</w:t>
            </w:r>
            <w:r w:rsidR="00D40918" w:rsidRPr="003D56FE">
              <w:rPr>
                <w:noProof/>
                <w:webHidden/>
              </w:rPr>
              <w:tab/>
            </w:r>
            <w:r w:rsidR="00D40918" w:rsidRPr="003D56FE">
              <w:rPr>
                <w:noProof/>
                <w:webHidden/>
              </w:rPr>
              <w:fldChar w:fldCharType="begin"/>
            </w:r>
            <w:r w:rsidR="00D40918" w:rsidRPr="003D56FE">
              <w:rPr>
                <w:noProof/>
                <w:webHidden/>
              </w:rPr>
              <w:instrText xml:space="preserve"> PAGEREF _Toc98171892 \h </w:instrText>
            </w:r>
            <w:r w:rsidR="00D40918" w:rsidRPr="003D56FE">
              <w:rPr>
                <w:noProof/>
                <w:webHidden/>
              </w:rPr>
            </w:r>
            <w:r w:rsidR="00D40918" w:rsidRPr="003D56FE">
              <w:rPr>
                <w:noProof/>
                <w:webHidden/>
              </w:rPr>
              <w:fldChar w:fldCharType="separate"/>
            </w:r>
            <w:r w:rsidR="00D40918" w:rsidRPr="003D56FE">
              <w:rPr>
                <w:noProof/>
                <w:webHidden/>
              </w:rPr>
              <w:t>10</w:t>
            </w:r>
            <w:r w:rsidR="00D40918" w:rsidRPr="003D56FE">
              <w:rPr>
                <w:noProof/>
                <w:webHidden/>
              </w:rPr>
              <w:fldChar w:fldCharType="end"/>
            </w:r>
          </w:hyperlink>
        </w:p>
        <w:p w14:paraId="203E7A0B" w14:textId="08AD6A91" w:rsidR="00D40918" w:rsidRPr="003D56FE" w:rsidRDefault="00D40918" w:rsidP="0097087B">
          <w:pPr>
            <w:spacing w:line="360" w:lineRule="auto"/>
            <w:jc w:val="both"/>
            <w:rPr>
              <w:rFonts w:ascii="Times New Roman" w:hAnsi="Times New Roman" w:cs="Times New Roman"/>
            </w:rPr>
          </w:pPr>
          <w:r w:rsidRPr="003D56FE">
            <w:rPr>
              <w:rFonts w:ascii="Times New Roman" w:hAnsi="Times New Roman" w:cs="Times New Roman"/>
              <w:b/>
              <w:bCs/>
              <w:noProof/>
            </w:rPr>
            <w:fldChar w:fldCharType="end"/>
          </w:r>
        </w:p>
      </w:sdtContent>
    </w:sdt>
    <w:p w14:paraId="0BE6C1E0" w14:textId="77777777" w:rsidR="00D40918" w:rsidRPr="003D56FE" w:rsidRDefault="00D40918">
      <w:pPr>
        <w:rPr>
          <w:rFonts w:ascii="Times New Roman" w:hAnsi="Times New Roman" w:cs="Times New Roman"/>
        </w:rPr>
      </w:pPr>
    </w:p>
    <w:p w14:paraId="0F903969" w14:textId="77777777" w:rsidR="00D40918" w:rsidRPr="003D56FE" w:rsidRDefault="00D40918">
      <w:pPr>
        <w:rPr>
          <w:rFonts w:ascii="Times New Roman" w:hAnsi="Times New Roman" w:cs="Times New Roman"/>
        </w:rPr>
      </w:pPr>
    </w:p>
    <w:p w14:paraId="666A17C0" w14:textId="77777777" w:rsidR="00D40918" w:rsidRDefault="00D40918">
      <w:pPr>
        <w:rPr>
          <w:rFonts w:ascii="Times New Roman" w:hAnsi="Times New Roman" w:cs="Times New Roman"/>
        </w:rPr>
      </w:pPr>
    </w:p>
    <w:p w14:paraId="5C97E9AC" w14:textId="77777777" w:rsidR="00B854A7" w:rsidRDefault="00B854A7">
      <w:pPr>
        <w:rPr>
          <w:rFonts w:ascii="Times New Roman" w:hAnsi="Times New Roman" w:cs="Times New Roman"/>
        </w:rPr>
      </w:pPr>
    </w:p>
    <w:p w14:paraId="6634C6ED" w14:textId="77777777" w:rsidR="00B854A7" w:rsidRDefault="00B854A7">
      <w:pPr>
        <w:rPr>
          <w:rFonts w:ascii="Times New Roman" w:hAnsi="Times New Roman" w:cs="Times New Roman"/>
        </w:rPr>
      </w:pPr>
    </w:p>
    <w:p w14:paraId="19C940E1" w14:textId="77777777" w:rsidR="00B854A7" w:rsidRDefault="00B854A7">
      <w:pPr>
        <w:rPr>
          <w:rFonts w:ascii="Times New Roman" w:hAnsi="Times New Roman" w:cs="Times New Roman"/>
        </w:rPr>
      </w:pPr>
    </w:p>
    <w:p w14:paraId="732B223C" w14:textId="77777777" w:rsidR="00B854A7" w:rsidRDefault="00B854A7">
      <w:pPr>
        <w:rPr>
          <w:rFonts w:ascii="Times New Roman" w:hAnsi="Times New Roman" w:cs="Times New Roman"/>
        </w:rPr>
      </w:pPr>
    </w:p>
    <w:p w14:paraId="56D89F37" w14:textId="77777777" w:rsidR="00B854A7" w:rsidRDefault="00B854A7">
      <w:pPr>
        <w:rPr>
          <w:rFonts w:ascii="Times New Roman" w:hAnsi="Times New Roman" w:cs="Times New Roman"/>
        </w:rPr>
      </w:pPr>
    </w:p>
    <w:p w14:paraId="52CA47D0" w14:textId="77777777" w:rsidR="00956203" w:rsidRDefault="00956203" w:rsidP="00956203">
      <w:pPr>
        <w:pStyle w:val="Heading2"/>
        <w:rPr>
          <w:highlight w:val="white"/>
        </w:rPr>
      </w:pPr>
      <w:bookmarkStart w:id="0" w:name="_Toc98171885"/>
    </w:p>
    <w:p w14:paraId="533FEF26" w14:textId="77777777" w:rsidR="00956203" w:rsidRDefault="00956203" w:rsidP="00956203">
      <w:pPr>
        <w:pStyle w:val="Heading2"/>
        <w:rPr>
          <w:highlight w:val="white"/>
        </w:rPr>
      </w:pPr>
    </w:p>
    <w:p w14:paraId="155478A8" w14:textId="77777777" w:rsidR="00956203" w:rsidRDefault="00956203" w:rsidP="00956203">
      <w:pPr>
        <w:pStyle w:val="Heading2"/>
        <w:rPr>
          <w:highlight w:val="white"/>
        </w:rPr>
      </w:pPr>
    </w:p>
    <w:p w14:paraId="3C8573F5" w14:textId="77777777" w:rsidR="00956203" w:rsidRDefault="00956203" w:rsidP="00956203">
      <w:pPr>
        <w:pStyle w:val="Heading2"/>
        <w:rPr>
          <w:highlight w:val="white"/>
        </w:rPr>
      </w:pPr>
    </w:p>
    <w:p w14:paraId="2EC130B4" w14:textId="77777777" w:rsidR="00956203" w:rsidRDefault="00956203" w:rsidP="00956203">
      <w:pPr>
        <w:pStyle w:val="Heading2"/>
        <w:rPr>
          <w:highlight w:val="white"/>
        </w:rPr>
      </w:pPr>
    </w:p>
    <w:p w14:paraId="05BC3A1B" w14:textId="77777777" w:rsidR="00956203" w:rsidRDefault="00956203" w:rsidP="00956203">
      <w:pPr>
        <w:pStyle w:val="Heading2"/>
        <w:rPr>
          <w:highlight w:val="white"/>
        </w:rPr>
      </w:pPr>
    </w:p>
    <w:p w14:paraId="27B8AB00" w14:textId="77777777" w:rsidR="00956203" w:rsidRDefault="00956203" w:rsidP="00956203">
      <w:pPr>
        <w:pStyle w:val="Heading2"/>
        <w:rPr>
          <w:highlight w:val="white"/>
        </w:rPr>
      </w:pPr>
    </w:p>
    <w:p w14:paraId="6D06FE6E" w14:textId="77777777" w:rsidR="00956203" w:rsidRDefault="00956203" w:rsidP="00956203">
      <w:pPr>
        <w:pStyle w:val="Heading2"/>
        <w:rPr>
          <w:highlight w:val="white"/>
        </w:rPr>
      </w:pPr>
    </w:p>
    <w:p w14:paraId="179700A6" w14:textId="77777777" w:rsidR="00956203" w:rsidRDefault="00956203" w:rsidP="00956203">
      <w:pPr>
        <w:pStyle w:val="Heading2"/>
        <w:rPr>
          <w:highlight w:val="white"/>
        </w:rPr>
      </w:pPr>
    </w:p>
    <w:p w14:paraId="10905F06" w14:textId="77777777" w:rsidR="00956203" w:rsidRDefault="00956203" w:rsidP="00956203">
      <w:pPr>
        <w:pStyle w:val="Heading2"/>
        <w:rPr>
          <w:highlight w:val="white"/>
        </w:rPr>
      </w:pPr>
    </w:p>
    <w:p w14:paraId="6D723D61" w14:textId="77777777" w:rsidR="00956203" w:rsidRDefault="00956203" w:rsidP="00956203">
      <w:pPr>
        <w:pStyle w:val="Heading2"/>
        <w:rPr>
          <w:highlight w:val="white"/>
        </w:rPr>
      </w:pPr>
    </w:p>
    <w:p w14:paraId="52BF4FC4" w14:textId="77777777" w:rsidR="00956203" w:rsidRDefault="00956203" w:rsidP="00956203">
      <w:pPr>
        <w:pStyle w:val="Heading2"/>
        <w:rPr>
          <w:highlight w:val="white"/>
        </w:rPr>
      </w:pPr>
    </w:p>
    <w:p w14:paraId="2E57A8BE" w14:textId="52A9AF84" w:rsidR="00956203" w:rsidRPr="00BE709E" w:rsidRDefault="00956203" w:rsidP="007A55E8">
      <w:pPr>
        <w:pStyle w:val="Heading2"/>
        <w:spacing w:line="360" w:lineRule="auto"/>
        <w:jc w:val="center"/>
        <w:rPr>
          <w:rFonts w:ascii="Times New Roman" w:hAnsi="Times New Roman" w:cs="Times New Roman"/>
          <w:color w:val="000000" w:themeColor="text1"/>
          <w:sz w:val="22"/>
          <w:szCs w:val="22"/>
          <w:highlight w:val="white"/>
        </w:rPr>
      </w:pPr>
      <w:r w:rsidRPr="00BE709E">
        <w:rPr>
          <w:rFonts w:ascii="Times New Roman" w:hAnsi="Times New Roman" w:cs="Times New Roman"/>
          <w:color w:val="000000" w:themeColor="text1"/>
          <w:sz w:val="22"/>
          <w:szCs w:val="22"/>
          <w:highlight w:val="white"/>
        </w:rPr>
        <w:t>Introduction</w:t>
      </w:r>
      <w:bookmarkEnd w:id="0"/>
    </w:p>
    <w:p w14:paraId="73F15949" w14:textId="77777777" w:rsidR="00956203" w:rsidRPr="00BE709E" w:rsidRDefault="00956203" w:rsidP="007A55E8">
      <w:pPr>
        <w:spacing w:line="360" w:lineRule="auto"/>
        <w:rPr>
          <w:rFonts w:ascii="Times New Roman" w:eastAsia="Times New Roman" w:hAnsi="Times New Roman" w:cs="Times New Roman"/>
          <w:highlight w:val="white"/>
        </w:rPr>
      </w:pPr>
    </w:p>
    <w:p w14:paraId="0CFB44AD" w14:textId="77777777" w:rsidR="00956203" w:rsidRPr="00BE709E" w:rsidRDefault="00956203" w:rsidP="00222970">
      <w:pPr>
        <w:spacing w:line="360" w:lineRule="auto"/>
        <w:jc w:val="both"/>
        <w:rPr>
          <w:rFonts w:ascii="Times New Roman" w:eastAsia="Times New Roman" w:hAnsi="Times New Roman" w:cs="Times New Roman"/>
          <w:highlight w:val="white"/>
        </w:rPr>
      </w:pPr>
      <w:r w:rsidRPr="00BE709E">
        <w:rPr>
          <w:rFonts w:ascii="Times New Roman" w:eastAsia="Times New Roman" w:hAnsi="Times New Roman" w:cs="Times New Roman"/>
          <w:highlight w:val="white"/>
        </w:rPr>
        <w:t>Cultural awareness is the term used for understanding how people acquire their own culture and knowing about other cultures and learning about them at the same time. The differences among various cultures could come from various factors or dimensions which are precisely mentioned in Geert Hofstede’s study. These dimensions can be identified as follows:</w:t>
      </w:r>
    </w:p>
    <w:p w14:paraId="1E865DC4" w14:textId="77777777" w:rsidR="00956203" w:rsidRPr="00BE709E" w:rsidRDefault="00956203" w:rsidP="00222970">
      <w:pPr>
        <w:numPr>
          <w:ilvl w:val="0"/>
          <w:numId w:val="1"/>
        </w:numPr>
        <w:shd w:val="clear" w:color="auto" w:fill="FBFBFB"/>
        <w:spacing w:before="540" w:after="0" w:line="360" w:lineRule="auto"/>
        <w:ind w:left="1020"/>
        <w:jc w:val="both"/>
        <w:rPr>
          <w:rFonts w:ascii="Times New Roman" w:eastAsia="Times New Roman" w:hAnsi="Times New Roman" w:cs="Times New Roman"/>
          <w:color w:val="000000"/>
          <w:highlight w:val="white"/>
        </w:rPr>
      </w:pPr>
      <w:r w:rsidRPr="00BE709E">
        <w:rPr>
          <w:rFonts w:ascii="Times New Roman" w:eastAsia="Times New Roman" w:hAnsi="Times New Roman" w:cs="Times New Roman"/>
          <w:highlight w:val="white"/>
        </w:rPr>
        <w:t>Power Distance Index.</w:t>
      </w:r>
    </w:p>
    <w:p w14:paraId="23C7F588" w14:textId="77777777" w:rsidR="00956203" w:rsidRPr="00BE709E" w:rsidRDefault="00956203" w:rsidP="00222970">
      <w:pPr>
        <w:numPr>
          <w:ilvl w:val="0"/>
          <w:numId w:val="1"/>
        </w:numPr>
        <w:shd w:val="clear" w:color="auto" w:fill="FBFBFB"/>
        <w:spacing w:after="0" w:line="360" w:lineRule="auto"/>
        <w:ind w:left="1020"/>
        <w:jc w:val="both"/>
        <w:rPr>
          <w:rFonts w:ascii="Times New Roman" w:eastAsia="Times New Roman" w:hAnsi="Times New Roman" w:cs="Times New Roman"/>
          <w:color w:val="000000"/>
          <w:highlight w:val="white"/>
        </w:rPr>
      </w:pPr>
      <w:r w:rsidRPr="00BE709E">
        <w:rPr>
          <w:rFonts w:ascii="Times New Roman" w:eastAsia="Times New Roman" w:hAnsi="Times New Roman" w:cs="Times New Roman"/>
          <w:highlight w:val="white"/>
        </w:rPr>
        <w:t>Individualism Versus Collectivism.</w:t>
      </w:r>
    </w:p>
    <w:p w14:paraId="49232744" w14:textId="77777777" w:rsidR="00956203" w:rsidRPr="00BE709E" w:rsidRDefault="00956203" w:rsidP="00222970">
      <w:pPr>
        <w:numPr>
          <w:ilvl w:val="0"/>
          <w:numId w:val="1"/>
        </w:numPr>
        <w:shd w:val="clear" w:color="auto" w:fill="FBFBFB"/>
        <w:spacing w:after="0" w:line="360" w:lineRule="auto"/>
        <w:ind w:left="1020"/>
        <w:jc w:val="both"/>
        <w:rPr>
          <w:rFonts w:ascii="Times New Roman" w:eastAsia="Times New Roman" w:hAnsi="Times New Roman" w:cs="Times New Roman"/>
          <w:color w:val="000000"/>
          <w:highlight w:val="white"/>
        </w:rPr>
      </w:pPr>
      <w:r w:rsidRPr="00BE709E">
        <w:rPr>
          <w:rFonts w:ascii="Times New Roman" w:eastAsia="Times New Roman" w:hAnsi="Times New Roman" w:cs="Times New Roman"/>
          <w:highlight w:val="white"/>
        </w:rPr>
        <w:t>Masculinity Versus Femininity.</w:t>
      </w:r>
    </w:p>
    <w:p w14:paraId="64A632C5" w14:textId="77777777" w:rsidR="00956203" w:rsidRPr="00BE709E" w:rsidRDefault="00956203" w:rsidP="00222970">
      <w:pPr>
        <w:numPr>
          <w:ilvl w:val="0"/>
          <w:numId w:val="1"/>
        </w:numPr>
        <w:shd w:val="clear" w:color="auto" w:fill="FBFBFB"/>
        <w:spacing w:after="0" w:line="360" w:lineRule="auto"/>
        <w:ind w:left="1020"/>
        <w:jc w:val="both"/>
        <w:rPr>
          <w:rFonts w:ascii="Times New Roman" w:eastAsia="Times New Roman" w:hAnsi="Times New Roman" w:cs="Times New Roman"/>
          <w:color w:val="000000"/>
          <w:highlight w:val="white"/>
        </w:rPr>
      </w:pPr>
      <w:r w:rsidRPr="00BE709E">
        <w:rPr>
          <w:rFonts w:ascii="Times New Roman" w:eastAsia="Times New Roman" w:hAnsi="Times New Roman" w:cs="Times New Roman"/>
          <w:highlight w:val="white"/>
        </w:rPr>
        <w:t>Uncertainty Avoidance Index.</w:t>
      </w:r>
    </w:p>
    <w:p w14:paraId="56F68BF4" w14:textId="77777777" w:rsidR="00956203" w:rsidRPr="00343F8C" w:rsidRDefault="00956203" w:rsidP="00222970">
      <w:pPr>
        <w:numPr>
          <w:ilvl w:val="0"/>
          <w:numId w:val="1"/>
        </w:numPr>
        <w:shd w:val="clear" w:color="auto" w:fill="FBFBFB"/>
        <w:spacing w:after="0" w:line="360" w:lineRule="auto"/>
        <w:ind w:left="1020"/>
        <w:jc w:val="both"/>
        <w:rPr>
          <w:rFonts w:ascii="Times New Roman" w:eastAsia="Times New Roman" w:hAnsi="Times New Roman" w:cs="Times New Roman"/>
          <w:color w:val="000000"/>
          <w:highlight w:val="white"/>
        </w:rPr>
      </w:pPr>
      <w:r w:rsidRPr="00BE709E">
        <w:rPr>
          <w:rFonts w:ascii="Times New Roman" w:eastAsia="Times New Roman" w:hAnsi="Times New Roman" w:cs="Times New Roman"/>
          <w:highlight w:val="white"/>
        </w:rPr>
        <w:t>Long- Versus Short-Term Orientation.</w:t>
      </w:r>
    </w:p>
    <w:p w14:paraId="53375A60" w14:textId="77777777" w:rsidR="00343F8C" w:rsidRPr="00343F8C" w:rsidRDefault="00343F8C" w:rsidP="00222970">
      <w:pPr>
        <w:numPr>
          <w:ilvl w:val="0"/>
          <w:numId w:val="1"/>
        </w:numPr>
        <w:shd w:val="clear" w:color="auto" w:fill="FBFBFB"/>
        <w:spacing w:after="0" w:line="360" w:lineRule="auto"/>
        <w:ind w:left="1020"/>
        <w:jc w:val="both"/>
        <w:rPr>
          <w:rFonts w:ascii="Times New Roman" w:eastAsia="Times New Roman" w:hAnsi="Times New Roman" w:cs="Times New Roman"/>
          <w:color w:val="000000"/>
          <w:highlight w:val="white"/>
        </w:rPr>
      </w:pPr>
      <w:r w:rsidRPr="00343F8C">
        <w:rPr>
          <w:rFonts w:ascii="Times New Roman" w:eastAsia="Times New Roman" w:hAnsi="Times New Roman" w:cs="Times New Roman"/>
          <w:highlight w:val="white"/>
        </w:rPr>
        <w:t>Indulgence Versus Restraint.</w:t>
      </w:r>
    </w:p>
    <w:p w14:paraId="0D92F529" w14:textId="52D18355" w:rsidR="00343F8C" w:rsidRDefault="00343F8C" w:rsidP="00222970">
      <w:pPr>
        <w:shd w:val="clear" w:color="auto" w:fill="FBFBFB"/>
        <w:spacing w:before="540" w:after="740"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This report will cover all these points </w:t>
      </w:r>
      <w:r w:rsidR="00563390">
        <w:rPr>
          <w:rFonts w:ascii="Times New Roman" w:eastAsia="Times New Roman" w:hAnsi="Times New Roman" w:cs="Times New Roman"/>
          <w:highlight w:val="white"/>
        </w:rPr>
        <w:t>don’t above</w:t>
      </w:r>
      <w:r>
        <w:rPr>
          <w:rFonts w:ascii="Times New Roman" w:eastAsia="Times New Roman" w:hAnsi="Times New Roman" w:cs="Times New Roman"/>
          <w:highlight w:val="white"/>
        </w:rPr>
        <w:t xml:space="preserve"> and apply these dimensions on both the countries that we will take and then further </w:t>
      </w:r>
      <w:r w:rsidR="00563390">
        <w:rPr>
          <w:rFonts w:ascii="Times New Roman" w:eastAsia="Times New Roman" w:hAnsi="Times New Roman" w:cs="Times New Roman"/>
          <w:highlight w:val="white"/>
        </w:rPr>
        <w:t>analyze</w:t>
      </w:r>
      <w:r>
        <w:rPr>
          <w:rFonts w:ascii="Times New Roman" w:eastAsia="Times New Roman" w:hAnsi="Times New Roman" w:cs="Times New Roman"/>
          <w:highlight w:val="white"/>
        </w:rPr>
        <w:t xml:space="preserve"> by comparing the results of both the countries to create a </w:t>
      </w:r>
      <w:r w:rsidR="007D20DA">
        <w:rPr>
          <w:rFonts w:ascii="Times New Roman" w:eastAsia="Times New Roman" w:hAnsi="Times New Roman" w:cs="Times New Roman"/>
          <w:highlight w:val="white"/>
        </w:rPr>
        <w:t>dos</w:t>
      </w:r>
      <w:r>
        <w:rPr>
          <w:rFonts w:ascii="Times New Roman" w:eastAsia="Times New Roman" w:hAnsi="Times New Roman" w:cs="Times New Roman"/>
          <w:highlight w:val="white"/>
        </w:rPr>
        <w:t xml:space="preserve"> and don’ts list as a handbook for the first country’s hotel to use when a guest from the second country visits them so that these cultural differences doesn't create a problem when they host them.</w:t>
      </w:r>
    </w:p>
    <w:p w14:paraId="59D3E907" w14:textId="77777777" w:rsidR="00343F8C" w:rsidRDefault="00343F8C" w:rsidP="00C91B59">
      <w:pPr>
        <w:shd w:val="clear" w:color="auto" w:fill="FBFBFB"/>
        <w:spacing w:before="540" w:after="740" w:line="480" w:lineRule="auto"/>
        <w:rPr>
          <w:rFonts w:ascii="Times New Roman" w:eastAsia="Times New Roman" w:hAnsi="Times New Roman" w:cs="Times New Roman"/>
          <w:b/>
          <w:highlight w:val="white"/>
        </w:rPr>
      </w:pPr>
    </w:p>
    <w:p w14:paraId="319FA828" w14:textId="1523057C" w:rsidR="00343F8C" w:rsidRDefault="00343F8C" w:rsidP="00C91B59">
      <w:pPr>
        <w:pStyle w:val="Heading2"/>
        <w:jc w:val="center"/>
        <w:rPr>
          <w:rFonts w:ascii="Times New Roman" w:hAnsi="Times New Roman" w:cs="Times New Roman"/>
          <w:color w:val="000000" w:themeColor="text1"/>
          <w:sz w:val="22"/>
          <w:szCs w:val="22"/>
          <w:highlight w:val="white"/>
        </w:rPr>
      </w:pPr>
      <w:bookmarkStart w:id="1" w:name="_Toc98171886"/>
      <w:r w:rsidRPr="007A55E8">
        <w:rPr>
          <w:rFonts w:ascii="Times New Roman" w:hAnsi="Times New Roman" w:cs="Times New Roman"/>
          <w:color w:val="000000" w:themeColor="text1"/>
          <w:sz w:val="22"/>
          <w:szCs w:val="22"/>
          <w:highlight w:val="white"/>
        </w:rPr>
        <w:t>Country A: India</w:t>
      </w:r>
      <w:bookmarkEnd w:id="1"/>
    </w:p>
    <w:p w14:paraId="7B96304C" w14:textId="77777777" w:rsidR="00BB765D" w:rsidRPr="00BB765D" w:rsidRDefault="00BB765D" w:rsidP="00BB765D">
      <w:pPr>
        <w:rPr>
          <w:highlight w:val="white"/>
        </w:rPr>
      </w:pPr>
    </w:p>
    <w:p w14:paraId="5502CE9C" w14:textId="77777777" w:rsidR="00343F8C" w:rsidRDefault="00343F8C" w:rsidP="00C91B59">
      <w:pPr>
        <w:shd w:val="clear" w:color="auto" w:fill="FBFBFB"/>
        <w:spacing w:before="540" w:after="740" w:line="480" w:lineRule="auto"/>
        <w:jc w:val="center"/>
        <w:rPr>
          <w:rFonts w:ascii="Times New Roman" w:eastAsia="Times New Roman" w:hAnsi="Times New Roman" w:cs="Times New Roman"/>
          <w:b/>
          <w:highlight w:val="white"/>
        </w:rPr>
      </w:pPr>
      <w:r>
        <w:rPr>
          <w:rFonts w:ascii="Times New Roman" w:eastAsia="Times New Roman" w:hAnsi="Times New Roman" w:cs="Times New Roman"/>
          <w:b/>
          <w:noProof/>
          <w:highlight w:val="white"/>
        </w:rPr>
        <w:drawing>
          <wp:inline distT="114300" distB="114300" distL="114300" distR="114300" wp14:anchorId="5F6DD260" wp14:editId="132C9567">
            <wp:extent cx="3738563" cy="2490305"/>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5"/>
                    <a:srcRect/>
                    <a:stretch>
                      <a:fillRect/>
                    </a:stretch>
                  </pic:blipFill>
                  <pic:spPr>
                    <a:xfrm>
                      <a:off x="0" y="0"/>
                      <a:ext cx="3738563" cy="2490305"/>
                    </a:xfrm>
                    <a:prstGeom prst="rect">
                      <a:avLst/>
                    </a:prstGeom>
                    <a:ln/>
                  </pic:spPr>
                </pic:pic>
              </a:graphicData>
            </a:graphic>
          </wp:inline>
        </w:drawing>
      </w:r>
    </w:p>
    <w:p w14:paraId="67BD2CD5" w14:textId="77777777" w:rsidR="00343F8C" w:rsidRDefault="00343F8C" w:rsidP="00543FE0">
      <w:pPr>
        <w:shd w:val="clear" w:color="auto" w:fill="FBFBFB"/>
        <w:spacing w:after="74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India is one of the most diverse countries in the world where people from many different religions live and this creates a fusion in the culture among the people from different religions and backgrounds. Through the years, a synthesis of many civilizations came to be, giving expression to what is now known as Indian culture.</w:t>
      </w:r>
    </w:p>
    <w:p w14:paraId="468EA2BA" w14:textId="301AF4AB" w:rsidR="00F35999" w:rsidRDefault="00B079DC" w:rsidP="00C91B59">
      <w:pPr>
        <w:shd w:val="clear" w:color="auto" w:fill="FBFBFB"/>
        <w:spacing w:after="740" w:line="480" w:lineRule="auto"/>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15291053" wp14:editId="63640F93">
            <wp:extent cx="5734050" cy="2483691"/>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734050" cy="2483691"/>
                    </a:xfrm>
                    <a:prstGeom prst="rect">
                      <a:avLst/>
                    </a:prstGeom>
                    <a:ln/>
                  </pic:spPr>
                </pic:pic>
              </a:graphicData>
            </a:graphic>
          </wp:inline>
        </w:drawing>
      </w:r>
    </w:p>
    <w:p w14:paraId="05357C0E" w14:textId="2370A30C" w:rsidR="009315A7" w:rsidRDefault="009315A7" w:rsidP="00495E6B">
      <w:pPr>
        <w:shd w:val="clear" w:color="auto" w:fill="FBFBFB"/>
        <w:spacing w:after="740" w:line="360" w:lineRule="auto"/>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The above graph shows India’s values of all the 6 Hofstede dimensions. Since we see a high PDI</w:t>
      </w:r>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Power Distance Index) this means the hotels in India are more </w:t>
      </w:r>
      <w:r w:rsidR="00195F9A">
        <w:rPr>
          <w:rFonts w:ascii="Times New Roman" w:eastAsia="Times New Roman" w:hAnsi="Times New Roman" w:cs="Times New Roman"/>
          <w:highlight w:val="white"/>
        </w:rPr>
        <w:t>centralized</w:t>
      </w:r>
      <w:r>
        <w:rPr>
          <w:rFonts w:ascii="Times New Roman" w:eastAsia="Times New Roman" w:hAnsi="Times New Roman" w:cs="Times New Roman"/>
          <w:highlight w:val="white"/>
        </w:rPr>
        <w:t xml:space="preserve"> and have complex hierarchies. The IDV</w:t>
      </w:r>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(Individualism Versus Collectivism) is moderately low which means the hotel puts emphasis on the skills of their employees and people working for intrinsic rewards. Also, the MAS</w:t>
      </w:r>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(Masculinity versus Feminine) is quite stable but more on the masculine side. The UAI</w:t>
      </w:r>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(Uncertainty Avoidance Index) is on the lower side as people are more open to change and are generally inclusive. Now, the Long- Versus Short-Term Orientation is high since people often wonder how to know what is true. Lastly, the IVR</w:t>
      </w:r>
      <w:r w:rsidR="00AF323D">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(Indulgence Versus Restraint) is very low since people in India are more pessimistic and have rigid </w:t>
      </w:r>
      <w:r w:rsidR="00AF323D">
        <w:rPr>
          <w:rFonts w:ascii="Times New Roman" w:eastAsia="Times New Roman" w:hAnsi="Times New Roman" w:cs="Times New Roman"/>
          <w:highlight w:val="white"/>
        </w:rPr>
        <w:t xml:space="preserve">behaviors </w:t>
      </w:r>
      <w:r>
        <w:rPr>
          <w:rFonts w:ascii="Times New Roman" w:eastAsia="Times New Roman" w:hAnsi="Times New Roman" w:cs="Times New Roman"/>
          <w:highlight w:val="white"/>
        </w:rPr>
        <w:t>at work.</w:t>
      </w:r>
    </w:p>
    <w:p w14:paraId="6FE4CE85" w14:textId="7DC56534" w:rsidR="009315A7" w:rsidRDefault="009315A7" w:rsidP="004D625E">
      <w:pPr>
        <w:pStyle w:val="Heading2"/>
        <w:spacing w:line="360" w:lineRule="auto"/>
        <w:jc w:val="center"/>
        <w:rPr>
          <w:rFonts w:ascii="Times New Roman" w:hAnsi="Times New Roman" w:cs="Times New Roman"/>
          <w:color w:val="000000" w:themeColor="text1"/>
          <w:sz w:val="22"/>
          <w:szCs w:val="22"/>
          <w:highlight w:val="white"/>
        </w:rPr>
      </w:pPr>
      <w:bookmarkStart w:id="2" w:name="_Toc98171887"/>
      <w:r w:rsidRPr="004D625E">
        <w:rPr>
          <w:rFonts w:ascii="Times New Roman" w:hAnsi="Times New Roman" w:cs="Times New Roman"/>
          <w:color w:val="000000" w:themeColor="text1"/>
          <w:sz w:val="22"/>
          <w:szCs w:val="22"/>
          <w:highlight w:val="white"/>
        </w:rPr>
        <w:t xml:space="preserve">Country B: </w:t>
      </w:r>
      <w:bookmarkEnd w:id="2"/>
      <w:r w:rsidR="0097087B">
        <w:rPr>
          <w:rFonts w:ascii="Times New Roman" w:hAnsi="Times New Roman" w:cs="Times New Roman"/>
          <w:color w:val="000000" w:themeColor="text1"/>
          <w:sz w:val="22"/>
          <w:szCs w:val="22"/>
          <w:highlight w:val="white"/>
        </w:rPr>
        <w:t>United Kingdom</w:t>
      </w:r>
    </w:p>
    <w:p w14:paraId="22B4A56E" w14:textId="77777777" w:rsidR="004D625E" w:rsidRPr="004D625E" w:rsidRDefault="004D625E" w:rsidP="004D625E">
      <w:pPr>
        <w:rPr>
          <w:highlight w:val="white"/>
        </w:rPr>
      </w:pPr>
    </w:p>
    <w:p w14:paraId="37D3AF51" w14:textId="39D26848" w:rsidR="009315A7" w:rsidRDefault="009315A7" w:rsidP="00426605">
      <w:pPr>
        <w:spacing w:after="200"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British culture is affected by the united nations' history, including its traditionally Christian religious life, engagement with European cultures, English, Welsh, Scottish, and Irish customs, and the British Empire's effect. So</w:t>
      </w:r>
      <w:r w:rsidR="00386B1B">
        <w:rPr>
          <w:rFonts w:ascii="Times New Roman" w:eastAsia="Times New Roman" w:hAnsi="Times New Roman" w:cs="Times New Roman"/>
          <w:highlight w:val="white"/>
        </w:rPr>
        <w:t>,</w:t>
      </w:r>
      <w:r>
        <w:rPr>
          <w:rFonts w:ascii="Times New Roman" w:eastAsia="Times New Roman" w:hAnsi="Times New Roman" w:cs="Times New Roman"/>
          <w:highlight w:val="white"/>
        </w:rPr>
        <w:t xml:space="preserve"> we can say a lot of countries combined create the British culture and that’s what makes it diverse.</w:t>
      </w:r>
    </w:p>
    <w:p w14:paraId="4AEE1C30" w14:textId="77777777" w:rsidR="00386B1B" w:rsidRDefault="00386B1B" w:rsidP="00C91B59">
      <w:pPr>
        <w:spacing w:after="200" w:line="480" w:lineRule="auto"/>
        <w:rPr>
          <w:rFonts w:ascii="Times New Roman" w:eastAsia="Times New Roman" w:hAnsi="Times New Roman" w:cs="Times New Roman"/>
          <w:highlight w:val="white"/>
        </w:rPr>
      </w:pPr>
    </w:p>
    <w:p w14:paraId="2A0D2A83" w14:textId="5DF09834" w:rsidR="000A218D" w:rsidRDefault="000A218D" w:rsidP="00C91B59">
      <w:pPr>
        <w:shd w:val="clear" w:color="auto" w:fill="FBFBFB"/>
        <w:spacing w:after="740" w:line="480" w:lineRule="auto"/>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62D06E44" wp14:editId="71230928">
            <wp:extent cx="5731200" cy="2146300"/>
            <wp:effectExtent l="0" t="0" r="0" b="0"/>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5731200" cy="2146300"/>
                    </a:xfrm>
                    <a:prstGeom prst="rect">
                      <a:avLst/>
                    </a:prstGeom>
                    <a:ln/>
                  </pic:spPr>
                </pic:pic>
              </a:graphicData>
            </a:graphic>
          </wp:inline>
        </w:drawing>
      </w:r>
    </w:p>
    <w:p w14:paraId="63BB354A" w14:textId="0D1D1C73" w:rsidR="001260FB" w:rsidRDefault="001260FB" w:rsidP="003C7362">
      <w:pPr>
        <w:shd w:val="clear" w:color="auto" w:fill="FBFBFB"/>
        <w:spacing w:after="740"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graph above depicts</w:t>
      </w:r>
      <w:r w:rsidR="0097087B">
        <w:rPr>
          <w:rFonts w:ascii="Times New Roman" w:eastAsia="Times New Roman" w:hAnsi="Times New Roman" w:cs="Times New Roman"/>
          <w:highlight w:val="white"/>
        </w:rPr>
        <w:t xml:space="preserve"> the</w:t>
      </w:r>
      <w:r>
        <w:rPr>
          <w:rFonts w:ascii="Times New Roman" w:eastAsia="Times New Roman" w:hAnsi="Times New Roman" w:cs="Times New Roman"/>
          <w:highlight w:val="white"/>
        </w:rPr>
        <w:t xml:space="preserve"> </w:t>
      </w:r>
      <w:r w:rsidR="0097087B">
        <w:rPr>
          <w:rFonts w:ascii="Times New Roman" w:eastAsia="Times New Roman" w:hAnsi="Times New Roman" w:cs="Times New Roman"/>
          <w:highlight w:val="white"/>
        </w:rPr>
        <w:t>United Kingdom</w:t>
      </w:r>
      <w:r>
        <w:rPr>
          <w:rFonts w:ascii="Times New Roman" w:eastAsia="Times New Roman" w:hAnsi="Times New Roman" w:cs="Times New Roman"/>
          <w:highlight w:val="white"/>
        </w:rPr>
        <w:t xml:space="preserve">'s values for each of Hofstede's six dimensions. Because the </w:t>
      </w:r>
      <w:proofErr w:type="gramStart"/>
      <w:r>
        <w:rPr>
          <w:rFonts w:ascii="Times New Roman" w:eastAsia="Times New Roman" w:hAnsi="Times New Roman" w:cs="Times New Roman"/>
          <w:highlight w:val="white"/>
        </w:rPr>
        <w:t>PDI</w:t>
      </w:r>
      <w:proofErr w:type="gramEnd"/>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(Power Distance Index) is low, this indicates that the hotels in </w:t>
      </w:r>
      <w:r w:rsidR="0097087B">
        <w:rPr>
          <w:rFonts w:ascii="Times New Roman" w:eastAsia="Times New Roman" w:hAnsi="Times New Roman" w:cs="Times New Roman"/>
          <w:highlight w:val="white"/>
        </w:rPr>
        <w:t>the UK</w:t>
      </w:r>
      <w:r>
        <w:rPr>
          <w:rFonts w:ascii="Times New Roman" w:eastAsia="Times New Roman" w:hAnsi="Times New Roman" w:cs="Times New Roman"/>
          <w:highlight w:val="white"/>
        </w:rPr>
        <w:t xml:space="preserve"> have flatter </w:t>
      </w:r>
      <w:r w:rsidR="0097087B">
        <w:rPr>
          <w:rFonts w:ascii="Times New Roman" w:eastAsia="Times New Roman" w:hAnsi="Times New Roman" w:cs="Times New Roman"/>
          <w:highlight w:val="white"/>
        </w:rPr>
        <w:t>organizations</w:t>
      </w:r>
      <w:r>
        <w:rPr>
          <w:rFonts w:ascii="Times New Roman" w:eastAsia="Times New Roman" w:hAnsi="Times New Roman" w:cs="Times New Roman"/>
          <w:highlight w:val="white"/>
        </w:rPr>
        <w:t>, with managers and staff treated equally. The IDV (Individualism Versus Collectivism) is extremely high, indicating that individuals place a great value on their time as well as their need for privacy and independence. Also, because the MAS (Masculinity vs Femininity) is high, people might have big egos and pride. People are more receptive to change and are typically inclusive, hence the UAI (Uncertainty Avoidance Index) is on the lower side. People often ask how to know what is true, therefore the Long-Vs. Short-Term Orientation is now relatively high. Finally, because individuals in England are more hopeful and focused, the IVR (Indulgence Versus Restraint) is high.</w:t>
      </w:r>
    </w:p>
    <w:p w14:paraId="43E0D1D7" w14:textId="77777777" w:rsidR="00D9212C" w:rsidRPr="0024661A" w:rsidRDefault="00D9212C" w:rsidP="0024661A">
      <w:pPr>
        <w:pStyle w:val="Heading2"/>
        <w:spacing w:line="360" w:lineRule="auto"/>
        <w:jc w:val="center"/>
        <w:rPr>
          <w:rFonts w:ascii="Times New Roman" w:hAnsi="Times New Roman" w:cs="Times New Roman"/>
          <w:color w:val="000000" w:themeColor="text1"/>
          <w:sz w:val="22"/>
          <w:szCs w:val="22"/>
          <w:highlight w:val="white"/>
        </w:rPr>
      </w:pPr>
      <w:bookmarkStart w:id="3" w:name="_Toc98171888"/>
      <w:r w:rsidRPr="0024661A">
        <w:rPr>
          <w:rFonts w:ascii="Times New Roman" w:hAnsi="Times New Roman" w:cs="Times New Roman"/>
          <w:color w:val="000000" w:themeColor="text1"/>
          <w:sz w:val="22"/>
          <w:szCs w:val="22"/>
          <w:highlight w:val="white"/>
        </w:rPr>
        <w:t>Country Analysis</w:t>
      </w:r>
      <w:bookmarkEnd w:id="3"/>
    </w:p>
    <w:p w14:paraId="1FF83C24" w14:textId="47C6473F" w:rsidR="001260FB" w:rsidRPr="00EB4EE9" w:rsidRDefault="001260FB" w:rsidP="00AA00BF">
      <w:pPr>
        <w:pStyle w:val="Heading2"/>
        <w:rPr>
          <w:color w:val="000000" w:themeColor="text1"/>
          <w:highlight w:val="white"/>
        </w:rPr>
      </w:pPr>
    </w:p>
    <w:p w14:paraId="3A5EA9D3" w14:textId="21DD1134" w:rsidR="00EB5A79" w:rsidRDefault="001260FB" w:rsidP="0024661A">
      <w:pPr>
        <w:shd w:val="clear" w:color="auto" w:fill="FBFBFB"/>
        <w:spacing w:before="540" w:after="740"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 xml:space="preserve">Both India and </w:t>
      </w:r>
      <w:r w:rsidR="0097087B">
        <w:rPr>
          <w:rFonts w:ascii="Times New Roman" w:eastAsia="Times New Roman" w:hAnsi="Times New Roman" w:cs="Times New Roman"/>
          <w:highlight w:val="white"/>
        </w:rPr>
        <w:t>the United Kingdom</w:t>
      </w:r>
      <w:r>
        <w:rPr>
          <w:rFonts w:ascii="Times New Roman" w:eastAsia="Times New Roman" w:hAnsi="Times New Roman" w:cs="Times New Roman"/>
          <w:highlight w:val="white"/>
        </w:rPr>
        <w:t xml:space="preserve"> have very different cultures so it is obvious when someone from </w:t>
      </w:r>
      <w:r w:rsidR="0097087B">
        <w:rPr>
          <w:rFonts w:ascii="Times New Roman" w:eastAsia="Times New Roman" w:hAnsi="Times New Roman" w:cs="Times New Roman"/>
          <w:highlight w:val="white"/>
        </w:rPr>
        <w:t>UK</w:t>
      </w:r>
      <w:r>
        <w:rPr>
          <w:rFonts w:ascii="Times New Roman" w:eastAsia="Times New Roman" w:hAnsi="Times New Roman" w:cs="Times New Roman"/>
          <w:highlight w:val="white"/>
        </w:rPr>
        <w:t xml:space="preserve"> visits an Indian hotel there will be a lot of cultural barriers and differences. Let us study these differences and try to find solutions to bridge these barriers using Hofstede’s cultural dimensions.</w:t>
      </w:r>
    </w:p>
    <w:p w14:paraId="07BFB946" w14:textId="35F17A96" w:rsidR="00EF15AB" w:rsidRDefault="00EF15AB" w:rsidP="00EF15AB">
      <w:pPr>
        <w:shd w:val="clear" w:color="auto" w:fill="FBFBFB"/>
        <w:spacing w:before="540" w:after="740" w:line="480" w:lineRule="auto"/>
        <w:rPr>
          <w:rFonts w:ascii="Times New Roman" w:eastAsia="Times New Roman" w:hAnsi="Times New Roman" w:cs="Times New Roman"/>
          <w:highlight w:val="white"/>
        </w:rPr>
      </w:pPr>
      <w:r>
        <w:rPr>
          <w:rFonts w:ascii="Times New Roman" w:eastAsia="Times New Roman" w:hAnsi="Times New Roman" w:cs="Times New Roman"/>
          <w:noProof/>
          <w:highlight w:val="white"/>
        </w:rPr>
        <w:drawing>
          <wp:inline distT="114300" distB="114300" distL="114300" distR="114300" wp14:anchorId="30D498B1" wp14:editId="66F2863B">
            <wp:extent cx="5731200" cy="2019300"/>
            <wp:effectExtent l="0" t="0" r="0" b="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5731200" cy="2019300"/>
                    </a:xfrm>
                    <a:prstGeom prst="rect">
                      <a:avLst/>
                    </a:prstGeom>
                    <a:ln/>
                  </pic:spPr>
                </pic:pic>
              </a:graphicData>
            </a:graphic>
          </wp:inline>
        </w:drawing>
      </w:r>
    </w:p>
    <w:p w14:paraId="1EABDA6D" w14:textId="172A9CF9" w:rsidR="00AC42F7" w:rsidRDefault="00DA7B63" w:rsidP="003B0E26">
      <w:pPr>
        <w:spacing w:line="360" w:lineRule="auto"/>
        <w:jc w:val="both"/>
        <w:rPr>
          <w:rFonts w:ascii="Times New Roman" w:eastAsia="Times New Roman" w:hAnsi="Times New Roman" w:cs="Times New Roman"/>
          <w:highlight w:val="white"/>
        </w:rPr>
      </w:pPr>
      <w:r>
        <w:rPr>
          <w:rFonts w:ascii="Times New Roman" w:eastAsia="Times New Roman" w:hAnsi="Times New Roman" w:cs="Times New Roman"/>
          <w:highlight w:val="white"/>
        </w:rPr>
        <w:t>The above graph shows the values of cultural dimensions of India</w:t>
      </w:r>
      <w:r w:rsidR="0097087B">
        <w:rPr>
          <w:rFonts w:ascii="Times New Roman" w:eastAsia="Times New Roman" w:hAnsi="Times New Roman" w:cs="Times New Roman"/>
          <w:highlight w:val="white"/>
        </w:rPr>
        <w:t xml:space="preserve"> </w:t>
      </w:r>
      <w:r>
        <w:rPr>
          <w:rFonts w:ascii="Times New Roman" w:eastAsia="Times New Roman" w:hAnsi="Times New Roman" w:cs="Times New Roman"/>
          <w:highlight w:val="white"/>
        </w:rPr>
        <w:t xml:space="preserve">(blue) and </w:t>
      </w:r>
      <w:r w:rsidR="0097087B">
        <w:rPr>
          <w:rFonts w:ascii="Times New Roman" w:eastAsia="Times New Roman" w:hAnsi="Times New Roman" w:cs="Times New Roman"/>
          <w:highlight w:val="white"/>
        </w:rPr>
        <w:t xml:space="preserve">UK </w:t>
      </w:r>
      <w:r>
        <w:rPr>
          <w:rFonts w:ascii="Times New Roman" w:eastAsia="Times New Roman" w:hAnsi="Times New Roman" w:cs="Times New Roman"/>
          <w:highlight w:val="white"/>
        </w:rPr>
        <w:t xml:space="preserve">(violet). We can clearly see that there’s a huge gap in PDI where India has almost double PDI than </w:t>
      </w:r>
      <w:r w:rsidR="0097087B">
        <w:rPr>
          <w:rFonts w:ascii="Times New Roman" w:eastAsia="Times New Roman" w:hAnsi="Times New Roman" w:cs="Times New Roman"/>
          <w:highlight w:val="white"/>
        </w:rPr>
        <w:t>UK.</w:t>
      </w:r>
      <w:r>
        <w:rPr>
          <w:rFonts w:ascii="Times New Roman" w:eastAsia="Times New Roman" w:hAnsi="Times New Roman" w:cs="Times New Roman"/>
          <w:highlight w:val="white"/>
        </w:rPr>
        <w:t xml:space="preserve"> This is because of the difference in the hierarchy system in the countries. England has a </w:t>
      </w:r>
      <w:r w:rsidR="00DE652B">
        <w:rPr>
          <w:rFonts w:ascii="Times New Roman" w:eastAsia="Times New Roman" w:hAnsi="Times New Roman" w:cs="Times New Roman"/>
          <w:highlight w:val="white"/>
        </w:rPr>
        <w:t>flatter</w:t>
      </w:r>
      <w:r>
        <w:rPr>
          <w:rFonts w:ascii="Times New Roman" w:eastAsia="Times New Roman" w:hAnsi="Times New Roman" w:cs="Times New Roman"/>
          <w:highlight w:val="white"/>
        </w:rPr>
        <w:t xml:space="preserve"> </w:t>
      </w:r>
      <w:r w:rsidR="0097087B">
        <w:rPr>
          <w:rFonts w:ascii="Times New Roman" w:eastAsia="Times New Roman" w:hAnsi="Times New Roman" w:cs="Times New Roman"/>
          <w:highlight w:val="white"/>
        </w:rPr>
        <w:t>organizational</w:t>
      </w:r>
      <w:r>
        <w:rPr>
          <w:rFonts w:ascii="Times New Roman" w:eastAsia="Times New Roman" w:hAnsi="Times New Roman" w:cs="Times New Roman"/>
          <w:highlight w:val="white"/>
        </w:rPr>
        <w:t xml:space="preserve"> system whereas India has a complex and </w:t>
      </w:r>
      <w:r w:rsidR="0097087B">
        <w:rPr>
          <w:rFonts w:ascii="Times New Roman" w:eastAsia="Times New Roman" w:hAnsi="Times New Roman" w:cs="Times New Roman"/>
          <w:highlight w:val="white"/>
        </w:rPr>
        <w:t>centralized</w:t>
      </w:r>
      <w:r>
        <w:rPr>
          <w:rFonts w:ascii="Times New Roman" w:eastAsia="Times New Roman" w:hAnsi="Times New Roman" w:cs="Times New Roman"/>
          <w:highlight w:val="white"/>
        </w:rPr>
        <w:t xml:space="preserve"> hierarchy system. Moving on to the IDV, there is a huge gap between the countries as </w:t>
      </w:r>
      <w:r w:rsidR="0097087B">
        <w:rPr>
          <w:rFonts w:ascii="Times New Roman" w:eastAsia="Times New Roman" w:hAnsi="Times New Roman" w:cs="Times New Roman"/>
          <w:highlight w:val="white"/>
        </w:rPr>
        <w:t>United Kingdom</w:t>
      </w:r>
      <w:r>
        <w:rPr>
          <w:rFonts w:ascii="Times New Roman" w:eastAsia="Times New Roman" w:hAnsi="Times New Roman" w:cs="Times New Roman"/>
          <w:highlight w:val="white"/>
        </w:rPr>
        <w:t xml:space="preserve"> has approximately forty per cent IDV than India. This means people have a lot more privacy and freedom in </w:t>
      </w:r>
      <w:r w:rsidR="0097087B">
        <w:rPr>
          <w:rFonts w:ascii="Times New Roman" w:eastAsia="Times New Roman" w:hAnsi="Times New Roman" w:cs="Times New Roman"/>
          <w:highlight w:val="white"/>
        </w:rPr>
        <w:t>the UK</w:t>
      </w:r>
      <w:r>
        <w:rPr>
          <w:rFonts w:ascii="Times New Roman" w:eastAsia="Times New Roman" w:hAnsi="Times New Roman" w:cs="Times New Roman"/>
          <w:highlight w:val="white"/>
        </w:rPr>
        <w:t xml:space="preserve"> than in India, it also means people’s time is highly valued in </w:t>
      </w:r>
      <w:r w:rsidR="0097087B">
        <w:rPr>
          <w:rFonts w:ascii="Times New Roman" w:eastAsia="Times New Roman" w:hAnsi="Times New Roman" w:cs="Times New Roman"/>
          <w:highlight w:val="white"/>
        </w:rPr>
        <w:t>the UK</w:t>
      </w:r>
      <w:r>
        <w:rPr>
          <w:rFonts w:ascii="Times New Roman" w:eastAsia="Times New Roman" w:hAnsi="Times New Roman" w:cs="Times New Roman"/>
          <w:highlight w:val="white"/>
        </w:rPr>
        <w:t xml:space="preserve">. The MAS in India is slightly less than that of </w:t>
      </w:r>
      <w:r w:rsidR="0097087B">
        <w:rPr>
          <w:rFonts w:ascii="Times New Roman" w:eastAsia="Times New Roman" w:hAnsi="Times New Roman" w:cs="Times New Roman"/>
          <w:highlight w:val="white"/>
        </w:rPr>
        <w:t>the UK</w:t>
      </w:r>
      <w:r>
        <w:rPr>
          <w:rFonts w:ascii="Times New Roman" w:eastAsia="Times New Roman" w:hAnsi="Times New Roman" w:cs="Times New Roman"/>
          <w:highlight w:val="white"/>
        </w:rPr>
        <w:t xml:space="preserve"> which means English people will have a strong ego and feeling of pride. Now the UAI level of India is more than in </w:t>
      </w:r>
      <w:r w:rsidR="0097087B">
        <w:rPr>
          <w:rFonts w:ascii="Times New Roman" w:eastAsia="Times New Roman" w:hAnsi="Times New Roman" w:cs="Times New Roman"/>
          <w:highlight w:val="white"/>
        </w:rPr>
        <w:t>the UK</w:t>
      </w:r>
      <w:r>
        <w:rPr>
          <w:rFonts w:ascii="Times New Roman" w:eastAsia="Times New Roman" w:hAnsi="Times New Roman" w:cs="Times New Roman"/>
          <w:highlight w:val="white"/>
        </w:rPr>
        <w:t xml:space="preserve"> which indicates that people in </w:t>
      </w:r>
      <w:r w:rsidR="0097087B">
        <w:rPr>
          <w:rFonts w:ascii="Times New Roman" w:eastAsia="Times New Roman" w:hAnsi="Times New Roman" w:cs="Times New Roman"/>
          <w:highlight w:val="white"/>
        </w:rPr>
        <w:t>UK</w:t>
      </w:r>
      <w:r>
        <w:rPr>
          <w:rFonts w:ascii="Times New Roman" w:eastAsia="Times New Roman" w:hAnsi="Times New Roman" w:cs="Times New Roman"/>
          <w:highlight w:val="white"/>
        </w:rPr>
        <w:t xml:space="preserve"> are more open to changes and are open-minded in nature. Then the Long-Vs. Short-Term Orientation is equal in both countries so there is no cultural difference in that dimension. Finally, the IVR in India is very low than </w:t>
      </w:r>
      <w:r w:rsidR="0097087B">
        <w:rPr>
          <w:rFonts w:ascii="Times New Roman" w:eastAsia="Times New Roman" w:hAnsi="Times New Roman" w:cs="Times New Roman"/>
          <w:highlight w:val="white"/>
        </w:rPr>
        <w:t>UK</w:t>
      </w:r>
      <w:r>
        <w:rPr>
          <w:rFonts w:ascii="Times New Roman" w:eastAsia="Times New Roman" w:hAnsi="Times New Roman" w:cs="Times New Roman"/>
          <w:highlight w:val="white"/>
        </w:rPr>
        <w:t>’s IVR which is more than double the value which means English people are very optimistic and lay great importance on freedom of speech.</w:t>
      </w:r>
    </w:p>
    <w:p w14:paraId="1DD9182D" w14:textId="4E38CF6B" w:rsidR="004C4526" w:rsidRPr="003B0E26" w:rsidRDefault="004C4526" w:rsidP="00F12765">
      <w:pPr>
        <w:pStyle w:val="Heading2"/>
        <w:spacing w:line="360" w:lineRule="auto"/>
        <w:jc w:val="center"/>
        <w:rPr>
          <w:rFonts w:ascii="Times New Roman" w:hAnsi="Times New Roman" w:cs="Times New Roman"/>
          <w:color w:val="000000" w:themeColor="text1"/>
          <w:sz w:val="22"/>
          <w:szCs w:val="22"/>
          <w:highlight w:val="white"/>
        </w:rPr>
      </w:pPr>
      <w:bookmarkStart w:id="4" w:name="_Toc98171889"/>
      <w:r w:rsidRPr="003B0E26">
        <w:rPr>
          <w:rFonts w:ascii="Times New Roman" w:hAnsi="Times New Roman" w:cs="Times New Roman"/>
          <w:color w:val="000000" w:themeColor="text1"/>
          <w:sz w:val="22"/>
          <w:szCs w:val="22"/>
          <w:highlight w:val="white"/>
        </w:rPr>
        <w:t>HOTEL HANDBOOK</w:t>
      </w:r>
      <w:bookmarkEnd w:id="4"/>
    </w:p>
    <w:p w14:paraId="5A196AC5" w14:textId="77777777" w:rsidR="004C4526" w:rsidRPr="004C4526" w:rsidRDefault="004C4526" w:rsidP="004C4526">
      <w:pPr>
        <w:rPr>
          <w:highlight w:val="white"/>
        </w:rPr>
      </w:pPr>
    </w:p>
    <w:tbl>
      <w:tblPr>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4C4526" w14:paraId="29559461" w14:textId="77777777" w:rsidTr="00C62978">
        <w:trPr>
          <w:jc w:val="center"/>
        </w:trPr>
        <w:tc>
          <w:tcPr>
            <w:tcW w:w="4514" w:type="dxa"/>
            <w:shd w:val="clear" w:color="auto" w:fill="auto"/>
            <w:tcMar>
              <w:top w:w="100" w:type="dxa"/>
              <w:left w:w="100" w:type="dxa"/>
              <w:bottom w:w="100" w:type="dxa"/>
              <w:right w:w="100" w:type="dxa"/>
            </w:tcMar>
          </w:tcPr>
          <w:p w14:paraId="2C813A62" w14:textId="77777777" w:rsidR="004C4526" w:rsidRDefault="004C4526" w:rsidP="00F12765">
            <w:pPr>
              <w:widowControl w:val="0"/>
              <w:pBdr>
                <w:top w:val="nil"/>
                <w:left w:val="nil"/>
                <w:bottom w:val="nil"/>
                <w:right w:val="nil"/>
                <w:between w:val="nil"/>
              </w:pBd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DO’S</w:t>
            </w:r>
          </w:p>
        </w:tc>
        <w:tc>
          <w:tcPr>
            <w:tcW w:w="4514" w:type="dxa"/>
            <w:shd w:val="clear" w:color="auto" w:fill="auto"/>
            <w:tcMar>
              <w:top w:w="100" w:type="dxa"/>
              <w:left w:w="100" w:type="dxa"/>
              <w:bottom w:w="100" w:type="dxa"/>
              <w:right w:w="100" w:type="dxa"/>
            </w:tcMar>
          </w:tcPr>
          <w:p w14:paraId="74A998BE" w14:textId="77777777" w:rsidR="004C4526" w:rsidRDefault="004C4526" w:rsidP="00F12765">
            <w:pPr>
              <w:widowControl w:val="0"/>
              <w:pBdr>
                <w:top w:val="nil"/>
                <w:left w:val="nil"/>
                <w:bottom w:val="nil"/>
                <w:right w:val="nil"/>
                <w:between w:val="nil"/>
              </w:pBdr>
              <w:spacing w:line="360" w:lineRule="auto"/>
              <w:jc w:val="center"/>
              <w:rPr>
                <w:rFonts w:ascii="Times New Roman" w:eastAsia="Times New Roman" w:hAnsi="Times New Roman" w:cs="Times New Roman"/>
                <w:b/>
                <w:highlight w:val="white"/>
              </w:rPr>
            </w:pPr>
            <w:r>
              <w:rPr>
                <w:rFonts w:ascii="Times New Roman" w:eastAsia="Times New Roman" w:hAnsi="Times New Roman" w:cs="Times New Roman"/>
                <w:b/>
                <w:highlight w:val="white"/>
              </w:rPr>
              <w:t>DON’T</w:t>
            </w:r>
          </w:p>
        </w:tc>
      </w:tr>
      <w:tr w:rsidR="004C4526" w14:paraId="48E53773" w14:textId="77777777" w:rsidTr="00C62978">
        <w:trPr>
          <w:jc w:val="center"/>
        </w:trPr>
        <w:tc>
          <w:tcPr>
            <w:tcW w:w="4514" w:type="dxa"/>
            <w:shd w:val="clear" w:color="auto" w:fill="auto"/>
            <w:tcMar>
              <w:top w:w="100" w:type="dxa"/>
              <w:left w:w="100" w:type="dxa"/>
              <w:bottom w:w="100" w:type="dxa"/>
              <w:right w:w="100" w:type="dxa"/>
            </w:tcMar>
          </w:tcPr>
          <w:p w14:paraId="532A21AE" w14:textId="77777777" w:rsidR="004C4526" w:rsidRDefault="004C4526" w:rsidP="00F12765">
            <w:pPr>
              <w:widowControl w:val="0"/>
              <w:numPr>
                <w:ilvl w:val="0"/>
                <w:numId w:val="8"/>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Treating subordinates equally.</w:t>
            </w:r>
          </w:p>
        </w:tc>
        <w:tc>
          <w:tcPr>
            <w:tcW w:w="4514" w:type="dxa"/>
            <w:shd w:val="clear" w:color="auto" w:fill="auto"/>
            <w:tcMar>
              <w:top w:w="100" w:type="dxa"/>
              <w:left w:w="100" w:type="dxa"/>
              <w:bottom w:w="100" w:type="dxa"/>
              <w:right w:w="100" w:type="dxa"/>
            </w:tcMar>
          </w:tcPr>
          <w:p w14:paraId="125B0541" w14:textId="77777777" w:rsidR="004C4526" w:rsidRDefault="004C4526" w:rsidP="00F12765">
            <w:pPr>
              <w:widowControl w:val="0"/>
              <w:numPr>
                <w:ilvl w:val="0"/>
                <w:numId w:val="3"/>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Discrimination of any kind.</w:t>
            </w:r>
          </w:p>
        </w:tc>
      </w:tr>
      <w:tr w:rsidR="004C4526" w14:paraId="16EA0142" w14:textId="77777777" w:rsidTr="00C62978">
        <w:trPr>
          <w:jc w:val="center"/>
        </w:trPr>
        <w:tc>
          <w:tcPr>
            <w:tcW w:w="4514" w:type="dxa"/>
            <w:shd w:val="clear" w:color="auto" w:fill="auto"/>
            <w:tcMar>
              <w:top w:w="100" w:type="dxa"/>
              <w:left w:w="100" w:type="dxa"/>
              <w:bottom w:w="100" w:type="dxa"/>
              <w:right w:w="100" w:type="dxa"/>
            </w:tcMar>
          </w:tcPr>
          <w:p w14:paraId="1C8D1065" w14:textId="77777777" w:rsidR="004C4526" w:rsidRDefault="004C4526" w:rsidP="00F12765">
            <w:pPr>
              <w:widowControl w:val="0"/>
              <w:numPr>
                <w:ilvl w:val="0"/>
                <w:numId w:val="4"/>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Respecting the privacy of guests and giving them a full sense of freedom.</w:t>
            </w:r>
          </w:p>
        </w:tc>
        <w:tc>
          <w:tcPr>
            <w:tcW w:w="4514" w:type="dxa"/>
            <w:shd w:val="clear" w:color="auto" w:fill="auto"/>
            <w:tcMar>
              <w:top w:w="100" w:type="dxa"/>
              <w:left w:w="100" w:type="dxa"/>
              <w:bottom w:w="100" w:type="dxa"/>
              <w:right w:w="100" w:type="dxa"/>
            </w:tcMar>
          </w:tcPr>
          <w:p w14:paraId="6ABAAF75" w14:textId="77777777" w:rsidR="004C4526" w:rsidRDefault="004C4526" w:rsidP="00F12765">
            <w:pPr>
              <w:widowControl w:val="0"/>
              <w:numPr>
                <w:ilvl w:val="0"/>
                <w:numId w:val="9"/>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Disturbing the guests for small and silly reasons.</w:t>
            </w:r>
          </w:p>
        </w:tc>
      </w:tr>
      <w:tr w:rsidR="004C4526" w14:paraId="7459968E" w14:textId="77777777" w:rsidTr="00C62978">
        <w:trPr>
          <w:jc w:val="center"/>
        </w:trPr>
        <w:tc>
          <w:tcPr>
            <w:tcW w:w="4514" w:type="dxa"/>
            <w:shd w:val="clear" w:color="auto" w:fill="auto"/>
            <w:tcMar>
              <w:top w:w="100" w:type="dxa"/>
              <w:left w:w="100" w:type="dxa"/>
              <w:bottom w:w="100" w:type="dxa"/>
              <w:right w:w="100" w:type="dxa"/>
            </w:tcMar>
          </w:tcPr>
          <w:p w14:paraId="2A3F0E14" w14:textId="77777777" w:rsidR="004C4526" w:rsidRDefault="004C4526" w:rsidP="00F12765">
            <w:pPr>
              <w:widowControl w:val="0"/>
              <w:numPr>
                <w:ilvl w:val="0"/>
                <w:numId w:val="2"/>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Openness to change or innovation and generally being intrusive.</w:t>
            </w:r>
          </w:p>
        </w:tc>
        <w:tc>
          <w:tcPr>
            <w:tcW w:w="4514" w:type="dxa"/>
            <w:shd w:val="clear" w:color="auto" w:fill="auto"/>
            <w:tcMar>
              <w:top w:w="100" w:type="dxa"/>
              <w:left w:w="100" w:type="dxa"/>
              <w:bottom w:w="100" w:type="dxa"/>
              <w:right w:w="100" w:type="dxa"/>
            </w:tcMar>
          </w:tcPr>
          <w:p w14:paraId="500BEB95" w14:textId="77777777" w:rsidR="004C4526" w:rsidRDefault="004C4526" w:rsidP="00F12765">
            <w:pPr>
              <w:widowControl w:val="0"/>
              <w:numPr>
                <w:ilvl w:val="0"/>
                <w:numId w:val="5"/>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Show off your knowledge or experience.</w:t>
            </w:r>
          </w:p>
        </w:tc>
      </w:tr>
      <w:tr w:rsidR="004C4526" w14:paraId="08A49625" w14:textId="77777777" w:rsidTr="00C62978">
        <w:trPr>
          <w:jc w:val="center"/>
        </w:trPr>
        <w:tc>
          <w:tcPr>
            <w:tcW w:w="4514" w:type="dxa"/>
            <w:shd w:val="clear" w:color="auto" w:fill="auto"/>
            <w:tcMar>
              <w:top w:w="100" w:type="dxa"/>
              <w:left w:w="100" w:type="dxa"/>
              <w:bottom w:w="100" w:type="dxa"/>
              <w:right w:w="100" w:type="dxa"/>
            </w:tcMar>
          </w:tcPr>
          <w:p w14:paraId="2BF1C737" w14:textId="77777777" w:rsidR="004C4526" w:rsidRDefault="004C4526" w:rsidP="00F12765">
            <w:pPr>
              <w:widowControl w:val="0"/>
              <w:numPr>
                <w:ilvl w:val="0"/>
                <w:numId w:val="6"/>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Staying optimistic and addressing the guests with a smile.</w:t>
            </w:r>
          </w:p>
        </w:tc>
        <w:tc>
          <w:tcPr>
            <w:tcW w:w="4514" w:type="dxa"/>
            <w:shd w:val="clear" w:color="auto" w:fill="auto"/>
            <w:tcMar>
              <w:top w:w="100" w:type="dxa"/>
              <w:left w:w="100" w:type="dxa"/>
              <w:bottom w:w="100" w:type="dxa"/>
              <w:right w:w="100" w:type="dxa"/>
            </w:tcMar>
          </w:tcPr>
          <w:p w14:paraId="757445BF" w14:textId="77777777" w:rsidR="004C4526" w:rsidRDefault="004C4526" w:rsidP="00F12765">
            <w:pPr>
              <w:widowControl w:val="0"/>
              <w:numPr>
                <w:ilvl w:val="0"/>
                <w:numId w:val="7"/>
              </w:numPr>
              <w:pBdr>
                <w:top w:val="nil"/>
                <w:left w:val="nil"/>
                <w:bottom w:val="nil"/>
                <w:right w:val="nil"/>
                <w:between w:val="nil"/>
              </w:pBdr>
              <w:spacing w:after="0" w:line="360" w:lineRule="auto"/>
              <w:rPr>
                <w:rFonts w:ascii="Times New Roman" w:eastAsia="Times New Roman" w:hAnsi="Times New Roman" w:cs="Times New Roman"/>
                <w:highlight w:val="white"/>
              </w:rPr>
            </w:pPr>
            <w:r>
              <w:rPr>
                <w:rFonts w:ascii="Times New Roman" w:eastAsia="Times New Roman" w:hAnsi="Times New Roman" w:cs="Times New Roman"/>
                <w:highlight w:val="white"/>
              </w:rPr>
              <w:t>Attend guests with a dull face and a gloomy outlook.</w:t>
            </w:r>
          </w:p>
        </w:tc>
      </w:tr>
    </w:tbl>
    <w:p w14:paraId="2B0C9C68" w14:textId="3610AD53" w:rsidR="004C4526" w:rsidRDefault="004C4526" w:rsidP="00C91B59">
      <w:pPr>
        <w:spacing w:line="480" w:lineRule="auto"/>
        <w:rPr>
          <w:rFonts w:ascii="Times New Roman" w:eastAsia="Times New Roman" w:hAnsi="Times New Roman" w:cs="Times New Roman"/>
          <w:highlight w:val="white"/>
        </w:rPr>
      </w:pPr>
    </w:p>
    <w:p w14:paraId="0AB5B430" w14:textId="77777777" w:rsidR="00D76C34" w:rsidRPr="00C62978" w:rsidRDefault="00D76C34" w:rsidP="00C62978">
      <w:pPr>
        <w:pStyle w:val="Heading2"/>
        <w:spacing w:line="360" w:lineRule="auto"/>
        <w:jc w:val="center"/>
        <w:rPr>
          <w:rFonts w:ascii="Times New Roman" w:hAnsi="Times New Roman" w:cs="Times New Roman"/>
          <w:color w:val="000000" w:themeColor="text1"/>
          <w:sz w:val="22"/>
          <w:szCs w:val="22"/>
        </w:rPr>
      </w:pPr>
      <w:bookmarkStart w:id="5" w:name="_Toc98171890"/>
      <w:r w:rsidRPr="00C62978">
        <w:rPr>
          <w:rFonts w:ascii="Times New Roman" w:hAnsi="Times New Roman" w:cs="Times New Roman"/>
          <w:color w:val="000000" w:themeColor="text1"/>
          <w:sz w:val="22"/>
          <w:szCs w:val="22"/>
        </w:rPr>
        <w:t>WowStops-Hotel Clink</w:t>
      </w:r>
      <w:bookmarkEnd w:id="5"/>
    </w:p>
    <w:p w14:paraId="1204B3A7" w14:textId="77777777" w:rsidR="00D97A6C" w:rsidRPr="003C5612" w:rsidRDefault="00D76C34" w:rsidP="003C5612">
      <w:pPr>
        <w:pStyle w:val="ListParagraph"/>
        <w:numPr>
          <w:ilvl w:val="0"/>
          <w:numId w:val="10"/>
        </w:numPr>
        <w:shd w:val="clear" w:color="auto" w:fill="FBFBFB"/>
        <w:spacing w:before="540" w:after="740" w:line="360" w:lineRule="auto"/>
        <w:jc w:val="both"/>
        <w:rPr>
          <w:rFonts w:ascii="Times New Roman" w:eastAsia="Times New Roman" w:hAnsi="Times New Roman" w:cs="Times New Roman"/>
          <w:bCs/>
        </w:rPr>
      </w:pPr>
      <w:r w:rsidRPr="003C5612">
        <w:rPr>
          <w:rFonts w:ascii="Times New Roman" w:eastAsia="Times New Roman" w:hAnsi="Times New Roman" w:cs="Times New Roman"/>
          <w:bCs/>
        </w:rPr>
        <w:t>WowStops-Hotel Clink Near Delhi Airport is located five minutes away from New Delhi International Airport. Therefore, the hotel offers transport service to and back from the airport for additional charges. The hotel offers facilities such as 24 hours from desk, room service and non-smoking rooms. Hotel objective is to deliver the high-quality services; however staff gets full training to shows knowledge and welcome staff with friendly smiley face as essential in the “Do’s &amp; Don’s” list.</w:t>
      </w:r>
    </w:p>
    <w:p w14:paraId="42EF26BA" w14:textId="0803BA0A" w:rsidR="00D76C34" w:rsidRPr="003C5612" w:rsidRDefault="00D76C34" w:rsidP="003C5612">
      <w:pPr>
        <w:pStyle w:val="ListParagraph"/>
        <w:numPr>
          <w:ilvl w:val="0"/>
          <w:numId w:val="10"/>
        </w:numPr>
        <w:shd w:val="clear" w:color="auto" w:fill="FBFBFB"/>
        <w:spacing w:before="540" w:after="740" w:line="360" w:lineRule="auto"/>
        <w:jc w:val="both"/>
        <w:rPr>
          <w:rFonts w:ascii="Times New Roman" w:eastAsia="Times New Roman" w:hAnsi="Times New Roman" w:cs="Times New Roman"/>
          <w:bCs/>
        </w:rPr>
      </w:pPr>
      <w:r w:rsidRPr="003C5612">
        <w:rPr>
          <w:rFonts w:ascii="Times New Roman" w:eastAsia="Times New Roman" w:hAnsi="Times New Roman" w:cs="Times New Roman"/>
          <w:bCs/>
        </w:rPr>
        <w:t>European customers tend to travel with own pet. It orders to fulfil with cultural responsiveness the WowStops-Hotel Clink hotel is a pet friendly however it welcomes customers with pest, for extra charge.</w:t>
      </w:r>
    </w:p>
    <w:p w14:paraId="5B25EF6F" w14:textId="77777777" w:rsidR="005A41CA" w:rsidRPr="003C5612" w:rsidRDefault="005A41CA" w:rsidP="003C5612">
      <w:pPr>
        <w:pStyle w:val="ListParagraph"/>
        <w:numPr>
          <w:ilvl w:val="0"/>
          <w:numId w:val="10"/>
        </w:numPr>
        <w:shd w:val="clear" w:color="auto" w:fill="FBFBFB"/>
        <w:spacing w:before="540" w:after="740" w:line="360" w:lineRule="auto"/>
        <w:jc w:val="both"/>
        <w:rPr>
          <w:rFonts w:ascii="Times New Roman" w:eastAsia="Times New Roman" w:hAnsi="Times New Roman" w:cs="Times New Roman"/>
          <w:bCs/>
          <w:highlight w:val="white"/>
        </w:rPr>
      </w:pPr>
      <w:r w:rsidRPr="003C5612">
        <w:rPr>
          <w:rFonts w:ascii="Times New Roman" w:eastAsia="Times New Roman" w:hAnsi="Times New Roman" w:cs="Times New Roman"/>
          <w:bCs/>
        </w:rPr>
        <w:t>WowStops-Hotel Clink Near Delhi Airport is a family friendly hotel that provides family room with 3 beds inside and baby cots. Their customers are families with children across the world therefore the hotel offer a religious chapel.  The chapel is available 24 hours for all customers that need to pray on different times of the day (A-hotel, no date). The religious chapel cultural responsiveness facility accomplishes with “Do’s” list that states to respect the privacy of guests and ensure them a sense a freedom within the hotel.</w:t>
      </w:r>
    </w:p>
    <w:p w14:paraId="595F6C16" w14:textId="77777777" w:rsidR="005A41CA" w:rsidRPr="00C81C01" w:rsidRDefault="005A41CA" w:rsidP="00C81C01">
      <w:pPr>
        <w:pStyle w:val="Heading2"/>
        <w:spacing w:line="360" w:lineRule="auto"/>
        <w:jc w:val="center"/>
        <w:rPr>
          <w:rFonts w:ascii="Times New Roman" w:hAnsi="Times New Roman" w:cs="Times New Roman"/>
          <w:color w:val="000000" w:themeColor="text1"/>
          <w:sz w:val="22"/>
          <w:szCs w:val="22"/>
          <w:highlight w:val="white"/>
        </w:rPr>
      </w:pPr>
      <w:bookmarkStart w:id="6" w:name="_Toc98171891"/>
      <w:r w:rsidRPr="00C81C01">
        <w:rPr>
          <w:rFonts w:ascii="Times New Roman" w:hAnsi="Times New Roman" w:cs="Times New Roman"/>
          <w:color w:val="000000" w:themeColor="text1"/>
          <w:sz w:val="22"/>
          <w:szCs w:val="22"/>
          <w:highlight w:val="white"/>
        </w:rPr>
        <w:t>Conclusion</w:t>
      </w:r>
      <w:bookmarkEnd w:id="6"/>
    </w:p>
    <w:p w14:paraId="3CC25E03" w14:textId="242A98C9" w:rsidR="005A41CA" w:rsidRDefault="005A41CA" w:rsidP="00B51A2E">
      <w:pPr>
        <w:shd w:val="clear" w:color="auto" w:fill="FBFBFB"/>
        <w:spacing w:before="540" w:after="740" w:line="360" w:lineRule="auto"/>
        <w:jc w:val="both"/>
        <w:rPr>
          <w:rFonts w:ascii="Times New Roman" w:eastAsia="Times New Roman" w:hAnsi="Times New Roman" w:cs="Times New Roman"/>
          <w:b/>
          <w:highlight w:val="white"/>
        </w:rPr>
      </w:pPr>
      <w:r>
        <w:rPr>
          <w:rFonts w:ascii="Times New Roman" w:eastAsia="Times New Roman" w:hAnsi="Times New Roman" w:cs="Times New Roman"/>
          <w:highlight w:val="white"/>
        </w:rPr>
        <w:t xml:space="preserve">In the above report we briefly discussed the cultures of two different countries which were India and </w:t>
      </w:r>
      <w:r w:rsidR="00D237E7">
        <w:rPr>
          <w:rFonts w:ascii="Times New Roman" w:eastAsia="Times New Roman" w:hAnsi="Times New Roman" w:cs="Times New Roman"/>
          <w:highlight w:val="white"/>
        </w:rPr>
        <w:t>the United Kingdom</w:t>
      </w:r>
      <w:r>
        <w:rPr>
          <w:rFonts w:ascii="Times New Roman" w:eastAsia="Times New Roman" w:hAnsi="Times New Roman" w:cs="Times New Roman"/>
          <w:highlight w:val="white"/>
        </w:rPr>
        <w:t xml:space="preserve"> using Hofstede’s cultural dimensions and came to know what cultural differences there are between the two countries. Then we discussed the scenario that if a person from </w:t>
      </w:r>
      <w:r w:rsidR="002B3462">
        <w:rPr>
          <w:rFonts w:ascii="Times New Roman" w:eastAsia="Times New Roman" w:hAnsi="Times New Roman" w:cs="Times New Roman"/>
          <w:highlight w:val="white"/>
        </w:rPr>
        <w:t xml:space="preserve">the UK </w:t>
      </w:r>
      <w:r>
        <w:rPr>
          <w:rFonts w:ascii="Times New Roman" w:eastAsia="Times New Roman" w:hAnsi="Times New Roman" w:cs="Times New Roman"/>
          <w:highlight w:val="white"/>
        </w:rPr>
        <w:t xml:space="preserve">visits a hotel in India what challenges will the Indian hotels face due to their cultural differences. First, we identified each dimension of the country individually and then we </w:t>
      </w:r>
      <w:r w:rsidR="00D237E7">
        <w:rPr>
          <w:rFonts w:ascii="Times New Roman" w:eastAsia="Times New Roman" w:hAnsi="Times New Roman" w:cs="Times New Roman"/>
          <w:highlight w:val="white"/>
        </w:rPr>
        <w:t>analyzed</w:t>
      </w:r>
      <w:r>
        <w:rPr>
          <w:rFonts w:ascii="Times New Roman" w:eastAsia="Times New Roman" w:hAnsi="Times New Roman" w:cs="Times New Roman"/>
          <w:highlight w:val="white"/>
        </w:rPr>
        <w:t xml:space="preserve"> the different cultural dimensions using statistical data and then compared each dimension to see where the differences lie. We found out that there we major cultural differences among the two countries, especially in the PDI and IVR dimensions. Based on these cultural differences, we created a do’s and don’t list for the hotel staff to keep in mind while attending a guest from </w:t>
      </w:r>
      <w:r w:rsidR="002B3462">
        <w:rPr>
          <w:rFonts w:ascii="Times New Roman" w:eastAsia="Times New Roman" w:hAnsi="Times New Roman" w:cs="Times New Roman"/>
          <w:highlight w:val="white"/>
        </w:rPr>
        <w:t>the United Kingdom</w:t>
      </w:r>
      <w:r>
        <w:rPr>
          <w:rFonts w:ascii="Times New Roman" w:eastAsia="Times New Roman" w:hAnsi="Times New Roman" w:cs="Times New Roman"/>
          <w:highlight w:val="white"/>
        </w:rPr>
        <w:t>.</w:t>
      </w:r>
    </w:p>
    <w:p w14:paraId="6BAD8C34" w14:textId="403B5C75" w:rsidR="00D76C34" w:rsidRDefault="00D76C34" w:rsidP="00B51A2E">
      <w:pPr>
        <w:shd w:val="clear" w:color="auto" w:fill="FBFBFB"/>
        <w:spacing w:before="540" w:after="740" w:line="360" w:lineRule="auto"/>
        <w:jc w:val="both"/>
        <w:rPr>
          <w:rFonts w:ascii="Times New Roman" w:eastAsia="Times New Roman" w:hAnsi="Times New Roman" w:cs="Times New Roman"/>
          <w:bCs/>
        </w:rPr>
      </w:pPr>
      <w:r w:rsidRPr="00CE0FCD">
        <w:rPr>
          <w:rFonts w:ascii="Times New Roman" w:eastAsia="Times New Roman" w:hAnsi="Times New Roman" w:cs="Times New Roman"/>
          <w:bCs/>
        </w:rPr>
        <w:t xml:space="preserve">To compile with cultural awareness, WowStops-Hotel Clink Near Delhi Airport provides a range of “halal food” available on the a la’ carte menu.  As customers of all cultures are welcome hotel provides 24 hours restaurant to satisfy all customers as they may have night flights and need to have dinner later in the night (Booking, 2021).  </w:t>
      </w:r>
    </w:p>
    <w:p w14:paraId="4056C08E" w14:textId="77777777" w:rsidR="005A41CA" w:rsidRDefault="005A41CA" w:rsidP="00C91B59">
      <w:pPr>
        <w:shd w:val="clear" w:color="auto" w:fill="FBFBFB"/>
        <w:spacing w:before="540" w:after="740" w:line="480" w:lineRule="auto"/>
        <w:rPr>
          <w:rFonts w:ascii="Times New Roman" w:eastAsia="Times New Roman" w:hAnsi="Times New Roman" w:cs="Times New Roman"/>
          <w:bCs/>
        </w:rPr>
      </w:pPr>
    </w:p>
    <w:p w14:paraId="7C5038D0" w14:textId="77777777" w:rsidR="00FE58DF" w:rsidRPr="00CE0FCD" w:rsidRDefault="00FE58DF" w:rsidP="00C91B59">
      <w:pPr>
        <w:shd w:val="clear" w:color="auto" w:fill="FBFBFB"/>
        <w:spacing w:before="540" w:after="740" w:line="480" w:lineRule="auto"/>
        <w:rPr>
          <w:rFonts w:ascii="Times New Roman" w:eastAsia="Times New Roman" w:hAnsi="Times New Roman" w:cs="Times New Roman"/>
          <w:bCs/>
        </w:rPr>
      </w:pPr>
    </w:p>
    <w:p w14:paraId="38D6277D" w14:textId="77777777" w:rsidR="00D76C34" w:rsidRDefault="00D76C34" w:rsidP="00C91B59">
      <w:pPr>
        <w:spacing w:line="480" w:lineRule="auto"/>
        <w:rPr>
          <w:rFonts w:ascii="Times New Roman" w:eastAsia="Times New Roman" w:hAnsi="Times New Roman" w:cs="Times New Roman"/>
          <w:highlight w:val="white"/>
        </w:rPr>
      </w:pPr>
    </w:p>
    <w:p w14:paraId="72E77F6F" w14:textId="77777777" w:rsidR="00D76C34" w:rsidRDefault="00D76C34" w:rsidP="00C91B59">
      <w:pPr>
        <w:spacing w:line="480" w:lineRule="auto"/>
        <w:rPr>
          <w:rFonts w:ascii="Times New Roman" w:eastAsia="Times New Roman" w:hAnsi="Times New Roman" w:cs="Times New Roman"/>
          <w:highlight w:val="white"/>
        </w:rPr>
      </w:pPr>
    </w:p>
    <w:p w14:paraId="2C52E38C" w14:textId="77777777" w:rsidR="00790D06" w:rsidRDefault="00790D06" w:rsidP="00C91B59">
      <w:pPr>
        <w:spacing w:line="480" w:lineRule="auto"/>
        <w:rPr>
          <w:rFonts w:ascii="Times New Roman" w:eastAsia="Times New Roman" w:hAnsi="Times New Roman" w:cs="Times New Roman"/>
          <w:highlight w:val="white"/>
        </w:rPr>
      </w:pPr>
    </w:p>
    <w:p w14:paraId="7E011A4E" w14:textId="16FEA767" w:rsidR="00867887" w:rsidRPr="00867887" w:rsidRDefault="002D6CDB" w:rsidP="00F13CA7">
      <w:pPr>
        <w:spacing w:line="360" w:lineRule="auto"/>
        <w:jc w:val="center"/>
        <w:rPr>
          <w:rFonts w:ascii="Times New Roman" w:eastAsia="Times New Roman" w:hAnsi="Times New Roman" w:cs="Times New Roman"/>
          <w:highlight w:val="white"/>
        </w:rPr>
      </w:pPr>
      <w:r>
        <w:rPr>
          <w:rFonts w:ascii="Times New Roman" w:eastAsia="Times New Roman" w:hAnsi="Times New Roman" w:cs="Times New Roman"/>
          <w:highlight w:val="white"/>
        </w:rPr>
        <w:t>REFERENCES</w:t>
      </w:r>
    </w:p>
    <w:p w14:paraId="0B5B19A0" w14:textId="27775017"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Booking.com. (2021). </w:t>
      </w:r>
      <w:r w:rsidRPr="00160FB6">
        <w:rPr>
          <w:i/>
          <w:iCs/>
          <w:sz w:val="22"/>
          <w:szCs w:val="22"/>
        </w:rPr>
        <w:t xml:space="preserve"> WowStops-Hotel Clink near Delhi Airport, New Delhi, India</w:t>
      </w:r>
      <w:r w:rsidRPr="00160FB6">
        <w:rPr>
          <w:sz w:val="22"/>
          <w:szCs w:val="22"/>
        </w:rPr>
        <w:t>. [online] Available at</w:t>
      </w:r>
      <w:r w:rsidR="00D02C6D">
        <w:rPr>
          <w:sz w:val="22"/>
          <w:szCs w:val="22"/>
        </w:rPr>
        <w:t xml:space="preserve">: </w:t>
      </w:r>
      <w:hyperlink r:id="rId9" w:history="1">
        <w:r w:rsidR="00D02C6D" w:rsidRPr="00464ABE">
          <w:rPr>
            <w:rStyle w:val="Hyperlink"/>
            <w:sz w:val="22"/>
            <w:szCs w:val="22"/>
          </w:rPr>
          <w:t>https://www.booking.com/hotel/in/wowstops-clink-near-delhi-airport.en-gb.html#hp_facilities_box</w:t>
        </w:r>
      </w:hyperlink>
      <w:r w:rsidR="00D02C6D">
        <w:rPr>
          <w:sz w:val="22"/>
          <w:szCs w:val="22"/>
        </w:rPr>
        <w:t xml:space="preserve"> </w:t>
      </w:r>
      <w:r w:rsidRPr="00160FB6">
        <w:rPr>
          <w:sz w:val="22"/>
          <w:szCs w:val="22"/>
        </w:rPr>
        <w:t xml:space="preserve"> [Accessed 17 Mar</w:t>
      </w:r>
      <w:r w:rsidR="00F13CA7">
        <w:rPr>
          <w:sz w:val="22"/>
          <w:szCs w:val="22"/>
        </w:rPr>
        <w:t>ch</w:t>
      </w:r>
      <w:r w:rsidRPr="00160FB6">
        <w:rPr>
          <w:sz w:val="22"/>
          <w:szCs w:val="22"/>
        </w:rPr>
        <w:t xml:space="preserve"> 2022].</w:t>
      </w:r>
    </w:p>
    <w:p w14:paraId="40F2C932" w14:textId="530D3592"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Complete Hospitality Training. (2021). </w:t>
      </w:r>
      <w:r w:rsidRPr="00160FB6">
        <w:rPr>
          <w:i/>
          <w:iCs/>
          <w:sz w:val="22"/>
          <w:szCs w:val="22"/>
        </w:rPr>
        <w:t>Understanding Cultural Awareness in Hospitality</w:t>
      </w:r>
      <w:r w:rsidRPr="00160FB6">
        <w:rPr>
          <w:sz w:val="22"/>
          <w:szCs w:val="22"/>
        </w:rPr>
        <w:t xml:space="preserve">. [online] Available at: </w:t>
      </w:r>
      <w:hyperlink r:id="rId10" w:history="1">
        <w:r w:rsidR="00EA63BF" w:rsidRPr="00464ABE">
          <w:rPr>
            <w:rStyle w:val="Hyperlink"/>
            <w:sz w:val="22"/>
            <w:szCs w:val="22"/>
          </w:rPr>
          <w:t>https://cht.edu.au/news/understanding-cultural-awareness-in-hospitality</w:t>
        </w:r>
      </w:hyperlink>
      <w:r w:rsidR="00EA63BF">
        <w:rPr>
          <w:color w:val="000000" w:themeColor="text1"/>
          <w:sz w:val="22"/>
          <w:szCs w:val="22"/>
        </w:rPr>
        <w:t xml:space="preserve"> </w:t>
      </w:r>
      <w:r w:rsidRPr="00160FB6">
        <w:rPr>
          <w:sz w:val="22"/>
          <w:szCs w:val="22"/>
        </w:rPr>
        <w:t xml:space="preserve"> [Accessed 15 Mar</w:t>
      </w:r>
      <w:r w:rsidR="003B3B4E">
        <w:rPr>
          <w:sz w:val="22"/>
          <w:szCs w:val="22"/>
        </w:rPr>
        <w:t xml:space="preserve">ch </w:t>
      </w:r>
      <w:r w:rsidRPr="00160FB6">
        <w:rPr>
          <w:sz w:val="22"/>
          <w:szCs w:val="22"/>
        </w:rPr>
        <w:t>2022].</w:t>
      </w:r>
    </w:p>
    <w:p w14:paraId="3D1D543D" w14:textId="6A1718A4" w:rsidR="00867887" w:rsidRPr="00160FB6" w:rsidRDefault="002F306F" w:rsidP="00160FB6">
      <w:pPr>
        <w:pStyle w:val="NormalWeb"/>
        <w:spacing w:before="0" w:beforeAutospacing="0" w:after="240" w:afterAutospacing="0" w:line="360" w:lineRule="auto"/>
        <w:jc w:val="both"/>
        <w:divId w:val="1602176211"/>
        <w:rPr>
          <w:sz w:val="22"/>
          <w:szCs w:val="22"/>
        </w:rPr>
      </w:pPr>
      <w:r>
        <w:rPr>
          <w:sz w:val="22"/>
          <w:szCs w:val="22"/>
        </w:rPr>
        <w:t xml:space="preserve">Hofstede, </w:t>
      </w:r>
      <w:r w:rsidR="00867887" w:rsidRPr="00160FB6">
        <w:rPr>
          <w:sz w:val="22"/>
          <w:szCs w:val="22"/>
        </w:rPr>
        <w:t>G. J.</w:t>
      </w:r>
      <w:r>
        <w:rPr>
          <w:sz w:val="22"/>
          <w:szCs w:val="22"/>
        </w:rPr>
        <w:t xml:space="preserve"> </w:t>
      </w:r>
      <w:r w:rsidR="00867887" w:rsidRPr="00160FB6">
        <w:rPr>
          <w:sz w:val="22"/>
          <w:szCs w:val="22"/>
        </w:rPr>
        <w:t xml:space="preserve">(2019). </w:t>
      </w:r>
      <w:r w:rsidR="00867887" w:rsidRPr="00160FB6">
        <w:rPr>
          <w:i/>
          <w:iCs/>
          <w:sz w:val="22"/>
          <w:szCs w:val="22"/>
        </w:rPr>
        <w:t>Compare countries - Hofstede Insights</w:t>
      </w:r>
      <w:r w:rsidR="00867887" w:rsidRPr="00160FB6">
        <w:rPr>
          <w:sz w:val="22"/>
          <w:szCs w:val="22"/>
        </w:rPr>
        <w:t xml:space="preserve">. [online] Hofstede Insights. Available at: </w:t>
      </w:r>
      <w:hyperlink r:id="rId11" w:history="1">
        <w:r w:rsidR="00DF13BB" w:rsidRPr="00464ABE">
          <w:rPr>
            <w:rStyle w:val="Hyperlink"/>
            <w:sz w:val="22"/>
            <w:szCs w:val="22"/>
          </w:rPr>
          <w:t>https://www.hofstede-insights.com/product/compare-countries/</w:t>
        </w:r>
      </w:hyperlink>
      <w:r w:rsidR="00DF13BB">
        <w:rPr>
          <w:sz w:val="22"/>
          <w:szCs w:val="22"/>
        </w:rPr>
        <w:t xml:space="preserve"> </w:t>
      </w:r>
      <w:r w:rsidR="00867887" w:rsidRPr="00160FB6">
        <w:rPr>
          <w:sz w:val="22"/>
          <w:szCs w:val="22"/>
        </w:rPr>
        <w:t xml:space="preserve"> [Accessed 1</w:t>
      </w:r>
      <w:r w:rsidR="0048320B">
        <w:rPr>
          <w:sz w:val="22"/>
          <w:szCs w:val="22"/>
        </w:rPr>
        <w:t>5</w:t>
      </w:r>
      <w:r w:rsidR="00867887" w:rsidRPr="00160FB6">
        <w:rPr>
          <w:sz w:val="22"/>
          <w:szCs w:val="22"/>
        </w:rPr>
        <w:t xml:space="preserve"> Mar</w:t>
      </w:r>
      <w:r w:rsidR="003B3B4E">
        <w:rPr>
          <w:sz w:val="22"/>
          <w:szCs w:val="22"/>
        </w:rPr>
        <w:t>ch</w:t>
      </w:r>
      <w:r w:rsidR="00867887" w:rsidRPr="00160FB6">
        <w:rPr>
          <w:sz w:val="22"/>
          <w:szCs w:val="22"/>
        </w:rPr>
        <w:t xml:space="preserve"> 2022].</w:t>
      </w:r>
    </w:p>
    <w:p w14:paraId="2935702B" w14:textId="0C561606" w:rsidR="00867887" w:rsidRPr="00160FB6" w:rsidRDefault="005C6899" w:rsidP="00160FB6">
      <w:pPr>
        <w:pStyle w:val="NormalWeb"/>
        <w:spacing w:before="0" w:beforeAutospacing="0" w:after="240" w:afterAutospacing="0" w:line="360" w:lineRule="auto"/>
        <w:jc w:val="both"/>
        <w:divId w:val="1602176211"/>
        <w:rPr>
          <w:sz w:val="22"/>
          <w:szCs w:val="22"/>
        </w:rPr>
      </w:pPr>
      <w:r w:rsidRPr="00160FB6">
        <w:rPr>
          <w:sz w:val="22"/>
          <w:szCs w:val="22"/>
        </w:rPr>
        <w:t>Site Minder</w:t>
      </w:r>
      <w:r w:rsidR="00867887" w:rsidRPr="00160FB6">
        <w:rPr>
          <w:sz w:val="22"/>
          <w:szCs w:val="22"/>
        </w:rPr>
        <w:t xml:space="preserve">. (2017). </w:t>
      </w:r>
      <w:r w:rsidR="00867887" w:rsidRPr="00160FB6">
        <w:rPr>
          <w:i/>
          <w:iCs/>
          <w:sz w:val="22"/>
          <w:szCs w:val="22"/>
        </w:rPr>
        <w:t>Cultural Sensitivity: Does your hotel cater for all?</w:t>
      </w:r>
      <w:r w:rsidR="00867887" w:rsidRPr="00160FB6">
        <w:rPr>
          <w:sz w:val="22"/>
          <w:szCs w:val="22"/>
        </w:rPr>
        <w:t xml:space="preserve"> [online] Available at: </w:t>
      </w:r>
      <w:hyperlink r:id="rId12" w:history="1">
        <w:r w:rsidR="00A9503D" w:rsidRPr="00464ABE">
          <w:rPr>
            <w:rStyle w:val="Hyperlink"/>
            <w:sz w:val="22"/>
            <w:szCs w:val="22"/>
          </w:rPr>
          <w:t>https://www.siteminder.com/r/trends-advice/hotel-guest-experience/cultural-sensitivity-hotel-cater-guests/</w:t>
        </w:r>
      </w:hyperlink>
      <w:r w:rsidR="00A9503D">
        <w:rPr>
          <w:sz w:val="22"/>
          <w:szCs w:val="22"/>
        </w:rPr>
        <w:t xml:space="preserve"> </w:t>
      </w:r>
      <w:r w:rsidR="00867887" w:rsidRPr="00160FB6">
        <w:rPr>
          <w:sz w:val="22"/>
          <w:szCs w:val="22"/>
        </w:rPr>
        <w:t xml:space="preserve"> [Accessed 16 Mar</w:t>
      </w:r>
      <w:r w:rsidR="003B3B4E">
        <w:rPr>
          <w:sz w:val="22"/>
          <w:szCs w:val="22"/>
        </w:rPr>
        <w:t>ch</w:t>
      </w:r>
      <w:r w:rsidR="00867887" w:rsidRPr="00160FB6">
        <w:rPr>
          <w:sz w:val="22"/>
          <w:szCs w:val="22"/>
        </w:rPr>
        <w:t xml:space="preserve"> 2022].</w:t>
      </w:r>
    </w:p>
    <w:p w14:paraId="021CEA75" w14:textId="77777777"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Timm, A. (2011). </w:t>
      </w:r>
      <w:r w:rsidRPr="00160FB6">
        <w:rPr>
          <w:i/>
          <w:iCs/>
          <w:sz w:val="22"/>
          <w:szCs w:val="22"/>
        </w:rPr>
        <w:t>Intercultural problems in the tourism industry</w:t>
      </w:r>
      <w:r w:rsidRPr="00160FB6">
        <w:rPr>
          <w:sz w:val="22"/>
          <w:szCs w:val="22"/>
        </w:rPr>
        <w:t>. Munich: Grin Verlang.</w:t>
      </w:r>
    </w:p>
    <w:p w14:paraId="2A5B2CE6" w14:textId="6D26851D"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Wikipedia Contributors (2019). </w:t>
      </w:r>
      <w:r w:rsidRPr="00160FB6">
        <w:rPr>
          <w:i/>
          <w:iCs/>
          <w:sz w:val="22"/>
          <w:szCs w:val="22"/>
        </w:rPr>
        <w:t>Hofstede’s cultural dimensions theory</w:t>
      </w:r>
      <w:r w:rsidRPr="00160FB6">
        <w:rPr>
          <w:sz w:val="22"/>
          <w:szCs w:val="22"/>
        </w:rPr>
        <w:t xml:space="preserve">. [online] Wikipedia. Available at: </w:t>
      </w:r>
      <w:hyperlink r:id="rId13" w:history="1">
        <w:r w:rsidR="0088726B" w:rsidRPr="00464ABE">
          <w:rPr>
            <w:rStyle w:val="Hyperlink"/>
            <w:sz w:val="22"/>
            <w:szCs w:val="22"/>
          </w:rPr>
          <w:t>https://en.wikipedia.org/wiki/Hofstede%27s_cultural_dimensions_theory</w:t>
        </w:r>
      </w:hyperlink>
      <w:r w:rsidR="0088726B">
        <w:rPr>
          <w:sz w:val="22"/>
          <w:szCs w:val="22"/>
        </w:rPr>
        <w:t xml:space="preserve"> </w:t>
      </w:r>
      <w:r w:rsidRPr="00160FB6">
        <w:rPr>
          <w:sz w:val="22"/>
          <w:szCs w:val="22"/>
        </w:rPr>
        <w:t xml:space="preserve"> [Accessed 15 Mar</w:t>
      </w:r>
      <w:r w:rsidR="003B3B4E">
        <w:rPr>
          <w:sz w:val="22"/>
          <w:szCs w:val="22"/>
        </w:rPr>
        <w:t>ch</w:t>
      </w:r>
      <w:r w:rsidRPr="00160FB6">
        <w:rPr>
          <w:sz w:val="22"/>
          <w:szCs w:val="22"/>
        </w:rPr>
        <w:t xml:space="preserve"> 2022].</w:t>
      </w:r>
    </w:p>
    <w:p w14:paraId="06D63559" w14:textId="0F3E41BC"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Worthy, L.D., Lavigne, T. and Romero, F. (2020). </w:t>
      </w:r>
      <w:r w:rsidRPr="00160FB6">
        <w:rPr>
          <w:i/>
          <w:iCs/>
          <w:sz w:val="22"/>
          <w:szCs w:val="22"/>
        </w:rPr>
        <w:t>Hofstede’s Cultural Dimensions</w:t>
      </w:r>
      <w:r w:rsidRPr="00160FB6">
        <w:rPr>
          <w:sz w:val="22"/>
          <w:szCs w:val="22"/>
        </w:rPr>
        <w:t xml:space="preserve">. [online] open.maricopa.edu. Available at: </w:t>
      </w:r>
      <w:hyperlink r:id="rId14" w:history="1">
        <w:r w:rsidR="001453C4" w:rsidRPr="00464ABE">
          <w:rPr>
            <w:rStyle w:val="Hyperlink"/>
            <w:sz w:val="22"/>
            <w:szCs w:val="22"/>
          </w:rPr>
          <w:t>https://open.maricopa.edu/culturepsychology/chapter/hofstedes-cultural-dimensions/</w:t>
        </w:r>
      </w:hyperlink>
      <w:r w:rsidR="001453C4">
        <w:rPr>
          <w:sz w:val="22"/>
          <w:szCs w:val="22"/>
        </w:rPr>
        <w:t xml:space="preserve"> </w:t>
      </w:r>
      <w:r w:rsidRPr="00160FB6">
        <w:rPr>
          <w:sz w:val="22"/>
          <w:szCs w:val="22"/>
        </w:rPr>
        <w:t xml:space="preserve"> [Accessed 16 Mar</w:t>
      </w:r>
      <w:r w:rsidR="007F2552">
        <w:rPr>
          <w:sz w:val="22"/>
          <w:szCs w:val="22"/>
        </w:rPr>
        <w:t xml:space="preserve">ch </w:t>
      </w:r>
      <w:r w:rsidRPr="00160FB6">
        <w:rPr>
          <w:sz w:val="22"/>
          <w:szCs w:val="22"/>
        </w:rPr>
        <w:t>2022].</w:t>
      </w:r>
    </w:p>
    <w:p w14:paraId="62C94DE1" w14:textId="57D4A235"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www.a-hotel.com. (n.d.). </w:t>
      </w:r>
      <w:r w:rsidRPr="00160FB6">
        <w:rPr>
          <w:i/>
          <w:iCs/>
          <w:sz w:val="22"/>
          <w:szCs w:val="22"/>
        </w:rPr>
        <w:t>A-HOTEL.com - WowStops-Hotel Clink Near Delhi Airport, Hotel, New Delhi, India - price, reviews, booking, contact</w:t>
      </w:r>
      <w:r w:rsidRPr="00160FB6">
        <w:rPr>
          <w:sz w:val="22"/>
          <w:szCs w:val="22"/>
        </w:rPr>
        <w:t xml:space="preserve">. [online] Available at: </w:t>
      </w:r>
      <w:hyperlink r:id="rId15" w:history="1">
        <w:r w:rsidR="001453C4" w:rsidRPr="00464ABE">
          <w:rPr>
            <w:rStyle w:val="Hyperlink"/>
            <w:sz w:val="22"/>
            <w:szCs w:val="22"/>
          </w:rPr>
          <w:t>https://www.a-hotel.com/india/42856-new-delhi/7645311-1-wowstops-hotel-clink-near-delhi-airoport</w:t>
        </w:r>
      </w:hyperlink>
      <w:r w:rsidR="001453C4">
        <w:rPr>
          <w:sz w:val="22"/>
          <w:szCs w:val="22"/>
        </w:rPr>
        <w:t xml:space="preserve"> </w:t>
      </w:r>
      <w:r w:rsidRPr="00160FB6">
        <w:rPr>
          <w:sz w:val="22"/>
          <w:szCs w:val="22"/>
        </w:rPr>
        <w:t xml:space="preserve"> [Accessed 17 Mar</w:t>
      </w:r>
      <w:r w:rsidR="007F2552">
        <w:rPr>
          <w:sz w:val="22"/>
          <w:szCs w:val="22"/>
        </w:rPr>
        <w:t>ch</w:t>
      </w:r>
      <w:r w:rsidRPr="00160FB6">
        <w:rPr>
          <w:sz w:val="22"/>
          <w:szCs w:val="22"/>
        </w:rPr>
        <w:t xml:space="preserve"> 2022].</w:t>
      </w:r>
    </w:p>
    <w:p w14:paraId="5FBD9391" w14:textId="1E866722" w:rsidR="00867887" w:rsidRPr="00160FB6" w:rsidRDefault="00867887" w:rsidP="00160FB6">
      <w:pPr>
        <w:pStyle w:val="NormalWeb"/>
        <w:spacing w:before="0" w:beforeAutospacing="0" w:after="240" w:afterAutospacing="0" w:line="360" w:lineRule="auto"/>
        <w:jc w:val="both"/>
        <w:divId w:val="1602176211"/>
        <w:rPr>
          <w:sz w:val="22"/>
          <w:szCs w:val="22"/>
        </w:rPr>
      </w:pPr>
      <w:r w:rsidRPr="00160FB6">
        <w:rPr>
          <w:sz w:val="22"/>
          <w:szCs w:val="22"/>
        </w:rPr>
        <w:t xml:space="preserve">www.mindtools.com. (2010). </w:t>
      </w:r>
      <w:r w:rsidRPr="00160FB6">
        <w:rPr>
          <w:i/>
          <w:iCs/>
          <w:sz w:val="22"/>
          <w:szCs w:val="22"/>
        </w:rPr>
        <w:t>Leading Equals: Motivating People Effectively, Without Authority</w:t>
      </w:r>
      <w:r w:rsidRPr="00160FB6">
        <w:rPr>
          <w:sz w:val="22"/>
          <w:szCs w:val="22"/>
        </w:rPr>
        <w:t xml:space="preserve">. [online] Available at: </w:t>
      </w:r>
      <w:hyperlink r:id="rId16" w:history="1">
        <w:r w:rsidR="00D71F8C" w:rsidRPr="00464ABE">
          <w:rPr>
            <w:rStyle w:val="Hyperlink"/>
            <w:sz w:val="22"/>
            <w:szCs w:val="22"/>
          </w:rPr>
          <w:t>https://www.mindtools.com/pages/article/newLDR_64.htm</w:t>
        </w:r>
      </w:hyperlink>
      <w:r w:rsidR="00D71F8C">
        <w:rPr>
          <w:sz w:val="22"/>
          <w:szCs w:val="22"/>
        </w:rPr>
        <w:t xml:space="preserve"> [Accessed 16 March 2022]</w:t>
      </w:r>
    </w:p>
    <w:p w14:paraId="1D99FDBF" w14:textId="77777777" w:rsidR="00AC5594" w:rsidRDefault="00AC5594" w:rsidP="00C1015E">
      <w:pPr>
        <w:spacing w:line="360" w:lineRule="auto"/>
        <w:jc w:val="center"/>
        <w:rPr>
          <w:rFonts w:ascii="Times New Roman" w:eastAsia="Times New Roman" w:hAnsi="Times New Roman" w:cs="Times New Roman"/>
          <w:highlight w:val="white"/>
        </w:rPr>
      </w:pPr>
    </w:p>
    <w:p w14:paraId="6A7AFC65" w14:textId="77777777" w:rsidR="0030340E" w:rsidRDefault="0030340E" w:rsidP="00C1015E">
      <w:pPr>
        <w:spacing w:line="360" w:lineRule="auto"/>
        <w:jc w:val="center"/>
        <w:rPr>
          <w:rFonts w:ascii="Times New Roman" w:eastAsia="Times New Roman" w:hAnsi="Times New Roman" w:cs="Times New Roman"/>
          <w:highlight w:val="white"/>
        </w:rPr>
      </w:pPr>
    </w:p>
    <w:p w14:paraId="2EE03630" w14:textId="77777777" w:rsidR="00AC42F7" w:rsidRDefault="00AC42F7" w:rsidP="00C91B59">
      <w:pPr>
        <w:spacing w:line="480" w:lineRule="auto"/>
        <w:rPr>
          <w:rFonts w:ascii="Times New Roman" w:eastAsia="Times New Roman" w:hAnsi="Times New Roman" w:cs="Times New Roman"/>
          <w:highlight w:val="white"/>
        </w:rPr>
      </w:pPr>
    </w:p>
    <w:p w14:paraId="27A3BE95" w14:textId="77777777" w:rsidR="003E76A2" w:rsidRDefault="003E76A2" w:rsidP="00C91B59">
      <w:pPr>
        <w:spacing w:line="480" w:lineRule="auto"/>
        <w:rPr>
          <w:rFonts w:ascii="Times New Roman" w:eastAsia="Times New Roman" w:hAnsi="Times New Roman" w:cs="Times New Roman"/>
          <w:highlight w:val="white"/>
        </w:rPr>
      </w:pPr>
    </w:p>
    <w:p w14:paraId="0BF8A98E" w14:textId="77777777" w:rsidR="00643520" w:rsidRDefault="00643520" w:rsidP="00EF15AB">
      <w:pPr>
        <w:shd w:val="clear" w:color="auto" w:fill="FBFBFB"/>
        <w:spacing w:before="540" w:after="740" w:line="480" w:lineRule="auto"/>
        <w:rPr>
          <w:rFonts w:ascii="Times New Roman" w:eastAsia="Times New Roman" w:hAnsi="Times New Roman" w:cs="Times New Roman"/>
          <w:highlight w:val="white"/>
        </w:rPr>
      </w:pPr>
    </w:p>
    <w:p w14:paraId="4467E1E8" w14:textId="77777777" w:rsidR="00B854A7" w:rsidRDefault="00B854A7">
      <w:pPr>
        <w:rPr>
          <w:rFonts w:ascii="Times New Roman" w:hAnsi="Times New Roman" w:cs="Times New Roman"/>
        </w:rPr>
      </w:pPr>
    </w:p>
    <w:p w14:paraId="4FDDE432" w14:textId="77777777" w:rsidR="00B854A7" w:rsidRDefault="00B854A7">
      <w:pPr>
        <w:rPr>
          <w:rFonts w:ascii="Times New Roman" w:hAnsi="Times New Roman" w:cs="Times New Roman"/>
        </w:rPr>
      </w:pPr>
    </w:p>
    <w:p w14:paraId="19C4EBC3" w14:textId="77777777" w:rsidR="00B854A7" w:rsidRDefault="00B854A7">
      <w:pPr>
        <w:rPr>
          <w:rFonts w:ascii="Times New Roman" w:hAnsi="Times New Roman" w:cs="Times New Roman"/>
        </w:rPr>
      </w:pPr>
    </w:p>
    <w:p w14:paraId="251DEC99" w14:textId="77777777" w:rsidR="00B854A7" w:rsidRDefault="00B854A7">
      <w:pPr>
        <w:rPr>
          <w:rFonts w:ascii="Times New Roman" w:hAnsi="Times New Roman" w:cs="Times New Roman"/>
        </w:rPr>
      </w:pPr>
    </w:p>
    <w:p w14:paraId="14FC27F2" w14:textId="77777777" w:rsidR="00B854A7" w:rsidRDefault="00B854A7">
      <w:pPr>
        <w:rPr>
          <w:rFonts w:ascii="Times New Roman" w:hAnsi="Times New Roman" w:cs="Times New Roman"/>
        </w:rPr>
      </w:pPr>
    </w:p>
    <w:p w14:paraId="7E1B5390" w14:textId="77777777" w:rsidR="00B854A7" w:rsidRDefault="00B854A7">
      <w:pPr>
        <w:rPr>
          <w:rFonts w:ascii="Times New Roman" w:hAnsi="Times New Roman" w:cs="Times New Roman"/>
        </w:rPr>
      </w:pPr>
    </w:p>
    <w:p w14:paraId="357A87AB" w14:textId="77777777" w:rsidR="00B854A7" w:rsidRDefault="00B854A7">
      <w:pPr>
        <w:rPr>
          <w:rFonts w:ascii="Times New Roman" w:hAnsi="Times New Roman" w:cs="Times New Roman"/>
        </w:rPr>
      </w:pPr>
    </w:p>
    <w:p w14:paraId="560CD090" w14:textId="77777777" w:rsidR="00B854A7" w:rsidRDefault="00B854A7">
      <w:pPr>
        <w:rPr>
          <w:rFonts w:ascii="Times New Roman" w:hAnsi="Times New Roman" w:cs="Times New Roman"/>
        </w:rPr>
      </w:pPr>
    </w:p>
    <w:p w14:paraId="4762BD08" w14:textId="77777777" w:rsidR="00B854A7" w:rsidRDefault="00B854A7">
      <w:pPr>
        <w:rPr>
          <w:rFonts w:ascii="Times New Roman" w:hAnsi="Times New Roman" w:cs="Times New Roman"/>
        </w:rPr>
      </w:pPr>
    </w:p>
    <w:p w14:paraId="79CAB5AD" w14:textId="77777777" w:rsidR="00B854A7" w:rsidRDefault="00B854A7">
      <w:pPr>
        <w:rPr>
          <w:rFonts w:ascii="Times New Roman" w:hAnsi="Times New Roman" w:cs="Times New Roman"/>
        </w:rPr>
      </w:pPr>
    </w:p>
    <w:p w14:paraId="12243ABB" w14:textId="77777777" w:rsidR="00B854A7" w:rsidRDefault="00B854A7">
      <w:pPr>
        <w:rPr>
          <w:rFonts w:ascii="Times New Roman" w:hAnsi="Times New Roman" w:cs="Times New Roman"/>
        </w:rPr>
      </w:pPr>
    </w:p>
    <w:p w14:paraId="49DA7336" w14:textId="77777777" w:rsidR="00B854A7" w:rsidRDefault="00B854A7">
      <w:pPr>
        <w:rPr>
          <w:rFonts w:ascii="Times New Roman" w:hAnsi="Times New Roman" w:cs="Times New Roman"/>
        </w:rPr>
      </w:pPr>
    </w:p>
    <w:p w14:paraId="7DB1A1F0" w14:textId="77777777" w:rsidR="006B38F9" w:rsidRDefault="006B38F9">
      <w:pPr>
        <w:rPr>
          <w:rFonts w:ascii="Times New Roman" w:hAnsi="Times New Roman" w:cs="Times New Roman"/>
        </w:rPr>
      </w:pPr>
    </w:p>
    <w:p w14:paraId="3129716D" w14:textId="77777777" w:rsidR="006B38F9" w:rsidRDefault="006B38F9">
      <w:pPr>
        <w:rPr>
          <w:rFonts w:ascii="Times New Roman" w:hAnsi="Times New Roman" w:cs="Times New Roman"/>
        </w:rPr>
      </w:pPr>
    </w:p>
    <w:p w14:paraId="4B2F8048" w14:textId="77777777" w:rsidR="006B38F9" w:rsidRDefault="006B38F9">
      <w:pPr>
        <w:rPr>
          <w:rFonts w:ascii="Times New Roman" w:hAnsi="Times New Roman" w:cs="Times New Roman"/>
        </w:rPr>
      </w:pPr>
    </w:p>
    <w:p w14:paraId="0E6DA352" w14:textId="77777777" w:rsidR="006B38F9" w:rsidRDefault="006B38F9">
      <w:pPr>
        <w:rPr>
          <w:rFonts w:ascii="Times New Roman" w:hAnsi="Times New Roman" w:cs="Times New Roman"/>
        </w:rPr>
      </w:pPr>
    </w:p>
    <w:p w14:paraId="0CFC512B" w14:textId="77777777" w:rsidR="006B38F9" w:rsidRDefault="006B38F9">
      <w:pPr>
        <w:rPr>
          <w:rFonts w:ascii="Times New Roman" w:hAnsi="Times New Roman" w:cs="Times New Roman"/>
        </w:rPr>
      </w:pPr>
    </w:p>
    <w:p w14:paraId="338DC22F" w14:textId="77777777" w:rsidR="006B38F9" w:rsidRDefault="006B38F9">
      <w:pPr>
        <w:rPr>
          <w:rFonts w:ascii="Times New Roman" w:hAnsi="Times New Roman" w:cs="Times New Roman"/>
        </w:rPr>
      </w:pPr>
    </w:p>
    <w:p w14:paraId="435C249D" w14:textId="77777777" w:rsidR="006B38F9" w:rsidRDefault="006B38F9">
      <w:pPr>
        <w:rPr>
          <w:rFonts w:ascii="Times New Roman" w:hAnsi="Times New Roman" w:cs="Times New Roman"/>
        </w:rPr>
      </w:pPr>
    </w:p>
    <w:p w14:paraId="24AB3A60" w14:textId="77777777" w:rsidR="006B38F9" w:rsidRDefault="006B38F9">
      <w:pPr>
        <w:rPr>
          <w:rFonts w:ascii="Times New Roman" w:hAnsi="Times New Roman" w:cs="Times New Roman"/>
        </w:rPr>
      </w:pPr>
    </w:p>
    <w:p w14:paraId="761E37D8" w14:textId="77777777" w:rsidR="006B38F9" w:rsidRDefault="006B38F9">
      <w:pPr>
        <w:rPr>
          <w:rFonts w:ascii="Times New Roman" w:hAnsi="Times New Roman" w:cs="Times New Roman"/>
        </w:rPr>
      </w:pPr>
    </w:p>
    <w:p w14:paraId="49D34549" w14:textId="77777777" w:rsidR="006B38F9" w:rsidRDefault="006B38F9">
      <w:pPr>
        <w:rPr>
          <w:rFonts w:ascii="Times New Roman" w:hAnsi="Times New Roman" w:cs="Times New Roman"/>
        </w:rPr>
      </w:pPr>
    </w:p>
    <w:p w14:paraId="676A8E85" w14:textId="77777777" w:rsidR="006B38F9" w:rsidRDefault="006B38F9">
      <w:pPr>
        <w:rPr>
          <w:rFonts w:ascii="Times New Roman" w:hAnsi="Times New Roman" w:cs="Times New Roman"/>
        </w:rPr>
      </w:pPr>
    </w:p>
    <w:p w14:paraId="2691EF05" w14:textId="77777777" w:rsidR="006B38F9" w:rsidRDefault="006B38F9">
      <w:pPr>
        <w:rPr>
          <w:rFonts w:ascii="Times New Roman" w:hAnsi="Times New Roman" w:cs="Times New Roman"/>
        </w:rPr>
      </w:pPr>
    </w:p>
    <w:p w14:paraId="479E1FB1" w14:textId="77777777" w:rsidR="006B38F9" w:rsidRDefault="006B38F9">
      <w:pPr>
        <w:rPr>
          <w:rFonts w:ascii="Times New Roman" w:hAnsi="Times New Roman" w:cs="Times New Roman"/>
        </w:rPr>
      </w:pPr>
    </w:p>
    <w:p w14:paraId="680000E3" w14:textId="77777777" w:rsidR="006B38F9" w:rsidRDefault="006B38F9">
      <w:pPr>
        <w:rPr>
          <w:rFonts w:ascii="Times New Roman" w:hAnsi="Times New Roman" w:cs="Times New Roman"/>
        </w:rPr>
      </w:pPr>
    </w:p>
    <w:p w14:paraId="1D2C2D4C" w14:textId="77777777" w:rsidR="006B38F9" w:rsidRDefault="006B38F9">
      <w:pPr>
        <w:rPr>
          <w:rFonts w:ascii="Times New Roman" w:hAnsi="Times New Roman" w:cs="Times New Roman"/>
        </w:rPr>
      </w:pPr>
    </w:p>
    <w:p w14:paraId="1F64BF2F" w14:textId="77777777" w:rsidR="006B38F9" w:rsidRDefault="006B38F9">
      <w:pPr>
        <w:rPr>
          <w:rFonts w:ascii="Times New Roman" w:hAnsi="Times New Roman" w:cs="Times New Roman"/>
        </w:rPr>
      </w:pPr>
    </w:p>
    <w:p w14:paraId="675FB2BD" w14:textId="77777777" w:rsidR="006B38F9" w:rsidRDefault="006B38F9">
      <w:pPr>
        <w:rPr>
          <w:rFonts w:ascii="Times New Roman" w:hAnsi="Times New Roman" w:cs="Times New Roman"/>
        </w:rPr>
      </w:pPr>
    </w:p>
    <w:p w14:paraId="362F26E5" w14:textId="77777777" w:rsidR="006B38F9" w:rsidRDefault="006B38F9">
      <w:pPr>
        <w:rPr>
          <w:rFonts w:ascii="Times New Roman" w:hAnsi="Times New Roman" w:cs="Times New Roman"/>
        </w:rPr>
      </w:pPr>
    </w:p>
    <w:p w14:paraId="2DA5D099" w14:textId="77777777" w:rsidR="006B38F9" w:rsidRDefault="006B38F9">
      <w:pPr>
        <w:rPr>
          <w:rFonts w:ascii="Times New Roman" w:hAnsi="Times New Roman" w:cs="Times New Roman"/>
        </w:rPr>
      </w:pPr>
    </w:p>
    <w:p w14:paraId="390794AA" w14:textId="77777777" w:rsidR="006B38F9" w:rsidRDefault="006B38F9">
      <w:pPr>
        <w:rPr>
          <w:rFonts w:ascii="Times New Roman" w:hAnsi="Times New Roman" w:cs="Times New Roman"/>
        </w:rPr>
      </w:pPr>
    </w:p>
    <w:p w14:paraId="7370DC10" w14:textId="77777777" w:rsidR="006B38F9" w:rsidRDefault="006B38F9">
      <w:pPr>
        <w:rPr>
          <w:rFonts w:ascii="Times New Roman" w:hAnsi="Times New Roman" w:cs="Times New Roman"/>
        </w:rPr>
      </w:pPr>
    </w:p>
    <w:p w14:paraId="4FE6D6D3" w14:textId="77777777" w:rsidR="006B38F9" w:rsidRDefault="006B38F9">
      <w:pPr>
        <w:rPr>
          <w:rFonts w:ascii="Times New Roman" w:hAnsi="Times New Roman" w:cs="Times New Roman"/>
        </w:rPr>
      </w:pPr>
    </w:p>
    <w:p w14:paraId="66E5EAD9" w14:textId="77777777" w:rsidR="006B38F9" w:rsidRDefault="006B38F9">
      <w:pPr>
        <w:rPr>
          <w:rFonts w:ascii="Times New Roman" w:hAnsi="Times New Roman" w:cs="Times New Roman"/>
        </w:rPr>
      </w:pPr>
    </w:p>
    <w:p w14:paraId="57CAB667" w14:textId="77777777" w:rsidR="006B38F9" w:rsidRDefault="006B38F9">
      <w:pPr>
        <w:rPr>
          <w:rFonts w:ascii="Times New Roman" w:hAnsi="Times New Roman" w:cs="Times New Roman"/>
        </w:rPr>
      </w:pPr>
    </w:p>
    <w:p w14:paraId="077243E3" w14:textId="77777777" w:rsidR="006B38F9" w:rsidRDefault="006B38F9">
      <w:pPr>
        <w:rPr>
          <w:rFonts w:ascii="Times New Roman" w:hAnsi="Times New Roman" w:cs="Times New Roman"/>
        </w:rPr>
      </w:pPr>
    </w:p>
    <w:p w14:paraId="19A0FAD3" w14:textId="77777777" w:rsidR="006B38F9" w:rsidRDefault="006B38F9">
      <w:pPr>
        <w:rPr>
          <w:rFonts w:ascii="Times New Roman" w:hAnsi="Times New Roman" w:cs="Times New Roman"/>
        </w:rPr>
      </w:pPr>
    </w:p>
    <w:p w14:paraId="0BE37C73" w14:textId="77777777" w:rsidR="006B38F9" w:rsidRDefault="006B38F9">
      <w:pPr>
        <w:rPr>
          <w:rFonts w:ascii="Times New Roman" w:hAnsi="Times New Roman" w:cs="Times New Roman"/>
        </w:rPr>
      </w:pPr>
    </w:p>
    <w:p w14:paraId="326220BE" w14:textId="77777777" w:rsidR="006B38F9" w:rsidRDefault="006B38F9">
      <w:pPr>
        <w:rPr>
          <w:rFonts w:ascii="Times New Roman" w:hAnsi="Times New Roman" w:cs="Times New Roman"/>
        </w:rPr>
      </w:pPr>
    </w:p>
    <w:p w14:paraId="7C32F804" w14:textId="77777777" w:rsidR="006B38F9" w:rsidRDefault="006B38F9">
      <w:pPr>
        <w:rPr>
          <w:rFonts w:ascii="Times New Roman" w:hAnsi="Times New Roman" w:cs="Times New Roman"/>
        </w:rPr>
      </w:pPr>
    </w:p>
    <w:p w14:paraId="1D5734E8" w14:textId="77777777" w:rsidR="006B38F9" w:rsidRDefault="006B38F9">
      <w:pPr>
        <w:rPr>
          <w:rFonts w:ascii="Times New Roman" w:hAnsi="Times New Roman" w:cs="Times New Roman"/>
        </w:rPr>
      </w:pPr>
    </w:p>
    <w:p w14:paraId="3FD3BD4B" w14:textId="77777777" w:rsidR="006B38F9" w:rsidRDefault="006B38F9">
      <w:pPr>
        <w:rPr>
          <w:rFonts w:ascii="Times New Roman" w:hAnsi="Times New Roman" w:cs="Times New Roman"/>
        </w:rPr>
      </w:pPr>
    </w:p>
    <w:p w14:paraId="780E88A7" w14:textId="77777777" w:rsidR="006B38F9" w:rsidRDefault="006B38F9">
      <w:pPr>
        <w:rPr>
          <w:rFonts w:ascii="Times New Roman" w:hAnsi="Times New Roman" w:cs="Times New Roman"/>
        </w:rPr>
      </w:pPr>
    </w:p>
    <w:p w14:paraId="13628ACC" w14:textId="77777777" w:rsidR="006B38F9" w:rsidRDefault="006B38F9">
      <w:pPr>
        <w:rPr>
          <w:rFonts w:ascii="Times New Roman" w:hAnsi="Times New Roman" w:cs="Times New Roman"/>
        </w:rPr>
      </w:pPr>
    </w:p>
    <w:p w14:paraId="56DABA53" w14:textId="77777777" w:rsidR="006B38F9" w:rsidRDefault="006B38F9">
      <w:pPr>
        <w:rPr>
          <w:rFonts w:ascii="Times New Roman" w:hAnsi="Times New Roman" w:cs="Times New Roman"/>
        </w:rPr>
      </w:pPr>
    </w:p>
    <w:p w14:paraId="27774EC0" w14:textId="77777777" w:rsidR="006B38F9" w:rsidRDefault="006B38F9">
      <w:pPr>
        <w:rPr>
          <w:rFonts w:ascii="Times New Roman" w:hAnsi="Times New Roman" w:cs="Times New Roman"/>
        </w:rPr>
      </w:pPr>
    </w:p>
    <w:p w14:paraId="654D4B02" w14:textId="77777777" w:rsidR="006B38F9" w:rsidRDefault="006B38F9">
      <w:pPr>
        <w:rPr>
          <w:rFonts w:ascii="Times New Roman" w:hAnsi="Times New Roman" w:cs="Times New Roman"/>
        </w:rPr>
      </w:pPr>
    </w:p>
    <w:p w14:paraId="7206988F" w14:textId="77777777" w:rsidR="006B38F9" w:rsidRDefault="006B38F9">
      <w:pPr>
        <w:rPr>
          <w:rFonts w:ascii="Times New Roman" w:hAnsi="Times New Roman" w:cs="Times New Roman"/>
        </w:rPr>
      </w:pPr>
    </w:p>
    <w:p w14:paraId="60621715" w14:textId="77777777" w:rsidR="006B38F9" w:rsidRDefault="006B38F9">
      <w:pPr>
        <w:rPr>
          <w:rFonts w:ascii="Times New Roman" w:hAnsi="Times New Roman" w:cs="Times New Roman"/>
        </w:rPr>
      </w:pPr>
    </w:p>
    <w:p w14:paraId="143A0E92" w14:textId="77777777" w:rsidR="006B38F9" w:rsidRDefault="006B38F9">
      <w:pPr>
        <w:rPr>
          <w:rFonts w:ascii="Times New Roman" w:hAnsi="Times New Roman" w:cs="Times New Roman"/>
        </w:rPr>
      </w:pPr>
    </w:p>
    <w:p w14:paraId="4745EAA0" w14:textId="77777777" w:rsidR="006B38F9" w:rsidRDefault="006B38F9">
      <w:pPr>
        <w:rPr>
          <w:rFonts w:ascii="Times New Roman" w:hAnsi="Times New Roman" w:cs="Times New Roman"/>
        </w:rPr>
      </w:pPr>
    </w:p>
    <w:p w14:paraId="1B2058A9" w14:textId="77777777" w:rsidR="006B38F9" w:rsidRDefault="006B38F9">
      <w:pPr>
        <w:rPr>
          <w:rFonts w:ascii="Times New Roman" w:hAnsi="Times New Roman" w:cs="Times New Roman"/>
        </w:rPr>
      </w:pPr>
    </w:p>
    <w:p w14:paraId="73DD700F" w14:textId="77777777" w:rsidR="006B38F9" w:rsidRDefault="006B38F9">
      <w:pPr>
        <w:rPr>
          <w:rFonts w:ascii="Times New Roman" w:hAnsi="Times New Roman" w:cs="Times New Roman"/>
        </w:rPr>
      </w:pPr>
    </w:p>
    <w:p w14:paraId="34D38B3B" w14:textId="77777777" w:rsidR="006B38F9" w:rsidRDefault="006B38F9">
      <w:pPr>
        <w:rPr>
          <w:rFonts w:ascii="Times New Roman" w:hAnsi="Times New Roman" w:cs="Times New Roman"/>
        </w:rPr>
      </w:pPr>
    </w:p>
    <w:p w14:paraId="04A2B9E0" w14:textId="77777777" w:rsidR="006B38F9" w:rsidRDefault="006B38F9">
      <w:pPr>
        <w:rPr>
          <w:rFonts w:ascii="Times New Roman" w:hAnsi="Times New Roman" w:cs="Times New Roman"/>
        </w:rPr>
      </w:pPr>
    </w:p>
    <w:p w14:paraId="27B702FF" w14:textId="77777777" w:rsidR="006B38F9" w:rsidRDefault="006B38F9">
      <w:pPr>
        <w:rPr>
          <w:rFonts w:ascii="Times New Roman" w:hAnsi="Times New Roman" w:cs="Times New Roman"/>
        </w:rPr>
      </w:pPr>
    </w:p>
    <w:p w14:paraId="581FD40C" w14:textId="77777777" w:rsidR="006B38F9" w:rsidRDefault="006B38F9">
      <w:pPr>
        <w:rPr>
          <w:rFonts w:ascii="Times New Roman" w:hAnsi="Times New Roman" w:cs="Times New Roman"/>
        </w:rPr>
      </w:pPr>
    </w:p>
    <w:p w14:paraId="785E3A44" w14:textId="77777777" w:rsidR="006B38F9" w:rsidRDefault="006B38F9">
      <w:pPr>
        <w:rPr>
          <w:rFonts w:ascii="Times New Roman" w:hAnsi="Times New Roman" w:cs="Times New Roman"/>
        </w:rPr>
      </w:pPr>
    </w:p>
    <w:p w14:paraId="3ADA636D" w14:textId="77777777" w:rsidR="006B38F9" w:rsidRDefault="006B38F9">
      <w:pPr>
        <w:rPr>
          <w:rFonts w:ascii="Times New Roman" w:hAnsi="Times New Roman" w:cs="Times New Roman"/>
        </w:rPr>
      </w:pPr>
    </w:p>
    <w:p w14:paraId="18E1359C" w14:textId="77777777" w:rsidR="006B38F9" w:rsidRDefault="006B38F9">
      <w:pPr>
        <w:rPr>
          <w:rFonts w:ascii="Times New Roman" w:hAnsi="Times New Roman" w:cs="Times New Roman"/>
        </w:rPr>
      </w:pPr>
    </w:p>
    <w:p w14:paraId="2C77E931" w14:textId="77777777" w:rsidR="006B38F9" w:rsidRDefault="006B38F9">
      <w:pPr>
        <w:rPr>
          <w:rFonts w:ascii="Times New Roman" w:hAnsi="Times New Roman" w:cs="Times New Roman"/>
        </w:rPr>
      </w:pPr>
    </w:p>
    <w:p w14:paraId="3506B021" w14:textId="77777777" w:rsidR="006B38F9" w:rsidRDefault="006B38F9">
      <w:pPr>
        <w:rPr>
          <w:rFonts w:ascii="Times New Roman" w:hAnsi="Times New Roman" w:cs="Times New Roman"/>
        </w:rPr>
      </w:pPr>
    </w:p>
    <w:p w14:paraId="72B9D671" w14:textId="77777777" w:rsidR="006B38F9" w:rsidRDefault="006B38F9">
      <w:pPr>
        <w:rPr>
          <w:rFonts w:ascii="Times New Roman" w:hAnsi="Times New Roman" w:cs="Times New Roman"/>
        </w:rPr>
      </w:pPr>
    </w:p>
    <w:p w14:paraId="54636A4C" w14:textId="77777777" w:rsidR="006B38F9" w:rsidRDefault="006B38F9">
      <w:pPr>
        <w:rPr>
          <w:rFonts w:ascii="Times New Roman" w:hAnsi="Times New Roman" w:cs="Times New Roman"/>
        </w:rPr>
      </w:pPr>
    </w:p>
    <w:p w14:paraId="4AAC008B" w14:textId="77777777" w:rsidR="006B38F9" w:rsidRDefault="006B38F9">
      <w:pPr>
        <w:rPr>
          <w:rFonts w:ascii="Times New Roman" w:hAnsi="Times New Roman" w:cs="Times New Roman"/>
        </w:rPr>
      </w:pPr>
    </w:p>
    <w:p w14:paraId="11EB59CA" w14:textId="77777777" w:rsidR="006B38F9" w:rsidRDefault="006B38F9">
      <w:pPr>
        <w:rPr>
          <w:rFonts w:ascii="Times New Roman" w:hAnsi="Times New Roman" w:cs="Times New Roman"/>
        </w:rPr>
      </w:pPr>
    </w:p>
    <w:p w14:paraId="160ECBF7" w14:textId="77777777" w:rsidR="006B38F9" w:rsidRDefault="006B38F9">
      <w:pPr>
        <w:rPr>
          <w:rFonts w:ascii="Times New Roman" w:hAnsi="Times New Roman" w:cs="Times New Roman"/>
        </w:rPr>
      </w:pPr>
    </w:p>
    <w:p w14:paraId="10E17462" w14:textId="77777777" w:rsidR="006B38F9" w:rsidRDefault="006B38F9">
      <w:pPr>
        <w:rPr>
          <w:rFonts w:ascii="Times New Roman" w:hAnsi="Times New Roman" w:cs="Times New Roman"/>
        </w:rPr>
      </w:pPr>
    </w:p>
    <w:p w14:paraId="47A1564E" w14:textId="77777777" w:rsidR="006B38F9" w:rsidRDefault="006B38F9">
      <w:pPr>
        <w:rPr>
          <w:rFonts w:ascii="Times New Roman" w:hAnsi="Times New Roman" w:cs="Times New Roman"/>
        </w:rPr>
      </w:pPr>
    </w:p>
    <w:p w14:paraId="1A14AA00" w14:textId="77777777" w:rsidR="006B38F9" w:rsidRDefault="006B38F9">
      <w:pPr>
        <w:rPr>
          <w:rFonts w:ascii="Times New Roman" w:hAnsi="Times New Roman" w:cs="Times New Roman"/>
        </w:rPr>
      </w:pPr>
    </w:p>
    <w:p w14:paraId="6293C04B" w14:textId="77777777" w:rsidR="006B38F9" w:rsidRDefault="006B38F9">
      <w:pPr>
        <w:rPr>
          <w:rFonts w:ascii="Times New Roman" w:hAnsi="Times New Roman" w:cs="Times New Roman"/>
        </w:rPr>
      </w:pPr>
    </w:p>
    <w:p w14:paraId="433DFEAB" w14:textId="77777777" w:rsidR="006B38F9" w:rsidRPr="003D56FE" w:rsidRDefault="006B38F9">
      <w:pPr>
        <w:rPr>
          <w:rFonts w:ascii="Times New Roman" w:hAnsi="Times New Roman" w:cs="Times New Roman"/>
        </w:rPr>
      </w:pPr>
    </w:p>
    <w:sectPr w:rsidR="006B38F9" w:rsidRPr="003D56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10B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A5706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AB48A6"/>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E50252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9E852B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5A128BC"/>
    <w:multiLevelType w:val="hybridMultilevel"/>
    <w:tmpl w:val="B538D3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AA7CD7"/>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75C2A83"/>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24F30DE"/>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AD11C26"/>
    <w:multiLevelType w:val="multilevel"/>
    <w:tmpl w:val="FFFFFFFF"/>
    <w:lvl w:ilvl="0">
      <w:start w:val="1"/>
      <w:numFmt w:val="decimal"/>
      <w:lvlText w:val="%1."/>
      <w:lvlJc w:val="left"/>
      <w:pPr>
        <w:ind w:left="720" w:hanging="360"/>
      </w:pPr>
      <w:rPr>
        <w:rFonts w:ascii="Arial" w:eastAsia="Arial" w:hAnsi="Arial" w:cs="Arial"/>
        <w:color w:val="333333"/>
        <w:sz w:val="25"/>
        <w:szCs w:val="25"/>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9"/>
  </w:num>
  <w:num w:numId="2">
    <w:abstractNumId w:val="6"/>
  </w:num>
  <w:num w:numId="3">
    <w:abstractNumId w:val="4"/>
  </w:num>
  <w:num w:numId="4">
    <w:abstractNumId w:val="2"/>
  </w:num>
  <w:num w:numId="5">
    <w:abstractNumId w:val="7"/>
  </w:num>
  <w:num w:numId="6">
    <w:abstractNumId w:val="1"/>
  </w:num>
  <w:num w:numId="7">
    <w:abstractNumId w:val="3"/>
  </w:num>
  <w:num w:numId="8">
    <w:abstractNumId w:val="8"/>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14A"/>
    <w:rsid w:val="000A218D"/>
    <w:rsid w:val="001163B8"/>
    <w:rsid w:val="00124545"/>
    <w:rsid w:val="001260FB"/>
    <w:rsid w:val="00143ED7"/>
    <w:rsid w:val="001453C4"/>
    <w:rsid w:val="00157474"/>
    <w:rsid w:val="00160FB6"/>
    <w:rsid w:val="00195F9A"/>
    <w:rsid w:val="001A0F69"/>
    <w:rsid w:val="00207F5C"/>
    <w:rsid w:val="00222970"/>
    <w:rsid w:val="0024661A"/>
    <w:rsid w:val="002A1503"/>
    <w:rsid w:val="002B3462"/>
    <w:rsid w:val="002D6CDB"/>
    <w:rsid w:val="002E4223"/>
    <w:rsid w:val="002F306F"/>
    <w:rsid w:val="0030340E"/>
    <w:rsid w:val="0032473C"/>
    <w:rsid w:val="00343F8C"/>
    <w:rsid w:val="00344347"/>
    <w:rsid w:val="00355508"/>
    <w:rsid w:val="00386B1B"/>
    <w:rsid w:val="003B0E26"/>
    <w:rsid w:val="003B3B4E"/>
    <w:rsid w:val="003B4D41"/>
    <w:rsid w:val="003C5612"/>
    <w:rsid w:val="003C7362"/>
    <w:rsid w:val="003D56FE"/>
    <w:rsid w:val="003E76A2"/>
    <w:rsid w:val="00426605"/>
    <w:rsid w:val="0044500B"/>
    <w:rsid w:val="0048320B"/>
    <w:rsid w:val="0048371E"/>
    <w:rsid w:val="00495E6B"/>
    <w:rsid w:val="004C4526"/>
    <w:rsid w:val="004D625E"/>
    <w:rsid w:val="005413FC"/>
    <w:rsid w:val="00543FE0"/>
    <w:rsid w:val="0056334B"/>
    <w:rsid w:val="00563390"/>
    <w:rsid w:val="005A41CA"/>
    <w:rsid w:val="005C6899"/>
    <w:rsid w:val="005F7457"/>
    <w:rsid w:val="00623F05"/>
    <w:rsid w:val="00643520"/>
    <w:rsid w:val="00671CC6"/>
    <w:rsid w:val="006A7035"/>
    <w:rsid w:val="006B38F9"/>
    <w:rsid w:val="0071476B"/>
    <w:rsid w:val="00760592"/>
    <w:rsid w:val="00780076"/>
    <w:rsid w:val="00790D06"/>
    <w:rsid w:val="0079602E"/>
    <w:rsid w:val="007A55E8"/>
    <w:rsid w:val="007D20DA"/>
    <w:rsid w:val="007F08BD"/>
    <w:rsid w:val="007F2552"/>
    <w:rsid w:val="00816BDF"/>
    <w:rsid w:val="00867887"/>
    <w:rsid w:val="0088726B"/>
    <w:rsid w:val="008A4B09"/>
    <w:rsid w:val="008D6D1B"/>
    <w:rsid w:val="00925D6C"/>
    <w:rsid w:val="009315A7"/>
    <w:rsid w:val="00956203"/>
    <w:rsid w:val="0097087B"/>
    <w:rsid w:val="009D4C01"/>
    <w:rsid w:val="009D599C"/>
    <w:rsid w:val="00A04B49"/>
    <w:rsid w:val="00A10B77"/>
    <w:rsid w:val="00A761EF"/>
    <w:rsid w:val="00A9503D"/>
    <w:rsid w:val="00AA00BF"/>
    <w:rsid w:val="00AC42F7"/>
    <w:rsid w:val="00AC5594"/>
    <w:rsid w:val="00AD2BE2"/>
    <w:rsid w:val="00AF323D"/>
    <w:rsid w:val="00B079DC"/>
    <w:rsid w:val="00B51A2E"/>
    <w:rsid w:val="00B854A7"/>
    <w:rsid w:val="00BB765D"/>
    <w:rsid w:val="00BE709E"/>
    <w:rsid w:val="00C1015E"/>
    <w:rsid w:val="00C13B77"/>
    <w:rsid w:val="00C34154"/>
    <w:rsid w:val="00C62978"/>
    <w:rsid w:val="00C81C01"/>
    <w:rsid w:val="00C875BA"/>
    <w:rsid w:val="00C91B59"/>
    <w:rsid w:val="00CF4CFF"/>
    <w:rsid w:val="00D02C6D"/>
    <w:rsid w:val="00D237E7"/>
    <w:rsid w:val="00D2614A"/>
    <w:rsid w:val="00D308C6"/>
    <w:rsid w:val="00D40918"/>
    <w:rsid w:val="00D71F8C"/>
    <w:rsid w:val="00D76C34"/>
    <w:rsid w:val="00D83BB7"/>
    <w:rsid w:val="00D9212C"/>
    <w:rsid w:val="00D97A6C"/>
    <w:rsid w:val="00DA7B63"/>
    <w:rsid w:val="00DD5E90"/>
    <w:rsid w:val="00DE652B"/>
    <w:rsid w:val="00DF13BB"/>
    <w:rsid w:val="00DF1817"/>
    <w:rsid w:val="00E10AA3"/>
    <w:rsid w:val="00E1608E"/>
    <w:rsid w:val="00E457D8"/>
    <w:rsid w:val="00E55C59"/>
    <w:rsid w:val="00EA63BF"/>
    <w:rsid w:val="00EB4EE9"/>
    <w:rsid w:val="00EB5A79"/>
    <w:rsid w:val="00EB6522"/>
    <w:rsid w:val="00EF15AB"/>
    <w:rsid w:val="00F0142F"/>
    <w:rsid w:val="00F0543C"/>
    <w:rsid w:val="00F12765"/>
    <w:rsid w:val="00F13CA7"/>
    <w:rsid w:val="00F35999"/>
    <w:rsid w:val="00FE58D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2DF248B"/>
  <w15:chartTrackingRefBased/>
  <w15:docId w15:val="{AF55F55C-EA42-4C0B-8269-A9E0DD041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409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62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091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40918"/>
    <w:pPr>
      <w:outlineLvl w:val="9"/>
    </w:pPr>
  </w:style>
  <w:style w:type="paragraph" w:styleId="TOC1">
    <w:name w:val="toc 1"/>
    <w:basedOn w:val="Normal"/>
    <w:next w:val="Normal"/>
    <w:autoRedefine/>
    <w:uiPriority w:val="39"/>
    <w:unhideWhenUsed/>
    <w:rsid w:val="00D40918"/>
    <w:pPr>
      <w:spacing w:after="100" w:line="276" w:lineRule="auto"/>
    </w:pPr>
    <w:rPr>
      <w:rFonts w:ascii="Arial" w:eastAsia="Arial" w:hAnsi="Arial" w:cs="Arial"/>
      <w:lang w:val="en-GB" w:eastAsia="ro-RO"/>
    </w:rPr>
  </w:style>
  <w:style w:type="paragraph" w:styleId="TOC2">
    <w:name w:val="toc 2"/>
    <w:basedOn w:val="Normal"/>
    <w:next w:val="Normal"/>
    <w:autoRedefine/>
    <w:uiPriority w:val="39"/>
    <w:unhideWhenUsed/>
    <w:rsid w:val="00D40918"/>
    <w:pPr>
      <w:tabs>
        <w:tab w:val="right" w:leader="dot" w:pos="9019"/>
      </w:tabs>
      <w:spacing w:after="100" w:line="360" w:lineRule="auto"/>
      <w:ind w:left="220"/>
    </w:pPr>
    <w:rPr>
      <w:rFonts w:ascii="Arial" w:eastAsia="Arial" w:hAnsi="Arial" w:cs="Arial"/>
      <w:lang w:val="en-GB" w:eastAsia="ro-RO"/>
    </w:rPr>
  </w:style>
  <w:style w:type="character" w:styleId="Hyperlink">
    <w:name w:val="Hyperlink"/>
    <w:basedOn w:val="DefaultParagraphFont"/>
    <w:uiPriority w:val="99"/>
    <w:unhideWhenUsed/>
    <w:rsid w:val="00D40918"/>
    <w:rPr>
      <w:color w:val="0563C1" w:themeColor="hyperlink"/>
      <w:u w:val="single"/>
    </w:rPr>
  </w:style>
  <w:style w:type="character" w:customStyle="1" w:styleId="Heading2Char">
    <w:name w:val="Heading 2 Char"/>
    <w:basedOn w:val="DefaultParagraphFont"/>
    <w:link w:val="Heading2"/>
    <w:uiPriority w:val="9"/>
    <w:rsid w:val="0095620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C5612"/>
    <w:pPr>
      <w:ind w:left="720"/>
      <w:contextualSpacing/>
    </w:pPr>
  </w:style>
  <w:style w:type="paragraph" w:styleId="NormalWeb">
    <w:name w:val="Normal (Web)"/>
    <w:basedOn w:val="Normal"/>
    <w:uiPriority w:val="99"/>
    <w:semiHidden/>
    <w:unhideWhenUsed/>
    <w:rsid w:val="00867887"/>
    <w:pPr>
      <w:spacing w:before="100" w:beforeAutospacing="1" w:after="100" w:afterAutospacing="1" w:line="240" w:lineRule="auto"/>
    </w:pPr>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02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0718434">
      <w:bodyDiv w:val="1"/>
      <w:marLeft w:val="0"/>
      <w:marRight w:val="0"/>
      <w:marTop w:val="0"/>
      <w:marBottom w:val="0"/>
      <w:divBdr>
        <w:top w:val="none" w:sz="0" w:space="0" w:color="auto"/>
        <w:left w:val="none" w:sz="0" w:space="0" w:color="auto"/>
        <w:bottom w:val="none" w:sz="0" w:space="0" w:color="auto"/>
        <w:right w:val="none" w:sz="0" w:space="0" w:color="auto"/>
      </w:divBdr>
      <w:divsChild>
        <w:div w:id="1602176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s://en.wikipedia.org/wiki/Hofstede%27s_cultural_dimensions_theor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hyperlink" Target="https://www.siteminder.com/r/trends-advice/hotel-guest-experience/cultural-sensitivity-hotel-cater-guest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mindtools.com/pages/article/newLDR_64.htm"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hofstede-insights.com/product/compare-countries/" TargetMode="External"/><Relationship Id="rId5" Type="http://schemas.openxmlformats.org/officeDocument/2006/relationships/image" Target="media/image1.jpg"/><Relationship Id="rId15" Type="http://schemas.openxmlformats.org/officeDocument/2006/relationships/hyperlink" Target="https://www.a-hotel.com/india/42856-new-delhi/7645311-1-wowstops-hotel-clink-near-delhi-airoport" TargetMode="External"/><Relationship Id="rId10" Type="http://schemas.openxmlformats.org/officeDocument/2006/relationships/hyperlink" Target="https://cht.edu.au/news/understanding-cultural-awareness-in-hospitality" TargetMode="External"/><Relationship Id="rId4" Type="http://schemas.openxmlformats.org/officeDocument/2006/relationships/webSettings" Target="webSettings.xml"/><Relationship Id="rId9" Type="http://schemas.openxmlformats.org/officeDocument/2006/relationships/hyperlink" Target="https://www.booking.com/hotel/in/wowstops-clink-near-delhi-airport.en-gb.html#hp_facilities_box" TargetMode="External"/><Relationship Id="rId14" Type="http://schemas.openxmlformats.org/officeDocument/2006/relationships/hyperlink" Target="https://open.maricopa.edu/culturepsychology/chapter/hofstedes-cultural-dimen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1</Pages>
  <Words>1993</Words>
  <Characters>11361</Characters>
  <Application>Microsoft Office Word</Application>
  <DocSecurity>4</DocSecurity>
  <Lines>94</Lines>
  <Paragraphs>26</Paragraphs>
  <ScaleCrop>false</ScaleCrop>
  <Company/>
  <LinksUpToDate>false</LinksUpToDate>
  <CharactersWithSpaces>13328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Adriana Cristian</dc:creator>
  <cp:keywords/>
  <dc:description/>
  <cp:lastModifiedBy>Mihaela Adriana Cristian</cp:lastModifiedBy>
  <cp:revision>118</cp:revision>
  <dcterms:created xsi:type="dcterms:W3CDTF">2022-03-17T12:14:00Z</dcterms:created>
  <dcterms:modified xsi:type="dcterms:W3CDTF">2022-03-17T22:59:00Z</dcterms:modified>
</cp:coreProperties>
</file>