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E1FA3C" w14:textId="37CC81F3" w:rsidR="009F54EF" w:rsidRDefault="009F54EF">
      <w:r>
        <w:t xml:space="preserve">Materials </w:t>
      </w:r>
    </w:p>
    <w:p w14:paraId="7EF32680" w14:textId="77777777" w:rsidR="00156FE0" w:rsidRDefault="00C16A30">
      <w:r>
        <w:t>To do list.</w:t>
      </w:r>
    </w:p>
    <w:p w14:paraId="6CB560F1" w14:textId="77777777" w:rsidR="00156FE0" w:rsidRPr="00156FE0" w:rsidRDefault="00156FE0" w:rsidP="00156FE0">
      <w:pPr>
        <w:numPr>
          <w:ilvl w:val="0"/>
          <w:numId w:val="1"/>
        </w:numPr>
      </w:pPr>
      <w:r w:rsidRPr="00156FE0">
        <w:t>An Introduction explaining the organisation of your team. </w:t>
      </w:r>
    </w:p>
    <w:p w14:paraId="0554FFEE" w14:textId="77777777" w:rsidR="00156FE0" w:rsidRPr="00156FE0" w:rsidRDefault="00156FE0" w:rsidP="00156FE0">
      <w:pPr>
        <w:numPr>
          <w:ilvl w:val="0"/>
          <w:numId w:val="2"/>
        </w:numPr>
      </w:pPr>
      <w:r w:rsidRPr="00156FE0">
        <w:t>A Gantt chart to show how you will organise your time effectively </w:t>
      </w:r>
    </w:p>
    <w:p w14:paraId="28EB0309" w14:textId="77777777" w:rsidR="00156FE0" w:rsidRPr="00156FE0" w:rsidRDefault="00156FE0" w:rsidP="00156FE0">
      <w:pPr>
        <w:numPr>
          <w:ilvl w:val="0"/>
          <w:numId w:val="3"/>
        </w:numPr>
      </w:pPr>
      <w:r w:rsidRPr="00156FE0">
        <w:t xml:space="preserve">An explanation of your aims and what your team </w:t>
      </w:r>
      <w:proofErr w:type="gramStart"/>
      <w:r w:rsidRPr="00156FE0">
        <w:t>has to</w:t>
      </w:r>
      <w:proofErr w:type="gramEnd"/>
      <w:r w:rsidRPr="00156FE0">
        <w:t xml:space="preserve"> achieve </w:t>
      </w:r>
    </w:p>
    <w:p w14:paraId="5AE0453D" w14:textId="77777777" w:rsidR="00156FE0" w:rsidRPr="00156FE0" w:rsidRDefault="00156FE0" w:rsidP="00156FE0">
      <w:pPr>
        <w:numPr>
          <w:ilvl w:val="0"/>
          <w:numId w:val="4"/>
        </w:numPr>
      </w:pPr>
      <w:r w:rsidRPr="00156FE0">
        <w:t>A description of the methods you plan to use. </w:t>
      </w:r>
    </w:p>
    <w:p w14:paraId="68CD0E3F" w14:textId="77777777" w:rsidR="00156FE0" w:rsidRPr="00156FE0" w:rsidRDefault="00156FE0" w:rsidP="00156FE0">
      <w:pPr>
        <w:numPr>
          <w:ilvl w:val="0"/>
          <w:numId w:val="5"/>
        </w:numPr>
      </w:pPr>
      <w:r w:rsidRPr="00156FE0">
        <w:t>Detailed research on relevant areas. </w:t>
      </w:r>
    </w:p>
    <w:p w14:paraId="1DA885F8" w14:textId="5DD97257" w:rsidR="00156FE0" w:rsidRDefault="00156FE0" w:rsidP="00156FE0">
      <w:pPr>
        <w:numPr>
          <w:ilvl w:val="0"/>
          <w:numId w:val="6"/>
        </w:numPr>
      </w:pPr>
      <w:r w:rsidRPr="00156FE0">
        <w:t>Your conclusions and reflections on the continuing projec</w:t>
      </w:r>
      <w:r>
        <w:t>t</w:t>
      </w:r>
    </w:p>
    <w:p w14:paraId="415B031E" w14:textId="33228464" w:rsidR="00B01361" w:rsidRDefault="00B01361" w:rsidP="000D3646">
      <w:r>
        <w:t xml:space="preserve">Introduction, My team and I have decided to go with a 3 wheel </w:t>
      </w:r>
      <w:r w:rsidR="00F54EDA">
        <w:t>go kart design, this was decided as a group and our technical drawer Dar</w:t>
      </w:r>
      <w:r w:rsidR="007509C6">
        <w:t xml:space="preserve">yl has drawn up multiple designs with like I said the 3 wheel design taking first place and getting the most development, </w:t>
      </w:r>
      <w:r w:rsidR="001E78FC">
        <w:t xml:space="preserve">My self has been tasked with the material procurement and research, I explained the different materials I thought would be best suited for </w:t>
      </w:r>
      <w:r w:rsidR="007E048D">
        <w:t xml:space="preserve">this design that matched the parameters we were set to work in, </w:t>
      </w:r>
      <w:r w:rsidR="009D475B">
        <w:t xml:space="preserve">we decided a </w:t>
      </w:r>
      <w:r w:rsidR="00A75288">
        <w:t>suitable wood and scrap metal / steel were the best options.</w:t>
      </w:r>
      <w:r w:rsidR="00DF6B6E">
        <w:t xml:space="preserve"> Izzy has researched all the materials </w:t>
      </w:r>
      <w:proofErr w:type="spellStart"/>
      <w:r w:rsidR="00DF6B6E">
        <w:t>ive</w:t>
      </w:r>
      <w:proofErr w:type="spellEnd"/>
      <w:r w:rsidR="00DF6B6E">
        <w:t xml:space="preserve"> chosen </w:t>
      </w:r>
      <w:r w:rsidR="00FD0C6E">
        <w:t xml:space="preserve">and run a cost analysis on them, </w:t>
      </w:r>
      <w:r w:rsidR="00D661A5">
        <w:t xml:space="preserve">our performance manger </w:t>
      </w:r>
      <w:proofErr w:type="spellStart"/>
      <w:r w:rsidR="00D661A5">
        <w:t>Jopa</w:t>
      </w:r>
      <w:proofErr w:type="spellEnd"/>
      <w:r w:rsidR="00D661A5">
        <w:t xml:space="preserve"> has been analysing the layout of the car to see where we might fall short and have improvements, for example the seat being at the back puts weight on the single wheel at the rear increasing its grip / friction, and lastly our </w:t>
      </w:r>
      <w:r w:rsidR="00097575">
        <w:t xml:space="preserve">team manager Joanna has been organising weekly meet ups, checking on our progress, helping where its needed and providing managerial support as well as making sure we’re all working together </w:t>
      </w:r>
      <w:r w:rsidR="007849BC">
        <w:t xml:space="preserve">for the best results. </w:t>
      </w:r>
    </w:p>
    <w:p w14:paraId="3C19CE83" w14:textId="4DE8B434" w:rsidR="001B0DF7" w:rsidRDefault="001B0DF7" w:rsidP="00B01361">
      <w:pPr>
        <w:ind w:left="360"/>
      </w:pPr>
    </w:p>
    <w:p w14:paraId="34995C42" w14:textId="4E3DAEBE" w:rsidR="001B0DF7" w:rsidRDefault="001A22F9" w:rsidP="00B01361">
      <w:pPr>
        <w:ind w:left="360"/>
      </w:pPr>
      <w:r>
        <w:rPr>
          <w:noProof/>
        </w:rPr>
        <w:lastRenderedPageBreak/>
        <w:drawing>
          <wp:anchor distT="0" distB="0" distL="114300" distR="114300" simplePos="0" relativeHeight="251660800" behindDoc="0" locked="0" layoutInCell="1" allowOverlap="1" wp14:anchorId="17260347" wp14:editId="166B1F6A">
            <wp:simplePos x="0" y="0"/>
            <wp:positionH relativeFrom="margin">
              <wp:posOffset>144780</wp:posOffset>
            </wp:positionH>
            <wp:positionV relativeFrom="paragraph">
              <wp:posOffset>0</wp:posOffset>
            </wp:positionV>
            <wp:extent cx="5486400" cy="5935980"/>
            <wp:effectExtent l="0" t="0" r="0" b="7620"/>
            <wp:wrapSquare wrapText="bothSides"/>
            <wp:docPr id="81274468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V relativeFrom="margin">
              <wp14:pctHeight>0</wp14:pctHeight>
            </wp14:sizeRelV>
          </wp:anchor>
        </w:drawing>
      </w:r>
    </w:p>
    <w:p w14:paraId="7B594E07" w14:textId="1BFC3DDC" w:rsidR="001B0DF7" w:rsidRDefault="001B0DF7" w:rsidP="00B01361">
      <w:pPr>
        <w:ind w:left="360"/>
      </w:pPr>
    </w:p>
    <w:p w14:paraId="7BE02C3D" w14:textId="1FC9280C" w:rsidR="001B0DF7" w:rsidRDefault="001B0DF7" w:rsidP="00B01361">
      <w:pPr>
        <w:ind w:left="360"/>
      </w:pPr>
    </w:p>
    <w:p w14:paraId="51169776" w14:textId="715E2CAD" w:rsidR="001B0DF7" w:rsidRDefault="001B0DF7" w:rsidP="00B01361">
      <w:pPr>
        <w:ind w:left="360"/>
      </w:pPr>
    </w:p>
    <w:p w14:paraId="018F66EF" w14:textId="1CDCC777" w:rsidR="001B0DF7" w:rsidRDefault="001B0DF7" w:rsidP="00B01361">
      <w:pPr>
        <w:ind w:left="360"/>
      </w:pPr>
    </w:p>
    <w:p w14:paraId="6229BAA7" w14:textId="54B3363D" w:rsidR="001B0DF7" w:rsidRDefault="001B0DF7" w:rsidP="00B01361">
      <w:pPr>
        <w:ind w:left="360"/>
      </w:pPr>
    </w:p>
    <w:p w14:paraId="58F2A40E" w14:textId="19E68A6B" w:rsidR="007849BC" w:rsidRDefault="007849BC" w:rsidP="00B01361">
      <w:pPr>
        <w:ind w:left="360"/>
      </w:pPr>
    </w:p>
    <w:p w14:paraId="00851CB8" w14:textId="084749C6" w:rsidR="007849BC" w:rsidRDefault="007849BC" w:rsidP="00B01361">
      <w:pPr>
        <w:ind w:left="360"/>
      </w:pPr>
      <w:r>
        <w:t xml:space="preserve">Our team essentially has to create </w:t>
      </w:r>
      <w:r w:rsidR="006742E2">
        <w:t xml:space="preserve">a light weight </w:t>
      </w:r>
      <w:proofErr w:type="gramStart"/>
      <w:r w:rsidR="006742E2">
        <w:t>3 wheel</w:t>
      </w:r>
      <w:proofErr w:type="gramEnd"/>
      <w:r w:rsidR="006742E2">
        <w:t xml:space="preserve"> </w:t>
      </w:r>
      <w:r w:rsidR="00D14280">
        <w:t>go-kart</w:t>
      </w:r>
      <w:r w:rsidR="008F1438">
        <w:t xml:space="preserve">, </w:t>
      </w:r>
      <w:r w:rsidR="008B56F9">
        <w:t xml:space="preserve">the </w:t>
      </w:r>
      <w:r w:rsidR="00D14280">
        <w:t>go-kart</w:t>
      </w:r>
      <w:r w:rsidR="008B56F9">
        <w:t xml:space="preserve"> has to </w:t>
      </w:r>
      <w:r w:rsidR="0042081F">
        <w:t xml:space="preserve">use </w:t>
      </w:r>
      <w:r w:rsidR="00D44070">
        <w:t>suitable, realistic, cheap and sustainable materials</w:t>
      </w:r>
      <w:r w:rsidR="00566A33">
        <w:t xml:space="preserve">, as well as come up with a </w:t>
      </w:r>
      <w:r w:rsidR="00566A33">
        <w:lastRenderedPageBreak/>
        <w:t xml:space="preserve">design that </w:t>
      </w:r>
      <w:r w:rsidR="00C4352D">
        <w:t>can do this most effectively</w:t>
      </w:r>
      <w:r w:rsidR="00413B25">
        <w:t xml:space="preserve">, On top of this we all have our tasks explained earlier </w:t>
      </w:r>
    </w:p>
    <w:p w14:paraId="3B8F3892" w14:textId="3219C085" w:rsidR="003F6E24" w:rsidRPr="00156FE0" w:rsidRDefault="00463F68" w:rsidP="00B01361">
      <w:pPr>
        <w:ind w:left="360"/>
      </w:pPr>
      <w:r>
        <w:t xml:space="preserve">I have </w:t>
      </w:r>
      <w:r w:rsidR="008049E3">
        <w:t xml:space="preserve">listed materials below in terms of </w:t>
      </w:r>
      <w:r w:rsidR="00E5433D">
        <w:t>theoretical materials that could be used, then compared with realistic materials we have found and agreed on due to their suitability for our project both in material properties like strength, impact resistance, weight</w:t>
      </w:r>
      <w:r w:rsidR="00175CB1">
        <w:t xml:space="preserve"> and durability over the cost, machining / fabrication process and complexity, </w:t>
      </w:r>
      <w:r w:rsidR="007E2504">
        <w:t xml:space="preserve">lastly factoring in procurement </w:t>
      </w:r>
      <w:r w:rsidR="00DC3E75">
        <w:t>of the materials and their sustainability</w:t>
      </w:r>
      <w:r w:rsidR="007A5B35">
        <w:t>, this is shown below.</w:t>
      </w:r>
    </w:p>
    <w:p w14:paraId="62320103" w14:textId="1B70E2B3" w:rsidR="00C16A30" w:rsidRDefault="00C16A30">
      <w:r>
        <w:t xml:space="preserve">Find and research different appropriate materials </w:t>
      </w:r>
      <w:r w:rsidR="005B62A0">
        <w:t xml:space="preserve">including their properties, sustainability, re-usability </w:t>
      </w:r>
      <w:proofErr w:type="gramStart"/>
      <w:r w:rsidR="00ED19CC">
        <w:t>( as</w:t>
      </w:r>
      <w:proofErr w:type="gramEnd"/>
      <w:r w:rsidR="00ED19CC">
        <w:t xml:space="preserve"> long as they’re relevant to the go kart design )</w:t>
      </w:r>
      <w:r w:rsidR="00A0501A">
        <w:t xml:space="preserve">, conclusion, evaluation and then overall achievement. </w:t>
      </w:r>
    </w:p>
    <w:p w14:paraId="295A1C48" w14:textId="3179D210" w:rsidR="000C0D5A" w:rsidRDefault="000C0D5A">
      <w:r>
        <w:t xml:space="preserve">What we’re looking for in the materials we’ve chosen, </w:t>
      </w:r>
      <w:r w:rsidR="00D1184B">
        <w:t xml:space="preserve">we’re looking for </w:t>
      </w:r>
      <w:r w:rsidR="0081386F">
        <w:t xml:space="preserve">appropriate materials for a go kart, </w:t>
      </w:r>
      <w:r w:rsidR="004712AD">
        <w:t xml:space="preserve">these materials </w:t>
      </w:r>
      <w:proofErr w:type="gramStart"/>
      <w:r w:rsidR="004712AD">
        <w:t>must might</w:t>
      </w:r>
      <w:proofErr w:type="gramEnd"/>
      <w:r w:rsidR="004712AD">
        <w:t xml:space="preserve"> lightweight, strong and durable w</w:t>
      </w:r>
      <w:r w:rsidR="00640971">
        <w:t xml:space="preserve">hile remaining rigid, they must also be sourced responsibly and their re-usability </w:t>
      </w:r>
      <w:r w:rsidR="00211508">
        <w:t xml:space="preserve">after use. </w:t>
      </w:r>
    </w:p>
    <w:p w14:paraId="1DD2C01A" w14:textId="38930BFD" w:rsidR="0068618D" w:rsidRDefault="001807E6">
      <w:r>
        <w:t xml:space="preserve">To compare </w:t>
      </w:r>
      <w:proofErr w:type="gramStart"/>
      <w:r>
        <w:t>materials</w:t>
      </w:r>
      <w:proofErr w:type="gramEnd"/>
      <w:r>
        <w:t xml:space="preserve"> we will be </w:t>
      </w:r>
      <w:r w:rsidR="0068618D">
        <w:t>comparing too is steel for simplicity</w:t>
      </w:r>
      <w:r w:rsidR="00BD55E2">
        <w:t>.</w:t>
      </w:r>
    </w:p>
    <w:p w14:paraId="503B2142" w14:textId="4A490C2F" w:rsidR="009F54EF" w:rsidRDefault="009F54EF">
      <w:r>
        <w:t xml:space="preserve">Potentially </w:t>
      </w:r>
      <w:r w:rsidR="00BD55E2">
        <w:t xml:space="preserve">materials and why. </w:t>
      </w:r>
    </w:p>
    <w:p w14:paraId="01A9D8FE" w14:textId="2D9750E9" w:rsidR="009F54EF" w:rsidRDefault="009F54EF">
      <w:r w:rsidRPr="0042667B">
        <w:rPr>
          <w:u w:val="single"/>
        </w:rPr>
        <w:t>Carbon fibre</w:t>
      </w:r>
      <w:r>
        <w:t>, carbon fibre is a light weight carbon composite, the most common used in the car industry is carbon fibre reinforced polymer ( CFRP ), carbon fibre is 70-80% lighter than steel and 30-40% lighter than aluminium</w:t>
      </w:r>
      <w:r w:rsidR="00442C58">
        <w:t xml:space="preserve"> and can be shaped to any form, carbon fibre has a very high toughness making it a good choice and can also have up to 10x the strength </w:t>
      </w:r>
      <w:r w:rsidR="00487B2E">
        <w:t>of steel which makes it an excellent option the structure and frame of the kart</w:t>
      </w:r>
      <w:r w:rsidR="00A32AEF">
        <w:t xml:space="preserve"> and carries the benefit of being cheaper than titanium costing £30 per kg however carbon fibre is not recyclable so single use. </w:t>
      </w:r>
      <w:hyperlink r:id="rId9" w:anchor=":~:text=Carbon%20fiber%20composites%20have%20a%20high%20strength-to-weight%20ratio%2C,applications%20that%20require%20high%20strength%20and%20low%20weight." w:history="1">
        <w:r w:rsidR="00030E56" w:rsidRPr="00030E56">
          <w:rPr>
            <w:rStyle w:val="Hyperlink"/>
          </w:rPr>
          <w:t xml:space="preserve">Carbon Fiber vs Steel: What's the Difference? - </w:t>
        </w:r>
        <w:proofErr w:type="spellStart"/>
        <w:r w:rsidR="00030E56" w:rsidRPr="00030E56">
          <w:rPr>
            <w:rStyle w:val="Hyperlink"/>
          </w:rPr>
          <w:t>NitProcomposites</w:t>
        </w:r>
        <w:proofErr w:type="spellEnd"/>
      </w:hyperlink>
    </w:p>
    <w:p w14:paraId="7AA06C61" w14:textId="07C8B63C" w:rsidR="00487B2E" w:rsidRDefault="00487B2E">
      <w:r>
        <w:t xml:space="preserve">Titanium, Titanium is another very high strength material light weight material that although hard to work with makes a great structural </w:t>
      </w:r>
      <w:r w:rsidR="009A1468">
        <w:t>and cover material as well as a material for the roll cage however it carries a high cost of £110 per kg</w:t>
      </w:r>
      <w:r w:rsidR="00A32AEF">
        <w:t xml:space="preserve"> and is 30% stronger than steel however unlike carbon fibre it is recyclable and can be gathered from a sustainable source. </w:t>
      </w:r>
      <w:hyperlink r:id="rId10" w:anchor=":~:text=Pure%20titanium%20is%20stronger%20than%20common%2C%20low-carbon%20steels%2C,strength-to-density%20ratio%2C%20the%20highest%20of%20any%20metallic%20element." w:history="1">
        <w:r w:rsidR="00304D73" w:rsidRPr="00304D73">
          <w:rPr>
            <w:rStyle w:val="Hyperlink"/>
          </w:rPr>
          <w:t>Steel vs Titanium - Comparison - Pros and Cons | Material Properties</w:t>
        </w:r>
      </w:hyperlink>
    </w:p>
    <w:p w14:paraId="0B9E92AD" w14:textId="68CA9309" w:rsidR="00513DC0" w:rsidRDefault="00513DC0">
      <w:r>
        <w:t>Steel T45</w:t>
      </w:r>
      <w:r w:rsidR="009436FE">
        <w:t xml:space="preserve">, This material is a high strength to low weight ratio material hence its use in </w:t>
      </w:r>
      <w:r w:rsidR="001C5F65">
        <w:t>motorsports applications, this material is also easy to work with, shape, form and w</w:t>
      </w:r>
      <w:r w:rsidR="00377F56">
        <w:t xml:space="preserve">eld without the use of heat treatment to improve its capabilities making it an excellent </w:t>
      </w:r>
      <w:r w:rsidR="00342476">
        <w:t xml:space="preserve">in applications where </w:t>
      </w:r>
      <w:r w:rsidR="006D7A01">
        <w:t xml:space="preserve">a cheaper material that’s more cost effective over </w:t>
      </w:r>
      <w:r w:rsidR="006070B3">
        <w:t xml:space="preserve">more expensive materials compared to synthetic materials or rarer metals </w:t>
      </w:r>
      <w:r w:rsidR="00F0478A">
        <w:t xml:space="preserve">like titanium while </w:t>
      </w:r>
      <w:r w:rsidR="000D06BA">
        <w:t>being easier to work</w:t>
      </w:r>
      <w:r w:rsidR="0093636F">
        <w:t xml:space="preserve"> while remaining recyclable and sustainable however sourcing this specific alloy from recycled / sustainable source may not be as easy. </w:t>
      </w:r>
    </w:p>
    <w:p w14:paraId="23009815" w14:textId="65B3FEA6" w:rsidR="0019644E" w:rsidRDefault="0019644E">
      <w:r>
        <w:lastRenderedPageBreak/>
        <w:t>Kevlar 49</w:t>
      </w:r>
      <w:r w:rsidR="004B7C78">
        <w:t xml:space="preserve">, This specific material </w:t>
      </w:r>
      <w:r w:rsidR="0072746A">
        <w:t xml:space="preserve">has been chosen due to its versatility, it is a tried and tested material used in a range of applications differing from </w:t>
      </w:r>
      <w:r w:rsidR="00D738C4">
        <w:t xml:space="preserve">ropes for its tensile strength </w:t>
      </w:r>
      <w:r w:rsidR="0098048A">
        <w:t xml:space="preserve">to aerospace applications due to its capability </w:t>
      </w:r>
      <w:r w:rsidR="007A6BE5">
        <w:t xml:space="preserve">to manage </w:t>
      </w:r>
      <w:r w:rsidR="00912F72">
        <w:t xml:space="preserve">harsh temperatures ranging from -177 degrees to 149 degrees Celsius, </w:t>
      </w:r>
      <w:r w:rsidR="006542F5">
        <w:t xml:space="preserve">This is very relevant considering the range of temperatures any car can </w:t>
      </w:r>
      <w:r w:rsidR="00EB0AFF">
        <w:t xml:space="preserve">experience, this material due to </w:t>
      </w:r>
      <w:r w:rsidR="00087149">
        <w:t xml:space="preserve">it being compounded fibres can withstand sharp materials and prevent cuts and </w:t>
      </w:r>
      <w:r w:rsidR="00863FFC">
        <w:t>punctures</w:t>
      </w:r>
      <w:r w:rsidR="00871F23">
        <w:t xml:space="preserve"> also being 5x stronger than steel</w:t>
      </w:r>
      <w:r w:rsidR="00863FFC">
        <w:t xml:space="preserve"> </w:t>
      </w:r>
      <w:r w:rsidR="005D1657">
        <w:t xml:space="preserve">however despite its durability and high temperature and tensile strength </w:t>
      </w:r>
      <w:r w:rsidR="002C715F">
        <w:t xml:space="preserve">it possess poor compressive strength, also due to its </w:t>
      </w:r>
      <w:r w:rsidR="00732702">
        <w:t xml:space="preserve">manufacturing methods and composition it cannot be procured from a sustainable </w:t>
      </w:r>
      <w:r w:rsidR="00FA2490">
        <w:t xml:space="preserve">source nor can it be recycled. </w:t>
      </w:r>
      <w:r w:rsidR="00871F23">
        <w:t xml:space="preserve"> </w:t>
      </w:r>
      <w:hyperlink r:id="rId11" w:history="1">
        <w:r w:rsidR="00E01E7F" w:rsidRPr="00E01E7F">
          <w:rPr>
            <w:rStyle w:val="Hyperlink"/>
          </w:rPr>
          <w:t>What makes Kevlar¿ so strong? And how can it be so light at the same time? | Scientific American</w:t>
        </w:r>
      </w:hyperlink>
    </w:p>
    <w:p w14:paraId="30AB6640" w14:textId="435F0CCB" w:rsidR="0019644E" w:rsidRDefault="0019644E">
      <w:r>
        <w:t>Polycarbonate</w:t>
      </w:r>
      <w:r w:rsidR="00001EAE">
        <w:t xml:space="preserve">, </w:t>
      </w:r>
      <w:r w:rsidR="00500F9A">
        <w:t xml:space="preserve">This is a </w:t>
      </w:r>
      <w:r w:rsidR="00FD7B29">
        <w:t>thermoplastic polymer</w:t>
      </w:r>
      <w:r w:rsidR="000B0B02">
        <w:t xml:space="preserve"> </w:t>
      </w:r>
      <w:r w:rsidR="00C90D02">
        <w:t xml:space="preserve">used in engineering applications due to its ease of manufacture being easy to work with, form and mould, </w:t>
      </w:r>
      <w:r w:rsidR="00FC5A06">
        <w:t xml:space="preserve">this material has been considered due not just due to its ease of manufacture and use but its high strength </w:t>
      </w:r>
      <w:r w:rsidR="005D62C4">
        <w:t xml:space="preserve">properties, </w:t>
      </w:r>
      <w:r w:rsidR="00EF0388">
        <w:t>very high impact resistance meaning that it</w:t>
      </w:r>
      <w:r w:rsidR="009C4CAD">
        <w:t xml:space="preserve"> is effective in crashes, furthermore </w:t>
      </w:r>
      <w:r w:rsidR="00500EF8">
        <w:t xml:space="preserve">it has high thermal resistance being able to withstand temperatures of up to 140 degrees Celsius and -20 degrees Celsius, </w:t>
      </w:r>
      <w:r w:rsidR="001708DA">
        <w:t xml:space="preserve">this is a very stiff and strong material that has uses </w:t>
      </w:r>
      <w:r w:rsidR="00F46057">
        <w:t xml:space="preserve">in bullet proof glass and </w:t>
      </w:r>
      <w:r w:rsidR="004D7559">
        <w:t xml:space="preserve">however its cons are </w:t>
      </w:r>
      <w:r w:rsidR="00A562BC">
        <w:t xml:space="preserve">its actual use in motorsports as this material doesn’t </w:t>
      </w:r>
      <w:r w:rsidR="00CB04FE">
        <w:t xml:space="preserve">work well with </w:t>
      </w:r>
      <w:proofErr w:type="spellStart"/>
      <w:r w:rsidR="00CB04FE">
        <w:t>alkalines</w:t>
      </w:r>
      <w:proofErr w:type="spellEnd"/>
      <w:r w:rsidR="00CB04FE">
        <w:t xml:space="preserve"> so its recommended it doesn’t come into contact with fuel</w:t>
      </w:r>
      <w:r w:rsidR="007B0319">
        <w:t xml:space="preserve"> however this wont be a problem considering the application of the materials.</w:t>
      </w:r>
      <w:r w:rsidR="00B03161">
        <w:t xml:space="preserve"> </w:t>
      </w:r>
      <w:hyperlink r:id="rId12" w:anchor=":~:text=Pure%20titanium%20is%20stronger%20than%20common%2C%20low-carbon%20steels%2C,strength-to-density%20ratio%2C%20the%20highest%20of%20any%20metallic%20element." w:history="1">
        <w:r w:rsidR="00B03161" w:rsidRPr="00B03161">
          <w:rPr>
            <w:rStyle w:val="Hyperlink"/>
          </w:rPr>
          <w:t>Steel vs Titanium - Comparison - Pros and Cons | Material Properties</w:t>
        </w:r>
      </w:hyperlink>
    </w:p>
    <w:p w14:paraId="6250C2ED" w14:textId="7955AFB0" w:rsidR="0019644E" w:rsidRDefault="0019644E">
      <w:r>
        <w:t>Polypropylene</w:t>
      </w:r>
      <w:r w:rsidR="00804EBF">
        <w:t>, Firstly this material is very light</w:t>
      </w:r>
      <w:r w:rsidR="00486949">
        <w:t xml:space="preserve"> as well as protective against physical abuse </w:t>
      </w:r>
      <w:r w:rsidR="00130203">
        <w:t>like the p</w:t>
      </w:r>
      <w:r w:rsidR="007720F4">
        <w:t xml:space="preserve">rior hydrocarbon this also has </w:t>
      </w:r>
      <w:r w:rsidR="0065347F">
        <w:t xml:space="preserve">high impact resistance </w:t>
      </w:r>
      <w:r w:rsidR="002E2373">
        <w:t xml:space="preserve">as well as resistance to fatigue </w:t>
      </w:r>
      <w:r w:rsidR="001C3AE0">
        <w:t xml:space="preserve">making it good for long term use, </w:t>
      </w:r>
      <w:r w:rsidR="00B32C07">
        <w:t xml:space="preserve">this material also has good but not as optimal heat </w:t>
      </w:r>
      <w:r w:rsidR="00AF6C71">
        <w:t>resistance properties being able to withstand temperatures up to</w:t>
      </w:r>
      <w:r w:rsidR="0024509F">
        <w:t xml:space="preserve"> 85 degrees Celsius and </w:t>
      </w:r>
      <w:r w:rsidR="00E70A99">
        <w:t xml:space="preserve">-70 degrees Celsius making it more equipped for cold weather applications, its main uses </w:t>
      </w:r>
      <w:r w:rsidR="0051493B">
        <w:t xml:space="preserve">in motorsports include engine applications, exterior applications due to its </w:t>
      </w:r>
      <w:r w:rsidR="00B4185B">
        <w:t xml:space="preserve">impact resistance and its chemical resistance which the prior material doesn’t </w:t>
      </w:r>
      <w:proofErr w:type="spellStart"/>
      <w:r w:rsidR="00B4185B">
        <w:t>posses</w:t>
      </w:r>
      <w:proofErr w:type="spellEnd"/>
      <w:r w:rsidR="00B4185B">
        <w:t xml:space="preserve"> </w:t>
      </w:r>
      <w:r w:rsidR="0000482C">
        <w:t xml:space="preserve">including resistance to fuel, oil and other </w:t>
      </w:r>
      <w:proofErr w:type="spellStart"/>
      <w:r w:rsidR="0000482C">
        <w:t>alkalines</w:t>
      </w:r>
      <w:proofErr w:type="spellEnd"/>
      <w:r w:rsidR="00437561">
        <w:t xml:space="preserve">. This material also </w:t>
      </w:r>
      <w:proofErr w:type="gramStart"/>
      <w:r w:rsidR="00437561">
        <w:t>has</w:t>
      </w:r>
      <w:r w:rsidR="00DA2564">
        <w:t xml:space="preserve"> the ability to</w:t>
      </w:r>
      <w:proofErr w:type="gramEnd"/>
      <w:r w:rsidR="00DA2564">
        <w:t xml:space="preserve"> be easily formed and shaped making it ideal </w:t>
      </w:r>
      <w:r w:rsidR="00682F96">
        <w:t xml:space="preserve">for our </w:t>
      </w:r>
      <w:proofErr w:type="spellStart"/>
      <w:r w:rsidR="00286908">
        <w:t>gokart</w:t>
      </w:r>
      <w:proofErr w:type="spellEnd"/>
      <w:r w:rsidR="00286908">
        <w:t xml:space="preserve"> applications, the last thing to mention about this specific material </w:t>
      </w:r>
      <w:r w:rsidR="00393C9F">
        <w:t>is that unlike most synthetic materials this is recyclable</w:t>
      </w:r>
      <w:r w:rsidR="004F447C">
        <w:t xml:space="preserve">, when melted it retains its chemical composition and can be re used in future projects. </w:t>
      </w:r>
      <w:hyperlink r:id="rId13" w:history="1">
        <w:r w:rsidR="00D15919" w:rsidRPr="00D15919">
          <w:rPr>
            <w:rStyle w:val="Hyperlink"/>
          </w:rPr>
          <w:t>How Strong Is Polypropylene? Examining Its Tensile Strength and Resistance – Plastic Practical</w:t>
        </w:r>
      </w:hyperlink>
    </w:p>
    <w:p w14:paraId="0B7A4E76" w14:textId="3C0DA251" w:rsidR="0019644E" w:rsidRDefault="0019644E">
      <w:r>
        <w:t>Aluminium 2024</w:t>
      </w:r>
      <w:r w:rsidR="003E0E77">
        <w:t xml:space="preserve">, this specific </w:t>
      </w:r>
      <w:r w:rsidR="00023D8A">
        <w:t xml:space="preserve">aluminium alloy was chosen for the specific properties that come with it, this material is mainly used in </w:t>
      </w:r>
      <w:r w:rsidR="00F9057C">
        <w:t xml:space="preserve">aerospace applications, specifically </w:t>
      </w:r>
      <w:r w:rsidR="00B86B07">
        <w:t xml:space="preserve">wings and fuselage due to their A high strength to weight ratio, and B high fatigue strength as mentioned </w:t>
      </w:r>
      <w:r w:rsidR="005237A4">
        <w:t xml:space="preserve">in its aerospace uses as wings and fuselages flex </w:t>
      </w:r>
      <w:r w:rsidR="007E2DBF">
        <w:t>rigorously</w:t>
      </w:r>
      <w:r w:rsidR="005E770D">
        <w:t xml:space="preserve">, </w:t>
      </w:r>
      <w:r w:rsidR="007563A6">
        <w:t xml:space="preserve">it </w:t>
      </w:r>
      <w:r w:rsidR="007563A6">
        <w:lastRenderedPageBreak/>
        <w:t xml:space="preserve">also has high thermal resistivity where it is recommended it </w:t>
      </w:r>
      <w:r w:rsidR="008959B9">
        <w:t xml:space="preserve">stops its use at 120 degrees but melts at 500 degrees </w:t>
      </w:r>
      <w:r w:rsidR="008360E4">
        <w:t>and a low temp resistance up to -600 degrees Celsius which</w:t>
      </w:r>
      <w:r w:rsidR="004E7470">
        <w:t xml:space="preserve"> might not be </w:t>
      </w:r>
      <w:r w:rsidR="00FC680F">
        <w:t xml:space="preserve">seen in motorsports applications, this is </w:t>
      </w:r>
      <w:r w:rsidR="00001F07">
        <w:t xml:space="preserve">one of the best aluminium alloys </w:t>
      </w:r>
      <w:r w:rsidR="00526595">
        <w:t xml:space="preserve">you can find with stiff properties as well as high strength and durability making it a good option for chassis, </w:t>
      </w:r>
      <w:r w:rsidR="00B002B4">
        <w:t xml:space="preserve">skins as well as </w:t>
      </w:r>
      <w:r w:rsidR="00AA4CCD">
        <w:t xml:space="preserve">mechanical components due to its rigidity and durability. </w:t>
      </w:r>
      <w:hyperlink r:id="rId14" w:history="1">
        <w:r w:rsidR="008D3240" w:rsidRPr="008D3240">
          <w:rPr>
            <w:rStyle w:val="Hyperlink"/>
          </w:rPr>
          <w:t xml:space="preserve">2024 </w:t>
        </w:r>
        <w:proofErr w:type="spellStart"/>
        <w:r w:rsidR="008D3240" w:rsidRPr="008D3240">
          <w:rPr>
            <w:rStyle w:val="Hyperlink"/>
          </w:rPr>
          <w:t>Aluminum</w:t>
        </w:r>
        <w:proofErr w:type="spellEnd"/>
        <w:r w:rsidR="008D3240" w:rsidRPr="008D3240">
          <w:rPr>
            <w:rStyle w:val="Hyperlink"/>
          </w:rPr>
          <w:t xml:space="preserve"> Alloy – Properties &amp; Applications - KDM Fabrication</w:t>
        </w:r>
      </w:hyperlink>
    </w:p>
    <w:p w14:paraId="600D01A3" w14:textId="02156F40" w:rsidR="0019644E" w:rsidRDefault="0018174A">
      <w:r>
        <w:t>Realistic materials</w:t>
      </w:r>
    </w:p>
    <w:p w14:paraId="082458D3" w14:textId="27DC62CF" w:rsidR="0018174A" w:rsidRDefault="0018174A">
      <w:r>
        <w:t>English ash wood ( used by morgan )</w:t>
      </w:r>
      <w:r w:rsidR="0025211B">
        <w:t xml:space="preserve">, </w:t>
      </w:r>
      <w:r w:rsidR="00A97FA1">
        <w:t xml:space="preserve">English ash wood </w:t>
      </w:r>
      <w:r w:rsidR="00BD6437">
        <w:t xml:space="preserve">is a suitable cheap sustainable and </w:t>
      </w:r>
      <w:r w:rsidR="00CD52A9">
        <w:t xml:space="preserve">local material </w:t>
      </w:r>
      <w:r w:rsidR="00924E6C">
        <w:t xml:space="preserve">for our go kart, being locally sourced and sustainable reduces the carbon footprint overall, </w:t>
      </w:r>
      <w:r w:rsidR="00114BC1">
        <w:t xml:space="preserve">furthermore </w:t>
      </w:r>
      <w:r w:rsidR="00522FB1">
        <w:t xml:space="preserve">English ash is strong, dense, and durable while still remaining light compared to its </w:t>
      </w:r>
      <w:r w:rsidR="005E272A">
        <w:t xml:space="preserve">strength, </w:t>
      </w:r>
      <w:r w:rsidR="00DB4DFD">
        <w:t xml:space="preserve">its impact resistance is also </w:t>
      </w:r>
      <w:r w:rsidR="00DF0F93">
        <w:t xml:space="preserve">strong being able to hit </w:t>
      </w:r>
      <w:r w:rsidR="00A30078">
        <w:t xml:space="preserve">objects while remaining splinter resistant being safer for our driver, </w:t>
      </w:r>
      <w:r w:rsidR="00CF1FA8">
        <w:t xml:space="preserve">this material can also </w:t>
      </w:r>
      <w:r w:rsidR="00072D63">
        <w:t xml:space="preserve">be flexed to a good degree without snapping / breaking </w:t>
      </w:r>
      <w:r w:rsidR="003E1941">
        <w:t>making it easier to shape for our design, lastly like most woods its easy to work with being easy to cut, shape and get to</w:t>
      </w:r>
      <w:r w:rsidR="00D237D0">
        <w:t xml:space="preserve"> our specifications without the use of more complex tools. </w:t>
      </w:r>
      <w:hyperlink r:id="rId15" w:anchor=":~:text=The%20wood%20is%20elastic%2C%20tough%20and%20strong%20relative,and%20screwing.%20It%20polishes%2C%20stains%20and%20glues%20well." w:history="1">
        <w:r w:rsidR="00141921" w:rsidRPr="00141921">
          <w:rPr>
            <w:rStyle w:val="Hyperlink"/>
          </w:rPr>
          <w:t>Sawn Prime English Ash (per cubic foot)</w:t>
        </w:r>
      </w:hyperlink>
    </w:p>
    <w:p w14:paraId="0C124CB8" w14:textId="18AB4BC7" w:rsidR="0018174A" w:rsidRDefault="0018174A">
      <w:r>
        <w:t>Scrap steel</w:t>
      </w:r>
      <w:r w:rsidR="00B5164C">
        <w:t xml:space="preserve"> / recycled steel</w:t>
      </w:r>
      <w:r w:rsidR="00D237D0">
        <w:t xml:space="preserve">, </w:t>
      </w:r>
      <w:r w:rsidR="00DC5BE0">
        <w:t xml:space="preserve">scrap steel is not only recyclable but is also </w:t>
      </w:r>
      <w:r w:rsidR="00B4029E">
        <w:t xml:space="preserve">sustainable being able to be re used afterwards, the benefits of scrap steel </w:t>
      </w:r>
      <w:r w:rsidR="00BB24FF">
        <w:t xml:space="preserve">is that it is much more durable, steels that have been re-used and remelted often have a higher carbon content making them much stronger but also more brittle </w:t>
      </w:r>
      <w:r w:rsidR="00CE1A4A">
        <w:t xml:space="preserve">being prone to snapping ( under extreme stress ), </w:t>
      </w:r>
      <w:r w:rsidR="00647955">
        <w:t xml:space="preserve">scrap steel is also easier to work with being </w:t>
      </w:r>
      <w:r w:rsidR="0061746C">
        <w:t xml:space="preserve">easier to mould and shape without breaking. </w:t>
      </w:r>
      <w:hyperlink r:id="rId16" w:anchor=":~:text=Recycled%20steel%20is%20as%20strong%20as%20new%20steel.,recycling%20without%20losing%20its%20tensile%20strength%20and%20durability." w:history="1">
        <w:r w:rsidR="00856315" w:rsidRPr="00856315">
          <w:rPr>
            <w:rStyle w:val="Hyperlink"/>
          </w:rPr>
          <w:t>Recycled Steel FAQ – Your Construction Questions Answered – Building Renewable</w:t>
        </w:r>
      </w:hyperlink>
    </w:p>
    <w:p w14:paraId="5C8E4EF7" w14:textId="78734CE1" w:rsidR="0018174A" w:rsidRDefault="0018174A">
      <w:r>
        <w:t>Pine</w:t>
      </w:r>
      <w:r w:rsidR="00C52D8A">
        <w:t>, pine is a lightweight wood not as strong as durable as other hardwoods</w:t>
      </w:r>
      <w:r w:rsidR="0000737F">
        <w:t xml:space="preserve">, </w:t>
      </w:r>
      <w:r w:rsidR="00BA7284">
        <w:t xml:space="preserve">pine is a very </w:t>
      </w:r>
      <w:r w:rsidR="00D14280">
        <w:t>low-cost</w:t>
      </w:r>
      <w:r w:rsidR="00BA7284">
        <w:t xml:space="preserve"> material however susceptible to dents and nicks this isn’t a worry considering what the material is going to be used for, </w:t>
      </w:r>
      <w:r w:rsidR="00374785">
        <w:t xml:space="preserve">pine is very flexible being easily formed and worked with </w:t>
      </w:r>
      <w:r w:rsidR="007177C2">
        <w:t xml:space="preserve">and is also temperature resistant </w:t>
      </w:r>
      <w:r w:rsidR="00466635">
        <w:t>not shrinking or expanding under adverse conditions</w:t>
      </w:r>
      <w:r w:rsidR="00F4155C">
        <w:t xml:space="preserve">, pine is also readily available and can also be locally and sustainably sourced in the UK. </w:t>
      </w:r>
      <w:r w:rsidR="00B77F75">
        <w:t xml:space="preserve"> </w:t>
      </w:r>
      <w:r w:rsidR="007C5D58" w:rsidRPr="007C5D58">
        <w:t>https://cameroontimberexport.com/pine-wood-properties-characteristics-uses/#:~:text=Pine%20tree%20height:%2020%20–%2040,16%20–%2023%20N%20/%20mm.</w:t>
      </w:r>
    </w:p>
    <w:sectPr w:rsidR="001817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8519D"/>
    <w:multiLevelType w:val="multilevel"/>
    <w:tmpl w:val="7B701CC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1C0274"/>
    <w:multiLevelType w:val="multilevel"/>
    <w:tmpl w:val="A198BC6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5D4091A"/>
    <w:multiLevelType w:val="multilevel"/>
    <w:tmpl w:val="C5BEC5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22E4FEB"/>
    <w:multiLevelType w:val="multilevel"/>
    <w:tmpl w:val="3EF255A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26B61FF"/>
    <w:multiLevelType w:val="multilevel"/>
    <w:tmpl w:val="6738362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5D31071"/>
    <w:multiLevelType w:val="multilevel"/>
    <w:tmpl w:val="088A05C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0119289">
    <w:abstractNumId w:val="2"/>
  </w:num>
  <w:num w:numId="2" w16cid:durableId="1014264349">
    <w:abstractNumId w:val="1"/>
  </w:num>
  <w:num w:numId="3" w16cid:durableId="1339697176">
    <w:abstractNumId w:val="0"/>
  </w:num>
  <w:num w:numId="4" w16cid:durableId="986395209">
    <w:abstractNumId w:val="5"/>
  </w:num>
  <w:num w:numId="5" w16cid:durableId="1949851269">
    <w:abstractNumId w:val="4"/>
  </w:num>
  <w:num w:numId="6" w16cid:durableId="10132637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4EF"/>
    <w:rsid w:val="00001EAE"/>
    <w:rsid w:val="00001F07"/>
    <w:rsid w:val="0000482C"/>
    <w:rsid w:val="0000737F"/>
    <w:rsid w:val="00023D8A"/>
    <w:rsid w:val="00030E56"/>
    <w:rsid w:val="00032A06"/>
    <w:rsid w:val="00072D63"/>
    <w:rsid w:val="00077B88"/>
    <w:rsid w:val="00087149"/>
    <w:rsid w:val="00097575"/>
    <w:rsid w:val="000A12CD"/>
    <w:rsid w:val="000A5C6B"/>
    <w:rsid w:val="000B0B02"/>
    <w:rsid w:val="000C0D5A"/>
    <w:rsid w:val="000D06BA"/>
    <w:rsid w:val="000D3646"/>
    <w:rsid w:val="001030DD"/>
    <w:rsid w:val="00114BC1"/>
    <w:rsid w:val="00130203"/>
    <w:rsid w:val="00141921"/>
    <w:rsid w:val="00156FE0"/>
    <w:rsid w:val="0016237E"/>
    <w:rsid w:val="001708DA"/>
    <w:rsid w:val="00175CB1"/>
    <w:rsid w:val="001807E6"/>
    <w:rsid w:val="0018174A"/>
    <w:rsid w:val="0019644E"/>
    <w:rsid w:val="001A22F9"/>
    <w:rsid w:val="001B0DF7"/>
    <w:rsid w:val="001C3AE0"/>
    <w:rsid w:val="001C5F65"/>
    <w:rsid w:val="001E0801"/>
    <w:rsid w:val="001E2188"/>
    <w:rsid w:val="001E78FC"/>
    <w:rsid w:val="00211508"/>
    <w:rsid w:val="0023764A"/>
    <w:rsid w:val="0024509F"/>
    <w:rsid w:val="0025211B"/>
    <w:rsid w:val="00286908"/>
    <w:rsid w:val="002C715F"/>
    <w:rsid w:val="002E2373"/>
    <w:rsid w:val="00304D73"/>
    <w:rsid w:val="00342476"/>
    <w:rsid w:val="00374785"/>
    <w:rsid w:val="00377F56"/>
    <w:rsid w:val="00393C9F"/>
    <w:rsid w:val="00393D38"/>
    <w:rsid w:val="003E0E77"/>
    <w:rsid w:val="003E1941"/>
    <w:rsid w:val="003F6E24"/>
    <w:rsid w:val="00413B25"/>
    <w:rsid w:val="0042081F"/>
    <w:rsid w:val="0042667B"/>
    <w:rsid w:val="00437561"/>
    <w:rsid w:val="00442C58"/>
    <w:rsid w:val="00463F68"/>
    <w:rsid w:val="00466635"/>
    <w:rsid w:val="004712AD"/>
    <w:rsid w:val="00481EAB"/>
    <w:rsid w:val="00486949"/>
    <w:rsid w:val="00487B2E"/>
    <w:rsid w:val="004B7C78"/>
    <w:rsid w:val="004D7559"/>
    <w:rsid w:val="004E1252"/>
    <w:rsid w:val="004E7470"/>
    <w:rsid w:val="004F447C"/>
    <w:rsid w:val="00500EF8"/>
    <w:rsid w:val="00500F9A"/>
    <w:rsid w:val="00513DC0"/>
    <w:rsid w:val="0051493B"/>
    <w:rsid w:val="00522FB1"/>
    <w:rsid w:val="005237A4"/>
    <w:rsid w:val="00526595"/>
    <w:rsid w:val="00566A33"/>
    <w:rsid w:val="005A7B3D"/>
    <w:rsid w:val="005B62A0"/>
    <w:rsid w:val="005D1657"/>
    <w:rsid w:val="005D62C4"/>
    <w:rsid w:val="005E272A"/>
    <w:rsid w:val="005E5311"/>
    <w:rsid w:val="005E770D"/>
    <w:rsid w:val="006070B3"/>
    <w:rsid w:val="0061746C"/>
    <w:rsid w:val="00620DAE"/>
    <w:rsid w:val="00640971"/>
    <w:rsid w:val="00647955"/>
    <w:rsid w:val="0065347F"/>
    <w:rsid w:val="006542F5"/>
    <w:rsid w:val="006742E2"/>
    <w:rsid w:val="00682F96"/>
    <w:rsid w:val="0068618D"/>
    <w:rsid w:val="006D7A01"/>
    <w:rsid w:val="007177C2"/>
    <w:rsid w:val="0072746A"/>
    <w:rsid w:val="00732702"/>
    <w:rsid w:val="007509C6"/>
    <w:rsid w:val="007563A6"/>
    <w:rsid w:val="007720F4"/>
    <w:rsid w:val="007849BC"/>
    <w:rsid w:val="007A5B35"/>
    <w:rsid w:val="007A6BE5"/>
    <w:rsid w:val="007B0319"/>
    <w:rsid w:val="007C5D58"/>
    <w:rsid w:val="007E048D"/>
    <w:rsid w:val="007E2504"/>
    <w:rsid w:val="007E2DBF"/>
    <w:rsid w:val="007E529B"/>
    <w:rsid w:val="008049E3"/>
    <w:rsid w:val="00804EBF"/>
    <w:rsid w:val="0081386F"/>
    <w:rsid w:val="008360E4"/>
    <w:rsid w:val="00856315"/>
    <w:rsid w:val="00863FFC"/>
    <w:rsid w:val="00871F23"/>
    <w:rsid w:val="008959B9"/>
    <w:rsid w:val="008B56F9"/>
    <w:rsid w:val="008D3240"/>
    <w:rsid w:val="008F1438"/>
    <w:rsid w:val="009128EA"/>
    <w:rsid w:val="00912F72"/>
    <w:rsid w:val="00917E59"/>
    <w:rsid w:val="00924E6C"/>
    <w:rsid w:val="0093636F"/>
    <w:rsid w:val="009436FE"/>
    <w:rsid w:val="00946147"/>
    <w:rsid w:val="0094652C"/>
    <w:rsid w:val="0098048A"/>
    <w:rsid w:val="0099648E"/>
    <w:rsid w:val="009A1468"/>
    <w:rsid w:val="009C4CAD"/>
    <w:rsid w:val="009D475B"/>
    <w:rsid w:val="009F54EF"/>
    <w:rsid w:val="00A0501A"/>
    <w:rsid w:val="00A30078"/>
    <w:rsid w:val="00A32AEF"/>
    <w:rsid w:val="00A562BC"/>
    <w:rsid w:val="00A64103"/>
    <w:rsid w:val="00A75288"/>
    <w:rsid w:val="00A97FA1"/>
    <w:rsid w:val="00AA4CCD"/>
    <w:rsid w:val="00AF6C71"/>
    <w:rsid w:val="00B002B4"/>
    <w:rsid w:val="00B01361"/>
    <w:rsid w:val="00B03161"/>
    <w:rsid w:val="00B26881"/>
    <w:rsid w:val="00B32C07"/>
    <w:rsid w:val="00B4029E"/>
    <w:rsid w:val="00B4185B"/>
    <w:rsid w:val="00B5164C"/>
    <w:rsid w:val="00B620A7"/>
    <w:rsid w:val="00B77F75"/>
    <w:rsid w:val="00B86B07"/>
    <w:rsid w:val="00BA7284"/>
    <w:rsid w:val="00BB24FF"/>
    <w:rsid w:val="00BD0FB8"/>
    <w:rsid w:val="00BD55E2"/>
    <w:rsid w:val="00BD6437"/>
    <w:rsid w:val="00C16A30"/>
    <w:rsid w:val="00C4352D"/>
    <w:rsid w:val="00C52D8A"/>
    <w:rsid w:val="00C6786A"/>
    <w:rsid w:val="00C90D02"/>
    <w:rsid w:val="00CB04FE"/>
    <w:rsid w:val="00CB761B"/>
    <w:rsid w:val="00CC33C5"/>
    <w:rsid w:val="00CD52A9"/>
    <w:rsid w:val="00CE1A4A"/>
    <w:rsid w:val="00CE1E10"/>
    <w:rsid w:val="00CF1FA8"/>
    <w:rsid w:val="00D1184B"/>
    <w:rsid w:val="00D14280"/>
    <w:rsid w:val="00D15919"/>
    <w:rsid w:val="00D237D0"/>
    <w:rsid w:val="00D44070"/>
    <w:rsid w:val="00D661A5"/>
    <w:rsid w:val="00D738C4"/>
    <w:rsid w:val="00DA2564"/>
    <w:rsid w:val="00DB4DFD"/>
    <w:rsid w:val="00DC3E75"/>
    <w:rsid w:val="00DC5BE0"/>
    <w:rsid w:val="00DF0F93"/>
    <w:rsid w:val="00DF6B6E"/>
    <w:rsid w:val="00E01E7F"/>
    <w:rsid w:val="00E5433D"/>
    <w:rsid w:val="00E70A99"/>
    <w:rsid w:val="00EB0AFF"/>
    <w:rsid w:val="00ED19CC"/>
    <w:rsid w:val="00EF0388"/>
    <w:rsid w:val="00F0478A"/>
    <w:rsid w:val="00F4155C"/>
    <w:rsid w:val="00F46057"/>
    <w:rsid w:val="00F54EDA"/>
    <w:rsid w:val="00F60AD7"/>
    <w:rsid w:val="00F6297E"/>
    <w:rsid w:val="00F9057C"/>
    <w:rsid w:val="00FA2490"/>
    <w:rsid w:val="00FA4D4F"/>
    <w:rsid w:val="00FB29E7"/>
    <w:rsid w:val="00FC5A06"/>
    <w:rsid w:val="00FC680F"/>
    <w:rsid w:val="00FD0C6E"/>
    <w:rsid w:val="00FD7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C61A2"/>
  <w15:chartTrackingRefBased/>
  <w15:docId w15:val="{34418542-17E5-45A5-9777-F024613D8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54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54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54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54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54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54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54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54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54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54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54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54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54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54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54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54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54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54EF"/>
    <w:rPr>
      <w:rFonts w:eastAsiaTheme="majorEastAsia" w:cstheme="majorBidi"/>
      <w:color w:val="272727" w:themeColor="text1" w:themeTint="D8"/>
    </w:rPr>
  </w:style>
  <w:style w:type="paragraph" w:styleId="Title">
    <w:name w:val="Title"/>
    <w:basedOn w:val="Normal"/>
    <w:next w:val="Normal"/>
    <w:link w:val="TitleChar"/>
    <w:uiPriority w:val="10"/>
    <w:qFormat/>
    <w:rsid w:val="009F54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54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54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54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54EF"/>
    <w:pPr>
      <w:spacing w:before="160"/>
      <w:jc w:val="center"/>
    </w:pPr>
    <w:rPr>
      <w:i/>
      <w:iCs/>
      <w:color w:val="404040" w:themeColor="text1" w:themeTint="BF"/>
    </w:rPr>
  </w:style>
  <w:style w:type="character" w:customStyle="1" w:styleId="QuoteChar">
    <w:name w:val="Quote Char"/>
    <w:basedOn w:val="DefaultParagraphFont"/>
    <w:link w:val="Quote"/>
    <w:uiPriority w:val="29"/>
    <w:rsid w:val="009F54EF"/>
    <w:rPr>
      <w:i/>
      <w:iCs/>
      <w:color w:val="404040" w:themeColor="text1" w:themeTint="BF"/>
    </w:rPr>
  </w:style>
  <w:style w:type="paragraph" w:styleId="ListParagraph">
    <w:name w:val="List Paragraph"/>
    <w:basedOn w:val="Normal"/>
    <w:uiPriority w:val="34"/>
    <w:qFormat/>
    <w:rsid w:val="009F54EF"/>
    <w:pPr>
      <w:ind w:left="720"/>
      <w:contextualSpacing/>
    </w:pPr>
  </w:style>
  <w:style w:type="character" w:styleId="IntenseEmphasis">
    <w:name w:val="Intense Emphasis"/>
    <w:basedOn w:val="DefaultParagraphFont"/>
    <w:uiPriority w:val="21"/>
    <w:qFormat/>
    <w:rsid w:val="009F54EF"/>
    <w:rPr>
      <w:i/>
      <w:iCs/>
      <w:color w:val="0F4761" w:themeColor="accent1" w:themeShade="BF"/>
    </w:rPr>
  </w:style>
  <w:style w:type="paragraph" w:styleId="IntenseQuote">
    <w:name w:val="Intense Quote"/>
    <w:basedOn w:val="Normal"/>
    <w:next w:val="Normal"/>
    <w:link w:val="IntenseQuoteChar"/>
    <w:uiPriority w:val="30"/>
    <w:qFormat/>
    <w:rsid w:val="009F54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54EF"/>
    <w:rPr>
      <w:i/>
      <w:iCs/>
      <w:color w:val="0F4761" w:themeColor="accent1" w:themeShade="BF"/>
    </w:rPr>
  </w:style>
  <w:style w:type="character" w:styleId="IntenseReference">
    <w:name w:val="Intense Reference"/>
    <w:basedOn w:val="DefaultParagraphFont"/>
    <w:uiPriority w:val="32"/>
    <w:qFormat/>
    <w:rsid w:val="009F54EF"/>
    <w:rPr>
      <w:b/>
      <w:bCs/>
      <w:smallCaps/>
      <w:color w:val="0F4761" w:themeColor="accent1" w:themeShade="BF"/>
      <w:spacing w:val="5"/>
    </w:rPr>
  </w:style>
  <w:style w:type="character" w:styleId="Hyperlink">
    <w:name w:val="Hyperlink"/>
    <w:basedOn w:val="DefaultParagraphFont"/>
    <w:uiPriority w:val="99"/>
    <w:unhideWhenUsed/>
    <w:rsid w:val="00871F23"/>
    <w:rPr>
      <w:color w:val="467886" w:themeColor="hyperlink"/>
      <w:u w:val="single"/>
    </w:rPr>
  </w:style>
  <w:style w:type="character" w:styleId="UnresolvedMention">
    <w:name w:val="Unresolved Mention"/>
    <w:basedOn w:val="DefaultParagraphFont"/>
    <w:uiPriority w:val="99"/>
    <w:semiHidden/>
    <w:unhideWhenUsed/>
    <w:rsid w:val="00871F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2909314">
      <w:bodyDiv w:val="1"/>
      <w:marLeft w:val="0"/>
      <w:marRight w:val="0"/>
      <w:marTop w:val="0"/>
      <w:marBottom w:val="0"/>
      <w:divBdr>
        <w:top w:val="none" w:sz="0" w:space="0" w:color="auto"/>
        <w:left w:val="none" w:sz="0" w:space="0" w:color="auto"/>
        <w:bottom w:val="none" w:sz="0" w:space="0" w:color="auto"/>
        <w:right w:val="none" w:sz="0" w:space="0" w:color="auto"/>
      </w:divBdr>
    </w:div>
    <w:div w:id="484198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plasticpractical.com/how-strong-is-polypropylene-examining-its-tensile-strength-and-resistan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material-properties.org/steel-vs-titanium-comparison-pros-and-con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buildingrenewable.com/recycled-steel-faq/"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cientificamerican.com/article/what-makes-kevlar-so-stro/" TargetMode="External"/><Relationship Id="rId5" Type="http://schemas.openxmlformats.org/officeDocument/2006/relationships/styles" Target="styles.xml"/><Relationship Id="rId15" Type="http://schemas.openxmlformats.org/officeDocument/2006/relationships/hyperlink" Target="https://www.britishhardwoods.co.uk/sawn-english-ash-timber-boards.html" TargetMode="External"/><Relationship Id="rId10" Type="http://schemas.openxmlformats.org/officeDocument/2006/relationships/hyperlink" Target="https://material-properties.org/steel-vs-titanium-comparison-pros-and-cons/" TargetMode="External"/><Relationship Id="rId4" Type="http://schemas.openxmlformats.org/officeDocument/2006/relationships/numbering" Target="numbering.xml"/><Relationship Id="rId9" Type="http://schemas.openxmlformats.org/officeDocument/2006/relationships/hyperlink" Target="https://www.nitprocomposites.com/blog/is-carbon-fiber-stronger-than-steel" TargetMode="External"/><Relationship Id="rId14" Type="http://schemas.openxmlformats.org/officeDocument/2006/relationships/hyperlink" Target="https://kdmfab.com/2024-aluminum-alloy/"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Use</a:t>
            </a:r>
            <a:r>
              <a:rPr lang="en-GB" baseline="0"/>
              <a:t> of time chart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77642898804316"/>
          <c:y val="0.1001325813092362"/>
          <c:w val="0.83258293234179059"/>
          <c:h val="0.79225519627761554"/>
        </c:manualLayout>
      </c:layout>
      <c:barChart>
        <c:barDir val="bar"/>
        <c:grouping val="stacked"/>
        <c:varyColors val="0"/>
        <c:ser>
          <c:idx val="0"/>
          <c:order val="0"/>
          <c:tx>
            <c:strRef>
              <c:f>Sheet1!$B$1</c:f>
              <c:strCache>
                <c:ptCount val="1"/>
                <c:pt idx="0">
                  <c:v>Group organisation</c:v>
                </c:pt>
              </c:strCache>
            </c:strRef>
          </c:tx>
          <c:spPr>
            <a:solidFill>
              <a:schemeClr val="accent1"/>
            </a:solidFill>
            <a:ln>
              <a:noFill/>
            </a:ln>
            <a:effectLst/>
          </c:spPr>
          <c:invertIfNegative val="0"/>
          <c:cat>
            <c:strRef>
              <c:f>Sheet1!$A$2:$A$6</c:f>
              <c:strCache>
                <c:ptCount val="5"/>
                <c:pt idx="0">
                  <c:v>Week 13</c:v>
                </c:pt>
                <c:pt idx="1">
                  <c:v>Week 12</c:v>
                </c:pt>
                <c:pt idx="2">
                  <c:v>Week 11</c:v>
                </c:pt>
                <c:pt idx="3">
                  <c:v>Week 10</c:v>
                </c:pt>
                <c:pt idx="4">
                  <c:v>Week 9 </c:v>
                </c:pt>
              </c:strCache>
            </c:strRef>
          </c:cat>
          <c:val>
            <c:numRef>
              <c:f>Sheet1!$B$2:$B$6</c:f>
              <c:numCache>
                <c:formatCode>General</c:formatCode>
                <c:ptCount val="5"/>
                <c:pt idx="0">
                  <c:v>4.3</c:v>
                </c:pt>
                <c:pt idx="1">
                  <c:v>0</c:v>
                </c:pt>
                <c:pt idx="2">
                  <c:v>3.5</c:v>
                </c:pt>
                <c:pt idx="3">
                  <c:v>4.5</c:v>
                </c:pt>
              </c:numCache>
            </c:numRef>
          </c:val>
          <c:extLst>
            <c:ext xmlns:c16="http://schemas.microsoft.com/office/drawing/2014/chart" uri="{C3380CC4-5D6E-409C-BE32-E72D297353CC}">
              <c16:uniqueId val="{00000000-5B85-4F03-8E38-D2509E268089}"/>
            </c:ext>
          </c:extLst>
        </c:ser>
        <c:ser>
          <c:idx val="1"/>
          <c:order val="1"/>
          <c:tx>
            <c:strRef>
              <c:f>Sheet1!$C$1</c:f>
              <c:strCache>
                <c:ptCount val="1"/>
                <c:pt idx="0">
                  <c:v>design ideas and drawings</c:v>
                </c:pt>
              </c:strCache>
            </c:strRef>
          </c:tx>
          <c:spPr>
            <a:solidFill>
              <a:schemeClr val="accent2"/>
            </a:solidFill>
            <a:ln>
              <a:noFill/>
            </a:ln>
            <a:effectLst/>
          </c:spPr>
          <c:invertIfNegative val="0"/>
          <c:cat>
            <c:strRef>
              <c:f>Sheet1!$A$2:$A$6</c:f>
              <c:strCache>
                <c:ptCount val="5"/>
                <c:pt idx="0">
                  <c:v>Week 13</c:v>
                </c:pt>
                <c:pt idx="1">
                  <c:v>Week 12</c:v>
                </c:pt>
                <c:pt idx="2">
                  <c:v>Week 11</c:v>
                </c:pt>
                <c:pt idx="3">
                  <c:v>Week 10</c:v>
                </c:pt>
                <c:pt idx="4">
                  <c:v>Week 9 </c:v>
                </c:pt>
              </c:strCache>
            </c:strRef>
          </c:cat>
          <c:val>
            <c:numRef>
              <c:f>Sheet1!$C$2:$C$6</c:f>
              <c:numCache>
                <c:formatCode>General</c:formatCode>
                <c:ptCount val="5"/>
                <c:pt idx="0">
                  <c:v>2.4</c:v>
                </c:pt>
                <c:pt idx="1">
                  <c:v>4.4000000000000004</c:v>
                </c:pt>
                <c:pt idx="2">
                  <c:v>1.8</c:v>
                </c:pt>
                <c:pt idx="3">
                  <c:v>2.8</c:v>
                </c:pt>
              </c:numCache>
            </c:numRef>
          </c:val>
          <c:extLst>
            <c:ext xmlns:c16="http://schemas.microsoft.com/office/drawing/2014/chart" uri="{C3380CC4-5D6E-409C-BE32-E72D297353CC}">
              <c16:uniqueId val="{00000001-5B85-4F03-8E38-D2509E268089}"/>
            </c:ext>
          </c:extLst>
        </c:ser>
        <c:ser>
          <c:idx val="2"/>
          <c:order val="2"/>
          <c:tx>
            <c:strRef>
              <c:f>Sheet1!$D$1</c:f>
              <c:strCache>
                <c:ptCount val="1"/>
                <c:pt idx="0">
                  <c:v>Material analysis</c:v>
                </c:pt>
              </c:strCache>
            </c:strRef>
          </c:tx>
          <c:spPr>
            <a:solidFill>
              <a:schemeClr val="accent3"/>
            </a:solidFill>
            <a:ln>
              <a:noFill/>
            </a:ln>
            <a:effectLst/>
          </c:spPr>
          <c:invertIfNegative val="0"/>
          <c:cat>
            <c:strRef>
              <c:f>Sheet1!$A$2:$A$6</c:f>
              <c:strCache>
                <c:ptCount val="5"/>
                <c:pt idx="0">
                  <c:v>Week 13</c:v>
                </c:pt>
                <c:pt idx="1">
                  <c:v>Week 12</c:v>
                </c:pt>
                <c:pt idx="2">
                  <c:v>Week 11</c:v>
                </c:pt>
                <c:pt idx="3">
                  <c:v>Week 10</c:v>
                </c:pt>
                <c:pt idx="4">
                  <c:v>Week 9 </c:v>
                </c:pt>
              </c:strCache>
            </c:strRef>
          </c:cat>
          <c:val>
            <c:numRef>
              <c:f>Sheet1!$D$2:$D$6</c:f>
              <c:numCache>
                <c:formatCode>General</c:formatCode>
                <c:ptCount val="5"/>
                <c:pt idx="0">
                  <c:v>2</c:v>
                </c:pt>
                <c:pt idx="1">
                  <c:v>2</c:v>
                </c:pt>
                <c:pt idx="2">
                  <c:v>3</c:v>
                </c:pt>
                <c:pt idx="3">
                  <c:v>5</c:v>
                </c:pt>
              </c:numCache>
            </c:numRef>
          </c:val>
          <c:extLst>
            <c:ext xmlns:c16="http://schemas.microsoft.com/office/drawing/2014/chart" uri="{C3380CC4-5D6E-409C-BE32-E72D297353CC}">
              <c16:uniqueId val="{00000002-5B85-4F03-8E38-D2509E268089}"/>
            </c:ext>
          </c:extLst>
        </c:ser>
        <c:ser>
          <c:idx val="3"/>
          <c:order val="3"/>
          <c:tx>
            <c:strRef>
              <c:f>Sheet1!$E$1</c:f>
              <c:strCache>
                <c:ptCount val="1"/>
                <c:pt idx="0">
                  <c:v>Performance discussion</c:v>
                </c:pt>
              </c:strCache>
            </c:strRef>
          </c:tx>
          <c:spPr>
            <a:solidFill>
              <a:schemeClr val="accent4"/>
            </a:solidFill>
            <a:ln>
              <a:noFill/>
            </a:ln>
            <a:effectLst/>
          </c:spPr>
          <c:invertIfNegative val="0"/>
          <c:cat>
            <c:strRef>
              <c:f>Sheet1!$A$2:$A$6</c:f>
              <c:strCache>
                <c:ptCount val="5"/>
                <c:pt idx="0">
                  <c:v>Week 13</c:v>
                </c:pt>
                <c:pt idx="1">
                  <c:v>Week 12</c:v>
                </c:pt>
                <c:pt idx="2">
                  <c:v>Week 11</c:v>
                </c:pt>
                <c:pt idx="3">
                  <c:v>Week 10</c:v>
                </c:pt>
                <c:pt idx="4">
                  <c:v>Week 9 </c:v>
                </c:pt>
              </c:strCache>
            </c:strRef>
          </c:cat>
          <c:val>
            <c:numRef>
              <c:f>Sheet1!$E$2:$E$6</c:f>
              <c:numCache>
                <c:formatCode>General</c:formatCode>
                <c:ptCount val="5"/>
              </c:numCache>
            </c:numRef>
          </c:val>
          <c:extLst>
            <c:ext xmlns:c16="http://schemas.microsoft.com/office/drawing/2014/chart" uri="{C3380CC4-5D6E-409C-BE32-E72D297353CC}">
              <c16:uniqueId val="{00000003-5B85-4F03-8E38-D2509E268089}"/>
            </c:ext>
          </c:extLst>
        </c:ser>
        <c:ser>
          <c:idx val="4"/>
          <c:order val="4"/>
          <c:tx>
            <c:strRef>
              <c:f>Sheet1!$F$1</c:f>
              <c:strCache>
                <c:ptCount val="1"/>
                <c:pt idx="0">
                  <c:v>Cost analysis</c:v>
                </c:pt>
              </c:strCache>
            </c:strRef>
          </c:tx>
          <c:spPr>
            <a:solidFill>
              <a:schemeClr val="accent5"/>
            </a:solidFill>
            <a:ln>
              <a:noFill/>
            </a:ln>
            <a:effectLst/>
          </c:spPr>
          <c:invertIfNegative val="0"/>
          <c:cat>
            <c:strRef>
              <c:f>Sheet1!$A$2:$A$6</c:f>
              <c:strCache>
                <c:ptCount val="5"/>
                <c:pt idx="0">
                  <c:v>Week 13</c:v>
                </c:pt>
                <c:pt idx="1">
                  <c:v>Week 12</c:v>
                </c:pt>
                <c:pt idx="2">
                  <c:v>Week 11</c:v>
                </c:pt>
                <c:pt idx="3">
                  <c:v>Week 10</c:v>
                </c:pt>
                <c:pt idx="4">
                  <c:v>Week 9 </c:v>
                </c:pt>
              </c:strCache>
            </c:strRef>
          </c:cat>
          <c:val>
            <c:numRef>
              <c:f>Sheet1!$F$2:$F$6</c:f>
              <c:numCache>
                <c:formatCode>General</c:formatCode>
                <c:ptCount val="5"/>
              </c:numCache>
            </c:numRef>
          </c:val>
          <c:extLst>
            <c:ext xmlns:c16="http://schemas.microsoft.com/office/drawing/2014/chart" uri="{C3380CC4-5D6E-409C-BE32-E72D297353CC}">
              <c16:uniqueId val="{00000004-5B85-4F03-8E38-D2509E268089}"/>
            </c:ext>
          </c:extLst>
        </c:ser>
        <c:ser>
          <c:idx val="5"/>
          <c:order val="5"/>
          <c:tx>
            <c:strRef>
              <c:f>Sheet1!$G$1</c:f>
              <c:strCache>
                <c:ptCount val="1"/>
                <c:pt idx="0">
                  <c:v>Management </c:v>
                </c:pt>
              </c:strCache>
            </c:strRef>
          </c:tx>
          <c:spPr>
            <a:solidFill>
              <a:schemeClr val="accent6"/>
            </a:solidFill>
            <a:ln>
              <a:noFill/>
            </a:ln>
            <a:effectLst/>
          </c:spPr>
          <c:invertIfNegative val="0"/>
          <c:cat>
            <c:strRef>
              <c:f>Sheet1!$A$2:$A$6</c:f>
              <c:strCache>
                <c:ptCount val="5"/>
                <c:pt idx="0">
                  <c:v>Week 13</c:v>
                </c:pt>
                <c:pt idx="1">
                  <c:v>Week 12</c:v>
                </c:pt>
                <c:pt idx="2">
                  <c:v>Week 11</c:v>
                </c:pt>
                <c:pt idx="3">
                  <c:v>Week 10</c:v>
                </c:pt>
                <c:pt idx="4">
                  <c:v>Week 9 </c:v>
                </c:pt>
              </c:strCache>
            </c:strRef>
          </c:cat>
          <c:val>
            <c:numRef>
              <c:f>Sheet1!$G$2:$G$6</c:f>
              <c:numCache>
                <c:formatCode>General</c:formatCode>
                <c:ptCount val="5"/>
              </c:numCache>
            </c:numRef>
          </c:val>
          <c:extLst>
            <c:ext xmlns:c16="http://schemas.microsoft.com/office/drawing/2014/chart" uri="{C3380CC4-5D6E-409C-BE32-E72D297353CC}">
              <c16:uniqueId val="{00000005-5B85-4F03-8E38-D2509E268089}"/>
            </c:ext>
          </c:extLst>
        </c:ser>
        <c:dLbls>
          <c:showLegendKey val="0"/>
          <c:showVal val="0"/>
          <c:showCatName val="0"/>
          <c:showSerName val="0"/>
          <c:showPercent val="0"/>
          <c:showBubbleSize val="0"/>
        </c:dLbls>
        <c:gapWidth val="150"/>
        <c:overlap val="100"/>
        <c:axId val="839132847"/>
        <c:axId val="839134287"/>
      </c:barChart>
      <c:catAx>
        <c:axId val="83913284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9134287"/>
        <c:crosses val="autoZero"/>
        <c:auto val="1"/>
        <c:lblAlgn val="ctr"/>
        <c:lblOffset val="100"/>
        <c:noMultiLvlLbl val="0"/>
      </c:catAx>
      <c:valAx>
        <c:axId val="83913428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91328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9" ma:contentTypeDescription="Create a new document." ma:contentTypeScope="" ma:versionID="dfa18fc788512b6b3d0a3e6778d16d15">
  <xsd:schema xmlns:xsd="http://www.w3.org/2001/XMLSchema" xmlns:xs="http://www.w3.org/2001/XMLSchema" xmlns:p="http://schemas.microsoft.com/office/2006/metadata/properties" xmlns:ns3="170d7878-6d73-463a-a069-a6c57769e00c" targetNamespace="http://schemas.microsoft.com/office/2006/metadata/properties" ma:root="true" ma:fieldsID="28c8342d44fcf7038e717b2b35c770fc"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6E32C25-1DB4-485F-AC85-D0B25F2DF3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A170D5C-03C8-4152-8E09-AD435FA37A2F}">
  <ds:schemaRefs>
    <ds:schemaRef ds:uri="http://schemas.microsoft.com/office/2006/metadata/properties"/>
    <ds:schemaRef ds:uri="http://schemas.microsoft.com/office/infopath/2007/PartnerControls"/>
    <ds:schemaRef ds:uri="http://purl.org/dc/dcmitype/"/>
    <ds:schemaRef ds:uri="http://purl.org/dc/elements/1.1/"/>
    <ds:schemaRef ds:uri="http://schemas.microsoft.com/office/2006/documentManagement/types"/>
    <ds:schemaRef ds:uri="http://www.w3.org/XML/1998/namespace"/>
    <ds:schemaRef ds:uri="http://purl.org/dc/terms/"/>
    <ds:schemaRef ds:uri="http://schemas.openxmlformats.org/package/2006/metadata/core-properties"/>
    <ds:schemaRef ds:uri="170d7878-6d73-463a-a069-a6c57769e00c"/>
  </ds:schemaRefs>
</ds:datastoreItem>
</file>

<file path=customXml/itemProps3.xml><?xml version="1.0" encoding="utf-8"?>
<ds:datastoreItem xmlns:ds="http://schemas.openxmlformats.org/officeDocument/2006/customXml" ds:itemID="{66B3F3BC-4154-4C70-80B2-96A3B95842B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1704</Words>
  <Characters>9717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Townsend</dc:creator>
  <cp:keywords/>
  <dc:description/>
  <cp:lastModifiedBy>William Townsend</cp:lastModifiedBy>
  <cp:revision>2</cp:revision>
  <dcterms:created xsi:type="dcterms:W3CDTF">2025-01-22T18:38:00Z</dcterms:created>
  <dcterms:modified xsi:type="dcterms:W3CDTF">2025-01-22T18:38:00Z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