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DB1C44" w14:textId="1D12EED3" w:rsidR="00DE78A5" w:rsidRPr="00DE78A5" w:rsidRDefault="00DE78A5" w:rsidP="00DE78A5">
      <w:r>
        <w:t>Carly north</w:t>
      </w:r>
      <w:r>
        <w:t xml:space="preserve"> 1904917 </w:t>
      </w:r>
    </w:p>
    <w:p w14:paraId="6AC5BBBA" w14:textId="7A60C581" w:rsidR="00791E2C" w:rsidRDefault="00DE78A5" w:rsidP="00DE78A5">
      <w:hyperlink r:id="rId4" w:history="1">
        <w:r w:rsidRPr="0072742E">
          <w:rPr>
            <w:rStyle w:val="Hyperlink"/>
          </w:rPr>
          <w:t>https://web.microsoftstream.com/video/72ad4856-8a7c-48e2-99f4-fa219b18411c</w:t>
        </w:r>
      </w:hyperlink>
    </w:p>
    <w:p w14:paraId="2E7173E6" w14:textId="77777777" w:rsidR="00DE78A5" w:rsidRPr="00DE78A5" w:rsidRDefault="00DE78A5" w:rsidP="00DE78A5">
      <w:pPr>
        <w:rPr>
          <w:b/>
          <w:bCs/>
          <w:sz w:val="28"/>
          <w:szCs w:val="28"/>
          <w:u w:val="single"/>
          <w:lang w:val="en-US"/>
        </w:rPr>
      </w:pPr>
    </w:p>
    <w:p w14:paraId="5BC9F0C5" w14:textId="77777777" w:rsidR="00DE78A5" w:rsidRPr="00DE78A5" w:rsidRDefault="00DE78A5" w:rsidP="00DE78A5">
      <w:pPr>
        <w:rPr>
          <w:b/>
          <w:bCs/>
          <w:sz w:val="28"/>
          <w:szCs w:val="28"/>
          <w:u w:val="single"/>
          <w:lang w:val="en-US"/>
        </w:rPr>
      </w:pPr>
      <w:r w:rsidRPr="00DE78A5">
        <w:rPr>
          <w:b/>
          <w:bCs/>
          <w:sz w:val="28"/>
          <w:szCs w:val="28"/>
          <w:u w:val="single"/>
          <w:lang w:val="en-US"/>
        </w:rPr>
        <w:t>Reference List</w:t>
      </w:r>
    </w:p>
    <w:p w14:paraId="58F584CD" w14:textId="0F236442" w:rsidR="00DE78A5" w:rsidRPr="00DE78A5" w:rsidRDefault="00DE78A5" w:rsidP="00DE78A5">
      <w:r w:rsidRPr="00DE78A5">
        <w:rPr>
          <w:lang w:val="en-US"/>
        </w:rPr>
        <w:t>Mullins, L (2005). Management and Organisational behavior 7</w:t>
      </w:r>
      <w:r w:rsidRPr="00DE78A5">
        <w:rPr>
          <w:vertAlign w:val="superscript"/>
          <w:lang w:val="en-US"/>
        </w:rPr>
        <w:t>th</w:t>
      </w:r>
      <w:r w:rsidRPr="00DE78A5">
        <w:rPr>
          <w:lang w:val="en-US"/>
        </w:rPr>
        <w:t xml:space="preserve"> ed. Essex: Pearson Education Limited. Available at </w:t>
      </w:r>
      <w:hyperlink r:id="rId5" w:history="1">
        <w:r w:rsidRPr="00DE78A5">
          <w:rPr>
            <w:rStyle w:val="Hyperlink"/>
          </w:rPr>
          <w:t>Organisational Culture (sfolly-culture.blogspot.com)</w:t>
        </w:r>
      </w:hyperlink>
      <w:r w:rsidRPr="00DE78A5">
        <w:t xml:space="preserve"> [accessed on</w:t>
      </w:r>
      <w:r w:rsidRPr="00DE78A5">
        <w:rPr>
          <w:lang w:val="en-US"/>
        </w:rPr>
        <w:t xml:space="preserve"> 13th Feb at 1.00]</w:t>
      </w:r>
    </w:p>
    <w:p w14:paraId="5DF48B68" w14:textId="77777777" w:rsidR="00DE78A5" w:rsidRPr="00DE78A5" w:rsidRDefault="00DE78A5" w:rsidP="00DE78A5">
      <w:r w:rsidRPr="00DE78A5">
        <w:t xml:space="preserve">Business Balls, </w:t>
      </w:r>
      <w:r w:rsidRPr="00DE78A5">
        <w:rPr>
          <w:lang w:val="en-US"/>
        </w:rPr>
        <w:t xml:space="preserve">(December 4, 2017) Schein believed that there are three levels in an organisation's culture available at </w:t>
      </w:r>
      <w:hyperlink r:id="rId6" w:history="1">
        <w:r w:rsidRPr="00DE78A5">
          <w:rPr>
            <w:rStyle w:val="Hyperlink"/>
          </w:rPr>
          <w:t>Edgar Schein: Organisational Culture Model (businessballs.com)</w:t>
        </w:r>
      </w:hyperlink>
      <w:r w:rsidRPr="00DE78A5">
        <w:t xml:space="preserve"> [accessed on Feb 13</w:t>
      </w:r>
      <w:r w:rsidRPr="00DE78A5">
        <w:rPr>
          <w:vertAlign w:val="superscript"/>
        </w:rPr>
        <w:t>th</w:t>
      </w:r>
      <w:r w:rsidRPr="00DE78A5">
        <w:t xml:space="preserve"> at 1.20]</w:t>
      </w:r>
    </w:p>
    <w:p w14:paraId="0994F3F2" w14:textId="6F555839" w:rsidR="00DE78A5" w:rsidRPr="00DE78A5" w:rsidRDefault="00DE78A5" w:rsidP="00DE78A5">
      <w:r w:rsidRPr="00DE78A5">
        <w:t xml:space="preserve">McClelland, J. (October 05, 2020). </w:t>
      </w:r>
      <w:r w:rsidRPr="00DE78A5">
        <w:rPr>
          <w:lang w:val="en-US"/>
        </w:rPr>
        <w:t>Charles put forward the idea that there are four types of culture.</w:t>
      </w:r>
      <w:r w:rsidRPr="00DE78A5">
        <w:t xml:space="preserve"> </w:t>
      </w:r>
      <w:r w:rsidRPr="00DE78A5">
        <w:t>a</w:t>
      </w:r>
      <w:r w:rsidRPr="00DE78A5">
        <w:t xml:space="preserve">vailable at </w:t>
      </w:r>
      <w:hyperlink r:id="rId7" w:history="1">
        <w:r w:rsidRPr="00DE78A5">
          <w:rPr>
            <w:rStyle w:val="Hyperlink"/>
          </w:rPr>
          <w:t>Charles Handy's Model of Organisational Culture (managersinformation.com)</w:t>
        </w:r>
      </w:hyperlink>
      <w:r w:rsidRPr="00DE78A5">
        <w:t xml:space="preserve">  [Accessed on Feb 14</w:t>
      </w:r>
      <w:r w:rsidRPr="00DE78A5">
        <w:rPr>
          <w:vertAlign w:val="superscript"/>
        </w:rPr>
        <w:t>th</w:t>
      </w:r>
      <w:r w:rsidRPr="00DE78A5">
        <w:t xml:space="preserve"> at 11.00]</w:t>
      </w:r>
    </w:p>
    <w:p w14:paraId="325F3241" w14:textId="76790F21" w:rsidR="00DE78A5" w:rsidRPr="00DE78A5" w:rsidRDefault="00DE78A5" w:rsidP="00DE78A5">
      <w:r w:rsidRPr="00DE78A5">
        <w:rPr>
          <w:lang w:val="en-US"/>
        </w:rPr>
        <w:t xml:space="preserve">Mindtools, (2021). The Cultural Web identifies six interrelated elements available at </w:t>
      </w:r>
      <w:hyperlink r:id="rId8" w:history="1">
        <w:r w:rsidRPr="00DE78A5">
          <w:rPr>
            <w:rStyle w:val="Hyperlink"/>
            <w:lang w:val="en-US"/>
          </w:rPr>
          <w:t>The Cultural Web - Strategy Tools from MindTools.com</w:t>
        </w:r>
      </w:hyperlink>
      <w:r w:rsidRPr="00DE78A5">
        <w:rPr>
          <w:lang w:val="en-US"/>
        </w:rPr>
        <w:t xml:space="preserve"> [accessed on Feb 14</w:t>
      </w:r>
      <w:r w:rsidRPr="00DE78A5">
        <w:rPr>
          <w:vertAlign w:val="superscript"/>
          <w:lang w:val="en-US"/>
        </w:rPr>
        <w:t>th</w:t>
      </w:r>
      <w:r w:rsidRPr="00DE78A5">
        <w:rPr>
          <w:lang w:val="en-US"/>
        </w:rPr>
        <w:t xml:space="preserve"> at 11.10]</w:t>
      </w:r>
    </w:p>
    <w:p w14:paraId="0917A8F4" w14:textId="7A10EDA0" w:rsidR="00DE78A5" w:rsidRPr="00DE78A5" w:rsidRDefault="00DE78A5" w:rsidP="00DE78A5">
      <w:r w:rsidRPr="00DE78A5">
        <w:rPr>
          <w:lang w:val="en-US"/>
        </w:rPr>
        <w:t>CIPD, (Nov 10</w:t>
      </w:r>
      <w:r w:rsidRPr="00DE78A5">
        <w:rPr>
          <w:vertAlign w:val="superscript"/>
          <w:lang w:val="en-US"/>
        </w:rPr>
        <w:t>th</w:t>
      </w:r>
      <w:r w:rsidRPr="00DE78A5">
        <w:rPr>
          <w:lang w:val="en-US"/>
        </w:rPr>
        <w:t xml:space="preserve"> 2020). Swot is a planning tool available at </w:t>
      </w:r>
      <w:hyperlink r:id="rId9" w:history="1">
        <w:r w:rsidRPr="00DE78A5">
          <w:rPr>
            <w:rStyle w:val="Hyperlink"/>
          </w:rPr>
          <w:t>SWOT Analysis | Factsheets | CIPD</w:t>
        </w:r>
      </w:hyperlink>
      <w:r w:rsidRPr="00DE78A5">
        <w:t xml:space="preserve"> [accessed on Feb 14</w:t>
      </w:r>
      <w:r w:rsidRPr="00DE78A5">
        <w:rPr>
          <w:vertAlign w:val="superscript"/>
        </w:rPr>
        <w:t>th</w:t>
      </w:r>
      <w:r w:rsidRPr="00DE78A5">
        <w:t xml:space="preserve"> at 12.00]</w:t>
      </w:r>
    </w:p>
    <w:p w14:paraId="6BB95B1A" w14:textId="77777777" w:rsidR="00DE78A5" w:rsidRPr="00DE78A5" w:rsidRDefault="00DE78A5" w:rsidP="00DE78A5">
      <w:r w:rsidRPr="00DE78A5">
        <w:t>Reddy, C. (Feb 24</w:t>
      </w:r>
      <w:r w:rsidRPr="00DE78A5">
        <w:rPr>
          <w:vertAlign w:val="superscript"/>
        </w:rPr>
        <w:t>th</w:t>
      </w:r>
      <w:r w:rsidRPr="00DE78A5">
        <w:t xml:space="preserve"> 2021). Uniform gives a sense of belonging Available at </w:t>
      </w:r>
      <w:hyperlink r:id="rId10" w:history="1">
        <w:r w:rsidRPr="00DE78A5">
          <w:rPr>
            <w:rStyle w:val="Hyperlink"/>
            <w:lang w:val="en-US"/>
          </w:rPr>
          <w:t>Top 20 Pros and Cons of Wearing Uniforms at Work - Wise Step</w:t>
        </w:r>
      </w:hyperlink>
      <w:r w:rsidRPr="00DE78A5">
        <w:rPr>
          <w:lang w:val="en-US"/>
        </w:rPr>
        <w:t xml:space="preserve"> [accessed on Feb 16</w:t>
      </w:r>
      <w:r w:rsidRPr="00DE78A5">
        <w:rPr>
          <w:vertAlign w:val="superscript"/>
          <w:lang w:val="en-US"/>
        </w:rPr>
        <w:t xml:space="preserve">th </w:t>
      </w:r>
      <w:r w:rsidRPr="00DE78A5">
        <w:rPr>
          <w:lang w:val="en-US"/>
        </w:rPr>
        <w:t>at 11.00]</w:t>
      </w:r>
    </w:p>
    <w:p w14:paraId="40E8D2B5" w14:textId="77777777" w:rsidR="00DE78A5" w:rsidRPr="00DE78A5" w:rsidRDefault="00DE78A5" w:rsidP="00DE78A5">
      <w:r w:rsidRPr="00DE78A5">
        <w:t>Stojanovic S, (2021). To</w:t>
      </w:r>
      <w:r w:rsidRPr="00DE78A5">
        <w:rPr>
          <w:b/>
          <w:bCs/>
        </w:rPr>
        <w:t xml:space="preserve"> </w:t>
      </w:r>
      <w:r w:rsidRPr="00DE78A5">
        <w:t xml:space="preserve">determine external context, an organisation should consider issues arising from its social, technological, environmental, ethical, political, legal, and economic environment. Available at </w:t>
      </w:r>
      <w:hyperlink r:id="rId11" w:history="1">
        <w:r w:rsidRPr="00DE78A5">
          <w:rPr>
            <w:rStyle w:val="Hyperlink"/>
            <w:lang w:val="en-US"/>
          </w:rPr>
          <w:t>Context of the organization in ISO 9001:2015 explained (advisera.com)</w:t>
        </w:r>
      </w:hyperlink>
      <w:r w:rsidRPr="00DE78A5">
        <w:t xml:space="preserve"> [accessed on 23</w:t>
      </w:r>
      <w:r w:rsidRPr="00DE78A5">
        <w:rPr>
          <w:vertAlign w:val="superscript"/>
        </w:rPr>
        <w:t>rd</w:t>
      </w:r>
      <w:r w:rsidRPr="00DE78A5">
        <w:t xml:space="preserve"> Feb 2021 at 10.00]</w:t>
      </w:r>
    </w:p>
    <w:p w14:paraId="3EE830B6" w14:textId="77777777" w:rsidR="00DE78A5" w:rsidRPr="00DE78A5" w:rsidRDefault="00DE78A5" w:rsidP="00DE78A5">
      <w:r w:rsidRPr="00DE78A5">
        <w:t>CIPD, (Nov 10 2020). A pestle analysis is a framework to analyse key factors.</w:t>
      </w:r>
      <w:r w:rsidRPr="00DE78A5">
        <w:rPr>
          <w:lang w:val="en-US"/>
        </w:rPr>
        <w:t xml:space="preserve"> </w:t>
      </w:r>
      <w:r w:rsidRPr="00DE78A5">
        <w:t xml:space="preserve">Available at </w:t>
      </w:r>
      <w:hyperlink r:id="rId12" w:history="1">
        <w:r w:rsidRPr="00DE78A5">
          <w:rPr>
            <w:rStyle w:val="Hyperlink"/>
          </w:rPr>
          <w:t>PESTLE Analysis | Factsheets | CIPD</w:t>
        </w:r>
      </w:hyperlink>
      <w:r w:rsidRPr="00DE78A5">
        <w:t xml:space="preserve"> [accessed on Feb 18</w:t>
      </w:r>
      <w:r w:rsidRPr="00DE78A5">
        <w:rPr>
          <w:vertAlign w:val="superscript"/>
        </w:rPr>
        <w:t>th</w:t>
      </w:r>
      <w:r w:rsidRPr="00DE78A5">
        <w:t xml:space="preserve"> at 10.00]</w:t>
      </w:r>
    </w:p>
    <w:p w14:paraId="6CA1907A" w14:textId="77777777" w:rsidR="00DE78A5" w:rsidRPr="00DE78A5" w:rsidRDefault="00DE78A5" w:rsidP="00DE78A5">
      <w:r w:rsidRPr="00DE78A5">
        <w:rPr>
          <w:lang w:val="en-US"/>
        </w:rPr>
        <w:t xml:space="preserve">Kenton. W, (July 2020). organizational structure is a system that outlines how certain activities are directed in order to achieve the goals of an organization. Available at </w:t>
      </w:r>
      <w:hyperlink r:id="rId13" w:history="1">
        <w:r w:rsidRPr="00DE78A5">
          <w:rPr>
            <w:rStyle w:val="Hyperlink"/>
            <w:lang w:val="en-US"/>
          </w:rPr>
          <w:t>Organizational Structure Definition (investopedia.com)</w:t>
        </w:r>
      </w:hyperlink>
      <w:r w:rsidRPr="00DE78A5">
        <w:rPr>
          <w:lang w:val="en-US"/>
        </w:rPr>
        <w:t xml:space="preserve"> [accessed on Feb 19</w:t>
      </w:r>
      <w:r w:rsidRPr="00DE78A5">
        <w:rPr>
          <w:vertAlign w:val="superscript"/>
          <w:lang w:val="en-US"/>
        </w:rPr>
        <w:t>th</w:t>
      </w:r>
      <w:r w:rsidRPr="00DE78A5">
        <w:rPr>
          <w:lang w:val="en-US"/>
        </w:rPr>
        <w:t xml:space="preserve"> 2021 at 1.00]</w:t>
      </w:r>
    </w:p>
    <w:p w14:paraId="0D309AC6" w14:textId="77777777" w:rsidR="00DE78A5" w:rsidRPr="00DE78A5" w:rsidRDefault="00DE78A5" w:rsidP="00DE78A5">
      <w:hyperlink r:id="rId14" w:history="1">
        <w:r w:rsidRPr="00DE78A5">
          <w:rPr>
            <w:rStyle w:val="Hyperlink"/>
            <w:lang w:val="en-US"/>
          </w:rPr>
          <w:t>Riley, A.( 16</w:t>
        </w:r>
      </w:hyperlink>
      <w:hyperlink r:id="rId15" w:history="1">
        <w:r w:rsidRPr="00DE78A5">
          <w:rPr>
            <w:rStyle w:val="Hyperlink"/>
            <w:vertAlign w:val="superscript"/>
            <w:lang w:val="en-US"/>
          </w:rPr>
          <w:t>th</w:t>
        </w:r>
      </w:hyperlink>
      <w:hyperlink r:id="rId16" w:history="1">
        <w:r w:rsidRPr="00DE78A5">
          <w:rPr>
            <w:rStyle w:val="Hyperlink"/>
            <w:lang w:val="en-US"/>
          </w:rPr>
          <w:t xml:space="preserve"> March 2020) </w:t>
        </w:r>
      </w:hyperlink>
      <w:r w:rsidRPr="00DE78A5">
        <w:rPr>
          <w:lang w:val="en-US"/>
        </w:rPr>
        <w:t xml:space="preserve">Morrison's is increasing amount of food being made in wake of coronavirus pandemic available at </w:t>
      </w:r>
      <w:hyperlink r:id="rId17" w:history="1">
        <w:r w:rsidRPr="00DE78A5">
          <w:rPr>
            <w:rStyle w:val="Hyperlink"/>
            <w:lang w:val="en-US"/>
          </w:rPr>
          <w:t>Morrison's is increasing amount of food being made in wake of coronavirus panic buying - Hull Live (hulldailymail.co.uk)</w:t>
        </w:r>
      </w:hyperlink>
      <w:r w:rsidRPr="00DE78A5">
        <w:rPr>
          <w:lang w:val="en-US"/>
        </w:rPr>
        <w:t xml:space="preserve"> [accessed on Feb 20</w:t>
      </w:r>
      <w:r w:rsidRPr="00DE78A5">
        <w:rPr>
          <w:vertAlign w:val="superscript"/>
          <w:lang w:val="en-US"/>
        </w:rPr>
        <w:t>th</w:t>
      </w:r>
      <w:r w:rsidRPr="00DE78A5">
        <w:rPr>
          <w:lang w:val="en-US"/>
        </w:rPr>
        <w:t xml:space="preserve"> 2021 at 11.00]</w:t>
      </w:r>
    </w:p>
    <w:p w14:paraId="6D85D02F" w14:textId="77777777" w:rsidR="00DE78A5" w:rsidRDefault="00DE78A5" w:rsidP="00DE78A5"/>
    <w:p w14:paraId="7E5008EF" w14:textId="05D8174D" w:rsidR="00DE78A5" w:rsidRPr="00DE78A5" w:rsidRDefault="00DE78A5" w:rsidP="00DE78A5"/>
    <w:sectPr w:rsidR="00DE78A5" w:rsidRPr="00DE78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78A5"/>
    <w:rsid w:val="00791E2C"/>
    <w:rsid w:val="00DE78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C7F43"/>
  <w15:chartTrackingRefBased/>
  <w15:docId w15:val="{E09C23E1-0BA9-42CF-8B8F-39B6FDADDF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E78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78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5131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tools.com/pages/article/newSTR_90.htm" TargetMode="External"/><Relationship Id="rId13" Type="http://schemas.openxmlformats.org/officeDocument/2006/relationships/hyperlink" Target="https://www.investopedia.com/terms/o/organizational-structure.asp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managersinformation.com/2020/10/charles-handys-cultural-categories.html" TargetMode="External"/><Relationship Id="rId12" Type="http://schemas.openxmlformats.org/officeDocument/2006/relationships/hyperlink" Target="https://www.cipd.co.uk/knowledge/strategy/organisational-development/pestle-analysis-factsheet" TargetMode="External"/><Relationship Id="rId17" Type="http://schemas.openxmlformats.org/officeDocument/2006/relationships/hyperlink" Target="https://www.hulldailymail.co.uk/whats-on/shopping/morrisons-increasing-food-coronavirus-panic-3953879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hulldailymail.co.uk/whats-on/shopping/morrisons-increasing-food-coronavirus-panic-3953879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usinessballs.com/organisational-culture/edgar-schein-model/" TargetMode="External"/><Relationship Id="rId11" Type="http://schemas.openxmlformats.org/officeDocument/2006/relationships/hyperlink" Target="https://advisera.com/9001academy/knowledgebase/how-to-identify-the-context-of-the-organization-in-iso-90012015/" TargetMode="External"/><Relationship Id="rId5" Type="http://schemas.openxmlformats.org/officeDocument/2006/relationships/hyperlink" Target="https://sfolly-culture.blogspot.com/2012/05/mullins-2005-described-organisational.html" TargetMode="External"/><Relationship Id="rId15" Type="http://schemas.openxmlformats.org/officeDocument/2006/relationships/hyperlink" Target="https://www.hulldailymail.co.uk/whats-on/shopping/morrisons-increasing-food-coronavirus-panic-3953879" TargetMode="External"/><Relationship Id="rId10" Type="http://schemas.openxmlformats.org/officeDocument/2006/relationships/hyperlink" Target="https://content.wisestep.com/top-pros-cons-wearing-uniforms-work/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eb.microsoftstream.com/video/72ad4856-8a7c-48e2-99f4-fa219b18411c" TargetMode="External"/><Relationship Id="rId9" Type="http://schemas.openxmlformats.org/officeDocument/2006/relationships/hyperlink" Target="https://www.cipd.co.uk/knowledge/strategy/organisational-development/swot-analysis-factsheet" TargetMode="External"/><Relationship Id="rId14" Type="http://schemas.openxmlformats.org/officeDocument/2006/relationships/hyperlink" Target="https://www.hulldailymail.co.uk/whats-on/shopping/morrisons-increasing-food-coronavirus-panic-395387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548</Words>
  <Characters>3128</Characters>
  <Application>Microsoft Office Word</Application>
  <DocSecurity>0</DocSecurity>
  <Lines>26</Lines>
  <Paragraphs>7</Paragraphs>
  <ScaleCrop>false</ScaleCrop>
  <Company/>
  <LinksUpToDate>false</LinksUpToDate>
  <CharactersWithSpaces>3669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Ethan321 lee</dc:creator>
  <cp:keywords/>
  <dc:description/>
  <cp:lastModifiedBy>Ethan321 lee</cp:lastModifiedBy>
  <cp:revision>1</cp:revision>
  <dcterms:created xsi:type="dcterms:W3CDTF">2021-03-04T18:37:00Z</dcterms:created>
  <dcterms:modified xsi:type="dcterms:W3CDTF">2021-03-04T18:40:00Z</dcterms:modified>
</cp:coreProperties>
</file>