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DCD2B0D" w:rsidR="005E6C44" w:rsidRPr="00A42F82" w:rsidRDefault="00B671B4" w:rsidP="00A91894">
            <w:pPr>
              <w:rPr>
                <w:rFonts w:ascii="Arial" w:hAnsi="Arial" w:cs="Arial"/>
                <w:sz w:val="22"/>
                <w:szCs w:val="22"/>
              </w:rPr>
            </w:pPr>
            <w:r>
              <w:rPr>
                <w:rFonts w:ascii="Arial" w:hAnsi="Arial" w:cs="Arial"/>
                <w:sz w:val="22"/>
                <w:szCs w:val="22"/>
              </w:rPr>
              <w:t xml:space="preserve">Claire </w:t>
            </w:r>
            <w:proofErr w:type="spellStart"/>
            <w:r>
              <w:rPr>
                <w:rFonts w:ascii="Arial" w:hAnsi="Arial" w:cs="Arial"/>
                <w:sz w:val="22"/>
                <w:szCs w:val="22"/>
              </w:rPr>
              <w:t>Macar</w:t>
            </w:r>
            <w:r w:rsidR="0034135D">
              <w:rPr>
                <w:rFonts w:ascii="Arial" w:hAnsi="Arial" w:cs="Arial"/>
                <w:sz w:val="22"/>
                <w:szCs w:val="22"/>
              </w:rPr>
              <w:t>é</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318886B" w:rsidR="005E6C44" w:rsidRPr="00A42F82" w:rsidRDefault="00B671B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ECA2A7B" w:rsidR="005E6C44" w:rsidRPr="00A42F82" w:rsidRDefault="00B671B4" w:rsidP="00A91894">
            <w:pPr>
              <w:rPr>
                <w:rFonts w:ascii="Arial" w:hAnsi="Arial" w:cs="Arial"/>
                <w:sz w:val="22"/>
                <w:szCs w:val="22"/>
              </w:rPr>
            </w:pPr>
            <w:r>
              <w:rPr>
                <w:rFonts w:ascii="Arial" w:hAnsi="Arial" w:cs="Arial"/>
                <w:sz w:val="22"/>
                <w:szCs w:val="22"/>
              </w:rPr>
              <w:t>Yr A</w:t>
            </w:r>
            <w:r w:rsidR="00467599">
              <w:rPr>
                <w:rFonts w:ascii="Arial" w:hAnsi="Arial" w:cs="Arial"/>
                <w:sz w:val="22"/>
                <w:szCs w:val="22"/>
              </w:rPr>
              <w:t>throfa – Psychology and Counselling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31B7659" w:rsidR="005E6C44" w:rsidRPr="00A42F82" w:rsidRDefault="00B671B4"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9D25FC5" w:rsidR="005E6C44" w:rsidRPr="00A42F82" w:rsidRDefault="00000000" w:rsidP="00A91894">
            <w:pPr>
              <w:rPr>
                <w:rFonts w:ascii="Arial" w:hAnsi="Arial" w:cs="Arial"/>
                <w:sz w:val="22"/>
                <w:szCs w:val="22"/>
              </w:rPr>
            </w:pPr>
            <w:hyperlink r:id="rId13" w:history="1">
              <w:r w:rsidR="00467599" w:rsidRPr="004B62FA">
                <w:rPr>
                  <w:rStyle w:val="Hyperlink"/>
                  <w:rFonts w:ascii="Arial" w:hAnsi="Arial" w:cs="Arial"/>
                  <w:sz w:val="22"/>
                  <w:szCs w:val="22"/>
                </w:rPr>
                <w:t>1706076@student.uwtsd.ac.uk</w:t>
              </w:r>
            </w:hyperlink>
            <w:r w:rsidR="00467599">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4BABDB0" w:rsidR="005E6C44" w:rsidRPr="00A42F82" w:rsidRDefault="00B671B4" w:rsidP="00A91894">
            <w:pPr>
              <w:rPr>
                <w:rFonts w:ascii="Arial" w:hAnsi="Arial" w:cs="Arial"/>
                <w:sz w:val="22"/>
                <w:szCs w:val="22"/>
              </w:rPr>
            </w:pPr>
            <w:r>
              <w:rPr>
                <w:rFonts w:ascii="Arial" w:hAnsi="Arial" w:cs="Arial"/>
                <w:sz w:val="22"/>
                <w:szCs w:val="22"/>
              </w:rPr>
              <w:t>07528619848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DEAB36D" w:rsidR="005E6C44" w:rsidRPr="00A42F82" w:rsidRDefault="00B671B4" w:rsidP="00A91894">
            <w:pPr>
              <w:rPr>
                <w:rFonts w:ascii="Arial" w:hAnsi="Arial" w:cs="Arial"/>
                <w:sz w:val="22"/>
                <w:szCs w:val="22"/>
              </w:rPr>
            </w:pPr>
            <w:r>
              <w:rPr>
                <w:rFonts w:ascii="Arial" w:hAnsi="Arial" w:cs="Arial"/>
                <w:sz w:val="22"/>
                <w:szCs w:val="22"/>
              </w:rPr>
              <w:t>1706076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82F0F7" w:rsidR="005E6C44" w:rsidRPr="00A42F82" w:rsidRDefault="00B671B4" w:rsidP="00A91894">
            <w:pPr>
              <w:rPr>
                <w:rFonts w:ascii="Arial" w:hAnsi="Arial" w:cs="Arial"/>
                <w:sz w:val="22"/>
                <w:szCs w:val="22"/>
              </w:rPr>
            </w:pPr>
            <w:r>
              <w:rPr>
                <w:rFonts w:ascii="Arial" w:hAnsi="Arial" w:cs="Arial"/>
                <w:sz w:val="22"/>
                <w:szCs w:val="22"/>
              </w:rPr>
              <w:t>BSc 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6006889" w:rsidR="005E6C44" w:rsidRPr="00A42F82" w:rsidRDefault="00B671B4" w:rsidP="00A91894">
            <w:pPr>
              <w:rPr>
                <w:rFonts w:ascii="Arial" w:hAnsi="Arial" w:cs="Arial"/>
                <w:sz w:val="22"/>
                <w:szCs w:val="22"/>
              </w:rPr>
            </w:pPr>
            <w:r>
              <w:rPr>
                <w:rFonts w:ascii="Arial" w:hAnsi="Arial" w:cs="Arial"/>
                <w:sz w:val="22"/>
                <w:szCs w:val="22"/>
              </w:rPr>
              <w:t>Dr Stuart Jones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ADA134F" w:rsidR="005E6C44" w:rsidRPr="00A42F82" w:rsidRDefault="0096171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8F5E1BB"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467599">
              <w:rPr>
                <w:rFonts w:ascii="Arial" w:hAnsi="Arial" w:cs="Arial"/>
                <w:sz w:val="22"/>
                <w:szCs w:val="22"/>
              </w:rPr>
              <w:t xml:space="preserve"> Dr Stuart Jones (study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5814BA9" w:rsidR="003F6F7B" w:rsidRPr="00A42F82" w:rsidRDefault="004675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4E781D7" w:rsidR="003F6F7B" w:rsidRPr="00A42F82" w:rsidRDefault="00AD5C01" w:rsidP="00A91894">
            <w:pPr>
              <w:autoSpaceDE w:val="0"/>
              <w:autoSpaceDN w:val="0"/>
              <w:adjustRightInd w:val="0"/>
              <w:jc w:val="center"/>
              <w:rPr>
                <w:rFonts w:ascii="Arial" w:hAnsi="Arial" w:cs="Arial"/>
                <w:b/>
                <w:bCs/>
                <w:sz w:val="22"/>
                <w:szCs w:val="22"/>
              </w:rPr>
            </w:pPr>
            <w:r>
              <w:rPr>
                <w:rFonts w:ascii="Arial" w:hAnsi="Arial" w:cs="Arial"/>
                <w:b/>
                <w:bCs/>
                <w:sz w:val="22"/>
                <w:szCs w:val="22"/>
              </w:rPr>
              <w:t>13/08/24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6AB0D01" w:rsidR="005E6C44" w:rsidRPr="00A42F82" w:rsidRDefault="00E83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1B17439" w:rsidR="005E6C44" w:rsidRPr="00A42F82" w:rsidRDefault="00E83F6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0C3EE5A" w:rsidR="00313ECF" w:rsidRPr="00AD5C01" w:rsidRDefault="00AD5C01"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BPS </w:t>
            </w:r>
            <w:r w:rsidR="0034135D">
              <w:rPr>
                <w:rFonts w:ascii="Arial" w:hAnsi="Arial" w:cs="Arial"/>
                <w:b/>
                <w:bCs/>
                <w:iCs/>
                <w:sz w:val="22"/>
                <w:szCs w:val="22"/>
              </w:rPr>
              <w:t>Code of Human Research Ethics</w:t>
            </w:r>
            <w:r w:rsidR="00313ECF">
              <w:rPr>
                <w:rFonts w:ascii="Arial" w:hAnsi="Arial" w:cs="Arial"/>
                <w:b/>
                <w:bCs/>
                <w:iCs/>
                <w:sz w:val="22"/>
                <w:szCs w:val="22"/>
              </w:rPr>
              <w:t xml:space="preserve"> (April 2021)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243832D" w:rsidR="005E6C44" w:rsidRPr="00A42F82" w:rsidRDefault="0002713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2713F" w:rsidRPr="00A42F82" w14:paraId="34D9B816" w14:textId="77777777" w:rsidTr="003F6F7B">
        <w:trPr>
          <w:trHeight w:val="409"/>
        </w:trPr>
        <w:tc>
          <w:tcPr>
            <w:tcW w:w="562" w:type="dxa"/>
            <w:vAlign w:val="center"/>
          </w:tcPr>
          <w:p w14:paraId="11203CA5" w14:textId="1F77EF86" w:rsidR="0002713F" w:rsidRPr="00A42F82" w:rsidRDefault="0002713F" w:rsidP="0002713F">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CC34FE6" w14:textId="1F866B5C" w:rsidR="0002713F" w:rsidRDefault="0002713F" w:rsidP="0002713F">
            <w:pPr>
              <w:autoSpaceDE w:val="0"/>
              <w:autoSpaceDN w:val="0"/>
              <w:adjustRightInd w:val="0"/>
              <w:rPr>
                <w:rFonts w:ascii="Arial" w:hAnsi="Arial" w:cs="Arial"/>
                <w:b/>
                <w:bCs/>
                <w:iCs/>
                <w:sz w:val="22"/>
                <w:szCs w:val="22"/>
              </w:rPr>
            </w:pPr>
            <w:r>
              <w:rPr>
                <w:rFonts w:ascii="Arial" w:hAnsi="Arial" w:cs="Arial"/>
                <w:b/>
                <w:bCs/>
                <w:iCs/>
                <w:sz w:val="22"/>
                <w:szCs w:val="22"/>
              </w:rPr>
              <w:t>BPS Ethics Guidelines for Internet-mediated Research (June 2021)</w:t>
            </w:r>
          </w:p>
        </w:tc>
        <w:tc>
          <w:tcPr>
            <w:tcW w:w="1134" w:type="dxa"/>
            <w:shd w:val="clear" w:color="auto" w:fill="BFBFBF" w:themeFill="background1" w:themeFillShade="BF"/>
            <w:vAlign w:val="center"/>
          </w:tcPr>
          <w:sdt>
            <w:sdtPr>
              <w:rPr>
                <w:rFonts w:ascii="Arial" w:hAnsi="Arial" w:cs="Arial"/>
                <w:sz w:val="22"/>
                <w:szCs w:val="22"/>
              </w:rPr>
              <w:id w:val="-1351332850"/>
              <w14:checkbox>
                <w14:checked w14:val="1"/>
                <w14:checkedState w14:val="2612" w14:font="MS Gothic"/>
                <w14:uncheckedState w14:val="2610" w14:font="MS Gothic"/>
              </w14:checkbox>
            </w:sdtPr>
            <w:sdtContent>
              <w:p w14:paraId="0BDCE8C0" w14:textId="40876F24" w:rsidR="0002713F" w:rsidRDefault="0002713F" w:rsidP="0002713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13F" w:rsidRPr="00A42F82" w14:paraId="5A423777" w14:textId="77777777" w:rsidTr="003F6F7B">
        <w:trPr>
          <w:trHeight w:val="409"/>
        </w:trPr>
        <w:tc>
          <w:tcPr>
            <w:tcW w:w="562" w:type="dxa"/>
            <w:vAlign w:val="center"/>
          </w:tcPr>
          <w:p w14:paraId="7CF703F3" w14:textId="3956B9CE" w:rsidR="0002713F" w:rsidRDefault="0002713F" w:rsidP="0002713F">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2B5F86F3" w14:textId="7C61D957" w:rsidR="0002713F" w:rsidRDefault="0002713F" w:rsidP="0002713F">
            <w:pPr>
              <w:autoSpaceDE w:val="0"/>
              <w:autoSpaceDN w:val="0"/>
              <w:adjustRightInd w:val="0"/>
              <w:rPr>
                <w:rFonts w:ascii="Arial" w:hAnsi="Arial" w:cs="Arial"/>
                <w:b/>
                <w:bCs/>
                <w:iCs/>
                <w:sz w:val="22"/>
                <w:szCs w:val="22"/>
              </w:rPr>
            </w:pPr>
            <w:r>
              <w:rPr>
                <w:rFonts w:ascii="Arial" w:hAnsi="Arial" w:cs="Arial"/>
                <w:b/>
                <w:bCs/>
                <w:iCs/>
                <w:sz w:val="22"/>
                <w:szCs w:val="22"/>
              </w:rPr>
              <w:t>BPS Data Protection Regulation – Guidance for Researchers (2018)</w:t>
            </w:r>
          </w:p>
        </w:tc>
        <w:tc>
          <w:tcPr>
            <w:tcW w:w="1134" w:type="dxa"/>
            <w:shd w:val="clear" w:color="auto" w:fill="BFBFBF" w:themeFill="background1" w:themeFillShade="BF"/>
            <w:vAlign w:val="center"/>
          </w:tcPr>
          <w:sdt>
            <w:sdtPr>
              <w:rPr>
                <w:rFonts w:ascii="Arial" w:hAnsi="Arial" w:cs="Arial"/>
                <w:sz w:val="22"/>
                <w:szCs w:val="22"/>
              </w:rPr>
              <w:id w:val="-38662611"/>
              <w14:checkbox>
                <w14:checked w14:val="1"/>
                <w14:checkedState w14:val="2612" w14:font="MS Gothic"/>
                <w14:uncheckedState w14:val="2610" w14:font="MS Gothic"/>
              </w14:checkbox>
            </w:sdtPr>
            <w:sdtContent>
              <w:p w14:paraId="0AC8F3EB" w14:textId="20617E1F" w:rsidR="0002713F" w:rsidRDefault="0002713F" w:rsidP="0002713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13F" w:rsidRPr="00A42F82" w14:paraId="2D20F0CD" w14:textId="77777777" w:rsidTr="003F6F7B">
        <w:trPr>
          <w:trHeight w:val="409"/>
        </w:trPr>
        <w:tc>
          <w:tcPr>
            <w:tcW w:w="562" w:type="dxa"/>
            <w:vAlign w:val="center"/>
          </w:tcPr>
          <w:p w14:paraId="402B22F4" w14:textId="63C2A922" w:rsidR="0002713F" w:rsidRDefault="0002713F" w:rsidP="0002713F">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51E8B26C" w14:textId="49A6A6CE" w:rsidR="0002713F" w:rsidRDefault="0002713F" w:rsidP="0002713F">
            <w:pPr>
              <w:autoSpaceDE w:val="0"/>
              <w:autoSpaceDN w:val="0"/>
              <w:adjustRightInd w:val="0"/>
              <w:rPr>
                <w:rFonts w:ascii="Arial" w:hAnsi="Arial" w:cs="Arial"/>
                <w:b/>
                <w:bCs/>
                <w:iCs/>
                <w:sz w:val="22"/>
                <w:szCs w:val="22"/>
              </w:rPr>
            </w:pPr>
            <w:r>
              <w:rPr>
                <w:rFonts w:ascii="Arial" w:hAnsi="Arial" w:cs="Arial"/>
                <w:b/>
                <w:bCs/>
                <w:iCs/>
                <w:sz w:val="22"/>
                <w:szCs w:val="22"/>
              </w:rPr>
              <w:t>BPS Code of Ethics and Conduct (2021)</w:t>
            </w:r>
          </w:p>
        </w:tc>
        <w:tc>
          <w:tcPr>
            <w:tcW w:w="1134" w:type="dxa"/>
            <w:shd w:val="clear" w:color="auto" w:fill="BFBFBF" w:themeFill="background1" w:themeFillShade="BF"/>
            <w:vAlign w:val="center"/>
          </w:tcPr>
          <w:sdt>
            <w:sdtPr>
              <w:rPr>
                <w:rFonts w:ascii="Arial" w:hAnsi="Arial" w:cs="Arial"/>
                <w:sz w:val="22"/>
                <w:szCs w:val="22"/>
              </w:rPr>
              <w:id w:val="-421338037"/>
              <w14:checkbox>
                <w14:checked w14:val="1"/>
                <w14:checkedState w14:val="2612" w14:font="MS Gothic"/>
                <w14:uncheckedState w14:val="2610" w14:font="MS Gothic"/>
              </w14:checkbox>
            </w:sdtPr>
            <w:sdtContent>
              <w:p w14:paraId="6711B385" w14:textId="6CC1A2B3" w:rsidR="0002713F" w:rsidRDefault="0002713F" w:rsidP="0002713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832DA69" w:rsidR="004C3D85" w:rsidRPr="00A42F82" w:rsidRDefault="009D2A86" w:rsidP="00A91894">
            <w:pPr>
              <w:rPr>
                <w:rFonts w:ascii="Arial" w:hAnsi="Arial" w:cs="Arial"/>
                <w:sz w:val="22"/>
                <w:szCs w:val="22"/>
              </w:rPr>
            </w:pPr>
            <w:r>
              <w:rPr>
                <w:rFonts w:ascii="Arial" w:hAnsi="Arial" w:cs="Arial"/>
                <w:sz w:val="22"/>
                <w:szCs w:val="22"/>
              </w:rPr>
              <w:t xml:space="preserve">ADHD symptoms and emotion regulation difficulties in adult women,  and their </w:t>
            </w:r>
            <w:r w:rsidR="002F5AE6">
              <w:rPr>
                <w:rFonts w:ascii="Arial" w:hAnsi="Arial" w:cs="Arial"/>
                <w:sz w:val="22"/>
                <w:szCs w:val="22"/>
              </w:rPr>
              <w:t>interaction with</w:t>
            </w:r>
            <w:r>
              <w:rPr>
                <w:rFonts w:ascii="Arial" w:hAnsi="Arial" w:cs="Arial"/>
                <w:sz w:val="22"/>
                <w:szCs w:val="22"/>
              </w:rPr>
              <w:t xml:space="preserve"> menstrual symptom severity and self-esteem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6FAAF3" w:rsidR="004C3D85" w:rsidRPr="00A42F82" w:rsidRDefault="00AB3F01" w:rsidP="00A91894">
            <w:pPr>
              <w:rPr>
                <w:rFonts w:ascii="Arial" w:hAnsi="Arial" w:cs="Arial"/>
                <w:sz w:val="22"/>
                <w:szCs w:val="22"/>
              </w:rPr>
            </w:pPr>
            <w:r>
              <w:rPr>
                <w:rFonts w:ascii="Arial" w:hAnsi="Arial" w:cs="Arial"/>
                <w:sz w:val="22"/>
                <w:szCs w:val="22"/>
              </w:rPr>
              <w:t>01/11/24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05CD8A1" w:rsidR="004C3D85" w:rsidRPr="00A42F82" w:rsidRDefault="00AD5C01" w:rsidP="00A91894">
            <w:pPr>
              <w:rPr>
                <w:rFonts w:ascii="Arial" w:hAnsi="Arial" w:cs="Arial"/>
                <w:sz w:val="22"/>
                <w:szCs w:val="22"/>
              </w:rPr>
            </w:pPr>
            <w:r>
              <w:rPr>
                <w:rFonts w:ascii="Arial" w:hAnsi="Arial" w:cs="Arial"/>
                <w:sz w:val="22"/>
                <w:szCs w:val="22"/>
              </w:rPr>
              <w:t>21/05/25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5538900" w14:textId="762BAACD" w:rsidR="002F5AE6" w:rsidRPr="002F5AE6" w:rsidRDefault="002F5AE6" w:rsidP="002F5AE6">
            <w:pPr>
              <w:autoSpaceDE w:val="0"/>
              <w:autoSpaceDN w:val="0"/>
              <w:adjustRightInd w:val="0"/>
              <w:rPr>
                <w:rFonts w:ascii="Arial" w:hAnsi="Arial" w:cs="Arial"/>
                <w:b/>
                <w:bCs/>
                <w:sz w:val="22"/>
                <w:szCs w:val="22"/>
              </w:rPr>
            </w:pPr>
          </w:p>
          <w:p w14:paraId="4BB212CA" w14:textId="77777777" w:rsidR="00D923BA" w:rsidRPr="00FA65B7" w:rsidRDefault="00D923BA" w:rsidP="00D923BA">
            <w:pPr>
              <w:pStyle w:val="NormalWeb"/>
              <w:shd w:val="clear" w:color="auto" w:fill="FFFFFF"/>
              <w:spacing w:before="0" w:beforeAutospacing="0" w:after="0" w:afterAutospacing="0"/>
              <w:ind w:firstLine="720"/>
              <w:rPr>
                <w:rFonts w:ascii="Arial" w:hAnsi="Arial" w:cs="Arial"/>
                <w:color w:val="242424"/>
                <w:sz w:val="22"/>
                <w:szCs w:val="22"/>
                <w:bdr w:val="none" w:sz="0" w:space="0" w:color="auto" w:frame="1"/>
              </w:rPr>
            </w:pPr>
            <w:bookmarkStart w:id="0" w:name="_Hlk178604063"/>
            <w:r>
              <w:rPr>
                <w:rFonts w:ascii="Arial" w:hAnsi="Arial" w:cs="Arial"/>
                <w:sz w:val="22"/>
                <w:szCs w:val="22"/>
              </w:rPr>
              <w:t>To</w:t>
            </w:r>
            <w:r w:rsidRPr="00FA65B7">
              <w:rPr>
                <w:rFonts w:ascii="Arial" w:hAnsi="Arial" w:cs="Arial"/>
                <w:sz w:val="22"/>
                <w:szCs w:val="22"/>
              </w:rPr>
              <w:t xml:space="preserve"> measure menstrual symptom severity (MSS) and self-esteem levels in an adult population of women to identify if the presence of Attention</w:t>
            </w:r>
            <w:r w:rsidRPr="00FA65B7">
              <w:rPr>
                <w:rFonts w:ascii="Arial" w:hAnsi="Arial" w:cs="Arial"/>
                <w:color w:val="242424"/>
                <w:sz w:val="22"/>
                <w:szCs w:val="22"/>
                <w:bdr w:val="none" w:sz="0" w:space="0" w:color="auto" w:frame="1"/>
              </w:rPr>
              <w:t>-deficit-hyperactive Disorder (ADHD)</w:t>
            </w:r>
            <w:r>
              <w:rPr>
                <w:rFonts w:ascii="Arial" w:hAnsi="Arial" w:cs="Arial"/>
                <w:color w:val="242424"/>
                <w:sz w:val="22"/>
                <w:szCs w:val="22"/>
                <w:bdr w:val="none" w:sz="0" w:space="0" w:color="auto" w:frame="1"/>
              </w:rPr>
              <w:t>,</w:t>
            </w:r>
            <w:r w:rsidRPr="00FA65B7">
              <w:rPr>
                <w:rFonts w:ascii="Arial" w:hAnsi="Arial" w:cs="Arial"/>
                <w:color w:val="242424"/>
                <w:sz w:val="22"/>
                <w:szCs w:val="22"/>
                <w:bdr w:val="none" w:sz="0" w:space="0" w:color="auto" w:frame="1"/>
              </w:rPr>
              <w:t xml:space="preserve"> ADHD symptoms and emotion dysregulation influence an individual’s experience of dysmenorrhea and self-esteem. </w:t>
            </w:r>
            <w:r>
              <w:rPr>
                <w:rFonts w:ascii="Arial" w:hAnsi="Arial" w:cs="Arial"/>
                <w:color w:val="242424"/>
                <w:sz w:val="22"/>
                <w:szCs w:val="22"/>
                <w:bdr w:val="none" w:sz="0" w:space="0" w:color="auto" w:frame="1"/>
              </w:rPr>
              <w:t>It seeks to investigate if</w:t>
            </w:r>
            <w:r w:rsidRPr="00FA65B7">
              <w:rPr>
                <w:rFonts w:ascii="Arial" w:hAnsi="Arial" w:cs="Arial"/>
                <w:color w:val="242424"/>
                <w:sz w:val="22"/>
                <w:szCs w:val="22"/>
                <w:bdr w:val="none" w:sz="0" w:space="0" w:color="auto" w:frame="1"/>
              </w:rPr>
              <w:t xml:space="preserve"> emotion regulation ha</w:t>
            </w:r>
            <w:r>
              <w:rPr>
                <w:rFonts w:ascii="Arial" w:hAnsi="Arial" w:cs="Arial"/>
                <w:color w:val="242424"/>
                <w:sz w:val="22"/>
                <w:szCs w:val="22"/>
                <w:bdr w:val="none" w:sz="0" w:space="0" w:color="auto" w:frame="1"/>
              </w:rPr>
              <w:t>s</w:t>
            </w:r>
            <w:r w:rsidRPr="00FA65B7">
              <w:rPr>
                <w:rFonts w:ascii="Arial" w:hAnsi="Arial" w:cs="Arial"/>
                <w:color w:val="242424"/>
                <w:sz w:val="22"/>
                <w:szCs w:val="22"/>
                <w:bdr w:val="none" w:sz="0" w:space="0" w:color="auto" w:frame="1"/>
              </w:rPr>
              <w:t xml:space="preserve"> a moderating effect on ADHD symptom severity, MSS and self-esteem. </w:t>
            </w:r>
          </w:p>
          <w:p w14:paraId="098799DD" w14:textId="77777777" w:rsidR="00D923BA" w:rsidRPr="00FA65B7" w:rsidRDefault="00D923BA" w:rsidP="00D923BA">
            <w:pPr>
              <w:pStyle w:val="NormalWeb"/>
              <w:shd w:val="clear" w:color="auto" w:fill="FFFFFF"/>
              <w:spacing w:before="0" w:beforeAutospacing="0" w:after="0" w:afterAutospacing="0"/>
              <w:ind w:firstLine="720"/>
              <w:rPr>
                <w:rFonts w:ascii="Arial" w:hAnsi="Arial" w:cs="Arial"/>
                <w:color w:val="242424"/>
                <w:sz w:val="22"/>
                <w:szCs w:val="22"/>
                <w:bdr w:val="none" w:sz="0" w:space="0" w:color="auto" w:frame="1"/>
              </w:rPr>
            </w:pPr>
            <w:r w:rsidRPr="00FA65B7">
              <w:rPr>
                <w:rFonts w:ascii="Arial" w:hAnsi="Arial" w:cs="Arial"/>
                <w:color w:val="242424"/>
                <w:sz w:val="22"/>
                <w:szCs w:val="22"/>
                <w:bdr w:val="none" w:sz="0" w:space="0" w:color="auto" w:frame="1"/>
              </w:rPr>
              <w:t xml:space="preserve"> </w:t>
            </w:r>
            <w:r>
              <w:rPr>
                <w:rFonts w:ascii="Arial" w:hAnsi="Arial" w:cs="Arial"/>
                <w:color w:val="242424"/>
                <w:sz w:val="22"/>
                <w:szCs w:val="22"/>
                <w:bdr w:val="none" w:sz="0" w:space="0" w:color="auto" w:frame="1"/>
              </w:rPr>
              <w:t>R</w:t>
            </w:r>
            <w:r w:rsidRPr="00FA65B7">
              <w:rPr>
                <w:rFonts w:ascii="Arial" w:hAnsi="Arial" w:cs="Arial"/>
                <w:color w:val="242424"/>
                <w:sz w:val="22"/>
                <w:szCs w:val="22"/>
                <w:bdr w:val="none" w:sz="0" w:space="0" w:color="auto" w:frame="1"/>
              </w:rPr>
              <w:t>esearch</w:t>
            </w:r>
            <w:r>
              <w:rPr>
                <w:rFonts w:ascii="Arial" w:hAnsi="Arial" w:cs="Arial"/>
                <w:color w:val="242424"/>
                <w:sz w:val="22"/>
                <w:szCs w:val="22"/>
                <w:bdr w:val="none" w:sz="0" w:space="0" w:color="auto" w:frame="1"/>
              </w:rPr>
              <w:t xml:space="preserve"> suggests a link between ADHD and increased MSS during menstruation (</w:t>
            </w:r>
            <w:proofErr w:type="spellStart"/>
            <w:r>
              <w:rPr>
                <w:rFonts w:ascii="Arial" w:hAnsi="Arial" w:cs="Arial"/>
                <w:color w:val="242424"/>
                <w:sz w:val="22"/>
                <w:szCs w:val="22"/>
                <w:bdr w:val="none" w:sz="0" w:space="0" w:color="auto" w:frame="1"/>
              </w:rPr>
              <w:t>Kabkcu</w:t>
            </w:r>
            <w:proofErr w:type="spellEnd"/>
            <w:r>
              <w:rPr>
                <w:rFonts w:ascii="Arial" w:hAnsi="Arial" w:cs="Arial"/>
                <w:color w:val="242424"/>
                <w:sz w:val="22"/>
                <w:szCs w:val="22"/>
                <w:bdr w:val="none" w:sz="0" w:space="0" w:color="auto" w:frame="1"/>
              </w:rPr>
              <w:t xml:space="preserve"> et al., 2021; Nagy et al., 2023), initial studies</w:t>
            </w:r>
            <w:r w:rsidRPr="00FA65B7">
              <w:rPr>
                <w:rFonts w:ascii="Arial" w:hAnsi="Arial" w:cs="Arial"/>
                <w:color w:val="242424"/>
                <w:sz w:val="22"/>
                <w:szCs w:val="22"/>
                <w:bdr w:val="none" w:sz="0" w:space="0" w:color="auto" w:frame="1"/>
              </w:rPr>
              <w:t xml:space="preserve"> ha</w:t>
            </w:r>
            <w:r>
              <w:rPr>
                <w:rFonts w:ascii="Arial" w:hAnsi="Arial" w:cs="Arial"/>
                <w:color w:val="242424"/>
                <w:sz w:val="22"/>
                <w:szCs w:val="22"/>
                <w:bdr w:val="none" w:sz="0" w:space="0" w:color="auto" w:frame="1"/>
              </w:rPr>
              <w:t>ve</w:t>
            </w:r>
            <w:r w:rsidRPr="00FA65B7">
              <w:rPr>
                <w:rFonts w:ascii="Arial" w:hAnsi="Arial" w:cs="Arial"/>
                <w:color w:val="242424"/>
                <w:sz w:val="22"/>
                <w:szCs w:val="22"/>
                <w:bdr w:val="none" w:sz="0" w:space="0" w:color="auto" w:frame="1"/>
              </w:rPr>
              <w:t xml:space="preserve"> predominantly examined clinical populations of adolescents, or alongside other comorbid psychological disorders such as depression and anxiety, or chronic pain disorders (Gao et al., 2020). </w:t>
            </w:r>
            <w:r w:rsidRPr="00742111">
              <w:rPr>
                <w:rFonts w:ascii="Arial" w:hAnsi="Arial" w:cs="Arial"/>
                <w:color w:val="242424"/>
                <w:sz w:val="22"/>
                <w:szCs w:val="22"/>
                <w:bdr w:val="none" w:sz="0" w:space="0" w:color="auto" w:frame="1"/>
              </w:rPr>
              <w:t>Gao et al., (2020) reported a higher prevalence of ADHD in endometriosis patients than the general population</w:t>
            </w:r>
            <w:r>
              <w:rPr>
                <w:rFonts w:ascii="Arial" w:hAnsi="Arial" w:cs="Arial"/>
                <w:color w:val="242424"/>
                <w:sz w:val="22"/>
                <w:szCs w:val="22"/>
                <w:bdr w:val="none" w:sz="0" w:space="0" w:color="auto" w:frame="1"/>
              </w:rPr>
              <w:t xml:space="preserve"> and in a study by </w:t>
            </w:r>
            <w:proofErr w:type="spellStart"/>
            <w:r>
              <w:rPr>
                <w:rFonts w:ascii="Arial" w:hAnsi="Arial" w:cs="Arial"/>
                <w:color w:val="242424"/>
                <w:sz w:val="22"/>
                <w:szCs w:val="22"/>
                <w:bdr w:val="none" w:sz="0" w:space="0" w:color="auto" w:frame="1"/>
              </w:rPr>
              <w:t>Lockinger</w:t>
            </w:r>
            <w:proofErr w:type="spellEnd"/>
            <w:r>
              <w:rPr>
                <w:rFonts w:ascii="Arial" w:hAnsi="Arial" w:cs="Arial"/>
                <w:color w:val="242424"/>
                <w:sz w:val="22"/>
                <w:szCs w:val="22"/>
                <w:bdr w:val="none" w:sz="0" w:space="0" w:color="auto" w:frame="1"/>
              </w:rPr>
              <w:t xml:space="preserve"> and Gagnon, (2023) they identified an increased risk of MSS for adolescents with ADHD. </w:t>
            </w:r>
            <w:r w:rsidRPr="00FA65B7">
              <w:rPr>
                <w:rFonts w:ascii="Arial" w:hAnsi="Arial" w:cs="Arial"/>
                <w:color w:val="242424"/>
                <w:sz w:val="22"/>
                <w:szCs w:val="22"/>
                <w:bdr w:val="none" w:sz="0" w:space="0" w:color="auto" w:frame="1"/>
              </w:rPr>
              <w:t>More research is needed to further support the previous findings that increased MSS is experienced by women with ADHD (</w:t>
            </w:r>
            <w:proofErr w:type="spellStart"/>
            <w:r w:rsidRPr="00FA65B7">
              <w:rPr>
                <w:rFonts w:ascii="Arial" w:hAnsi="Arial" w:cs="Arial"/>
                <w:color w:val="242424"/>
                <w:sz w:val="22"/>
                <w:szCs w:val="22"/>
                <w:bdr w:val="none" w:sz="0" w:space="0" w:color="auto" w:frame="1"/>
              </w:rPr>
              <w:t>Lockinger</w:t>
            </w:r>
            <w:proofErr w:type="spellEnd"/>
            <w:r w:rsidRPr="00FA65B7">
              <w:rPr>
                <w:rFonts w:ascii="Arial" w:hAnsi="Arial" w:cs="Arial"/>
                <w:color w:val="242424"/>
                <w:sz w:val="22"/>
                <w:szCs w:val="22"/>
                <w:bdr w:val="none" w:sz="0" w:space="0" w:color="auto" w:frame="1"/>
              </w:rPr>
              <w:t xml:space="preserve"> &amp; Gagnon, 2023). </w:t>
            </w:r>
          </w:p>
          <w:p w14:paraId="32267BE4" w14:textId="77777777" w:rsidR="00D923BA" w:rsidRDefault="00D923BA" w:rsidP="00D923BA">
            <w:pPr>
              <w:pStyle w:val="NormalWeb"/>
              <w:shd w:val="clear" w:color="auto" w:fill="FFFFFF"/>
              <w:spacing w:before="0" w:beforeAutospacing="0" w:after="0" w:afterAutospacing="0"/>
              <w:ind w:firstLine="720"/>
              <w:rPr>
                <w:rFonts w:ascii="Arial" w:hAnsi="Arial" w:cs="Arial"/>
                <w:color w:val="242424"/>
                <w:sz w:val="22"/>
                <w:szCs w:val="22"/>
                <w:bdr w:val="none" w:sz="0" w:space="0" w:color="auto" w:frame="1"/>
              </w:rPr>
            </w:pPr>
            <w:r>
              <w:rPr>
                <w:rFonts w:ascii="Arial" w:hAnsi="Arial" w:cs="Arial"/>
                <w:color w:val="242424"/>
                <w:sz w:val="22"/>
                <w:szCs w:val="22"/>
                <w:bdr w:val="none" w:sz="0" w:space="0" w:color="auto" w:frame="1"/>
              </w:rPr>
              <w:t xml:space="preserve"> ADHD, characterised by inattention, impulsivity, and difficulties in emotion regulation, is commonly mis-diagnosed or diagnosed after adolescence for girls, having a detrimental effect on an individual’s wellbeing and self-esteem (Kerekes et al., 2021; Teheran et al., 2018) due to its impact on daily activities.</w:t>
            </w:r>
            <w:r w:rsidRPr="00FA65B7">
              <w:rPr>
                <w:rFonts w:ascii="Arial" w:hAnsi="Arial" w:cs="Arial"/>
                <w:color w:val="242424"/>
                <w:sz w:val="22"/>
                <w:szCs w:val="22"/>
                <w:bdr w:val="none" w:sz="0" w:space="0" w:color="auto" w:frame="1"/>
              </w:rPr>
              <w:t xml:space="preserve"> </w:t>
            </w:r>
            <w:r>
              <w:rPr>
                <w:rFonts w:ascii="Arial" w:hAnsi="Arial" w:cs="Arial"/>
                <w:color w:val="242424"/>
                <w:sz w:val="22"/>
                <w:szCs w:val="22"/>
                <w:bdr w:val="none" w:sz="0" w:space="0" w:color="auto" w:frame="1"/>
              </w:rPr>
              <w:t>According to</w:t>
            </w:r>
            <w:r w:rsidRPr="00752A47">
              <w:rPr>
                <w:rFonts w:ascii="Arial" w:hAnsi="Arial" w:cs="Arial"/>
                <w:color w:val="242424"/>
                <w:sz w:val="22"/>
                <w:szCs w:val="22"/>
                <w:bdr w:val="none" w:sz="0" w:space="0" w:color="auto" w:frame="1"/>
              </w:rPr>
              <w:t xml:space="preserve"> Bruton et al., (2023) emotion dysregulation in an ADHD population is associated with pain sensitivity</w:t>
            </w:r>
            <w:r>
              <w:rPr>
                <w:rFonts w:ascii="Arial" w:hAnsi="Arial" w:cs="Arial"/>
                <w:color w:val="242424"/>
                <w:sz w:val="22"/>
                <w:szCs w:val="22"/>
                <w:bdr w:val="none" w:sz="0" w:space="0" w:color="auto" w:frame="1"/>
              </w:rPr>
              <w:t xml:space="preserve">, and </w:t>
            </w:r>
            <w:proofErr w:type="spellStart"/>
            <w:r>
              <w:rPr>
                <w:rFonts w:ascii="Arial" w:hAnsi="Arial" w:cs="Arial"/>
                <w:color w:val="242424"/>
                <w:sz w:val="22"/>
                <w:szCs w:val="22"/>
                <w:bdr w:val="none" w:sz="0" w:space="0" w:color="auto" w:frame="1"/>
              </w:rPr>
              <w:t>Haspert</w:t>
            </w:r>
            <w:proofErr w:type="spellEnd"/>
            <w:r>
              <w:rPr>
                <w:rFonts w:ascii="Arial" w:hAnsi="Arial" w:cs="Arial"/>
                <w:color w:val="242424"/>
                <w:sz w:val="22"/>
                <w:szCs w:val="22"/>
                <w:bdr w:val="none" w:sz="0" w:space="0" w:color="auto" w:frame="1"/>
              </w:rPr>
              <w:t xml:space="preserve"> et al. (2020) considers emotion regulation skills to have a moderating effect on pain perception. In addition, Fernandes et al., (2022) states ERD are associated with low self-esteem.</w:t>
            </w:r>
          </w:p>
          <w:p w14:paraId="096BB40C" w14:textId="77777777" w:rsidR="00D923BA" w:rsidRPr="00752A47" w:rsidRDefault="00D923BA" w:rsidP="00D923BA">
            <w:pPr>
              <w:pStyle w:val="NormalWeb"/>
              <w:shd w:val="clear" w:color="auto" w:fill="FFFFFF"/>
              <w:spacing w:before="0" w:beforeAutospacing="0" w:after="0" w:afterAutospacing="0"/>
              <w:ind w:firstLine="720"/>
              <w:rPr>
                <w:rFonts w:ascii="Arial" w:hAnsi="Arial" w:cs="Arial"/>
                <w:color w:val="242424"/>
                <w:sz w:val="22"/>
                <w:szCs w:val="22"/>
                <w:bdr w:val="none" w:sz="0" w:space="0" w:color="auto" w:frame="1"/>
              </w:rPr>
            </w:pPr>
            <w:r w:rsidRPr="00FA65B7">
              <w:rPr>
                <w:rFonts w:ascii="Arial" w:hAnsi="Arial" w:cs="Arial"/>
                <w:color w:val="242424"/>
                <w:sz w:val="22"/>
                <w:szCs w:val="22"/>
                <w:bdr w:val="none" w:sz="0" w:space="0" w:color="auto" w:frame="1"/>
              </w:rPr>
              <w:t>Th</w:t>
            </w:r>
            <w:r>
              <w:rPr>
                <w:rFonts w:ascii="Arial" w:hAnsi="Arial" w:cs="Arial"/>
                <w:color w:val="242424"/>
                <w:sz w:val="22"/>
                <w:szCs w:val="22"/>
                <w:bdr w:val="none" w:sz="0" w:space="0" w:color="auto" w:frame="1"/>
              </w:rPr>
              <w:t>is</w:t>
            </w:r>
            <w:r w:rsidRPr="00FA65B7">
              <w:rPr>
                <w:rFonts w:ascii="Arial" w:hAnsi="Arial" w:cs="Arial"/>
                <w:color w:val="242424"/>
                <w:sz w:val="22"/>
                <w:szCs w:val="22"/>
                <w:bdr w:val="none" w:sz="0" w:space="0" w:color="auto" w:frame="1"/>
              </w:rPr>
              <w:t xml:space="preserve"> study will address the gap in the literature by identifying an adult sample of the general population both with and without an ADHD diagnosis</w:t>
            </w:r>
            <w:r>
              <w:rPr>
                <w:rFonts w:ascii="Arial" w:hAnsi="Arial" w:cs="Arial"/>
                <w:color w:val="242424"/>
                <w:sz w:val="22"/>
                <w:szCs w:val="22"/>
                <w:bdr w:val="none" w:sz="0" w:space="0" w:color="auto" w:frame="1"/>
              </w:rPr>
              <w:t xml:space="preserve"> and intends to inform clinicians of the potential risk factors for women with ADHD when considering pain management. </w:t>
            </w:r>
          </w:p>
          <w:bookmarkEnd w:id="0"/>
          <w:p w14:paraId="2B320BC7" w14:textId="77777777" w:rsidR="00F96C3F" w:rsidRDefault="00F96C3F" w:rsidP="00A91894">
            <w:pPr>
              <w:rPr>
                <w:rFonts w:ascii="Arial" w:hAnsi="Arial" w:cs="Arial"/>
              </w:rPr>
            </w:pPr>
          </w:p>
          <w:p w14:paraId="468BD968" w14:textId="77777777" w:rsidR="00D923BA" w:rsidRPr="00A42F82" w:rsidRDefault="00D923BA" w:rsidP="00A91894">
            <w:pPr>
              <w:rPr>
                <w:rFonts w:ascii="Arial" w:hAnsi="Arial" w:cs="Arial"/>
              </w:rPr>
            </w:pPr>
          </w:p>
          <w:p w14:paraId="5AAD2BFF" w14:textId="77777777" w:rsidR="00D923BA" w:rsidRPr="003A763C" w:rsidRDefault="00D923BA" w:rsidP="00D923BA">
            <w:pPr>
              <w:ind w:firstLine="720"/>
              <w:jc w:val="center"/>
              <w:rPr>
                <w:rFonts w:ascii="Arial" w:hAnsi="Arial" w:cs="Arial"/>
                <w:b/>
                <w:bCs/>
              </w:rPr>
            </w:pPr>
            <w:r w:rsidRPr="003A763C">
              <w:rPr>
                <w:rFonts w:ascii="Arial" w:hAnsi="Arial" w:cs="Arial"/>
                <w:b/>
                <w:bCs/>
              </w:rPr>
              <w:t>Reference List</w:t>
            </w:r>
          </w:p>
          <w:p w14:paraId="407DBFA9" w14:textId="77777777" w:rsidR="00D923BA" w:rsidRPr="003A763C" w:rsidRDefault="00D923BA" w:rsidP="00D923BA">
            <w:pPr>
              <w:ind w:firstLine="720"/>
              <w:jc w:val="center"/>
              <w:rPr>
                <w:rFonts w:ascii="Arial" w:hAnsi="Arial" w:cs="Arial"/>
              </w:rPr>
            </w:pPr>
          </w:p>
          <w:p w14:paraId="332E910F" w14:textId="77777777" w:rsidR="00D923BA" w:rsidRPr="003A763C" w:rsidRDefault="00D923BA" w:rsidP="00D923BA">
            <w:pPr>
              <w:ind w:left="720" w:hanging="720"/>
              <w:rPr>
                <w:rFonts w:ascii="Arial" w:hAnsi="Arial" w:cs="Arial"/>
                <w:color w:val="222222"/>
                <w:shd w:val="clear" w:color="auto" w:fill="FFFFFF"/>
              </w:rPr>
            </w:pPr>
            <w:r w:rsidRPr="003A763C">
              <w:rPr>
                <w:rFonts w:ascii="Arial" w:hAnsi="Arial" w:cs="Arial"/>
                <w:color w:val="222222"/>
                <w:shd w:val="clear" w:color="auto" w:fill="FFFFFF"/>
              </w:rPr>
              <w:t xml:space="preserve">Bruton, A. M., Senders, A., Tost, G., </w:t>
            </w:r>
            <w:proofErr w:type="spellStart"/>
            <w:r w:rsidRPr="003A763C">
              <w:rPr>
                <w:rFonts w:ascii="Arial" w:hAnsi="Arial" w:cs="Arial"/>
                <w:color w:val="222222"/>
                <w:shd w:val="clear" w:color="auto" w:fill="FFFFFF"/>
              </w:rPr>
              <w:t>Ast</w:t>
            </w:r>
            <w:proofErr w:type="spellEnd"/>
            <w:r w:rsidRPr="003A763C">
              <w:rPr>
                <w:rFonts w:ascii="Arial" w:hAnsi="Arial" w:cs="Arial"/>
                <w:color w:val="222222"/>
                <w:shd w:val="clear" w:color="auto" w:fill="FFFFFF"/>
              </w:rPr>
              <w:t>, H., Robinette, L. M., Leung, B., ... &amp; Johnstone, J. M. (2023). Pain sensitivity and perceptual sensitivity are associated with severity of emotional dysregulation in children with ADHD: a cross-sectional analysis using the Temperament in Middle Childhood Questionnaire. </w:t>
            </w:r>
            <w:r w:rsidRPr="003A763C">
              <w:rPr>
                <w:rFonts w:ascii="Arial" w:hAnsi="Arial" w:cs="Arial"/>
                <w:i/>
                <w:iCs/>
                <w:color w:val="222222"/>
                <w:shd w:val="clear" w:color="auto" w:fill="FFFFFF"/>
              </w:rPr>
              <w:t>Disability and rehabilitation</w:t>
            </w:r>
            <w:r w:rsidRPr="003A763C">
              <w:rPr>
                <w:rFonts w:ascii="Arial" w:hAnsi="Arial" w:cs="Arial"/>
                <w:color w:val="222222"/>
                <w:shd w:val="clear" w:color="auto" w:fill="FFFFFF"/>
              </w:rPr>
              <w:t>, </w:t>
            </w:r>
            <w:r w:rsidRPr="003A763C">
              <w:rPr>
                <w:rFonts w:ascii="Arial" w:hAnsi="Arial" w:cs="Arial"/>
                <w:i/>
                <w:iCs/>
                <w:color w:val="222222"/>
                <w:shd w:val="clear" w:color="auto" w:fill="FFFFFF"/>
              </w:rPr>
              <w:t>45</w:t>
            </w:r>
            <w:r w:rsidRPr="003A763C">
              <w:rPr>
                <w:rFonts w:ascii="Arial" w:hAnsi="Arial" w:cs="Arial"/>
                <w:color w:val="222222"/>
                <w:shd w:val="clear" w:color="auto" w:fill="FFFFFF"/>
              </w:rPr>
              <w:t>(5), 848-856.</w:t>
            </w:r>
          </w:p>
          <w:p w14:paraId="1C7FBE0C" w14:textId="77777777" w:rsidR="00D923BA" w:rsidRPr="003A763C" w:rsidRDefault="00D923BA" w:rsidP="00D923BA">
            <w:pPr>
              <w:ind w:left="720" w:hanging="720"/>
              <w:rPr>
                <w:rFonts w:ascii="Arial" w:hAnsi="Arial" w:cs="Arial"/>
                <w:color w:val="222222"/>
                <w:shd w:val="clear" w:color="auto" w:fill="FFFFFF"/>
              </w:rPr>
            </w:pPr>
          </w:p>
          <w:p w14:paraId="6BAAA4C7" w14:textId="77777777" w:rsidR="00D923BA" w:rsidRPr="003A763C" w:rsidRDefault="00D923BA" w:rsidP="00D923BA">
            <w:pPr>
              <w:ind w:left="720" w:hanging="720"/>
              <w:rPr>
                <w:rFonts w:ascii="Arial" w:hAnsi="Arial" w:cs="Arial"/>
                <w:color w:val="222222"/>
                <w:shd w:val="clear" w:color="auto" w:fill="FFFFFF"/>
              </w:rPr>
            </w:pPr>
            <w:r w:rsidRPr="003A763C">
              <w:rPr>
                <w:rFonts w:ascii="Arial" w:hAnsi="Arial" w:cs="Arial"/>
                <w:color w:val="222222"/>
                <w:shd w:val="clear" w:color="auto" w:fill="FFFFFF"/>
              </w:rPr>
              <w:t xml:space="preserve">Fernandes, B., Newton, J., &amp; Essau, C. A. (2022). The Mediating Effects of Self-Esteem on Anxiety and Emotion Regulation. Psychological Reports, 125(2), 787-803. </w:t>
            </w:r>
            <w:hyperlink r:id="rId15" w:history="1">
              <w:r w:rsidRPr="003A763C">
                <w:rPr>
                  <w:rStyle w:val="Hyperlink"/>
                  <w:rFonts w:ascii="Arial" w:hAnsi="Arial" w:cs="Arial"/>
                  <w:shd w:val="clear" w:color="auto" w:fill="FFFFFF"/>
                </w:rPr>
                <w:t>https://doi.org/10.1177/0033294121996991</w:t>
              </w:r>
            </w:hyperlink>
            <w:r w:rsidRPr="003A763C">
              <w:rPr>
                <w:rFonts w:ascii="Arial" w:hAnsi="Arial" w:cs="Arial"/>
                <w:color w:val="222222"/>
                <w:shd w:val="clear" w:color="auto" w:fill="FFFFFF"/>
              </w:rPr>
              <w:t xml:space="preserve"> </w:t>
            </w:r>
          </w:p>
          <w:p w14:paraId="0C805F02" w14:textId="77777777" w:rsidR="00D923BA" w:rsidRPr="003A763C" w:rsidRDefault="00D923BA" w:rsidP="00D923BA">
            <w:pPr>
              <w:ind w:left="720" w:hanging="720"/>
              <w:rPr>
                <w:rFonts w:ascii="Arial" w:hAnsi="Arial" w:cs="Arial"/>
                <w:color w:val="222222"/>
                <w:shd w:val="clear" w:color="auto" w:fill="FFFFFF"/>
              </w:rPr>
            </w:pPr>
          </w:p>
          <w:p w14:paraId="33C974D1" w14:textId="77777777" w:rsidR="00D923BA" w:rsidRPr="003A763C" w:rsidRDefault="00D923BA" w:rsidP="00D923BA">
            <w:pPr>
              <w:ind w:left="720" w:hanging="720"/>
              <w:rPr>
                <w:rFonts w:ascii="Arial" w:hAnsi="Arial" w:cs="Arial"/>
                <w:color w:val="222222"/>
                <w:shd w:val="clear" w:color="auto" w:fill="FFFFFF"/>
              </w:rPr>
            </w:pPr>
            <w:r w:rsidRPr="003A763C">
              <w:rPr>
                <w:rFonts w:ascii="Arial" w:hAnsi="Arial" w:cs="Arial"/>
                <w:color w:val="222222"/>
                <w:shd w:val="clear" w:color="auto" w:fill="FFFFFF"/>
              </w:rPr>
              <w:t xml:space="preserve">Gao, M., </w:t>
            </w:r>
            <w:proofErr w:type="spellStart"/>
            <w:r w:rsidRPr="003A763C">
              <w:rPr>
                <w:rFonts w:ascii="Arial" w:hAnsi="Arial" w:cs="Arial"/>
                <w:color w:val="222222"/>
                <w:shd w:val="clear" w:color="auto" w:fill="FFFFFF"/>
              </w:rPr>
              <w:t>Koupil</w:t>
            </w:r>
            <w:proofErr w:type="spellEnd"/>
            <w:r w:rsidRPr="003A763C">
              <w:rPr>
                <w:rFonts w:ascii="Arial" w:hAnsi="Arial" w:cs="Arial"/>
                <w:color w:val="222222"/>
                <w:shd w:val="clear" w:color="auto" w:fill="FFFFFF"/>
              </w:rPr>
              <w:t xml:space="preserve">, I., </w:t>
            </w:r>
            <w:proofErr w:type="spellStart"/>
            <w:r w:rsidRPr="003A763C">
              <w:rPr>
                <w:rFonts w:ascii="Arial" w:hAnsi="Arial" w:cs="Arial"/>
                <w:color w:val="222222"/>
                <w:shd w:val="clear" w:color="auto" w:fill="FFFFFF"/>
              </w:rPr>
              <w:t>Sjöqvist</w:t>
            </w:r>
            <w:proofErr w:type="spellEnd"/>
            <w:r w:rsidRPr="003A763C">
              <w:rPr>
                <w:rFonts w:ascii="Arial" w:hAnsi="Arial" w:cs="Arial"/>
                <w:color w:val="222222"/>
                <w:shd w:val="clear" w:color="auto" w:fill="FFFFFF"/>
              </w:rPr>
              <w:t xml:space="preserve">, H., Karlsson, H., Lalitkumar, S., Dalman, C., &amp; </w:t>
            </w:r>
            <w:proofErr w:type="spellStart"/>
            <w:r w:rsidRPr="003A763C">
              <w:rPr>
                <w:rFonts w:ascii="Arial" w:hAnsi="Arial" w:cs="Arial"/>
                <w:color w:val="222222"/>
                <w:shd w:val="clear" w:color="auto" w:fill="FFFFFF"/>
              </w:rPr>
              <w:t>Kosidou</w:t>
            </w:r>
            <w:proofErr w:type="spellEnd"/>
            <w:r w:rsidRPr="003A763C">
              <w:rPr>
                <w:rFonts w:ascii="Arial" w:hAnsi="Arial" w:cs="Arial"/>
                <w:color w:val="222222"/>
                <w:shd w:val="clear" w:color="auto" w:fill="FFFFFF"/>
              </w:rPr>
              <w:t>, K. (2020). Psychiatric comorbidity among women with endometriosis: nationwide cohort study in Sweden. </w:t>
            </w:r>
            <w:r w:rsidRPr="003A763C">
              <w:rPr>
                <w:rFonts w:ascii="Arial" w:hAnsi="Arial" w:cs="Arial"/>
                <w:i/>
                <w:iCs/>
                <w:color w:val="222222"/>
                <w:shd w:val="clear" w:color="auto" w:fill="FFFFFF"/>
              </w:rPr>
              <w:t xml:space="preserve">American journal of obstetrics and </w:t>
            </w:r>
            <w:proofErr w:type="spellStart"/>
            <w:r w:rsidRPr="003A763C">
              <w:rPr>
                <w:rFonts w:ascii="Arial" w:hAnsi="Arial" w:cs="Arial"/>
                <w:i/>
                <w:iCs/>
                <w:color w:val="222222"/>
                <w:shd w:val="clear" w:color="auto" w:fill="FFFFFF"/>
              </w:rPr>
              <w:t>gynecology</w:t>
            </w:r>
            <w:proofErr w:type="spellEnd"/>
            <w:r w:rsidRPr="003A763C">
              <w:rPr>
                <w:rFonts w:ascii="Arial" w:hAnsi="Arial" w:cs="Arial"/>
                <w:color w:val="222222"/>
                <w:shd w:val="clear" w:color="auto" w:fill="FFFFFF"/>
              </w:rPr>
              <w:t>, </w:t>
            </w:r>
            <w:r w:rsidRPr="003A763C">
              <w:rPr>
                <w:rFonts w:ascii="Arial" w:hAnsi="Arial" w:cs="Arial"/>
                <w:i/>
                <w:iCs/>
                <w:color w:val="222222"/>
                <w:shd w:val="clear" w:color="auto" w:fill="FFFFFF"/>
              </w:rPr>
              <w:t>223</w:t>
            </w:r>
            <w:r w:rsidRPr="003A763C">
              <w:rPr>
                <w:rFonts w:ascii="Arial" w:hAnsi="Arial" w:cs="Arial"/>
                <w:color w:val="222222"/>
                <w:shd w:val="clear" w:color="auto" w:fill="FFFFFF"/>
              </w:rPr>
              <w:t xml:space="preserve">(3), 415-e1. </w:t>
            </w:r>
            <w:hyperlink r:id="rId16" w:history="1">
              <w:r w:rsidRPr="003A763C">
                <w:rPr>
                  <w:rStyle w:val="Hyperlink"/>
                  <w:rFonts w:ascii="Arial" w:hAnsi="Arial" w:cs="Arial"/>
                  <w:shd w:val="clear" w:color="auto" w:fill="FFFFFF"/>
                </w:rPr>
                <w:t>https://doi.org/10.1016/j.ajog.2020.02.033</w:t>
              </w:r>
            </w:hyperlink>
            <w:r w:rsidRPr="003A763C">
              <w:rPr>
                <w:rFonts w:ascii="Arial" w:hAnsi="Arial" w:cs="Arial"/>
                <w:color w:val="222222"/>
                <w:shd w:val="clear" w:color="auto" w:fill="FFFFFF"/>
              </w:rPr>
              <w:t xml:space="preserve"> </w:t>
            </w:r>
          </w:p>
          <w:p w14:paraId="52934C64" w14:textId="77777777" w:rsidR="00D923BA" w:rsidRPr="003A763C" w:rsidRDefault="00D923BA" w:rsidP="00D923BA">
            <w:pPr>
              <w:ind w:left="720" w:hanging="720"/>
              <w:rPr>
                <w:rFonts w:ascii="Arial" w:hAnsi="Arial" w:cs="Arial"/>
                <w:color w:val="222222"/>
                <w:shd w:val="clear" w:color="auto" w:fill="FFFFFF"/>
              </w:rPr>
            </w:pPr>
          </w:p>
          <w:p w14:paraId="77E689B1" w14:textId="77777777" w:rsidR="00D923BA" w:rsidRPr="003A763C" w:rsidRDefault="00D923BA" w:rsidP="00D923BA">
            <w:pPr>
              <w:ind w:left="720" w:hanging="720"/>
              <w:rPr>
                <w:rFonts w:ascii="Arial" w:hAnsi="Arial" w:cs="Arial"/>
                <w:color w:val="222222"/>
                <w:shd w:val="clear" w:color="auto" w:fill="FFFFFF"/>
              </w:rPr>
            </w:pPr>
            <w:proofErr w:type="spellStart"/>
            <w:r w:rsidRPr="003A763C">
              <w:rPr>
                <w:rFonts w:ascii="Arial" w:hAnsi="Arial" w:cs="Arial"/>
                <w:color w:val="222222"/>
                <w:shd w:val="clear" w:color="auto" w:fill="FFFFFF"/>
              </w:rPr>
              <w:t>Haspert</w:t>
            </w:r>
            <w:proofErr w:type="spellEnd"/>
            <w:r w:rsidRPr="003A763C">
              <w:rPr>
                <w:rFonts w:ascii="Arial" w:hAnsi="Arial" w:cs="Arial"/>
                <w:color w:val="222222"/>
                <w:shd w:val="clear" w:color="auto" w:fill="FFFFFF"/>
              </w:rPr>
              <w:t>, V., Wieser, M. J., Pauli, P., &amp; Reicherts, P. (2020). Acceptance-based emotion regulation reduces subjective and physiological pain responses. </w:t>
            </w:r>
            <w:r w:rsidRPr="003A763C">
              <w:rPr>
                <w:rFonts w:ascii="Arial" w:hAnsi="Arial" w:cs="Arial"/>
                <w:i/>
                <w:iCs/>
                <w:color w:val="222222"/>
                <w:shd w:val="clear" w:color="auto" w:fill="FFFFFF"/>
              </w:rPr>
              <w:t>Frontiers in psychology</w:t>
            </w:r>
            <w:r w:rsidRPr="003A763C">
              <w:rPr>
                <w:rFonts w:ascii="Arial" w:hAnsi="Arial" w:cs="Arial"/>
                <w:color w:val="222222"/>
                <w:shd w:val="clear" w:color="auto" w:fill="FFFFFF"/>
              </w:rPr>
              <w:t>, </w:t>
            </w:r>
            <w:r w:rsidRPr="003A763C">
              <w:rPr>
                <w:rFonts w:ascii="Arial" w:hAnsi="Arial" w:cs="Arial"/>
                <w:i/>
                <w:iCs/>
                <w:color w:val="222222"/>
                <w:shd w:val="clear" w:color="auto" w:fill="FFFFFF"/>
              </w:rPr>
              <w:t>11</w:t>
            </w:r>
            <w:r w:rsidRPr="003A763C">
              <w:rPr>
                <w:rFonts w:ascii="Arial" w:hAnsi="Arial" w:cs="Arial"/>
                <w:color w:val="222222"/>
                <w:shd w:val="clear" w:color="auto" w:fill="FFFFFF"/>
              </w:rPr>
              <w:t xml:space="preserve">, 535033. </w:t>
            </w:r>
            <w:hyperlink r:id="rId17" w:history="1">
              <w:r w:rsidRPr="003A763C">
                <w:rPr>
                  <w:rStyle w:val="Hyperlink"/>
                  <w:rFonts w:ascii="Arial" w:hAnsi="Arial" w:cs="Arial"/>
                  <w:shd w:val="clear" w:color="auto" w:fill="FFFFFF"/>
                </w:rPr>
                <w:t>https://doi.org/10.3389/fpsyg.2020.01514</w:t>
              </w:r>
            </w:hyperlink>
            <w:r w:rsidRPr="003A763C">
              <w:rPr>
                <w:rFonts w:ascii="Arial" w:hAnsi="Arial" w:cs="Arial"/>
                <w:color w:val="222222"/>
                <w:shd w:val="clear" w:color="auto" w:fill="FFFFFF"/>
              </w:rPr>
              <w:t xml:space="preserve"> </w:t>
            </w:r>
          </w:p>
          <w:p w14:paraId="623D44AF" w14:textId="77777777" w:rsidR="00D923BA" w:rsidRPr="003A763C" w:rsidRDefault="00D923BA" w:rsidP="00D923BA">
            <w:pPr>
              <w:ind w:left="720" w:hanging="720"/>
              <w:rPr>
                <w:rFonts w:ascii="Arial" w:hAnsi="Arial" w:cs="Arial"/>
                <w:color w:val="222222"/>
                <w:shd w:val="clear" w:color="auto" w:fill="FFFFFF"/>
              </w:rPr>
            </w:pPr>
          </w:p>
          <w:p w14:paraId="6380D14D" w14:textId="77777777" w:rsidR="00D923BA" w:rsidRPr="003A763C" w:rsidRDefault="00D923BA" w:rsidP="00D923BA">
            <w:pPr>
              <w:ind w:left="720" w:hanging="720"/>
              <w:rPr>
                <w:rFonts w:ascii="Arial" w:hAnsi="Arial" w:cs="Arial"/>
                <w:color w:val="222222"/>
                <w:shd w:val="clear" w:color="auto" w:fill="FFFFFF"/>
              </w:rPr>
            </w:pPr>
            <w:proofErr w:type="spellStart"/>
            <w:r w:rsidRPr="003A763C">
              <w:rPr>
                <w:rFonts w:ascii="Arial" w:hAnsi="Arial" w:cs="Arial"/>
                <w:color w:val="222222"/>
                <w:shd w:val="clear" w:color="auto" w:fill="FFFFFF"/>
              </w:rPr>
              <w:t>Kabukcu</w:t>
            </w:r>
            <w:proofErr w:type="spellEnd"/>
            <w:r w:rsidRPr="003A763C">
              <w:rPr>
                <w:rFonts w:ascii="Arial" w:hAnsi="Arial" w:cs="Arial"/>
                <w:color w:val="222222"/>
                <w:shd w:val="clear" w:color="auto" w:fill="FFFFFF"/>
              </w:rPr>
              <w:t xml:space="preserve">, C., </w:t>
            </w:r>
            <w:proofErr w:type="spellStart"/>
            <w:r w:rsidRPr="003A763C">
              <w:rPr>
                <w:rFonts w:ascii="Arial" w:hAnsi="Arial" w:cs="Arial"/>
                <w:color w:val="222222"/>
                <w:shd w:val="clear" w:color="auto" w:fill="FFFFFF"/>
              </w:rPr>
              <w:t>Başay</w:t>
            </w:r>
            <w:proofErr w:type="spellEnd"/>
            <w:r w:rsidRPr="003A763C">
              <w:rPr>
                <w:rFonts w:ascii="Arial" w:hAnsi="Arial" w:cs="Arial"/>
                <w:color w:val="222222"/>
                <w:shd w:val="clear" w:color="auto" w:fill="FFFFFF"/>
              </w:rPr>
              <w:t xml:space="preserve">, B. K., &amp; </w:t>
            </w:r>
            <w:proofErr w:type="spellStart"/>
            <w:r w:rsidRPr="003A763C">
              <w:rPr>
                <w:rFonts w:ascii="Arial" w:hAnsi="Arial" w:cs="Arial"/>
                <w:color w:val="222222"/>
                <w:shd w:val="clear" w:color="auto" w:fill="FFFFFF"/>
              </w:rPr>
              <w:t>Başay</w:t>
            </w:r>
            <w:proofErr w:type="spellEnd"/>
            <w:r w:rsidRPr="003A763C">
              <w:rPr>
                <w:rFonts w:ascii="Arial" w:hAnsi="Arial" w:cs="Arial"/>
                <w:color w:val="222222"/>
                <w:shd w:val="clear" w:color="auto" w:fill="FFFFFF"/>
              </w:rPr>
              <w:t>, Ö. (2021). Primary dysmenorrhea in adolescents: Association with attention deficit hyperactivity disorder and psychological symptoms. </w:t>
            </w:r>
            <w:r w:rsidRPr="003A763C">
              <w:rPr>
                <w:rFonts w:ascii="Arial" w:hAnsi="Arial" w:cs="Arial"/>
                <w:i/>
                <w:iCs/>
                <w:color w:val="222222"/>
                <w:shd w:val="clear" w:color="auto" w:fill="FFFFFF"/>
              </w:rPr>
              <w:t xml:space="preserve">Taiwanese Journal of Obstetrics and </w:t>
            </w:r>
            <w:proofErr w:type="spellStart"/>
            <w:r w:rsidRPr="003A763C">
              <w:rPr>
                <w:rFonts w:ascii="Arial" w:hAnsi="Arial" w:cs="Arial"/>
                <w:i/>
                <w:iCs/>
                <w:color w:val="222222"/>
                <w:shd w:val="clear" w:color="auto" w:fill="FFFFFF"/>
              </w:rPr>
              <w:t>Gynecology</w:t>
            </w:r>
            <w:proofErr w:type="spellEnd"/>
            <w:r w:rsidRPr="003A763C">
              <w:rPr>
                <w:rFonts w:ascii="Arial" w:hAnsi="Arial" w:cs="Arial"/>
                <w:color w:val="222222"/>
                <w:shd w:val="clear" w:color="auto" w:fill="FFFFFF"/>
              </w:rPr>
              <w:t>, </w:t>
            </w:r>
            <w:r w:rsidRPr="003A763C">
              <w:rPr>
                <w:rFonts w:ascii="Arial" w:hAnsi="Arial" w:cs="Arial"/>
                <w:i/>
                <w:iCs/>
                <w:color w:val="222222"/>
                <w:shd w:val="clear" w:color="auto" w:fill="FFFFFF"/>
              </w:rPr>
              <w:t>60</w:t>
            </w:r>
            <w:r w:rsidRPr="003A763C">
              <w:rPr>
                <w:rFonts w:ascii="Arial" w:hAnsi="Arial" w:cs="Arial"/>
                <w:color w:val="222222"/>
                <w:shd w:val="clear" w:color="auto" w:fill="FFFFFF"/>
              </w:rPr>
              <w:t>(2), 311-317.</w:t>
            </w:r>
          </w:p>
          <w:p w14:paraId="5FEA6E1B" w14:textId="77777777" w:rsidR="00D923BA" w:rsidRPr="003A763C" w:rsidRDefault="00D923BA" w:rsidP="00D923BA">
            <w:pPr>
              <w:ind w:left="720" w:hanging="720"/>
              <w:rPr>
                <w:rFonts w:ascii="Arial" w:hAnsi="Arial" w:cs="Arial"/>
                <w:color w:val="222222"/>
                <w:shd w:val="clear" w:color="auto" w:fill="FFFFFF"/>
              </w:rPr>
            </w:pPr>
          </w:p>
          <w:p w14:paraId="3F8EFAAB" w14:textId="77777777" w:rsidR="00D923BA" w:rsidRPr="003A763C" w:rsidRDefault="00D923BA" w:rsidP="00D923BA">
            <w:pPr>
              <w:ind w:left="720" w:hanging="720"/>
              <w:rPr>
                <w:rFonts w:ascii="Arial" w:hAnsi="Arial" w:cs="Arial"/>
                <w:color w:val="222222"/>
                <w:shd w:val="clear" w:color="auto" w:fill="FFFFFF"/>
              </w:rPr>
            </w:pPr>
            <w:r w:rsidRPr="003A763C">
              <w:rPr>
                <w:rFonts w:ascii="Arial" w:hAnsi="Arial" w:cs="Arial"/>
                <w:color w:val="222222"/>
                <w:shd w:val="clear" w:color="auto" w:fill="FFFFFF"/>
              </w:rPr>
              <w:t xml:space="preserve">Kerekes, N., </w:t>
            </w:r>
            <w:proofErr w:type="spellStart"/>
            <w:r w:rsidRPr="003A763C">
              <w:rPr>
                <w:rFonts w:ascii="Arial" w:hAnsi="Arial" w:cs="Arial"/>
                <w:color w:val="222222"/>
                <w:shd w:val="clear" w:color="auto" w:fill="FFFFFF"/>
              </w:rPr>
              <w:t>Sanchéz</w:t>
            </w:r>
            <w:proofErr w:type="spellEnd"/>
            <w:r w:rsidRPr="003A763C">
              <w:rPr>
                <w:rFonts w:ascii="Arial" w:hAnsi="Arial" w:cs="Arial"/>
                <w:color w:val="222222"/>
                <w:shd w:val="clear" w:color="auto" w:fill="FFFFFF"/>
              </w:rPr>
              <w:t>-Pérez, A. M., &amp; Landry, M. (2021). Neuroinflammation as a possible link between attention-deficit/hyperactivity disorder (ADHD) and pain. </w:t>
            </w:r>
            <w:r w:rsidRPr="003A763C">
              <w:rPr>
                <w:rFonts w:ascii="Arial" w:hAnsi="Arial" w:cs="Arial"/>
                <w:i/>
                <w:iCs/>
                <w:color w:val="222222"/>
                <w:shd w:val="clear" w:color="auto" w:fill="FFFFFF"/>
              </w:rPr>
              <w:t>Medical Hypotheses</w:t>
            </w:r>
            <w:r w:rsidRPr="003A763C">
              <w:rPr>
                <w:rFonts w:ascii="Arial" w:hAnsi="Arial" w:cs="Arial"/>
                <w:color w:val="222222"/>
                <w:shd w:val="clear" w:color="auto" w:fill="FFFFFF"/>
              </w:rPr>
              <w:t>, </w:t>
            </w:r>
            <w:r w:rsidRPr="003A763C">
              <w:rPr>
                <w:rFonts w:ascii="Arial" w:hAnsi="Arial" w:cs="Arial"/>
                <w:i/>
                <w:iCs/>
                <w:color w:val="222222"/>
                <w:shd w:val="clear" w:color="auto" w:fill="FFFFFF"/>
              </w:rPr>
              <w:t>157</w:t>
            </w:r>
            <w:r w:rsidRPr="003A763C">
              <w:rPr>
                <w:rFonts w:ascii="Arial" w:hAnsi="Arial" w:cs="Arial"/>
                <w:color w:val="222222"/>
                <w:shd w:val="clear" w:color="auto" w:fill="FFFFFF"/>
              </w:rPr>
              <w:t>, 110717.</w:t>
            </w:r>
          </w:p>
          <w:p w14:paraId="6B334B6F" w14:textId="77777777" w:rsidR="00D923BA" w:rsidRPr="003A763C" w:rsidRDefault="00D923BA" w:rsidP="00D923BA">
            <w:pPr>
              <w:ind w:left="720" w:hanging="720"/>
              <w:rPr>
                <w:rFonts w:ascii="Arial" w:hAnsi="Arial" w:cs="Arial"/>
                <w:color w:val="222222"/>
                <w:shd w:val="clear" w:color="auto" w:fill="FFFFFF"/>
              </w:rPr>
            </w:pPr>
            <w:r w:rsidRPr="003A763C">
              <w:rPr>
                <w:rFonts w:ascii="Arial" w:hAnsi="Arial" w:cs="Arial"/>
                <w:color w:val="222222"/>
                <w:shd w:val="clear" w:color="auto" w:fill="FFFFFF"/>
              </w:rPr>
              <w:t xml:space="preserve"> </w:t>
            </w:r>
          </w:p>
          <w:p w14:paraId="29E1CEF2" w14:textId="77777777" w:rsidR="00D923BA" w:rsidRPr="003A763C" w:rsidRDefault="00D923BA" w:rsidP="00D923BA">
            <w:pPr>
              <w:ind w:left="720" w:hanging="720"/>
              <w:rPr>
                <w:rFonts w:ascii="Arial" w:hAnsi="Arial" w:cs="Arial"/>
                <w:color w:val="181817"/>
                <w:shd w:val="clear" w:color="auto" w:fill="FFFFFF"/>
              </w:rPr>
            </w:pPr>
          </w:p>
          <w:p w14:paraId="56CCE9DD" w14:textId="77777777" w:rsidR="00D923BA" w:rsidRPr="003A763C" w:rsidRDefault="00D923BA" w:rsidP="00D923BA">
            <w:pPr>
              <w:ind w:left="720" w:hanging="720"/>
              <w:rPr>
                <w:rFonts w:ascii="Arial" w:hAnsi="Arial" w:cs="Arial"/>
              </w:rPr>
            </w:pPr>
            <w:proofErr w:type="spellStart"/>
            <w:r w:rsidRPr="003A763C">
              <w:rPr>
                <w:rFonts w:ascii="Arial" w:hAnsi="Arial" w:cs="Arial"/>
                <w:color w:val="212121"/>
                <w:shd w:val="clear" w:color="auto" w:fill="FFFFFF"/>
              </w:rPr>
              <w:t>Lockinger</w:t>
            </w:r>
            <w:proofErr w:type="spellEnd"/>
            <w:r w:rsidRPr="003A763C">
              <w:rPr>
                <w:rFonts w:ascii="Arial" w:hAnsi="Arial" w:cs="Arial"/>
                <w:color w:val="212121"/>
                <w:shd w:val="clear" w:color="auto" w:fill="FFFFFF"/>
              </w:rPr>
              <w:t>, K., &amp; Gagnon, M. M. (2023). Dysmenorrhea and psychological wellbeing among females with attention deficit hyperactivity disorder. </w:t>
            </w:r>
            <w:r w:rsidRPr="003A763C">
              <w:rPr>
                <w:rFonts w:ascii="Arial" w:hAnsi="Arial" w:cs="Arial"/>
                <w:i/>
                <w:iCs/>
                <w:color w:val="212121"/>
                <w:shd w:val="clear" w:color="auto" w:fill="FFFFFF"/>
              </w:rPr>
              <w:t>Journal of health psychology</w:t>
            </w:r>
            <w:r w:rsidRPr="003A763C">
              <w:rPr>
                <w:rFonts w:ascii="Arial" w:hAnsi="Arial" w:cs="Arial"/>
                <w:color w:val="212121"/>
                <w:shd w:val="clear" w:color="auto" w:fill="FFFFFF"/>
              </w:rPr>
              <w:t>, </w:t>
            </w:r>
            <w:r w:rsidRPr="003A763C">
              <w:rPr>
                <w:rFonts w:ascii="Arial" w:hAnsi="Arial" w:cs="Arial"/>
                <w:i/>
                <w:iCs/>
                <w:color w:val="212121"/>
                <w:shd w:val="clear" w:color="auto" w:fill="FFFFFF"/>
              </w:rPr>
              <w:t>28</w:t>
            </w:r>
            <w:r w:rsidRPr="003A763C">
              <w:rPr>
                <w:rFonts w:ascii="Arial" w:hAnsi="Arial" w:cs="Arial"/>
                <w:color w:val="212121"/>
                <w:shd w:val="clear" w:color="auto" w:fill="FFFFFF"/>
              </w:rPr>
              <w:t xml:space="preserve">(12), 1131–1142. </w:t>
            </w:r>
            <w:hyperlink r:id="rId18" w:history="1">
              <w:r w:rsidRPr="003A763C">
                <w:rPr>
                  <w:rStyle w:val="Hyperlink"/>
                  <w:rFonts w:ascii="Arial" w:hAnsi="Arial" w:cs="Arial"/>
                  <w:shd w:val="clear" w:color="auto" w:fill="FFFFFF"/>
                </w:rPr>
                <w:t>https://doi.org/10.1177/13591053231177254</w:t>
              </w:r>
            </w:hyperlink>
            <w:r w:rsidRPr="003A763C">
              <w:rPr>
                <w:rFonts w:ascii="Arial" w:hAnsi="Arial" w:cs="Arial"/>
                <w:color w:val="212121"/>
                <w:shd w:val="clear" w:color="auto" w:fill="FFFFFF"/>
              </w:rPr>
              <w:t xml:space="preserve"> </w:t>
            </w:r>
          </w:p>
          <w:p w14:paraId="0E3495DC" w14:textId="77777777" w:rsidR="00D923BA" w:rsidRPr="003A763C" w:rsidRDefault="00D923BA" w:rsidP="00D923BA">
            <w:pPr>
              <w:ind w:left="720" w:hanging="720"/>
              <w:rPr>
                <w:rFonts w:ascii="Arial" w:hAnsi="Arial" w:cs="Arial"/>
              </w:rPr>
            </w:pPr>
          </w:p>
          <w:p w14:paraId="1265D2D8" w14:textId="77777777" w:rsidR="00D923BA" w:rsidRPr="003A763C" w:rsidRDefault="00D923BA" w:rsidP="00D923BA">
            <w:pPr>
              <w:ind w:left="720" w:hanging="720"/>
              <w:rPr>
                <w:rStyle w:val="bkciteavail"/>
                <w:rFonts w:ascii="Arial" w:hAnsi="Arial" w:cs="Arial"/>
                <w:color w:val="222222"/>
                <w:shd w:val="clear" w:color="auto" w:fill="FFFFFF"/>
              </w:rPr>
            </w:pPr>
            <w:r w:rsidRPr="003A763C">
              <w:rPr>
                <w:rFonts w:ascii="Arial" w:hAnsi="Arial" w:cs="Arial"/>
                <w:color w:val="222222"/>
                <w:shd w:val="clear" w:color="auto" w:fill="FFFFFF"/>
              </w:rPr>
              <w:t xml:space="preserve">Nagy H, Carlson K, Khan MAB. Dysmenorrhea. [Updated 2023 Nov 12]. In: </w:t>
            </w:r>
            <w:proofErr w:type="spellStart"/>
            <w:r w:rsidRPr="003A763C">
              <w:rPr>
                <w:rFonts w:ascii="Arial" w:hAnsi="Arial" w:cs="Arial"/>
                <w:color w:val="222222"/>
                <w:shd w:val="clear" w:color="auto" w:fill="FFFFFF"/>
              </w:rPr>
              <w:t>StatPearls</w:t>
            </w:r>
            <w:proofErr w:type="spellEnd"/>
            <w:r w:rsidRPr="003A763C">
              <w:rPr>
                <w:rFonts w:ascii="Arial" w:hAnsi="Arial" w:cs="Arial"/>
                <w:color w:val="222222"/>
                <w:shd w:val="clear" w:color="auto" w:fill="FFFFFF"/>
              </w:rPr>
              <w:t xml:space="preserve"> [Internet]. Treasure Island (FL): </w:t>
            </w:r>
            <w:proofErr w:type="spellStart"/>
            <w:r w:rsidRPr="003A763C">
              <w:rPr>
                <w:rFonts w:ascii="Arial" w:hAnsi="Arial" w:cs="Arial"/>
                <w:color w:val="222222"/>
                <w:shd w:val="clear" w:color="auto" w:fill="FFFFFF"/>
              </w:rPr>
              <w:t>StatPearls</w:t>
            </w:r>
            <w:proofErr w:type="spellEnd"/>
            <w:r w:rsidRPr="003A763C">
              <w:rPr>
                <w:rFonts w:ascii="Arial" w:hAnsi="Arial" w:cs="Arial"/>
                <w:color w:val="222222"/>
                <w:shd w:val="clear" w:color="auto" w:fill="FFFFFF"/>
              </w:rPr>
              <w:t xml:space="preserve"> Publishing; 2024 Jan-. </w:t>
            </w:r>
            <w:r w:rsidRPr="003A763C">
              <w:rPr>
                <w:rStyle w:val="bkciteavail"/>
                <w:rFonts w:ascii="Arial" w:hAnsi="Arial" w:cs="Arial"/>
                <w:color w:val="222222"/>
                <w:shd w:val="clear" w:color="auto" w:fill="FFFFFF"/>
              </w:rPr>
              <w:t xml:space="preserve">Available from: </w:t>
            </w:r>
            <w:hyperlink r:id="rId19" w:history="1">
              <w:r w:rsidRPr="003A763C">
                <w:rPr>
                  <w:rStyle w:val="Hyperlink"/>
                  <w:rFonts w:ascii="Arial" w:hAnsi="Arial" w:cs="Arial"/>
                  <w:shd w:val="clear" w:color="auto" w:fill="FFFFFF"/>
                </w:rPr>
                <w:t>https://www.ncbi.nlm.nih.gov/books/NBK560834/</w:t>
              </w:r>
            </w:hyperlink>
          </w:p>
          <w:p w14:paraId="67566B9A" w14:textId="77777777" w:rsidR="00D923BA" w:rsidRPr="003A763C" w:rsidRDefault="00D923BA" w:rsidP="00D923BA">
            <w:pPr>
              <w:ind w:left="720" w:hanging="720"/>
              <w:rPr>
                <w:rFonts w:ascii="Arial" w:hAnsi="Arial" w:cs="Arial"/>
              </w:rPr>
            </w:pPr>
          </w:p>
          <w:p w14:paraId="39FAA3A4" w14:textId="0699E2A8" w:rsidR="00F96C3F" w:rsidRPr="003A763C" w:rsidRDefault="00D923BA" w:rsidP="00D923BA">
            <w:pPr>
              <w:rPr>
                <w:rFonts w:ascii="Arial" w:hAnsi="Arial" w:cs="Arial"/>
                <w:color w:val="333333"/>
                <w:shd w:val="clear" w:color="auto" w:fill="EAEAEA"/>
              </w:rPr>
            </w:pPr>
            <w:proofErr w:type="spellStart"/>
            <w:r w:rsidRPr="003A763C">
              <w:rPr>
                <w:rFonts w:ascii="Arial" w:hAnsi="Arial" w:cs="Arial"/>
                <w:color w:val="222222"/>
                <w:shd w:val="clear" w:color="auto" w:fill="FFFFFF"/>
              </w:rPr>
              <w:t>Teherán</w:t>
            </w:r>
            <w:proofErr w:type="spellEnd"/>
            <w:r w:rsidRPr="003A763C">
              <w:rPr>
                <w:rFonts w:ascii="Arial" w:hAnsi="Arial" w:cs="Arial"/>
                <w:color w:val="222222"/>
                <w:shd w:val="clear" w:color="auto" w:fill="FFFFFF"/>
              </w:rPr>
              <w:t xml:space="preserve">, A. A., Piñeros, L. G., Pulido, F., &amp; Mejía </w:t>
            </w:r>
            <w:proofErr w:type="spellStart"/>
            <w:r w:rsidRPr="003A763C">
              <w:rPr>
                <w:rFonts w:ascii="Arial" w:hAnsi="Arial" w:cs="Arial"/>
                <w:color w:val="222222"/>
                <w:shd w:val="clear" w:color="auto" w:fill="FFFFFF"/>
              </w:rPr>
              <w:t>Guatibonza</w:t>
            </w:r>
            <w:proofErr w:type="spellEnd"/>
            <w:r w:rsidRPr="003A763C">
              <w:rPr>
                <w:rFonts w:ascii="Arial" w:hAnsi="Arial" w:cs="Arial"/>
                <w:color w:val="222222"/>
                <w:shd w:val="clear" w:color="auto" w:fill="FFFFFF"/>
              </w:rPr>
              <w:t xml:space="preserve">, M. C. (2018). </w:t>
            </w:r>
            <w:proofErr w:type="spellStart"/>
            <w:r w:rsidRPr="003A763C">
              <w:rPr>
                <w:rFonts w:ascii="Arial" w:hAnsi="Arial" w:cs="Arial"/>
                <w:color w:val="222222"/>
                <w:shd w:val="clear" w:color="auto" w:fill="FFFFFF"/>
              </w:rPr>
              <w:t>WaLIDD</w:t>
            </w:r>
            <w:proofErr w:type="spellEnd"/>
            <w:r w:rsidRPr="003A763C">
              <w:rPr>
                <w:rFonts w:ascii="Arial" w:hAnsi="Arial" w:cs="Arial"/>
                <w:color w:val="222222"/>
                <w:shd w:val="clear" w:color="auto" w:fill="FFFFFF"/>
              </w:rPr>
              <w:t xml:space="preserve"> score, a new tool to diagnose dysmenorrhea and predict medical leave in university students. </w:t>
            </w:r>
            <w:r w:rsidRPr="003A763C">
              <w:rPr>
                <w:rFonts w:ascii="Arial" w:hAnsi="Arial" w:cs="Arial"/>
                <w:i/>
                <w:iCs/>
                <w:color w:val="222222"/>
                <w:shd w:val="clear" w:color="auto" w:fill="FFFFFF"/>
              </w:rPr>
              <w:t>International journal of women's health</w:t>
            </w:r>
            <w:r w:rsidRPr="003A763C">
              <w:rPr>
                <w:rFonts w:ascii="Arial" w:hAnsi="Arial" w:cs="Arial"/>
                <w:color w:val="222222"/>
                <w:shd w:val="clear" w:color="auto" w:fill="FFFFFF"/>
              </w:rPr>
              <w:t xml:space="preserve">, 35-45. </w:t>
            </w:r>
            <w:hyperlink r:id="rId20" w:history="1">
              <w:r w:rsidRPr="003A763C">
                <w:rPr>
                  <w:rStyle w:val="Hyperlink"/>
                  <w:rFonts w:ascii="Arial" w:hAnsi="Arial" w:cs="Arial"/>
                  <w:shd w:val="clear" w:color="auto" w:fill="EAEAEA"/>
                </w:rPr>
                <w:t>https://doi.org/10.2147/IJWH.S143510</w:t>
              </w:r>
            </w:hyperlink>
          </w:p>
          <w:p w14:paraId="01F4A0CE" w14:textId="77777777" w:rsidR="00D923BA" w:rsidRDefault="00D923BA" w:rsidP="00D923BA">
            <w:pPr>
              <w:rPr>
                <w:rFonts w:ascii="Arial" w:hAnsi="Arial" w:cs="Arial"/>
              </w:rPr>
            </w:pPr>
          </w:p>
          <w:p w14:paraId="00C38AE7" w14:textId="77777777" w:rsidR="00D923BA" w:rsidRPr="00A42F82" w:rsidRDefault="00D923BA" w:rsidP="00D923BA">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18FC7A9" w14:textId="4115C494" w:rsidR="00DF1A3B" w:rsidRPr="00DF1A3B" w:rsidRDefault="00DF1A3B" w:rsidP="00DF1A3B">
            <w:pPr>
              <w:pStyle w:val="ListParagraph"/>
              <w:numPr>
                <w:ilvl w:val="0"/>
                <w:numId w:val="28"/>
              </w:numPr>
              <w:spacing w:after="160" w:line="259" w:lineRule="auto"/>
              <w:rPr>
                <w:rFonts w:ascii="Arial" w:hAnsi="Arial" w:cs="Arial"/>
              </w:rPr>
            </w:pPr>
            <w:r w:rsidRPr="00DF1A3B">
              <w:rPr>
                <w:rFonts w:ascii="Arial" w:hAnsi="Arial" w:cs="Arial"/>
              </w:rPr>
              <w:t>Are there differences in menstrual symptom severity and self-esteem for adult women with, and without an ADHD diagnosis?</w:t>
            </w:r>
          </w:p>
          <w:p w14:paraId="63EB8292" w14:textId="015FF8B0" w:rsidR="00DF1A3B" w:rsidRPr="00DF1A3B" w:rsidRDefault="00DF1A3B" w:rsidP="00DF1A3B">
            <w:pPr>
              <w:pStyle w:val="ListParagraph"/>
              <w:numPr>
                <w:ilvl w:val="0"/>
                <w:numId w:val="28"/>
              </w:numPr>
              <w:spacing w:after="160" w:line="259" w:lineRule="auto"/>
              <w:rPr>
                <w:rFonts w:ascii="Arial" w:hAnsi="Arial" w:cs="Arial"/>
              </w:rPr>
            </w:pPr>
            <w:r w:rsidRPr="00DF1A3B">
              <w:rPr>
                <w:rFonts w:ascii="Arial" w:hAnsi="Arial" w:cs="Arial"/>
              </w:rPr>
              <w:t>Will emotion regulation difficulties have an effect on menstrual symptom severity (dysmenorrhea) and self-esteem scores?</w:t>
            </w:r>
          </w:p>
          <w:p w14:paraId="5CFD159F" w14:textId="2BEAAA8A" w:rsidR="00DF1A3B" w:rsidRDefault="00DF1A3B" w:rsidP="00DF1A3B">
            <w:pPr>
              <w:pStyle w:val="ListParagraph"/>
              <w:numPr>
                <w:ilvl w:val="0"/>
                <w:numId w:val="28"/>
              </w:numPr>
              <w:spacing w:after="160" w:line="259" w:lineRule="auto"/>
              <w:rPr>
                <w:rFonts w:ascii="Arial" w:hAnsi="Arial" w:cs="Arial"/>
              </w:rPr>
            </w:pPr>
            <w:r w:rsidRPr="00DF1A3B">
              <w:rPr>
                <w:rFonts w:ascii="Arial" w:hAnsi="Arial" w:cs="Arial"/>
              </w:rPr>
              <w:t>Is there an interaction between ADHD status and emotion regulation difficulties and do they have an influence on MSS and self-esteem levels in adult women?</w:t>
            </w:r>
          </w:p>
          <w:p w14:paraId="6EBBF13C" w14:textId="05367DB3" w:rsidR="00481EBB" w:rsidRPr="00F6563C" w:rsidRDefault="00481EBB" w:rsidP="00481EBB">
            <w:pPr>
              <w:spacing w:after="160" w:line="259" w:lineRule="auto"/>
              <w:rPr>
                <w:rFonts w:ascii="Arial" w:hAnsi="Arial" w:cs="Arial"/>
                <w:sz w:val="22"/>
                <w:szCs w:val="22"/>
              </w:rPr>
            </w:pPr>
            <w:r w:rsidRPr="00F6563C">
              <w:rPr>
                <w:rFonts w:ascii="Arial" w:hAnsi="Arial" w:cs="Arial"/>
                <w:sz w:val="22"/>
                <w:szCs w:val="22"/>
              </w:rPr>
              <w:t xml:space="preserve">It is hypothesised that individuals with ADHD will experience increased menstrual symptom severity but that emotion regulation will act as a moderator. </w:t>
            </w:r>
          </w:p>
          <w:p w14:paraId="43E4BFAF" w14:textId="78DC581B" w:rsidR="00F96C3F" w:rsidRPr="00A42F82" w:rsidRDefault="00600062" w:rsidP="00AC3367">
            <w:pPr>
              <w:spacing w:after="160" w:line="259" w:lineRule="auto"/>
              <w:rPr>
                <w:rFonts w:ascii="Arial" w:hAnsi="Arial" w:cs="Arial"/>
              </w:rPr>
            </w:pPr>
            <w:r w:rsidRPr="00F6563C">
              <w:rPr>
                <w:rFonts w:ascii="Arial" w:hAnsi="Arial" w:cs="Arial"/>
                <w:sz w:val="22"/>
                <w:szCs w:val="22"/>
              </w:rPr>
              <w:t xml:space="preserve">It is expected that self-esteem scores will be negatively impacted by increased ADHD symptom severity, increased emotion regulation difficulties and increased menstrual symptom severity.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7777777" w:rsidR="00F96C3F" w:rsidRDefault="00F96C3F" w:rsidP="00A91894">
            <w:pPr>
              <w:rPr>
                <w:rFonts w:ascii="Arial" w:hAnsi="Arial" w:cs="Arial"/>
              </w:rPr>
            </w:pPr>
          </w:p>
          <w:p w14:paraId="641BA434" w14:textId="73EB9FDF" w:rsidR="009262C2" w:rsidRPr="00A42F82" w:rsidRDefault="009262C2" w:rsidP="00A91894">
            <w:pPr>
              <w:rPr>
                <w:rFonts w:ascii="Arial" w:hAnsi="Arial" w:cs="Arial"/>
              </w:rPr>
            </w:pPr>
            <w:r>
              <w:rPr>
                <w:rFonts w:ascii="Arial" w:hAnsi="Arial" w:cs="Arial"/>
              </w:rPr>
              <w:t xml:space="preserve">The aim of the research is to address a gap in the previous literature by identifying a general population of women still experiencing a menstrual cycle and to gather further data to support initial findings that </w:t>
            </w:r>
            <w:r w:rsidR="000D39CF">
              <w:rPr>
                <w:rFonts w:ascii="Arial" w:hAnsi="Arial" w:cs="Arial"/>
              </w:rPr>
              <w:t>individuals with ADHD  and emotion regulation difficulties experience increased dysmenorrhea symptoms and lower self-esteem.</w:t>
            </w:r>
            <w:r w:rsidR="0020014E">
              <w:rPr>
                <w:rFonts w:ascii="Arial" w:hAnsi="Arial" w:cs="Arial"/>
              </w:rPr>
              <w:t xml:space="preserve"> </w:t>
            </w:r>
            <w:r w:rsidR="0020014E" w:rsidRPr="00EF76B9">
              <w:rPr>
                <w:rFonts w:ascii="Arial" w:hAnsi="Arial" w:cs="Arial"/>
                <w:color w:val="242424"/>
                <w:bdr w:val="none" w:sz="0" w:space="0" w:color="auto" w:frame="1"/>
              </w:rPr>
              <w:t>It aims to understand the risk factors</w:t>
            </w:r>
            <w:r w:rsidR="0020014E">
              <w:rPr>
                <w:rFonts w:ascii="Arial" w:hAnsi="Arial" w:cs="Arial"/>
                <w:color w:val="242424"/>
                <w:bdr w:val="none" w:sz="0" w:space="0" w:color="auto" w:frame="1"/>
              </w:rPr>
              <w:t xml:space="preserve"> and impact</w:t>
            </w:r>
            <w:r w:rsidR="0020014E" w:rsidRPr="00EF76B9">
              <w:rPr>
                <w:rFonts w:ascii="Arial" w:hAnsi="Arial" w:cs="Arial"/>
                <w:color w:val="242424"/>
                <w:bdr w:val="none" w:sz="0" w:space="0" w:color="auto" w:frame="1"/>
              </w:rPr>
              <w:t xml:space="preserve"> for ADHD women, further informing clinicians to consider both ADHD and </w:t>
            </w:r>
            <w:r w:rsidR="0020014E">
              <w:rPr>
                <w:rFonts w:ascii="Arial" w:hAnsi="Arial" w:cs="Arial"/>
                <w:color w:val="242424"/>
                <w:bdr w:val="none" w:sz="0" w:space="0" w:color="auto" w:frame="1"/>
              </w:rPr>
              <w:t>MSS</w:t>
            </w:r>
            <w:r w:rsidR="0020014E" w:rsidRPr="00EF76B9">
              <w:rPr>
                <w:rFonts w:ascii="Arial" w:hAnsi="Arial" w:cs="Arial"/>
                <w:color w:val="242424"/>
                <w:bdr w:val="none" w:sz="0" w:space="0" w:color="auto" w:frame="1"/>
              </w:rPr>
              <w:t xml:space="preserve"> when exploring treatments or interventions</w:t>
            </w:r>
            <w:r w:rsidR="0020014E">
              <w:rPr>
                <w:rFonts w:ascii="Arial" w:hAnsi="Arial" w:cs="Arial"/>
                <w:color w:val="242424"/>
                <w:bdr w:val="none" w:sz="0" w:space="0" w:color="auto" w:frame="1"/>
              </w:rPr>
              <w:t xml:space="preserve"> for ADHD and pain management</w:t>
            </w:r>
            <w:r w:rsidR="0020014E" w:rsidRPr="00EF76B9">
              <w:rPr>
                <w:rFonts w:ascii="Arial" w:hAnsi="Arial" w:cs="Arial"/>
                <w:color w:val="242424"/>
                <w:bdr w:val="none" w:sz="0" w:space="0" w:color="auto" w:frame="1"/>
              </w:rPr>
              <w:t>. </w:t>
            </w:r>
            <w:r w:rsidR="0020014E">
              <w:rPr>
                <w:rFonts w:ascii="Arial" w:hAnsi="Arial" w:cs="Arial"/>
                <w:color w:val="242424"/>
                <w:bdr w:val="none" w:sz="0" w:space="0" w:color="auto" w:frame="1"/>
              </w:rPr>
              <w:t xml:space="preserve"> </w:t>
            </w:r>
            <w:r w:rsidR="0020014E">
              <w:rPr>
                <w:rFonts w:ascii="Arial" w:hAnsi="Arial" w:cs="Arial"/>
              </w:rPr>
              <w:t xml:space="preserve"> </w:t>
            </w:r>
            <w:r w:rsidR="000D39CF">
              <w:rPr>
                <w:rFonts w:ascii="Arial" w:hAnsi="Arial" w:cs="Arial"/>
              </w:rPr>
              <w:t xml:space="preserv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F73D723" w14:textId="77777777" w:rsidR="0087196D" w:rsidRDefault="0087196D" w:rsidP="00A91894">
            <w:pPr>
              <w:rPr>
                <w:rFonts w:ascii="Arial" w:hAnsi="Arial" w:cs="Arial"/>
              </w:rPr>
            </w:pPr>
          </w:p>
          <w:p w14:paraId="3A34CE21" w14:textId="2B42D213" w:rsidR="0087196D" w:rsidRDefault="0087196D" w:rsidP="00A91894">
            <w:pPr>
              <w:rPr>
                <w:rFonts w:ascii="Arial" w:hAnsi="Arial" w:cs="Arial"/>
              </w:rPr>
            </w:pPr>
            <w:r>
              <w:rPr>
                <w:rFonts w:ascii="Arial" w:hAnsi="Arial" w:cs="Arial"/>
              </w:rPr>
              <w:t>T</w:t>
            </w:r>
            <w:r w:rsidR="00736C7C">
              <w:rPr>
                <w:rFonts w:ascii="Arial" w:hAnsi="Arial" w:cs="Arial"/>
              </w:rPr>
              <w:t xml:space="preserve">o gather quantitative data </w:t>
            </w:r>
            <w:r w:rsidR="00DF1A3B">
              <w:rPr>
                <w:rFonts w:ascii="Arial" w:hAnsi="Arial" w:cs="Arial"/>
              </w:rPr>
              <w:t xml:space="preserve">from participants </w:t>
            </w:r>
            <w:r>
              <w:rPr>
                <w:rFonts w:ascii="Arial" w:hAnsi="Arial" w:cs="Arial"/>
              </w:rPr>
              <w:t xml:space="preserve">via the EMS using online questionnaire surveys that are publicly available. </w:t>
            </w:r>
          </w:p>
          <w:p w14:paraId="489E0A70" w14:textId="77777777" w:rsidR="00461FCE" w:rsidRDefault="00461FCE" w:rsidP="00A91894">
            <w:pPr>
              <w:rPr>
                <w:rFonts w:ascii="Arial" w:hAnsi="Arial" w:cs="Arial"/>
                <w:sz w:val="22"/>
                <w:szCs w:val="22"/>
              </w:rPr>
            </w:pPr>
            <w:r>
              <w:rPr>
                <w:rFonts w:ascii="Arial" w:hAnsi="Arial" w:cs="Arial"/>
                <w:sz w:val="22"/>
                <w:szCs w:val="22"/>
              </w:rPr>
              <w:t>For individuals who indicate an ADHD diagnosis, measure ADHD symptom severity.</w:t>
            </w:r>
          </w:p>
          <w:p w14:paraId="63671901" w14:textId="50B03414" w:rsidR="00461FCE" w:rsidRDefault="00461FCE" w:rsidP="00A91894">
            <w:pPr>
              <w:rPr>
                <w:rFonts w:ascii="Arial" w:hAnsi="Arial" w:cs="Arial"/>
                <w:sz w:val="22"/>
                <w:szCs w:val="22"/>
              </w:rPr>
            </w:pPr>
            <w:r>
              <w:rPr>
                <w:rFonts w:ascii="Arial" w:hAnsi="Arial" w:cs="Arial"/>
                <w:sz w:val="22"/>
                <w:szCs w:val="22"/>
              </w:rPr>
              <w:t xml:space="preserve">Measure emotion regulation difficulties, menstrual symptom severity and self-esteem levels of participants. </w:t>
            </w:r>
          </w:p>
          <w:p w14:paraId="0DBA50C0" w14:textId="77777777" w:rsidR="00461FCE" w:rsidRDefault="00461FCE" w:rsidP="00A91894">
            <w:pPr>
              <w:rPr>
                <w:rFonts w:ascii="Arial" w:hAnsi="Arial" w:cs="Arial"/>
                <w:sz w:val="22"/>
                <w:szCs w:val="22"/>
              </w:rPr>
            </w:pPr>
            <w:r>
              <w:rPr>
                <w:rFonts w:ascii="Arial" w:hAnsi="Arial" w:cs="Arial"/>
                <w:sz w:val="22"/>
                <w:szCs w:val="22"/>
              </w:rPr>
              <w:t xml:space="preserve">Analyse the data using SPSS to identify possible links between ADHD symptoms and menstrual symptom severity. Investigate if emotion regulation is a moderator between ADHD symptoms, MSS and self-esteem. </w:t>
            </w:r>
          </w:p>
          <w:p w14:paraId="72272B05" w14:textId="142936EA" w:rsidR="00F96C3F" w:rsidRPr="00A42F82" w:rsidRDefault="00461FCE" w:rsidP="00A91894">
            <w:pPr>
              <w:rPr>
                <w:rFonts w:ascii="Arial" w:hAnsi="Arial" w:cs="Arial"/>
                <w:sz w:val="22"/>
                <w:szCs w:val="22"/>
              </w:rPr>
            </w:pPr>
            <w:r>
              <w:rPr>
                <w:rFonts w:ascii="Arial" w:hAnsi="Arial" w:cs="Arial"/>
                <w:sz w:val="22"/>
                <w:szCs w:val="22"/>
              </w:rPr>
              <w:t xml:space="preserve">Identify if ADHD symptoms, emotion regulation and MSS </w:t>
            </w:r>
            <w:r w:rsidR="0020014E">
              <w:rPr>
                <w:rFonts w:ascii="Arial" w:hAnsi="Arial" w:cs="Arial"/>
                <w:sz w:val="22"/>
                <w:szCs w:val="22"/>
              </w:rPr>
              <w:t xml:space="preserve">can impact self-esteem levels. </w:t>
            </w:r>
            <w:r>
              <w:rPr>
                <w:rFonts w:ascii="Arial" w:hAnsi="Arial" w:cs="Arial"/>
                <w:sz w:val="22"/>
                <w:szCs w:val="22"/>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bookmarkStart w:id="1" w:name="_Hlk178766174"/>
            <w:r w:rsidRPr="00A42F82">
              <w:rPr>
                <w:rFonts w:ascii="Arial" w:hAnsi="Arial" w:cs="Arial"/>
                <w:sz w:val="22"/>
                <w:szCs w:val="22"/>
              </w:rPr>
              <w:t>7</w:t>
            </w:r>
          </w:p>
        </w:tc>
        <w:tc>
          <w:tcPr>
            <w:tcW w:w="4703" w:type="pct"/>
            <w:gridSpan w:val="4"/>
            <w:vAlign w:val="center"/>
          </w:tcPr>
          <w:p w14:paraId="64C4D020" w14:textId="5E7C26D6" w:rsidR="00B30B5F" w:rsidRPr="0074207B" w:rsidRDefault="00B30B5F" w:rsidP="00B30B5F">
            <w:pPr>
              <w:rPr>
                <w:rFonts w:ascii="Arial" w:hAnsi="Arial" w:cs="Arial"/>
                <w:b/>
                <w:bCs/>
              </w:rPr>
            </w:pPr>
          </w:p>
          <w:p w14:paraId="5D5B25C0" w14:textId="77777777" w:rsidR="00AF253B" w:rsidRPr="0074207B" w:rsidRDefault="00AF253B" w:rsidP="00AF253B">
            <w:pPr>
              <w:ind w:firstLine="720"/>
              <w:rPr>
                <w:rFonts w:ascii="Arial" w:hAnsi="Arial" w:cs="Arial"/>
              </w:rPr>
            </w:pPr>
            <w:r w:rsidRPr="0074207B">
              <w:rPr>
                <w:rFonts w:ascii="Arial" w:hAnsi="Arial" w:cs="Arial"/>
              </w:rPr>
              <w:t>To understand possible links between ADHD, Emotion regulation, MSS and Self-esteem this study will be a quantitative, between-subjects, factorial design. The experiment will consist of online self-report measures in the form of survey questionnaires</w:t>
            </w:r>
            <w:r>
              <w:rPr>
                <w:rFonts w:ascii="Arial" w:hAnsi="Arial" w:cs="Arial"/>
              </w:rPr>
              <w:t xml:space="preserve"> that are all publicly available</w:t>
            </w:r>
            <w:r w:rsidRPr="0074207B">
              <w:rPr>
                <w:rFonts w:ascii="Arial" w:hAnsi="Arial" w:cs="Arial"/>
              </w:rPr>
              <w:t xml:space="preserve">. Eligible participants </w:t>
            </w:r>
            <w:r>
              <w:rPr>
                <w:rFonts w:ascii="Arial" w:hAnsi="Arial" w:cs="Arial"/>
              </w:rPr>
              <w:t>can</w:t>
            </w:r>
            <w:r w:rsidRPr="0074207B">
              <w:rPr>
                <w:rFonts w:ascii="Arial" w:hAnsi="Arial" w:cs="Arial"/>
              </w:rPr>
              <w:t xml:space="preserve"> volunteer to </w:t>
            </w:r>
            <w:r>
              <w:rPr>
                <w:rFonts w:ascii="Arial" w:hAnsi="Arial" w:cs="Arial"/>
              </w:rPr>
              <w:t>take part,</w:t>
            </w:r>
            <w:r w:rsidRPr="0074207B">
              <w:rPr>
                <w:rFonts w:ascii="Arial" w:hAnsi="Arial" w:cs="Arial"/>
              </w:rPr>
              <w:t xml:space="preserve"> psychology students at UWTSD will be offered study credits for their participation, and the study will be completed online using survey questionnaires for self-report measures. Participants will not meet face to face with the researcher and will remain anonymous by a unique ID code after data collection</w:t>
            </w:r>
            <w:r>
              <w:rPr>
                <w:rFonts w:ascii="Arial" w:hAnsi="Arial" w:cs="Arial"/>
              </w:rPr>
              <w:t xml:space="preserve"> via Qualtrics</w:t>
            </w:r>
            <w:r w:rsidRPr="0074207B">
              <w:rPr>
                <w:rFonts w:ascii="Arial" w:hAnsi="Arial" w:cs="Arial"/>
              </w:rPr>
              <w:t xml:space="preserve">. </w:t>
            </w:r>
          </w:p>
          <w:p w14:paraId="0CC42BDE" w14:textId="3770E668" w:rsidR="00AF253B" w:rsidRPr="006E0EA2" w:rsidRDefault="00AF253B" w:rsidP="00AF253B">
            <w:pPr>
              <w:ind w:firstLine="720"/>
              <w:rPr>
                <w:rFonts w:ascii="Arial" w:hAnsi="Arial" w:cs="Arial"/>
              </w:rPr>
            </w:pPr>
            <w:r w:rsidRPr="003020F7">
              <w:rPr>
                <w:rFonts w:ascii="Arial" w:hAnsi="Arial" w:cs="Arial"/>
              </w:rPr>
              <w:t xml:space="preserve">Participants will be recruited via the University of Wales, Trinity Saint David (UWTSD) Psychology Department Experiment Management System (EMS). </w:t>
            </w:r>
            <w:r w:rsidRPr="003020F7">
              <w:rPr>
                <w:rFonts w:ascii="Arial" w:hAnsi="Arial" w:cs="Arial"/>
                <w:bCs/>
              </w:rPr>
              <w:t>and the inclusion criteria will specify that the study is for individuals assigned female at birth, 18 and over, who still experience menstruation. The study will target two participant groups, women with an ADHD diagnosis and women without an ADHD diagnosis. To avoid low participant numbers the study will be made available to other participants meeting the inclusion criteria via the University social media pages</w:t>
            </w:r>
            <w:r w:rsidRPr="003020F7">
              <w:rPr>
                <w:rFonts w:ascii="Arial" w:hAnsi="Arial" w:cs="Arial"/>
              </w:rPr>
              <w:t>.</w:t>
            </w:r>
            <w:r w:rsidRPr="006E0EA2">
              <w:rPr>
                <w:rFonts w:ascii="Arial" w:hAnsi="Arial" w:cs="Arial"/>
              </w:rPr>
              <w:t xml:space="preserve"> </w:t>
            </w:r>
          </w:p>
          <w:p w14:paraId="5CD39374" w14:textId="77777777" w:rsidR="00AF253B" w:rsidRPr="0074207B" w:rsidRDefault="00AF253B" w:rsidP="00AF253B">
            <w:pPr>
              <w:ind w:firstLine="720"/>
              <w:rPr>
                <w:rFonts w:ascii="Arial" w:hAnsi="Arial" w:cs="Arial"/>
              </w:rPr>
            </w:pPr>
            <w:r>
              <w:rPr>
                <w:rFonts w:ascii="Arial" w:hAnsi="Arial" w:cs="Arial"/>
              </w:rPr>
              <w:t>P</w:t>
            </w:r>
            <w:r w:rsidRPr="0074207B">
              <w:rPr>
                <w:rFonts w:ascii="Arial" w:hAnsi="Arial" w:cs="Arial"/>
              </w:rPr>
              <w:t xml:space="preserve">articipants will be directed to the </w:t>
            </w:r>
            <w:r>
              <w:rPr>
                <w:rFonts w:ascii="Arial" w:hAnsi="Arial" w:cs="Arial"/>
              </w:rPr>
              <w:t xml:space="preserve">electronic </w:t>
            </w:r>
            <w:r w:rsidRPr="0074207B">
              <w:rPr>
                <w:rFonts w:ascii="Arial" w:hAnsi="Arial" w:cs="Arial"/>
              </w:rPr>
              <w:t xml:space="preserve">study information sheet and asked </w:t>
            </w:r>
            <w:r>
              <w:rPr>
                <w:rFonts w:ascii="Arial" w:hAnsi="Arial" w:cs="Arial"/>
              </w:rPr>
              <w:t xml:space="preserve">to give </w:t>
            </w:r>
            <w:r w:rsidRPr="0074207B">
              <w:rPr>
                <w:rFonts w:ascii="Arial" w:hAnsi="Arial" w:cs="Arial"/>
              </w:rPr>
              <w:t xml:space="preserve"> consent</w:t>
            </w:r>
            <w:r>
              <w:rPr>
                <w:rFonts w:ascii="Arial" w:hAnsi="Arial" w:cs="Arial"/>
              </w:rPr>
              <w:t xml:space="preserve"> before continuing</w:t>
            </w:r>
            <w:r w:rsidRPr="0074207B">
              <w:rPr>
                <w:rFonts w:ascii="Arial" w:hAnsi="Arial" w:cs="Arial"/>
              </w:rPr>
              <w:t xml:space="preserve">. </w:t>
            </w:r>
            <w:r>
              <w:rPr>
                <w:rFonts w:ascii="Arial" w:hAnsi="Arial" w:cs="Arial"/>
              </w:rPr>
              <w:t>D</w:t>
            </w:r>
            <w:r w:rsidRPr="0074207B">
              <w:rPr>
                <w:rFonts w:ascii="Arial" w:hAnsi="Arial" w:cs="Arial"/>
              </w:rPr>
              <w:t>emographic information collected</w:t>
            </w:r>
            <w:r>
              <w:rPr>
                <w:rFonts w:ascii="Arial" w:hAnsi="Arial" w:cs="Arial"/>
              </w:rPr>
              <w:t xml:space="preserve"> will</w:t>
            </w:r>
            <w:r w:rsidRPr="0074207B">
              <w:rPr>
                <w:rFonts w:ascii="Arial" w:hAnsi="Arial" w:cs="Arial"/>
              </w:rPr>
              <w:t xml:space="preserve"> </w:t>
            </w:r>
            <w:r>
              <w:rPr>
                <w:rFonts w:ascii="Arial" w:hAnsi="Arial" w:cs="Arial"/>
              </w:rPr>
              <w:t xml:space="preserve">include </w:t>
            </w:r>
            <w:r w:rsidRPr="0074207B">
              <w:rPr>
                <w:rFonts w:ascii="Arial" w:hAnsi="Arial" w:cs="Arial"/>
              </w:rPr>
              <w:t xml:space="preserve">age, gender, </w:t>
            </w:r>
            <w:r w:rsidRPr="0074207B">
              <w:rPr>
                <w:rFonts w:ascii="Arial" w:hAnsi="Arial" w:cs="Arial"/>
                <w:color w:val="242424"/>
                <w:bdr w:val="none" w:sz="0" w:space="0" w:color="auto" w:frame="1"/>
              </w:rPr>
              <w:t xml:space="preserve">ADHD status, age of ADHD diagnosis and if medication is being taken to treat ADHD - as this has been known to affect pain sensitivity (Bruton et al., 2023). </w:t>
            </w:r>
          </w:p>
          <w:p w14:paraId="3BCC9EA2" w14:textId="77777777" w:rsidR="00AF253B" w:rsidRPr="0074207B" w:rsidRDefault="00AF253B" w:rsidP="00AF253B">
            <w:pPr>
              <w:rPr>
                <w:rFonts w:ascii="Arial" w:hAnsi="Arial" w:cs="Arial"/>
              </w:rPr>
            </w:pPr>
          </w:p>
          <w:p w14:paraId="33EE905B" w14:textId="77777777" w:rsidR="00AF253B" w:rsidRPr="0074207B" w:rsidRDefault="00AF253B" w:rsidP="00AF253B">
            <w:pPr>
              <w:rPr>
                <w:rFonts w:ascii="Arial" w:hAnsi="Arial" w:cs="Arial"/>
                <w:b/>
                <w:bCs/>
              </w:rPr>
            </w:pPr>
            <w:r w:rsidRPr="0074207B">
              <w:rPr>
                <w:rFonts w:ascii="Arial" w:hAnsi="Arial" w:cs="Arial"/>
                <w:b/>
                <w:bCs/>
              </w:rPr>
              <w:t>Independent Variables</w:t>
            </w:r>
          </w:p>
          <w:p w14:paraId="6224D54A" w14:textId="77777777" w:rsidR="00AF253B" w:rsidRPr="0074207B" w:rsidRDefault="00AF253B" w:rsidP="00AF253B">
            <w:pPr>
              <w:rPr>
                <w:rFonts w:ascii="Arial" w:hAnsi="Arial" w:cs="Arial"/>
              </w:rPr>
            </w:pPr>
            <w:r w:rsidRPr="0074207B">
              <w:rPr>
                <w:rFonts w:ascii="Arial" w:hAnsi="Arial" w:cs="Arial"/>
                <w:u w:val="single"/>
              </w:rPr>
              <w:t>ADHD status</w:t>
            </w:r>
            <w:r w:rsidRPr="0074207B">
              <w:rPr>
                <w:rFonts w:ascii="Arial" w:hAnsi="Arial" w:cs="Arial"/>
              </w:rPr>
              <w:t>, participants will be categorised into 3 levels – no diagnosis, ADHD low symptoms, ADHD high symptoms</w:t>
            </w:r>
          </w:p>
          <w:p w14:paraId="3A1756BE" w14:textId="77777777" w:rsidR="00AF253B" w:rsidRPr="0074207B" w:rsidRDefault="00AF253B" w:rsidP="00AF253B">
            <w:pPr>
              <w:rPr>
                <w:rFonts w:ascii="Arial" w:hAnsi="Arial" w:cs="Arial"/>
              </w:rPr>
            </w:pPr>
            <w:r w:rsidRPr="0074207B">
              <w:rPr>
                <w:rFonts w:ascii="Arial" w:hAnsi="Arial" w:cs="Arial"/>
                <w:u w:val="single"/>
              </w:rPr>
              <w:t>Emotion regulation difficulties,</w:t>
            </w:r>
            <w:r w:rsidRPr="0074207B">
              <w:rPr>
                <w:rFonts w:ascii="Arial" w:hAnsi="Arial" w:cs="Arial"/>
              </w:rPr>
              <w:t xml:space="preserve"> participants will be categorised into 2 levels – low, high</w:t>
            </w:r>
          </w:p>
          <w:p w14:paraId="2C678F37" w14:textId="77777777" w:rsidR="00AF253B" w:rsidRPr="0074207B" w:rsidRDefault="00AF253B" w:rsidP="00AF253B">
            <w:pPr>
              <w:rPr>
                <w:rFonts w:ascii="Arial" w:hAnsi="Arial" w:cs="Arial"/>
              </w:rPr>
            </w:pPr>
            <w:r w:rsidRPr="0074207B">
              <w:rPr>
                <w:rFonts w:ascii="Arial" w:hAnsi="Arial" w:cs="Arial"/>
              </w:rPr>
              <w:t xml:space="preserve"> Creating 6 categorical groups </w:t>
            </w:r>
          </w:p>
          <w:p w14:paraId="1BEE02CE" w14:textId="77777777" w:rsidR="00AF253B" w:rsidRPr="0074207B" w:rsidRDefault="00AF253B" w:rsidP="00AF253B">
            <w:pPr>
              <w:rPr>
                <w:rFonts w:ascii="Arial" w:hAnsi="Arial" w:cs="Arial"/>
              </w:rPr>
            </w:pPr>
          </w:p>
          <w:p w14:paraId="14EE59CD" w14:textId="77777777" w:rsidR="00AF253B" w:rsidRPr="0074207B" w:rsidRDefault="00AF253B" w:rsidP="00AF253B">
            <w:pPr>
              <w:rPr>
                <w:rFonts w:ascii="Arial" w:hAnsi="Arial" w:cs="Arial"/>
                <w:b/>
                <w:bCs/>
              </w:rPr>
            </w:pPr>
            <w:r w:rsidRPr="0074207B">
              <w:rPr>
                <w:rFonts w:ascii="Arial" w:hAnsi="Arial" w:cs="Arial"/>
                <w:b/>
                <w:bCs/>
              </w:rPr>
              <w:t>Dependent Variables</w:t>
            </w:r>
          </w:p>
          <w:p w14:paraId="16F7D375" w14:textId="77777777" w:rsidR="00AF253B" w:rsidRPr="0074207B" w:rsidRDefault="00AF253B" w:rsidP="00AF253B">
            <w:pPr>
              <w:rPr>
                <w:rFonts w:ascii="Arial" w:hAnsi="Arial" w:cs="Arial"/>
                <w:u w:val="single"/>
              </w:rPr>
            </w:pPr>
            <w:r w:rsidRPr="0074207B">
              <w:rPr>
                <w:rFonts w:ascii="Arial" w:hAnsi="Arial" w:cs="Arial"/>
                <w:u w:val="single"/>
              </w:rPr>
              <w:t>Menstrual symptom severity</w:t>
            </w:r>
          </w:p>
          <w:p w14:paraId="3C77FC02" w14:textId="77777777" w:rsidR="00AF253B" w:rsidRPr="0074207B" w:rsidRDefault="00AF253B" w:rsidP="00AF253B">
            <w:pPr>
              <w:rPr>
                <w:rFonts w:ascii="Arial" w:hAnsi="Arial" w:cs="Arial"/>
                <w:u w:val="single"/>
              </w:rPr>
            </w:pPr>
            <w:r w:rsidRPr="0074207B">
              <w:rPr>
                <w:rFonts w:ascii="Arial" w:hAnsi="Arial" w:cs="Arial"/>
                <w:u w:val="single"/>
              </w:rPr>
              <w:t>Self-esteem</w:t>
            </w:r>
          </w:p>
          <w:p w14:paraId="620B9DA9" w14:textId="77777777" w:rsidR="00AF253B" w:rsidRPr="0074207B" w:rsidRDefault="00AF253B" w:rsidP="00AF253B">
            <w:pPr>
              <w:rPr>
                <w:rFonts w:ascii="Arial" w:hAnsi="Arial" w:cs="Arial"/>
              </w:rPr>
            </w:pPr>
            <w:r w:rsidRPr="0074207B">
              <w:rPr>
                <w:rFonts w:ascii="Arial" w:hAnsi="Arial" w:cs="Arial"/>
              </w:rPr>
              <w:t xml:space="preserve">Both DV’s will be measured on a continuous scale from the mean scores and establishing a high score and a low score. </w:t>
            </w:r>
          </w:p>
          <w:p w14:paraId="72AC3A6D" w14:textId="77777777" w:rsidR="00AF253B" w:rsidRPr="0074207B" w:rsidRDefault="00AF253B" w:rsidP="00AF253B">
            <w:pPr>
              <w:rPr>
                <w:rFonts w:ascii="Arial" w:hAnsi="Arial" w:cs="Arial"/>
              </w:rPr>
            </w:pPr>
          </w:p>
          <w:p w14:paraId="544A663A" w14:textId="77777777" w:rsidR="00AF253B" w:rsidRPr="0074207B" w:rsidRDefault="00AF253B" w:rsidP="00AF253B">
            <w:pPr>
              <w:rPr>
                <w:rFonts w:ascii="Arial" w:hAnsi="Arial" w:cs="Arial"/>
              </w:rPr>
            </w:pPr>
          </w:p>
          <w:p w14:paraId="45409803" w14:textId="77777777" w:rsidR="00AF253B" w:rsidRPr="0074207B" w:rsidRDefault="00AF253B" w:rsidP="00AF253B">
            <w:pPr>
              <w:rPr>
                <w:rFonts w:ascii="Arial" w:hAnsi="Arial" w:cs="Arial"/>
                <w:b/>
                <w:bCs/>
              </w:rPr>
            </w:pPr>
            <w:r w:rsidRPr="0074207B">
              <w:rPr>
                <w:rFonts w:ascii="Arial" w:hAnsi="Arial" w:cs="Arial"/>
                <w:b/>
                <w:bCs/>
              </w:rPr>
              <w:t>Materials:</w:t>
            </w:r>
          </w:p>
          <w:p w14:paraId="5A1475DE" w14:textId="77777777" w:rsidR="00AF253B" w:rsidRPr="0074207B" w:rsidRDefault="00AF253B" w:rsidP="00AF253B">
            <w:pPr>
              <w:rPr>
                <w:rFonts w:ascii="Arial" w:hAnsi="Arial" w:cs="Arial"/>
              </w:rPr>
            </w:pPr>
            <w:r w:rsidRPr="0074207B">
              <w:rPr>
                <w:rFonts w:ascii="Arial" w:hAnsi="Arial" w:cs="Arial"/>
              </w:rPr>
              <w:t xml:space="preserve">Please see the appendix for examples of the information sheet, consent form, demographic information, and debrief form. </w:t>
            </w:r>
          </w:p>
          <w:p w14:paraId="5DFAAA20" w14:textId="77777777" w:rsidR="00AF253B" w:rsidRPr="0074207B" w:rsidRDefault="00AF253B" w:rsidP="00AF253B">
            <w:pPr>
              <w:rPr>
                <w:rFonts w:ascii="Arial" w:hAnsi="Arial" w:cs="Arial"/>
              </w:rPr>
            </w:pPr>
          </w:p>
          <w:p w14:paraId="745D7DB7" w14:textId="2185A559" w:rsidR="00AF253B" w:rsidRPr="0074207B" w:rsidRDefault="00AF253B" w:rsidP="00AF253B">
            <w:pPr>
              <w:rPr>
                <w:rFonts w:ascii="Arial" w:hAnsi="Arial" w:cs="Arial"/>
              </w:rPr>
            </w:pPr>
            <w:r w:rsidRPr="0074207B">
              <w:rPr>
                <w:rFonts w:ascii="Arial" w:hAnsi="Arial" w:cs="Arial"/>
              </w:rPr>
              <w:t>Once informed consent has been gained, only participants who report an ADHD diagnosis will be directed to ADHD symptom self-report measure.</w:t>
            </w:r>
          </w:p>
          <w:p w14:paraId="51857422" w14:textId="62A4B771" w:rsidR="006E0EA2" w:rsidRPr="006E0EA2" w:rsidRDefault="00AF253B" w:rsidP="006E0EA2">
            <w:pPr>
              <w:pStyle w:val="ListParagraph"/>
              <w:numPr>
                <w:ilvl w:val="0"/>
                <w:numId w:val="29"/>
              </w:numPr>
              <w:spacing w:after="160" w:line="259" w:lineRule="auto"/>
              <w:rPr>
                <w:rFonts w:ascii="Arial" w:hAnsi="Arial" w:cs="Arial"/>
                <w:sz w:val="20"/>
                <w:szCs w:val="20"/>
              </w:rPr>
            </w:pPr>
            <w:r w:rsidRPr="002B7868">
              <w:rPr>
                <w:rFonts w:ascii="Arial" w:hAnsi="Arial" w:cs="Arial"/>
                <w:sz w:val="20"/>
                <w:szCs w:val="20"/>
              </w:rPr>
              <w:t>The WMH-CIDI Adult ADHD self-report scale (ASRS) (Kessler et al., 2005) – an 18 item scale used to measure ADHD symptom severity used to categorise participants with ADHD into 2 groups – low symptom severity and high symptom severity.</w:t>
            </w:r>
            <w:r w:rsidR="007545EF">
              <w:rPr>
                <w:rFonts w:ascii="Arial" w:hAnsi="Arial" w:cs="Arial"/>
                <w:sz w:val="20"/>
                <w:szCs w:val="20"/>
              </w:rPr>
              <w:t xml:space="preserve"> </w:t>
            </w:r>
            <w:r w:rsidR="007545EF" w:rsidRPr="007545EF">
              <w:rPr>
                <w:rFonts w:ascii="Arial" w:hAnsi="Arial" w:cs="Arial"/>
                <w:b/>
                <w:bCs/>
                <w:sz w:val="20"/>
                <w:szCs w:val="20"/>
              </w:rPr>
              <w:t>See Appendix A</w:t>
            </w:r>
            <w:r w:rsidR="007545EF">
              <w:rPr>
                <w:rFonts w:ascii="Arial" w:hAnsi="Arial" w:cs="Arial"/>
                <w:sz w:val="20"/>
                <w:szCs w:val="20"/>
              </w:rPr>
              <w:t>.</w:t>
            </w:r>
          </w:p>
          <w:p w14:paraId="1D077DE9" w14:textId="77777777" w:rsidR="00AF253B" w:rsidRPr="0074207B" w:rsidRDefault="00AF253B" w:rsidP="00AF253B">
            <w:pPr>
              <w:rPr>
                <w:rFonts w:ascii="Arial" w:hAnsi="Arial" w:cs="Arial"/>
              </w:rPr>
            </w:pPr>
          </w:p>
          <w:p w14:paraId="43762504" w14:textId="77777777" w:rsidR="00AF253B" w:rsidRPr="0074207B" w:rsidRDefault="00AF253B" w:rsidP="00AF253B">
            <w:pPr>
              <w:rPr>
                <w:rFonts w:ascii="Arial" w:hAnsi="Arial" w:cs="Arial"/>
              </w:rPr>
            </w:pPr>
            <w:r w:rsidRPr="0074207B">
              <w:rPr>
                <w:rFonts w:ascii="Arial" w:hAnsi="Arial" w:cs="Arial"/>
              </w:rPr>
              <w:t>Next all participants will be directed to complete th</w:t>
            </w:r>
            <w:r>
              <w:rPr>
                <w:rFonts w:ascii="Arial" w:hAnsi="Arial" w:cs="Arial"/>
              </w:rPr>
              <w:t>ree</w:t>
            </w:r>
            <w:r w:rsidRPr="0074207B">
              <w:rPr>
                <w:rFonts w:ascii="Arial" w:hAnsi="Arial" w:cs="Arial"/>
              </w:rPr>
              <w:t xml:space="preserve"> self-report measures.</w:t>
            </w:r>
          </w:p>
          <w:p w14:paraId="2676EE56" w14:textId="641E6395" w:rsidR="00AF253B" w:rsidRDefault="00AF253B" w:rsidP="00AF253B">
            <w:pPr>
              <w:pStyle w:val="ListParagraph"/>
              <w:numPr>
                <w:ilvl w:val="0"/>
                <w:numId w:val="29"/>
              </w:numPr>
              <w:spacing w:after="160" w:line="259" w:lineRule="auto"/>
              <w:rPr>
                <w:rFonts w:ascii="Arial" w:hAnsi="Arial" w:cs="Arial"/>
                <w:sz w:val="20"/>
                <w:szCs w:val="20"/>
              </w:rPr>
            </w:pPr>
            <w:r w:rsidRPr="002B7868">
              <w:rPr>
                <w:rFonts w:ascii="Arial" w:hAnsi="Arial" w:cs="Arial"/>
                <w:sz w:val="20"/>
                <w:szCs w:val="20"/>
              </w:rPr>
              <w:t>Difficulties in Emotion Regulation Scale – 16 item version (DERS-16), (</w:t>
            </w:r>
            <w:proofErr w:type="spellStart"/>
            <w:r w:rsidRPr="002B7868">
              <w:rPr>
                <w:rFonts w:ascii="Arial" w:hAnsi="Arial" w:cs="Arial"/>
                <w:sz w:val="20"/>
                <w:szCs w:val="20"/>
              </w:rPr>
              <w:t>Bjurberg</w:t>
            </w:r>
            <w:proofErr w:type="spellEnd"/>
            <w:r w:rsidRPr="002B7868">
              <w:rPr>
                <w:rFonts w:ascii="Arial" w:hAnsi="Arial" w:cs="Arial"/>
                <w:sz w:val="20"/>
                <w:szCs w:val="20"/>
              </w:rPr>
              <w:t xml:space="preserve"> et al., 2016) asks for a response to 16 items using a 5-point </w:t>
            </w:r>
            <w:proofErr w:type="spellStart"/>
            <w:r w:rsidRPr="002B7868">
              <w:rPr>
                <w:rFonts w:ascii="Arial" w:hAnsi="Arial" w:cs="Arial"/>
                <w:sz w:val="20"/>
                <w:szCs w:val="20"/>
              </w:rPr>
              <w:t>likert</w:t>
            </w:r>
            <w:proofErr w:type="spellEnd"/>
            <w:r w:rsidRPr="002B7868">
              <w:rPr>
                <w:rFonts w:ascii="Arial" w:hAnsi="Arial" w:cs="Arial"/>
                <w:sz w:val="20"/>
                <w:szCs w:val="20"/>
              </w:rPr>
              <w:t xml:space="preserve"> scale, the score will be used to categorise participants into 2 groups (Low emotion regulation difficulties, and high emotion regulation difficulties).</w:t>
            </w:r>
            <w:r w:rsidR="007545EF">
              <w:rPr>
                <w:rFonts w:ascii="Arial" w:hAnsi="Arial" w:cs="Arial"/>
                <w:sz w:val="20"/>
                <w:szCs w:val="20"/>
              </w:rPr>
              <w:t xml:space="preserve"> </w:t>
            </w:r>
            <w:r w:rsidR="007545EF">
              <w:rPr>
                <w:rFonts w:ascii="Arial" w:hAnsi="Arial" w:cs="Arial"/>
                <w:b/>
                <w:bCs/>
                <w:sz w:val="20"/>
                <w:szCs w:val="20"/>
              </w:rPr>
              <w:t>See Appendix B.</w:t>
            </w:r>
          </w:p>
          <w:p w14:paraId="3BA21197" w14:textId="77777777" w:rsidR="00AF253B" w:rsidRPr="002B7868" w:rsidRDefault="00AF253B" w:rsidP="00AF253B">
            <w:pPr>
              <w:pStyle w:val="ListParagraph"/>
              <w:rPr>
                <w:rFonts w:ascii="Arial" w:hAnsi="Arial" w:cs="Arial"/>
                <w:sz w:val="20"/>
                <w:szCs w:val="20"/>
              </w:rPr>
            </w:pPr>
          </w:p>
          <w:p w14:paraId="5389981C" w14:textId="485F385A" w:rsidR="00AF253B" w:rsidRDefault="00AF253B" w:rsidP="00AF253B">
            <w:pPr>
              <w:pStyle w:val="ListParagraph"/>
              <w:numPr>
                <w:ilvl w:val="0"/>
                <w:numId w:val="29"/>
              </w:numPr>
              <w:spacing w:after="160" w:line="259" w:lineRule="auto"/>
              <w:rPr>
                <w:rFonts w:ascii="Arial" w:hAnsi="Arial" w:cs="Arial"/>
                <w:sz w:val="20"/>
                <w:szCs w:val="20"/>
              </w:rPr>
            </w:pPr>
            <w:r w:rsidRPr="002B7868">
              <w:rPr>
                <w:rFonts w:ascii="Arial" w:hAnsi="Arial" w:cs="Arial"/>
                <w:sz w:val="20"/>
                <w:szCs w:val="20"/>
              </w:rPr>
              <w:t>Menstrual Distress Questionnaire (MEDI-Q) (</w:t>
            </w:r>
            <w:proofErr w:type="spellStart"/>
            <w:r w:rsidRPr="002B7868">
              <w:rPr>
                <w:rFonts w:ascii="Arial" w:hAnsi="Arial" w:cs="Arial"/>
                <w:sz w:val="20"/>
                <w:szCs w:val="20"/>
              </w:rPr>
              <w:t>Vannuccini</w:t>
            </w:r>
            <w:proofErr w:type="spellEnd"/>
            <w:r w:rsidRPr="002B7868">
              <w:rPr>
                <w:rFonts w:ascii="Arial" w:hAnsi="Arial" w:cs="Arial"/>
                <w:sz w:val="20"/>
                <w:szCs w:val="20"/>
              </w:rPr>
              <w:t xml:space="preserve"> et al., 2021) – a 25 item scale giving an overall total score. For the purpose of this study which is focusing on the physical symptoms of menstruation and its impact on daily activities, the scale will be reduced to become 14 item scale (Items 11-19, 23 and 25 will be omitted).</w:t>
            </w:r>
            <w:r w:rsidR="007545EF">
              <w:rPr>
                <w:rFonts w:ascii="Arial" w:hAnsi="Arial" w:cs="Arial"/>
                <w:sz w:val="20"/>
                <w:szCs w:val="20"/>
              </w:rPr>
              <w:t xml:space="preserve"> </w:t>
            </w:r>
            <w:r w:rsidR="007545EF" w:rsidRPr="007545EF">
              <w:rPr>
                <w:rFonts w:ascii="Arial" w:hAnsi="Arial" w:cs="Arial"/>
                <w:b/>
                <w:bCs/>
                <w:sz w:val="20"/>
                <w:szCs w:val="20"/>
              </w:rPr>
              <w:t xml:space="preserve">See Appendix </w:t>
            </w:r>
            <w:r w:rsidR="008E092A">
              <w:rPr>
                <w:rFonts w:ascii="Arial" w:hAnsi="Arial" w:cs="Arial"/>
                <w:b/>
                <w:bCs/>
                <w:sz w:val="20"/>
                <w:szCs w:val="20"/>
              </w:rPr>
              <w:t>C</w:t>
            </w:r>
          </w:p>
          <w:p w14:paraId="47F3FFB7" w14:textId="48B68BD9" w:rsidR="00F110D7" w:rsidRPr="00F110D7" w:rsidRDefault="00F110D7" w:rsidP="00F110D7">
            <w:pPr>
              <w:spacing w:after="160" w:line="259" w:lineRule="auto"/>
              <w:rPr>
                <w:rFonts w:ascii="Arial" w:hAnsi="Arial" w:cs="Arial"/>
              </w:rPr>
            </w:pPr>
            <w:r>
              <w:rPr>
                <w:rFonts w:ascii="Arial" w:hAnsi="Arial" w:cs="Arial"/>
              </w:rPr>
              <w:t>(Alternatively there is a very short self-report measure known as the PIPPA which is a 5 item questionnaire used in Australia as a</w:t>
            </w:r>
            <w:r w:rsidR="007545EF">
              <w:rPr>
                <w:rFonts w:ascii="Arial" w:hAnsi="Arial" w:cs="Arial"/>
              </w:rPr>
              <w:t xml:space="preserve"> screening tool</w:t>
            </w:r>
            <w:r>
              <w:rPr>
                <w:rFonts w:ascii="Arial" w:hAnsi="Arial" w:cs="Arial"/>
              </w:rPr>
              <w:t xml:space="preserve"> for possible dysmenorrhea (Medium to severe menstrual symptoms) used to signpost individuals to a GP if a high score is indicated should a simpler measure be required</w:t>
            </w:r>
            <w:r w:rsidR="007545EF">
              <w:rPr>
                <w:rFonts w:ascii="Arial" w:hAnsi="Arial" w:cs="Arial"/>
              </w:rPr>
              <w:t xml:space="preserve"> – please </w:t>
            </w:r>
            <w:r w:rsidR="007545EF" w:rsidRPr="006C0FBB">
              <w:rPr>
                <w:rFonts w:ascii="Arial" w:hAnsi="Arial" w:cs="Arial"/>
                <w:b/>
                <w:bCs/>
              </w:rPr>
              <w:t>see appendix D</w:t>
            </w:r>
            <w:r>
              <w:rPr>
                <w:rFonts w:ascii="Arial" w:hAnsi="Arial" w:cs="Arial"/>
              </w:rPr>
              <w:t>)</w:t>
            </w:r>
          </w:p>
          <w:p w14:paraId="609D443C" w14:textId="77777777" w:rsidR="00AF253B" w:rsidRPr="0074207B" w:rsidRDefault="00AF253B" w:rsidP="00AF253B">
            <w:pPr>
              <w:ind w:firstLine="60"/>
              <w:rPr>
                <w:rFonts w:ascii="Arial" w:hAnsi="Arial" w:cs="Arial"/>
              </w:rPr>
            </w:pPr>
          </w:p>
          <w:p w14:paraId="0C4F9861" w14:textId="37D89740" w:rsidR="00AF253B" w:rsidRDefault="00AF253B" w:rsidP="00AF253B">
            <w:pPr>
              <w:pStyle w:val="ListParagraph"/>
              <w:numPr>
                <w:ilvl w:val="0"/>
                <w:numId w:val="29"/>
              </w:numPr>
              <w:spacing w:after="160" w:line="259" w:lineRule="auto"/>
              <w:rPr>
                <w:rFonts w:ascii="Arial" w:hAnsi="Arial" w:cs="Arial"/>
                <w:sz w:val="20"/>
                <w:szCs w:val="20"/>
              </w:rPr>
            </w:pPr>
            <w:r w:rsidRPr="002B7868">
              <w:rPr>
                <w:rFonts w:ascii="Arial" w:hAnsi="Arial" w:cs="Arial"/>
                <w:sz w:val="20"/>
                <w:szCs w:val="20"/>
              </w:rPr>
              <w:t xml:space="preserve">Rosenberg Self-esteem scale (Rosenberg, 1965) – a 10 item scale with a 4-point </w:t>
            </w:r>
            <w:proofErr w:type="spellStart"/>
            <w:r w:rsidRPr="002B7868">
              <w:rPr>
                <w:rFonts w:ascii="Arial" w:hAnsi="Arial" w:cs="Arial"/>
                <w:sz w:val="20"/>
                <w:szCs w:val="20"/>
              </w:rPr>
              <w:t>likert</w:t>
            </w:r>
            <w:proofErr w:type="spellEnd"/>
            <w:r w:rsidRPr="002B7868">
              <w:rPr>
                <w:rFonts w:ascii="Arial" w:hAnsi="Arial" w:cs="Arial"/>
                <w:sz w:val="20"/>
                <w:szCs w:val="20"/>
              </w:rPr>
              <w:t xml:space="preserve"> scale to assess participants self-esteem scores.</w:t>
            </w:r>
            <w:r w:rsidR="007545EF">
              <w:rPr>
                <w:rFonts w:ascii="Arial" w:hAnsi="Arial" w:cs="Arial"/>
                <w:sz w:val="20"/>
                <w:szCs w:val="20"/>
              </w:rPr>
              <w:t xml:space="preserve"> </w:t>
            </w:r>
            <w:r w:rsidR="007545EF">
              <w:rPr>
                <w:rFonts w:ascii="Arial" w:hAnsi="Arial" w:cs="Arial"/>
                <w:b/>
                <w:sz w:val="20"/>
                <w:szCs w:val="20"/>
              </w:rPr>
              <w:t xml:space="preserve">See Appendix </w:t>
            </w:r>
            <w:r w:rsidR="008E092A">
              <w:rPr>
                <w:rFonts w:ascii="Arial" w:hAnsi="Arial" w:cs="Arial"/>
                <w:b/>
                <w:sz w:val="20"/>
                <w:szCs w:val="20"/>
              </w:rPr>
              <w:t>E</w:t>
            </w:r>
          </w:p>
          <w:p w14:paraId="649567E6" w14:textId="36318616" w:rsidR="00AF253B" w:rsidRPr="0074207B" w:rsidRDefault="00F110D7" w:rsidP="00F110D7">
            <w:pPr>
              <w:spacing w:after="160" w:line="259" w:lineRule="auto"/>
              <w:rPr>
                <w:rFonts w:ascii="Arial" w:hAnsi="Arial" w:cs="Arial"/>
              </w:rPr>
            </w:pPr>
            <w:r>
              <w:rPr>
                <w:rFonts w:ascii="Arial" w:hAnsi="Arial" w:cs="Arial"/>
              </w:rPr>
              <w:t>The measures have been selected for this study because they are publicly available for use, widely used in research and with good to strong internal validity. Where possible, shortened versions have been chosen to reduce survey questions and participation time.</w:t>
            </w:r>
            <w:r w:rsidR="00F06907">
              <w:rPr>
                <w:rFonts w:ascii="Arial" w:hAnsi="Arial" w:cs="Arial"/>
              </w:rPr>
              <w:t xml:space="preserve"> Examples of the information sheet, consent form and demographic information questions and debrief sheet can be seen in the appendices (</w:t>
            </w:r>
            <w:r w:rsidR="00F06907" w:rsidRPr="00F06907">
              <w:rPr>
                <w:rFonts w:ascii="Arial" w:hAnsi="Arial" w:cs="Arial"/>
                <w:b/>
                <w:bCs/>
              </w:rPr>
              <w:t>See Appendix F,G,H</w:t>
            </w:r>
            <w:r w:rsidR="00F06907">
              <w:rPr>
                <w:rFonts w:ascii="Arial" w:hAnsi="Arial" w:cs="Arial"/>
              </w:rPr>
              <w:t>).</w:t>
            </w:r>
          </w:p>
          <w:p w14:paraId="52BFD844" w14:textId="77777777" w:rsidR="00AF253B" w:rsidRDefault="00AF253B" w:rsidP="00AF253B">
            <w:pPr>
              <w:ind w:firstLine="720"/>
              <w:rPr>
                <w:rFonts w:ascii="Arial" w:hAnsi="Arial" w:cs="Arial"/>
              </w:rPr>
            </w:pPr>
            <w:r w:rsidRPr="0074207B">
              <w:rPr>
                <w:rFonts w:ascii="Arial" w:hAnsi="Arial" w:cs="Arial"/>
              </w:rPr>
              <w:t>After completing all measures participants will be informed that after final submission of their answers, they will no longer be able to withdraw from the study and asked if they consent to include their data in the study by clicking submit. They will then be directed to the electronic debrief form which contains a summary of the aims of the study, and contact information for the researcher and study supervisor.</w:t>
            </w:r>
          </w:p>
          <w:p w14:paraId="24D89042" w14:textId="77777777" w:rsidR="00AF253B" w:rsidRPr="0074207B" w:rsidRDefault="00AF253B" w:rsidP="00AF253B">
            <w:pPr>
              <w:ind w:firstLine="720"/>
              <w:rPr>
                <w:rFonts w:ascii="Arial" w:hAnsi="Arial" w:cs="Arial"/>
              </w:rPr>
            </w:pPr>
            <w:r w:rsidRPr="0074207B">
              <w:rPr>
                <w:rFonts w:ascii="Arial" w:hAnsi="Arial" w:cs="Arial"/>
              </w:rPr>
              <w:t xml:space="preserve">Using SPSS, a multivariate analysis of variance (MANOVA) will be conducted to establish the effect sizes of each IV group (ADHD status x 3 levels and emotion regulation difficulties x 2 levels) on MSS and self-esteem scores, and to further measure any interaction effects.   </w:t>
            </w:r>
          </w:p>
          <w:p w14:paraId="009C481E" w14:textId="77777777" w:rsidR="00F96C3F" w:rsidRPr="0074207B" w:rsidRDefault="00F96C3F" w:rsidP="00A91894">
            <w:pPr>
              <w:rPr>
                <w:rFonts w:ascii="Arial" w:hAnsi="Arial" w:cs="Arial"/>
              </w:rPr>
            </w:pPr>
          </w:p>
          <w:p w14:paraId="0687532F" w14:textId="77777777" w:rsidR="00F96C3F" w:rsidRPr="0074207B" w:rsidRDefault="00F96C3F" w:rsidP="00A91894">
            <w:pPr>
              <w:rPr>
                <w:rFonts w:ascii="Arial" w:hAnsi="Arial" w:cs="Arial"/>
              </w:rPr>
            </w:pPr>
          </w:p>
          <w:p w14:paraId="108EF2F7" w14:textId="77777777" w:rsidR="00F96C3F" w:rsidRPr="0074207B" w:rsidRDefault="00F96C3F" w:rsidP="00A91894">
            <w:pPr>
              <w:rPr>
                <w:rFonts w:ascii="Arial" w:hAnsi="Arial" w:cs="Arial"/>
                <w:b/>
              </w:rPr>
            </w:pPr>
            <w:r w:rsidRPr="0074207B">
              <w:rPr>
                <w:rFonts w:ascii="Arial" w:hAnsi="Arial" w:cs="Arial"/>
                <w:color w:val="808080"/>
              </w:rPr>
              <w:t>(this box should expand as you type)</w:t>
            </w:r>
          </w:p>
        </w:tc>
      </w:tr>
      <w:bookmarkEnd w:id="1"/>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300C4316" w:rsidR="00B23BFF" w:rsidRDefault="00B23BFF" w:rsidP="00A91894">
            <w:pPr>
              <w:rPr>
                <w:rFonts w:ascii="Arial" w:hAnsi="Arial" w:cs="Arial"/>
                <w:sz w:val="22"/>
                <w:szCs w:val="22"/>
              </w:rPr>
            </w:pPr>
          </w:p>
          <w:p w14:paraId="18CB12A0" w14:textId="685E54EF" w:rsidR="003A763C" w:rsidRDefault="003A763C" w:rsidP="00A91894">
            <w:pPr>
              <w:rPr>
                <w:rFonts w:ascii="Arial" w:hAnsi="Arial" w:cs="Arial"/>
                <w:sz w:val="22"/>
                <w:szCs w:val="22"/>
              </w:rPr>
            </w:pPr>
            <w:r>
              <w:rPr>
                <w:rFonts w:ascii="Arial" w:hAnsi="Arial" w:cs="Arial"/>
                <w:sz w:val="22"/>
                <w:szCs w:val="22"/>
              </w:rPr>
              <w:t>All research will be completed</w:t>
            </w:r>
            <w:r w:rsidR="00CE6932">
              <w:rPr>
                <w:rFonts w:ascii="Arial" w:hAnsi="Arial" w:cs="Arial"/>
                <w:sz w:val="22"/>
                <w:szCs w:val="22"/>
              </w:rPr>
              <w:t xml:space="preserve"> electronically</w:t>
            </w:r>
            <w:r>
              <w:rPr>
                <w:rFonts w:ascii="Arial" w:hAnsi="Arial" w:cs="Arial"/>
                <w:sz w:val="22"/>
                <w:szCs w:val="22"/>
              </w:rPr>
              <w:t xml:space="preserve"> online </w:t>
            </w:r>
            <w:r w:rsidR="00AF253B">
              <w:rPr>
                <w:rFonts w:ascii="Arial" w:hAnsi="Arial" w:cs="Arial"/>
                <w:sz w:val="22"/>
                <w:szCs w:val="22"/>
              </w:rPr>
              <w:t>using Qualtrics.</w:t>
            </w:r>
          </w:p>
          <w:p w14:paraId="7E81F3B6" w14:textId="77777777" w:rsidR="003A763C" w:rsidRPr="00A42F82" w:rsidRDefault="003A763C"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DA1015B" w:rsidR="00B23BFF" w:rsidRPr="00A42F82" w:rsidRDefault="004A178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D6181D0" w:rsidR="004942B0" w:rsidRPr="00A42F82" w:rsidRDefault="00787A5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0D631D" w:rsidR="00D107AC" w:rsidRPr="00A42F82" w:rsidRDefault="004A17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EBBBE63" w:rsidR="00D107AC" w:rsidRPr="00A42F82" w:rsidRDefault="004A17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09AD0B8" w:rsidR="00D107AC" w:rsidRPr="00A42F82" w:rsidRDefault="005B0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D7D1CF0" w:rsidR="00D107AC" w:rsidRPr="00A42F82" w:rsidRDefault="005B0B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5AD50E" w:rsidR="00D107AC" w:rsidRPr="00A42F82" w:rsidRDefault="004A17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427A53B" w:rsidR="00D107AC" w:rsidRPr="00A42F82" w:rsidRDefault="004A17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FB40C35" w:rsidR="00D107AC" w:rsidRPr="00A42F82" w:rsidRDefault="004A17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7F553F9" w:rsidR="00D107AC" w:rsidRPr="00A42F82" w:rsidRDefault="005B0B64" w:rsidP="00A91894">
            <w:pPr>
              <w:rPr>
                <w:rFonts w:ascii="Arial" w:hAnsi="Arial" w:cs="Arial"/>
              </w:rPr>
            </w:pPr>
            <w:r>
              <w:rPr>
                <w:rFonts w:ascii="Arial" w:hAnsi="Arial" w:cs="Arial"/>
              </w:rPr>
              <w:t>This study relates to the healthier Wales aim by exploring the menstrual health symptoms</w:t>
            </w:r>
            <w:r w:rsidR="00AA45D1">
              <w:rPr>
                <w:rFonts w:ascii="Arial" w:hAnsi="Arial" w:cs="Arial"/>
              </w:rPr>
              <w:t>, emotion regulation difficulties and self-esteem levels in a population of adult women in Wales</w:t>
            </w:r>
            <w:r w:rsidR="00672C9C">
              <w:rPr>
                <w:rFonts w:ascii="Arial" w:hAnsi="Arial" w:cs="Arial"/>
              </w:rPr>
              <w:t xml:space="preserve"> to identify and understand possible risk factors for women with ADHD</w:t>
            </w:r>
            <w:r w:rsidR="00AA45D1">
              <w:rPr>
                <w:rFonts w:ascii="Arial" w:hAnsi="Arial" w:cs="Arial"/>
              </w:rPr>
              <w:t xml:space="preserv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0EDD3D5" w:rsidR="00C11423"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6E86DC3" w:rsidR="00C11423"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39E5B03"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3D645E5"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2A74DD3" w:rsidR="00D107AC"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CC44A79"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D12C590"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C0AF8DE"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8E98C81"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9E2E23C"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D9832A0"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9671AC9"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DFF0B47"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E5D7038"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05B673C"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EEC6067"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B6F426E" w:rsidR="00770C66"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387993A"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1F04C67"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B620AFA"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5E95148"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8E79917"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437E75C"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D3363B7"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DF89FAD"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04D15B5" w:rsidR="00ED0C5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6B137A" w14:textId="1B5A90D6" w:rsidR="00BA1325" w:rsidRDefault="00BA1325" w:rsidP="00A91894">
            <w:pPr>
              <w:rPr>
                <w:rFonts w:ascii="Arial" w:hAnsi="Arial" w:cs="Arial"/>
                <w:sz w:val="22"/>
                <w:szCs w:val="22"/>
              </w:rPr>
            </w:pPr>
            <w:r>
              <w:rPr>
                <w:rFonts w:ascii="Arial" w:hAnsi="Arial" w:cs="Arial"/>
                <w:sz w:val="22"/>
                <w:szCs w:val="22"/>
              </w:rPr>
              <w:t>A minimum sample size for this study is N= 98.</w:t>
            </w:r>
          </w:p>
          <w:p w14:paraId="6B4F6DD9" w14:textId="77777777" w:rsidR="00BA1325" w:rsidRDefault="00BA1325" w:rsidP="00A91894">
            <w:pPr>
              <w:rPr>
                <w:rFonts w:ascii="Arial" w:hAnsi="Arial" w:cs="Arial"/>
                <w:sz w:val="22"/>
                <w:szCs w:val="22"/>
              </w:rPr>
            </w:pPr>
          </w:p>
          <w:p w14:paraId="7FAE884E" w14:textId="77777777" w:rsidR="00B77BBF" w:rsidRDefault="00BA1325" w:rsidP="00A91894">
            <w:pPr>
              <w:rPr>
                <w:rFonts w:ascii="Arial" w:hAnsi="Arial" w:cs="Arial"/>
                <w:sz w:val="22"/>
                <w:szCs w:val="22"/>
              </w:rPr>
            </w:pPr>
            <w:r>
              <w:rPr>
                <w:rFonts w:ascii="Arial" w:hAnsi="Arial" w:cs="Arial"/>
                <w:sz w:val="22"/>
                <w:szCs w:val="22"/>
              </w:rPr>
              <w:t>A priori power analysis was conducted using G*Power version 3.1.9.7 (Faul et al., 2007) to determine the sample size required for this study. To achieve 80% power for detecting a medium effect, and a significance of α=.05 the sample size required is N=98 for MANOVA</w:t>
            </w:r>
            <w:r w:rsidR="00B77BBF">
              <w:rPr>
                <w:rFonts w:ascii="Arial" w:hAnsi="Arial" w:cs="Arial"/>
                <w:sz w:val="22"/>
                <w:szCs w:val="22"/>
              </w:rPr>
              <w:t xml:space="preserve"> to test the study hypothesis</w:t>
            </w:r>
            <w:r>
              <w:rPr>
                <w:rFonts w:ascii="Arial" w:hAnsi="Arial" w:cs="Arial"/>
                <w:sz w:val="22"/>
                <w:szCs w:val="22"/>
              </w:rPr>
              <w:t>.</w:t>
            </w:r>
            <w:r w:rsidR="00B77BBF">
              <w:rPr>
                <w:rFonts w:ascii="Arial" w:hAnsi="Arial" w:cs="Arial"/>
                <w:sz w:val="22"/>
                <w:szCs w:val="22"/>
              </w:rPr>
              <w:t xml:space="preserve"> </w:t>
            </w:r>
          </w:p>
          <w:p w14:paraId="31E91E04" w14:textId="77777777" w:rsidR="00B77BBF" w:rsidRDefault="00B77BBF" w:rsidP="00A91894">
            <w:pPr>
              <w:rPr>
                <w:rFonts w:ascii="Arial" w:hAnsi="Arial" w:cs="Arial"/>
                <w:sz w:val="22"/>
                <w:szCs w:val="22"/>
              </w:rPr>
            </w:pPr>
          </w:p>
          <w:p w14:paraId="09DFF1AF" w14:textId="4E72B3BF" w:rsidR="00025F69" w:rsidRPr="00A42F82" w:rsidRDefault="00B77BBF" w:rsidP="00A91894">
            <w:pPr>
              <w:rPr>
                <w:rFonts w:ascii="Arial" w:hAnsi="Arial" w:cs="Arial"/>
                <w:sz w:val="22"/>
                <w:szCs w:val="22"/>
              </w:rPr>
            </w:pPr>
            <w:r>
              <w:rPr>
                <w:rFonts w:ascii="Arial" w:hAnsi="Arial" w:cs="Arial"/>
                <w:sz w:val="22"/>
                <w:szCs w:val="22"/>
              </w:rPr>
              <w:t>This is in accordance with</w:t>
            </w:r>
            <w:r w:rsidR="00A336F2">
              <w:rPr>
                <w:rFonts w:ascii="Arial" w:hAnsi="Arial" w:cs="Arial"/>
                <w:sz w:val="22"/>
                <w:szCs w:val="22"/>
              </w:rPr>
              <w:t xml:space="preserve"> Palmer (2012) which reported necessary power analysis tools should be used in clinical and health psychology studies for robust statistical analysis and stating effect sizes</w:t>
            </w:r>
            <w:r>
              <w:rPr>
                <w:rFonts w:ascii="Arial" w:hAnsi="Arial" w:cs="Arial"/>
                <w:sz w:val="22"/>
                <w:szCs w:val="22"/>
              </w:rPr>
              <w:t>. It is consistent wit</w:t>
            </w:r>
            <w:r w:rsidR="00825441">
              <w:rPr>
                <w:rFonts w:ascii="Arial" w:hAnsi="Arial" w:cs="Arial"/>
                <w:sz w:val="22"/>
                <w:szCs w:val="22"/>
              </w:rPr>
              <w:t>h similar studies (</w:t>
            </w:r>
            <w:proofErr w:type="spellStart"/>
            <w:r w:rsidR="00825441">
              <w:rPr>
                <w:rFonts w:ascii="Arial" w:hAnsi="Arial" w:cs="Arial"/>
                <w:sz w:val="22"/>
                <w:szCs w:val="22"/>
              </w:rPr>
              <w:t>Lockinger</w:t>
            </w:r>
            <w:proofErr w:type="spellEnd"/>
            <w:r w:rsidR="00825441">
              <w:rPr>
                <w:rFonts w:ascii="Arial" w:hAnsi="Arial" w:cs="Arial"/>
                <w:sz w:val="22"/>
                <w:szCs w:val="22"/>
              </w:rPr>
              <w:t xml:space="preserve"> &amp; Gagnon 2023).</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60E5501" w:rsidR="00025F69" w:rsidRPr="00A42F82" w:rsidRDefault="00DA60A8" w:rsidP="00A91894">
            <w:pPr>
              <w:rPr>
                <w:rFonts w:ascii="Arial" w:hAnsi="Arial" w:cs="Arial"/>
                <w:sz w:val="22"/>
                <w:szCs w:val="22"/>
              </w:rPr>
            </w:pPr>
            <w:r>
              <w:rPr>
                <w:rFonts w:ascii="Arial" w:hAnsi="Arial" w:cs="Arial"/>
                <w:sz w:val="22"/>
                <w:szCs w:val="22"/>
              </w:rPr>
              <w:t xml:space="preserve">The participants will be female adults and adults assigned female at birth aged 18 and over, who are still experiencing a menstrual cycle.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82D51B2" w:rsidR="00025F69" w:rsidRPr="00A42F82" w:rsidRDefault="007E7F93" w:rsidP="00A91894">
            <w:pPr>
              <w:rPr>
                <w:rFonts w:ascii="Arial" w:hAnsi="Arial" w:cs="Arial"/>
                <w:sz w:val="22"/>
                <w:szCs w:val="22"/>
              </w:rPr>
            </w:pPr>
            <w:r>
              <w:rPr>
                <w:rFonts w:ascii="Arial" w:hAnsi="Arial" w:cs="Arial"/>
                <w:sz w:val="22"/>
                <w:szCs w:val="22"/>
              </w:rPr>
              <w:t xml:space="preserve">Participants will be recruited via the University Experiment Management System (EMS) and will sign up online using their EMS ID. However, if further participant numbers are needed for an appropriate effect size, participant recruitment will also be advertised on the University department social media page.  Each participant dataset will then be given a unique participant ID code to anonymise the data.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3419D75"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A0E8149"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6F035AA5" w:rsidR="00025F69" w:rsidRPr="00A42F82" w:rsidRDefault="0090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391F462E" w:rsidR="00025F69" w:rsidRPr="00A42F82" w:rsidRDefault="0090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07EA6F2"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E34C303"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CC60045"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C1CD3C4"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632887C"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21CC9FE" w:rsidR="00025F69" w:rsidRPr="00A42F82" w:rsidRDefault="00787A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73DDA687" w:rsidR="00025F69" w:rsidRPr="00A42F82" w:rsidRDefault="00905D40" w:rsidP="00A91894">
            <w:pPr>
              <w:rPr>
                <w:rFonts w:ascii="Arial" w:hAnsi="Arial" w:cs="Arial"/>
                <w:sz w:val="22"/>
                <w:szCs w:val="22"/>
              </w:rPr>
            </w:pPr>
            <w:r>
              <w:rPr>
                <w:rFonts w:ascii="Arial" w:hAnsi="Arial" w:cs="Arial"/>
                <w:sz w:val="22"/>
                <w:szCs w:val="22"/>
              </w:rPr>
              <w:t>Questionnaires will be completed</w:t>
            </w:r>
            <w:r w:rsidR="00BF2279">
              <w:rPr>
                <w:rFonts w:ascii="Arial" w:hAnsi="Arial" w:cs="Arial"/>
                <w:sz w:val="22"/>
                <w:szCs w:val="22"/>
              </w:rPr>
              <w:t xml:space="preserve"> electronically</w:t>
            </w:r>
            <w:r>
              <w:rPr>
                <w:rFonts w:ascii="Arial" w:hAnsi="Arial" w:cs="Arial"/>
                <w:sz w:val="22"/>
                <w:szCs w:val="22"/>
              </w:rPr>
              <w:t xml:space="preserve"> online </w:t>
            </w:r>
            <w:r w:rsidR="00672C9C">
              <w:rPr>
                <w:rFonts w:ascii="Arial" w:hAnsi="Arial" w:cs="Arial"/>
                <w:sz w:val="22"/>
                <w:szCs w:val="22"/>
              </w:rPr>
              <w:t>and consent will be gained by asking participants to tick a box</w:t>
            </w:r>
            <w:r w:rsidR="00BF2279">
              <w:rPr>
                <w:rFonts w:ascii="Arial" w:hAnsi="Arial" w:cs="Arial"/>
                <w:sz w:val="22"/>
                <w:szCs w:val="22"/>
              </w:rPr>
              <w:t xml:space="preserve"> and press continue to give their consent to participate in the study. Then after the questionnaires are completed by</w:t>
            </w:r>
            <w:r w:rsidR="00672C9C">
              <w:rPr>
                <w:rFonts w:ascii="Arial" w:hAnsi="Arial" w:cs="Arial"/>
                <w:sz w:val="22"/>
                <w:szCs w:val="22"/>
              </w:rPr>
              <w:t xml:space="preserve"> pressing a submit button to give their</w:t>
            </w:r>
            <w:r w:rsidR="00BF2279">
              <w:rPr>
                <w:rFonts w:ascii="Arial" w:hAnsi="Arial" w:cs="Arial"/>
                <w:sz w:val="22"/>
                <w:szCs w:val="22"/>
              </w:rPr>
              <w:t xml:space="preserve"> consent to collect the data</w:t>
            </w:r>
            <w:r w:rsidR="00672C9C">
              <w:rPr>
                <w:rFonts w:ascii="Arial" w:hAnsi="Arial" w:cs="Arial"/>
                <w:sz w:val="22"/>
                <w:szCs w:val="22"/>
              </w:rPr>
              <w:t xml:space="preserve">.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3C260C4" w:rsidR="00382031" w:rsidRPr="00A42F82" w:rsidRDefault="0090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BBE58B6" w:rsidR="00382031" w:rsidRPr="00A42F82" w:rsidRDefault="0090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5AA1997" w:rsidR="00382031" w:rsidRPr="00A42F82" w:rsidRDefault="0090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6EA8B34" w:rsidR="00382031" w:rsidRPr="00A42F82" w:rsidRDefault="0090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ABE718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05D4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63B46AF" w14:textId="27F9F102" w:rsidR="00BD0026" w:rsidRDefault="00BD0026" w:rsidP="00A91894">
            <w:pPr>
              <w:autoSpaceDE w:val="0"/>
              <w:autoSpaceDN w:val="0"/>
              <w:adjustRightInd w:val="0"/>
              <w:rPr>
                <w:rFonts w:ascii="Arial" w:hAnsi="Arial" w:cs="Arial"/>
                <w:sz w:val="22"/>
                <w:szCs w:val="22"/>
              </w:rPr>
            </w:pPr>
            <w:r>
              <w:rPr>
                <w:rFonts w:ascii="Arial" w:hAnsi="Arial" w:cs="Arial"/>
                <w:sz w:val="22"/>
                <w:szCs w:val="22"/>
              </w:rPr>
              <w:t xml:space="preserve">1. Participants will be completing the study tasks remotely via Qualtrics and therefore no researcher will be present during participation if there are any issues with the survey items such as confusion over meaning or becoming distressed by the content. </w:t>
            </w:r>
          </w:p>
          <w:p w14:paraId="709C053D" w14:textId="77777777" w:rsidR="006C0FBB" w:rsidRDefault="006C0FBB" w:rsidP="00A91894">
            <w:pPr>
              <w:autoSpaceDE w:val="0"/>
              <w:autoSpaceDN w:val="0"/>
              <w:adjustRightInd w:val="0"/>
              <w:rPr>
                <w:rFonts w:ascii="Arial" w:hAnsi="Arial" w:cs="Arial"/>
                <w:sz w:val="22"/>
                <w:szCs w:val="22"/>
              </w:rPr>
            </w:pPr>
          </w:p>
          <w:p w14:paraId="5C6EA4CF" w14:textId="77777777" w:rsidR="003367D2" w:rsidRDefault="003367D2" w:rsidP="00A91894">
            <w:pPr>
              <w:autoSpaceDE w:val="0"/>
              <w:autoSpaceDN w:val="0"/>
              <w:adjustRightInd w:val="0"/>
              <w:rPr>
                <w:rFonts w:ascii="Arial" w:hAnsi="Arial" w:cs="Arial"/>
                <w:sz w:val="22"/>
                <w:szCs w:val="22"/>
              </w:rPr>
            </w:pPr>
          </w:p>
          <w:p w14:paraId="1FF33FCB" w14:textId="77777777" w:rsidR="003367D2" w:rsidRDefault="003367D2" w:rsidP="00A91894">
            <w:pPr>
              <w:autoSpaceDE w:val="0"/>
              <w:autoSpaceDN w:val="0"/>
              <w:adjustRightInd w:val="0"/>
              <w:rPr>
                <w:rFonts w:ascii="Arial" w:hAnsi="Arial" w:cs="Arial"/>
                <w:sz w:val="22"/>
                <w:szCs w:val="22"/>
              </w:rPr>
            </w:pPr>
          </w:p>
          <w:p w14:paraId="0D1B3368" w14:textId="77777777" w:rsidR="003367D2" w:rsidRDefault="003367D2" w:rsidP="00A91894">
            <w:pPr>
              <w:autoSpaceDE w:val="0"/>
              <w:autoSpaceDN w:val="0"/>
              <w:adjustRightInd w:val="0"/>
              <w:rPr>
                <w:rFonts w:ascii="Arial" w:hAnsi="Arial" w:cs="Arial"/>
                <w:sz w:val="22"/>
                <w:szCs w:val="22"/>
              </w:rPr>
            </w:pPr>
          </w:p>
          <w:p w14:paraId="3201F3B8" w14:textId="77777777" w:rsidR="003367D2" w:rsidRDefault="003367D2" w:rsidP="00A91894">
            <w:pPr>
              <w:autoSpaceDE w:val="0"/>
              <w:autoSpaceDN w:val="0"/>
              <w:adjustRightInd w:val="0"/>
              <w:rPr>
                <w:rFonts w:ascii="Arial" w:hAnsi="Arial" w:cs="Arial"/>
                <w:sz w:val="22"/>
                <w:szCs w:val="22"/>
              </w:rPr>
            </w:pPr>
          </w:p>
          <w:p w14:paraId="5EAA35B9" w14:textId="77777777" w:rsidR="00662A97" w:rsidRDefault="00662A97" w:rsidP="00A91894">
            <w:pPr>
              <w:autoSpaceDE w:val="0"/>
              <w:autoSpaceDN w:val="0"/>
              <w:adjustRightInd w:val="0"/>
              <w:rPr>
                <w:rFonts w:ascii="Arial" w:hAnsi="Arial" w:cs="Arial"/>
                <w:sz w:val="22"/>
                <w:szCs w:val="22"/>
              </w:rPr>
            </w:pPr>
          </w:p>
          <w:p w14:paraId="5F1D0EB4" w14:textId="77777777" w:rsidR="002320B8" w:rsidRDefault="00903BB9" w:rsidP="00A91894">
            <w:pPr>
              <w:autoSpaceDE w:val="0"/>
              <w:autoSpaceDN w:val="0"/>
              <w:adjustRightInd w:val="0"/>
              <w:rPr>
                <w:rFonts w:ascii="Arial" w:hAnsi="Arial" w:cs="Arial"/>
                <w:sz w:val="22"/>
                <w:szCs w:val="22"/>
              </w:rPr>
            </w:pPr>
            <w:r>
              <w:rPr>
                <w:rFonts w:ascii="Arial" w:hAnsi="Arial" w:cs="Arial"/>
                <w:sz w:val="22"/>
                <w:szCs w:val="22"/>
              </w:rPr>
              <w:t xml:space="preserve">2. There is some risk of embarrassment and distress to the participant as the self-report measures ask some questions of a sensitive nature. </w:t>
            </w:r>
          </w:p>
          <w:p w14:paraId="05A5E1D3" w14:textId="63B3A691" w:rsidR="002320B8" w:rsidRDefault="00903BB9" w:rsidP="002320B8">
            <w:pPr>
              <w:pStyle w:val="ListParagraph"/>
              <w:numPr>
                <w:ilvl w:val="0"/>
                <w:numId w:val="29"/>
              </w:numPr>
              <w:autoSpaceDE w:val="0"/>
              <w:autoSpaceDN w:val="0"/>
              <w:adjustRightInd w:val="0"/>
              <w:rPr>
                <w:rFonts w:ascii="Arial" w:hAnsi="Arial" w:cs="Arial"/>
              </w:rPr>
            </w:pPr>
            <w:r w:rsidRPr="002320B8">
              <w:rPr>
                <w:rFonts w:ascii="Arial" w:hAnsi="Arial" w:cs="Arial"/>
              </w:rPr>
              <w:t>The ADHD symptom severity scale (ASRS) may highlight the extent of the individuals current ADHD symptoms to the individual</w:t>
            </w:r>
            <w:r w:rsidR="002320B8" w:rsidRPr="002320B8">
              <w:rPr>
                <w:rFonts w:ascii="Arial" w:hAnsi="Arial" w:cs="Arial"/>
              </w:rPr>
              <w:t xml:space="preserve"> and cause potential upset. The nature of the questions can be considered negative resulting in the participant feeling shame</w:t>
            </w:r>
            <w:r w:rsidRPr="002320B8">
              <w:rPr>
                <w:rFonts w:ascii="Arial" w:hAnsi="Arial" w:cs="Arial"/>
              </w:rPr>
              <w:t>.</w:t>
            </w:r>
            <w:r w:rsidR="00383904">
              <w:rPr>
                <w:rFonts w:ascii="Arial" w:hAnsi="Arial" w:cs="Arial"/>
              </w:rPr>
              <w:t xml:space="preserve"> </w:t>
            </w:r>
          </w:p>
          <w:p w14:paraId="4704D31A" w14:textId="77777777" w:rsidR="009C7E39" w:rsidRDefault="009C7E39" w:rsidP="00383904">
            <w:pPr>
              <w:autoSpaceDE w:val="0"/>
              <w:autoSpaceDN w:val="0"/>
              <w:adjustRightInd w:val="0"/>
              <w:rPr>
                <w:rFonts w:ascii="Arial" w:hAnsi="Arial" w:cs="Arial"/>
              </w:rPr>
            </w:pPr>
          </w:p>
          <w:p w14:paraId="5FECC977" w14:textId="4D6C18EB" w:rsidR="00383904" w:rsidRDefault="00383904" w:rsidP="00383904">
            <w:pPr>
              <w:autoSpaceDE w:val="0"/>
              <w:autoSpaceDN w:val="0"/>
              <w:adjustRightInd w:val="0"/>
              <w:rPr>
                <w:rFonts w:ascii="Arial" w:hAnsi="Arial" w:cs="Arial"/>
                <w:i/>
                <w:iCs/>
              </w:rPr>
            </w:pPr>
            <w:r>
              <w:rPr>
                <w:rFonts w:ascii="Arial" w:hAnsi="Arial" w:cs="Arial"/>
              </w:rPr>
              <w:t>For example “</w:t>
            </w:r>
            <w:r>
              <w:rPr>
                <w:rFonts w:ascii="Arial" w:hAnsi="Arial" w:cs="Arial"/>
                <w:i/>
                <w:iCs/>
              </w:rPr>
              <w:t xml:space="preserve">How often do you make careless mistakes when you have to work on </w:t>
            </w:r>
            <w:r w:rsidR="009C7E39">
              <w:rPr>
                <w:rFonts w:ascii="Arial" w:hAnsi="Arial" w:cs="Arial"/>
                <w:i/>
                <w:iCs/>
              </w:rPr>
              <w:t>a boring or difficult project”.</w:t>
            </w:r>
          </w:p>
          <w:p w14:paraId="75AB731D" w14:textId="77777777" w:rsidR="009C7E39" w:rsidRPr="00383904" w:rsidRDefault="009C7E39" w:rsidP="00383904">
            <w:pPr>
              <w:autoSpaceDE w:val="0"/>
              <w:autoSpaceDN w:val="0"/>
              <w:adjustRightInd w:val="0"/>
              <w:rPr>
                <w:rFonts w:ascii="Arial" w:hAnsi="Arial" w:cs="Arial"/>
                <w:i/>
                <w:iCs/>
              </w:rPr>
            </w:pPr>
          </w:p>
          <w:p w14:paraId="6DFD6708" w14:textId="17247D1C" w:rsidR="002320B8" w:rsidRDefault="002320B8" w:rsidP="002320B8">
            <w:pPr>
              <w:pStyle w:val="ListParagraph"/>
              <w:numPr>
                <w:ilvl w:val="0"/>
                <w:numId w:val="29"/>
              </w:numPr>
              <w:autoSpaceDE w:val="0"/>
              <w:autoSpaceDN w:val="0"/>
              <w:adjustRightInd w:val="0"/>
              <w:rPr>
                <w:rFonts w:ascii="Arial" w:hAnsi="Arial" w:cs="Arial"/>
              </w:rPr>
            </w:pPr>
            <w:r>
              <w:rPr>
                <w:rFonts w:ascii="Arial" w:hAnsi="Arial" w:cs="Arial"/>
              </w:rPr>
              <w:t>The MSS scale (MEDI Q) contains items of a personal nature that the participant may find intrusive such as item 3,9, and 10 about bowel movements</w:t>
            </w:r>
            <w:r w:rsidR="001931E4">
              <w:rPr>
                <w:rFonts w:ascii="Arial" w:hAnsi="Arial" w:cs="Arial"/>
              </w:rPr>
              <w:t xml:space="preserve"> that may cause embarrassment. </w:t>
            </w:r>
            <w:r>
              <w:rPr>
                <w:rFonts w:ascii="Arial" w:hAnsi="Arial" w:cs="Arial"/>
              </w:rPr>
              <w:t xml:space="preserve"> </w:t>
            </w:r>
          </w:p>
          <w:p w14:paraId="2ABBFFD7" w14:textId="77777777" w:rsidR="009C7E39" w:rsidRDefault="009C7E39" w:rsidP="009C7E39">
            <w:pPr>
              <w:autoSpaceDE w:val="0"/>
              <w:autoSpaceDN w:val="0"/>
              <w:adjustRightInd w:val="0"/>
              <w:rPr>
                <w:rFonts w:ascii="Arial" w:hAnsi="Arial" w:cs="Arial"/>
              </w:rPr>
            </w:pPr>
          </w:p>
          <w:p w14:paraId="546E48FF" w14:textId="77777777" w:rsidR="009C7E39" w:rsidRPr="009C7E39" w:rsidRDefault="009C7E39" w:rsidP="009C7E39">
            <w:pPr>
              <w:autoSpaceDE w:val="0"/>
              <w:autoSpaceDN w:val="0"/>
              <w:adjustRightInd w:val="0"/>
              <w:rPr>
                <w:rFonts w:ascii="Arial" w:hAnsi="Arial" w:cs="Arial"/>
              </w:rPr>
            </w:pPr>
          </w:p>
          <w:p w14:paraId="30ADC4DB" w14:textId="77777777" w:rsidR="00101ACB" w:rsidRDefault="00101ACB" w:rsidP="00101ACB">
            <w:pPr>
              <w:autoSpaceDE w:val="0"/>
              <w:autoSpaceDN w:val="0"/>
              <w:adjustRightInd w:val="0"/>
              <w:rPr>
                <w:rFonts w:ascii="Arial" w:hAnsi="Arial" w:cs="Arial"/>
              </w:rPr>
            </w:pPr>
          </w:p>
          <w:p w14:paraId="6E63D2A9" w14:textId="082662FD" w:rsidR="00101ACB" w:rsidRPr="00101ACB" w:rsidRDefault="00101ACB" w:rsidP="00101ACB">
            <w:pPr>
              <w:autoSpaceDE w:val="0"/>
              <w:autoSpaceDN w:val="0"/>
              <w:adjustRightInd w:val="0"/>
              <w:rPr>
                <w:rFonts w:ascii="Arial" w:hAnsi="Arial" w:cs="Arial"/>
                <w:sz w:val="22"/>
                <w:szCs w:val="22"/>
              </w:rPr>
            </w:pPr>
            <w:r w:rsidRPr="00101ACB">
              <w:rPr>
                <w:rFonts w:ascii="Arial" w:hAnsi="Arial" w:cs="Arial"/>
                <w:sz w:val="22"/>
                <w:szCs w:val="22"/>
              </w:rPr>
              <w:t>3. Risk to the participant for potential to evoke emotion and distress by completing the self-report measures including the Difficulty in Emotion regulation</w:t>
            </w:r>
            <w:r w:rsidR="00383904">
              <w:rPr>
                <w:rFonts w:ascii="Arial" w:hAnsi="Arial" w:cs="Arial"/>
                <w:sz w:val="22"/>
                <w:szCs w:val="22"/>
              </w:rPr>
              <w:t xml:space="preserve"> Scale</w:t>
            </w:r>
            <w:r w:rsidRPr="00101ACB">
              <w:rPr>
                <w:rFonts w:ascii="Arial" w:hAnsi="Arial" w:cs="Arial"/>
                <w:sz w:val="22"/>
                <w:szCs w:val="22"/>
              </w:rPr>
              <w:t xml:space="preserve"> and the Rosenberg Self-esteem scale that ask about the participants feelings.  </w:t>
            </w:r>
          </w:p>
          <w:p w14:paraId="4F539C7F" w14:textId="77777777" w:rsidR="001931E4" w:rsidRDefault="001931E4" w:rsidP="001931E4">
            <w:pPr>
              <w:pStyle w:val="ListParagraph"/>
              <w:autoSpaceDE w:val="0"/>
              <w:autoSpaceDN w:val="0"/>
              <w:adjustRightInd w:val="0"/>
              <w:rPr>
                <w:rFonts w:ascii="Arial" w:hAnsi="Arial" w:cs="Arial"/>
              </w:rPr>
            </w:pPr>
          </w:p>
          <w:p w14:paraId="09451543" w14:textId="77777777" w:rsidR="00383904" w:rsidRDefault="00383904" w:rsidP="001931E4">
            <w:pPr>
              <w:pStyle w:val="ListParagraph"/>
              <w:autoSpaceDE w:val="0"/>
              <w:autoSpaceDN w:val="0"/>
              <w:adjustRightInd w:val="0"/>
              <w:rPr>
                <w:rFonts w:ascii="Arial" w:hAnsi="Arial" w:cs="Arial"/>
              </w:rPr>
            </w:pPr>
          </w:p>
          <w:p w14:paraId="78AE9378" w14:textId="77777777" w:rsidR="008740D6" w:rsidRDefault="008740D6" w:rsidP="001931E4">
            <w:pPr>
              <w:pStyle w:val="ListParagraph"/>
              <w:autoSpaceDE w:val="0"/>
              <w:autoSpaceDN w:val="0"/>
              <w:adjustRightInd w:val="0"/>
              <w:rPr>
                <w:rFonts w:ascii="Arial" w:hAnsi="Arial" w:cs="Arial"/>
              </w:rPr>
            </w:pPr>
          </w:p>
          <w:p w14:paraId="36D69BF5" w14:textId="77777777" w:rsidR="008740D6" w:rsidRPr="00101ACB" w:rsidRDefault="008740D6" w:rsidP="001931E4">
            <w:pPr>
              <w:pStyle w:val="ListParagraph"/>
              <w:autoSpaceDE w:val="0"/>
              <w:autoSpaceDN w:val="0"/>
              <w:adjustRightInd w:val="0"/>
              <w:rPr>
                <w:rFonts w:ascii="Arial" w:hAnsi="Arial" w:cs="Arial"/>
              </w:rPr>
            </w:pPr>
          </w:p>
          <w:p w14:paraId="185FF438" w14:textId="7B9D92BF" w:rsidR="001931E4" w:rsidRPr="00101ACB" w:rsidRDefault="00101ACB" w:rsidP="001931E4">
            <w:pPr>
              <w:autoSpaceDE w:val="0"/>
              <w:autoSpaceDN w:val="0"/>
              <w:adjustRightInd w:val="0"/>
              <w:rPr>
                <w:rFonts w:ascii="Arial" w:hAnsi="Arial" w:cs="Arial"/>
                <w:sz w:val="22"/>
                <w:szCs w:val="22"/>
              </w:rPr>
            </w:pPr>
            <w:r w:rsidRPr="00101ACB">
              <w:rPr>
                <w:rFonts w:ascii="Arial" w:hAnsi="Arial" w:cs="Arial"/>
                <w:sz w:val="22"/>
                <w:szCs w:val="22"/>
              </w:rPr>
              <w:t>4</w:t>
            </w:r>
            <w:r w:rsidR="001931E4" w:rsidRPr="00101ACB">
              <w:rPr>
                <w:rFonts w:ascii="Arial" w:hAnsi="Arial" w:cs="Arial"/>
                <w:sz w:val="22"/>
                <w:szCs w:val="22"/>
              </w:rPr>
              <w:t xml:space="preserve">. Participants may be concerned that they could be identified from the data they provide or that their data may not be stored or used correctly for the purpose of the study. </w:t>
            </w:r>
          </w:p>
          <w:p w14:paraId="2321A400" w14:textId="184AB8F2" w:rsidR="00903BB9" w:rsidRDefault="00903BB9"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23397522" w14:textId="77777777" w:rsidR="00BD0026" w:rsidRPr="00A42F82" w:rsidRDefault="00BD0026" w:rsidP="00A91894">
            <w:pPr>
              <w:autoSpaceDE w:val="0"/>
              <w:autoSpaceDN w:val="0"/>
              <w:adjustRightInd w:val="0"/>
              <w:rPr>
                <w:rFonts w:ascii="Arial" w:hAnsi="Arial" w:cs="Arial"/>
                <w:sz w:val="22"/>
                <w:szCs w:val="22"/>
              </w:rPr>
            </w:pPr>
          </w:p>
          <w:p w14:paraId="04631974" w14:textId="5D7C6F30" w:rsidR="00905D40" w:rsidRDefault="00905D40" w:rsidP="00A91894">
            <w:pPr>
              <w:rPr>
                <w:rFonts w:ascii="Arial" w:hAnsi="Arial" w:cs="Arial"/>
                <w:sz w:val="22"/>
                <w:szCs w:val="22"/>
              </w:rPr>
            </w:pPr>
          </w:p>
          <w:p w14:paraId="094624B7" w14:textId="77777777" w:rsidR="00905D40" w:rsidRPr="00A42F82" w:rsidRDefault="00905D40"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AD09815" w:rsidR="00003E64" w:rsidRDefault="00BD0026" w:rsidP="00A91894">
            <w:pPr>
              <w:rPr>
                <w:rFonts w:ascii="Arial" w:hAnsi="Arial" w:cs="Arial"/>
                <w:sz w:val="22"/>
                <w:szCs w:val="22"/>
              </w:rPr>
            </w:pPr>
            <w:r>
              <w:rPr>
                <w:rFonts w:ascii="Arial" w:hAnsi="Arial" w:cs="Arial"/>
                <w:sz w:val="22"/>
                <w:szCs w:val="22"/>
              </w:rPr>
              <w:t xml:space="preserve">1. </w:t>
            </w:r>
            <w:r w:rsidR="00903BB9">
              <w:rPr>
                <w:rFonts w:ascii="Arial" w:hAnsi="Arial" w:cs="Arial"/>
                <w:sz w:val="22"/>
                <w:szCs w:val="22"/>
              </w:rPr>
              <w:t xml:space="preserve"> Participants will be provided </w:t>
            </w:r>
            <w:r w:rsidR="003367D2">
              <w:rPr>
                <w:rFonts w:ascii="Arial" w:hAnsi="Arial" w:cs="Arial"/>
                <w:sz w:val="22"/>
                <w:szCs w:val="22"/>
              </w:rPr>
              <w:t>with an information sheet which will contain clear information on what the study is about and the nature of the questions. The information sheet will detail</w:t>
            </w:r>
            <w:r w:rsidR="00903BB9">
              <w:rPr>
                <w:rFonts w:ascii="Arial" w:hAnsi="Arial" w:cs="Arial"/>
                <w:sz w:val="22"/>
                <w:szCs w:val="22"/>
              </w:rPr>
              <w:t xml:space="preserve"> the researchers and study supervisors contact details</w:t>
            </w:r>
            <w:r w:rsidR="003367D2">
              <w:rPr>
                <w:rFonts w:ascii="Arial" w:hAnsi="Arial" w:cs="Arial"/>
                <w:sz w:val="22"/>
                <w:szCs w:val="22"/>
              </w:rPr>
              <w:t>. Participants will be directed to</w:t>
            </w:r>
            <w:r w:rsidR="006C0FBB">
              <w:rPr>
                <w:rFonts w:ascii="Arial" w:hAnsi="Arial" w:cs="Arial"/>
                <w:sz w:val="22"/>
                <w:szCs w:val="22"/>
              </w:rPr>
              <w:t xml:space="preserve"> the information sheet </w:t>
            </w:r>
            <w:r w:rsidR="00903BB9">
              <w:rPr>
                <w:rFonts w:ascii="Arial" w:hAnsi="Arial" w:cs="Arial"/>
                <w:sz w:val="22"/>
                <w:szCs w:val="22"/>
              </w:rPr>
              <w:t>prior to beginning the study so that they can direct their queries if they have any.</w:t>
            </w:r>
            <w:r w:rsidR="003367D2">
              <w:rPr>
                <w:rFonts w:ascii="Arial" w:hAnsi="Arial" w:cs="Arial"/>
                <w:sz w:val="22"/>
                <w:szCs w:val="22"/>
              </w:rPr>
              <w:t xml:space="preserve"> </w:t>
            </w:r>
            <w:r w:rsidR="00903BB9">
              <w:rPr>
                <w:rFonts w:ascii="Arial" w:hAnsi="Arial" w:cs="Arial"/>
                <w:sz w:val="22"/>
                <w:szCs w:val="22"/>
              </w:rPr>
              <w:t xml:space="preserve">They will also be briefed that they can end the study at any time by closing the browser window. </w:t>
            </w:r>
          </w:p>
          <w:p w14:paraId="55019C43" w14:textId="77777777" w:rsidR="001931E4" w:rsidRDefault="001931E4" w:rsidP="00A91894">
            <w:pPr>
              <w:rPr>
                <w:rFonts w:ascii="Arial" w:hAnsi="Arial" w:cs="Arial"/>
                <w:sz w:val="22"/>
                <w:szCs w:val="22"/>
              </w:rPr>
            </w:pPr>
          </w:p>
          <w:p w14:paraId="5EDAACE9" w14:textId="041CE617" w:rsidR="001931E4" w:rsidRDefault="001931E4" w:rsidP="00A91894">
            <w:pPr>
              <w:rPr>
                <w:rFonts w:ascii="Arial" w:hAnsi="Arial" w:cs="Arial"/>
                <w:sz w:val="22"/>
                <w:szCs w:val="22"/>
              </w:rPr>
            </w:pPr>
            <w:r>
              <w:rPr>
                <w:rFonts w:ascii="Arial" w:hAnsi="Arial" w:cs="Arial"/>
                <w:sz w:val="22"/>
                <w:szCs w:val="22"/>
              </w:rPr>
              <w:t>2. Participants will be made fully aware of what the study entails</w:t>
            </w:r>
            <w:r w:rsidR="003367D2">
              <w:rPr>
                <w:rFonts w:ascii="Arial" w:hAnsi="Arial" w:cs="Arial"/>
                <w:sz w:val="22"/>
                <w:szCs w:val="22"/>
              </w:rPr>
              <w:t xml:space="preserve"> with some details of the types of questions involved in the information sheet</w:t>
            </w:r>
            <w:r w:rsidR="00383904">
              <w:rPr>
                <w:rFonts w:ascii="Arial" w:hAnsi="Arial" w:cs="Arial"/>
                <w:sz w:val="22"/>
                <w:szCs w:val="22"/>
              </w:rPr>
              <w:t>, which will clearly outline the nature of the questions in the study.</w:t>
            </w:r>
            <w:r w:rsidR="003367D2">
              <w:rPr>
                <w:rFonts w:ascii="Arial" w:hAnsi="Arial" w:cs="Arial"/>
                <w:sz w:val="22"/>
                <w:szCs w:val="22"/>
              </w:rPr>
              <w:t xml:space="preserve"> </w:t>
            </w:r>
            <w:r w:rsidR="00383904">
              <w:rPr>
                <w:rFonts w:ascii="Arial" w:hAnsi="Arial" w:cs="Arial"/>
                <w:sz w:val="22"/>
                <w:szCs w:val="22"/>
              </w:rPr>
              <w:t>T</w:t>
            </w:r>
            <w:r w:rsidR="003367D2">
              <w:rPr>
                <w:rFonts w:ascii="Arial" w:hAnsi="Arial" w:cs="Arial"/>
                <w:sz w:val="22"/>
                <w:szCs w:val="22"/>
              </w:rPr>
              <w:t>hey will be directed to</w:t>
            </w:r>
            <w:r w:rsidR="00383904">
              <w:rPr>
                <w:rFonts w:ascii="Arial" w:hAnsi="Arial" w:cs="Arial"/>
                <w:sz w:val="22"/>
                <w:szCs w:val="22"/>
              </w:rPr>
              <w:t xml:space="preserve"> the information sheet</w:t>
            </w:r>
            <w:r>
              <w:rPr>
                <w:rFonts w:ascii="Arial" w:hAnsi="Arial" w:cs="Arial"/>
                <w:sz w:val="22"/>
                <w:szCs w:val="22"/>
              </w:rPr>
              <w:t xml:space="preserve"> prior to participation and giving their informed consent. Participants will be told about their right to withdraw from the study at any time by closing the browser window should they not wish to continue. Participants will be given the researchers and study supervisors contact details and encouraged to get in touch if they want to discuss any issues that have arisen for them. </w:t>
            </w:r>
          </w:p>
          <w:p w14:paraId="52ABB64B" w14:textId="77777777" w:rsidR="001931E4" w:rsidRDefault="001931E4" w:rsidP="00A91894">
            <w:pPr>
              <w:rPr>
                <w:rFonts w:ascii="Arial" w:hAnsi="Arial" w:cs="Arial"/>
                <w:sz w:val="22"/>
                <w:szCs w:val="22"/>
              </w:rPr>
            </w:pPr>
          </w:p>
          <w:p w14:paraId="0AE90DEB" w14:textId="77777777" w:rsidR="00662A97" w:rsidRDefault="00662A97" w:rsidP="00A91894">
            <w:pPr>
              <w:rPr>
                <w:rFonts w:ascii="Arial" w:hAnsi="Arial" w:cs="Arial"/>
                <w:sz w:val="22"/>
                <w:szCs w:val="22"/>
              </w:rPr>
            </w:pPr>
          </w:p>
          <w:p w14:paraId="6928018C" w14:textId="77777777" w:rsidR="00662A97" w:rsidRDefault="00662A97" w:rsidP="00A91894">
            <w:pPr>
              <w:rPr>
                <w:rFonts w:ascii="Arial" w:hAnsi="Arial" w:cs="Arial"/>
                <w:sz w:val="22"/>
                <w:szCs w:val="22"/>
              </w:rPr>
            </w:pPr>
          </w:p>
          <w:p w14:paraId="023A0A6C" w14:textId="77777777" w:rsidR="009C7E39" w:rsidRDefault="009C7E39" w:rsidP="00A91894">
            <w:pPr>
              <w:rPr>
                <w:rFonts w:ascii="Arial" w:hAnsi="Arial" w:cs="Arial"/>
                <w:sz w:val="22"/>
                <w:szCs w:val="22"/>
              </w:rPr>
            </w:pPr>
          </w:p>
          <w:p w14:paraId="4DD28408" w14:textId="77777777" w:rsidR="009C7E39" w:rsidRDefault="009C7E39" w:rsidP="00A91894">
            <w:pPr>
              <w:rPr>
                <w:rFonts w:ascii="Arial" w:hAnsi="Arial" w:cs="Arial"/>
                <w:sz w:val="22"/>
                <w:szCs w:val="22"/>
              </w:rPr>
            </w:pPr>
          </w:p>
          <w:p w14:paraId="079AEB9C" w14:textId="77777777" w:rsidR="009C7E39" w:rsidRDefault="009C7E39" w:rsidP="00A91894">
            <w:pPr>
              <w:rPr>
                <w:rFonts w:ascii="Arial" w:hAnsi="Arial" w:cs="Arial"/>
                <w:sz w:val="22"/>
                <w:szCs w:val="22"/>
              </w:rPr>
            </w:pPr>
          </w:p>
          <w:p w14:paraId="7FCE6465" w14:textId="77777777" w:rsidR="009C7E39" w:rsidRDefault="009C7E39" w:rsidP="00A91894">
            <w:pPr>
              <w:rPr>
                <w:rFonts w:ascii="Arial" w:hAnsi="Arial" w:cs="Arial"/>
                <w:sz w:val="22"/>
                <w:szCs w:val="22"/>
              </w:rPr>
            </w:pPr>
          </w:p>
          <w:p w14:paraId="5339BFF0" w14:textId="77777777" w:rsidR="009C7E39" w:rsidRDefault="009C7E39" w:rsidP="00A91894">
            <w:pPr>
              <w:rPr>
                <w:rFonts w:ascii="Arial" w:hAnsi="Arial" w:cs="Arial"/>
                <w:sz w:val="22"/>
                <w:szCs w:val="22"/>
              </w:rPr>
            </w:pPr>
          </w:p>
          <w:p w14:paraId="687183B7" w14:textId="77777777" w:rsidR="001931E4" w:rsidRDefault="001931E4" w:rsidP="00A91894">
            <w:pPr>
              <w:rPr>
                <w:rFonts w:ascii="Arial" w:hAnsi="Arial" w:cs="Arial"/>
                <w:sz w:val="22"/>
                <w:szCs w:val="22"/>
              </w:rPr>
            </w:pPr>
          </w:p>
          <w:p w14:paraId="037330BC" w14:textId="77777777" w:rsidR="001931E4" w:rsidRDefault="001931E4" w:rsidP="00A91894">
            <w:pPr>
              <w:rPr>
                <w:rFonts w:ascii="Arial" w:hAnsi="Arial" w:cs="Arial"/>
                <w:sz w:val="22"/>
                <w:szCs w:val="22"/>
              </w:rPr>
            </w:pPr>
          </w:p>
          <w:p w14:paraId="233EF5EC" w14:textId="61B321E3" w:rsidR="00101ACB" w:rsidRDefault="00101ACB" w:rsidP="00A91894">
            <w:pPr>
              <w:rPr>
                <w:rFonts w:ascii="Arial" w:hAnsi="Arial" w:cs="Arial"/>
                <w:sz w:val="22"/>
                <w:szCs w:val="22"/>
              </w:rPr>
            </w:pPr>
            <w:r>
              <w:rPr>
                <w:rFonts w:ascii="Arial" w:hAnsi="Arial" w:cs="Arial"/>
                <w:sz w:val="22"/>
                <w:szCs w:val="22"/>
              </w:rPr>
              <w:t>3. Participants will be given information on the content of the study</w:t>
            </w:r>
            <w:r w:rsidR="00383904">
              <w:rPr>
                <w:rFonts w:ascii="Arial" w:hAnsi="Arial" w:cs="Arial"/>
                <w:sz w:val="22"/>
                <w:szCs w:val="22"/>
              </w:rPr>
              <w:t xml:space="preserve"> in the information sheet prior to the start of the study</w:t>
            </w:r>
            <w:r>
              <w:rPr>
                <w:rFonts w:ascii="Arial" w:hAnsi="Arial" w:cs="Arial"/>
                <w:sz w:val="22"/>
                <w:szCs w:val="22"/>
              </w:rPr>
              <w:t xml:space="preserve">, informed they can end the study at any time by closing the browser window. Researcher and study supervisor contact information will be given to the participant should they wish to discuss any issues that have arisen while participating. </w:t>
            </w:r>
          </w:p>
          <w:p w14:paraId="129C798E" w14:textId="77777777" w:rsidR="00101ACB" w:rsidRDefault="00101ACB" w:rsidP="00A91894">
            <w:pPr>
              <w:rPr>
                <w:rFonts w:ascii="Arial" w:hAnsi="Arial" w:cs="Arial"/>
                <w:sz w:val="22"/>
                <w:szCs w:val="22"/>
              </w:rPr>
            </w:pPr>
          </w:p>
          <w:p w14:paraId="404EB374" w14:textId="77777777" w:rsidR="00101ACB" w:rsidRDefault="00101ACB" w:rsidP="00A91894">
            <w:pPr>
              <w:rPr>
                <w:rFonts w:ascii="Arial" w:hAnsi="Arial" w:cs="Arial"/>
                <w:sz w:val="22"/>
                <w:szCs w:val="22"/>
              </w:rPr>
            </w:pPr>
          </w:p>
          <w:p w14:paraId="2E945961" w14:textId="445D09D3" w:rsidR="001931E4" w:rsidRPr="00A42F82" w:rsidRDefault="00101ACB" w:rsidP="00A91894">
            <w:pPr>
              <w:rPr>
                <w:rFonts w:ascii="Arial" w:hAnsi="Arial" w:cs="Arial"/>
                <w:sz w:val="22"/>
                <w:szCs w:val="22"/>
              </w:rPr>
            </w:pPr>
            <w:r>
              <w:rPr>
                <w:rFonts w:ascii="Arial" w:hAnsi="Arial" w:cs="Arial"/>
                <w:sz w:val="22"/>
                <w:szCs w:val="22"/>
              </w:rPr>
              <w:t>4</w:t>
            </w:r>
            <w:r w:rsidR="001931E4">
              <w:rPr>
                <w:rFonts w:ascii="Arial" w:hAnsi="Arial" w:cs="Arial"/>
                <w:sz w:val="22"/>
                <w:szCs w:val="22"/>
              </w:rPr>
              <w:t xml:space="preserve">. </w:t>
            </w:r>
            <w:r w:rsidR="002F32EA">
              <w:rPr>
                <w:rFonts w:ascii="Arial" w:hAnsi="Arial" w:cs="Arial"/>
                <w:sz w:val="22"/>
                <w:szCs w:val="22"/>
              </w:rPr>
              <w:t xml:space="preserve">The researcher will explain how data will be collected and handled confidentially and anonymised using Qualtrics. Some information about electronic data storage will be explained to the participant such as how long it will be stored </w:t>
            </w:r>
            <w:r w:rsidR="007D66CB">
              <w:rPr>
                <w:rFonts w:ascii="Arial" w:hAnsi="Arial" w:cs="Arial"/>
                <w:sz w:val="22"/>
                <w:szCs w:val="22"/>
              </w:rPr>
              <w:t>and in a password protected file.</w:t>
            </w:r>
            <w:r w:rsidR="00647686">
              <w:rPr>
                <w:rFonts w:ascii="Arial" w:hAnsi="Arial" w:cs="Arial"/>
                <w:sz w:val="22"/>
                <w:szCs w:val="22"/>
              </w:rPr>
              <w:t xml:space="preserve"> </w:t>
            </w:r>
            <w:r w:rsidR="002F32EA">
              <w:rPr>
                <w:rFonts w:ascii="Arial" w:hAnsi="Arial" w:cs="Arial"/>
                <w:sz w:val="22"/>
                <w:szCs w:val="22"/>
              </w:rPr>
              <w:t xml:space="preserve"> </w:t>
            </w:r>
            <w:r w:rsidR="007D66CB">
              <w:rPr>
                <w:rFonts w:ascii="Arial" w:hAnsi="Arial" w:cs="Arial"/>
                <w:sz w:val="22"/>
                <w:szCs w:val="22"/>
              </w:rPr>
              <w:t>F</w:t>
            </w:r>
            <w:r w:rsidR="002F32EA">
              <w:rPr>
                <w:rFonts w:ascii="Arial" w:hAnsi="Arial" w:cs="Arial"/>
                <w:sz w:val="22"/>
                <w:szCs w:val="22"/>
              </w:rPr>
              <w:t>urther detailed information about the data storage policies can be provided</w:t>
            </w:r>
            <w:r w:rsidR="00020035">
              <w:rPr>
                <w:rFonts w:ascii="Arial" w:hAnsi="Arial" w:cs="Arial"/>
                <w:sz w:val="22"/>
                <w:szCs w:val="22"/>
              </w:rPr>
              <w:t xml:space="preserve"> to the participant</w:t>
            </w:r>
            <w:r w:rsidR="002F32EA">
              <w:rPr>
                <w:rFonts w:ascii="Arial" w:hAnsi="Arial" w:cs="Arial"/>
                <w:sz w:val="22"/>
                <w:szCs w:val="22"/>
              </w:rPr>
              <w:t xml:space="preserve"> if required</w:t>
            </w:r>
            <w:r w:rsidR="00020035">
              <w:rPr>
                <w:rFonts w:ascii="Arial" w:hAnsi="Arial" w:cs="Arial"/>
                <w:sz w:val="22"/>
                <w:szCs w:val="22"/>
              </w:rPr>
              <w:t>.</w:t>
            </w:r>
            <w:r w:rsidR="003D5BEA">
              <w:rPr>
                <w:rFonts w:ascii="Arial" w:hAnsi="Arial" w:cs="Arial"/>
                <w:sz w:val="22"/>
                <w:szCs w:val="22"/>
              </w:rPr>
              <w:t xml:space="preserve"> </w:t>
            </w:r>
            <w:r w:rsidR="00020035">
              <w:rPr>
                <w:rFonts w:ascii="Arial" w:hAnsi="Arial" w:cs="Arial"/>
                <w:sz w:val="22"/>
                <w:szCs w:val="22"/>
              </w:rPr>
              <w:t xml:space="preserve"> </w:t>
            </w:r>
            <w:r w:rsidR="003D5BEA">
              <w:rPr>
                <w:rFonts w:ascii="Arial" w:hAnsi="Arial" w:cs="Arial"/>
                <w:sz w:val="22"/>
                <w:szCs w:val="22"/>
              </w:rPr>
              <w:t xml:space="preserve"> </w:t>
            </w:r>
            <w:r w:rsidR="002F32EA">
              <w:rPr>
                <w:rFonts w:ascii="Arial" w:hAnsi="Arial" w:cs="Arial"/>
                <w:sz w:val="22"/>
                <w:szCs w:val="22"/>
              </w:rPr>
              <w:t xml:space="preserv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51CCAA9E" w:rsidR="00003E64" w:rsidRDefault="00763B24" w:rsidP="00A91894">
            <w:pPr>
              <w:rPr>
                <w:rFonts w:ascii="Arial" w:hAnsi="Arial" w:cs="Arial"/>
                <w:sz w:val="22"/>
                <w:szCs w:val="22"/>
              </w:rPr>
            </w:pPr>
            <w:r>
              <w:rPr>
                <w:rFonts w:ascii="Arial" w:hAnsi="Arial" w:cs="Arial"/>
                <w:sz w:val="22"/>
                <w:szCs w:val="22"/>
              </w:rPr>
              <w:t>Sensitive health information is involved in the study, participants will be given all of the information needed to give informed consent to participate in the study.</w:t>
            </w:r>
            <w:r w:rsidR="00662A97">
              <w:rPr>
                <w:rFonts w:ascii="Arial" w:hAnsi="Arial" w:cs="Arial"/>
                <w:sz w:val="22"/>
                <w:szCs w:val="22"/>
              </w:rPr>
              <w:t xml:space="preserve"> Any medical and health queries will be directed to the NHS website for information, advice and support. Advise to address any health concerns by contacting your GP.</w:t>
            </w:r>
            <w:r>
              <w:rPr>
                <w:rFonts w:ascii="Arial" w:hAnsi="Arial" w:cs="Arial"/>
                <w:sz w:val="22"/>
                <w:szCs w:val="22"/>
              </w:rPr>
              <w:t xml:space="preserve"> </w:t>
            </w:r>
          </w:p>
          <w:p w14:paraId="74B76D68" w14:textId="1B7C8A40" w:rsidR="00763B24" w:rsidRPr="00A42F82" w:rsidRDefault="00763B24" w:rsidP="00A91894">
            <w:pPr>
              <w:rPr>
                <w:rFonts w:ascii="Arial" w:hAnsi="Arial" w:cs="Arial"/>
                <w:sz w:val="22"/>
                <w:szCs w:val="22"/>
              </w:rPr>
            </w:pPr>
            <w:r>
              <w:rPr>
                <w:rFonts w:ascii="Arial" w:hAnsi="Arial" w:cs="Arial"/>
                <w:sz w:val="22"/>
                <w:szCs w:val="22"/>
              </w:rPr>
              <w:t xml:space="preserve">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F0F2B2" w14:textId="292B0F7F" w:rsidR="00F5639B" w:rsidRDefault="00F5639B" w:rsidP="00A91894">
            <w:pPr>
              <w:rPr>
                <w:rFonts w:ascii="Arial" w:hAnsi="Arial" w:cs="Arial"/>
                <w:sz w:val="22"/>
                <w:szCs w:val="22"/>
              </w:rPr>
            </w:pPr>
            <w:r>
              <w:rPr>
                <w:rFonts w:ascii="Arial" w:hAnsi="Arial" w:cs="Arial"/>
                <w:sz w:val="22"/>
                <w:szCs w:val="22"/>
              </w:rPr>
              <w:t>Risk to the investigator:</w:t>
            </w:r>
          </w:p>
          <w:p w14:paraId="1F8AC93A" w14:textId="257FDD3A" w:rsidR="00003E64" w:rsidRPr="00A42F82" w:rsidRDefault="00F5639B" w:rsidP="00A91894">
            <w:pPr>
              <w:rPr>
                <w:rFonts w:ascii="Arial" w:hAnsi="Arial" w:cs="Arial"/>
                <w:sz w:val="22"/>
                <w:szCs w:val="22"/>
              </w:rPr>
            </w:pPr>
            <w:r>
              <w:rPr>
                <w:rFonts w:ascii="Arial" w:hAnsi="Arial" w:cs="Arial"/>
                <w:sz w:val="22"/>
                <w:szCs w:val="22"/>
              </w:rPr>
              <w:t xml:space="preserve">1. As the </w:t>
            </w:r>
            <w:r w:rsidR="00472BF0">
              <w:rPr>
                <w:rFonts w:ascii="Arial" w:hAnsi="Arial" w:cs="Arial"/>
                <w:sz w:val="22"/>
                <w:szCs w:val="22"/>
              </w:rPr>
              <w:t>researcher’s</w:t>
            </w:r>
            <w:r>
              <w:rPr>
                <w:rFonts w:ascii="Arial" w:hAnsi="Arial" w:cs="Arial"/>
                <w:sz w:val="22"/>
                <w:szCs w:val="22"/>
              </w:rPr>
              <w:t xml:space="preserve"> email is provided to the participants there is the potential that the researcher may receive negative emails </w:t>
            </w:r>
            <w:r w:rsidR="002B61EC">
              <w:rPr>
                <w:rFonts w:ascii="Arial" w:hAnsi="Arial" w:cs="Arial"/>
                <w:sz w:val="22"/>
                <w:szCs w:val="22"/>
              </w:rPr>
              <w:t xml:space="preserve">and unwelcome communication </w:t>
            </w:r>
            <w:r>
              <w:rPr>
                <w:rFonts w:ascii="Arial" w:hAnsi="Arial" w:cs="Arial"/>
                <w:sz w:val="22"/>
                <w:szCs w:val="22"/>
              </w:rPr>
              <w:t xml:space="preserve">from participants. </w:t>
            </w:r>
          </w:p>
          <w:p w14:paraId="2A56717D" w14:textId="77777777" w:rsidR="00003E64" w:rsidRDefault="00003E64" w:rsidP="00A91894">
            <w:pPr>
              <w:rPr>
                <w:rFonts w:ascii="Arial" w:hAnsi="Arial" w:cs="Arial"/>
                <w:sz w:val="22"/>
                <w:szCs w:val="22"/>
              </w:rPr>
            </w:pPr>
          </w:p>
          <w:p w14:paraId="7FE6540A" w14:textId="77777777" w:rsidR="00F5639B" w:rsidRDefault="00F5639B" w:rsidP="00A91894">
            <w:pPr>
              <w:rPr>
                <w:rFonts w:ascii="Arial" w:hAnsi="Arial" w:cs="Arial"/>
                <w:sz w:val="22"/>
                <w:szCs w:val="22"/>
              </w:rPr>
            </w:pPr>
          </w:p>
          <w:p w14:paraId="3C85CE61" w14:textId="77777777" w:rsidR="00472BF0" w:rsidRDefault="00472BF0" w:rsidP="00A91894">
            <w:pPr>
              <w:rPr>
                <w:rFonts w:ascii="Arial" w:hAnsi="Arial" w:cs="Arial"/>
                <w:sz w:val="22"/>
                <w:szCs w:val="22"/>
              </w:rPr>
            </w:pPr>
          </w:p>
          <w:p w14:paraId="376F59C9" w14:textId="77777777" w:rsidR="00F5639B" w:rsidRDefault="00F5639B" w:rsidP="00A91894">
            <w:pPr>
              <w:rPr>
                <w:rFonts w:ascii="Arial" w:hAnsi="Arial" w:cs="Arial"/>
                <w:sz w:val="22"/>
                <w:szCs w:val="22"/>
              </w:rPr>
            </w:pPr>
          </w:p>
          <w:p w14:paraId="7DB01799" w14:textId="77777777" w:rsidR="00F5639B" w:rsidRDefault="00F5639B" w:rsidP="00A91894">
            <w:pPr>
              <w:rPr>
                <w:rFonts w:ascii="Arial" w:hAnsi="Arial" w:cs="Arial"/>
                <w:sz w:val="22"/>
                <w:szCs w:val="22"/>
              </w:rPr>
            </w:pPr>
          </w:p>
          <w:p w14:paraId="24D14249" w14:textId="2457C928" w:rsidR="00F5639B" w:rsidRDefault="00F5639B" w:rsidP="00A91894">
            <w:pPr>
              <w:rPr>
                <w:rFonts w:ascii="Arial" w:hAnsi="Arial" w:cs="Arial"/>
                <w:sz w:val="22"/>
                <w:szCs w:val="22"/>
              </w:rPr>
            </w:pPr>
            <w:r>
              <w:rPr>
                <w:rFonts w:ascii="Arial" w:hAnsi="Arial" w:cs="Arial"/>
                <w:sz w:val="22"/>
                <w:szCs w:val="22"/>
              </w:rPr>
              <w:t>2.</w:t>
            </w:r>
            <w:r w:rsidR="002B61EC">
              <w:rPr>
                <w:rFonts w:ascii="Arial" w:hAnsi="Arial" w:cs="Arial"/>
                <w:sz w:val="22"/>
                <w:szCs w:val="22"/>
              </w:rPr>
              <w:t xml:space="preserve"> T</w:t>
            </w:r>
            <w:r w:rsidR="00472BF0">
              <w:rPr>
                <w:rFonts w:ascii="Arial" w:hAnsi="Arial" w:cs="Arial"/>
                <w:sz w:val="22"/>
                <w:szCs w:val="22"/>
              </w:rPr>
              <w:t>he researcher may be accused of causing harm to a participant if participants are unhappy with the study items</w:t>
            </w:r>
            <w:r w:rsidR="002B61EC">
              <w:rPr>
                <w:rFonts w:ascii="Arial" w:hAnsi="Arial" w:cs="Arial"/>
                <w:sz w:val="22"/>
                <w:szCs w:val="22"/>
              </w:rPr>
              <w:t xml:space="preserve"> during the research due to the sensitive and personal nature.</w:t>
            </w:r>
          </w:p>
          <w:p w14:paraId="1356FBCD" w14:textId="77777777" w:rsidR="002B61EC" w:rsidRDefault="002B61EC" w:rsidP="00A91894">
            <w:pPr>
              <w:rPr>
                <w:rFonts w:ascii="Arial" w:hAnsi="Arial" w:cs="Arial"/>
                <w:sz w:val="22"/>
                <w:szCs w:val="22"/>
              </w:rPr>
            </w:pPr>
          </w:p>
          <w:p w14:paraId="76B2D59B" w14:textId="77777777" w:rsidR="00BD0026" w:rsidRDefault="00BD0026" w:rsidP="00A91894">
            <w:pPr>
              <w:rPr>
                <w:rFonts w:ascii="Arial" w:hAnsi="Arial" w:cs="Arial"/>
                <w:sz w:val="22"/>
                <w:szCs w:val="22"/>
              </w:rPr>
            </w:pPr>
          </w:p>
          <w:p w14:paraId="19AC5458" w14:textId="77777777" w:rsidR="002B61EC" w:rsidRDefault="002B61EC" w:rsidP="00A91894">
            <w:pPr>
              <w:rPr>
                <w:rFonts w:ascii="Arial" w:hAnsi="Arial" w:cs="Arial"/>
                <w:sz w:val="22"/>
                <w:szCs w:val="22"/>
              </w:rPr>
            </w:pPr>
          </w:p>
          <w:p w14:paraId="5DAB227E" w14:textId="7164BF04" w:rsidR="002B61EC" w:rsidRPr="00A42F82" w:rsidRDefault="002B61EC" w:rsidP="00A91894">
            <w:pPr>
              <w:rPr>
                <w:rFonts w:ascii="Arial" w:hAnsi="Arial" w:cs="Arial"/>
                <w:sz w:val="22"/>
                <w:szCs w:val="22"/>
              </w:rPr>
            </w:pPr>
            <w:r>
              <w:rPr>
                <w:rFonts w:ascii="Arial" w:hAnsi="Arial" w:cs="Arial"/>
                <w:sz w:val="22"/>
                <w:szCs w:val="22"/>
              </w:rPr>
              <w:t xml:space="preserve">3. The undergraduate researcher may be asked for information outside of their knowledge or beyond the remit of an undergraduate student.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238BB425" w:rsidR="00003E64" w:rsidRPr="00A42F82" w:rsidRDefault="00F5639B" w:rsidP="00A91894">
            <w:pPr>
              <w:rPr>
                <w:rFonts w:ascii="Arial" w:hAnsi="Arial" w:cs="Arial"/>
                <w:sz w:val="22"/>
                <w:szCs w:val="22"/>
              </w:rPr>
            </w:pPr>
            <w:r>
              <w:rPr>
                <w:rFonts w:ascii="Arial" w:hAnsi="Arial" w:cs="Arial"/>
                <w:sz w:val="22"/>
                <w:szCs w:val="22"/>
              </w:rPr>
              <w:t xml:space="preserve">1. The researcher will only provide a university email address for communication and no personal contact information will be given. Any unwelcome communication will be reported to the study supervisor. Both the researcher and the study participants will be expected to behave in accordance with BPS Code of Ethics and Conduct.  </w:t>
            </w:r>
          </w:p>
          <w:p w14:paraId="485E2FB2" w14:textId="77777777" w:rsidR="00003E64" w:rsidRDefault="00003E64" w:rsidP="00A91894">
            <w:pPr>
              <w:rPr>
                <w:rFonts w:ascii="Arial" w:hAnsi="Arial" w:cs="Arial"/>
                <w:sz w:val="22"/>
                <w:szCs w:val="22"/>
              </w:rPr>
            </w:pPr>
          </w:p>
          <w:p w14:paraId="01757472" w14:textId="76D2BF79" w:rsidR="00BD0026" w:rsidRDefault="002B61EC" w:rsidP="00A91894">
            <w:pPr>
              <w:rPr>
                <w:rFonts w:ascii="Arial" w:hAnsi="Arial" w:cs="Arial"/>
                <w:sz w:val="22"/>
                <w:szCs w:val="22"/>
              </w:rPr>
            </w:pPr>
            <w:r>
              <w:rPr>
                <w:rFonts w:ascii="Arial" w:hAnsi="Arial" w:cs="Arial"/>
                <w:sz w:val="22"/>
                <w:szCs w:val="22"/>
              </w:rPr>
              <w:t>2. The researcher will not conduct any research prior to full approval from the study supervisor and ethical panel</w:t>
            </w:r>
            <w:r w:rsidR="00BD0026">
              <w:rPr>
                <w:rFonts w:ascii="Arial" w:hAnsi="Arial" w:cs="Arial"/>
                <w:sz w:val="22"/>
                <w:szCs w:val="22"/>
              </w:rPr>
              <w:t xml:space="preserve">. The researcher will ensure that all UWTSD and BPS ethical guidelines and codes of conduct are followed. Any queries will be forwarded to the study supervisor. </w:t>
            </w:r>
          </w:p>
          <w:p w14:paraId="47BDC1D0" w14:textId="77777777" w:rsidR="00BD0026" w:rsidRDefault="00BD0026" w:rsidP="00A91894">
            <w:pPr>
              <w:rPr>
                <w:rFonts w:ascii="Arial" w:hAnsi="Arial" w:cs="Arial"/>
                <w:sz w:val="22"/>
                <w:szCs w:val="22"/>
              </w:rPr>
            </w:pPr>
          </w:p>
          <w:p w14:paraId="779AD459" w14:textId="2409AF08" w:rsidR="00472BF0" w:rsidRPr="00A42F82" w:rsidRDefault="00BD0026" w:rsidP="00A91894">
            <w:pPr>
              <w:rPr>
                <w:rFonts w:ascii="Arial" w:hAnsi="Arial" w:cs="Arial"/>
                <w:sz w:val="22"/>
                <w:szCs w:val="22"/>
              </w:rPr>
            </w:pPr>
            <w:r>
              <w:rPr>
                <w:rFonts w:ascii="Arial" w:hAnsi="Arial" w:cs="Arial"/>
                <w:sz w:val="22"/>
                <w:szCs w:val="22"/>
              </w:rPr>
              <w:t xml:space="preserve">3. Any issues and/or queries that the undergraduate researcher is unable to manage will be forwarded to the study supervisor along with providing public information sources such as the NHS website.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07AB6BE" w14:textId="7541184C" w:rsidR="000A1E01" w:rsidRPr="000A1E01" w:rsidRDefault="000A1E01" w:rsidP="000A1E01">
            <w:pPr>
              <w:pStyle w:val="ListParagraph"/>
              <w:numPr>
                <w:ilvl w:val="0"/>
                <w:numId w:val="32"/>
              </w:numPr>
              <w:rPr>
                <w:rFonts w:ascii="Arial" w:hAnsi="Arial" w:cs="Arial"/>
              </w:rPr>
            </w:pPr>
            <w:r w:rsidRPr="000A1E01">
              <w:rPr>
                <w:rFonts w:ascii="Arial" w:hAnsi="Arial" w:cs="Arial"/>
              </w:rPr>
              <w:t>Potential risk to the UWTSD and psychology departments reputation  and integrity due to student misconduct</w:t>
            </w:r>
            <w:r>
              <w:rPr>
                <w:rFonts w:ascii="Arial" w:hAnsi="Arial" w:cs="Arial"/>
              </w:rPr>
              <w:t xml:space="preserve"> if correct ethical guidelines and codes of conduct for human research are not fo</w:t>
            </w:r>
            <w:r w:rsidR="004E13C9">
              <w:rPr>
                <w:rFonts w:ascii="Arial" w:hAnsi="Arial" w:cs="Arial"/>
              </w:rPr>
              <w:t>llowed leading to adverse publicity</w:t>
            </w:r>
            <w:r w:rsidRPr="000A1E01">
              <w:rPr>
                <w:rFonts w:ascii="Arial" w:hAnsi="Arial" w:cs="Arial"/>
              </w:rPr>
              <w:t xml:space="preserve">.  </w:t>
            </w:r>
          </w:p>
          <w:p w14:paraId="74A8C135" w14:textId="77777777" w:rsidR="0094056C" w:rsidRDefault="0094056C" w:rsidP="00A91894">
            <w:pPr>
              <w:rPr>
                <w:rFonts w:ascii="Arial" w:hAnsi="Arial" w:cs="Arial"/>
                <w:b/>
                <w:bCs/>
                <w:sz w:val="22"/>
                <w:szCs w:val="22"/>
              </w:rPr>
            </w:pPr>
          </w:p>
          <w:p w14:paraId="0C392A0B" w14:textId="77777777" w:rsidR="0056605B" w:rsidRDefault="0056605B" w:rsidP="00A91894">
            <w:pPr>
              <w:rPr>
                <w:rFonts w:ascii="Arial" w:hAnsi="Arial" w:cs="Arial"/>
                <w:b/>
                <w:bCs/>
                <w:sz w:val="22"/>
                <w:szCs w:val="22"/>
              </w:rPr>
            </w:pPr>
          </w:p>
          <w:p w14:paraId="366A249D" w14:textId="6B10E063" w:rsidR="004E13C9" w:rsidRPr="004E13C9" w:rsidRDefault="004E13C9" w:rsidP="004E13C9">
            <w:pPr>
              <w:pStyle w:val="ListParagraph"/>
              <w:numPr>
                <w:ilvl w:val="0"/>
                <w:numId w:val="32"/>
              </w:numPr>
              <w:rPr>
                <w:rFonts w:ascii="Arial" w:hAnsi="Arial" w:cs="Arial"/>
              </w:rPr>
            </w:pPr>
            <w:r>
              <w:rPr>
                <w:rFonts w:ascii="Arial" w:hAnsi="Arial" w:cs="Arial"/>
              </w:rPr>
              <w:t xml:space="preserve">Potential of risk from improper data storage leading to data exposure, leaks or being used in a way that was not the intended purpose.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4BB0D082" w:rsidR="0094056C" w:rsidRPr="00A42F82" w:rsidRDefault="004E13C9" w:rsidP="00A91894">
            <w:pPr>
              <w:rPr>
                <w:rFonts w:ascii="Arial" w:hAnsi="Arial" w:cs="Arial"/>
                <w:sz w:val="22"/>
                <w:szCs w:val="22"/>
              </w:rPr>
            </w:pPr>
            <w:r>
              <w:rPr>
                <w:rFonts w:ascii="Arial" w:hAnsi="Arial" w:cs="Arial"/>
                <w:sz w:val="22"/>
                <w:szCs w:val="22"/>
              </w:rPr>
              <w:t>1.</w:t>
            </w:r>
            <w:r w:rsidR="0056605B">
              <w:rPr>
                <w:rFonts w:ascii="Arial" w:hAnsi="Arial" w:cs="Arial"/>
                <w:sz w:val="22"/>
                <w:szCs w:val="22"/>
              </w:rPr>
              <w:t xml:space="preserve"> The researcher will adhere to the BPS Code of Ethics and Conduct and UWTSD Research</w:t>
            </w:r>
          </w:p>
          <w:p w14:paraId="27838F0F" w14:textId="2F830E6D" w:rsidR="0094056C" w:rsidRDefault="0056605B" w:rsidP="00A91894">
            <w:pPr>
              <w:rPr>
                <w:rFonts w:ascii="Arial" w:hAnsi="Arial" w:cs="Arial"/>
                <w:sz w:val="22"/>
                <w:szCs w:val="22"/>
              </w:rPr>
            </w:pPr>
            <w:r>
              <w:rPr>
                <w:rFonts w:ascii="Arial" w:hAnsi="Arial" w:cs="Arial"/>
                <w:sz w:val="22"/>
                <w:szCs w:val="22"/>
              </w:rPr>
              <w:t xml:space="preserve">Ethics and Integrity Code of Practice throughout the study to minimise potential risk to the University. A professional and respectful manner will be maintained by the researcher throughout. </w:t>
            </w:r>
          </w:p>
          <w:p w14:paraId="495E1D56" w14:textId="77777777" w:rsidR="0056605B" w:rsidRDefault="0056605B" w:rsidP="00A91894">
            <w:pPr>
              <w:rPr>
                <w:rFonts w:ascii="Arial" w:hAnsi="Arial" w:cs="Arial"/>
                <w:sz w:val="22"/>
                <w:szCs w:val="22"/>
              </w:rPr>
            </w:pPr>
          </w:p>
          <w:p w14:paraId="7E4F8A9A" w14:textId="2E5F4727" w:rsidR="0056605B" w:rsidRPr="00A42F82" w:rsidRDefault="0056605B" w:rsidP="00A91894">
            <w:pPr>
              <w:rPr>
                <w:rFonts w:ascii="Arial" w:hAnsi="Arial" w:cs="Arial"/>
                <w:sz w:val="22"/>
                <w:szCs w:val="22"/>
              </w:rPr>
            </w:pPr>
            <w:r>
              <w:rPr>
                <w:rFonts w:ascii="Arial" w:hAnsi="Arial" w:cs="Arial"/>
                <w:sz w:val="22"/>
                <w:szCs w:val="22"/>
              </w:rPr>
              <w:t xml:space="preserve">2. Data collection and storage protocols will be followed at all times in accordance with the BPS and UWTSD Research data Management Policy. Ensuring that all data is anonymised and security protected in files on the OneDrive for the main researchers access.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D34AF9E" w:rsidR="00003E64" w:rsidRPr="00A42F82" w:rsidRDefault="00A76088"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594F63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0015A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333939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7608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04A274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CA523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48157E67" w14:textId="77777777" w:rsidR="00662A97" w:rsidRPr="00A42F82" w:rsidRDefault="00662A9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F4C2FB9" w:rsidR="006930C2" w:rsidRPr="00A42F82" w:rsidRDefault="00A76088" w:rsidP="00A91894">
            <w:pPr>
              <w:rPr>
                <w:rFonts w:ascii="Arial" w:hAnsi="Arial" w:cs="Arial"/>
                <w:sz w:val="22"/>
                <w:szCs w:val="22"/>
              </w:rPr>
            </w:pPr>
            <w:r>
              <w:rPr>
                <w:rFonts w:ascii="Arial" w:hAnsi="Arial" w:cs="Arial"/>
                <w:sz w:val="22"/>
                <w:szCs w:val="22"/>
              </w:rPr>
              <w:t>Following completion of</w:t>
            </w:r>
            <w:r w:rsidR="008476AE">
              <w:rPr>
                <w:rFonts w:ascii="Arial" w:hAnsi="Arial" w:cs="Arial"/>
                <w:sz w:val="22"/>
                <w:szCs w:val="22"/>
              </w:rPr>
              <w:t xml:space="preserve"> the</w:t>
            </w:r>
            <w:r>
              <w:rPr>
                <w:rFonts w:ascii="Arial" w:hAnsi="Arial" w:cs="Arial"/>
                <w:sz w:val="22"/>
                <w:szCs w:val="22"/>
              </w:rPr>
              <w:t xml:space="preserve"> study the participant will be fully debriefed by the use of an online debrief form</w:t>
            </w:r>
            <w:r w:rsidR="008476AE">
              <w:rPr>
                <w:rFonts w:ascii="Arial" w:hAnsi="Arial" w:cs="Arial"/>
                <w:sz w:val="22"/>
                <w:szCs w:val="22"/>
              </w:rPr>
              <w:t xml:space="preserve"> which will summarise the </w:t>
            </w:r>
            <w:r w:rsidR="00F56277">
              <w:rPr>
                <w:rFonts w:ascii="Arial" w:hAnsi="Arial" w:cs="Arial"/>
                <w:sz w:val="22"/>
                <w:szCs w:val="22"/>
              </w:rPr>
              <w:t xml:space="preserve">study </w:t>
            </w:r>
            <w:r w:rsidR="00EC0DDE">
              <w:rPr>
                <w:rFonts w:ascii="Arial" w:hAnsi="Arial" w:cs="Arial"/>
                <w:sz w:val="22"/>
                <w:szCs w:val="22"/>
              </w:rPr>
              <w:t>purpose</w:t>
            </w:r>
            <w:r>
              <w:rPr>
                <w:rFonts w:ascii="Arial" w:hAnsi="Arial" w:cs="Arial"/>
                <w:sz w:val="22"/>
                <w:szCs w:val="22"/>
              </w:rPr>
              <w:t>.</w:t>
            </w:r>
            <w:r w:rsidR="008476AE">
              <w:rPr>
                <w:rFonts w:ascii="Arial" w:hAnsi="Arial" w:cs="Arial"/>
                <w:sz w:val="22"/>
                <w:szCs w:val="22"/>
              </w:rPr>
              <w:t xml:space="preserve"> Contact details for the researcher and study supervisor will be provided should the participant wish to discuss any </w:t>
            </w:r>
            <w:r w:rsidR="00F56277">
              <w:rPr>
                <w:rFonts w:ascii="Arial" w:hAnsi="Arial" w:cs="Arial"/>
                <w:sz w:val="22"/>
                <w:szCs w:val="22"/>
              </w:rPr>
              <w:t xml:space="preserve">of the topics or issues that have arisen for them. Details of public information websites such as the NHS website may be given to direct any health queries to in order to minimise any </w:t>
            </w:r>
            <w:r w:rsidR="00EC0DDE">
              <w:rPr>
                <w:rFonts w:ascii="Arial" w:hAnsi="Arial" w:cs="Arial"/>
                <w:sz w:val="22"/>
                <w:szCs w:val="22"/>
              </w:rPr>
              <w:t>participant concerns</w:t>
            </w:r>
            <w:r w:rsidR="00F56277">
              <w:rPr>
                <w:rFonts w:ascii="Arial" w:hAnsi="Arial" w:cs="Arial"/>
                <w:sz w:val="22"/>
                <w:szCs w:val="22"/>
              </w:rPr>
              <w:t xml:space="preserve">. </w:t>
            </w:r>
            <w:r>
              <w:rPr>
                <w:rFonts w:ascii="Arial" w:hAnsi="Arial" w:cs="Arial"/>
                <w:sz w:val="22"/>
                <w:szCs w:val="22"/>
              </w:rPr>
              <w:t xml:space="preserv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D4238A6" w14:textId="0CC6ACAE" w:rsidR="00EC0DDE" w:rsidRDefault="00EC0DDE" w:rsidP="00A91894">
            <w:pPr>
              <w:rPr>
                <w:rFonts w:ascii="Arial" w:hAnsi="Arial" w:cs="Arial"/>
                <w:sz w:val="22"/>
                <w:szCs w:val="22"/>
              </w:rPr>
            </w:pPr>
            <w:r>
              <w:rPr>
                <w:rFonts w:ascii="Arial" w:hAnsi="Arial" w:cs="Arial"/>
                <w:sz w:val="22"/>
                <w:szCs w:val="22"/>
              </w:rPr>
              <w:t xml:space="preserve">At sign up participants will be informed of the study eligibility criteria (female or female at birth, still experiencing menstruation and aged 18 or over). After sign up they will be directed to the </w:t>
            </w:r>
            <w:r w:rsidR="00C47F12">
              <w:rPr>
                <w:rFonts w:ascii="Arial" w:hAnsi="Arial" w:cs="Arial"/>
                <w:sz w:val="22"/>
                <w:szCs w:val="22"/>
              </w:rPr>
              <w:t xml:space="preserve">electronic </w:t>
            </w:r>
            <w:r>
              <w:rPr>
                <w:rFonts w:ascii="Arial" w:hAnsi="Arial" w:cs="Arial"/>
                <w:sz w:val="22"/>
                <w:szCs w:val="22"/>
              </w:rPr>
              <w:t>study information sheet which will detail the nature of the study, what the participant will be asked to do</w:t>
            </w:r>
            <w:r w:rsidR="00C47F12">
              <w:rPr>
                <w:rFonts w:ascii="Arial" w:hAnsi="Arial" w:cs="Arial"/>
                <w:sz w:val="22"/>
                <w:szCs w:val="22"/>
              </w:rPr>
              <w:t>,</w:t>
            </w:r>
            <w:r>
              <w:rPr>
                <w:rFonts w:ascii="Arial" w:hAnsi="Arial" w:cs="Arial"/>
                <w:sz w:val="22"/>
                <w:szCs w:val="22"/>
              </w:rPr>
              <w:t xml:space="preserve"> and how long this should take. </w:t>
            </w:r>
            <w:r w:rsidR="00C47F12">
              <w:rPr>
                <w:rFonts w:ascii="Arial" w:hAnsi="Arial" w:cs="Arial"/>
                <w:sz w:val="22"/>
                <w:szCs w:val="22"/>
              </w:rPr>
              <w:t>It will mention that they will be asked some questions of a sensitive nature, such as ADHD symptoms for those with an ADHD diagnosis and personal information about menstrual symptoms</w:t>
            </w:r>
            <w:r w:rsidR="00A9533E">
              <w:rPr>
                <w:rFonts w:ascii="Arial" w:hAnsi="Arial" w:cs="Arial"/>
                <w:sz w:val="22"/>
                <w:szCs w:val="22"/>
              </w:rPr>
              <w:t xml:space="preserve"> by completing online survey questionnaires</w:t>
            </w:r>
            <w:r w:rsidR="00C47F12">
              <w:rPr>
                <w:rFonts w:ascii="Arial" w:hAnsi="Arial" w:cs="Arial"/>
                <w:sz w:val="22"/>
                <w:szCs w:val="22"/>
              </w:rPr>
              <w:t>. Participants will be told how to exit the study if they do not wish to continue for any reason by closing the window and reassured that there will be no consequence for doing so and they are free to stop participation at any time. Once they have had the opportunity to read all the information</w:t>
            </w:r>
            <w:r w:rsidR="00EE2232">
              <w:rPr>
                <w:rFonts w:ascii="Arial" w:hAnsi="Arial" w:cs="Arial"/>
                <w:sz w:val="22"/>
                <w:szCs w:val="22"/>
              </w:rPr>
              <w:t xml:space="preserve"> they will be asked to click a box to agree to participate in the study and to click continue to be directed to the demographic page. Participants will be given the opportunity to end the study and not to include their data after completing all the measures where it will be explained that by clicking on submit, their data will be anonymised for confidentiality purposes and therefore unable to be removed from the study. If they are happy to continue they will be asked to click submit. </w:t>
            </w:r>
          </w:p>
          <w:p w14:paraId="4FE3AE9B" w14:textId="77777777" w:rsidR="00A9533E" w:rsidRDefault="00A9533E" w:rsidP="00A91894">
            <w:pPr>
              <w:autoSpaceDE w:val="0"/>
              <w:autoSpaceDN w:val="0"/>
              <w:adjustRightInd w:val="0"/>
              <w:rPr>
                <w:rFonts w:ascii="Arial" w:hAnsi="Arial" w:cs="Arial"/>
                <w:i/>
                <w:color w:val="808080"/>
                <w:sz w:val="18"/>
                <w:szCs w:val="18"/>
              </w:rPr>
            </w:pPr>
          </w:p>
          <w:p w14:paraId="39FFDC65" w14:textId="285494F8"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DB2A576" w:rsidR="006930C2" w:rsidRPr="00A42F82" w:rsidRDefault="00A76088" w:rsidP="00A91894">
            <w:pPr>
              <w:rPr>
                <w:rFonts w:ascii="Arial" w:hAnsi="Arial" w:cs="Arial"/>
                <w:sz w:val="22"/>
                <w:szCs w:val="22"/>
              </w:rPr>
            </w:pPr>
            <w:r>
              <w:rPr>
                <w:rFonts w:ascii="Arial" w:hAnsi="Arial" w:cs="Arial"/>
                <w:sz w:val="22"/>
                <w:szCs w:val="22"/>
              </w:rPr>
              <w:t>Data collection</w:t>
            </w:r>
            <w:r w:rsidR="00173E27">
              <w:rPr>
                <w:rFonts w:ascii="Arial" w:hAnsi="Arial" w:cs="Arial"/>
                <w:sz w:val="22"/>
                <w:szCs w:val="22"/>
              </w:rPr>
              <w:t xml:space="preserve"> will be carried out electronically and</w:t>
            </w:r>
            <w:r>
              <w:rPr>
                <w:rFonts w:ascii="Arial" w:hAnsi="Arial" w:cs="Arial"/>
                <w:sz w:val="22"/>
                <w:szCs w:val="22"/>
              </w:rPr>
              <w:t xml:space="preserve"> will be anonymised via the Qualtrics system upon </w:t>
            </w:r>
            <w:r w:rsidR="00173E27">
              <w:rPr>
                <w:rFonts w:ascii="Arial" w:hAnsi="Arial" w:cs="Arial"/>
                <w:sz w:val="22"/>
                <w:szCs w:val="22"/>
              </w:rPr>
              <w:t xml:space="preserve">the participant </w:t>
            </w:r>
            <w:r>
              <w:rPr>
                <w:rFonts w:ascii="Arial" w:hAnsi="Arial" w:cs="Arial"/>
                <w:sz w:val="22"/>
                <w:szCs w:val="22"/>
              </w:rPr>
              <w:t>submitting study information to protect the confidentiality of the participant and in accordance with the Data Protection Act (2018)</w:t>
            </w:r>
            <w:r w:rsidR="00173E27">
              <w:rPr>
                <w:rFonts w:ascii="Arial" w:hAnsi="Arial" w:cs="Arial"/>
                <w:sz w:val="22"/>
                <w:szCs w:val="22"/>
              </w:rPr>
              <w:t>. All data files will be stored on the secure OneDrive and accessed using a private, password protected laptop.</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524416"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316951381"/>
                <w14:checkbox>
                  <w14:checked w14:val="1"/>
                  <w14:checkedState w14:val="2612" w14:font="MS Gothic"/>
                  <w14:uncheckedState w14:val="2610" w14:font="MS Gothic"/>
                </w14:checkbox>
              </w:sdtPr>
              <w:sdtContent>
                <w:r w:rsidR="00CA523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769BD52" w:rsidR="006930C2" w:rsidRPr="00A42F82" w:rsidRDefault="00230C2E" w:rsidP="00A91894">
            <w:pPr>
              <w:rPr>
                <w:rFonts w:ascii="Arial" w:hAnsi="Arial" w:cs="Arial"/>
                <w:sz w:val="22"/>
                <w:szCs w:val="22"/>
              </w:rPr>
            </w:pPr>
            <w:r>
              <w:rPr>
                <w:rFonts w:ascii="Arial" w:hAnsi="Arial" w:cs="Arial"/>
                <w:sz w:val="22"/>
                <w:szCs w:val="22"/>
              </w:rPr>
              <w:t xml:space="preserve">UWTSD psychology students who participate via EMS may be identifiable by their demographic information such as age, and ADHD diagnosis and University Department.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69BBCB4" w:rsidR="006930C2" w:rsidRPr="00A42F82" w:rsidRDefault="00CA5231" w:rsidP="00A91894">
            <w:pPr>
              <w:pStyle w:val="NormalWeb"/>
              <w:autoSpaceDE w:val="0"/>
              <w:autoSpaceDN w:val="0"/>
              <w:adjustRightInd w:val="0"/>
              <w:jc w:val="center"/>
              <w:rPr>
                <w:rFonts w:ascii="Arial" w:hAnsi="Arial" w:cs="Arial"/>
              </w:rPr>
            </w:pPr>
            <w:r>
              <w:rPr>
                <w:rFonts w:ascii="Arial" w:hAnsi="Arial" w:cs="Arial"/>
                <w:sz w:val="22"/>
                <w:szCs w:val="22"/>
              </w:rPr>
              <w:t xml:space="preserve"> </w:t>
            </w:r>
            <w:sdt>
              <w:sdtPr>
                <w:rPr>
                  <w:rFonts w:ascii="Arial" w:hAnsi="Arial" w:cs="Arial"/>
                  <w:sz w:val="22"/>
                  <w:szCs w:val="22"/>
                </w:rPr>
                <w:id w:val="68517576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15A8E1E2" w:rsidR="006930C2" w:rsidRDefault="00692F44" w:rsidP="00A91894">
            <w:pPr>
              <w:rPr>
                <w:rFonts w:ascii="Arial" w:hAnsi="Arial" w:cs="Arial"/>
                <w:sz w:val="22"/>
                <w:szCs w:val="22"/>
              </w:rPr>
            </w:pPr>
            <w:r>
              <w:rPr>
                <w:rFonts w:ascii="Arial" w:hAnsi="Arial" w:cs="Arial"/>
                <w:sz w:val="22"/>
                <w:szCs w:val="22"/>
              </w:rPr>
              <w:t xml:space="preserve">This study includes sensitive personal data about neurodivergent (ADHD) diagnosis, medication and self-reported ADHD symptom severity. It’s </w:t>
            </w:r>
            <w:r w:rsidR="00A57B56">
              <w:rPr>
                <w:rFonts w:ascii="Arial" w:hAnsi="Arial" w:cs="Arial"/>
                <w:sz w:val="22"/>
                <w:szCs w:val="22"/>
              </w:rPr>
              <w:t>necessary for this study to identify the possible risks for women with ADHD to experience increased menstrual symptom severity.</w:t>
            </w:r>
          </w:p>
          <w:p w14:paraId="64A13779" w14:textId="77777777" w:rsidR="00A57B56" w:rsidRDefault="00A57B56" w:rsidP="00A91894">
            <w:pPr>
              <w:rPr>
                <w:rFonts w:ascii="Arial" w:hAnsi="Arial" w:cs="Arial"/>
                <w:sz w:val="22"/>
                <w:szCs w:val="22"/>
              </w:rPr>
            </w:pPr>
            <w:r>
              <w:rPr>
                <w:rFonts w:ascii="Arial" w:hAnsi="Arial" w:cs="Arial"/>
                <w:sz w:val="22"/>
                <w:szCs w:val="22"/>
              </w:rPr>
              <w:t xml:space="preserve">Sensitive personal data regarding participants experiences of menstrual symptom severity is being collected to compare different levels of severity among the 6 categorical IV’s. It’s necessary to inform health professionals of individuals at potential risk and to consider pain management strategies. </w:t>
            </w:r>
          </w:p>
          <w:p w14:paraId="76237496" w14:textId="44FCD74D" w:rsidR="00A57B56" w:rsidRPr="00A42F82" w:rsidRDefault="00A57B56" w:rsidP="00A91894">
            <w:pPr>
              <w:rPr>
                <w:rFonts w:ascii="Arial" w:hAnsi="Arial" w:cs="Arial"/>
                <w:sz w:val="22"/>
                <w:szCs w:val="22"/>
              </w:rPr>
            </w:pPr>
            <w:r>
              <w:rPr>
                <w:rFonts w:ascii="Arial" w:hAnsi="Arial" w:cs="Arial"/>
                <w:sz w:val="22"/>
                <w:szCs w:val="22"/>
              </w:rPr>
              <w:t>The sensitive personal data in this study is health related and discusses physical</w:t>
            </w:r>
            <w:r w:rsidR="00CA5231">
              <w:rPr>
                <w:rFonts w:ascii="Arial" w:hAnsi="Arial" w:cs="Arial"/>
                <w:sz w:val="22"/>
                <w:szCs w:val="22"/>
              </w:rPr>
              <w:t xml:space="preserve"> (menstrual symptoms)</w:t>
            </w:r>
            <w:r>
              <w:rPr>
                <w:rFonts w:ascii="Arial" w:hAnsi="Arial" w:cs="Arial"/>
                <w:sz w:val="22"/>
                <w:szCs w:val="22"/>
              </w:rPr>
              <w:t>, emotional</w:t>
            </w:r>
            <w:r w:rsidR="00CA5231">
              <w:rPr>
                <w:rFonts w:ascii="Arial" w:hAnsi="Arial" w:cs="Arial"/>
                <w:sz w:val="22"/>
                <w:szCs w:val="22"/>
              </w:rPr>
              <w:t xml:space="preserve"> (Self-esteem and emotion regulation difficulties)</w:t>
            </w:r>
            <w:r>
              <w:rPr>
                <w:rFonts w:ascii="Arial" w:hAnsi="Arial" w:cs="Arial"/>
                <w:sz w:val="22"/>
                <w:szCs w:val="22"/>
              </w:rPr>
              <w:t xml:space="preserve"> </w:t>
            </w:r>
            <w:r w:rsidR="00CA5231">
              <w:rPr>
                <w:rFonts w:ascii="Arial" w:hAnsi="Arial" w:cs="Arial"/>
                <w:sz w:val="22"/>
                <w:szCs w:val="22"/>
              </w:rPr>
              <w:t>and mental health\neurodivergent (ADHD) conditions</w:t>
            </w:r>
            <w:r>
              <w:rPr>
                <w:rFonts w:ascii="Arial" w:hAnsi="Arial" w:cs="Arial"/>
                <w:sz w:val="22"/>
                <w:szCs w:val="22"/>
              </w:rPr>
              <w:t xml:space="preserve">.  </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415C189" w:rsidR="004D0161" w:rsidRPr="00A42F82" w:rsidRDefault="000015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0136322" w:rsidR="004D0161" w:rsidRPr="00A42F82" w:rsidRDefault="000015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FF4F1BA" w:rsidR="004D0161" w:rsidRPr="00A42F82" w:rsidRDefault="000015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011684F9" w:rsidR="004D0161" w:rsidRPr="00A42F82" w:rsidRDefault="000015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38D19F0" w:rsidR="004D0161" w:rsidRPr="00A42F82" w:rsidRDefault="000015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067B8C6" w:rsidR="004D0161" w:rsidRPr="00A42F82" w:rsidRDefault="000015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8F6F5FA" w:rsidR="004D0161" w:rsidRPr="00A42F82" w:rsidRDefault="000015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2D07F380" w:rsidR="004D0161" w:rsidRPr="00A42F82" w:rsidRDefault="000015A1" w:rsidP="00A91894">
            <w:pPr>
              <w:rPr>
                <w:rFonts w:ascii="Arial" w:hAnsi="Arial" w:cs="Arial"/>
                <w:sz w:val="22"/>
                <w:szCs w:val="22"/>
              </w:rPr>
            </w:pPr>
            <w:r>
              <w:rPr>
                <w:rFonts w:ascii="Arial" w:hAnsi="Arial" w:cs="Arial"/>
                <w:sz w:val="22"/>
                <w:szCs w:val="22"/>
              </w:rPr>
              <w:t>A persona</w:t>
            </w:r>
            <w:r w:rsidR="00230C2E">
              <w:rPr>
                <w:rFonts w:ascii="Arial" w:hAnsi="Arial" w:cs="Arial"/>
                <w:sz w:val="22"/>
                <w:szCs w:val="22"/>
              </w:rPr>
              <w:t>l password protected</w:t>
            </w:r>
            <w:r>
              <w:rPr>
                <w:rFonts w:ascii="Arial" w:hAnsi="Arial" w:cs="Arial"/>
                <w:sz w:val="22"/>
                <w:szCs w:val="22"/>
              </w:rPr>
              <w:t xml:space="preserve"> laptop will be used and all data will be stored on a password protected </w:t>
            </w:r>
            <w:proofErr w:type="spellStart"/>
            <w:r w:rsidR="00230C2E">
              <w:rPr>
                <w:rFonts w:ascii="Arial" w:hAnsi="Arial" w:cs="Arial"/>
                <w:sz w:val="22"/>
                <w:szCs w:val="22"/>
              </w:rPr>
              <w:t>O</w:t>
            </w:r>
            <w:r>
              <w:rPr>
                <w:rFonts w:ascii="Arial" w:hAnsi="Arial" w:cs="Arial"/>
                <w:sz w:val="22"/>
                <w:szCs w:val="22"/>
              </w:rPr>
              <w:t>nedrive</w:t>
            </w:r>
            <w:proofErr w:type="spellEnd"/>
            <w:r>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C731303" w:rsidR="004D0161" w:rsidRPr="00A42F82" w:rsidRDefault="007755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2D8CA2D" w:rsidR="004D0161" w:rsidRPr="00A42F82" w:rsidRDefault="007755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4D3A661" w:rsidR="004D0161" w:rsidRPr="00A42F82" w:rsidRDefault="007755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FB7213A" w:rsidR="004D0161" w:rsidRPr="00A42F82" w:rsidRDefault="007755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192DA0E" w:rsidR="004D0161" w:rsidRPr="00A42F82" w:rsidRDefault="007755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148921F" w:rsidR="004D0161" w:rsidRPr="00A42F82" w:rsidRDefault="007755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C9A741A" w:rsidR="004D0161" w:rsidRPr="00A42F82" w:rsidRDefault="007755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5F5BD28" w:rsidR="004D0161" w:rsidRPr="00A42F82" w:rsidRDefault="00775555" w:rsidP="00A91894">
            <w:pPr>
              <w:autoSpaceDE w:val="0"/>
              <w:autoSpaceDN w:val="0"/>
              <w:adjustRightInd w:val="0"/>
              <w:rPr>
                <w:rFonts w:ascii="Arial" w:hAnsi="Arial" w:cs="Arial"/>
                <w:sz w:val="22"/>
                <w:szCs w:val="22"/>
              </w:rPr>
            </w:pPr>
            <w:r>
              <w:rPr>
                <w:rFonts w:ascii="Arial" w:hAnsi="Arial" w:cs="Arial"/>
                <w:sz w:val="22"/>
                <w:szCs w:val="22"/>
              </w:rPr>
              <w:t>The use of the University EMS will be utilised</w:t>
            </w:r>
            <w:r w:rsidR="000D0AA9">
              <w:rPr>
                <w:rFonts w:ascii="Arial" w:hAnsi="Arial" w:cs="Arial"/>
                <w:sz w:val="22"/>
                <w:szCs w:val="22"/>
              </w:rPr>
              <w:t xml:space="preserve"> to recruit participants who will only be identified by a unique ID code. The use of Qualtrics </w:t>
            </w:r>
            <w:r>
              <w:rPr>
                <w:rFonts w:ascii="Arial" w:hAnsi="Arial" w:cs="Arial"/>
                <w:sz w:val="22"/>
                <w:szCs w:val="22"/>
              </w:rPr>
              <w:t>to run the study</w:t>
            </w:r>
            <w:r w:rsidR="000D0AA9">
              <w:rPr>
                <w:rFonts w:ascii="Arial" w:hAnsi="Arial" w:cs="Arial"/>
                <w:sz w:val="22"/>
                <w:szCs w:val="22"/>
              </w:rPr>
              <w:t xml:space="preserve"> and for data collection purposes will anonymise the data with a separates ID code. The researcher will store all the datasets a security password protected file on the OneDrive, secure cloud data storage.</w:t>
            </w:r>
            <w:r w:rsidR="00CD4980">
              <w:rPr>
                <w:rFonts w:ascii="Arial" w:hAnsi="Arial" w:cs="Arial"/>
                <w:sz w:val="22"/>
                <w:szCs w:val="22"/>
              </w:rPr>
              <w:t xml:space="preserve"> The transfer of data to SPSS for data analysis will also be stored using a password protected file on the OneDrive. Data will be accessed using the researcher’s private password protected laptop. Following completion of the study data will be deleted in accordance with University policy on data storage.</w:t>
            </w:r>
          </w:p>
          <w:p w14:paraId="5D52B1AE" w14:textId="2C477E58" w:rsidR="004D0161" w:rsidRPr="00A42F82" w:rsidRDefault="00CD4980" w:rsidP="00A91894">
            <w:pPr>
              <w:autoSpaceDE w:val="0"/>
              <w:autoSpaceDN w:val="0"/>
              <w:adjustRightInd w:val="0"/>
              <w:rPr>
                <w:rFonts w:ascii="Arial" w:hAnsi="Arial" w:cs="Arial"/>
                <w:sz w:val="22"/>
                <w:szCs w:val="22"/>
              </w:rPr>
            </w:pPr>
            <w:r>
              <w:rPr>
                <w:rFonts w:ascii="Arial" w:hAnsi="Arial" w:cs="Arial"/>
                <w:sz w:val="22"/>
                <w:szCs w:val="22"/>
              </w:rPr>
              <w:t xml:space="preserve">A written report and presentation of the final dissertation material will be shared with UWTSD academic staff.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478014A" w:rsidR="004D0161" w:rsidRDefault="00775555" w:rsidP="00A91894">
            <w:pPr>
              <w:autoSpaceDE w:val="0"/>
              <w:autoSpaceDN w:val="0"/>
              <w:adjustRightInd w:val="0"/>
              <w:rPr>
                <w:rFonts w:ascii="Arial" w:hAnsi="Arial" w:cs="Arial"/>
                <w:sz w:val="22"/>
                <w:szCs w:val="22"/>
              </w:rPr>
            </w:pPr>
            <w:r>
              <w:rPr>
                <w:rFonts w:ascii="Arial" w:hAnsi="Arial" w:cs="Arial"/>
                <w:sz w:val="22"/>
                <w:szCs w:val="22"/>
              </w:rPr>
              <w:t xml:space="preserve">Claire Macare (principal researcher, undergraduate student) </w:t>
            </w:r>
          </w:p>
          <w:p w14:paraId="5507F59F" w14:textId="61386C16" w:rsidR="00775555" w:rsidRDefault="00775555" w:rsidP="00A91894">
            <w:pPr>
              <w:autoSpaceDE w:val="0"/>
              <w:autoSpaceDN w:val="0"/>
              <w:adjustRightInd w:val="0"/>
              <w:rPr>
                <w:rFonts w:ascii="Arial" w:hAnsi="Arial" w:cs="Arial"/>
                <w:sz w:val="22"/>
                <w:szCs w:val="22"/>
              </w:rPr>
            </w:pPr>
            <w:r>
              <w:rPr>
                <w:rFonts w:ascii="Arial" w:hAnsi="Arial" w:cs="Arial"/>
                <w:sz w:val="22"/>
                <w:szCs w:val="22"/>
              </w:rPr>
              <w:t>Dr Stuart Jones (dissertation supervisor)</w:t>
            </w:r>
          </w:p>
          <w:p w14:paraId="68EC9EE4" w14:textId="7578BD95" w:rsidR="00775555" w:rsidRPr="00A42F82" w:rsidRDefault="00775555" w:rsidP="00A91894">
            <w:pPr>
              <w:autoSpaceDE w:val="0"/>
              <w:autoSpaceDN w:val="0"/>
              <w:adjustRightInd w:val="0"/>
              <w:rPr>
                <w:rFonts w:ascii="Arial" w:hAnsi="Arial" w:cs="Arial"/>
                <w:sz w:val="22"/>
                <w:szCs w:val="22"/>
              </w:rPr>
            </w:pPr>
            <w:r>
              <w:rPr>
                <w:rFonts w:ascii="Arial" w:hAnsi="Arial" w:cs="Arial"/>
                <w:sz w:val="22"/>
                <w:szCs w:val="22"/>
              </w:rPr>
              <w:t>Examiners</w:t>
            </w:r>
            <w:r w:rsidR="00CD4980">
              <w:rPr>
                <w:rFonts w:ascii="Arial" w:hAnsi="Arial" w:cs="Arial"/>
                <w:sz w:val="22"/>
                <w:szCs w:val="22"/>
              </w:rPr>
              <w:t xml:space="preserve"> on request.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23C8044" w:rsidR="004D0161" w:rsidRPr="00A42F82" w:rsidRDefault="00775555" w:rsidP="00A91894">
            <w:pPr>
              <w:autoSpaceDE w:val="0"/>
              <w:autoSpaceDN w:val="0"/>
              <w:adjustRightInd w:val="0"/>
              <w:rPr>
                <w:rFonts w:ascii="Arial" w:hAnsi="Arial" w:cs="Arial"/>
                <w:sz w:val="22"/>
                <w:szCs w:val="22"/>
              </w:rPr>
            </w:pPr>
            <w:r>
              <w:rPr>
                <w:rFonts w:ascii="Arial" w:hAnsi="Arial" w:cs="Arial"/>
                <w:sz w:val="22"/>
                <w:szCs w:val="22"/>
              </w:rPr>
              <w:t xml:space="preserve">Claire Macare </w:t>
            </w:r>
            <w:r w:rsidR="00CD4980">
              <w:rPr>
                <w:rFonts w:ascii="Arial" w:hAnsi="Arial" w:cs="Arial"/>
                <w:sz w:val="22"/>
                <w:szCs w:val="22"/>
              </w:rPr>
              <w:t>(researcher)</w:t>
            </w:r>
          </w:p>
          <w:p w14:paraId="36FF8269" w14:textId="1543CF51" w:rsidR="004D0161" w:rsidRPr="00A42F82" w:rsidRDefault="00CD4980" w:rsidP="00A91894">
            <w:pPr>
              <w:autoSpaceDE w:val="0"/>
              <w:autoSpaceDN w:val="0"/>
              <w:adjustRightInd w:val="0"/>
              <w:rPr>
                <w:rFonts w:ascii="Arial" w:hAnsi="Arial" w:cs="Arial"/>
                <w:sz w:val="22"/>
                <w:szCs w:val="22"/>
              </w:rPr>
            </w:pPr>
            <w:r>
              <w:rPr>
                <w:rFonts w:ascii="Arial" w:hAnsi="Arial" w:cs="Arial"/>
                <w:sz w:val="22"/>
                <w:szCs w:val="22"/>
              </w:rPr>
              <w:t>Dr Stuart Jones (Dissertation supervisor)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00B6A185" w:rsidR="004D0161" w:rsidRPr="00A42F82" w:rsidRDefault="002B7A2E" w:rsidP="00A91894">
            <w:pPr>
              <w:autoSpaceDE w:val="0"/>
              <w:autoSpaceDN w:val="0"/>
              <w:adjustRightInd w:val="0"/>
              <w:rPr>
                <w:rFonts w:ascii="Arial" w:hAnsi="Arial" w:cs="Arial"/>
                <w:sz w:val="22"/>
                <w:szCs w:val="22"/>
              </w:rPr>
            </w:pPr>
            <w:r>
              <w:rPr>
                <w:rFonts w:ascii="Arial" w:hAnsi="Arial" w:cs="Arial"/>
                <w:sz w:val="22"/>
                <w:szCs w:val="22"/>
              </w:rPr>
              <w:t xml:space="preserve">Data will be collected and stored electronically. </w:t>
            </w:r>
            <w:r w:rsidR="00EF6762">
              <w:rPr>
                <w:rFonts w:ascii="Arial" w:hAnsi="Arial" w:cs="Arial"/>
                <w:sz w:val="22"/>
                <w:szCs w:val="22"/>
              </w:rPr>
              <w:t xml:space="preserve">The data will be anonymised at the point of collection once the participant has pressed submit after completing the survey so that participants cannot be identified by the dataset. All collected data will be stored in the OneDrive which is security protected and accessed via a </w:t>
            </w:r>
            <w:r w:rsidR="00C64681">
              <w:rPr>
                <w:rFonts w:ascii="Arial" w:hAnsi="Arial" w:cs="Arial"/>
                <w:sz w:val="22"/>
                <w:szCs w:val="22"/>
              </w:rPr>
              <w:t>private, password</w:t>
            </w:r>
            <w:r w:rsidR="00EF6762">
              <w:rPr>
                <w:rFonts w:ascii="Arial" w:hAnsi="Arial" w:cs="Arial"/>
                <w:sz w:val="22"/>
                <w:szCs w:val="22"/>
              </w:rPr>
              <w:t xml:space="preserve"> protected laptop. Data analysis will be carried out on SPSS and files will be stored on the security protected OneDrive</w:t>
            </w:r>
            <w:r w:rsidR="00C64681">
              <w:rPr>
                <w:rFonts w:ascii="Arial" w:hAnsi="Arial" w:cs="Arial"/>
                <w:sz w:val="22"/>
                <w:szCs w:val="22"/>
              </w:rPr>
              <w:t xml:space="preserve"> and accessed via a private, password protected laptop</w:t>
            </w:r>
            <w:r w:rsidR="00EF6762">
              <w:rPr>
                <w:rFonts w:ascii="Arial" w:hAnsi="Arial" w:cs="Arial"/>
                <w:sz w:val="22"/>
                <w:szCs w:val="22"/>
              </w:rPr>
              <w:t>.</w:t>
            </w:r>
            <w:r w:rsidR="003872B0">
              <w:rPr>
                <w:rFonts w:ascii="Arial" w:hAnsi="Arial" w:cs="Arial"/>
                <w:sz w:val="22"/>
                <w:szCs w:val="22"/>
              </w:rPr>
              <w:t xml:space="preserve"> Data will be stored for the duration of the study </w:t>
            </w:r>
            <w:r w:rsidR="00230C2E">
              <w:rPr>
                <w:rFonts w:ascii="Arial" w:hAnsi="Arial" w:cs="Arial"/>
                <w:sz w:val="22"/>
                <w:szCs w:val="22"/>
              </w:rPr>
              <w:t xml:space="preserve">and handled in accordance with the BPS Data </w:t>
            </w:r>
            <w:proofErr w:type="spellStart"/>
            <w:r w:rsidR="00230C2E">
              <w:rPr>
                <w:rFonts w:ascii="Arial" w:hAnsi="Arial" w:cs="Arial"/>
                <w:sz w:val="22"/>
                <w:szCs w:val="22"/>
              </w:rPr>
              <w:t>Protectection</w:t>
            </w:r>
            <w:proofErr w:type="spellEnd"/>
            <w:r w:rsidR="00230C2E">
              <w:rPr>
                <w:rFonts w:ascii="Arial" w:hAnsi="Arial" w:cs="Arial"/>
                <w:sz w:val="22"/>
                <w:szCs w:val="22"/>
              </w:rPr>
              <w:t xml:space="preserve"> Regulation Guidance (2018) and UWTSD Data Protection and Storage Protocol.</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44AABC6" w:rsidR="004D0161" w:rsidRPr="00A42F82" w:rsidRDefault="00775555"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FF74BA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7555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AE8847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7555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31573A" w:rsidR="004D0161" w:rsidRPr="00A42F82" w:rsidRDefault="00230C2E" w:rsidP="00A91894">
            <w:pPr>
              <w:spacing w:before="100" w:beforeAutospacing="1" w:after="100" w:afterAutospacing="1"/>
              <w:rPr>
                <w:rFonts w:ascii="Arial" w:hAnsi="Arial" w:cs="Arial"/>
                <w:sz w:val="22"/>
                <w:szCs w:val="22"/>
              </w:rPr>
            </w:pPr>
            <w:r>
              <w:rPr>
                <w:rFonts w:ascii="Arial" w:hAnsi="Arial" w:cs="Arial"/>
                <w:sz w:val="22"/>
                <w:szCs w:val="22"/>
              </w:rPr>
              <w:t xml:space="preserve">Claire </w:t>
            </w:r>
            <w:proofErr w:type="spellStart"/>
            <w:r>
              <w:rPr>
                <w:rFonts w:ascii="Arial" w:hAnsi="Arial" w:cs="Arial"/>
                <w:sz w:val="22"/>
                <w:szCs w:val="22"/>
              </w:rPr>
              <w:t>Macaré</w:t>
            </w:r>
            <w:proofErr w:type="spellEnd"/>
          </w:p>
        </w:tc>
        <w:tc>
          <w:tcPr>
            <w:tcW w:w="2139" w:type="dxa"/>
            <w:vAlign w:val="center"/>
          </w:tcPr>
          <w:p w14:paraId="2E11DEE6" w14:textId="7EA0F2F8" w:rsidR="00230C2E"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30C2E">
              <w:rPr>
                <w:rFonts w:ascii="Arial" w:hAnsi="Arial" w:cs="Arial"/>
                <w:b/>
                <w:bCs/>
                <w:sz w:val="22"/>
                <w:szCs w:val="22"/>
              </w:rPr>
              <w:t xml:space="preserve"> </w:t>
            </w:r>
          </w:p>
          <w:p w14:paraId="6C1C1BE5" w14:textId="7C1BC355" w:rsidR="004D0161" w:rsidRPr="00A42F82" w:rsidRDefault="00230C2E" w:rsidP="00A91894">
            <w:pPr>
              <w:spacing w:before="100" w:beforeAutospacing="1" w:after="100" w:afterAutospacing="1"/>
              <w:rPr>
                <w:rFonts w:ascii="Arial" w:hAnsi="Arial" w:cs="Arial"/>
                <w:sz w:val="22"/>
                <w:szCs w:val="22"/>
              </w:rPr>
            </w:pPr>
            <w:r>
              <w:rPr>
                <w:rFonts w:ascii="Arial" w:hAnsi="Arial" w:cs="Arial"/>
                <w:sz w:val="22"/>
                <w:szCs w:val="22"/>
              </w:rPr>
              <w:t>02/10/24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
        <w:gridCol w:w="2655"/>
        <w:gridCol w:w="5679"/>
        <w:gridCol w:w="1753"/>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A57E7A1" w:rsidR="00AA7E42" w:rsidRPr="00A42F82" w:rsidRDefault="00DD6818" w:rsidP="00A91894">
            <w:pPr>
              <w:pStyle w:val="ListParagraph"/>
              <w:ind w:left="0"/>
              <w:rPr>
                <w:rFonts w:ascii="Arial" w:hAnsi="Arial" w:cs="Arial"/>
              </w:rPr>
            </w:pPr>
            <w:r>
              <w:rPr>
                <w:rFonts w:ascii="Arial" w:hAnsi="Arial" w:cs="Arial"/>
              </w:rPr>
              <w:t>Dr Stuart Jones</w:t>
            </w:r>
          </w:p>
        </w:tc>
        <w:tc>
          <w:tcPr>
            <w:tcW w:w="1014" w:type="pct"/>
            <w:vMerge w:val="restart"/>
          </w:tcPr>
          <w:p w14:paraId="7BA89991" w14:textId="6CA1AEF8" w:rsidR="00AA7E42" w:rsidRPr="00A42F82" w:rsidRDefault="00AA7E42" w:rsidP="00A91894">
            <w:pPr>
              <w:pStyle w:val="ListParagraph"/>
              <w:ind w:left="0"/>
              <w:rPr>
                <w:rFonts w:ascii="Arial" w:hAnsi="Arial" w:cs="Arial"/>
              </w:rPr>
            </w:pPr>
            <w:r w:rsidRPr="00A42F82">
              <w:rPr>
                <w:rFonts w:ascii="Arial" w:hAnsi="Arial" w:cs="Arial"/>
                <w:b/>
                <w:bCs/>
              </w:rPr>
              <w:t>Date:</w:t>
            </w:r>
            <w:r w:rsidR="00DD6818">
              <w:rPr>
                <w:rFonts w:ascii="Arial" w:hAnsi="Arial" w:cs="Arial"/>
                <w:b/>
                <w:bCs/>
              </w:rPr>
              <w:t xml:space="preserve"> 07/10/24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5F3DD527" w:rsidR="00AA7E42" w:rsidRPr="00A42F82" w:rsidRDefault="00DD6818" w:rsidP="00A91894">
            <w:pPr>
              <w:pStyle w:val="ListParagraph"/>
              <w:ind w:left="0"/>
              <w:rPr>
                <w:rFonts w:ascii="Arial" w:hAnsi="Arial" w:cs="Arial"/>
              </w:rPr>
            </w:pPr>
            <w:r>
              <w:rPr>
                <w:rFonts w:ascii="Arial" w:hAnsi="Arial" w:cs="Arial"/>
                <w:noProof/>
              </w:rPr>
              <w:drawing>
                <wp:inline distT="0" distB="0" distL="0" distR="0" wp14:anchorId="01E8F6AA" wp14:editId="23611A62">
                  <wp:extent cx="3469005" cy="304800"/>
                  <wp:effectExtent l="0" t="0" r="0" b="0"/>
                  <wp:docPr id="1727606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69005" cy="304800"/>
                          </a:xfrm>
                          <a:prstGeom prst="rect">
                            <a:avLst/>
                          </a:prstGeom>
                          <a:noFill/>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00A601B" w:rsidR="00CC2661" w:rsidRPr="00A42F82" w:rsidRDefault="00230C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171F850" w:rsidR="00CC2661" w:rsidRPr="00A42F82" w:rsidRDefault="00230C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5A61662" w:rsidR="00CC2661" w:rsidRPr="00A42F82" w:rsidRDefault="00230C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694B81F" w:rsidR="00743859" w:rsidRPr="00A42F82" w:rsidRDefault="00230C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89D29B6" w:rsidR="00743859" w:rsidRPr="00A42F82" w:rsidRDefault="00230C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979F359" w14:textId="77777777" w:rsidR="00662A97" w:rsidRDefault="00662A97" w:rsidP="00A91894">
      <w:pPr>
        <w:tabs>
          <w:tab w:val="left" w:pos="5103"/>
        </w:tabs>
        <w:rPr>
          <w:rFonts w:ascii="Arial" w:hAnsi="Arial" w:cs="Arial"/>
          <w:bCs/>
          <w:sz w:val="22"/>
          <w:szCs w:val="22"/>
        </w:rPr>
      </w:pPr>
    </w:p>
    <w:p w14:paraId="478785E4" w14:textId="77777777" w:rsidR="00662A97" w:rsidRPr="00F309D1" w:rsidRDefault="00662A97" w:rsidP="00662A97">
      <w:pPr>
        <w:jc w:val="center"/>
        <w:rPr>
          <w:b/>
          <w:bCs/>
          <w:sz w:val="28"/>
          <w:szCs w:val="28"/>
        </w:rPr>
      </w:pPr>
      <w:r w:rsidRPr="00F309D1">
        <w:rPr>
          <w:b/>
          <w:bCs/>
          <w:sz w:val="28"/>
          <w:szCs w:val="28"/>
        </w:rPr>
        <w:t>Appendices</w:t>
      </w:r>
    </w:p>
    <w:p w14:paraId="35284A81" w14:textId="77777777" w:rsidR="00662A97" w:rsidRDefault="00662A97" w:rsidP="00662A97">
      <w:pPr>
        <w:jc w:val="center"/>
        <w:rPr>
          <w:b/>
          <w:bCs/>
        </w:rPr>
      </w:pPr>
    </w:p>
    <w:p w14:paraId="65BF060F" w14:textId="77777777" w:rsidR="00662A97" w:rsidRDefault="00662A97" w:rsidP="00662A97">
      <w:pPr>
        <w:jc w:val="center"/>
        <w:rPr>
          <w:b/>
          <w:bCs/>
        </w:rPr>
      </w:pPr>
    </w:p>
    <w:p w14:paraId="6C586D6D" w14:textId="77777777" w:rsidR="00662A97" w:rsidRPr="00CD4980" w:rsidRDefault="00662A97" w:rsidP="00662A97">
      <w:pPr>
        <w:jc w:val="center"/>
        <w:rPr>
          <w:rFonts w:ascii="Arial" w:hAnsi="Arial" w:cs="Arial"/>
          <w:b/>
          <w:bCs/>
          <w:sz w:val="24"/>
          <w:szCs w:val="24"/>
        </w:rPr>
      </w:pPr>
      <w:r w:rsidRPr="00CD4980">
        <w:rPr>
          <w:rFonts w:ascii="Arial" w:hAnsi="Arial" w:cs="Arial"/>
          <w:b/>
          <w:bCs/>
          <w:sz w:val="24"/>
          <w:szCs w:val="24"/>
        </w:rPr>
        <w:t>Appendix A</w:t>
      </w:r>
    </w:p>
    <w:p w14:paraId="176AD1BB" w14:textId="77777777" w:rsidR="00662A97" w:rsidRPr="00923B9A" w:rsidRDefault="00662A97" w:rsidP="00662A97">
      <w:pPr>
        <w:jc w:val="center"/>
        <w:rPr>
          <w:b/>
          <w:bCs/>
        </w:rPr>
      </w:pPr>
      <w:r w:rsidRPr="00923B9A">
        <w:rPr>
          <w:b/>
          <w:bCs/>
        </w:rPr>
        <w:t>The WMH-CIDI Adult ADHD Self-Report Scale (ASRS) Questions</w:t>
      </w:r>
    </w:p>
    <w:p w14:paraId="77FCB265" w14:textId="77777777" w:rsidR="00662A97" w:rsidRPr="00984374" w:rsidRDefault="00662A97" w:rsidP="00662A97">
      <w:pPr>
        <w:ind w:left="720" w:hanging="720"/>
      </w:pPr>
      <w:r w:rsidRPr="00984374">
        <w:t xml:space="preserve">I. Inattention </w:t>
      </w:r>
    </w:p>
    <w:p w14:paraId="3454C720" w14:textId="77777777" w:rsidR="00662A97" w:rsidRPr="00984374" w:rsidRDefault="00662A97" w:rsidP="00662A97">
      <w:r w:rsidRPr="00984374">
        <w:t xml:space="preserve">1. How often do you make careless mistakes when you have to work on a boring or difficult project? </w:t>
      </w:r>
    </w:p>
    <w:p w14:paraId="3367E8F9" w14:textId="77777777" w:rsidR="00662A97" w:rsidRPr="00984374" w:rsidRDefault="00662A97" w:rsidP="00662A97">
      <w:r w:rsidRPr="00984374">
        <w:t xml:space="preserve">2. How often do you have difficulty keeping your attention when you are doing boring or repetitive work? </w:t>
      </w:r>
    </w:p>
    <w:p w14:paraId="346163D6" w14:textId="77777777" w:rsidR="00662A97" w:rsidRPr="00984374" w:rsidRDefault="00662A97" w:rsidP="00662A97">
      <w:r w:rsidRPr="00984374">
        <w:t xml:space="preserve">3.* How often do you have difficulty concentrating on what people say to you, even when they are speaking to you directly? </w:t>
      </w:r>
    </w:p>
    <w:p w14:paraId="173FD83E" w14:textId="77777777" w:rsidR="00662A97" w:rsidRPr="00984374" w:rsidRDefault="00662A97" w:rsidP="00662A97">
      <w:r w:rsidRPr="00984374">
        <w:t xml:space="preserve">4.*# How often do you have trouble wrapping up the fine details of a project, once the challenging parts have been done? </w:t>
      </w:r>
    </w:p>
    <w:p w14:paraId="075791A7" w14:textId="77777777" w:rsidR="00662A97" w:rsidRPr="00984374" w:rsidRDefault="00662A97" w:rsidP="00662A97">
      <w:r w:rsidRPr="00984374">
        <w:t xml:space="preserve">5.*# How often do you have difficulty getting things in order when you have to do a task that requires organization? </w:t>
      </w:r>
    </w:p>
    <w:p w14:paraId="457B5FF3" w14:textId="77777777" w:rsidR="00662A97" w:rsidRPr="00984374" w:rsidRDefault="00662A97" w:rsidP="00662A97">
      <w:r w:rsidRPr="00984374">
        <w:t xml:space="preserve">6.# When you have a task that requires a lot of thought, how often do you avoid or delay getting started? </w:t>
      </w:r>
    </w:p>
    <w:p w14:paraId="291CD488" w14:textId="77777777" w:rsidR="00662A97" w:rsidRPr="00984374" w:rsidRDefault="00662A97" w:rsidP="00662A97">
      <w:r w:rsidRPr="00984374">
        <w:t xml:space="preserve">7. How often do you misplace or have difficulty finding things at home or at work? </w:t>
      </w:r>
    </w:p>
    <w:p w14:paraId="5212246C" w14:textId="77777777" w:rsidR="00662A97" w:rsidRPr="00984374" w:rsidRDefault="00662A97" w:rsidP="00662A97">
      <w:r w:rsidRPr="00984374">
        <w:t xml:space="preserve">8. How often are you distracted by activity or noise around you? </w:t>
      </w:r>
    </w:p>
    <w:p w14:paraId="1D0C13DC" w14:textId="77777777" w:rsidR="00662A97" w:rsidRPr="00984374" w:rsidRDefault="00662A97" w:rsidP="00662A97">
      <w:r w:rsidRPr="00984374">
        <w:t xml:space="preserve">9.*# How often do you have problems remembering appointments or obligations? </w:t>
      </w:r>
    </w:p>
    <w:p w14:paraId="7362A37A" w14:textId="77777777" w:rsidR="00662A97" w:rsidRPr="00984374" w:rsidRDefault="00662A97" w:rsidP="00662A97">
      <w:r w:rsidRPr="00984374">
        <w:t xml:space="preserve">II. Hyperactivity-Impulsivity </w:t>
      </w:r>
    </w:p>
    <w:p w14:paraId="2A26873E" w14:textId="77777777" w:rsidR="00662A97" w:rsidRPr="00984374" w:rsidRDefault="00662A97" w:rsidP="00662A97">
      <w:r w:rsidRPr="00984374">
        <w:t>1.# How often do you fidget or squirm with your hands or your feet when you have to sit down for a long time?</w:t>
      </w:r>
    </w:p>
    <w:p w14:paraId="231F1C2F" w14:textId="77777777" w:rsidR="00662A97" w:rsidRPr="00984374" w:rsidRDefault="00662A97" w:rsidP="00662A97">
      <w:r w:rsidRPr="00984374">
        <w:t xml:space="preserve">2.* How often do you leave your seat in meetings or other situations in which you are expected to remain seated? </w:t>
      </w:r>
    </w:p>
    <w:p w14:paraId="7B88F590" w14:textId="77777777" w:rsidR="00662A97" w:rsidRPr="00984374" w:rsidRDefault="00662A97" w:rsidP="00662A97">
      <w:r w:rsidRPr="00984374">
        <w:t xml:space="preserve">3. How often do you feel restless or fidgety? </w:t>
      </w:r>
    </w:p>
    <w:p w14:paraId="504181E2" w14:textId="77777777" w:rsidR="00662A97" w:rsidRPr="00984374" w:rsidRDefault="00662A97" w:rsidP="00662A97">
      <w:r w:rsidRPr="00984374">
        <w:t xml:space="preserve">4. How often do you have difficulty unwinding and relaxing when you have time to yourself? </w:t>
      </w:r>
    </w:p>
    <w:p w14:paraId="7C209C94" w14:textId="77777777" w:rsidR="00662A97" w:rsidRPr="00984374" w:rsidRDefault="00662A97" w:rsidP="00662A97">
      <w:r w:rsidRPr="00984374">
        <w:t xml:space="preserve">5.# How often do you feel overly active and compelled to do things, like you were driven by a motor? </w:t>
      </w:r>
    </w:p>
    <w:p w14:paraId="0A23E609" w14:textId="77777777" w:rsidR="00662A97" w:rsidRPr="00984374" w:rsidRDefault="00662A97" w:rsidP="00662A97">
      <w:r w:rsidRPr="00984374">
        <w:t xml:space="preserve">6. How often do you find yourself talking too much when you are in a social situation? </w:t>
      </w:r>
    </w:p>
    <w:p w14:paraId="1E3C9BF2" w14:textId="77777777" w:rsidR="00662A97" w:rsidRPr="00984374" w:rsidRDefault="00662A97" w:rsidP="00662A97">
      <w:r w:rsidRPr="00984374">
        <w:t xml:space="preserve">7.* When you’re in a conversation, how often do you find yourself finishing the sentences of the people that you are talking to, before they can finish them themselves? </w:t>
      </w:r>
    </w:p>
    <w:p w14:paraId="163760FE" w14:textId="77777777" w:rsidR="00662A97" w:rsidRPr="00984374" w:rsidRDefault="00662A97" w:rsidP="00662A97">
      <w:r w:rsidRPr="00984374">
        <w:t xml:space="preserve">8. How often do you have difficulty waiting your turn in situations when turn-taking is required? </w:t>
      </w:r>
    </w:p>
    <w:p w14:paraId="6590AE16" w14:textId="77777777" w:rsidR="00662A97" w:rsidRPr="00984374" w:rsidRDefault="00662A97" w:rsidP="00662A97">
      <w:r w:rsidRPr="00984374">
        <w:t xml:space="preserve">9.* How often do you interrupt others when they are busy? </w:t>
      </w:r>
    </w:p>
    <w:p w14:paraId="7A737C92" w14:textId="77777777" w:rsidR="00662A97" w:rsidRPr="00984374" w:rsidRDefault="00662A97" w:rsidP="00662A97">
      <w:pPr>
        <w:rPr>
          <w:sz w:val="22"/>
          <w:szCs w:val="22"/>
        </w:rPr>
      </w:pPr>
      <w:r w:rsidRPr="00984374">
        <w:t>Response options are: never, rarely, sometimes, often, and very often. Patients were asked to answer the questions using a 6-month recall period. * Clinically significant symptom levels were defined for these seven questions as responses of sometimes, often, and very often. For all remaining 11 questions, often and very often were the clinically significant symptom levels. See text for the rationale for this difference.</w:t>
      </w:r>
      <w:r>
        <w:t xml:space="preserve">                                                                                   (Kessler et al., 2005)</w:t>
      </w:r>
    </w:p>
    <w:p w14:paraId="3B7EF389" w14:textId="77777777" w:rsidR="00662A97" w:rsidRDefault="00662A97" w:rsidP="00662A97">
      <w:pPr>
        <w:jc w:val="center"/>
        <w:rPr>
          <w:b/>
          <w:bCs/>
        </w:rPr>
      </w:pPr>
    </w:p>
    <w:p w14:paraId="1051AA69" w14:textId="77777777" w:rsidR="00662A97" w:rsidRDefault="00662A97" w:rsidP="00662A97">
      <w:pPr>
        <w:jc w:val="center"/>
        <w:rPr>
          <w:b/>
          <w:bCs/>
        </w:rPr>
      </w:pPr>
    </w:p>
    <w:p w14:paraId="2803373E" w14:textId="77777777" w:rsidR="00662A97" w:rsidRDefault="00662A97" w:rsidP="00662A97">
      <w:pPr>
        <w:jc w:val="center"/>
        <w:rPr>
          <w:b/>
          <w:bCs/>
        </w:rPr>
      </w:pPr>
    </w:p>
    <w:p w14:paraId="1E6B08BD" w14:textId="77777777" w:rsidR="00662A97" w:rsidRDefault="00662A97" w:rsidP="00662A97">
      <w:pPr>
        <w:jc w:val="center"/>
        <w:rPr>
          <w:b/>
          <w:bCs/>
        </w:rPr>
      </w:pPr>
    </w:p>
    <w:p w14:paraId="0B3AEB84" w14:textId="77777777" w:rsidR="00662A97" w:rsidRDefault="00662A97" w:rsidP="00662A97">
      <w:pPr>
        <w:jc w:val="center"/>
        <w:rPr>
          <w:b/>
          <w:bCs/>
        </w:rPr>
      </w:pPr>
    </w:p>
    <w:p w14:paraId="6E69EAE9" w14:textId="77777777" w:rsidR="00662A97" w:rsidRDefault="00662A97" w:rsidP="00662A97">
      <w:pPr>
        <w:jc w:val="center"/>
        <w:rPr>
          <w:b/>
          <w:bCs/>
        </w:rPr>
      </w:pPr>
    </w:p>
    <w:p w14:paraId="7065E32E" w14:textId="77777777" w:rsidR="00662A97" w:rsidRDefault="00662A97" w:rsidP="00662A97">
      <w:pPr>
        <w:jc w:val="center"/>
        <w:rPr>
          <w:b/>
          <w:bCs/>
        </w:rPr>
      </w:pPr>
    </w:p>
    <w:p w14:paraId="0FC94357" w14:textId="77777777" w:rsidR="00662A97" w:rsidRDefault="00662A97" w:rsidP="00662A97">
      <w:pPr>
        <w:jc w:val="center"/>
        <w:rPr>
          <w:b/>
          <w:bCs/>
        </w:rPr>
      </w:pPr>
    </w:p>
    <w:p w14:paraId="37291C2D" w14:textId="77777777" w:rsidR="00662A97" w:rsidRDefault="00662A97" w:rsidP="00662A97">
      <w:pPr>
        <w:jc w:val="center"/>
        <w:rPr>
          <w:b/>
          <w:bCs/>
        </w:rPr>
      </w:pPr>
    </w:p>
    <w:p w14:paraId="3F2AAD55" w14:textId="77777777" w:rsidR="00662A97" w:rsidRDefault="00662A97" w:rsidP="00662A97">
      <w:pPr>
        <w:jc w:val="center"/>
        <w:rPr>
          <w:b/>
          <w:bCs/>
        </w:rPr>
      </w:pPr>
    </w:p>
    <w:p w14:paraId="63487E8D" w14:textId="77777777" w:rsidR="00662A97" w:rsidRDefault="00662A97" w:rsidP="00662A97">
      <w:pPr>
        <w:jc w:val="center"/>
        <w:rPr>
          <w:b/>
          <w:bCs/>
        </w:rPr>
      </w:pPr>
    </w:p>
    <w:p w14:paraId="6F2BDDE8" w14:textId="77777777" w:rsidR="00662A97" w:rsidRDefault="00662A97" w:rsidP="00662A97">
      <w:pPr>
        <w:jc w:val="center"/>
        <w:rPr>
          <w:b/>
          <w:bCs/>
        </w:rPr>
      </w:pPr>
    </w:p>
    <w:p w14:paraId="00ED02B3" w14:textId="77777777" w:rsidR="00662A97" w:rsidRDefault="00662A97" w:rsidP="00662A97">
      <w:pPr>
        <w:jc w:val="center"/>
        <w:rPr>
          <w:b/>
          <w:bCs/>
        </w:rPr>
      </w:pPr>
    </w:p>
    <w:p w14:paraId="1F8D326B" w14:textId="77777777" w:rsidR="00662A97" w:rsidRDefault="00662A97" w:rsidP="00662A97">
      <w:pPr>
        <w:jc w:val="center"/>
        <w:rPr>
          <w:b/>
          <w:bCs/>
        </w:rPr>
      </w:pPr>
    </w:p>
    <w:p w14:paraId="06D3FEDA" w14:textId="77777777" w:rsidR="00662A97" w:rsidRDefault="00662A97" w:rsidP="00662A97">
      <w:pPr>
        <w:jc w:val="center"/>
        <w:rPr>
          <w:b/>
          <w:bCs/>
        </w:rPr>
      </w:pPr>
    </w:p>
    <w:p w14:paraId="0DE4B738" w14:textId="77777777" w:rsidR="00662A97" w:rsidRDefault="00662A97" w:rsidP="00662A97">
      <w:pPr>
        <w:jc w:val="center"/>
        <w:rPr>
          <w:b/>
          <w:bCs/>
        </w:rPr>
      </w:pPr>
    </w:p>
    <w:p w14:paraId="1A559C27" w14:textId="77777777" w:rsidR="00662A97" w:rsidRDefault="00662A97" w:rsidP="00662A97">
      <w:pPr>
        <w:jc w:val="center"/>
        <w:rPr>
          <w:b/>
          <w:bCs/>
        </w:rPr>
      </w:pPr>
    </w:p>
    <w:p w14:paraId="615433DC" w14:textId="77777777" w:rsidR="00662A97" w:rsidRDefault="00662A97" w:rsidP="00662A97">
      <w:pPr>
        <w:jc w:val="center"/>
        <w:rPr>
          <w:b/>
          <w:bCs/>
        </w:rPr>
      </w:pPr>
    </w:p>
    <w:p w14:paraId="3F0560F2" w14:textId="77777777" w:rsidR="00662A97" w:rsidRDefault="00662A97" w:rsidP="00662A97">
      <w:pPr>
        <w:jc w:val="center"/>
        <w:rPr>
          <w:b/>
          <w:bCs/>
        </w:rPr>
      </w:pPr>
    </w:p>
    <w:p w14:paraId="59A9C3CF" w14:textId="77777777" w:rsidR="00662A97" w:rsidRDefault="00662A97" w:rsidP="00662A97">
      <w:pPr>
        <w:jc w:val="center"/>
        <w:rPr>
          <w:b/>
          <w:bCs/>
        </w:rPr>
      </w:pPr>
    </w:p>
    <w:p w14:paraId="38532D09" w14:textId="77777777" w:rsidR="00662A97" w:rsidRDefault="00662A97" w:rsidP="00662A97">
      <w:pPr>
        <w:jc w:val="center"/>
        <w:rPr>
          <w:b/>
          <w:bCs/>
        </w:rPr>
      </w:pPr>
    </w:p>
    <w:p w14:paraId="2D0F642D" w14:textId="77777777" w:rsidR="00662A97" w:rsidRDefault="00662A97" w:rsidP="00662A97">
      <w:pPr>
        <w:jc w:val="center"/>
        <w:rPr>
          <w:b/>
          <w:bCs/>
        </w:rPr>
      </w:pPr>
    </w:p>
    <w:p w14:paraId="311F3C78" w14:textId="77777777" w:rsidR="00662A97" w:rsidRDefault="00662A97" w:rsidP="00662A97">
      <w:pPr>
        <w:jc w:val="center"/>
        <w:rPr>
          <w:b/>
          <w:bCs/>
        </w:rPr>
      </w:pPr>
    </w:p>
    <w:p w14:paraId="6A263A82" w14:textId="77777777" w:rsidR="00662A97" w:rsidRDefault="00662A97" w:rsidP="00662A97">
      <w:pPr>
        <w:jc w:val="center"/>
        <w:rPr>
          <w:b/>
          <w:bCs/>
        </w:rPr>
      </w:pPr>
    </w:p>
    <w:p w14:paraId="1BF689AF" w14:textId="77777777" w:rsidR="00662A97" w:rsidRDefault="00662A97" w:rsidP="00662A97">
      <w:pPr>
        <w:jc w:val="center"/>
        <w:rPr>
          <w:b/>
          <w:bCs/>
        </w:rPr>
      </w:pPr>
    </w:p>
    <w:p w14:paraId="6EAA07CC" w14:textId="77777777" w:rsidR="00662A97" w:rsidRDefault="00662A97" w:rsidP="00662A97">
      <w:pPr>
        <w:jc w:val="center"/>
        <w:rPr>
          <w:b/>
          <w:bCs/>
        </w:rPr>
      </w:pPr>
    </w:p>
    <w:p w14:paraId="1271D833" w14:textId="77777777" w:rsidR="00662A97" w:rsidRDefault="00662A97" w:rsidP="00662A97">
      <w:pPr>
        <w:jc w:val="center"/>
        <w:rPr>
          <w:b/>
          <w:bCs/>
        </w:rPr>
      </w:pPr>
    </w:p>
    <w:p w14:paraId="2613AB45" w14:textId="77777777" w:rsidR="00662A97" w:rsidRDefault="00662A97" w:rsidP="00662A97">
      <w:pPr>
        <w:jc w:val="center"/>
        <w:rPr>
          <w:b/>
          <w:bCs/>
        </w:rPr>
      </w:pPr>
    </w:p>
    <w:p w14:paraId="618C3E8C" w14:textId="77777777" w:rsidR="00662A97" w:rsidRDefault="00662A97" w:rsidP="00662A97">
      <w:pPr>
        <w:jc w:val="center"/>
        <w:rPr>
          <w:b/>
          <w:bCs/>
        </w:rPr>
      </w:pPr>
    </w:p>
    <w:p w14:paraId="6421B944" w14:textId="77777777" w:rsidR="00662A97" w:rsidRDefault="00662A97" w:rsidP="00662A97">
      <w:pPr>
        <w:jc w:val="center"/>
        <w:rPr>
          <w:b/>
          <w:bCs/>
        </w:rPr>
      </w:pPr>
    </w:p>
    <w:p w14:paraId="6E94A968" w14:textId="77777777" w:rsidR="00662A97" w:rsidRDefault="00662A97" w:rsidP="00662A97">
      <w:pPr>
        <w:jc w:val="center"/>
        <w:rPr>
          <w:b/>
          <w:bCs/>
        </w:rPr>
      </w:pPr>
    </w:p>
    <w:p w14:paraId="5D5E6539" w14:textId="77777777" w:rsidR="00662A97" w:rsidRDefault="00662A97" w:rsidP="00662A97">
      <w:pPr>
        <w:jc w:val="center"/>
        <w:rPr>
          <w:b/>
          <w:bCs/>
        </w:rPr>
      </w:pPr>
    </w:p>
    <w:p w14:paraId="7C056FA7" w14:textId="77777777" w:rsidR="00662A97" w:rsidRDefault="00662A97" w:rsidP="00662A97">
      <w:pPr>
        <w:jc w:val="center"/>
        <w:rPr>
          <w:b/>
          <w:bCs/>
        </w:rPr>
      </w:pPr>
    </w:p>
    <w:p w14:paraId="76565D24" w14:textId="77777777" w:rsidR="00662A97" w:rsidRDefault="00662A97" w:rsidP="00662A97">
      <w:pPr>
        <w:jc w:val="center"/>
        <w:rPr>
          <w:b/>
          <w:bCs/>
        </w:rPr>
      </w:pPr>
    </w:p>
    <w:p w14:paraId="4C0FD0B8" w14:textId="77777777" w:rsidR="00662A97" w:rsidRDefault="00662A97" w:rsidP="00662A97">
      <w:pPr>
        <w:jc w:val="center"/>
        <w:rPr>
          <w:b/>
          <w:bCs/>
        </w:rPr>
      </w:pPr>
    </w:p>
    <w:p w14:paraId="6A402AE8" w14:textId="4F1DFA15" w:rsidR="00662A97" w:rsidRPr="00CD4980" w:rsidRDefault="00662A97" w:rsidP="00662A97">
      <w:pPr>
        <w:jc w:val="center"/>
        <w:rPr>
          <w:rFonts w:ascii="Arial" w:hAnsi="Arial" w:cs="Arial"/>
          <w:b/>
          <w:bCs/>
          <w:sz w:val="24"/>
          <w:szCs w:val="24"/>
        </w:rPr>
      </w:pPr>
      <w:r w:rsidRPr="00CD4980">
        <w:rPr>
          <w:rFonts w:ascii="Arial" w:hAnsi="Arial" w:cs="Arial"/>
          <w:b/>
          <w:bCs/>
          <w:sz w:val="24"/>
          <w:szCs w:val="24"/>
        </w:rPr>
        <w:t>Appendix B</w:t>
      </w:r>
    </w:p>
    <w:p w14:paraId="3ABAF7CC" w14:textId="77777777" w:rsidR="00662A97" w:rsidRDefault="00662A97" w:rsidP="00662A97">
      <w:pPr>
        <w:shd w:val="clear" w:color="auto" w:fill="FFFFFF"/>
        <w:spacing w:before="400" w:after="200" w:line="450" w:lineRule="atLeast"/>
        <w:jc w:val="center"/>
        <w:outlineLvl w:val="2"/>
        <w:rPr>
          <w:b/>
          <w:bCs/>
          <w:spacing w:val="-2"/>
        </w:rPr>
      </w:pPr>
      <w:r w:rsidRPr="00657EC2">
        <w:rPr>
          <w:b/>
          <w:bCs/>
          <w:spacing w:val="-2"/>
        </w:rPr>
        <w:t>Difficulties in Emotion Regulation Scale – 16 item version (DERS-16)</w:t>
      </w:r>
    </w:p>
    <w:p w14:paraId="31C12E11" w14:textId="77777777" w:rsidR="00662A97" w:rsidRDefault="00662A97" w:rsidP="00662A97">
      <w:pPr>
        <w:shd w:val="clear" w:color="auto" w:fill="FFFFFF"/>
        <w:spacing w:before="400" w:after="200" w:line="450" w:lineRule="atLeast"/>
        <w:jc w:val="center"/>
        <w:outlineLvl w:val="2"/>
        <w:rPr>
          <w:b/>
          <w:bCs/>
        </w:rPr>
      </w:pPr>
      <w:r>
        <w:rPr>
          <w:noProof/>
        </w:rPr>
        <w:drawing>
          <wp:inline distT="0" distB="0" distL="0" distR="0" wp14:anchorId="3B7562B2" wp14:editId="21582A19">
            <wp:extent cx="4290060" cy="50292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90060" cy="502920"/>
                    </a:xfrm>
                    <a:prstGeom prst="rect">
                      <a:avLst/>
                    </a:prstGeom>
                    <a:noFill/>
                    <a:ln>
                      <a:noFill/>
                    </a:ln>
                  </pic:spPr>
                </pic:pic>
              </a:graphicData>
            </a:graphic>
          </wp:inline>
        </w:drawing>
      </w:r>
    </w:p>
    <w:tbl>
      <w:tblPr>
        <w:tblW w:w="0" w:type="auto"/>
        <w:tblBorders>
          <w:bottom w:val="single" w:sz="6" w:space="0" w:color="000000"/>
        </w:tblBorders>
        <w:tblCellMar>
          <w:top w:w="15" w:type="dxa"/>
          <w:left w:w="15" w:type="dxa"/>
          <w:bottom w:w="15" w:type="dxa"/>
          <w:right w:w="15" w:type="dxa"/>
        </w:tblCellMar>
        <w:tblLook w:val="04A0" w:firstRow="1" w:lastRow="0" w:firstColumn="1" w:lastColumn="0" w:noHBand="0" w:noVBand="1"/>
      </w:tblPr>
      <w:tblGrid>
        <w:gridCol w:w="10490"/>
      </w:tblGrid>
      <w:tr w:rsidR="00662A97" w:rsidRPr="00657EC2" w14:paraId="3AABD448" w14:textId="77777777" w:rsidTr="005C4B7C">
        <w:tc>
          <w:tcPr>
            <w:tcW w:w="0" w:type="auto"/>
            <w:tcBorders>
              <w:top w:val="nil"/>
              <w:left w:val="nil"/>
              <w:bottom w:val="nil"/>
              <w:right w:val="nil"/>
            </w:tcBorders>
            <w:tcMar>
              <w:top w:w="48" w:type="dxa"/>
              <w:left w:w="96" w:type="dxa"/>
              <w:bottom w:w="48" w:type="dxa"/>
              <w:right w:w="96" w:type="dxa"/>
            </w:tcMar>
            <w:hideMark/>
          </w:tcPr>
          <w:p w14:paraId="5B111DA9" w14:textId="77777777" w:rsidR="00662A97" w:rsidRPr="00657EC2" w:rsidRDefault="00662A97" w:rsidP="005C4B7C">
            <w:pPr>
              <w:spacing w:before="480"/>
              <w:rPr>
                <w:sz w:val="21"/>
                <w:szCs w:val="21"/>
              </w:rPr>
            </w:pPr>
            <w:r w:rsidRPr="00657EC2">
              <w:rPr>
                <w:sz w:val="21"/>
                <w:szCs w:val="21"/>
              </w:rPr>
              <w:t>Please indicate how often the following statements apply to you by writing the appropriate number from the scale above (1 – 5) in the box alongside each item.</w:t>
            </w:r>
          </w:p>
        </w:tc>
      </w:tr>
      <w:tr w:rsidR="00662A97" w:rsidRPr="00657EC2" w14:paraId="56434171" w14:textId="77777777" w:rsidTr="005C4B7C">
        <w:tc>
          <w:tcPr>
            <w:tcW w:w="0" w:type="auto"/>
            <w:tcBorders>
              <w:top w:val="nil"/>
              <w:left w:val="nil"/>
              <w:bottom w:val="nil"/>
              <w:right w:val="nil"/>
            </w:tcBorders>
            <w:tcMar>
              <w:top w:w="48" w:type="dxa"/>
              <w:left w:w="96" w:type="dxa"/>
              <w:bottom w:w="48" w:type="dxa"/>
              <w:right w:w="96" w:type="dxa"/>
            </w:tcMar>
            <w:hideMark/>
          </w:tcPr>
          <w:p w14:paraId="6CFB999B"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I have difficulty making sense out of my feelings. [CLARITY</w:t>
            </w:r>
            <w:hyperlink r:id="rId28" w:anchor="TFN2" w:history="1">
              <w:r w:rsidRPr="00657EC2">
                <w:rPr>
                  <w:color w:val="376FAA"/>
                  <w:u w:val="single"/>
                  <w:vertAlign w:val="superscript"/>
                </w:rPr>
                <w:t>*</w:t>
              </w:r>
            </w:hyperlink>
            <w:r w:rsidRPr="00657EC2">
              <w:rPr>
                <w:sz w:val="21"/>
                <w:szCs w:val="21"/>
              </w:rPr>
              <w:t>]</w:t>
            </w:r>
          </w:p>
          <w:p w14:paraId="0B40CC25"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I am confused about how I feel. [CLARITY]</w:t>
            </w:r>
          </w:p>
          <w:p w14:paraId="4FE44C3B"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have difficulty getting work done. [GOALS]</w:t>
            </w:r>
          </w:p>
          <w:p w14:paraId="044D5465"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become out of control. [IMPULSE]</w:t>
            </w:r>
          </w:p>
          <w:p w14:paraId="25AB5BD1"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believe that I will remain that way for a long time. [STRATEGIES]</w:t>
            </w:r>
          </w:p>
          <w:p w14:paraId="39EE3273"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believe that I'll end up feeling very depressed. [STRATEGIES]</w:t>
            </w:r>
          </w:p>
          <w:p w14:paraId="0212313C"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have difficulty focusing on other things. [GOALS]</w:t>
            </w:r>
          </w:p>
          <w:p w14:paraId="0EF77AE7"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feel out of control. [IMPULSE]</w:t>
            </w:r>
          </w:p>
          <w:p w14:paraId="4732BAEC"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feel ashamed with myself for feeling that way. [NONACCEPTANCE]</w:t>
            </w:r>
          </w:p>
          <w:p w14:paraId="0039D9C3"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feel like I am weak. [NONACCEPTANCE]</w:t>
            </w:r>
          </w:p>
          <w:p w14:paraId="4663C224"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 xml:space="preserve">When I'm upset, I have difficulty controlling my </w:t>
            </w:r>
            <w:proofErr w:type="spellStart"/>
            <w:r w:rsidRPr="00657EC2">
              <w:rPr>
                <w:sz w:val="21"/>
                <w:szCs w:val="21"/>
              </w:rPr>
              <w:t>behaviors</w:t>
            </w:r>
            <w:proofErr w:type="spellEnd"/>
            <w:r w:rsidRPr="00657EC2">
              <w:rPr>
                <w:sz w:val="21"/>
                <w:szCs w:val="21"/>
              </w:rPr>
              <w:t>. [IMPULSE]</w:t>
            </w:r>
          </w:p>
          <w:p w14:paraId="7C1BB0AC"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believe that there is nothing I can do to make myself feel better. [STRATEGIES]</w:t>
            </w:r>
          </w:p>
          <w:p w14:paraId="4D55BDA8"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become irritated with myself for feeling that way. [NONACCEPTANCE]</w:t>
            </w:r>
          </w:p>
          <w:p w14:paraId="6D59A394"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start to feel very bad about myself. [STRATEGIES]</w:t>
            </w:r>
          </w:p>
          <w:p w14:paraId="22E564E5"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I have difficulty thinking about anything else. [GOALS]</w:t>
            </w:r>
          </w:p>
          <w:p w14:paraId="555C700B" w14:textId="77777777" w:rsidR="00662A97" w:rsidRPr="00657EC2" w:rsidRDefault="00662A97" w:rsidP="00662A97">
            <w:pPr>
              <w:numPr>
                <w:ilvl w:val="0"/>
                <w:numId w:val="33"/>
              </w:numPr>
              <w:spacing w:before="100" w:beforeAutospacing="1" w:after="100" w:afterAutospacing="1"/>
              <w:rPr>
                <w:sz w:val="21"/>
                <w:szCs w:val="21"/>
              </w:rPr>
            </w:pPr>
            <w:r w:rsidRPr="00657EC2">
              <w:rPr>
                <w:sz w:val="21"/>
                <w:szCs w:val="21"/>
              </w:rPr>
              <w:t>When I'm upset, my emotions feel overwhelming. [STRATEGIES]</w:t>
            </w:r>
          </w:p>
        </w:tc>
      </w:tr>
    </w:tbl>
    <w:p w14:paraId="6D327805" w14:textId="77777777" w:rsidR="00662A97" w:rsidRPr="00657EC2" w:rsidRDefault="00662A97" w:rsidP="00662A97">
      <w:pPr>
        <w:shd w:val="clear" w:color="auto" w:fill="FFFFFF"/>
        <w:spacing w:before="400" w:after="400"/>
        <w:rPr>
          <w:rFonts w:ascii="Cambria" w:hAnsi="Cambria"/>
          <w:color w:val="333333"/>
        </w:rPr>
      </w:pPr>
      <w:r w:rsidRPr="00657EC2">
        <w:rPr>
          <w:rFonts w:ascii="Cambria" w:hAnsi="Cambria"/>
          <w:color w:val="333333"/>
        </w:rPr>
        <w:t xml:space="preserve">CLARITY = Lack of Emotional Clarity; GOALS = Difficulties Engaging in Goal-Directed </w:t>
      </w:r>
      <w:proofErr w:type="spellStart"/>
      <w:r w:rsidRPr="00657EC2">
        <w:rPr>
          <w:rFonts w:ascii="Cambria" w:hAnsi="Cambria"/>
          <w:color w:val="333333"/>
        </w:rPr>
        <w:t>Behavior</w:t>
      </w:r>
      <w:proofErr w:type="spellEnd"/>
      <w:r w:rsidRPr="00657EC2">
        <w:rPr>
          <w:rFonts w:ascii="Cambria" w:hAnsi="Cambria"/>
          <w:color w:val="333333"/>
        </w:rPr>
        <w:t>; IMPULSE = Impulse Control Difficulties; STRATEGIES = Limited Access to Effective Emotion Regulation Strategies; NONACCEPTANCE = Nonacceptance of Emotional Responses.</w:t>
      </w:r>
    </w:p>
    <w:p w14:paraId="44334E34" w14:textId="77777777" w:rsidR="00662A97" w:rsidRDefault="00662A97" w:rsidP="00662A97">
      <w:pPr>
        <w:jc w:val="center"/>
        <w:rPr>
          <w:b/>
          <w:bCs/>
        </w:rPr>
      </w:pPr>
    </w:p>
    <w:p w14:paraId="7F4BFA6D" w14:textId="77777777" w:rsidR="00662A97" w:rsidRDefault="00662A97" w:rsidP="00662A97">
      <w:pPr>
        <w:jc w:val="center"/>
        <w:rPr>
          <w:b/>
          <w:bCs/>
        </w:rPr>
      </w:pPr>
    </w:p>
    <w:p w14:paraId="20D32A20" w14:textId="77777777" w:rsidR="00662A97" w:rsidRPr="00984374" w:rsidRDefault="00662A97" w:rsidP="00662A97">
      <w:pPr>
        <w:jc w:val="right"/>
      </w:pPr>
      <w:r w:rsidRPr="00984374">
        <w:t>(</w:t>
      </w:r>
      <w:proofErr w:type="spellStart"/>
      <w:r w:rsidRPr="00984374">
        <w:t>Bjurberg</w:t>
      </w:r>
      <w:proofErr w:type="spellEnd"/>
      <w:r w:rsidRPr="00984374">
        <w:t xml:space="preserve"> et al., 2016)</w:t>
      </w:r>
    </w:p>
    <w:p w14:paraId="6003D149" w14:textId="77777777" w:rsidR="00662A97" w:rsidRDefault="00662A97" w:rsidP="00662A97">
      <w:pPr>
        <w:jc w:val="center"/>
        <w:rPr>
          <w:b/>
          <w:bCs/>
        </w:rPr>
      </w:pPr>
    </w:p>
    <w:p w14:paraId="0D80B830" w14:textId="77777777" w:rsidR="00662A97" w:rsidRDefault="00662A97" w:rsidP="00662A97">
      <w:pPr>
        <w:jc w:val="center"/>
        <w:rPr>
          <w:b/>
          <w:bCs/>
        </w:rPr>
      </w:pPr>
    </w:p>
    <w:p w14:paraId="1E26B4AC" w14:textId="77777777" w:rsidR="00662A97" w:rsidRDefault="00662A97" w:rsidP="00662A97">
      <w:pPr>
        <w:jc w:val="center"/>
        <w:rPr>
          <w:b/>
          <w:bCs/>
        </w:rPr>
      </w:pPr>
    </w:p>
    <w:p w14:paraId="4DEDFCE8" w14:textId="77777777" w:rsidR="00662A97" w:rsidRDefault="00662A97" w:rsidP="00662A97">
      <w:pPr>
        <w:jc w:val="center"/>
        <w:rPr>
          <w:b/>
          <w:bCs/>
        </w:rPr>
      </w:pPr>
    </w:p>
    <w:p w14:paraId="0D042D1F" w14:textId="77777777" w:rsidR="00662A97" w:rsidRDefault="00662A97" w:rsidP="00662A97">
      <w:pPr>
        <w:jc w:val="center"/>
        <w:rPr>
          <w:b/>
          <w:bCs/>
        </w:rPr>
      </w:pPr>
    </w:p>
    <w:p w14:paraId="22556767" w14:textId="77777777" w:rsidR="00662A97" w:rsidRDefault="00662A97" w:rsidP="00662A97">
      <w:pPr>
        <w:pStyle w:val="SMUNORMALARIAL"/>
        <w:jc w:val="center"/>
        <w:rPr>
          <w:b/>
          <w:bCs/>
          <w:sz w:val="28"/>
          <w:szCs w:val="28"/>
        </w:rPr>
      </w:pPr>
    </w:p>
    <w:p w14:paraId="416C9756" w14:textId="77777777" w:rsidR="00662A97" w:rsidRDefault="00662A97" w:rsidP="00662A97">
      <w:pPr>
        <w:pStyle w:val="SMUNORMALARIAL"/>
        <w:jc w:val="center"/>
        <w:rPr>
          <w:b/>
          <w:bCs/>
          <w:sz w:val="28"/>
          <w:szCs w:val="28"/>
        </w:rPr>
      </w:pPr>
    </w:p>
    <w:p w14:paraId="7DF68B91" w14:textId="77777777" w:rsidR="00662A97" w:rsidRPr="00F309D1" w:rsidRDefault="00662A97" w:rsidP="00662A97">
      <w:pPr>
        <w:pStyle w:val="SMUNORMALARIAL"/>
        <w:jc w:val="center"/>
        <w:rPr>
          <w:b/>
          <w:bCs/>
          <w:sz w:val="28"/>
          <w:szCs w:val="28"/>
        </w:rPr>
      </w:pPr>
    </w:p>
    <w:p w14:paraId="765524E5" w14:textId="77777777" w:rsidR="00662A97" w:rsidRDefault="00662A97" w:rsidP="00662A97">
      <w:pPr>
        <w:pStyle w:val="SMUNORMALARIAL"/>
        <w:rPr>
          <w:sz w:val="28"/>
          <w:szCs w:val="28"/>
        </w:rPr>
      </w:pPr>
    </w:p>
    <w:p w14:paraId="03D1C6EB" w14:textId="77777777" w:rsidR="00662A97" w:rsidRDefault="00662A97" w:rsidP="00662A97">
      <w:pPr>
        <w:pStyle w:val="SMUNORMALARIAL"/>
        <w:rPr>
          <w:sz w:val="28"/>
          <w:szCs w:val="28"/>
        </w:rPr>
      </w:pPr>
    </w:p>
    <w:p w14:paraId="323682DE" w14:textId="77777777" w:rsidR="00662A97" w:rsidRDefault="00662A97" w:rsidP="00662A97">
      <w:pPr>
        <w:pStyle w:val="SMUNORMALARIAL"/>
        <w:rPr>
          <w:sz w:val="28"/>
          <w:szCs w:val="28"/>
        </w:rPr>
      </w:pPr>
    </w:p>
    <w:p w14:paraId="78323216" w14:textId="77777777" w:rsidR="00662A97" w:rsidRDefault="00662A97" w:rsidP="00662A97">
      <w:pPr>
        <w:pStyle w:val="SMUNORMALARIAL"/>
        <w:rPr>
          <w:sz w:val="28"/>
          <w:szCs w:val="28"/>
        </w:rPr>
      </w:pPr>
    </w:p>
    <w:p w14:paraId="1403574C" w14:textId="77777777" w:rsidR="00662A97" w:rsidRDefault="00662A97" w:rsidP="00662A97">
      <w:pPr>
        <w:pStyle w:val="SMUNORMALARIAL"/>
        <w:rPr>
          <w:sz w:val="28"/>
          <w:szCs w:val="28"/>
        </w:rPr>
      </w:pPr>
    </w:p>
    <w:p w14:paraId="2036C396" w14:textId="77777777" w:rsidR="00662A97" w:rsidRDefault="00662A97" w:rsidP="00662A97">
      <w:pPr>
        <w:pStyle w:val="SMUNORMALARIAL"/>
        <w:rPr>
          <w:sz w:val="28"/>
          <w:szCs w:val="28"/>
        </w:rPr>
      </w:pPr>
    </w:p>
    <w:p w14:paraId="6C2010AE" w14:textId="77777777" w:rsidR="007545EF" w:rsidRDefault="007545EF" w:rsidP="00A91894">
      <w:pPr>
        <w:tabs>
          <w:tab w:val="left" w:pos="5103"/>
        </w:tabs>
        <w:rPr>
          <w:rFonts w:ascii="Arial" w:hAnsi="Arial" w:cs="Arial"/>
          <w:b/>
          <w:bCs/>
          <w:sz w:val="22"/>
          <w:szCs w:val="22"/>
        </w:rPr>
        <w:sectPr w:rsidR="007545EF" w:rsidSect="000859E5">
          <w:headerReference w:type="default" r:id="rId29"/>
          <w:footerReference w:type="default" r:id="rId30"/>
          <w:pgSz w:w="11906" w:h="16838" w:code="9"/>
          <w:pgMar w:top="1418" w:right="707" w:bottom="567" w:left="709" w:header="720" w:footer="284" w:gutter="0"/>
          <w:cols w:space="720"/>
          <w:docGrid w:linePitch="272"/>
        </w:sectPr>
      </w:pPr>
    </w:p>
    <w:p w14:paraId="07FD9837" w14:textId="77777777" w:rsidR="007545EF" w:rsidRDefault="007545EF" w:rsidP="00A91894">
      <w:pPr>
        <w:tabs>
          <w:tab w:val="left" w:pos="5103"/>
        </w:tabs>
        <w:rPr>
          <w:rFonts w:ascii="Arial" w:hAnsi="Arial" w:cs="Arial"/>
          <w:b/>
          <w:bCs/>
          <w:sz w:val="22"/>
          <w:szCs w:val="22"/>
        </w:rPr>
      </w:pPr>
    </w:p>
    <w:p w14:paraId="3BB874D8" w14:textId="36E5EC9A" w:rsidR="007545EF" w:rsidRPr="00F06907" w:rsidRDefault="007545EF" w:rsidP="007545EF">
      <w:pPr>
        <w:pStyle w:val="SMUNORMALARIAL"/>
        <w:jc w:val="center"/>
        <w:rPr>
          <w:b/>
          <w:bCs/>
          <w:sz w:val="24"/>
        </w:rPr>
      </w:pPr>
      <w:r w:rsidRPr="00F06907">
        <w:rPr>
          <w:b/>
          <w:bCs/>
          <w:sz w:val="24"/>
        </w:rPr>
        <w:t xml:space="preserve">Appendix </w:t>
      </w:r>
      <w:r w:rsidR="00F06907" w:rsidRPr="00F06907">
        <w:rPr>
          <w:b/>
          <w:bCs/>
          <w:sz w:val="24"/>
        </w:rPr>
        <w:t>C</w:t>
      </w:r>
    </w:p>
    <w:p w14:paraId="2E674E4C" w14:textId="77777777" w:rsidR="007545EF" w:rsidRDefault="007545EF" w:rsidP="007545EF">
      <w:pPr>
        <w:pStyle w:val="SMUNORMALARIAL"/>
        <w:jc w:val="center"/>
        <w:rPr>
          <w:sz w:val="28"/>
          <w:szCs w:val="28"/>
        </w:rPr>
      </w:pPr>
    </w:p>
    <w:p w14:paraId="4C338C8E" w14:textId="77777777" w:rsidR="007545EF" w:rsidRPr="00A91FF5" w:rsidRDefault="007545EF" w:rsidP="007545EF">
      <w:pPr>
        <w:jc w:val="center"/>
        <w:rPr>
          <w:b/>
          <w:bCs/>
          <w:sz w:val="32"/>
          <w:szCs w:val="32"/>
        </w:rPr>
      </w:pPr>
      <w:bookmarkStart w:id="2" w:name="_Hlk162032455"/>
      <w:r w:rsidRPr="00A91FF5">
        <w:rPr>
          <w:b/>
          <w:bCs/>
          <w:sz w:val="32"/>
          <w:szCs w:val="32"/>
        </w:rPr>
        <w:t>Menstrual Distress Questionnaire (MEDI-Q)</w:t>
      </w:r>
    </w:p>
    <w:p w14:paraId="70A40058" w14:textId="77777777" w:rsidR="007545EF" w:rsidRPr="00A91FF5" w:rsidRDefault="007545EF" w:rsidP="007545EF">
      <w:pPr>
        <w:jc w:val="center"/>
        <w:rPr>
          <w:b/>
          <w:bCs/>
          <w:sz w:val="18"/>
          <w:szCs w:val="18"/>
        </w:rPr>
      </w:pPr>
    </w:p>
    <w:p w14:paraId="5EAE2B39" w14:textId="77777777" w:rsidR="007545EF" w:rsidRDefault="007545EF" w:rsidP="007545EF">
      <w:r w:rsidRPr="00AB3700">
        <w:rPr>
          <w:b/>
          <w:bCs/>
        </w:rPr>
        <w:t>Instructions -</w:t>
      </w:r>
      <w:r w:rsidRPr="00AB3700">
        <w:t xml:space="preserve"> Please carefully review the list of </w:t>
      </w:r>
      <w:r>
        <w:t xml:space="preserve">provided </w:t>
      </w:r>
      <w:r w:rsidRPr="00AB3700">
        <w:t>symptoms</w:t>
      </w:r>
      <w:r>
        <w:t>. P</w:t>
      </w:r>
      <w:r w:rsidRPr="00AB3700">
        <w:t>lease answer question A</w:t>
      </w:r>
      <w:r>
        <w:t>, f</w:t>
      </w:r>
      <w:r w:rsidRPr="00AB3700">
        <w:t xml:space="preserve">or each symptom that you </w:t>
      </w:r>
      <w:r>
        <w:t xml:space="preserve">have </w:t>
      </w:r>
      <w:r w:rsidRPr="00AB3700">
        <w:t>experienced during your periods in the last 12 months</w:t>
      </w:r>
      <w:r>
        <w:t>.</w:t>
      </w:r>
      <w:r w:rsidRPr="00AB3700">
        <w:t xml:space="preserve"> If you did not experience a particular symptom, please answer “No” and skip to the next symptom on the list. </w:t>
      </w:r>
      <w:r>
        <w:t>However, if</w:t>
      </w:r>
      <w:r w:rsidRPr="00AB3700">
        <w:t xml:space="preserve"> you did experience a symptom, please also answer questions B, C, and D regarding the impact of that symptom on your functioning and quality of life.</w:t>
      </w:r>
    </w:p>
    <w:p w14:paraId="7C7FE467" w14:textId="77777777" w:rsidR="007545EF" w:rsidRPr="00AB3700" w:rsidRDefault="007545EF" w:rsidP="007545EF"/>
    <w:tbl>
      <w:tblPr>
        <w:tblStyle w:val="TableGrid"/>
        <w:tblW w:w="14405" w:type="dxa"/>
        <w:tblLayout w:type="fixed"/>
        <w:tblLook w:val="04A0" w:firstRow="1" w:lastRow="0" w:firstColumn="1" w:lastColumn="0" w:noHBand="0" w:noVBand="1"/>
      </w:tblPr>
      <w:tblGrid>
        <w:gridCol w:w="3595"/>
        <w:gridCol w:w="990"/>
        <w:gridCol w:w="952"/>
        <w:gridCol w:w="432"/>
        <w:gridCol w:w="510"/>
        <w:gridCol w:w="510"/>
        <w:gridCol w:w="518"/>
        <w:gridCol w:w="510"/>
        <w:gridCol w:w="514"/>
        <w:gridCol w:w="514"/>
        <w:gridCol w:w="514"/>
        <w:gridCol w:w="514"/>
        <w:gridCol w:w="1152"/>
        <w:gridCol w:w="507"/>
        <w:gridCol w:w="507"/>
        <w:gridCol w:w="507"/>
        <w:gridCol w:w="507"/>
        <w:gridCol w:w="1152"/>
      </w:tblGrid>
      <w:tr w:rsidR="007545EF" w:rsidRPr="00A91FF5" w14:paraId="1E1448F8" w14:textId="77777777" w:rsidTr="005C4B7C">
        <w:tc>
          <w:tcPr>
            <w:tcW w:w="5969" w:type="dxa"/>
            <w:gridSpan w:val="4"/>
            <w:tcBorders>
              <w:right w:val="single" w:sz="12" w:space="0" w:color="auto"/>
            </w:tcBorders>
            <w:vAlign w:val="bottom"/>
          </w:tcPr>
          <w:p w14:paraId="5ABD2244" w14:textId="77777777" w:rsidR="007545EF" w:rsidRPr="00A91FF5" w:rsidRDefault="007545EF" w:rsidP="005C4B7C">
            <w:pPr>
              <w:jc w:val="center"/>
              <w:rPr>
                <w:b/>
                <w:bCs/>
              </w:rPr>
            </w:pPr>
            <w:r w:rsidRPr="00A91FF5">
              <w:rPr>
                <w:b/>
                <w:bCs/>
              </w:rPr>
              <w:t>A. On average, in the past year on</w:t>
            </w:r>
            <w:r>
              <w:rPr>
                <w:b/>
                <w:bCs/>
              </w:rPr>
              <w:t xml:space="preserve"> the</w:t>
            </w:r>
            <w:r w:rsidRPr="00A91FF5">
              <w:rPr>
                <w:b/>
                <w:bCs/>
              </w:rPr>
              <w:t xml:space="preserve"> days you had your period, did you…</w:t>
            </w:r>
          </w:p>
        </w:tc>
        <w:tc>
          <w:tcPr>
            <w:tcW w:w="8436" w:type="dxa"/>
            <w:gridSpan w:val="14"/>
            <w:tcBorders>
              <w:left w:val="single" w:sz="12" w:space="0" w:color="auto"/>
            </w:tcBorders>
            <w:tcMar>
              <w:left w:w="72" w:type="dxa"/>
              <w:right w:w="72" w:type="dxa"/>
            </w:tcMar>
            <w:vAlign w:val="bottom"/>
          </w:tcPr>
          <w:p w14:paraId="24D86E82" w14:textId="77777777" w:rsidR="007545EF" w:rsidRPr="00A91FF5" w:rsidRDefault="007545EF" w:rsidP="005C4B7C">
            <w:pPr>
              <w:jc w:val="center"/>
              <w:rPr>
                <w:b/>
                <w:bCs/>
              </w:rPr>
            </w:pPr>
            <w:r w:rsidRPr="00A91FF5">
              <w:rPr>
                <w:b/>
                <w:bCs/>
              </w:rPr>
              <w:t>If you had this symptom, to what degree it interfered with your quality of life, your recreational or work activities, or your social relationships…</w:t>
            </w:r>
          </w:p>
        </w:tc>
      </w:tr>
      <w:tr w:rsidR="007545EF" w:rsidRPr="00A91FF5" w14:paraId="08A49E5E" w14:textId="77777777" w:rsidTr="005C4B7C">
        <w:trPr>
          <w:trHeight w:val="728"/>
        </w:trPr>
        <w:tc>
          <w:tcPr>
            <w:tcW w:w="5969" w:type="dxa"/>
            <w:gridSpan w:val="4"/>
            <w:tcBorders>
              <w:right w:val="single" w:sz="12" w:space="0" w:color="auto"/>
            </w:tcBorders>
            <w:tcMar>
              <w:left w:w="0" w:type="dxa"/>
              <w:right w:w="0" w:type="dxa"/>
            </w:tcMar>
          </w:tcPr>
          <w:p w14:paraId="0B402079" w14:textId="77777777" w:rsidR="007545EF" w:rsidRPr="00A91FF5" w:rsidRDefault="007545EF" w:rsidP="005C4B7C">
            <w:pPr>
              <w:jc w:val="center"/>
              <w:rPr>
                <w:b/>
                <w:bCs/>
              </w:rPr>
            </w:pPr>
          </w:p>
        </w:tc>
        <w:tc>
          <w:tcPr>
            <w:tcW w:w="2048" w:type="dxa"/>
            <w:gridSpan w:val="4"/>
            <w:tcBorders>
              <w:left w:val="single" w:sz="12" w:space="0" w:color="auto"/>
              <w:right w:val="single" w:sz="12" w:space="0" w:color="auto"/>
            </w:tcBorders>
            <w:tcMar>
              <w:left w:w="0" w:type="dxa"/>
              <w:right w:w="0" w:type="dxa"/>
            </w:tcMar>
            <w:vAlign w:val="bottom"/>
          </w:tcPr>
          <w:p w14:paraId="362A7549" w14:textId="77777777" w:rsidR="007545EF" w:rsidRPr="00A91FF5" w:rsidRDefault="007545EF" w:rsidP="005C4B7C">
            <w:pPr>
              <w:jc w:val="center"/>
              <w:rPr>
                <w:b/>
                <w:bCs/>
              </w:rPr>
            </w:pPr>
            <w:r w:rsidRPr="00A91FF5">
              <w:rPr>
                <w:b/>
                <w:bCs/>
              </w:rPr>
              <w:t>B. …on days when you were menstruating?</w:t>
            </w:r>
          </w:p>
        </w:tc>
        <w:tc>
          <w:tcPr>
            <w:tcW w:w="3208" w:type="dxa"/>
            <w:gridSpan w:val="5"/>
            <w:tcBorders>
              <w:left w:val="single" w:sz="12" w:space="0" w:color="auto"/>
              <w:right w:val="single" w:sz="12" w:space="0" w:color="auto"/>
            </w:tcBorders>
            <w:tcMar>
              <w:left w:w="0" w:type="dxa"/>
              <w:right w:w="0" w:type="dxa"/>
            </w:tcMar>
            <w:vAlign w:val="bottom"/>
          </w:tcPr>
          <w:p w14:paraId="15E23542" w14:textId="77777777" w:rsidR="007545EF" w:rsidRPr="00A91FF5" w:rsidRDefault="007545EF" w:rsidP="005C4B7C">
            <w:pPr>
              <w:jc w:val="center"/>
              <w:rPr>
                <w:b/>
                <w:bCs/>
              </w:rPr>
            </w:pPr>
            <w:r w:rsidRPr="00A91FF5">
              <w:rPr>
                <w:b/>
                <w:bCs/>
              </w:rPr>
              <w:t>C. …during the premenstrual phase (in the 7 days before the start of menstruation)?</w:t>
            </w:r>
          </w:p>
        </w:tc>
        <w:tc>
          <w:tcPr>
            <w:tcW w:w="3180" w:type="dxa"/>
            <w:gridSpan w:val="5"/>
            <w:tcBorders>
              <w:left w:val="single" w:sz="12" w:space="0" w:color="auto"/>
            </w:tcBorders>
            <w:tcMar>
              <w:left w:w="0" w:type="dxa"/>
              <w:right w:w="0" w:type="dxa"/>
            </w:tcMar>
            <w:vAlign w:val="bottom"/>
          </w:tcPr>
          <w:p w14:paraId="2221E03F" w14:textId="77777777" w:rsidR="007545EF" w:rsidRPr="00A91FF5" w:rsidRDefault="007545EF" w:rsidP="005C4B7C">
            <w:pPr>
              <w:jc w:val="center"/>
              <w:rPr>
                <w:b/>
                <w:bCs/>
              </w:rPr>
            </w:pPr>
            <w:r w:rsidRPr="00A91FF5">
              <w:rPr>
                <w:b/>
                <w:bCs/>
              </w:rPr>
              <w:t>D. …during the other days (outside the menstrual/premenstrual phase)?</w:t>
            </w:r>
          </w:p>
        </w:tc>
      </w:tr>
      <w:tr w:rsidR="007545EF" w:rsidRPr="00A91FF5" w14:paraId="244F1990" w14:textId="77777777" w:rsidTr="005C4B7C">
        <w:trPr>
          <w:trHeight w:val="1008"/>
        </w:trPr>
        <w:tc>
          <w:tcPr>
            <w:tcW w:w="3595" w:type="dxa"/>
            <w:tcMar>
              <w:left w:w="0" w:type="dxa"/>
              <w:right w:w="0" w:type="dxa"/>
            </w:tcMar>
          </w:tcPr>
          <w:p w14:paraId="2E5C2895" w14:textId="77777777" w:rsidR="007545EF" w:rsidRPr="00A91FF5" w:rsidRDefault="007545EF" w:rsidP="005C4B7C"/>
        </w:tc>
        <w:tc>
          <w:tcPr>
            <w:tcW w:w="990" w:type="dxa"/>
            <w:tcMar>
              <w:left w:w="0" w:type="dxa"/>
              <w:right w:w="0" w:type="dxa"/>
            </w:tcMar>
            <w:vAlign w:val="bottom"/>
          </w:tcPr>
          <w:p w14:paraId="208DAAF5" w14:textId="77777777" w:rsidR="007545EF" w:rsidRPr="00A91FF5" w:rsidRDefault="007545EF" w:rsidP="005C4B7C">
            <w:pPr>
              <w:jc w:val="center"/>
            </w:pPr>
            <w:r w:rsidRPr="00A91FF5">
              <w:t>Yes, more than half of the times I've had my period</w:t>
            </w:r>
          </w:p>
        </w:tc>
        <w:tc>
          <w:tcPr>
            <w:tcW w:w="952" w:type="dxa"/>
            <w:tcMar>
              <w:left w:w="0" w:type="dxa"/>
              <w:right w:w="0" w:type="dxa"/>
            </w:tcMar>
            <w:vAlign w:val="bottom"/>
          </w:tcPr>
          <w:p w14:paraId="75E42FC6" w14:textId="77777777" w:rsidR="007545EF" w:rsidRPr="00A91FF5" w:rsidRDefault="007545EF" w:rsidP="005C4B7C">
            <w:pPr>
              <w:jc w:val="center"/>
            </w:pPr>
            <w:r w:rsidRPr="00A91FF5">
              <w:t>Yes, less than half the times I've had my period</w:t>
            </w:r>
          </w:p>
        </w:tc>
        <w:tc>
          <w:tcPr>
            <w:tcW w:w="432" w:type="dxa"/>
            <w:tcBorders>
              <w:right w:val="single" w:sz="12" w:space="0" w:color="auto"/>
            </w:tcBorders>
            <w:tcMar>
              <w:left w:w="0" w:type="dxa"/>
              <w:right w:w="0" w:type="dxa"/>
            </w:tcMar>
            <w:vAlign w:val="bottom"/>
          </w:tcPr>
          <w:p w14:paraId="4E09B6AA" w14:textId="77777777" w:rsidR="007545EF" w:rsidRPr="00A91FF5" w:rsidRDefault="007545EF" w:rsidP="005C4B7C">
            <w:pPr>
              <w:jc w:val="center"/>
            </w:pPr>
            <w:r w:rsidRPr="00A91FF5">
              <w:t>No</w:t>
            </w:r>
          </w:p>
          <w:p w14:paraId="65B17BC9" w14:textId="77777777" w:rsidR="007545EF" w:rsidRPr="00A91FF5" w:rsidRDefault="007545EF" w:rsidP="005C4B7C">
            <w:pPr>
              <w:jc w:val="center"/>
              <w:rPr>
                <w:i/>
                <w:iCs/>
              </w:rPr>
            </w:pPr>
            <w:r w:rsidRPr="00A91FF5">
              <w:rPr>
                <w:i/>
                <w:iCs/>
                <w:sz w:val="18"/>
                <w:szCs w:val="18"/>
              </w:rPr>
              <w:t>(Skip to next item)</w:t>
            </w:r>
          </w:p>
        </w:tc>
        <w:tc>
          <w:tcPr>
            <w:tcW w:w="510" w:type="dxa"/>
            <w:tcBorders>
              <w:left w:val="single" w:sz="12" w:space="0" w:color="auto"/>
            </w:tcBorders>
            <w:tcMar>
              <w:left w:w="0" w:type="dxa"/>
              <w:right w:w="0" w:type="dxa"/>
            </w:tcMar>
            <w:vAlign w:val="bottom"/>
          </w:tcPr>
          <w:p w14:paraId="64E6BAAA" w14:textId="77777777" w:rsidR="007545EF" w:rsidRPr="00A91FF5" w:rsidRDefault="007545EF" w:rsidP="005C4B7C">
            <w:pPr>
              <w:jc w:val="center"/>
            </w:pPr>
            <w:r w:rsidRPr="00A91FF5">
              <w:rPr>
                <w:noProof/>
              </w:rPr>
              <mc:AlternateContent>
                <mc:Choice Requires="wps">
                  <w:drawing>
                    <wp:inline distT="0" distB="0" distL="0" distR="0" wp14:anchorId="427A8BFB" wp14:editId="72590322">
                      <wp:extent cx="500768" cy="153764"/>
                      <wp:effectExtent l="59055" t="17145" r="92075" b="1587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00768" cy="153764"/>
                              </a:xfrm>
                              <a:prstGeom prst="rect">
                                <a:avLst/>
                              </a:prstGeom>
                              <a:noFill/>
                              <a:ln w="9525">
                                <a:noFill/>
                                <a:miter lim="800000"/>
                                <a:headEnd/>
                                <a:tailEnd/>
                              </a:ln>
                            </wps:spPr>
                            <wps:txbx>
                              <w:txbxContent>
                                <w:p w14:paraId="014432DE" w14:textId="77777777" w:rsidR="007545EF" w:rsidRPr="003D5204" w:rsidRDefault="007545EF" w:rsidP="007545EF">
                                  <w:r w:rsidRPr="003D5204">
                                    <w:t>Not at all</w:t>
                                  </w:r>
                                </w:p>
                              </w:txbxContent>
                            </wps:txbx>
                            <wps:bodyPr rot="0" vert="horz" wrap="square" lIns="0" tIns="0" rIns="0" bIns="0" anchor="ctr" anchorCtr="0">
                              <a:noAutofit/>
                            </wps:bodyPr>
                          </wps:wsp>
                        </a:graphicData>
                      </a:graphic>
                    </wp:inline>
                  </w:drawing>
                </mc:Choice>
                <mc:Fallback>
                  <w:pict>
                    <v:shapetype w14:anchorId="427A8BFB" id="_x0000_t202" coordsize="21600,21600" o:spt="202" path="m,l,21600r21600,l21600,xe">
                      <v:stroke joinstyle="miter"/>
                      <v:path gradientshapeok="t" o:connecttype="rect"/>
                    </v:shapetype>
                    <v:shape id="Text Box 2" o:spid="_x0000_s1026" type="#_x0000_t202" style="width:39.45pt;height:12.1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" filled="f" stroked="f">
                      <v:textbox inset="0,0,0,0">
                        <w:txbxContent>
                          <w:p w14:paraId="014432DE" w14:textId="77777777" w:rsidR="007545EF" w:rsidRPr="003D5204" w:rsidRDefault="007545EF" w:rsidP="007545EF">
                            <w:r w:rsidRPr="003D5204">
                              <w:t>Not at all</w:t>
                            </w:r>
                          </w:p>
                        </w:txbxContent>
                      </v:textbox>
                      <w10:anchorlock/>
                    </v:shape>
                  </w:pict>
                </mc:Fallback>
              </mc:AlternateContent>
            </w:r>
          </w:p>
        </w:tc>
        <w:tc>
          <w:tcPr>
            <w:tcW w:w="510" w:type="dxa"/>
            <w:tcMar>
              <w:left w:w="0" w:type="dxa"/>
              <w:right w:w="0" w:type="dxa"/>
            </w:tcMar>
            <w:vAlign w:val="bottom"/>
          </w:tcPr>
          <w:p w14:paraId="0293F423" w14:textId="77777777" w:rsidR="007545EF" w:rsidRPr="00A91FF5" w:rsidRDefault="007545EF" w:rsidP="005C4B7C">
            <w:pPr>
              <w:jc w:val="center"/>
            </w:pPr>
            <w:r w:rsidRPr="00A91FF5">
              <w:rPr>
                <w:noProof/>
              </w:rPr>
              <mc:AlternateContent>
                <mc:Choice Requires="wps">
                  <w:drawing>
                    <wp:inline distT="0" distB="0" distL="0" distR="0" wp14:anchorId="5BDA1F38" wp14:editId="59EC8886">
                      <wp:extent cx="393751" cy="176530"/>
                      <wp:effectExtent l="70485" t="24765" r="76835" b="19685"/>
                      <wp:docPr id="21109299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393751" cy="176530"/>
                              </a:xfrm>
                              <a:prstGeom prst="rect">
                                <a:avLst/>
                              </a:prstGeom>
                              <a:noFill/>
                              <a:ln w="9525">
                                <a:noFill/>
                                <a:miter lim="800000"/>
                                <a:headEnd/>
                                <a:tailEnd/>
                              </a:ln>
                            </wps:spPr>
                            <wps:txbx>
                              <w:txbxContent>
                                <w:p w14:paraId="704C96DA" w14:textId="77777777" w:rsidR="007545EF" w:rsidRPr="003D5204" w:rsidRDefault="007545EF" w:rsidP="007545EF">
                                  <w:r w:rsidRPr="003D5204">
                                    <w:t>A little</w:t>
                                  </w:r>
                                </w:p>
                                <w:p w14:paraId="4544162E" w14:textId="77777777" w:rsidR="007545EF" w:rsidRPr="003D5204" w:rsidRDefault="007545EF" w:rsidP="007545EF"/>
                              </w:txbxContent>
                            </wps:txbx>
                            <wps:bodyPr rot="0" vert="horz" wrap="square" lIns="0" tIns="0" rIns="0" bIns="0" anchor="ctr" anchorCtr="0">
                              <a:noAutofit/>
                            </wps:bodyPr>
                          </wps:wsp>
                        </a:graphicData>
                      </a:graphic>
                    </wp:inline>
                  </w:drawing>
                </mc:Choice>
                <mc:Fallback>
                  <w:pict>
                    <v:shape w14:anchorId="5BDA1F38" id="_x0000_s1027" type="#_x0000_t202" style="width:31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" filled="f" stroked="f">
                      <v:textbox inset="0,0,0,0">
                        <w:txbxContent>
                          <w:p w14:paraId="704C96DA" w14:textId="77777777" w:rsidR="007545EF" w:rsidRPr="003D5204" w:rsidRDefault="007545EF" w:rsidP="007545EF">
                            <w:r w:rsidRPr="003D5204">
                              <w:t>A little</w:t>
                            </w:r>
                          </w:p>
                          <w:p w14:paraId="4544162E" w14:textId="77777777" w:rsidR="007545EF" w:rsidRPr="003D5204" w:rsidRDefault="007545EF" w:rsidP="007545EF"/>
                        </w:txbxContent>
                      </v:textbox>
                      <w10:anchorlock/>
                    </v:shape>
                  </w:pict>
                </mc:Fallback>
              </mc:AlternateContent>
            </w:r>
          </w:p>
        </w:tc>
        <w:tc>
          <w:tcPr>
            <w:tcW w:w="518" w:type="dxa"/>
            <w:tcMar>
              <w:left w:w="0" w:type="dxa"/>
              <w:right w:w="0" w:type="dxa"/>
            </w:tcMar>
            <w:vAlign w:val="bottom"/>
          </w:tcPr>
          <w:p w14:paraId="0109972B" w14:textId="77777777" w:rsidR="007545EF" w:rsidRPr="00A91FF5" w:rsidRDefault="007545EF" w:rsidP="005C4B7C">
            <w:pPr>
              <w:jc w:val="center"/>
            </w:pPr>
            <w:r w:rsidRPr="00A91FF5">
              <w:rPr>
                <w:noProof/>
              </w:rPr>
              <mc:AlternateContent>
                <mc:Choice Requires="wps">
                  <w:drawing>
                    <wp:inline distT="0" distB="0" distL="0" distR="0" wp14:anchorId="623E6D12" wp14:editId="0FEB3710">
                      <wp:extent cx="624028" cy="176530"/>
                      <wp:effectExtent l="52070" t="24130" r="114300" b="19050"/>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624028" cy="176530"/>
                              </a:xfrm>
                              <a:prstGeom prst="rect">
                                <a:avLst/>
                              </a:prstGeom>
                              <a:noFill/>
                              <a:ln w="9525">
                                <a:noFill/>
                                <a:miter lim="800000"/>
                                <a:headEnd/>
                                <a:tailEnd/>
                              </a:ln>
                            </wps:spPr>
                            <wps:txbx>
                              <w:txbxContent>
                                <w:p w14:paraId="6E7A92CF" w14:textId="77777777" w:rsidR="007545EF" w:rsidRPr="003D5204" w:rsidRDefault="007545EF" w:rsidP="007545EF">
                                  <w:r w:rsidRPr="003D5204">
                                    <w:t>Moderately</w:t>
                                  </w:r>
                                </w:p>
                              </w:txbxContent>
                            </wps:txbx>
                            <wps:bodyPr rot="0" vert="horz" wrap="square" lIns="0" tIns="0" rIns="0" bIns="0" anchor="ctr" anchorCtr="0">
                              <a:noAutofit/>
                            </wps:bodyPr>
                          </wps:wsp>
                        </a:graphicData>
                      </a:graphic>
                    </wp:inline>
                  </w:drawing>
                </mc:Choice>
                <mc:Fallback>
                  <w:pict>
                    <v:shape w14:anchorId="623E6D12" id="_x0000_s1028" type="#_x0000_t202" style="width:49.1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" filled="f" stroked="f">
                      <v:textbox inset="0,0,0,0">
                        <w:txbxContent>
                          <w:p w14:paraId="6E7A92CF" w14:textId="77777777" w:rsidR="007545EF" w:rsidRPr="003D5204" w:rsidRDefault="007545EF" w:rsidP="007545EF">
                            <w:r w:rsidRPr="003D5204">
                              <w:t>Moderately</w:t>
                            </w:r>
                          </w:p>
                        </w:txbxContent>
                      </v:textbox>
                      <w10:anchorlock/>
                    </v:shape>
                  </w:pict>
                </mc:Fallback>
              </mc:AlternateContent>
            </w:r>
          </w:p>
        </w:tc>
        <w:tc>
          <w:tcPr>
            <w:tcW w:w="510" w:type="dxa"/>
            <w:tcBorders>
              <w:right w:val="single" w:sz="12" w:space="0" w:color="auto"/>
            </w:tcBorders>
            <w:tcMar>
              <w:left w:w="0" w:type="dxa"/>
              <w:right w:w="0" w:type="dxa"/>
            </w:tcMar>
            <w:vAlign w:val="bottom"/>
          </w:tcPr>
          <w:p w14:paraId="67F905CB" w14:textId="77777777" w:rsidR="007545EF" w:rsidRPr="00A91FF5" w:rsidRDefault="007545EF" w:rsidP="005C4B7C">
            <w:pPr>
              <w:jc w:val="center"/>
            </w:pPr>
            <w:r w:rsidRPr="00A91FF5">
              <w:rPr>
                <w:noProof/>
              </w:rPr>
              <mc:AlternateContent>
                <mc:Choice Requires="wps">
                  <w:drawing>
                    <wp:inline distT="0" distB="0" distL="0" distR="0" wp14:anchorId="4DAC2D64" wp14:editId="6156213B">
                      <wp:extent cx="571695" cy="176530"/>
                      <wp:effectExtent l="45085" t="31115" r="102235" b="26035"/>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71695" cy="176530"/>
                              </a:xfrm>
                              <a:prstGeom prst="rect">
                                <a:avLst/>
                              </a:prstGeom>
                              <a:noFill/>
                              <a:ln w="9525">
                                <a:noFill/>
                                <a:miter lim="800000"/>
                                <a:headEnd/>
                                <a:tailEnd/>
                              </a:ln>
                            </wps:spPr>
                            <wps:txbx>
                              <w:txbxContent>
                                <w:p w14:paraId="2A2CD334" w14:textId="77777777" w:rsidR="007545EF" w:rsidRPr="003D5204" w:rsidRDefault="007545EF" w:rsidP="007545EF">
                                  <w:r w:rsidRPr="003D5204">
                                    <w:t>Very much</w:t>
                                  </w:r>
                                </w:p>
                              </w:txbxContent>
                            </wps:txbx>
                            <wps:bodyPr rot="0" vert="horz" wrap="square" lIns="0" tIns="0" rIns="0" bIns="0" anchor="ctr" anchorCtr="0">
                              <a:noAutofit/>
                            </wps:bodyPr>
                          </wps:wsp>
                        </a:graphicData>
                      </a:graphic>
                    </wp:inline>
                  </w:drawing>
                </mc:Choice>
                <mc:Fallback>
                  <w:pict>
                    <v:shape w14:anchorId="4DAC2D64" id="_x0000_s1029" type="#_x0000_t202" style="width:4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" filled="f" stroked="f">
                      <v:textbox inset="0,0,0,0">
                        <w:txbxContent>
                          <w:p w14:paraId="2A2CD334" w14:textId="77777777" w:rsidR="007545EF" w:rsidRPr="003D5204" w:rsidRDefault="007545EF" w:rsidP="007545EF">
                            <w:r w:rsidRPr="003D5204">
                              <w:t>Very much</w:t>
                            </w:r>
                          </w:p>
                        </w:txbxContent>
                      </v:textbox>
                      <w10:anchorlock/>
                    </v:shape>
                  </w:pict>
                </mc:Fallback>
              </mc:AlternateContent>
            </w:r>
          </w:p>
        </w:tc>
        <w:tc>
          <w:tcPr>
            <w:tcW w:w="514" w:type="dxa"/>
            <w:tcBorders>
              <w:left w:val="single" w:sz="12" w:space="0" w:color="auto"/>
            </w:tcBorders>
            <w:tcMar>
              <w:left w:w="0" w:type="dxa"/>
              <w:right w:w="0" w:type="dxa"/>
            </w:tcMar>
            <w:vAlign w:val="bottom"/>
          </w:tcPr>
          <w:p w14:paraId="57601DEC" w14:textId="77777777" w:rsidR="007545EF" w:rsidRPr="00A91FF5" w:rsidRDefault="007545EF" w:rsidP="005C4B7C">
            <w:r w:rsidRPr="00A91FF5">
              <w:rPr>
                <w:noProof/>
              </w:rPr>
              <mc:AlternateContent>
                <mc:Choice Requires="wps">
                  <w:drawing>
                    <wp:inline distT="0" distB="0" distL="0" distR="0" wp14:anchorId="4045AE59" wp14:editId="4C3E64F9">
                      <wp:extent cx="500768" cy="153764"/>
                      <wp:effectExtent l="59055" t="17145" r="92075" b="15875"/>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00768" cy="153764"/>
                              </a:xfrm>
                              <a:prstGeom prst="rect">
                                <a:avLst/>
                              </a:prstGeom>
                              <a:noFill/>
                              <a:ln w="9525">
                                <a:noFill/>
                                <a:miter lim="800000"/>
                                <a:headEnd/>
                                <a:tailEnd/>
                              </a:ln>
                            </wps:spPr>
                            <wps:txbx>
                              <w:txbxContent>
                                <w:p w14:paraId="23B419B6" w14:textId="77777777" w:rsidR="007545EF" w:rsidRPr="003D5204" w:rsidRDefault="007545EF" w:rsidP="007545EF">
                                  <w:r w:rsidRPr="003D5204">
                                    <w:t>Not at all</w:t>
                                  </w:r>
                                </w:p>
                              </w:txbxContent>
                            </wps:txbx>
                            <wps:bodyPr rot="0" vert="horz" wrap="square" lIns="0" tIns="0" rIns="0" bIns="0" anchor="ctr" anchorCtr="0">
                              <a:noAutofit/>
                            </wps:bodyPr>
                          </wps:wsp>
                        </a:graphicData>
                      </a:graphic>
                    </wp:inline>
                  </w:drawing>
                </mc:Choice>
                <mc:Fallback>
                  <w:pict>
                    <v:shape w14:anchorId="4045AE59" id="_x0000_s1030" type="#_x0000_t202" style="width:39.45pt;height:12.1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" filled="f" stroked="f">
                      <v:textbox inset="0,0,0,0">
                        <w:txbxContent>
                          <w:p w14:paraId="23B419B6" w14:textId="77777777" w:rsidR="007545EF" w:rsidRPr="003D5204" w:rsidRDefault="007545EF" w:rsidP="007545EF">
                            <w:r w:rsidRPr="003D5204">
                              <w:t>Not at all</w:t>
                            </w:r>
                          </w:p>
                        </w:txbxContent>
                      </v:textbox>
                      <w10:anchorlock/>
                    </v:shape>
                  </w:pict>
                </mc:Fallback>
              </mc:AlternateContent>
            </w:r>
          </w:p>
        </w:tc>
        <w:tc>
          <w:tcPr>
            <w:tcW w:w="514" w:type="dxa"/>
            <w:tcMar>
              <w:left w:w="0" w:type="dxa"/>
              <w:right w:w="0" w:type="dxa"/>
            </w:tcMar>
            <w:vAlign w:val="bottom"/>
          </w:tcPr>
          <w:p w14:paraId="1D68C406" w14:textId="77777777" w:rsidR="007545EF" w:rsidRPr="00A91FF5" w:rsidRDefault="007545EF" w:rsidP="005C4B7C">
            <w:r w:rsidRPr="00A91FF5">
              <w:rPr>
                <w:noProof/>
              </w:rPr>
              <mc:AlternateContent>
                <mc:Choice Requires="wps">
                  <w:drawing>
                    <wp:inline distT="0" distB="0" distL="0" distR="0" wp14:anchorId="10B479BB" wp14:editId="76AEA32B">
                      <wp:extent cx="393751" cy="176530"/>
                      <wp:effectExtent l="70485" t="24765" r="76835" b="19685"/>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393751" cy="176530"/>
                              </a:xfrm>
                              <a:prstGeom prst="rect">
                                <a:avLst/>
                              </a:prstGeom>
                              <a:noFill/>
                              <a:ln w="9525">
                                <a:noFill/>
                                <a:miter lim="800000"/>
                                <a:headEnd/>
                                <a:tailEnd/>
                              </a:ln>
                            </wps:spPr>
                            <wps:txbx>
                              <w:txbxContent>
                                <w:p w14:paraId="10BD4964" w14:textId="77777777" w:rsidR="007545EF" w:rsidRPr="003D5204" w:rsidRDefault="007545EF" w:rsidP="007545EF">
                                  <w:r w:rsidRPr="003D5204">
                                    <w:t>A little</w:t>
                                  </w:r>
                                </w:p>
                                <w:p w14:paraId="48B52E82" w14:textId="77777777" w:rsidR="007545EF" w:rsidRPr="003D5204" w:rsidRDefault="007545EF" w:rsidP="007545EF"/>
                              </w:txbxContent>
                            </wps:txbx>
                            <wps:bodyPr rot="0" vert="horz" wrap="square" lIns="0" tIns="0" rIns="0" bIns="0" anchor="ctr" anchorCtr="0">
                              <a:noAutofit/>
                            </wps:bodyPr>
                          </wps:wsp>
                        </a:graphicData>
                      </a:graphic>
                    </wp:inline>
                  </w:drawing>
                </mc:Choice>
                <mc:Fallback>
                  <w:pict>
                    <v:shape w14:anchorId="10B479BB" id="_x0000_s1031" type="#_x0000_t202" style="width:31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" filled="f" stroked="f">
                      <v:textbox inset="0,0,0,0">
                        <w:txbxContent>
                          <w:p w14:paraId="10BD4964" w14:textId="77777777" w:rsidR="007545EF" w:rsidRPr="003D5204" w:rsidRDefault="007545EF" w:rsidP="007545EF">
                            <w:r w:rsidRPr="003D5204">
                              <w:t>A little</w:t>
                            </w:r>
                          </w:p>
                          <w:p w14:paraId="48B52E82" w14:textId="77777777" w:rsidR="007545EF" w:rsidRPr="003D5204" w:rsidRDefault="007545EF" w:rsidP="007545EF"/>
                        </w:txbxContent>
                      </v:textbox>
                      <w10:anchorlock/>
                    </v:shape>
                  </w:pict>
                </mc:Fallback>
              </mc:AlternateContent>
            </w:r>
          </w:p>
        </w:tc>
        <w:tc>
          <w:tcPr>
            <w:tcW w:w="514" w:type="dxa"/>
            <w:tcMar>
              <w:left w:w="0" w:type="dxa"/>
              <w:right w:w="0" w:type="dxa"/>
            </w:tcMar>
            <w:vAlign w:val="bottom"/>
          </w:tcPr>
          <w:p w14:paraId="5734D320" w14:textId="77777777" w:rsidR="007545EF" w:rsidRPr="00A91FF5" w:rsidRDefault="007545EF" w:rsidP="005C4B7C">
            <w:r w:rsidRPr="00A91FF5">
              <w:rPr>
                <w:noProof/>
              </w:rPr>
              <mc:AlternateContent>
                <mc:Choice Requires="wps">
                  <w:drawing>
                    <wp:inline distT="0" distB="0" distL="0" distR="0" wp14:anchorId="24B69738" wp14:editId="0BD3F6B8">
                      <wp:extent cx="624028" cy="176530"/>
                      <wp:effectExtent l="52070" t="24130" r="114300" b="19050"/>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624028" cy="176530"/>
                              </a:xfrm>
                              <a:prstGeom prst="rect">
                                <a:avLst/>
                              </a:prstGeom>
                              <a:noFill/>
                              <a:ln w="9525">
                                <a:noFill/>
                                <a:miter lim="800000"/>
                                <a:headEnd/>
                                <a:tailEnd/>
                              </a:ln>
                            </wps:spPr>
                            <wps:txbx>
                              <w:txbxContent>
                                <w:p w14:paraId="70AE59CC" w14:textId="77777777" w:rsidR="007545EF" w:rsidRPr="003D5204" w:rsidRDefault="007545EF" w:rsidP="007545EF">
                                  <w:r w:rsidRPr="003D5204">
                                    <w:t>Moderately</w:t>
                                  </w:r>
                                </w:p>
                              </w:txbxContent>
                            </wps:txbx>
                            <wps:bodyPr rot="0" vert="horz" wrap="square" lIns="0" tIns="0" rIns="0" bIns="0" anchor="ctr" anchorCtr="0">
                              <a:noAutofit/>
                            </wps:bodyPr>
                          </wps:wsp>
                        </a:graphicData>
                      </a:graphic>
                    </wp:inline>
                  </w:drawing>
                </mc:Choice>
                <mc:Fallback>
                  <w:pict>
                    <v:shape w14:anchorId="24B69738" id="_x0000_s1032" type="#_x0000_t202" style="width:49.1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" filled="f" stroked="f">
                      <v:textbox inset="0,0,0,0">
                        <w:txbxContent>
                          <w:p w14:paraId="70AE59CC" w14:textId="77777777" w:rsidR="007545EF" w:rsidRPr="003D5204" w:rsidRDefault="007545EF" w:rsidP="007545EF">
                            <w:r w:rsidRPr="003D5204">
                              <w:t>Moderately</w:t>
                            </w:r>
                          </w:p>
                        </w:txbxContent>
                      </v:textbox>
                      <w10:anchorlock/>
                    </v:shape>
                  </w:pict>
                </mc:Fallback>
              </mc:AlternateContent>
            </w:r>
          </w:p>
        </w:tc>
        <w:tc>
          <w:tcPr>
            <w:tcW w:w="514" w:type="dxa"/>
            <w:tcMar>
              <w:left w:w="0" w:type="dxa"/>
              <w:right w:w="0" w:type="dxa"/>
            </w:tcMar>
            <w:vAlign w:val="bottom"/>
          </w:tcPr>
          <w:p w14:paraId="20944E44" w14:textId="77777777" w:rsidR="007545EF" w:rsidRPr="00A91FF5" w:rsidRDefault="007545EF" w:rsidP="005C4B7C">
            <w:r w:rsidRPr="00A91FF5">
              <w:rPr>
                <w:noProof/>
              </w:rPr>
              <mc:AlternateContent>
                <mc:Choice Requires="wps">
                  <w:drawing>
                    <wp:inline distT="0" distB="0" distL="0" distR="0" wp14:anchorId="5DACAD3C" wp14:editId="447EC012">
                      <wp:extent cx="571695" cy="176530"/>
                      <wp:effectExtent l="45085" t="31115" r="102235" b="26035"/>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71695" cy="176530"/>
                              </a:xfrm>
                              <a:prstGeom prst="rect">
                                <a:avLst/>
                              </a:prstGeom>
                              <a:noFill/>
                              <a:ln w="9525">
                                <a:noFill/>
                                <a:miter lim="800000"/>
                                <a:headEnd/>
                                <a:tailEnd/>
                              </a:ln>
                            </wps:spPr>
                            <wps:txbx>
                              <w:txbxContent>
                                <w:p w14:paraId="087CA1E3" w14:textId="77777777" w:rsidR="007545EF" w:rsidRPr="003D5204" w:rsidRDefault="007545EF" w:rsidP="007545EF">
                                  <w:r w:rsidRPr="003D5204">
                                    <w:t>Very much</w:t>
                                  </w:r>
                                </w:p>
                              </w:txbxContent>
                            </wps:txbx>
                            <wps:bodyPr rot="0" vert="horz" wrap="square" lIns="0" tIns="0" rIns="0" bIns="0" anchor="ctr" anchorCtr="0">
                              <a:noAutofit/>
                            </wps:bodyPr>
                          </wps:wsp>
                        </a:graphicData>
                      </a:graphic>
                    </wp:inline>
                  </w:drawing>
                </mc:Choice>
                <mc:Fallback>
                  <w:pict>
                    <v:shape w14:anchorId="5DACAD3C" id="_x0000_s1033" type="#_x0000_t202" style="width:4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" filled="f" stroked="f">
                      <v:textbox inset="0,0,0,0">
                        <w:txbxContent>
                          <w:p w14:paraId="087CA1E3" w14:textId="77777777" w:rsidR="007545EF" w:rsidRPr="003D5204" w:rsidRDefault="007545EF" w:rsidP="007545EF">
                            <w:r w:rsidRPr="003D5204">
                              <w:t>Very much</w:t>
                            </w:r>
                          </w:p>
                        </w:txbxContent>
                      </v:textbox>
                      <w10:anchorlock/>
                    </v:shape>
                  </w:pict>
                </mc:Fallback>
              </mc:AlternateContent>
            </w:r>
          </w:p>
        </w:tc>
        <w:tc>
          <w:tcPr>
            <w:tcW w:w="1152" w:type="dxa"/>
            <w:tcBorders>
              <w:right w:val="single" w:sz="12" w:space="0" w:color="auto"/>
            </w:tcBorders>
            <w:tcMar>
              <w:left w:w="0" w:type="dxa"/>
              <w:right w:w="0" w:type="dxa"/>
            </w:tcMar>
            <w:vAlign w:val="bottom"/>
          </w:tcPr>
          <w:p w14:paraId="748B3FCC" w14:textId="77777777" w:rsidR="007545EF" w:rsidRPr="00A91FF5" w:rsidRDefault="007545EF" w:rsidP="005C4B7C">
            <w:pPr>
              <w:jc w:val="center"/>
            </w:pPr>
            <w:r w:rsidRPr="00A91FF5">
              <w:t>Never had this symptom during the premenstrual phase</w:t>
            </w:r>
          </w:p>
        </w:tc>
        <w:tc>
          <w:tcPr>
            <w:tcW w:w="507" w:type="dxa"/>
            <w:tcBorders>
              <w:left w:val="single" w:sz="12" w:space="0" w:color="auto"/>
            </w:tcBorders>
            <w:tcMar>
              <w:left w:w="0" w:type="dxa"/>
              <w:right w:w="0" w:type="dxa"/>
            </w:tcMar>
            <w:vAlign w:val="bottom"/>
          </w:tcPr>
          <w:p w14:paraId="1D1B5EB0" w14:textId="77777777" w:rsidR="007545EF" w:rsidRPr="00A91FF5" w:rsidRDefault="007545EF" w:rsidP="005C4B7C">
            <w:r w:rsidRPr="00A91FF5">
              <w:rPr>
                <w:noProof/>
              </w:rPr>
              <mc:AlternateContent>
                <mc:Choice Requires="wps">
                  <w:drawing>
                    <wp:inline distT="0" distB="0" distL="0" distR="0" wp14:anchorId="4D9B543F" wp14:editId="5AFBC954">
                      <wp:extent cx="500768" cy="153764"/>
                      <wp:effectExtent l="59055" t="17145" r="92075" b="15875"/>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00768" cy="153764"/>
                              </a:xfrm>
                              <a:prstGeom prst="rect">
                                <a:avLst/>
                              </a:prstGeom>
                              <a:noFill/>
                              <a:ln w="9525">
                                <a:noFill/>
                                <a:miter lim="800000"/>
                                <a:headEnd/>
                                <a:tailEnd/>
                              </a:ln>
                            </wps:spPr>
                            <wps:txbx>
                              <w:txbxContent>
                                <w:p w14:paraId="34A66343" w14:textId="77777777" w:rsidR="007545EF" w:rsidRPr="003D5204" w:rsidRDefault="007545EF" w:rsidP="007545EF">
                                  <w:r w:rsidRPr="003D5204">
                                    <w:t>Not at all</w:t>
                                  </w:r>
                                </w:p>
                              </w:txbxContent>
                            </wps:txbx>
                            <wps:bodyPr rot="0" vert="horz" wrap="square" lIns="0" tIns="0" rIns="0" bIns="0" anchor="ctr" anchorCtr="0">
                              <a:noAutofit/>
                            </wps:bodyPr>
                          </wps:wsp>
                        </a:graphicData>
                      </a:graphic>
                    </wp:inline>
                  </w:drawing>
                </mc:Choice>
                <mc:Fallback>
                  <w:pict>
                    <v:shape w14:anchorId="4D9B543F" id="_x0000_s1034" type="#_x0000_t202" style="width:39.45pt;height:12.1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" filled="f" stroked="f">
                      <v:textbox inset="0,0,0,0">
                        <w:txbxContent>
                          <w:p w14:paraId="34A66343" w14:textId="77777777" w:rsidR="007545EF" w:rsidRPr="003D5204" w:rsidRDefault="007545EF" w:rsidP="007545EF">
                            <w:r w:rsidRPr="003D5204">
                              <w:t>Not at all</w:t>
                            </w:r>
                          </w:p>
                        </w:txbxContent>
                      </v:textbox>
                      <w10:anchorlock/>
                    </v:shape>
                  </w:pict>
                </mc:Fallback>
              </mc:AlternateContent>
            </w:r>
          </w:p>
        </w:tc>
        <w:tc>
          <w:tcPr>
            <w:tcW w:w="507" w:type="dxa"/>
            <w:tcMar>
              <w:left w:w="0" w:type="dxa"/>
              <w:right w:w="0" w:type="dxa"/>
            </w:tcMar>
            <w:vAlign w:val="bottom"/>
          </w:tcPr>
          <w:p w14:paraId="3E0C36DE" w14:textId="77777777" w:rsidR="007545EF" w:rsidRPr="00A91FF5" w:rsidRDefault="007545EF" w:rsidP="005C4B7C">
            <w:r w:rsidRPr="00A91FF5">
              <w:rPr>
                <w:noProof/>
              </w:rPr>
              <mc:AlternateContent>
                <mc:Choice Requires="wps">
                  <w:drawing>
                    <wp:inline distT="0" distB="0" distL="0" distR="0" wp14:anchorId="0867908F" wp14:editId="082166CA">
                      <wp:extent cx="393751" cy="176530"/>
                      <wp:effectExtent l="70485" t="24765" r="76835" b="19685"/>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393751" cy="176530"/>
                              </a:xfrm>
                              <a:prstGeom prst="rect">
                                <a:avLst/>
                              </a:prstGeom>
                              <a:noFill/>
                              <a:ln w="9525">
                                <a:noFill/>
                                <a:miter lim="800000"/>
                                <a:headEnd/>
                                <a:tailEnd/>
                              </a:ln>
                            </wps:spPr>
                            <wps:txbx>
                              <w:txbxContent>
                                <w:p w14:paraId="5EFDB32A" w14:textId="77777777" w:rsidR="007545EF" w:rsidRPr="003D5204" w:rsidRDefault="007545EF" w:rsidP="007545EF">
                                  <w:r w:rsidRPr="003D5204">
                                    <w:t>A little</w:t>
                                  </w:r>
                                </w:p>
                                <w:p w14:paraId="45CF2CB2" w14:textId="77777777" w:rsidR="007545EF" w:rsidRPr="003D5204" w:rsidRDefault="007545EF" w:rsidP="007545EF"/>
                              </w:txbxContent>
                            </wps:txbx>
                            <wps:bodyPr rot="0" vert="horz" wrap="square" lIns="0" tIns="0" rIns="0" bIns="0" anchor="ctr" anchorCtr="0">
                              <a:noAutofit/>
                            </wps:bodyPr>
                          </wps:wsp>
                        </a:graphicData>
                      </a:graphic>
                    </wp:inline>
                  </w:drawing>
                </mc:Choice>
                <mc:Fallback>
                  <w:pict>
                    <v:shape w14:anchorId="0867908F" id="_x0000_s1035" type="#_x0000_t202" style="width:31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" filled="f" stroked="f">
                      <v:textbox inset="0,0,0,0">
                        <w:txbxContent>
                          <w:p w14:paraId="5EFDB32A" w14:textId="77777777" w:rsidR="007545EF" w:rsidRPr="003D5204" w:rsidRDefault="007545EF" w:rsidP="007545EF">
                            <w:r w:rsidRPr="003D5204">
                              <w:t>A little</w:t>
                            </w:r>
                          </w:p>
                          <w:p w14:paraId="45CF2CB2" w14:textId="77777777" w:rsidR="007545EF" w:rsidRPr="003D5204" w:rsidRDefault="007545EF" w:rsidP="007545EF"/>
                        </w:txbxContent>
                      </v:textbox>
                      <w10:anchorlock/>
                    </v:shape>
                  </w:pict>
                </mc:Fallback>
              </mc:AlternateContent>
            </w:r>
          </w:p>
        </w:tc>
        <w:tc>
          <w:tcPr>
            <w:tcW w:w="507" w:type="dxa"/>
            <w:tcMar>
              <w:left w:w="0" w:type="dxa"/>
              <w:right w:w="0" w:type="dxa"/>
            </w:tcMar>
            <w:vAlign w:val="bottom"/>
          </w:tcPr>
          <w:p w14:paraId="75A1AD93" w14:textId="77777777" w:rsidR="007545EF" w:rsidRPr="00A91FF5" w:rsidRDefault="007545EF" w:rsidP="005C4B7C">
            <w:r w:rsidRPr="00A91FF5">
              <w:rPr>
                <w:noProof/>
              </w:rPr>
              <mc:AlternateContent>
                <mc:Choice Requires="wps">
                  <w:drawing>
                    <wp:inline distT="0" distB="0" distL="0" distR="0" wp14:anchorId="047106A3" wp14:editId="7F1857FA">
                      <wp:extent cx="624028" cy="176530"/>
                      <wp:effectExtent l="52070" t="24130" r="114300" b="19050"/>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624028" cy="176530"/>
                              </a:xfrm>
                              <a:prstGeom prst="rect">
                                <a:avLst/>
                              </a:prstGeom>
                              <a:noFill/>
                              <a:ln w="9525">
                                <a:noFill/>
                                <a:miter lim="800000"/>
                                <a:headEnd/>
                                <a:tailEnd/>
                              </a:ln>
                            </wps:spPr>
                            <wps:txbx>
                              <w:txbxContent>
                                <w:p w14:paraId="6EE6F0A0" w14:textId="77777777" w:rsidR="007545EF" w:rsidRPr="003D5204" w:rsidRDefault="007545EF" w:rsidP="007545EF">
                                  <w:r w:rsidRPr="003D5204">
                                    <w:t>Moderately</w:t>
                                  </w:r>
                                </w:p>
                              </w:txbxContent>
                            </wps:txbx>
                            <wps:bodyPr rot="0" vert="horz" wrap="square" lIns="0" tIns="0" rIns="0" bIns="0" anchor="ctr" anchorCtr="0">
                              <a:noAutofit/>
                            </wps:bodyPr>
                          </wps:wsp>
                        </a:graphicData>
                      </a:graphic>
                    </wp:inline>
                  </w:drawing>
                </mc:Choice>
                <mc:Fallback>
                  <w:pict>
                    <v:shape w14:anchorId="047106A3" id="_x0000_s1036" type="#_x0000_t202" style="width:49.1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" filled="f" stroked="f">
                      <v:textbox inset="0,0,0,0">
                        <w:txbxContent>
                          <w:p w14:paraId="6EE6F0A0" w14:textId="77777777" w:rsidR="007545EF" w:rsidRPr="003D5204" w:rsidRDefault="007545EF" w:rsidP="007545EF">
                            <w:r w:rsidRPr="003D5204">
                              <w:t>Moderately</w:t>
                            </w:r>
                          </w:p>
                        </w:txbxContent>
                      </v:textbox>
                      <w10:anchorlock/>
                    </v:shape>
                  </w:pict>
                </mc:Fallback>
              </mc:AlternateContent>
            </w:r>
          </w:p>
        </w:tc>
        <w:tc>
          <w:tcPr>
            <w:tcW w:w="507" w:type="dxa"/>
            <w:tcMar>
              <w:left w:w="0" w:type="dxa"/>
              <w:right w:w="0" w:type="dxa"/>
            </w:tcMar>
            <w:vAlign w:val="bottom"/>
          </w:tcPr>
          <w:p w14:paraId="568CD2D1" w14:textId="77777777" w:rsidR="007545EF" w:rsidRPr="00A91FF5" w:rsidRDefault="007545EF" w:rsidP="005C4B7C">
            <w:r w:rsidRPr="00A91FF5">
              <w:rPr>
                <w:noProof/>
              </w:rPr>
              <mc:AlternateContent>
                <mc:Choice Requires="wps">
                  <w:drawing>
                    <wp:inline distT="0" distB="0" distL="0" distR="0" wp14:anchorId="63F41DEF" wp14:editId="272D4D71">
                      <wp:extent cx="571695" cy="176530"/>
                      <wp:effectExtent l="45085" t="31115" r="102235" b="26035"/>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71695" cy="176530"/>
                              </a:xfrm>
                              <a:prstGeom prst="rect">
                                <a:avLst/>
                              </a:prstGeom>
                              <a:noFill/>
                              <a:ln w="9525">
                                <a:noFill/>
                                <a:miter lim="800000"/>
                                <a:headEnd/>
                                <a:tailEnd/>
                              </a:ln>
                            </wps:spPr>
                            <wps:txbx>
                              <w:txbxContent>
                                <w:p w14:paraId="15DC1910" w14:textId="77777777" w:rsidR="007545EF" w:rsidRPr="003D5204" w:rsidRDefault="007545EF" w:rsidP="007545EF">
                                  <w:r w:rsidRPr="003D5204">
                                    <w:t>Very much</w:t>
                                  </w:r>
                                </w:p>
                              </w:txbxContent>
                            </wps:txbx>
                            <wps:bodyPr rot="0" vert="horz" wrap="square" lIns="0" tIns="0" rIns="0" bIns="0" anchor="ctr" anchorCtr="0">
                              <a:noAutofit/>
                            </wps:bodyPr>
                          </wps:wsp>
                        </a:graphicData>
                      </a:graphic>
                    </wp:inline>
                  </w:drawing>
                </mc:Choice>
                <mc:Fallback>
                  <w:pict>
                    <v:shape w14:anchorId="63F41DEF" id="_x0000_s1037" type="#_x0000_t202" style="width:4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" filled="f" stroked="f">
                      <v:textbox inset="0,0,0,0">
                        <w:txbxContent>
                          <w:p w14:paraId="15DC1910" w14:textId="77777777" w:rsidR="007545EF" w:rsidRPr="003D5204" w:rsidRDefault="007545EF" w:rsidP="007545EF">
                            <w:r w:rsidRPr="003D5204">
                              <w:t>Very much</w:t>
                            </w:r>
                          </w:p>
                        </w:txbxContent>
                      </v:textbox>
                      <w10:anchorlock/>
                    </v:shape>
                  </w:pict>
                </mc:Fallback>
              </mc:AlternateContent>
            </w:r>
          </w:p>
        </w:tc>
        <w:tc>
          <w:tcPr>
            <w:tcW w:w="1152" w:type="dxa"/>
            <w:tcMar>
              <w:left w:w="0" w:type="dxa"/>
              <w:right w:w="0" w:type="dxa"/>
            </w:tcMar>
            <w:vAlign w:val="bottom"/>
          </w:tcPr>
          <w:p w14:paraId="738083D9" w14:textId="77777777" w:rsidR="007545EF" w:rsidRPr="00A91FF5" w:rsidRDefault="007545EF" w:rsidP="005C4B7C">
            <w:pPr>
              <w:jc w:val="center"/>
            </w:pPr>
            <w:r w:rsidRPr="00A91FF5">
              <w:t>Never had this symptom during the other days</w:t>
            </w:r>
          </w:p>
        </w:tc>
      </w:tr>
      <w:tr w:rsidR="007545EF" w:rsidRPr="00A91FF5" w14:paraId="3DBF8031" w14:textId="77777777" w:rsidTr="005C4B7C">
        <w:trPr>
          <w:trHeight w:val="360"/>
        </w:trPr>
        <w:tc>
          <w:tcPr>
            <w:tcW w:w="3595" w:type="dxa"/>
            <w:tcMar>
              <w:left w:w="0" w:type="dxa"/>
              <w:right w:w="0" w:type="dxa"/>
            </w:tcMar>
          </w:tcPr>
          <w:p w14:paraId="09947B5D" w14:textId="77777777" w:rsidR="007545EF" w:rsidRPr="00A91FF5" w:rsidRDefault="007545EF" w:rsidP="007545EF">
            <w:pPr>
              <w:pStyle w:val="ListParagraph"/>
              <w:numPr>
                <w:ilvl w:val="0"/>
                <w:numId w:val="34"/>
              </w:numPr>
              <w:ind w:left="82" w:firstLine="0"/>
              <w:rPr>
                <w:sz w:val="20"/>
                <w:szCs w:val="20"/>
              </w:rPr>
            </w:pPr>
            <w:r w:rsidRPr="00A91FF5">
              <w:rPr>
                <w:sz w:val="20"/>
                <w:szCs w:val="20"/>
              </w:rPr>
              <w:t>…have pain in your lower abdomen?</w:t>
            </w:r>
          </w:p>
        </w:tc>
        <w:tc>
          <w:tcPr>
            <w:tcW w:w="990" w:type="dxa"/>
            <w:tcMar>
              <w:left w:w="0" w:type="dxa"/>
              <w:right w:w="0" w:type="dxa"/>
            </w:tcMar>
            <w:vAlign w:val="center"/>
          </w:tcPr>
          <w:p w14:paraId="204D4E4B"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50C14CDE"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22AEAE47"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2260942A"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6E20D5D6"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7CB876FD"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4BB9B8A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2EEEACE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156CBF0A"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07E9AC4B"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A835B91"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0C5C847F"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5453C62A"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CE624C8"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41DD93C"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8239EB3"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698C12F0" w14:textId="77777777" w:rsidR="007545EF" w:rsidRPr="00A91FF5" w:rsidRDefault="007545EF" w:rsidP="005C4B7C">
            <w:pPr>
              <w:jc w:val="center"/>
            </w:pPr>
            <w:r w:rsidRPr="00A91FF5">
              <w:rPr>
                <w:rFonts w:ascii="Segoe UI Symbol" w:hAnsi="Segoe UI Symbol" w:cs="Segoe UI Symbol"/>
              </w:rPr>
              <w:t>☐</w:t>
            </w:r>
          </w:p>
        </w:tc>
      </w:tr>
      <w:tr w:rsidR="007545EF" w:rsidRPr="00A91FF5" w14:paraId="2ECA7F0B" w14:textId="77777777" w:rsidTr="005C4B7C">
        <w:trPr>
          <w:trHeight w:val="360"/>
        </w:trPr>
        <w:tc>
          <w:tcPr>
            <w:tcW w:w="3595" w:type="dxa"/>
            <w:tcMar>
              <w:left w:w="0" w:type="dxa"/>
              <w:right w:w="0" w:type="dxa"/>
            </w:tcMar>
          </w:tcPr>
          <w:p w14:paraId="76A5AD11" w14:textId="77777777" w:rsidR="007545EF" w:rsidRPr="00A91FF5" w:rsidRDefault="007545EF" w:rsidP="007545EF">
            <w:pPr>
              <w:pStyle w:val="ListParagraph"/>
              <w:numPr>
                <w:ilvl w:val="0"/>
                <w:numId w:val="34"/>
              </w:numPr>
              <w:ind w:left="82" w:hanging="8"/>
              <w:rPr>
                <w:sz w:val="20"/>
                <w:szCs w:val="20"/>
              </w:rPr>
            </w:pPr>
            <w:r w:rsidRPr="00A91FF5">
              <w:rPr>
                <w:sz w:val="20"/>
                <w:szCs w:val="20"/>
              </w:rPr>
              <w:t>…have pain when urinating?</w:t>
            </w:r>
          </w:p>
        </w:tc>
        <w:tc>
          <w:tcPr>
            <w:tcW w:w="990" w:type="dxa"/>
            <w:tcMar>
              <w:left w:w="0" w:type="dxa"/>
              <w:right w:w="0" w:type="dxa"/>
            </w:tcMar>
            <w:vAlign w:val="center"/>
          </w:tcPr>
          <w:p w14:paraId="4CED5A23"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48A7DF62"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6B31974E"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688669F8"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079C38D2"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0F3C8F15"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2149D459"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28642B4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5DC3D0C"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0D1EC66F"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0AF5854"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11DC7DB6"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52CF77DF"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C368E2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3F8A72A"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531E23C"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65C0C174" w14:textId="77777777" w:rsidR="007545EF" w:rsidRPr="00A91FF5" w:rsidRDefault="007545EF" w:rsidP="005C4B7C">
            <w:pPr>
              <w:jc w:val="center"/>
            </w:pPr>
            <w:r w:rsidRPr="00A91FF5">
              <w:rPr>
                <w:rFonts w:ascii="Segoe UI Symbol" w:hAnsi="Segoe UI Symbol" w:cs="Segoe UI Symbol"/>
              </w:rPr>
              <w:t>☐</w:t>
            </w:r>
          </w:p>
        </w:tc>
      </w:tr>
      <w:tr w:rsidR="007545EF" w:rsidRPr="00A91FF5" w14:paraId="6C6450D4" w14:textId="77777777" w:rsidTr="005C4B7C">
        <w:trPr>
          <w:trHeight w:val="360"/>
        </w:trPr>
        <w:tc>
          <w:tcPr>
            <w:tcW w:w="3595" w:type="dxa"/>
            <w:tcMar>
              <w:left w:w="0" w:type="dxa"/>
              <w:right w:w="0" w:type="dxa"/>
            </w:tcMar>
          </w:tcPr>
          <w:p w14:paraId="2978A529" w14:textId="77777777" w:rsidR="007545EF" w:rsidRPr="00A91FF5" w:rsidRDefault="007545EF" w:rsidP="007545EF">
            <w:pPr>
              <w:pStyle w:val="ListParagraph"/>
              <w:numPr>
                <w:ilvl w:val="0"/>
                <w:numId w:val="34"/>
              </w:numPr>
              <w:ind w:left="82" w:hanging="8"/>
              <w:rPr>
                <w:sz w:val="20"/>
                <w:szCs w:val="20"/>
              </w:rPr>
            </w:pPr>
            <w:r w:rsidRPr="00A91FF5">
              <w:rPr>
                <w:sz w:val="20"/>
                <w:szCs w:val="20"/>
              </w:rPr>
              <w:t>…have pain during bowel movement?</w:t>
            </w:r>
          </w:p>
        </w:tc>
        <w:tc>
          <w:tcPr>
            <w:tcW w:w="990" w:type="dxa"/>
            <w:tcMar>
              <w:left w:w="0" w:type="dxa"/>
              <w:right w:w="0" w:type="dxa"/>
            </w:tcMar>
            <w:vAlign w:val="center"/>
          </w:tcPr>
          <w:p w14:paraId="1464D968"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7BF53781"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095F5012"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288F6DED"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2178D718"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33E07DD3"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4647D3C8"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4C94681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46AECCF"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50BBDF4"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E83241C"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380D4AA5"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70F57B2C"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4834205"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A887730"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05116D9"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31E65554" w14:textId="77777777" w:rsidR="007545EF" w:rsidRPr="00A91FF5" w:rsidRDefault="007545EF" w:rsidP="005C4B7C">
            <w:pPr>
              <w:jc w:val="center"/>
            </w:pPr>
            <w:r w:rsidRPr="00A91FF5">
              <w:rPr>
                <w:rFonts w:ascii="Segoe UI Symbol" w:hAnsi="Segoe UI Symbol" w:cs="Segoe UI Symbol"/>
              </w:rPr>
              <w:t>☐</w:t>
            </w:r>
          </w:p>
        </w:tc>
      </w:tr>
      <w:tr w:rsidR="007545EF" w:rsidRPr="00A91FF5" w14:paraId="6D12F2BF" w14:textId="77777777" w:rsidTr="005C4B7C">
        <w:trPr>
          <w:trHeight w:val="360"/>
        </w:trPr>
        <w:tc>
          <w:tcPr>
            <w:tcW w:w="3595" w:type="dxa"/>
            <w:tcMar>
              <w:left w:w="0" w:type="dxa"/>
              <w:right w:w="0" w:type="dxa"/>
            </w:tcMar>
          </w:tcPr>
          <w:p w14:paraId="5F7DC2A2" w14:textId="77777777" w:rsidR="007545EF" w:rsidRPr="00A91FF5" w:rsidRDefault="007545EF" w:rsidP="007545EF">
            <w:pPr>
              <w:pStyle w:val="ListParagraph"/>
              <w:numPr>
                <w:ilvl w:val="0"/>
                <w:numId w:val="34"/>
              </w:numPr>
              <w:ind w:left="82" w:hanging="8"/>
              <w:rPr>
                <w:sz w:val="20"/>
                <w:szCs w:val="20"/>
              </w:rPr>
            </w:pPr>
            <w:r w:rsidRPr="00A91FF5">
              <w:rPr>
                <w:sz w:val="20"/>
                <w:szCs w:val="20"/>
              </w:rPr>
              <w:t>…have muscle/bone/joint pain?</w:t>
            </w:r>
          </w:p>
        </w:tc>
        <w:tc>
          <w:tcPr>
            <w:tcW w:w="990" w:type="dxa"/>
            <w:tcMar>
              <w:left w:w="0" w:type="dxa"/>
              <w:right w:w="0" w:type="dxa"/>
            </w:tcMar>
            <w:vAlign w:val="center"/>
          </w:tcPr>
          <w:p w14:paraId="76A0B729"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0E9F98D5"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1BB6DD73"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515A55D9"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119C5434"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355717B9"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6935DCF6"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526AB184"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2290139"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5A20D39A"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3862AA5D"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3C2E8F72"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6141E433"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7DC65EC"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D3EF012"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28C9425"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361C0C5C" w14:textId="77777777" w:rsidR="007545EF" w:rsidRPr="00A91FF5" w:rsidRDefault="007545EF" w:rsidP="005C4B7C">
            <w:pPr>
              <w:jc w:val="center"/>
            </w:pPr>
            <w:r w:rsidRPr="00A91FF5">
              <w:rPr>
                <w:rFonts w:ascii="Segoe UI Symbol" w:hAnsi="Segoe UI Symbol" w:cs="Segoe UI Symbol"/>
              </w:rPr>
              <w:t>☐</w:t>
            </w:r>
          </w:p>
        </w:tc>
      </w:tr>
      <w:tr w:rsidR="007545EF" w:rsidRPr="00A91FF5" w14:paraId="6F4C66CE" w14:textId="77777777" w:rsidTr="005C4B7C">
        <w:trPr>
          <w:trHeight w:val="539"/>
        </w:trPr>
        <w:tc>
          <w:tcPr>
            <w:tcW w:w="3595" w:type="dxa"/>
            <w:tcMar>
              <w:left w:w="0" w:type="dxa"/>
              <w:right w:w="0" w:type="dxa"/>
            </w:tcMar>
          </w:tcPr>
          <w:p w14:paraId="0AF7749D" w14:textId="77777777" w:rsidR="007545EF" w:rsidRPr="00A91FF5" w:rsidRDefault="007545EF" w:rsidP="007545EF">
            <w:pPr>
              <w:pStyle w:val="ListParagraph"/>
              <w:numPr>
                <w:ilvl w:val="0"/>
                <w:numId w:val="34"/>
              </w:numPr>
              <w:ind w:left="82" w:hanging="8"/>
              <w:rPr>
                <w:sz w:val="20"/>
                <w:szCs w:val="20"/>
              </w:rPr>
            </w:pPr>
            <w:r w:rsidRPr="00A91FF5">
              <w:rPr>
                <w:sz w:val="20"/>
                <w:szCs w:val="20"/>
              </w:rPr>
              <w:t>…feel bloated or did you experience breast tenderness?</w:t>
            </w:r>
          </w:p>
        </w:tc>
        <w:tc>
          <w:tcPr>
            <w:tcW w:w="990" w:type="dxa"/>
            <w:tcMar>
              <w:left w:w="0" w:type="dxa"/>
              <w:right w:w="0" w:type="dxa"/>
            </w:tcMar>
            <w:vAlign w:val="center"/>
          </w:tcPr>
          <w:p w14:paraId="52415BD0"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306C1DEB"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3EC494AA"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168824DD"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7FFAE35C"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56F13FA6"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0023ADA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73C8C9A9"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8ED3FD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0B8306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5255932"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34DBD072"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6FD873DD"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DE1C5F1"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97394AE"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21BA0CB"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18F44D76" w14:textId="77777777" w:rsidR="007545EF" w:rsidRPr="00A91FF5" w:rsidRDefault="007545EF" w:rsidP="005C4B7C">
            <w:pPr>
              <w:jc w:val="center"/>
            </w:pPr>
            <w:r w:rsidRPr="00A91FF5">
              <w:rPr>
                <w:rFonts w:ascii="Segoe UI Symbol" w:hAnsi="Segoe UI Symbol" w:cs="Segoe UI Symbol"/>
              </w:rPr>
              <w:t>☐</w:t>
            </w:r>
          </w:p>
        </w:tc>
      </w:tr>
      <w:tr w:rsidR="007545EF" w:rsidRPr="00A91FF5" w14:paraId="26B14D33" w14:textId="77777777" w:rsidTr="005C4B7C">
        <w:trPr>
          <w:trHeight w:val="360"/>
        </w:trPr>
        <w:tc>
          <w:tcPr>
            <w:tcW w:w="3595" w:type="dxa"/>
            <w:tcMar>
              <w:left w:w="0" w:type="dxa"/>
              <w:right w:w="0" w:type="dxa"/>
            </w:tcMar>
          </w:tcPr>
          <w:p w14:paraId="6110DCDA" w14:textId="77777777" w:rsidR="007545EF" w:rsidRPr="00A91FF5" w:rsidRDefault="007545EF" w:rsidP="007545EF">
            <w:pPr>
              <w:pStyle w:val="ListParagraph"/>
              <w:numPr>
                <w:ilvl w:val="0"/>
                <w:numId w:val="34"/>
              </w:numPr>
              <w:ind w:left="82" w:hanging="8"/>
              <w:rPr>
                <w:sz w:val="20"/>
                <w:szCs w:val="20"/>
              </w:rPr>
            </w:pPr>
            <w:r w:rsidRPr="00A91FF5">
              <w:rPr>
                <w:sz w:val="20"/>
                <w:szCs w:val="20"/>
              </w:rPr>
              <w:t>…experience nausea?</w:t>
            </w:r>
          </w:p>
        </w:tc>
        <w:tc>
          <w:tcPr>
            <w:tcW w:w="990" w:type="dxa"/>
            <w:tcMar>
              <w:left w:w="0" w:type="dxa"/>
              <w:right w:w="0" w:type="dxa"/>
            </w:tcMar>
            <w:vAlign w:val="center"/>
          </w:tcPr>
          <w:p w14:paraId="5EF58650"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0C2E9337"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71D26AE3"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305B725D"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3F3F22D7"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74286FC3"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4E548DF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1CD8106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7F9418A"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0541EFB"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56354079"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53F75220"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52166C3E"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41435F77"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0B22302"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CF5E834"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60DA02FB" w14:textId="77777777" w:rsidR="007545EF" w:rsidRPr="00A91FF5" w:rsidRDefault="007545EF" w:rsidP="005C4B7C">
            <w:pPr>
              <w:jc w:val="center"/>
            </w:pPr>
            <w:r w:rsidRPr="00A91FF5">
              <w:rPr>
                <w:rFonts w:ascii="Segoe UI Symbol" w:hAnsi="Segoe UI Symbol" w:cs="Segoe UI Symbol"/>
              </w:rPr>
              <w:t>☐</w:t>
            </w:r>
          </w:p>
        </w:tc>
      </w:tr>
      <w:tr w:rsidR="007545EF" w:rsidRPr="00A91FF5" w14:paraId="43B6385E" w14:textId="77777777" w:rsidTr="005C4B7C">
        <w:trPr>
          <w:trHeight w:val="360"/>
        </w:trPr>
        <w:tc>
          <w:tcPr>
            <w:tcW w:w="3595" w:type="dxa"/>
            <w:tcMar>
              <w:left w:w="0" w:type="dxa"/>
              <w:right w:w="0" w:type="dxa"/>
            </w:tcMar>
          </w:tcPr>
          <w:p w14:paraId="7AEB5439" w14:textId="77777777" w:rsidR="007545EF" w:rsidRPr="00A91FF5" w:rsidRDefault="007545EF" w:rsidP="007545EF">
            <w:pPr>
              <w:pStyle w:val="ListParagraph"/>
              <w:numPr>
                <w:ilvl w:val="0"/>
                <w:numId w:val="34"/>
              </w:numPr>
              <w:ind w:left="82" w:hanging="8"/>
              <w:rPr>
                <w:sz w:val="20"/>
                <w:szCs w:val="20"/>
              </w:rPr>
            </w:pPr>
            <w:r w:rsidRPr="00A91FF5">
              <w:rPr>
                <w:sz w:val="20"/>
                <w:szCs w:val="20"/>
              </w:rPr>
              <w:t>…have headaches?</w:t>
            </w:r>
          </w:p>
        </w:tc>
        <w:tc>
          <w:tcPr>
            <w:tcW w:w="990" w:type="dxa"/>
            <w:tcMar>
              <w:left w:w="0" w:type="dxa"/>
              <w:right w:w="0" w:type="dxa"/>
            </w:tcMar>
            <w:vAlign w:val="center"/>
          </w:tcPr>
          <w:p w14:paraId="310AFF7A"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0DF7AD09"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71B5F135"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6BF36E45"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74DA3C2F"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7343BF4C"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090EB9E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14FF818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919F0D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33A24A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89DEB3F"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6D56A707"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30529AE6"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C0D3DFF"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31054AD"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48D4033"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29E4A5B7" w14:textId="77777777" w:rsidR="007545EF" w:rsidRPr="00A91FF5" w:rsidRDefault="007545EF" w:rsidP="005C4B7C">
            <w:pPr>
              <w:jc w:val="center"/>
            </w:pPr>
            <w:r w:rsidRPr="00A91FF5">
              <w:rPr>
                <w:rFonts w:ascii="Segoe UI Symbol" w:hAnsi="Segoe UI Symbol" w:cs="Segoe UI Symbol"/>
              </w:rPr>
              <w:t>☐</w:t>
            </w:r>
          </w:p>
        </w:tc>
      </w:tr>
      <w:tr w:rsidR="007545EF" w:rsidRPr="00A91FF5" w14:paraId="4E6D4FBF" w14:textId="77777777" w:rsidTr="005C4B7C">
        <w:trPr>
          <w:trHeight w:val="539"/>
        </w:trPr>
        <w:tc>
          <w:tcPr>
            <w:tcW w:w="3595" w:type="dxa"/>
            <w:tcMar>
              <w:left w:w="0" w:type="dxa"/>
              <w:right w:w="0" w:type="dxa"/>
            </w:tcMar>
          </w:tcPr>
          <w:p w14:paraId="409D54A7" w14:textId="77777777" w:rsidR="007545EF" w:rsidRPr="00A91FF5" w:rsidRDefault="007545EF" w:rsidP="007545EF">
            <w:pPr>
              <w:pStyle w:val="ListParagraph"/>
              <w:numPr>
                <w:ilvl w:val="0"/>
                <w:numId w:val="34"/>
              </w:numPr>
              <w:ind w:left="82" w:hanging="8"/>
              <w:rPr>
                <w:sz w:val="20"/>
                <w:szCs w:val="20"/>
              </w:rPr>
            </w:pPr>
            <w:r w:rsidRPr="00A91FF5">
              <w:rPr>
                <w:sz w:val="20"/>
                <w:szCs w:val="20"/>
              </w:rPr>
              <w:t>…have digestive problems (heartburn, uncomfortable sense of fullness after meals ...)?</w:t>
            </w:r>
          </w:p>
        </w:tc>
        <w:tc>
          <w:tcPr>
            <w:tcW w:w="990" w:type="dxa"/>
            <w:tcMar>
              <w:left w:w="0" w:type="dxa"/>
              <w:right w:w="0" w:type="dxa"/>
            </w:tcMar>
            <w:vAlign w:val="center"/>
          </w:tcPr>
          <w:p w14:paraId="6EC550B9"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22B6C30B"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58653DF5"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3F06CC5A"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02DA6533"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0F691A77"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4E28FEE7"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15C7D330"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DFDA82A"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72910EC"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D7B1A61"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76AFE3C3"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54C198AA"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20A9018"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A46B67F"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5D3EE71"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3E6F49C1" w14:textId="77777777" w:rsidR="007545EF" w:rsidRPr="00A91FF5" w:rsidRDefault="007545EF" w:rsidP="005C4B7C">
            <w:pPr>
              <w:jc w:val="center"/>
            </w:pPr>
            <w:r w:rsidRPr="00A91FF5">
              <w:rPr>
                <w:rFonts w:ascii="Segoe UI Symbol" w:hAnsi="Segoe UI Symbol" w:cs="Segoe UI Symbol"/>
              </w:rPr>
              <w:t>☐</w:t>
            </w:r>
          </w:p>
        </w:tc>
      </w:tr>
      <w:tr w:rsidR="007545EF" w:rsidRPr="00A91FF5" w14:paraId="76738F03" w14:textId="77777777" w:rsidTr="005C4B7C">
        <w:trPr>
          <w:trHeight w:val="360"/>
        </w:trPr>
        <w:tc>
          <w:tcPr>
            <w:tcW w:w="3595" w:type="dxa"/>
            <w:tcMar>
              <w:left w:w="0" w:type="dxa"/>
              <w:right w:w="0" w:type="dxa"/>
            </w:tcMar>
          </w:tcPr>
          <w:p w14:paraId="52993C09" w14:textId="77777777" w:rsidR="007545EF" w:rsidRPr="00A91FF5" w:rsidRDefault="007545EF" w:rsidP="007545EF">
            <w:pPr>
              <w:pStyle w:val="ListParagraph"/>
              <w:numPr>
                <w:ilvl w:val="0"/>
                <w:numId w:val="34"/>
              </w:numPr>
              <w:ind w:left="82" w:hanging="8"/>
              <w:rPr>
                <w:sz w:val="20"/>
                <w:szCs w:val="20"/>
              </w:rPr>
            </w:pPr>
            <w:r w:rsidRPr="00A91FF5">
              <w:rPr>
                <w:sz w:val="20"/>
                <w:szCs w:val="20"/>
              </w:rPr>
              <w:t xml:space="preserve">…have </w:t>
            </w:r>
            <w:proofErr w:type="spellStart"/>
            <w:r w:rsidRPr="00A91FF5">
              <w:rPr>
                <w:sz w:val="20"/>
                <w:szCs w:val="20"/>
              </w:rPr>
              <w:t>diarrhea</w:t>
            </w:r>
            <w:proofErr w:type="spellEnd"/>
            <w:r w:rsidRPr="00A91FF5">
              <w:rPr>
                <w:sz w:val="20"/>
                <w:szCs w:val="20"/>
              </w:rPr>
              <w:t>?</w:t>
            </w:r>
          </w:p>
        </w:tc>
        <w:tc>
          <w:tcPr>
            <w:tcW w:w="990" w:type="dxa"/>
            <w:tcMar>
              <w:left w:w="0" w:type="dxa"/>
              <w:right w:w="0" w:type="dxa"/>
            </w:tcMar>
            <w:vAlign w:val="center"/>
          </w:tcPr>
          <w:p w14:paraId="5BA10374"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4B0E5F58"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016C8385"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3AFE42E8"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4759A3F6"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54F3E5F7"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2BCA0727"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0081358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7EED454"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054906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733B3F9"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458C5663"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33DAE244"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F271D6C"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4AA0A674"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01E917A"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7FBFA6EB" w14:textId="77777777" w:rsidR="007545EF" w:rsidRPr="00A91FF5" w:rsidRDefault="007545EF" w:rsidP="005C4B7C">
            <w:pPr>
              <w:jc w:val="center"/>
            </w:pPr>
            <w:r w:rsidRPr="00A91FF5">
              <w:rPr>
                <w:rFonts w:ascii="Segoe UI Symbol" w:hAnsi="Segoe UI Symbol" w:cs="Segoe UI Symbol"/>
              </w:rPr>
              <w:t>☐</w:t>
            </w:r>
          </w:p>
        </w:tc>
      </w:tr>
      <w:tr w:rsidR="007545EF" w:rsidRPr="00A91FF5" w14:paraId="10A16C5A" w14:textId="77777777" w:rsidTr="005C4B7C">
        <w:trPr>
          <w:trHeight w:val="360"/>
        </w:trPr>
        <w:tc>
          <w:tcPr>
            <w:tcW w:w="3595" w:type="dxa"/>
            <w:tcMar>
              <w:left w:w="0" w:type="dxa"/>
              <w:right w:w="0" w:type="dxa"/>
            </w:tcMar>
          </w:tcPr>
          <w:p w14:paraId="4A4259DB" w14:textId="77777777" w:rsidR="007545EF" w:rsidRPr="00A91FF5" w:rsidRDefault="007545EF" w:rsidP="007545EF">
            <w:pPr>
              <w:pStyle w:val="ListParagraph"/>
              <w:numPr>
                <w:ilvl w:val="0"/>
                <w:numId w:val="34"/>
              </w:numPr>
              <w:ind w:left="82" w:hanging="8"/>
              <w:rPr>
                <w:sz w:val="20"/>
                <w:szCs w:val="20"/>
              </w:rPr>
            </w:pPr>
            <w:r w:rsidRPr="00A91FF5">
              <w:rPr>
                <w:sz w:val="20"/>
                <w:szCs w:val="20"/>
              </w:rPr>
              <w:t>…have constipation?</w:t>
            </w:r>
          </w:p>
        </w:tc>
        <w:tc>
          <w:tcPr>
            <w:tcW w:w="990" w:type="dxa"/>
            <w:tcMar>
              <w:left w:w="0" w:type="dxa"/>
              <w:right w:w="0" w:type="dxa"/>
            </w:tcMar>
            <w:vAlign w:val="center"/>
          </w:tcPr>
          <w:p w14:paraId="6E7DF275"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70CB72C7"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47FF3B4C"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2592A7F4"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06421136"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2F9B08BA"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69AAA5A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52A2E37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DFC611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625463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3F034874"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7BFF64E0"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0FCDE44F"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8BC52C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BC0C9AE"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4E05D7D3"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51359BA8" w14:textId="77777777" w:rsidR="007545EF" w:rsidRPr="00A91FF5" w:rsidRDefault="007545EF" w:rsidP="005C4B7C">
            <w:pPr>
              <w:jc w:val="center"/>
            </w:pPr>
            <w:r w:rsidRPr="00A91FF5">
              <w:rPr>
                <w:rFonts w:ascii="Segoe UI Symbol" w:hAnsi="Segoe UI Symbol" w:cs="Segoe UI Symbol"/>
              </w:rPr>
              <w:t>☐</w:t>
            </w:r>
          </w:p>
        </w:tc>
      </w:tr>
      <w:tr w:rsidR="007545EF" w:rsidRPr="00A91FF5" w14:paraId="2EEA5B31" w14:textId="77777777" w:rsidTr="005C4B7C">
        <w:trPr>
          <w:trHeight w:val="539"/>
        </w:trPr>
        <w:tc>
          <w:tcPr>
            <w:tcW w:w="3595" w:type="dxa"/>
            <w:tcMar>
              <w:left w:w="0" w:type="dxa"/>
              <w:right w:w="0" w:type="dxa"/>
            </w:tcMar>
          </w:tcPr>
          <w:p w14:paraId="1BC676E3" w14:textId="77777777" w:rsidR="007545EF" w:rsidRPr="00A91FF5" w:rsidRDefault="007545EF" w:rsidP="007545EF">
            <w:pPr>
              <w:pStyle w:val="ListParagraph"/>
              <w:numPr>
                <w:ilvl w:val="0"/>
                <w:numId w:val="34"/>
              </w:numPr>
              <w:ind w:left="82" w:hanging="8"/>
              <w:rPr>
                <w:sz w:val="20"/>
                <w:szCs w:val="20"/>
              </w:rPr>
            </w:pPr>
            <w:r w:rsidRPr="00A91FF5">
              <w:rPr>
                <w:sz w:val="20"/>
                <w:szCs w:val="20"/>
              </w:rPr>
              <w:t xml:space="preserve">…have discomfort due to vaginal bleeding (fear of stains or </w:t>
            </w:r>
            <w:proofErr w:type="spellStart"/>
            <w:r w:rsidRPr="00A91FF5">
              <w:rPr>
                <w:sz w:val="20"/>
                <w:szCs w:val="20"/>
              </w:rPr>
              <w:t>odors</w:t>
            </w:r>
            <w:proofErr w:type="spellEnd"/>
            <w:r w:rsidRPr="00A91FF5">
              <w:rPr>
                <w:sz w:val="20"/>
                <w:szCs w:val="20"/>
              </w:rPr>
              <w:t>, discomfort from the tampon, difficulty or embarrassment during sexual activities...)?</w:t>
            </w:r>
          </w:p>
        </w:tc>
        <w:tc>
          <w:tcPr>
            <w:tcW w:w="990" w:type="dxa"/>
            <w:tcMar>
              <w:left w:w="0" w:type="dxa"/>
              <w:right w:w="0" w:type="dxa"/>
            </w:tcMar>
            <w:vAlign w:val="center"/>
          </w:tcPr>
          <w:p w14:paraId="27CBB32A"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4CA51DC9"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75748574"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1230A064"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6E85C982"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1D906E60"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48E70CF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62E8A95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12B500AB"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4E74AFB"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8345520"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0AB29394"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7FD45E6B"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1371DEB"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A837B58"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11F9092"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62FA1451" w14:textId="77777777" w:rsidR="007545EF" w:rsidRPr="00A91FF5" w:rsidRDefault="007545EF" w:rsidP="005C4B7C">
            <w:pPr>
              <w:jc w:val="center"/>
            </w:pPr>
            <w:r w:rsidRPr="00A91FF5">
              <w:rPr>
                <w:rFonts w:ascii="Segoe UI Symbol" w:hAnsi="Segoe UI Symbol" w:cs="Segoe UI Symbol"/>
              </w:rPr>
              <w:t>☐</w:t>
            </w:r>
          </w:p>
        </w:tc>
      </w:tr>
      <w:tr w:rsidR="007545EF" w:rsidRPr="00A91FF5" w14:paraId="6F2DC5B7" w14:textId="77777777" w:rsidTr="005C4B7C">
        <w:trPr>
          <w:trHeight w:val="360"/>
        </w:trPr>
        <w:tc>
          <w:tcPr>
            <w:tcW w:w="3595" w:type="dxa"/>
            <w:tcMar>
              <w:left w:w="0" w:type="dxa"/>
              <w:right w:w="0" w:type="dxa"/>
            </w:tcMar>
          </w:tcPr>
          <w:p w14:paraId="6FB932A0" w14:textId="77777777" w:rsidR="007545EF" w:rsidRPr="00A91FF5" w:rsidRDefault="007545EF" w:rsidP="007545EF">
            <w:pPr>
              <w:pStyle w:val="ListParagraph"/>
              <w:numPr>
                <w:ilvl w:val="0"/>
                <w:numId w:val="34"/>
              </w:numPr>
              <w:ind w:left="82" w:hanging="8"/>
              <w:rPr>
                <w:sz w:val="20"/>
                <w:szCs w:val="20"/>
              </w:rPr>
            </w:pPr>
            <w:r w:rsidRPr="00A91FF5">
              <w:rPr>
                <w:sz w:val="20"/>
                <w:szCs w:val="20"/>
              </w:rPr>
              <w:t>…have the feeling of being dirty?</w:t>
            </w:r>
          </w:p>
        </w:tc>
        <w:tc>
          <w:tcPr>
            <w:tcW w:w="990" w:type="dxa"/>
            <w:tcMar>
              <w:left w:w="0" w:type="dxa"/>
              <w:right w:w="0" w:type="dxa"/>
            </w:tcMar>
            <w:vAlign w:val="center"/>
          </w:tcPr>
          <w:p w14:paraId="2ED81D6F"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33EE0829"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4DBBE8C2"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3CDD287A"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0B66AD89"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7D1C12BE"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3908092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0453AFA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1987548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7C22F88"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FA65D9A"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5C61DE0C"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31904B00"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79A1446"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D0869AB"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6CA8D5B"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239D936F" w14:textId="77777777" w:rsidR="007545EF" w:rsidRPr="00A91FF5" w:rsidRDefault="007545EF" w:rsidP="005C4B7C">
            <w:pPr>
              <w:jc w:val="center"/>
            </w:pPr>
            <w:r w:rsidRPr="00A91FF5">
              <w:rPr>
                <w:rFonts w:ascii="Segoe UI Symbol" w:hAnsi="Segoe UI Symbol" w:cs="Segoe UI Symbol"/>
              </w:rPr>
              <w:t>☐</w:t>
            </w:r>
          </w:p>
        </w:tc>
      </w:tr>
      <w:tr w:rsidR="007545EF" w:rsidRPr="00A91FF5" w14:paraId="2A9CBCC1" w14:textId="77777777" w:rsidTr="005C4B7C">
        <w:trPr>
          <w:trHeight w:val="360"/>
        </w:trPr>
        <w:tc>
          <w:tcPr>
            <w:tcW w:w="3595" w:type="dxa"/>
            <w:tcMar>
              <w:left w:w="0" w:type="dxa"/>
              <w:right w:w="0" w:type="dxa"/>
            </w:tcMar>
          </w:tcPr>
          <w:p w14:paraId="4A06E6C1" w14:textId="77777777" w:rsidR="007545EF" w:rsidRPr="00A91FF5" w:rsidRDefault="007545EF" w:rsidP="007545EF">
            <w:pPr>
              <w:pStyle w:val="ListParagraph"/>
              <w:numPr>
                <w:ilvl w:val="0"/>
                <w:numId w:val="34"/>
              </w:numPr>
              <w:ind w:left="82" w:hanging="8"/>
              <w:rPr>
                <w:sz w:val="20"/>
                <w:szCs w:val="20"/>
              </w:rPr>
            </w:pPr>
            <w:r w:rsidRPr="00A91FF5">
              <w:rPr>
                <w:sz w:val="20"/>
                <w:szCs w:val="20"/>
              </w:rPr>
              <w:t>…feel excessively sad (easily crying, little drive to do things, loss of interest in usual activities ...)?</w:t>
            </w:r>
          </w:p>
        </w:tc>
        <w:tc>
          <w:tcPr>
            <w:tcW w:w="990" w:type="dxa"/>
            <w:tcMar>
              <w:left w:w="0" w:type="dxa"/>
              <w:right w:w="0" w:type="dxa"/>
            </w:tcMar>
            <w:vAlign w:val="center"/>
          </w:tcPr>
          <w:p w14:paraId="05CF5BE6"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7F053B9A"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06CC73DE"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6C85B4EE"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607B11E2"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6C69FC04"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38F61B64"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5485A19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5943A81"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2951FE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DF503B4"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6B9C1217"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5D6EE661"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288F1FB"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AB7DC62"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A8E9044"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2A416A6E" w14:textId="77777777" w:rsidR="007545EF" w:rsidRPr="00A91FF5" w:rsidRDefault="007545EF" w:rsidP="005C4B7C">
            <w:pPr>
              <w:jc w:val="center"/>
            </w:pPr>
            <w:r w:rsidRPr="00A91FF5">
              <w:rPr>
                <w:rFonts w:ascii="Segoe UI Symbol" w:hAnsi="Segoe UI Symbol" w:cs="Segoe UI Symbol"/>
              </w:rPr>
              <w:t>☐</w:t>
            </w:r>
          </w:p>
        </w:tc>
      </w:tr>
    </w:tbl>
    <w:p w14:paraId="5A01F3D4" w14:textId="77777777" w:rsidR="007545EF" w:rsidRPr="00A91FF5" w:rsidRDefault="007545EF" w:rsidP="007545EF"/>
    <w:tbl>
      <w:tblPr>
        <w:tblStyle w:val="TableGrid"/>
        <w:tblW w:w="14405" w:type="dxa"/>
        <w:tblLayout w:type="fixed"/>
        <w:tblLook w:val="04A0" w:firstRow="1" w:lastRow="0" w:firstColumn="1" w:lastColumn="0" w:noHBand="0" w:noVBand="1"/>
      </w:tblPr>
      <w:tblGrid>
        <w:gridCol w:w="3595"/>
        <w:gridCol w:w="990"/>
        <w:gridCol w:w="952"/>
        <w:gridCol w:w="432"/>
        <w:gridCol w:w="510"/>
        <w:gridCol w:w="510"/>
        <w:gridCol w:w="518"/>
        <w:gridCol w:w="510"/>
        <w:gridCol w:w="514"/>
        <w:gridCol w:w="514"/>
        <w:gridCol w:w="514"/>
        <w:gridCol w:w="514"/>
        <w:gridCol w:w="1152"/>
        <w:gridCol w:w="507"/>
        <w:gridCol w:w="507"/>
        <w:gridCol w:w="507"/>
        <w:gridCol w:w="507"/>
        <w:gridCol w:w="1152"/>
      </w:tblGrid>
      <w:tr w:rsidR="007545EF" w:rsidRPr="00A91FF5" w14:paraId="448443DB" w14:textId="77777777" w:rsidTr="005C4B7C">
        <w:tc>
          <w:tcPr>
            <w:tcW w:w="5969" w:type="dxa"/>
            <w:gridSpan w:val="4"/>
            <w:tcBorders>
              <w:right w:val="single" w:sz="12" w:space="0" w:color="auto"/>
            </w:tcBorders>
            <w:vAlign w:val="bottom"/>
          </w:tcPr>
          <w:p w14:paraId="17F4034E" w14:textId="77777777" w:rsidR="007545EF" w:rsidRPr="00A91FF5" w:rsidRDefault="007545EF" w:rsidP="005C4B7C">
            <w:pPr>
              <w:jc w:val="center"/>
              <w:rPr>
                <w:b/>
                <w:bCs/>
              </w:rPr>
            </w:pPr>
            <w:r w:rsidRPr="00A91FF5">
              <w:rPr>
                <w:b/>
                <w:bCs/>
              </w:rPr>
              <w:t xml:space="preserve">A. On average, in the past year on </w:t>
            </w:r>
            <w:r>
              <w:rPr>
                <w:b/>
                <w:bCs/>
              </w:rPr>
              <w:t>the</w:t>
            </w:r>
            <w:r w:rsidRPr="00A91FF5">
              <w:rPr>
                <w:b/>
                <w:bCs/>
              </w:rPr>
              <w:t xml:space="preserve"> days you had your period, did you…</w:t>
            </w:r>
          </w:p>
        </w:tc>
        <w:tc>
          <w:tcPr>
            <w:tcW w:w="8436" w:type="dxa"/>
            <w:gridSpan w:val="14"/>
            <w:tcBorders>
              <w:left w:val="single" w:sz="12" w:space="0" w:color="auto"/>
            </w:tcBorders>
            <w:tcMar>
              <w:left w:w="72" w:type="dxa"/>
              <w:right w:w="72" w:type="dxa"/>
            </w:tcMar>
            <w:vAlign w:val="bottom"/>
          </w:tcPr>
          <w:p w14:paraId="072F8169" w14:textId="77777777" w:rsidR="007545EF" w:rsidRPr="00A91FF5" w:rsidRDefault="007545EF" w:rsidP="005C4B7C">
            <w:pPr>
              <w:jc w:val="center"/>
              <w:rPr>
                <w:b/>
                <w:bCs/>
              </w:rPr>
            </w:pPr>
            <w:r w:rsidRPr="00A91FF5">
              <w:rPr>
                <w:b/>
                <w:bCs/>
              </w:rPr>
              <w:t>If you had this symptom, to what degree it interfered with your quality of life, your recreational or work activities, or your social relationships…</w:t>
            </w:r>
          </w:p>
        </w:tc>
      </w:tr>
      <w:tr w:rsidR="007545EF" w:rsidRPr="00A91FF5" w14:paraId="50711426" w14:textId="77777777" w:rsidTr="005C4B7C">
        <w:trPr>
          <w:trHeight w:val="728"/>
        </w:trPr>
        <w:tc>
          <w:tcPr>
            <w:tcW w:w="5969" w:type="dxa"/>
            <w:gridSpan w:val="4"/>
            <w:tcBorders>
              <w:right w:val="single" w:sz="12" w:space="0" w:color="auto"/>
            </w:tcBorders>
            <w:tcMar>
              <w:left w:w="0" w:type="dxa"/>
              <w:right w:w="0" w:type="dxa"/>
            </w:tcMar>
          </w:tcPr>
          <w:p w14:paraId="212BF091" w14:textId="77777777" w:rsidR="007545EF" w:rsidRPr="00A91FF5" w:rsidRDefault="007545EF" w:rsidP="005C4B7C">
            <w:pPr>
              <w:jc w:val="center"/>
              <w:rPr>
                <w:b/>
                <w:bCs/>
              </w:rPr>
            </w:pPr>
          </w:p>
        </w:tc>
        <w:tc>
          <w:tcPr>
            <w:tcW w:w="2048" w:type="dxa"/>
            <w:gridSpan w:val="4"/>
            <w:tcBorders>
              <w:left w:val="single" w:sz="12" w:space="0" w:color="auto"/>
              <w:right w:val="single" w:sz="12" w:space="0" w:color="auto"/>
            </w:tcBorders>
            <w:tcMar>
              <w:left w:w="0" w:type="dxa"/>
              <w:right w:w="0" w:type="dxa"/>
            </w:tcMar>
            <w:vAlign w:val="bottom"/>
          </w:tcPr>
          <w:p w14:paraId="2DB8B382" w14:textId="77777777" w:rsidR="007545EF" w:rsidRPr="00A91FF5" w:rsidRDefault="007545EF" w:rsidP="005C4B7C">
            <w:pPr>
              <w:jc w:val="center"/>
              <w:rPr>
                <w:b/>
                <w:bCs/>
              </w:rPr>
            </w:pPr>
            <w:r w:rsidRPr="00A91FF5">
              <w:rPr>
                <w:b/>
                <w:bCs/>
              </w:rPr>
              <w:t>B. …on days when you were menstruating?</w:t>
            </w:r>
          </w:p>
        </w:tc>
        <w:tc>
          <w:tcPr>
            <w:tcW w:w="3208" w:type="dxa"/>
            <w:gridSpan w:val="5"/>
            <w:tcBorders>
              <w:left w:val="single" w:sz="12" w:space="0" w:color="auto"/>
              <w:right w:val="single" w:sz="12" w:space="0" w:color="auto"/>
            </w:tcBorders>
            <w:tcMar>
              <w:left w:w="0" w:type="dxa"/>
              <w:right w:w="0" w:type="dxa"/>
            </w:tcMar>
            <w:vAlign w:val="bottom"/>
          </w:tcPr>
          <w:p w14:paraId="21CB4AFC" w14:textId="77777777" w:rsidR="007545EF" w:rsidRPr="00A91FF5" w:rsidRDefault="007545EF" w:rsidP="005C4B7C">
            <w:pPr>
              <w:jc w:val="center"/>
              <w:rPr>
                <w:b/>
                <w:bCs/>
              </w:rPr>
            </w:pPr>
            <w:r w:rsidRPr="00A91FF5">
              <w:rPr>
                <w:b/>
                <w:bCs/>
              </w:rPr>
              <w:t>C. …during the premenstrual phase (in the 7 days before the start of menstruation)?</w:t>
            </w:r>
          </w:p>
        </w:tc>
        <w:tc>
          <w:tcPr>
            <w:tcW w:w="3180" w:type="dxa"/>
            <w:gridSpan w:val="5"/>
            <w:tcBorders>
              <w:left w:val="single" w:sz="12" w:space="0" w:color="auto"/>
            </w:tcBorders>
            <w:tcMar>
              <w:left w:w="0" w:type="dxa"/>
              <w:right w:w="0" w:type="dxa"/>
            </w:tcMar>
            <w:vAlign w:val="bottom"/>
          </w:tcPr>
          <w:p w14:paraId="0F086756" w14:textId="77777777" w:rsidR="007545EF" w:rsidRPr="00A91FF5" w:rsidRDefault="007545EF" w:rsidP="005C4B7C">
            <w:pPr>
              <w:jc w:val="center"/>
              <w:rPr>
                <w:b/>
                <w:bCs/>
              </w:rPr>
            </w:pPr>
            <w:r w:rsidRPr="00A91FF5">
              <w:rPr>
                <w:b/>
                <w:bCs/>
              </w:rPr>
              <w:t>D. …during the other days (outside the menstrual/premenstrual phase)?</w:t>
            </w:r>
          </w:p>
        </w:tc>
      </w:tr>
      <w:tr w:rsidR="007545EF" w:rsidRPr="00A91FF5" w14:paraId="423663CA" w14:textId="77777777" w:rsidTr="005C4B7C">
        <w:trPr>
          <w:trHeight w:val="1008"/>
        </w:trPr>
        <w:tc>
          <w:tcPr>
            <w:tcW w:w="3595" w:type="dxa"/>
            <w:tcMar>
              <w:left w:w="0" w:type="dxa"/>
              <w:right w:w="0" w:type="dxa"/>
            </w:tcMar>
          </w:tcPr>
          <w:p w14:paraId="1D1EE1B4" w14:textId="77777777" w:rsidR="007545EF" w:rsidRPr="00A91FF5" w:rsidRDefault="007545EF" w:rsidP="005C4B7C"/>
        </w:tc>
        <w:tc>
          <w:tcPr>
            <w:tcW w:w="990" w:type="dxa"/>
            <w:tcMar>
              <w:left w:w="0" w:type="dxa"/>
              <w:right w:w="0" w:type="dxa"/>
            </w:tcMar>
            <w:vAlign w:val="bottom"/>
          </w:tcPr>
          <w:p w14:paraId="44C57F72" w14:textId="77777777" w:rsidR="007545EF" w:rsidRPr="00A91FF5" w:rsidRDefault="007545EF" w:rsidP="005C4B7C">
            <w:pPr>
              <w:jc w:val="center"/>
            </w:pPr>
            <w:r w:rsidRPr="00A91FF5">
              <w:t>Yes, more than half of the times I've had my period</w:t>
            </w:r>
          </w:p>
        </w:tc>
        <w:tc>
          <w:tcPr>
            <w:tcW w:w="952" w:type="dxa"/>
            <w:tcMar>
              <w:left w:w="0" w:type="dxa"/>
              <w:right w:w="0" w:type="dxa"/>
            </w:tcMar>
            <w:vAlign w:val="bottom"/>
          </w:tcPr>
          <w:p w14:paraId="67B71613" w14:textId="77777777" w:rsidR="007545EF" w:rsidRPr="00A91FF5" w:rsidRDefault="007545EF" w:rsidP="005C4B7C">
            <w:pPr>
              <w:jc w:val="center"/>
            </w:pPr>
            <w:r w:rsidRPr="00A91FF5">
              <w:t>Yes, less than half the times I've had my period</w:t>
            </w:r>
          </w:p>
        </w:tc>
        <w:tc>
          <w:tcPr>
            <w:tcW w:w="432" w:type="dxa"/>
            <w:tcBorders>
              <w:right w:val="single" w:sz="12" w:space="0" w:color="auto"/>
            </w:tcBorders>
            <w:tcMar>
              <w:left w:w="0" w:type="dxa"/>
              <w:right w:w="0" w:type="dxa"/>
            </w:tcMar>
            <w:vAlign w:val="bottom"/>
          </w:tcPr>
          <w:p w14:paraId="75D6B2B0" w14:textId="77777777" w:rsidR="007545EF" w:rsidRPr="00A91FF5" w:rsidRDefault="007545EF" w:rsidP="005C4B7C">
            <w:pPr>
              <w:jc w:val="center"/>
            </w:pPr>
            <w:r w:rsidRPr="00A91FF5">
              <w:t>No</w:t>
            </w:r>
          </w:p>
          <w:p w14:paraId="4891F755" w14:textId="77777777" w:rsidR="007545EF" w:rsidRPr="00A91FF5" w:rsidRDefault="007545EF" w:rsidP="005C4B7C">
            <w:pPr>
              <w:jc w:val="center"/>
              <w:rPr>
                <w:i/>
                <w:iCs/>
              </w:rPr>
            </w:pPr>
            <w:r w:rsidRPr="00A91FF5">
              <w:rPr>
                <w:i/>
                <w:iCs/>
                <w:sz w:val="18"/>
                <w:szCs w:val="18"/>
              </w:rPr>
              <w:t>(Skip to next item)</w:t>
            </w:r>
          </w:p>
        </w:tc>
        <w:tc>
          <w:tcPr>
            <w:tcW w:w="510" w:type="dxa"/>
            <w:tcBorders>
              <w:left w:val="single" w:sz="12" w:space="0" w:color="auto"/>
            </w:tcBorders>
            <w:tcMar>
              <w:left w:w="0" w:type="dxa"/>
              <w:right w:w="0" w:type="dxa"/>
            </w:tcMar>
            <w:vAlign w:val="bottom"/>
          </w:tcPr>
          <w:p w14:paraId="22CA5936" w14:textId="77777777" w:rsidR="007545EF" w:rsidRPr="00A91FF5" w:rsidRDefault="007545EF" w:rsidP="005C4B7C">
            <w:pPr>
              <w:jc w:val="center"/>
            </w:pPr>
            <w:r w:rsidRPr="00A91FF5">
              <w:rPr>
                <w:noProof/>
              </w:rPr>
              <mc:AlternateContent>
                <mc:Choice Requires="wps">
                  <w:drawing>
                    <wp:inline distT="0" distB="0" distL="0" distR="0" wp14:anchorId="1000A5F2" wp14:editId="03EAE9BE">
                      <wp:extent cx="500768" cy="153764"/>
                      <wp:effectExtent l="59055" t="17145" r="92075" b="15875"/>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00768" cy="153764"/>
                              </a:xfrm>
                              <a:prstGeom prst="rect">
                                <a:avLst/>
                              </a:prstGeom>
                              <a:noFill/>
                              <a:ln w="9525">
                                <a:noFill/>
                                <a:miter lim="800000"/>
                                <a:headEnd/>
                                <a:tailEnd/>
                              </a:ln>
                            </wps:spPr>
                            <wps:txbx>
                              <w:txbxContent>
                                <w:p w14:paraId="7E85A7EB" w14:textId="77777777" w:rsidR="007545EF" w:rsidRPr="003D5204" w:rsidRDefault="007545EF" w:rsidP="007545EF">
                                  <w:r w:rsidRPr="003D5204">
                                    <w:t>Not at all</w:t>
                                  </w:r>
                                </w:p>
                              </w:txbxContent>
                            </wps:txbx>
                            <wps:bodyPr rot="0" vert="horz" wrap="square" lIns="0" tIns="0" rIns="0" bIns="0" anchor="ctr" anchorCtr="0">
                              <a:noAutofit/>
                            </wps:bodyPr>
                          </wps:wsp>
                        </a:graphicData>
                      </a:graphic>
                    </wp:inline>
                  </w:drawing>
                </mc:Choice>
                <mc:Fallback>
                  <w:pict>
                    <v:shape w14:anchorId="1000A5F2" id="_x0000_s1038" type="#_x0000_t202" style="width:39.45pt;height:12.1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" filled="f" stroked="f">
                      <v:textbox inset="0,0,0,0">
                        <w:txbxContent>
                          <w:p w14:paraId="7E85A7EB" w14:textId="77777777" w:rsidR="007545EF" w:rsidRPr="003D5204" w:rsidRDefault="007545EF" w:rsidP="007545EF">
                            <w:r w:rsidRPr="003D5204">
                              <w:t>Not at all</w:t>
                            </w:r>
                          </w:p>
                        </w:txbxContent>
                      </v:textbox>
                      <w10:anchorlock/>
                    </v:shape>
                  </w:pict>
                </mc:Fallback>
              </mc:AlternateContent>
            </w:r>
          </w:p>
        </w:tc>
        <w:tc>
          <w:tcPr>
            <w:tcW w:w="510" w:type="dxa"/>
            <w:tcMar>
              <w:left w:w="0" w:type="dxa"/>
              <w:right w:w="0" w:type="dxa"/>
            </w:tcMar>
            <w:vAlign w:val="bottom"/>
          </w:tcPr>
          <w:p w14:paraId="47CD4495" w14:textId="77777777" w:rsidR="007545EF" w:rsidRPr="00A91FF5" w:rsidRDefault="007545EF" w:rsidP="005C4B7C">
            <w:pPr>
              <w:jc w:val="center"/>
            </w:pPr>
            <w:r w:rsidRPr="00A91FF5">
              <w:rPr>
                <w:noProof/>
              </w:rPr>
              <mc:AlternateContent>
                <mc:Choice Requires="wps">
                  <w:drawing>
                    <wp:inline distT="0" distB="0" distL="0" distR="0" wp14:anchorId="6615D3AC" wp14:editId="6E66496B">
                      <wp:extent cx="393751" cy="176530"/>
                      <wp:effectExtent l="70485" t="24765" r="76835" b="19685"/>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393751" cy="176530"/>
                              </a:xfrm>
                              <a:prstGeom prst="rect">
                                <a:avLst/>
                              </a:prstGeom>
                              <a:noFill/>
                              <a:ln w="9525">
                                <a:noFill/>
                                <a:miter lim="800000"/>
                                <a:headEnd/>
                                <a:tailEnd/>
                              </a:ln>
                            </wps:spPr>
                            <wps:txbx>
                              <w:txbxContent>
                                <w:p w14:paraId="4122C688" w14:textId="77777777" w:rsidR="007545EF" w:rsidRPr="003D5204" w:rsidRDefault="007545EF" w:rsidP="007545EF">
                                  <w:r w:rsidRPr="003D5204">
                                    <w:t>A little</w:t>
                                  </w:r>
                                </w:p>
                                <w:p w14:paraId="6E2718AF" w14:textId="77777777" w:rsidR="007545EF" w:rsidRPr="003D5204" w:rsidRDefault="007545EF" w:rsidP="007545EF"/>
                              </w:txbxContent>
                            </wps:txbx>
                            <wps:bodyPr rot="0" vert="horz" wrap="square" lIns="0" tIns="0" rIns="0" bIns="0" anchor="ctr" anchorCtr="0">
                              <a:noAutofit/>
                            </wps:bodyPr>
                          </wps:wsp>
                        </a:graphicData>
                      </a:graphic>
                    </wp:inline>
                  </w:drawing>
                </mc:Choice>
                <mc:Fallback>
                  <w:pict>
                    <v:shape w14:anchorId="6615D3AC" id="_x0000_s1039" type="#_x0000_t202" style="width:31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" filled="f" stroked="f">
                      <v:textbox inset="0,0,0,0">
                        <w:txbxContent>
                          <w:p w14:paraId="4122C688" w14:textId="77777777" w:rsidR="007545EF" w:rsidRPr="003D5204" w:rsidRDefault="007545EF" w:rsidP="007545EF">
                            <w:r w:rsidRPr="003D5204">
                              <w:t>A little</w:t>
                            </w:r>
                          </w:p>
                          <w:p w14:paraId="6E2718AF" w14:textId="77777777" w:rsidR="007545EF" w:rsidRPr="003D5204" w:rsidRDefault="007545EF" w:rsidP="007545EF"/>
                        </w:txbxContent>
                      </v:textbox>
                      <w10:anchorlock/>
                    </v:shape>
                  </w:pict>
                </mc:Fallback>
              </mc:AlternateContent>
            </w:r>
          </w:p>
        </w:tc>
        <w:tc>
          <w:tcPr>
            <w:tcW w:w="518" w:type="dxa"/>
            <w:tcMar>
              <w:left w:w="0" w:type="dxa"/>
              <w:right w:w="0" w:type="dxa"/>
            </w:tcMar>
            <w:vAlign w:val="bottom"/>
          </w:tcPr>
          <w:p w14:paraId="28CCEB69" w14:textId="77777777" w:rsidR="007545EF" w:rsidRPr="00A91FF5" w:rsidRDefault="007545EF" w:rsidP="005C4B7C">
            <w:pPr>
              <w:jc w:val="center"/>
            </w:pPr>
            <w:r w:rsidRPr="00A91FF5">
              <w:rPr>
                <w:noProof/>
              </w:rPr>
              <mc:AlternateContent>
                <mc:Choice Requires="wps">
                  <w:drawing>
                    <wp:inline distT="0" distB="0" distL="0" distR="0" wp14:anchorId="651B8933" wp14:editId="6C6B6921">
                      <wp:extent cx="624028" cy="176530"/>
                      <wp:effectExtent l="52070" t="24130" r="114300" b="19050"/>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624028" cy="176530"/>
                              </a:xfrm>
                              <a:prstGeom prst="rect">
                                <a:avLst/>
                              </a:prstGeom>
                              <a:noFill/>
                              <a:ln w="9525">
                                <a:noFill/>
                                <a:miter lim="800000"/>
                                <a:headEnd/>
                                <a:tailEnd/>
                              </a:ln>
                            </wps:spPr>
                            <wps:txbx>
                              <w:txbxContent>
                                <w:p w14:paraId="0A3F0895" w14:textId="77777777" w:rsidR="007545EF" w:rsidRPr="003D5204" w:rsidRDefault="007545EF" w:rsidP="007545EF">
                                  <w:r w:rsidRPr="003D5204">
                                    <w:t>Moderately</w:t>
                                  </w:r>
                                </w:p>
                              </w:txbxContent>
                            </wps:txbx>
                            <wps:bodyPr rot="0" vert="horz" wrap="square" lIns="0" tIns="0" rIns="0" bIns="0" anchor="ctr" anchorCtr="0">
                              <a:noAutofit/>
                            </wps:bodyPr>
                          </wps:wsp>
                        </a:graphicData>
                      </a:graphic>
                    </wp:inline>
                  </w:drawing>
                </mc:Choice>
                <mc:Fallback>
                  <w:pict>
                    <v:shape w14:anchorId="651B8933" id="_x0000_s1040" type="#_x0000_t202" style="width:49.1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" filled="f" stroked="f">
                      <v:textbox inset="0,0,0,0">
                        <w:txbxContent>
                          <w:p w14:paraId="0A3F0895" w14:textId="77777777" w:rsidR="007545EF" w:rsidRPr="003D5204" w:rsidRDefault="007545EF" w:rsidP="007545EF">
                            <w:r w:rsidRPr="003D5204">
                              <w:t>Moderately</w:t>
                            </w:r>
                          </w:p>
                        </w:txbxContent>
                      </v:textbox>
                      <w10:anchorlock/>
                    </v:shape>
                  </w:pict>
                </mc:Fallback>
              </mc:AlternateContent>
            </w:r>
          </w:p>
        </w:tc>
        <w:tc>
          <w:tcPr>
            <w:tcW w:w="510" w:type="dxa"/>
            <w:tcBorders>
              <w:right w:val="single" w:sz="12" w:space="0" w:color="auto"/>
            </w:tcBorders>
            <w:tcMar>
              <w:left w:w="0" w:type="dxa"/>
              <w:right w:w="0" w:type="dxa"/>
            </w:tcMar>
            <w:vAlign w:val="bottom"/>
          </w:tcPr>
          <w:p w14:paraId="586FE878" w14:textId="77777777" w:rsidR="007545EF" w:rsidRPr="00A91FF5" w:rsidRDefault="007545EF" w:rsidP="005C4B7C">
            <w:pPr>
              <w:jc w:val="center"/>
            </w:pPr>
            <w:r w:rsidRPr="00A91FF5">
              <w:rPr>
                <w:noProof/>
              </w:rPr>
              <mc:AlternateContent>
                <mc:Choice Requires="wps">
                  <w:drawing>
                    <wp:inline distT="0" distB="0" distL="0" distR="0" wp14:anchorId="6FACFDA3" wp14:editId="5A8B50B9">
                      <wp:extent cx="571695" cy="176530"/>
                      <wp:effectExtent l="45085" t="31115" r="102235" b="26035"/>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71695" cy="176530"/>
                              </a:xfrm>
                              <a:prstGeom prst="rect">
                                <a:avLst/>
                              </a:prstGeom>
                              <a:noFill/>
                              <a:ln w="9525">
                                <a:noFill/>
                                <a:miter lim="800000"/>
                                <a:headEnd/>
                                <a:tailEnd/>
                              </a:ln>
                            </wps:spPr>
                            <wps:txbx>
                              <w:txbxContent>
                                <w:p w14:paraId="34B4B159" w14:textId="77777777" w:rsidR="007545EF" w:rsidRPr="003D5204" w:rsidRDefault="007545EF" w:rsidP="007545EF">
                                  <w:r w:rsidRPr="003D5204">
                                    <w:t>Very much</w:t>
                                  </w:r>
                                </w:p>
                              </w:txbxContent>
                            </wps:txbx>
                            <wps:bodyPr rot="0" vert="horz" wrap="square" lIns="0" tIns="0" rIns="0" bIns="0" anchor="ctr" anchorCtr="0">
                              <a:noAutofit/>
                            </wps:bodyPr>
                          </wps:wsp>
                        </a:graphicData>
                      </a:graphic>
                    </wp:inline>
                  </w:drawing>
                </mc:Choice>
                <mc:Fallback>
                  <w:pict>
                    <v:shape w14:anchorId="6FACFDA3" id="_x0000_s1041" type="#_x0000_t202" style="width:4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" filled="f" stroked="f">
                      <v:textbox inset="0,0,0,0">
                        <w:txbxContent>
                          <w:p w14:paraId="34B4B159" w14:textId="77777777" w:rsidR="007545EF" w:rsidRPr="003D5204" w:rsidRDefault="007545EF" w:rsidP="007545EF">
                            <w:r w:rsidRPr="003D5204">
                              <w:t>Very much</w:t>
                            </w:r>
                          </w:p>
                        </w:txbxContent>
                      </v:textbox>
                      <w10:anchorlock/>
                    </v:shape>
                  </w:pict>
                </mc:Fallback>
              </mc:AlternateContent>
            </w:r>
          </w:p>
        </w:tc>
        <w:tc>
          <w:tcPr>
            <w:tcW w:w="514" w:type="dxa"/>
            <w:tcBorders>
              <w:left w:val="single" w:sz="12" w:space="0" w:color="auto"/>
            </w:tcBorders>
            <w:tcMar>
              <w:left w:w="0" w:type="dxa"/>
              <w:right w:w="0" w:type="dxa"/>
            </w:tcMar>
            <w:vAlign w:val="bottom"/>
          </w:tcPr>
          <w:p w14:paraId="58362ED1" w14:textId="77777777" w:rsidR="007545EF" w:rsidRPr="00A91FF5" w:rsidRDefault="007545EF" w:rsidP="005C4B7C">
            <w:r w:rsidRPr="00A91FF5">
              <w:rPr>
                <w:noProof/>
              </w:rPr>
              <mc:AlternateContent>
                <mc:Choice Requires="wps">
                  <w:drawing>
                    <wp:inline distT="0" distB="0" distL="0" distR="0" wp14:anchorId="2DA4A273" wp14:editId="1FF8D611">
                      <wp:extent cx="500768" cy="153764"/>
                      <wp:effectExtent l="59055" t="17145" r="92075" b="15875"/>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00768" cy="153764"/>
                              </a:xfrm>
                              <a:prstGeom prst="rect">
                                <a:avLst/>
                              </a:prstGeom>
                              <a:noFill/>
                              <a:ln w="9525">
                                <a:noFill/>
                                <a:miter lim="800000"/>
                                <a:headEnd/>
                                <a:tailEnd/>
                              </a:ln>
                            </wps:spPr>
                            <wps:txbx>
                              <w:txbxContent>
                                <w:p w14:paraId="29E784D6" w14:textId="77777777" w:rsidR="007545EF" w:rsidRPr="003D5204" w:rsidRDefault="007545EF" w:rsidP="007545EF">
                                  <w:r w:rsidRPr="003D5204">
                                    <w:t>Not at all</w:t>
                                  </w:r>
                                </w:p>
                              </w:txbxContent>
                            </wps:txbx>
                            <wps:bodyPr rot="0" vert="horz" wrap="square" lIns="0" tIns="0" rIns="0" bIns="0" anchor="ctr" anchorCtr="0">
                              <a:noAutofit/>
                            </wps:bodyPr>
                          </wps:wsp>
                        </a:graphicData>
                      </a:graphic>
                    </wp:inline>
                  </w:drawing>
                </mc:Choice>
                <mc:Fallback>
                  <w:pict>
                    <v:shape w14:anchorId="2DA4A273" id="_x0000_s1042" type="#_x0000_t202" style="width:39.45pt;height:12.1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" filled="f" stroked="f">
                      <v:textbox inset="0,0,0,0">
                        <w:txbxContent>
                          <w:p w14:paraId="29E784D6" w14:textId="77777777" w:rsidR="007545EF" w:rsidRPr="003D5204" w:rsidRDefault="007545EF" w:rsidP="007545EF">
                            <w:r w:rsidRPr="003D5204">
                              <w:t>Not at all</w:t>
                            </w:r>
                          </w:p>
                        </w:txbxContent>
                      </v:textbox>
                      <w10:anchorlock/>
                    </v:shape>
                  </w:pict>
                </mc:Fallback>
              </mc:AlternateContent>
            </w:r>
          </w:p>
        </w:tc>
        <w:tc>
          <w:tcPr>
            <w:tcW w:w="514" w:type="dxa"/>
            <w:tcMar>
              <w:left w:w="0" w:type="dxa"/>
              <w:right w:w="0" w:type="dxa"/>
            </w:tcMar>
            <w:vAlign w:val="bottom"/>
          </w:tcPr>
          <w:p w14:paraId="31AEDEFE" w14:textId="77777777" w:rsidR="007545EF" w:rsidRPr="00A91FF5" w:rsidRDefault="007545EF" w:rsidP="005C4B7C">
            <w:r w:rsidRPr="00A91FF5">
              <w:rPr>
                <w:noProof/>
              </w:rPr>
              <mc:AlternateContent>
                <mc:Choice Requires="wps">
                  <w:drawing>
                    <wp:inline distT="0" distB="0" distL="0" distR="0" wp14:anchorId="28391E2C" wp14:editId="32474937">
                      <wp:extent cx="393751" cy="176530"/>
                      <wp:effectExtent l="70485" t="24765" r="76835" b="19685"/>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393751" cy="176530"/>
                              </a:xfrm>
                              <a:prstGeom prst="rect">
                                <a:avLst/>
                              </a:prstGeom>
                              <a:noFill/>
                              <a:ln w="9525">
                                <a:noFill/>
                                <a:miter lim="800000"/>
                                <a:headEnd/>
                                <a:tailEnd/>
                              </a:ln>
                            </wps:spPr>
                            <wps:txbx>
                              <w:txbxContent>
                                <w:p w14:paraId="72A87EC9" w14:textId="77777777" w:rsidR="007545EF" w:rsidRPr="003D5204" w:rsidRDefault="007545EF" w:rsidP="007545EF">
                                  <w:r w:rsidRPr="003D5204">
                                    <w:t>A little</w:t>
                                  </w:r>
                                </w:p>
                                <w:p w14:paraId="4514C873" w14:textId="77777777" w:rsidR="007545EF" w:rsidRPr="003D5204" w:rsidRDefault="007545EF" w:rsidP="007545EF"/>
                              </w:txbxContent>
                            </wps:txbx>
                            <wps:bodyPr rot="0" vert="horz" wrap="square" lIns="0" tIns="0" rIns="0" bIns="0" anchor="ctr" anchorCtr="0">
                              <a:noAutofit/>
                            </wps:bodyPr>
                          </wps:wsp>
                        </a:graphicData>
                      </a:graphic>
                    </wp:inline>
                  </w:drawing>
                </mc:Choice>
                <mc:Fallback>
                  <w:pict>
                    <v:shape w14:anchorId="28391E2C" id="_x0000_s1043" type="#_x0000_t202" style="width:31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" filled="f" stroked="f">
                      <v:textbox inset="0,0,0,0">
                        <w:txbxContent>
                          <w:p w14:paraId="72A87EC9" w14:textId="77777777" w:rsidR="007545EF" w:rsidRPr="003D5204" w:rsidRDefault="007545EF" w:rsidP="007545EF">
                            <w:r w:rsidRPr="003D5204">
                              <w:t>A little</w:t>
                            </w:r>
                          </w:p>
                          <w:p w14:paraId="4514C873" w14:textId="77777777" w:rsidR="007545EF" w:rsidRPr="003D5204" w:rsidRDefault="007545EF" w:rsidP="007545EF"/>
                        </w:txbxContent>
                      </v:textbox>
                      <w10:anchorlock/>
                    </v:shape>
                  </w:pict>
                </mc:Fallback>
              </mc:AlternateContent>
            </w:r>
          </w:p>
        </w:tc>
        <w:tc>
          <w:tcPr>
            <w:tcW w:w="514" w:type="dxa"/>
            <w:tcMar>
              <w:left w:w="0" w:type="dxa"/>
              <w:right w:w="0" w:type="dxa"/>
            </w:tcMar>
            <w:vAlign w:val="bottom"/>
          </w:tcPr>
          <w:p w14:paraId="1CAD92AA" w14:textId="77777777" w:rsidR="007545EF" w:rsidRPr="00A91FF5" w:rsidRDefault="007545EF" w:rsidP="005C4B7C">
            <w:r w:rsidRPr="00A91FF5">
              <w:rPr>
                <w:noProof/>
              </w:rPr>
              <mc:AlternateContent>
                <mc:Choice Requires="wps">
                  <w:drawing>
                    <wp:inline distT="0" distB="0" distL="0" distR="0" wp14:anchorId="73D0848A" wp14:editId="21799FDD">
                      <wp:extent cx="624028" cy="176530"/>
                      <wp:effectExtent l="52070" t="24130" r="114300" b="19050"/>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624028" cy="176530"/>
                              </a:xfrm>
                              <a:prstGeom prst="rect">
                                <a:avLst/>
                              </a:prstGeom>
                              <a:noFill/>
                              <a:ln w="9525">
                                <a:noFill/>
                                <a:miter lim="800000"/>
                                <a:headEnd/>
                                <a:tailEnd/>
                              </a:ln>
                            </wps:spPr>
                            <wps:txbx>
                              <w:txbxContent>
                                <w:p w14:paraId="3962A57C" w14:textId="77777777" w:rsidR="007545EF" w:rsidRPr="003D5204" w:rsidRDefault="007545EF" w:rsidP="007545EF">
                                  <w:r w:rsidRPr="003D5204">
                                    <w:t>Moderately</w:t>
                                  </w:r>
                                </w:p>
                              </w:txbxContent>
                            </wps:txbx>
                            <wps:bodyPr rot="0" vert="horz" wrap="square" lIns="0" tIns="0" rIns="0" bIns="0" anchor="ctr" anchorCtr="0">
                              <a:noAutofit/>
                            </wps:bodyPr>
                          </wps:wsp>
                        </a:graphicData>
                      </a:graphic>
                    </wp:inline>
                  </w:drawing>
                </mc:Choice>
                <mc:Fallback>
                  <w:pict>
                    <v:shape w14:anchorId="73D0848A" id="_x0000_s1044" type="#_x0000_t202" style="width:49.1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" filled="f" stroked="f">
                      <v:textbox inset="0,0,0,0">
                        <w:txbxContent>
                          <w:p w14:paraId="3962A57C" w14:textId="77777777" w:rsidR="007545EF" w:rsidRPr="003D5204" w:rsidRDefault="007545EF" w:rsidP="007545EF">
                            <w:r w:rsidRPr="003D5204">
                              <w:t>Moderately</w:t>
                            </w:r>
                          </w:p>
                        </w:txbxContent>
                      </v:textbox>
                      <w10:anchorlock/>
                    </v:shape>
                  </w:pict>
                </mc:Fallback>
              </mc:AlternateContent>
            </w:r>
          </w:p>
        </w:tc>
        <w:tc>
          <w:tcPr>
            <w:tcW w:w="514" w:type="dxa"/>
            <w:tcMar>
              <w:left w:w="0" w:type="dxa"/>
              <w:right w:w="0" w:type="dxa"/>
            </w:tcMar>
            <w:vAlign w:val="bottom"/>
          </w:tcPr>
          <w:p w14:paraId="49E035CF" w14:textId="77777777" w:rsidR="007545EF" w:rsidRPr="00A91FF5" w:rsidRDefault="007545EF" w:rsidP="005C4B7C">
            <w:r w:rsidRPr="00A91FF5">
              <w:rPr>
                <w:noProof/>
              </w:rPr>
              <mc:AlternateContent>
                <mc:Choice Requires="wps">
                  <w:drawing>
                    <wp:inline distT="0" distB="0" distL="0" distR="0" wp14:anchorId="51F6B355" wp14:editId="004A99C0">
                      <wp:extent cx="571695" cy="176530"/>
                      <wp:effectExtent l="45085" t="31115" r="102235" b="26035"/>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71695" cy="176530"/>
                              </a:xfrm>
                              <a:prstGeom prst="rect">
                                <a:avLst/>
                              </a:prstGeom>
                              <a:noFill/>
                              <a:ln w="9525">
                                <a:noFill/>
                                <a:miter lim="800000"/>
                                <a:headEnd/>
                                <a:tailEnd/>
                              </a:ln>
                            </wps:spPr>
                            <wps:txbx>
                              <w:txbxContent>
                                <w:p w14:paraId="1C46A3BE" w14:textId="77777777" w:rsidR="007545EF" w:rsidRPr="003D5204" w:rsidRDefault="007545EF" w:rsidP="007545EF">
                                  <w:r w:rsidRPr="003D5204">
                                    <w:t>Very much</w:t>
                                  </w:r>
                                </w:p>
                              </w:txbxContent>
                            </wps:txbx>
                            <wps:bodyPr rot="0" vert="horz" wrap="square" lIns="0" tIns="0" rIns="0" bIns="0" anchor="ctr" anchorCtr="0">
                              <a:noAutofit/>
                            </wps:bodyPr>
                          </wps:wsp>
                        </a:graphicData>
                      </a:graphic>
                    </wp:inline>
                  </w:drawing>
                </mc:Choice>
                <mc:Fallback>
                  <w:pict>
                    <v:shape w14:anchorId="51F6B355" id="_x0000_s1045" type="#_x0000_t202" style="width:4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" filled="f" stroked="f">
                      <v:textbox inset="0,0,0,0">
                        <w:txbxContent>
                          <w:p w14:paraId="1C46A3BE" w14:textId="77777777" w:rsidR="007545EF" w:rsidRPr="003D5204" w:rsidRDefault="007545EF" w:rsidP="007545EF">
                            <w:r w:rsidRPr="003D5204">
                              <w:t>Very much</w:t>
                            </w:r>
                          </w:p>
                        </w:txbxContent>
                      </v:textbox>
                      <w10:anchorlock/>
                    </v:shape>
                  </w:pict>
                </mc:Fallback>
              </mc:AlternateContent>
            </w:r>
          </w:p>
        </w:tc>
        <w:tc>
          <w:tcPr>
            <w:tcW w:w="1152" w:type="dxa"/>
            <w:tcBorders>
              <w:right w:val="single" w:sz="12" w:space="0" w:color="auto"/>
            </w:tcBorders>
            <w:tcMar>
              <w:left w:w="0" w:type="dxa"/>
              <w:right w:w="0" w:type="dxa"/>
            </w:tcMar>
            <w:vAlign w:val="bottom"/>
          </w:tcPr>
          <w:p w14:paraId="397D2CED" w14:textId="77777777" w:rsidR="007545EF" w:rsidRPr="00A91FF5" w:rsidRDefault="007545EF" w:rsidP="005C4B7C">
            <w:pPr>
              <w:jc w:val="center"/>
            </w:pPr>
            <w:r w:rsidRPr="00A91FF5">
              <w:t>Never had this symptom during the premenstrual phase</w:t>
            </w:r>
          </w:p>
        </w:tc>
        <w:tc>
          <w:tcPr>
            <w:tcW w:w="507" w:type="dxa"/>
            <w:tcBorders>
              <w:left w:val="single" w:sz="12" w:space="0" w:color="auto"/>
            </w:tcBorders>
            <w:tcMar>
              <w:left w:w="0" w:type="dxa"/>
              <w:right w:w="0" w:type="dxa"/>
            </w:tcMar>
            <w:vAlign w:val="bottom"/>
          </w:tcPr>
          <w:p w14:paraId="12315B10" w14:textId="77777777" w:rsidR="007545EF" w:rsidRPr="00A91FF5" w:rsidRDefault="007545EF" w:rsidP="005C4B7C">
            <w:r w:rsidRPr="00A91FF5">
              <w:rPr>
                <w:noProof/>
              </w:rPr>
              <mc:AlternateContent>
                <mc:Choice Requires="wps">
                  <w:drawing>
                    <wp:inline distT="0" distB="0" distL="0" distR="0" wp14:anchorId="48F9145F" wp14:editId="168F4E24">
                      <wp:extent cx="500768" cy="153764"/>
                      <wp:effectExtent l="59055" t="17145" r="92075" b="15875"/>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00768" cy="153764"/>
                              </a:xfrm>
                              <a:prstGeom prst="rect">
                                <a:avLst/>
                              </a:prstGeom>
                              <a:noFill/>
                              <a:ln w="9525">
                                <a:noFill/>
                                <a:miter lim="800000"/>
                                <a:headEnd/>
                                <a:tailEnd/>
                              </a:ln>
                            </wps:spPr>
                            <wps:txbx>
                              <w:txbxContent>
                                <w:p w14:paraId="10FEC269" w14:textId="77777777" w:rsidR="007545EF" w:rsidRPr="003D5204" w:rsidRDefault="007545EF" w:rsidP="007545EF">
                                  <w:r w:rsidRPr="003D5204">
                                    <w:t>Not at all</w:t>
                                  </w:r>
                                </w:p>
                              </w:txbxContent>
                            </wps:txbx>
                            <wps:bodyPr rot="0" vert="horz" wrap="square" lIns="0" tIns="0" rIns="0" bIns="0" anchor="ctr" anchorCtr="0">
                              <a:noAutofit/>
                            </wps:bodyPr>
                          </wps:wsp>
                        </a:graphicData>
                      </a:graphic>
                    </wp:inline>
                  </w:drawing>
                </mc:Choice>
                <mc:Fallback>
                  <w:pict>
                    <v:shape w14:anchorId="48F9145F" id="_x0000_s1046" type="#_x0000_t202" style="width:39.45pt;height:12.1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" filled="f" stroked="f">
                      <v:textbox inset="0,0,0,0">
                        <w:txbxContent>
                          <w:p w14:paraId="10FEC269" w14:textId="77777777" w:rsidR="007545EF" w:rsidRPr="003D5204" w:rsidRDefault="007545EF" w:rsidP="007545EF">
                            <w:r w:rsidRPr="003D5204">
                              <w:t>Not at all</w:t>
                            </w:r>
                          </w:p>
                        </w:txbxContent>
                      </v:textbox>
                      <w10:anchorlock/>
                    </v:shape>
                  </w:pict>
                </mc:Fallback>
              </mc:AlternateContent>
            </w:r>
          </w:p>
        </w:tc>
        <w:tc>
          <w:tcPr>
            <w:tcW w:w="507" w:type="dxa"/>
            <w:tcMar>
              <w:left w:w="0" w:type="dxa"/>
              <w:right w:w="0" w:type="dxa"/>
            </w:tcMar>
            <w:vAlign w:val="bottom"/>
          </w:tcPr>
          <w:p w14:paraId="0A7F3BEC" w14:textId="77777777" w:rsidR="007545EF" w:rsidRPr="00A91FF5" w:rsidRDefault="007545EF" w:rsidP="005C4B7C">
            <w:r w:rsidRPr="00A91FF5">
              <w:rPr>
                <w:noProof/>
              </w:rPr>
              <mc:AlternateContent>
                <mc:Choice Requires="wps">
                  <w:drawing>
                    <wp:inline distT="0" distB="0" distL="0" distR="0" wp14:anchorId="12B583D6" wp14:editId="588F6A87">
                      <wp:extent cx="393751" cy="176530"/>
                      <wp:effectExtent l="70485" t="24765" r="76835" b="19685"/>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393751" cy="176530"/>
                              </a:xfrm>
                              <a:prstGeom prst="rect">
                                <a:avLst/>
                              </a:prstGeom>
                              <a:noFill/>
                              <a:ln w="9525">
                                <a:noFill/>
                                <a:miter lim="800000"/>
                                <a:headEnd/>
                                <a:tailEnd/>
                              </a:ln>
                            </wps:spPr>
                            <wps:txbx>
                              <w:txbxContent>
                                <w:p w14:paraId="591EFFD4" w14:textId="77777777" w:rsidR="007545EF" w:rsidRPr="003D5204" w:rsidRDefault="007545EF" w:rsidP="007545EF">
                                  <w:r w:rsidRPr="003D5204">
                                    <w:t>A little</w:t>
                                  </w:r>
                                </w:p>
                                <w:p w14:paraId="154948C0" w14:textId="77777777" w:rsidR="007545EF" w:rsidRPr="003D5204" w:rsidRDefault="007545EF" w:rsidP="007545EF"/>
                              </w:txbxContent>
                            </wps:txbx>
                            <wps:bodyPr rot="0" vert="horz" wrap="square" lIns="0" tIns="0" rIns="0" bIns="0" anchor="ctr" anchorCtr="0">
                              <a:noAutofit/>
                            </wps:bodyPr>
                          </wps:wsp>
                        </a:graphicData>
                      </a:graphic>
                    </wp:inline>
                  </w:drawing>
                </mc:Choice>
                <mc:Fallback>
                  <w:pict>
                    <v:shape w14:anchorId="12B583D6" id="_x0000_s1047" type="#_x0000_t202" style="width:31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" filled="f" stroked="f">
                      <v:textbox inset="0,0,0,0">
                        <w:txbxContent>
                          <w:p w14:paraId="591EFFD4" w14:textId="77777777" w:rsidR="007545EF" w:rsidRPr="003D5204" w:rsidRDefault="007545EF" w:rsidP="007545EF">
                            <w:r w:rsidRPr="003D5204">
                              <w:t>A little</w:t>
                            </w:r>
                          </w:p>
                          <w:p w14:paraId="154948C0" w14:textId="77777777" w:rsidR="007545EF" w:rsidRPr="003D5204" w:rsidRDefault="007545EF" w:rsidP="007545EF"/>
                        </w:txbxContent>
                      </v:textbox>
                      <w10:anchorlock/>
                    </v:shape>
                  </w:pict>
                </mc:Fallback>
              </mc:AlternateContent>
            </w:r>
          </w:p>
        </w:tc>
        <w:tc>
          <w:tcPr>
            <w:tcW w:w="507" w:type="dxa"/>
            <w:tcMar>
              <w:left w:w="0" w:type="dxa"/>
              <w:right w:w="0" w:type="dxa"/>
            </w:tcMar>
            <w:vAlign w:val="bottom"/>
          </w:tcPr>
          <w:p w14:paraId="4E2A8EAC" w14:textId="77777777" w:rsidR="007545EF" w:rsidRPr="00A91FF5" w:rsidRDefault="007545EF" w:rsidP="005C4B7C">
            <w:r w:rsidRPr="00A91FF5">
              <w:rPr>
                <w:noProof/>
              </w:rPr>
              <mc:AlternateContent>
                <mc:Choice Requires="wps">
                  <w:drawing>
                    <wp:inline distT="0" distB="0" distL="0" distR="0" wp14:anchorId="10F6A951" wp14:editId="61CA4DF5">
                      <wp:extent cx="624028" cy="176530"/>
                      <wp:effectExtent l="52070" t="24130" r="114300" b="19050"/>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624028" cy="176530"/>
                              </a:xfrm>
                              <a:prstGeom prst="rect">
                                <a:avLst/>
                              </a:prstGeom>
                              <a:noFill/>
                              <a:ln w="9525">
                                <a:noFill/>
                                <a:miter lim="800000"/>
                                <a:headEnd/>
                                <a:tailEnd/>
                              </a:ln>
                            </wps:spPr>
                            <wps:txbx>
                              <w:txbxContent>
                                <w:p w14:paraId="2CAAFEC4" w14:textId="77777777" w:rsidR="007545EF" w:rsidRPr="003D5204" w:rsidRDefault="007545EF" w:rsidP="007545EF">
                                  <w:r w:rsidRPr="003D5204">
                                    <w:t>Moderately</w:t>
                                  </w:r>
                                </w:p>
                              </w:txbxContent>
                            </wps:txbx>
                            <wps:bodyPr rot="0" vert="horz" wrap="square" lIns="0" tIns="0" rIns="0" bIns="0" anchor="ctr" anchorCtr="0">
                              <a:noAutofit/>
                            </wps:bodyPr>
                          </wps:wsp>
                        </a:graphicData>
                      </a:graphic>
                    </wp:inline>
                  </w:drawing>
                </mc:Choice>
                <mc:Fallback>
                  <w:pict>
                    <v:shape w14:anchorId="10F6A951" id="_x0000_s1048" type="#_x0000_t202" style="width:49.1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" filled="f" stroked="f">
                      <v:textbox inset="0,0,0,0">
                        <w:txbxContent>
                          <w:p w14:paraId="2CAAFEC4" w14:textId="77777777" w:rsidR="007545EF" w:rsidRPr="003D5204" w:rsidRDefault="007545EF" w:rsidP="007545EF">
                            <w:r w:rsidRPr="003D5204">
                              <w:t>Moderately</w:t>
                            </w:r>
                          </w:p>
                        </w:txbxContent>
                      </v:textbox>
                      <w10:anchorlock/>
                    </v:shape>
                  </w:pict>
                </mc:Fallback>
              </mc:AlternateContent>
            </w:r>
          </w:p>
        </w:tc>
        <w:tc>
          <w:tcPr>
            <w:tcW w:w="507" w:type="dxa"/>
            <w:tcMar>
              <w:left w:w="0" w:type="dxa"/>
              <w:right w:w="0" w:type="dxa"/>
            </w:tcMar>
            <w:vAlign w:val="bottom"/>
          </w:tcPr>
          <w:p w14:paraId="51B03054" w14:textId="77777777" w:rsidR="007545EF" w:rsidRPr="00A91FF5" w:rsidRDefault="007545EF" w:rsidP="005C4B7C">
            <w:r w:rsidRPr="00A91FF5">
              <w:rPr>
                <w:noProof/>
              </w:rPr>
              <mc:AlternateContent>
                <mc:Choice Requires="wps">
                  <w:drawing>
                    <wp:inline distT="0" distB="0" distL="0" distR="0" wp14:anchorId="291D9F6D" wp14:editId="7079CFE4">
                      <wp:extent cx="571695" cy="176530"/>
                      <wp:effectExtent l="45085" t="31115" r="102235" b="26035"/>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7417623">
                                <a:off x="0" y="0"/>
                                <a:ext cx="571695" cy="176530"/>
                              </a:xfrm>
                              <a:prstGeom prst="rect">
                                <a:avLst/>
                              </a:prstGeom>
                              <a:noFill/>
                              <a:ln w="9525">
                                <a:noFill/>
                                <a:miter lim="800000"/>
                                <a:headEnd/>
                                <a:tailEnd/>
                              </a:ln>
                            </wps:spPr>
                            <wps:txbx>
                              <w:txbxContent>
                                <w:p w14:paraId="0D4F9571" w14:textId="77777777" w:rsidR="007545EF" w:rsidRPr="003D5204" w:rsidRDefault="007545EF" w:rsidP="007545EF">
                                  <w:r w:rsidRPr="003D5204">
                                    <w:t>Very much</w:t>
                                  </w:r>
                                </w:p>
                              </w:txbxContent>
                            </wps:txbx>
                            <wps:bodyPr rot="0" vert="horz" wrap="square" lIns="0" tIns="0" rIns="0" bIns="0" anchor="ctr" anchorCtr="0">
                              <a:noAutofit/>
                            </wps:bodyPr>
                          </wps:wsp>
                        </a:graphicData>
                      </a:graphic>
                    </wp:inline>
                  </w:drawing>
                </mc:Choice>
                <mc:Fallback>
                  <w:pict>
                    <v:shape w14:anchorId="291D9F6D" id="_x0000_s1049" type="#_x0000_t202" style="width:45pt;height:13.9pt;rotation:-4568271fd;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" filled="f" stroked="f">
                      <v:textbox inset="0,0,0,0">
                        <w:txbxContent>
                          <w:p w14:paraId="0D4F9571" w14:textId="77777777" w:rsidR="007545EF" w:rsidRPr="003D5204" w:rsidRDefault="007545EF" w:rsidP="007545EF">
                            <w:r w:rsidRPr="003D5204">
                              <w:t>Very much</w:t>
                            </w:r>
                          </w:p>
                        </w:txbxContent>
                      </v:textbox>
                      <w10:anchorlock/>
                    </v:shape>
                  </w:pict>
                </mc:Fallback>
              </mc:AlternateContent>
            </w:r>
          </w:p>
        </w:tc>
        <w:tc>
          <w:tcPr>
            <w:tcW w:w="1152" w:type="dxa"/>
            <w:tcMar>
              <w:left w:w="0" w:type="dxa"/>
              <w:right w:w="0" w:type="dxa"/>
            </w:tcMar>
            <w:vAlign w:val="bottom"/>
          </w:tcPr>
          <w:p w14:paraId="6F3AEA2B" w14:textId="77777777" w:rsidR="007545EF" w:rsidRPr="00A91FF5" w:rsidRDefault="007545EF" w:rsidP="005C4B7C">
            <w:pPr>
              <w:jc w:val="center"/>
            </w:pPr>
            <w:r w:rsidRPr="00A91FF5">
              <w:t>Never had this symptom during the other days</w:t>
            </w:r>
          </w:p>
        </w:tc>
      </w:tr>
      <w:tr w:rsidR="007545EF" w:rsidRPr="00A91FF5" w14:paraId="3F554D5F" w14:textId="77777777" w:rsidTr="005C4B7C">
        <w:trPr>
          <w:trHeight w:val="360"/>
        </w:trPr>
        <w:tc>
          <w:tcPr>
            <w:tcW w:w="3595" w:type="dxa"/>
            <w:tcMar>
              <w:left w:w="0" w:type="dxa"/>
              <w:right w:w="0" w:type="dxa"/>
            </w:tcMar>
          </w:tcPr>
          <w:p w14:paraId="3B9F1313" w14:textId="77777777" w:rsidR="007545EF" w:rsidRPr="00A91FF5" w:rsidRDefault="007545EF" w:rsidP="005C4B7C">
            <w:pPr>
              <w:ind w:left="82"/>
            </w:pPr>
            <w:r w:rsidRPr="00A91FF5">
              <w:t>14. …feel emotionally unstable (fluctuating mood, rapid transition from one mood to another even in response to minimal stimuli...)?</w:t>
            </w:r>
          </w:p>
        </w:tc>
        <w:tc>
          <w:tcPr>
            <w:tcW w:w="990" w:type="dxa"/>
            <w:tcMar>
              <w:left w:w="0" w:type="dxa"/>
              <w:right w:w="0" w:type="dxa"/>
            </w:tcMar>
            <w:vAlign w:val="center"/>
          </w:tcPr>
          <w:p w14:paraId="60AB9FCF"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331EB539"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3C1B0A33"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74630CBB"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16EC69B5"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069FFD54"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42C63850"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496B22C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E217A8B"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5566E8F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803DD43"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774C4082"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4353AE04"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C47B3C7"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5C8E1CF"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68BC09A"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1A68BE32" w14:textId="77777777" w:rsidR="007545EF" w:rsidRPr="00A91FF5" w:rsidRDefault="007545EF" w:rsidP="005C4B7C">
            <w:pPr>
              <w:jc w:val="center"/>
            </w:pPr>
            <w:r w:rsidRPr="00A91FF5">
              <w:rPr>
                <w:rFonts w:ascii="Segoe UI Symbol" w:hAnsi="Segoe UI Symbol" w:cs="Segoe UI Symbol"/>
              </w:rPr>
              <w:t>☐</w:t>
            </w:r>
          </w:p>
        </w:tc>
      </w:tr>
      <w:tr w:rsidR="007545EF" w:rsidRPr="00A91FF5" w14:paraId="202E670B" w14:textId="77777777" w:rsidTr="005C4B7C">
        <w:trPr>
          <w:trHeight w:val="360"/>
        </w:trPr>
        <w:tc>
          <w:tcPr>
            <w:tcW w:w="3595" w:type="dxa"/>
            <w:tcMar>
              <w:left w:w="0" w:type="dxa"/>
              <w:right w:w="0" w:type="dxa"/>
            </w:tcMar>
          </w:tcPr>
          <w:p w14:paraId="4685FABF" w14:textId="77777777" w:rsidR="007545EF" w:rsidRPr="00A91FF5" w:rsidRDefault="007545EF" w:rsidP="005C4B7C">
            <w:pPr>
              <w:ind w:left="74"/>
            </w:pPr>
            <w:r w:rsidRPr="00A91FF5">
              <w:t>15. …feel irritable or short-tempered (feeling nervous, not being able to bear unexpected events, people or situations, feeling angry easily...)?</w:t>
            </w:r>
          </w:p>
        </w:tc>
        <w:tc>
          <w:tcPr>
            <w:tcW w:w="990" w:type="dxa"/>
            <w:tcMar>
              <w:left w:w="0" w:type="dxa"/>
              <w:right w:w="0" w:type="dxa"/>
            </w:tcMar>
            <w:vAlign w:val="center"/>
          </w:tcPr>
          <w:p w14:paraId="1CF144EF"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6EEE4C9A"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46FDB099"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0D6CB2C7"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1E1343ED"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6421A773"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7A21C42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7C6E58F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3058DFD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5C910829"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2F2F5CB"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7DCC51F9"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2271A682"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D0D962D"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D472B18"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E4CFD2C"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6A998FCC" w14:textId="77777777" w:rsidR="007545EF" w:rsidRPr="00A91FF5" w:rsidRDefault="007545EF" w:rsidP="005C4B7C">
            <w:pPr>
              <w:jc w:val="center"/>
            </w:pPr>
            <w:r w:rsidRPr="00A91FF5">
              <w:rPr>
                <w:rFonts w:ascii="Segoe UI Symbol" w:hAnsi="Segoe UI Symbol" w:cs="Segoe UI Symbol"/>
              </w:rPr>
              <w:t>☐</w:t>
            </w:r>
          </w:p>
        </w:tc>
      </w:tr>
      <w:tr w:rsidR="007545EF" w:rsidRPr="00A91FF5" w14:paraId="1139F505" w14:textId="77777777" w:rsidTr="005C4B7C">
        <w:trPr>
          <w:trHeight w:val="360"/>
        </w:trPr>
        <w:tc>
          <w:tcPr>
            <w:tcW w:w="3595" w:type="dxa"/>
            <w:tcMar>
              <w:left w:w="0" w:type="dxa"/>
              <w:right w:w="0" w:type="dxa"/>
            </w:tcMar>
          </w:tcPr>
          <w:p w14:paraId="2F33D3FC" w14:textId="77777777" w:rsidR="007545EF" w:rsidRPr="00A91FF5" w:rsidRDefault="007545EF" w:rsidP="005C4B7C">
            <w:pPr>
              <w:ind w:left="74"/>
            </w:pPr>
            <w:r w:rsidRPr="00A91FF5">
              <w:t>16. …feel impulsive (driven to act without thinking or planning...)?</w:t>
            </w:r>
          </w:p>
        </w:tc>
        <w:tc>
          <w:tcPr>
            <w:tcW w:w="990" w:type="dxa"/>
            <w:tcMar>
              <w:left w:w="0" w:type="dxa"/>
              <w:right w:w="0" w:type="dxa"/>
            </w:tcMar>
            <w:vAlign w:val="center"/>
          </w:tcPr>
          <w:p w14:paraId="72582CDB"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3BBDC43F"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7A1E73EF"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7D5289DD"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627FCECE"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5C2DA7D9"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5E8D2911"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686D46F7"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348711C"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D2810EB"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151DE7BB"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374FBB0A"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08C73AC3"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E26134B"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5BF16E2"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EDDD8DC"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5FD53408" w14:textId="77777777" w:rsidR="007545EF" w:rsidRPr="00A91FF5" w:rsidRDefault="007545EF" w:rsidP="005C4B7C">
            <w:pPr>
              <w:jc w:val="center"/>
            </w:pPr>
            <w:r w:rsidRPr="00A91FF5">
              <w:rPr>
                <w:rFonts w:ascii="Segoe UI Symbol" w:hAnsi="Segoe UI Symbol" w:cs="Segoe UI Symbol"/>
              </w:rPr>
              <w:t>☐</w:t>
            </w:r>
          </w:p>
        </w:tc>
      </w:tr>
      <w:tr w:rsidR="007545EF" w:rsidRPr="00A91FF5" w14:paraId="1F4DAB43" w14:textId="77777777" w:rsidTr="005C4B7C">
        <w:trPr>
          <w:trHeight w:val="360"/>
        </w:trPr>
        <w:tc>
          <w:tcPr>
            <w:tcW w:w="3595" w:type="dxa"/>
            <w:tcMar>
              <w:left w:w="0" w:type="dxa"/>
              <w:right w:w="0" w:type="dxa"/>
            </w:tcMar>
          </w:tcPr>
          <w:p w14:paraId="777979AF" w14:textId="77777777" w:rsidR="007545EF" w:rsidRPr="00A91FF5" w:rsidRDefault="007545EF" w:rsidP="005C4B7C">
            <w:pPr>
              <w:ind w:left="74"/>
            </w:pPr>
            <w:r w:rsidRPr="00A91FF5">
              <w:t>17. …feel anxious (agitated, tense, excessively insecure or indecisive, fearful that something bad could happen at any moment ...)?</w:t>
            </w:r>
          </w:p>
        </w:tc>
        <w:tc>
          <w:tcPr>
            <w:tcW w:w="990" w:type="dxa"/>
            <w:tcMar>
              <w:left w:w="0" w:type="dxa"/>
              <w:right w:w="0" w:type="dxa"/>
            </w:tcMar>
            <w:vAlign w:val="center"/>
          </w:tcPr>
          <w:p w14:paraId="0A3E299C"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0DCF030B"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59B46767"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78EFD346"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2389241C"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5F3B0D6D"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777F04D5"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5EE95158"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37E2817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078CE28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2DA64E0"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4F5CC26F"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349C0D18"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1AF135B"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4866865"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35FB879"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0A349BE7" w14:textId="77777777" w:rsidR="007545EF" w:rsidRPr="00A91FF5" w:rsidRDefault="007545EF" w:rsidP="005C4B7C">
            <w:pPr>
              <w:jc w:val="center"/>
            </w:pPr>
            <w:r w:rsidRPr="00A91FF5">
              <w:rPr>
                <w:rFonts w:ascii="Segoe UI Symbol" w:hAnsi="Segoe UI Symbol" w:cs="Segoe UI Symbol"/>
              </w:rPr>
              <w:t>☐</w:t>
            </w:r>
          </w:p>
        </w:tc>
      </w:tr>
      <w:tr w:rsidR="007545EF" w:rsidRPr="00A91FF5" w14:paraId="4FD32F15" w14:textId="77777777" w:rsidTr="005C4B7C">
        <w:trPr>
          <w:trHeight w:val="539"/>
        </w:trPr>
        <w:tc>
          <w:tcPr>
            <w:tcW w:w="3595" w:type="dxa"/>
            <w:tcMar>
              <w:left w:w="0" w:type="dxa"/>
              <w:right w:w="0" w:type="dxa"/>
            </w:tcMar>
          </w:tcPr>
          <w:p w14:paraId="01AFE19D" w14:textId="77777777" w:rsidR="007545EF" w:rsidRPr="00A91FF5" w:rsidRDefault="007545EF" w:rsidP="005C4B7C">
            <w:pPr>
              <w:ind w:left="74"/>
            </w:pPr>
            <w:r w:rsidRPr="00A91FF5">
              <w:t>18. …excessively hungry (desire to overeat, loss of control over food…)?</w:t>
            </w:r>
          </w:p>
        </w:tc>
        <w:tc>
          <w:tcPr>
            <w:tcW w:w="990" w:type="dxa"/>
            <w:tcMar>
              <w:left w:w="0" w:type="dxa"/>
              <w:right w:w="0" w:type="dxa"/>
            </w:tcMar>
            <w:vAlign w:val="center"/>
          </w:tcPr>
          <w:p w14:paraId="536F0752"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6578B2F9"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6276F7A9"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0907FC3E"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126494F1"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37B2A0CB"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5ACF4AE9"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5D79AB34"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1FA9CC9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5019DF58"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0B9A18CD"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31B61E2E"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32B09CE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C805416"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226A7BC"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3FFDA5AC"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00C9912D" w14:textId="77777777" w:rsidR="007545EF" w:rsidRPr="00A91FF5" w:rsidRDefault="007545EF" w:rsidP="005C4B7C">
            <w:pPr>
              <w:jc w:val="center"/>
            </w:pPr>
            <w:r w:rsidRPr="00A91FF5">
              <w:rPr>
                <w:rFonts w:ascii="Segoe UI Symbol" w:hAnsi="Segoe UI Symbol" w:cs="Segoe UI Symbol"/>
              </w:rPr>
              <w:t>☐</w:t>
            </w:r>
          </w:p>
        </w:tc>
      </w:tr>
      <w:tr w:rsidR="007545EF" w:rsidRPr="00A91FF5" w14:paraId="5BA027AF" w14:textId="77777777" w:rsidTr="005C4B7C">
        <w:trPr>
          <w:trHeight w:val="360"/>
        </w:trPr>
        <w:tc>
          <w:tcPr>
            <w:tcW w:w="3595" w:type="dxa"/>
            <w:tcMar>
              <w:left w:w="0" w:type="dxa"/>
              <w:right w:w="0" w:type="dxa"/>
            </w:tcMar>
          </w:tcPr>
          <w:p w14:paraId="73C21A42" w14:textId="77777777" w:rsidR="007545EF" w:rsidRPr="00A91FF5" w:rsidRDefault="007545EF" w:rsidP="005C4B7C">
            <w:pPr>
              <w:ind w:left="74"/>
            </w:pPr>
            <w:r w:rsidRPr="00A91FF5">
              <w:t>19. …feel a lack of hunger?</w:t>
            </w:r>
          </w:p>
        </w:tc>
        <w:tc>
          <w:tcPr>
            <w:tcW w:w="990" w:type="dxa"/>
            <w:tcMar>
              <w:left w:w="0" w:type="dxa"/>
              <w:right w:w="0" w:type="dxa"/>
            </w:tcMar>
            <w:vAlign w:val="center"/>
          </w:tcPr>
          <w:p w14:paraId="78765547"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6EB27602"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4F661640"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1A7061E7"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6468ADC9"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1EDFF42E"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10A73B5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7A9D3087"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B5BB1C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07BF7676"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573040A4"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712CC11F"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5CF9B187"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21C7E34"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4A227BE3"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7F79BFE"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612821A9" w14:textId="77777777" w:rsidR="007545EF" w:rsidRPr="00A91FF5" w:rsidRDefault="007545EF" w:rsidP="005C4B7C">
            <w:pPr>
              <w:jc w:val="center"/>
            </w:pPr>
            <w:r w:rsidRPr="00A91FF5">
              <w:rPr>
                <w:rFonts w:ascii="Segoe UI Symbol" w:hAnsi="Segoe UI Symbol" w:cs="Segoe UI Symbol"/>
              </w:rPr>
              <w:t>☐</w:t>
            </w:r>
          </w:p>
        </w:tc>
      </w:tr>
      <w:tr w:rsidR="007545EF" w:rsidRPr="00A91FF5" w14:paraId="6F99B2BD" w14:textId="77777777" w:rsidTr="005C4B7C">
        <w:trPr>
          <w:trHeight w:val="360"/>
        </w:trPr>
        <w:tc>
          <w:tcPr>
            <w:tcW w:w="3595" w:type="dxa"/>
            <w:tcMar>
              <w:left w:w="0" w:type="dxa"/>
              <w:right w:w="0" w:type="dxa"/>
            </w:tcMar>
          </w:tcPr>
          <w:p w14:paraId="2A1F55DE" w14:textId="77777777" w:rsidR="007545EF" w:rsidRPr="00A91FF5" w:rsidRDefault="007545EF" w:rsidP="005C4B7C">
            <w:pPr>
              <w:ind w:left="74"/>
            </w:pPr>
            <w:r w:rsidRPr="00A91FF5">
              <w:t>20. …have insomnia (inability to fall or stay asleep)?</w:t>
            </w:r>
          </w:p>
        </w:tc>
        <w:tc>
          <w:tcPr>
            <w:tcW w:w="990" w:type="dxa"/>
            <w:tcMar>
              <w:left w:w="0" w:type="dxa"/>
              <w:right w:w="0" w:type="dxa"/>
            </w:tcMar>
            <w:vAlign w:val="center"/>
          </w:tcPr>
          <w:p w14:paraId="0F2DF1B4"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709E47E0"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03385324"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22DA3BCF"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293542BA"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7B4DB1D5"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6EAC3788"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5FDB3FAF"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9271056"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AAAA56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F996645"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2AF541D4"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1DEB36E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3A65AC4"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FF4EE0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25CD17E"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6DDDC349" w14:textId="77777777" w:rsidR="007545EF" w:rsidRPr="00A91FF5" w:rsidRDefault="007545EF" w:rsidP="005C4B7C">
            <w:pPr>
              <w:jc w:val="center"/>
            </w:pPr>
            <w:r w:rsidRPr="00A91FF5">
              <w:rPr>
                <w:rFonts w:ascii="Segoe UI Symbol" w:hAnsi="Segoe UI Symbol" w:cs="Segoe UI Symbol"/>
              </w:rPr>
              <w:t>☐</w:t>
            </w:r>
          </w:p>
        </w:tc>
      </w:tr>
      <w:tr w:rsidR="007545EF" w:rsidRPr="00A91FF5" w14:paraId="51211CAF" w14:textId="77777777" w:rsidTr="005C4B7C">
        <w:trPr>
          <w:trHeight w:val="539"/>
        </w:trPr>
        <w:tc>
          <w:tcPr>
            <w:tcW w:w="3595" w:type="dxa"/>
            <w:tcMar>
              <w:left w:w="0" w:type="dxa"/>
              <w:right w:w="0" w:type="dxa"/>
            </w:tcMar>
          </w:tcPr>
          <w:p w14:paraId="766AFA29" w14:textId="77777777" w:rsidR="007545EF" w:rsidRPr="00A91FF5" w:rsidRDefault="007545EF" w:rsidP="005C4B7C">
            <w:pPr>
              <w:ind w:left="74"/>
            </w:pPr>
            <w:r w:rsidRPr="00A91FF5">
              <w:t>21. …experience excessive sleepiness (sleeping during the day, not being able to get up in the morning ...)?</w:t>
            </w:r>
          </w:p>
        </w:tc>
        <w:tc>
          <w:tcPr>
            <w:tcW w:w="990" w:type="dxa"/>
            <w:tcMar>
              <w:left w:w="0" w:type="dxa"/>
              <w:right w:w="0" w:type="dxa"/>
            </w:tcMar>
            <w:vAlign w:val="center"/>
          </w:tcPr>
          <w:p w14:paraId="010C00B1"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44833B46"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7985D660"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1E7E2666"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6893E4E7"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0CC1678F"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72AE932A"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2E50B7A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9A1819D"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3F653FA"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4C0085E5"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4B1D8792"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46E6BCA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CE08A52"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6D2726FB"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20F580F"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71B1E813" w14:textId="77777777" w:rsidR="007545EF" w:rsidRPr="00A91FF5" w:rsidRDefault="007545EF" w:rsidP="005C4B7C">
            <w:pPr>
              <w:jc w:val="center"/>
            </w:pPr>
            <w:r w:rsidRPr="00A91FF5">
              <w:rPr>
                <w:rFonts w:ascii="Segoe UI Symbol" w:hAnsi="Segoe UI Symbol" w:cs="Segoe UI Symbol"/>
              </w:rPr>
              <w:t>☐</w:t>
            </w:r>
          </w:p>
        </w:tc>
      </w:tr>
      <w:tr w:rsidR="007545EF" w:rsidRPr="00A91FF5" w14:paraId="3F9EC53F" w14:textId="77777777" w:rsidTr="005C4B7C">
        <w:trPr>
          <w:trHeight w:val="360"/>
        </w:trPr>
        <w:tc>
          <w:tcPr>
            <w:tcW w:w="3595" w:type="dxa"/>
            <w:tcMar>
              <w:left w:w="0" w:type="dxa"/>
              <w:right w:w="0" w:type="dxa"/>
            </w:tcMar>
          </w:tcPr>
          <w:p w14:paraId="7E56421B" w14:textId="77777777" w:rsidR="007545EF" w:rsidRPr="00A91FF5" w:rsidRDefault="007545EF" w:rsidP="005C4B7C">
            <w:pPr>
              <w:ind w:left="74"/>
            </w:pPr>
            <w:r w:rsidRPr="00A91FF5">
              <w:t>22. …feel excessively tired (sluggish, with little energy...)?</w:t>
            </w:r>
          </w:p>
        </w:tc>
        <w:tc>
          <w:tcPr>
            <w:tcW w:w="990" w:type="dxa"/>
            <w:tcMar>
              <w:left w:w="0" w:type="dxa"/>
              <w:right w:w="0" w:type="dxa"/>
            </w:tcMar>
            <w:vAlign w:val="center"/>
          </w:tcPr>
          <w:p w14:paraId="4E331286"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185A7D51"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62864FB6"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55ACD74D"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62CC8B2C"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5C040DE5"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2295EE26"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6CDDE71E"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17F85666"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D173B22"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6F44440A"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28F338C8"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15D621F5"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52E16A8D"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CC1860E"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174090F8"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23063151" w14:textId="77777777" w:rsidR="007545EF" w:rsidRPr="00A91FF5" w:rsidRDefault="007545EF" w:rsidP="005C4B7C">
            <w:pPr>
              <w:jc w:val="center"/>
            </w:pPr>
            <w:r w:rsidRPr="00A91FF5">
              <w:rPr>
                <w:rFonts w:ascii="Segoe UI Symbol" w:hAnsi="Segoe UI Symbol" w:cs="Segoe UI Symbol"/>
              </w:rPr>
              <w:t>☐</w:t>
            </w:r>
          </w:p>
        </w:tc>
      </w:tr>
      <w:tr w:rsidR="007545EF" w:rsidRPr="00A91FF5" w14:paraId="5FC93443" w14:textId="77777777" w:rsidTr="005C4B7C">
        <w:trPr>
          <w:trHeight w:val="360"/>
        </w:trPr>
        <w:tc>
          <w:tcPr>
            <w:tcW w:w="3595" w:type="dxa"/>
            <w:tcMar>
              <w:left w:w="0" w:type="dxa"/>
              <w:right w:w="0" w:type="dxa"/>
            </w:tcMar>
          </w:tcPr>
          <w:p w14:paraId="4901CD0A" w14:textId="77777777" w:rsidR="007545EF" w:rsidRPr="00A91FF5" w:rsidRDefault="007545EF" w:rsidP="005C4B7C">
            <w:pPr>
              <w:ind w:left="74"/>
            </w:pPr>
            <w:r w:rsidRPr="00A91FF5">
              <w:t>23. …have low sexual desire (reduced drive to have sexual activities, lack of sexual fantasies ...)?</w:t>
            </w:r>
          </w:p>
        </w:tc>
        <w:tc>
          <w:tcPr>
            <w:tcW w:w="990" w:type="dxa"/>
            <w:tcMar>
              <w:left w:w="0" w:type="dxa"/>
              <w:right w:w="0" w:type="dxa"/>
            </w:tcMar>
            <w:vAlign w:val="center"/>
          </w:tcPr>
          <w:p w14:paraId="6523D997"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2B5F5158"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02C06E7F"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2B5BA33A"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7591BE89"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73479623"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1C57AD09"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6A95F088"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15398F70"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5C408318"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31F20D88"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2DFDDDC5"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7F318D5A"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B08BE24"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9733C14"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4D48C4E"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0917594A" w14:textId="77777777" w:rsidR="007545EF" w:rsidRPr="00A91FF5" w:rsidRDefault="007545EF" w:rsidP="005C4B7C">
            <w:pPr>
              <w:jc w:val="center"/>
            </w:pPr>
            <w:r w:rsidRPr="00A91FF5">
              <w:rPr>
                <w:rFonts w:ascii="Segoe UI Symbol" w:hAnsi="Segoe UI Symbol" w:cs="Segoe UI Symbol"/>
              </w:rPr>
              <w:t>☐</w:t>
            </w:r>
          </w:p>
        </w:tc>
      </w:tr>
      <w:tr w:rsidR="007545EF" w:rsidRPr="00A91FF5" w14:paraId="2A58F013" w14:textId="77777777" w:rsidTr="005C4B7C">
        <w:trPr>
          <w:trHeight w:val="360"/>
        </w:trPr>
        <w:tc>
          <w:tcPr>
            <w:tcW w:w="3595" w:type="dxa"/>
            <w:tcMar>
              <w:left w:w="0" w:type="dxa"/>
              <w:right w:w="0" w:type="dxa"/>
            </w:tcMar>
          </w:tcPr>
          <w:p w14:paraId="44E6DA03" w14:textId="77777777" w:rsidR="007545EF" w:rsidRPr="00A91FF5" w:rsidRDefault="007545EF" w:rsidP="005C4B7C">
            <w:pPr>
              <w:ind w:left="74"/>
            </w:pPr>
            <w:r w:rsidRPr="00A91FF5">
              <w:t>24. …have difficulty concentrating?</w:t>
            </w:r>
          </w:p>
        </w:tc>
        <w:tc>
          <w:tcPr>
            <w:tcW w:w="990" w:type="dxa"/>
            <w:tcMar>
              <w:left w:w="0" w:type="dxa"/>
              <w:right w:w="0" w:type="dxa"/>
            </w:tcMar>
            <w:vAlign w:val="center"/>
          </w:tcPr>
          <w:p w14:paraId="67467F9A" w14:textId="77777777" w:rsidR="007545EF" w:rsidRPr="00A91FF5" w:rsidRDefault="007545EF" w:rsidP="005C4B7C">
            <w:pPr>
              <w:jc w:val="center"/>
            </w:pPr>
            <w:r w:rsidRPr="00A91FF5">
              <w:rPr>
                <w:rFonts w:ascii="Segoe UI Symbol" w:hAnsi="Segoe UI Symbol" w:cs="Segoe UI Symbol"/>
              </w:rPr>
              <w:t>☐</w:t>
            </w:r>
          </w:p>
        </w:tc>
        <w:tc>
          <w:tcPr>
            <w:tcW w:w="952" w:type="dxa"/>
            <w:tcMar>
              <w:left w:w="0" w:type="dxa"/>
              <w:right w:w="0" w:type="dxa"/>
            </w:tcMar>
            <w:vAlign w:val="center"/>
          </w:tcPr>
          <w:p w14:paraId="169A20F9" w14:textId="77777777" w:rsidR="007545EF" w:rsidRPr="00A91FF5" w:rsidRDefault="007545EF" w:rsidP="005C4B7C">
            <w:pPr>
              <w:jc w:val="center"/>
            </w:pPr>
            <w:r w:rsidRPr="00A91FF5">
              <w:rPr>
                <w:rFonts w:ascii="Segoe UI Symbol" w:hAnsi="Segoe UI Symbol" w:cs="Segoe UI Symbol"/>
              </w:rPr>
              <w:t>☐</w:t>
            </w:r>
          </w:p>
        </w:tc>
        <w:tc>
          <w:tcPr>
            <w:tcW w:w="432" w:type="dxa"/>
            <w:tcBorders>
              <w:right w:val="single" w:sz="12" w:space="0" w:color="auto"/>
            </w:tcBorders>
            <w:tcMar>
              <w:left w:w="0" w:type="dxa"/>
              <w:right w:w="0" w:type="dxa"/>
            </w:tcMar>
            <w:vAlign w:val="center"/>
          </w:tcPr>
          <w:p w14:paraId="31EFA4C2" w14:textId="77777777" w:rsidR="007545EF" w:rsidRPr="00A91FF5" w:rsidRDefault="007545EF" w:rsidP="005C4B7C">
            <w:pPr>
              <w:jc w:val="center"/>
            </w:pPr>
            <w:r w:rsidRPr="00A91FF5">
              <w:rPr>
                <w:rFonts w:ascii="Segoe UI Symbol" w:hAnsi="Segoe UI Symbol" w:cs="Segoe UI Symbol"/>
              </w:rPr>
              <w:t>☐</w:t>
            </w:r>
          </w:p>
        </w:tc>
        <w:tc>
          <w:tcPr>
            <w:tcW w:w="510" w:type="dxa"/>
            <w:tcBorders>
              <w:left w:val="single" w:sz="12" w:space="0" w:color="auto"/>
            </w:tcBorders>
            <w:tcMar>
              <w:left w:w="0" w:type="dxa"/>
              <w:right w:w="0" w:type="dxa"/>
            </w:tcMar>
            <w:vAlign w:val="center"/>
          </w:tcPr>
          <w:p w14:paraId="51907813"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Mar>
              <w:left w:w="0" w:type="dxa"/>
              <w:right w:w="0" w:type="dxa"/>
            </w:tcMar>
            <w:vAlign w:val="center"/>
          </w:tcPr>
          <w:p w14:paraId="2E5B4353" w14:textId="77777777" w:rsidR="007545EF" w:rsidRPr="00A91FF5" w:rsidRDefault="007545EF" w:rsidP="005C4B7C">
            <w:pPr>
              <w:jc w:val="center"/>
              <w:rPr>
                <w:noProof/>
              </w:rPr>
            </w:pPr>
            <w:r w:rsidRPr="00A91FF5">
              <w:rPr>
                <w:rFonts w:ascii="Segoe UI Symbol" w:hAnsi="Segoe UI Symbol" w:cs="Segoe UI Symbol"/>
              </w:rPr>
              <w:t>☐</w:t>
            </w:r>
          </w:p>
        </w:tc>
        <w:tc>
          <w:tcPr>
            <w:tcW w:w="518" w:type="dxa"/>
            <w:tcMar>
              <w:left w:w="0" w:type="dxa"/>
              <w:right w:w="0" w:type="dxa"/>
            </w:tcMar>
            <w:vAlign w:val="center"/>
          </w:tcPr>
          <w:p w14:paraId="7E32997F" w14:textId="77777777" w:rsidR="007545EF" w:rsidRPr="00A91FF5" w:rsidRDefault="007545EF" w:rsidP="005C4B7C">
            <w:pPr>
              <w:jc w:val="center"/>
              <w:rPr>
                <w:noProof/>
              </w:rPr>
            </w:pPr>
            <w:r w:rsidRPr="00A91FF5">
              <w:rPr>
                <w:rFonts w:ascii="Segoe UI Symbol" w:hAnsi="Segoe UI Symbol" w:cs="Segoe UI Symbol"/>
              </w:rPr>
              <w:t>☐</w:t>
            </w:r>
          </w:p>
        </w:tc>
        <w:tc>
          <w:tcPr>
            <w:tcW w:w="510" w:type="dxa"/>
            <w:tcBorders>
              <w:right w:val="single" w:sz="12" w:space="0" w:color="auto"/>
            </w:tcBorders>
            <w:tcMar>
              <w:left w:w="0" w:type="dxa"/>
              <w:right w:w="0" w:type="dxa"/>
            </w:tcMar>
            <w:vAlign w:val="center"/>
          </w:tcPr>
          <w:p w14:paraId="76378EE0"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Borders>
              <w:left w:val="single" w:sz="12" w:space="0" w:color="auto"/>
            </w:tcBorders>
            <w:tcMar>
              <w:left w:w="0" w:type="dxa"/>
              <w:right w:w="0" w:type="dxa"/>
            </w:tcMar>
            <w:vAlign w:val="center"/>
          </w:tcPr>
          <w:p w14:paraId="4C711D63"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2A813C1A"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3AEB82D1" w14:textId="77777777" w:rsidR="007545EF" w:rsidRPr="00A91FF5" w:rsidRDefault="007545EF" w:rsidP="005C4B7C">
            <w:pPr>
              <w:jc w:val="center"/>
              <w:rPr>
                <w:noProof/>
              </w:rPr>
            </w:pPr>
            <w:r w:rsidRPr="00A91FF5">
              <w:rPr>
                <w:rFonts w:ascii="Segoe UI Symbol" w:hAnsi="Segoe UI Symbol" w:cs="Segoe UI Symbol"/>
              </w:rPr>
              <w:t>☐</w:t>
            </w:r>
          </w:p>
        </w:tc>
        <w:tc>
          <w:tcPr>
            <w:tcW w:w="514" w:type="dxa"/>
            <w:tcMar>
              <w:left w:w="0" w:type="dxa"/>
              <w:right w:w="0" w:type="dxa"/>
            </w:tcMar>
            <w:vAlign w:val="center"/>
          </w:tcPr>
          <w:p w14:paraId="78066FCD"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Borders>
              <w:right w:val="single" w:sz="12" w:space="0" w:color="auto"/>
            </w:tcBorders>
            <w:tcMar>
              <w:left w:w="0" w:type="dxa"/>
              <w:right w:w="0" w:type="dxa"/>
            </w:tcMar>
            <w:vAlign w:val="center"/>
          </w:tcPr>
          <w:p w14:paraId="29FC108C" w14:textId="77777777" w:rsidR="007545EF" w:rsidRPr="00A91FF5" w:rsidRDefault="007545EF" w:rsidP="005C4B7C">
            <w:pPr>
              <w:jc w:val="center"/>
            </w:pPr>
            <w:r w:rsidRPr="00A91FF5">
              <w:rPr>
                <w:rFonts w:ascii="Segoe UI Symbol" w:hAnsi="Segoe UI Symbol" w:cs="Segoe UI Symbol"/>
              </w:rPr>
              <w:t>☐</w:t>
            </w:r>
          </w:p>
        </w:tc>
        <w:tc>
          <w:tcPr>
            <w:tcW w:w="507" w:type="dxa"/>
            <w:tcBorders>
              <w:left w:val="single" w:sz="12" w:space="0" w:color="auto"/>
            </w:tcBorders>
            <w:tcMar>
              <w:left w:w="0" w:type="dxa"/>
              <w:right w:w="0" w:type="dxa"/>
            </w:tcMar>
            <w:vAlign w:val="center"/>
          </w:tcPr>
          <w:p w14:paraId="4613951D"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784C539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232FFB29" w14:textId="77777777" w:rsidR="007545EF" w:rsidRPr="00A91FF5" w:rsidRDefault="007545EF" w:rsidP="005C4B7C">
            <w:pPr>
              <w:jc w:val="center"/>
              <w:rPr>
                <w:noProof/>
              </w:rPr>
            </w:pPr>
            <w:r w:rsidRPr="00A91FF5">
              <w:rPr>
                <w:rFonts w:ascii="Segoe UI Symbol" w:hAnsi="Segoe UI Symbol" w:cs="Segoe UI Symbol"/>
              </w:rPr>
              <w:t>☐</w:t>
            </w:r>
          </w:p>
        </w:tc>
        <w:tc>
          <w:tcPr>
            <w:tcW w:w="507" w:type="dxa"/>
            <w:tcMar>
              <w:left w:w="0" w:type="dxa"/>
              <w:right w:w="0" w:type="dxa"/>
            </w:tcMar>
            <w:vAlign w:val="center"/>
          </w:tcPr>
          <w:p w14:paraId="02C32100" w14:textId="77777777" w:rsidR="007545EF" w:rsidRPr="00A91FF5" w:rsidRDefault="007545EF" w:rsidP="005C4B7C">
            <w:pPr>
              <w:jc w:val="center"/>
              <w:rPr>
                <w:noProof/>
              </w:rPr>
            </w:pPr>
            <w:r w:rsidRPr="00A91FF5">
              <w:rPr>
                <w:rFonts w:ascii="Segoe UI Symbol" w:hAnsi="Segoe UI Symbol" w:cs="Segoe UI Symbol"/>
              </w:rPr>
              <w:t>☐</w:t>
            </w:r>
          </w:p>
        </w:tc>
        <w:tc>
          <w:tcPr>
            <w:tcW w:w="1152" w:type="dxa"/>
            <w:tcMar>
              <w:left w:w="0" w:type="dxa"/>
              <w:right w:w="0" w:type="dxa"/>
            </w:tcMar>
            <w:vAlign w:val="center"/>
          </w:tcPr>
          <w:p w14:paraId="12D5ACF5" w14:textId="77777777" w:rsidR="007545EF" w:rsidRPr="00A91FF5" w:rsidRDefault="007545EF" w:rsidP="005C4B7C">
            <w:pPr>
              <w:jc w:val="center"/>
            </w:pPr>
            <w:r w:rsidRPr="00A91FF5">
              <w:rPr>
                <w:rFonts w:ascii="Segoe UI Symbol" w:hAnsi="Segoe UI Symbol" w:cs="Segoe UI Symbol"/>
              </w:rPr>
              <w:t>☐</w:t>
            </w:r>
          </w:p>
        </w:tc>
      </w:tr>
    </w:tbl>
    <w:p w14:paraId="30FED4CE" w14:textId="77777777" w:rsidR="007545EF" w:rsidRDefault="007545EF" w:rsidP="007545EF"/>
    <w:p w14:paraId="3B36BCC0" w14:textId="77777777" w:rsidR="007545EF" w:rsidRDefault="007545EF" w:rsidP="007545EF"/>
    <w:p w14:paraId="3DF3EA64" w14:textId="77777777" w:rsidR="007545EF" w:rsidRDefault="007545EF" w:rsidP="007545EF"/>
    <w:p w14:paraId="5173D399" w14:textId="77777777" w:rsidR="007545EF" w:rsidRPr="00A91FF5" w:rsidRDefault="007545EF" w:rsidP="007545EF"/>
    <w:tbl>
      <w:tblPr>
        <w:tblStyle w:val="TableGrid"/>
        <w:tblW w:w="0" w:type="auto"/>
        <w:tblLook w:val="04A0" w:firstRow="1" w:lastRow="0" w:firstColumn="1" w:lastColumn="0" w:noHBand="0" w:noVBand="1"/>
      </w:tblPr>
      <w:tblGrid>
        <w:gridCol w:w="7195"/>
        <w:gridCol w:w="1439"/>
        <w:gridCol w:w="1439"/>
        <w:gridCol w:w="1439"/>
        <w:gridCol w:w="1439"/>
        <w:gridCol w:w="1439"/>
      </w:tblGrid>
      <w:tr w:rsidR="007545EF" w:rsidRPr="00A91FF5" w14:paraId="4A6DC54B" w14:textId="77777777" w:rsidTr="005C4B7C">
        <w:tc>
          <w:tcPr>
            <w:tcW w:w="7195" w:type="dxa"/>
          </w:tcPr>
          <w:p w14:paraId="6389632E" w14:textId="77777777" w:rsidR="007545EF" w:rsidRPr="00A91FF5" w:rsidRDefault="007545EF" w:rsidP="005C4B7C">
            <w:r w:rsidRPr="00A91FF5">
              <w:t xml:space="preserve">25. Did you have sexual interactions that included vaginal penetration in the last year? </w:t>
            </w:r>
          </w:p>
        </w:tc>
        <w:tc>
          <w:tcPr>
            <w:tcW w:w="2878" w:type="dxa"/>
            <w:gridSpan w:val="2"/>
          </w:tcPr>
          <w:p w14:paraId="28AECA4F" w14:textId="77777777" w:rsidR="007545EF" w:rsidRPr="00A91FF5" w:rsidRDefault="007545EF" w:rsidP="005C4B7C">
            <w:r w:rsidRPr="00A91FF5">
              <w:rPr>
                <w:rFonts w:ascii="Segoe UI Symbol" w:hAnsi="Segoe UI Symbol" w:cs="Segoe UI Symbol"/>
              </w:rPr>
              <w:t>☐</w:t>
            </w:r>
            <w:r w:rsidRPr="00A91FF5">
              <w:t xml:space="preserve"> Yes</w:t>
            </w:r>
          </w:p>
        </w:tc>
        <w:tc>
          <w:tcPr>
            <w:tcW w:w="4317" w:type="dxa"/>
            <w:gridSpan w:val="3"/>
          </w:tcPr>
          <w:p w14:paraId="5493F012" w14:textId="77777777" w:rsidR="007545EF" w:rsidRPr="00A91FF5" w:rsidRDefault="007545EF" w:rsidP="005C4B7C">
            <w:r w:rsidRPr="00A91FF5">
              <w:rPr>
                <w:rFonts w:ascii="Segoe UI Symbol" w:hAnsi="Segoe UI Symbol" w:cs="Segoe UI Symbol"/>
              </w:rPr>
              <w:t>☐</w:t>
            </w:r>
            <w:r w:rsidRPr="00A91FF5">
              <w:t xml:space="preserve"> No </w:t>
            </w:r>
            <w:r w:rsidRPr="00A91FF5">
              <w:rPr>
                <w:i/>
                <w:iCs/>
              </w:rPr>
              <w:t>(end the questionnaire) (0)</w:t>
            </w:r>
          </w:p>
        </w:tc>
      </w:tr>
      <w:tr w:rsidR="007545EF" w:rsidRPr="00A91FF5" w14:paraId="732E0227" w14:textId="77777777" w:rsidTr="005C4B7C">
        <w:tc>
          <w:tcPr>
            <w:tcW w:w="7195" w:type="dxa"/>
          </w:tcPr>
          <w:p w14:paraId="7036B785" w14:textId="77777777" w:rsidR="007545EF" w:rsidRPr="00A91FF5" w:rsidRDefault="007545EF" w:rsidP="005C4B7C">
            <w:r w:rsidRPr="00A91FF5">
              <w:t>25A. On average, in the last year on</w:t>
            </w:r>
            <w:r>
              <w:t xml:space="preserve"> </w:t>
            </w:r>
            <w:r w:rsidRPr="00365AC5">
              <w:t>the</w:t>
            </w:r>
            <w:r w:rsidRPr="00A91FF5">
              <w:t xml:space="preserve"> days you had your period, did you have pain during sexual interactions that included vaginal penetration?</w:t>
            </w:r>
          </w:p>
        </w:tc>
        <w:tc>
          <w:tcPr>
            <w:tcW w:w="7195" w:type="dxa"/>
            <w:gridSpan w:val="5"/>
          </w:tcPr>
          <w:p w14:paraId="7E2B4B05" w14:textId="77777777" w:rsidR="007545EF" w:rsidRPr="00A91FF5" w:rsidRDefault="007545EF" w:rsidP="005C4B7C">
            <w:r w:rsidRPr="00A91FF5">
              <w:rPr>
                <w:rFonts w:ascii="Segoe UI Symbol" w:hAnsi="Segoe UI Symbol" w:cs="Segoe UI Symbol"/>
              </w:rPr>
              <w:t>☐</w:t>
            </w:r>
            <w:r w:rsidRPr="00A91FF5">
              <w:t xml:space="preserve"> Yes, more than half of the times I've had my period I had pain during vaginal penetration (2)</w:t>
            </w:r>
          </w:p>
          <w:p w14:paraId="5DE9F99F" w14:textId="77777777" w:rsidR="007545EF" w:rsidRPr="00A91FF5" w:rsidRDefault="007545EF" w:rsidP="005C4B7C">
            <w:r w:rsidRPr="00A91FF5">
              <w:rPr>
                <w:rFonts w:ascii="Segoe UI Symbol" w:hAnsi="Segoe UI Symbol" w:cs="Segoe UI Symbol"/>
              </w:rPr>
              <w:t>☐</w:t>
            </w:r>
            <w:r w:rsidRPr="00A91FF5">
              <w:t xml:space="preserve"> Yes, less than half of the times I've had my period I had pain during vaginal penetration (1)</w:t>
            </w:r>
          </w:p>
          <w:p w14:paraId="741A3DDF" w14:textId="77777777" w:rsidR="007545EF" w:rsidRPr="00A91FF5" w:rsidRDefault="007545EF" w:rsidP="005C4B7C">
            <w:r w:rsidRPr="00A91FF5">
              <w:rPr>
                <w:rFonts w:ascii="Segoe UI Symbol" w:hAnsi="Segoe UI Symbol" w:cs="Segoe UI Symbol"/>
              </w:rPr>
              <w:t>☐</w:t>
            </w:r>
            <w:r w:rsidRPr="00A91FF5">
              <w:t xml:space="preserve"> No, I never had pain during vaginal penetration</w:t>
            </w:r>
            <w:r w:rsidRPr="00A91FF5">
              <w:rPr>
                <w:i/>
                <w:iCs/>
              </w:rPr>
              <w:t xml:space="preserve"> (end the questionnaire) (0)</w:t>
            </w:r>
          </w:p>
          <w:p w14:paraId="2DC4908B" w14:textId="77777777" w:rsidR="007545EF" w:rsidRPr="00A91FF5" w:rsidRDefault="007545EF" w:rsidP="005C4B7C">
            <w:r w:rsidRPr="00A91FF5">
              <w:rPr>
                <w:rFonts w:ascii="Segoe UI Symbol" w:hAnsi="Segoe UI Symbol" w:cs="Segoe UI Symbol"/>
              </w:rPr>
              <w:t>☐</w:t>
            </w:r>
            <w:r w:rsidRPr="00A91FF5">
              <w:t xml:space="preserve"> I never had vaginal penetration on the days I had menstrual flow because I would have had too much pain (2)</w:t>
            </w:r>
          </w:p>
          <w:p w14:paraId="68E9FA23" w14:textId="77777777" w:rsidR="007545EF" w:rsidRPr="00A91FF5" w:rsidRDefault="007545EF" w:rsidP="005C4B7C">
            <w:r w:rsidRPr="00A91FF5">
              <w:rPr>
                <w:rFonts w:ascii="Segoe UI Symbol" w:hAnsi="Segoe UI Symbol" w:cs="Segoe UI Symbol"/>
              </w:rPr>
              <w:t>☐</w:t>
            </w:r>
            <w:r w:rsidRPr="00A91FF5">
              <w:t xml:space="preserve"> I never had vaginal penetration on days when I had menstrual flow for reasons other than pain </w:t>
            </w:r>
            <w:r w:rsidRPr="00A91FF5">
              <w:rPr>
                <w:i/>
                <w:iCs/>
              </w:rPr>
              <w:t>(end the questionnaire) (0)</w:t>
            </w:r>
          </w:p>
        </w:tc>
      </w:tr>
      <w:tr w:rsidR="007545EF" w:rsidRPr="00A91FF5" w14:paraId="36D47802" w14:textId="77777777" w:rsidTr="005C4B7C">
        <w:tc>
          <w:tcPr>
            <w:tcW w:w="7195" w:type="dxa"/>
          </w:tcPr>
          <w:p w14:paraId="47159285" w14:textId="77777777" w:rsidR="007545EF" w:rsidRPr="00A91FF5" w:rsidRDefault="007545EF" w:rsidP="005C4B7C">
            <w:r w:rsidRPr="00A91FF5">
              <w:t>25B. On days when you were menstruating, to what degree this pain (or avoiding vaginal penetration) interfered with your quality of life, your recreational or work activities and your social relationships?</w:t>
            </w:r>
          </w:p>
        </w:tc>
        <w:tc>
          <w:tcPr>
            <w:tcW w:w="1439" w:type="dxa"/>
          </w:tcPr>
          <w:p w14:paraId="21A2D801" w14:textId="77777777" w:rsidR="007545EF" w:rsidRPr="00A91FF5" w:rsidRDefault="007545EF" w:rsidP="005C4B7C">
            <w:r w:rsidRPr="00A91FF5">
              <w:rPr>
                <w:rFonts w:ascii="Segoe UI Symbol" w:hAnsi="Segoe UI Symbol" w:cs="Segoe UI Symbol"/>
              </w:rPr>
              <w:t>☐</w:t>
            </w:r>
            <w:r w:rsidRPr="00A91FF5">
              <w:t xml:space="preserve"> Not at all</w:t>
            </w:r>
          </w:p>
        </w:tc>
        <w:tc>
          <w:tcPr>
            <w:tcW w:w="1439" w:type="dxa"/>
          </w:tcPr>
          <w:p w14:paraId="7F45501D" w14:textId="77777777" w:rsidR="007545EF" w:rsidRPr="00A91FF5" w:rsidRDefault="007545EF" w:rsidP="005C4B7C">
            <w:r w:rsidRPr="00A91FF5">
              <w:rPr>
                <w:rFonts w:ascii="Segoe UI Symbol" w:hAnsi="Segoe UI Symbol" w:cs="Segoe UI Symbol"/>
              </w:rPr>
              <w:t>☐</w:t>
            </w:r>
            <w:r w:rsidRPr="00A91FF5">
              <w:t xml:space="preserve"> A little</w:t>
            </w:r>
          </w:p>
        </w:tc>
        <w:tc>
          <w:tcPr>
            <w:tcW w:w="1439" w:type="dxa"/>
          </w:tcPr>
          <w:p w14:paraId="211F59C1" w14:textId="77777777" w:rsidR="007545EF" w:rsidRPr="00A91FF5" w:rsidRDefault="007545EF" w:rsidP="005C4B7C">
            <w:r w:rsidRPr="00A91FF5">
              <w:rPr>
                <w:rFonts w:ascii="Segoe UI Symbol" w:hAnsi="Segoe UI Symbol" w:cs="Segoe UI Symbol"/>
              </w:rPr>
              <w:t>☐</w:t>
            </w:r>
            <w:r w:rsidRPr="00A91FF5">
              <w:t xml:space="preserve"> Moderately</w:t>
            </w:r>
          </w:p>
        </w:tc>
        <w:tc>
          <w:tcPr>
            <w:tcW w:w="2878" w:type="dxa"/>
            <w:gridSpan w:val="2"/>
          </w:tcPr>
          <w:p w14:paraId="4AC30646" w14:textId="77777777" w:rsidR="007545EF" w:rsidRPr="00A91FF5" w:rsidRDefault="007545EF" w:rsidP="005C4B7C">
            <w:r w:rsidRPr="00A91FF5">
              <w:rPr>
                <w:rFonts w:ascii="Segoe UI Symbol" w:hAnsi="Segoe UI Symbol" w:cs="Segoe UI Symbol"/>
              </w:rPr>
              <w:t>☐</w:t>
            </w:r>
            <w:r w:rsidRPr="00A91FF5">
              <w:t xml:space="preserve"> Very much</w:t>
            </w:r>
          </w:p>
        </w:tc>
      </w:tr>
      <w:tr w:rsidR="007545EF" w:rsidRPr="00A91FF5" w14:paraId="3828D7AD" w14:textId="77777777" w:rsidTr="005C4B7C">
        <w:tc>
          <w:tcPr>
            <w:tcW w:w="7195" w:type="dxa"/>
          </w:tcPr>
          <w:p w14:paraId="100CB0A2" w14:textId="77777777" w:rsidR="007545EF" w:rsidRPr="00A91FF5" w:rsidRDefault="007545EF" w:rsidP="005C4B7C">
            <w:r w:rsidRPr="00A91FF5">
              <w:t>25C. During the premenstrual phase (in the 7 days before the start of menstruation), if you had this symptom, to what degree it interfered with your quality of life, your recreational or work activities, or your social relationships?</w:t>
            </w:r>
          </w:p>
        </w:tc>
        <w:tc>
          <w:tcPr>
            <w:tcW w:w="1439" w:type="dxa"/>
          </w:tcPr>
          <w:p w14:paraId="51E0EA67" w14:textId="77777777" w:rsidR="007545EF" w:rsidRPr="00A91FF5" w:rsidRDefault="007545EF" w:rsidP="005C4B7C">
            <w:r w:rsidRPr="00A91FF5">
              <w:rPr>
                <w:rFonts w:ascii="Segoe UI Symbol" w:hAnsi="Segoe UI Symbol" w:cs="Segoe UI Symbol"/>
              </w:rPr>
              <w:t>☐</w:t>
            </w:r>
            <w:r w:rsidRPr="00A91FF5">
              <w:t xml:space="preserve"> Not at all</w:t>
            </w:r>
          </w:p>
        </w:tc>
        <w:tc>
          <w:tcPr>
            <w:tcW w:w="1439" w:type="dxa"/>
          </w:tcPr>
          <w:p w14:paraId="3C8D4A0F" w14:textId="77777777" w:rsidR="007545EF" w:rsidRPr="00A91FF5" w:rsidRDefault="007545EF" w:rsidP="005C4B7C">
            <w:r w:rsidRPr="00A91FF5">
              <w:rPr>
                <w:rFonts w:ascii="Segoe UI Symbol" w:hAnsi="Segoe UI Symbol" w:cs="Segoe UI Symbol"/>
              </w:rPr>
              <w:t>☐</w:t>
            </w:r>
            <w:r w:rsidRPr="00A91FF5">
              <w:t xml:space="preserve"> A little</w:t>
            </w:r>
          </w:p>
        </w:tc>
        <w:tc>
          <w:tcPr>
            <w:tcW w:w="1439" w:type="dxa"/>
          </w:tcPr>
          <w:p w14:paraId="135EF6B8" w14:textId="77777777" w:rsidR="007545EF" w:rsidRPr="00A91FF5" w:rsidRDefault="007545EF" w:rsidP="005C4B7C">
            <w:r w:rsidRPr="00A91FF5">
              <w:rPr>
                <w:rFonts w:ascii="Segoe UI Symbol" w:hAnsi="Segoe UI Symbol" w:cs="Segoe UI Symbol"/>
              </w:rPr>
              <w:t>☐</w:t>
            </w:r>
            <w:r w:rsidRPr="00A91FF5">
              <w:t xml:space="preserve"> Moderately</w:t>
            </w:r>
          </w:p>
        </w:tc>
        <w:tc>
          <w:tcPr>
            <w:tcW w:w="1439" w:type="dxa"/>
          </w:tcPr>
          <w:p w14:paraId="3D2BBF72" w14:textId="77777777" w:rsidR="007545EF" w:rsidRPr="00A91FF5" w:rsidRDefault="007545EF" w:rsidP="005C4B7C">
            <w:r w:rsidRPr="00A91FF5">
              <w:rPr>
                <w:rFonts w:ascii="Segoe UI Symbol" w:hAnsi="Segoe UI Symbol" w:cs="Segoe UI Symbol"/>
              </w:rPr>
              <w:t>☐</w:t>
            </w:r>
            <w:r w:rsidRPr="00A91FF5">
              <w:t xml:space="preserve"> Very much</w:t>
            </w:r>
          </w:p>
        </w:tc>
        <w:tc>
          <w:tcPr>
            <w:tcW w:w="1439" w:type="dxa"/>
          </w:tcPr>
          <w:p w14:paraId="525C40A5" w14:textId="77777777" w:rsidR="007545EF" w:rsidRPr="00A91FF5" w:rsidRDefault="007545EF" w:rsidP="005C4B7C">
            <w:r w:rsidRPr="00A91FF5">
              <w:rPr>
                <w:rFonts w:ascii="Segoe UI Symbol" w:hAnsi="Segoe UI Symbol" w:cs="Segoe UI Symbol"/>
              </w:rPr>
              <w:t>☐</w:t>
            </w:r>
            <w:r w:rsidRPr="00A91FF5">
              <w:t xml:space="preserve"> Never had this symptom during the premenstrual phase</w:t>
            </w:r>
          </w:p>
        </w:tc>
      </w:tr>
      <w:tr w:rsidR="007545EF" w:rsidRPr="00A91FF5" w14:paraId="2819CEB5" w14:textId="77777777" w:rsidTr="005C4B7C">
        <w:tc>
          <w:tcPr>
            <w:tcW w:w="7195" w:type="dxa"/>
          </w:tcPr>
          <w:p w14:paraId="11E6EA9B" w14:textId="77777777" w:rsidR="007545EF" w:rsidRPr="00A91FF5" w:rsidRDefault="007545EF" w:rsidP="005C4B7C">
            <w:r w:rsidRPr="00A91FF5">
              <w:t>25D. During the other days (outside the menstrual/premenstrual phase), if you had this symptom, to what degree it interfered with your quality of life, your recreational or work activities and your social relationships?</w:t>
            </w:r>
          </w:p>
        </w:tc>
        <w:tc>
          <w:tcPr>
            <w:tcW w:w="1439" w:type="dxa"/>
          </w:tcPr>
          <w:p w14:paraId="62C2FF38" w14:textId="77777777" w:rsidR="007545EF" w:rsidRPr="00A91FF5" w:rsidRDefault="007545EF" w:rsidP="005C4B7C">
            <w:r w:rsidRPr="00A91FF5">
              <w:rPr>
                <w:rFonts w:ascii="Segoe UI Symbol" w:hAnsi="Segoe UI Symbol" w:cs="Segoe UI Symbol"/>
              </w:rPr>
              <w:t>☐</w:t>
            </w:r>
            <w:r w:rsidRPr="00A91FF5">
              <w:t xml:space="preserve"> Not at all</w:t>
            </w:r>
          </w:p>
        </w:tc>
        <w:tc>
          <w:tcPr>
            <w:tcW w:w="1439" w:type="dxa"/>
          </w:tcPr>
          <w:p w14:paraId="6DC5E90C" w14:textId="77777777" w:rsidR="007545EF" w:rsidRPr="00A91FF5" w:rsidRDefault="007545EF" w:rsidP="005C4B7C">
            <w:r w:rsidRPr="00A91FF5">
              <w:rPr>
                <w:rFonts w:ascii="Segoe UI Symbol" w:hAnsi="Segoe UI Symbol" w:cs="Segoe UI Symbol"/>
              </w:rPr>
              <w:t>☐</w:t>
            </w:r>
            <w:r w:rsidRPr="00A91FF5">
              <w:t xml:space="preserve"> A little</w:t>
            </w:r>
          </w:p>
        </w:tc>
        <w:tc>
          <w:tcPr>
            <w:tcW w:w="1439" w:type="dxa"/>
          </w:tcPr>
          <w:p w14:paraId="5C8A6C2A" w14:textId="77777777" w:rsidR="007545EF" w:rsidRPr="00A91FF5" w:rsidRDefault="007545EF" w:rsidP="005C4B7C">
            <w:r w:rsidRPr="00A91FF5">
              <w:rPr>
                <w:rFonts w:ascii="Segoe UI Symbol" w:hAnsi="Segoe UI Symbol" w:cs="Segoe UI Symbol"/>
              </w:rPr>
              <w:t>☐</w:t>
            </w:r>
            <w:r w:rsidRPr="00A91FF5">
              <w:t xml:space="preserve"> Moderately</w:t>
            </w:r>
          </w:p>
        </w:tc>
        <w:tc>
          <w:tcPr>
            <w:tcW w:w="1439" w:type="dxa"/>
          </w:tcPr>
          <w:p w14:paraId="45647C5F" w14:textId="77777777" w:rsidR="007545EF" w:rsidRPr="00A91FF5" w:rsidRDefault="007545EF" w:rsidP="005C4B7C">
            <w:r w:rsidRPr="00A91FF5">
              <w:rPr>
                <w:rFonts w:ascii="Segoe UI Symbol" w:hAnsi="Segoe UI Symbol" w:cs="Segoe UI Symbol"/>
              </w:rPr>
              <w:t>☐</w:t>
            </w:r>
            <w:r w:rsidRPr="00A91FF5">
              <w:t xml:space="preserve"> Very much</w:t>
            </w:r>
          </w:p>
        </w:tc>
        <w:tc>
          <w:tcPr>
            <w:tcW w:w="1439" w:type="dxa"/>
          </w:tcPr>
          <w:p w14:paraId="3B041EAE" w14:textId="77777777" w:rsidR="007545EF" w:rsidRPr="00A91FF5" w:rsidRDefault="007545EF" w:rsidP="005C4B7C">
            <w:r w:rsidRPr="00A91FF5">
              <w:rPr>
                <w:rFonts w:ascii="Segoe UI Symbol" w:hAnsi="Segoe UI Symbol" w:cs="Segoe UI Symbol"/>
              </w:rPr>
              <w:t>☐</w:t>
            </w:r>
            <w:r w:rsidRPr="00A91FF5">
              <w:t xml:space="preserve"> Never had this symptom during the other days</w:t>
            </w:r>
          </w:p>
        </w:tc>
      </w:tr>
    </w:tbl>
    <w:p w14:paraId="011BB2E6" w14:textId="77777777" w:rsidR="007545EF" w:rsidRPr="00A91FF5" w:rsidRDefault="007545EF" w:rsidP="007545EF"/>
    <w:p w14:paraId="1EAADD6D" w14:textId="77777777" w:rsidR="007545EF" w:rsidRPr="00A91FF5" w:rsidRDefault="007545EF" w:rsidP="007545EF"/>
    <w:p w14:paraId="1BFD5719" w14:textId="77777777" w:rsidR="007545EF" w:rsidRPr="00A91FF5" w:rsidRDefault="007545EF" w:rsidP="007545EF">
      <w:r w:rsidRPr="00A91FF5">
        <w:br w:type="page"/>
      </w:r>
    </w:p>
    <w:p w14:paraId="61031769" w14:textId="77777777" w:rsidR="007545EF" w:rsidRPr="00A91FF5" w:rsidRDefault="007545EF" w:rsidP="007545EF">
      <w:pPr>
        <w:rPr>
          <w:b/>
          <w:bCs/>
          <w:sz w:val="32"/>
          <w:szCs w:val="32"/>
        </w:rPr>
      </w:pPr>
      <w:r w:rsidRPr="00A91FF5">
        <w:rPr>
          <w:b/>
          <w:bCs/>
          <w:sz w:val="32"/>
          <w:szCs w:val="32"/>
        </w:rPr>
        <w:t>MEDI-Q - Scoring Instructions</w:t>
      </w:r>
    </w:p>
    <w:p w14:paraId="4EA5F79D" w14:textId="77777777" w:rsidR="007545EF" w:rsidRPr="00A91FF5" w:rsidRDefault="007545EF" w:rsidP="007545EF">
      <w:r w:rsidRPr="00A91FF5">
        <w:rPr>
          <w:b/>
          <w:bCs/>
          <w:u w:val="single"/>
        </w:rPr>
        <w:t>STEP 1</w:t>
      </w:r>
      <w:r w:rsidRPr="00A91FF5">
        <w:t xml:space="preserve"> – Sub-items computation</w:t>
      </w:r>
    </w:p>
    <w:p w14:paraId="501929BC" w14:textId="77777777" w:rsidR="007545EF" w:rsidRPr="00A91FF5" w:rsidRDefault="007545EF" w:rsidP="007545EF">
      <w:pPr>
        <w:pStyle w:val="ListParagraph"/>
        <w:numPr>
          <w:ilvl w:val="0"/>
          <w:numId w:val="35"/>
        </w:numPr>
      </w:pPr>
      <w:r w:rsidRPr="00A91FF5">
        <w:t>For each item (1-25):</w:t>
      </w:r>
    </w:p>
    <w:p w14:paraId="7062FA1E" w14:textId="77777777" w:rsidR="007545EF" w:rsidRPr="00A91FF5" w:rsidRDefault="007545EF" w:rsidP="007545EF">
      <w:pPr>
        <w:pStyle w:val="ListParagraph"/>
        <w:numPr>
          <w:ilvl w:val="0"/>
          <w:numId w:val="36"/>
        </w:numPr>
      </w:pPr>
      <w:r w:rsidRPr="00A91FF5">
        <w:t>Assign a frequency score (A) based on the answer to Question A, as follows:</w:t>
      </w:r>
    </w:p>
    <w:tbl>
      <w:tblPr>
        <w:tblStyle w:val="TableGrid"/>
        <w:tblW w:w="0" w:type="auto"/>
        <w:jc w:val="center"/>
        <w:tblLook w:val="04A0" w:firstRow="1" w:lastRow="0" w:firstColumn="1" w:lastColumn="0" w:noHBand="0" w:noVBand="1"/>
      </w:tblPr>
      <w:tblGrid>
        <w:gridCol w:w="4335"/>
        <w:gridCol w:w="4007"/>
        <w:gridCol w:w="1115"/>
      </w:tblGrid>
      <w:tr w:rsidR="007545EF" w:rsidRPr="00A91FF5" w14:paraId="7A28E2B5" w14:textId="77777777" w:rsidTr="005C4B7C">
        <w:trPr>
          <w:jc w:val="center"/>
        </w:trPr>
        <w:tc>
          <w:tcPr>
            <w:tcW w:w="0" w:type="auto"/>
          </w:tcPr>
          <w:p w14:paraId="20225586" w14:textId="77777777" w:rsidR="007545EF" w:rsidRPr="00A91FF5" w:rsidRDefault="007545EF" w:rsidP="005C4B7C">
            <w:pPr>
              <w:jc w:val="center"/>
              <w:rPr>
                <w:b/>
                <w:bCs/>
              </w:rPr>
            </w:pPr>
            <w:r w:rsidRPr="00A91FF5">
              <w:rPr>
                <w:b/>
                <w:bCs/>
              </w:rPr>
              <w:t>2</w:t>
            </w:r>
          </w:p>
          <w:p w14:paraId="6037BCA3" w14:textId="77777777" w:rsidR="007545EF" w:rsidRPr="00A91FF5" w:rsidRDefault="007545EF" w:rsidP="005C4B7C">
            <w:pPr>
              <w:jc w:val="center"/>
            </w:pPr>
            <w:r w:rsidRPr="00A91FF5">
              <w:t>Yes, more than half of the times I've had my period</w:t>
            </w:r>
          </w:p>
        </w:tc>
        <w:tc>
          <w:tcPr>
            <w:tcW w:w="0" w:type="auto"/>
          </w:tcPr>
          <w:p w14:paraId="554C9394" w14:textId="77777777" w:rsidR="007545EF" w:rsidRPr="00A91FF5" w:rsidRDefault="007545EF" w:rsidP="005C4B7C">
            <w:pPr>
              <w:jc w:val="center"/>
              <w:rPr>
                <w:b/>
                <w:bCs/>
              </w:rPr>
            </w:pPr>
            <w:r w:rsidRPr="00A91FF5">
              <w:rPr>
                <w:b/>
                <w:bCs/>
              </w:rPr>
              <w:t>1</w:t>
            </w:r>
          </w:p>
          <w:p w14:paraId="75C670D9" w14:textId="77777777" w:rsidR="007545EF" w:rsidRPr="00A91FF5" w:rsidRDefault="007545EF" w:rsidP="005C4B7C">
            <w:pPr>
              <w:jc w:val="center"/>
            </w:pPr>
            <w:r w:rsidRPr="00A91FF5">
              <w:t>Yes, less than half the times I've had my period</w:t>
            </w:r>
          </w:p>
        </w:tc>
        <w:tc>
          <w:tcPr>
            <w:tcW w:w="1115" w:type="dxa"/>
          </w:tcPr>
          <w:p w14:paraId="58E43E19" w14:textId="77777777" w:rsidR="007545EF" w:rsidRPr="00A91FF5" w:rsidRDefault="007545EF" w:rsidP="005C4B7C">
            <w:pPr>
              <w:jc w:val="center"/>
              <w:rPr>
                <w:b/>
                <w:bCs/>
              </w:rPr>
            </w:pPr>
            <w:r w:rsidRPr="00A91FF5">
              <w:rPr>
                <w:b/>
                <w:bCs/>
              </w:rPr>
              <w:t>0</w:t>
            </w:r>
          </w:p>
          <w:p w14:paraId="472F3C4B" w14:textId="77777777" w:rsidR="007545EF" w:rsidRPr="00A91FF5" w:rsidRDefault="007545EF" w:rsidP="005C4B7C">
            <w:pPr>
              <w:jc w:val="center"/>
            </w:pPr>
            <w:r w:rsidRPr="00A91FF5">
              <w:t>No</w:t>
            </w:r>
          </w:p>
        </w:tc>
      </w:tr>
    </w:tbl>
    <w:p w14:paraId="0D8E3550" w14:textId="77777777" w:rsidR="007545EF" w:rsidRPr="00A91FF5" w:rsidRDefault="007545EF" w:rsidP="007545EF">
      <w:pPr>
        <w:pStyle w:val="ListParagraph"/>
        <w:ind w:left="1080"/>
      </w:pPr>
      <w:r w:rsidRPr="00A91FF5">
        <w:t>For item 25, use the scores reported in parentheses.</w:t>
      </w:r>
    </w:p>
    <w:p w14:paraId="23A005C5" w14:textId="77777777" w:rsidR="007545EF" w:rsidRPr="00A91FF5" w:rsidRDefault="007545EF" w:rsidP="007545EF">
      <w:pPr>
        <w:pStyle w:val="ListParagraph"/>
        <w:ind w:left="1080"/>
      </w:pPr>
      <w:r w:rsidRPr="00A91FF5">
        <w:t>For items with a frequency score equal to zero, it is possible to directly assign a final item score of zero since the remaining subitems B, C and D have not been filled out.</w:t>
      </w:r>
    </w:p>
    <w:p w14:paraId="4D0A29E3" w14:textId="77777777" w:rsidR="007545EF" w:rsidRPr="00A91FF5" w:rsidRDefault="007545EF" w:rsidP="007545EF">
      <w:pPr>
        <w:pStyle w:val="ListParagraph"/>
        <w:ind w:left="1080"/>
      </w:pPr>
    </w:p>
    <w:p w14:paraId="19F5C2B5" w14:textId="77777777" w:rsidR="007545EF" w:rsidRPr="00A91FF5" w:rsidRDefault="007545EF" w:rsidP="007545EF">
      <w:pPr>
        <w:pStyle w:val="ListParagraph"/>
        <w:numPr>
          <w:ilvl w:val="0"/>
          <w:numId w:val="36"/>
        </w:numPr>
      </w:pPr>
      <w:r w:rsidRPr="00A91FF5">
        <w:t xml:space="preserve">Assign a menstrual distress score (B) based on the answer to Question B, as follows: </w:t>
      </w:r>
    </w:p>
    <w:tbl>
      <w:tblPr>
        <w:tblStyle w:val="TableGrid"/>
        <w:tblW w:w="0" w:type="auto"/>
        <w:jc w:val="center"/>
        <w:tblLook w:val="04A0" w:firstRow="1" w:lastRow="0" w:firstColumn="1" w:lastColumn="0" w:noHBand="0" w:noVBand="1"/>
      </w:tblPr>
      <w:tblGrid>
        <w:gridCol w:w="2304"/>
        <w:gridCol w:w="2304"/>
        <w:gridCol w:w="2304"/>
        <w:gridCol w:w="2304"/>
      </w:tblGrid>
      <w:tr w:rsidR="007545EF" w:rsidRPr="00A91FF5" w14:paraId="65109DF5" w14:textId="77777777" w:rsidTr="005C4B7C">
        <w:trPr>
          <w:jc w:val="center"/>
        </w:trPr>
        <w:tc>
          <w:tcPr>
            <w:tcW w:w="2304" w:type="dxa"/>
          </w:tcPr>
          <w:p w14:paraId="043B5A0C" w14:textId="77777777" w:rsidR="007545EF" w:rsidRPr="00A91FF5" w:rsidRDefault="007545EF" w:rsidP="005C4B7C">
            <w:pPr>
              <w:jc w:val="center"/>
              <w:rPr>
                <w:b/>
                <w:bCs/>
              </w:rPr>
            </w:pPr>
            <w:r w:rsidRPr="00A91FF5">
              <w:rPr>
                <w:b/>
                <w:bCs/>
              </w:rPr>
              <w:t>0</w:t>
            </w:r>
          </w:p>
          <w:p w14:paraId="73FA2BFD" w14:textId="77777777" w:rsidR="007545EF" w:rsidRPr="00A91FF5" w:rsidRDefault="007545EF" w:rsidP="005C4B7C">
            <w:pPr>
              <w:jc w:val="center"/>
            </w:pPr>
            <w:r w:rsidRPr="00A91FF5">
              <w:t>Not at all</w:t>
            </w:r>
          </w:p>
        </w:tc>
        <w:tc>
          <w:tcPr>
            <w:tcW w:w="2304" w:type="dxa"/>
          </w:tcPr>
          <w:p w14:paraId="5F767A80" w14:textId="77777777" w:rsidR="007545EF" w:rsidRPr="00A91FF5" w:rsidRDefault="007545EF" w:rsidP="005C4B7C">
            <w:pPr>
              <w:jc w:val="center"/>
              <w:rPr>
                <w:b/>
                <w:bCs/>
              </w:rPr>
            </w:pPr>
            <w:r w:rsidRPr="00A91FF5">
              <w:rPr>
                <w:b/>
                <w:bCs/>
              </w:rPr>
              <w:t>1</w:t>
            </w:r>
          </w:p>
          <w:p w14:paraId="5F46686D" w14:textId="77777777" w:rsidR="007545EF" w:rsidRPr="00A91FF5" w:rsidRDefault="007545EF" w:rsidP="005C4B7C">
            <w:pPr>
              <w:jc w:val="center"/>
            </w:pPr>
            <w:r w:rsidRPr="00A91FF5">
              <w:t>A little</w:t>
            </w:r>
          </w:p>
        </w:tc>
        <w:tc>
          <w:tcPr>
            <w:tcW w:w="2304" w:type="dxa"/>
          </w:tcPr>
          <w:p w14:paraId="2B20F4F7" w14:textId="77777777" w:rsidR="007545EF" w:rsidRPr="00A91FF5" w:rsidRDefault="007545EF" w:rsidP="005C4B7C">
            <w:pPr>
              <w:jc w:val="center"/>
              <w:rPr>
                <w:b/>
                <w:bCs/>
              </w:rPr>
            </w:pPr>
            <w:r w:rsidRPr="00A91FF5">
              <w:rPr>
                <w:b/>
                <w:bCs/>
              </w:rPr>
              <w:t>2</w:t>
            </w:r>
          </w:p>
          <w:p w14:paraId="2A6279A1" w14:textId="77777777" w:rsidR="007545EF" w:rsidRPr="00A91FF5" w:rsidRDefault="007545EF" w:rsidP="005C4B7C">
            <w:pPr>
              <w:jc w:val="center"/>
            </w:pPr>
            <w:r w:rsidRPr="00A91FF5">
              <w:t>Moderately</w:t>
            </w:r>
          </w:p>
        </w:tc>
        <w:tc>
          <w:tcPr>
            <w:tcW w:w="2304" w:type="dxa"/>
          </w:tcPr>
          <w:p w14:paraId="1EE0DD6C" w14:textId="77777777" w:rsidR="007545EF" w:rsidRPr="00A91FF5" w:rsidRDefault="007545EF" w:rsidP="005C4B7C">
            <w:pPr>
              <w:jc w:val="center"/>
              <w:rPr>
                <w:b/>
                <w:bCs/>
              </w:rPr>
            </w:pPr>
            <w:r w:rsidRPr="00A91FF5">
              <w:rPr>
                <w:b/>
                <w:bCs/>
              </w:rPr>
              <w:t>3</w:t>
            </w:r>
          </w:p>
          <w:p w14:paraId="339B3A19" w14:textId="77777777" w:rsidR="007545EF" w:rsidRPr="00A91FF5" w:rsidRDefault="007545EF" w:rsidP="005C4B7C">
            <w:pPr>
              <w:jc w:val="center"/>
            </w:pPr>
            <w:r w:rsidRPr="00A91FF5">
              <w:t>Very much</w:t>
            </w:r>
          </w:p>
        </w:tc>
      </w:tr>
    </w:tbl>
    <w:p w14:paraId="4988A7C8" w14:textId="77777777" w:rsidR="007545EF" w:rsidRPr="00A91FF5" w:rsidRDefault="007545EF" w:rsidP="007545EF">
      <w:pPr>
        <w:pStyle w:val="ListParagraph"/>
        <w:ind w:left="1080"/>
      </w:pPr>
    </w:p>
    <w:p w14:paraId="1A996D17" w14:textId="77777777" w:rsidR="007545EF" w:rsidRPr="00A91FF5" w:rsidRDefault="007545EF" w:rsidP="007545EF">
      <w:pPr>
        <w:pStyle w:val="ListParagraph"/>
        <w:numPr>
          <w:ilvl w:val="0"/>
          <w:numId w:val="36"/>
        </w:numPr>
      </w:pPr>
      <w:r w:rsidRPr="00A91FF5">
        <w:t>Assign a premenstrual distress score (C) based on the answer to Question C, as follows:</w:t>
      </w:r>
    </w:p>
    <w:tbl>
      <w:tblPr>
        <w:tblStyle w:val="TableGrid"/>
        <w:tblW w:w="0" w:type="auto"/>
        <w:jc w:val="center"/>
        <w:tblLook w:val="04A0" w:firstRow="1" w:lastRow="0" w:firstColumn="1" w:lastColumn="0" w:noHBand="0" w:noVBand="1"/>
      </w:tblPr>
      <w:tblGrid>
        <w:gridCol w:w="5328"/>
        <w:gridCol w:w="1584"/>
        <w:gridCol w:w="1584"/>
        <w:gridCol w:w="1584"/>
      </w:tblGrid>
      <w:tr w:rsidR="007545EF" w:rsidRPr="00A91FF5" w14:paraId="0EE52361" w14:textId="77777777" w:rsidTr="005C4B7C">
        <w:trPr>
          <w:jc w:val="center"/>
        </w:trPr>
        <w:tc>
          <w:tcPr>
            <w:tcW w:w="5328" w:type="dxa"/>
          </w:tcPr>
          <w:p w14:paraId="0AFABF22" w14:textId="77777777" w:rsidR="007545EF" w:rsidRPr="00A91FF5" w:rsidRDefault="007545EF" w:rsidP="005C4B7C">
            <w:pPr>
              <w:jc w:val="center"/>
              <w:rPr>
                <w:b/>
                <w:bCs/>
              </w:rPr>
            </w:pPr>
            <w:r w:rsidRPr="00A91FF5">
              <w:rPr>
                <w:b/>
                <w:bCs/>
              </w:rPr>
              <w:t>0</w:t>
            </w:r>
          </w:p>
          <w:p w14:paraId="50834288" w14:textId="77777777" w:rsidR="007545EF" w:rsidRPr="00A91FF5" w:rsidRDefault="007545EF" w:rsidP="005C4B7C">
            <w:pPr>
              <w:jc w:val="center"/>
            </w:pPr>
            <w:r w:rsidRPr="00A91FF5">
              <w:t>Not at all</w:t>
            </w:r>
          </w:p>
          <w:p w14:paraId="569C4AAC" w14:textId="77777777" w:rsidR="007545EF" w:rsidRPr="00A91FF5" w:rsidRDefault="007545EF" w:rsidP="005C4B7C">
            <w:pPr>
              <w:jc w:val="center"/>
              <w:rPr>
                <w:i/>
                <w:iCs/>
              </w:rPr>
            </w:pPr>
            <w:r w:rsidRPr="00A91FF5">
              <w:rPr>
                <w:i/>
                <w:iCs/>
              </w:rPr>
              <w:t>or</w:t>
            </w:r>
          </w:p>
          <w:p w14:paraId="44E99E92" w14:textId="77777777" w:rsidR="007545EF" w:rsidRPr="00A91FF5" w:rsidRDefault="007545EF" w:rsidP="005C4B7C">
            <w:pPr>
              <w:jc w:val="center"/>
            </w:pPr>
            <w:r w:rsidRPr="00A91FF5">
              <w:t>Never had this symptom during the premenstrual phase</w:t>
            </w:r>
          </w:p>
        </w:tc>
        <w:tc>
          <w:tcPr>
            <w:tcW w:w="1584" w:type="dxa"/>
          </w:tcPr>
          <w:p w14:paraId="51752B11" w14:textId="77777777" w:rsidR="007545EF" w:rsidRPr="00A91FF5" w:rsidRDefault="007545EF" w:rsidP="005C4B7C">
            <w:pPr>
              <w:jc w:val="center"/>
              <w:rPr>
                <w:b/>
                <w:bCs/>
              </w:rPr>
            </w:pPr>
            <w:r w:rsidRPr="00A91FF5">
              <w:rPr>
                <w:b/>
                <w:bCs/>
              </w:rPr>
              <w:t>1</w:t>
            </w:r>
          </w:p>
          <w:p w14:paraId="170217D3" w14:textId="77777777" w:rsidR="007545EF" w:rsidRPr="00A91FF5" w:rsidRDefault="007545EF" w:rsidP="005C4B7C">
            <w:pPr>
              <w:jc w:val="center"/>
            </w:pPr>
            <w:r w:rsidRPr="00A91FF5">
              <w:t>A little</w:t>
            </w:r>
          </w:p>
        </w:tc>
        <w:tc>
          <w:tcPr>
            <w:tcW w:w="1584" w:type="dxa"/>
          </w:tcPr>
          <w:p w14:paraId="4658BBAA" w14:textId="77777777" w:rsidR="007545EF" w:rsidRPr="00A91FF5" w:rsidRDefault="007545EF" w:rsidP="005C4B7C">
            <w:pPr>
              <w:jc w:val="center"/>
              <w:rPr>
                <w:b/>
                <w:bCs/>
              </w:rPr>
            </w:pPr>
            <w:r w:rsidRPr="00A91FF5">
              <w:rPr>
                <w:b/>
                <w:bCs/>
              </w:rPr>
              <w:t>2</w:t>
            </w:r>
          </w:p>
          <w:p w14:paraId="55244392" w14:textId="77777777" w:rsidR="007545EF" w:rsidRPr="00A91FF5" w:rsidRDefault="007545EF" w:rsidP="005C4B7C">
            <w:pPr>
              <w:jc w:val="center"/>
            </w:pPr>
            <w:r w:rsidRPr="00A91FF5">
              <w:t>Moderately</w:t>
            </w:r>
          </w:p>
        </w:tc>
        <w:tc>
          <w:tcPr>
            <w:tcW w:w="1584" w:type="dxa"/>
          </w:tcPr>
          <w:p w14:paraId="6B411792" w14:textId="77777777" w:rsidR="007545EF" w:rsidRPr="00A91FF5" w:rsidRDefault="007545EF" w:rsidP="005C4B7C">
            <w:pPr>
              <w:jc w:val="center"/>
              <w:rPr>
                <w:b/>
                <w:bCs/>
              </w:rPr>
            </w:pPr>
            <w:r w:rsidRPr="00A91FF5">
              <w:rPr>
                <w:b/>
                <w:bCs/>
              </w:rPr>
              <w:t>3</w:t>
            </w:r>
          </w:p>
          <w:p w14:paraId="3B322C95" w14:textId="77777777" w:rsidR="007545EF" w:rsidRPr="00A91FF5" w:rsidRDefault="007545EF" w:rsidP="005C4B7C">
            <w:pPr>
              <w:jc w:val="center"/>
            </w:pPr>
            <w:r w:rsidRPr="00A91FF5">
              <w:t>Very much</w:t>
            </w:r>
          </w:p>
        </w:tc>
      </w:tr>
    </w:tbl>
    <w:p w14:paraId="078AEC26" w14:textId="77777777" w:rsidR="007545EF" w:rsidRPr="00A91FF5" w:rsidRDefault="007545EF" w:rsidP="007545EF">
      <w:pPr>
        <w:pStyle w:val="ListParagraph"/>
        <w:ind w:left="1080"/>
      </w:pPr>
    </w:p>
    <w:p w14:paraId="77923236" w14:textId="77777777" w:rsidR="007545EF" w:rsidRPr="00A91FF5" w:rsidRDefault="007545EF" w:rsidP="007545EF">
      <w:pPr>
        <w:pStyle w:val="ListParagraph"/>
        <w:numPr>
          <w:ilvl w:val="0"/>
          <w:numId w:val="36"/>
        </w:numPr>
      </w:pPr>
      <w:r w:rsidRPr="00A91FF5">
        <w:t>Assign an intermenstrual distress score (D) based on the answer to Question D, as follows:</w:t>
      </w:r>
    </w:p>
    <w:tbl>
      <w:tblPr>
        <w:tblStyle w:val="TableGrid"/>
        <w:tblW w:w="0" w:type="auto"/>
        <w:jc w:val="center"/>
        <w:tblLook w:val="04A0" w:firstRow="1" w:lastRow="0" w:firstColumn="1" w:lastColumn="0" w:noHBand="0" w:noVBand="1"/>
      </w:tblPr>
      <w:tblGrid>
        <w:gridCol w:w="5328"/>
        <w:gridCol w:w="1584"/>
        <w:gridCol w:w="1584"/>
        <w:gridCol w:w="1584"/>
      </w:tblGrid>
      <w:tr w:rsidR="007545EF" w:rsidRPr="00A91FF5" w14:paraId="4DA7C476" w14:textId="77777777" w:rsidTr="005C4B7C">
        <w:trPr>
          <w:jc w:val="center"/>
        </w:trPr>
        <w:tc>
          <w:tcPr>
            <w:tcW w:w="5328" w:type="dxa"/>
          </w:tcPr>
          <w:p w14:paraId="3E9D3B9A" w14:textId="77777777" w:rsidR="007545EF" w:rsidRPr="00A91FF5" w:rsidRDefault="007545EF" w:rsidP="005C4B7C">
            <w:pPr>
              <w:jc w:val="center"/>
              <w:rPr>
                <w:b/>
                <w:bCs/>
              </w:rPr>
            </w:pPr>
            <w:r w:rsidRPr="00A91FF5">
              <w:rPr>
                <w:b/>
                <w:bCs/>
              </w:rPr>
              <w:t>0</w:t>
            </w:r>
          </w:p>
          <w:p w14:paraId="310451B2" w14:textId="77777777" w:rsidR="007545EF" w:rsidRPr="00A91FF5" w:rsidRDefault="007545EF" w:rsidP="005C4B7C">
            <w:pPr>
              <w:jc w:val="center"/>
            </w:pPr>
            <w:r w:rsidRPr="00A91FF5">
              <w:t>Not at all</w:t>
            </w:r>
          </w:p>
          <w:p w14:paraId="0DBEEFD6" w14:textId="77777777" w:rsidR="007545EF" w:rsidRPr="00A91FF5" w:rsidRDefault="007545EF" w:rsidP="005C4B7C">
            <w:pPr>
              <w:jc w:val="center"/>
              <w:rPr>
                <w:i/>
                <w:iCs/>
              </w:rPr>
            </w:pPr>
            <w:r w:rsidRPr="00A91FF5">
              <w:rPr>
                <w:i/>
                <w:iCs/>
              </w:rPr>
              <w:t>or</w:t>
            </w:r>
          </w:p>
          <w:p w14:paraId="710393DF" w14:textId="77777777" w:rsidR="007545EF" w:rsidRPr="00A91FF5" w:rsidRDefault="007545EF" w:rsidP="005C4B7C">
            <w:pPr>
              <w:jc w:val="center"/>
            </w:pPr>
            <w:r w:rsidRPr="00A91FF5">
              <w:t>Never had this symptom during the other days</w:t>
            </w:r>
          </w:p>
        </w:tc>
        <w:tc>
          <w:tcPr>
            <w:tcW w:w="1584" w:type="dxa"/>
          </w:tcPr>
          <w:p w14:paraId="314CB585" w14:textId="77777777" w:rsidR="007545EF" w:rsidRPr="00A91FF5" w:rsidRDefault="007545EF" w:rsidP="005C4B7C">
            <w:pPr>
              <w:jc w:val="center"/>
              <w:rPr>
                <w:b/>
                <w:bCs/>
              </w:rPr>
            </w:pPr>
            <w:r w:rsidRPr="00A91FF5">
              <w:rPr>
                <w:b/>
                <w:bCs/>
              </w:rPr>
              <w:t>1</w:t>
            </w:r>
          </w:p>
          <w:p w14:paraId="66DC6B2F" w14:textId="77777777" w:rsidR="007545EF" w:rsidRPr="00A91FF5" w:rsidRDefault="007545EF" w:rsidP="005C4B7C">
            <w:pPr>
              <w:jc w:val="center"/>
            </w:pPr>
            <w:r w:rsidRPr="00A91FF5">
              <w:t>A little</w:t>
            </w:r>
          </w:p>
        </w:tc>
        <w:tc>
          <w:tcPr>
            <w:tcW w:w="1584" w:type="dxa"/>
          </w:tcPr>
          <w:p w14:paraId="3108C8EF" w14:textId="77777777" w:rsidR="007545EF" w:rsidRPr="00A91FF5" w:rsidRDefault="007545EF" w:rsidP="005C4B7C">
            <w:pPr>
              <w:jc w:val="center"/>
              <w:rPr>
                <w:b/>
                <w:bCs/>
              </w:rPr>
            </w:pPr>
            <w:r w:rsidRPr="00A91FF5">
              <w:rPr>
                <w:b/>
                <w:bCs/>
              </w:rPr>
              <w:t>2</w:t>
            </w:r>
          </w:p>
          <w:p w14:paraId="39115104" w14:textId="77777777" w:rsidR="007545EF" w:rsidRPr="00A91FF5" w:rsidRDefault="007545EF" w:rsidP="005C4B7C">
            <w:pPr>
              <w:jc w:val="center"/>
            </w:pPr>
            <w:r w:rsidRPr="00A91FF5">
              <w:t>Moderately</w:t>
            </w:r>
          </w:p>
        </w:tc>
        <w:tc>
          <w:tcPr>
            <w:tcW w:w="1584" w:type="dxa"/>
          </w:tcPr>
          <w:p w14:paraId="685DD846" w14:textId="77777777" w:rsidR="007545EF" w:rsidRPr="00A91FF5" w:rsidRDefault="007545EF" w:rsidP="005C4B7C">
            <w:pPr>
              <w:jc w:val="center"/>
              <w:rPr>
                <w:b/>
                <w:bCs/>
              </w:rPr>
            </w:pPr>
            <w:r w:rsidRPr="00A91FF5">
              <w:rPr>
                <w:b/>
                <w:bCs/>
              </w:rPr>
              <w:t>3</w:t>
            </w:r>
          </w:p>
          <w:p w14:paraId="733EDCC1" w14:textId="77777777" w:rsidR="007545EF" w:rsidRPr="00A91FF5" w:rsidRDefault="007545EF" w:rsidP="005C4B7C">
            <w:pPr>
              <w:jc w:val="center"/>
            </w:pPr>
            <w:r w:rsidRPr="00A91FF5">
              <w:t>Very much</w:t>
            </w:r>
          </w:p>
        </w:tc>
      </w:tr>
    </w:tbl>
    <w:p w14:paraId="3828AF85" w14:textId="77777777" w:rsidR="007545EF" w:rsidRPr="00A91FF5" w:rsidRDefault="007545EF" w:rsidP="007545EF">
      <w:pPr>
        <w:pStyle w:val="ListParagraph"/>
        <w:ind w:left="1080"/>
      </w:pPr>
    </w:p>
    <w:p w14:paraId="0BE25431" w14:textId="77777777" w:rsidR="007545EF" w:rsidRPr="00A91FF5" w:rsidRDefault="007545EF" w:rsidP="007545EF">
      <w:pPr>
        <w:pStyle w:val="ListParagraph"/>
        <w:numPr>
          <w:ilvl w:val="0"/>
          <w:numId w:val="36"/>
        </w:numPr>
      </w:pPr>
      <w:r w:rsidRPr="00A91FF5">
        <w:t>Compute the Δ Distress score, by subtracting D from B:</w:t>
      </w:r>
      <w:r w:rsidRPr="00A91FF5">
        <w:tab/>
        <w:t xml:space="preserve"> Δ Distress score = B – D</w:t>
      </w:r>
    </w:p>
    <w:p w14:paraId="04C48B3C" w14:textId="77777777" w:rsidR="007545EF" w:rsidRPr="00A91FF5" w:rsidRDefault="007545EF" w:rsidP="007545EF">
      <w:pPr>
        <w:pStyle w:val="ListParagraph"/>
        <w:ind w:left="1080"/>
      </w:pPr>
      <w:r w:rsidRPr="00A91FF5">
        <w:t>If the result is negative, use a score of 0 instead.</w:t>
      </w:r>
    </w:p>
    <w:p w14:paraId="031E2F74" w14:textId="77777777" w:rsidR="007545EF" w:rsidRPr="00A91FF5" w:rsidRDefault="007545EF" w:rsidP="007545EF">
      <w:pPr>
        <w:pStyle w:val="ListParagraph"/>
        <w:ind w:left="1080"/>
      </w:pPr>
    </w:p>
    <w:p w14:paraId="380F2086" w14:textId="77777777" w:rsidR="007545EF" w:rsidRPr="00A91FF5" w:rsidRDefault="007545EF" w:rsidP="007545EF">
      <w:pPr>
        <w:pStyle w:val="ListParagraph"/>
        <w:numPr>
          <w:ilvl w:val="0"/>
          <w:numId w:val="36"/>
        </w:numPr>
      </w:pPr>
      <w:r w:rsidRPr="00A91FF5">
        <w:t>Compute the final item score, based on its frequency score (A) and its Δ Distress score as follows:</w:t>
      </w:r>
    </w:p>
    <w:tbl>
      <w:tblPr>
        <w:tblStyle w:val="TableGrid"/>
        <w:tblW w:w="0" w:type="auto"/>
        <w:jc w:val="center"/>
        <w:tblLook w:val="04A0" w:firstRow="1" w:lastRow="0" w:firstColumn="1" w:lastColumn="0" w:noHBand="0" w:noVBand="1"/>
      </w:tblPr>
      <w:tblGrid>
        <w:gridCol w:w="1625"/>
        <w:gridCol w:w="328"/>
        <w:gridCol w:w="948"/>
        <w:gridCol w:w="945"/>
        <w:gridCol w:w="945"/>
      </w:tblGrid>
      <w:tr w:rsidR="007545EF" w:rsidRPr="00A91FF5" w14:paraId="47AF1916" w14:textId="77777777" w:rsidTr="005C4B7C">
        <w:trPr>
          <w:jc w:val="center"/>
        </w:trPr>
        <w:tc>
          <w:tcPr>
            <w:tcW w:w="0" w:type="auto"/>
            <w:gridSpan w:val="2"/>
            <w:vMerge w:val="restart"/>
            <w:tcBorders>
              <w:right w:val="single" w:sz="12" w:space="0" w:color="auto"/>
            </w:tcBorders>
          </w:tcPr>
          <w:p w14:paraId="375F950A" w14:textId="77777777" w:rsidR="007545EF" w:rsidRPr="00A91FF5" w:rsidRDefault="007545EF" w:rsidP="005C4B7C">
            <w:pPr>
              <w:pStyle w:val="ListParagraph"/>
              <w:ind w:left="0"/>
            </w:pPr>
          </w:p>
        </w:tc>
        <w:tc>
          <w:tcPr>
            <w:tcW w:w="0" w:type="auto"/>
            <w:gridSpan w:val="3"/>
            <w:tcBorders>
              <w:left w:val="single" w:sz="12" w:space="0" w:color="auto"/>
            </w:tcBorders>
          </w:tcPr>
          <w:p w14:paraId="68E581BD" w14:textId="77777777" w:rsidR="007545EF" w:rsidRPr="00A91FF5" w:rsidRDefault="007545EF" w:rsidP="005C4B7C">
            <w:pPr>
              <w:pStyle w:val="ListParagraph"/>
              <w:ind w:left="0"/>
              <w:jc w:val="center"/>
            </w:pPr>
            <w:r w:rsidRPr="00A91FF5">
              <w:t>Frequency score (sub-item A)</w:t>
            </w:r>
          </w:p>
        </w:tc>
      </w:tr>
      <w:tr w:rsidR="007545EF" w:rsidRPr="00A91FF5" w14:paraId="0D781D1F" w14:textId="77777777" w:rsidTr="005C4B7C">
        <w:trPr>
          <w:jc w:val="center"/>
        </w:trPr>
        <w:tc>
          <w:tcPr>
            <w:tcW w:w="0" w:type="auto"/>
            <w:gridSpan w:val="2"/>
            <w:vMerge/>
            <w:tcBorders>
              <w:bottom w:val="single" w:sz="12" w:space="0" w:color="auto"/>
              <w:right w:val="single" w:sz="12" w:space="0" w:color="auto"/>
            </w:tcBorders>
          </w:tcPr>
          <w:p w14:paraId="23622A46" w14:textId="77777777" w:rsidR="007545EF" w:rsidRPr="00A91FF5" w:rsidRDefault="007545EF" w:rsidP="005C4B7C">
            <w:pPr>
              <w:pStyle w:val="ListParagraph"/>
              <w:ind w:left="0"/>
            </w:pPr>
          </w:p>
        </w:tc>
        <w:tc>
          <w:tcPr>
            <w:tcW w:w="0" w:type="auto"/>
            <w:tcBorders>
              <w:left w:val="single" w:sz="12" w:space="0" w:color="auto"/>
              <w:bottom w:val="single" w:sz="12" w:space="0" w:color="auto"/>
            </w:tcBorders>
          </w:tcPr>
          <w:p w14:paraId="07FC8BA3" w14:textId="77777777" w:rsidR="007545EF" w:rsidRPr="00A91FF5" w:rsidRDefault="007545EF" w:rsidP="005C4B7C">
            <w:pPr>
              <w:pStyle w:val="ListParagraph"/>
              <w:ind w:left="0"/>
              <w:jc w:val="center"/>
              <w:rPr>
                <w:b/>
                <w:bCs/>
              </w:rPr>
            </w:pPr>
            <w:r w:rsidRPr="00A91FF5">
              <w:rPr>
                <w:b/>
                <w:bCs/>
              </w:rPr>
              <w:t>0</w:t>
            </w:r>
          </w:p>
        </w:tc>
        <w:tc>
          <w:tcPr>
            <w:tcW w:w="0" w:type="auto"/>
            <w:tcBorders>
              <w:bottom w:val="single" w:sz="12" w:space="0" w:color="auto"/>
            </w:tcBorders>
          </w:tcPr>
          <w:p w14:paraId="7E859546" w14:textId="77777777" w:rsidR="007545EF" w:rsidRPr="00A91FF5" w:rsidRDefault="007545EF" w:rsidP="005C4B7C">
            <w:pPr>
              <w:pStyle w:val="ListParagraph"/>
              <w:ind w:left="0"/>
              <w:jc w:val="center"/>
              <w:rPr>
                <w:b/>
                <w:bCs/>
              </w:rPr>
            </w:pPr>
            <w:r w:rsidRPr="00A91FF5">
              <w:rPr>
                <w:b/>
                <w:bCs/>
              </w:rPr>
              <w:t>1</w:t>
            </w:r>
          </w:p>
        </w:tc>
        <w:tc>
          <w:tcPr>
            <w:tcW w:w="0" w:type="auto"/>
            <w:tcBorders>
              <w:bottom w:val="single" w:sz="12" w:space="0" w:color="auto"/>
            </w:tcBorders>
          </w:tcPr>
          <w:p w14:paraId="65BC8CF2" w14:textId="77777777" w:rsidR="007545EF" w:rsidRPr="00A91FF5" w:rsidRDefault="007545EF" w:rsidP="005C4B7C">
            <w:pPr>
              <w:pStyle w:val="ListParagraph"/>
              <w:ind w:left="0"/>
              <w:jc w:val="center"/>
              <w:rPr>
                <w:b/>
                <w:bCs/>
              </w:rPr>
            </w:pPr>
            <w:r w:rsidRPr="00A91FF5">
              <w:rPr>
                <w:b/>
                <w:bCs/>
              </w:rPr>
              <w:t>2</w:t>
            </w:r>
          </w:p>
        </w:tc>
      </w:tr>
      <w:tr w:rsidR="007545EF" w:rsidRPr="00A91FF5" w14:paraId="29410CF2" w14:textId="77777777" w:rsidTr="005C4B7C">
        <w:trPr>
          <w:jc w:val="center"/>
        </w:trPr>
        <w:tc>
          <w:tcPr>
            <w:tcW w:w="0" w:type="auto"/>
            <w:vMerge w:val="restart"/>
            <w:tcBorders>
              <w:top w:val="single" w:sz="12" w:space="0" w:color="auto"/>
            </w:tcBorders>
          </w:tcPr>
          <w:p w14:paraId="5401F5BE" w14:textId="77777777" w:rsidR="007545EF" w:rsidRPr="00A91FF5" w:rsidRDefault="007545EF" w:rsidP="005C4B7C">
            <w:pPr>
              <w:pStyle w:val="ListParagraph"/>
              <w:ind w:left="0"/>
              <w:jc w:val="right"/>
            </w:pPr>
            <w:r w:rsidRPr="00A91FF5">
              <w:t>Δ Distress score</w:t>
            </w:r>
          </w:p>
          <w:p w14:paraId="6A3D5ECD" w14:textId="77777777" w:rsidR="007545EF" w:rsidRPr="00A91FF5" w:rsidRDefault="007545EF" w:rsidP="005C4B7C">
            <w:pPr>
              <w:pStyle w:val="ListParagraph"/>
              <w:ind w:left="0"/>
              <w:jc w:val="right"/>
            </w:pPr>
            <w:r w:rsidRPr="00A91FF5">
              <w:t>(B – D)</w:t>
            </w:r>
          </w:p>
        </w:tc>
        <w:tc>
          <w:tcPr>
            <w:tcW w:w="0" w:type="auto"/>
            <w:tcBorders>
              <w:top w:val="single" w:sz="12" w:space="0" w:color="auto"/>
              <w:right w:val="single" w:sz="12" w:space="0" w:color="auto"/>
            </w:tcBorders>
          </w:tcPr>
          <w:p w14:paraId="4F6AC413" w14:textId="77777777" w:rsidR="007545EF" w:rsidRPr="00A91FF5" w:rsidRDefault="007545EF" w:rsidP="005C4B7C">
            <w:pPr>
              <w:pStyle w:val="ListParagraph"/>
              <w:ind w:left="0"/>
              <w:rPr>
                <w:b/>
                <w:bCs/>
              </w:rPr>
            </w:pPr>
            <w:r w:rsidRPr="00A91FF5">
              <w:rPr>
                <w:b/>
                <w:bCs/>
              </w:rPr>
              <w:t>0</w:t>
            </w:r>
          </w:p>
        </w:tc>
        <w:tc>
          <w:tcPr>
            <w:tcW w:w="0" w:type="auto"/>
            <w:tcBorders>
              <w:top w:val="single" w:sz="12" w:space="0" w:color="auto"/>
              <w:left w:val="single" w:sz="12" w:space="0" w:color="auto"/>
            </w:tcBorders>
          </w:tcPr>
          <w:p w14:paraId="4DF0F26E" w14:textId="77777777" w:rsidR="007545EF" w:rsidRPr="00A91FF5" w:rsidRDefault="007545EF" w:rsidP="005C4B7C">
            <w:pPr>
              <w:pStyle w:val="ListParagraph"/>
              <w:ind w:left="0"/>
              <w:jc w:val="center"/>
            </w:pPr>
            <w:r w:rsidRPr="00A91FF5">
              <w:t>0</w:t>
            </w:r>
          </w:p>
        </w:tc>
        <w:tc>
          <w:tcPr>
            <w:tcW w:w="0" w:type="auto"/>
            <w:tcBorders>
              <w:top w:val="single" w:sz="12" w:space="0" w:color="auto"/>
            </w:tcBorders>
          </w:tcPr>
          <w:p w14:paraId="2F914486" w14:textId="77777777" w:rsidR="007545EF" w:rsidRPr="00A91FF5" w:rsidRDefault="007545EF" w:rsidP="005C4B7C">
            <w:pPr>
              <w:pStyle w:val="ListParagraph"/>
              <w:ind w:left="0"/>
              <w:jc w:val="center"/>
            </w:pPr>
            <w:r w:rsidRPr="00A91FF5">
              <w:t>0</w:t>
            </w:r>
          </w:p>
        </w:tc>
        <w:tc>
          <w:tcPr>
            <w:tcW w:w="0" w:type="auto"/>
            <w:tcBorders>
              <w:top w:val="single" w:sz="12" w:space="0" w:color="auto"/>
            </w:tcBorders>
          </w:tcPr>
          <w:p w14:paraId="72FE84FF" w14:textId="77777777" w:rsidR="007545EF" w:rsidRPr="00A91FF5" w:rsidRDefault="007545EF" w:rsidP="005C4B7C">
            <w:pPr>
              <w:pStyle w:val="ListParagraph"/>
              <w:ind w:left="0"/>
              <w:jc w:val="center"/>
            </w:pPr>
            <w:r w:rsidRPr="00A91FF5">
              <w:t>0</w:t>
            </w:r>
          </w:p>
        </w:tc>
      </w:tr>
      <w:tr w:rsidR="007545EF" w:rsidRPr="00A91FF5" w14:paraId="665A699C" w14:textId="77777777" w:rsidTr="005C4B7C">
        <w:trPr>
          <w:jc w:val="center"/>
        </w:trPr>
        <w:tc>
          <w:tcPr>
            <w:tcW w:w="0" w:type="auto"/>
            <w:vMerge/>
          </w:tcPr>
          <w:p w14:paraId="3F9A5F61" w14:textId="77777777" w:rsidR="007545EF" w:rsidRPr="00A91FF5" w:rsidRDefault="007545EF" w:rsidP="005C4B7C">
            <w:pPr>
              <w:pStyle w:val="ListParagraph"/>
              <w:ind w:left="0"/>
            </w:pPr>
          </w:p>
        </w:tc>
        <w:tc>
          <w:tcPr>
            <w:tcW w:w="0" w:type="auto"/>
            <w:tcBorders>
              <w:right w:val="single" w:sz="12" w:space="0" w:color="auto"/>
            </w:tcBorders>
          </w:tcPr>
          <w:p w14:paraId="2049E04F" w14:textId="77777777" w:rsidR="007545EF" w:rsidRPr="00A91FF5" w:rsidRDefault="007545EF" w:rsidP="005C4B7C">
            <w:pPr>
              <w:pStyle w:val="ListParagraph"/>
              <w:ind w:left="0"/>
              <w:rPr>
                <w:b/>
                <w:bCs/>
              </w:rPr>
            </w:pPr>
            <w:r w:rsidRPr="00A91FF5">
              <w:rPr>
                <w:b/>
                <w:bCs/>
              </w:rPr>
              <w:t>1</w:t>
            </w:r>
          </w:p>
        </w:tc>
        <w:tc>
          <w:tcPr>
            <w:tcW w:w="0" w:type="auto"/>
            <w:tcBorders>
              <w:left w:val="single" w:sz="12" w:space="0" w:color="auto"/>
            </w:tcBorders>
          </w:tcPr>
          <w:p w14:paraId="4D2F08E5" w14:textId="77777777" w:rsidR="007545EF" w:rsidRPr="00A91FF5" w:rsidRDefault="007545EF" w:rsidP="005C4B7C">
            <w:pPr>
              <w:pStyle w:val="ListParagraph"/>
              <w:ind w:left="0"/>
              <w:jc w:val="center"/>
            </w:pPr>
            <w:r w:rsidRPr="00A91FF5">
              <w:t>0</w:t>
            </w:r>
          </w:p>
        </w:tc>
        <w:tc>
          <w:tcPr>
            <w:tcW w:w="0" w:type="auto"/>
          </w:tcPr>
          <w:p w14:paraId="20751D00" w14:textId="77777777" w:rsidR="007545EF" w:rsidRPr="00A91FF5" w:rsidRDefault="007545EF" w:rsidP="005C4B7C">
            <w:pPr>
              <w:pStyle w:val="ListParagraph"/>
              <w:ind w:left="0"/>
              <w:jc w:val="center"/>
            </w:pPr>
            <w:r w:rsidRPr="00A91FF5">
              <w:t>1</w:t>
            </w:r>
          </w:p>
        </w:tc>
        <w:tc>
          <w:tcPr>
            <w:tcW w:w="0" w:type="auto"/>
          </w:tcPr>
          <w:p w14:paraId="47E63A61" w14:textId="77777777" w:rsidR="007545EF" w:rsidRPr="00A91FF5" w:rsidRDefault="007545EF" w:rsidP="005C4B7C">
            <w:pPr>
              <w:pStyle w:val="ListParagraph"/>
              <w:ind w:left="0"/>
              <w:jc w:val="center"/>
            </w:pPr>
            <w:r w:rsidRPr="00A91FF5">
              <w:t>2</w:t>
            </w:r>
          </w:p>
        </w:tc>
      </w:tr>
      <w:tr w:rsidR="007545EF" w:rsidRPr="00A91FF5" w14:paraId="5DCB9F4E" w14:textId="77777777" w:rsidTr="005C4B7C">
        <w:trPr>
          <w:jc w:val="center"/>
        </w:trPr>
        <w:tc>
          <w:tcPr>
            <w:tcW w:w="0" w:type="auto"/>
            <w:vMerge/>
          </w:tcPr>
          <w:p w14:paraId="359285BA" w14:textId="77777777" w:rsidR="007545EF" w:rsidRPr="00A91FF5" w:rsidRDefault="007545EF" w:rsidP="005C4B7C">
            <w:pPr>
              <w:pStyle w:val="ListParagraph"/>
              <w:ind w:left="0"/>
            </w:pPr>
          </w:p>
        </w:tc>
        <w:tc>
          <w:tcPr>
            <w:tcW w:w="0" w:type="auto"/>
            <w:tcBorders>
              <w:right w:val="single" w:sz="12" w:space="0" w:color="auto"/>
            </w:tcBorders>
          </w:tcPr>
          <w:p w14:paraId="5120F44E" w14:textId="77777777" w:rsidR="007545EF" w:rsidRPr="00A91FF5" w:rsidRDefault="007545EF" w:rsidP="005C4B7C">
            <w:pPr>
              <w:pStyle w:val="ListParagraph"/>
              <w:ind w:left="0"/>
              <w:rPr>
                <w:b/>
                <w:bCs/>
              </w:rPr>
            </w:pPr>
            <w:r w:rsidRPr="00A91FF5">
              <w:rPr>
                <w:b/>
                <w:bCs/>
              </w:rPr>
              <w:t>2</w:t>
            </w:r>
          </w:p>
        </w:tc>
        <w:tc>
          <w:tcPr>
            <w:tcW w:w="0" w:type="auto"/>
            <w:tcBorders>
              <w:left w:val="single" w:sz="12" w:space="0" w:color="auto"/>
            </w:tcBorders>
          </w:tcPr>
          <w:p w14:paraId="784935F7" w14:textId="77777777" w:rsidR="007545EF" w:rsidRPr="00A91FF5" w:rsidRDefault="007545EF" w:rsidP="005C4B7C">
            <w:pPr>
              <w:pStyle w:val="ListParagraph"/>
              <w:ind w:left="0"/>
              <w:jc w:val="center"/>
            </w:pPr>
            <w:r w:rsidRPr="00A91FF5">
              <w:t>0</w:t>
            </w:r>
          </w:p>
        </w:tc>
        <w:tc>
          <w:tcPr>
            <w:tcW w:w="0" w:type="auto"/>
          </w:tcPr>
          <w:p w14:paraId="2BA83892" w14:textId="77777777" w:rsidR="007545EF" w:rsidRPr="00A91FF5" w:rsidRDefault="007545EF" w:rsidP="005C4B7C">
            <w:pPr>
              <w:pStyle w:val="ListParagraph"/>
              <w:ind w:left="0"/>
              <w:jc w:val="center"/>
            </w:pPr>
            <w:r w:rsidRPr="00A91FF5">
              <w:t>2</w:t>
            </w:r>
          </w:p>
        </w:tc>
        <w:tc>
          <w:tcPr>
            <w:tcW w:w="0" w:type="auto"/>
          </w:tcPr>
          <w:p w14:paraId="6F8F0BFB" w14:textId="77777777" w:rsidR="007545EF" w:rsidRPr="00A91FF5" w:rsidRDefault="007545EF" w:rsidP="005C4B7C">
            <w:pPr>
              <w:pStyle w:val="ListParagraph"/>
              <w:ind w:left="0"/>
              <w:jc w:val="center"/>
            </w:pPr>
            <w:r w:rsidRPr="00A91FF5">
              <w:t>4</w:t>
            </w:r>
          </w:p>
        </w:tc>
      </w:tr>
      <w:tr w:rsidR="007545EF" w:rsidRPr="00A91FF5" w14:paraId="382A89C0" w14:textId="77777777" w:rsidTr="005C4B7C">
        <w:trPr>
          <w:jc w:val="center"/>
        </w:trPr>
        <w:tc>
          <w:tcPr>
            <w:tcW w:w="0" w:type="auto"/>
            <w:vMerge/>
          </w:tcPr>
          <w:p w14:paraId="67AB6EBE" w14:textId="77777777" w:rsidR="007545EF" w:rsidRPr="00A91FF5" w:rsidRDefault="007545EF" w:rsidP="005C4B7C">
            <w:pPr>
              <w:pStyle w:val="ListParagraph"/>
              <w:ind w:left="0"/>
            </w:pPr>
          </w:p>
        </w:tc>
        <w:tc>
          <w:tcPr>
            <w:tcW w:w="0" w:type="auto"/>
            <w:tcBorders>
              <w:right w:val="single" w:sz="12" w:space="0" w:color="auto"/>
            </w:tcBorders>
          </w:tcPr>
          <w:p w14:paraId="36C44F15" w14:textId="77777777" w:rsidR="007545EF" w:rsidRPr="00A91FF5" w:rsidRDefault="007545EF" w:rsidP="005C4B7C">
            <w:pPr>
              <w:pStyle w:val="ListParagraph"/>
              <w:ind w:left="0"/>
              <w:rPr>
                <w:b/>
                <w:bCs/>
              </w:rPr>
            </w:pPr>
            <w:r w:rsidRPr="00A91FF5">
              <w:rPr>
                <w:b/>
                <w:bCs/>
              </w:rPr>
              <w:t>3</w:t>
            </w:r>
          </w:p>
        </w:tc>
        <w:tc>
          <w:tcPr>
            <w:tcW w:w="0" w:type="auto"/>
            <w:tcBorders>
              <w:left w:val="single" w:sz="12" w:space="0" w:color="auto"/>
            </w:tcBorders>
          </w:tcPr>
          <w:p w14:paraId="241AAD3A" w14:textId="77777777" w:rsidR="007545EF" w:rsidRPr="00A91FF5" w:rsidRDefault="007545EF" w:rsidP="005C4B7C">
            <w:pPr>
              <w:pStyle w:val="ListParagraph"/>
              <w:ind w:left="0"/>
              <w:jc w:val="center"/>
            </w:pPr>
            <w:r w:rsidRPr="00A91FF5">
              <w:t>0</w:t>
            </w:r>
          </w:p>
        </w:tc>
        <w:tc>
          <w:tcPr>
            <w:tcW w:w="0" w:type="auto"/>
          </w:tcPr>
          <w:p w14:paraId="2E744052" w14:textId="77777777" w:rsidR="007545EF" w:rsidRPr="00A91FF5" w:rsidRDefault="007545EF" w:rsidP="005C4B7C">
            <w:pPr>
              <w:pStyle w:val="ListParagraph"/>
              <w:ind w:left="0"/>
              <w:jc w:val="center"/>
            </w:pPr>
            <w:r w:rsidRPr="00A91FF5">
              <w:t>3</w:t>
            </w:r>
          </w:p>
        </w:tc>
        <w:tc>
          <w:tcPr>
            <w:tcW w:w="0" w:type="auto"/>
          </w:tcPr>
          <w:p w14:paraId="3CD450BF" w14:textId="77777777" w:rsidR="007545EF" w:rsidRPr="00A91FF5" w:rsidRDefault="007545EF" w:rsidP="005C4B7C">
            <w:pPr>
              <w:pStyle w:val="ListParagraph"/>
              <w:ind w:left="0"/>
              <w:jc w:val="center"/>
            </w:pPr>
            <w:r w:rsidRPr="00A91FF5">
              <w:t>5</w:t>
            </w:r>
          </w:p>
        </w:tc>
      </w:tr>
    </w:tbl>
    <w:p w14:paraId="52F366D6" w14:textId="77777777" w:rsidR="007545EF" w:rsidRDefault="007545EF" w:rsidP="007545EF">
      <w:pPr>
        <w:pStyle w:val="ListParagraph"/>
        <w:ind w:left="1080"/>
      </w:pPr>
      <w:r w:rsidRPr="00A91FF5">
        <w:t>An easy way to accomplish this is to simply multiply the Frequency score by the Δ Distress score, and if the result of the multiplication is equal to 6, use a score of 5 instead.</w:t>
      </w:r>
    </w:p>
    <w:p w14:paraId="5EBD02A5" w14:textId="77777777" w:rsidR="007545EF" w:rsidRDefault="007545EF" w:rsidP="007545EF">
      <w:pPr>
        <w:pStyle w:val="ListParagraph"/>
        <w:ind w:left="1080"/>
      </w:pPr>
    </w:p>
    <w:p w14:paraId="141B6B28" w14:textId="77777777" w:rsidR="007545EF" w:rsidRPr="00A91FF5" w:rsidRDefault="007545EF" w:rsidP="007545EF">
      <w:pPr>
        <w:pStyle w:val="ListParagraph"/>
        <w:ind w:left="1080"/>
      </w:pPr>
    </w:p>
    <w:p w14:paraId="7AEA90A1" w14:textId="77777777" w:rsidR="007545EF" w:rsidRPr="00A91FF5" w:rsidRDefault="007545EF" w:rsidP="007545EF">
      <w:r w:rsidRPr="00A91FF5">
        <w:rPr>
          <w:b/>
          <w:bCs/>
          <w:u w:val="single"/>
        </w:rPr>
        <w:t>STEP 2</w:t>
      </w:r>
      <w:r w:rsidRPr="00A91FF5">
        <w:t xml:space="preserve"> – General distress indices computation</w:t>
      </w:r>
    </w:p>
    <w:p w14:paraId="13BB6C0C" w14:textId="77777777" w:rsidR="007545EF" w:rsidRPr="00A91FF5" w:rsidRDefault="007545EF" w:rsidP="007545EF">
      <w:pPr>
        <w:pStyle w:val="ListParagraph"/>
        <w:numPr>
          <w:ilvl w:val="0"/>
          <w:numId w:val="37"/>
        </w:numPr>
      </w:pPr>
      <w:r w:rsidRPr="00A91FF5">
        <w:rPr>
          <w:i/>
          <w:iCs/>
          <w:u w:val="single"/>
        </w:rPr>
        <w:t>MEDI-Q Total Score</w:t>
      </w:r>
      <w:r w:rsidRPr="00A91FF5">
        <w:t>: add up all the item scores calculated in the previous step. This score ranges from a minimum of 0 to a maximum of 125.</w:t>
      </w:r>
    </w:p>
    <w:p w14:paraId="182CD012" w14:textId="77777777" w:rsidR="007545EF" w:rsidRPr="00A91FF5" w:rsidRDefault="007545EF" w:rsidP="007545EF">
      <w:pPr>
        <w:pStyle w:val="ListParagraph"/>
        <w:numPr>
          <w:ilvl w:val="0"/>
          <w:numId w:val="37"/>
        </w:numPr>
      </w:pPr>
      <w:r w:rsidRPr="00A91FF5">
        <w:rPr>
          <w:i/>
          <w:iCs/>
          <w:u w:val="single"/>
        </w:rPr>
        <w:t>MEDI-Q Menstrual Symptoms (MS)</w:t>
      </w:r>
      <w:r w:rsidRPr="00A91FF5">
        <w:t>: the total number of items for which the final score is greater than zero. It indicates the number of symptoms that cause greater distress during the menstrual period compared to the intermenstrual period. This score ranges from a minimum of 0 to a maximum of 25.</w:t>
      </w:r>
    </w:p>
    <w:p w14:paraId="0A36EF80" w14:textId="77777777" w:rsidR="007545EF" w:rsidRPr="00A91FF5" w:rsidRDefault="007545EF" w:rsidP="007545EF">
      <w:pPr>
        <w:pStyle w:val="ListParagraph"/>
        <w:numPr>
          <w:ilvl w:val="0"/>
          <w:numId w:val="37"/>
        </w:numPr>
      </w:pPr>
      <w:r w:rsidRPr="00A91FF5">
        <w:rPr>
          <w:i/>
          <w:iCs/>
          <w:u w:val="single"/>
        </w:rPr>
        <w:t>MEDI-Q Menstrual Symptoms Distress (MSD)</w:t>
      </w:r>
      <w:r w:rsidRPr="00A91FF5">
        <w:t>: it is calculated by dividing the MEDI-Q Total Score by MEDI-Q MS. It indicates the average distress of menstrual symptoms for which the subject reported an exacerbation compared to the intermenstrual phase. This score ranges from a minimum of 0 to a maximum of 5.</w:t>
      </w:r>
    </w:p>
    <w:p w14:paraId="788EB460" w14:textId="77777777" w:rsidR="007545EF" w:rsidRDefault="007545EF" w:rsidP="007545EF">
      <w:pPr>
        <w:pStyle w:val="ListParagraph"/>
        <w:numPr>
          <w:ilvl w:val="0"/>
          <w:numId w:val="37"/>
        </w:numPr>
      </w:pPr>
      <w:r w:rsidRPr="00A91FF5">
        <w:rPr>
          <w:i/>
          <w:iCs/>
          <w:u w:val="single"/>
        </w:rPr>
        <w:t>MEDI-Q Menstrual Specificity Index (MESI)</w:t>
      </w:r>
      <w:r w:rsidRPr="00A91FF5">
        <w:t>: it indicates the proportion of symptoms for which the subject reported an exacerbation during the menstrual phase compared to both the premenstrual and intermenstrual phases. It is calculated by counting the number of items for which the score for subitem B is greater than both C and D, and dividing this number by MEDI-Q MS. This score is between 0 and 1, where 0 indicates that all menstrual symptoms cause the same distress even in the premenstrual phase, while 1 indicates that all symptoms cause greater distress in the menstrual phase compared to the premenstrual phase.</w:t>
      </w:r>
    </w:p>
    <w:p w14:paraId="1B8A455C" w14:textId="77777777" w:rsidR="007545EF" w:rsidRDefault="007545EF" w:rsidP="007545EF"/>
    <w:p w14:paraId="6E056E61" w14:textId="77777777" w:rsidR="007545EF" w:rsidRDefault="007545EF" w:rsidP="007545EF"/>
    <w:p w14:paraId="0E4EE48B" w14:textId="77777777" w:rsidR="007545EF" w:rsidRDefault="007545EF" w:rsidP="007545EF"/>
    <w:p w14:paraId="0D92A4AE" w14:textId="77777777" w:rsidR="007545EF" w:rsidRDefault="007545EF" w:rsidP="007545EF"/>
    <w:p w14:paraId="49B56489" w14:textId="77777777" w:rsidR="007545EF" w:rsidRDefault="007545EF" w:rsidP="007545EF"/>
    <w:p w14:paraId="2FFDFFE3" w14:textId="77777777" w:rsidR="007545EF" w:rsidRDefault="007545EF" w:rsidP="007545EF"/>
    <w:p w14:paraId="788EBE61" w14:textId="77777777" w:rsidR="007545EF" w:rsidRDefault="007545EF" w:rsidP="007545EF"/>
    <w:p w14:paraId="66C19A10" w14:textId="77777777" w:rsidR="007545EF" w:rsidRDefault="007545EF" w:rsidP="007545EF"/>
    <w:p w14:paraId="7BE4E3D2" w14:textId="77777777" w:rsidR="007545EF" w:rsidRDefault="007545EF" w:rsidP="007545EF"/>
    <w:p w14:paraId="179B46DA" w14:textId="77777777" w:rsidR="007545EF" w:rsidRDefault="007545EF" w:rsidP="007545EF"/>
    <w:p w14:paraId="3FA0C228" w14:textId="77777777" w:rsidR="007545EF" w:rsidRDefault="007545EF" w:rsidP="007545EF"/>
    <w:p w14:paraId="53262A21" w14:textId="77777777" w:rsidR="007545EF" w:rsidRDefault="007545EF" w:rsidP="007545EF"/>
    <w:p w14:paraId="57CB9030" w14:textId="77777777" w:rsidR="007545EF" w:rsidRDefault="007545EF" w:rsidP="007545EF"/>
    <w:p w14:paraId="6D07C7C5" w14:textId="77777777" w:rsidR="007545EF" w:rsidRDefault="007545EF" w:rsidP="007545EF"/>
    <w:p w14:paraId="25A8ADE6" w14:textId="77777777" w:rsidR="007545EF" w:rsidRDefault="007545EF" w:rsidP="007545EF"/>
    <w:p w14:paraId="13215E21" w14:textId="77777777" w:rsidR="007545EF" w:rsidRDefault="007545EF" w:rsidP="007545EF"/>
    <w:p w14:paraId="36A32952" w14:textId="77777777" w:rsidR="007545EF" w:rsidRDefault="007545EF" w:rsidP="007545EF"/>
    <w:p w14:paraId="05439F78" w14:textId="77777777" w:rsidR="007545EF" w:rsidRDefault="007545EF" w:rsidP="007545EF"/>
    <w:p w14:paraId="648DDEFE" w14:textId="77777777" w:rsidR="007545EF" w:rsidRDefault="007545EF" w:rsidP="007545EF"/>
    <w:p w14:paraId="4AF6B084" w14:textId="77777777" w:rsidR="007545EF" w:rsidRDefault="007545EF" w:rsidP="007545EF"/>
    <w:p w14:paraId="2FDC5940" w14:textId="77777777" w:rsidR="007545EF" w:rsidRDefault="007545EF" w:rsidP="007545EF"/>
    <w:p w14:paraId="4E0E24B7" w14:textId="77777777" w:rsidR="007545EF" w:rsidRDefault="007545EF" w:rsidP="007545EF"/>
    <w:p w14:paraId="2F340D98" w14:textId="77777777" w:rsidR="007545EF" w:rsidRDefault="007545EF" w:rsidP="007545EF"/>
    <w:p w14:paraId="5FC41688" w14:textId="77777777" w:rsidR="007545EF" w:rsidRDefault="007545EF" w:rsidP="007545EF"/>
    <w:p w14:paraId="04DE329B" w14:textId="77777777" w:rsidR="007545EF" w:rsidRDefault="007545EF" w:rsidP="007545EF"/>
    <w:p w14:paraId="096235A7" w14:textId="77777777" w:rsidR="007545EF" w:rsidRDefault="007545EF" w:rsidP="007545EF">
      <w:pPr>
        <w:sectPr w:rsidR="007545EF" w:rsidSect="007545EF">
          <w:pgSz w:w="16838" w:h="11906" w:orient="landscape" w:code="9"/>
          <w:pgMar w:top="709" w:right="1418" w:bottom="709" w:left="567" w:header="720" w:footer="284" w:gutter="0"/>
          <w:cols w:space="720"/>
          <w:docGrid w:linePitch="272"/>
        </w:sectPr>
      </w:pPr>
    </w:p>
    <w:p w14:paraId="75C61255" w14:textId="77777777" w:rsidR="00F06907" w:rsidRDefault="00F06907" w:rsidP="00F06907">
      <w:pPr>
        <w:pStyle w:val="SMUNORMALARIAL"/>
        <w:jc w:val="center"/>
        <w:rPr>
          <w:b/>
          <w:bCs/>
          <w:sz w:val="24"/>
        </w:rPr>
      </w:pPr>
      <w:r w:rsidRPr="00F06907">
        <w:rPr>
          <w:b/>
          <w:bCs/>
          <w:sz w:val="24"/>
        </w:rPr>
        <w:t>Appendix D</w:t>
      </w:r>
    </w:p>
    <w:p w14:paraId="051F35FA" w14:textId="77777777" w:rsidR="00F06907" w:rsidRPr="00F06907" w:rsidRDefault="00F06907" w:rsidP="00F06907">
      <w:pPr>
        <w:pStyle w:val="SMUNORMALARIAL"/>
        <w:jc w:val="center"/>
        <w:rPr>
          <w:b/>
          <w:bCs/>
          <w:sz w:val="24"/>
        </w:rPr>
      </w:pPr>
    </w:p>
    <w:p w14:paraId="4ABA310D" w14:textId="3EC4BA54" w:rsidR="00F06907" w:rsidRPr="00F06907" w:rsidRDefault="00F06907" w:rsidP="00F06907">
      <w:pPr>
        <w:pStyle w:val="SMUNORMALARIAL"/>
        <w:jc w:val="center"/>
        <w:rPr>
          <w:sz w:val="24"/>
        </w:rPr>
      </w:pPr>
      <w:r w:rsidRPr="00F06907">
        <w:rPr>
          <w:sz w:val="24"/>
        </w:rPr>
        <w:t>The PIPPA Tool</w:t>
      </w:r>
    </w:p>
    <w:p w14:paraId="63F8A865" w14:textId="77777777" w:rsidR="00F06907" w:rsidRDefault="00F06907" w:rsidP="00F06907">
      <w:pPr>
        <w:pStyle w:val="SMUNORMALARIAL"/>
      </w:pPr>
    </w:p>
    <w:p w14:paraId="55612160" w14:textId="77777777" w:rsidR="00F06907" w:rsidRDefault="00F06907" w:rsidP="00F06907">
      <w:pPr>
        <w:pStyle w:val="SMUNORMALARIAL"/>
      </w:pPr>
      <w:r>
        <w:t xml:space="preserve">Our colleagues at the Canberra Endometriosis Centre have developed a five-question screening tool called the Period Impact and Pain Assessment (PIPPA) tool. These questions relate to the impact that your period symptoms have on your life. If you are having period symptoms (like pain) that are bothering you, it’s worth checking your PIPPA score to see if you should go and see your doctor. </w:t>
      </w:r>
    </w:p>
    <w:p w14:paraId="0A4A554B" w14:textId="77777777" w:rsidR="00F06907" w:rsidRDefault="00F06907" w:rsidP="00F06907">
      <w:pPr>
        <w:pStyle w:val="SMUNORMALARIAL"/>
      </w:pPr>
    </w:p>
    <w:p w14:paraId="60B6C38F" w14:textId="77777777" w:rsidR="00F06907" w:rsidRDefault="00F06907" w:rsidP="00F06907">
      <w:pPr>
        <w:pStyle w:val="SMUNORMALARIAL"/>
      </w:pPr>
      <w:r>
        <w:t xml:space="preserve">Over the last six months have you: </w:t>
      </w:r>
    </w:p>
    <w:p w14:paraId="5E793052" w14:textId="77777777" w:rsidR="00F06907" w:rsidRDefault="00F06907" w:rsidP="00F06907">
      <w:pPr>
        <w:pStyle w:val="SMUNORMALARIAL"/>
      </w:pPr>
      <w:r>
        <w:t xml:space="preserve">1. had regular severe period pain? </w:t>
      </w:r>
    </w:p>
    <w:p w14:paraId="6A3F9ECA" w14:textId="77777777" w:rsidR="00F06907" w:rsidRDefault="00F06907" w:rsidP="00F06907">
      <w:pPr>
        <w:pStyle w:val="SMUNORMALARIAL"/>
      </w:pPr>
      <w:r>
        <w:t>2. had significant interference to your usual daily activities because of your period?</w:t>
      </w:r>
    </w:p>
    <w:p w14:paraId="25BBA5E4" w14:textId="77777777" w:rsidR="00F06907" w:rsidRDefault="00F06907" w:rsidP="00F06907">
      <w:pPr>
        <w:pStyle w:val="SMUNORMALARIAL"/>
      </w:pPr>
      <w:r>
        <w:t xml:space="preserve">3. experienced bowel or bladder pain? </w:t>
      </w:r>
    </w:p>
    <w:p w14:paraId="2AD7F4FF" w14:textId="77777777" w:rsidR="00F06907" w:rsidRDefault="00F06907" w:rsidP="00F06907">
      <w:pPr>
        <w:pStyle w:val="SMUNORMALARIAL"/>
      </w:pPr>
      <w:r>
        <w:t xml:space="preserve">4. regularly missed school or work because of your period? </w:t>
      </w:r>
    </w:p>
    <w:p w14:paraId="39DE93F5" w14:textId="77777777" w:rsidR="00F06907" w:rsidRDefault="00F06907" w:rsidP="00F06907">
      <w:pPr>
        <w:pStyle w:val="SMUNORMALARIAL"/>
      </w:pPr>
      <w:r>
        <w:t>5. felt sure there is something wrong with your periods?</w:t>
      </w:r>
    </w:p>
    <w:p w14:paraId="2ADEF61F" w14:textId="77777777" w:rsidR="00F06907" w:rsidRDefault="00F06907" w:rsidP="00F06907">
      <w:pPr>
        <w:pStyle w:val="SMUNORMALARIAL"/>
      </w:pPr>
    </w:p>
    <w:p w14:paraId="4694CE1D" w14:textId="77777777" w:rsidR="00F06907" w:rsidRDefault="00F06907" w:rsidP="00F06907">
      <w:pPr>
        <w:pStyle w:val="SMUNORMALARIAL"/>
      </w:pPr>
      <w:r>
        <w:t xml:space="preserve"> For </w:t>
      </w:r>
      <w:r w:rsidRPr="009C3DE5">
        <w:rPr>
          <w:b/>
          <w:bCs/>
        </w:rPr>
        <w:t>each</w:t>
      </w:r>
      <w:r>
        <w:t xml:space="preserve"> question you answer ‘Yes’ to, give yourself 1 point. So if you answered Yes to three of these questions, you would have a score of three. Your score can range from </w:t>
      </w:r>
      <w:r w:rsidRPr="009C3DE5">
        <w:rPr>
          <w:b/>
          <w:bCs/>
        </w:rPr>
        <w:t>zero to five</w:t>
      </w:r>
      <w:r>
        <w:t xml:space="preserve">. </w:t>
      </w:r>
    </w:p>
    <w:p w14:paraId="55B419FB" w14:textId="77777777" w:rsidR="00F06907" w:rsidRDefault="00F06907" w:rsidP="00F06907">
      <w:pPr>
        <w:pStyle w:val="SMUNORMALARIAL"/>
      </w:pPr>
    </w:p>
    <w:p w14:paraId="79559E27" w14:textId="77777777" w:rsidR="00F06907" w:rsidRDefault="00F06907" w:rsidP="00F06907">
      <w:pPr>
        <w:pStyle w:val="SMUNORMALARIAL"/>
      </w:pPr>
      <w:r w:rsidRPr="009C3DE5">
        <w:rPr>
          <w:i/>
          <w:iCs/>
        </w:rPr>
        <w:t>So what does it mean ?</w:t>
      </w:r>
      <w:r>
        <w:t xml:space="preserve"> </w:t>
      </w:r>
    </w:p>
    <w:p w14:paraId="64A1348E" w14:textId="77777777" w:rsidR="00F06907" w:rsidRDefault="00F06907" w:rsidP="00F06907">
      <w:pPr>
        <w:pStyle w:val="SMUNORMALARIAL"/>
      </w:pPr>
    </w:p>
    <w:p w14:paraId="176A0521" w14:textId="77777777" w:rsidR="00F06907" w:rsidRDefault="00F06907" w:rsidP="00F06907">
      <w:pPr>
        <w:pStyle w:val="SMUNORMALARIAL"/>
        <w:spacing w:line="360" w:lineRule="auto"/>
      </w:pPr>
      <w:r>
        <w:t xml:space="preserve">Based on previous research just under 12% of young Australian women score a 4 or 5. So a score of 4 or 5 means your symptoms probably aren’t ‘normal’; the higher the score, the more likely it is that you could have an underlying issue (such as endometriosis) that is causing your symptoms. </w:t>
      </w:r>
    </w:p>
    <w:p w14:paraId="595378C9" w14:textId="77777777" w:rsidR="00F06907" w:rsidRDefault="00F06907" w:rsidP="00F06907">
      <w:pPr>
        <w:pStyle w:val="SMUNORMALARIAL"/>
      </w:pPr>
    </w:p>
    <w:p w14:paraId="724DA0E4" w14:textId="77777777" w:rsidR="00F06907" w:rsidRDefault="00F06907" w:rsidP="00F06907">
      <w:pPr>
        <w:pStyle w:val="SMUNORMALARIAL"/>
      </w:pPr>
      <w:r>
        <w:t xml:space="preserve">No website or tool (even </w:t>
      </w:r>
      <w:r w:rsidRPr="009C3DE5">
        <w:rPr>
          <w:b/>
          <w:bCs/>
        </w:rPr>
        <w:t>PIPPA</w:t>
      </w:r>
      <w:r>
        <w:t>) can accurately diagnose endometriosis (or any other menstrual disorder). There may be absolutely nothing wrong, but your doctor is the best person to help determine the next steps. It’s important to speak to your doctor sooner rather than later, as most research shows it often takes more than five years for women to get help, even when they have severe pain.</w:t>
      </w:r>
    </w:p>
    <w:p w14:paraId="27223DEB" w14:textId="77777777" w:rsidR="00F06907" w:rsidRDefault="00F06907" w:rsidP="00F06907">
      <w:pPr>
        <w:pStyle w:val="SMUNORMALARIAL"/>
      </w:pPr>
    </w:p>
    <w:p w14:paraId="67AE3A35" w14:textId="77777777" w:rsidR="00F06907" w:rsidRDefault="00F06907" w:rsidP="00F06907">
      <w:pPr>
        <w:pStyle w:val="SMUNORMALARIAL"/>
      </w:pPr>
      <w:r>
        <w:t xml:space="preserve"> We suggest the following depending on your score: </w:t>
      </w:r>
    </w:p>
    <w:p w14:paraId="21FBFB4B" w14:textId="77777777" w:rsidR="00F06907" w:rsidRDefault="00F06907" w:rsidP="00F06907">
      <w:pPr>
        <w:pStyle w:val="SMUNORMALARIAL"/>
      </w:pPr>
    </w:p>
    <w:p w14:paraId="5AE41F45" w14:textId="77777777" w:rsidR="00F06907" w:rsidRDefault="00F06907" w:rsidP="00F06907">
      <w:pPr>
        <w:pStyle w:val="SMUNORMALARIAL"/>
      </w:pPr>
      <w:r>
        <w:t xml:space="preserve">If you score a 0: You don’t really have any bothersome symptoms with your period. You can still try the self-care on the website if you are having occasional minor symptoms. </w:t>
      </w:r>
    </w:p>
    <w:p w14:paraId="7C908EA7" w14:textId="77777777" w:rsidR="00F06907" w:rsidRDefault="00F06907" w:rsidP="00F06907">
      <w:pPr>
        <w:pStyle w:val="SMUNORMALARIAL"/>
      </w:pPr>
    </w:p>
    <w:p w14:paraId="50BD8EC8" w14:textId="77777777" w:rsidR="00F06907" w:rsidRDefault="00F06907" w:rsidP="00F06907">
      <w:pPr>
        <w:pStyle w:val="SMUNORMALARIAL"/>
      </w:pPr>
      <w:r>
        <w:t xml:space="preserve">If you score 1 or 2: Your symptoms are probably annoying but most likely ‘normal’. You should be able to manage any symptoms through the self-care provided on this website. </w:t>
      </w:r>
    </w:p>
    <w:p w14:paraId="131B8113" w14:textId="77777777" w:rsidR="00F06907" w:rsidRDefault="00F06907" w:rsidP="00F06907">
      <w:pPr>
        <w:pStyle w:val="SMUNORMALARIAL"/>
      </w:pPr>
    </w:p>
    <w:p w14:paraId="21337764" w14:textId="77777777" w:rsidR="00F06907" w:rsidRDefault="00F06907" w:rsidP="00F06907">
      <w:pPr>
        <w:pStyle w:val="SMUNORMALARIAL"/>
      </w:pPr>
      <w:r>
        <w:t xml:space="preserve">If you score 3 : It is probably worth speaking to your doctor next time you see them, but the self-care strategies we discuss may help reduce the impact of your symptoms. </w:t>
      </w:r>
    </w:p>
    <w:p w14:paraId="4E7807BA" w14:textId="77777777" w:rsidR="00F06907" w:rsidRDefault="00F06907" w:rsidP="00F06907">
      <w:pPr>
        <w:pStyle w:val="SMUNORMALARIAL"/>
      </w:pPr>
    </w:p>
    <w:p w14:paraId="6DCD4096" w14:textId="77777777" w:rsidR="00F06907" w:rsidRDefault="00F06907" w:rsidP="00F06907">
      <w:pPr>
        <w:pStyle w:val="SMUNORMALARIAL"/>
      </w:pPr>
      <w:r>
        <w:t xml:space="preserve">If you score 4 or 5: This means your period pain (and other symptoms) have a pretty big impact on your life. This isn’t something that is ‘normal’ or that you should ignore. We suggest you make an appointment to speak to your doctor in the near future. They will be able to investigate further and see if there is anything that might be causing these symptoms. </w:t>
      </w:r>
    </w:p>
    <w:p w14:paraId="7633A869" w14:textId="77777777" w:rsidR="00F06907" w:rsidRDefault="00F06907" w:rsidP="00F06907">
      <w:pPr>
        <w:pStyle w:val="SMUNORMALARIAL"/>
      </w:pPr>
    </w:p>
    <w:p w14:paraId="36D0AFF8" w14:textId="77777777" w:rsidR="00F06907" w:rsidRDefault="00F06907" w:rsidP="00F06907">
      <w:pPr>
        <w:pStyle w:val="SMUNORMALARIAL"/>
        <w:rPr>
          <w:rFonts w:cs="Arial"/>
          <w:b/>
          <w:bCs/>
          <w:szCs w:val="22"/>
        </w:rPr>
      </w:pPr>
      <w:r w:rsidRPr="009C3DE5">
        <w:rPr>
          <w:b/>
          <w:bCs/>
        </w:rPr>
        <w:t>Even if you scored low on PIPPA, if you think something is wrong, speak to your doctor.</w:t>
      </w:r>
    </w:p>
    <w:p w14:paraId="5ED79185" w14:textId="77777777" w:rsidR="00F06907" w:rsidRDefault="00F06907" w:rsidP="007545EF">
      <w:pPr>
        <w:pStyle w:val="SMUNORMALARIAL"/>
        <w:jc w:val="center"/>
        <w:rPr>
          <w:b/>
          <w:bCs/>
          <w:sz w:val="24"/>
        </w:rPr>
      </w:pPr>
    </w:p>
    <w:p w14:paraId="3566C7FE" w14:textId="77777777" w:rsidR="00F06907" w:rsidRDefault="00F06907" w:rsidP="007545EF">
      <w:pPr>
        <w:pStyle w:val="SMUNORMALARIAL"/>
        <w:jc w:val="center"/>
        <w:rPr>
          <w:b/>
          <w:bCs/>
          <w:sz w:val="24"/>
        </w:rPr>
      </w:pPr>
    </w:p>
    <w:p w14:paraId="523A1318" w14:textId="77777777" w:rsidR="00F06907" w:rsidRDefault="00F06907" w:rsidP="007545EF">
      <w:pPr>
        <w:pStyle w:val="SMUNORMALARIAL"/>
        <w:jc w:val="center"/>
        <w:rPr>
          <w:b/>
          <w:bCs/>
          <w:sz w:val="24"/>
        </w:rPr>
      </w:pPr>
    </w:p>
    <w:p w14:paraId="16B8C246" w14:textId="77777777" w:rsidR="00F06907" w:rsidRDefault="00F06907" w:rsidP="007545EF">
      <w:pPr>
        <w:pStyle w:val="SMUNORMALARIAL"/>
        <w:jc w:val="center"/>
        <w:rPr>
          <w:b/>
          <w:bCs/>
          <w:sz w:val="24"/>
        </w:rPr>
      </w:pPr>
    </w:p>
    <w:p w14:paraId="477D7B8F" w14:textId="77777777" w:rsidR="00F06907" w:rsidRDefault="00F06907" w:rsidP="007545EF">
      <w:pPr>
        <w:pStyle w:val="SMUNORMALARIAL"/>
        <w:jc w:val="center"/>
        <w:rPr>
          <w:b/>
          <w:bCs/>
          <w:sz w:val="24"/>
        </w:rPr>
      </w:pPr>
    </w:p>
    <w:p w14:paraId="614E0935" w14:textId="77777777" w:rsidR="00F06907" w:rsidRDefault="00F06907" w:rsidP="007545EF">
      <w:pPr>
        <w:pStyle w:val="SMUNORMALARIAL"/>
        <w:jc w:val="center"/>
        <w:rPr>
          <w:b/>
          <w:bCs/>
          <w:sz w:val="24"/>
        </w:rPr>
      </w:pPr>
    </w:p>
    <w:p w14:paraId="45EE893F" w14:textId="77777777" w:rsidR="00F06907" w:rsidRDefault="00F06907" w:rsidP="007545EF">
      <w:pPr>
        <w:pStyle w:val="SMUNORMALARIAL"/>
        <w:jc w:val="center"/>
        <w:rPr>
          <w:b/>
          <w:bCs/>
          <w:sz w:val="24"/>
        </w:rPr>
      </w:pPr>
    </w:p>
    <w:p w14:paraId="7CA3591E" w14:textId="77777777" w:rsidR="00F06907" w:rsidRDefault="00F06907" w:rsidP="007545EF">
      <w:pPr>
        <w:pStyle w:val="SMUNORMALARIAL"/>
        <w:jc w:val="center"/>
        <w:rPr>
          <w:b/>
          <w:bCs/>
          <w:sz w:val="24"/>
        </w:rPr>
      </w:pPr>
    </w:p>
    <w:p w14:paraId="63CBCBBE" w14:textId="77777777" w:rsidR="00F06907" w:rsidRDefault="00F06907" w:rsidP="007545EF">
      <w:pPr>
        <w:pStyle w:val="SMUNORMALARIAL"/>
        <w:jc w:val="center"/>
        <w:rPr>
          <w:b/>
          <w:bCs/>
          <w:sz w:val="24"/>
        </w:rPr>
      </w:pPr>
    </w:p>
    <w:p w14:paraId="6588000B" w14:textId="77777777" w:rsidR="00F06907" w:rsidRDefault="00F06907" w:rsidP="007545EF">
      <w:pPr>
        <w:pStyle w:val="SMUNORMALARIAL"/>
        <w:jc w:val="center"/>
        <w:rPr>
          <w:b/>
          <w:bCs/>
          <w:sz w:val="24"/>
        </w:rPr>
      </w:pPr>
    </w:p>
    <w:p w14:paraId="441ED809" w14:textId="112E85AA" w:rsidR="00F06907" w:rsidRPr="00CD4980" w:rsidRDefault="00F06907" w:rsidP="00F06907">
      <w:pPr>
        <w:jc w:val="center"/>
        <w:rPr>
          <w:rFonts w:ascii="Arial" w:hAnsi="Arial" w:cs="Arial"/>
          <w:b/>
          <w:bCs/>
          <w:sz w:val="24"/>
          <w:szCs w:val="24"/>
        </w:rPr>
      </w:pPr>
      <w:r w:rsidRPr="00CD4980">
        <w:rPr>
          <w:rFonts w:ascii="Arial" w:hAnsi="Arial" w:cs="Arial"/>
          <w:b/>
          <w:bCs/>
          <w:sz w:val="24"/>
          <w:szCs w:val="24"/>
        </w:rPr>
        <w:t xml:space="preserve">Appendix </w:t>
      </w:r>
      <w:r>
        <w:rPr>
          <w:rFonts w:ascii="Arial" w:hAnsi="Arial" w:cs="Arial"/>
          <w:b/>
          <w:bCs/>
          <w:sz w:val="24"/>
          <w:szCs w:val="24"/>
        </w:rPr>
        <w:t>E</w:t>
      </w:r>
    </w:p>
    <w:p w14:paraId="6E529F91" w14:textId="77777777" w:rsidR="00F06907" w:rsidRDefault="00F06907" w:rsidP="00F06907">
      <w:pPr>
        <w:jc w:val="center"/>
        <w:rPr>
          <w:b/>
          <w:bCs/>
        </w:rPr>
      </w:pPr>
    </w:p>
    <w:p w14:paraId="72C076C2" w14:textId="77777777" w:rsidR="00F06907" w:rsidRDefault="00F06907" w:rsidP="00F06907">
      <w:pPr>
        <w:jc w:val="center"/>
        <w:rPr>
          <w:b/>
          <w:bCs/>
        </w:rPr>
      </w:pPr>
      <w:r>
        <w:rPr>
          <w:b/>
          <w:bCs/>
        </w:rPr>
        <w:t>Rosenberg Self-esteem Scale</w:t>
      </w:r>
    </w:p>
    <w:p w14:paraId="5C98DEB2" w14:textId="77777777" w:rsidR="00F06907" w:rsidRDefault="00F06907" w:rsidP="00F06907">
      <w:r w:rsidRPr="00923B9A">
        <w:t xml:space="preserve">Please record the appropriate answer for each item, depending on whether you Strongly agree, agree, disagree, or strongly disagree with it. </w:t>
      </w:r>
    </w:p>
    <w:p w14:paraId="6FA433FE" w14:textId="77777777" w:rsidR="00F06907" w:rsidRDefault="00F06907" w:rsidP="00F06907">
      <w:r w:rsidRPr="00923B9A">
        <w:t xml:space="preserve">1 = Strongly agree </w:t>
      </w:r>
    </w:p>
    <w:p w14:paraId="096B959B" w14:textId="77777777" w:rsidR="00F06907" w:rsidRDefault="00F06907" w:rsidP="00F06907">
      <w:r w:rsidRPr="00923B9A">
        <w:t xml:space="preserve">2 = Agree </w:t>
      </w:r>
    </w:p>
    <w:p w14:paraId="7F57185F" w14:textId="77777777" w:rsidR="00F06907" w:rsidRDefault="00F06907" w:rsidP="00F06907">
      <w:r w:rsidRPr="00923B9A">
        <w:t xml:space="preserve">3 = Disagree </w:t>
      </w:r>
    </w:p>
    <w:p w14:paraId="4B4EF623" w14:textId="77777777" w:rsidR="00F06907" w:rsidRDefault="00F06907" w:rsidP="00F06907">
      <w:r w:rsidRPr="00923B9A">
        <w:t>4 = Strongly disagree</w:t>
      </w:r>
    </w:p>
    <w:p w14:paraId="2F457FD9" w14:textId="77777777" w:rsidR="00F06907" w:rsidRDefault="00F06907" w:rsidP="00F06907"/>
    <w:p w14:paraId="18466739" w14:textId="77777777" w:rsidR="00F06907" w:rsidRDefault="00F06907" w:rsidP="00F06907">
      <w:r w:rsidRPr="00923B9A">
        <w:t xml:space="preserve"> _____ 1. On the whole, I am satisfied with myself.</w:t>
      </w:r>
    </w:p>
    <w:p w14:paraId="5FF2C2CE" w14:textId="77777777" w:rsidR="00F06907" w:rsidRDefault="00F06907" w:rsidP="00F06907">
      <w:r w:rsidRPr="00923B9A">
        <w:t xml:space="preserve"> _____ 2. At times I think I am no good at all.</w:t>
      </w:r>
    </w:p>
    <w:p w14:paraId="7F285583" w14:textId="77777777" w:rsidR="00F06907" w:rsidRDefault="00F06907" w:rsidP="00F06907">
      <w:r w:rsidRPr="00923B9A">
        <w:t xml:space="preserve"> _____ 3. I feel that I have a number of good qualities.</w:t>
      </w:r>
    </w:p>
    <w:p w14:paraId="49658C62" w14:textId="77777777" w:rsidR="00F06907" w:rsidRDefault="00F06907" w:rsidP="00F06907">
      <w:r w:rsidRPr="00923B9A">
        <w:t xml:space="preserve"> _____ 4. I am able to do things as well as most other people.</w:t>
      </w:r>
    </w:p>
    <w:p w14:paraId="57C766F0" w14:textId="77777777" w:rsidR="00F06907" w:rsidRDefault="00F06907" w:rsidP="00F06907">
      <w:r w:rsidRPr="00923B9A">
        <w:t xml:space="preserve"> _____ 5. I feel 1do not have much to be proud of. </w:t>
      </w:r>
    </w:p>
    <w:p w14:paraId="17C4EF24" w14:textId="77777777" w:rsidR="00F06907" w:rsidRDefault="00F06907" w:rsidP="00F06907">
      <w:r w:rsidRPr="00923B9A">
        <w:t>_____ 6. I certainly feel useless at times.</w:t>
      </w:r>
    </w:p>
    <w:p w14:paraId="7916E568" w14:textId="77777777" w:rsidR="00F06907" w:rsidRDefault="00F06907" w:rsidP="00F06907">
      <w:r w:rsidRPr="00923B9A">
        <w:t xml:space="preserve"> _____ 7. I feel that I</w:t>
      </w:r>
      <w:r>
        <w:t>’</w:t>
      </w:r>
      <w:r w:rsidRPr="00923B9A">
        <w:t>m a person of worth.</w:t>
      </w:r>
    </w:p>
    <w:p w14:paraId="7E6BC2DC" w14:textId="77777777" w:rsidR="00F06907" w:rsidRDefault="00F06907" w:rsidP="00F06907">
      <w:r w:rsidRPr="00923B9A">
        <w:t xml:space="preserve"> _____ 8. I wish I could have more respect for myself.</w:t>
      </w:r>
    </w:p>
    <w:p w14:paraId="071F6A56" w14:textId="77777777" w:rsidR="00F06907" w:rsidRDefault="00F06907" w:rsidP="00F06907">
      <w:r w:rsidRPr="00923B9A">
        <w:t xml:space="preserve"> _____ 9. All in all, I am inclined to think that I am a failure.</w:t>
      </w:r>
    </w:p>
    <w:p w14:paraId="5B3F14D2" w14:textId="77777777" w:rsidR="00F06907" w:rsidRDefault="00F06907" w:rsidP="00F06907">
      <w:r w:rsidRPr="00923B9A">
        <w:t xml:space="preserve"> _____ 10. I take a positive attitude toward myself.</w:t>
      </w:r>
    </w:p>
    <w:p w14:paraId="1E0EA33E" w14:textId="77777777" w:rsidR="00F06907" w:rsidRDefault="00F06907" w:rsidP="00F06907"/>
    <w:p w14:paraId="32994B07" w14:textId="77777777" w:rsidR="00F06907" w:rsidRPr="00923B9A" w:rsidRDefault="00F06907" w:rsidP="00F06907">
      <w:pPr>
        <w:jc w:val="right"/>
        <w:rPr>
          <w:b/>
          <w:bCs/>
        </w:rPr>
      </w:pPr>
      <w:r>
        <w:t>(Rosenberg, 1965)</w:t>
      </w:r>
    </w:p>
    <w:p w14:paraId="1A68D36F" w14:textId="77777777" w:rsidR="00F06907" w:rsidRDefault="00F06907" w:rsidP="007545EF">
      <w:pPr>
        <w:pStyle w:val="SMUNORMALARIAL"/>
        <w:jc w:val="center"/>
        <w:rPr>
          <w:b/>
          <w:bCs/>
          <w:sz w:val="24"/>
        </w:rPr>
      </w:pPr>
    </w:p>
    <w:p w14:paraId="5C1DC5BA" w14:textId="77777777" w:rsidR="00F06907" w:rsidRDefault="00F06907" w:rsidP="007545EF">
      <w:pPr>
        <w:pStyle w:val="SMUNORMALARIAL"/>
        <w:jc w:val="center"/>
        <w:rPr>
          <w:b/>
          <w:bCs/>
          <w:sz w:val="24"/>
        </w:rPr>
      </w:pPr>
    </w:p>
    <w:p w14:paraId="5072EA2F" w14:textId="77777777" w:rsidR="00F06907" w:rsidRDefault="00F06907" w:rsidP="007545EF">
      <w:pPr>
        <w:pStyle w:val="SMUNORMALARIAL"/>
        <w:jc w:val="center"/>
        <w:rPr>
          <w:b/>
          <w:bCs/>
          <w:sz w:val="24"/>
        </w:rPr>
      </w:pPr>
    </w:p>
    <w:p w14:paraId="7AB0C286" w14:textId="77777777" w:rsidR="00F06907" w:rsidRDefault="00F06907" w:rsidP="007545EF">
      <w:pPr>
        <w:pStyle w:val="SMUNORMALARIAL"/>
        <w:jc w:val="center"/>
        <w:rPr>
          <w:b/>
          <w:bCs/>
          <w:sz w:val="24"/>
        </w:rPr>
      </w:pPr>
    </w:p>
    <w:p w14:paraId="70195243" w14:textId="77777777" w:rsidR="00F06907" w:rsidRDefault="00F06907" w:rsidP="007545EF">
      <w:pPr>
        <w:pStyle w:val="SMUNORMALARIAL"/>
        <w:jc w:val="center"/>
        <w:rPr>
          <w:b/>
          <w:bCs/>
          <w:sz w:val="24"/>
        </w:rPr>
      </w:pPr>
    </w:p>
    <w:p w14:paraId="3E6DEC97" w14:textId="77777777" w:rsidR="00F06907" w:rsidRDefault="00F06907" w:rsidP="007545EF">
      <w:pPr>
        <w:pStyle w:val="SMUNORMALARIAL"/>
        <w:jc w:val="center"/>
        <w:rPr>
          <w:b/>
          <w:bCs/>
          <w:sz w:val="24"/>
        </w:rPr>
      </w:pPr>
    </w:p>
    <w:p w14:paraId="79A5C85C" w14:textId="77777777" w:rsidR="00F06907" w:rsidRDefault="00F06907" w:rsidP="007545EF">
      <w:pPr>
        <w:pStyle w:val="SMUNORMALARIAL"/>
        <w:jc w:val="center"/>
        <w:rPr>
          <w:b/>
          <w:bCs/>
          <w:sz w:val="24"/>
        </w:rPr>
      </w:pPr>
    </w:p>
    <w:p w14:paraId="0D683A39" w14:textId="77777777" w:rsidR="00F06907" w:rsidRDefault="00F06907" w:rsidP="007545EF">
      <w:pPr>
        <w:pStyle w:val="SMUNORMALARIAL"/>
        <w:jc w:val="center"/>
        <w:rPr>
          <w:b/>
          <w:bCs/>
          <w:sz w:val="24"/>
        </w:rPr>
      </w:pPr>
    </w:p>
    <w:p w14:paraId="59A1017E" w14:textId="77777777" w:rsidR="00F06907" w:rsidRDefault="00F06907" w:rsidP="007545EF">
      <w:pPr>
        <w:pStyle w:val="SMUNORMALARIAL"/>
        <w:jc w:val="center"/>
        <w:rPr>
          <w:b/>
          <w:bCs/>
          <w:sz w:val="24"/>
        </w:rPr>
      </w:pPr>
    </w:p>
    <w:p w14:paraId="2B48A608" w14:textId="77777777" w:rsidR="00F06907" w:rsidRDefault="00F06907" w:rsidP="007545EF">
      <w:pPr>
        <w:pStyle w:val="SMUNORMALARIAL"/>
        <w:jc w:val="center"/>
        <w:rPr>
          <w:b/>
          <w:bCs/>
          <w:sz w:val="24"/>
        </w:rPr>
      </w:pPr>
    </w:p>
    <w:p w14:paraId="7AFDC194" w14:textId="77777777" w:rsidR="00F06907" w:rsidRDefault="00F06907" w:rsidP="007545EF">
      <w:pPr>
        <w:pStyle w:val="SMUNORMALARIAL"/>
        <w:jc w:val="center"/>
        <w:rPr>
          <w:b/>
          <w:bCs/>
          <w:sz w:val="24"/>
        </w:rPr>
      </w:pPr>
    </w:p>
    <w:p w14:paraId="1395498E" w14:textId="77777777" w:rsidR="00F06907" w:rsidRDefault="00F06907" w:rsidP="007545EF">
      <w:pPr>
        <w:pStyle w:val="SMUNORMALARIAL"/>
        <w:jc w:val="center"/>
        <w:rPr>
          <w:b/>
          <w:bCs/>
          <w:sz w:val="24"/>
        </w:rPr>
      </w:pPr>
    </w:p>
    <w:p w14:paraId="1287D7AC" w14:textId="77777777" w:rsidR="00F06907" w:rsidRDefault="00F06907" w:rsidP="007545EF">
      <w:pPr>
        <w:pStyle w:val="SMUNORMALARIAL"/>
        <w:jc w:val="center"/>
        <w:rPr>
          <w:b/>
          <w:bCs/>
          <w:sz w:val="24"/>
        </w:rPr>
      </w:pPr>
    </w:p>
    <w:p w14:paraId="70C04DCA" w14:textId="77777777" w:rsidR="00F06907" w:rsidRDefault="00F06907" w:rsidP="007545EF">
      <w:pPr>
        <w:pStyle w:val="SMUNORMALARIAL"/>
        <w:jc w:val="center"/>
        <w:rPr>
          <w:b/>
          <w:bCs/>
          <w:sz w:val="24"/>
        </w:rPr>
      </w:pPr>
    </w:p>
    <w:p w14:paraId="59399D43" w14:textId="77777777" w:rsidR="00F06907" w:rsidRDefault="00F06907" w:rsidP="007545EF">
      <w:pPr>
        <w:pStyle w:val="SMUNORMALARIAL"/>
        <w:jc w:val="center"/>
        <w:rPr>
          <w:b/>
          <w:bCs/>
          <w:sz w:val="24"/>
        </w:rPr>
      </w:pPr>
    </w:p>
    <w:p w14:paraId="13D49EB4" w14:textId="77777777" w:rsidR="00F06907" w:rsidRDefault="00F06907" w:rsidP="007545EF">
      <w:pPr>
        <w:pStyle w:val="SMUNORMALARIAL"/>
        <w:jc w:val="center"/>
        <w:rPr>
          <w:b/>
          <w:bCs/>
          <w:sz w:val="24"/>
        </w:rPr>
      </w:pPr>
    </w:p>
    <w:p w14:paraId="497637A8" w14:textId="77777777" w:rsidR="00F06907" w:rsidRDefault="00F06907" w:rsidP="007545EF">
      <w:pPr>
        <w:pStyle w:val="SMUNORMALARIAL"/>
        <w:jc w:val="center"/>
        <w:rPr>
          <w:b/>
          <w:bCs/>
          <w:sz w:val="24"/>
        </w:rPr>
      </w:pPr>
    </w:p>
    <w:p w14:paraId="191B0786" w14:textId="77777777" w:rsidR="00F06907" w:rsidRDefault="00F06907" w:rsidP="007545EF">
      <w:pPr>
        <w:pStyle w:val="SMUNORMALARIAL"/>
        <w:jc w:val="center"/>
        <w:rPr>
          <w:b/>
          <w:bCs/>
          <w:sz w:val="24"/>
        </w:rPr>
      </w:pPr>
    </w:p>
    <w:p w14:paraId="39D4F743" w14:textId="77777777" w:rsidR="00F06907" w:rsidRDefault="00F06907" w:rsidP="007545EF">
      <w:pPr>
        <w:pStyle w:val="SMUNORMALARIAL"/>
        <w:jc w:val="center"/>
        <w:rPr>
          <w:b/>
          <w:bCs/>
          <w:sz w:val="24"/>
        </w:rPr>
      </w:pPr>
    </w:p>
    <w:p w14:paraId="40AB7D77" w14:textId="77777777" w:rsidR="00F06907" w:rsidRDefault="00F06907" w:rsidP="007545EF">
      <w:pPr>
        <w:pStyle w:val="SMUNORMALARIAL"/>
        <w:jc w:val="center"/>
        <w:rPr>
          <w:b/>
          <w:bCs/>
          <w:sz w:val="24"/>
        </w:rPr>
      </w:pPr>
    </w:p>
    <w:p w14:paraId="27E0DEEE" w14:textId="77777777" w:rsidR="00F06907" w:rsidRDefault="00F06907" w:rsidP="007545EF">
      <w:pPr>
        <w:pStyle w:val="SMUNORMALARIAL"/>
        <w:jc w:val="center"/>
        <w:rPr>
          <w:b/>
          <w:bCs/>
          <w:sz w:val="24"/>
        </w:rPr>
      </w:pPr>
    </w:p>
    <w:p w14:paraId="206C2FB2" w14:textId="77777777" w:rsidR="00F06907" w:rsidRDefault="00F06907" w:rsidP="007545EF">
      <w:pPr>
        <w:pStyle w:val="SMUNORMALARIAL"/>
        <w:jc w:val="center"/>
        <w:rPr>
          <w:b/>
          <w:bCs/>
          <w:sz w:val="24"/>
        </w:rPr>
      </w:pPr>
    </w:p>
    <w:p w14:paraId="387FD881" w14:textId="77777777" w:rsidR="00F06907" w:rsidRDefault="00F06907" w:rsidP="007545EF">
      <w:pPr>
        <w:pStyle w:val="SMUNORMALARIAL"/>
        <w:jc w:val="center"/>
        <w:rPr>
          <w:b/>
          <w:bCs/>
          <w:sz w:val="24"/>
        </w:rPr>
      </w:pPr>
    </w:p>
    <w:p w14:paraId="23D59572" w14:textId="77777777" w:rsidR="00F06907" w:rsidRDefault="00F06907" w:rsidP="007545EF">
      <w:pPr>
        <w:pStyle w:val="SMUNORMALARIAL"/>
        <w:jc w:val="center"/>
        <w:rPr>
          <w:b/>
          <w:bCs/>
          <w:sz w:val="24"/>
        </w:rPr>
      </w:pPr>
    </w:p>
    <w:p w14:paraId="5D46E2CB" w14:textId="77777777" w:rsidR="00F06907" w:rsidRDefault="00F06907" w:rsidP="007545EF">
      <w:pPr>
        <w:pStyle w:val="SMUNORMALARIAL"/>
        <w:jc w:val="center"/>
        <w:rPr>
          <w:b/>
          <w:bCs/>
          <w:sz w:val="24"/>
        </w:rPr>
      </w:pPr>
    </w:p>
    <w:p w14:paraId="15F6CB07" w14:textId="77777777" w:rsidR="00F06907" w:rsidRDefault="00F06907" w:rsidP="007545EF">
      <w:pPr>
        <w:pStyle w:val="SMUNORMALARIAL"/>
        <w:jc w:val="center"/>
        <w:rPr>
          <w:b/>
          <w:bCs/>
          <w:sz w:val="24"/>
        </w:rPr>
      </w:pPr>
    </w:p>
    <w:p w14:paraId="645B5004" w14:textId="77777777" w:rsidR="00F06907" w:rsidRDefault="00F06907" w:rsidP="007545EF">
      <w:pPr>
        <w:pStyle w:val="SMUNORMALARIAL"/>
        <w:jc w:val="center"/>
        <w:rPr>
          <w:b/>
          <w:bCs/>
          <w:sz w:val="24"/>
        </w:rPr>
      </w:pPr>
    </w:p>
    <w:p w14:paraId="57CDF7E0" w14:textId="77777777" w:rsidR="00F06907" w:rsidRDefault="00F06907" w:rsidP="007545EF">
      <w:pPr>
        <w:pStyle w:val="SMUNORMALARIAL"/>
        <w:jc w:val="center"/>
        <w:rPr>
          <w:b/>
          <w:bCs/>
          <w:sz w:val="24"/>
        </w:rPr>
      </w:pPr>
    </w:p>
    <w:p w14:paraId="2C2FEC40" w14:textId="77777777" w:rsidR="00F06907" w:rsidRDefault="00F06907" w:rsidP="007545EF">
      <w:pPr>
        <w:pStyle w:val="SMUNORMALARIAL"/>
        <w:jc w:val="center"/>
        <w:rPr>
          <w:b/>
          <w:bCs/>
          <w:sz w:val="24"/>
        </w:rPr>
      </w:pPr>
    </w:p>
    <w:p w14:paraId="6D94A021" w14:textId="77777777" w:rsidR="00F06907" w:rsidRDefault="00F06907" w:rsidP="007545EF">
      <w:pPr>
        <w:pStyle w:val="SMUNORMALARIAL"/>
        <w:jc w:val="center"/>
        <w:rPr>
          <w:b/>
          <w:bCs/>
          <w:sz w:val="24"/>
        </w:rPr>
      </w:pPr>
    </w:p>
    <w:p w14:paraId="3BD89042" w14:textId="77777777" w:rsidR="00F06907" w:rsidRDefault="00F06907" w:rsidP="007545EF">
      <w:pPr>
        <w:pStyle w:val="SMUNORMALARIAL"/>
        <w:jc w:val="center"/>
        <w:rPr>
          <w:b/>
          <w:bCs/>
          <w:sz w:val="24"/>
        </w:rPr>
      </w:pPr>
    </w:p>
    <w:p w14:paraId="21F29B4E" w14:textId="77777777" w:rsidR="00F06907" w:rsidRDefault="00F06907" w:rsidP="007545EF">
      <w:pPr>
        <w:pStyle w:val="SMUNORMALARIAL"/>
        <w:jc w:val="center"/>
        <w:rPr>
          <w:b/>
          <w:bCs/>
          <w:sz w:val="24"/>
        </w:rPr>
      </w:pPr>
    </w:p>
    <w:p w14:paraId="7FE5EAB5" w14:textId="77777777" w:rsidR="00F06907" w:rsidRDefault="00F06907" w:rsidP="007545EF">
      <w:pPr>
        <w:pStyle w:val="SMUNORMALARIAL"/>
        <w:jc w:val="center"/>
        <w:rPr>
          <w:b/>
          <w:bCs/>
          <w:sz w:val="24"/>
        </w:rPr>
      </w:pPr>
    </w:p>
    <w:p w14:paraId="490F9A14" w14:textId="77777777" w:rsidR="00F06907" w:rsidRDefault="00F06907" w:rsidP="007545EF">
      <w:pPr>
        <w:pStyle w:val="SMUNORMALARIAL"/>
        <w:jc w:val="center"/>
        <w:rPr>
          <w:b/>
          <w:bCs/>
          <w:sz w:val="24"/>
        </w:rPr>
      </w:pPr>
    </w:p>
    <w:p w14:paraId="0D976B59" w14:textId="33FA0A45" w:rsidR="007545EF" w:rsidRPr="00CD4980" w:rsidRDefault="007545EF" w:rsidP="007545EF">
      <w:pPr>
        <w:pStyle w:val="SMUNORMALARIAL"/>
        <w:jc w:val="center"/>
        <w:rPr>
          <w:b/>
          <w:bCs/>
          <w:sz w:val="24"/>
        </w:rPr>
      </w:pPr>
      <w:r w:rsidRPr="00CD4980">
        <w:rPr>
          <w:b/>
          <w:bCs/>
          <w:sz w:val="24"/>
        </w:rPr>
        <w:t xml:space="preserve">Appendix </w:t>
      </w:r>
      <w:r w:rsidR="00CD4980" w:rsidRPr="00CD4980">
        <w:rPr>
          <w:b/>
          <w:bCs/>
          <w:sz w:val="24"/>
        </w:rPr>
        <w:t>F</w:t>
      </w:r>
    </w:p>
    <w:p w14:paraId="04FDEC42" w14:textId="77777777" w:rsidR="007545EF" w:rsidRDefault="007545EF" w:rsidP="007545EF">
      <w:pPr>
        <w:pStyle w:val="SMUNORMALARIAL"/>
        <w:rPr>
          <w:sz w:val="28"/>
          <w:szCs w:val="28"/>
        </w:rPr>
      </w:pPr>
    </w:p>
    <w:p w14:paraId="1C5D58ED" w14:textId="77777777" w:rsidR="007545EF" w:rsidRDefault="007545EF" w:rsidP="007545EF">
      <w:pPr>
        <w:pStyle w:val="SMUNORMALARIAL"/>
        <w:rPr>
          <w:sz w:val="28"/>
          <w:szCs w:val="28"/>
        </w:rPr>
      </w:pPr>
    </w:p>
    <w:p w14:paraId="4429315F" w14:textId="77777777" w:rsid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59264" behindDoc="0" locked="0" layoutInCell="1" allowOverlap="1" wp14:anchorId="7D48D053" wp14:editId="6D6CF556">
                <wp:simplePos x="0" y="0"/>
                <wp:positionH relativeFrom="column">
                  <wp:posOffset>3535680</wp:posOffset>
                </wp:positionH>
                <wp:positionV relativeFrom="paragraph">
                  <wp:posOffset>0</wp:posOffset>
                </wp:positionV>
                <wp:extent cx="2447925" cy="373380"/>
                <wp:effectExtent l="0" t="0" r="28575" b="26670"/>
                <wp:wrapNone/>
                <wp:docPr id="1032181642" name="Text Box 10321816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25927792" w14:textId="77777777" w:rsidR="007545EF" w:rsidRPr="00D42DB8" w:rsidRDefault="007545EF" w:rsidP="007545E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D48D053" id="Text Box 1032181642" o:spid="_x0000_s1050" type="#_x0000_t202" style="position:absolute;margin-left:278.4pt;margin-top:0;width:192.75pt;height:2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" strokeweight="2pt">
                <v:textbox>
                  <w:txbxContent>
                    <w:p w14:paraId="25927792" w14:textId="77777777" w:rsidR="007545EF" w:rsidRPr="00D42DB8" w:rsidRDefault="007545EF" w:rsidP="007545E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A56618">
        <w:rPr>
          <w:b/>
          <w:noProof/>
        </w:rPr>
        <w:drawing>
          <wp:inline distT="0" distB="0" distL="0" distR="0" wp14:anchorId="080CE7BF" wp14:editId="72233578">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B57E8F8" w14:textId="77777777" w:rsid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76915BAA"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8"/>
          <w:szCs w:val="28"/>
          <w:u w:val="single"/>
          <w:lang w:val="en-US"/>
        </w:rPr>
      </w:pPr>
      <w:r w:rsidRPr="007545EF">
        <w:rPr>
          <w:rFonts w:ascii="Arial" w:hAnsi="Arial" w:cs="Arial"/>
          <w:b/>
          <w:sz w:val="28"/>
          <w:szCs w:val="28"/>
          <w:u w:val="single"/>
          <w:lang w:val="en-US"/>
        </w:rPr>
        <w:t xml:space="preserve">Study Information Sheet </w:t>
      </w:r>
    </w:p>
    <w:p w14:paraId="6D3E396F"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8"/>
          <w:szCs w:val="28"/>
          <w:u w:val="single"/>
          <w:lang w:val="en-US"/>
        </w:rPr>
      </w:pPr>
    </w:p>
    <w:p w14:paraId="4176866A" w14:textId="77777777" w:rsidR="007545EF" w:rsidRPr="007545EF" w:rsidRDefault="007545EF" w:rsidP="00A50BA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sz w:val="28"/>
          <w:szCs w:val="28"/>
          <w:lang w:val="en-US"/>
        </w:rPr>
      </w:pPr>
      <w:r w:rsidRPr="007545EF">
        <w:rPr>
          <w:rFonts w:ascii="Arial" w:hAnsi="Arial" w:cs="Arial"/>
          <w:sz w:val="28"/>
          <w:szCs w:val="28"/>
          <w:lang w:val="en-US"/>
        </w:rPr>
        <w:t>This document provides key information regarding the study and provides details about what will be expected of you as a participant. Therefore, please read this information carefully before providing consent to take part. You are free to leave this study at any time before or during participation by closing the browser.</w:t>
      </w:r>
    </w:p>
    <w:p w14:paraId="13ADAF17" w14:textId="77777777" w:rsid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B0F5B82" w14:textId="3457F69D" w:rsidR="007545EF" w:rsidRPr="007545EF" w:rsidRDefault="007545EF" w:rsidP="007545EF">
      <w:pPr>
        <w:rPr>
          <w:rFonts w:ascii="Arial" w:hAnsi="Arial" w:cs="Arial"/>
          <w:sz w:val="24"/>
          <w:szCs w:val="24"/>
        </w:rPr>
      </w:pPr>
      <w:r w:rsidRPr="007545EF">
        <w:rPr>
          <w:rFonts w:ascii="Arial" w:hAnsi="Arial" w:cs="Arial"/>
          <w:sz w:val="24"/>
          <w:szCs w:val="24"/>
        </w:rPr>
        <w:t xml:space="preserve">The purpose of this study is to identify levels of menstrual symptom severity and self-esteem considering the presence of attention deficit hyperactive disorder (ADHD) and emotion regulation difficulties. </w:t>
      </w:r>
    </w:p>
    <w:p w14:paraId="1736839D" w14:textId="51072257" w:rsidR="007545EF" w:rsidRDefault="007545EF" w:rsidP="007545EF">
      <w:pPr>
        <w:rPr>
          <w:rFonts w:ascii="Arial" w:hAnsi="Arial" w:cs="Arial"/>
          <w:b/>
          <w:bCs/>
          <w:sz w:val="24"/>
          <w:szCs w:val="24"/>
        </w:rPr>
      </w:pPr>
      <w:r w:rsidRPr="007545EF">
        <w:rPr>
          <w:rFonts w:ascii="Arial" w:hAnsi="Arial" w:cs="Arial"/>
          <w:b/>
          <w:bCs/>
          <w:sz w:val="24"/>
          <w:szCs w:val="24"/>
        </w:rPr>
        <w:t>Participation criteria for this study is for individuals assigned female at birth, aged 18 or over, and still experiencing menstruation.</w:t>
      </w:r>
    </w:p>
    <w:p w14:paraId="719E25AF" w14:textId="77777777" w:rsidR="006D5B09" w:rsidRPr="007545EF" w:rsidRDefault="006D5B09" w:rsidP="007545EF">
      <w:pPr>
        <w:rPr>
          <w:rFonts w:ascii="Arial" w:hAnsi="Arial" w:cs="Arial"/>
          <w:b/>
          <w:bCs/>
          <w:sz w:val="24"/>
          <w:szCs w:val="24"/>
        </w:rPr>
      </w:pPr>
    </w:p>
    <w:p w14:paraId="0AAEDE51" w14:textId="77777777" w:rsidR="007545EF" w:rsidRPr="005176CA" w:rsidRDefault="007545EF" w:rsidP="007545EF">
      <w:pPr>
        <w:rPr>
          <w:rFonts w:ascii="Arial" w:hAnsi="Arial" w:cs="Arial"/>
          <w:b/>
          <w:bCs/>
        </w:rPr>
      </w:pPr>
    </w:p>
    <w:p w14:paraId="2163DB67"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7545EF">
        <w:rPr>
          <w:rFonts w:ascii="Arial" w:hAnsi="Arial" w:cs="Arial"/>
          <w:sz w:val="24"/>
          <w:szCs w:val="24"/>
          <w:lang w:val="en-US"/>
        </w:rPr>
        <w:t>During this study you will be required to do the following:</w:t>
      </w:r>
    </w:p>
    <w:p w14:paraId="0EE4CF32" w14:textId="146A2B6F" w:rsidR="007545EF" w:rsidRPr="007545EF" w:rsidRDefault="007545EF" w:rsidP="007545EF">
      <w:pPr>
        <w:pStyle w:val="ListParagraph"/>
        <w:widowControl w:val="0"/>
        <w:numPr>
          <w:ilvl w:val="0"/>
          <w:numId w:val="3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sz w:val="24"/>
          <w:szCs w:val="24"/>
          <w:lang w:val="en-US"/>
        </w:rPr>
      </w:pPr>
      <w:r w:rsidRPr="007545EF">
        <w:rPr>
          <w:rFonts w:ascii="Arial" w:hAnsi="Arial" w:cs="Arial"/>
          <w:sz w:val="24"/>
          <w:szCs w:val="24"/>
          <w:lang w:val="en-US"/>
        </w:rPr>
        <w:t xml:space="preserve">Complete a demographics form detailing your age, gender and </w:t>
      </w:r>
      <w:r w:rsidR="006D5B09">
        <w:rPr>
          <w:rFonts w:ascii="Arial" w:hAnsi="Arial" w:cs="Arial"/>
          <w:sz w:val="24"/>
          <w:szCs w:val="24"/>
          <w:lang w:val="en-US"/>
        </w:rPr>
        <w:t xml:space="preserve">if you have been diagnosed with </w:t>
      </w:r>
      <w:r w:rsidRPr="007545EF">
        <w:rPr>
          <w:rFonts w:ascii="Arial" w:hAnsi="Arial" w:cs="Arial"/>
          <w:sz w:val="24"/>
          <w:szCs w:val="24"/>
          <w:lang w:val="en-US"/>
        </w:rPr>
        <w:t xml:space="preserve">ADHD, the age of ADHD diagnosis and if you currently take </w:t>
      </w:r>
      <w:r w:rsidR="006D5B09">
        <w:rPr>
          <w:rFonts w:ascii="Arial" w:hAnsi="Arial" w:cs="Arial"/>
          <w:sz w:val="24"/>
          <w:szCs w:val="24"/>
          <w:lang w:val="en-US"/>
        </w:rPr>
        <w:t>any prescription</w:t>
      </w:r>
      <w:r w:rsidRPr="007545EF">
        <w:rPr>
          <w:rFonts w:ascii="Arial" w:hAnsi="Arial" w:cs="Arial"/>
          <w:sz w:val="24"/>
          <w:szCs w:val="24"/>
          <w:lang w:val="en-US"/>
        </w:rPr>
        <w:t xml:space="preserve"> medication</w:t>
      </w:r>
      <w:r w:rsidR="006D5B09">
        <w:rPr>
          <w:rFonts w:ascii="Arial" w:hAnsi="Arial" w:cs="Arial"/>
          <w:sz w:val="24"/>
          <w:szCs w:val="24"/>
          <w:lang w:val="en-US"/>
        </w:rPr>
        <w:t xml:space="preserve"> for ADHD.</w:t>
      </w:r>
    </w:p>
    <w:p w14:paraId="7F2105EC" w14:textId="75CD791B" w:rsidR="007545EF" w:rsidRDefault="007545EF" w:rsidP="007545EF">
      <w:pPr>
        <w:pStyle w:val="ListParagraph"/>
        <w:widowControl w:val="0"/>
        <w:numPr>
          <w:ilvl w:val="0"/>
          <w:numId w:val="3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sz w:val="24"/>
          <w:szCs w:val="24"/>
          <w:lang w:val="en-US"/>
        </w:rPr>
      </w:pPr>
      <w:r w:rsidRPr="007545EF">
        <w:rPr>
          <w:rFonts w:ascii="Arial" w:hAnsi="Arial" w:cs="Arial"/>
          <w:sz w:val="24"/>
          <w:szCs w:val="24"/>
          <w:lang w:val="en-US"/>
        </w:rPr>
        <w:t>Participants with an ADHD diagnosis will be asked to complete an ADHD symptom survey</w:t>
      </w:r>
      <w:r w:rsidR="006D5B09">
        <w:rPr>
          <w:rFonts w:ascii="Arial" w:hAnsi="Arial" w:cs="Arial"/>
          <w:sz w:val="24"/>
          <w:szCs w:val="24"/>
          <w:lang w:val="en-US"/>
        </w:rPr>
        <w:t xml:space="preserve"> which will ask you about how often you experience difficulties</w:t>
      </w:r>
      <w:r w:rsidR="003269FB">
        <w:rPr>
          <w:rFonts w:ascii="Arial" w:hAnsi="Arial" w:cs="Arial"/>
          <w:sz w:val="24"/>
          <w:szCs w:val="24"/>
          <w:lang w:val="en-US"/>
        </w:rPr>
        <w:t>( For example, on concentration or with your memory)</w:t>
      </w:r>
      <w:r w:rsidR="006D5B09">
        <w:rPr>
          <w:rFonts w:ascii="Arial" w:hAnsi="Arial" w:cs="Arial"/>
          <w:sz w:val="24"/>
          <w:szCs w:val="24"/>
          <w:lang w:val="en-US"/>
        </w:rPr>
        <w:t xml:space="preserve">.  </w:t>
      </w:r>
    </w:p>
    <w:p w14:paraId="3445F098" w14:textId="77777777" w:rsidR="006D5B09" w:rsidRDefault="006D5B09" w:rsidP="006D5B09">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ind w:left="360"/>
        <w:rPr>
          <w:rFonts w:ascii="Arial" w:hAnsi="Arial" w:cs="Arial"/>
          <w:sz w:val="24"/>
          <w:szCs w:val="24"/>
          <w:lang w:val="en-US"/>
        </w:rPr>
      </w:pPr>
    </w:p>
    <w:p w14:paraId="7E0A6136" w14:textId="51C2A057" w:rsidR="003269FB" w:rsidRDefault="003269FB" w:rsidP="003269FB">
      <w:pPr>
        <w:pStyle w:val="ListParagraph"/>
        <w:widowControl w:val="0"/>
        <w:numPr>
          <w:ilvl w:val="0"/>
          <w:numId w:val="3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sz w:val="24"/>
          <w:szCs w:val="24"/>
          <w:lang w:val="en-US"/>
        </w:rPr>
      </w:pPr>
      <w:r>
        <w:rPr>
          <w:rFonts w:ascii="Arial" w:hAnsi="Arial" w:cs="Arial"/>
          <w:sz w:val="24"/>
          <w:szCs w:val="24"/>
          <w:lang w:val="en-US"/>
        </w:rPr>
        <w:t>All participants will be asked to a</w:t>
      </w:r>
      <w:r w:rsidR="006D5B09" w:rsidRPr="007545EF">
        <w:rPr>
          <w:rFonts w:ascii="Arial" w:hAnsi="Arial" w:cs="Arial"/>
          <w:sz w:val="24"/>
          <w:szCs w:val="24"/>
          <w:lang w:val="en-US"/>
        </w:rPr>
        <w:t>nswer online survey questionnaires about emotion regulation difficulties, menstrual symptoms and self-esteem</w:t>
      </w:r>
      <w:r>
        <w:rPr>
          <w:rFonts w:ascii="Arial" w:hAnsi="Arial" w:cs="Arial"/>
          <w:sz w:val="24"/>
          <w:szCs w:val="24"/>
          <w:lang w:val="en-US"/>
        </w:rPr>
        <w:t xml:space="preserve">. </w:t>
      </w:r>
    </w:p>
    <w:p w14:paraId="3DD81D16" w14:textId="77777777" w:rsidR="003269FB" w:rsidRPr="003269FB" w:rsidRDefault="003269FB" w:rsidP="003269FB">
      <w:pPr>
        <w:pStyle w:val="ListParagraph"/>
        <w:rPr>
          <w:rFonts w:ascii="Arial" w:hAnsi="Arial" w:cs="Arial"/>
          <w:sz w:val="24"/>
          <w:szCs w:val="24"/>
          <w:lang w:val="en-US"/>
        </w:rPr>
      </w:pPr>
    </w:p>
    <w:p w14:paraId="0C0BDADE" w14:textId="2761BB43" w:rsidR="003269FB" w:rsidRPr="003269FB" w:rsidRDefault="003269FB" w:rsidP="003269FB">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ind w:left="360"/>
        <w:rPr>
          <w:rFonts w:ascii="Arial" w:hAnsi="Arial" w:cs="Arial"/>
          <w:sz w:val="24"/>
          <w:szCs w:val="24"/>
          <w:lang w:val="en-US"/>
        </w:rPr>
      </w:pPr>
      <w:r>
        <w:rPr>
          <w:rFonts w:ascii="Arial" w:hAnsi="Arial" w:cs="Arial"/>
          <w:sz w:val="24"/>
          <w:szCs w:val="24"/>
          <w:lang w:val="en-US"/>
        </w:rPr>
        <w:t xml:space="preserve">The menstrual symptom survey will involve answering questions about your pain experiences, as well as discomfort during urination and bowel movements during a menstrual cycle. </w:t>
      </w:r>
    </w:p>
    <w:p w14:paraId="11724E77" w14:textId="77777777" w:rsidR="006D5B09" w:rsidRPr="007545EF" w:rsidRDefault="006D5B09" w:rsidP="006D5B09">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ind w:left="360"/>
        <w:rPr>
          <w:rFonts w:ascii="Arial" w:hAnsi="Arial" w:cs="Arial"/>
          <w:sz w:val="24"/>
          <w:szCs w:val="24"/>
          <w:lang w:val="en-US"/>
        </w:rPr>
      </w:pPr>
    </w:p>
    <w:p w14:paraId="30ED1C5B" w14:textId="77777777" w:rsidR="007545EF" w:rsidRPr="007545EF" w:rsidRDefault="007545EF" w:rsidP="007545EF">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sz w:val="24"/>
          <w:szCs w:val="24"/>
          <w:lang w:val="en-US"/>
        </w:rPr>
      </w:pPr>
    </w:p>
    <w:p w14:paraId="13659F03" w14:textId="77777777" w:rsidR="007545EF" w:rsidRPr="007545EF" w:rsidRDefault="007545EF" w:rsidP="007545EF">
      <w:pPr>
        <w:pStyle w:val="ListParagraph"/>
        <w:widowControl w:val="0"/>
        <w:numPr>
          <w:ilvl w:val="1"/>
          <w:numId w:val="3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sz w:val="24"/>
          <w:szCs w:val="24"/>
          <w:lang w:val="en-US"/>
        </w:rPr>
      </w:pPr>
      <w:r w:rsidRPr="007545EF">
        <w:rPr>
          <w:rFonts w:ascii="Arial" w:hAnsi="Arial" w:cs="Arial"/>
          <w:sz w:val="24"/>
          <w:szCs w:val="24"/>
          <w:lang w:val="en-US"/>
        </w:rPr>
        <w:t>The study will take approximately 15-20 minutes to complete</w:t>
      </w:r>
    </w:p>
    <w:p w14:paraId="3C91E24C" w14:textId="77777777" w:rsidR="007545EF" w:rsidRPr="007545EF" w:rsidRDefault="007545EF" w:rsidP="007545EF">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080"/>
        <w:rPr>
          <w:rFonts w:ascii="Arial" w:hAnsi="Arial" w:cs="Arial"/>
          <w:sz w:val="24"/>
          <w:szCs w:val="24"/>
          <w:lang w:val="en-US"/>
        </w:rPr>
      </w:pPr>
    </w:p>
    <w:p w14:paraId="43A35DE4" w14:textId="3FDA63C4" w:rsid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 w:val="24"/>
          <w:szCs w:val="24"/>
          <w:lang w:val="en-US"/>
        </w:rPr>
      </w:pPr>
      <w:r w:rsidRPr="007545EF">
        <w:rPr>
          <w:rFonts w:ascii="Arial" w:hAnsi="Arial" w:cs="Arial"/>
          <w:sz w:val="24"/>
          <w:szCs w:val="24"/>
          <w:lang w:val="en-US"/>
        </w:rPr>
        <w:t>At the end of the study you will be</w:t>
      </w:r>
      <w:r w:rsidR="00A50BAF">
        <w:rPr>
          <w:rFonts w:ascii="Arial" w:hAnsi="Arial" w:cs="Arial"/>
          <w:sz w:val="24"/>
          <w:szCs w:val="24"/>
          <w:lang w:val="en-US"/>
        </w:rPr>
        <w:t xml:space="preserve"> asked to submit your answers and then</w:t>
      </w:r>
      <w:r w:rsidRPr="007545EF">
        <w:rPr>
          <w:rFonts w:ascii="Arial" w:hAnsi="Arial" w:cs="Arial"/>
          <w:sz w:val="24"/>
          <w:szCs w:val="24"/>
          <w:lang w:val="en-US"/>
        </w:rPr>
        <w:t xml:space="preserve"> directed to a study debrief sheet.</w:t>
      </w:r>
    </w:p>
    <w:p w14:paraId="75422C01"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 w:val="24"/>
          <w:szCs w:val="24"/>
          <w:lang w:val="en-US"/>
        </w:rPr>
      </w:pPr>
    </w:p>
    <w:p w14:paraId="22FDBAD7"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 w:val="24"/>
          <w:szCs w:val="24"/>
          <w:lang w:val="en-US"/>
        </w:rPr>
      </w:pPr>
    </w:p>
    <w:p w14:paraId="3955127B" w14:textId="77777777" w:rsidR="00A50BAF" w:rsidRPr="007545E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 w:val="24"/>
          <w:szCs w:val="24"/>
          <w:lang w:val="en-US"/>
        </w:rPr>
      </w:pPr>
    </w:p>
    <w:p w14:paraId="1264A657" w14:textId="77777777" w:rsidR="00A50BAF" w:rsidRDefault="00A50BAF" w:rsidP="00A50BA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jc w:val="both"/>
        <w:rPr>
          <w:rStyle w:val="normaltextrun"/>
          <w:rFonts w:ascii="Arial" w:hAnsi="Arial" w:cs="Arial"/>
          <w:color w:val="000000"/>
          <w:sz w:val="28"/>
          <w:szCs w:val="28"/>
          <w:shd w:val="clear" w:color="auto" w:fill="FFFFFF"/>
        </w:rPr>
      </w:pPr>
    </w:p>
    <w:p w14:paraId="6D55DD53" w14:textId="6DB6A1A8" w:rsidR="007545EF" w:rsidRDefault="00A50BAF" w:rsidP="00A50BA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jc w:val="both"/>
        <w:rPr>
          <w:rStyle w:val="eop"/>
          <w:rFonts w:ascii="Arial" w:hAnsi="Arial" w:cs="Arial"/>
          <w:color w:val="000000"/>
          <w:sz w:val="28"/>
          <w:szCs w:val="28"/>
          <w:shd w:val="clear" w:color="auto" w:fill="FFFFFF"/>
        </w:rPr>
      </w:pPr>
      <w:r w:rsidRPr="00A50BAF">
        <w:rPr>
          <w:rStyle w:val="normaltextrun"/>
          <w:rFonts w:ascii="Arial" w:hAnsi="Arial" w:cs="Arial"/>
          <w:color w:val="000000"/>
          <w:sz w:val="28"/>
          <w:szCs w:val="28"/>
          <w:shd w:val="clear" w:color="auto" w:fill="FFFFFF"/>
        </w:rPr>
        <w:t>Y</w:t>
      </w:r>
      <w:r w:rsidR="007545EF" w:rsidRPr="00A50BAF">
        <w:rPr>
          <w:rStyle w:val="normaltextrun"/>
          <w:rFonts w:ascii="Arial" w:hAnsi="Arial" w:cs="Arial"/>
          <w:color w:val="000000"/>
          <w:sz w:val="28"/>
          <w:szCs w:val="28"/>
          <w:shd w:val="clear" w:color="auto" w:fill="FFFFFF"/>
        </w:rPr>
        <w:t xml:space="preserve">our data </w:t>
      </w:r>
      <w:r w:rsidRPr="00A50BAF">
        <w:rPr>
          <w:rStyle w:val="normaltextrun"/>
          <w:rFonts w:ascii="Arial" w:hAnsi="Arial" w:cs="Arial"/>
          <w:color w:val="000000"/>
          <w:sz w:val="28"/>
          <w:szCs w:val="28"/>
          <w:shd w:val="clear" w:color="auto" w:fill="FFFFFF"/>
        </w:rPr>
        <w:t>will</w:t>
      </w:r>
      <w:r w:rsidR="007545EF" w:rsidRPr="00A50BAF">
        <w:rPr>
          <w:rStyle w:val="normaltextrun"/>
          <w:rFonts w:ascii="Arial" w:hAnsi="Arial" w:cs="Arial"/>
          <w:color w:val="000000"/>
          <w:sz w:val="28"/>
          <w:szCs w:val="28"/>
          <w:shd w:val="clear" w:color="auto" w:fill="FFFFFF"/>
        </w:rPr>
        <w:t xml:space="preserve"> be saved anonymously</w:t>
      </w:r>
      <w:r w:rsidRPr="00A50BAF">
        <w:rPr>
          <w:rStyle w:val="normaltextrun"/>
          <w:rFonts w:ascii="Arial" w:hAnsi="Arial" w:cs="Arial"/>
          <w:color w:val="000000"/>
          <w:sz w:val="28"/>
          <w:szCs w:val="28"/>
          <w:shd w:val="clear" w:color="auto" w:fill="FFFFFF"/>
        </w:rPr>
        <w:t xml:space="preserve"> and stored in a password protected file that can only be accessed by the researcher and study supervisor</w:t>
      </w:r>
      <w:r w:rsidR="007545EF" w:rsidRPr="00A50BAF">
        <w:rPr>
          <w:rStyle w:val="normaltextrun"/>
          <w:rFonts w:ascii="Arial" w:hAnsi="Arial" w:cs="Arial"/>
          <w:color w:val="000000"/>
          <w:sz w:val="28"/>
          <w:szCs w:val="28"/>
          <w:shd w:val="clear" w:color="auto" w:fill="FFFFFF"/>
        </w:rPr>
        <w:t>. Once the information has been submitted you will no longer be able to withdraw from the study due to the anonymous nature of the data collection.</w:t>
      </w:r>
      <w:r w:rsidR="007545EF" w:rsidRPr="00A50BAF">
        <w:rPr>
          <w:rStyle w:val="eop"/>
          <w:rFonts w:ascii="Arial" w:hAnsi="Arial" w:cs="Arial"/>
          <w:color w:val="000000"/>
          <w:sz w:val="28"/>
          <w:szCs w:val="28"/>
          <w:shd w:val="clear" w:color="auto" w:fill="FFFFFF"/>
        </w:rPr>
        <w:t> All data will be collected and stored in accordance to the Data Protection Act (2018)</w:t>
      </w:r>
      <w:r w:rsidRPr="00A50BAF">
        <w:rPr>
          <w:rStyle w:val="eop"/>
          <w:rFonts w:ascii="Arial" w:hAnsi="Arial" w:cs="Arial"/>
          <w:color w:val="000000"/>
          <w:sz w:val="28"/>
          <w:szCs w:val="28"/>
          <w:shd w:val="clear" w:color="auto" w:fill="FFFFFF"/>
        </w:rPr>
        <w:t xml:space="preserve"> and UWTSD Research Data Management Policy</w:t>
      </w:r>
      <w:r w:rsidR="007545EF" w:rsidRPr="00A50BAF">
        <w:rPr>
          <w:rStyle w:val="eop"/>
          <w:rFonts w:ascii="Arial" w:hAnsi="Arial" w:cs="Arial"/>
          <w:color w:val="000000"/>
          <w:sz w:val="28"/>
          <w:szCs w:val="28"/>
          <w:shd w:val="clear" w:color="auto" w:fill="FFFFFF"/>
        </w:rPr>
        <w:t>.</w:t>
      </w:r>
    </w:p>
    <w:p w14:paraId="6105DF8A" w14:textId="77777777" w:rsidR="00A50BAF" w:rsidRPr="00A50BAF" w:rsidRDefault="00A50BAF" w:rsidP="00A50BA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jc w:val="both"/>
        <w:rPr>
          <w:rFonts w:ascii="Arial" w:hAnsi="Arial" w:cs="Arial"/>
          <w:sz w:val="28"/>
          <w:szCs w:val="28"/>
          <w:lang w:val="en-US"/>
        </w:rPr>
      </w:pPr>
    </w:p>
    <w:p w14:paraId="1218AFC4" w14:textId="77777777" w:rsidR="007545EF" w:rsidRPr="00A50BAF" w:rsidRDefault="007545EF" w:rsidP="00A50BA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sz w:val="28"/>
          <w:szCs w:val="28"/>
          <w:lang w:val="en-US"/>
        </w:rPr>
      </w:pPr>
      <w:r w:rsidRPr="00A50BAF">
        <w:rPr>
          <w:rFonts w:ascii="Arial" w:hAnsi="Arial" w:cs="Arial"/>
          <w:sz w:val="28"/>
          <w:szCs w:val="28"/>
          <w:lang w:val="en-US"/>
        </w:rPr>
        <w:t>If you feel you would be uncomfortable answering personal questions about your menstrual symptoms and/or ADHD symptoms and the impact they have had on you, you are advised not to take part in this study.</w:t>
      </w:r>
    </w:p>
    <w:p w14:paraId="581BBA5C"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3AC93231"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53974250" w14:textId="7C870913"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7545EF">
        <w:rPr>
          <w:rFonts w:ascii="Arial" w:hAnsi="Arial" w:cs="Arial"/>
          <w:sz w:val="24"/>
          <w:szCs w:val="24"/>
          <w:lang w:val="en-US"/>
        </w:rPr>
        <w:t xml:space="preserve">If you give consent to take part in this study, please press continue to begin. </w:t>
      </w:r>
      <w:r w:rsidRPr="007545EF">
        <w:rPr>
          <w:rFonts w:ascii="Arial" w:hAnsi="Arial" w:cs="Arial"/>
          <w:b/>
          <w:bCs/>
          <w:sz w:val="24"/>
          <w:szCs w:val="24"/>
          <w:lang w:val="en-US"/>
        </w:rPr>
        <w:t>If at any time you wish to stop</w:t>
      </w:r>
      <w:r w:rsidR="00A50BAF">
        <w:rPr>
          <w:rFonts w:ascii="Arial" w:hAnsi="Arial" w:cs="Arial"/>
          <w:b/>
          <w:bCs/>
          <w:sz w:val="24"/>
          <w:szCs w:val="24"/>
          <w:lang w:val="en-US"/>
        </w:rPr>
        <w:t>,</w:t>
      </w:r>
      <w:r w:rsidRPr="007545EF">
        <w:rPr>
          <w:rFonts w:ascii="Arial" w:hAnsi="Arial" w:cs="Arial"/>
          <w:b/>
          <w:bCs/>
          <w:sz w:val="24"/>
          <w:szCs w:val="24"/>
          <w:lang w:val="en-US"/>
        </w:rPr>
        <w:t xml:space="preserve"> you can exit the study by closing the browser window</w:t>
      </w:r>
      <w:r w:rsidRPr="007545EF">
        <w:rPr>
          <w:rFonts w:ascii="Arial" w:hAnsi="Arial" w:cs="Arial"/>
          <w:sz w:val="24"/>
          <w:szCs w:val="24"/>
          <w:lang w:val="en-US"/>
        </w:rPr>
        <w:t xml:space="preserve">. If you are happy for your data to be collected, please press submit at the end of the study. </w:t>
      </w:r>
    </w:p>
    <w:p w14:paraId="6CD7DFF6"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30B7C599"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7545EF">
        <w:rPr>
          <w:rFonts w:ascii="Arial" w:hAnsi="Arial" w:cs="Arial"/>
          <w:sz w:val="24"/>
          <w:szCs w:val="24"/>
          <w:lang w:val="en-US"/>
        </w:rPr>
        <w:t>Principal researcher</w:t>
      </w:r>
    </w:p>
    <w:p w14:paraId="15244159"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7545EF">
        <w:rPr>
          <w:rFonts w:ascii="Arial" w:hAnsi="Arial" w:cs="Arial"/>
          <w:sz w:val="24"/>
          <w:szCs w:val="24"/>
          <w:lang w:val="en-US"/>
        </w:rPr>
        <w:t xml:space="preserve">Claire Macare - </w:t>
      </w:r>
      <w:hyperlink r:id="rId32" w:history="1">
        <w:r w:rsidRPr="007545EF">
          <w:rPr>
            <w:rStyle w:val="Hyperlink"/>
            <w:rFonts w:ascii="Arial" w:hAnsi="Arial" w:cs="Arial"/>
            <w:sz w:val="24"/>
            <w:szCs w:val="24"/>
            <w:lang w:val="en-US"/>
          </w:rPr>
          <w:t>1706076@student.uwtsd.ac.uk</w:t>
        </w:r>
      </w:hyperlink>
    </w:p>
    <w:p w14:paraId="2AEBA0BD"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7545EF">
        <w:rPr>
          <w:rFonts w:ascii="Arial" w:hAnsi="Arial" w:cs="Arial"/>
          <w:sz w:val="24"/>
          <w:szCs w:val="24"/>
          <w:lang w:val="en-US"/>
        </w:rPr>
        <w:t>Study Supervisor</w:t>
      </w:r>
    </w:p>
    <w:p w14:paraId="2C824F59" w14:textId="77777777" w:rsidR="007545EF" w:rsidRP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7545EF">
        <w:rPr>
          <w:rFonts w:ascii="Arial" w:hAnsi="Arial" w:cs="Arial"/>
          <w:sz w:val="24"/>
          <w:szCs w:val="24"/>
          <w:lang w:val="en-US"/>
        </w:rPr>
        <w:t xml:space="preserve">Dr Stuart Jones – </w:t>
      </w:r>
      <w:hyperlink r:id="rId33" w:history="1">
        <w:r w:rsidRPr="007545EF">
          <w:rPr>
            <w:rStyle w:val="Hyperlink"/>
            <w:rFonts w:ascii="Arial" w:hAnsi="Arial" w:cs="Arial"/>
            <w:sz w:val="24"/>
            <w:szCs w:val="24"/>
            <w:lang w:val="en-US"/>
          </w:rPr>
          <w:t>S.A.Jones@uwtsd.ac.uk</w:t>
        </w:r>
      </w:hyperlink>
      <w:r w:rsidRPr="007545EF">
        <w:rPr>
          <w:rFonts w:ascii="Arial" w:hAnsi="Arial" w:cs="Arial"/>
          <w:sz w:val="24"/>
          <w:szCs w:val="24"/>
          <w:lang w:val="en-US"/>
        </w:rPr>
        <w:t xml:space="preserve">  </w:t>
      </w:r>
    </w:p>
    <w:p w14:paraId="1E2AD743" w14:textId="77777777" w:rsid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72F93C9"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DE830A9"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823A6B2"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4CBB778"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A6FD5D7"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CD149C9"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68BDEAE"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4E7D01F"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AB24946"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EE76A9C"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CB12A0D"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D0E6326"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5BD2B6B"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E8EC83E" w14:textId="77777777" w:rsidR="00A50BA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E8557D3" w14:textId="77777777" w:rsidR="00A50BAF" w:rsidRPr="00C41C3F" w:rsidRDefault="00A50BA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C90D537" w14:textId="77777777" w:rsidR="007545EF" w:rsidRDefault="007545EF" w:rsidP="007545EF">
      <w:pPr>
        <w:pStyle w:val="SMUNORMALARIAL"/>
        <w:rPr>
          <w:sz w:val="28"/>
          <w:szCs w:val="28"/>
        </w:rPr>
      </w:pPr>
    </w:p>
    <w:p w14:paraId="117BA4F3" w14:textId="77777777" w:rsidR="00A50BAF" w:rsidRDefault="00A50BAF" w:rsidP="007545EF">
      <w:pPr>
        <w:pStyle w:val="SMUNORMALARIAL"/>
        <w:rPr>
          <w:sz w:val="28"/>
          <w:szCs w:val="28"/>
        </w:rPr>
      </w:pPr>
    </w:p>
    <w:p w14:paraId="276DE8A5" w14:textId="77777777" w:rsidR="00A50BAF" w:rsidRDefault="00A50BAF" w:rsidP="007545EF">
      <w:pPr>
        <w:pStyle w:val="SMUNORMALARIAL"/>
        <w:rPr>
          <w:sz w:val="28"/>
          <w:szCs w:val="28"/>
        </w:rPr>
      </w:pPr>
    </w:p>
    <w:p w14:paraId="3B1431E7" w14:textId="77777777" w:rsidR="00A50BAF" w:rsidRDefault="00A50BAF" w:rsidP="007545EF">
      <w:pPr>
        <w:pStyle w:val="SMUNORMALARIAL"/>
        <w:rPr>
          <w:sz w:val="28"/>
          <w:szCs w:val="28"/>
        </w:rPr>
      </w:pPr>
    </w:p>
    <w:p w14:paraId="5DA43FFB" w14:textId="77777777" w:rsidR="00A50BAF" w:rsidRDefault="00A50BAF" w:rsidP="007545EF">
      <w:pPr>
        <w:pStyle w:val="SMUNORMALARIAL"/>
        <w:rPr>
          <w:sz w:val="28"/>
          <w:szCs w:val="28"/>
        </w:rPr>
      </w:pPr>
    </w:p>
    <w:p w14:paraId="43F2A4F0" w14:textId="77777777" w:rsidR="00A50BAF" w:rsidRDefault="00A50BAF" w:rsidP="007545EF">
      <w:pPr>
        <w:pStyle w:val="SMUNORMALARIAL"/>
        <w:rPr>
          <w:sz w:val="28"/>
          <w:szCs w:val="28"/>
        </w:rPr>
      </w:pPr>
    </w:p>
    <w:p w14:paraId="12DCA0E4" w14:textId="77777777" w:rsidR="00A50BAF" w:rsidRDefault="00A50BAF" w:rsidP="007545EF">
      <w:pPr>
        <w:pStyle w:val="SMUNORMALARIAL"/>
        <w:rPr>
          <w:sz w:val="28"/>
          <w:szCs w:val="28"/>
        </w:rPr>
      </w:pPr>
    </w:p>
    <w:p w14:paraId="010DEC48" w14:textId="77777777" w:rsidR="00A50BAF" w:rsidRDefault="00A50BAF" w:rsidP="007545EF">
      <w:pPr>
        <w:pStyle w:val="SMUNORMALARIAL"/>
        <w:rPr>
          <w:sz w:val="28"/>
          <w:szCs w:val="28"/>
        </w:rPr>
      </w:pPr>
    </w:p>
    <w:p w14:paraId="1BB6CC70" w14:textId="77777777" w:rsidR="00A50BAF" w:rsidRDefault="00A50BAF" w:rsidP="007545EF">
      <w:pPr>
        <w:pStyle w:val="SMUNORMALARIAL"/>
        <w:rPr>
          <w:sz w:val="28"/>
          <w:szCs w:val="28"/>
        </w:rPr>
      </w:pPr>
    </w:p>
    <w:p w14:paraId="401B4774" w14:textId="77777777" w:rsidR="00A50BAF" w:rsidRDefault="00A50BAF" w:rsidP="007545EF">
      <w:pPr>
        <w:pStyle w:val="SMUNORMALARIAL"/>
        <w:rPr>
          <w:sz w:val="28"/>
          <w:szCs w:val="28"/>
        </w:rPr>
      </w:pPr>
    </w:p>
    <w:p w14:paraId="61615866" w14:textId="77777777" w:rsidR="00A50BAF" w:rsidRDefault="00A50BAF" w:rsidP="007545EF">
      <w:pPr>
        <w:pStyle w:val="SMUNORMALARIAL"/>
        <w:rPr>
          <w:sz w:val="28"/>
          <w:szCs w:val="28"/>
        </w:rPr>
      </w:pPr>
    </w:p>
    <w:p w14:paraId="21DB9B30" w14:textId="77777777" w:rsidR="00A50BAF" w:rsidRDefault="00A50BAF" w:rsidP="007545EF">
      <w:pPr>
        <w:pStyle w:val="SMUNORMALARIAL"/>
        <w:rPr>
          <w:sz w:val="28"/>
          <w:szCs w:val="28"/>
        </w:rPr>
      </w:pPr>
    </w:p>
    <w:p w14:paraId="41906482" w14:textId="77777777" w:rsidR="00A50BAF" w:rsidRDefault="00A50BAF" w:rsidP="007545EF">
      <w:pPr>
        <w:pStyle w:val="SMUNORMALARIAL"/>
        <w:rPr>
          <w:sz w:val="28"/>
          <w:szCs w:val="28"/>
        </w:rPr>
      </w:pPr>
    </w:p>
    <w:p w14:paraId="21283F65" w14:textId="01744893" w:rsidR="007545EF" w:rsidRPr="00CD4980" w:rsidRDefault="007545EF" w:rsidP="007545EF">
      <w:pPr>
        <w:pStyle w:val="SMUNORMALARIAL"/>
        <w:jc w:val="center"/>
        <w:rPr>
          <w:b/>
          <w:bCs/>
          <w:sz w:val="24"/>
        </w:rPr>
      </w:pPr>
      <w:bookmarkStart w:id="3" w:name="_Hlk179023014"/>
      <w:r w:rsidRPr="00CD4980">
        <w:rPr>
          <w:b/>
          <w:bCs/>
          <w:sz w:val="24"/>
        </w:rPr>
        <w:t xml:space="preserve">Appendix </w:t>
      </w:r>
      <w:r w:rsidR="00CD4980" w:rsidRPr="00CD4980">
        <w:rPr>
          <w:b/>
          <w:bCs/>
          <w:sz w:val="24"/>
        </w:rPr>
        <w:t>G</w:t>
      </w:r>
    </w:p>
    <w:p w14:paraId="2014BA5E" w14:textId="77777777" w:rsidR="007545EF" w:rsidRDefault="007545EF" w:rsidP="007545EF">
      <w:pPr>
        <w:pStyle w:val="SMUNORMALARIAL"/>
        <w:jc w:val="center"/>
        <w:rPr>
          <w:sz w:val="28"/>
          <w:szCs w:val="28"/>
        </w:rPr>
      </w:pPr>
    </w:p>
    <w:p w14:paraId="563E7639" w14:textId="77777777" w:rsidR="007545EF" w:rsidRDefault="007545EF" w:rsidP="007545EF">
      <w:pPr>
        <w:pStyle w:val="SMUNORMALARIAL"/>
        <w:jc w:val="center"/>
        <w:rPr>
          <w:sz w:val="28"/>
          <w:szCs w:val="28"/>
        </w:rPr>
      </w:pPr>
    </w:p>
    <w:p w14:paraId="354A4CE3" w14:textId="133BBB95" w:rsidR="007545EF" w:rsidRDefault="007545EF" w:rsidP="007545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t xml:space="preserve">   </w:t>
      </w:r>
    </w:p>
    <w:p w14:paraId="54AD3DB5" w14:textId="199F6BE7" w:rsidR="007545EF" w:rsidRDefault="007545EF" w:rsidP="00281714">
      <w:pPr>
        <w:jc w:val="center"/>
        <w:rPr>
          <w:b/>
          <w:sz w:val="32"/>
        </w:rPr>
      </w:pPr>
      <w:bookmarkStart w:id="4" w:name="_Hlk179023697"/>
      <w:r w:rsidRPr="0046446A">
        <w:rPr>
          <w:b/>
          <w:sz w:val="32"/>
        </w:rPr>
        <w:t>Study</w:t>
      </w:r>
      <w:r w:rsidR="003572D0">
        <w:rPr>
          <w:b/>
          <w:sz w:val="32"/>
        </w:rPr>
        <w:t xml:space="preserve"> Consent Form</w:t>
      </w:r>
    </w:p>
    <w:bookmarkEnd w:id="4"/>
    <w:p w14:paraId="15252465" w14:textId="13FB34AB" w:rsidR="007545EF" w:rsidRDefault="007545EF" w:rsidP="007545EF">
      <w:pPr>
        <w:pStyle w:val="Default"/>
        <w:jc w:val="center"/>
        <w:rPr>
          <w:rFonts w:ascii="Arial" w:hAnsi="Arial" w:cs="Arial"/>
          <w:b/>
          <w:iCs/>
          <w:u w:val="single"/>
        </w:rPr>
      </w:pPr>
    </w:p>
    <w:p w14:paraId="61F928AF" w14:textId="77777777" w:rsidR="00281714" w:rsidRDefault="00281714" w:rsidP="007545EF">
      <w:pPr>
        <w:pStyle w:val="Default"/>
        <w:jc w:val="center"/>
        <w:rPr>
          <w:rFonts w:ascii="Arial" w:hAnsi="Arial" w:cs="Arial"/>
          <w:b/>
          <w:iCs/>
          <w:u w:val="single"/>
        </w:rPr>
      </w:pPr>
    </w:p>
    <w:bookmarkEnd w:id="3"/>
    <w:p w14:paraId="16970FBC" w14:textId="425C380E" w:rsidR="007545EF" w:rsidRDefault="003572D0" w:rsidP="007545EF">
      <w:pPr>
        <w:rPr>
          <w:rFonts w:ascii="Arial" w:hAnsi="Arial" w:cs="Arial"/>
          <w:sz w:val="28"/>
          <w:szCs w:val="28"/>
        </w:rPr>
      </w:pPr>
      <w:r>
        <w:rPr>
          <w:rFonts w:ascii="Arial" w:hAnsi="Arial" w:cs="Arial"/>
          <w:sz w:val="28"/>
          <w:szCs w:val="28"/>
        </w:rPr>
        <w:t>Please click on the box to confirm</w:t>
      </w:r>
    </w:p>
    <w:p w14:paraId="1E10E5DE" w14:textId="77777777" w:rsidR="003572D0" w:rsidRDefault="003572D0" w:rsidP="007545EF">
      <w:pPr>
        <w:rPr>
          <w:rFonts w:ascii="Arial" w:hAnsi="Arial" w:cs="Arial"/>
          <w:sz w:val="28"/>
          <w:szCs w:val="28"/>
        </w:rPr>
      </w:pPr>
    </w:p>
    <w:p w14:paraId="40EBB421" w14:textId="4574B520" w:rsidR="003572D0" w:rsidRDefault="003572D0" w:rsidP="007545EF">
      <w:pPr>
        <w:rPr>
          <w:rFonts w:ascii="Arial" w:hAnsi="Arial" w:cs="Arial"/>
          <w:sz w:val="28"/>
          <w:szCs w:val="28"/>
        </w:rPr>
      </w:pPr>
      <w:r>
        <w:rPr>
          <w:rFonts w:ascii="Arial" w:hAnsi="Arial" w:cs="Arial"/>
          <w:sz w:val="28"/>
          <w:szCs w:val="28"/>
        </w:rPr>
        <w:t>I have read and understood the Study Information Sheet</w:t>
      </w:r>
    </w:p>
    <w:p w14:paraId="4ABC06C0" w14:textId="77777777" w:rsidR="003572D0" w:rsidRDefault="003572D0" w:rsidP="007545EF">
      <w:pPr>
        <w:rPr>
          <w:rFonts w:ascii="Arial" w:hAnsi="Arial" w:cs="Arial"/>
          <w:sz w:val="28"/>
          <w:szCs w:val="28"/>
        </w:rPr>
      </w:pPr>
    </w:p>
    <w:p w14:paraId="1DD6F7F2" w14:textId="5151C979" w:rsidR="003572D0" w:rsidRDefault="003572D0" w:rsidP="007545EF">
      <w:pPr>
        <w:rPr>
          <w:rFonts w:ascii="Arial" w:hAnsi="Arial" w:cs="Arial"/>
          <w:sz w:val="28"/>
          <w:szCs w:val="28"/>
        </w:rPr>
      </w:pPr>
      <w:r>
        <w:rPr>
          <w:rFonts w:ascii="Arial" w:hAnsi="Arial" w:cs="Arial"/>
          <w:sz w:val="28"/>
          <w:szCs w:val="28"/>
        </w:rPr>
        <w:t>I am aged 18 or over</w:t>
      </w:r>
    </w:p>
    <w:p w14:paraId="0501AAFE" w14:textId="77777777" w:rsidR="004C2A77" w:rsidRDefault="004C2A77" w:rsidP="007545EF">
      <w:pPr>
        <w:rPr>
          <w:rFonts w:ascii="Arial" w:hAnsi="Arial" w:cs="Arial"/>
          <w:sz w:val="28"/>
          <w:szCs w:val="28"/>
        </w:rPr>
      </w:pPr>
    </w:p>
    <w:p w14:paraId="182FACC0" w14:textId="022F5E86" w:rsidR="004C2A77" w:rsidRDefault="004C2A77" w:rsidP="007545EF">
      <w:pPr>
        <w:rPr>
          <w:rFonts w:ascii="Arial" w:hAnsi="Arial" w:cs="Arial"/>
          <w:sz w:val="28"/>
          <w:szCs w:val="28"/>
        </w:rPr>
      </w:pPr>
      <w:r>
        <w:rPr>
          <w:rFonts w:ascii="Arial" w:hAnsi="Arial" w:cs="Arial"/>
          <w:sz w:val="28"/>
          <w:szCs w:val="28"/>
        </w:rPr>
        <w:t xml:space="preserve">I was born female and </w:t>
      </w:r>
      <w:r w:rsidR="00281714">
        <w:rPr>
          <w:rFonts w:ascii="Arial" w:hAnsi="Arial" w:cs="Arial"/>
          <w:sz w:val="28"/>
          <w:szCs w:val="28"/>
        </w:rPr>
        <w:t>have experienced a menstrual cycle within the last 6 months</w:t>
      </w:r>
    </w:p>
    <w:p w14:paraId="4083E132" w14:textId="77777777" w:rsidR="003572D0" w:rsidRDefault="003572D0" w:rsidP="007545EF">
      <w:pPr>
        <w:rPr>
          <w:rFonts w:ascii="Arial" w:hAnsi="Arial" w:cs="Arial"/>
          <w:sz w:val="28"/>
          <w:szCs w:val="28"/>
        </w:rPr>
      </w:pPr>
    </w:p>
    <w:p w14:paraId="593DE3A3" w14:textId="5FCDFB81" w:rsidR="003572D0" w:rsidRDefault="003572D0" w:rsidP="007545EF">
      <w:pPr>
        <w:rPr>
          <w:rFonts w:ascii="Arial" w:hAnsi="Arial" w:cs="Arial"/>
          <w:sz w:val="28"/>
          <w:szCs w:val="28"/>
        </w:rPr>
      </w:pPr>
      <w:r>
        <w:rPr>
          <w:rFonts w:ascii="Arial" w:hAnsi="Arial" w:cs="Arial"/>
          <w:sz w:val="28"/>
          <w:szCs w:val="28"/>
        </w:rPr>
        <w:t>I give my consent to participate in this study</w:t>
      </w:r>
    </w:p>
    <w:p w14:paraId="613DCA78" w14:textId="77777777" w:rsidR="00B8309F" w:rsidRDefault="00B8309F" w:rsidP="007545EF">
      <w:pPr>
        <w:rPr>
          <w:rFonts w:ascii="Arial" w:hAnsi="Arial" w:cs="Arial"/>
          <w:sz w:val="28"/>
          <w:szCs w:val="28"/>
        </w:rPr>
      </w:pPr>
    </w:p>
    <w:p w14:paraId="38017E93" w14:textId="77777777" w:rsidR="00B8309F" w:rsidRDefault="00B8309F" w:rsidP="007545EF">
      <w:pPr>
        <w:rPr>
          <w:rFonts w:ascii="Arial" w:hAnsi="Arial" w:cs="Arial"/>
          <w:sz w:val="28"/>
          <w:szCs w:val="28"/>
        </w:rPr>
      </w:pPr>
    </w:p>
    <w:p w14:paraId="3596D285" w14:textId="16A3C781" w:rsidR="00B8309F" w:rsidRPr="00B8309F" w:rsidRDefault="00B8309F" w:rsidP="007545EF">
      <w:pPr>
        <w:rPr>
          <w:rFonts w:ascii="Arial" w:hAnsi="Arial" w:cs="Arial"/>
          <w:sz w:val="24"/>
          <w:szCs w:val="24"/>
        </w:rPr>
      </w:pPr>
      <w:r>
        <w:rPr>
          <w:rFonts w:ascii="Arial" w:hAnsi="Arial" w:cs="Arial"/>
          <w:sz w:val="24"/>
          <w:szCs w:val="24"/>
        </w:rPr>
        <w:t>Please press continue to begin the study</w:t>
      </w:r>
    </w:p>
    <w:p w14:paraId="41B8F9A4" w14:textId="77777777" w:rsidR="007545EF" w:rsidRDefault="007545EF" w:rsidP="007545EF"/>
    <w:bookmarkEnd w:id="2"/>
    <w:p w14:paraId="2B6CBDA1" w14:textId="77777777" w:rsidR="007545EF" w:rsidRDefault="007545EF" w:rsidP="007545EF">
      <w:pPr>
        <w:pStyle w:val="SMUNORMALARIAL"/>
        <w:jc w:val="center"/>
        <w:rPr>
          <w:sz w:val="28"/>
          <w:szCs w:val="28"/>
        </w:rPr>
      </w:pPr>
    </w:p>
    <w:p w14:paraId="5EB3DAF5" w14:textId="77777777" w:rsidR="00B8309F" w:rsidRDefault="00B8309F" w:rsidP="007545EF">
      <w:pPr>
        <w:pStyle w:val="SMUNORMALARIAL"/>
        <w:jc w:val="center"/>
        <w:rPr>
          <w:sz w:val="28"/>
          <w:szCs w:val="28"/>
        </w:rPr>
      </w:pPr>
    </w:p>
    <w:p w14:paraId="4100DE4E" w14:textId="77777777" w:rsidR="00281714" w:rsidRDefault="00281714" w:rsidP="007545EF">
      <w:pPr>
        <w:pStyle w:val="SMUNORMALARIAL"/>
        <w:jc w:val="center"/>
        <w:rPr>
          <w:sz w:val="28"/>
          <w:szCs w:val="28"/>
        </w:rPr>
      </w:pPr>
    </w:p>
    <w:p w14:paraId="6A6B8DE6" w14:textId="77777777" w:rsidR="00281714" w:rsidRDefault="00281714" w:rsidP="007545EF">
      <w:pPr>
        <w:pStyle w:val="SMUNORMALARIAL"/>
        <w:jc w:val="center"/>
        <w:rPr>
          <w:sz w:val="28"/>
          <w:szCs w:val="28"/>
        </w:rPr>
      </w:pPr>
    </w:p>
    <w:p w14:paraId="2EE1FC8E" w14:textId="77777777" w:rsidR="00281714" w:rsidRDefault="00281714" w:rsidP="007545EF">
      <w:pPr>
        <w:pStyle w:val="SMUNORMALARIAL"/>
        <w:jc w:val="center"/>
        <w:rPr>
          <w:sz w:val="28"/>
          <w:szCs w:val="28"/>
        </w:rPr>
      </w:pPr>
    </w:p>
    <w:p w14:paraId="31B8E236" w14:textId="77777777" w:rsidR="00281714" w:rsidRDefault="00281714" w:rsidP="007545EF">
      <w:pPr>
        <w:pStyle w:val="SMUNORMALARIAL"/>
        <w:jc w:val="center"/>
        <w:rPr>
          <w:sz w:val="28"/>
          <w:szCs w:val="28"/>
        </w:rPr>
      </w:pPr>
    </w:p>
    <w:p w14:paraId="323613B0" w14:textId="77777777" w:rsidR="00281714" w:rsidRDefault="00281714" w:rsidP="007545EF">
      <w:pPr>
        <w:pStyle w:val="SMUNORMALARIAL"/>
        <w:jc w:val="center"/>
        <w:rPr>
          <w:sz w:val="28"/>
          <w:szCs w:val="28"/>
        </w:rPr>
      </w:pPr>
    </w:p>
    <w:p w14:paraId="506AA351" w14:textId="77777777" w:rsidR="00281714" w:rsidRDefault="00281714" w:rsidP="007545EF">
      <w:pPr>
        <w:pStyle w:val="SMUNORMALARIAL"/>
        <w:jc w:val="center"/>
        <w:rPr>
          <w:sz w:val="28"/>
          <w:szCs w:val="28"/>
        </w:rPr>
      </w:pPr>
    </w:p>
    <w:p w14:paraId="2661E881" w14:textId="77777777" w:rsidR="00281714" w:rsidRDefault="00281714" w:rsidP="007545EF">
      <w:pPr>
        <w:pStyle w:val="SMUNORMALARIAL"/>
        <w:jc w:val="center"/>
        <w:rPr>
          <w:sz w:val="28"/>
          <w:szCs w:val="28"/>
        </w:rPr>
      </w:pPr>
    </w:p>
    <w:p w14:paraId="3B13BFC5" w14:textId="77777777" w:rsidR="00281714" w:rsidRDefault="00281714" w:rsidP="007545EF">
      <w:pPr>
        <w:pStyle w:val="SMUNORMALARIAL"/>
        <w:jc w:val="center"/>
        <w:rPr>
          <w:sz w:val="28"/>
          <w:szCs w:val="28"/>
        </w:rPr>
      </w:pPr>
    </w:p>
    <w:p w14:paraId="37D4A759" w14:textId="77777777" w:rsidR="00281714" w:rsidRDefault="00281714" w:rsidP="007545EF">
      <w:pPr>
        <w:pStyle w:val="SMUNORMALARIAL"/>
        <w:jc w:val="center"/>
        <w:rPr>
          <w:sz w:val="28"/>
          <w:szCs w:val="28"/>
        </w:rPr>
      </w:pPr>
    </w:p>
    <w:p w14:paraId="41E55C17" w14:textId="77777777" w:rsidR="00281714" w:rsidRDefault="00281714" w:rsidP="007545EF">
      <w:pPr>
        <w:pStyle w:val="SMUNORMALARIAL"/>
        <w:jc w:val="center"/>
        <w:rPr>
          <w:sz w:val="28"/>
          <w:szCs w:val="28"/>
        </w:rPr>
      </w:pPr>
    </w:p>
    <w:p w14:paraId="13B60BE8" w14:textId="77777777" w:rsidR="00281714" w:rsidRDefault="00281714" w:rsidP="007545EF">
      <w:pPr>
        <w:pStyle w:val="SMUNORMALARIAL"/>
        <w:jc w:val="center"/>
        <w:rPr>
          <w:sz w:val="28"/>
          <w:szCs w:val="28"/>
        </w:rPr>
      </w:pPr>
    </w:p>
    <w:p w14:paraId="1AE39060" w14:textId="77777777" w:rsidR="00281714" w:rsidRDefault="00281714" w:rsidP="007545EF">
      <w:pPr>
        <w:pStyle w:val="SMUNORMALARIAL"/>
        <w:jc w:val="center"/>
        <w:rPr>
          <w:sz w:val="28"/>
          <w:szCs w:val="28"/>
        </w:rPr>
      </w:pPr>
    </w:p>
    <w:p w14:paraId="0BD1A717" w14:textId="77777777" w:rsidR="00281714" w:rsidRDefault="00281714" w:rsidP="007545EF">
      <w:pPr>
        <w:pStyle w:val="SMUNORMALARIAL"/>
        <w:jc w:val="center"/>
        <w:rPr>
          <w:sz w:val="28"/>
          <w:szCs w:val="28"/>
        </w:rPr>
      </w:pPr>
    </w:p>
    <w:p w14:paraId="7CE29EE5" w14:textId="77777777" w:rsidR="00281714" w:rsidRDefault="00281714" w:rsidP="007545EF">
      <w:pPr>
        <w:pStyle w:val="SMUNORMALARIAL"/>
        <w:jc w:val="center"/>
        <w:rPr>
          <w:sz w:val="28"/>
          <w:szCs w:val="28"/>
        </w:rPr>
      </w:pPr>
    </w:p>
    <w:p w14:paraId="3ED27BDB" w14:textId="77777777" w:rsidR="00281714" w:rsidRDefault="00281714" w:rsidP="007545EF">
      <w:pPr>
        <w:pStyle w:val="SMUNORMALARIAL"/>
        <w:jc w:val="center"/>
        <w:rPr>
          <w:sz w:val="28"/>
          <w:szCs w:val="28"/>
        </w:rPr>
      </w:pPr>
    </w:p>
    <w:p w14:paraId="3C2D0F00" w14:textId="77777777" w:rsidR="00281714" w:rsidRDefault="00281714" w:rsidP="007545EF">
      <w:pPr>
        <w:pStyle w:val="SMUNORMALARIAL"/>
        <w:jc w:val="center"/>
        <w:rPr>
          <w:sz w:val="28"/>
          <w:szCs w:val="28"/>
        </w:rPr>
      </w:pPr>
    </w:p>
    <w:p w14:paraId="085FA9DD" w14:textId="77777777" w:rsidR="00281714" w:rsidRDefault="00281714" w:rsidP="007545EF">
      <w:pPr>
        <w:pStyle w:val="SMUNORMALARIAL"/>
        <w:jc w:val="center"/>
        <w:rPr>
          <w:sz w:val="28"/>
          <w:szCs w:val="28"/>
        </w:rPr>
      </w:pPr>
    </w:p>
    <w:p w14:paraId="11794B3B" w14:textId="77777777" w:rsidR="00281714" w:rsidRDefault="00281714" w:rsidP="007545EF">
      <w:pPr>
        <w:pStyle w:val="SMUNORMALARIAL"/>
        <w:jc w:val="center"/>
        <w:rPr>
          <w:sz w:val="28"/>
          <w:szCs w:val="28"/>
        </w:rPr>
      </w:pPr>
    </w:p>
    <w:p w14:paraId="115E9A6E" w14:textId="77777777" w:rsidR="00281714" w:rsidRDefault="00281714" w:rsidP="007545EF">
      <w:pPr>
        <w:pStyle w:val="SMUNORMALARIAL"/>
        <w:jc w:val="center"/>
        <w:rPr>
          <w:sz w:val="28"/>
          <w:szCs w:val="28"/>
        </w:rPr>
      </w:pPr>
    </w:p>
    <w:p w14:paraId="2F7DB2E7" w14:textId="77777777" w:rsidR="00281714" w:rsidRDefault="00281714" w:rsidP="007545EF">
      <w:pPr>
        <w:pStyle w:val="SMUNORMALARIAL"/>
        <w:jc w:val="center"/>
        <w:rPr>
          <w:sz w:val="28"/>
          <w:szCs w:val="28"/>
        </w:rPr>
      </w:pPr>
    </w:p>
    <w:p w14:paraId="683EA2E6" w14:textId="77777777" w:rsidR="00281714" w:rsidRDefault="00281714" w:rsidP="007545EF">
      <w:pPr>
        <w:pStyle w:val="SMUNORMALARIAL"/>
        <w:jc w:val="center"/>
        <w:rPr>
          <w:sz w:val="28"/>
          <w:szCs w:val="28"/>
        </w:rPr>
      </w:pPr>
    </w:p>
    <w:p w14:paraId="7BFEAF77" w14:textId="77777777" w:rsidR="00281714" w:rsidRDefault="00281714" w:rsidP="007545EF">
      <w:pPr>
        <w:pStyle w:val="SMUNORMALARIAL"/>
        <w:jc w:val="center"/>
        <w:rPr>
          <w:sz w:val="28"/>
          <w:szCs w:val="28"/>
        </w:rPr>
      </w:pPr>
    </w:p>
    <w:p w14:paraId="79C0772C" w14:textId="77777777" w:rsidR="00281714" w:rsidRDefault="00281714" w:rsidP="007545EF">
      <w:pPr>
        <w:pStyle w:val="SMUNORMALARIAL"/>
        <w:jc w:val="center"/>
        <w:rPr>
          <w:sz w:val="28"/>
          <w:szCs w:val="28"/>
        </w:rPr>
      </w:pPr>
    </w:p>
    <w:p w14:paraId="519B371E" w14:textId="77777777" w:rsidR="00281714" w:rsidRDefault="00281714" w:rsidP="007545EF">
      <w:pPr>
        <w:pStyle w:val="SMUNORMALARIAL"/>
        <w:jc w:val="center"/>
        <w:rPr>
          <w:sz w:val="28"/>
          <w:szCs w:val="28"/>
        </w:rPr>
      </w:pPr>
    </w:p>
    <w:p w14:paraId="5F811126" w14:textId="77777777" w:rsidR="00281714" w:rsidRDefault="00281714" w:rsidP="007545EF">
      <w:pPr>
        <w:pStyle w:val="SMUNORMALARIAL"/>
        <w:jc w:val="center"/>
        <w:rPr>
          <w:sz w:val="24"/>
        </w:rPr>
      </w:pPr>
    </w:p>
    <w:p w14:paraId="29A33E5E" w14:textId="5351E6E1" w:rsidR="00281714" w:rsidRDefault="00281714" w:rsidP="007545EF">
      <w:pPr>
        <w:pStyle w:val="SMUNORMALARIAL"/>
        <w:jc w:val="center"/>
        <w:rPr>
          <w:b/>
          <w:bCs/>
          <w:sz w:val="24"/>
        </w:rPr>
      </w:pPr>
      <w:r w:rsidRPr="00281714">
        <w:rPr>
          <w:b/>
          <w:bCs/>
          <w:sz w:val="24"/>
        </w:rPr>
        <w:t>Appendix H</w:t>
      </w:r>
    </w:p>
    <w:p w14:paraId="367DF127" w14:textId="77777777" w:rsidR="00281714" w:rsidRPr="00281714" w:rsidRDefault="00281714" w:rsidP="007545EF">
      <w:pPr>
        <w:pStyle w:val="SMUNORMALARIAL"/>
        <w:jc w:val="center"/>
        <w:rPr>
          <w:b/>
          <w:bCs/>
          <w:sz w:val="24"/>
        </w:rPr>
      </w:pPr>
    </w:p>
    <w:p w14:paraId="06AB23BC" w14:textId="4D19581C" w:rsidR="00B8309F" w:rsidRDefault="00B8309F" w:rsidP="00B8309F">
      <w:pPr>
        <w:jc w:val="center"/>
        <w:rPr>
          <w:b/>
          <w:sz w:val="32"/>
        </w:rPr>
      </w:pPr>
      <w:r>
        <w:rPr>
          <w:b/>
          <w:sz w:val="32"/>
        </w:rPr>
        <w:t>Demographic Form</w:t>
      </w:r>
    </w:p>
    <w:p w14:paraId="25655437" w14:textId="77777777" w:rsidR="00B8309F" w:rsidRDefault="00B8309F" w:rsidP="00B8309F">
      <w:pPr>
        <w:jc w:val="center"/>
        <w:rPr>
          <w:b/>
          <w:sz w:val="32"/>
        </w:rPr>
      </w:pPr>
    </w:p>
    <w:p w14:paraId="662F6E5F" w14:textId="66089300" w:rsidR="00B8309F" w:rsidRDefault="00B8309F" w:rsidP="00B8309F">
      <w:pPr>
        <w:rPr>
          <w:rFonts w:ascii="Arial" w:hAnsi="Arial" w:cs="Arial"/>
          <w:bCs/>
          <w:sz w:val="32"/>
        </w:rPr>
      </w:pPr>
      <w:r>
        <w:rPr>
          <w:rFonts w:ascii="Arial" w:hAnsi="Arial" w:cs="Arial"/>
          <w:bCs/>
          <w:sz w:val="32"/>
        </w:rPr>
        <w:t>Please answer the following questions</w:t>
      </w:r>
    </w:p>
    <w:p w14:paraId="78F39FDF" w14:textId="4C2FD0CF" w:rsidR="00B8309F" w:rsidRDefault="004C2A77" w:rsidP="00B8309F">
      <w:pPr>
        <w:rPr>
          <w:rFonts w:ascii="Arial" w:hAnsi="Arial" w:cs="Arial"/>
          <w:bCs/>
          <w:sz w:val="32"/>
        </w:rPr>
      </w:pPr>
      <w:r>
        <w:rPr>
          <w:rFonts w:ascii="Arial" w:hAnsi="Arial" w:cs="Arial"/>
          <w:bCs/>
          <w:noProof/>
          <w:sz w:val="32"/>
        </w:rPr>
        <mc:AlternateContent>
          <mc:Choice Requires="wps">
            <w:drawing>
              <wp:anchor distT="0" distB="0" distL="114300" distR="114300" simplePos="0" relativeHeight="251666432" behindDoc="0" locked="0" layoutInCell="1" allowOverlap="1" wp14:anchorId="5EA820D3" wp14:editId="37506DC4">
                <wp:simplePos x="0" y="0"/>
                <wp:positionH relativeFrom="column">
                  <wp:posOffset>422621</wp:posOffset>
                </wp:positionH>
                <wp:positionV relativeFrom="paragraph">
                  <wp:posOffset>145126</wp:posOffset>
                </wp:positionV>
                <wp:extent cx="360219" cy="304800"/>
                <wp:effectExtent l="0" t="0" r="20955" b="19050"/>
                <wp:wrapNone/>
                <wp:docPr id="2039338723" name="Text Box 4"/>
                <wp:cNvGraphicFramePr/>
                <a:graphic xmlns:a="http://schemas.openxmlformats.org/drawingml/2006/main">
                  <a:graphicData uri="http://schemas.microsoft.com/office/word/2010/wordprocessingShape">
                    <wps:wsp>
                      <wps:cNvSpPr txBox="1"/>
                      <wps:spPr>
                        <a:xfrm>
                          <a:off x="0" y="0"/>
                          <a:ext cx="360219" cy="304800"/>
                        </a:xfrm>
                        <a:prstGeom prst="rect">
                          <a:avLst/>
                        </a:prstGeom>
                        <a:solidFill>
                          <a:schemeClr val="lt1"/>
                        </a:solidFill>
                        <a:ln w="12700">
                          <a:solidFill>
                            <a:schemeClr val="tx1"/>
                          </a:solidFill>
                        </a:ln>
                      </wps:spPr>
                      <wps:txbx>
                        <w:txbxContent>
                          <w:p w14:paraId="60968B78" w14:textId="77777777" w:rsidR="004C2A77" w:rsidRDefault="004C2A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820D3" id="Text Box 4" o:spid="_x0000_s1051" type="#_x0000_t202" style="position:absolute;margin-left:33.3pt;margin-top:11.45pt;width:28.3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" fillcolor="white [3201]" strokecolor="black [3213]" strokeweight="1pt">
                <v:textbox>
                  <w:txbxContent>
                    <w:p w14:paraId="60968B78" w14:textId="77777777" w:rsidR="004C2A77" w:rsidRDefault="004C2A77"/>
                  </w:txbxContent>
                </v:textbox>
              </v:shape>
            </w:pict>
          </mc:Fallback>
        </mc:AlternateContent>
      </w:r>
    </w:p>
    <w:p w14:paraId="5492B950" w14:textId="4568451A" w:rsidR="00B8309F" w:rsidRDefault="00B8309F" w:rsidP="00B8309F">
      <w:pPr>
        <w:rPr>
          <w:rFonts w:ascii="Arial" w:hAnsi="Arial" w:cs="Arial"/>
          <w:bCs/>
          <w:sz w:val="32"/>
        </w:rPr>
      </w:pPr>
      <w:r>
        <w:rPr>
          <w:rFonts w:ascii="Arial" w:hAnsi="Arial" w:cs="Arial"/>
          <w:bCs/>
          <w:sz w:val="32"/>
        </w:rPr>
        <w:t xml:space="preserve">Age </w:t>
      </w:r>
    </w:p>
    <w:p w14:paraId="11BD6998" w14:textId="77777777" w:rsidR="00B8309F" w:rsidRDefault="00B8309F" w:rsidP="00B8309F">
      <w:pPr>
        <w:rPr>
          <w:rFonts w:ascii="Arial" w:hAnsi="Arial" w:cs="Arial"/>
          <w:bCs/>
          <w:sz w:val="32"/>
        </w:rPr>
      </w:pPr>
    </w:p>
    <w:p w14:paraId="58ADA6F4" w14:textId="596FF8C9" w:rsidR="00B8309F" w:rsidRDefault="008432EF" w:rsidP="00B8309F">
      <w:pPr>
        <w:rPr>
          <w:rFonts w:ascii="Arial" w:hAnsi="Arial" w:cs="Arial"/>
          <w:bCs/>
          <w:sz w:val="32"/>
        </w:rPr>
      </w:pPr>
      <w:r>
        <w:rPr>
          <w:rFonts w:ascii="Arial" w:hAnsi="Arial" w:cs="Arial"/>
          <w:bCs/>
          <w:sz w:val="32"/>
        </w:rPr>
        <w:t>Do you have an ADHD diagnosis?</w:t>
      </w:r>
    </w:p>
    <w:p w14:paraId="429F91F1" w14:textId="77777777" w:rsidR="004C2A77" w:rsidRDefault="004C2A77" w:rsidP="00B8309F">
      <w:pPr>
        <w:rPr>
          <w:rFonts w:ascii="Arial" w:hAnsi="Arial" w:cs="Arial"/>
          <w:bCs/>
          <w:sz w:val="32"/>
        </w:rPr>
      </w:pPr>
    </w:p>
    <w:bookmarkStart w:id="5" w:name="_Hlk179026240"/>
    <w:p w14:paraId="465C30EE" w14:textId="17FF9263" w:rsidR="008432EF" w:rsidRDefault="004C2A77" w:rsidP="00B8309F">
      <w:pPr>
        <w:rPr>
          <w:rFonts w:ascii="Arial" w:hAnsi="Arial" w:cs="Arial"/>
          <w:b/>
          <w:sz w:val="32"/>
        </w:rPr>
      </w:pPr>
      <w:r>
        <w:rPr>
          <w:rFonts w:ascii="Arial" w:hAnsi="Arial" w:cs="Arial"/>
          <w:bCs/>
          <w:noProof/>
          <w:sz w:val="32"/>
        </w:rPr>
        <mc:AlternateContent>
          <mc:Choice Requires="wps">
            <w:drawing>
              <wp:anchor distT="0" distB="0" distL="114300" distR="114300" simplePos="0" relativeHeight="251663360" behindDoc="0" locked="0" layoutInCell="1" allowOverlap="1" wp14:anchorId="44A7B22B" wp14:editId="59ABD451">
                <wp:simplePos x="0" y="0"/>
                <wp:positionH relativeFrom="column">
                  <wp:posOffset>478040</wp:posOffset>
                </wp:positionH>
                <wp:positionV relativeFrom="paragraph">
                  <wp:posOffset>34752</wp:posOffset>
                </wp:positionV>
                <wp:extent cx="187036" cy="173182"/>
                <wp:effectExtent l="0" t="0" r="22860" b="17780"/>
                <wp:wrapNone/>
                <wp:docPr id="1825227162" name="Text Box 3"/>
                <wp:cNvGraphicFramePr/>
                <a:graphic xmlns:a="http://schemas.openxmlformats.org/drawingml/2006/main">
                  <a:graphicData uri="http://schemas.microsoft.com/office/word/2010/wordprocessingShape">
                    <wps:wsp>
                      <wps:cNvSpPr txBox="1"/>
                      <wps:spPr>
                        <a:xfrm>
                          <a:off x="0" y="0"/>
                          <a:ext cx="187036" cy="173182"/>
                        </a:xfrm>
                        <a:prstGeom prst="rect">
                          <a:avLst/>
                        </a:prstGeom>
                        <a:solidFill>
                          <a:schemeClr val="lt1"/>
                        </a:solidFill>
                        <a:ln w="19050">
                          <a:solidFill>
                            <a:schemeClr val="tx1"/>
                          </a:solidFill>
                        </a:ln>
                      </wps:spPr>
                      <wps:txbx>
                        <w:txbxContent>
                          <w:p w14:paraId="5071B765" w14:textId="77777777" w:rsidR="004C2A77" w:rsidRDefault="004C2A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A7B22B" id="Text Box 3" o:spid="_x0000_s1052" type="#_x0000_t202" style="position:absolute;margin-left:37.65pt;margin-top:2.75pt;width:14.75pt;height:13.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" fillcolor="white [3201]" strokecolor="black [3213]" strokeweight="1.5pt">
                <v:textbox>
                  <w:txbxContent>
                    <w:p w14:paraId="5071B765" w14:textId="77777777" w:rsidR="004C2A77" w:rsidRDefault="004C2A77"/>
                  </w:txbxContent>
                </v:textbox>
              </v:shape>
            </w:pict>
          </mc:Fallback>
        </mc:AlternateContent>
      </w:r>
      <w:r w:rsidR="008432EF">
        <w:rPr>
          <w:rFonts w:ascii="Arial" w:hAnsi="Arial" w:cs="Arial"/>
          <w:bCs/>
          <w:sz w:val="32"/>
        </w:rPr>
        <w:t xml:space="preserve">Yes </w:t>
      </w:r>
    </w:p>
    <w:p w14:paraId="77306E2C" w14:textId="77777777" w:rsidR="004C2A77" w:rsidRDefault="004C2A77" w:rsidP="00B8309F">
      <w:pPr>
        <w:rPr>
          <w:rFonts w:ascii="Arial" w:hAnsi="Arial" w:cs="Arial"/>
          <w:bCs/>
          <w:sz w:val="32"/>
        </w:rPr>
      </w:pPr>
    </w:p>
    <w:p w14:paraId="57F04586" w14:textId="50B97E55" w:rsidR="004C2A77" w:rsidRDefault="004C2A77" w:rsidP="00B8309F">
      <w:pPr>
        <w:rPr>
          <w:rFonts w:ascii="Arial" w:hAnsi="Arial" w:cs="Arial"/>
          <w:bCs/>
          <w:sz w:val="32"/>
        </w:rPr>
      </w:pPr>
      <w:r>
        <w:rPr>
          <w:rFonts w:ascii="Arial" w:hAnsi="Arial" w:cs="Arial"/>
          <w:bCs/>
          <w:noProof/>
          <w:sz w:val="32"/>
        </w:rPr>
        <mc:AlternateContent>
          <mc:Choice Requires="wps">
            <w:drawing>
              <wp:anchor distT="0" distB="0" distL="114300" distR="114300" simplePos="0" relativeHeight="251665408" behindDoc="0" locked="0" layoutInCell="1" allowOverlap="1" wp14:anchorId="2CCB866D" wp14:editId="4F0011D9">
                <wp:simplePos x="0" y="0"/>
                <wp:positionH relativeFrom="column">
                  <wp:posOffset>471054</wp:posOffset>
                </wp:positionH>
                <wp:positionV relativeFrom="paragraph">
                  <wp:posOffset>6927</wp:posOffset>
                </wp:positionV>
                <wp:extent cx="187036" cy="173182"/>
                <wp:effectExtent l="0" t="0" r="22860" b="17780"/>
                <wp:wrapNone/>
                <wp:docPr id="290402531" name="Text Box 3"/>
                <wp:cNvGraphicFramePr/>
                <a:graphic xmlns:a="http://schemas.openxmlformats.org/drawingml/2006/main">
                  <a:graphicData uri="http://schemas.microsoft.com/office/word/2010/wordprocessingShape">
                    <wps:wsp>
                      <wps:cNvSpPr txBox="1"/>
                      <wps:spPr>
                        <a:xfrm>
                          <a:off x="0" y="0"/>
                          <a:ext cx="187036" cy="173182"/>
                        </a:xfrm>
                        <a:prstGeom prst="rect">
                          <a:avLst/>
                        </a:prstGeom>
                        <a:solidFill>
                          <a:sysClr val="window" lastClr="FFFFFF"/>
                        </a:solidFill>
                        <a:ln w="19050">
                          <a:solidFill>
                            <a:sysClr val="windowText" lastClr="000000"/>
                          </a:solidFill>
                        </a:ln>
                      </wps:spPr>
                      <wps:txbx>
                        <w:txbxContent>
                          <w:p w14:paraId="6CA5C4E9" w14:textId="77777777" w:rsidR="004C2A77" w:rsidRDefault="004C2A77" w:rsidP="004C2A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CB866D" id="_x0000_s1053" type="#_x0000_t202" style="position:absolute;margin-left:37.1pt;margin-top:.55pt;width:14.75pt;height:13.6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" fillcolor="window" strokecolor="windowText" strokeweight="1.5pt">
                <v:textbox>
                  <w:txbxContent>
                    <w:p w14:paraId="6CA5C4E9" w14:textId="77777777" w:rsidR="004C2A77" w:rsidRDefault="004C2A77" w:rsidP="004C2A77"/>
                  </w:txbxContent>
                </v:textbox>
              </v:shape>
            </w:pict>
          </mc:Fallback>
        </mc:AlternateContent>
      </w:r>
      <w:r>
        <w:rPr>
          <w:rFonts w:ascii="Arial" w:hAnsi="Arial" w:cs="Arial"/>
          <w:bCs/>
          <w:sz w:val="32"/>
        </w:rPr>
        <w:t xml:space="preserve">No   </w:t>
      </w:r>
    </w:p>
    <w:bookmarkEnd w:id="5"/>
    <w:p w14:paraId="3C2E737D" w14:textId="77777777" w:rsidR="004C2A77" w:rsidRDefault="004C2A77" w:rsidP="00B8309F">
      <w:pPr>
        <w:rPr>
          <w:rFonts w:ascii="Arial" w:hAnsi="Arial" w:cs="Arial"/>
          <w:bCs/>
          <w:sz w:val="32"/>
        </w:rPr>
      </w:pPr>
    </w:p>
    <w:p w14:paraId="7F68A545" w14:textId="37B76DD8" w:rsidR="004C2A77" w:rsidRDefault="004C2A77" w:rsidP="00B8309F">
      <w:pPr>
        <w:rPr>
          <w:rFonts w:ascii="Arial" w:hAnsi="Arial" w:cs="Arial"/>
          <w:bCs/>
          <w:sz w:val="32"/>
        </w:rPr>
      </w:pPr>
      <w:r>
        <w:rPr>
          <w:rFonts w:ascii="Arial" w:hAnsi="Arial" w:cs="Arial"/>
          <w:bCs/>
          <w:sz w:val="32"/>
        </w:rPr>
        <w:t xml:space="preserve">If yes to the previous question, at what age were you diagnosed with ADHD?  </w:t>
      </w:r>
    </w:p>
    <w:p w14:paraId="7D39612F" w14:textId="12FDD069" w:rsidR="004C2A77" w:rsidRDefault="004C2A77" w:rsidP="00B8309F">
      <w:pPr>
        <w:rPr>
          <w:rFonts w:ascii="Arial" w:hAnsi="Arial" w:cs="Arial"/>
          <w:bCs/>
          <w:sz w:val="32"/>
        </w:rPr>
      </w:pPr>
      <w:r>
        <w:rPr>
          <w:rFonts w:ascii="Arial" w:hAnsi="Arial" w:cs="Arial"/>
          <w:bCs/>
          <w:noProof/>
          <w:sz w:val="32"/>
        </w:rPr>
        <mc:AlternateContent>
          <mc:Choice Requires="wps">
            <w:drawing>
              <wp:anchor distT="0" distB="0" distL="114300" distR="114300" simplePos="0" relativeHeight="251668480" behindDoc="0" locked="0" layoutInCell="1" allowOverlap="1" wp14:anchorId="30D0DBA7" wp14:editId="2E3116ED">
                <wp:simplePos x="0" y="0"/>
                <wp:positionH relativeFrom="margin">
                  <wp:align>left</wp:align>
                </wp:positionH>
                <wp:positionV relativeFrom="paragraph">
                  <wp:posOffset>100676</wp:posOffset>
                </wp:positionV>
                <wp:extent cx="360219" cy="304800"/>
                <wp:effectExtent l="0" t="0" r="20955" b="19050"/>
                <wp:wrapNone/>
                <wp:docPr id="678926026" name="Text Box 4"/>
                <wp:cNvGraphicFramePr/>
                <a:graphic xmlns:a="http://schemas.openxmlformats.org/drawingml/2006/main">
                  <a:graphicData uri="http://schemas.microsoft.com/office/word/2010/wordprocessingShape">
                    <wps:wsp>
                      <wps:cNvSpPr txBox="1"/>
                      <wps:spPr>
                        <a:xfrm>
                          <a:off x="0" y="0"/>
                          <a:ext cx="360219" cy="304800"/>
                        </a:xfrm>
                        <a:prstGeom prst="rect">
                          <a:avLst/>
                        </a:prstGeom>
                        <a:solidFill>
                          <a:sysClr val="window" lastClr="FFFFFF"/>
                        </a:solidFill>
                        <a:ln w="12700">
                          <a:solidFill>
                            <a:sysClr val="windowText" lastClr="000000"/>
                          </a:solidFill>
                        </a:ln>
                      </wps:spPr>
                      <wps:txbx>
                        <w:txbxContent>
                          <w:p w14:paraId="63D66A24" w14:textId="77777777" w:rsidR="004C2A77" w:rsidRDefault="004C2A77" w:rsidP="004C2A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0DBA7" id="_x0000_s1054" type="#_x0000_t202" style="position:absolute;margin-left:0;margin-top:7.95pt;width:28.35pt;height:24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" fillcolor="window" strokecolor="windowText" strokeweight="1pt">
                <v:textbox>
                  <w:txbxContent>
                    <w:p w14:paraId="63D66A24" w14:textId="77777777" w:rsidR="004C2A77" w:rsidRDefault="004C2A77" w:rsidP="004C2A77"/>
                  </w:txbxContent>
                </v:textbox>
                <w10:wrap anchorx="margin"/>
              </v:shape>
            </w:pict>
          </mc:Fallback>
        </mc:AlternateContent>
      </w:r>
    </w:p>
    <w:p w14:paraId="67016686" w14:textId="001F9D8C" w:rsidR="004C2A77" w:rsidRDefault="004C2A77" w:rsidP="00B8309F">
      <w:pPr>
        <w:rPr>
          <w:rFonts w:ascii="Arial" w:hAnsi="Arial" w:cs="Arial"/>
          <w:bCs/>
          <w:sz w:val="32"/>
        </w:rPr>
      </w:pPr>
    </w:p>
    <w:p w14:paraId="2A662B58" w14:textId="77777777" w:rsidR="004C2A77" w:rsidRDefault="004C2A77" w:rsidP="00B8309F">
      <w:pPr>
        <w:rPr>
          <w:rFonts w:ascii="Arial" w:hAnsi="Arial" w:cs="Arial"/>
          <w:bCs/>
          <w:sz w:val="32"/>
        </w:rPr>
      </w:pPr>
    </w:p>
    <w:p w14:paraId="18C95A1B" w14:textId="4A5566EA" w:rsidR="004C2A77" w:rsidRDefault="004C2A77" w:rsidP="00B8309F">
      <w:pPr>
        <w:rPr>
          <w:rFonts w:ascii="Arial" w:hAnsi="Arial" w:cs="Arial"/>
          <w:bCs/>
          <w:sz w:val="32"/>
        </w:rPr>
      </w:pPr>
      <w:r>
        <w:rPr>
          <w:rFonts w:ascii="Arial" w:hAnsi="Arial" w:cs="Arial"/>
          <w:bCs/>
          <w:sz w:val="32"/>
        </w:rPr>
        <w:t>Do you currently take prescription medication for ADHD?</w:t>
      </w:r>
    </w:p>
    <w:p w14:paraId="61DD14DB" w14:textId="77777777" w:rsidR="00281714" w:rsidRDefault="00281714" w:rsidP="004C2A77">
      <w:pPr>
        <w:rPr>
          <w:rFonts w:ascii="Arial" w:hAnsi="Arial" w:cs="Arial"/>
          <w:bCs/>
          <w:sz w:val="32"/>
        </w:rPr>
      </w:pPr>
    </w:p>
    <w:p w14:paraId="3458D69E" w14:textId="08132773" w:rsidR="004C2A77" w:rsidRDefault="004C2A77" w:rsidP="004C2A77">
      <w:pPr>
        <w:rPr>
          <w:rFonts w:ascii="Arial" w:hAnsi="Arial" w:cs="Arial"/>
          <w:b/>
          <w:sz w:val="32"/>
        </w:rPr>
      </w:pPr>
      <w:r>
        <w:rPr>
          <w:rFonts w:ascii="Arial" w:hAnsi="Arial" w:cs="Arial"/>
          <w:bCs/>
          <w:noProof/>
          <w:sz w:val="32"/>
        </w:rPr>
        <mc:AlternateContent>
          <mc:Choice Requires="wps">
            <w:drawing>
              <wp:anchor distT="0" distB="0" distL="114300" distR="114300" simplePos="0" relativeHeight="251670528" behindDoc="0" locked="0" layoutInCell="1" allowOverlap="1" wp14:anchorId="5D0572D9" wp14:editId="3513DAE1">
                <wp:simplePos x="0" y="0"/>
                <wp:positionH relativeFrom="column">
                  <wp:posOffset>478040</wp:posOffset>
                </wp:positionH>
                <wp:positionV relativeFrom="paragraph">
                  <wp:posOffset>34752</wp:posOffset>
                </wp:positionV>
                <wp:extent cx="187036" cy="173182"/>
                <wp:effectExtent l="0" t="0" r="22860" b="17780"/>
                <wp:wrapNone/>
                <wp:docPr id="2084350692" name="Text Box 3"/>
                <wp:cNvGraphicFramePr/>
                <a:graphic xmlns:a="http://schemas.openxmlformats.org/drawingml/2006/main">
                  <a:graphicData uri="http://schemas.microsoft.com/office/word/2010/wordprocessingShape">
                    <wps:wsp>
                      <wps:cNvSpPr txBox="1"/>
                      <wps:spPr>
                        <a:xfrm>
                          <a:off x="0" y="0"/>
                          <a:ext cx="187036" cy="173182"/>
                        </a:xfrm>
                        <a:prstGeom prst="rect">
                          <a:avLst/>
                        </a:prstGeom>
                        <a:solidFill>
                          <a:sysClr val="window" lastClr="FFFFFF"/>
                        </a:solidFill>
                        <a:ln w="19050">
                          <a:solidFill>
                            <a:sysClr val="windowText" lastClr="000000"/>
                          </a:solidFill>
                        </a:ln>
                      </wps:spPr>
                      <wps:txbx>
                        <w:txbxContent>
                          <w:p w14:paraId="210FD391" w14:textId="77777777" w:rsidR="004C2A77" w:rsidRDefault="004C2A77" w:rsidP="004C2A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0572D9" id="_x0000_s1055" type="#_x0000_t202" style="position:absolute;margin-left:37.65pt;margin-top:2.75pt;width:14.75pt;height:13.6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" fillcolor="window" strokecolor="windowText" strokeweight="1.5pt">
                <v:textbox>
                  <w:txbxContent>
                    <w:p w14:paraId="210FD391" w14:textId="77777777" w:rsidR="004C2A77" w:rsidRDefault="004C2A77" w:rsidP="004C2A77"/>
                  </w:txbxContent>
                </v:textbox>
              </v:shape>
            </w:pict>
          </mc:Fallback>
        </mc:AlternateContent>
      </w:r>
      <w:r>
        <w:rPr>
          <w:rFonts w:ascii="Arial" w:hAnsi="Arial" w:cs="Arial"/>
          <w:bCs/>
          <w:sz w:val="32"/>
        </w:rPr>
        <w:t xml:space="preserve">Yes </w:t>
      </w:r>
    </w:p>
    <w:p w14:paraId="4F2E2C83" w14:textId="77777777" w:rsidR="004C2A77" w:rsidRDefault="004C2A77" w:rsidP="004C2A77">
      <w:pPr>
        <w:rPr>
          <w:rFonts w:ascii="Arial" w:hAnsi="Arial" w:cs="Arial"/>
          <w:bCs/>
          <w:sz w:val="32"/>
        </w:rPr>
      </w:pPr>
    </w:p>
    <w:p w14:paraId="396E7183" w14:textId="77777777" w:rsidR="004C2A77" w:rsidRDefault="004C2A77" w:rsidP="004C2A77">
      <w:pPr>
        <w:rPr>
          <w:rFonts w:ascii="Arial" w:hAnsi="Arial" w:cs="Arial"/>
          <w:bCs/>
          <w:sz w:val="32"/>
        </w:rPr>
      </w:pPr>
      <w:r>
        <w:rPr>
          <w:rFonts w:ascii="Arial" w:hAnsi="Arial" w:cs="Arial"/>
          <w:bCs/>
          <w:noProof/>
          <w:sz w:val="32"/>
        </w:rPr>
        <mc:AlternateContent>
          <mc:Choice Requires="wps">
            <w:drawing>
              <wp:anchor distT="0" distB="0" distL="114300" distR="114300" simplePos="0" relativeHeight="251671552" behindDoc="0" locked="0" layoutInCell="1" allowOverlap="1" wp14:anchorId="55C0C0BB" wp14:editId="5EAE9B5A">
                <wp:simplePos x="0" y="0"/>
                <wp:positionH relativeFrom="column">
                  <wp:posOffset>471054</wp:posOffset>
                </wp:positionH>
                <wp:positionV relativeFrom="paragraph">
                  <wp:posOffset>6927</wp:posOffset>
                </wp:positionV>
                <wp:extent cx="187036" cy="173182"/>
                <wp:effectExtent l="0" t="0" r="22860" b="17780"/>
                <wp:wrapNone/>
                <wp:docPr id="617420732" name="Text Box 3"/>
                <wp:cNvGraphicFramePr/>
                <a:graphic xmlns:a="http://schemas.openxmlformats.org/drawingml/2006/main">
                  <a:graphicData uri="http://schemas.microsoft.com/office/word/2010/wordprocessingShape">
                    <wps:wsp>
                      <wps:cNvSpPr txBox="1"/>
                      <wps:spPr>
                        <a:xfrm>
                          <a:off x="0" y="0"/>
                          <a:ext cx="187036" cy="173182"/>
                        </a:xfrm>
                        <a:prstGeom prst="rect">
                          <a:avLst/>
                        </a:prstGeom>
                        <a:solidFill>
                          <a:sysClr val="window" lastClr="FFFFFF"/>
                        </a:solidFill>
                        <a:ln w="19050">
                          <a:solidFill>
                            <a:sysClr val="windowText" lastClr="000000"/>
                          </a:solidFill>
                        </a:ln>
                      </wps:spPr>
                      <wps:txbx>
                        <w:txbxContent>
                          <w:p w14:paraId="23C04EFB" w14:textId="77777777" w:rsidR="004C2A77" w:rsidRDefault="004C2A77" w:rsidP="004C2A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C0C0BB" id="_x0000_s1056" type="#_x0000_t202" style="position:absolute;margin-left:37.1pt;margin-top:.55pt;width:14.75pt;height:13.6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" fillcolor="window" strokecolor="windowText" strokeweight="1.5pt">
                <v:textbox>
                  <w:txbxContent>
                    <w:p w14:paraId="23C04EFB" w14:textId="77777777" w:rsidR="004C2A77" w:rsidRDefault="004C2A77" w:rsidP="004C2A77"/>
                  </w:txbxContent>
                </v:textbox>
              </v:shape>
            </w:pict>
          </mc:Fallback>
        </mc:AlternateContent>
      </w:r>
      <w:r>
        <w:rPr>
          <w:rFonts w:ascii="Arial" w:hAnsi="Arial" w:cs="Arial"/>
          <w:bCs/>
          <w:sz w:val="32"/>
        </w:rPr>
        <w:t xml:space="preserve">No   </w:t>
      </w:r>
    </w:p>
    <w:p w14:paraId="6EC820DF" w14:textId="77777777" w:rsidR="004C2A77" w:rsidRPr="004C2A77" w:rsidRDefault="004C2A77" w:rsidP="00B8309F">
      <w:pPr>
        <w:rPr>
          <w:rFonts w:ascii="Arial" w:hAnsi="Arial" w:cs="Arial"/>
          <w:bCs/>
          <w:sz w:val="32"/>
        </w:rPr>
      </w:pPr>
    </w:p>
    <w:p w14:paraId="05B3A1AF" w14:textId="77777777" w:rsidR="007545EF" w:rsidRDefault="007545EF" w:rsidP="007545EF">
      <w:pPr>
        <w:pStyle w:val="SMUNORMALARIAL"/>
        <w:jc w:val="center"/>
        <w:rPr>
          <w:sz w:val="28"/>
          <w:szCs w:val="28"/>
        </w:rPr>
      </w:pPr>
    </w:p>
    <w:p w14:paraId="761FDBC5" w14:textId="77777777" w:rsidR="004C2A77" w:rsidRDefault="004C2A77" w:rsidP="007545EF">
      <w:pPr>
        <w:pStyle w:val="SMUNORMALARIAL"/>
        <w:jc w:val="center"/>
        <w:rPr>
          <w:sz w:val="28"/>
          <w:szCs w:val="28"/>
        </w:rPr>
      </w:pPr>
    </w:p>
    <w:p w14:paraId="574E6208" w14:textId="77777777" w:rsidR="007545EF" w:rsidRDefault="007545EF" w:rsidP="007545EF">
      <w:pPr>
        <w:pStyle w:val="SMUNORMALARIAL"/>
        <w:jc w:val="center"/>
        <w:rPr>
          <w:sz w:val="28"/>
          <w:szCs w:val="28"/>
        </w:rPr>
      </w:pPr>
    </w:p>
    <w:p w14:paraId="26DFDDB8" w14:textId="77777777" w:rsidR="003572D0" w:rsidRDefault="003572D0" w:rsidP="007545EF">
      <w:pPr>
        <w:pStyle w:val="SMUNORMALARIAL"/>
        <w:jc w:val="center"/>
        <w:rPr>
          <w:sz w:val="28"/>
          <w:szCs w:val="28"/>
        </w:rPr>
      </w:pPr>
    </w:p>
    <w:p w14:paraId="255368B3" w14:textId="77777777" w:rsidR="003572D0" w:rsidRDefault="003572D0" w:rsidP="007545EF">
      <w:pPr>
        <w:pStyle w:val="SMUNORMALARIAL"/>
        <w:jc w:val="center"/>
        <w:rPr>
          <w:sz w:val="28"/>
          <w:szCs w:val="28"/>
        </w:rPr>
      </w:pPr>
    </w:p>
    <w:p w14:paraId="543C5326" w14:textId="77777777" w:rsidR="003572D0" w:rsidRDefault="003572D0" w:rsidP="007545EF">
      <w:pPr>
        <w:pStyle w:val="SMUNORMALARIAL"/>
        <w:jc w:val="center"/>
        <w:rPr>
          <w:sz w:val="28"/>
          <w:szCs w:val="28"/>
        </w:rPr>
      </w:pPr>
    </w:p>
    <w:p w14:paraId="4EAECD01" w14:textId="77777777" w:rsidR="003572D0" w:rsidRDefault="003572D0" w:rsidP="007545EF">
      <w:pPr>
        <w:pStyle w:val="SMUNORMALARIAL"/>
        <w:jc w:val="center"/>
        <w:rPr>
          <w:sz w:val="28"/>
          <w:szCs w:val="28"/>
        </w:rPr>
      </w:pPr>
    </w:p>
    <w:p w14:paraId="25E1007E" w14:textId="77777777" w:rsidR="003572D0" w:rsidRDefault="003572D0" w:rsidP="007545EF">
      <w:pPr>
        <w:pStyle w:val="SMUNORMALARIAL"/>
        <w:jc w:val="center"/>
        <w:rPr>
          <w:sz w:val="28"/>
          <w:szCs w:val="28"/>
        </w:rPr>
      </w:pPr>
    </w:p>
    <w:p w14:paraId="04FC9463" w14:textId="77777777" w:rsidR="003572D0" w:rsidRDefault="003572D0" w:rsidP="007545EF">
      <w:pPr>
        <w:pStyle w:val="SMUNORMALARIAL"/>
        <w:jc w:val="center"/>
        <w:rPr>
          <w:sz w:val="28"/>
          <w:szCs w:val="28"/>
        </w:rPr>
      </w:pPr>
    </w:p>
    <w:p w14:paraId="1ECD3212" w14:textId="77777777" w:rsidR="00281714" w:rsidRDefault="00281714" w:rsidP="007545EF">
      <w:pPr>
        <w:pStyle w:val="SMUNORMALARIAL"/>
        <w:jc w:val="center"/>
        <w:rPr>
          <w:sz w:val="28"/>
          <w:szCs w:val="28"/>
        </w:rPr>
      </w:pPr>
    </w:p>
    <w:p w14:paraId="34FAADAD" w14:textId="77777777" w:rsidR="00281714" w:rsidRDefault="00281714" w:rsidP="007545EF">
      <w:pPr>
        <w:pStyle w:val="SMUNORMALARIAL"/>
        <w:jc w:val="center"/>
        <w:rPr>
          <w:sz w:val="28"/>
          <w:szCs w:val="28"/>
        </w:rPr>
      </w:pPr>
    </w:p>
    <w:p w14:paraId="761DC0C3" w14:textId="77777777" w:rsidR="00281714" w:rsidRDefault="00281714" w:rsidP="007545EF">
      <w:pPr>
        <w:pStyle w:val="SMUNORMALARIAL"/>
        <w:jc w:val="center"/>
        <w:rPr>
          <w:sz w:val="28"/>
          <w:szCs w:val="28"/>
        </w:rPr>
      </w:pPr>
    </w:p>
    <w:p w14:paraId="3275670E" w14:textId="77777777" w:rsidR="00281714" w:rsidRDefault="00281714" w:rsidP="007545EF">
      <w:pPr>
        <w:pStyle w:val="SMUNORMALARIAL"/>
        <w:jc w:val="center"/>
        <w:rPr>
          <w:sz w:val="28"/>
          <w:szCs w:val="28"/>
        </w:rPr>
      </w:pPr>
    </w:p>
    <w:p w14:paraId="4892C37F" w14:textId="77777777" w:rsidR="00281714" w:rsidRDefault="00281714" w:rsidP="007545EF">
      <w:pPr>
        <w:pStyle w:val="SMUNORMALARIAL"/>
        <w:jc w:val="center"/>
        <w:rPr>
          <w:sz w:val="28"/>
          <w:szCs w:val="28"/>
        </w:rPr>
      </w:pPr>
    </w:p>
    <w:p w14:paraId="06393FA6" w14:textId="77777777" w:rsidR="00281714" w:rsidRDefault="00281714" w:rsidP="007545EF">
      <w:pPr>
        <w:pStyle w:val="SMUNORMALARIAL"/>
        <w:jc w:val="center"/>
        <w:rPr>
          <w:sz w:val="28"/>
          <w:szCs w:val="28"/>
        </w:rPr>
      </w:pPr>
    </w:p>
    <w:p w14:paraId="3163BBFD" w14:textId="77777777" w:rsidR="00281714" w:rsidRDefault="00281714" w:rsidP="007545EF">
      <w:pPr>
        <w:pStyle w:val="SMUNORMALARIAL"/>
        <w:jc w:val="center"/>
        <w:rPr>
          <w:sz w:val="28"/>
          <w:szCs w:val="28"/>
        </w:rPr>
      </w:pPr>
    </w:p>
    <w:p w14:paraId="6EFB2EAF" w14:textId="77777777" w:rsidR="00281714" w:rsidRDefault="00281714" w:rsidP="007545EF">
      <w:pPr>
        <w:pStyle w:val="SMUNORMALARIAL"/>
        <w:jc w:val="center"/>
        <w:rPr>
          <w:sz w:val="28"/>
          <w:szCs w:val="28"/>
        </w:rPr>
      </w:pPr>
    </w:p>
    <w:p w14:paraId="2EAC1275" w14:textId="77777777" w:rsidR="00281714" w:rsidRDefault="00281714" w:rsidP="007545EF">
      <w:pPr>
        <w:pStyle w:val="SMUNORMALARIAL"/>
        <w:jc w:val="center"/>
        <w:rPr>
          <w:sz w:val="28"/>
          <w:szCs w:val="28"/>
        </w:rPr>
      </w:pPr>
    </w:p>
    <w:p w14:paraId="13C06165" w14:textId="77777777" w:rsidR="00281714" w:rsidRDefault="00281714" w:rsidP="007545EF">
      <w:pPr>
        <w:pStyle w:val="SMUNORMALARIAL"/>
        <w:jc w:val="center"/>
        <w:rPr>
          <w:sz w:val="28"/>
          <w:szCs w:val="28"/>
        </w:rPr>
      </w:pPr>
    </w:p>
    <w:p w14:paraId="71CB89CF" w14:textId="40815EC8" w:rsidR="003572D0" w:rsidRPr="00CD4980" w:rsidRDefault="003572D0" w:rsidP="003572D0">
      <w:pPr>
        <w:pStyle w:val="SMUNORMALARIAL"/>
        <w:jc w:val="center"/>
        <w:rPr>
          <w:b/>
          <w:bCs/>
          <w:sz w:val="24"/>
        </w:rPr>
      </w:pPr>
      <w:r w:rsidRPr="00CD4980">
        <w:rPr>
          <w:b/>
          <w:bCs/>
          <w:sz w:val="24"/>
        </w:rPr>
        <w:t xml:space="preserve">Appendix </w:t>
      </w:r>
      <w:r w:rsidR="00281714">
        <w:rPr>
          <w:b/>
          <w:bCs/>
          <w:sz w:val="24"/>
        </w:rPr>
        <w:t>I</w:t>
      </w:r>
    </w:p>
    <w:p w14:paraId="2872AE3B" w14:textId="77777777" w:rsidR="003572D0" w:rsidRDefault="003572D0" w:rsidP="003572D0">
      <w:pPr>
        <w:pStyle w:val="SMUNORMALARIAL"/>
        <w:jc w:val="center"/>
        <w:rPr>
          <w:sz w:val="28"/>
          <w:szCs w:val="28"/>
        </w:rPr>
      </w:pPr>
    </w:p>
    <w:p w14:paraId="5292D3CA" w14:textId="77777777" w:rsidR="003572D0" w:rsidRDefault="003572D0" w:rsidP="003572D0">
      <w:pPr>
        <w:pStyle w:val="SMUNORMALARIAL"/>
        <w:jc w:val="center"/>
        <w:rPr>
          <w:sz w:val="28"/>
          <w:szCs w:val="28"/>
        </w:rPr>
      </w:pPr>
    </w:p>
    <w:p w14:paraId="65D3DBB9" w14:textId="77777777" w:rsidR="003572D0" w:rsidRDefault="003572D0" w:rsidP="003572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2336" behindDoc="0" locked="0" layoutInCell="1" allowOverlap="1" wp14:anchorId="68254DD3" wp14:editId="7A278006">
                <wp:simplePos x="0" y="0"/>
                <wp:positionH relativeFrom="column">
                  <wp:posOffset>3609975</wp:posOffset>
                </wp:positionH>
                <wp:positionV relativeFrom="paragraph">
                  <wp:posOffset>49530</wp:posOffset>
                </wp:positionV>
                <wp:extent cx="2447925" cy="923925"/>
                <wp:effectExtent l="19050" t="19050" r="19050" b="19050"/>
                <wp:wrapNone/>
                <wp:docPr id="1575857615" name="Text Box 15758576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06F425D" w14:textId="77777777" w:rsidR="003572D0" w:rsidRPr="00D42DB8" w:rsidRDefault="003572D0" w:rsidP="003572D0">
                            <w:pPr>
                              <w:rPr>
                                <w:rFonts w:ascii="Arial" w:hAnsi="Arial" w:cs="Arial"/>
                              </w:rPr>
                            </w:pPr>
                            <w:r w:rsidRPr="00D42DB8">
                              <w:rPr>
                                <w:rFonts w:ascii="Arial" w:hAnsi="Arial" w:cs="Arial"/>
                              </w:rPr>
                              <w:t xml:space="preserve">School of Psychology </w:t>
                            </w:r>
                          </w:p>
                          <w:p w14:paraId="7751E20B" w14:textId="77777777" w:rsidR="003572D0" w:rsidRPr="00D42DB8" w:rsidRDefault="003572D0" w:rsidP="003572D0">
                            <w:pPr>
                              <w:rPr>
                                <w:rFonts w:ascii="Arial" w:hAnsi="Arial" w:cs="Arial"/>
                              </w:rPr>
                            </w:pPr>
                            <w:r>
                              <w:rPr>
                                <w:rFonts w:ascii="Arial" w:hAnsi="Arial" w:cs="Arial"/>
                              </w:rPr>
                              <w:t xml:space="preserve">Carmarthen </w:t>
                            </w:r>
                            <w:r w:rsidRPr="00D42DB8">
                              <w:rPr>
                                <w:rFonts w:ascii="Arial" w:hAnsi="Arial" w:cs="Arial"/>
                              </w:rPr>
                              <w:t>Campus</w:t>
                            </w:r>
                          </w:p>
                          <w:p w14:paraId="1B59AE5E" w14:textId="77777777" w:rsidR="003572D0" w:rsidRPr="00D42DB8" w:rsidRDefault="003572D0" w:rsidP="003572D0">
                            <w:pPr>
                              <w:rPr>
                                <w:rFonts w:ascii="Arial" w:hAnsi="Arial" w:cs="Arial"/>
                              </w:rPr>
                            </w:pPr>
                            <w:r>
                              <w:rPr>
                                <w:rFonts w:ascii="Arial" w:hAnsi="Arial" w:cs="Arial"/>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8254DD3" id="Text Box 1575857615" o:spid="_x0000_s1057" type="#_x0000_t202" style="position:absolute;margin-left:284.25pt;margin-top:3.9pt;width:192.75pt;height:7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" strokeweight="2pt">
                <v:textbox>
                  <w:txbxContent>
                    <w:p w14:paraId="706F425D" w14:textId="77777777" w:rsidR="003572D0" w:rsidRPr="00D42DB8" w:rsidRDefault="003572D0" w:rsidP="003572D0">
                      <w:pPr>
                        <w:rPr>
                          <w:rFonts w:ascii="Arial" w:hAnsi="Arial" w:cs="Arial"/>
                        </w:rPr>
                      </w:pPr>
                      <w:r w:rsidRPr="00D42DB8">
                        <w:rPr>
                          <w:rFonts w:ascii="Arial" w:hAnsi="Arial" w:cs="Arial"/>
                        </w:rPr>
                        <w:t xml:space="preserve">School of Psychology </w:t>
                      </w:r>
                    </w:p>
                    <w:p w14:paraId="7751E20B" w14:textId="77777777" w:rsidR="003572D0" w:rsidRPr="00D42DB8" w:rsidRDefault="003572D0" w:rsidP="003572D0">
                      <w:pPr>
                        <w:rPr>
                          <w:rFonts w:ascii="Arial" w:hAnsi="Arial" w:cs="Arial"/>
                        </w:rPr>
                      </w:pPr>
                      <w:r>
                        <w:rPr>
                          <w:rFonts w:ascii="Arial" w:hAnsi="Arial" w:cs="Arial"/>
                        </w:rPr>
                        <w:t xml:space="preserve">Carmarthen </w:t>
                      </w:r>
                      <w:r w:rsidRPr="00D42DB8">
                        <w:rPr>
                          <w:rFonts w:ascii="Arial" w:hAnsi="Arial" w:cs="Arial"/>
                        </w:rPr>
                        <w:t>Campus</w:t>
                      </w:r>
                    </w:p>
                    <w:p w14:paraId="1B59AE5E" w14:textId="77777777" w:rsidR="003572D0" w:rsidRPr="00D42DB8" w:rsidRDefault="003572D0" w:rsidP="003572D0">
                      <w:pPr>
                        <w:rPr>
                          <w:rFonts w:ascii="Arial" w:hAnsi="Arial" w:cs="Arial"/>
                        </w:rPr>
                      </w:pPr>
                      <w:r>
                        <w:rPr>
                          <w:rFonts w:ascii="Arial" w:hAnsi="Arial" w:cs="Arial"/>
                        </w:rPr>
                        <w:t xml:space="preserve">Carmarthen </w:t>
                      </w:r>
                    </w:p>
                  </w:txbxContent>
                </v:textbox>
              </v:shape>
            </w:pict>
          </mc:Fallback>
        </mc:AlternateContent>
      </w:r>
      <w:r>
        <w:rPr>
          <w:noProof/>
        </w:rPr>
        <w:drawing>
          <wp:inline distT="0" distB="0" distL="0" distR="0" wp14:anchorId="5867675B" wp14:editId="11F4ED98">
            <wp:extent cx="2879725" cy="1132205"/>
            <wp:effectExtent l="0" t="0" r="0" b="0"/>
            <wp:docPr id="981117690" name="Picture 981117690"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34"/>
                    <a:stretch>
                      <a:fillRect/>
                    </a:stretch>
                  </pic:blipFill>
                  <pic:spPr>
                    <a:xfrm>
                      <a:off x="0" y="0"/>
                      <a:ext cx="2879725" cy="1132205"/>
                    </a:xfrm>
                    <a:prstGeom prst="rect">
                      <a:avLst/>
                    </a:prstGeom>
                  </pic:spPr>
                </pic:pic>
              </a:graphicData>
            </a:graphic>
          </wp:inline>
        </w:drawing>
      </w:r>
      <w:r>
        <w:t xml:space="preserve">      </w:t>
      </w:r>
    </w:p>
    <w:p w14:paraId="0BA14544" w14:textId="77777777" w:rsidR="003572D0" w:rsidRPr="00C13320" w:rsidRDefault="003572D0" w:rsidP="003572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4EAFB40" w14:textId="77777777" w:rsidR="003572D0" w:rsidRDefault="003572D0" w:rsidP="003572D0">
      <w:pPr>
        <w:jc w:val="center"/>
        <w:rPr>
          <w:b/>
          <w:sz w:val="32"/>
        </w:rPr>
      </w:pPr>
      <w:r w:rsidRPr="0046446A">
        <w:rPr>
          <w:b/>
          <w:sz w:val="32"/>
        </w:rPr>
        <w:t xml:space="preserve">Study </w:t>
      </w:r>
      <w:r>
        <w:rPr>
          <w:b/>
          <w:sz w:val="32"/>
        </w:rPr>
        <w:t>Debrief Sheet</w:t>
      </w:r>
      <w:r w:rsidRPr="0046446A">
        <w:rPr>
          <w:b/>
          <w:sz w:val="32"/>
        </w:rPr>
        <w:t xml:space="preserve"> </w:t>
      </w:r>
    </w:p>
    <w:p w14:paraId="05B58CE9" w14:textId="77777777" w:rsidR="003572D0" w:rsidRDefault="003572D0" w:rsidP="003572D0">
      <w:pPr>
        <w:pStyle w:val="Default"/>
        <w:jc w:val="center"/>
      </w:pPr>
      <w:r>
        <w:rPr>
          <w:rFonts w:ascii="Arial" w:hAnsi="Arial" w:cs="Arial"/>
          <w:b/>
          <w:iCs/>
          <w:u w:val="single"/>
        </w:rPr>
        <w:t>The interaction of ADHD and emotion regulation difficulties in adult women, and its impact on menstrual symptom severity and self-esteem</w:t>
      </w:r>
    </w:p>
    <w:p w14:paraId="20EB8523" w14:textId="77777777" w:rsidR="003572D0" w:rsidRDefault="003572D0" w:rsidP="003572D0">
      <w:pPr>
        <w:pStyle w:val="Default"/>
        <w:rPr>
          <w:rFonts w:ascii="Arial" w:hAnsi="Arial" w:cs="Arial"/>
        </w:rPr>
      </w:pPr>
    </w:p>
    <w:p w14:paraId="065F55ED" w14:textId="77777777" w:rsidR="003572D0" w:rsidRPr="00CD25B2" w:rsidRDefault="003572D0" w:rsidP="003572D0">
      <w:pPr>
        <w:pStyle w:val="Default"/>
        <w:rPr>
          <w:rFonts w:ascii="Arial" w:hAnsi="Arial" w:cs="Arial"/>
        </w:rPr>
      </w:pPr>
      <w:r w:rsidRPr="00CD25B2">
        <w:rPr>
          <w:rFonts w:ascii="Arial" w:hAnsi="Arial" w:cs="Arial"/>
        </w:rPr>
        <w:t xml:space="preserve">Thank you for taking part in the study.  </w:t>
      </w:r>
    </w:p>
    <w:p w14:paraId="12702025" w14:textId="77777777" w:rsidR="003572D0" w:rsidRPr="00CD25B2" w:rsidRDefault="003572D0" w:rsidP="003572D0">
      <w:pPr>
        <w:pStyle w:val="Default"/>
        <w:rPr>
          <w:rFonts w:ascii="Arial" w:hAnsi="Arial" w:cs="Arial"/>
        </w:rPr>
      </w:pPr>
    </w:p>
    <w:p w14:paraId="728DE402" w14:textId="77777777" w:rsidR="003572D0" w:rsidRDefault="003572D0" w:rsidP="003572D0">
      <w:pPr>
        <w:pStyle w:val="Default"/>
        <w:rPr>
          <w:rFonts w:ascii="Arial" w:hAnsi="Arial" w:cs="Arial"/>
        </w:rPr>
      </w:pPr>
      <w:r>
        <w:rPr>
          <w:rFonts w:ascii="Arial" w:hAnsi="Arial" w:cs="Arial"/>
        </w:rPr>
        <w:t xml:space="preserve">Previous research indicates that there are links between emotion dysregulation, ADHD symptoms and pain sensitivity. </w:t>
      </w:r>
      <w:r w:rsidRPr="00CD25B2">
        <w:rPr>
          <w:rFonts w:ascii="Arial" w:hAnsi="Arial" w:cs="Arial"/>
        </w:rPr>
        <w:t xml:space="preserve">The aim </w:t>
      </w:r>
      <w:r w:rsidRPr="00DA020E">
        <w:rPr>
          <w:rFonts w:ascii="Arial" w:hAnsi="Arial" w:cs="Arial"/>
        </w:rPr>
        <w:t xml:space="preserve">of this study was to </w:t>
      </w:r>
      <w:r>
        <w:rPr>
          <w:rFonts w:ascii="Arial" w:hAnsi="Arial" w:cs="Arial"/>
        </w:rPr>
        <w:t xml:space="preserve">assess levels of menstrual symptoms and self-esteem and to identify whether participants with an ADHD diagnosis and emotion regulation difficulties experience more severe menstrual symptoms than a general population, and the impact this may have on self-esteem levels. </w:t>
      </w:r>
    </w:p>
    <w:p w14:paraId="48712640" w14:textId="77777777" w:rsidR="003572D0" w:rsidRDefault="003572D0" w:rsidP="003572D0">
      <w:pPr>
        <w:pStyle w:val="Default"/>
        <w:rPr>
          <w:rFonts w:ascii="Arial" w:hAnsi="Arial" w:cs="Arial"/>
        </w:rPr>
      </w:pPr>
    </w:p>
    <w:p w14:paraId="37D5331A" w14:textId="77777777" w:rsidR="003572D0" w:rsidRPr="00CD25B2" w:rsidRDefault="003572D0" w:rsidP="003572D0">
      <w:pPr>
        <w:pStyle w:val="Default"/>
        <w:rPr>
          <w:rFonts w:ascii="Arial" w:hAnsi="Arial" w:cs="Arial"/>
        </w:rPr>
      </w:pPr>
      <w:r>
        <w:rPr>
          <w:rFonts w:ascii="Arial" w:hAnsi="Arial" w:cs="Arial"/>
        </w:rPr>
        <w:t>If you wish to discuss anything following your participation of this study please see the contact details below. If you have any concerns of a medical nature, health advice can be accessed on the NHS website, or please speak with your GP.</w:t>
      </w:r>
    </w:p>
    <w:p w14:paraId="09163BB9" w14:textId="77777777" w:rsidR="003572D0" w:rsidRPr="00CD25B2" w:rsidRDefault="003572D0" w:rsidP="003572D0">
      <w:pPr>
        <w:pStyle w:val="Default"/>
        <w:rPr>
          <w:rFonts w:ascii="Arial" w:hAnsi="Arial" w:cs="Arial"/>
        </w:rPr>
      </w:pPr>
    </w:p>
    <w:p w14:paraId="34FDE26D" w14:textId="77777777" w:rsidR="003572D0" w:rsidRPr="00CD25B2" w:rsidRDefault="003572D0" w:rsidP="003572D0">
      <w:pPr>
        <w:pStyle w:val="Default"/>
        <w:rPr>
          <w:rFonts w:ascii="Arial" w:hAnsi="Arial" w:cs="Arial"/>
        </w:rPr>
      </w:pPr>
    </w:p>
    <w:p w14:paraId="0AE44E9C" w14:textId="77777777" w:rsidR="003572D0" w:rsidRPr="006D44D7" w:rsidRDefault="003572D0" w:rsidP="003572D0">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please speak to the researcher</w:t>
      </w:r>
      <w:r>
        <w:rPr>
          <w:rFonts w:ascii="Arial" w:hAnsi="Arial" w:cs="Arial"/>
          <w:iCs/>
        </w:rPr>
        <w:t xml:space="preserve"> Claire Macare (1706076@student.uwtsd.ac.uk) </w:t>
      </w:r>
      <w:r w:rsidRPr="00123035">
        <w:rPr>
          <w:rFonts w:ascii="Arial" w:hAnsi="Arial" w:cs="Arial"/>
        </w:rPr>
        <w:t>or co</w:t>
      </w:r>
      <w:r>
        <w:rPr>
          <w:rFonts w:ascii="Arial" w:hAnsi="Arial" w:cs="Arial"/>
        </w:rPr>
        <w:t>ntact the academic supervisor Dr Stuart Jones (s.a.jones@uwtsd.ac.uk.)</w:t>
      </w:r>
    </w:p>
    <w:p w14:paraId="73A8766F" w14:textId="77777777" w:rsidR="003572D0" w:rsidRPr="00123035" w:rsidRDefault="003572D0" w:rsidP="003572D0">
      <w:pPr>
        <w:pStyle w:val="Default"/>
        <w:rPr>
          <w:rFonts w:ascii="Arial" w:hAnsi="Arial" w:cs="Arial"/>
          <w:b/>
        </w:rPr>
      </w:pPr>
    </w:p>
    <w:p w14:paraId="20D47045" w14:textId="77777777" w:rsidR="003572D0" w:rsidRPr="00123035" w:rsidRDefault="003572D0" w:rsidP="003572D0">
      <w:pPr>
        <w:pStyle w:val="Default"/>
        <w:rPr>
          <w:rFonts w:ascii="Arial" w:hAnsi="Arial" w:cs="Arial"/>
          <w:b/>
        </w:rPr>
      </w:pPr>
    </w:p>
    <w:p w14:paraId="10E3C8EE" w14:textId="77777777" w:rsidR="003572D0" w:rsidRPr="00123035" w:rsidRDefault="003572D0" w:rsidP="003572D0">
      <w:pPr>
        <w:pStyle w:val="Default"/>
        <w:rPr>
          <w:rFonts w:ascii="Arial" w:hAnsi="Arial" w:cs="Arial"/>
          <w:b/>
        </w:rPr>
      </w:pPr>
    </w:p>
    <w:p w14:paraId="0DA01F57" w14:textId="77777777" w:rsidR="003572D0" w:rsidRPr="00123035" w:rsidRDefault="003572D0" w:rsidP="003572D0">
      <w:pPr>
        <w:pStyle w:val="Default"/>
        <w:rPr>
          <w:rFonts w:ascii="Arial" w:hAnsi="Arial" w:cs="Arial"/>
          <w:b/>
        </w:rPr>
      </w:pPr>
      <w:r w:rsidRPr="00123035">
        <w:rPr>
          <w:rFonts w:ascii="Arial" w:hAnsi="Arial" w:cs="Arial"/>
          <w:b/>
        </w:rPr>
        <w:t>Thank you once again for taking time to participate in this study.</w:t>
      </w:r>
    </w:p>
    <w:p w14:paraId="52DF0E04" w14:textId="77777777" w:rsidR="003572D0" w:rsidRDefault="003572D0" w:rsidP="003572D0">
      <w:pPr>
        <w:pStyle w:val="Default"/>
        <w:rPr>
          <w:b/>
        </w:rPr>
      </w:pPr>
    </w:p>
    <w:p w14:paraId="52299F3F" w14:textId="77777777" w:rsidR="003572D0" w:rsidRDefault="003572D0" w:rsidP="003572D0">
      <w:pPr>
        <w:pStyle w:val="Default"/>
        <w:rPr>
          <w:b/>
        </w:rPr>
      </w:pPr>
    </w:p>
    <w:p w14:paraId="21CF0E07" w14:textId="77777777" w:rsidR="003572D0" w:rsidRDefault="003572D0" w:rsidP="003572D0">
      <w:pPr>
        <w:pStyle w:val="Default"/>
        <w:rPr>
          <w:rFonts w:ascii="Arial" w:hAnsi="Arial" w:cs="Arial"/>
          <w:iCs/>
        </w:rPr>
      </w:pPr>
    </w:p>
    <w:p w14:paraId="1F59E9BA" w14:textId="77777777" w:rsidR="003572D0" w:rsidRDefault="003572D0" w:rsidP="003572D0">
      <w:pPr>
        <w:pStyle w:val="Default"/>
        <w:rPr>
          <w:rFonts w:ascii="Arial" w:hAnsi="Arial" w:cs="Arial"/>
          <w:iCs/>
        </w:rPr>
      </w:pPr>
      <w:r>
        <w:rPr>
          <w:rFonts w:ascii="Arial" w:hAnsi="Arial" w:cs="Arial"/>
          <w:iCs/>
        </w:rPr>
        <w:t>Claire Macare</w:t>
      </w:r>
    </w:p>
    <w:p w14:paraId="57684D79" w14:textId="77777777" w:rsidR="003572D0" w:rsidRPr="00E0480C" w:rsidRDefault="003572D0" w:rsidP="003572D0">
      <w:pPr>
        <w:pStyle w:val="Default"/>
        <w:rPr>
          <w:rFonts w:ascii="Arial" w:hAnsi="Arial" w:cs="Arial"/>
        </w:rPr>
      </w:pPr>
    </w:p>
    <w:p w14:paraId="5771110B" w14:textId="77777777" w:rsidR="003572D0" w:rsidRDefault="003572D0" w:rsidP="003572D0">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27A7B707" w14:textId="77777777" w:rsidR="003572D0" w:rsidRPr="00F93C17" w:rsidRDefault="003572D0" w:rsidP="003572D0">
      <w:pPr>
        <w:pStyle w:val="Default"/>
        <w:rPr>
          <w:rFonts w:ascii="Arial" w:hAnsi="Arial" w:cs="Arial"/>
        </w:rPr>
      </w:pPr>
      <w:r>
        <w:rPr>
          <w:rFonts w:ascii="Arial" w:hAnsi="Arial" w:cs="Arial"/>
        </w:rPr>
        <w:t>The Department of Psychology and Counselling</w:t>
      </w:r>
    </w:p>
    <w:p w14:paraId="7513B43B" w14:textId="77777777" w:rsidR="007545EF" w:rsidRDefault="007545EF" w:rsidP="007545EF">
      <w:pPr>
        <w:pStyle w:val="SMUNORMALARIAL"/>
        <w:jc w:val="center"/>
        <w:rPr>
          <w:sz w:val="28"/>
          <w:szCs w:val="28"/>
        </w:rPr>
      </w:pPr>
    </w:p>
    <w:p w14:paraId="0FF627C8" w14:textId="77777777" w:rsidR="007545EF" w:rsidRDefault="007545EF" w:rsidP="007545EF">
      <w:pPr>
        <w:pStyle w:val="SMUNORMALARIAL"/>
        <w:jc w:val="center"/>
        <w:rPr>
          <w:sz w:val="28"/>
          <w:szCs w:val="28"/>
        </w:rPr>
      </w:pPr>
    </w:p>
    <w:p w14:paraId="7160F04E" w14:textId="77777777" w:rsidR="007545EF" w:rsidRDefault="007545EF" w:rsidP="007545EF">
      <w:pPr>
        <w:pStyle w:val="SMUNORMALARIAL"/>
        <w:jc w:val="center"/>
        <w:rPr>
          <w:sz w:val="28"/>
          <w:szCs w:val="28"/>
        </w:rPr>
      </w:pPr>
    </w:p>
    <w:p w14:paraId="2EEFD992" w14:textId="77777777" w:rsidR="007545EF" w:rsidRDefault="007545EF" w:rsidP="007545EF">
      <w:pPr>
        <w:pStyle w:val="SMUNORMALARIAL"/>
        <w:jc w:val="center"/>
        <w:rPr>
          <w:sz w:val="28"/>
          <w:szCs w:val="28"/>
        </w:rPr>
      </w:pPr>
    </w:p>
    <w:p w14:paraId="5CDC0D5D" w14:textId="77777777" w:rsidR="007545EF" w:rsidRPr="009C3DE5" w:rsidRDefault="007545EF" w:rsidP="00A91894">
      <w:pPr>
        <w:tabs>
          <w:tab w:val="left" w:pos="5103"/>
        </w:tabs>
        <w:rPr>
          <w:rFonts w:ascii="Arial" w:hAnsi="Arial" w:cs="Arial"/>
          <w:b/>
          <w:bCs/>
          <w:sz w:val="22"/>
          <w:szCs w:val="22"/>
        </w:rPr>
      </w:pPr>
    </w:p>
    <w:sectPr w:rsidR="007545EF" w:rsidRPr="009C3DE5" w:rsidSect="007545EF">
      <w:pgSz w:w="11906" w:h="16838" w:code="9"/>
      <w:pgMar w:top="1418" w:right="709"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84C00E" w14:textId="77777777" w:rsidR="00057850" w:rsidRDefault="00057850" w:rsidP="00390251">
      <w:r>
        <w:separator/>
      </w:r>
    </w:p>
    <w:p w14:paraId="31C8AE5C" w14:textId="77777777" w:rsidR="00057850" w:rsidRDefault="00057850"/>
  </w:endnote>
  <w:endnote w:type="continuationSeparator" w:id="0">
    <w:p w14:paraId="75003EEB" w14:textId="77777777" w:rsidR="00057850" w:rsidRDefault="00057850" w:rsidP="00390251">
      <w:r>
        <w:continuationSeparator/>
      </w:r>
    </w:p>
    <w:p w14:paraId="257AC25F" w14:textId="77777777" w:rsidR="00057850" w:rsidRDefault="000578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AA7063" w14:textId="77777777" w:rsidR="00057850" w:rsidRDefault="00057850" w:rsidP="00390251">
      <w:r>
        <w:separator/>
      </w:r>
    </w:p>
    <w:p w14:paraId="1CA66534" w14:textId="77777777" w:rsidR="00057850" w:rsidRDefault="00057850"/>
  </w:footnote>
  <w:footnote w:type="continuationSeparator" w:id="0">
    <w:p w14:paraId="2DB0A3BF" w14:textId="77777777" w:rsidR="00057850" w:rsidRDefault="00057850" w:rsidP="00390251">
      <w:r>
        <w:continuationSeparator/>
      </w:r>
    </w:p>
    <w:p w14:paraId="6C869938" w14:textId="77777777" w:rsidR="00057850" w:rsidRDefault="000578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635162104" name="Picture 63516210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2773D"/>
    <w:multiLevelType w:val="hybridMultilevel"/>
    <w:tmpl w:val="24006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F6704"/>
    <w:multiLevelType w:val="hybridMultilevel"/>
    <w:tmpl w:val="ADE83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E54345"/>
    <w:multiLevelType w:val="hybridMultilevel"/>
    <w:tmpl w:val="08DE9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A40F7"/>
    <w:multiLevelType w:val="hybridMultilevel"/>
    <w:tmpl w:val="ACF832C2"/>
    <w:lvl w:ilvl="0" w:tplc="FC54C950">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F800812"/>
    <w:multiLevelType w:val="multilevel"/>
    <w:tmpl w:val="8020F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B554B1"/>
    <w:multiLevelType w:val="hybridMultilevel"/>
    <w:tmpl w:val="87C89326"/>
    <w:lvl w:ilvl="0" w:tplc="43D832DE">
      <w:start w:val="1"/>
      <w:numFmt w:val="decimal"/>
      <w:suff w:val="space"/>
      <w:lvlText w:val="%1."/>
      <w:lvlJc w:val="left"/>
      <w:pPr>
        <w:ind w:left="784" w:hanging="360"/>
      </w:pPr>
      <w:rPr>
        <w:rFonts w:hint="default"/>
      </w:rPr>
    </w:lvl>
    <w:lvl w:ilvl="1" w:tplc="04090019" w:tentative="1">
      <w:start w:val="1"/>
      <w:numFmt w:val="lowerLetter"/>
      <w:lvlText w:val="%2."/>
      <w:lvlJc w:val="left"/>
      <w:pPr>
        <w:ind w:left="1504" w:hanging="360"/>
      </w:pPr>
    </w:lvl>
    <w:lvl w:ilvl="2" w:tplc="0409001B" w:tentative="1">
      <w:start w:val="1"/>
      <w:numFmt w:val="lowerRoman"/>
      <w:lvlText w:val="%3."/>
      <w:lvlJc w:val="right"/>
      <w:pPr>
        <w:ind w:left="2224" w:hanging="180"/>
      </w:pPr>
    </w:lvl>
    <w:lvl w:ilvl="3" w:tplc="0409000F" w:tentative="1">
      <w:start w:val="1"/>
      <w:numFmt w:val="decimal"/>
      <w:lvlText w:val="%4."/>
      <w:lvlJc w:val="left"/>
      <w:pPr>
        <w:ind w:left="2944" w:hanging="360"/>
      </w:pPr>
    </w:lvl>
    <w:lvl w:ilvl="4" w:tplc="04090019" w:tentative="1">
      <w:start w:val="1"/>
      <w:numFmt w:val="lowerLetter"/>
      <w:lvlText w:val="%5."/>
      <w:lvlJc w:val="left"/>
      <w:pPr>
        <w:ind w:left="3664" w:hanging="360"/>
      </w:pPr>
    </w:lvl>
    <w:lvl w:ilvl="5" w:tplc="0409001B" w:tentative="1">
      <w:start w:val="1"/>
      <w:numFmt w:val="lowerRoman"/>
      <w:lvlText w:val="%6."/>
      <w:lvlJc w:val="right"/>
      <w:pPr>
        <w:ind w:left="4384" w:hanging="180"/>
      </w:pPr>
    </w:lvl>
    <w:lvl w:ilvl="6" w:tplc="0409000F" w:tentative="1">
      <w:start w:val="1"/>
      <w:numFmt w:val="decimal"/>
      <w:lvlText w:val="%7."/>
      <w:lvlJc w:val="left"/>
      <w:pPr>
        <w:ind w:left="5104" w:hanging="360"/>
      </w:pPr>
    </w:lvl>
    <w:lvl w:ilvl="7" w:tplc="04090019" w:tentative="1">
      <w:start w:val="1"/>
      <w:numFmt w:val="lowerLetter"/>
      <w:lvlText w:val="%8."/>
      <w:lvlJc w:val="left"/>
      <w:pPr>
        <w:ind w:left="5824" w:hanging="360"/>
      </w:pPr>
    </w:lvl>
    <w:lvl w:ilvl="8" w:tplc="0409001B" w:tentative="1">
      <w:start w:val="1"/>
      <w:numFmt w:val="lowerRoman"/>
      <w:lvlText w:val="%9."/>
      <w:lvlJc w:val="right"/>
      <w:pPr>
        <w:ind w:left="6544"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D7E9A"/>
    <w:multiLevelType w:val="hybridMultilevel"/>
    <w:tmpl w:val="43FC8408"/>
    <w:lvl w:ilvl="0" w:tplc="04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3D63D2"/>
    <w:multiLevelType w:val="hybridMultilevel"/>
    <w:tmpl w:val="17CA0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7264E2"/>
    <w:multiLevelType w:val="hybridMultilevel"/>
    <w:tmpl w:val="DA80EC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3D652E"/>
    <w:multiLevelType w:val="hybridMultilevel"/>
    <w:tmpl w:val="810C4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8"/>
  </w:num>
  <w:num w:numId="3" w16cid:durableId="1351489909">
    <w:abstractNumId w:val="4"/>
  </w:num>
  <w:num w:numId="4" w16cid:durableId="996802858">
    <w:abstractNumId w:val="34"/>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2"/>
  </w:num>
  <w:num w:numId="10" w16cid:durableId="801313199">
    <w:abstractNumId w:val="14"/>
  </w:num>
  <w:num w:numId="11" w16cid:durableId="1932622472">
    <w:abstractNumId w:val="32"/>
  </w:num>
  <w:num w:numId="12" w16cid:durableId="803698313">
    <w:abstractNumId w:val="30"/>
  </w:num>
  <w:num w:numId="13" w16cid:durableId="1870216879">
    <w:abstractNumId w:val="31"/>
  </w:num>
  <w:num w:numId="14" w16cid:durableId="100340676">
    <w:abstractNumId w:val="2"/>
  </w:num>
  <w:num w:numId="15" w16cid:durableId="1557625305">
    <w:abstractNumId w:val="8"/>
  </w:num>
  <w:num w:numId="16" w16cid:durableId="1281380168">
    <w:abstractNumId w:val="11"/>
  </w:num>
  <w:num w:numId="17" w16cid:durableId="1244143853">
    <w:abstractNumId w:val="18"/>
  </w:num>
  <w:num w:numId="18" w16cid:durableId="131824218">
    <w:abstractNumId w:val="20"/>
  </w:num>
  <w:num w:numId="19" w16cid:durableId="395248324">
    <w:abstractNumId w:val="33"/>
  </w:num>
  <w:num w:numId="20" w16cid:durableId="267927197">
    <w:abstractNumId w:val="7"/>
  </w:num>
  <w:num w:numId="21" w16cid:durableId="48654765">
    <w:abstractNumId w:val="22"/>
  </w:num>
  <w:num w:numId="22" w16cid:durableId="1337196786">
    <w:abstractNumId w:val="27"/>
  </w:num>
  <w:num w:numId="23" w16cid:durableId="1755130753">
    <w:abstractNumId w:val="3"/>
  </w:num>
  <w:num w:numId="24" w16cid:durableId="726926220">
    <w:abstractNumId w:val="15"/>
  </w:num>
  <w:num w:numId="25" w16cid:durableId="2083483834">
    <w:abstractNumId w:val="19"/>
  </w:num>
  <w:num w:numId="26" w16cid:durableId="2097245557">
    <w:abstractNumId w:val="35"/>
  </w:num>
  <w:num w:numId="27" w16cid:durableId="475149258">
    <w:abstractNumId w:val="26"/>
  </w:num>
  <w:num w:numId="28" w16cid:durableId="954865026">
    <w:abstractNumId w:val="36"/>
  </w:num>
  <w:num w:numId="29" w16cid:durableId="1098018964">
    <w:abstractNumId w:val="6"/>
  </w:num>
  <w:num w:numId="30" w16cid:durableId="341443156">
    <w:abstractNumId w:val="0"/>
  </w:num>
  <w:num w:numId="31" w16cid:durableId="304235904">
    <w:abstractNumId w:val="1"/>
  </w:num>
  <w:num w:numId="32" w16cid:durableId="1340892405">
    <w:abstractNumId w:val="23"/>
  </w:num>
  <w:num w:numId="33" w16cid:durableId="1705131692">
    <w:abstractNumId w:val="10"/>
  </w:num>
  <w:num w:numId="34" w16cid:durableId="1787042218">
    <w:abstractNumId w:val="13"/>
  </w:num>
  <w:num w:numId="35" w16cid:durableId="134294727">
    <w:abstractNumId w:val="9"/>
  </w:num>
  <w:num w:numId="36" w16cid:durableId="774596608">
    <w:abstractNumId w:val="21"/>
  </w:num>
  <w:num w:numId="37" w16cid:durableId="1964267414">
    <w:abstractNumId w:val="29"/>
  </w:num>
  <w:num w:numId="38" w16cid:durableId="117789119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5A1"/>
    <w:rsid w:val="00003E64"/>
    <w:rsid w:val="00004CF7"/>
    <w:rsid w:val="000142F0"/>
    <w:rsid w:val="00020035"/>
    <w:rsid w:val="00021B2B"/>
    <w:rsid w:val="00025AC4"/>
    <w:rsid w:val="00025D7B"/>
    <w:rsid w:val="00025F69"/>
    <w:rsid w:val="00026523"/>
    <w:rsid w:val="0002713F"/>
    <w:rsid w:val="00030BE1"/>
    <w:rsid w:val="00030F51"/>
    <w:rsid w:val="000314CE"/>
    <w:rsid w:val="0003212E"/>
    <w:rsid w:val="0003546A"/>
    <w:rsid w:val="000433F4"/>
    <w:rsid w:val="00044629"/>
    <w:rsid w:val="00047D63"/>
    <w:rsid w:val="0005478D"/>
    <w:rsid w:val="00057850"/>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E01"/>
    <w:rsid w:val="000B0A8F"/>
    <w:rsid w:val="000B38C3"/>
    <w:rsid w:val="000B4426"/>
    <w:rsid w:val="000B5723"/>
    <w:rsid w:val="000B58AD"/>
    <w:rsid w:val="000C0C2F"/>
    <w:rsid w:val="000C1C04"/>
    <w:rsid w:val="000C324D"/>
    <w:rsid w:val="000C3A29"/>
    <w:rsid w:val="000C5E77"/>
    <w:rsid w:val="000C7409"/>
    <w:rsid w:val="000D067B"/>
    <w:rsid w:val="000D0AA9"/>
    <w:rsid w:val="000D23C8"/>
    <w:rsid w:val="000D39CF"/>
    <w:rsid w:val="000E2AD0"/>
    <w:rsid w:val="000F1514"/>
    <w:rsid w:val="000F2470"/>
    <w:rsid w:val="000F7C83"/>
    <w:rsid w:val="00101ACB"/>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3E27"/>
    <w:rsid w:val="00174A02"/>
    <w:rsid w:val="001808C3"/>
    <w:rsid w:val="001817E2"/>
    <w:rsid w:val="00184CA9"/>
    <w:rsid w:val="0019200D"/>
    <w:rsid w:val="00192411"/>
    <w:rsid w:val="001931E4"/>
    <w:rsid w:val="00195B55"/>
    <w:rsid w:val="00196BB9"/>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014E"/>
    <w:rsid w:val="00204E14"/>
    <w:rsid w:val="002063C3"/>
    <w:rsid w:val="002132F9"/>
    <w:rsid w:val="00213F52"/>
    <w:rsid w:val="00221686"/>
    <w:rsid w:val="00224A9A"/>
    <w:rsid w:val="00230C2E"/>
    <w:rsid w:val="0023172C"/>
    <w:rsid w:val="002320B8"/>
    <w:rsid w:val="00233861"/>
    <w:rsid w:val="00233B1F"/>
    <w:rsid w:val="00240C32"/>
    <w:rsid w:val="00240F9C"/>
    <w:rsid w:val="00255B51"/>
    <w:rsid w:val="00257ABC"/>
    <w:rsid w:val="002657B4"/>
    <w:rsid w:val="00266AB2"/>
    <w:rsid w:val="00272EE5"/>
    <w:rsid w:val="00280A88"/>
    <w:rsid w:val="00281714"/>
    <w:rsid w:val="002866BC"/>
    <w:rsid w:val="0029113C"/>
    <w:rsid w:val="00293A45"/>
    <w:rsid w:val="002A152D"/>
    <w:rsid w:val="002A7E77"/>
    <w:rsid w:val="002B55BF"/>
    <w:rsid w:val="002B56C1"/>
    <w:rsid w:val="002B61EC"/>
    <w:rsid w:val="002B6DE2"/>
    <w:rsid w:val="002B7789"/>
    <w:rsid w:val="002B7A2E"/>
    <w:rsid w:val="002C4AEB"/>
    <w:rsid w:val="002D1837"/>
    <w:rsid w:val="002D4DC9"/>
    <w:rsid w:val="002E0739"/>
    <w:rsid w:val="002E13FE"/>
    <w:rsid w:val="002E1683"/>
    <w:rsid w:val="002F32EA"/>
    <w:rsid w:val="002F5AE6"/>
    <w:rsid w:val="003020F7"/>
    <w:rsid w:val="00303350"/>
    <w:rsid w:val="00313ECF"/>
    <w:rsid w:val="003171A8"/>
    <w:rsid w:val="003257BD"/>
    <w:rsid w:val="003264AE"/>
    <w:rsid w:val="003268ED"/>
    <w:rsid w:val="003269FB"/>
    <w:rsid w:val="003302A1"/>
    <w:rsid w:val="00331A88"/>
    <w:rsid w:val="00332956"/>
    <w:rsid w:val="003367D2"/>
    <w:rsid w:val="003408DD"/>
    <w:rsid w:val="0034135D"/>
    <w:rsid w:val="003505BC"/>
    <w:rsid w:val="00354F34"/>
    <w:rsid w:val="003572D0"/>
    <w:rsid w:val="00361382"/>
    <w:rsid w:val="003656A9"/>
    <w:rsid w:val="00382031"/>
    <w:rsid w:val="00383904"/>
    <w:rsid w:val="00384BA8"/>
    <w:rsid w:val="003872B0"/>
    <w:rsid w:val="00390251"/>
    <w:rsid w:val="00392C8E"/>
    <w:rsid w:val="00392D9A"/>
    <w:rsid w:val="00396885"/>
    <w:rsid w:val="00397B49"/>
    <w:rsid w:val="003A0722"/>
    <w:rsid w:val="003A09CB"/>
    <w:rsid w:val="003A5C91"/>
    <w:rsid w:val="003A763C"/>
    <w:rsid w:val="003B4D13"/>
    <w:rsid w:val="003B7AA2"/>
    <w:rsid w:val="003C07E3"/>
    <w:rsid w:val="003C31F5"/>
    <w:rsid w:val="003C5BF3"/>
    <w:rsid w:val="003C7018"/>
    <w:rsid w:val="003C76B6"/>
    <w:rsid w:val="003D1199"/>
    <w:rsid w:val="003D2A20"/>
    <w:rsid w:val="003D5BEA"/>
    <w:rsid w:val="003D6F95"/>
    <w:rsid w:val="003E13E3"/>
    <w:rsid w:val="003F088B"/>
    <w:rsid w:val="003F6F7B"/>
    <w:rsid w:val="003F73A5"/>
    <w:rsid w:val="00413863"/>
    <w:rsid w:val="00413EEB"/>
    <w:rsid w:val="0041408E"/>
    <w:rsid w:val="0041420E"/>
    <w:rsid w:val="00416360"/>
    <w:rsid w:val="00421A6E"/>
    <w:rsid w:val="00424773"/>
    <w:rsid w:val="00425DA7"/>
    <w:rsid w:val="0042679B"/>
    <w:rsid w:val="00426E96"/>
    <w:rsid w:val="00430FA4"/>
    <w:rsid w:val="00431025"/>
    <w:rsid w:val="0043113D"/>
    <w:rsid w:val="00442053"/>
    <w:rsid w:val="00442954"/>
    <w:rsid w:val="0045485F"/>
    <w:rsid w:val="00461FCE"/>
    <w:rsid w:val="00462069"/>
    <w:rsid w:val="004632AA"/>
    <w:rsid w:val="00467599"/>
    <w:rsid w:val="00472BF0"/>
    <w:rsid w:val="00476398"/>
    <w:rsid w:val="0047697E"/>
    <w:rsid w:val="0048134A"/>
    <w:rsid w:val="00481EBB"/>
    <w:rsid w:val="00482054"/>
    <w:rsid w:val="0048583B"/>
    <w:rsid w:val="00486107"/>
    <w:rsid w:val="00487E4B"/>
    <w:rsid w:val="004942B0"/>
    <w:rsid w:val="00494691"/>
    <w:rsid w:val="004A1788"/>
    <w:rsid w:val="004A7DD5"/>
    <w:rsid w:val="004B7A0E"/>
    <w:rsid w:val="004C2A77"/>
    <w:rsid w:val="004C3A0B"/>
    <w:rsid w:val="004C3D85"/>
    <w:rsid w:val="004C5C13"/>
    <w:rsid w:val="004D0161"/>
    <w:rsid w:val="004D5683"/>
    <w:rsid w:val="004E0338"/>
    <w:rsid w:val="004E13C9"/>
    <w:rsid w:val="004E4AC4"/>
    <w:rsid w:val="004E616D"/>
    <w:rsid w:val="004F059C"/>
    <w:rsid w:val="004F599C"/>
    <w:rsid w:val="005035A0"/>
    <w:rsid w:val="005078BE"/>
    <w:rsid w:val="00515580"/>
    <w:rsid w:val="00526C56"/>
    <w:rsid w:val="00531C04"/>
    <w:rsid w:val="0053302B"/>
    <w:rsid w:val="00536AEC"/>
    <w:rsid w:val="005429F4"/>
    <w:rsid w:val="00546F01"/>
    <w:rsid w:val="0055785D"/>
    <w:rsid w:val="00560703"/>
    <w:rsid w:val="00563B3D"/>
    <w:rsid w:val="00564AD3"/>
    <w:rsid w:val="0056605B"/>
    <w:rsid w:val="00566C1C"/>
    <w:rsid w:val="005704BE"/>
    <w:rsid w:val="00571817"/>
    <w:rsid w:val="00573226"/>
    <w:rsid w:val="00574528"/>
    <w:rsid w:val="005756CA"/>
    <w:rsid w:val="00581C49"/>
    <w:rsid w:val="00584B8F"/>
    <w:rsid w:val="005934C5"/>
    <w:rsid w:val="005960A0"/>
    <w:rsid w:val="00596BFA"/>
    <w:rsid w:val="005A76DA"/>
    <w:rsid w:val="005B0B64"/>
    <w:rsid w:val="005B52AE"/>
    <w:rsid w:val="005C5234"/>
    <w:rsid w:val="005D0C38"/>
    <w:rsid w:val="005D6613"/>
    <w:rsid w:val="005E25AC"/>
    <w:rsid w:val="005E44E9"/>
    <w:rsid w:val="005E4987"/>
    <w:rsid w:val="005E6C44"/>
    <w:rsid w:val="005F4E36"/>
    <w:rsid w:val="005F677A"/>
    <w:rsid w:val="00600062"/>
    <w:rsid w:val="00601BEA"/>
    <w:rsid w:val="00601C36"/>
    <w:rsid w:val="00604C9F"/>
    <w:rsid w:val="00606331"/>
    <w:rsid w:val="006073C6"/>
    <w:rsid w:val="006154A7"/>
    <w:rsid w:val="0062188A"/>
    <w:rsid w:val="00627E84"/>
    <w:rsid w:val="00631440"/>
    <w:rsid w:val="00632C47"/>
    <w:rsid w:val="00633574"/>
    <w:rsid w:val="006423B9"/>
    <w:rsid w:val="00644C5C"/>
    <w:rsid w:val="00647686"/>
    <w:rsid w:val="00655EC5"/>
    <w:rsid w:val="006578CB"/>
    <w:rsid w:val="00661EDA"/>
    <w:rsid w:val="00662A97"/>
    <w:rsid w:val="00672C9C"/>
    <w:rsid w:val="006730D2"/>
    <w:rsid w:val="0067329C"/>
    <w:rsid w:val="00673714"/>
    <w:rsid w:val="006746DC"/>
    <w:rsid w:val="00674DD6"/>
    <w:rsid w:val="00680981"/>
    <w:rsid w:val="00680CF3"/>
    <w:rsid w:val="00681B91"/>
    <w:rsid w:val="00682C6A"/>
    <w:rsid w:val="00683497"/>
    <w:rsid w:val="00683FAF"/>
    <w:rsid w:val="00692F44"/>
    <w:rsid w:val="006930C2"/>
    <w:rsid w:val="00694EA8"/>
    <w:rsid w:val="006B1685"/>
    <w:rsid w:val="006C0FBB"/>
    <w:rsid w:val="006C1FDD"/>
    <w:rsid w:val="006D29FD"/>
    <w:rsid w:val="006D3C97"/>
    <w:rsid w:val="006D4BBB"/>
    <w:rsid w:val="006D5B09"/>
    <w:rsid w:val="006E0AB0"/>
    <w:rsid w:val="006E0EA2"/>
    <w:rsid w:val="006E1992"/>
    <w:rsid w:val="006E7B19"/>
    <w:rsid w:val="006F307C"/>
    <w:rsid w:val="006F4828"/>
    <w:rsid w:val="00700361"/>
    <w:rsid w:val="007055BC"/>
    <w:rsid w:val="00717E6F"/>
    <w:rsid w:val="00720BA7"/>
    <w:rsid w:val="00726348"/>
    <w:rsid w:val="00731CAC"/>
    <w:rsid w:val="00733B2B"/>
    <w:rsid w:val="00733EEB"/>
    <w:rsid w:val="00736C7C"/>
    <w:rsid w:val="0074063A"/>
    <w:rsid w:val="007407AA"/>
    <w:rsid w:val="0074207B"/>
    <w:rsid w:val="00743859"/>
    <w:rsid w:val="00751B2D"/>
    <w:rsid w:val="007545EF"/>
    <w:rsid w:val="0076027F"/>
    <w:rsid w:val="00763A08"/>
    <w:rsid w:val="00763B24"/>
    <w:rsid w:val="00765172"/>
    <w:rsid w:val="00765EE1"/>
    <w:rsid w:val="00767FC7"/>
    <w:rsid w:val="00770C66"/>
    <w:rsid w:val="00775555"/>
    <w:rsid w:val="00776145"/>
    <w:rsid w:val="007816BA"/>
    <w:rsid w:val="0078273B"/>
    <w:rsid w:val="007849BE"/>
    <w:rsid w:val="00784D14"/>
    <w:rsid w:val="00787A5D"/>
    <w:rsid w:val="007902A2"/>
    <w:rsid w:val="0079264D"/>
    <w:rsid w:val="00792842"/>
    <w:rsid w:val="00793A27"/>
    <w:rsid w:val="0079655C"/>
    <w:rsid w:val="007A4607"/>
    <w:rsid w:val="007B1754"/>
    <w:rsid w:val="007C044B"/>
    <w:rsid w:val="007C1498"/>
    <w:rsid w:val="007C17B4"/>
    <w:rsid w:val="007C3AC1"/>
    <w:rsid w:val="007D46AF"/>
    <w:rsid w:val="007D4E07"/>
    <w:rsid w:val="007D66CB"/>
    <w:rsid w:val="007E14FB"/>
    <w:rsid w:val="007E7F93"/>
    <w:rsid w:val="007F23AA"/>
    <w:rsid w:val="007F29F6"/>
    <w:rsid w:val="007F3C4F"/>
    <w:rsid w:val="007F4303"/>
    <w:rsid w:val="007F5CA0"/>
    <w:rsid w:val="00800635"/>
    <w:rsid w:val="00807192"/>
    <w:rsid w:val="008102B5"/>
    <w:rsid w:val="00811D96"/>
    <w:rsid w:val="00812BEF"/>
    <w:rsid w:val="00825441"/>
    <w:rsid w:val="0082781D"/>
    <w:rsid w:val="00831C35"/>
    <w:rsid w:val="00831C69"/>
    <w:rsid w:val="008330B6"/>
    <w:rsid w:val="00835382"/>
    <w:rsid w:val="008361B1"/>
    <w:rsid w:val="008372C0"/>
    <w:rsid w:val="0084005C"/>
    <w:rsid w:val="00841BE3"/>
    <w:rsid w:val="00842FC0"/>
    <w:rsid w:val="008432EF"/>
    <w:rsid w:val="00844C9E"/>
    <w:rsid w:val="008461DD"/>
    <w:rsid w:val="008476AE"/>
    <w:rsid w:val="0087196D"/>
    <w:rsid w:val="008732E0"/>
    <w:rsid w:val="008740D6"/>
    <w:rsid w:val="008951D3"/>
    <w:rsid w:val="008B346A"/>
    <w:rsid w:val="008B67D3"/>
    <w:rsid w:val="008C1A38"/>
    <w:rsid w:val="008C4441"/>
    <w:rsid w:val="008D0BC1"/>
    <w:rsid w:val="008E092A"/>
    <w:rsid w:val="008E0B2C"/>
    <w:rsid w:val="008F29DD"/>
    <w:rsid w:val="008F6555"/>
    <w:rsid w:val="009003C5"/>
    <w:rsid w:val="00903B3C"/>
    <w:rsid w:val="00903BB9"/>
    <w:rsid w:val="00903C1A"/>
    <w:rsid w:val="009043CA"/>
    <w:rsid w:val="00905D40"/>
    <w:rsid w:val="00905E68"/>
    <w:rsid w:val="0090725E"/>
    <w:rsid w:val="00910B57"/>
    <w:rsid w:val="00913567"/>
    <w:rsid w:val="00913C80"/>
    <w:rsid w:val="009148AE"/>
    <w:rsid w:val="0091638F"/>
    <w:rsid w:val="00920981"/>
    <w:rsid w:val="0092487B"/>
    <w:rsid w:val="009262C2"/>
    <w:rsid w:val="009300F7"/>
    <w:rsid w:val="0094056C"/>
    <w:rsid w:val="009440D0"/>
    <w:rsid w:val="00947984"/>
    <w:rsid w:val="00950011"/>
    <w:rsid w:val="0095110A"/>
    <w:rsid w:val="0095338E"/>
    <w:rsid w:val="00954D22"/>
    <w:rsid w:val="009563B2"/>
    <w:rsid w:val="0096006D"/>
    <w:rsid w:val="0096171A"/>
    <w:rsid w:val="00961B2E"/>
    <w:rsid w:val="00965F27"/>
    <w:rsid w:val="009717CA"/>
    <w:rsid w:val="009755FC"/>
    <w:rsid w:val="009831F5"/>
    <w:rsid w:val="00986EEC"/>
    <w:rsid w:val="00986FD8"/>
    <w:rsid w:val="00994351"/>
    <w:rsid w:val="009955DD"/>
    <w:rsid w:val="009A3300"/>
    <w:rsid w:val="009A3C08"/>
    <w:rsid w:val="009A4E14"/>
    <w:rsid w:val="009A6F5D"/>
    <w:rsid w:val="009A769E"/>
    <w:rsid w:val="009B1FB6"/>
    <w:rsid w:val="009B3534"/>
    <w:rsid w:val="009C2535"/>
    <w:rsid w:val="009C3DE5"/>
    <w:rsid w:val="009C5D44"/>
    <w:rsid w:val="009C7E39"/>
    <w:rsid w:val="009D2A86"/>
    <w:rsid w:val="009D2E0B"/>
    <w:rsid w:val="009E5020"/>
    <w:rsid w:val="009F41DE"/>
    <w:rsid w:val="009F5000"/>
    <w:rsid w:val="009F5AC3"/>
    <w:rsid w:val="009F6BB7"/>
    <w:rsid w:val="009F736C"/>
    <w:rsid w:val="00A003F5"/>
    <w:rsid w:val="00A0582E"/>
    <w:rsid w:val="00A07DB0"/>
    <w:rsid w:val="00A1213B"/>
    <w:rsid w:val="00A1787E"/>
    <w:rsid w:val="00A336F2"/>
    <w:rsid w:val="00A36E0D"/>
    <w:rsid w:val="00A37D20"/>
    <w:rsid w:val="00A42F82"/>
    <w:rsid w:val="00A50649"/>
    <w:rsid w:val="00A50BAF"/>
    <w:rsid w:val="00A51109"/>
    <w:rsid w:val="00A51EFB"/>
    <w:rsid w:val="00A55016"/>
    <w:rsid w:val="00A55809"/>
    <w:rsid w:val="00A56685"/>
    <w:rsid w:val="00A5672C"/>
    <w:rsid w:val="00A5764B"/>
    <w:rsid w:val="00A57A4E"/>
    <w:rsid w:val="00A57B56"/>
    <w:rsid w:val="00A61424"/>
    <w:rsid w:val="00A63265"/>
    <w:rsid w:val="00A6339D"/>
    <w:rsid w:val="00A703DC"/>
    <w:rsid w:val="00A76088"/>
    <w:rsid w:val="00A7745F"/>
    <w:rsid w:val="00A775DC"/>
    <w:rsid w:val="00A776A8"/>
    <w:rsid w:val="00A82A83"/>
    <w:rsid w:val="00A82C9D"/>
    <w:rsid w:val="00A83D75"/>
    <w:rsid w:val="00A91512"/>
    <w:rsid w:val="00A91894"/>
    <w:rsid w:val="00A93089"/>
    <w:rsid w:val="00A950A9"/>
    <w:rsid w:val="00A9533E"/>
    <w:rsid w:val="00A95A09"/>
    <w:rsid w:val="00AA0A40"/>
    <w:rsid w:val="00AA0B1C"/>
    <w:rsid w:val="00AA1990"/>
    <w:rsid w:val="00AA2E71"/>
    <w:rsid w:val="00AA45D1"/>
    <w:rsid w:val="00AA4654"/>
    <w:rsid w:val="00AA7E42"/>
    <w:rsid w:val="00AB09E8"/>
    <w:rsid w:val="00AB0FB7"/>
    <w:rsid w:val="00AB15E7"/>
    <w:rsid w:val="00AB1B40"/>
    <w:rsid w:val="00AB3F01"/>
    <w:rsid w:val="00AB74BF"/>
    <w:rsid w:val="00AB7553"/>
    <w:rsid w:val="00AC189C"/>
    <w:rsid w:val="00AC3367"/>
    <w:rsid w:val="00AD5672"/>
    <w:rsid w:val="00AD5C01"/>
    <w:rsid w:val="00AD5E63"/>
    <w:rsid w:val="00AD61B0"/>
    <w:rsid w:val="00AE5AB8"/>
    <w:rsid w:val="00AE6BF5"/>
    <w:rsid w:val="00AF253B"/>
    <w:rsid w:val="00AF62A3"/>
    <w:rsid w:val="00AF7252"/>
    <w:rsid w:val="00B02F8E"/>
    <w:rsid w:val="00B10083"/>
    <w:rsid w:val="00B11122"/>
    <w:rsid w:val="00B139CE"/>
    <w:rsid w:val="00B2018A"/>
    <w:rsid w:val="00B20CAD"/>
    <w:rsid w:val="00B23BFF"/>
    <w:rsid w:val="00B240F2"/>
    <w:rsid w:val="00B269EC"/>
    <w:rsid w:val="00B27E6D"/>
    <w:rsid w:val="00B30B5F"/>
    <w:rsid w:val="00B30DF8"/>
    <w:rsid w:val="00B3672F"/>
    <w:rsid w:val="00B40189"/>
    <w:rsid w:val="00B44647"/>
    <w:rsid w:val="00B465A5"/>
    <w:rsid w:val="00B51F90"/>
    <w:rsid w:val="00B5410A"/>
    <w:rsid w:val="00B57F60"/>
    <w:rsid w:val="00B6265F"/>
    <w:rsid w:val="00B640BB"/>
    <w:rsid w:val="00B64389"/>
    <w:rsid w:val="00B65EC6"/>
    <w:rsid w:val="00B671B4"/>
    <w:rsid w:val="00B70B72"/>
    <w:rsid w:val="00B71FC2"/>
    <w:rsid w:val="00B72775"/>
    <w:rsid w:val="00B7789F"/>
    <w:rsid w:val="00B77BBF"/>
    <w:rsid w:val="00B8309F"/>
    <w:rsid w:val="00B90B2A"/>
    <w:rsid w:val="00B91DEA"/>
    <w:rsid w:val="00B93605"/>
    <w:rsid w:val="00BA1325"/>
    <w:rsid w:val="00BA1A32"/>
    <w:rsid w:val="00BA346E"/>
    <w:rsid w:val="00BB1B85"/>
    <w:rsid w:val="00BB26B7"/>
    <w:rsid w:val="00BB3142"/>
    <w:rsid w:val="00BC301B"/>
    <w:rsid w:val="00BD0026"/>
    <w:rsid w:val="00BD4150"/>
    <w:rsid w:val="00BE08D7"/>
    <w:rsid w:val="00BE117A"/>
    <w:rsid w:val="00BE2189"/>
    <w:rsid w:val="00BF0733"/>
    <w:rsid w:val="00BF2279"/>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47F12"/>
    <w:rsid w:val="00C52D60"/>
    <w:rsid w:val="00C61A6D"/>
    <w:rsid w:val="00C64681"/>
    <w:rsid w:val="00C666E9"/>
    <w:rsid w:val="00C70796"/>
    <w:rsid w:val="00C71BCC"/>
    <w:rsid w:val="00C77D7E"/>
    <w:rsid w:val="00C81846"/>
    <w:rsid w:val="00C86572"/>
    <w:rsid w:val="00C976A6"/>
    <w:rsid w:val="00CA0057"/>
    <w:rsid w:val="00CA11BD"/>
    <w:rsid w:val="00CA1C8C"/>
    <w:rsid w:val="00CA510C"/>
    <w:rsid w:val="00CA5231"/>
    <w:rsid w:val="00CA7241"/>
    <w:rsid w:val="00CA7D5E"/>
    <w:rsid w:val="00CB0731"/>
    <w:rsid w:val="00CB3525"/>
    <w:rsid w:val="00CB4283"/>
    <w:rsid w:val="00CB4DA5"/>
    <w:rsid w:val="00CB5CC2"/>
    <w:rsid w:val="00CB7118"/>
    <w:rsid w:val="00CC1528"/>
    <w:rsid w:val="00CC1835"/>
    <w:rsid w:val="00CC2661"/>
    <w:rsid w:val="00CD4980"/>
    <w:rsid w:val="00CD5765"/>
    <w:rsid w:val="00CE0890"/>
    <w:rsid w:val="00CE0C76"/>
    <w:rsid w:val="00CE1636"/>
    <w:rsid w:val="00CE6932"/>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3BA"/>
    <w:rsid w:val="00D929F1"/>
    <w:rsid w:val="00D97FF7"/>
    <w:rsid w:val="00DA60A8"/>
    <w:rsid w:val="00DB1935"/>
    <w:rsid w:val="00DB45E4"/>
    <w:rsid w:val="00DC34BA"/>
    <w:rsid w:val="00DC3DDC"/>
    <w:rsid w:val="00DC4DFB"/>
    <w:rsid w:val="00DD0529"/>
    <w:rsid w:val="00DD05AB"/>
    <w:rsid w:val="00DD0929"/>
    <w:rsid w:val="00DD1665"/>
    <w:rsid w:val="00DD4D69"/>
    <w:rsid w:val="00DD6818"/>
    <w:rsid w:val="00DE6682"/>
    <w:rsid w:val="00DF1A3B"/>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0BE1"/>
    <w:rsid w:val="00E83F6F"/>
    <w:rsid w:val="00E84BC8"/>
    <w:rsid w:val="00E86EE5"/>
    <w:rsid w:val="00E914D8"/>
    <w:rsid w:val="00E93E44"/>
    <w:rsid w:val="00E95A30"/>
    <w:rsid w:val="00EA26D8"/>
    <w:rsid w:val="00EA5DE3"/>
    <w:rsid w:val="00EB64E3"/>
    <w:rsid w:val="00EB6877"/>
    <w:rsid w:val="00EB722E"/>
    <w:rsid w:val="00EC0070"/>
    <w:rsid w:val="00EC0DDE"/>
    <w:rsid w:val="00EC11CA"/>
    <w:rsid w:val="00ED0C59"/>
    <w:rsid w:val="00ED4E18"/>
    <w:rsid w:val="00ED7B18"/>
    <w:rsid w:val="00EE2232"/>
    <w:rsid w:val="00EE2953"/>
    <w:rsid w:val="00EE29BA"/>
    <w:rsid w:val="00EE3A7B"/>
    <w:rsid w:val="00EE44C0"/>
    <w:rsid w:val="00EF0051"/>
    <w:rsid w:val="00EF13BB"/>
    <w:rsid w:val="00EF6306"/>
    <w:rsid w:val="00EF6762"/>
    <w:rsid w:val="00F039C7"/>
    <w:rsid w:val="00F06907"/>
    <w:rsid w:val="00F07E23"/>
    <w:rsid w:val="00F110D7"/>
    <w:rsid w:val="00F12CDD"/>
    <w:rsid w:val="00F230F0"/>
    <w:rsid w:val="00F24B0E"/>
    <w:rsid w:val="00F33A1A"/>
    <w:rsid w:val="00F478CB"/>
    <w:rsid w:val="00F52C97"/>
    <w:rsid w:val="00F54257"/>
    <w:rsid w:val="00F56277"/>
    <w:rsid w:val="00F5639B"/>
    <w:rsid w:val="00F619F4"/>
    <w:rsid w:val="00F62093"/>
    <w:rsid w:val="00F62C23"/>
    <w:rsid w:val="00F64D54"/>
    <w:rsid w:val="00F6563C"/>
    <w:rsid w:val="00F722A2"/>
    <w:rsid w:val="00F75F59"/>
    <w:rsid w:val="00F82885"/>
    <w:rsid w:val="00F842FD"/>
    <w:rsid w:val="00F87E26"/>
    <w:rsid w:val="00F93C17"/>
    <w:rsid w:val="00F96C3F"/>
    <w:rsid w:val="00FA17A2"/>
    <w:rsid w:val="00FA1C94"/>
    <w:rsid w:val="00FA65B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A7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PlaceholderText">
    <w:name w:val="Placeholder Text"/>
    <w:basedOn w:val="DefaultParagraphFont"/>
    <w:uiPriority w:val="99"/>
    <w:semiHidden/>
    <w:rsid w:val="00A93089"/>
    <w:rPr>
      <w:color w:val="666666"/>
    </w:rPr>
  </w:style>
  <w:style w:type="character" w:customStyle="1" w:styleId="bkciteavail">
    <w:name w:val="bk_cite_avail"/>
    <w:basedOn w:val="DefaultParagraphFont"/>
    <w:rsid w:val="00D923BA"/>
  </w:style>
  <w:style w:type="paragraph" w:customStyle="1" w:styleId="SMUNORMALARIAL">
    <w:name w:val="SMU NORMAL ARIAL"/>
    <w:basedOn w:val="Normal"/>
    <w:rsid w:val="00662A97"/>
    <w:rPr>
      <w:rFonts w:ascii="Arial" w:hAnsi="Arial"/>
      <w:sz w:val="22"/>
      <w:szCs w:val="24"/>
      <w:lang w:eastAsia="en-GB"/>
    </w:rPr>
  </w:style>
  <w:style w:type="character" w:customStyle="1" w:styleId="normaltextrun">
    <w:name w:val="normaltextrun"/>
    <w:basedOn w:val="DefaultParagraphFont"/>
    <w:rsid w:val="007545EF"/>
  </w:style>
  <w:style w:type="character" w:customStyle="1" w:styleId="eop">
    <w:name w:val="eop"/>
    <w:basedOn w:val="DefaultParagraphFont"/>
    <w:rsid w:val="007545EF"/>
  </w:style>
  <w:style w:type="paragraph" w:customStyle="1" w:styleId="Default">
    <w:name w:val="Default"/>
    <w:rsid w:val="007545EF"/>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1706076@student.uwtsd.ac.uk" TargetMode="External"/><Relationship Id="rId18" Type="http://schemas.openxmlformats.org/officeDocument/2006/relationships/hyperlink" Target="https://doi.org/10.1177/13591053231177254" TargetMode="External"/><Relationship Id="rId26"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4" Type="http://schemas.openxmlformats.org/officeDocument/2006/relationships/image" Target="media/image5.jp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doi.org/10.3389/fpsyg.2020.01514" TargetMode="External"/><Relationship Id="rId25" Type="http://schemas.openxmlformats.org/officeDocument/2006/relationships/hyperlink" Target="https://mytsd.uwtsd.ac.uk" TargetMode="External"/><Relationship Id="rId33" Type="http://schemas.openxmlformats.org/officeDocument/2006/relationships/hyperlink" Target="mailto:S.A.Jones@uwtsd.ac.uk" TargetMode="External"/><Relationship Id="rId2" Type="http://schemas.openxmlformats.org/officeDocument/2006/relationships/customXml" Target="../customXml/item2.xml"/><Relationship Id="rId16" Type="http://schemas.openxmlformats.org/officeDocument/2006/relationships/hyperlink" Target="https://doi.org/10.1016/j.ajog.2020.02.033" TargetMode="External"/><Relationship Id="rId20" Type="http://schemas.openxmlformats.org/officeDocument/2006/relationships/hyperlink" Target="https://doi.org/10.2147/IJWH.S143510"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1.png"/><Relationship Id="rId32" Type="http://schemas.openxmlformats.org/officeDocument/2006/relationships/hyperlink" Target="mailto:1706076@student.uwtsd.ac.uk" TargetMode="External"/><Relationship Id="rId5" Type="http://schemas.openxmlformats.org/officeDocument/2006/relationships/numbering" Target="numbering.xml"/><Relationship Id="rId15" Type="http://schemas.openxmlformats.org/officeDocument/2006/relationships/hyperlink" Target="https://doi.org/10.1177/0033294121996991" TargetMode="External"/><Relationship Id="rId23" Type="http://schemas.openxmlformats.org/officeDocument/2006/relationships/hyperlink" Target="https://www.uwtsd.ac.uk/research/research-ethics/" TargetMode="External"/><Relationship Id="rId28" Type="http://schemas.openxmlformats.org/officeDocument/2006/relationships/hyperlink" Target="https://www.ncbi.nlm.nih.gov/pmc/articles/PMC4882111/table/T1/?report=objectonly"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cbi.nlm.nih.gov/books/NBK560834/"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image" Target="media/image2.jpeg"/><Relationship Id="rId30" Type="http://schemas.openxmlformats.org/officeDocument/2006/relationships/footer" Target="footer1.xml"/><Relationship Id="rId35" Type="http://schemas.openxmlformats.org/officeDocument/2006/relationships/fontTable" Target="fontTab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31</Pages>
  <Words>10726</Words>
  <Characters>59208</Characters>
  <Application>Microsoft Office Word</Application>
  <DocSecurity>0</DocSecurity>
  <Lines>1138</Lines>
  <Paragraphs>423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69511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Claire Macare</cp:lastModifiedBy>
  <cp:revision>3</cp:revision>
  <cp:lastPrinted>2016-10-24T12:21:00Z</cp:lastPrinted>
  <dcterms:created xsi:type="dcterms:W3CDTF">2024-10-07T12:43:00Z</dcterms:created>
  <dcterms:modified xsi:type="dcterms:W3CDTF">2024-10-07T12:50:00Z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