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9DCA59" w14:textId="5C688548" w:rsidR="008009EF" w:rsidRPr="00ED6FF5" w:rsidRDefault="008009EF" w:rsidP="00D60599">
      <w:pPr>
        <w:spacing w:line="360" w:lineRule="auto"/>
        <w:rPr>
          <w:rFonts w:ascii="Arial" w:hAnsi="Arial" w:cs="Arial"/>
          <w:sz w:val="24"/>
          <w:szCs w:val="24"/>
        </w:rPr>
      </w:pPr>
    </w:p>
    <w:p w14:paraId="16B6A3D6" w14:textId="77B7F3F9" w:rsidR="008009EF" w:rsidRPr="00ED6FF5" w:rsidRDefault="008009EF" w:rsidP="00D60599">
      <w:pPr>
        <w:spacing w:line="360" w:lineRule="auto"/>
        <w:rPr>
          <w:rFonts w:ascii="Arial" w:hAnsi="Arial" w:cs="Arial"/>
          <w:sz w:val="24"/>
          <w:szCs w:val="24"/>
        </w:rPr>
      </w:pPr>
    </w:p>
    <w:p w14:paraId="5A08D524" w14:textId="1FE5A444" w:rsidR="008009EF" w:rsidRPr="00ED6FF5" w:rsidRDefault="008009EF" w:rsidP="00D60599">
      <w:pPr>
        <w:spacing w:line="360" w:lineRule="auto"/>
        <w:rPr>
          <w:rFonts w:ascii="Arial" w:hAnsi="Arial" w:cs="Arial"/>
          <w:sz w:val="24"/>
          <w:szCs w:val="24"/>
        </w:rPr>
      </w:pPr>
    </w:p>
    <w:p w14:paraId="47DB848B" w14:textId="4B78990B" w:rsidR="008009EF" w:rsidRPr="00ED6FF5" w:rsidRDefault="008009EF" w:rsidP="00D60599">
      <w:pPr>
        <w:spacing w:line="360" w:lineRule="auto"/>
        <w:rPr>
          <w:rFonts w:ascii="Arial" w:hAnsi="Arial" w:cs="Arial"/>
          <w:b/>
          <w:bCs/>
          <w:sz w:val="24"/>
          <w:szCs w:val="24"/>
        </w:rPr>
      </w:pPr>
    </w:p>
    <w:p w14:paraId="66FC7E97" w14:textId="5ED720D3" w:rsidR="00F36F61" w:rsidRPr="00F36F61" w:rsidRDefault="00AE40A0" w:rsidP="00F36F61">
      <w:pPr>
        <w:spacing w:line="360" w:lineRule="auto"/>
        <w:jc w:val="center"/>
        <w:rPr>
          <w:rFonts w:ascii="Arial" w:hAnsi="Arial" w:cs="Arial"/>
          <w:sz w:val="40"/>
          <w:szCs w:val="40"/>
        </w:rPr>
      </w:pPr>
      <w:r w:rsidRPr="00F36F61">
        <w:rPr>
          <w:rFonts w:ascii="Arial" w:hAnsi="Arial" w:cs="Arial"/>
          <w:b/>
          <w:bCs/>
          <w:sz w:val="40"/>
          <w:szCs w:val="40"/>
        </w:rPr>
        <w:t>Consulting Report</w:t>
      </w:r>
      <w:r w:rsidR="00301879" w:rsidRPr="00F36F61">
        <w:rPr>
          <w:rFonts w:ascii="Arial" w:hAnsi="Arial" w:cs="Arial"/>
          <w:b/>
          <w:bCs/>
          <w:sz w:val="40"/>
          <w:szCs w:val="40"/>
        </w:rPr>
        <w:t xml:space="preserve"> for Hilt</w:t>
      </w:r>
      <w:r w:rsidR="00F36F61" w:rsidRPr="00F36F61">
        <w:rPr>
          <w:rFonts w:ascii="Arial" w:hAnsi="Arial" w:cs="Arial"/>
          <w:b/>
          <w:bCs/>
          <w:sz w:val="40"/>
          <w:szCs w:val="40"/>
        </w:rPr>
        <w:t>on</w:t>
      </w:r>
      <w:r w:rsidR="00F36F61" w:rsidRPr="00F36F61">
        <w:rPr>
          <w:rFonts w:ascii="Arial" w:hAnsi="Arial" w:cs="Arial"/>
          <w:sz w:val="40"/>
          <w:szCs w:val="40"/>
        </w:rPr>
        <w:t xml:space="preserve"> </w:t>
      </w:r>
      <w:r w:rsidR="00F36F61" w:rsidRPr="00F36F61">
        <w:rPr>
          <w:rFonts w:ascii="Arial" w:hAnsi="Arial" w:cs="Arial"/>
          <w:b/>
          <w:bCs/>
          <w:sz w:val="40"/>
          <w:szCs w:val="40"/>
        </w:rPr>
        <w:t>London</w:t>
      </w:r>
      <w:r w:rsidR="00F36F61" w:rsidRPr="00F36F61">
        <w:rPr>
          <w:rFonts w:ascii="Arial" w:hAnsi="Arial" w:cs="Arial"/>
          <w:sz w:val="40"/>
          <w:szCs w:val="40"/>
        </w:rPr>
        <w:t xml:space="preserve"> </w:t>
      </w:r>
      <w:r w:rsidR="00F36F61" w:rsidRPr="00F36F61">
        <w:rPr>
          <w:rFonts w:ascii="Arial" w:hAnsi="Arial" w:cs="Arial"/>
          <w:b/>
          <w:bCs/>
          <w:sz w:val="40"/>
          <w:szCs w:val="40"/>
        </w:rPr>
        <w:t>Front of House Department</w:t>
      </w:r>
    </w:p>
    <w:p w14:paraId="6C941EF3" w14:textId="40376D92" w:rsidR="008009EF" w:rsidRPr="00F36F61" w:rsidRDefault="00301879" w:rsidP="00D60599">
      <w:pPr>
        <w:spacing w:line="360" w:lineRule="auto"/>
        <w:jc w:val="center"/>
        <w:rPr>
          <w:rFonts w:ascii="Arial" w:hAnsi="Arial" w:cs="Arial"/>
          <w:b/>
          <w:bCs/>
          <w:sz w:val="40"/>
          <w:szCs w:val="40"/>
        </w:rPr>
      </w:pPr>
      <w:r w:rsidRPr="00F36F61">
        <w:rPr>
          <w:rFonts w:ascii="Arial" w:hAnsi="Arial" w:cs="Arial"/>
          <w:b/>
          <w:bCs/>
          <w:sz w:val="40"/>
          <w:szCs w:val="40"/>
        </w:rPr>
        <w:t xml:space="preserve"> Ke</w:t>
      </w:r>
      <w:r w:rsidR="002F70F0" w:rsidRPr="00F36F61">
        <w:rPr>
          <w:rFonts w:ascii="Arial" w:hAnsi="Arial" w:cs="Arial"/>
          <w:b/>
          <w:bCs/>
          <w:sz w:val="40"/>
          <w:szCs w:val="40"/>
        </w:rPr>
        <w:t>n</w:t>
      </w:r>
      <w:r w:rsidRPr="00F36F61">
        <w:rPr>
          <w:rFonts w:ascii="Arial" w:hAnsi="Arial" w:cs="Arial"/>
          <w:b/>
          <w:bCs/>
          <w:sz w:val="40"/>
          <w:szCs w:val="40"/>
        </w:rPr>
        <w:t>sington</w:t>
      </w:r>
    </w:p>
    <w:p w14:paraId="5924772A" w14:textId="77777777" w:rsidR="00F36F61" w:rsidRPr="00ED6FF5" w:rsidRDefault="00F36F61" w:rsidP="00D60599">
      <w:pPr>
        <w:spacing w:line="360" w:lineRule="auto"/>
        <w:jc w:val="center"/>
        <w:rPr>
          <w:rFonts w:ascii="Arial" w:hAnsi="Arial" w:cs="Arial"/>
          <w:b/>
          <w:bCs/>
          <w:sz w:val="24"/>
          <w:szCs w:val="24"/>
        </w:rPr>
      </w:pPr>
    </w:p>
    <w:p w14:paraId="16FBFF07" w14:textId="31393866" w:rsidR="008009EF" w:rsidRPr="00F36F61" w:rsidRDefault="00AE40A0" w:rsidP="00D60599">
      <w:pPr>
        <w:spacing w:line="360" w:lineRule="auto"/>
        <w:jc w:val="center"/>
        <w:rPr>
          <w:rFonts w:ascii="Arial" w:hAnsi="Arial" w:cs="Arial"/>
          <w:b/>
          <w:bCs/>
          <w:sz w:val="32"/>
          <w:szCs w:val="32"/>
        </w:rPr>
      </w:pPr>
      <w:r w:rsidRPr="00F36F61">
        <w:rPr>
          <w:rFonts w:ascii="Arial" w:hAnsi="Arial" w:cs="Arial"/>
          <w:b/>
          <w:bCs/>
          <w:sz w:val="32"/>
          <w:szCs w:val="32"/>
        </w:rPr>
        <w:t>Student’s Name</w:t>
      </w:r>
    </w:p>
    <w:p w14:paraId="25F29FCF" w14:textId="7F2D5338" w:rsidR="00F36F61" w:rsidRDefault="00F36F61" w:rsidP="00D60599">
      <w:pPr>
        <w:spacing w:line="360" w:lineRule="auto"/>
        <w:jc w:val="center"/>
        <w:rPr>
          <w:rFonts w:ascii="Arial" w:hAnsi="Arial" w:cs="Arial"/>
          <w:sz w:val="24"/>
          <w:szCs w:val="24"/>
        </w:rPr>
      </w:pPr>
      <w:proofErr w:type="spellStart"/>
      <w:r>
        <w:rPr>
          <w:rFonts w:ascii="Arial" w:hAnsi="Arial" w:cs="Arial"/>
          <w:sz w:val="24"/>
          <w:szCs w:val="24"/>
        </w:rPr>
        <w:t>Andreea</w:t>
      </w:r>
      <w:proofErr w:type="spellEnd"/>
      <w:r>
        <w:rPr>
          <w:rFonts w:ascii="Arial" w:hAnsi="Arial" w:cs="Arial"/>
          <w:sz w:val="24"/>
          <w:szCs w:val="24"/>
        </w:rPr>
        <w:t xml:space="preserve"> Nicolae</w:t>
      </w:r>
    </w:p>
    <w:p w14:paraId="08DE785E" w14:textId="7C41AA5E" w:rsidR="00F36F61" w:rsidRPr="00F36F61" w:rsidRDefault="00F36F61" w:rsidP="00D60599">
      <w:pPr>
        <w:spacing w:line="360" w:lineRule="auto"/>
        <w:jc w:val="center"/>
        <w:rPr>
          <w:rFonts w:ascii="Arial" w:hAnsi="Arial" w:cs="Arial"/>
          <w:b/>
          <w:bCs/>
          <w:sz w:val="32"/>
          <w:szCs w:val="32"/>
        </w:rPr>
      </w:pPr>
      <w:r w:rsidRPr="00F36F61">
        <w:rPr>
          <w:rFonts w:ascii="Arial" w:hAnsi="Arial" w:cs="Arial"/>
          <w:b/>
          <w:bCs/>
          <w:sz w:val="32"/>
          <w:szCs w:val="32"/>
        </w:rPr>
        <w:t>Student ID</w:t>
      </w:r>
    </w:p>
    <w:p w14:paraId="7E31D26E" w14:textId="4B5A98C5" w:rsidR="00F36F61" w:rsidRPr="00ED6FF5" w:rsidRDefault="00F36F61" w:rsidP="00D60599">
      <w:pPr>
        <w:spacing w:line="360" w:lineRule="auto"/>
        <w:jc w:val="center"/>
        <w:rPr>
          <w:rFonts w:ascii="Arial" w:hAnsi="Arial" w:cs="Arial"/>
          <w:sz w:val="24"/>
          <w:szCs w:val="24"/>
        </w:rPr>
      </w:pPr>
      <w:r>
        <w:rPr>
          <w:rFonts w:ascii="Arial" w:hAnsi="Arial" w:cs="Arial"/>
          <w:sz w:val="24"/>
          <w:szCs w:val="24"/>
        </w:rPr>
        <w:t>2019850</w:t>
      </w:r>
    </w:p>
    <w:p w14:paraId="5979BD26" w14:textId="5E487160" w:rsidR="005F3547" w:rsidRPr="00F36F61" w:rsidRDefault="00F36F61" w:rsidP="00D60599">
      <w:pPr>
        <w:spacing w:line="360" w:lineRule="auto"/>
        <w:jc w:val="center"/>
        <w:rPr>
          <w:rFonts w:ascii="Arial" w:hAnsi="Arial" w:cs="Arial"/>
          <w:b/>
          <w:bCs/>
          <w:sz w:val="32"/>
          <w:szCs w:val="32"/>
        </w:rPr>
      </w:pPr>
      <w:r w:rsidRPr="00F36F61">
        <w:rPr>
          <w:rFonts w:ascii="Arial" w:hAnsi="Arial" w:cs="Arial"/>
          <w:b/>
          <w:bCs/>
          <w:sz w:val="32"/>
          <w:szCs w:val="32"/>
        </w:rPr>
        <w:t>Lecture</w:t>
      </w:r>
    </w:p>
    <w:p w14:paraId="0A3E4CEE" w14:textId="319D80FA" w:rsidR="005F3547" w:rsidRPr="00F36F61" w:rsidRDefault="00F36F61" w:rsidP="00D60599">
      <w:pPr>
        <w:spacing w:line="360" w:lineRule="auto"/>
        <w:jc w:val="center"/>
        <w:rPr>
          <w:rFonts w:ascii="Arial" w:hAnsi="Arial" w:cs="Arial"/>
          <w:sz w:val="32"/>
          <w:szCs w:val="32"/>
        </w:rPr>
      </w:pPr>
      <w:proofErr w:type="spellStart"/>
      <w:r w:rsidRPr="00F36F61">
        <w:rPr>
          <w:rFonts w:ascii="Arial" w:hAnsi="Arial" w:cs="Arial"/>
          <w:sz w:val="32"/>
          <w:szCs w:val="32"/>
        </w:rPr>
        <w:t>Oraganisational</w:t>
      </w:r>
      <w:proofErr w:type="spellEnd"/>
      <w:r w:rsidRPr="00F36F61">
        <w:rPr>
          <w:rFonts w:ascii="Arial" w:hAnsi="Arial" w:cs="Arial"/>
          <w:sz w:val="32"/>
          <w:szCs w:val="32"/>
        </w:rPr>
        <w:t xml:space="preserve"> Consultancy BMIH6005</w:t>
      </w:r>
    </w:p>
    <w:p w14:paraId="0269B3AB" w14:textId="353A0A34" w:rsidR="00F36F61" w:rsidRDefault="00F36F61" w:rsidP="00D60599">
      <w:pPr>
        <w:spacing w:line="360" w:lineRule="auto"/>
        <w:jc w:val="center"/>
        <w:rPr>
          <w:rFonts w:ascii="Arial" w:hAnsi="Arial" w:cs="Arial"/>
          <w:b/>
          <w:bCs/>
          <w:sz w:val="32"/>
          <w:szCs w:val="32"/>
        </w:rPr>
      </w:pPr>
      <w:r>
        <w:rPr>
          <w:rFonts w:ascii="Arial" w:hAnsi="Arial" w:cs="Arial"/>
          <w:b/>
          <w:bCs/>
          <w:sz w:val="32"/>
          <w:szCs w:val="32"/>
        </w:rPr>
        <w:t>Lecturer</w:t>
      </w:r>
    </w:p>
    <w:p w14:paraId="0EA64E73" w14:textId="77465B87" w:rsidR="00F36F61" w:rsidRPr="00F36F61" w:rsidRDefault="00F36F61" w:rsidP="00D60599">
      <w:pPr>
        <w:spacing w:line="360" w:lineRule="auto"/>
        <w:jc w:val="center"/>
        <w:rPr>
          <w:rFonts w:ascii="Arial" w:hAnsi="Arial" w:cs="Arial"/>
          <w:sz w:val="32"/>
          <w:szCs w:val="32"/>
        </w:rPr>
      </w:pPr>
      <w:r w:rsidRPr="00F36F61">
        <w:rPr>
          <w:rFonts w:ascii="Arial" w:hAnsi="Arial" w:cs="Arial"/>
          <w:sz w:val="32"/>
          <w:szCs w:val="32"/>
        </w:rPr>
        <w:t>Laurence Blake</w:t>
      </w:r>
    </w:p>
    <w:p w14:paraId="29529DFA" w14:textId="77777777" w:rsidR="008009EF" w:rsidRPr="00ED6FF5" w:rsidRDefault="00AE40A0" w:rsidP="00D60599">
      <w:pPr>
        <w:spacing w:line="360" w:lineRule="auto"/>
        <w:rPr>
          <w:rFonts w:ascii="Arial" w:hAnsi="Arial" w:cs="Arial"/>
          <w:sz w:val="24"/>
          <w:szCs w:val="24"/>
        </w:rPr>
      </w:pPr>
      <w:r w:rsidRPr="00ED6FF5">
        <w:rPr>
          <w:rFonts w:ascii="Arial" w:hAnsi="Arial" w:cs="Arial"/>
          <w:sz w:val="24"/>
          <w:szCs w:val="24"/>
        </w:rPr>
        <w:br w:type="page"/>
      </w:r>
    </w:p>
    <w:sdt>
      <w:sdtPr>
        <w:rPr>
          <w:rFonts w:asciiTheme="minorHAnsi" w:eastAsiaTheme="minorHAnsi" w:hAnsiTheme="minorHAnsi" w:cs="Arial"/>
          <w:b w:val="0"/>
          <w:sz w:val="24"/>
          <w:szCs w:val="24"/>
        </w:rPr>
        <w:id w:val="-942528052"/>
        <w:docPartObj>
          <w:docPartGallery w:val="Table of Contents"/>
          <w:docPartUnique/>
        </w:docPartObj>
      </w:sdtPr>
      <w:sdtEndPr>
        <w:rPr>
          <w:bCs/>
          <w:noProof/>
        </w:rPr>
      </w:sdtEndPr>
      <w:sdtContent>
        <w:p w14:paraId="02F7C0EB" w14:textId="2B407C34" w:rsidR="005F3547" w:rsidRPr="00ED6FF5" w:rsidRDefault="005F3547" w:rsidP="00D60599">
          <w:pPr>
            <w:pStyle w:val="TOCHeading"/>
            <w:spacing w:line="360" w:lineRule="auto"/>
            <w:rPr>
              <w:rFonts w:cs="Arial"/>
              <w:sz w:val="24"/>
              <w:szCs w:val="24"/>
            </w:rPr>
          </w:pPr>
          <w:r w:rsidRPr="00ED6FF5">
            <w:rPr>
              <w:rFonts w:cs="Arial"/>
              <w:sz w:val="24"/>
              <w:szCs w:val="24"/>
            </w:rPr>
            <w:t>Table of Contents</w:t>
          </w:r>
        </w:p>
        <w:p w14:paraId="1BBCC775" w14:textId="7C18D116" w:rsidR="00D60599" w:rsidRDefault="005F3547" w:rsidP="00D60599">
          <w:pPr>
            <w:pStyle w:val="TOC1"/>
            <w:tabs>
              <w:tab w:val="right" w:leader="dot" w:pos="9350"/>
            </w:tabs>
            <w:spacing w:line="360" w:lineRule="auto"/>
            <w:rPr>
              <w:rFonts w:eastAsiaTheme="minorEastAsia"/>
              <w:noProof/>
            </w:rPr>
          </w:pPr>
          <w:r w:rsidRPr="00ED6FF5">
            <w:rPr>
              <w:rFonts w:ascii="Arial" w:hAnsi="Arial" w:cs="Arial"/>
              <w:sz w:val="24"/>
              <w:szCs w:val="24"/>
            </w:rPr>
            <w:fldChar w:fldCharType="begin"/>
          </w:r>
          <w:r w:rsidRPr="00ED6FF5">
            <w:rPr>
              <w:rFonts w:ascii="Arial" w:hAnsi="Arial" w:cs="Arial"/>
              <w:sz w:val="24"/>
              <w:szCs w:val="24"/>
            </w:rPr>
            <w:instrText xml:space="preserve"> TOC \o "1-3" \h \z \u </w:instrText>
          </w:r>
          <w:r w:rsidRPr="00ED6FF5">
            <w:rPr>
              <w:rFonts w:ascii="Arial" w:hAnsi="Arial" w:cs="Arial"/>
              <w:sz w:val="24"/>
              <w:szCs w:val="24"/>
            </w:rPr>
            <w:fldChar w:fldCharType="separate"/>
          </w:r>
          <w:hyperlink w:anchor="_Toc128807867" w:history="1">
            <w:r w:rsidR="00D60599" w:rsidRPr="001C1D18">
              <w:rPr>
                <w:rStyle w:val="Hyperlink"/>
                <w:rFonts w:cs="Arial"/>
                <w:noProof/>
              </w:rPr>
              <w:t>Executive Summary</w:t>
            </w:r>
            <w:r w:rsidR="00D60599">
              <w:rPr>
                <w:noProof/>
                <w:webHidden/>
              </w:rPr>
              <w:tab/>
            </w:r>
            <w:r w:rsidR="00D60599">
              <w:rPr>
                <w:noProof/>
                <w:webHidden/>
              </w:rPr>
              <w:fldChar w:fldCharType="begin"/>
            </w:r>
            <w:r w:rsidR="00D60599">
              <w:rPr>
                <w:noProof/>
                <w:webHidden/>
              </w:rPr>
              <w:instrText xml:space="preserve"> PAGEREF _Toc128807867 \h </w:instrText>
            </w:r>
            <w:r w:rsidR="00D60599">
              <w:rPr>
                <w:noProof/>
                <w:webHidden/>
              </w:rPr>
            </w:r>
            <w:r w:rsidR="00D60599">
              <w:rPr>
                <w:noProof/>
                <w:webHidden/>
              </w:rPr>
              <w:fldChar w:fldCharType="separate"/>
            </w:r>
            <w:r w:rsidR="00D60599">
              <w:rPr>
                <w:noProof/>
                <w:webHidden/>
              </w:rPr>
              <w:t>3</w:t>
            </w:r>
            <w:r w:rsidR="00D60599">
              <w:rPr>
                <w:noProof/>
                <w:webHidden/>
              </w:rPr>
              <w:fldChar w:fldCharType="end"/>
            </w:r>
          </w:hyperlink>
        </w:p>
        <w:p w14:paraId="343C8E8C" w14:textId="4ECC5C8B" w:rsidR="00D60599" w:rsidRDefault="00000000" w:rsidP="00D60599">
          <w:pPr>
            <w:pStyle w:val="TOC1"/>
            <w:tabs>
              <w:tab w:val="right" w:leader="dot" w:pos="9350"/>
            </w:tabs>
            <w:spacing w:line="360" w:lineRule="auto"/>
            <w:rPr>
              <w:rFonts w:eastAsiaTheme="minorEastAsia"/>
              <w:noProof/>
            </w:rPr>
          </w:pPr>
          <w:hyperlink w:anchor="_Toc128807868" w:history="1">
            <w:r w:rsidR="00D60599" w:rsidRPr="001C1D18">
              <w:rPr>
                <w:rStyle w:val="Hyperlink"/>
                <w:noProof/>
              </w:rPr>
              <w:t>Introduction</w:t>
            </w:r>
            <w:r w:rsidR="00D60599">
              <w:rPr>
                <w:noProof/>
                <w:webHidden/>
              </w:rPr>
              <w:tab/>
            </w:r>
            <w:r w:rsidR="00D60599">
              <w:rPr>
                <w:noProof/>
                <w:webHidden/>
              </w:rPr>
              <w:fldChar w:fldCharType="begin"/>
            </w:r>
            <w:r w:rsidR="00D60599">
              <w:rPr>
                <w:noProof/>
                <w:webHidden/>
              </w:rPr>
              <w:instrText xml:space="preserve"> PAGEREF _Toc128807868 \h </w:instrText>
            </w:r>
            <w:r w:rsidR="00D60599">
              <w:rPr>
                <w:noProof/>
                <w:webHidden/>
              </w:rPr>
            </w:r>
            <w:r w:rsidR="00D60599">
              <w:rPr>
                <w:noProof/>
                <w:webHidden/>
              </w:rPr>
              <w:fldChar w:fldCharType="separate"/>
            </w:r>
            <w:r w:rsidR="00D60599">
              <w:rPr>
                <w:noProof/>
                <w:webHidden/>
              </w:rPr>
              <w:t>6</w:t>
            </w:r>
            <w:r w:rsidR="00D60599">
              <w:rPr>
                <w:noProof/>
                <w:webHidden/>
              </w:rPr>
              <w:fldChar w:fldCharType="end"/>
            </w:r>
          </w:hyperlink>
        </w:p>
        <w:p w14:paraId="12356FCC" w14:textId="231417C1" w:rsidR="00D60599" w:rsidRDefault="00000000" w:rsidP="00D60599">
          <w:pPr>
            <w:pStyle w:val="TOC1"/>
            <w:tabs>
              <w:tab w:val="right" w:leader="dot" w:pos="9350"/>
            </w:tabs>
            <w:spacing w:line="360" w:lineRule="auto"/>
            <w:rPr>
              <w:rFonts w:eastAsiaTheme="minorEastAsia"/>
              <w:noProof/>
            </w:rPr>
          </w:pPr>
          <w:hyperlink w:anchor="_Toc128807869" w:history="1">
            <w:r w:rsidR="00D60599" w:rsidRPr="001C1D18">
              <w:rPr>
                <w:rStyle w:val="Hyperlink"/>
                <w:noProof/>
              </w:rPr>
              <w:t>Methodology justification</w:t>
            </w:r>
            <w:r w:rsidR="00D60599">
              <w:rPr>
                <w:noProof/>
                <w:webHidden/>
              </w:rPr>
              <w:tab/>
            </w:r>
            <w:r w:rsidR="00D60599">
              <w:rPr>
                <w:noProof/>
                <w:webHidden/>
              </w:rPr>
              <w:fldChar w:fldCharType="begin"/>
            </w:r>
            <w:r w:rsidR="00D60599">
              <w:rPr>
                <w:noProof/>
                <w:webHidden/>
              </w:rPr>
              <w:instrText xml:space="preserve"> PAGEREF _Toc128807869 \h </w:instrText>
            </w:r>
            <w:r w:rsidR="00D60599">
              <w:rPr>
                <w:noProof/>
                <w:webHidden/>
              </w:rPr>
            </w:r>
            <w:r w:rsidR="00D60599">
              <w:rPr>
                <w:noProof/>
                <w:webHidden/>
              </w:rPr>
              <w:fldChar w:fldCharType="separate"/>
            </w:r>
            <w:r w:rsidR="00D60599">
              <w:rPr>
                <w:noProof/>
                <w:webHidden/>
              </w:rPr>
              <w:t>7</w:t>
            </w:r>
            <w:r w:rsidR="00D60599">
              <w:rPr>
                <w:noProof/>
                <w:webHidden/>
              </w:rPr>
              <w:fldChar w:fldCharType="end"/>
            </w:r>
          </w:hyperlink>
        </w:p>
        <w:p w14:paraId="270E9DE8" w14:textId="2D62F81C" w:rsidR="00D60599" w:rsidRDefault="00000000" w:rsidP="00D60599">
          <w:pPr>
            <w:pStyle w:val="TOC1"/>
            <w:tabs>
              <w:tab w:val="right" w:leader="dot" w:pos="9350"/>
            </w:tabs>
            <w:spacing w:line="360" w:lineRule="auto"/>
            <w:rPr>
              <w:rFonts w:eastAsiaTheme="minorEastAsia"/>
              <w:noProof/>
            </w:rPr>
          </w:pPr>
          <w:hyperlink w:anchor="_Toc128807870" w:history="1">
            <w:r w:rsidR="00D60599" w:rsidRPr="001C1D18">
              <w:rPr>
                <w:rStyle w:val="Hyperlink"/>
                <w:noProof/>
              </w:rPr>
              <w:t>Scope &amp; analysis</w:t>
            </w:r>
            <w:r w:rsidR="00D60599">
              <w:rPr>
                <w:noProof/>
                <w:webHidden/>
              </w:rPr>
              <w:tab/>
            </w:r>
            <w:r w:rsidR="00D60599">
              <w:rPr>
                <w:noProof/>
                <w:webHidden/>
              </w:rPr>
              <w:fldChar w:fldCharType="begin"/>
            </w:r>
            <w:r w:rsidR="00D60599">
              <w:rPr>
                <w:noProof/>
                <w:webHidden/>
              </w:rPr>
              <w:instrText xml:space="preserve"> PAGEREF _Toc128807870 \h </w:instrText>
            </w:r>
            <w:r w:rsidR="00D60599">
              <w:rPr>
                <w:noProof/>
                <w:webHidden/>
              </w:rPr>
            </w:r>
            <w:r w:rsidR="00D60599">
              <w:rPr>
                <w:noProof/>
                <w:webHidden/>
              </w:rPr>
              <w:fldChar w:fldCharType="separate"/>
            </w:r>
            <w:r w:rsidR="00D60599">
              <w:rPr>
                <w:noProof/>
                <w:webHidden/>
              </w:rPr>
              <w:t>7</w:t>
            </w:r>
            <w:r w:rsidR="00D60599">
              <w:rPr>
                <w:noProof/>
                <w:webHidden/>
              </w:rPr>
              <w:fldChar w:fldCharType="end"/>
            </w:r>
          </w:hyperlink>
        </w:p>
        <w:p w14:paraId="76CC9AFB" w14:textId="22B4138B" w:rsidR="00D60599" w:rsidRDefault="00000000" w:rsidP="00D60599">
          <w:pPr>
            <w:pStyle w:val="TOC1"/>
            <w:tabs>
              <w:tab w:val="right" w:leader="dot" w:pos="9350"/>
            </w:tabs>
            <w:spacing w:line="360" w:lineRule="auto"/>
            <w:rPr>
              <w:rFonts w:eastAsiaTheme="minorEastAsia"/>
              <w:noProof/>
            </w:rPr>
          </w:pPr>
          <w:hyperlink w:anchor="_Toc128807871" w:history="1">
            <w:r w:rsidR="00D60599" w:rsidRPr="001C1D18">
              <w:rPr>
                <w:rStyle w:val="Hyperlink"/>
                <w:noProof/>
              </w:rPr>
              <w:t>Main Body</w:t>
            </w:r>
            <w:r w:rsidR="00D60599">
              <w:rPr>
                <w:noProof/>
                <w:webHidden/>
              </w:rPr>
              <w:tab/>
            </w:r>
            <w:r w:rsidR="00D60599">
              <w:rPr>
                <w:noProof/>
                <w:webHidden/>
              </w:rPr>
              <w:fldChar w:fldCharType="begin"/>
            </w:r>
            <w:r w:rsidR="00D60599">
              <w:rPr>
                <w:noProof/>
                <w:webHidden/>
              </w:rPr>
              <w:instrText xml:space="preserve"> PAGEREF _Toc128807871 \h </w:instrText>
            </w:r>
            <w:r w:rsidR="00D60599">
              <w:rPr>
                <w:noProof/>
                <w:webHidden/>
              </w:rPr>
            </w:r>
            <w:r w:rsidR="00D60599">
              <w:rPr>
                <w:noProof/>
                <w:webHidden/>
              </w:rPr>
              <w:fldChar w:fldCharType="separate"/>
            </w:r>
            <w:r w:rsidR="00D60599">
              <w:rPr>
                <w:noProof/>
                <w:webHidden/>
              </w:rPr>
              <w:t>11</w:t>
            </w:r>
            <w:r w:rsidR="00D60599">
              <w:rPr>
                <w:noProof/>
                <w:webHidden/>
              </w:rPr>
              <w:fldChar w:fldCharType="end"/>
            </w:r>
          </w:hyperlink>
        </w:p>
        <w:p w14:paraId="226276E3" w14:textId="295F5CFB" w:rsidR="00D60599" w:rsidRDefault="00000000" w:rsidP="00D60599">
          <w:pPr>
            <w:pStyle w:val="TOC2"/>
            <w:tabs>
              <w:tab w:val="right" w:leader="dot" w:pos="9350"/>
            </w:tabs>
            <w:spacing w:line="360" w:lineRule="auto"/>
            <w:rPr>
              <w:noProof/>
            </w:rPr>
          </w:pPr>
          <w:hyperlink w:anchor="_Toc128807872" w:history="1">
            <w:r w:rsidR="00D60599" w:rsidRPr="001C1D18">
              <w:rPr>
                <w:rStyle w:val="Hyperlink"/>
                <w:noProof/>
              </w:rPr>
              <w:t>Staff Reduction</w:t>
            </w:r>
            <w:r w:rsidR="00D60599">
              <w:rPr>
                <w:noProof/>
                <w:webHidden/>
              </w:rPr>
              <w:tab/>
            </w:r>
            <w:r w:rsidR="00D60599">
              <w:rPr>
                <w:noProof/>
                <w:webHidden/>
              </w:rPr>
              <w:fldChar w:fldCharType="begin"/>
            </w:r>
            <w:r w:rsidR="00D60599">
              <w:rPr>
                <w:noProof/>
                <w:webHidden/>
              </w:rPr>
              <w:instrText xml:space="preserve"> PAGEREF _Toc128807872 \h </w:instrText>
            </w:r>
            <w:r w:rsidR="00D60599">
              <w:rPr>
                <w:noProof/>
                <w:webHidden/>
              </w:rPr>
            </w:r>
            <w:r w:rsidR="00D60599">
              <w:rPr>
                <w:noProof/>
                <w:webHidden/>
              </w:rPr>
              <w:fldChar w:fldCharType="separate"/>
            </w:r>
            <w:r w:rsidR="00D60599">
              <w:rPr>
                <w:noProof/>
                <w:webHidden/>
              </w:rPr>
              <w:t>11</w:t>
            </w:r>
            <w:r w:rsidR="00D60599">
              <w:rPr>
                <w:noProof/>
                <w:webHidden/>
              </w:rPr>
              <w:fldChar w:fldCharType="end"/>
            </w:r>
          </w:hyperlink>
        </w:p>
        <w:p w14:paraId="3677A4ED" w14:textId="53757CF0" w:rsidR="00D60599" w:rsidRDefault="00000000" w:rsidP="00D60599">
          <w:pPr>
            <w:pStyle w:val="TOC2"/>
            <w:tabs>
              <w:tab w:val="right" w:leader="dot" w:pos="9350"/>
            </w:tabs>
            <w:spacing w:line="360" w:lineRule="auto"/>
            <w:rPr>
              <w:noProof/>
            </w:rPr>
          </w:pPr>
          <w:hyperlink w:anchor="_Toc128807873" w:history="1">
            <w:r w:rsidR="00D60599" w:rsidRPr="001C1D18">
              <w:rPr>
                <w:rStyle w:val="Hyperlink"/>
                <w:noProof/>
              </w:rPr>
              <w:t>Pay Cuts</w:t>
            </w:r>
            <w:r w:rsidR="00D60599">
              <w:rPr>
                <w:noProof/>
                <w:webHidden/>
              </w:rPr>
              <w:tab/>
            </w:r>
            <w:r w:rsidR="00D60599">
              <w:rPr>
                <w:noProof/>
                <w:webHidden/>
              </w:rPr>
              <w:fldChar w:fldCharType="begin"/>
            </w:r>
            <w:r w:rsidR="00D60599">
              <w:rPr>
                <w:noProof/>
                <w:webHidden/>
              </w:rPr>
              <w:instrText xml:space="preserve"> PAGEREF _Toc128807873 \h </w:instrText>
            </w:r>
            <w:r w:rsidR="00D60599">
              <w:rPr>
                <w:noProof/>
                <w:webHidden/>
              </w:rPr>
            </w:r>
            <w:r w:rsidR="00D60599">
              <w:rPr>
                <w:noProof/>
                <w:webHidden/>
              </w:rPr>
              <w:fldChar w:fldCharType="separate"/>
            </w:r>
            <w:r w:rsidR="00D60599">
              <w:rPr>
                <w:noProof/>
                <w:webHidden/>
              </w:rPr>
              <w:t>12</w:t>
            </w:r>
            <w:r w:rsidR="00D60599">
              <w:rPr>
                <w:noProof/>
                <w:webHidden/>
              </w:rPr>
              <w:fldChar w:fldCharType="end"/>
            </w:r>
          </w:hyperlink>
        </w:p>
        <w:p w14:paraId="26FEF65C" w14:textId="627D0121" w:rsidR="00D60599" w:rsidRDefault="00000000" w:rsidP="00D60599">
          <w:pPr>
            <w:pStyle w:val="TOC2"/>
            <w:tabs>
              <w:tab w:val="right" w:leader="dot" w:pos="9350"/>
            </w:tabs>
            <w:spacing w:line="360" w:lineRule="auto"/>
            <w:rPr>
              <w:noProof/>
            </w:rPr>
          </w:pPr>
          <w:hyperlink w:anchor="_Toc128807874" w:history="1">
            <w:r w:rsidR="00D60599" w:rsidRPr="001C1D18">
              <w:rPr>
                <w:rStyle w:val="Hyperlink"/>
                <w:noProof/>
              </w:rPr>
              <w:t>New Health and Safety Protocols</w:t>
            </w:r>
            <w:r w:rsidR="00D60599">
              <w:rPr>
                <w:noProof/>
                <w:webHidden/>
              </w:rPr>
              <w:tab/>
            </w:r>
            <w:r w:rsidR="00D60599">
              <w:rPr>
                <w:noProof/>
                <w:webHidden/>
              </w:rPr>
              <w:fldChar w:fldCharType="begin"/>
            </w:r>
            <w:r w:rsidR="00D60599">
              <w:rPr>
                <w:noProof/>
                <w:webHidden/>
              </w:rPr>
              <w:instrText xml:space="preserve"> PAGEREF _Toc128807874 \h </w:instrText>
            </w:r>
            <w:r w:rsidR="00D60599">
              <w:rPr>
                <w:noProof/>
                <w:webHidden/>
              </w:rPr>
            </w:r>
            <w:r w:rsidR="00D60599">
              <w:rPr>
                <w:noProof/>
                <w:webHidden/>
              </w:rPr>
              <w:fldChar w:fldCharType="separate"/>
            </w:r>
            <w:r w:rsidR="00D60599">
              <w:rPr>
                <w:noProof/>
                <w:webHidden/>
              </w:rPr>
              <w:t>12</w:t>
            </w:r>
            <w:r w:rsidR="00D60599">
              <w:rPr>
                <w:noProof/>
                <w:webHidden/>
              </w:rPr>
              <w:fldChar w:fldCharType="end"/>
            </w:r>
          </w:hyperlink>
        </w:p>
        <w:p w14:paraId="1E3DEE3B" w14:textId="3D792C1E" w:rsidR="00D60599" w:rsidRDefault="00000000" w:rsidP="00D60599">
          <w:pPr>
            <w:pStyle w:val="TOC2"/>
            <w:tabs>
              <w:tab w:val="right" w:leader="dot" w:pos="9350"/>
            </w:tabs>
            <w:spacing w:line="360" w:lineRule="auto"/>
            <w:rPr>
              <w:noProof/>
            </w:rPr>
          </w:pPr>
          <w:hyperlink w:anchor="_Toc128807875" w:history="1">
            <w:r w:rsidR="00D60599" w:rsidRPr="001C1D18">
              <w:rPr>
                <w:rStyle w:val="Hyperlink"/>
                <w:noProof/>
              </w:rPr>
              <w:t>Increased Training Requirements for Front of House Department Staff</w:t>
            </w:r>
            <w:r w:rsidR="00D60599">
              <w:rPr>
                <w:noProof/>
                <w:webHidden/>
              </w:rPr>
              <w:tab/>
            </w:r>
            <w:r w:rsidR="00D60599">
              <w:rPr>
                <w:noProof/>
                <w:webHidden/>
              </w:rPr>
              <w:fldChar w:fldCharType="begin"/>
            </w:r>
            <w:r w:rsidR="00D60599">
              <w:rPr>
                <w:noProof/>
                <w:webHidden/>
              </w:rPr>
              <w:instrText xml:space="preserve"> PAGEREF _Toc128807875 \h </w:instrText>
            </w:r>
            <w:r w:rsidR="00D60599">
              <w:rPr>
                <w:noProof/>
                <w:webHidden/>
              </w:rPr>
            </w:r>
            <w:r w:rsidR="00D60599">
              <w:rPr>
                <w:noProof/>
                <w:webHidden/>
              </w:rPr>
              <w:fldChar w:fldCharType="separate"/>
            </w:r>
            <w:r w:rsidR="00D60599">
              <w:rPr>
                <w:noProof/>
                <w:webHidden/>
              </w:rPr>
              <w:t>13</w:t>
            </w:r>
            <w:r w:rsidR="00D60599">
              <w:rPr>
                <w:noProof/>
                <w:webHidden/>
              </w:rPr>
              <w:fldChar w:fldCharType="end"/>
            </w:r>
          </w:hyperlink>
        </w:p>
        <w:p w14:paraId="48E919DC" w14:textId="726C4A9B" w:rsidR="00D60599" w:rsidRDefault="00000000" w:rsidP="00D60599">
          <w:pPr>
            <w:pStyle w:val="TOC1"/>
            <w:tabs>
              <w:tab w:val="right" w:leader="dot" w:pos="9350"/>
            </w:tabs>
            <w:spacing w:line="360" w:lineRule="auto"/>
            <w:rPr>
              <w:rFonts w:eastAsiaTheme="minorEastAsia"/>
              <w:noProof/>
            </w:rPr>
          </w:pPr>
          <w:hyperlink w:anchor="_Toc128807876" w:history="1">
            <w:r w:rsidR="00D60599" w:rsidRPr="001C1D18">
              <w:rPr>
                <w:rStyle w:val="Hyperlink"/>
                <w:rFonts w:cs="Arial"/>
                <w:noProof/>
              </w:rPr>
              <w:t>Findings &amp; Results</w:t>
            </w:r>
            <w:r w:rsidR="00D60599">
              <w:rPr>
                <w:noProof/>
                <w:webHidden/>
              </w:rPr>
              <w:tab/>
            </w:r>
            <w:r w:rsidR="00D60599">
              <w:rPr>
                <w:noProof/>
                <w:webHidden/>
              </w:rPr>
              <w:fldChar w:fldCharType="begin"/>
            </w:r>
            <w:r w:rsidR="00D60599">
              <w:rPr>
                <w:noProof/>
                <w:webHidden/>
              </w:rPr>
              <w:instrText xml:space="preserve"> PAGEREF _Toc128807876 \h </w:instrText>
            </w:r>
            <w:r w:rsidR="00D60599">
              <w:rPr>
                <w:noProof/>
                <w:webHidden/>
              </w:rPr>
            </w:r>
            <w:r w:rsidR="00D60599">
              <w:rPr>
                <w:noProof/>
                <w:webHidden/>
              </w:rPr>
              <w:fldChar w:fldCharType="separate"/>
            </w:r>
            <w:r w:rsidR="00D60599">
              <w:rPr>
                <w:noProof/>
                <w:webHidden/>
              </w:rPr>
              <w:t>14</w:t>
            </w:r>
            <w:r w:rsidR="00D60599">
              <w:rPr>
                <w:noProof/>
                <w:webHidden/>
              </w:rPr>
              <w:fldChar w:fldCharType="end"/>
            </w:r>
          </w:hyperlink>
        </w:p>
        <w:p w14:paraId="3191F141" w14:textId="5963CE05" w:rsidR="00D60599" w:rsidRDefault="00000000" w:rsidP="00D60599">
          <w:pPr>
            <w:pStyle w:val="TOC1"/>
            <w:tabs>
              <w:tab w:val="right" w:leader="dot" w:pos="9350"/>
            </w:tabs>
            <w:spacing w:line="360" w:lineRule="auto"/>
            <w:rPr>
              <w:rFonts w:eastAsiaTheme="minorEastAsia"/>
              <w:noProof/>
            </w:rPr>
          </w:pPr>
          <w:hyperlink w:anchor="_Toc128807877" w:history="1">
            <w:r w:rsidR="00D60599" w:rsidRPr="001C1D18">
              <w:rPr>
                <w:rStyle w:val="Hyperlink"/>
                <w:rFonts w:cs="Arial"/>
                <w:noProof/>
              </w:rPr>
              <w:t>TOWS Analysis</w:t>
            </w:r>
            <w:r w:rsidR="00D60599">
              <w:rPr>
                <w:noProof/>
                <w:webHidden/>
              </w:rPr>
              <w:tab/>
            </w:r>
            <w:r w:rsidR="00D60599">
              <w:rPr>
                <w:noProof/>
                <w:webHidden/>
              </w:rPr>
              <w:fldChar w:fldCharType="begin"/>
            </w:r>
            <w:r w:rsidR="00D60599">
              <w:rPr>
                <w:noProof/>
                <w:webHidden/>
              </w:rPr>
              <w:instrText xml:space="preserve"> PAGEREF _Toc128807877 \h </w:instrText>
            </w:r>
            <w:r w:rsidR="00D60599">
              <w:rPr>
                <w:noProof/>
                <w:webHidden/>
              </w:rPr>
            </w:r>
            <w:r w:rsidR="00D60599">
              <w:rPr>
                <w:noProof/>
                <w:webHidden/>
              </w:rPr>
              <w:fldChar w:fldCharType="separate"/>
            </w:r>
            <w:r w:rsidR="00D60599">
              <w:rPr>
                <w:noProof/>
                <w:webHidden/>
              </w:rPr>
              <w:t>15</w:t>
            </w:r>
            <w:r w:rsidR="00D60599">
              <w:rPr>
                <w:noProof/>
                <w:webHidden/>
              </w:rPr>
              <w:fldChar w:fldCharType="end"/>
            </w:r>
          </w:hyperlink>
        </w:p>
        <w:p w14:paraId="46E10668" w14:textId="786EA87F" w:rsidR="00D60599" w:rsidRDefault="00000000" w:rsidP="00D60599">
          <w:pPr>
            <w:pStyle w:val="TOC1"/>
            <w:tabs>
              <w:tab w:val="right" w:leader="dot" w:pos="9350"/>
            </w:tabs>
            <w:spacing w:line="360" w:lineRule="auto"/>
            <w:rPr>
              <w:rFonts w:eastAsiaTheme="minorEastAsia"/>
              <w:noProof/>
            </w:rPr>
          </w:pPr>
          <w:hyperlink w:anchor="_Toc128807878" w:history="1">
            <w:r w:rsidR="00D60599" w:rsidRPr="001C1D18">
              <w:rPr>
                <w:rStyle w:val="Hyperlink"/>
                <w:rFonts w:cs="Arial"/>
                <w:noProof/>
              </w:rPr>
              <w:t>Section 7: Action Plan (5% of word count)</w:t>
            </w:r>
            <w:r w:rsidR="00D60599">
              <w:rPr>
                <w:noProof/>
                <w:webHidden/>
              </w:rPr>
              <w:tab/>
            </w:r>
            <w:r w:rsidR="00D60599">
              <w:rPr>
                <w:noProof/>
                <w:webHidden/>
              </w:rPr>
              <w:fldChar w:fldCharType="begin"/>
            </w:r>
            <w:r w:rsidR="00D60599">
              <w:rPr>
                <w:noProof/>
                <w:webHidden/>
              </w:rPr>
              <w:instrText xml:space="preserve"> PAGEREF _Toc128807878 \h </w:instrText>
            </w:r>
            <w:r w:rsidR="00D60599">
              <w:rPr>
                <w:noProof/>
                <w:webHidden/>
              </w:rPr>
            </w:r>
            <w:r w:rsidR="00D60599">
              <w:rPr>
                <w:noProof/>
                <w:webHidden/>
              </w:rPr>
              <w:fldChar w:fldCharType="separate"/>
            </w:r>
            <w:r w:rsidR="00D60599">
              <w:rPr>
                <w:noProof/>
                <w:webHidden/>
              </w:rPr>
              <w:t>17</w:t>
            </w:r>
            <w:r w:rsidR="00D60599">
              <w:rPr>
                <w:noProof/>
                <w:webHidden/>
              </w:rPr>
              <w:fldChar w:fldCharType="end"/>
            </w:r>
          </w:hyperlink>
        </w:p>
        <w:p w14:paraId="41BF9BAC" w14:textId="521B4A78" w:rsidR="00D60599" w:rsidRDefault="00000000" w:rsidP="00D60599">
          <w:pPr>
            <w:pStyle w:val="TOC1"/>
            <w:tabs>
              <w:tab w:val="right" w:leader="dot" w:pos="9350"/>
            </w:tabs>
            <w:spacing w:line="360" w:lineRule="auto"/>
            <w:rPr>
              <w:rFonts w:eastAsiaTheme="minorEastAsia"/>
              <w:noProof/>
            </w:rPr>
          </w:pPr>
          <w:hyperlink w:anchor="_Toc128807879" w:history="1">
            <w:r w:rsidR="00D60599" w:rsidRPr="001C1D18">
              <w:rPr>
                <w:rStyle w:val="Hyperlink"/>
                <w:rFonts w:cs="Arial"/>
                <w:noProof/>
              </w:rPr>
              <w:t>Recommendations</w:t>
            </w:r>
            <w:r w:rsidR="00D60599">
              <w:rPr>
                <w:noProof/>
                <w:webHidden/>
              </w:rPr>
              <w:tab/>
            </w:r>
            <w:r w:rsidR="00D60599">
              <w:rPr>
                <w:noProof/>
                <w:webHidden/>
              </w:rPr>
              <w:fldChar w:fldCharType="begin"/>
            </w:r>
            <w:r w:rsidR="00D60599">
              <w:rPr>
                <w:noProof/>
                <w:webHidden/>
              </w:rPr>
              <w:instrText xml:space="preserve"> PAGEREF _Toc128807879 \h </w:instrText>
            </w:r>
            <w:r w:rsidR="00D60599">
              <w:rPr>
                <w:noProof/>
                <w:webHidden/>
              </w:rPr>
            </w:r>
            <w:r w:rsidR="00D60599">
              <w:rPr>
                <w:noProof/>
                <w:webHidden/>
              </w:rPr>
              <w:fldChar w:fldCharType="separate"/>
            </w:r>
            <w:r w:rsidR="00D60599">
              <w:rPr>
                <w:noProof/>
                <w:webHidden/>
              </w:rPr>
              <w:t>20</w:t>
            </w:r>
            <w:r w:rsidR="00D60599">
              <w:rPr>
                <w:noProof/>
                <w:webHidden/>
              </w:rPr>
              <w:fldChar w:fldCharType="end"/>
            </w:r>
          </w:hyperlink>
        </w:p>
        <w:p w14:paraId="6EC3F1CB" w14:textId="58D659C1" w:rsidR="00D60599" w:rsidRDefault="00000000" w:rsidP="00D60599">
          <w:pPr>
            <w:pStyle w:val="TOC1"/>
            <w:tabs>
              <w:tab w:val="right" w:leader="dot" w:pos="9350"/>
            </w:tabs>
            <w:spacing w:line="360" w:lineRule="auto"/>
            <w:rPr>
              <w:rFonts w:eastAsiaTheme="minorEastAsia"/>
              <w:noProof/>
            </w:rPr>
          </w:pPr>
          <w:hyperlink w:anchor="_Toc128807880" w:history="1">
            <w:r w:rsidR="00D60599" w:rsidRPr="001C1D18">
              <w:rPr>
                <w:rStyle w:val="Hyperlink"/>
                <w:rFonts w:cs="Arial"/>
                <w:noProof/>
              </w:rPr>
              <w:t>Conclusion</w:t>
            </w:r>
            <w:r w:rsidR="00D60599">
              <w:rPr>
                <w:noProof/>
                <w:webHidden/>
              </w:rPr>
              <w:tab/>
            </w:r>
            <w:r w:rsidR="00D60599">
              <w:rPr>
                <w:noProof/>
                <w:webHidden/>
              </w:rPr>
              <w:fldChar w:fldCharType="begin"/>
            </w:r>
            <w:r w:rsidR="00D60599">
              <w:rPr>
                <w:noProof/>
                <w:webHidden/>
              </w:rPr>
              <w:instrText xml:space="preserve"> PAGEREF _Toc128807880 \h </w:instrText>
            </w:r>
            <w:r w:rsidR="00D60599">
              <w:rPr>
                <w:noProof/>
                <w:webHidden/>
              </w:rPr>
            </w:r>
            <w:r w:rsidR="00D60599">
              <w:rPr>
                <w:noProof/>
                <w:webHidden/>
              </w:rPr>
              <w:fldChar w:fldCharType="separate"/>
            </w:r>
            <w:r w:rsidR="00D60599">
              <w:rPr>
                <w:noProof/>
                <w:webHidden/>
              </w:rPr>
              <w:t>23</w:t>
            </w:r>
            <w:r w:rsidR="00D60599">
              <w:rPr>
                <w:noProof/>
                <w:webHidden/>
              </w:rPr>
              <w:fldChar w:fldCharType="end"/>
            </w:r>
          </w:hyperlink>
        </w:p>
        <w:p w14:paraId="6E1FF08E" w14:textId="498F4FFF" w:rsidR="00D60599" w:rsidRDefault="00000000" w:rsidP="00D60599">
          <w:pPr>
            <w:pStyle w:val="TOC1"/>
            <w:tabs>
              <w:tab w:val="right" w:leader="dot" w:pos="9350"/>
            </w:tabs>
            <w:spacing w:line="360" w:lineRule="auto"/>
            <w:rPr>
              <w:rFonts w:eastAsiaTheme="minorEastAsia"/>
              <w:noProof/>
            </w:rPr>
          </w:pPr>
          <w:hyperlink w:anchor="_Toc128807881" w:history="1">
            <w:r w:rsidR="00D60599" w:rsidRPr="001C1D18">
              <w:rPr>
                <w:rStyle w:val="Hyperlink"/>
                <w:rFonts w:cs="Arial"/>
                <w:noProof/>
              </w:rPr>
              <w:t>References</w:t>
            </w:r>
            <w:r w:rsidR="00D60599">
              <w:rPr>
                <w:noProof/>
                <w:webHidden/>
              </w:rPr>
              <w:tab/>
            </w:r>
            <w:r w:rsidR="00D60599">
              <w:rPr>
                <w:noProof/>
                <w:webHidden/>
              </w:rPr>
              <w:fldChar w:fldCharType="begin"/>
            </w:r>
            <w:r w:rsidR="00D60599">
              <w:rPr>
                <w:noProof/>
                <w:webHidden/>
              </w:rPr>
              <w:instrText xml:space="preserve"> PAGEREF _Toc128807881 \h </w:instrText>
            </w:r>
            <w:r w:rsidR="00D60599">
              <w:rPr>
                <w:noProof/>
                <w:webHidden/>
              </w:rPr>
            </w:r>
            <w:r w:rsidR="00D60599">
              <w:rPr>
                <w:noProof/>
                <w:webHidden/>
              </w:rPr>
              <w:fldChar w:fldCharType="separate"/>
            </w:r>
            <w:r w:rsidR="00D60599">
              <w:rPr>
                <w:noProof/>
                <w:webHidden/>
              </w:rPr>
              <w:t>25</w:t>
            </w:r>
            <w:r w:rsidR="00D60599">
              <w:rPr>
                <w:noProof/>
                <w:webHidden/>
              </w:rPr>
              <w:fldChar w:fldCharType="end"/>
            </w:r>
          </w:hyperlink>
        </w:p>
        <w:p w14:paraId="738E0C75" w14:textId="5A5C6282" w:rsidR="005F3547" w:rsidRPr="00ED6FF5" w:rsidRDefault="005F3547" w:rsidP="00D60599">
          <w:pPr>
            <w:spacing w:line="360" w:lineRule="auto"/>
            <w:rPr>
              <w:rFonts w:ascii="Arial" w:hAnsi="Arial" w:cs="Arial"/>
              <w:b/>
              <w:bCs/>
              <w:noProof/>
              <w:sz w:val="24"/>
              <w:szCs w:val="24"/>
            </w:rPr>
          </w:pPr>
          <w:r w:rsidRPr="00ED6FF5">
            <w:rPr>
              <w:rFonts w:ascii="Arial" w:hAnsi="Arial" w:cs="Arial"/>
              <w:b/>
              <w:bCs/>
              <w:noProof/>
              <w:sz w:val="24"/>
              <w:szCs w:val="24"/>
            </w:rPr>
            <w:fldChar w:fldCharType="end"/>
          </w:r>
        </w:p>
      </w:sdtContent>
    </w:sdt>
    <w:p w14:paraId="6E96FBDA" w14:textId="2C6D2E18" w:rsidR="005F3547" w:rsidRPr="00ED6FF5" w:rsidRDefault="005F3547" w:rsidP="00D60599">
      <w:pPr>
        <w:spacing w:line="360" w:lineRule="auto"/>
        <w:rPr>
          <w:rFonts w:ascii="Arial" w:hAnsi="Arial" w:cs="Arial"/>
          <w:sz w:val="24"/>
          <w:szCs w:val="24"/>
        </w:rPr>
      </w:pPr>
      <w:r w:rsidRPr="00ED6FF5">
        <w:rPr>
          <w:rFonts w:ascii="Arial" w:hAnsi="Arial" w:cs="Arial"/>
          <w:sz w:val="24"/>
          <w:szCs w:val="24"/>
        </w:rPr>
        <w:br w:type="page"/>
      </w:r>
    </w:p>
    <w:p w14:paraId="05F99DE5" w14:textId="62E259BB" w:rsidR="002E413C" w:rsidRPr="00ED6FF5" w:rsidRDefault="00AE40A0" w:rsidP="00D60599">
      <w:pPr>
        <w:pStyle w:val="Heading1"/>
        <w:spacing w:line="360" w:lineRule="auto"/>
        <w:rPr>
          <w:rFonts w:cs="Arial"/>
          <w:sz w:val="24"/>
          <w:szCs w:val="24"/>
        </w:rPr>
      </w:pPr>
      <w:bookmarkStart w:id="0" w:name="_Toc128807867"/>
      <w:r w:rsidRPr="00ED6FF5">
        <w:rPr>
          <w:rFonts w:cs="Arial"/>
          <w:sz w:val="24"/>
          <w:szCs w:val="24"/>
        </w:rPr>
        <w:lastRenderedPageBreak/>
        <w:t>Executive Summary</w:t>
      </w:r>
      <w:bookmarkEnd w:id="0"/>
    </w:p>
    <w:p w14:paraId="3631E909" w14:textId="567A362F" w:rsidR="00B249A4" w:rsidRPr="00ED6FF5" w:rsidRDefault="00B249A4" w:rsidP="00D60599">
      <w:pPr>
        <w:spacing w:line="360" w:lineRule="auto"/>
        <w:ind w:firstLine="720"/>
        <w:jc w:val="both"/>
        <w:rPr>
          <w:rFonts w:ascii="Arial" w:hAnsi="Arial" w:cs="Arial"/>
          <w:sz w:val="24"/>
          <w:szCs w:val="24"/>
        </w:rPr>
      </w:pPr>
      <w:r w:rsidRPr="00ED6FF5">
        <w:rPr>
          <w:rFonts w:ascii="Arial" w:hAnsi="Arial" w:cs="Arial"/>
          <w:sz w:val="24"/>
          <w:szCs w:val="24"/>
        </w:rPr>
        <w:t xml:space="preserve">Hilton’s Front of House Department serves as one of the most critical arms of the Hilton </w:t>
      </w:r>
      <w:r w:rsidR="002F70F0" w:rsidRPr="00ED6FF5">
        <w:rPr>
          <w:rFonts w:ascii="Arial" w:hAnsi="Arial" w:cs="Arial"/>
          <w:sz w:val="24"/>
          <w:szCs w:val="24"/>
        </w:rPr>
        <w:t>London Kensington</w:t>
      </w:r>
      <w:r w:rsidRPr="00ED6FF5">
        <w:rPr>
          <w:rFonts w:ascii="Arial" w:hAnsi="Arial" w:cs="Arial"/>
          <w:sz w:val="24"/>
          <w:szCs w:val="24"/>
        </w:rPr>
        <w:t xml:space="preserve">, which has established itself as a </w:t>
      </w:r>
      <w:r w:rsidR="0000284D" w:rsidRPr="00ED6FF5">
        <w:rPr>
          <w:rFonts w:ascii="Arial" w:hAnsi="Arial" w:cs="Arial"/>
          <w:sz w:val="24"/>
          <w:szCs w:val="24"/>
        </w:rPr>
        <w:t>significant</w:t>
      </w:r>
      <w:r w:rsidRPr="00ED6FF5">
        <w:rPr>
          <w:rFonts w:ascii="Arial" w:hAnsi="Arial" w:cs="Arial"/>
          <w:sz w:val="24"/>
          <w:szCs w:val="24"/>
        </w:rPr>
        <w:t xml:space="preserve"> in the hospitality and travel industry</w:t>
      </w:r>
      <w:r w:rsidR="0000284D" w:rsidRPr="00ED6FF5">
        <w:rPr>
          <w:rFonts w:ascii="Arial" w:hAnsi="Arial" w:cs="Arial"/>
          <w:sz w:val="24"/>
          <w:szCs w:val="24"/>
        </w:rPr>
        <w:t xml:space="preserve"> in the UK</w:t>
      </w:r>
      <w:r w:rsidRPr="00ED6FF5">
        <w:rPr>
          <w:rFonts w:ascii="Arial" w:hAnsi="Arial" w:cs="Arial"/>
          <w:sz w:val="24"/>
          <w:szCs w:val="24"/>
        </w:rPr>
        <w:t xml:space="preserve">. With the impacts of the pandemic being felt in every sphere of life, the Front of House Department of </w:t>
      </w:r>
      <w:r w:rsidR="0000284D" w:rsidRPr="00ED6FF5">
        <w:rPr>
          <w:rFonts w:ascii="Arial" w:hAnsi="Arial" w:cs="Arial"/>
          <w:sz w:val="24"/>
          <w:szCs w:val="24"/>
        </w:rPr>
        <w:t>Hilton London, Kensington</w:t>
      </w:r>
      <w:r w:rsidRPr="00ED6FF5">
        <w:rPr>
          <w:rFonts w:ascii="Arial" w:hAnsi="Arial" w:cs="Arial"/>
          <w:sz w:val="24"/>
          <w:szCs w:val="24"/>
        </w:rPr>
        <w:t xml:space="preserve"> was not an exception to the impacts of the pandemic, more so regarding operational efficiency. Perhaps, it is prudent to pinpoint some of the areas of the Front of House Department that were affected by the pandemic and assess ways in which this department has responded to threats presented by the pandemic. </w:t>
      </w:r>
    </w:p>
    <w:p w14:paraId="1B7B4B1B" w14:textId="4E8BF55A" w:rsidR="0052485F" w:rsidRPr="00ED6FF5" w:rsidRDefault="0052485F" w:rsidP="00D60599">
      <w:pPr>
        <w:spacing w:line="360" w:lineRule="auto"/>
        <w:ind w:firstLine="720"/>
        <w:jc w:val="both"/>
        <w:rPr>
          <w:rFonts w:ascii="Arial" w:hAnsi="Arial" w:cs="Arial"/>
          <w:sz w:val="24"/>
          <w:szCs w:val="24"/>
        </w:rPr>
      </w:pPr>
      <w:r w:rsidRPr="00ED6FF5">
        <w:rPr>
          <w:rFonts w:ascii="Arial" w:hAnsi="Arial" w:cs="Arial"/>
          <w:sz w:val="24"/>
          <w:szCs w:val="24"/>
        </w:rPr>
        <w:t>This significant decrease was mainly due to decreased occupancy as many people were discouraged from travelling in a bid to lower the risks of contracting the virus. Therefore, this report seeks to assess the impacts of the covid pandemic on Hilton's front-of-house department concerning the general structure of the institutions in a bid to decipher the strengths, weaknesses, opportunities and threats that have emerged from the effects of covid and measures that can be taken to mitigate related risks to enhance service delivery and growth of the institution.</w:t>
      </w:r>
    </w:p>
    <w:p w14:paraId="6A504FE4" w14:textId="19D0B6DF" w:rsidR="000020AD" w:rsidRPr="00ED6FF5" w:rsidRDefault="000020AD" w:rsidP="00D60599">
      <w:pPr>
        <w:spacing w:line="360" w:lineRule="auto"/>
        <w:ind w:firstLine="720"/>
        <w:jc w:val="both"/>
        <w:rPr>
          <w:rFonts w:ascii="Arial" w:hAnsi="Arial" w:cs="Arial"/>
          <w:sz w:val="24"/>
          <w:szCs w:val="24"/>
        </w:rPr>
      </w:pPr>
      <w:r w:rsidRPr="00ED6FF5">
        <w:rPr>
          <w:rFonts w:ascii="Arial" w:hAnsi="Arial" w:cs="Arial"/>
          <w:sz w:val="24"/>
          <w:szCs w:val="24"/>
        </w:rPr>
        <w:t xml:space="preserve">With the </w:t>
      </w:r>
      <w:r w:rsidR="00BD5170" w:rsidRPr="00ED6FF5">
        <w:rPr>
          <w:rFonts w:ascii="Arial" w:hAnsi="Arial" w:cs="Arial"/>
          <w:sz w:val="24"/>
          <w:szCs w:val="24"/>
        </w:rPr>
        <w:t xml:space="preserve">devastating effects of the pandemic that stirred global economic recession, </w:t>
      </w:r>
      <w:r w:rsidR="005F65AD" w:rsidRPr="00ED6FF5">
        <w:rPr>
          <w:rFonts w:ascii="Arial" w:hAnsi="Arial" w:cs="Arial"/>
          <w:sz w:val="24"/>
          <w:szCs w:val="24"/>
        </w:rPr>
        <w:t xml:space="preserve">Hilton has been struggling to </w:t>
      </w:r>
      <w:r w:rsidR="00BD4CAB" w:rsidRPr="00ED6FF5">
        <w:rPr>
          <w:rFonts w:ascii="Arial" w:hAnsi="Arial" w:cs="Arial"/>
          <w:sz w:val="24"/>
          <w:szCs w:val="24"/>
        </w:rPr>
        <w:t>sustain activities in the hospitality industry</w:t>
      </w:r>
      <w:r w:rsidR="00D71549" w:rsidRPr="00ED6FF5">
        <w:rPr>
          <w:rFonts w:ascii="Arial" w:hAnsi="Arial" w:cs="Arial"/>
          <w:sz w:val="24"/>
          <w:szCs w:val="24"/>
        </w:rPr>
        <w:t xml:space="preserve"> according to evidence from research </w:t>
      </w:r>
      <w:r w:rsidR="00D71549" w:rsidRPr="00ED6FF5">
        <w:rPr>
          <w:rFonts w:ascii="Arial" w:hAnsi="Arial" w:cs="Arial"/>
          <w:sz w:val="24"/>
          <w:szCs w:val="24"/>
        </w:rPr>
        <w:fldChar w:fldCharType="begin"/>
      </w:r>
      <w:r w:rsidR="00D71549" w:rsidRPr="00ED6FF5">
        <w:rPr>
          <w:rFonts w:ascii="Arial" w:hAnsi="Arial" w:cs="Arial"/>
          <w:sz w:val="24"/>
          <w:szCs w:val="24"/>
        </w:rPr>
        <w:instrText xml:space="preserve"> ADDIN ZOTERO_ITEM CSL_CITATION {"citationID":"sp5PQ7NA","properties":{"formattedCitation":"({\\i{}What Are the Latest Coronavirus (COVID-19) Updates?}, n.d.)","plainCitation":"(What Are the Latest Coronavirus (COVID-19) Updates?, n.d.)","noteIndex":0},"citationItems":[{"id":1539,"uris":["http://zotero.org/users/local/HwNAWyeQ/items/3E2HC3LS"],"itemData":{"id":1539,"type":"webpage","title":"What are the latest Coronavirus (COVID-19) updates?","URL":"https://help.hilton.com/s/article/What-are-the-latest-Coronavirus-COVID-19-updates","accessed":{"date-parts":[["2023",2,7]]}}}],"schema":"https://github.com/citation-style-language/schema/raw/master/csl-citation.json"} </w:instrText>
      </w:r>
      <w:r w:rsidR="00D71549" w:rsidRPr="00ED6FF5">
        <w:rPr>
          <w:rFonts w:ascii="Arial" w:hAnsi="Arial" w:cs="Arial"/>
          <w:sz w:val="24"/>
          <w:szCs w:val="24"/>
        </w:rPr>
        <w:fldChar w:fldCharType="separate"/>
      </w:r>
      <w:r w:rsidR="00D71549" w:rsidRPr="00ED6FF5">
        <w:rPr>
          <w:rFonts w:ascii="Arial" w:hAnsi="Arial" w:cs="Arial"/>
          <w:sz w:val="24"/>
          <w:szCs w:val="24"/>
        </w:rPr>
        <w:t>(</w:t>
      </w:r>
      <w:r w:rsidR="00D71549" w:rsidRPr="00ED6FF5">
        <w:rPr>
          <w:rFonts w:ascii="Arial" w:hAnsi="Arial" w:cs="Arial"/>
          <w:i/>
          <w:iCs/>
          <w:sz w:val="24"/>
          <w:szCs w:val="24"/>
        </w:rPr>
        <w:t>What Are the Latest Coronavirus (COVID-19) Updates?</w:t>
      </w:r>
      <w:r w:rsidR="00D71549" w:rsidRPr="00ED6FF5">
        <w:rPr>
          <w:rFonts w:ascii="Arial" w:hAnsi="Arial" w:cs="Arial"/>
          <w:sz w:val="24"/>
          <w:szCs w:val="24"/>
        </w:rPr>
        <w:t xml:space="preserve">, </w:t>
      </w:r>
      <w:r w:rsidR="00162F81" w:rsidRPr="00ED6FF5">
        <w:rPr>
          <w:rFonts w:ascii="Arial" w:hAnsi="Arial" w:cs="Arial"/>
          <w:sz w:val="24"/>
          <w:szCs w:val="24"/>
        </w:rPr>
        <w:t>2023</w:t>
      </w:r>
      <w:r w:rsidR="00D71549" w:rsidRPr="00ED6FF5">
        <w:rPr>
          <w:rFonts w:ascii="Arial" w:hAnsi="Arial" w:cs="Arial"/>
          <w:sz w:val="24"/>
          <w:szCs w:val="24"/>
        </w:rPr>
        <w:t>)</w:t>
      </w:r>
      <w:r w:rsidR="00D71549" w:rsidRPr="00ED6FF5">
        <w:rPr>
          <w:rFonts w:ascii="Arial" w:hAnsi="Arial" w:cs="Arial"/>
          <w:sz w:val="24"/>
          <w:szCs w:val="24"/>
        </w:rPr>
        <w:fldChar w:fldCharType="end"/>
      </w:r>
      <w:r w:rsidR="00BD4CAB" w:rsidRPr="00ED6FF5">
        <w:rPr>
          <w:rFonts w:ascii="Arial" w:hAnsi="Arial" w:cs="Arial"/>
          <w:sz w:val="24"/>
          <w:szCs w:val="24"/>
        </w:rPr>
        <w:t xml:space="preserve">. </w:t>
      </w:r>
      <w:r w:rsidR="004B1007" w:rsidRPr="00ED6FF5">
        <w:rPr>
          <w:rFonts w:ascii="Arial" w:hAnsi="Arial" w:cs="Arial"/>
          <w:sz w:val="24"/>
          <w:szCs w:val="24"/>
        </w:rPr>
        <w:t xml:space="preserve">However, </w:t>
      </w:r>
      <w:r w:rsidR="00C0014E" w:rsidRPr="00ED6FF5">
        <w:rPr>
          <w:rFonts w:ascii="Arial" w:hAnsi="Arial" w:cs="Arial"/>
          <w:sz w:val="24"/>
          <w:szCs w:val="24"/>
        </w:rPr>
        <w:t xml:space="preserve">other reports suggest that the covid-19 pandemic </w:t>
      </w:r>
      <w:r w:rsidR="000A5DE1" w:rsidRPr="00ED6FF5">
        <w:rPr>
          <w:rFonts w:ascii="Arial" w:hAnsi="Arial" w:cs="Arial"/>
          <w:sz w:val="24"/>
          <w:szCs w:val="24"/>
        </w:rPr>
        <w:t xml:space="preserve">effected positive impacts on the front of house department </w:t>
      </w:r>
      <w:r w:rsidR="00840916" w:rsidRPr="00ED6FF5">
        <w:rPr>
          <w:rFonts w:ascii="Arial" w:hAnsi="Arial" w:cs="Arial"/>
          <w:sz w:val="24"/>
          <w:szCs w:val="24"/>
        </w:rPr>
        <w:t xml:space="preserve">at Hilton, where it challenged the status quo and compelled the department to adopt </w:t>
      </w:r>
      <w:r w:rsidR="009C22D0" w:rsidRPr="00ED6FF5">
        <w:rPr>
          <w:rFonts w:ascii="Arial" w:hAnsi="Arial" w:cs="Arial"/>
          <w:sz w:val="24"/>
          <w:szCs w:val="24"/>
        </w:rPr>
        <w:t>digital transformation measures to aid service delivery during the pandemic</w:t>
      </w:r>
      <w:r w:rsidR="00A523DA" w:rsidRPr="00ED6FF5">
        <w:rPr>
          <w:rFonts w:ascii="Arial" w:hAnsi="Arial" w:cs="Arial"/>
          <w:sz w:val="24"/>
          <w:szCs w:val="24"/>
        </w:rPr>
        <w:t xml:space="preserve">. Hence, one of the aims of this </w:t>
      </w:r>
      <w:r w:rsidR="006A6FF1" w:rsidRPr="00ED6FF5">
        <w:rPr>
          <w:rFonts w:ascii="Arial" w:hAnsi="Arial" w:cs="Arial"/>
          <w:sz w:val="24"/>
          <w:szCs w:val="24"/>
        </w:rPr>
        <w:t xml:space="preserve">report is to </w:t>
      </w:r>
      <w:r w:rsidR="002E5557" w:rsidRPr="00ED6FF5">
        <w:rPr>
          <w:rFonts w:ascii="Arial" w:hAnsi="Arial" w:cs="Arial"/>
          <w:sz w:val="24"/>
          <w:szCs w:val="24"/>
        </w:rPr>
        <w:t xml:space="preserve">determine whether </w:t>
      </w:r>
      <w:r w:rsidR="00C74EEC" w:rsidRPr="00ED6FF5">
        <w:rPr>
          <w:rFonts w:ascii="Arial" w:hAnsi="Arial" w:cs="Arial"/>
          <w:sz w:val="24"/>
          <w:szCs w:val="24"/>
        </w:rPr>
        <w:t xml:space="preserve">indeed the pandemic played a part in effecting digital transformation at the front of house department at </w:t>
      </w:r>
      <w:r w:rsidR="00FF57F1" w:rsidRPr="00ED6FF5">
        <w:rPr>
          <w:rFonts w:ascii="Arial" w:hAnsi="Arial" w:cs="Arial"/>
          <w:sz w:val="24"/>
          <w:szCs w:val="24"/>
        </w:rPr>
        <w:t>Hilton London, Kensington</w:t>
      </w:r>
      <w:r w:rsidR="00C74EEC" w:rsidRPr="00ED6FF5">
        <w:rPr>
          <w:rFonts w:ascii="Arial" w:hAnsi="Arial" w:cs="Arial"/>
          <w:sz w:val="24"/>
          <w:szCs w:val="24"/>
        </w:rPr>
        <w:t xml:space="preserve">. </w:t>
      </w:r>
    </w:p>
    <w:p w14:paraId="496A8565" w14:textId="5AA45F03" w:rsidR="00FC11EF" w:rsidRPr="00ED6FF5" w:rsidRDefault="00061CF4" w:rsidP="00D60599">
      <w:pPr>
        <w:spacing w:line="360" w:lineRule="auto"/>
        <w:ind w:firstLine="720"/>
        <w:jc w:val="both"/>
        <w:rPr>
          <w:rFonts w:ascii="Arial" w:hAnsi="Arial" w:cs="Arial"/>
          <w:sz w:val="24"/>
          <w:szCs w:val="24"/>
        </w:rPr>
      </w:pPr>
      <w:r w:rsidRPr="00ED6FF5">
        <w:rPr>
          <w:rFonts w:ascii="Arial" w:hAnsi="Arial" w:cs="Arial"/>
          <w:sz w:val="24"/>
          <w:szCs w:val="24"/>
        </w:rPr>
        <w:t xml:space="preserve">Many research sources often suggest that </w:t>
      </w:r>
      <w:r w:rsidR="00481646" w:rsidRPr="00ED6FF5">
        <w:rPr>
          <w:rFonts w:ascii="Arial" w:hAnsi="Arial" w:cs="Arial"/>
          <w:sz w:val="24"/>
          <w:szCs w:val="24"/>
        </w:rPr>
        <w:t>scaling down</w:t>
      </w:r>
      <w:r w:rsidR="00A705D2" w:rsidRPr="00ED6FF5">
        <w:rPr>
          <w:rFonts w:ascii="Arial" w:hAnsi="Arial" w:cs="Arial"/>
          <w:sz w:val="24"/>
          <w:szCs w:val="24"/>
        </w:rPr>
        <w:t xml:space="preserve"> organizational staff </w:t>
      </w:r>
      <w:r w:rsidR="00181D2F" w:rsidRPr="00ED6FF5">
        <w:rPr>
          <w:rFonts w:ascii="Arial" w:hAnsi="Arial" w:cs="Arial"/>
          <w:sz w:val="24"/>
          <w:szCs w:val="24"/>
        </w:rPr>
        <w:t xml:space="preserve">was imperative for many institutions during the pandemic. </w:t>
      </w:r>
      <w:r w:rsidR="00B1407A" w:rsidRPr="00ED6FF5">
        <w:rPr>
          <w:rFonts w:ascii="Arial" w:hAnsi="Arial" w:cs="Arial"/>
          <w:sz w:val="24"/>
          <w:szCs w:val="24"/>
        </w:rPr>
        <w:t xml:space="preserve">With travel restrictions in place and social distancing requirements coming into play, </w:t>
      </w:r>
      <w:r w:rsidR="00844D70" w:rsidRPr="00ED6FF5">
        <w:rPr>
          <w:rFonts w:ascii="Arial" w:hAnsi="Arial" w:cs="Arial"/>
          <w:sz w:val="24"/>
          <w:szCs w:val="24"/>
        </w:rPr>
        <w:t xml:space="preserve">Hilton is one of the institutions that was most affected by the pandemic and had to </w:t>
      </w:r>
      <w:r w:rsidR="009A10A1" w:rsidRPr="00ED6FF5">
        <w:rPr>
          <w:rFonts w:ascii="Arial" w:hAnsi="Arial" w:cs="Arial"/>
          <w:sz w:val="24"/>
          <w:szCs w:val="24"/>
        </w:rPr>
        <w:t xml:space="preserve">lay off employees where the front of house department workforce was not spared. </w:t>
      </w:r>
      <w:r w:rsidR="0031138F" w:rsidRPr="00ED6FF5">
        <w:rPr>
          <w:rFonts w:ascii="Arial" w:hAnsi="Arial" w:cs="Arial"/>
          <w:sz w:val="24"/>
          <w:szCs w:val="24"/>
        </w:rPr>
        <w:t xml:space="preserve">However, </w:t>
      </w:r>
      <w:r w:rsidR="009D010B" w:rsidRPr="00ED6FF5">
        <w:rPr>
          <w:rFonts w:ascii="Arial" w:hAnsi="Arial" w:cs="Arial"/>
          <w:sz w:val="24"/>
          <w:szCs w:val="24"/>
        </w:rPr>
        <w:t xml:space="preserve">there is a significant gap in research </w:t>
      </w:r>
      <w:r w:rsidR="00F36F61" w:rsidRPr="00ED6FF5">
        <w:rPr>
          <w:rFonts w:ascii="Arial" w:hAnsi="Arial" w:cs="Arial"/>
          <w:sz w:val="24"/>
          <w:szCs w:val="24"/>
        </w:rPr>
        <w:lastRenderedPageBreak/>
        <w:t>regarding</w:t>
      </w:r>
      <w:r w:rsidR="009D010B" w:rsidRPr="00ED6FF5">
        <w:rPr>
          <w:rFonts w:ascii="Arial" w:hAnsi="Arial" w:cs="Arial"/>
          <w:sz w:val="24"/>
          <w:szCs w:val="24"/>
        </w:rPr>
        <w:t xml:space="preserve"> the impact of </w:t>
      </w:r>
      <w:r w:rsidR="00076022" w:rsidRPr="00ED6FF5">
        <w:rPr>
          <w:rFonts w:ascii="Arial" w:hAnsi="Arial" w:cs="Arial"/>
          <w:sz w:val="24"/>
          <w:szCs w:val="24"/>
        </w:rPr>
        <w:t>lay offs to institutions during the pandemic</w:t>
      </w:r>
      <w:r w:rsidR="009A6334" w:rsidRPr="00ED6FF5">
        <w:rPr>
          <w:rFonts w:ascii="Arial" w:hAnsi="Arial" w:cs="Arial"/>
          <w:sz w:val="24"/>
          <w:szCs w:val="24"/>
        </w:rPr>
        <w:t xml:space="preserve">. Other sources suggest that </w:t>
      </w:r>
      <w:r w:rsidR="005574DC" w:rsidRPr="00ED6FF5">
        <w:rPr>
          <w:rFonts w:ascii="Arial" w:hAnsi="Arial" w:cs="Arial"/>
          <w:sz w:val="24"/>
          <w:szCs w:val="24"/>
        </w:rPr>
        <w:t xml:space="preserve">it was the right move since stay ins more in hotels were limited. </w:t>
      </w:r>
      <w:r w:rsidR="002C6E84" w:rsidRPr="00ED6FF5">
        <w:rPr>
          <w:rFonts w:ascii="Arial" w:hAnsi="Arial" w:cs="Arial"/>
          <w:sz w:val="24"/>
          <w:szCs w:val="24"/>
        </w:rPr>
        <w:t>on the other hand, research with contrary opinions suggest that understaffing paralyzed many operations</w:t>
      </w:r>
      <w:r w:rsidR="00F47A33" w:rsidRPr="00ED6FF5">
        <w:rPr>
          <w:rFonts w:ascii="Arial" w:hAnsi="Arial" w:cs="Arial"/>
          <w:sz w:val="24"/>
          <w:szCs w:val="24"/>
        </w:rPr>
        <w:t xml:space="preserve"> for institutions </w:t>
      </w:r>
      <w:r w:rsidR="00F36F61" w:rsidRPr="00ED6FF5">
        <w:rPr>
          <w:rFonts w:ascii="Arial" w:hAnsi="Arial" w:cs="Arial"/>
          <w:sz w:val="24"/>
          <w:szCs w:val="24"/>
        </w:rPr>
        <w:t>because</w:t>
      </w:r>
      <w:r w:rsidR="00F47A33" w:rsidRPr="00ED6FF5">
        <w:rPr>
          <w:rFonts w:ascii="Arial" w:hAnsi="Arial" w:cs="Arial"/>
          <w:sz w:val="24"/>
          <w:szCs w:val="24"/>
        </w:rPr>
        <w:t xml:space="preserve"> </w:t>
      </w:r>
      <w:r w:rsidR="00EB07FA" w:rsidRPr="00ED6FF5">
        <w:rPr>
          <w:rFonts w:ascii="Arial" w:hAnsi="Arial" w:cs="Arial"/>
          <w:sz w:val="24"/>
          <w:szCs w:val="24"/>
        </w:rPr>
        <w:t>the workload even increased as institutions were required t</w:t>
      </w:r>
      <w:r w:rsidR="00E751A4" w:rsidRPr="00ED6FF5">
        <w:rPr>
          <w:rFonts w:ascii="Arial" w:hAnsi="Arial" w:cs="Arial"/>
          <w:sz w:val="24"/>
          <w:szCs w:val="24"/>
        </w:rPr>
        <w:t xml:space="preserve">o </w:t>
      </w:r>
      <w:r w:rsidR="00162944" w:rsidRPr="00ED6FF5">
        <w:rPr>
          <w:rFonts w:ascii="Arial" w:hAnsi="Arial" w:cs="Arial"/>
          <w:sz w:val="24"/>
          <w:szCs w:val="24"/>
        </w:rPr>
        <w:t xml:space="preserve">employ extra efforts to facilitate </w:t>
      </w:r>
      <w:r w:rsidR="001B01E4" w:rsidRPr="00ED6FF5">
        <w:rPr>
          <w:rFonts w:ascii="Arial" w:hAnsi="Arial" w:cs="Arial"/>
          <w:sz w:val="24"/>
          <w:szCs w:val="24"/>
        </w:rPr>
        <w:t>thorough</w:t>
      </w:r>
      <w:r w:rsidR="00162944" w:rsidRPr="00ED6FF5">
        <w:rPr>
          <w:rFonts w:ascii="Arial" w:hAnsi="Arial" w:cs="Arial"/>
          <w:sz w:val="24"/>
          <w:szCs w:val="24"/>
        </w:rPr>
        <w:t xml:space="preserve"> cleanliness and execute safety procedures</w:t>
      </w:r>
      <w:r w:rsidR="00B45F37" w:rsidRPr="00ED6FF5">
        <w:rPr>
          <w:rFonts w:ascii="Arial" w:hAnsi="Arial" w:cs="Arial"/>
          <w:sz w:val="24"/>
          <w:szCs w:val="24"/>
        </w:rPr>
        <w:t>.</w:t>
      </w:r>
    </w:p>
    <w:p w14:paraId="0FB37957" w14:textId="37B5403F" w:rsidR="006C580E" w:rsidRPr="00ED6FF5" w:rsidRDefault="00FC11EF" w:rsidP="00D60599">
      <w:pPr>
        <w:spacing w:line="360" w:lineRule="auto"/>
        <w:ind w:firstLine="720"/>
        <w:jc w:val="both"/>
        <w:rPr>
          <w:rFonts w:ascii="Arial" w:hAnsi="Arial" w:cs="Arial"/>
          <w:sz w:val="24"/>
          <w:szCs w:val="24"/>
        </w:rPr>
      </w:pPr>
      <w:r w:rsidRPr="00ED6FF5">
        <w:rPr>
          <w:rFonts w:ascii="Arial" w:hAnsi="Arial" w:cs="Arial"/>
          <w:sz w:val="24"/>
          <w:szCs w:val="24"/>
        </w:rPr>
        <w:t xml:space="preserve">Hence, some sources suggest that </w:t>
      </w:r>
      <w:r w:rsidR="003E23CC" w:rsidRPr="00ED6FF5">
        <w:rPr>
          <w:rFonts w:ascii="Arial" w:hAnsi="Arial" w:cs="Arial"/>
          <w:sz w:val="24"/>
          <w:szCs w:val="24"/>
        </w:rPr>
        <w:t>layoffs</w:t>
      </w:r>
      <w:r w:rsidR="008122C8" w:rsidRPr="00ED6FF5">
        <w:rPr>
          <w:rFonts w:ascii="Arial" w:hAnsi="Arial" w:cs="Arial"/>
          <w:sz w:val="24"/>
          <w:szCs w:val="24"/>
        </w:rPr>
        <w:t xml:space="preserve"> worked to the detriment of organizations significantly. </w:t>
      </w:r>
      <w:r w:rsidR="0025733A" w:rsidRPr="00ED6FF5">
        <w:rPr>
          <w:rFonts w:ascii="Arial" w:hAnsi="Arial" w:cs="Arial"/>
          <w:sz w:val="24"/>
          <w:szCs w:val="24"/>
        </w:rPr>
        <w:t>As abovementioned,</w:t>
      </w:r>
      <w:r w:rsidR="00ED2866" w:rsidRPr="00ED6FF5">
        <w:rPr>
          <w:rFonts w:ascii="Arial" w:hAnsi="Arial" w:cs="Arial"/>
          <w:sz w:val="24"/>
          <w:szCs w:val="24"/>
        </w:rPr>
        <w:t xml:space="preserve"> part of</w:t>
      </w:r>
      <w:r w:rsidR="0025733A" w:rsidRPr="00ED6FF5">
        <w:rPr>
          <w:rFonts w:ascii="Arial" w:hAnsi="Arial" w:cs="Arial"/>
          <w:sz w:val="24"/>
          <w:szCs w:val="24"/>
        </w:rPr>
        <w:t xml:space="preserve"> </w:t>
      </w:r>
      <w:r w:rsidR="00AC1186" w:rsidRPr="00ED6FF5">
        <w:rPr>
          <w:rFonts w:ascii="Arial" w:hAnsi="Arial" w:cs="Arial"/>
          <w:sz w:val="24"/>
          <w:szCs w:val="24"/>
        </w:rPr>
        <w:t>Hilton’s front of house staff were laid off in response to the effects of the pandemic</w:t>
      </w:r>
      <w:r w:rsidR="007A6305" w:rsidRPr="00ED6FF5">
        <w:rPr>
          <w:rFonts w:ascii="Arial" w:hAnsi="Arial" w:cs="Arial"/>
          <w:sz w:val="24"/>
          <w:szCs w:val="24"/>
        </w:rPr>
        <w:t xml:space="preserve"> </w:t>
      </w:r>
      <w:r w:rsidR="007A6305" w:rsidRPr="00ED6FF5">
        <w:rPr>
          <w:rFonts w:ascii="Arial" w:hAnsi="Arial" w:cs="Arial"/>
          <w:sz w:val="24"/>
          <w:szCs w:val="24"/>
        </w:rPr>
        <w:fldChar w:fldCharType="begin"/>
      </w:r>
      <w:r w:rsidR="007A6305" w:rsidRPr="00ED6FF5">
        <w:rPr>
          <w:rFonts w:ascii="Arial" w:hAnsi="Arial" w:cs="Arial"/>
          <w:sz w:val="24"/>
          <w:szCs w:val="24"/>
        </w:rPr>
        <w:instrText xml:space="preserve"> ADDIN ZOTERO_ITEM CSL_CITATION {"citationID":"7qz7bdgV","properties":{"formattedCitation":"(Insights, 2022)","plainCitation":"(Insights, 2022)","noteIndex":0},"citationItems":[{"id":1456,"uris":["http://zotero.org/users/local/HwNAWyeQ/items/KRKPLE3G"],"itemData":{"id":1456,"type":"webpage","abstract":"Companies covered in Luxury Hotel Market are Mandarin Oriental Hotel Group (Quarry Bay, Hong Kong), Accor SA (Issy-les-Moulineaux, France), Shangri-La Asia...","container-title":"GlobeNewswire News Room","language":"en","title":"Luxury Hotel Market to Hit USD 238.49 Billion by 2028 | Industry to Generate 10.4% CAGR during (2021-2028)","URL":"https://www.globenewswire.com/news-release/2022/11/17/2557902/0/en/Luxury-Hotel-Market-to-Hit-USD-238-49-Billion-by-2028-Industry-to-Generate-10-4-CAGR-during-2021-2028.html","author":[{"family":"Insights","given":"Fortune Business"}],"accessed":{"date-parts":[["2023",2,7]]},"issued":{"date-parts":[["2022",11,17]]}}}],"schema":"https://github.com/citation-style-language/schema/raw/master/csl-citation.json"} </w:instrText>
      </w:r>
      <w:r w:rsidR="007A6305" w:rsidRPr="00ED6FF5">
        <w:rPr>
          <w:rFonts w:ascii="Arial" w:hAnsi="Arial" w:cs="Arial"/>
          <w:sz w:val="24"/>
          <w:szCs w:val="24"/>
        </w:rPr>
        <w:fldChar w:fldCharType="separate"/>
      </w:r>
      <w:r w:rsidR="007A6305" w:rsidRPr="00ED6FF5">
        <w:rPr>
          <w:rFonts w:ascii="Arial" w:hAnsi="Arial" w:cs="Arial"/>
          <w:sz w:val="24"/>
          <w:szCs w:val="24"/>
        </w:rPr>
        <w:t>(Insights, 2022)</w:t>
      </w:r>
      <w:r w:rsidR="007A6305" w:rsidRPr="00ED6FF5">
        <w:rPr>
          <w:rFonts w:ascii="Arial" w:hAnsi="Arial" w:cs="Arial"/>
          <w:sz w:val="24"/>
          <w:szCs w:val="24"/>
        </w:rPr>
        <w:fldChar w:fldCharType="end"/>
      </w:r>
      <w:r w:rsidR="00AC1186" w:rsidRPr="00ED6FF5">
        <w:rPr>
          <w:rFonts w:ascii="Arial" w:hAnsi="Arial" w:cs="Arial"/>
          <w:sz w:val="24"/>
          <w:szCs w:val="24"/>
        </w:rPr>
        <w:t>.</w:t>
      </w:r>
      <w:r w:rsidR="00902B4E" w:rsidRPr="00ED6FF5">
        <w:rPr>
          <w:rFonts w:ascii="Arial" w:hAnsi="Arial" w:cs="Arial"/>
          <w:sz w:val="24"/>
          <w:szCs w:val="24"/>
        </w:rPr>
        <w:t xml:space="preserve"> </w:t>
      </w:r>
      <w:r w:rsidR="00725105" w:rsidRPr="00ED6FF5">
        <w:rPr>
          <w:rFonts w:ascii="Arial" w:hAnsi="Arial" w:cs="Arial"/>
          <w:sz w:val="24"/>
          <w:szCs w:val="24"/>
        </w:rPr>
        <w:t xml:space="preserve">In this research, </w:t>
      </w:r>
      <w:r w:rsidR="00C06618" w:rsidRPr="00ED6FF5">
        <w:rPr>
          <w:rFonts w:ascii="Arial" w:hAnsi="Arial" w:cs="Arial"/>
          <w:sz w:val="24"/>
          <w:szCs w:val="24"/>
        </w:rPr>
        <w:t xml:space="preserve">the question whether </w:t>
      </w:r>
      <w:r w:rsidR="0044345E" w:rsidRPr="00ED6FF5">
        <w:rPr>
          <w:rFonts w:ascii="Arial" w:hAnsi="Arial" w:cs="Arial"/>
          <w:sz w:val="24"/>
          <w:szCs w:val="24"/>
        </w:rPr>
        <w:t>laying off staff at the front of house department will be discussed comprehensively</w:t>
      </w:r>
      <w:r w:rsidR="00CD71B9" w:rsidRPr="00ED6FF5">
        <w:rPr>
          <w:rFonts w:ascii="Arial" w:hAnsi="Arial" w:cs="Arial"/>
          <w:sz w:val="24"/>
          <w:szCs w:val="24"/>
        </w:rPr>
        <w:t xml:space="preserve">. </w:t>
      </w:r>
      <w:r w:rsidR="00C00945" w:rsidRPr="00ED6FF5">
        <w:rPr>
          <w:rFonts w:ascii="Arial" w:hAnsi="Arial" w:cs="Arial"/>
          <w:sz w:val="24"/>
          <w:szCs w:val="24"/>
        </w:rPr>
        <w:t xml:space="preserve">In this context, </w:t>
      </w:r>
      <w:r w:rsidR="00C55ACA" w:rsidRPr="00ED6FF5">
        <w:rPr>
          <w:rFonts w:ascii="Arial" w:hAnsi="Arial" w:cs="Arial"/>
          <w:sz w:val="24"/>
          <w:szCs w:val="24"/>
        </w:rPr>
        <w:t>it is prudent t</w:t>
      </w:r>
      <w:r w:rsidR="00AE26F2" w:rsidRPr="00ED6FF5">
        <w:rPr>
          <w:rFonts w:ascii="Arial" w:hAnsi="Arial" w:cs="Arial"/>
          <w:sz w:val="24"/>
          <w:szCs w:val="24"/>
        </w:rPr>
        <w:t>o</w:t>
      </w:r>
      <w:r w:rsidR="00C55ACA" w:rsidRPr="00ED6FF5">
        <w:rPr>
          <w:rFonts w:ascii="Arial" w:hAnsi="Arial" w:cs="Arial"/>
          <w:sz w:val="24"/>
          <w:szCs w:val="24"/>
        </w:rPr>
        <w:t xml:space="preserve"> note that </w:t>
      </w:r>
      <w:r w:rsidR="00364AE5" w:rsidRPr="00ED6FF5">
        <w:rPr>
          <w:rFonts w:ascii="Arial" w:hAnsi="Arial" w:cs="Arial"/>
          <w:sz w:val="24"/>
          <w:szCs w:val="24"/>
        </w:rPr>
        <w:t xml:space="preserve">criticism has been channeled towards the hotel’s top management regarding the issue of </w:t>
      </w:r>
      <w:r w:rsidR="001B01E4" w:rsidRPr="00ED6FF5">
        <w:rPr>
          <w:rFonts w:ascii="Arial" w:hAnsi="Arial" w:cs="Arial"/>
          <w:sz w:val="24"/>
          <w:szCs w:val="24"/>
        </w:rPr>
        <w:t>layoffs</w:t>
      </w:r>
      <w:r w:rsidR="00364AE5" w:rsidRPr="00ED6FF5">
        <w:rPr>
          <w:rFonts w:ascii="Arial" w:hAnsi="Arial" w:cs="Arial"/>
          <w:sz w:val="24"/>
          <w:szCs w:val="24"/>
        </w:rPr>
        <w:t xml:space="preserve">. </w:t>
      </w:r>
      <w:r w:rsidR="00CB1A73" w:rsidRPr="00ED6FF5">
        <w:rPr>
          <w:rFonts w:ascii="Arial" w:hAnsi="Arial" w:cs="Arial"/>
          <w:sz w:val="24"/>
          <w:szCs w:val="24"/>
        </w:rPr>
        <w:t xml:space="preserve">Many reliable </w:t>
      </w:r>
      <w:r w:rsidR="00AE26F2" w:rsidRPr="00ED6FF5">
        <w:rPr>
          <w:rFonts w:ascii="Arial" w:hAnsi="Arial" w:cs="Arial"/>
          <w:sz w:val="24"/>
          <w:szCs w:val="24"/>
        </w:rPr>
        <w:t>reports</w:t>
      </w:r>
      <w:r w:rsidR="00CB1A73" w:rsidRPr="00ED6FF5">
        <w:rPr>
          <w:rFonts w:ascii="Arial" w:hAnsi="Arial" w:cs="Arial"/>
          <w:sz w:val="24"/>
          <w:szCs w:val="24"/>
        </w:rPr>
        <w:t xml:space="preserve"> suggest that while staff were being laid off in response to harsh economic conditions brought about by the pandemic, </w:t>
      </w:r>
      <w:r w:rsidR="00312574" w:rsidRPr="00ED6FF5">
        <w:rPr>
          <w:rFonts w:ascii="Arial" w:hAnsi="Arial" w:cs="Arial"/>
          <w:sz w:val="24"/>
          <w:szCs w:val="24"/>
        </w:rPr>
        <w:t xml:space="preserve">Hilton’s CEO Bruce </w:t>
      </w:r>
      <w:proofErr w:type="spellStart"/>
      <w:r w:rsidR="00312574" w:rsidRPr="00ED6FF5">
        <w:rPr>
          <w:rFonts w:ascii="Arial" w:hAnsi="Arial" w:cs="Arial"/>
          <w:sz w:val="24"/>
          <w:szCs w:val="24"/>
        </w:rPr>
        <w:t>Nassetta</w:t>
      </w:r>
      <w:proofErr w:type="spellEnd"/>
      <w:r w:rsidR="00312574" w:rsidRPr="00ED6FF5">
        <w:rPr>
          <w:rFonts w:ascii="Arial" w:hAnsi="Arial" w:cs="Arial"/>
          <w:sz w:val="24"/>
          <w:szCs w:val="24"/>
        </w:rPr>
        <w:t xml:space="preserve"> </w:t>
      </w:r>
      <w:r w:rsidR="00C34C77" w:rsidRPr="00ED6FF5">
        <w:rPr>
          <w:rFonts w:ascii="Arial" w:hAnsi="Arial" w:cs="Arial"/>
          <w:sz w:val="24"/>
          <w:szCs w:val="24"/>
        </w:rPr>
        <w:t>was accorded benefits that were more than double what he was earning prior to the pandemic.</w:t>
      </w:r>
      <w:r w:rsidR="006C580E" w:rsidRPr="00ED6FF5">
        <w:rPr>
          <w:rFonts w:ascii="Arial" w:hAnsi="Arial" w:cs="Arial"/>
          <w:sz w:val="24"/>
          <w:szCs w:val="24"/>
        </w:rPr>
        <w:t xml:space="preserve"> With effect, </w:t>
      </w:r>
      <w:proofErr w:type="spellStart"/>
      <w:r w:rsidR="002045BC" w:rsidRPr="00ED6FF5">
        <w:rPr>
          <w:rFonts w:ascii="Arial" w:hAnsi="Arial" w:cs="Arial"/>
          <w:sz w:val="24"/>
          <w:szCs w:val="24"/>
        </w:rPr>
        <w:t>Nassetta</w:t>
      </w:r>
      <w:proofErr w:type="spellEnd"/>
      <w:r w:rsidR="002045BC" w:rsidRPr="00ED6FF5">
        <w:rPr>
          <w:rFonts w:ascii="Arial" w:hAnsi="Arial" w:cs="Arial"/>
          <w:sz w:val="24"/>
          <w:szCs w:val="24"/>
        </w:rPr>
        <w:t xml:space="preserve"> has been criticized for laying off staff to cope with the harsh economic conditions while </w:t>
      </w:r>
      <w:r w:rsidR="004479CE" w:rsidRPr="00ED6FF5">
        <w:rPr>
          <w:rFonts w:ascii="Arial" w:hAnsi="Arial" w:cs="Arial"/>
          <w:sz w:val="24"/>
          <w:szCs w:val="24"/>
        </w:rPr>
        <w:t xml:space="preserve">failing to act in accordance with </w:t>
      </w:r>
      <w:r w:rsidR="008D7124" w:rsidRPr="00ED6FF5">
        <w:rPr>
          <w:rFonts w:ascii="Arial" w:hAnsi="Arial" w:cs="Arial"/>
          <w:sz w:val="24"/>
          <w:szCs w:val="24"/>
        </w:rPr>
        <w:t xml:space="preserve">what he proposed could counter </w:t>
      </w:r>
      <w:r w:rsidR="00244977" w:rsidRPr="00ED6FF5">
        <w:rPr>
          <w:rFonts w:ascii="Arial" w:hAnsi="Arial" w:cs="Arial"/>
          <w:sz w:val="24"/>
          <w:szCs w:val="24"/>
        </w:rPr>
        <w:t xml:space="preserve">the financial threats presented by the pandemic on the </w:t>
      </w:r>
      <w:r w:rsidR="00FB5DC4" w:rsidRPr="00ED6FF5">
        <w:rPr>
          <w:rFonts w:ascii="Arial" w:hAnsi="Arial" w:cs="Arial"/>
          <w:sz w:val="24"/>
          <w:szCs w:val="24"/>
        </w:rPr>
        <w:t>institution.</w:t>
      </w:r>
    </w:p>
    <w:p w14:paraId="37B97045" w14:textId="51782324" w:rsidR="002E17BD" w:rsidRPr="00ED6FF5" w:rsidRDefault="00B54D04" w:rsidP="00D60599">
      <w:pPr>
        <w:spacing w:line="360" w:lineRule="auto"/>
        <w:ind w:firstLine="720"/>
        <w:jc w:val="both"/>
        <w:rPr>
          <w:rFonts w:ascii="Arial" w:hAnsi="Arial" w:cs="Arial"/>
          <w:sz w:val="24"/>
          <w:szCs w:val="24"/>
        </w:rPr>
      </w:pPr>
      <w:r w:rsidRPr="00ED6FF5">
        <w:rPr>
          <w:rFonts w:ascii="Arial" w:hAnsi="Arial" w:cs="Arial"/>
          <w:sz w:val="24"/>
          <w:szCs w:val="24"/>
        </w:rPr>
        <w:t xml:space="preserve">Further, </w:t>
      </w:r>
      <w:r w:rsidR="000B4FD4" w:rsidRPr="00ED6FF5">
        <w:rPr>
          <w:rFonts w:ascii="Arial" w:hAnsi="Arial" w:cs="Arial"/>
          <w:sz w:val="24"/>
          <w:szCs w:val="24"/>
        </w:rPr>
        <w:t>the strengths, weaknesses, opportunities and threats that emerged as a result of the pandemic in the context of Hilton</w:t>
      </w:r>
      <w:r w:rsidR="00EE19EA" w:rsidRPr="00ED6FF5">
        <w:rPr>
          <w:rFonts w:ascii="Arial" w:hAnsi="Arial" w:cs="Arial"/>
          <w:sz w:val="24"/>
          <w:szCs w:val="24"/>
        </w:rPr>
        <w:t xml:space="preserve"> London Kensington’s</w:t>
      </w:r>
      <w:r w:rsidR="000B4FD4" w:rsidRPr="00ED6FF5">
        <w:rPr>
          <w:rFonts w:ascii="Arial" w:hAnsi="Arial" w:cs="Arial"/>
          <w:sz w:val="24"/>
          <w:szCs w:val="24"/>
        </w:rPr>
        <w:t xml:space="preserve"> front of house department will be prudently assessed in this research. </w:t>
      </w:r>
      <w:r w:rsidR="00CF6876" w:rsidRPr="00ED6FF5">
        <w:rPr>
          <w:rFonts w:ascii="Arial" w:hAnsi="Arial" w:cs="Arial"/>
          <w:sz w:val="24"/>
          <w:szCs w:val="24"/>
        </w:rPr>
        <w:t xml:space="preserve">Many sources often attribute Hilton’s global success to its efficient </w:t>
      </w:r>
      <w:r w:rsidR="007B6B11" w:rsidRPr="00ED6FF5">
        <w:rPr>
          <w:rFonts w:ascii="Arial" w:hAnsi="Arial" w:cs="Arial"/>
          <w:sz w:val="24"/>
          <w:szCs w:val="24"/>
        </w:rPr>
        <w:t>operational strategy that embraces rapid international expansion, and places the front of house department at the center of its operations</w:t>
      </w:r>
      <w:r w:rsidR="006F0F06" w:rsidRPr="00ED6FF5">
        <w:rPr>
          <w:rFonts w:ascii="Arial" w:hAnsi="Arial" w:cs="Arial"/>
          <w:sz w:val="24"/>
          <w:szCs w:val="24"/>
        </w:rPr>
        <w:t xml:space="preserve"> </w:t>
      </w:r>
      <w:r w:rsidR="006F0F06" w:rsidRPr="00ED6FF5">
        <w:rPr>
          <w:rFonts w:ascii="Arial" w:hAnsi="Arial" w:cs="Arial"/>
          <w:sz w:val="24"/>
          <w:szCs w:val="24"/>
        </w:rPr>
        <w:fldChar w:fldCharType="begin"/>
      </w:r>
      <w:r w:rsidR="006F0F06" w:rsidRPr="00ED6FF5">
        <w:rPr>
          <w:rFonts w:ascii="Arial" w:hAnsi="Arial" w:cs="Arial"/>
          <w:sz w:val="24"/>
          <w:szCs w:val="24"/>
        </w:rPr>
        <w:instrText xml:space="preserve"> ADDIN ZOTERO_ITEM CSL_CITATION {"citationID":"12ILzsgD","properties":{"formattedCitation":"({\\i{}Hilton COVID-19 Support | Hilton Global Hospitality}, n.d.)","plainCitation":"(Hilton COVID-19 Support | Hilton Global Hospitality, n.d.)","noteIndex":0},"citationItems":[{"id":1541,"uris":["http://zotero.org/users/local/HwNAWyeQ/items/SF4CFCJM"],"itemData":{"id":1541,"type":"webpage","title":"Hilton COVID-19 Support | Hilton Global Hospitality","URL":"https://corp.hiltonmanage.com/corporate/covidsupport/","accessed":{"date-parts":[["2023",2,7]]}}}],"schema":"https://github.com/citation-style-language/schema/raw/master/csl-citation.json"} </w:instrText>
      </w:r>
      <w:r w:rsidR="006F0F06" w:rsidRPr="00ED6FF5">
        <w:rPr>
          <w:rFonts w:ascii="Arial" w:hAnsi="Arial" w:cs="Arial"/>
          <w:sz w:val="24"/>
          <w:szCs w:val="24"/>
        </w:rPr>
        <w:fldChar w:fldCharType="separate"/>
      </w:r>
      <w:r w:rsidR="006F0F06" w:rsidRPr="00ED6FF5">
        <w:rPr>
          <w:rFonts w:ascii="Arial" w:hAnsi="Arial" w:cs="Arial"/>
          <w:sz w:val="24"/>
          <w:szCs w:val="24"/>
        </w:rPr>
        <w:t>(</w:t>
      </w:r>
      <w:r w:rsidR="006F0F06" w:rsidRPr="00ED6FF5">
        <w:rPr>
          <w:rFonts w:ascii="Arial" w:hAnsi="Arial" w:cs="Arial"/>
          <w:i/>
          <w:iCs/>
          <w:sz w:val="24"/>
          <w:szCs w:val="24"/>
        </w:rPr>
        <w:t>Hilton COVID-19 Support | Hilton Global Hospitality</w:t>
      </w:r>
      <w:r w:rsidR="006F0F06" w:rsidRPr="00ED6FF5">
        <w:rPr>
          <w:rFonts w:ascii="Arial" w:hAnsi="Arial" w:cs="Arial"/>
          <w:sz w:val="24"/>
          <w:szCs w:val="24"/>
        </w:rPr>
        <w:t xml:space="preserve">, </w:t>
      </w:r>
      <w:r w:rsidR="00EE19EA" w:rsidRPr="00ED6FF5">
        <w:rPr>
          <w:rFonts w:ascii="Arial" w:hAnsi="Arial" w:cs="Arial"/>
          <w:sz w:val="24"/>
          <w:szCs w:val="24"/>
        </w:rPr>
        <w:t>2023</w:t>
      </w:r>
      <w:r w:rsidR="006F0F06" w:rsidRPr="00ED6FF5">
        <w:rPr>
          <w:rFonts w:ascii="Arial" w:hAnsi="Arial" w:cs="Arial"/>
          <w:sz w:val="24"/>
          <w:szCs w:val="24"/>
        </w:rPr>
        <w:t>.)</w:t>
      </w:r>
      <w:r w:rsidR="006F0F06" w:rsidRPr="00ED6FF5">
        <w:rPr>
          <w:rFonts w:ascii="Arial" w:hAnsi="Arial" w:cs="Arial"/>
          <w:sz w:val="24"/>
          <w:szCs w:val="24"/>
        </w:rPr>
        <w:fldChar w:fldCharType="end"/>
      </w:r>
      <w:r w:rsidR="007B6B11" w:rsidRPr="00ED6FF5">
        <w:rPr>
          <w:rFonts w:ascii="Arial" w:hAnsi="Arial" w:cs="Arial"/>
          <w:sz w:val="24"/>
          <w:szCs w:val="24"/>
        </w:rPr>
        <w:t xml:space="preserve">. </w:t>
      </w:r>
      <w:r w:rsidR="00281066" w:rsidRPr="00ED6FF5">
        <w:rPr>
          <w:rFonts w:ascii="Arial" w:hAnsi="Arial" w:cs="Arial"/>
          <w:sz w:val="24"/>
          <w:szCs w:val="24"/>
        </w:rPr>
        <w:t xml:space="preserve">However, </w:t>
      </w:r>
      <w:r w:rsidR="00DE37E0" w:rsidRPr="00ED6FF5">
        <w:rPr>
          <w:rFonts w:ascii="Arial" w:hAnsi="Arial" w:cs="Arial"/>
          <w:sz w:val="24"/>
          <w:szCs w:val="24"/>
        </w:rPr>
        <w:t xml:space="preserve">other sources </w:t>
      </w:r>
      <w:r w:rsidR="00F36F61" w:rsidRPr="00ED6FF5">
        <w:rPr>
          <w:rFonts w:ascii="Arial" w:hAnsi="Arial" w:cs="Arial"/>
          <w:sz w:val="24"/>
          <w:szCs w:val="24"/>
        </w:rPr>
        <w:t>object to</w:t>
      </w:r>
      <w:r w:rsidR="00DE37E0" w:rsidRPr="00ED6FF5">
        <w:rPr>
          <w:rFonts w:ascii="Arial" w:hAnsi="Arial" w:cs="Arial"/>
          <w:sz w:val="24"/>
          <w:szCs w:val="24"/>
        </w:rPr>
        <w:t xml:space="preserve"> this stance where they argue that the operational strategy of Hilton </w:t>
      </w:r>
      <w:r w:rsidR="000423D9" w:rsidRPr="00ED6FF5">
        <w:rPr>
          <w:rFonts w:ascii="Arial" w:hAnsi="Arial" w:cs="Arial"/>
          <w:sz w:val="24"/>
          <w:szCs w:val="24"/>
        </w:rPr>
        <w:t xml:space="preserve">was challenged by the pandemic and proven ineffective. </w:t>
      </w:r>
      <w:r w:rsidR="00F5457D" w:rsidRPr="00ED6FF5">
        <w:rPr>
          <w:rFonts w:ascii="Arial" w:hAnsi="Arial" w:cs="Arial"/>
          <w:sz w:val="24"/>
          <w:szCs w:val="24"/>
        </w:rPr>
        <w:t xml:space="preserve">With effect, this paper seeks to decipher the </w:t>
      </w:r>
      <w:r w:rsidR="00F07E25" w:rsidRPr="00ED6FF5">
        <w:rPr>
          <w:rFonts w:ascii="Arial" w:hAnsi="Arial" w:cs="Arial"/>
          <w:sz w:val="24"/>
          <w:szCs w:val="24"/>
        </w:rPr>
        <w:t xml:space="preserve">scope of effectiveness and efficiency that Hilton’s operational strategy presents in relation to aiding the department’s recovery from the effects of the pandemic. </w:t>
      </w:r>
    </w:p>
    <w:p w14:paraId="05A02E37" w14:textId="6D6E1BAF" w:rsidR="00106451" w:rsidRPr="00ED6FF5" w:rsidRDefault="00FF08AA" w:rsidP="00D60599">
      <w:pPr>
        <w:spacing w:line="360" w:lineRule="auto"/>
        <w:ind w:firstLine="720"/>
        <w:jc w:val="both"/>
        <w:rPr>
          <w:rFonts w:ascii="Arial" w:hAnsi="Arial" w:cs="Arial"/>
          <w:sz w:val="24"/>
          <w:szCs w:val="24"/>
        </w:rPr>
      </w:pPr>
      <w:r w:rsidRPr="00ED6FF5">
        <w:rPr>
          <w:rFonts w:ascii="Arial" w:hAnsi="Arial" w:cs="Arial"/>
          <w:sz w:val="24"/>
          <w:szCs w:val="24"/>
        </w:rPr>
        <w:t xml:space="preserve">Nevertheless, </w:t>
      </w:r>
      <w:r w:rsidR="000F14D8" w:rsidRPr="00ED6FF5">
        <w:rPr>
          <w:rFonts w:ascii="Arial" w:hAnsi="Arial" w:cs="Arial"/>
          <w:sz w:val="24"/>
          <w:szCs w:val="24"/>
        </w:rPr>
        <w:t xml:space="preserve">research sources often suggest the need to adopt flexible operational strategies that can facilitate </w:t>
      </w:r>
      <w:r w:rsidR="00142F40" w:rsidRPr="00ED6FF5">
        <w:rPr>
          <w:rFonts w:ascii="Arial" w:hAnsi="Arial" w:cs="Arial"/>
          <w:sz w:val="24"/>
          <w:szCs w:val="24"/>
        </w:rPr>
        <w:t xml:space="preserve">response to rapid </w:t>
      </w:r>
      <w:r w:rsidR="00447EB3" w:rsidRPr="00ED6FF5">
        <w:rPr>
          <w:rFonts w:ascii="Arial" w:hAnsi="Arial" w:cs="Arial"/>
          <w:sz w:val="24"/>
          <w:szCs w:val="24"/>
        </w:rPr>
        <w:t xml:space="preserve">changes that often cripple </w:t>
      </w:r>
      <w:r w:rsidR="00452BAA" w:rsidRPr="00ED6FF5">
        <w:rPr>
          <w:rFonts w:ascii="Arial" w:hAnsi="Arial" w:cs="Arial"/>
          <w:sz w:val="24"/>
          <w:szCs w:val="24"/>
        </w:rPr>
        <w:t xml:space="preserve">organizational globally. </w:t>
      </w:r>
      <w:r w:rsidR="00F36F61" w:rsidRPr="00ED6FF5">
        <w:rPr>
          <w:rFonts w:ascii="Arial" w:hAnsi="Arial" w:cs="Arial"/>
          <w:sz w:val="24"/>
          <w:szCs w:val="24"/>
        </w:rPr>
        <w:t>There</w:t>
      </w:r>
      <w:r w:rsidR="00ED169A" w:rsidRPr="00ED6FF5">
        <w:rPr>
          <w:rFonts w:ascii="Arial" w:hAnsi="Arial" w:cs="Arial"/>
          <w:sz w:val="24"/>
          <w:szCs w:val="24"/>
        </w:rPr>
        <w:t xml:space="preserve"> are many ways in which the operational strategy of an </w:t>
      </w:r>
      <w:r w:rsidR="00ED169A" w:rsidRPr="00ED6FF5">
        <w:rPr>
          <w:rFonts w:ascii="Arial" w:hAnsi="Arial" w:cs="Arial"/>
          <w:sz w:val="24"/>
          <w:szCs w:val="24"/>
        </w:rPr>
        <w:lastRenderedPageBreak/>
        <w:t xml:space="preserve">organization can be made flexible if it proves </w:t>
      </w:r>
      <w:r w:rsidR="001B01E4" w:rsidRPr="00ED6FF5">
        <w:rPr>
          <w:rFonts w:ascii="Arial" w:hAnsi="Arial" w:cs="Arial"/>
          <w:sz w:val="24"/>
          <w:szCs w:val="24"/>
        </w:rPr>
        <w:t>too</w:t>
      </w:r>
      <w:r w:rsidR="00ED169A" w:rsidRPr="00ED6FF5">
        <w:rPr>
          <w:rFonts w:ascii="Arial" w:hAnsi="Arial" w:cs="Arial"/>
          <w:sz w:val="24"/>
          <w:szCs w:val="24"/>
        </w:rPr>
        <w:t xml:space="preserve"> rigid to accommodate rapid changes. </w:t>
      </w:r>
      <w:r w:rsidR="003C51A1" w:rsidRPr="00ED6FF5">
        <w:rPr>
          <w:rFonts w:ascii="Arial" w:hAnsi="Arial" w:cs="Arial"/>
          <w:sz w:val="24"/>
          <w:szCs w:val="24"/>
        </w:rPr>
        <w:t xml:space="preserve">In this paper, the possibility of enhancing the flexibility of Hilton’s front of house department through the adoption and incorporation </w:t>
      </w:r>
      <w:r w:rsidR="00284FC9" w:rsidRPr="00ED6FF5">
        <w:rPr>
          <w:rFonts w:ascii="Arial" w:hAnsi="Arial" w:cs="Arial"/>
          <w:sz w:val="24"/>
          <w:szCs w:val="24"/>
        </w:rPr>
        <w:t xml:space="preserve">of digital technology into the operations of the institution will be prudently examined. </w:t>
      </w:r>
      <w:r w:rsidR="002C0D82" w:rsidRPr="00ED6FF5">
        <w:rPr>
          <w:rFonts w:ascii="Arial" w:hAnsi="Arial" w:cs="Arial"/>
          <w:sz w:val="24"/>
          <w:szCs w:val="24"/>
        </w:rPr>
        <w:t xml:space="preserve">Further, the feasibility of this process will be discussed with projections of the possible costs that will be incurred as a result of this process. </w:t>
      </w:r>
    </w:p>
    <w:p w14:paraId="36FC5901" w14:textId="34290B40" w:rsidR="00061CF4" w:rsidRPr="00ED6FF5" w:rsidRDefault="00D30B73" w:rsidP="00F36F61">
      <w:pPr>
        <w:spacing w:line="360" w:lineRule="auto"/>
        <w:ind w:firstLine="720"/>
        <w:jc w:val="both"/>
        <w:rPr>
          <w:rFonts w:ascii="Arial" w:hAnsi="Arial" w:cs="Arial"/>
          <w:sz w:val="24"/>
          <w:szCs w:val="24"/>
        </w:rPr>
      </w:pPr>
      <w:r w:rsidRPr="00ED6FF5">
        <w:rPr>
          <w:rFonts w:ascii="Arial" w:hAnsi="Arial" w:cs="Arial"/>
          <w:sz w:val="24"/>
          <w:szCs w:val="24"/>
        </w:rPr>
        <w:t xml:space="preserve">In the final part of this paper, </w:t>
      </w:r>
      <w:r w:rsidR="00D0150B" w:rsidRPr="00ED6FF5">
        <w:rPr>
          <w:rFonts w:ascii="Arial" w:hAnsi="Arial" w:cs="Arial"/>
          <w:sz w:val="24"/>
          <w:szCs w:val="24"/>
        </w:rPr>
        <w:t xml:space="preserve">recommendations and possible solutions to the threats presented by the effects of the pandemic will be offered and discussed extensively. </w:t>
      </w:r>
      <w:r w:rsidR="008C4086" w:rsidRPr="00ED6FF5">
        <w:rPr>
          <w:rFonts w:ascii="Arial" w:hAnsi="Arial" w:cs="Arial"/>
          <w:sz w:val="24"/>
          <w:szCs w:val="24"/>
        </w:rPr>
        <w:t xml:space="preserve">The period in which the implementations of the solutions provided through insight from different research sources will be equally offered </w:t>
      </w:r>
      <w:r w:rsidR="007D7447" w:rsidRPr="00ED6FF5">
        <w:rPr>
          <w:rFonts w:ascii="Arial" w:hAnsi="Arial" w:cs="Arial"/>
          <w:sz w:val="24"/>
          <w:szCs w:val="24"/>
        </w:rPr>
        <w:t xml:space="preserve">on reasonable grounds. </w:t>
      </w:r>
      <w:r w:rsidR="00A836BD" w:rsidRPr="00ED6FF5">
        <w:rPr>
          <w:rFonts w:ascii="Arial" w:hAnsi="Arial" w:cs="Arial"/>
          <w:sz w:val="24"/>
          <w:szCs w:val="24"/>
        </w:rPr>
        <w:t xml:space="preserve">Further, </w:t>
      </w:r>
      <w:r w:rsidR="008661A4" w:rsidRPr="00ED6FF5">
        <w:rPr>
          <w:rFonts w:ascii="Arial" w:hAnsi="Arial" w:cs="Arial"/>
          <w:sz w:val="24"/>
          <w:szCs w:val="24"/>
        </w:rPr>
        <w:t xml:space="preserve">this research will provide insight on the most effective measures to enhance effectiveness and efficiency of the </w:t>
      </w:r>
      <w:r w:rsidR="006C10B2" w:rsidRPr="00ED6FF5">
        <w:rPr>
          <w:rFonts w:ascii="Arial" w:hAnsi="Arial" w:cs="Arial"/>
          <w:sz w:val="24"/>
          <w:szCs w:val="24"/>
        </w:rPr>
        <w:t xml:space="preserve">front of house department </w:t>
      </w:r>
      <w:r w:rsidR="0078170D" w:rsidRPr="00ED6FF5">
        <w:rPr>
          <w:rFonts w:ascii="Arial" w:hAnsi="Arial" w:cs="Arial"/>
          <w:sz w:val="24"/>
          <w:szCs w:val="24"/>
        </w:rPr>
        <w:t>at Hilton</w:t>
      </w:r>
      <w:r w:rsidR="00AD61C7" w:rsidRPr="00ED6FF5">
        <w:rPr>
          <w:rFonts w:ascii="Arial" w:hAnsi="Arial" w:cs="Arial"/>
          <w:sz w:val="24"/>
          <w:szCs w:val="24"/>
        </w:rPr>
        <w:t xml:space="preserve"> based on the rationale and insight from different reliable sources. </w:t>
      </w:r>
      <w:r w:rsidR="004457C1" w:rsidRPr="00ED6FF5">
        <w:rPr>
          <w:rFonts w:ascii="Arial" w:hAnsi="Arial" w:cs="Arial"/>
          <w:sz w:val="24"/>
          <w:szCs w:val="24"/>
        </w:rPr>
        <w:t xml:space="preserve">Nevertheless, </w:t>
      </w:r>
      <w:r w:rsidR="001A40DB" w:rsidRPr="00ED6FF5">
        <w:rPr>
          <w:rFonts w:ascii="Arial" w:hAnsi="Arial" w:cs="Arial"/>
          <w:sz w:val="24"/>
          <w:szCs w:val="24"/>
        </w:rPr>
        <w:t xml:space="preserve">through the recommendations of the paper, potential areas of improvements of the front of house department will be discussed and possible solutions to remedy the situation </w:t>
      </w:r>
      <w:r w:rsidR="005E4F27" w:rsidRPr="00ED6FF5">
        <w:rPr>
          <w:rFonts w:ascii="Arial" w:hAnsi="Arial" w:cs="Arial"/>
          <w:sz w:val="24"/>
          <w:szCs w:val="24"/>
        </w:rPr>
        <w:t>at the department will be offered.</w:t>
      </w:r>
    </w:p>
    <w:p w14:paraId="302B12AB" w14:textId="77777777" w:rsidR="002E413C" w:rsidRPr="00ED6FF5" w:rsidRDefault="00AE40A0" w:rsidP="00D60599">
      <w:pPr>
        <w:spacing w:line="360" w:lineRule="auto"/>
        <w:ind w:firstLine="720"/>
        <w:jc w:val="both"/>
        <w:rPr>
          <w:rFonts w:ascii="Arial" w:hAnsi="Arial" w:cs="Arial"/>
          <w:sz w:val="24"/>
          <w:szCs w:val="24"/>
        </w:rPr>
      </w:pPr>
      <w:r w:rsidRPr="00ED6FF5">
        <w:rPr>
          <w:rFonts w:ascii="Arial" w:hAnsi="Arial" w:cs="Arial"/>
          <w:sz w:val="24"/>
          <w:szCs w:val="24"/>
        </w:rPr>
        <w:t>Key Words: Front of House Department, Operational Strategy, Covid Pandemic, Hilton Corporation, Layoffs, Digital Transformation, Centers for Disease Control and Prevention (CDC).</w:t>
      </w:r>
    </w:p>
    <w:p w14:paraId="7C3C8F5E" w14:textId="77777777" w:rsidR="002322F8" w:rsidRPr="00ED6FF5" w:rsidRDefault="00AE40A0" w:rsidP="00D60599">
      <w:pPr>
        <w:spacing w:line="360" w:lineRule="auto"/>
        <w:rPr>
          <w:rFonts w:ascii="Arial" w:hAnsi="Arial" w:cs="Arial"/>
          <w:b/>
          <w:bCs/>
          <w:sz w:val="24"/>
          <w:szCs w:val="24"/>
        </w:rPr>
      </w:pPr>
      <w:r w:rsidRPr="00ED6FF5">
        <w:rPr>
          <w:rFonts w:ascii="Arial" w:hAnsi="Arial" w:cs="Arial"/>
          <w:b/>
          <w:bCs/>
          <w:sz w:val="24"/>
          <w:szCs w:val="24"/>
        </w:rPr>
        <w:br w:type="page"/>
      </w:r>
    </w:p>
    <w:p w14:paraId="0D051558" w14:textId="3BB5D59C" w:rsidR="00E97C69" w:rsidRPr="00D60599" w:rsidRDefault="00AE40A0" w:rsidP="00D60599">
      <w:pPr>
        <w:pStyle w:val="Heading1"/>
        <w:spacing w:line="360" w:lineRule="auto"/>
      </w:pPr>
      <w:bookmarkStart w:id="1" w:name="_Toc128807868"/>
      <w:r w:rsidRPr="00D60599">
        <w:lastRenderedPageBreak/>
        <w:t>Introduction</w:t>
      </w:r>
      <w:bookmarkEnd w:id="1"/>
    </w:p>
    <w:p w14:paraId="534762E6" w14:textId="37784D57" w:rsidR="00ED53CE" w:rsidRPr="00ED6FF5" w:rsidRDefault="00ED53CE" w:rsidP="00D60599">
      <w:pPr>
        <w:spacing w:line="360" w:lineRule="auto"/>
        <w:ind w:firstLine="720"/>
        <w:jc w:val="both"/>
        <w:rPr>
          <w:rFonts w:ascii="Arial" w:hAnsi="Arial" w:cs="Arial"/>
          <w:sz w:val="24"/>
          <w:szCs w:val="24"/>
        </w:rPr>
      </w:pPr>
      <w:r w:rsidRPr="00ED6FF5">
        <w:rPr>
          <w:rFonts w:ascii="Arial" w:hAnsi="Arial" w:cs="Arial"/>
          <w:sz w:val="24"/>
          <w:szCs w:val="24"/>
        </w:rPr>
        <w:t xml:space="preserve">Hilton London, Kensington </w:t>
      </w:r>
      <w:r w:rsidR="00F36F61" w:rsidRPr="00ED6FF5">
        <w:rPr>
          <w:rFonts w:ascii="Arial" w:hAnsi="Arial" w:cs="Arial"/>
          <w:sz w:val="24"/>
          <w:szCs w:val="24"/>
        </w:rPr>
        <w:t>is in</w:t>
      </w:r>
      <w:r w:rsidRPr="00ED6FF5">
        <w:rPr>
          <w:rFonts w:ascii="Arial" w:hAnsi="Arial" w:cs="Arial"/>
          <w:sz w:val="24"/>
          <w:szCs w:val="24"/>
        </w:rPr>
        <w:t xml:space="preserve"> West London, At the heart of the Holland Park district, which is 10 minutes from Westfield London shopping center. The Hotel’s address is 179-199 Holland Park Ave, London W11 4UL, United Kingdom. Further, the Hotel is few blocks away from Shepherd's Bush Underground station, which links Central London to Kensington Palace and Gardens which are 2 miles away from the Hotel. The Hotel is operational 24 hours a day, with a fitness </w:t>
      </w:r>
      <w:r w:rsidR="00F36F61" w:rsidRPr="00ED6FF5">
        <w:rPr>
          <w:rFonts w:ascii="Arial" w:hAnsi="Arial" w:cs="Arial"/>
          <w:sz w:val="24"/>
          <w:szCs w:val="24"/>
        </w:rPr>
        <w:t>center</w:t>
      </w:r>
      <w:r w:rsidRPr="00ED6FF5">
        <w:rPr>
          <w:rFonts w:ascii="Arial" w:hAnsi="Arial" w:cs="Arial"/>
          <w:sz w:val="24"/>
          <w:szCs w:val="24"/>
        </w:rPr>
        <w:t xml:space="preserve"> that is accessible to the customers at their convenience. </w:t>
      </w:r>
    </w:p>
    <w:p w14:paraId="2DD075F9" w14:textId="303135E7" w:rsidR="00E97C69" w:rsidRPr="00ED6FF5" w:rsidRDefault="00AE40A0" w:rsidP="00D60599">
      <w:pPr>
        <w:spacing w:line="360" w:lineRule="auto"/>
        <w:ind w:firstLine="720"/>
        <w:jc w:val="both"/>
        <w:rPr>
          <w:rFonts w:ascii="Arial" w:hAnsi="Arial" w:cs="Arial"/>
          <w:sz w:val="24"/>
          <w:szCs w:val="24"/>
        </w:rPr>
      </w:pPr>
      <w:r w:rsidRPr="00ED6FF5">
        <w:rPr>
          <w:rFonts w:ascii="Arial" w:hAnsi="Arial" w:cs="Arial"/>
          <w:sz w:val="24"/>
          <w:szCs w:val="24"/>
        </w:rPr>
        <w:t xml:space="preserve">It is imperative to note that Covid-19 had a significant impact on the global economy. </w:t>
      </w:r>
      <w:r w:rsidR="00BE2633" w:rsidRPr="00ED6FF5">
        <w:rPr>
          <w:rFonts w:ascii="Arial" w:hAnsi="Arial" w:cs="Arial"/>
          <w:sz w:val="24"/>
          <w:szCs w:val="24"/>
        </w:rPr>
        <w:t xml:space="preserve">Perhaps, </w:t>
      </w:r>
      <w:r w:rsidR="007D43C1" w:rsidRPr="00ED6FF5">
        <w:rPr>
          <w:rFonts w:ascii="Arial" w:hAnsi="Arial" w:cs="Arial"/>
          <w:sz w:val="24"/>
          <w:szCs w:val="24"/>
        </w:rPr>
        <w:t xml:space="preserve">it is important to note that the tourism and hospitality industry was one of the most affected areas. </w:t>
      </w:r>
      <w:r w:rsidR="004C5A1F" w:rsidRPr="00ED6FF5">
        <w:rPr>
          <w:rFonts w:ascii="Arial" w:hAnsi="Arial" w:cs="Arial"/>
          <w:sz w:val="24"/>
          <w:szCs w:val="24"/>
        </w:rPr>
        <w:t>Hilton</w:t>
      </w:r>
      <w:r w:rsidR="00C74B5C" w:rsidRPr="00ED6FF5">
        <w:rPr>
          <w:rFonts w:ascii="Arial" w:hAnsi="Arial" w:cs="Arial"/>
          <w:sz w:val="24"/>
          <w:szCs w:val="24"/>
        </w:rPr>
        <w:t xml:space="preserve"> Hotel </w:t>
      </w:r>
      <w:r w:rsidR="002C660D" w:rsidRPr="00ED6FF5">
        <w:rPr>
          <w:rFonts w:ascii="Arial" w:hAnsi="Arial" w:cs="Arial"/>
          <w:sz w:val="24"/>
          <w:szCs w:val="24"/>
        </w:rPr>
        <w:t>Hilton London, Kensington</w:t>
      </w:r>
      <w:r w:rsidR="00C74B5C" w:rsidRPr="00ED6FF5">
        <w:rPr>
          <w:rFonts w:ascii="Arial" w:hAnsi="Arial" w:cs="Arial"/>
          <w:sz w:val="24"/>
          <w:szCs w:val="24"/>
        </w:rPr>
        <w:t xml:space="preserve"> is a giant in the hospitality industry that has more than 584 hotels around the world </w:t>
      </w:r>
      <w:r w:rsidR="004F1D88" w:rsidRPr="00ED6FF5">
        <w:rPr>
          <w:rFonts w:ascii="Arial" w:hAnsi="Arial" w:cs="Arial"/>
          <w:sz w:val="24"/>
          <w:szCs w:val="24"/>
        </w:rPr>
        <w:fldChar w:fldCharType="begin"/>
      </w:r>
      <w:r w:rsidR="00D9167E" w:rsidRPr="00ED6FF5">
        <w:rPr>
          <w:rFonts w:ascii="Arial" w:hAnsi="Arial" w:cs="Arial"/>
          <w:sz w:val="24"/>
          <w:szCs w:val="24"/>
        </w:rPr>
        <w:instrText xml:space="preserve"> ADDIN ZOTERO_ITEM CSL_CITATION {"citationID":"qmKeXlxv","properties":{"formattedCitation":"({\\i{}Hilton Brands | Global Hospitality Company}, n.d.)","plainCitation":"(Hilton Brands | Global Hospitality Company, n.d.)","noteIndex":0},"citationItems":[{"id":"b1O77r2i/CrafrurN","uris":["http://zotero.org/users/local/HwNAWyeQ/items/4HWTTL7T"],"itemData":{"id":1386,"type":"webpage","title":"Hilton Brands | Global Hospitality Company","URL":"https://www.hilton.com/en/corporate/","accessed":{"date-parts":[["2023",2,3]]}}}],"schema":"https://github.com/citation-style-language/schema/raw/master/csl-citation.json"} </w:instrText>
      </w:r>
      <w:r w:rsidR="004F1D88" w:rsidRPr="00ED6FF5">
        <w:rPr>
          <w:rFonts w:ascii="Arial" w:hAnsi="Arial" w:cs="Arial"/>
          <w:sz w:val="24"/>
          <w:szCs w:val="24"/>
        </w:rPr>
        <w:fldChar w:fldCharType="separate"/>
      </w:r>
      <w:r w:rsidR="004F1D88" w:rsidRPr="00ED6FF5">
        <w:rPr>
          <w:rFonts w:ascii="Arial" w:hAnsi="Arial" w:cs="Arial"/>
          <w:sz w:val="24"/>
          <w:szCs w:val="24"/>
        </w:rPr>
        <w:t>(</w:t>
      </w:r>
      <w:r w:rsidR="004F1D88" w:rsidRPr="00ED6FF5">
        <w:rPr>
          <w:rFonts w:ascii="Arial" w:hAnsi="Arial" w:cs="Arial"/>
          <w:i/>
          <w:iCs/>
          <w:sz w:val="24"/>
          <w:szCs w:val="24"/>
        </w:rPr>
        <w:t>Hilton Brands | Global Hospitality Company</w:t>
      </w:r>
      <w:r w:rsidR="004F1D88" w:rsidRPr="00ED6FF5">
        <w:rPr>
          <w:rFonts w:ascii="Arial" w:hAnsi="Arial" w:cs="Arial"/>
          <w:sz w:val="24"/>
          <w:szCs w:val="24"/>
        </w:rPr>
        <w:t xml:space="preserve">, </w:t>
      </w:r>
      <w:r w:rsidR="00CC4E9D" w:rsidRPr="00ED6FF5">
        <w:rPr>
          <w:rFonts w:ascii="Arial" w:hAnsi="Arial" w:cs="Arial"/>
          <w:sz w:val="24"/>
          <w:szCs w:val="24"/>
        </w:rPr>
        <w:t>2023</w:t>
      </w:r>
      <w:r w:rsidR="004F1D88" w:rsidRPr="00ED6FF5">
        <w:rPr>
          <w:rFonts w:ascii="Arial" w:hAnsi="Arial" w:cs="Arial"/>
          <w:sz w:val="24"/>
          <w:szCs w:val="24"/>
        </w:rPr>
        <w:t>)</w:t>
      </w:r>
      <w:r w:rsidR="004F1D88" w:rsidRPr="00ED6FF5">
        <w:rPr>
          <w:rFonts w:ascii="Arial" w:hAnsi="Arial" w:cs="Arial"/>
          <w:sz w:val="24"/>
          <w:szCs w:val="24"/>
        </w:rPr>
        <w:fldChar w:fldCharType="end"/>
      </w:r>
      <w:r w:rsidR="00C74B5C" w:rsidRPr="00ED6FF5">
        <w:rPr>
          <w:rFonts w:ascii="Arial" w:hAnsi="Arial" w:cs="Arial"/>
          <w:sz w:val="24"/>
          <w:szCs w:val="24"/>
        </w:rPr>
        <w:t xml:space="preserve">. </w:t>
      </w:r>
      <w:r w:rsidR="00ED326F" w:rsidRPr="00ED6FF5">
        <w:rPr>
          <w:rFonts w:ascii="Arial" w:hAnsi="Arial" w:cs="Arial"/>
          <w:sz w:val="24"/>
          <w:szCs w:val="24"/>
        </w:rPr>
        <w:t xml:space="preserve">The corporation has specialized in the provision of exceptional travel and hospitality experiences as part of its aims and objectives in the hospitality industry, which has earned the company a reputation around the world. </w:t>
      </w:r>
      <w:r w:rsidR="001B5AF0" w:rsidRPr="00ED6FF5">
        <w:rPr>
          <w:rFonts w:ascii="Arial" w:hAnsi="Arial" w:cs="Arial"/>
          <w:sz w:val="24"/>
          <w:szCs w:val="24"/>
        </w:rPr>
        <w:t xml:space="preserve">However, the emergence of the Covid-19 virus meant that the corporation had to adapt to the rapid changes presented by the pandemic </w:t>
      </w:r>
      <w:r w:rsidR="003F0BD2" w:rsidRPr="00ED6FF5">
        <w:rPr>
          <w:rFonts w:ascii="Arial" w:hAnsi="Arial" w:cs="Arial"/>
          <w:sz w:val="24"/>
          <w:szCs w:val="24"/>
        </w:rPr>
        <w:t xml:space="preserve">for survival. </w:t>
      </w:r>
    </w:p>
    <w:p w14:paraId="227E161D" w14:textId="3AE0D732" w:rsidR="005F249F" w:rsidRPr="00ED6FF5" w:rsidRDefault="00AE40A0" w:rsidP="00D60599">
      <w:pPr>
        <w:spacing w:line="360" w:lineRule="auto"/>
        <w:ind w:firstLine="720"/>
        <w:jc w:val="both"/>
        <w:rPr>
          <w:rFonts w:ascii="Arial" w:hAnsi="Arial" w:cs="Arial"/>
          <w:sz w:val="24"/>
          <w:szCs w:val="24"/>
        </w:rPr>
      </w:pPr>
      <w:r w:rsidRPr="00ED6FF5">
        <w:rPr>
          <w:rFonts w:ascii="Arial" w:hAnsi="Arial" w:cs="Arial"/>
          <w:sz w:val="24"/>
          <w:szCs w:val="24"/>
        </w:rPr>
        <w:t xml:space="preserve">Hilton’s activities are separated into two major categories, the Front of House department and the back office </w:t>
      </w:r>
      <w:r w:rsidRPr="00ED6FF5">
        <w:rPr>
          <w:rFonts w:ascii="Arial" w:hAnsi="Arial" w:cs="Arial"/>
          <w:sz w:val="24"/>
          <w:szCs w:val="24"/>
        </w:rPr>
        <w:fldChar w:fldCharType="begin"/>
      </w:r>
      <w:r w:rsidR="00D9167E" w:rsidRPr="00ED6FF5">
        <w:rPr>
          <w:rFonts w:ascii="Arial" w:hAnsi="Arial" w:cs="Arial"/>
          <w:sz w:val="24"/>
          <w:szCs w:val="24"/>
        </w:rPr>
        <w:instrText xml:space="preserve"> ADDIN ZOTERO_ITEM CSL_CITATION {"citationID":"blF5nz0u","properties":{"formattedCitation":"(Dinh, 2018)","plainCitation":"(Dinh, 2018)","noteIndex":0},"citationItems":[{"id":"b1O77r2i/bQtSwieO","uris":["http://zotero.org/users/local/HwNAWyeQ/items/9TA3TA8I"],"itemData":{"id":1427,"type":"webpage","abstract":"Hotel activities are divided into two major activity systems including front office and back office. Dealing directly with customers, hotel staffs are interacting with guests in various manners, from receiving room reservation, check-in, check-out, to handling guest’s complaints, public relations, and so on (Lewis Perry 2008, 6).\r\n \r\nFront office staff is of great importance in caring about reservation-related issues and making good impression to guests from the first moment they enter the hotel lobby. In another word, front office adds value to hotel by interacting directly with customers that affect sales revenue of the hotel (Lewis Perry 2008, 27). \r\n\r\nAs a component of Front office, front-desk representative can be seen as the first impression of the hotel because front-desk employees bear the first touch with guests. Front-desk representative implements tasks including using equipment such as computer or printer, handling check-in and check-out procedure, serving guests during their stay. Those assignments require them sufficient qualifications to be able to accomplish such tasks. Therefore, qualifications of front-desk employee, in another word, influence their performance particularly, and quality of hotel in general, especially at high-class hotels which demand high qualifications from front-desk staffs. \r\n\r\nDuring internship time at Hilton Hanoi Opera, there exist several phenomena at front-desk service that made bad impression on guests. To seek the answer for the main question about the necessary conditions for the development of front desk operations, the research approaches the perspectives of managers and staff from other departments via an in-depth interview, and at the same time, it surveys the opinions of customers about the quality of front desk service they perceived while staying in the hotel. To identify the gap between customer expectations and what are actually delivered by the front desk services, a gap analysis is conducted. It combines the results of the survey regarding customer expectation about the significant service areas that need improvements in a classification panel where customers are required to clarify whether their expectations are met by the service staffs. The undelivered values are considered the problems need to be worked on to enhance the performance of the front desk. \r\n\r\nResearch results reveals that while language proficiency and effective communication are significant factors that can leverage the satisfactions of the customers when working with the front desks in such a diverse business environment where customers are coming from all over the World, staffs of this department haven’t completely perform these skills up to the expectations of the customers and co-workers from other departments. These problems lead to misunderstandings and mistakes during working process, prolong the time needed to perform the tasks, and therefore lower the effectiveness of the operations in general.","genre":"fi=AMK-opinnäytetyö|sv=YH-examensarbete|en=Bachelor's thesis|","language":"en","license":"All rights reserved","note":"Accepted: 2018-06-05T06:32:32Z\npublisher: Laurea-ammattikorkeakoulu","title":"Front Desk Development Hanoi Hilton Opera House","URL":"http://www.theseus.fi/handle/10024/150060","author":[{"family":"Dinh","given":"Trang"}],"accessed":{"date-parts":[["2023",2,6]]},"issued":{"date-parts":[["2018"]]}}}],"schema":"https://github.com/citation-style-language/schema/raw/master/csl-citation.json"} </w:instrText>
      </w:r>
      <w:r w:rsidRPr="00ED6FF5">
        <w:rPr>
          <w:rFonts w:ascii="Arial" w:hAnsi="Arial" w:cs="Arial"/>
          <w:sz w:val="24"/>
          <w:szCs w:val="24"/>
        </w:rPr>
        <w:fldChar w:fldCharType="separate"/>
      </w:r>
      <w:r w:rsidRPr="00ED6FF5">
        <w:rPr>
          <w:rFonts w:ascii="Arial" w:hAnsi="Arial" w:cs="Arial"/>
          <w:sz w:val="24"/>
          <w:szCs w:val="24"/>
        </w:rPr>
        <w:t>(Dinh, 2018)</w:t>
      </w:r>
      <w:r w:rsidRPr="00ED6FF5">
        <w:rPr>
          <w:rFonts w:ascii="Arial" w:hAnsi="Arial" w:cs="Arial"/>
          <w:sz w:val="24"/>
          <w:szCs w:val="24"/>
        </w:rPr>
        <w:fldChar w:fldCharType="end"/>
      </w:r>
      <w:r w:rsidRPr="00ED6FF5">
        <w:rPr>
          <w:rFonts w:ascii="Arial" w:hAnsi="Arial" w:cs="Arial"/>
          <w:sz w:val="24"/>
          <w:szCs w:val="24"/>
        </w:rPr>
        <w:t xml:space="preserve">. </w:t>
      </w:r>
      <w:r w:rsidR="00BB1F71" w:rsidRPr="00ED6FF5">
        <w:rPr>
          <w:rFonts w:ascii="Arial" w:hAnsi="Arial" w:cs="Arial"/>
          <w:sz w:val="24"/>
          <w:szCs w:val="24"/>
        </w:rPr>
        <w:t xml:space="preserve">The Front of House department </w:t>
      </w:r>
      <w:r w:rsidR="009140C2" w:rsidRPr="00ED6FF5">
        <w:rPr>
          <w:rFonts w:ascii="Arial" w:hAnsi="Arial" w:cs="Arial"/>
          <w:sz w:val="24"/>
          <w:szCs w:val="24"/>
        </w:rPr>
        <w:t>deals directly with customers</w:t>
      </w:r>
      <w:r w:rsidR="002B5C5F" w:rsidRPr="00ED6FF5">
        <w:rPr>
          <w:rFonts w:ascii="Arial" w:hAnsi="Arial" w:cs="Arial"/>
          <w:sz w:val="24"/>
          <w:szCs w:val="24"/>
        </w:rPr>
        <w:t xml:space="preserve"> and interacts with guests in different </w:t>
      </w:r>
      <w:r w:rsidR="00CF7EBD" w:rsidRPr="00ED6FF5">
        <w:rPr>
          <w:rFonts w:ascii="Arial" w:hAnsi="Arial" w:cs="Arial"/>
          <w:sz w:val="24"/>
          <w:szCs w:val="24"/>
        </w:rPr>
        <w:t>kinds</w:t>
      </w:r>
      <w:r w:rsidR="00A56FF7" w:rsidRPr="00ED6FF5">
        <w:rPr>
          <w:rFonts w:ascii="Arial" w:hAnsi="Arial" w:cs="Arial"/>
          <w:sz w:val="24"/>
          <w:szCs w:val="24"/>
        </w:rPr>
        <w:t xml:space="preserve"> ranging from, receiving room reservations, check-in, and check-out, </w:t>
      </w:r>
      <w:r w:rsidR="001F5101" w:rsidRPr="00ED6FF5">
        <w:rPr>
          <w:rFonts w:ascii="Arial" w:hAnsi="Arial" w:cs="Arial"/>
          <w:sz w:val="24"/>
          <w:szCs w:val="24"/>
        </w:rPr>
        <w:t xml:space="preserve">attending to customers, </w:t>
      </w:r>
      <w:r w:rsidR="00CF7EBD" w:rsidRPr="00ED6FF5">
        <w:rPr>
          <w:rFonts w:ascii="Arial" w:hAnsi="Arial" w:cs="Arial"/>
          <w:sz w:val="24"/>
          <w:szCs w:val="24"/>
        </w:rPr>
        <w:t>among others</w:t>
      </w:r>
      <w:r w:rsidR="001F5101" w:rsidRPr="00ED6FF5">
        <w:rPr>
          <w:rFonts w:ascii="Arial" w:hAnsi="Arial" w:cs="Arial"/>
          <w:sz w:val="24"/>
          <w:szCs w:val="24"/>
        </w:rPr>
        <w:t>,</w:t>
      </w:r>
      <w:r w:rsidR="00A56FF7" w:rsidRPr="00ED6FF5">
        <w:rPr>
          <w:rFonts w:ascii="Arial" w:hAnsi="Arial" w:cs="Arial"/>
          <w:sz w:val="24"/>
          <w:szCs w:val="24"/>
        </w:rPr>
        <w:t xml:space="preserve"> </w:t>
      </w:r>
      <w:r w:rsidR="00A56FF7" w:rsidRPr="00ED6FF5">
        <w:rPr>
          <w:rFonts w:ascii="Arial" w:hAnsi="Arial" w:cs="Arial"/>
          <w:sz w:val="24"/>
          <w:szCs w:val="24"/>
        </w:rPr>
        <w:fldChar w:fldCharType="begin"/>
      </w:r>
      <w:r w:rsidR="00D9167E" w:rsidRPr="00ED6FF5">
        <w:rPr>
          <w:rFonts w:ascii="Arial" w:hAnsi="Arial" w:cs="Arial"/>
          <w:sz w:val="24"/>
          <w:szCs w:val="24"/>
        </w:rPr>
        <w:instrText xml:space="preserve"> ADDIN ZOTERO_ITEM CSL_CITATION {"citationID":"aErVS5ep","properties":{"formattedCitation":"(Dinh, 2018)","plainCitation":"(Dinh, 2018)","noteIndex":0},"citationItems":[{"id":"b1O77r2i/bQtSwieO","uris":["http://zotero.org/users/local/HwNAWyeQ/items/9TA3TA8I"],"itemData":{"id":1427,"type":"webpage","abstract":"Hotel activities are divided into two major activity systems including front office and back office. Dealing directly with customers, hotel staffs are interacting with guests in various manners, from receiving room reservation, check-in, check-out, to handling guest’s complaints, public relations, and so on (Lewis Perry 2008, 6).\r\n \r\nFront office staff is of great importance in caring about reservation-related issues and making good impression to guests from the first moment they enter the hotel lobby. In another word, front office adds value to hotel by interacting directly with customers that affect sales revenue of the hotel (Lewis Perry 2008, 27). \r\n\r\nAs a component of Front office, front-desk representative can be seen as the first impression of the hotel because front-desk employees bear the first touch with guests. Front-desk representative implements tasks including using equipment such as computer or printer, handling check-in and check-out procedure, serving guests during their stay. Those assignments require them sufficient qualifications to be able to accomplish such tasks. Therefore, qualifications of front-desk employee, in another word, influence their performance particularly, and quality of hotel in general, especially at high-class hotels which demand high qualifications from front-desk staffs. \r\n\r\nDuring internship time at Hilton Hanoi Opera, there exist several phenomena at front-desk service that made bad impression on guests. To seek the answer for the main question about the necessary conditions for the development of front desk operations, the research approaches the perspectives of managers and staff from other departments via an in-depth interview, and at the same time, it surveys the opinions of customers about the quality of front desk service they perceived while staying in the hotel. To identify the gap between customer expectations and what are actually delivered by the front desk services, a gap analysis is conducted. It combines the results of the survey regarding customer expectation about the significant service areas that need improvements in a classification panel where customers are required to clarify whether their expectations are met by the service staffs. The undelivered values are considered the problems need to be worked on to enhance the performance of the front desk. \r\n\r\nResearch results reveals that while language proficiency and effective communication are significant factors that can leverage the satisfactions of the customers when working with the front desks in such a diverse business environment where customers are coming from all over the World, staffs of this department haven’t completely perform these skills up to the expectations of the customers and co-workers from other departments. These problems lead to misunderstandings and mistakes during working process, prolong the time needed to perform the tasks, and therefore lower the effectiveness of the operations in general.","genre":"fi=AMK-opinnäytetyö|sv=YH-examensarbete|en=Bachelor's thesis|","language":"en","license":"All rights reserved","note":"Accepted: 2018-06-05T06:32:32Z\npublisher: Laurea-ammattikorkeakoulu","title":"Front Desk Development Hanoi Hilton Opera House","URL":"http://www.theseus.fi/handle/10024/150060","author":[{"family":"Dinh","given":"Trang"}],"accessed":{"date-parts":[["2023",2,6]]},"issued":{"date-parts":[["2018"]]}}}],"schema":"https://github.com/citation-style-language/schema/raw/master/csl-citation.json"} </w:instrText>
      </w:r>
      <w:r w:rsidR="00A56FF7" w:rsidRPr="00ED6FF5">
        <w:rPr>
          <w:rFonts w:ascii="Arial" w:hAnsi="Arial" w:cs="Arial"/>
          <w:sz w:val="24"/>
          <w:szCs w:val="24"/>
        </w:rPr>
        <w:fldChar w:fldCharType="separate"/>
      </w:r>
      <w:r w:rsidR="00A56FF7" w:rsidRPr="00ED6FF5">
        <w:rPr>
          <w:rFonts w:ascii="Arial" w:hAnsi="Arial" w:cs="Arial"/>
          <w:sz w:val="24"/>
          <w:szCs w:val="24"/>
        </w:rPr>
        <w:t>(Dinh, 2018)</w:t>
      </w:r>
      <w:r w:rsidR="00A56FF7" w:rsidRPr="00ED6FF5">
        <w:rPr>
          <w:rFonts w:ascii="Arial" w:hAnsi="Arial" w:cs="Arial"/>
          <w:sz w:val="24"/>
          <w:szCs w:val="24"/>
        </w:rPr>
        <w:fldChar w:fldCharType="end"/>
      </w:r>
      <w:r w:rsidR="00A56FF7" w:rsidRPr="00ED6FF5">
        <w:rPr>
          <w:rFonts w:ascii="Arial" w:hAnsi="Arial" w:cs="Arial"/>
          <w:sz w:val="24"/>
          <w:szCs w:val="24"/>
        </w:rPr>
        <w:t xml:space="preserve">. </w:t>
      </w:r>
      <w:r w:rsidR="00EE2BF7" w:rsidRPr="00ED6FF5">
        <w:rPr>
          <w:rFonts w:ascii="Arial" w:hAnsi="Arial" w:cs="Arial"/>
          <w:sz w:val="24"/>
          <w:szCs w:val="24"/>
        </w:rPr>
        <w:t>Therefore, it should be understood that the Front of House department of Hilton is critical to the general operations of the institution</w:t>
      </w:r>
      <w:r w:rsidR="00506197" w:rsidRPr="00ED6FF5">
        <w:rPr>
          <w:rFonts w:ascii="Arial" w:hAnsi="Arial" w:cs="Arial"/>
          <w:sz w:val="24"/>
          <w:szCs w:val="24"/>
        </w:rPr>
        <w:t xml:space="preserve"> </w:t>
      </w:r>
      <w:r w:rsidR="00506197" w:rsidRPr="00ED6FF5">
        <w:rPr>
          <w:rFonts w:ascii="Arial" w:hAnsi="Arial" w:cs="Arial"/>
          <w:sz w:val="24"/>
          <w:szCs w:val="24"/>
        </w:rPr>
        <w:fldChar w:fldCharType="begin"/>
      </w:r>
      <w:r w:rsidR="00506197" w:rsidRPr="00ED6FF5">
        <w:rPr>
          <w:rFonts w:ascii="Arial" w:hAnsi="Arial" w:cs="Arial"/>
          <w:sz w:val="24"/>
          <w:szCs w:val="24"/>
        </w:rPr>
        <w:instrText xml:space="preserve"> ADDIN ZOTERO_ITEM CSL_CITATION {"citationID":"jjZ0ftAt","properties":{"formattedCitation":"(Chen et al., 2011)","plainCitation":"(Chen et al., 2011)","noteIndex":0},"citationItems":[{"id":1473,"uris":["http://zotero.org/users/local/HwNAWyeQ/items/8VY47IUT"],"itemData":{"id":1473,"type":"article-journal","abstract":"The purpose of this article is to provide organizations with an understanding about business performance management (BPM) and its potential value in China hotel industry, the paper make a study this objective in the following parts. In order to research on the business performance management is the transnational corporations in the process of the international development. Firstly, this report introduces transnational corporations, and performance management of multinational corporations. Secondly, it forms in different periods and their characteristics in business, aiming to explore and analyze the findings and examines the impacts of the performance management on management practices and employees preferred management style in Hilton Hotels Corp. Finally, the author gives some advices on an appropriate performance management style of Hotels Corp in China, on the basis of the findings of the survey. Meanwhile, it also points out the limitations of this research.","container-title":"International Business Research","DOI":"10.5539/ibr.v4n2p213","ISSN":"1913-9012, 1913-9004","issue":"2","journalAbbreviation":"IBR","language":"en","page":"p213","source":"DOI.org (Crossref)","title":"A Case Study on the Business Performance Management of Hilton Hotels Corporation","volume":"4","author":[{"family":"Chen","given":"Ying-Chang"},{"family":"Wang","given":"Wen-Cheng"},{"family":"Chu","given":"Ying-Chien"}],"issued":{"date-parts":[["2011",3,28]]}}}],"schema":"https://github.com/citation-style-language/schema/raw/master/csl-citation.json"} </w:instrText>
      </w:r>
      <w:r w:rsidR="00506197" w:rsidRPr="00ED6FF5">
        <w:rPr>
          <w:rFonts w:ascii="Arial" w:hAnsi="Arial" w:cs="Arial"/>
          <w:sz w:val="24"/>
          <w:szCs w:val="24"/>
        </w:rPr>
        <w:fldChar w:fldCharType="separate"/>
      </w:r>
      <w:r w:rsidR="00506197" w:rsidRPr="00ED6FF5">
        <w:rPr>
          <w:rFonts w:ascii="Arial" w:hAnsi="Arial" w:cs="Arial"/>
          <w:sz w:val="24"/>
          <w:szCs w:val="24"/>
        </w:rPr>
        <w:t>(Chen et al., 2011)</w:t>
      </w:r>
      <w:r w:rsidR="00506197" w:rsidRPr="00ED6FF5">
        <w:rPr>
          <w:rFonts w:ascii="Arial" w:hAnsi="Arial" w:cs="Arial"/>
          <w:sz w:val="24"/>
          <w:szCs w:val="24"/>
        </w:rPr>
        <w:fldChar w:fldCharType="end"/>
      </w:r>
      <w:r w:rsidR="00EE2BF7" w:rsidRPr="00ED6FF5">
        <w:rPr>
          <w:rFonts w:ascii="Arial" w:hAnsi="Arial" w:cs="Arial"/>
          <w:sz w:val="24"/>
          <w:szCs w:val="24"/>
        </w:rPr>
        <w:t xml:space="preserve">. </w:t>
      </w:r>
      <w:r w:rsidR="00631FAF" w:rsidRPr="00ED6FF5">
        <w:rPr>
          <w:rFonts w:ascii="Arial" w:hAnsi="Arial" w:cs="Arial"/>
          <w:sz w:val="24"/>
          <w:szCs w:val="24"/>
        </w:rPr>
        <w:t xml:space="preserve">It is the department that plays a critical role in giving a positive impression to customers and guests about the institution. </w:t>
      </w:r>
    </w:p>
    <w:p w14:paraId="039F45CF" w14:textId="364B318B" w:rsidR="00CA40CD" w:rsidRPr="00ED6FF5" w:rsidRDefault="00AE40A0" w:rsidP="00D60599">
      <w:pPr>
        <w:spacing w:line="360" w:lineRule="auto"/>
        <w:ind w:firstLine="720"/>
        <w:jc w:val="both"/>
        <w:rPr>
          <w:rFonts w:ascii="Arial" w:hAnsi="Arial" w:cs="Arial"/>
          <w:sz w:val="24"/>
          <w:szCs w:val="24"/>
        </w:rPr>
      </w:pPr>
      <w:r w:rsidRPr="00ED6FF5">
        <w:rPr>
          <w:rFonts w:ascii="Arial" w:hAnsi="Arial" w:cs="Arial"/>
          <w:sz w:val="24"/>
          <w:szCs w:val="24"/>
        </w:rPr>
        <w:t>T</w:t>
      </w:r>
      <w:r w:rsidR="00E215FF" w:rsidRPr="00ED6FF5">
        <w:rPr>
          <w:rFonts w:ascii="Arial" w:hAnsi="Arial" w:cs="Arial"/>
          <w:sz w:val="24"/>
          <w:szCs w:val="24"/>
        </w:rPr>
        <w:t xml:space="preserve">he </w:t>
      </w:r>
      <w:r w:rsidR="00DE0959" w:rsidRPr="00ED6FF5">
        <w:rPr>
          <w:rFonts w:ascii="Arial" w:hAnsi="Arial" w:cs="Arial"/>
          <w:sz w:val="24"/>
          <w:szCs w:val="24"/>
        </w:rPr>
        <w:t xml:space="preserve">pandemic brought sudden </w:t>
      </w:r>
      <w:r w:rsidR="00A75AD3" w:rsidRPr="00ED6FF5">
        <w:rPr>
          <w:rFonts w:ascii="Arial" w:hAnsi="Arial" w:cs="Arial"/>
          <w:sz w:val="24"/>
          <w:szCs w:val="24"/>
        </w:rPr>
        <w:t xml:space="preserve">disruptions to the established mechanisms that enabled the Front of House department at </w:t>
      </w:r>
      <w:r w:rsidR="00440FE5" w:rsidRPr="00ED6FF5">
        <w:rPr>
          <w:rFonts w:ascii="Arial" w:hAnsi="Arial" w:cs="Arial"/>
          <w:sz w:val="24"/>
          <w:szCs w:val="24"/>
        </w:rPr>
        <w:t>Hilton London, Kensington</w:t>
      </w:r>
      <w:r w:rsidR="00A75AD3" w:rsidRPr="00ED6FF5">
        <w:rPr>
          <w:rFonts w:ascii="Arial" w:hAnsi="Arial" w:cs="Arial"/>
          <w:sz w:val="24"/>
          <w:szCs w:val="24"/>
        </w:rPr>
        <w:t xml:space="preserve"> to deliver services effectively to consumers. </w:t>
      </w:r>
      <w:r w:rsidR="00320601" w:rsidRPr="00ED6FF5">
        <w:rPr>
          <w:rFonts w:ascii="Arial" w:hAnsi="Arial" w:cs="Arial"/>
          <w:sz w:val="24"/>
          <w:szCs w:val="24"/>
        </w:rPr>
        <w:t xml:space="preserve">Further, </w:t>
      </w:r>
      <w:r w:rsidR="00CE6813" w:rsidRPr="00ED6FF5">
        <w:rPr>
          <w:rFonts w:ascii="Arial" w:hAnsi="Arial" w:cs="Arial"/>
          <w:sz w:val="24"/>
          <w:szCs w:val="24"/>
        </w:rPr>
        <w:t>re</w:t>
      </w:r>
      <w:r w:rsidR="00777084" w:rsidRPr="00ED6FF5">
        <w:rPr>
          <w:rFonts w:ascii="Arial" w:hAnsi="Arial" w:cs="Arial"/>
          <w:sz w:val="24"/>
          <w:szCs w:val="24"/>
        </w:rPr>
        <w:t>lia</w:t>
      </w:r>
      <w:r w:rsidR="00CE6813" w:rsidRPr="00ED6FF5">
        <w:rPr>
          <w:rFonts w:ascii="Arial" w:hAnsi="Arial" w:cs="Arial"/>
          <w:sz w:val="24"/>
          <w:szCs w:val="24"/>
        </w:rPr>
        <w:t xml:space="preserve">ble research in this context informs that the </w:t>
      </w:r>
      <w:r w:rsidR="00CA0B3C" w:rsidRPr="00ED6FF5">
        <w:rPr>
          <w:rFonts w:ascii="Arial" w:hAnsi="Arial" w:cs="Arial"/>
          <w:sz w:val="24"/>
          <w:szCs w:val="24"/>
        </w:rPr>
        <w:t xml:space="preserve">front of house department </w:t>
      </w:r>
      <w:r w:rsidR="006366AF" w:rsidRPr="00ED6FF5">
        <w:rPr>
          <w:rFonts w:ascii="Arial" w:hAnsi="Arial" w:cs="Arial"/>
          <w:sz w:val="24"/>
          <w:szCs w:val="24"/>
        </w:rPr>
        <w:t>contributes through value addition</w:t>
      </w:r>
      <w:r w:rsidR="00CE6813" w:rsidRPr="00ED6FF5">
        <w:rPr>
          <w:rFonts w:ascii="Arial" w:hAnsi="Arial" w:cs="Arial"/>
          <w:sz w:val="24"/>
          <w:szCs w:val="24"/>
        </w:rPr>
        <w:t xml:space="preserve"> to the hotel by </w:t>
      </w:r>
      <w:r w:rsidR="00CA0B3C" w:rsidRPr="00ED6FF5">
        <w:rPr>
          <w:rFonts w:ascii="Arial" w:hAnsi="Arial" w:cs="Arial"/>
          <w:sz w:val="24"/>
          <w:szCs w:val="24"/>
        </w:rPr>
        <w:t xml:space="preserve">through direct interaction with consumers </w:t>
      </w:r>
      <w:r w:rsidR="0028407A" w:rsidRPr="00ED6FF5">
        <w:rPr>
          <w:rFonts w:ascii="Arial" w:hAnsi="Arial" w:cs="Arial"/>
          <w:sz w:val="24"/>
          <w:szCs w:val="24"/>
        </w:rPr>
        <w:t>that influences the income</w:t>
      </w:r>
      <w:r w:rsidR="00CE6813" w:rsidRPr="00ED6FF5">
        <w:rPr>
          <w:rFonts w:ascii="Arial" w:hAnsi="Arial" w:cs="Arial"/>
          <w:sz w:val="24"/>
          <w:szCs w:val="24"/>
        </w:rPr>
        <w:t xml:space="preserve"> of the hotel, </w:t>
      </w:r>
      <w:r w:rsidR="00AE0200" w:rsidRPr="00ED6FF5">
        <w:rPr>
          <w:rFonts w:ascii="Arial" w:hAnsi="Arial" w:cs="Arial"/>
          <w:sz w:val="24"/>
          <w:szCs w:val="24"/>
        </w:rPr>
        <w:fldChar w:fldCharType="begin"/>
      </w:r>
      <w:r w:rsidR="00D9167E" w:rsidRPr="00ED6FF5">
        <w:rPr>
          <w:rFonts w:ascii="Arial" w:hAnsi="Arial" w:cs="Arial"/>
          <w:sz w:val="24"/>
          <w:szCs w:val="24"/>
        </w:rPr>
        <w:instrText xml:space="preserve"> ADDIN ZOTERO_ITEM CSL_CITATION {"citationID":"hCliQfvn","properties":{"formattedCitation":"(Dinh, 2018)","plainCitation":"(Dinh, 2018)","noteIndex":0},"citationItems":[{"id":"b1O77r2i/bQtSwieO","uris":["http://zotero.org/users/local/HwNAWyeQ/items/9TA3TA8I"],"itemData":{"id":1427,"type":"webpage","abstract":"Hotel activities are divided into two major activity systems including front office and back office. Dealing directly with customers, hotel staffs are interacting with guests in various manners, from receiving room reservation, check-in, check-out, to handling guest’s complaints, public relations, and so on (Lewis Perry 2008, 6).\r\n \r\nFront office staff is of great importance in caring about reservation-related issues and making good impression to guests from the first moment they enter the hotel lobby. In another word, front office adds value to hotel by interacting directly with customers that affect sales revenue of the hotel (Lewis Perry 2008, 27). \r\n\r\nAs a component of Front office, front-desk representative can be seen as the first impression of the hotel because front-desk employees bear the first touch with guests. Front-desk representative implements tasks including using equipment such as computer or printer, handling check-in and check-out procedure, serving guests during their stay. Those assignments require them sufficient qualifications to be able to accomplish such tasks. Therefore, qualifications of front-desk employee, in another word, influence their performance particularly, and quality of hotel in general, especially at high-class hotels which demand high qualifications from front-desk staffs. \r\n\r\nDuring internship time at Hilton Hanoi Opera, there exist several phenomena at front-desk service that made bad impression on guests. To seek the answer for the main question about the necessary conditions for the development of front desk operations, the research approaches the perspectives of managers and staff from other departments via an in-depth interview, and at the same time, it surveys the opinions of customers about the quality of front desk service they perceived while staying in the hotel. To identify the gap between customer expectations and what are actually delivered by the front desk services, a gap analysis is conducted. It combines the results of the survey regarding customer expectation about the significant service areas that need improvements in a classification panel where customers are required to clarify whether their expectations are met by the service staffs. The undelivered values are considered the problems need to be worked on to enhance the performance of the front desk. \r\n\r\nResearch results reveals that while language proficiency and effective communication are significant factors that can leverage the satisfactions of the customers when working with the front desks in such a diverse business environment where customers are coming from all over the World, staffs of this department haven’t completely perform these skills up to the expectations of the customers and co-workers from other departments. These problems lead to misunderstandings and mistakes during working process, prolong the time needed to perform the tasks, and therefore lower the effectiveness of the operations in general.","genre":"fi=AMK-opinnäytetyö|sv=YH-examensarbete|en=Bachelor's thesis|","language":"en","license":"All rights reserved","note":"Accepted: 2018-06-05T06:32:32Z\npublisher: Laurea-ammattikorkeakoulu","title":"Front Desk Development Hanoi Hilton Opera House","URL":"http://www.theseus.fi/handle/10024/150060","author":[{"family":"Dinh","given":"Trang"}],"accessed":{"date-parts":[["2023",2,6]]},"issued":{"date-parts":[["2018"]]}}}],"schema":"https://github.com/citation-style-language/schema/raw/master/csl-citation.json"} </w:instrText>
      </w:r>
      <w:r w:rsidR="00AE0200" w:rsidRPr="00ED6FF5">
        <w:rPr>
          <w:rFonts w:ascii="Arial" w:hAnsi="Arial" w:cs="Arial"/>
          <w:sz w:val="24"/>
          <w:szCs w:val="24"/>
        </w:rPr>
        <w:fldChar w:fldCharType="separate"/>
      </w:r>
      <w:r w:rsidR="00AE0200" w:rsidRPr="00ED6FF5">
        <w:rPr>
          <w:rFonts w:ascii="Arial" w:hAnsi="Arial" w:cs="Arial"/>
          <w:sz w:val="24"/>
          <w:szCs w:val="24"/>
        </w:rPr>
        <w:t>(Dinh, 2018)</w:t>
      </w:r>
      <w:r w:rsidR="00AE0200" w:rsidRPr="00ED6FF5">
        <w:rPr>
          <w:rFonts w:ascii="Arial" w:hAnsi="Arial" w:cs="Arial"/>
          <w:sz w:val="24"/>
          <w:szCs w:val="24"/>
        </w:rPr>
        <w:fldChar w:fldCharType="end"/>
      </w:r>
      <w:r w:rsidR="00AE0200" w:rsidRPr="00ED6FF5">
        <w:rPr>
          <w:rFonts w:ascii="Arial" w:hAnsi="Arial" w:cs="Arial"/>
          <w:sz w:val="24"/>
          <w:szCs w:val="24"/>
        </w:rPr>
        <w:t xml:space="preserve">. </w:t>
      </w:r>
      <w:r w:rsidR="005B15AC" w:rsidRPr="00ED6FF5">
        <w:rPr>
          <w:rFonts w:ascii="Arial" w:hAnsi="Arial" w:cs="Arial"/>
          <w:sz w:val="24"/>
          <w:szCs w:val="24"/>
        </w:rPr>
        <w:t xml:space="preserve">The </w:t>
      </w:r>
      <w:r w:rsidR="005B15AC" w:rsidRPr="00ED6FF5">
        <w:rPr>
          <w:rFonts w:ascii="Arial" w:hAnsi="Arial" w:cs="Arial"/>
          <w:sz w:val="24"/>
          <w:szCs w:val="24"/>
        </w:rPr>
        <w:lastRenderedPageBreak/>
        <w:t xml:space="preserve">department had to undergo </w:t>
      </w:r>
      <w:r w:rsidR="00245F83" w:rsidRPr="00ED6FF5">
        <w:rPr>
          <w:rFonts w:ascii="Arial" w:hAnsi="Arial" w:cs="Arial"/>
          <w:sz w:val="24"/>
          <w:szCs w:val="24"/>
        </w:rPr>
        <w:t xml:space="preserve">significant changes, </w:t>
      </w:r>
      <w:r w:rsidR="00C7052D" w:rsidRPr="00ED6FF5">
        <w:rPr>
          <w:rFonts w:ascii="Arial" w:hAnsi="Arial" w:cs="Arial"/>
          <w:sz w:val="24"/>
          <w:szCs w:val="24"/>
        </w:rPr>
        <w:t>ranging</w:t>
      </w:r>
      <w:r w:rsidR="00245F83" w:rsidRPr="00ED6FF5">
        <w:rPr>
          <w:rFonts w:ascii="Arial" w:hAnsi="Arial" w:cs="Arial"/>
          <w:sz w:val="24"/>
          <w:szCs w:val="24"/>
        </w:rPr>
        <w:t xml:space="preserve"> from </w:t>
      </w:r>
      <w:r w:rsidR="00936592" w:rsidRPr="00ED6FF5">
        <w:rPr>
          <w:rFonts w:ascii="Arial" w:hAnsi="Arial" w:cs="Arial"/>
          <w:sz w:val="24"/>
          <w:szCs w:val="24"/>
        </w:rPr>
        <w:t xml:space="preserve">staff reduction to specialized training and </w:t>
      </w:r>
      <w:r w:rsidR="009408DD" w:rsidRPr="00ED6FF5">
        <w:rPr>
          <w:rFonts w:ascii="Arial" w:hAnsi="Arial" w:cs="Arial"/>
          <w:sz w:val="24"/>
          <w:szCs w:val="24"/>
        </w:rPr>
        <w:t>instilling several skills to cope with the effects of the pandemic</w:t>
      </w:r>
      <w:r w:rsidR="00B45F37" w:rsidRPr="00ED6FF5">
        <w:rPr>
          <w:rFonts w:ascii="Arial" w:hAnsi="Arial" w:cs="Arial"/>
          <w:sz w:val="24"/>
          <w:szCs w:val="24"/>
        </w:rPr>
        <w:t xml:space="preserve"> </w:t>
      </w:r>
      <w:r w:rsidR="00B45F37" w:rsidRPr="00ED6FF5">
        <w:rPr>
          <w:rFonts w:ascii="Arial" w:hAnsi="Arial" w:cs="Arial"/>
          <w:sz w:val="24"/>
          <w:szCs w:val="24"/>
        </w:rPr>
        <w:fldChar w:fldCharType="begin"/>
      </w:r>
      <w:r w:rsidR="00B45F37" w:rsidRPr="00ED6FF5">
        <w:rPr>
          <w:rFonts w:ascii="Arial" w:hAnsi="Arial" w:cs="Arial"/>
          <w:sz w:val="24"/>
          <w:szCs w:val="24"/>
        </w:rPr>
        <w:instrText xml:space="preserve"> ADDIN ZOTERO_ITEM CSL_CITATION {"citationID":"zc1pCMmW","properties":{"formattedCitation":"({\\i{}Global Residential Hotel Market Size to Reach USD 120.90 Million by 2030 | CAGR of 11.01%}, 2022)","plainCitation":"(Global Residential Hotel Market Size to Reach USD 120.90 Million by 2030 | CAGR of 11.01%, 2022)","noteIndex":0},"citationItems":[{"id":1454,"uris":["http://zotero.org/users/local/HwNAWyeQ/items/PPJDCAWY"],"itemData":{"id":1454,"type":"webpage","abstract":"Global Residential Hotel Market Size, Share &amp; Trends, COVID-19 Impact Analysis Report, By Type (Upscale Residential Hotel, Midscale Residential Hotel, and Economy Residential Hotel), By Application (Travelers, Business Customers, Trainers and Trainees, Government and Army Staff, and Others), and By Region (North America, Europe, Asia-Pacific, Latin America, Middle East, and Africa), Analysis and Forecast 2021 – 2030; Covered Key Players: Motel 6, Accor Hotels, Choice Hotels International, InTown","language":"en-US","title":"Global Residential Hotel Market Size to reach USD 120.90 million by 2030 | CAGR of 11.01%","URL":"https://finance.yahoo.com/news/global-residential-hotel-market-size-170000764.html","accessed":{"date-parts":[["2023",2,7]]},"issued":{"date-parts":[["2022",11,10]]}}}],"schema":"https://github.com/citation-style-language/schema/raw/master/csl-citation.json"} </w:instrText>
      </w:r>
      <w:r w:rsidR="00B45F37" w:rsidRPr="00ED6FF5">
        <w:rPr>
          <w:rFonts w:ascii="Arial" w:hAnsi="Arial" w:cs="Arial"/>
          <w:sz w:val="24"/>
          <w:szCs w:val="24"/>
        </w:rPr>
        <w:fldChar w:fldCharType="separate"/>
      </w:r>
      <w:r w:rsidR="00B45F37" w:rsidRPr="00ED6FF5">
        <w:rPr>
          <w:rFonts w:ascii="Arial" w:hAnsi="Arial" w:cs="Arial"/>
          <w:sz w:val="24"/>
          <w:szCs w:val="24"/>
        </w:rPr>
        <w:t>(</w:t>
      </w:r>
      <w:r w:rsidR="00B45F37" w:rsidRPr="00ED6FF5">
        <w:rPr>
          <w:rFonts w:ascii="Arial" w:hAnsi="Arial" w:cs="Arial"/>
          <w:i/>
          <w:iCs/>
          <w:sz w:val="24"/>
          <w:szCs w:val="24"/>
        </w:rPr>
        <w:t>Global Residential Hotel Market Size to Reach USD 120.90 Million by 2030 | CAGR of 11.01%</w:t>
      </w:r>
      <w:r w:rsidR="00B45F37" w:rsidRPr="00ED6FF5">
        <w:rPr>
          <w:rFonts w:ascii="Arial" w:hAnsi="Arial" w:cs="Arial"/>
          <w:sz w:val="24"/>
          <w:szCs w:val="24"/>
        </w:rPr>
        <w:t>, 2022)</w:t>
      </w:r>
      <w:r w:rsidR="00B45F37" w:rsidRPr="00ED6FF5">
        <w:rPr>
          <w:rFonts w:ascii="Arial" w:hAnsi="Arial" w:cs="Arial"/>
          <w:sz w:val="24"/>
          <w:szCs w:val="24"/>
        </w:rPr>
        <w:fldChar w:fldCharType="end"/>
      </w:r>
      <w:r w:rsidR="009408DD" w:rsidRPr="00ED6FF5">
        <w:rPr>
          <w:rFonts w:ascii="Arial" w:hAnsi="Arial" w:cs="Arial"/>
          <w:sz w:val="24"/>
          <w:szCs w:val="24"/>
        </w:rPr>
        <w:t xml:space="preserve">. </w:t>
      </w:r>
      <w:r w:rsidR="00A116AC" w:rsidRPr="00ED6FF5">
        <w:rPr>
          <w:rFonts w:ascii="Arial" w:hAnsi="Arial" w:cs="Arial"/>
          <w:sz w:val="24"/>
          <w:szCs w:val="24"/>
        </w:rPr>
        <w:t xml:space="preserve">In this paper, the effects of the pandemic on the Front of House department will be prudently examined to </w:t>
      </w:r>
      <w:r w:rsidR="00004A09" w:rsidRPr="00ED6FF5">
        <w:rPr>
          <w:rFonts w:ascii="Arial" w:hAnsi="Arial" w:cs="Arial"/>
          <w:sz w:val="24"/>
          <w:szCs w:val="24"/>
        </w:rPr>
        <w:t>discern major changes that the department had to undergo to cope with the effects of the pandemic.</w:t>
      </w:r>
    </w:p>
    <w:p w14:paraId="455F6DC4" w14:textId="384D9783" w:rsidR="001B3EFE" w:rsidRPr="00D60599" w:rsidRDefault="001B3EFE" w:rsidP="00D60599">
      <w:pPr>
        <w:pStyle w:val="Heading1"/>
        <w:spacing w:line="360" w:lineRule="auto"/>
      </w:pPr>
      <w:bookmarkStart w:id="2" w:name="_Toc128807869"/>
      <w:r w:rsidRPr="00D60599">
        <w:t>Methodology justification</w:t>
      </w:r>
      <w:bookmarkEnd w:id="2"/>
    </w:p>
    <w:p w14:paraId="5C5633BD" w14:textId="48692CC8" w:rsidR="001B3EFE" w:rsidRPr="00ED6FF5" w:rsidRDefault="001B3EFE" w:rsidP="00D60599">
      <w:pPr>
        <w:spacing w:line="360" w:lineRule="auto"/>
        <w:ind w:firstLine="720"/>
        <w:jc w:val="both"/>
        <w:rPr>
          <w:rFonts w:ascii="Arial" w:hAnsi="Arial" w:cs="Arial"/>
          <w:sz w:val="24"/>
          <w:szCs w:val="24"/>
        </w:rPr>
      </w:pPr>
      <w:r w:rsidRPr="00ED6FF5">
        <w:rPr>
          <w:rFonts w:ascii="Arial" w:hAnsi="Arial" w:cs="Arial"/>
          <w:sz w:val="24"/>
          <w:szCs w:val="24"/>
        </w:rPr>
        <w:t xml:space="preserve">This paper intends to utilize qualitative research to determine the real impact of covid-19 on Hilton. The Political, Economic, Sociological, Technological, Legal and Environmental factors brought forth by the pandemic influenced the trends and patterns in the hospitality industry that undermined the operational efficiency and stability of Hilton </w:t>
      </w:r>
      <w:r w:rsidR="00C40E7C" w:rsidRPr="00ED6FF5">
        <w:rPr>
          <w:rFonts w:ascii="Arial" w:hAnsi="Arial" w:cs="Arial"/>
          <w:sz w:val="24"/>
          <w:szCs w:val="24"/>
        </w:rPr>
        <w:t>London, Kensington</w:t>
      </w:r>
      <w:r w:rsidRPr="00ED6FF5">
        <w:rPr>
          <w:rFonts w:ascii="Arial" w:hAnsi="Arial" w:cs="Arial"/>
          <w:sz w:val="24"/>
          <w:szCs w:val="24"/>
        </w:rPr>
        <w:t xml:space="preserve">. Qualitative research embraces an interpretivism philosophy whereby the proponents of the methodology believe that reality is socially constructed by humans, hence can be </w:t>
      </w:r>
      <w:r w:rsidR="00B4520A" w:rsidRPr="00ED6FF5">
        <w:rPr>
          <w:rFonts w:ascii="Arial" w:hAnsi="Arial" w:cs="Arial"/>
          <w:sz w:val="24"/>
          <w:szCs w:val="24"/>
        </w:rPr>
        <w:t>subjected to systematic changes and understood in a subjective manner</w:t>
      </w:r>
      <w:r w:rsidRPr="00ED6FF5">
        <w:rPr>
          <w:rFonts w:ascii="Arial" w:hAnsi="Arial" w:cs="Arial"/>
          <w:sz w:val="24"/>
          <w:szCs w:val="24"/>
        </w:rPr>
        <w:t xml:space="preserve"> (Rahman, 2017). </w:t>
      </w:r>
    </w:p>
    <w:p w14:paraId="171201EB" w14:textId="323F772D" w:rsidR="008E3DC9" w:rsidRPr="00ED6FF5" w:rsidRDefault="00AE40A0" w:rsidP="00D60599">
      <w:pPr>
        <w:spacing w:line="360" w:lineRule="auto"/>
        <w:ind w:firstLine="720"/>
        <w:jc w:val="both"/>
        <w:rPr>
          <w:rFonts w:ascii="Arial" w:hAnsi="Arial" w:cs="Arial"/>
          <w:sz w:val="24"/>
          <w:szCs w:val="24"/>
        </w:rPr>
      </w:pPr>
      <w:r w:rsidRPr="00ED6FF5">
        <w:rPr>
          <w:rFonts w:ascii="Arial" w:hAnsi="Arial" w:cs="Arial"/>
          <w:sz w:val="24"/>
          <w:szCs w:val="24"/>
        </w:rPr>
        <w:t xml:space="preserve">Hence, this methodology creates an opportunity to study different perspectives of reality and enhances the unearthing of new variables that can be used to aid research in areas where there is a dearth of research. However, </w:t>
      </w:r>
      <w:r w:rsidR="00833C63" w:rsidRPr="00ED6FF5">
        <w:rPr>
          <w:rFonts w:ascii="Arial" w:hAnsi="Arial" w:cs="Arial"/>
          <w:sz w:val="24"/>
          <w:szCs w:val="24"/>
        </w:rPr>
        <w:t xml:space="preserve">it is prudent to note </w:t>
      </w:r>
      <w:r w:rsidR="008E2A32" w:rsidRPr="00ED6FF5">
        <w:rPr>
          <w:rFonts w:ascii="Arial" w:hAnsi="Arial" w:cs="Arial"/>
          <w:sz w:val="24"/>
          <w:szCs w:val="24"/>
        </w:rPr>
        <w:t xml:space="preserve">qualitative research </w:t>
      </w:r>
      <w:r w:rsidR="00373737" w:rsidRPr="00ED6FF5">
        <w:rPr>
          <w:rFonts w:ascii="Arial" w:hAnsi="Arial" w:cs="Arial"/>
          <w:sz w:val="24"/>
          <w:szCs w:val="24"/>
        </w:rPr>
        <w:t>only cannot be prudent</w:t>
      </w:r>
      <w:r w:rsidR="008E2A32" w:rsidRPr="00ED6FF5">
        <w:rPr>
          <w:rFonts w:ascii="Arial" w:hAnsi="Arial" w:cs="Arial"/>
          <w:sz w:val="24"/>
          <w:szCs w:val="24"/>
        </w:rPr>
        <w:t xml:space="preserve"> to make population-level summaries </w:t>
      </w:r>
      <w:r w:rsidR="008E2A32" w:rsidRPr="00ED6FF5">
        <w:rPr>
          <w:rFonts w:ascii="Arial" w:hAnsi="Arial" w:cs="Arial"/>
          <w:sz w:val="24"/>
          <w:szCs w:val="24"/>
        </w:rPr>
        <w:fldChar w:fldCharType="begin"/>
      </w:r>
      <w:r w:rsidR="00D9167E" w:rsidRPr="00ED6FF5">
        <w:rPr>
          <w:rFonts w:ascii="Arial" w:hAnsi="Arial" w:cs="Arial"/>
          <w:sz w:val="24"/>
          <w:szCs w:val="24"/>
        </w:rPr>
        <w:instrText xml:space="preserve"> ADDIN ZOTERO_ITEM CSL_CITATION {"citationID":"Y00odHmx","properties":{"formattedCitation":"({\\i{}Strengths and Weaknesses | Health Knowledge}, n.d.)","plainCitation":"(Strengths and Weaknesses | Health Knowledge, n.d.)","noteIndex":0},"citationItems":[{"id":"b1O77r2i/JFiXQrWn","uris":["http://zotero.org/users/local/HwNAWyeQ/items/9QRKG4NB"],"itemData":{"id":1379,"type":"webpage","title":"Strengths and weaknesses | Health Knowledge","URL":"https://www.healthknowledge.org.uk/public-health-textbook/research-methods/1d-qualitative-methods/principles-qualitative-methods-exercise2answers","accessed":{"date-parts":[["2023",2,3]]}}}],"schema":"https://github.com/citation-style-language/schema/raw/master/csl-citation.json"} </w:instrText>
      </w:r>
      <w:r w:rsidR="008E2A32" w:rsidRPr="00ED6FF5">
        <w:rPr>
          <w:rFonts w:ascii="Arial" w:hAnsi="Arial" w:cs="Arial"/>
          <w:sz w:val="24"/>
          <w:szCs w:val="24"/>
        </w:rPr>
        <w:fldChar w:fldCharType="separate"/>
      </w:r>
      <w:r w:rsidR="008E2A32" w:rsidRPr="00ED6FF5">
        <w:rPr>
          <w:rFonts w:ascii="Arial" w:hAnsi="Arial" w:cs="Arial"/>
          <w:sz w:val="24"/>
          <w:szCs w:val="24"/>
        </w:rPr>
        <w:t>(</w:t>
      </w:r>
      <w:r w:rsidR="008E2A32" w:rsidRPr="00ED6FF5">
        <w:rPr>
          <w:rFonts w:ascii="Arial" w:hAnsi="Arial" w:cs="Arial"/>
          <w:i/>
          <w:iCs/>
          <w:sz w:val="24"/>
          <w:szCs w:val="24"/>
        </w:rPr>
        <w:t>Strengths and Weaknesses | Health Knowledge</w:t>
      </w:r>
      <w:r w:rsidR="008E2A32" w:rsidRPr="00ED6FF5">
        <w:rPr>
          <w:rFonts w:ascii="Arial" w:hAnsi="Arial" w:cs="Arial"/>
          <w:sz w:val="24"/>
          <w:szCs w:val="24"/>
        </w:rPr>
        <w:t xml:space="preserve">, </w:t>
      </w:r>
      <w:r w:rsidR="00A36C6F" w:rsidRPr="00ED6FF5">
        <w:rPr>
          <w:rFonts w:ascii="Arial" w:hAnsi="Arial" w:cs="Arial"/>
          <w:sz w:val="24"/>
          <w:szCs w:val="24"/>
        </w:rPr>
        <w:t>2023</w:t>
      </w:r>
      <w:r w:rsidR="008E2A32" w:rsidRPr="00ED6FF5">
        <w:rPr>
          <w:rFonts w:ascii="Arial" w:hAnsi="Arial" w:cs="Arial"/>
          <w:sz w:val="24"/>
          <w:szCs w:val="24"/>
        </w:rPr>
        <w:t>)</w:t>
      </w:r>
      <w:r w:rsidR="008E2A32" w:rsidRPr="00ED6FF5">
        <w:rPr>
          <w:rFonts w:ascii="Arial" w:hAnsi="Arial" w:cs="Arial"/>
          <w:sz w:val="24"/>
          <w:szCs w:val="24"/>
        </w:rPr>
        <w:fldChar w:fldCharType="end"/>
      </w:r>
      <w:r w:rsidR="008E2A32" w:rsidRPr="00ED6FF5">
        <w:rPr>
          <w:rFonts w:ascii="Arial" w:hAnsi="Arial" w:cs="Arial"/>
          <w:sz w:val="24"/>
          <w:szCs w:val="24"/>
        </w:rPr>
        <w:t xml:space="preserve">. </w:t>
      </w:r>
      <w:r w:rsidR="004F1D88" w:rsidRPr="00ED6FF5">
        <w:rPr>
          <w:rFonts w:ascii="Arial" w:hAnsi="Arial" w:cs="Arial"/>
          <w:sz w:val="24"/>
          <w:szCs w:val="24"/>
        </w:rPr>
        <w:t xml:space="preserve">Therefore, a major threat that must be taken into context is the fact that qualitative research may lead to misleading findings that threaten the credibility of the research. </w:t>
      </w:r>
    </w:p>
    <w:p w14:paraId="007DD602" w14:textId="4C121234" w:rsidR="004E6359" w:rsidRPr="00D60599" w:rsidRDefault="00AE40A0" w:rsidP="00D60599">
      <w:pPr>
        <w:pStyle w:val="Heading1"/>
        <w:spacing w:line="360" w:lineRule="auto"/>
      </w:pPr>
      <w:bookmarkStart w:id="3" w:name="_Toc128807870"/>
      <w:r w:rsidRPr="00D60599">
        <w:t>Scope &amp; analysis</w:t>
      </w:r>
      <w:bookmarkEnd w:id="3"/>
    </w:p>
    <w:p w14:paraId="671C51E6" w14:textId="34C9131A" w:rsidR="008A49E1" w:rsidRPr="00ED6FF5" w:rsidRDefault="008A49E1" w:rsidP="00D60599">
      <w:pPr>
        <w:spacing w:line="360" w:lineRule="auto"/>
        <w:ind w:firstLine="720"/>
        <w:jc w:val="both"/>
        <w:rPr>
          <w:rFonts w:ascii="Arial" w:hAnsi="Arial" w:cs="Arial"/>
          <w:sz w:val="24"/>
          <w:szCs w:val="24"/>
        </w:rPr>
      </w:pPr>
      <w:r w:rsidRPr="00ED6FF5">
        <w:rPr>
          <w:rFonts w:ascii="Arial" w:hAnsi="Arial" w:cs="Arial"/>
          <w:sz w:val="24"/>
          <w:szCs w:val="24"/>
        </w:rPr>
        <w:t xml:space="preserve">Hilton hotels corporation was founded by Conrad Hilton in sleepy Cisco Texas in 1919 as Mobley Hotel </w:t>
      </w:r>
      <w:r w:rsidRPr="00ED6FF5">
        <w:rPr>
          <w:rFonts w:ascii="Arial" w:hAnsi="Arial" w:cs="Arial"/>
          <w:sz w:val="24"/>
          <w:szCs w:val="24"/>
        </w:rPr>
        <w:fldChar w:fldCharType="begin"/>
      </w:r>
      <w:r w:rsidR="00D9167E" w:rsidRPr="00ED6FF5">
        <w:rPr>
          <w:rFonts w:ascii="Arial" w:hAnsi="Arial" w:cs="Arial"/>
          <w:sz w:val="24"/>
          <w:szCs w:val="24"/>
        </w:rPr>
        <w:instrText xml:space="preserve"> ADDIN ZOTERO_ITEM CSL_CITATION {"citationID":"S8OCJNaT","properties":{"formattedCitation":"(Harrison et al., n.d.)","plainCitation":"(Harrison et al., n.d.)","noteIndex":0},"citationItems":[{"id":"b1O77r2i/IzxiF9zV","uris":["http://zotero.org/users/local/HwNAWyeQ/items/W94G3MRU"],"itemData":{"id":1395,"type":"article-journal","language":"en","source":"Zotero","title":"Hilton Worldwide Holdings Inc.","author":[{"family":"Harrison","given":"Written Jeffrey S"},{"family":"Kelso","given":"Austen"},{"family":"Reilly","given":"Paul"}]}}],"schema":"https://github.com/citation-style-language/schema/raw/master/csl-citation.json"} </w:instrText>
      </w:r>
      <w:r w:rsidRPr="00ED6FF5">
        <w:rPr>
          <w:rFonts w:ascii="Arial" w:hAnsi="Arial" w:cs="Arial"/>
          <w:sz w:val="24"/>
          <w:szCs w:val="24"/>
        </w:rPr>
        <w:fldChar w:fldCharType="separate"/>
      </w:r>
      <w:r w:rsidRPr="00ED6FF5">
        <w:rPr>
          <w:rFonts w:ascii="Arial" w:hAnsi="Arial" w:cs="Arial"/>
          <w:sz w:val="24"/>
          <w:szCs w:val="24"/>
        </w:rPr>
        <w:t xml:space="preserve">(Harrison et al., </w:t>
      </w:r>
      <w:r w:rsidR="00DD3394" w:rsidRPr="00ED6FF5">
        <w:rPr>
          <w:rFonts w:ascii="Arial" w:hAnsi="Arial" w:cs="Arial"/>
          <w:sz w:val="24"/>
          <w:szCs w:val="24"/>
        </w:rPr>
        <w:t>2023</w:t>
      </w:r>
      <w:r w:rsidRPr="00ED6FF5">
        <w:rPr>
          <w:rFonts w:ascii="Arial" w:hAnsi="Arial" w:cs="Arial"/>
          <w:sz w:val="24"/>
          <w:szCs w:val="24"/>
        </w:rPr>
        <w:t>)</w:t>
      </w:r>
      <w:r w:rsidRPr="00ED6FF5">
        <w:rPr>
          <w:rFonts w:ascii="Arial" w:hAnsi="Arial" w:cs="Arial"/>
          <w:sz w:val="24"/>
          <w:szCs w:val="24"/>
        </w:rPr>
        <w:fldChar w:fldCharType="end"/>
      </w:r>
      <w:r w:rsidRPr="00ED6FF5">
        <w:rPr>
          <w:rFonts w:ascii="Arial" w:hAnsi="Arial" w:cs="Arial"/>
          <w:sz w:val="24"/>
          <w:szCs w:val="24"/>
        </w:rPr>
        <w:t>. Since its founding, Hilton has established itself as a reputable brand with a massive share in the global hospitality industry. Further, the company's vision draws its inspiration from its founding father, whereby the vision reads</w:t>
      </w:r>
      <w:r w:rsidR="005751DA" w:rsidRPr="00ED6FF5">
        <w:rPr>
          <w:rFonts w:ascii="Arial" w:hAnsi="Arial" w:cs="Arial"/>
          <w:sz w:val="24"/>
          <w:szCs w:val="24"/>
        </w:rPr>
        <w:t xml:space="preserve"> </w:t>
      </w:r>
      <w:r w:rsidRPr="00ED6FF5">
        <w:rPr>
          <w:rFonts w:ascii="Arial" w:hAnsi="Arial" w:cs="Arial"/>
          <w:sz w:val="24"/>
          <w:szCs w:val="24"/>
        </w:rPr>
        <w:t xml:space="preserve"> </w:t>
      </w:r>
      <w:r w:rsidR="00D72260" w:rsidRPr="00ED6FF5">
        <w:rPr>
          <w:rFonts w:ascii="Arial" w:hAnsi="Arial" w:cs="Arial"/>
          <w:sz w:val="24"/>
          <w:szCs w:val="24"/>
        </w:rPr>
        <w:t>‘</w:t>
      </w:r>
      <w:r w:rsidRPr="00ED6FF5">
        <w:rPr>
          <w:rFonts w:ascii="Arial" w:hAnsi="Arial" w:cs="Arial"/>
          <w:sz w:val="24"/>
          <w:szCs w:val="24"/>
        </w:rPr>
        <w:t>to fill the earth with the light and warmth of hospitality</w:t>
      </w:r>
      <w:r w:rsidR="00D72260" w:rsidRPr="00ED6FF5">
        <w:rPr>
          <w:rFonts w:ascii="Arial" w:hAnsi="Arial" w:cs="Arial"/>
          <w:sz w:val="24"/>
          <w:szCs w:val="24"/>
        </w:rPr>
        <w:t>’</w:t>
      </w:r>
      <w:r w:rsidRPr="00ED6FF5">
        <w:rPr>
          <w:rFonts w:ascii="Arial" w:hAnsi="Arial" w:cs="Arial"/>
          <w:sz w:val="24"/>
          <w:szCs w:val="24"/>
        </w:rPr>
        <w:t xml:space="preserve"> </w:t>
      </w:r>
      <w:r w:rsidRPr="00ED6FF5">
        <w:rPr>
          <w:rFonts w:ascii="Arial" w:hAnsi="Arial" w:cs="Arial"/>
          <w:sz w:val="24"/>
          <w:szCs w:val="24"/>
        </w:rPr>
        <w:fldChar w:fldCharType="begin"/>
      </w:r>
      <w:r w:rsidR="00B502B0" w:rsidRPr="00ED6FF5">
        <w:rPr>
          <w:rFonts w:ascii="Arial" w:hAnsi="Arial" w:cs="Arial"/>
          <w:sz w:val="24"/>
          <w:szCs w:val="24"/>
        </w:rPr>
        <w:instrText xml:space="preserve"> ADDIN ZOTERO_ITEM CSL_CITATION {"citationID":"EV1FQN8I","properties":{"formattedCitation":"(\\uc0\\u8220{}Policies,\\uc0\\u8221{} n.d.)","plainCitation":"(“Policies,” n.d.)","noteIndex":0},"citationItems":[{"id":1546,"uris":["http://zotero.org/users/local/HwNAWyeQ/items/IMPXBS38"],"itemData":{"id":1546,"type":"post-weblog","abstract":"In this section of our website, you will find some important internal documents that guide our work: our standards of conduct, code of ethics, executive compensation process outline, equal employment opportunity guidelines and non-retaliation policies. These policies guide the work of every employee, officer and director at the Conrad N. Hilton Foundation. We are currently … Continued","container-title":"Hilton Foundation","language":"en-US","title":"Policies","URL":"https://www.hiltonfoundation.org/about/policies/","accessed":{"date-parts":[["2023",2,7]]}}}],"schema":"https://github.com/citation-style-language/schema/raw/master/csl-citation.json"} </w:instrText>
      </w:r>
      <w:r w:rsidRPr="00ED6FF5">
        <w:rPr>
          <w:rFonts w:ascii="Arial" w:hAnsi="Arial" w:cs="Arial"/>
          <w:sz w:val="24"/>
          <w:szCs w:val="24"/>
        </w:rPr>
        <w:fldChar w:fldCharType="separate"/>
      </w:r>
      <w:r w:rsidR="00B502B0" w:rsidRPr="00ED6FF5">
        <w:rPr>
          <w:rFonts w:ascii="Arial" w:hAnsi="Arial" w:cs="Arial"/>
          <w:sz w:val="24"/>
          <w:szCs w:val="24"/>
        </w:rPr>
        <w:t xml:space="preserve">(“Policies,” </w:t>
      </w:r>
      <w:r w:rsidR="00831DBF" w:rsidRPr="00ED6FF5">
        <w:rPr>
          <w:rFonts w:ascii="Arial" w:hAnsi="Arial" w:cs="Arial"/>
          <w:sz w:val="24"/>
          <w:szCs w:val="24"/>
        </w:rPr>
        <w:t>2023</w:t>
      </w:r>
      <w:r w:rsidR="00B502B0" w:rsidRPr="00ED6FF5">
        <w:rPr>
          <w:rFonts w:ascii="Arial" w:hAnsi="Arial" w:cs="Arial"/>
          <w:sz w:val="24"/>
          <w:szCs w:val="24"/>
        </w:rPr>
        <w:t>)</w:t>
      </w:r>
      <w:r w:rsidRPr="00ED6FF5">
        <w:rPr>
          <w:rFonts w:ascii="Arial" w:hAnsi="Arial" w:cs="Arial"/>
          <w:sz w:val="24"/>
          <w:szCs w:val="24"/>
        </w:rPr>
        <w:fldChar w:fldCharType="end"/>
      </w:r>
      <w:r w:rsidRPr="00ED6FF5">
        <w:rPr>
          <w:rFonts w:ascii="Arial" w:hAnsi="Arial" w:cs="Arial"/>
          <w:sz w:val="24"/>
          <w:szCs w:val="24"/>
        </w:rPr>
        <w:t xml:space="preserve">. Further, reliable research informs that, </w:t>
      </w:r>
      <w:r w:rsidR="001C4EDB" w:rsidRPr="00ED6FF5">
        <w:rPr>
          <w:rFonts w:ascii="Arial" w:hAnsi="Arial" w:cs="Arial"/>
          <w:sz w:val="24"/>
          <w:szCs w:val="24"/>
        </w:rPr>
        <w:t xml:space="preserve">more 6,500 institutions are directly under the ownership of </w:t>
      </w:r>
      <w:r w:rsidR="001C4EDB" w:rsidRPr="00ED6FF5">
        <w:rPr>
          <w:rFonts w:ascii="Arial" w:hAnsi="Arial" w:cs="Arial"/>
          <w:sz w:val="24"/>
          <w:szCs w:val="24"/>
        </w:rPr>
        <w:lastRenderedPageBreak/>
        <w:t>Hilton globally</w:t>
      </w:r>
      <w:r w:rsidR="001B6C30" w:rsidRPr="00ED6FF5">
        <w:rPr>
          <w:rFonts w:ascii="Arial" w:hAnsi="Arial" w:cs="Arial"/>
          <w:sz w:val="24"/>
          <w:szCs w:val="24"/>
        </w:rPr>
        <w:t xml:space="preserve"> whereby its </w:t>
      </w:r>
      <w:r w:rsidRPr="00ED6FF5">
        <w:rPr>
          <w:rFonts w:ascii="Arial" w:hAnsi="Arial" w:cs="Arial"/>
          <w:sz w:val="24"/>
          <w:szCs w:val="24"/>
        </w:rPr>
        <w:t xml:space="preserve"> 18 hotel brands </w:t>
      </w:r>
      <w:r w:rsidR="001B6C30" w:rsidRPr="00ED6FF5">
        <w:rPr>
          <w:rFonts w:ascii="Arial" w:hAnsi="Arial" w:cs="Arial"/>
          <w:sz w:val="24"/>
          <w:szCs w:val="24"/>
        </w:rPr>
        <w:t>are available in</w:t>
      </w:r>
      <w:r w:rsidRPr="00ED6FF5">
        <w:rPr>
          <w:rFonts w:ascii="Arial" w:hAnsi="Arial" w:cs="Arial"/>
          <w:sz w:val="24"/>
          <w:szCs w:val="24"/>
        </w:rPr>
        <w:t xml:space="preserve"> 119 </w:t>
      </w:r>
      <w:r w:rsidR="001B6C30" w:rsidRPr="00ED6FF5">
        <w:rPr>
          <w:rFonts w:ascii="Arial" w:hAnsi="Arial" w:cs="Arial"/>
          <w:sz w:val="24"/>
          <w:szCs w:val="24"/>
        </w:rPr>
        <w:t>states globally</w:t>
      </w:r>
      <w:r w:rsidRPr="00ED6FF5">
        <w:rPr>
          <w:rFonts w:ascii="Arial" w:hAnsi="Arial" w:cs="Arial"/>
          <w:sz w:val="24"/>
          <w:szCs w:val="24"/>
        </w:rPr>
        <w:t xml:space="preserve">, </w:t>
      </w:r>
      <w:r w:rsidRPr="00ED6FF5">
        <w:rPr>
          <w:rFonts w:ascii="Arial" w:hAnsi="Arial" w:cs="Arial"/>
          <w:sz w:val="24"/>
          <w:szCs w:val="24"/>
        </w:rPr>
        <w:fldChar w:fldCharType="begin"/>
      </w:r>
      <w:r w:rsidR="00D9167E" w:rsidRPr="00ED6FF5">
        <w:rPr>
          <w:rFonts w:ascii="Arial" w:hAnsi="Arial" w:cs="Arial"/>
          <w:sz w:val="24"/>
          <w:szCs w:val="24"/>
        </w:rPr>
        <w:instrText xml:space="preserve"> ADDIN ZOTERO_ITEM CSL_CITATION {"citationID":"vzstrRm2","properties":{"formattedCitation":"(Harrison et al., n.d.)","plainCitation":"(Harrison et al., n.d.)","noteIndex":0},"citationItems":[{"id":"b1O77r2i/IzxiF9zV","uris":["http://zotero.org/users/local/HwNAWyeQ/items/W94G3MRU"],"itemData":{"id":1395,"type":"article-journal","language":"en","source":"Zotero","title":"Hilton Worldwide Holdings Inc.","author":[{"family":"Harrison","given":"Written Jeffrey S"},{"family":"Kelso","given":"Austen"},{"family":"Reilly","given":"Paul"}]}}],"schema":"https://github.com/citation-style-language/schema/raw/master/csl-citation.json"} </w:instrText>
      </w:r>
      <w:r w:rsidRPr="00ED6FF5">
        <w:rPr>
          <w:rFonts w:ascii="Arial" w:hAnsi="Arial" w:cs="Arial"/>
          <w:sz w:val="24"/>
          <w:szCs w:val="24"/>
        </w:rPr>
        <w:fldChar w:fldCharType="separate"/>
      </w:r>
      <w:r w:rsidRPr="00ED6FF5">
        <w:rPr>
          <w:rFonts w:ascii="Arial" w:hAnsi="Arial" w:cs="Arial"/>
          <w:sz w:val="24"/>
          <w:szCs w:val="24"/>
        </w:rPr>
        <w:t xml:space="preserve">(Harrison et al., </w:t>
      </w:r>
      <w:r w:rsidR="00543BC0" w:rsidRPr="00ED6FF5">
        <w:rPr>
          <w:rFonts w:ascii="Arial" w:hAnsi="Arial" w:cs="Arial"/>
          <w:sz w:val="24"/>
          <w:szCs w:val="24"/>
        </w:rPr>
        <w:t>2023</w:t>
      </w:r>
      <w:r w:rsidRPr="00ED6FF5">
        <w:rPr>
          <w:rFonts w:ascii="Arial" w:hAnsi="Arial" w:cs="Arial"/>
          <w:sz w:val="24"/>
          <w:szCs w:val="24"/>
        </w:rPr>
        <w:t>)</w:t>
      </w:r>
      <w:r w:rsidRPr="00ED6FF5">
        <w:rPr>
          <w:rFonts w:ascii="Arial" w:hAnsi="Arial" w:cs="Arial"/>
          <w:sz w:val="24"/>
          <w:szCs w:val="24"/>
        </w:rPr>
        <w:fldChar w:fldCharType="end"/>
      </w:r>
      <w:r w:rsidRPr="00ED6FF5">
        <w:rPr>
          <w:rFonts w:ascii="Arial" w:hAnsi="Arial" w:cs="Arial"/>
          <w:sz w:val="24"/>
          <w:szCs w:val="24"/>
        </w:rPr>
        <w:t>. However, there are no precise figures that indicate the number of the front of house department employees.</w:t>
      </w:r>
    </w:p>
    <w:p w14:paraId="53291780" w14:textId="1C0658C7" w:rsidR="008A49E1" w:rsidRPr="00ED6FF5" w:rsidRDefault="008A49E1" w:rsidP="00D60599">
      <w:pPr>
        <w:spacing w:line="360" w:lineRule="auto"/>
        <w:ind w:firstLine="720"/>
        <w:jc w:val="both"/>
        <w:rPr>
          <w:rFonts w:ascii="Arial" w:hAnsi="Arial" w:cs="Arial"/>
          <w:sz w:val="24"/>
          <w:szCs w:val="24"/>
        </w:rPr>
      </w:pPr>
      <w:r w:rsidRPr="00ED6FF5">
        <w:rPr>
          <w:rFonts w:ascii="Arial" w:hAnsi="Arial" w:cs="Arial"/>
          <w:sz w:val="24"/>
          <w:szCs w:val="24"/>
        </w:rPr>
        <w:t xml:space="preserve">Travel restrictions and observation of health measures put in place by different authorities around the world are some of the most significant developments that affected the operations of the Hilton front-of-house </w:t>
      </w:r>
      <w:r w:rsidR="00FF285E" w:rsidRPr="00ED6FF5">
        <w:rPr>
          <w:rFonts w:ascii="Arial" w:hAnsi="Arial" w:cs="Arial"/>
          <w:sz w:val="24"/>
          <w:szCs w:val="24"/>
        </w:rPr>
        <w:t>departmen</w:t>
      </w:r>
      <w:r w:rsidRPr="00ED6FF5">
        <w:rPr>
          <w:rFonts w:ascii="Arial" w:hAnsi="Arial" w:cs="Arial"/>
          <w:sz w:val="24"/>
          <w:szCs w:val="24"/>
        </w:rPr>
        <w:t>t</w:t>
      </w:r>
      <w:r w:rsidR="00FF285E" w:rsidRPr="00ED6FF5">
        <w:rPr>
          <w:rFonts w:ascii="Arial" w:hAnsi="Arial" w:cs="Arial"/>
          <w:sz w:val="24"/>
          <w:szCs w:val="24"/>
        </w:rPr>
        <w:t xml:space="preserve"> </w:t>
      </w:r>
      <w:r w:rsidR="00FF285E" w:rsidRPr="00ED6FF5">
        <w:rPr>
          <w:rFonts w:ascii="Arial" w:hAnsi="Arial" w:cs="Arial"/>
          <w:sz w:val="24"/>
          <w:szCs w:val="24"/>
        </w:rPr>
        <w:fldChar w:fldCharType="begin"/>
      </w:r>
      <w:r w:rsidR="00FF285E" w:rsidRPr="00ED6FF5">
        <w:rPr>
          <w:rFonts w:ascii="Arial" w:hAnsi="Arial" w:cs="Arial"/>
          <w:sz w:val="24"/>
          <w:szCs w:val="24"/>
        </w:rPr>
        <w:instrText xml:space="preserve"> ADDIN ZOTERO_ITEM CSL_CITATION {"citationID":"Ufl5hDHt","properties":{"formattedCitation":"(Insights, 2022)","plainCitation":"(Insights, 2022)","noteIndex":0},"citationItems":[{"id":1456,"uris":["http://zotero.org/users/local/HwNAWyeQ/items/KRKPLE3G"],"itemData":{"id":1456,"type":"webpage","abstract":"Companies covered in Luxury Hotel Market are Mandarin Oriental Hotel Group (Quarry Bay, Hong Kong), Accor SA (Issy-les-Moulineaux, France), Shangri-La Asia...","container-title":"GlobeNewswire News Room","language":"en","title":"Luxury Hotel Market to Hit USD 238.49 Billion by 2028 | Industry to Generate 10.4% CAGR during (2021-2028)","URL":"https://www.globenewswire.com/news-release/2022/11/17/2557902/0/en/Luxury-Hotel-Market-to-Hit-USD-238-49-Billion-by-2028-Industry-to-Generate-10-4-CAGR-during-2021-2028.html","author":[{"family":"Insights","given":"Fortune Business"}],"accessed":{"date-parts":[["2023",2,7]]},"issued":{"date-parts":[["2022",11,17]]}}}],"schema":"https://github.com/citation-style-language/schema/raw/master/csl-citation.json"} </w:instrText>
      </w:r>
      <w:r w:rsidR="00FF285E" w:rsidRPr="00ED6FF5">
        <w:rPr>
          <w:rFonts w:ascii="Arial" w:hAnsi="Arial" w:cs="Arial"/>
          <w:sz w:val="24"/>
          <w:szCs w:val="24"/>
        </w:rPr>
        <w:fldChar w:fldCharType="separate"/>
      </w:r>
      <w:r w:rsidR="00FF285E" w:rsidRPr="00ED6FF5">
        <w:rPr>
          <w:rFonts w:ascii="Arial" w:hAnsi="Arial" w:cs="Arial"/>
          <w:sz w:val="24"/>
          <w:szCs w:val="24"/>
        </w:rPr>
        <w:t>(Insights, 2022)</w:t>
      </w:r>
      <w:r w:rsidR="00FF285E" w:rsidRPr="00ED6FF5">
        <w:rPr>
          <w:rFonts w:ascii="Arial" w:hAnsi="Arial" w:cs="Arial"/>
          <w:sz w:val="24"/>
          <w:szCs w:val="24"/>
        </w:rPr>
        <w:fldChar w:fldCharType="end"/>
      </w:r>
      <w:r w:rsidRPr="00ED6FF5">
        <w:rPr>
          <w:rFonts w:ascii="Arial" w:hAnsi="Arial" w:cs="Arial"/>
          <w:sz w:val="24"/>
          <w:szCs w:val="24"/>
        </w:rPr>
        <w:t xml:space="preserve">. Hence, it became significantly hard to maintain competitiveness in the hospitality industry and at the same time protect </w:t>
      </w:r>
      <w:r w:rsidR="00F36F61" w:rsidRPr="00ED6FF5">
        <w:rPr>
          <w:rFonts w:ascii="Arial" w:hAnsi="Arial" w:cs="Arial"/>
          <w:sz w:val="24"/>
          <w:szCs w:val="24"/>
        </w:rPr>
        <w:t>travelers</w:t>
      </w:r>
      <w:r w:rsidRPr="00ED6FF5">
        <w:rPr>
          <w:rFonts w:ascii="Arial" w:hAnsi="Arial" w:cs="Arial"/>
          <w:sz w:val="24"/>
          <w:szCs w:val="24"/>
        </w:rPr>
        <w:t xml:space="preserve"> and employees as required through the health guidelines that were established to mitigate the health threats and risks that arose from the pandemic. As the world economy went into a slump for a large part of 2020, recovery for institutions like Hilton has been an uphill task.</w:t>
      </w:r>
    </w:p>
    <w:p w14:paraId="4FE2399D" w14:textId="67802188" w:rsidR="00A17FC9" w:rsidRPr="00ED6FF5" w:rsidRDefault="008A49E1" w:rsidP="00D60599">
      <w:pPr>
        <w:spacing w:line="360" w:lineRule="auto"/>
        <w:ind w:firstLine="720"/>
        <w:jc w:val="both"/>
        <w:rPr>
          <w:rFonts w:ascii="Arial" w:hAnsi="Arial" w:cs="Arial"/>
          <w:sz w:val="24"/>
          <w:szCs w:val="24"/>
        </w:rPr>
      </w:pPr>
      <w:r w:rsidRPr="00ED6FF5">
        <w:rPr>
          <w:rFonts w:ascii="Arial" w:hAnsi="Arial" w:cs="Arial"/>
          <w:sz w:val="24"/>
          <w:szCs w:val="24"/>
        </w:rPr>
        <w:t xml:space="preserve">Hilton has specialized in offering its customers a variety of hospitality-related services including accommodation, and amenities for business and leisure, among other services. 100 years after its founding, the company has established its portfolio of 12 world-class brands in the hospitality industry with facilities around the world that amount to more than 730,000 rooms </w:t>
      </w:r>
      <w:r w:rsidRPr="00ED6FF5">
        <w:rPr>
          <w:rFonts w:ascii="Arial" w:hAnsi="Arial" w:cs="Arial"/>
          <w:sz w:val="24"/>
          <w:szCs w:val="24"/>
        </w:rPr>
        <w:fldChar w:fldCharType="begin"/>
      </w:r>
      <w:r w:rsidR="00D9167E" w:rsidRPr="00ED6FF5">
        <w:rPr>
          <w:rFonts w:ascii="Arial" w:hAnsi="Arial" w:cs="Arial"/>
          <w:sz w:val="24"/>
          <w:szCs w:val="24"/>
        </w:rPr>
        <w:instrText xml:space="preserve"> ADDIN ZOTERO_ITEM CSL_CITATION {"citationID":"LpXWmmaM","properties":{"formattedCitation":"(Anh, n.d.)","plainCitation":"(Anh, n.d.)","noteIndex":0},"citationItems":[{"id":"b1O77r2i/rVNx2MkI","uris":["http://zotero.org/users/local/HwNAWyeQ/items/56KMA6UQ"],"itemData":{"id":1396,"type":"article-journal","abstract":"HILTON HOTEL CORPORATION","language":"en","source":"www.academia.edu","title":"HILTON HOTEL CORPORATION","URL":"https://www.academia.edu/25611530/HILTON_HOTEL_CORPORATION","author":[{"family":"Anh","given":"Ngọc"}],"accessed":{"date-parts":[["2023",2,4]]}}}],"schema":"https://github.com/citation-style-language/schema/raw/master/csl-citation.json"} </w:instrText>
      </w:r>
      <w:r w:rsidRPr="00ED6FF5">
        <w:rPr>
          <w:rFonts w:ascii="Arial" w:hAnsi="Arial" w:cs="Arial"/>
          <w:sz w:val="24"/>
          <w:szCs w:val="24"/>
        </w:rPr>
        <w:fldChar w:fldCharType="separate"/>
      </w:r>
      <w:r w:rsidRPr="00ED6FF5">
        <w:rPr>
          <w:rFonts w:ascii="Arial" w:hAnsi="Arial" w:cs="Arial"/>
          <w:sz w:val="24"/>
          <w:szCs w:val="24"/>
        </w:rPr>
        <w:t>(Anh, n.d.)</w:t>
      </w:r>
      <w:r w:rsidRPr="00ED6FF5">
        <w:rPr>
          <w:rFonts w:ascii="Arial" w:hAnsi="Arial" w:cs="Arial"/>
          <w:sz w:val="24"/>
          <w:szCs w:val="24"/>
        </w:rPr>
        <w:fldChar w:fldCharType="end"/>
      </w:r>
      <w:r w:rsidRPr="00ED6FF5">
        <w:rPr>
          <w:rFonts w:ascii="Arial" w:hAnsi="Arial" w:cs="Arial"/>
          <w:sz w:val="24"/>
          <w:szCs w:val="24"/>
        </w:rPr>
        <w:t xml:space="preserve">. Hilton hotels' premier brand portfolio also includes their luxury and lifestyle hotel brands Waldorf Astoria Hotels and Resorts, and Conrad Hotel &amp; Resorts among others </w:t>
      </w:r>
      <w:r w:rsidRPr="00ED6FF5">
        <w:rPr>
          <w:rFonts w:ascii="Arial" w:hAnsi="Arial" w:cs="Arial"/>
          <w:sz w:val="24"/>
          <w:szCs w:val="24"/>
        </w:rPr>
        <w:fldChar w:fldCharType="begin"/>
      </w:r>
      <w:r w:rsidR="00A954AA" w:rsidRPr="00ED6FF5">
        <w:rPr>
          <w:rFonts w:ascii="Arial" w:hAnsi="Arial" w:cs="Arial"/>
          <w:sz w:val="24"/>
          <w:szCs w:val="24"/>
        </w:rPr>
        <w:instrText xml:space="preserve"> ADDIN ZOTERO_ITEM CSL_CITATION {"citationID":"4HQY3NlB","properties":{"formattedCitation":"({\\i{}Hilton CEO Receives 2023 Shatterproof Hospitality Hero Award | Hotel Management}, n.d.)","plainCitation":"(Hilton CEO Receives 2023 Shatterproof Hospitality Hero Award | Hotel Management, n.d.)","noteIndex":0},"citationItems":[{"id":1477,"uris":["http://zotero.org/users/local/HwNAWyeQ/items/FLIN5RIY"],"itemData":{"id":1477,"type":"webpage","title":"Hilton CEO receives 2023 Shatterproof Hospitality Hero Award | Hotel Management","URL":"https://www.hotelmanagement.net/operate/hilton-ceo-receives-2023-shatterproof-hospitality-hero-award","accessed":{"date-parts":[["2023",2,7]]}}}],"schema":"https://github.com/citation-style-language/schema/raw/master/csl-citation.json"} </w:instrText>
      </w:r>
      <w:r w:rsidRPr="00ED6FF5">
        <w:rPr>
          <w:rFonts w:ascii="Arial" w:hAnsi="Arial" w:cs="Arial"/>
          <w:sz w:val="24"/>
          <w:szCs w:val="24"/>
        </w:rPr>
        <w:fldChar w:fldCharType="separate"/>
      </w:r>
      <w:r w:rsidR="00A954AA" w:rsidRPr="00ED6FF5">
        <w:rPr>
          <w:rFonts w:ascii="Arial" w:hAnsi="Arial" w:cs="Arial"/>
          <w:sz w:val="24"/>
          <w:szCs w:val="24"/>
        </w:rPr>
        <w:t>(</w:t>
      </w:r>
      <w:r w:rsidR="00A954AA" w:rsidRPr="00ED6FF5">
        <w:rPr>
          <w:rFonts w:ascii="Arial" w:hAnsi="Arial" w:cs="Arial"/>
          <w:i/>
          <w:iCs/>
          <w:sz w:val="24"/>
          <w:szCs w:val="24"/>
        </w:rPr>
        <w:t>Hilton CEO Receives 2023 Shatterproof Hospitality Hero Award | Hotel Management</w:t>
      </w:r>
      <w:r w:rsidR="00A954AA" w:rsidRPr="00ED6FF5">
        <w:rPr>
          <w:rFonts w:ascii="Arial" w:hAnsi="Arial" w:cs="Arial"/>
          <w:sz w:val="24"/>
          <w:szCs w:val="24"/>
        </w:rPr>
        <w:t xml:space="preserve">, </w:t>
      </w:r>
      <w:r w:rsidR="00362F89" w:rsidRPr="00ED6FF5">
        <w:rPr>
          <w:rFonts w:ascii="Arial" w:hAnsi="Arial" w:cs="Arial"/>
          <w:sz w:val="24"/>
          <w:szCs w:val="24"/>
        </w:rPr>
        <w:t>2023</w:t>
      </w:r>
      <w:r w:rsidR="00A954AA" w:rsidRPr="00ED6FF5">
        <w:rPr>
          <w:rFonts w:ascii="Arial" w:hAnsi="Arial" w:cs="Arial"/>
          <w:sz w:val="24"/>
          <w:szCs w:val="24"/>
        </w:rPr>
        <w:t>)</w:t>
      </w:r>
      <w:r w:rsidRPr="00ED6FF5">
        <w:rPr>
          <w:rFonts w:ascii="Arial" w:hAnsi="Arial" w:cs="Arial"/>
          <w:sz w:val="24"/>
          <w:szCs w:val="24"/>
        </w:rPr>
        <w:fldChar w:fldCharType="end"/>
      </w:r>
      <w:r w:rsidRPr="00ED6FF5">
        <w:rPr>
          <w:rFonts w:ascii="Arial" w:hAnsi="Arial" w:cs="Arial"/>
          <w:sz w:val="24"/>
          <w:szCs w:val="24"/>
        </w:rPr>
        <w:t xml:space="preserve">. </w:t>
      </w:r>
      <w:r w:rsidR="00E12FD9" w:rsidRPr="00ED6FF5">
        <w:rPr>
          <w:rFonts w:ascii="Arial" w:hAnsi="Arial" w:cs="Arial"/>
          <w:sz w:val="24"/>
          <w:szCs w:val="24"/>
        </w:rPr>
        <w:t xml:space="preserve">In this context, it is prudent to note that there </w:t>
      </w:r>
      <w:r w:rsidR="001B01E4" w:rsidRPr="00ED6FF5">
        <w:rPr>
          <w:rFonts w:ascii="Arial" w:hAnsi="Arial" w:cs="Arial"/>
          <w:sz w:val="24"/>
          <w:szCs w:val="24"/>
        </w:rPr>
        <w:t>is a</w:t>
      </w:r>
      <w:r w:rsidR="00E12FD9" w:rsidRPr="00ED6FF5">
        <w:rPr>
          <w:rFonts w:ascii="Arial" w:hAnsi="Arial" w:cs="Arial"/>
          <w:sz w:val="24"/>
          <w:szCs w:val="24"/>
        </w:rPr>
        <w:t xml:space="preserve"> significant balance that has been achieved in terms of staffing of both </w:t>
      </w:r>
      <w:r w:rsidR="00F36F61" w:rsidRPr="00ED6FF5">
        <w:rPr>
          <w:rFonts w:ascii="Arial" w:hAnsi="Arial" w:cs="Arial"/>
          <w:sz w:val="24"/>
          <w:szCs w:val="24"/>
        </w:rPr>
        <w:t>the front</w:t>
      </w:r>
      <w:r w:rsidR="00E12FD9" w:rsidRPr="00ED6FF5">
        <w:rPr>
          <w:rFonts w:ascii="Arial" w:hAnsi="Arial" w:cs="Arial"/>
          <w:sz w:val="24"/>
          <w:szCs w:val="24"/>
        </w:rPr>
        <w:t xml:space="preserve"> of house and back of house departments at Hilton.</w:t>
      </w:r>
    </w:p>
    <w:p w14:paraId="03C2D468" w14:textId="39C37234" w:rsidR="008A49E1" w:rsidRPr="00ED6FF5" w:rsidRDefault="008A49E1" w:rsidP="00D60599">
      <w:pPr>
        <w:spacing w:line="360" w:lineRule="auto"/>
        <w:ind w:firstLine="720"/>
        <w:jc w:val="both"/>
        <w:rPr>
          <w:rFonts w:ascii="Arial" w:hAnsi="Arial" w:cs="Arial"/>
          <w:sz w:val="24"/>
          <w:szCs w:val="24"/>
        </w:rPr>
      </w:pPr>
      <w:r w:rsidRPr="00ED6FF5">
        <w:rPr>
          <w:rFonts w:ascii="Arial" w:hAnsi="Arial" w:cs="Arial"/>
          <w:sz w:val="24"/>
          <w:szCs w:val="24"/>
        </w:rPr>
        <w:t xml:space="preserve">Since 2007, Hilton has been under the leadership of Christopher </w:t>
      </w:r>
      <w:proofErr w:type="spellStart"/>
      <w:r w:rsidRPr="00ED6FF5">
        <w:rPr>
          <w:rFonts w:ascii="Arial" w:hAnsi="Arial" w:cs="Arial"/>
          <w:sz w:val="24"/>
          <w:szCs w:val="24"/>
        </w:rPr>
        <w:t>Nassetta</w:t>
      </w:r>
      <w:proofErr w:type="spellEnd"/>
      <w:r w:rsidRPr="00ED6FF5">
        <w:rPr>
          <w:rFonts w:ascii="Arial" w:hAnsi="Arial" w:cs="Arial"/>
          <w:sz w:val="24"/>
          <w:szCs w:val="24"/>
        </w:rPr>
        <w:t xml:space="preserve">, whose leadership has impacted significant growth at a sustainable rate for the corporation </w:t>
      </w:r>
      <w:r w:rsidRPr="00ED6FF5">
        <w:rPr>
          <w:rFonts w:ascii="Arial" w:hAnsi="Arial" w:cs="Arial"/>
          <w:sz w:val="24"/>
          <w:szCs w:val="24"/>
        </w:rPr>
        <w:fldChar w:fldCharType="begin"/>
      </w:r>
      <w:r w:rsidR="00D9167E" w:rsidRPr="00ED6FF5">
        <w:rPr>
          <w:rFonts w:ascii="Arial" w:hAnsi="Arial" w:cs="Arial"/>
          <w:sz w:val="24"/>
          <w:szCs w:val="24"/>
        </w:rPr>
        <w:instrText xml:space="preserve"> ADDIN ZOTERO_ITEM CSL_CITATION {"citationID":"18z5zUXF","properties":{"formattedCitation":"(Anh, n.d.)","plainCitation":"(Anh, n.d.)","noteIndex":0},"citationItems":[{"id":"b1O77r2i/rVNx2MkI","uris":["http://zotero.org/users/local/HwNAWyeQ/items/56KMA6UQ"],"itemData":{"id":1396,"type":"article-journal","abstract":"HILTON HOTEL CORPORATION","language":"en","source":"www.academia.edu","title":"HILTON HOTEL CORPORATION","URL":"https://www.academia.edu/25611530/HILTON_HOTEL_CORPORATION","author":[{"family":"Anh","given":"Ngọc"}],"accessed":{"date-parts":[["2023",2,4]]}}}],"schema":"https://github.com/citation-style-language/schema/raw/master/csl-citation.json"} </w:instrText>
      </w:r>
      <w:r w:rsidRPr="00ED6FF5">
        <w:rPr>
          <w:rFonts w:ascii="Arial" w:hAnsi="Arial" w:cs="Arial"/>
          <w:sz w:val="24"/>
          <w:szCs w:val="24"/>
        </w:rPr>
        <w:fldChar w:fldCharType="separate"/>
      </w:r>
      <w:r w:rsidRPr="00ED6FF5">
        <w:rPr>
          <w:rFonts w:ascii="Arial" w:hAnsi="Arial" w:cs="Arial"/>
          <w:sz w:val="24"/>
          <w:szCs w:val="24"/>
        </w:rPr>
        <w:t xml:space="preserve">(Anh, </w:t>
      </w:r>
      <w:r w:rsidR="00F63839" w:rsidRPr="00ED6FF5">
        <w:rPr>
          <w:rFonts w:ascii="Arial" w:hAnsi="Arial" w:cs="Arial"/>
          <w:sz w:val="24"/>
          <w:szCs w:val="24"/>
        </w:rPr>
        <w:t>2022</w:t>
      </w:r>
      <w:r w:rsidRPr="00ED6FF5">
        <w:rPr>
          <w:rFonts w:ascii="Arial" w:hAnsi="Arial" w:cs="Arial"/>
          <w:sz w:val="24"/>
          <w:szCs w:val="24"/>
        </w:rPr>
        <w:t>.)</w:t>
      </w:r>
      <w:r w:rsidRPr="00ED6FF5">
        <w:rPr>
          <w:rFonts w:ascii="Arial" w:hAnsi="Arial" w:cs="Arial"/>
          <w:sz w:val="24"/>
          <w:szCs w:val="24"/>
        </w:rPr>
        <w:fldChar w:fldCharType="end"/>
      </w:r>
      <w:r w:rsidRPr="00ED6FF5">
        <w:rPr>
          <w:rFonts w:ascii="Arial" w:hAnsi="Arial" w:cs="Arial"/>
          <w:sz w:val="24"/>
          <w:szCs w:val="24"/>
        </w:rPr>
        <w:t xml:space="preserve">. For instance, </w:t>
      </w:r>
      <w:r w:rsidR="00375E66" w:rsidRPr="00ED6FF5">
        <w:rPr>
          <w:rFonts w:ascii="Arial" w:hAnsi="Arial" w:cs="Arial"/>
          <w:sz w:val="24"/>
          <w:szCs w:val="24"/>
        </w:rPr>
        <w:t>Hilton was ranked 2</w:t>
      </w:r>
      <w:r w:rsidR="00375E66" w:rsidRPr="00ED6FF5">
        <w:rPr>
          <w:rFonts w:ascii="Arial" w:hAnsi="Arial" w:cs="Arial"/>
          <w:sz w:val="24"/>
          <w:szCs w:val="24"/>
          <w:vertAlign w:val="superscript"/>
        </w:rPr>
        <w:t>nd</w:t>
      </w:r>
      <w:r w:rsidR="00375E66" w:rsidRPr="00ED6FF5">
        <w:rPr>
          <w:rFonts w:ascii="Arial" w:hAnsi="Arial" w:cs="Arial"/>
          <w:sz w:val="24"/>
          <w:szCs w:val="24"/>
        </w:rPr>
        <w:t xml:space="preserve"> under the Fortune Magazine’s</w:t>
      </w:r>
      <w:r w:rsidRPr="00ED6FF5">
        <w:rPr>
          <w:rFonts w:ascii="Arial" w:hAnsi="Arial" w:cs="Arial"/>
          <w:sz w:val="24"/>
          <w:szCs w:val="24"/>
        </w:rPr>
        <w:t xml:space="preserve"> list of the </w:t>
      </w:r>
      <w:r w:rsidR="00F63A22" w:rsidRPr="00ED6FF5">
        <w:rPr>
          <w:rFonts w:ascii="Arial" w:hAnsi="Arial" w:cs="Arial"/>
          <w:sz w:val="24"/>
          <w:szCs w:val="24"/>
        </w:rPr>
        <w:t>best places to work in the world</w:t>
      </w:r>
      <w:r w:rsidRPr="00ED6FF5">
        <w:rPr>
          <w:rFonts w:ascii="Arial" w:hAnsi="Arial" w:cs="Arial"/>
          <w:sz w:val="24"/>
          <w:szCs w:val="24"/>
        </w:rPr>
        <w:t xml:space="preserve"> </w:t>
      </w:r>
      <w:r w:rsidRPr="00ED6FF5">
        <w:rPr>
          <w:rFonts w:ascii="Arial" w:hAnsi="Arial" w:cs="Arial"/>
          <w:sz w:val="24"/>
          <w:szCs w:val="24"/>
        </w:rPr>
        <w:fldChar w:fldCharType="begin"/>
      </w:r>
      <w:r w:rsidR="00D9167E" w:rsidRPr="00ED6FF5">
        <w:rPr>
          <w:rFonts w:ascii="Arial" w:hAnsi="Arial" w:cs="Arial"/>
          <w:sz w:val="24"/>
          <w:szCs w:val="24"/>
        </w:rPr>
        <w:instrText xml:space="preserve"> ADDIN ZOTERO_ITEM CSL_CITATION {"citationID":"SWrjVm5M","properties":{"formattedCitation":"(Harrison et al., n.d.)","plainCitation":"(Harrison et al., n.d.)","noteIndex":0},"citationItems":[{"id":"b1O77r2i/IzxiF9zV","uris":["http://zotero.org/users/local/HwNAWyeQ/items/W94G3MRU"],"itemData":{"id":1395,"type":"article-journal","language":"en","source":"Zotero","title":"Hilton Worldwide Holdings Inc.","author":[{"family":"Harrison","given":"Written Jeffrey S"},{"family":"Kelso","given":"Austen"},{"family":"Reilly","given":"Paul"}]}}],"schema":"https://github.com/citation-style-language/schema/raw/master/csl-citation.json"} </w:instrText>
      </w:r>
      <w:r w:rsidRPr="00ED6FF5">
        <w:rPr>
          <w:rFonts w:ascii="Arial" w:hAnsi="Arial" w:cs="Arial"/>
          <w:sz w:val="24"/>
          <w:szCs w:val="24"/>
        </w:rPr>
        <w:fldChar w:fldCharType="separate"/>
      </w:r>
      <w:r w:rsidRPr="00ED6FF5">
        <w:rPr>
          <w:rFonts w:ascii="Arial" w:hAnsi="Arial" w:cs="Arial"/>
          <w:sz w:val="24"/>
          <w:szCs w:val="24"/>
        </w:rPr>
        <w:t xml:space="preserve">(Harrison et al., </w:t>
      </w:r>
      <w:r w:rsidR="00F63839" w:rsidRPr="00ED6FF5">
        <w:rPr>
          <w:rFonts w:ascii="Arial" w:hAnsi="Arial" w:cs="Arial"/>
          <w:sz w:val="24"/>
          <w:szCs w:val="24"/>
        </w:rPr>
        <w:t>2023</w:t>
      </w:r>
      <w:r w:rsidRPr="00ED6FF5">
        <w:rPr>
          <w:rFonts w:ascii="Arial" w:hAnsi="Arial" w:cs="Arial"/>
          <w:sz w:val="24"/>
          <w:szCs w:val="24"/>
        </w:rPr>
        <w:t>.)</w:t>
      </w:r>
      <w:r w:rsidRPr="00ED6FF5">
        <w:rPr>
          <w:rFonts w:ascii="Arial" w:hAnsi="Arial" w:cs="Arial"/>
          <w:sz w:val="24"/>
          <w:szCs w:val="24"/>
        </w:rPr>
        <w:fldChar w:fldCharType="end"/>
      </w:r>
      <w:r w:rsidRPr="00ED6FF5">
        <w:rPr>
          <w:rFonts w:ascii="Arial" w:hAnsi="Arial" w:cs="Arial"/>
          <w:sz w:val="24"/>
          <w:szCs w:val="24"/>
        </w:rPr>
        <w:t>. However, the stability and effective service delivery of Hilton, all through its branches around the world, was significantly threatened by the great economic recession brought about by the effect of the covid-19 pandemic</w:t>
      </w:r>
      <w:r w:rsidR="009C55C7" w:rsidRPr="00ED6FF5">
        <w:rPr>
          <w:rFonts w:ascii="Arial" w:hAnsi="Arial" w:cs="Arial"/>
          <w:sz w:val="24"/>
          <w:szCs w:val="24"/>
        </w:rPr>
        <w:t xml:space="preserve"> </w:t>
      </w:r>
      <w:r w:rsidR="009C55C7" w:rsidRPr="00ED6FF5">
        <w:rPr>
          <w:rFonts w:ascii="Arial" w:hAnsi="Arial" w:cs="Arial"/>
          <w:sz w:val="24"/>
          <w:szCs w:val="24"/>
        </w:rPr>
        <w:fldChar w:fldCharType="begin"/>
      </w:r>
      <w:r w:rsidR="00CA2086" w:rsidRPr="00ED6FF5">
        <w:rPr>
          <w:rFonts w:ascii="Arial" w:hAnsi="Arial" w:cs="Arial"/>
          <w:sz w:val="24"/>
          <w:szCs w:val="24"/>
        </w:rPr>
        <w:instrText xml:space="preserve"> ADDIN ZOTERO_ITEM CSL_CITATION {"citationID":"5HAGJJNo","properties":{"formattedCitation":"({\\i{}RLJ Lodging Trust Introduces Zachari Dunes on Mandalay Beach, a Curio Collection Hotel by Hilton}, 2022)","plainCitation":"(RLJ Lodging Trust Introduces Zachari Dunes on Mandalay Beach, a Curio Collection Hotel by Hilton, 2022)","noteIndex":0},"citationItems":[{"id":1458,"uris":["http://zotero.org/users/local/HwNAWyeQ/items/BI8DA4DS"],"itemData":{"id":1458,"type":"webpage","abstract":"RLJ Lodging Trust (the “Company) (NYSE: RLJ) today announced the relaunch of Zachari Dunes on Mandalay Beach, a Curio Collection hotel by Hilton (“Zac","language":"en","title":"RLJ Lodging Trust Introduces Zachari Dunes on Mandalay Beach, a Curio Collection Hotel by Hilton","URL":"https://www.businesswire.com/news/home/20220911005069/en/RLJ-Lodging-Trust-Introduces-Zachari-Dunes-on-Mandalay-Beach-a-Curio-Collection-Hotel-by-Hilton","accessed":{"date-parts":[["2023",2,7]]},"issued":{"date-parts":[["2022",9,12]]}}}],"schema":"https://github.com/citation-style-language/schema/raw/master/csl-citation.json"} </w:instrText>
      </w:r>
      <w:r w:rsidR="009C55C7" w:rsidRPr="00ED6FF5">
        <w:rPr>
          <w:rFonts w:ascii="Arial" w:hAnsi="Arial" w:cs="Arial"/>
          <w:sz w:val="24"/>
          <w:szCs w:val="24"/>
        </w:rPr>
        <w:fldChar w:fldCharType="separate"/>
      </w:r>
      <w:r w:rsidR="00CA2086" w:rsidRPr="00ED6FF5">
        <w:rPr>
          <w:rFonts w:ascii="Arial" w:hAnsi="Arial" w:cs="Arial"/>
          <w:sz w:val="24"/>
          <w:szCs w:val="24"/>
        </w:rPr>
        <w:t>(</w:t>
      </w:r>
      <w:r w:rsidR="00CA2086" w:rsidRPr="00ED6FF5">
        <w:rPr>
          <w:rFonts w:ascii="Arial" w:hAnsi="Arial" w:cs="Arial"/>
          <w:i/>
          <w:iCs/>
          <w:sz w:val="24"/>
          <w:szCs w:val="24"/>
        </w:rPr>
        <w:t>RLJ Lodging Trust Introduces Zachari Dunes on Mandalay Beach, a Curio Collection Hotel by Hilton</w:t>
      </w:r>
      <w:r w:rsidR="00CA2086" w:rsidRPr="00ED6FF5">
        <w:rPr>
          <w:rFonts w:ascii="Arial" w:hAnsi="Arial" w:cs="Arial"/>
          <w:sz w:val="24"/>
          <w:szCs w:val="24"/>
        </w:rPr>
        <w:t>, 2022)</w:t>
      </w:r>
      <w:r w:rsidR="009C55C7" w:rsidRPr="00ED6FF5">
        <w:rPr>
          <w:rFonts w:ascii="Arial" w:hAnsi="Arial" w:cs="Arial"/>
          <w:sz w:val="24"/>
          <w:szCs w:val="24"/>
        </w:rPr>
        <w:fldChar w:fldCharType="end"/>
      </w:r>
      <w:r w:rsidRPr="00ED6FF5">
        <w:rPr>
          <w:rFonts w:ascii="Arial" w:hAnsi="Arial" w:cs="Arial"/>
          <w:sz w:val="24"/>
          <w:szCs w:val="24"/>
        </w:rPr>
        <w:t xml:space="preserve">. </w:t>
      </w:r>
    </w:p>
    <w:p w14:paraId="645B53EC" w14:textId="3FA07876" w:rsidR="008A49E1" w:rsidRPr="00ED6FF5" w:rsidRDefault="00DA4D9D" w:rsidP="00D60599">
      <w:pPr>
        <w:spacing w:line="360" w:lineRule="auto"/>
        <w:ind w:firstLine="720"/>
        <w:jc w:val="both"/>
        <w:rPr>
          <w:rFonts w:ascii="Arial" w:hAnsi="Arial" w:cs="Arial"/>
          <w:sz w:val="24"/>
          <w:szCs w:val="24"/>
        </w:rPr>
      </w:pPr>
      <w:r w:rsidRPr="00ED6FF5">
        <w:rPr>
          <w:rFonts w:ascii="Arial" w:hAnsi="Arial" w:cs="Arial"/>
          <w:sz w:val="24"/>
          <w:szCs w:val="24"/>
        </w:rPr>
        <w:lastRenderedPageBreak/>
        <w:t xml:space="preserve">Patricia Mahon is currently the general manager of Hilton London, Kensington, who works under the CEO Bruce </w:t>
      </w:r>
      <w:proofErr w:type="spellStart"/>
      <w:r w:rsidRPr="00ED6FF5">
        <w:rPr>
          <w:rFonts w:ascii="Arial" w:hAnsi="Arial" w:cs="Arial"/>
          <w:sz w:val="24"/>
          <w:szCs w:val="24"/>
        </w:rPr>
        <w:t>Nasseta</w:t>
      </w:r>
      <w:proofErr w:type="spellEnd"/>
      <w:r w:rsidRPr="00ED6FF5">
        <w:rPr>
          <w:rFonts w:ascii="Arial" w:hAnsi="Arial" w:cs="Arial"/>
          <w:sz w:val="24"/>
          <w:szCs w:val="24"/>
        </w:rPr>
        <w:t xml:space="preserve">. </w:t>
      </w:r>
      <w:r w:rsidR="008A49E1" w:rsidRPr="00ED6FF5">
        <w:rPr>
          <w:rFonts w:ascii="Arial" w:hAnsi="Arial" w:cs="Arial"/>
          <w:sz w:val="24"/>
          <w:szCs w:val="24"/>
        </w:rPr>
        <w:t xml:space="preserve">According to Hilton's CEO Christopher J. </w:t>
      </w:r>
      <w:proofErr w:type="spellStart"/>
      <w:r w:rsidR="008A49E1" w:rsidRPr="00ED6FF5">
        <w:rPr>
          <w:rFonts w:ascii="Arial" w:hAnsi="Arial" w:cs="Arial"/>
          <w:sz w:val="24"/>
          <w:szCs w:val="24"/>
        </w:rPr>
        <w:t>Nassetta</w:t>
      </w:r>
      <w:proofErr w:type="spellEnd"/>
      <w:r w:rsidR="008A49E1" w:rsidRPr="00ED6FF5">
        <w:rPr>
          <w:rFonts w:ascii="Arial" w:hAnsi="Arial" w:cs="Arial"/>
          <w:sz w:val="24"/>
          <w:szCs w:val="24"/>
        </w:rPr>
        <w:t xml:space="preserve">, the company is not only taking steps to aid its recovery from the effects of Covid-19 but also to thrive in the highly competitive global hospitality industry </w:t>
      </w:r>
      <w:r w:rsidR="008A49E1" w:rsidRPr="00ED6FF5">
        <w:rPr>
          <w:rFonts w:ascii="Arial" w:hAnsi="Arial" w:cs="Arial"/>
          <w:sz w:val="24"/>
          <w:szCs w:val="24"/>
        </w:rPr>
        <w:fldChar w:fldCharType="begin"/>
      </w:r>
      <w:r w:rsidR="00D9167E" w:rsidRPr="00ED6FF5">
        <w:rPr>
          <w:rFonts w:ascii="Arial" w:hAnsi="Arial" w:cs="Arial"/>
          <w:sz w:val="24"/>
          <w:szCs w:val="24"/>
        </w:rPr>
        <w:instrText xml:space="preserve"> ADDIN ZOTERO_ITEM CSL_CITATION {"citationID":"HDQBJ9Gv","properties":{"formattedCitation":"(Simon, 2020)","plainCitation":"(Simon, 2020)","noteIndex":0},"citationItems":[{"id":"b1O77r2i/M3kFEYa0","uris":["http://zotero.org/users/local/HwNAWyeQ/items/ZZYWUBWY"],"itemData":{"id":1401,"type":"webpage","abstract":"Hilton Worldwide Holdings reported its first-quarter 2020 results today, which showed that despite the global reach of the company, COVID-19 did not have a significant effect on its business until  | Hilton's first-quarter results were not significantly impacted by the COVID-19 pandemic until March 2020, with the exception of the Asia Pacific region.","container-title":"Hotel Management","language":"en","note":"section: Hotel Management Homepage, Own, Operate","title":"Hilton shares Q1 impact of COVID-19","URL":"https://www.hotelmanagement.net/own/hilton-shares-q1-impact-covid-19","author":[{"family":"Simon","given":"Elaine"}],"accessed":{"date-parts":[["2023",2,4]]},"issued":{"date-parts":[["2020",5,7]]}}}],"schema":"https://github.com/citation-style-language/schema/raw/master/csl-citation.json"} </w:instrText>
      </w:r>
      <w:r w:rsidR="008A49E1" w:rsidRPr="00ED6FF5">
        <w:rPr>
          <w:rFonts w:ascii="Arial" w:hAnsi="Arial" w:cs="Arial"/>
          <w:sz w:val="24"/>
          <w:szCs w:val="24"/>
        </w:rPr>
        <w:fldChar w:fldCharType="separate"/>
      </w:r>
      <w:r w:rsidR="008A49E1" w:rsidRPr="00ED6FF5">
        <w:rPr>
          <w:rFonts w:ascii="Arial" w:hAnsi="Arial" w:cs="Arial"/>
          <w:sz w:val="24"/>
          <w:szCs w:val="24"/>
        </w:rPr>
        <w:t>(Simon, 2020)</w:t>
      </w:r>
      <w:r w:rsidR="008A49E1" w:rsidRPr="00ED6FF5">
        <w:rPr>
          <w:rFonts w:ascii="Arial" w:hAnsi="Arial" w:cs="Arial"/>
          <w:sz w:val="24"/>
          <w:szCs w:val="24"/>
        </w:rPr>
        <w:fldChar w:fldCharType="end"/>
      </w:r>
      <w:r w:rsidR="008A49E1" w:rsidRPr="00ED6FF5">
        <w:rPr>
          <w:rFonts w:ascii="Arial" w:hAnsi="Arial" w:cs="Arial"/>
          <w:sz w:val="24"/>
          <w:szCs w:val="24"/>
        </w:rPr>
        <w:t xml:space="preserve">. In a statement, </w:t>
      </w:r>
      <w:proofErr w:type="spellStart"/>
      <w:r w:rsidR="008A49E1" w:rsidRPr="00ED6FF5">
        <w:rPr>
          <w:rFonts w:ascii="Arial" w:hAnsi="Arial" w:cs="Arial"/>
          <w:sz w:val="24"/>
          <w:szCs w:val="24"/>
        </w:rPr>
        <w:t>Nassetta</w:t>
      </w:r>
      <w:proofErr w:type="spellEnd"/>
      <w:r w:rsidR="008A49E1" w:rsidRPr="00ED6FF5">
        <w:rPr>
          <w:rFonts w:ascii="Arial" w:hAnsi="Arial" w:cs="Arial"/>
          <w:sz w:val="24"/>
          <w:szCs w:val="24"/>
        </w:rPr>
        <w:t xml:space="preserve"> opined</w:t>
      </w:r>
      <w:r w:rsidR="006459A8" w:rsidRPr="00ED6FF5">
        <w:rPr>
          <w:rFonts w:ascii="Arial" w:hAnsi="Arial" w:cs="Arial"/>
          <w:sz w:val="24"/>
          <w:szCs w:val="24"/>
        </w:rPr>
        <w:t xml:space="preserve"> the </w:t>
      </w:r>
      <w:r w:rsidR="00F27DA3" w:rsidRPr="00ED6FF5">
        <w:rPr>
          <w:rFonts w:ascii="Arial" w:hAnsi="Arial" w:cs="Arial"/>
          <w:sz w:val="24"/>
          <w:szCs w:val="24"/>
        </w:rPr>
        <w:t xml:space="preserve">Hilton is currently </w:t>
      </w:r>
      <w:r w:rsidR="00130656" w:rsidRPr="00ED6FF5">
        <w:rPr>
          <w:rFonts w:ascii="Arial" w:hAnsi="Arial" w:cs="Arial"/>
          <w:sz w:val="24"/>
          <w:szCs w:val="24"/>
        </w:rPr>
        <w:t>subject to the harsh conditions brought forth by the pandemic</w:t>
      </w:r>
      <w:r w:rsidR="008A49E1" w:rsidRPr="00ED6FF5">
        <w:rPr>
          <w:rFonts w:ascii="Arial" w:hAnsi="Arial" w:cs="Arial"/>
          <w:sz w:val="24"/>
          <w:szCs w:val="24"/>
        </w:rPr>
        <w:t xml:space="preserve">, </w:t>
      </w:r>
      <w:r w:rsidR="00821338" w:rsidRPr="00ED6FF5">
        <w:rPr>
          <w:rFonts w:ascii="Arial" w:hAnsi="Arial" w:cs="Arial"/>
          <w:sz w:val="24"/>
          <w:szCs w:val="24"/>
        </w:rPr>
        <w:t>where he further informed that the corporation’s main priority is enhancing</w:t>
      </w:r>
      <w:r w:rsidR="008A49E1" w:rsidRPr="00ED6FF5">
        <w:rPr>
          <w:rFonts w:ascii="Arial" w:hAnsi="Arial" w:cs="Arial"/>
          <w:sz w:val="24"/>
          <w:szCs w:val="24"/>
        </w:rPr>
        <w:t xml:space="preserve"> safety and security </w:t>
      </w:r>
      <w:r w:rsidR="00821338" w:rsidRPr="00ED6FF5">
        <w:rPr>
          <w:rFonts w:ascii="Arial" w:hAnsi="Arial" w:cs="Arial"/>
          <w:sz w:val="24"/>
          <w:szCs w:val="24"/>
        </w:rPr>
        <w:t>customers,</w:t>
      </w:r>
      <w:r w:rsidR="008A49E1" w:rsidRPr="00ED6FF5">
        <w:rPr>
          <w:rFonts w:ascii="Arial" w:hAnsi="Arial" w:cs="Arial"/>
          <w:sz w:val="24"/>
          <w:szCs w:val="24"/>
        </w:rPr>
        <w:t xml:space="preserve"> </w:t>
      </w:r>
      <w:r w:rsidR="00821338" w:rsidRPr="00ED6FF5">
        <w:rPr>
          <w:rFonts w:ascii="Arial" w:hAnsi="Arial" w:cs="Arial"/>
          <w:sz w:val="24"/>
          <w:szCs w:val="24"/>
        </w:rPr>
        <w:t>staff</w:t>
      </w:r>
      <w:r w:rsidR="008A49E1" w:rsidRPr="00ED6FF5">
        <w:rPr>
          <w:rFonts w:ascii="Arial" w:hAnsi="Arial" w:cs="Arial"/>
          <w:sz w:val="24"/>
          <w:szCs w:val="24"/>
        </w:rPr>
        <w:t xml:space="preserve"> and owners</w:t>
      </w:r>
      <w:r w:rsidR="001963D4" w:rsidRPr="00ED6FF5">
        <w:rPr>
          <w:rFonts w:ascii="Arial" w:hAnsi="Arial" w:cs="Arial"/>
          <w:sz w:val="24"/>
          <w:szCs w:val="24"/>
        </w:rPr>
        <w:t>, where Hilton Kensington is not an exception to these developments</w:t>
      </w:r>
      <w:r w:rsidR="008A49E1" w:rsidRPr="00ED6FF5">
        <w:rPr>
          <w:rFonts w:ascii="Arial" w:hAnsi="Arial" w:cs="Arial"/>
          <w:sz w:val="24"/>
          <w:szCs w:val="24"/>
        </w:rPr>
        <w:t xml:space="preserve"> </w:t>
      </w:r>
      <w:r w:rsidR="008A49E1" w:rsidRPr="00ED6FF5">
        <w:rPr>
          <w:rFonts w:ascii="Arial" w:hAnsi="Arial" w:cs="Arial"/>
          <w:sz w:val="24"/>
          <w:szCs w:val="24"/>
        </w:rPr>
        <w:fldChar w:fldCharType="begin"/>
      </w:r>
      <w:r w:rsidR="00D9167E" w:rsidRPr="00ED6FF5">
        <w:rPr>
          <w:rFonts w:ascii="Arial" w:hAnsi="Arial" w:cs="Arial"/>
          <w:sz w:val="24"/>
          <w:szCs w:val="24"/>
        </w:rPr>
        <w:instrText xml:space="preserve"> ADDIN ZOTERO_ITEM CSL_CITATION {"citationID":"BHvQR68D","properties":{"formattedCitation":"(Simon, 2020)","plainCitation":"(Simon, 2020)","noteIndex":0},"citationItems":[{"id":"b1O77r2i/M3kFEYa0","uris":["http://zotero.org/users/local/HwNAWyeQ/items/ZZYWUBWY"],"itemData":{"id":1401,"type":"webpage","abstract":"Hilton Worldwide Holdings reported its first-quarter 2020 results today, which showed that despite the global reach of the company, COVID-19 did not have a significant effect on its business until  | Hilton's first-quarter results were not significantly impacted by the COVID-19 pandemic until March 2020, with the exception of the Asia Pacific region.","container-title":"Hotel Management","language":"en","note":"section: Hotel Management Homepage, Own, Operate","title":"Hilton shares Q1 impact of COVID-19","URL":"https://www.hotelmanagement.net/own/hilton-shares-q1-impact-covid-19","author":[{"family":"Simon","given":"Elaine"}],"accessed":{"date-parts":[["2023",2,4]]},"issued":{"date-parts":[["2020",5,7]]}}}],"schema":"https://github.com/citation-style-language/schema/raw/master/csl-citation.json"} </w:instrText>
      </w:r>
      <w:r w:rsidR="008A49E1" w:rsidRPr="00ED6FF5">
        <w:rPr>
          <w:rFonts w:ascii="Arial" w:hAnsi="Arial" w:cs="Arial"/>
          <w:sz w:val="24"/>
          <w:szCs w:val="24"/>
        </w:rPr>
        <w:fldChar w:fldCharType="separate"/>
      </w:r>
      <w:r w:rsidR="008A49E1" w:rsidRPr="00ED6FF5">
        <w:rPr>
          <w:rFonts w:ascii="Arial" w:hAnsi="Arial" w:cs="Arial"/>
          <w:sz w:val="24"/>
          <w:szCs w:val="24"/>
        </w:rPr>
        <w:t>(Simon, 2020)</w:t>
      </w:r>
      <w:r w:rsidR="008A49E1" w:rsidRPr="00ED6FF5">
        <w:rPr>
          <w:rFonts w:ascii="Arial" w:hAnsi="Arial" w:cs="Arial"/>
          <w:sz w:val="24"/>
          <w:szCs w:val="24"/>
        </w:rPr>
        <w:fldChar w:fldCharType="end"/>
      </w:r>
      <w:r w:rsidR="008A49E1" w:rsidRPr="00ED6FF5">
        <w:rPr>
          <w:rFonts w:ascii="Arial" w:hAnsi="Arial" w:cs="Arial"/>
          <w:sz w:val="24"/>
          <w:szCs w:val="24"/>
        </w:rPr>
        <w:t xml:space="preserve">. Further, </w:t>
      </w:r>
      <w:proofErr w:type="spellStart"/>
      <w:r w:rsidR="008A49E1" w:rsidRPr="00ED6FF5">
        <w:rPr>
          <w:rFonts w:ascii="Arial" w:hAnsi="Arial" w:cs="Arial"/>
          <w:sz w:val="24"/>
          <w:szCs w:val="24"/>
        </w:rPr>
        <w:t>N</w:t>
      </w:r>
      <w:r w:rsidR="00FE2306" w:rsidRPr="00ED6FF5">
        <w:rPr>
          <w:rFonts w:ascii="Arial" w:hAnsi="Arial" w:cs="Arial"/>
          <w:sz w:val="24"/>
          <w:szCs w:val="24"/>
        </w:rPr>
        <w:t>a</w:t>
      </w:r>
      <w:r w:rsidR="008A49E1" w:rsidRPr="00ED6FF5">
        <w:rPr>
          <w:rFonts w:ascii="Arial" w:hAnsi="Arial" w:cs="Arial"/>
          <w:sz w:val="24"/>
          <w:szCs w:val="24"/>
        </w:rPr>
        <w:t>ssetta</w:t>
      </w:r>
      <w:proofErr w:type="spellEnd"/>
      <w:r w:rsidR="008A49E1" w:rsidRPr="00ED6FF5">
        <w:rPr>
          <w:rFonts w:ascii="Arial" w:hAnsi="Arial" w:cs="Arial"/>
          <w:sz w:val="24"/>
          <w:szCs w:val="24"/>
        </w:rPr>
        <w:t xml:space="preserve"> confirmed that the company is taking steps to aid recovery from the effects of the pandemic where he stated, </w:t>
      </w:r>
      <w:r w:rsidR="00162C29" w:rsidRPr="00ED6FF5">
        <w:rPr>
          <w:rFonts w:ascii="Arial" w:hAnsi="Arial" w:cs="Arial"/>
          <w:sz w:val="24"/>
          <w:szCs w:val="24"/>
        </w:rPr>
        <w:t>the company has</w:t>
      </w:r>
      <w:r w:rsidR="008A49E1" w:rsidRPr="00ED6FF5">
        <w:rPr>
          <w:rFonts w:ascii="Arial" w:hAnsi="Arial" w:cs="Arial"/>
          <w:sz w:val="24"/>
          <w:szCs w:val="24"/>
        </w:rPr>
        <w:t xml:space="preserve"> also taken precautionary </w:t>
      </w:r>
      <w:r w:rsidR="007E6CFC" w:rsidRPr="00ED6FF5">
        <w:rPr>
          <w:rFonts w:ascii="Arial" w:hAnsi="Arial" w:cs="Arial"/>
          <w:sz w:val="24"/>
          <w:szCs w:val="24"/>
        </w:rPr>
        <w:t xml:space="preserve">for the purpose of protecting Hilton </w:t>
      </w:r>
      <w:r w:rsidR="00A960DD" w:rsidRPr="00ED6FF5">
        <w:rPr>
          <w:rFonts w:ascii="Arial" w:hAnsi="Arial" w:cs="Arial"/>
          <w:sz w:val="24"/>
          <w:szCs w:val="24"/>
        </w:rPr>
        <w:t>Kensington</w:t>
      </w:r>
      <w:r w:rsidR="008A49E1" w:rsidRPr="00ED6FF5">
        <w:rPr>
          <w:rFonts w:ascii="Arial" w:hAnsi="Arial" w:cs="Arial"/>
          <w:sz w:val="24"/>
          <w:szCs w:val="24"/>
        </w:rPr>
        <w:t xml:space="preserve">, including securing our liquidity position. </w:t>
      </w:r>
      <w:proofErr w:type="spellStart"/>
      <w:r w:rsidR="00423067" w:rsidRPr="00ED6FF5">
        <w:rPr>
          <w:rFonts w:ascii="Arial" w:hAnsi="Arial" w:cs="Arial"/>
          <w:sz w:val="24"/>
          <w:szCs w:val="24"/>
        </w:rPr>
        <w:t>Nassetta</w:t>
      </w:r>
      <w:proofErr w:type="spellEnd"/>
      <w:r w:rsidR="00423067" w:rsidRPr="00ED6FF5">
        <w:rPr>
          <w:rFonts w:ascii="Arial" w:hAnsi="Arial" w:cs="Arial"/>
          <w:sz w:val="24"/>
          <w:szCs w:val="24"/>
        </w:rPr>
        <w:t xml:space="preserve"> further added that c</w:t>
      </w:r>
      <w:r w:rsidR="00352378" w:rsidRPr="00ED6FF5">
        <w:rPr>
          <w:rFonts w:ascii="Arial" w:hAnsi="Arial" w:cs="Arial"/>
          <w:sz w:val="24"/>
          <w:szCs w:val="24"/>
        </w:rPr>
        <w:t>onsidering the strength of the Hilton</w:t>
      </w:r>
      <w:r w:rsidR="008A49E1" w:rsidRPr="00ED6FF5">
        <w:rPr>
          <w:rFonts w:ascii="Arial" w:hAnsi="Arial" w:cs="Arial"/>
          <w:sz w:val="24"/>
          <w:szCs w:val="24"/>
        </w:rPr>
        <w:t xml:space="preserve"> system and </w:t>
      </w:r>
      <w:r w:rsidR="00695AE5" w:rsidRPr="00ED6FF5">
        <w:rPr>
          <w:rFonts w:ascii="Arial" w:hAnsi="Arial" w:cs="Arial"/>
          <w:sz w:val="24"/>
          <w:szCs w:val="24"/>
        </w:rPr>
        <w:t>commitment of the front-of-house staff</w:t>
      </w:r>
      <w:r w:rsidR="008A49E1" w:rsidRPr="00ED6FF5">
        <w:rPr>
          <w:rFonts w:ascii="Arial" w:hAnsi="Arial" w:cs="Arial"/>
          <w:sz w:val="24"/>
          <w:szCs w:val="24"/>
        </w:rPr>
        <w:t xml:space="preserve">, </w:t>
      </w:r>
      <w:r w:rsidR="003A7276" w:rsidRPr="00ED6FF5">
        <w:rPr>
          <w:rFonts w:ascii="Arial" w:hAnsi="Arial" w:cs="Arial"/>
          <w:sz w:val="24"/>
          <w:szCs w:val="24"/>
        </w:rPr>
        <w:t>he</w:t>
      </w:r>
      <w:r w:rsidR="008A49E1" w:rsidRPr="00ED6FF5">
        <w:rPr>
          <w:rFonts w:ascii="Arial" w:hAnsi="Arial" w:cs="Arial"/>
          <w:sz w:val="24"/>
          <w:szCs w:val="24"/>
        </w:rPr>
        <w:t xml:space="preserve"> believe</w:t>
      </w:r>
      <w:r w:rsidR="003A7276" w:rsidRPr="00ED6FF5">
        <w:rPr>
          <w:rFonts w:ascii="Arial" w:hAnsi="Arial" w:cs="Arial"/>
          <w:sz w:val="24"/>
          <w:szCs w:val="24"/>
        </w:rPr>
        <w:t>s</w:t>
      </w:r>
      <w:r w:rsidR="008A49E1" w:rsidRPr="00ED6FF5">
        <w:rPr>
          <w:rFonts w:ascii="Arial" w:hAnsi="Arial" w:cs="Arial"/>
          <w:sz w:val="24"/>
          <w:szCs w:val="24"/>
        </w:rPr>
        <w:t xml:space="preserve"> </w:t>
      </w:r>
      <w:r w:rsidR="003A7276" w:rsidRPr="00ED6FF5">
        <w:rPr>
          <w:rFonts w:ascii="Arial" w:hAnsi="Arial" w:cs="Arial"/>
          <w:sz w:val="24"/>
          <w:szCs w:val="24"/>
        </w:rPr>
        <w:t>that Hilton is</w:t>
      </w:r>
      <w:r w:rsidR="008A49E1" w:rsidRPr="00ED6FF5">
        <w:rPr>
          <w:rFonts w:ascii="Arial" w:hAnsi="Arial" w:cs="Arial"/>
          <w:sz w:val="24"/>
          <w:szCs w:val="24"/>
        </w:rPr>
        <w:t xml:space="preserve"> well-positioned to navigate </w:t>
      </w:r>
      <w:r w:rsidR="00865F93" w:rsidRPr="00ED6FF5">
        <w:rPr>
          <w:rFonts w:ascii="Arial" w:hAnsi="Arial" w:cs="Arial"/>
          <w:sz w:val="24"/>
          <w:szCs w:val="24"/>
        </w:rPr>
        <w:t>through the effects of the pandemic</w:t>
      </w:r>
      <w:r w:rsidR="008A49E1" w:rsidRPr="00ED6FF5">
        <w:rPr>
          <w:rFonts w:ascii="Arial" w:hAnsi="Arial" w:cs="Arial"/>
          <w:sz w:val="24"/>
          <w:szCs w:val="24"/>
        </w:rPr>
        <w:t xml:space="preserve"> and ultimately recover stronger, </w:t>
      </w:r>
      <w:r w:rsidR="008A49E1" w:rsidRPr="00ED6FF5">
        <w:rPr>
          <w:rFonts w:ascii="Arial" w:hAnsi="Arial" w:cs="Arial"/>
          <w:sz w:val="24"/>
          <w:szCs w:val="24"/>
        </w:rPr>
        <w:fldChar w:fldCharType="begin"/>
      </w:r>
      <w:r w:rsidR="00D9167E" w:rsidRPr="00ED6FF5">
        <w:rPr>
          <w:rFonts w:ascii="Arial" w:hAnsi="Arial" w:cs="Arial"/>
          <w:sz w:val="24"/>
          <w:szCs w:val="24"/>
        </w:rPr>
        <w:instrText xml:space="preserve"> ADDIN ZOTERO_ITEM CSL_CITATION {"citationID":"WyeML3Tz","properties":{"formattedCitation":"(Simon, 2020)","plainCitation":"(Simon, 2020)","noteIndex":0},"citationItems":[{"id":"b1O77r2i/M3kFEYa0","uris":["http://zotero.org/users/local/HwNAWyeQ/items/ZZYWUBWY"],"itemData":{"id":1401,"type":"webpage","abstract":"Hilton Worldwide Holdings reported its first-quarter 2020 results today, which showed that despite the global reach of the company, COVID-19 did not have a significant effect on its business until  | Hilton's first-quarter results were not significantly impacted by the COVID-19 pandemic until March 2020, with the exception of the Asia Pacific region.","container-title":"Hotel Management","language":"en","note":"section: Hotel Management Homepage, Own, Operate","title":"Hilton shares Q1 impact of COVID-19","URL":"https://www.hotelmanagement.net/own/hilton-shares-q1-impact-covid-19","author":[{"family":"Simon","given":"Elaine"}],"accessed":{"date-parts":[["2023",2,4]]},"issued":{"date-parts":[["2020",5,7]]}}}],"schema":"https://github.com/citation-style-language/schema/raw/master/csl-citation.json"} </w:instrText>
      </w:r>
      <w:r w:rsidR="008A49E1" w:rsidRPr="00ED6FF5">
        <w:rPr>
          <w:rFonts w:ascii="Arial" w:hAnsi="Arial" w:cs="Arial"/>
          <w:sz w:val="24"/>
          <w:szCs w:val="24"/>
        </w:rPr>
        <w:fldChar w:fldCharType="separate"/>
      </w:r>
      <w:r w:rsidR="008A49E1" w:rsidRPr="00ED6FF5">
        <w:rPr>
          <w:rFonts w:ascii="Arial" w:hAnsi="Arial" w:cs="Arial"/>
          <w:sz w:val="24"/>
          <w:szCs w:val="24"/>
        </w:rPr>
        <w:t>(Simon, 2020)</w:t>
      </w:r>
      <w:r w:rsidR="008A49E1" w:rsidRPr="00ED6FF5">
        <w:rPr>
          <w:rFonts w:ascii="Arial" w:hAnsi="Arial" w:cs="Arial"/>
          <w:sz w:val="24"/>
          <w:szCs w:val="24"/>
        </w:rPr>
        <w:fldChar w:fldCharType="end"/>
      </w:r>
      <w:r w:rsidR="008A49E1" w:rsidRPr="00ED6FF5">
        <w:rPr>
          <w:rFonts w:ascii="Arial" w:hAnsi="Arial" w:cs="Arial"/>
          <w:sz w:val="24"/>
          <w:szCs w:val="24"/>
        </w:rPr>
        <w:t xml:space="preserve">. </w:t>
      </w:r>
    </w:p>
    <w:p w14:paraId="043101BD" w14:textId="1E832579" w:rsidR="008A49E1" w:rsidRPr="00ED6FF5" w:rsidRDefault="008A49E1" w:rsidP="00D60599">
      <w:pPr>
        <w:spacing w:line="360" w:lineRule="auto"/>
        <w:ind w:firstLine="720"/>
        <w:jc w:val="both"/>
        <w:rPr>
          <w:rFonts w:ascii="Arial" w:hAnsi="Arial" w:cs="Arial"/>
          <w:sz w:val="24"/>
          <w:szCs w:val="24"/>
        </w:rPr>
      </w:pPr>
      <w:r w:rsidRPr="00ED6FF5">
        <w:rPr>
          <w:rFonts w:ascii="Arial" w:hAnsi="Arial" w:cs="Arial"/>
          <w:sz w:val="24"/>
          <w:szCs w:val="24"/>
        </w:rPr>
        <w:t xml:space="preserve">According to reports by the company, the income of Hilton </w:t>
      </w:r>
      <w:r w:rsidR="00A960DD" w:rsidRPr="00ED6FF5">
        <w:rPr>
          <w:rFonts w:ascii="Arial" w:hAnsi="Arial" w:cs="Arial"/>
          <w:sz w:val="24"/>
          <w:szCs w:val="24"/>
        </w:rPr>
        <w:tab/>
        <w:t>Kensington</w:t>
      </w:r>
      <w:r w:rsidRPr="00ED6FF5">
        <w:rPr>
          <w:rFonts w:ascii="Arial" w:hAnsi="Arial" w:cs="Arial"/>
          <w:sz w:val="24"/>
          <w:szCs w:val="24"/>
        </w:rPr>
        <w:t xml:space="preserve"> was stable until March 2020 when the pandemic stroke hard on the global economy</w:t>
      </w:r>
      <w:r w:rsidR="00403AF9" w:rsidRPr="00ED6FF5">
        <w:rPr>
          <w:rFonts w:ascii="Arial" w:hAnsi="Arial" w:cs="Arial"/>
          <w:sz w:val="24"/>
          <w:szCs w:val="24"/>
        </w:rPr>
        <w:t xml:space="preserve"> </w:t>
      </w:r>
      <w:r w:rsidR="00403AF9" w:rsidRPr="00ED6FF5">
        <w:rPr>
          <w:rFonts w:ascii="Arial" w:hAnsi="Arial" w:cs="Arial"/>
          <w:sz w:val="24"/>
          <w:szCs w:val="24"/>
        </w:rPr>
        <w:fldChar w:fldCharType="begin"/>
      </w:r>
      <w:r w:rsidR="00403AF9" w:rsidRPr="00ED6FF5">
        <w:rPr>
          <w:rFonts w:ascii="Arial" w:hAnsi="Arial" w:cs="Arial"/>
          <w:sz w:val="24"/>
          <w:szCs w:val="24"/>
        </w:rPr>
        <w:instrText xml:space="preserve"> ADDIN ZOTERO_ITEM CSL_CITATION {"citationID":"Zi9l0K2w","properties":{"formattedCitation":"(News &amp; Shah, 2023)","plainCitation":"(News &amp; Shah, 2023)","noteIndex":0},"citationItems":[{"id":1462,"uris":["http://zotero.org/users/local/HwNAWyeQ/items/FVKJBR3J"],"itemData":{"id":1462,"type":"webpage","abstract":"Luxury hotels are the hotels that offers luxurious accommodations to their guests.","container-title":"EIN News","language":"en-US","title":"Luxury Hotels Market Growth, Emerging Business Trends and Research Forecast From 2022-2030 | Hyatt Hotels Corporation","URL":"https://www.einnews.com/pr_news/614773510/luxury-hotels-market-growth-emerging-business-trends-and-research-forecast-from-2022-2030-hyatt-hotels-corporation","author":[{"family":"News","given":"E. I. N."},{"family":"Shah","given":"Mr"}],"accessed":{"date-parts":[["2023",2,7]]},"issued":{"date-parts":[["2023",2,2]]}}}],"schema":"https://github.com/citation-style-language/schema/raw/master/csl-citation.json"} </w:instrText>
      </w:r>
      <w:r w:rsidR="00403AF9" w:rsidRPr="00ED6FF5">
        <w:rPr>
          <w:rFonts w:ascii="Arial" w:hAnsi="Arial" w:cs="Arial"/>
          <w:sz w:val="24"/>
          <w:szCs w:val="24"/>
        </w:rPr>
        <w:fldChar w:fldCharType="separate"/>
      </w:r>
      <w:r w:rsidR="00403AF9" w:rsidRPr="00ED6FF5">
        <w:rPr>
          <w:rFonts w:ascii="Arial" w:hAnsi="Arial" w:cs="Arial"/>
          <w:sz w:val="24"/>
          <w:szCs w:val="24"/>
        </w:rPr>
        <w:t>(News &amp; Shah, 2023)</w:t>
      </w:r>
      <w:r w:rsidR="00403AF9" w:rsidRPr="00ED6FF5">
        <w:rPr>
          <w:rFonts w:ascii="Arial" w:hAnsi="Arial" w:cs="Arial"/>
          <w:sz w:val="24"/>
          <w:szCs w:val="24"/>
        </w:rPr>
        <w:fldChar w:fldCharType="end"/>
      </w:r>
      <w:r w:rsidRPr="00ED6FF5">
        <w:rPr>
          <w:rFonts w:ascii="Arial" w:hAnsi="Arial" w:cs="Arial"/>
          <w:sz w:val="24"/>
          <w:szCs w:val="24"/>
        </w:rPr>
        <w:t xml:space="preserve">. However, the Asian part of the institution was affected before this period, considering that this was the origin of the virus. Records indicate that occupancy was quite stable in the Americas, Europe and the Middle East before March 2020 </w:t>
      </w:r>
      <w:r w:rsidRPr="00ED6FF5">
        <w:rPr>
          <w:rFonts w:ascii="Arial" w:hAnsi="Arial" w:cs="Arial"/>
          <w:sz w:val="24"/>
          <w:szCs w:val="24"/>
        </w:rPr>
        <w:fldChar w:fldCharType="begin"/>
      </w:r>
      <w:r w:rsidR="00D9167E" w:rsidRPr="00ED6FF5">
        <w:rPr>
          <w:rFonts w:ascii="Arial" w:hAnsi="Arial" w:cs="Arial"/>
          <w:sz w:val="24"/>
          <w:szCs w:val="24"/>
        </w:rPr>
        <w:instrText xml:space="preserve"> ADDIN ZOTERO_ITEM CSL_CITATION {"citationID":"rCMfx4uR","properties":{"formattedCitation":"(Simon, 2020)","plainCitation":"(Simon, 2020)","noteIndex":0},"citationItems":[{"id":"b1O77r2i/M3kFEYa0","uris":["http://zotero.org/users/local/HwNAWyeQ/items/ZZYWUBWY"],"itemData":{"id":1401,"type":"webpage","abstract":"Hilton Worldwide Holdings reported its first-quarter 2020 results today, which showed that despite the global reach of the company, COVID-19 did not have a significant effect on its business until  | Hilton's first-quarter results were not significantly impacted by the COVID-19 pandemic until March 2020, with the exception of the Asia Pacific region.","container-title":"Hotel Management","language":"en","note":"section: Hotel Management Homepage, Own, Operate","title":"Hilton shares Q1 impact of COVID-19","URL":"https://www.hotelmanagement.net/own/hilton-shares-q1-impact-covid-19","author":[{"family":"Simon","given":"Elaine"}],"accessed":{"date-parts":[["2023",2,4]]},"issued":{"date-parts":[["2020",5,7]]}}}],"schema":"https://github.com/citation-style-language/schema/raw/master/csl-citation.json"} </w:instrText>
      </w:r>
      <w:r w:rsidRPr="00ED6FF5">
        <w:rPr>
          <w:rFonts w:ascii="Arial" w:hAnsi="Arial" w:cs="Arial"/>
          <w:sz w:val="24"/>
          <w:szCs w:val="24"/>
        </w:rPr>
        <w:fldChar w:fldCharType="separate"/>
      </w:r>
      <w:r w:rsidRPr="00ED6FF5">
        <w:rPr>
          <w:rFonts w:ascii="Arial" w:hAnsi="Arial" w:cs="Arial"/>
          <w:sz w:val="24"/>
          <w:szCs w:val="24"/>
        </w:rPr>
        <w:t>(Simon, 2020)</w:t>
      </w:r>
      <w:r w:rsidRPr="00ED6FF5">
        <w:rPr>
          <w:rFonts w:ascii="Arial" w:hAnsi="Arial" w:cs="Arial"/>
          <w:sz w:val="24"/>
          <w:szCs w:val="24"/>
        </w:rPr>
        <w:fldChar w:fldCharType="end"/>
      </w:r>
      <w:r w:rsidRPr="00ED6FF5">
        <w:rPr>
          <w:rFonts w:ascii="Arial" w:hAnsi="Arial" w:cs="Arial"/>
          <w:sz w:val="24"/>
          <w:szCs w:val="24"/>
        </w:rPr>
        <w:t>. By 31</w:t>
      </w:r>
      <w:r w:rsidRPr="00ED6FF5">
        <w:rPr>
          <w:rFonts w:ascii="Arial" w:hAnsi="Arial" w:cs="Arial"/>
          <w:sz w:val="24"/>
          <w:szCs w:val="24"/>
          <w:vertAlign w:val="superscript"/>
        </w:rPr>
        <w:t>st</w:t>
      </w:r>
      <w:r w:rsidRPr="00ED6FF5">
        <w:rPr>
          <w:rFonts w:ascii="Arial" w:hAnsi="Arial" w:cs="Arial"/>
          <w:sz w:val="24"/>
          <w:szCs w:val="24"/>
        </w:rPr>
        <w:t xml:space="preserve"> March 2020, reliable reports indicate that the systemwide comparable revenue per available room decreased by 22.6 per cent </w:t>
      </w:r>
      <w:r w:rsidRPr="00ED6FF5">
        <w:rPr>
          <w:rFonts w:ascii="Arial" w:hAnsi="Arial" w:cs="Arial"/>
          <w:sz w:val="24"/>
          <w:szCs w:val="24"/>
        </w:rPr>
        <w:fldChar w:fldCharType="begin"/>
      </w:r>
      <w:r w:rsidR="00D26BA1" w:rsidRPr="00ED6FF5">
        <w:rPr>
          <w:rFonts w:ascii="Arial" w:hAnsi="Arial" w:cs="Arial"/>
          <w:sz w:val="24"/>
          <w:szCs w:val="24"/>
        </w:rPr>
        <w:instrText xml:space="preserve"> ADDIN ZOTERO_ITEM CSL_CITATION {"citationID":"bGCrN0Cr","properties":{"formattedCitation":"({\\i{}A Check-In on the Hotel Sector\\uc0\\u8217{}s ESG Initiatives}, 2023)","plainCitation":"(A Check-In on the Hotel Sector’s ESG Initiatives, 2023)","noteIndex":0},"citationItems":[{"id":1460,"uris":["http://zotero.org/users/local/HwNAWyeQ/items/H2MNZNPZ"],"itemData":{"id":1460,"type":"webpage","abstract":"The COVID-19 pandemic accelerated the urgency for companies and individuals to act to protect the wellbeing of the planet, their communities, their employees, and in the case of hotels, their guests.","language":"en-US","title":"A Check-In on the Hotel Sector’s ESG Initiatives","URL":"https://finance.yahoo.com/news/check-hotel-sector-esg-initiatives-154500690.html","accessed":{"date-parts":[["2023",2,7]]},"issued":{"date-parts":[["2023",2,2]]}}}],"schema":"https://github.com/citation-style-language/schema/raw/master/csl-citation.json"} </w:instrText>
      </w:r>
      <w:r w:rsidRPr="00ED6FF5">
        <w:rPr>
          <w:rFonts w:ascii="Arial" w:hAnsi="Arial" w:cs="Arial"/>
          <w:sz w:val="24"/>
          <w:szCs w:val="24"/>
        </w:rPr>
        <w:fldChar w:fldCharType="separate"/>
      </w:r>
      <w:r w:rsidR="00D26BA1" w:rsidRPr="00ED6FF5">
        <w:rPr>
          <w:rFonts w:ascii="Arial" w:hAnsi="Arial" w:cs="Arial"/>
          <w:sz w:val="24"/>
          <w:szCs w:val="24"/>
        </w:rPr>
        <w:t>(</w:t>
      </w:r>
      <w:r w:rsidR="00D26BA1" w:rsidRPr="00ED6FF5">
        <w:rPr>
          <w:rFonts w:ascii="Arial" w:hAnsi="Arial" w:cs="Arial"/>
          <w:i/>
          <w:iCs/>
          <w:sz w:val="24"/>
          <w:szCs w:val="24"/>
        </w:rPr>
        <w:t>A Check-In on the Hotel Sector’s ESG Initiatives</w:t>
      </w:r>
      <w:r w:rsidR="00D26BA1" w:rsidRPr="00ED6FF5">
        <w:rPr>
          <w:rFonts w:ascii="Arial" w:hAnsi="Arial" w:cs="Arial"/>
          <w:sz w:val="24"/>
          <w:szCs w:val="24"/>
        </w:rPr>
        <w:t>, 2023)</w:t>
      </w:r>
      <w:r w:rsidRPr="00ED6FF5">
        <w:rPr>
          <w:rFonts w:ascii="Arial" w:hAnsi="Arial" w:cs="Arial"/>
          <w:sz w:val="24"/>
          <w:szCs w:val="24"/>
        </w:rPr>
        <w:fldChar w:fldCharType="end"/>
      </w:r>
      <w:r w:rsidR="00D26BA1" w:rsidRPr="00ED6FF5">
        <w:rPr>
          <w:rFonts w:ascii="Arial" w:hAnsi="Arial" w:cs="Arial"/>
          <w:sz w:val="24"/>
          <w:szCs w:val="24"/>
        </w:rPr>
        <w:t xml:space="preserve"> </w:t>
      </w:r>
      <w:r w:rsidRPr="00ED6FF5">
        <w:rPr>
          <w:rFonts w:ascii="Arial" w:hAnsi="Arial" w:cs="Arial"/>
          <w:sz w:val="24"/>
          <w:szCs w:val="24"/>
        </w:rPr>
        <w:t xml:space="preserve">. </w:t>
      </w:r>
    </w:p>
    <w:p w14:paraId="23968F54" w14:textId="05DB836D" w:rsidR="00A95F69" w:rsidRPr="00ED6FF5" w:rsidRDefault="00AE40A0" w:rsidP="00D60599">
      <w:pPr>
        <w:spacing w:line="360" w:lineRule="auto"/>
        <w:ind w:firstLine="720"/>
        <w:jc w:val="both"/>
        <w:rPr>
          <w:rFonts w:ascii="Arial" w:hAnsi="Arial" w:cs="Arial"/>
          <w:sz w:val="24"/>
          <w:szCs w:val="24"/>
        </w:rPr>
      </w:pPr>
      <w:r w:rsidRPr="00ED6FF5">
        <w:rPr>
          <w:rFonts w:ascii="Arial" w:hAnsi="Arial" w:cs="Arial"/>
          <w:sz w:val="24"/>
          <w:szCs w:val="24"/>
        </w:rPr>
        <w:t xml:space="preserve">Reliable research indicates that </w:t>
      </w:r>
      <w:r w:rsidR="007D519C" w:rsidRPr="00ED6FF5">
        <w:rPr>
          <w:rFonts w:ascii="Arial" w:hAnsi="Arial" w:cs="Arial"/>
          <w:sz w:val="24"/>
          <w:szCs w:val="24"/>
        </w:rPr>
        <w:t xml:space="preserve">the management and franchise fee revenues of Hilton decreased by 18 per cent within this period </w:t>
      </w:r>
      <w:r w:rsidR="00B346D5" w:rsidRPr="00ED6FF5">
        <w:rPr>
          <w:rFonts w:ascii="Arial" w:hAnsi="Arial" w:cs="Arial"/>
          <w:sz w:val="24"/>
          <w:szCs w:val="24"/>
        </w:rPr>
        <w:fldChar w:fldCharType="begin"/>
      </w:r>
      <w:r w:rsidR="0003733C" w:rsidRPr="00ED6FF5">
        <w:rPr>
          <w:rFonts w:ascii="Arial" w:hAnsi="Arial" w:cs="Arial"/>
          <w:sz w:val="24"/>
          <w:szCs w:val="24"/>
        </w:rPr>
        <w:instrText xml:space="preserve"> ADDIN ZOTERO_ITEM CSL_CITATION {"citationID":"ZpxpjAaA","properties":{"formattedCitation":"({\\i{}Calculating Hotel Industry Impact: The Case of Hilton Lightstay}, n.d.)","plainCitation":"(Calculating Hotel Industry Impact: The Case of Hilton Lightstay, n.d.)","noteIndex":0},"citationItems":[{"id":1479,"uris":["http://zotero.org/users/local/HwNAWyeQ/items/MSBAMAUB"],"itemData":{"id":1479,"type":"webpage","title":"Calculating Hotel Industry Impact: The Case of Hilton Lightstay","URL":"https://ecommons.cornell.edu/handle/1813/70975","accessed":{"date-parts":[["2023",2,7]]}}}],"schema":"https://github.com/citation-style-language/schema/raw/master/csl-citation.json"} </w:instrText>
      </w:r>
      <w:r w:rsidR="00B346D5" w:rsidRPr="00ED6FF5">
        <w:rPr>
          <w:rFonts w:ascii="Arial" w:hAnsi="Arial" w:cs="Arial"/>
          <w:sz w:val="24"/>
          <w:szCs w:val="24"/>
        </w:rPr>
        <w:fldChar w:fldCharType="separate"/>
      </w:r>
      <w:r w:rsidR="0003733C" w:rsidRPr="00ED6FF5">
        <w:rPr>
          <w:rFonts w:ascii="Arial" w:hAnsi="Arial" w:cs="Arial"/>
          <w:sz w:val="24"/>
          <w:szCs w:val="24"/>
        </w:rPr>
        <w:t>(</w:t>
      </w:r>
      <w:r w:rsidR="0003733C" w:rsidRPr="00ED6FF5">
        <w:rPr>
          <w:rFonts w:ascii="Arial" w:hAnsi="Arial" w:cs="Arial"/>
          <w:i/>
          <w:iCs/>
          <w:sz w:val="24"/>
          <w:szCs w:val="24"/>
        </w:rPr>
        <w:t>Calculating Hotel Industry Impact: The Case of Hilton Lightstay</w:t>
      </w:r>
      <w:r w:rsidR="0003733C" w:rsidRPr="00ED6FF5">
        <w:rPr>
          <w:rFonts w:ascii="Arial" w:hAnsi="Arial" w:cs="Arial"/>
          <w:sz w:val="24"/>
          <w:szCs w:val="24"/>
        </w:rPr>
        <w:t xml:space="preserve">, </w:t>
      </w:r>
      <w:r w:rsidR="00A960DD" w:rsidRPr="00ED6FF5">
        <w:rPr>
          <w:rFonts w:ascii="Arial" w:hAnsi="Arial" w:cs="Arial"/>
          <w:sz w:val="24"/>
          <w:szCs w:val="24"/>
        </w:rPr>
        <w:t>2023</w:t>
      </w:r>
      <w:r w:rsidR="0003733C" w:rsidRPr="00ED6FF5">
        <w:rPr>
          <w:rFonts w:ascii="Arial" w:hAnsi="Arial" w:cs="Arial"/>
          <w:sz w:val="24"/>
          <w:szCs w:val="24"/>
        </w:rPr>
        <w:t>)</w:t>
      </w:r>
      <w:r w:rsidR="00B346D5" w:rsidRPr="00ED6FF5">
        <w:rPr>
          <w:rFonts w:ascii="Arial" w:hAnsi="Arial" w:cs="Arial"/>
          <w:sz w:val="24"/>
          <w:szCs w:val="24"/>
        </w:rPr>
        <w:fldChar w:fldCharType="end"/>
      </w:r>
      <w:r w:rsidR="00B346D5" w:rsidRPr="00ED6FF5">
        <w:rPr>
          <w:rFonts w:ascii="Arial" w:hAnsi="Arial" w:cs="Arial"/>
          <w:sz w:val="24"/>
          <w:szCs w:val="24"/>
        </w:rPr>
        <w:t xml:space="preserve">. </w:t>
      </w:r>
      <w:r w:rsidR="000A675F" w:rsidRPr="00ED6FF5">
        <w:rPr>
          <w:rFonts w:ascii="Arial" w:hAnsi="Arial" w:cs="Arial"/>
          <w:sz w:val="24"/>
          <w:szCs w:val="24"/>
        </w:rPr>
        <w:t xml:space="preserve">Further, </w:t>
      </w:r>
      <w:r w:rsidR="008F6866" w:rsidRPr="00ED6FF5">
        <w:rPr>
          <w:rFonts w:ascii="Arial" w:hAnsi="Arial" w:cs="Arial"/>
          <w:sz w:val="24"/>
          <w:szCs w:val="24"/>
        </w:rPr>
        <w:t xml:space="preserve">reliable research informs that </w:t>
      </w:r>
      <w:r w:rsidR="003831F2" w:rsidRPr="00ED6FF5">
        <w:rPr>
          <w:rFonts w:ascii="Arial" w:hAnsi="Arial" w:cs="Arial"/>
          <w:sz w:val="24"/>
          <w:szCs w:val="24"/>
        </w:rPr>
        <w:t>up until 31</w:t>
      </w:r>
      <w:r w:rsidR="003831F2" w:rsidRPr="00ED6FF5">
        <w:rPr>
          <w:rFonts w:ascii="Arial" w:hAnsi="Arial" w:cs="Arial"/>
          <w:sz w:val="24"/>
          <w:szCs w:val="24"/>
          <w:vertAlign w:val="superscript"/>
        </w:rPr>
        <w:t>st</w:t>
      </w:r>
      <w:r w:rsidR="003831F2" w:rsidRPr="00ED6FF5">
        <w:rPr>
          <w:rFonts w:ascii="Arial" w:hAnsi="Arial" w:cs="Arial"/>
          <w:sz w:val="24"/>
          <w:szCs w:val="24"/>
        </w:rPr>
        <w:t xml:space="preserve"> march</w:t>
      </w:r>
      <w:r w:rsidR="00E26DE7" w:rsidRPr="00ED6FF5">
        <w:rPr>
          <w:rFonts w:ascii="Arial" w:hAnsi="Arial" w:cs="Arial"/>
          <w:sz w:val="24"/>
          <w:szCs w:val="24"/>
        </w:rPr>
        <w:t xml:space="preserve">, 2020, diluted earnings per share </w:t>
      </w:r>
      <w:r w:rsidR="00FC4334" w:rsidRPr="00ED6FF5">
        <w:rPr>
          <w:rFonts w:ascii="Arial" w:hAnsi="Arial" w:cs="Arial"/>
          <w:sz w:val="24"/>
          <w:szCs w:val="24"/>
        </w:rPr>
        <w:t>stood at</w:t>
      </w:r>
      <w:r w:rsidR="00E26DE7" w:rsidRPr="00ED6FF5">
        <w:rPr>
          <w:rFonts w:ascii="Arial" w:hAnsi="Arial" w:cs="Arial"/>
          <w:sz w:val="24"/>
          <w:szCs w:val="24"/>
        </w:rPr>
        <w:t xml:space="preserve"> 6 cents</w:t>
      </w:r>
      <w:r w:rsidR="00FC4334" w:rsidRPr="00ED6FF5">
        <w:rPr>
          <w:rFonts w:ascii="Arial" w:hAnsi="Arial" w:cs="Arial"/>
          <w:sz w:val="24"/>
          <w:szCs w:val="24"/>
        </w:rPr>
        <w:t>, while on the other hand</w:t>
      </w:r>
      <w:r w:rsidR="00E26DE7" w:rsidRPr="00ED6FF5">
        <w:rPr>
          <w:rFonts w:ascii="Arial" w:hAnsi="Arial" w:cs="Arial"/>
          <w:sz w:val="24"/>
          <w:szCs w:val="24"/>
        </w:rPr>
        <w:t xml:space="preserve"> diluted EPS</w:t>
      </w:r>
      <w:r w:rsidR="00FC4334" w:rsidRPr="00ED6FF5">
        <w:rPr>
          <w:rFonts w:ascii="Arial" w:hAnsi="Arial" w:cs="Arial"/>
          <w:sz w:val="24"/>
          <w:szCs w:val="24"/>
        </w:rPr>
        <w:t xml:space="preserve"> stood at</w:t>
      </w:r>
      <w:r w:rsidR="00E26DE7" w:rsidRPr="00ED6FF5">
        <w:rPr>
          <w:rFonts w:ascii="Arial" w:hAnsi="Arial" w:cs="Arial"/>
          <w:sz w:val="24"/>
          <w:szCs w:val="24"/>
        </w:rPr>
        <w:t xml:space="preserve"> 74 cents</w:t>
      </w:r>
      <w:r w:rsidR="008357EF" w:rsidRPr="00ED6FF5">
        <w:rPr>
          <w:rFonts w:ascii="Arial" w:hAnsi="Arial" w:cs="Arial"/>
          <w:sz w:val="24"/>
          <w:szCs w:val="24"/>
        </w:rPr>
        <w:t>. This is in comparison with</w:t>
      </w:r>
      <w:r w:rsidR="00E26DE7" w:rsidRPr="00ED6FF5">
        <w:rPr>
          <w:rFonts w:ascii="Arial" w:hAnsi="Arial" w:cs="Arial"/>
          <w:sz w:val="24"/>
          <w:szCs w:val="24"/>
        </w:rPr>
        <w:t xml:space="preserve"> 54 cents and 80 cents, respectively, </w:t>
      </w:r>
      <w:r w:rsidR="00B209CF" w:rsidRPr="00ED6FF5">
        <w:rPr>
          <w:rFonts w:ascii="Arial" w:hAnsi="Arial" w:cs="Arial"/>
          <w:sz w:val="24"/>
          <w:szCs w:val="24"/>
        </w:rPr>
        <w:t xml:space="preserve"> which cover for the three-month period that ended in 31</w:t>
      </w:r>
      <w:r w:rsidR="00B209CF" w:rsidRPr="00ED6FF5">
        <w:rPr>
          <w:rFonts w:ascii="Arial" w:hAnsi="Arial" w:cs="Arial"/>
          <w:sz w:val="24"/>
          <w:szCs w:val="24"/>
          <w:vertAlign w:val="superscript"/>
        </w:rPr>
        <w:t>st</w:t>
      </w:r>
      <w:r w:rsidR="00B209CF" w:rsidRPr="00ED6FF5">
        <w:rPr>
          <w:rFonts w:ascii="Arial" w:hAnsi="Arial" w:cs="Arial"/>
          <w:sz w:val="24"/>
          <w:szCs w:val="24"/>
        </w:rPr>
        <w:t xml:space="preserve"> March, 2019 </w:t>
      </w:r>
      <w:r w:rsidR="00413A26" w:rsidRPr="00ED6FF5">
        <w:rPr>
          <w:rFonts w:ascii="Arial" w:hAnsi="Arial" w:cs="Arial"/>
          <w:sz w:val="24"/>
          <w:szCs w:val="24"/>
        </w:rPr>
        <w:fldChar w:fldCharType="begin"/>
      </w:r>
      <w:r w:rsidR="00D9167E" w:rsidRPr="00ED6FF5">
        <w:rPr>
          <w:rFonts w:ascii="Arial" w:hAnsi="Arial" w:cs="Arial"/>
          <w:sz w:val="24"/>
          <w:szCs w:val="24"/>
        </w:rPr>
        <w:instrText xml:space="preserve"> ADDIN ZOTERO_ITEM CSL_CITATION {"citationID":"UnVZAGgI","properties":{"formattedCitation":"(Simon, 2020)","plainCitation":"(Simon, 2020)","noteIndex":0},"citationItems":[{"id":"b1O77r2i/M3kFEYa0","uris":["http://zotero.org/users/local/HwNAWyeQ/items/ZZYWUBWY"],"itemData":{"id":1401,"type":"webpage","abstract":"Hilton Worldwide Holdings reported its first-quarter 2020 results today, which showed that despite the global reach of the company, COVID-19 did not have a significant effect on its business until  | Hilton's first-quarter results were not significantly impacted by the COVID-19 pandemic until March 2020, with the exception of the Asia Pacific region.","container-title":"Hotel Management","language":"en","note":"section: Hotel Management Homepage, Own, Operate","title":"Hilton shares Q1 impact of COVID-19","URL":"https://www.hotelmanagement.net/own/hilton-shares-q1-impact-covid-19","author":[{"family":"Simon","given":"Elaine"}],"accessed":{"date-parts":[["2023",2,4]]},"issued":{"date-parts":[["2020",5,7]]}}}],"schema":"https://github.com/citation-style-language/schema/raw/master/csl-citation.json"} </w:instrText>
      </w:r>
      <w:r w:rsidR="00413A26" w:rsidRPr="00ED6FF5">
        <w:rPr>
          <w:rFonts w:ascii="Arial" w:hAnsi="Arial" w:cs="Arial"/>
          <w:sz w:val="24"/>
          <w:szCs w:val="24"/>
        </w:rPr>
        <w:fldChar w:fldCharType="separate"/>
      </w:r>
      <w:r w:rsidR="00413A26" w:rsidRPr="00ED6FF5">
        <w:rPr>
          <w:rFonts w:ascii="Arial" w:hAnsi="Arial" w:cs="Arial"/>
          <w:sz w:val="24"/>
          <w:szCs w:val="24"/>
        </w:rPr>
        <w:t>(Simon, 2020)</w:t>
      </w:r>
      <w:r w:rsidR="00413A26" w:rsidRPr="00ED6FF5">
        <w:rPr>
          <w:rFonts w:ascii="Arial" w:hAnsi="Arial" w:cs="Arial"/>
          <w:sz w:val="24"/>
          <w:szCs w:val="24"/>
        </w:rPr>
        <w:fldChar w:fldCharType="end"/>
      </w:r>
      <w:r w:rsidR="00413A26" w:rsidRPr="00ED6FF5">
        <w:rPr>
          <w:rFonts w:ascii="Arial" w:hAnsi="Arial" w:cs="Arial"/>
          <w:sz w:val="24"/>
          <w:szCs w:val="24"/>
        </w:rPr>
        <w:t xml:space="preserve">. </w:t>
      </w:r>
      <w:r w:rsidR="00733A01" w:rsidRPr="00ED6FF5">
        <w:rPr>
          <w:rFonts w:ascii="Arial" w:hAnsi="Arial" w:cs="Arial"/>
          <w:sz w:val="24"/>
          <w:szCs w:val="24"/>
        </w:rPr>
        <w:t xml:space="preserve">The harsh economic climate created by the effects of the pandemic </w:t>
      </w:r>
      <w:r w:rsidR="00C870A3" w:rsidRPr="00ED6FF5">
        <w:rPr>
          <w:rFonts w:ascii="Arial" w:hAnsi="Arial" w:cs="Arial"/>
          <w:sz w:val="24"/>
          <w:szCs w:val="24"/>
        </w:rPr>
        <w:t>bit hard, especially because Hilton is a large and global co</w:t>
      </w:r>
      <w:r w:rsidR="005324C6" w:rsidRPr="00ED6FF5">
        <w:rPr>
          <w:rFonts w:ascii="Arial" w:hAnsi="Arial" w:cs="Arial"/>
          <w:sz w:val="24"/>
          <w:szCs w:val="24"/>
        </w:rPr>
        <w:t xml:space="preserve">rporation with more </w:t>
      </w:r>
      <w:r w:rsidR="00C7052D" w:rsidRPr="00ED6FF5">
        <w:rPr>
          <w:rFonts w:ascii="Arial" w:hAnsi="Arial" w:cs="Arial"/>
          <w:sz w:val="24"/>
          <w:szCs w:val="24"/>
        </w:rPr>
        <w:t>than</w:t>
      </w:r>
      <w:r w:rsidR="005324C6" w:rsidRPr="00ED6FF5">
        <w:rPr>
          <w:rFonts w:ascii="Arial" w:hAnsi="Arial" w:cs="Arial"/>
          <w:sz w:val="24"/>
          <w:szCs w:val="24"/>
        </w:rPr>
        <w:t xml:space="preserve"> 155000 team members, and further </w:t>
      </w:r>
      <w:r w:rsidR="005324C6" w:rsidRPr="00ED6FF5">
        <w:rPr>
          <w:rFonts w:ascii="Arial" w:hAnsi="Arial" w:cs="Arial"/>
          <w:sz w:val="24"/>
          <w:szCs w:val="24"/>
        </w:rPr>
        <w:lastRenderedPageBreak/>
        <w:t xml:space="preserve">has more than </w:t>
      </w:r>
      <w:r w:rsidR="001C3650" w:rsidRPr="00ED6FF5">
        <w:rPr>
          <w:rFonts w:ascii="Arial" w:hAnsi="Arial" w:cs="Arial"/>
          <w:sz w:val="24"/>
          <w:szCs w:val="24"/>
        </w:rPr>
        <w:t xml:space="preserve">46 six million members in </w:t>
      </w:r>
      <w:r w:rsidR="003526CC" w:rsidRPr="00ED6FF5">
        <w:rPr>
          <w:rFonts w:ascii="Arial" w:hAnsi="Arial" w:cs="Arial"/>
          <w:sz w:val="24"/>
          <w:szCs w:val="24"/>
        </w:rPr>
        <w:t>its reputable</w:t>
      </w:r>
      <w:r w:rsidR="00A86AA2" w:rsidRPr="00ED6FF5">
        <w:rPr>
          <w:rFonts w:ascii="Arial" w:hAnsi="Arial" w:cs="Arial"/>
          <w:sz w:val="24"/>
          <w:szCs w:val="24"/>
        </w:rPr>
        <w:t xml:space="preserve"> loyalty program</w:t>
      </w:r>
      <w:r w:rsidR="003526CC" w:rsidRPr="00ED6FF5">
        <w:rPr>
          <w:rFonts w:ascii="Arial" w:hAnsi="Arial" w:cs="Arial"/>
          <w:sz w:val="24"/>
          <w:szCs w:val="24"/>
        </w:rPr>
        <w:t xml:space="preserve"> for its customers</w:t>
      </w:r>
      <w:r w:rsidR="00A86AA2" w:rsidRPr="00ED6FF5">
        <w:rPr>
          <w:rFonts w:ascii="Arial" w:hAnsi="Arial" w:cs="Arial"/>
          <w:sz w:val="24"/>
          <w:szCs w:val="24"/>
        </w:rPr>
        <w:t>, better know</w:t>
      </w:r>
      <w:r w:rsidR="00730941" w:rsidRPr="00ED6FF5">
        <w:rPr>
          <w:rFonts w:ascii="Arial" w:hAnsi="Arial" w:cs="Arial"/>
          <w:sz w:val="24"/>
          <w:szCs w:val="24"/>
        </w:rPr>
        <w:t>n</w:t>
      </w:r>
      <w:r w:rsidR="00A86AA2" w:rsidRPr="00ED6FF5">
        <w:rPr>
          <w:rFonts w:ascii="Arial" w:hAnsi="Arial" w:cs="Arial"/>
          <w:sz w:val="24"/>
          <w:szCs w:val="24"/>
        </w:rPr>
        <w:t xml:space="preserve"> as Hilton </w:t>
      </w:r>
      <w:proofErr w:type="spellStart"/>
      <w:r w:rsidR="00A86AA2" w:rsidRPr="00ED6FF5">
        <w:rPr>
          <w:rFonts w:ascii="Arial" w:hAnsi="Arial" w:cs="Arial"/>
          <w:sz w:val="24"/>
          <w:szCs w:val="24"/>
        </w:rPr>
        <w:t>HHonors</w:t>
      </w:r>
      <w:proofErr w:type="spellEnd"/>
      <w:r w:rsidR="00A86AA2" w:rsidRPr="00ED6FF5">
        <w:rPr>
          <w:rFonts w:ascii="Arial" w:hAnsi="Arial" w:cs="Arial"/>
          <w:sz w:val="24"/>
          <w:szCs w:val="24"/>
        </w:rPr>
        <w:t xml:space="preserve"> </w:t>
      </w:r>
      <w:r w:rsidR="00A363C4" w:rsidRPr="00ED6FF5">
        <w:rPr>
          <w:rFonts w:ascii="Arial" w:hAnsi="Arial" w:cs="Arial"/>
          <w:sz w:val="24"/>
          <w:szCs w:val="24"/>
        </w:rPr>
        <w:fldChar w:fldCharType="begin"/>
      </w:r>
      <w:r w:rsidR="00D9167E" w:rsidRPr="00ED6FF5">
        <w:rPr>
          <w:rFonts w:ascii="Arial" w:hAnsi="Arial" w:cs="Arial"/>
          <w:sz w:val="24"/>
          <w:szCs w:val="24"/>
        </w:rPr>
        <w:instrText xml:space="preserve"> ADDIN ZOTERO_ITEM CSL_CITATION {"citationID":"Pz4h16mm","properties":{"formattedCitation":"(Anh, n.d.)","plainCitation":"(Anh, n.d.)","noteIndex":0},"citationItems":[{"id":"b1O77r2i/rVNx2MkI","uris":["http://zotero.org/users/local/HwNAWyeQ/items/56KMA6UQ"],"itemData":{"id":1396,"type":"article-journal","abstract":"HILTON HOTEL CORPORATION","language":"en","source":"www.academia.edu","title":"HILTON HOTEL CORPORATION","URL":"https://www.academia.edu/25611530/HILTON_HOTEL_CORPORATION","author":[{"family":"Anh","given":"Ngọc"}],"accessed":{"date-parts":[["2023",2,4]]}}}],"schema":"https://github.com/citation-style-language/schema/raw/master/csl-citation.json"} </w:instrText>
      </w:r>
      <w:r w:rsidR="00A363C4" w:rsidRPr="00ED6FF5">
        <w:rPr>
          <w:rFonts w:ascii="Arial" w:hAnsi="Arial" w:cs="Arial"/>
          <w:sz w:val="24"/>
          <w:szCs w:val="24"/>
        </w:rPr>
        <w:fldChar w:fldCharType="separate"/>
      </w:r>
      <w:r w:rsidR="00A363C4" w:rsidRPr="00ED6FF5">
        <w:rPr>
          <w:rFonts w:ascii="Arial" w:hAnsi="Arial" w:cs="Arial"/>
          <w:sz w:val="24"/>
          <w:szCs w:val="24"/>
        </w:rPr>
        <w:t xml:space="preserve">(Anh, </w:t>
      </w:r>
      <w:r w:rsidR="00392722" w:rsidRPr="00ED6FF5">
        <w:rPr>
          <w:rFonts w:ascii="Arial" w:hAnsi="Arial" w:cs="Arial"/>
          <w:sz w:val="24"/>
          <w:szCs w:val="24"/>
        </w:rPr>
        <w:t>2022</w:t>
      </w:r>
      <w:r w:rsidR="00A363C4" w:rsidRPr="00ED6FF5">
        <w:rPr>
          <w:rFonts w:ascii="Arial" w:hAnsi="Arial" w:cs="Arial"/>
          <w:sz w:val="24"/>
          <w:szCs w:val="24"/>
        </w:rPr>
        <w:t>.)</w:t>
      </w:r>
      <w:r w:rsidR="00A363C4" w:rsidRPr="00ED6FF5">
        <w:rPr>
          <w:rFonts w:ascii="Arial" w:hAnsi="Arial" w:cs="Arial"/>
          <w:sz w:val="24"/>
          <w:szCs w:val="24"/>
        </w:rPr>
        <w:fldChar w:fldCharType="end"/>
      </w:r>
      <w:r w:rsidR="00A363C4" w:rsidRPr="00ED6FF5">
        <w:rPr>
          <w:rFonts w:ascii="Arial" w:hAnsi="Arial" w:cs="Arial"/>
          <w:sz w:val="24"/>
          <w:szCs w:val="24"/>
        </w:rPr>
        <w:t xml:space="preserve">. </w:t>
      </w:r>
      <w:r w:rsidR="00013E63" w:rsidRPr="00ED6FF5">
        <w:rPr>
          <w:rFonts w:ascii="Arial" w:hAnsi="Arial" w:cs="Arial"/>
          <w:sz w:val="24"/>
          <w:szCs w:val="24"/>
        </w:rPr>
        <w:t>T</w:t>
      </w:r>
      <w:r w:rsidR="00221895" w:rsidRPr="00ED6FF5">
        <w:rPr>
          <w:rFonts w:ascii="Arial" w:hAnsi="Arial" w:cs="Arial"/>
          <w:sz w:val="24"/>
          <w:szCs w:val="24"/>
        </w:rPr>
        <w:t xml:space="preserve">herefore, </w:t>
      </w:r>
      <w:r w:rsidR="00173C09" w:rsidRPr="00ED6FF5">
        <w:rPr>
          <w:rFonts w:ascii="Arial" w:hAnsi="Arial" w:cs="Arial"/>
          <w:sz w:val="24"/>
          <w:szCs w:val="24"/>
        </w:rPr>
        <w:t xml:space="preserve">Hilton </w:t>
      </w:r>
      <w:proofErr w:type="spellStart"/>
      <w:r w:rsidR="00F36F61" w:rsidRPr="00ED6FF5">
        <w:rPr>
          <w:rFonts w:ascii="Arial" w:hAnsi="Arial" w:cs="Arial"/>
          <w:sz w:val="24"/>
          <w:szCs w:val="24"/>
        </w:rPr>
        <w:t>HHonors</w:t>
      </w:r>
      <w:proofErr w:type="spellEnd"/>
      <w:r w:rsidR="00F36F61" w:rsidRPr="00ED6FF5">
        <w:rPr>
          <w:rFonts w:ascii="Arial" w:hAnsi="Arial" w:cs="Arial"/>
          <w:sz w:val="24"/>
          <w:szCs w:val="24"/>
        </w:rPr>
        <w:t xml:space="preserve"> was</w:t>
      </w:r>
      <w:r w:rsidR="00173C09" w:rsidRPr="00ED6FF5">
        <w:rPr>
          <w:rFonts w:ascii="Arial" w:hAnsi="Arial" w:cs="Arial"/>
          <w:sz w:val="24"/>
          <w:szCs w:val="24"/>
        </w:rPr>
        <w:t xml:space="preserve"> equally available for customers of Hilton Kensington, </w:t>
      </w:r>
      <w:r w:rsidR="00A81038" w:rsidRPr="00ED6FF5">
        <w:rPr>
          <w:rFonts w:ascii="Arial" w:hAnsi="Arial" w:cs="Arial"/>
          <w:sz w:val="24"/>
          <w:szCs w:val="24"/>
        </w:rPr>
        <w:t xml:space="preserve">a factor that has played a central role in </w:t>
      </w:r>
      <w:r w:rsidR="000F7BB8" w:rsidRPr="00ED6FF5">
        <w:rPr>
          <w:rFonts w:ascii="Arial" w:hAnsi="Arial" w:cs="Arial"/>
          <w:sz w:val="24"/>
          <w:szCs w:val="24"/>
        </w:rPr>
        <w:t>customer retention and economic recovery of the hotel.</w:t>
      </w:r>
      <w:r w:rsidR="00013E63" w:rsidRPr="00ED6FF5">
        <w:rPr>
          <w:rFonts w:ascii="Arial" w:hAnsi="Arial" w:cs="Arial"/>
          <w:sz w:val="24"/>
          <w:szCs w:val="24"/>
        </w:rPr>
        <w:t xml:space="preserve"> </w:t>
      </w:r>
      <w:r w:rsidRPr="00ED6FF5">
        <w:rPr>
          <w:rFonts w:ascii="Arial" w:hAnsi="Arial" w:cs="Arial"/>
          <w:sz w:val="24"/>
          <w:szCs w:val="24"/>
        </w:rPr>
        <w:t xml:space="preserve">One of Hilton’s strengths, which has contributed significantly to its growth over the </w:t>
      </w:r>
      <w:r w:rsidR="00F36F61" w:rsidRPr="00ED6FF5">
        <w:rPr>
          <w:rFonts w:ascii="Arial" w:hAnsi="Arial" w:cs="Arial"/>
          <w:sz w:val="24"/>
          <w:szCs w:val="24"/>
        </w:rPr>
        <w:t>years,</w:t>
      </w:r>
      <w:r w:rsidRPr="00ED6FF5">
        <w:rPr>
          <w:rFonts w:ascii="Arial" w:hAnsi="Arial" w:cs="Arial"/>
          <w:sz w:val="24"/>
          <w:szCs w:val="24"/>
        </w:rPr>
        <w:t xml:space="preserve"> is its </w:t>
      </w:r>
      <w:r w:rsidR="00111426" w:rsidRPr="00ED6FF5">
        <w:rPr>
          <w:rFonts w:ascii="Arial" w:hAnsi="Arial" w:cs="Arial"/>
          <w:sz w:val="24"/>
          <w:szCs w:val="24"/>
        </w:rPr>
        <w:t>operational strategy.</w:t>
      </w:r>
      <w:r w:rsidR="00097C18" w:rsidRPr="00ED6FF5">
        <w:rPr>
          <w:rFonts w:ascii="Arial" w:hAnsi="Arial" w:cs="Arial"/>
          <w:sz w:val="24"/>
          <w:szCs w:val="24"/>
        </w:rPr>
        <w:t xml:space="preserve"> It is important to recognize the fact that Hilton </w:t>
      </w:r>
      <w:r w:rsidR="000907C9" w:rsidRPr="00ED6FF5">
        <w:rPr>
          <w:rFonts w:ascii="Arial" w:hAnsi="Arial" w:cs="Arial"/>
          <w:sz w:val="24"/>
          <w:szCs w:val="24"/>
        </w:rPr>
        <w:t>Kensington</w:t>
      </w:r>
      <w:r w:rsidR="00093F19" w:rsidRPr="00ED6FF5">
        <w:rPr>
          <w:rFonts w:ascii="Arial" w:hAnsi="Arial" w:cs="Arial"/>
          <w:sz w:val="24"/>
          <w:szCs w:val="24"/>
        </w:rPr>
        <w:t xml:space="preserve"> </w:t>
      </w:r>
      <w:r w:rsidR="00097C18" w:rsidRPr="00ED6FF5">
        <w:rPr>
          <w:rFonts w:ascii="Arial" w:hAnsi="Arial" w:cs="Arial"/>
          <w:sz w:val="24"/>
          <w:szCs w:val="24"/>
        </w:rPr>
        <w:t xml:space="preserve">operates in the hospitality industry with a wide array of </w:t>
      </w:r>
      <w:r w:rsidR="000C61FD" w:rsidRPr="00ED6FF5">
        <w:rPr>
          <w:rFonts w:ascii="Arial" w:hAnsi="Arial" w:cs="Arial"/>
          <w:sz w:val="24"/>
          <w:szCs w:val="24"/>
        </w:rPr>
        <w:t xml:space="preserve">hospitality experiences, which include </w:t>
      </w:r>
      <w:r w:rsidR="00AB6917" w:rsidRPr="00ED6FF5">
        <w:rPr>
          <w:rFonts w:ascii="Arial" w:hAnsi="Arial" w:cs="Arial"/>
          <w:sz w:val="24"/>
          <w:szCs w:val="24"/>
        </w:rPr>
        <w:t>‘</w:t>
      </w:r>
      <w:r w:rsidR="000C61FD" w:rsidRPr="00ED6FF5">
        <w:rPr>
          <w:rFonts w:ascii="Arial" w:hAnsi="Arial" w:cs="Arial"/>
          <w:sz w:val="24"/>
          <w:szCs w:val="24"/>
        </w:rPr>
        <w:t>luxury lifestyle properties</w:t>
      </w:r>
      <w:r w:rsidR="003E218F" w:rsidRPr="00ED6FF5">
        <w:rPr>
          <w:rFonts w:ascii="Arial" w:hAnsi="Arial" w:cs="Arial"/>
          <w:sz w:val="24"/>
          <w:szCs w:val="24"/>
        </w:rPr>
        <w:t xml:space="preserve">’ </w:t>
      </w:r>
      <w:r w:rsidR="00E021E9" w:rsidRPr="00ED6FF5">
        <w:rPr>
          <w:rFonts w:ascii="Arial" w:hAnsi="Arial" w:cs="Arial"/>
          <w:sz w:val="24"/>
          <w:szCs w:val="24"/>
        </w:rPr>
        <w:fldChar w:fldCharType="begin"/>
      </w:r>
      <w:r w:rsidR="00D9167E" w:rsidRPr="00ED6FF5">
        <w:rPr>
          <w:rFonts w:ascii="Arial" w:hAnsi="Arial" w:cs="Arial"/>
          <w:sz w:val="24"/>
          <w:szCs w:val="24"/>
        </w:rPr>
        <w:instrText xml:space="preserve"> ADDIN ZOTERO_ITEM CSL_CITATION {"citationID":"IbE9nM03","properties":{"formattedCitation":"({\\i{}Hilton Brands | Global Hospitality Company}, n.d.)","plainCitation":"(Hilton Brands | Global Hospitality Company, n.d.)","noteIndex":0},"citationItems":[{"id":"b1O77r2i/CrafrurN","uris":["http://zotero.org/users/local/HwNAWyeQ/items/4HWTTL7T"],"itemData":{"id":1386,"type":"webpage","title":"Hilton Brands | Global Hospitality Company","URL":"https://www.hilton.com/en/corporate/","accessed":{"date-parts":[["2023",2,3]]}}}],"schema":"https://github.com/citation-style-language/schema/raw/master/csl-citation.json"} </w:instrText>
      </w:r>
      <w:r w:rsidR="00E021E9" w:rsidRPr="00ED6FF5">
        <w:rPr>
          <w:rFonts w:ascii="Arial" w:hAnsi="Arial" w:cs="Arial"/>
          <w:sz w:val="24"/>
          <w:szCs w:val="24"/>
        </w:rPr>
        <w:fldChar w:fldCharType="separate"/>
      </w:r>
      <w:r w:rsidR="00E021E9" w:rsidRPr="00ED6FF5">
        <w:rPr>
          <w:rFonts w:ascii="Arial" w:hAnsi="Arial" w:cs="Arial"/>
          <w:sz w:val="24"/>
          <w:szCs w:val="24"/>
        </w:rPr>
        <w:t>(</w:t>
      </w:r>
      <w:r w:rsidR="00E021E9" w:rsidRPr="00ED6FF5">
        <w:rPr>
          <w:rFonts w:ascii="Arial" w:hAnsi="Arial" w:cs="Arial"/>
          <w:i/>
          <w:iCs/>
          <w:sz w:val="24"/>
          <w:szCs w:val="24"/>
        </w:rPr>
        <w:t>Hilton Brands | Global Hospitality Company</w:t>
      </w:r>
      <w:r w:rsidR="00E021E9" w:rsidRPr="00ED6FF5">
        <w:rPr>
          <w:rFonts w:ascii="Arial" w:hAnsi="Arial" w:cs="Arial"/>
          <w:sz w:val="24"/>
          <w:szCs w:val="24"/>
        </w:rPr>
        <w:t xml:space="preserve">, </w:t>
      </w:r>
      <w:r w:rsidR="000907C9" w:rsidRPr="00ED6FF5">
        <w:rPr>
          <w:rFonts w:ascii="Arial" w:hAnsi="Arial" w:cs="Arial"/>
          <w:sz w:val="24"/>
          <w:szCs w:val="24"/>
        </w:rPr>
        <w:t>2023</w:t>
      </w:r>
      <w:r w:rsidR="00E021E9" w:rsidRPr="00ED6FF5">
        <w:rPr>
          <w:rFonts w:ascii="Arial" w:hAnsi="Arial" w:cs="Arial"/>
          <w:sz w:val="24"/>
          <w:szCs w:val="24"/>
        </w:rPr>
        <w:t>)</w:t>
      </w:r>
      <w:r w:rsidR="00E021E9" w:rsidRPr="00ED6FF5">
        <w:rPr>
          <w:rFonts w:ascii="Arial" w:hAnsi="Arial" w:cs="Arial"/>
          <w:sz w:val="24"/>
          <w:szCs w:val="24"/>
        </w:rPr>
        <w:fldChar w:fldCharType="end"/>
      </w:r>
      <w:r w:rsidR="00451FDE" w:rsidRPr="00ED6FF5">
        <w:rPr>
          <w:rFonts w:ascii="Arial" w:hAnsi="Arial" w:cs="Arial"/>
          <w:sz w:val="24"/>
          <w:szCs w:val="24"/>
        </w:rPr>
        <w:t xml:space="preserve">. </w:t>
      </w:r>
    </w:p>
    <w:p w14:paraId="0623C25D" w14:textId="74BF3D85" w:rsidR="00FD2463" w:rsidRPr="00ED6FF5" w:rsidRDefault="00AE40A0" w:rsidP="00D60599">
      <w:pPr>
        <w:spacing w:line="360" w:lineRule="auto"/>
        <w:ind w:firstLine="720"/>
        <w:jc w:val="both"/>
        <w:rPr>
          <w:rFonts w:ascii="Arial" w:hAnsi="Arial" w:cs="Arial"/>
          <w:sz w:val="24"/>
          <w:szCs w:val="24"/>
        </w:rPr>
      </w:pPr>
      <w:r w:rsidRPr="00ED6FF5">
        <w:rPr>
          <w:rFonts w:ascii="Arial" w:hAnsi="Arial" w:cs="Arial"/>
          <w:sz w:val="24"/>
          <w:szCs w:val="24"/>
        </w:rPr>
        <w:t xml:space="preserve">Hilton has established its </w:t>
      </w:r>
      <w:r w:rsidR="00A5408A" w:rsidRPr="00ED6FF5">
        <w:rPr>
          <w:rFonts w:ascii="Arial" w:hAnsi="Arial" w:cs="Arial"/>
          <w:sz w:val="24"/>
          <w:szCs w:val="24"/>
        </w:rPr>
        <w:t xml:space="preserve">geographic presence in different continents </w:t>
      </w:r>
      <w:r w:rsidR="00730941" w:rsidRPr="00ED6FF5">
        <w:rPr>
          <w:rFonts w:ascii="Arial" w:hAnsi="Arial" w:cs="Arial"/>
          <w:sz w:val="24"/>
          <w:szCs w:val="24"/>
        </w:rPr>
        <w:fldChar w:fldCharType="begin"/>
      </w:r>
      <w:r w:rsidR="00D9167E" w:rsidRPr="00ED6FF5">
        <w:rPr>
          <w:rFonts w:ascii="Arial" w:hAnsi="Arial" w:cs="Arial"/>
          <w:sz w:val="24"/>
          <w:szCs w:val="24"/>
        </w:rPr>
        <w:instrText xml:space="preserve"> ADDIN ZOTERO_ITEM CSL_CITATION {"citationID":"FRYieZlt","properties":{"formattedCitation":"({\\i{}Hilton Brands | Global Hospitality Company}, n.d.)","plainCitation":"(Hilton Brands | Global Hospitality Company, n.d.)","noteIndex":0},"citationItems":[{"id":"b1O77r2i/CrafrurN","uris":["http://zotero.org/users/local/HwNAWyeQ/items/4HWTTL7T"],"itemData":{"id":1386,"type":"webpage","title":"Hilton Brands | Global Hospitality Company","URL":"https://www.hilton.com/en/corporate/","accessed":{"date-parts":[["2023",2,3]]}}}],"schema":"https://github.com/citation-style-language/schema/raw/master/csl-citation.json"} </w:instrText>
      </w:r>
      <w:r w:rsidR="00730941" w:rsidRPr="00ED6FF5">
        <w:rPr>
          <w:rFonts w:ascii="Arial" w:hAnsi="Arial" w:cs="Arial"/>
          <w:sz w:val="24"/>
          <w:szCs w:val="24"/>
        </w:rPr>
        <w:fldChar w:fldCharType="separate"/>
      </w:r>
      <w:r w:rsidR="00730941" w:rsidRPr="00ED6FF5">
        <w:rPr>
          <w:rFonts w:ascii="Arial" w:hAnsi="Arial" w:cs="Arial"/>
          <w:sz w:val="24"/>
          <w:szCs w:val="24"/>
        </w:rPr>
        <w:t>(</w:t>
      </w:r>
      <w:r w:rsidR="00730941" w:rsidRPr="00ED6FF5">
        <w:rPr>
          <w:rFonts w:ascii="Arial" w:hAnsi="Arial" w:cs="Arial"/>
          <w:i/>
          <w:iCs/>
          <w:sz w:val="24"/>
          <w:szCs w:val="24"/>
        </w:rPr>
        <w:t>Hilton Brands | Global Hospitality Company</w:t>
      </w:r>
      <w:r w:rsidR="00730941" w:rsidRPr="00ED6FF5">
        <w:rPr>
          <w:rFonts w:ascii="Arial" w:hAnsi="Arial" w:cs="Arial"/>
          <w:sz w:val="24"/>
          <w:szCs w:val="24"/>
        </w:rPr>
        <w:t>,</w:t>
      </w:r>
      <w:r w:rsidR="00093F19" w:rsidRPr="00ED6FF5">
        <w:rPr>
          <w:rFonts w:ascii="Arial" w:hAnsi="Arial" w:cs="Arial"/>
          <w:sz w:val="24"/>
          <w:szCs w:val="24"/>
        </w:rPr>
        <w:t xml:space="preserve"> 2023</w:t>
      </w:r>
      <w:r w:rsidR="00730941" w:rsidRPr="00ED6FF5">
        <w:rPr>
          <w:rFonts w:ascii="Arial" w:hAnsi="Arial" w:cs="Arial"/>
          <w:sz w:val="24"/>
          <w:szCs w:val="24"/>
        </w:rPr>
        <w:t>.)</w:t>
      </w:r>
      <w:r w:rsidR="00730941" w:rsidRPr="00ED6FF5">
        <w:rPr>
          <w:rFonts w:ascii="Arial" w:hAnsi="Arial" w:cs="Arial"/>
          <w:sz w:val="24"/>
          <w:szCs w:val="24"/>
        </w:rPr>
        <w:fldChar w:fldCharType="end"/>
      </w:r>
      <w:r w:rsidR="00BB7D50" w:rsidRPr="00ED6FF5">
        <w:rPr>
          <w:rFonts w:ascii="Arial" w:hAnsi="Arial" w:cs="Arial"/>
          <w:sz w:val="24"/>
          <w:szCs w:val="24"/>
        </w:rPr>
        <w:t>.</w:t>
      </w:r>
      <w:r w:rsidR="008C6909" w:rsidRPr="00ED6FF5">
        <w:rPr>
          <w:rFonts w:ascii="Arial" w:hAnsi="Arial" w:cs="Arial"/>
          <w:sz w:val="24"/>
          <w:szCs w:val="24"/>
        </w:rPr>
        <w:t xml:space="preserve"> Hilton’s geographic </w:t>
      </w:r>
      <w:r w:rsidR="0074360C" w:rsidRPr="00ED6FF5">
        <w:rPr>
          <w:rFonts w:ascii="Arial" w:hAnsi="Arial" w:cs="Arial"/>
          <w:sz w:val="24"/>
          <w:szCs w:val="24"/>
        </w:rPr>
        <w:t>London, Kensington</w:t>
      </w:r>
      <w:r w:rsidR="008C6909" w:rsidRPr="00ED6FF5">
        <w:rPr>
          <w:rFonts w:ascii="Arial" w:hAnsi="Arial" w:cs="Arial"/>
          <w:sz w:val="24"/>
          <w:szCs w:val="24"/>
        </w:rPr>
        <w:t xml:space="preserve"> has served to its advantage, in that the company </w:t>
      </w:r>
      <w:r w:rsidR="00F75814" w:rsidRPr="00ED6FF5">
        <w:rPr>
          <w:rFonts w:ascii="Arial" w:hAnsi="Arial" w:cs="Arial"/>
          <w:sz w:val="24"/>
          <w:szCs w:val="24"/>
        </w:rPr>
        <w:t xml:space="preserve">can execute its </w:t>
      </w:r>
      <w:r w:rsidR="00E54E62" w:rsidRPr="00ED6FF5">
        <w:rPr>
          <w:rFonts w:ascii="Arial" w:hAnsi="Arial" w:cs="Arial"/>
          <w:sz w:val="24"/>
          <w:szCs w:val="24"/>
        </w:rPr>
        <w:t xml:space="preserve">operations conveniently around the world while incurring low and sustainable shipment costs and logistical expenses. </w:t>
      </w:r>
      <w:r w:rsidR="0094663D" w:rsidRPr="00ED6FF5">
        <w:rPr>
          <w:rFonts w:ascii="Arial" w:hAnsi="Arial" w:cs="Arial"/>
          <w:sz w:val="24"/>
          <w:szCs w:val="24"/>
        </w:rPr>
        <w:t xml:space="preserve">Further, it is prudent to recognize that the two main business segments upon which Hilton operates include Management and Franchise and Property Ownership </w:t>
      </w:r>
      <w:r w:rsidR="00730941" w:rsidRPr="00ED6FF5">
        <w:rPr>
          <w:rFonts w:ascii="Arial" w:hAnsi="Arial" w:cs="Arial"/>
          <w:sz w:val="24"/>
          <w:szCs w:val="24"/>
        </w:rPr>
        <w:fldChar w:fldCharType="begin"/>
      </w:r>
      <w:r w:rsidR="006B507E" w:rsidRPr="00ED6FF5">
        <w:rPr>
          <w:rFonts w:ascii="Arial" w:hAnsi="Arial" w:cs="Arial"/>
          <w:sz w:val="24"/>
          <w:szCs w:val="24"/>
        </w:rPr>
        <w:instrText xml:space="preserve"> ADDIN ZOTERO_ITEM CSL_CITATION {"citationID":"QwF6WOoL","properties":{"formattedCitation":"({\\i{}A Hotel Under Water? Hilton Worldwide - Technology and Operations Management}, n.d.)","plainCitation":"(A Hotel Under Water? Hilton Worldwide - Technology and Operations Management, n.d.)","noteIndex":0},"citationItems":[{"id":1481,"uris":["http://zotero.org/users/local/HwNAWyeQ/items/3LTWBL9Y"],"itemData":{"id":1481,"type":"webpage","title":"A Hotel Under Water? Hilton Worldwide - Technology and Operations Management","URL":"https://d3.harvard.edu/platform-rctom/submission/a-hotel-under-water-hilton-worldwide/","accessed":{"date-parts":[["2023",2,7]]}}}],"schema":"https://github.com/citation-style-language/schema/raw/master/csl-citation.json"} </w:instrText>
      </w:r>
      <w:r w:rsidR="00730941" w:rsidRPr="00ED6FF5">
        <w:rPr>
          <w:rFonts w:ascii="Arial" w:hAnsi="Arial" w:cs="Arial"/>
          <w:sz w:val="24"/>
          <w:szCs w:val="24"/>
        </w:rPr>
        <w:fldChar w:fldCharType="separate"/>
      </w:r>
      <w:r w:rsidR="006B507E" w:rsidRPr="00ED6FF5">
        <w:rPr>
          <w:rFonts w:ascii="Arial" w:hAnsi="Arial" w:cs="Arial"/>
          <w:sz w:val="24"/>
          <w:szCs w:val="24"/>
        </w:rPr>
        <w:t>(</w:t>
      </w:r>
      <w:r w:rsidR="006B507E" w:rsidRPr="00ED6FF5">
        <w:rPr>
          <w:rFonts w:ascii="Arial" w:hAnsi="Arial" w:cs="Arial"/>
          <w:i/>
          <w:iCs/>
          <w:sz w:val="24"/>
          <w:szCs w:val="24"/>
        </w:rPr>
        <w:t>A Hotel Under Water? Hilton Worldwide - Technology and Operations Management</w:t>
      </w:r>
      <w:r w:rsidR="006B507E" w:rsidRPr="00ED6FF5">
        <w:rPr>
          <w:rFonts w:ascii="Arial" w:hAnsi="Arial" w:cs="Arial"/>
          <w:sz w:val="24"/>
          <w:szCs w:val="24"/>
        </w:rPr>
        <w:t xml:space="preserve">, </w:t>
      </w:r>
      <w:r w:rsidR="003B349E" w:rsidRPr="00ED6FF5">
        <w:rPr>
          <w:rFonts w:ascii="Arial" w:hAnsi="Arial" w:cs="Arial"/>
          <w:sz w:val="24"/>
          <w:szCs w:val="24"/>
        </w:rPr>
        <w:t>2023</w:t>
      </w:r>
      <w:r w:rsidR="006B507E" w:rsidRPr="00ED6FF5">
        <w:rPr>
          <w:rFonts w:ascii="Arial" w:hAnsi="Arial" w:cs="Arial"/>
          <w:sz w:val="24"/>
          <w:szCs w:val="24"/>
        </w:rPr>
        <w:t>)</w:t>
      </w:r>
      <w:r w:rsidR="00730941" w:rsidRPr="00ED6FF5">
        <w:rPr>
          <w:rFonts w:ascii="Arial" w:hAnsi="Arial" w:cs="Arial"/>
          <w:sz w:val="24"/>
          <w:szCs w:val="24"/>
        </w:rPr>
        <w:fldChar w:fldCharType="end"/>
      </w:r>
      <w:r w:rsidR="0094663D" w:rsidRPr="00ED6FF5">
        <w:rPr>
          <w:rFonts w:ascii="Arial" w:hAnsi="Arial" w:cs="Arial"/>
          <w:sz w:val="24"/>
          <w:szCs w:val="24"/>
        </w:rPr>
        <w:t xml:space="preserve">. </w:t>
      </w:r>
      <w:r w:rsidR="00EE5D58" w:rsidRPr="00ED6FF5">
        <w:rPr>
          <w:rFonts w:ascii="Arial" w:hAnsi="Arial" w:cs="Arial"/>
          <w:sz w:val="24"/>
          <w:szCs w:val="24"/>
        </w:rPr>
        <w:t xml:space="preserve">Therefore, it is important to recognize the fact that Hilton’s business strategy is heavily dependent </w:t>
      </w:r>
      <w:r w:rsidR="00A50B79" w:rsidRPr="00ED6FF5">
        <w:rPr>
          <w:rFonts w:ascii="Arial" w:hAnsi="Arial" w:cs="Arial"/>
          <w:sz w:val="24"/>
          <w:szCs w:val="24"/>
        </w:rPr>
        <w:t xml:space="preserve">on international expansion. </w:t>
      </w:r>
      <w:r w:rsidR="0037074D" w:rsidRPr="00ED6FF5">
        <w:rPr>
          <w:rFonts w:ascii="Arial" w:hAnsi="Arial" w:cs="Arial"/>
          <w:sz w:val="24"/>
          <w:szCs w:val="24"/>
        </w:rPr>
        <w:t xml:space="preserve">This is evident from the fact that in 2015 alone, </w:t>
      </w:r>
      <w:r w:rsidR="00EF21BF" w:rsidRPr="00ED6FF5">
        <w:rPr>
          <w:rFonts w:ascii="Arial" w:hAnsi="Arial" w:cs="Arial"/>
          <w:sz w:val="24"/>
          <w:szCs w:val="24"/>
        </w:rPr>
        <w:t xml:space="preserve">Hilton added </w:t>
      </w:r>
      <w:r w:rsidR="001B69FB" w:rsidRPr="00ED6FF5">
        <w:rPr>
          <w:rFonts w:ascii="Arial" w:hAnsi="Arial" w:cs="Arial"/>
          <w:sz w:val="24"/>
          <w:szCs w:val="24"/>
        </w:rPr>
        <w:t xml:space="preserve">100,000 rooms to its portfolio </w:t>
      </w:r>
      <w:r w:rsidR="00553E64" w:rsidRPr="00ED6FF5">
        <w:rPr>
          <w:rFonts w:ascii="Arial" w:hAnsi="Arial" w:cs="Arial"/>
          <w:sz w:val="24"/>
          <w:szCs w:val="24"/>
        </w:rPr>
        <w:fldChar w:fldCharType="begin"/>
      </w:r>
      <w:r w:rsidR="00D9167E" w:rsidRPr="00ED6FF5">
        <w:rPr>
          <w:rFonts w:ascii="Arial" w:hAnsi="Arial" w:cs="Arial"/>
          <w:sz w:val="24"/>
          <w:szCs w:val="24"/>
        </w:rPr>
        <w:instrText xml:space="preserve"> ADDIN ZOTERO_ITEM CSL_CITATION {"citationID":"FcfjfkbB","properties":{"formattedCitation":"(\\uc0\\u8220{}Hilton Hotels Business Strategy and Competitive Advantage,\\uc0\\u8221{} 2016)","plainCitation":"(“Hilton Hotels Business Strategy and Competitive Advantage,” 2016)","noteIndex":0},"citationItems":[{"id":"b1O77r2i/WoT93Pfa","uris":["http://zotero.org/users/local/HwNAWyeQ/items/CQXXEYAL"],"itemData":{"id":1405,"type":"post-weblog","abstract":"Service differentiation can be specified as the cornerstone of Hilton Hotels business strategy. Specifically, the company differentiates its services on the basis of quality, maintaining the highest level of standards and integrating IT systems into various aspects of service provision. Digital hospitality is one of the main sources of Hilton Hotels competitive advantage. As it is illustrated in Figure 1 below, the company’s digitalization efforts relate to booking channels, mobile services, loyalty and data driven-personalization, guest experience and privacy. Moreover, effective integration of these digitalization points creates additional synergetic impact for the business. Hilton Hotels and Resorts digital experience strategies capabilities[1] Hilton’s business strategy also relies on an extensive international expansion and the Hilton Worldwide added more than 100,000 rooms to its portfolio in 2015 alone, including 14,500 rooms converted from competitors’ brands and independent hotels.[2] It has to be noted that Hilton’s business strategy of an aggressive international business strategy and service differentiation with the focus on quality has resulted in the accumulation of USD10.5 billion debt, including USD726 million of non-recourse debt by the end of 2015.[3] This is because in order to sustain its business strategy, Hilton has to commit to substantial financial investments in a regular manner, despite the volatility of revenues caused by seasonal and cyclical nature of the business and a range of other factors. Hilton Hotels and Resorts may find it challenging to sustain its competitive advantages in short-term and long-term perspectives, since it can be copied by existing or new market players to threaten Hilton’s market share. Hilton Worldwide Holdings Inc. Report contains more detailed discussion of Hilton Hotels business strategy. The report also illustrates the application of the major analytical strategic frameworks in business studies such as SWOT, PESTEL, Porter’s Five Forces, Value Chain analysis and McKinsey 7S Model on Hilton.…","container-title":"Research-Methodology","language":"en-US","note":"section: Strategy","title":"Hilton Hotels Business Strategy and Competitive Advantage","URL":"https://research-methodology.net/hilton-hotels-business-strategy-and-competitive-advantage/","accessed":{"date-parts":[["2023",2,4]]},"issued":{"date-parts":[["2016",8,25]]}}}],"schema":"https://github.com/citation-style-language/schema/raw/master/csl-citation.json"} </w:instrText>
      </w:r>
      <w:r w:rsidR="00553E64" w:rsidRPr="00ED6FF5">
        <w:rPr>
          <w:rFonts w:ascii="Arial" w:hAnsi="Arial" w:cs="Arial"/>
          <w:sz w:val="24"/>
          <w:szCs w:val="24"/>
        </w:rPr>
        <w:fldChar w:fldCharType="separate"/>
      </w:r>
      <w:r w:rsidR="00553E64" w:rsidRPr="00ED6FF5">
        <w:rPr>
          <w:rFonts w:ascii="Arial" w:hAnsi="Arial" w:cs="Arial"/>
          <w:sz w:val="24"/>
          <w:szCs w:val="24"/>
        </w:rPr>
        <w:t>(“Hilton Hotels Business Strategy and Competitive Advantage,” 2016)</w:t>
      </w:r>
      <w:r w:rsidR="00553E64" w:rsidRPr="00ED6FF5">
        <w:rPr>
          <w:rFonts w:ascii="Arial" w:hAnsi="Arial" w:cs="Arial"/>
          <w:sz w:val="24"/>
          <w:szCs w:val="24"/>
        </w:rPr>
        <w:fldChar w:fldCharType="end"/>
      </w:r>
      <w:r w:rsidR="00553E64" w:rsidRPr="00ED6FF5">
        <w:rPr>
          <w:rFonts w:ascii="Arial" w:hAnsi="Arial" w:cs="Arial"/>
          <w:sz w:val="24"/>
          <w:szCs w:val="24"/>
        </w:rPr>
        <w:t xml:space="preserve">. </w:t>
      </w:r>
      <w:r w:rsidR="00204E30" w:rsidRPr="00ED6FF5">
        <w:rPr>
          <w:rFonts w:ascii="Arial" w:hAnsi="Arial" w:cs="Arial"/>
          <w:sz w:val="24"/>
          <w:szCs w:val="24"/>
        </w:rPr>
        <w:t xml:space="preserve">Among the 100,000 rooms added to the advantage of Hilton in 2015, reliable research informs that </w:t>
      </w:r>
      <w:r w:rsidR="00923555" w:rsidRPr="00ED6FF5">
        <w:rPr>
          <w:rFonts w:ascii="Arial" w:hAnsi="Arial" w:cs="Arial"/>
          <w:sz w:val="24"/>
          <w:szCs w:val="24"/>
        </w:rPr>
        <w:t xml:space="preserve">14,500 rooms were converted from competitors’ brands and independent hotels </w:t>
      </w:r>
      <w:r w:rsidR="00923555" w:rsidRPr="00ED6FF5">
        <w:rPr>
          <w:rFonts w:ascii="Arial" w:hAnsi="Arial" w:cs="Arial"/>
          <w:sz w:val="24"/>
          <w:szCs w:val="24"/>
        </w:rPr>
        <w:fldChar w:fldCharType="begin"/>
      </w:r>
      <w:r w:rsidR="00D9167E" w:rsidRPr="00ED6FF5">
        <w:rPr>
          <w:rFonts w:ascii="Arial" w:hAnsi="Arial" w:cs="Arial"/>
          <w:sz w:val="24"/>
          <w:szCs w:val="24"/>
        </w:rPr>
        <w:instrText xml:space="preserve"> ADDIN ZOTERO_ITEM CSL_CITATION {"citationID":"OFsgEPYp","properties":{"formattedCitation":"(\\uc0\\u8220{}Hilton Hotels Business Strategy and Competitive Advantage,\\uc0\\u8221{} 2016)","plainCitation":"(“Hilton Hotels Business Strategy and Competitive Advantage,” 2016)","noteIndex":0},"citationItems":[{"id":"b1O77r2i/WoT93Pfa","uris":["http://zotero.org/users/local/HwNAWyeQ/items/CQXXEYAL"],"itemData":{"id":1405,"type":"post-weblog","abstract":"Service differentiation can be specified as the cornerstone of Hilton Hotels business strategy. Specifically, the company differentiates its services on the basis of quality, maintaining the highest level of standards and integrating IT systems into various aspects of service provision. Digital hospitality is one of the main sources of Hilton Hotels competitive advantage. As it is illustrated in Figure 1 below, the company’s digitalization efforts relate to booking channels, mobile services, loyalty and data driven-personalization, guest experience and privacy. Moreover, effective integration of these digitalization points creates additional synergetic impact for the business. Hilton Hotels and Resorts digital experience strategies capabilities[1] Hilton’s business strategy also relies on an extensive international expansion and the Hilton Worldwide added more than 100,000 rooms to its portfolio in 2015 alone, including 14,500 rooms converted from competitors’ brands and independent hotels.[2] It has to be noted that Hilton’s business strategy of an aggressive international business strategy and service differentiation with the focus on quality has resulted in the accumulation of USD10.5 billion debt, including USD726 million of non-recourse debt by the end of 2015.[3] This is because in order to sustain its business strategy, Hilton has to commit to substantial financial investments in a regular manner, despite the volatility of revenues caused by seasonal and cyclical nature of the business and a range of other factors. Hilton Hotels and Resorts may find it challenging to sustain its competitive advantages in short-term and long-term perspectives, since it can be copied by existing or new market players to threaten Hilton’s market share. Hilton Worldwide Holdings Inc. Report contains more detailed discussion of Hilton Hotels business strategy. The report also illustrates the application of the major analytical strategic frameworks in business studies such as SWOT, PESTEL, Porter’s Five Forces, Value Chain analysis and McKinsey 7S Model on Hilton.…","container-title":"Research-Methodology","language":"en-US","note":"section: Strategy","title":"Hilton Hotels Business Strategy and Competitive Advantage","URL":"https://research-methodology.net/hilton-hotels-business-strategy-and-competitive-advantage/","accessed":{"date-parts":[["2023",2,4]]},"issued":{"date-parts":[["2016",8,25]]}}}],"schema":"https://github.com/citation-style-language/schema/raw/master/csl-citation.json"} </w:instrText>
      </w:r>
      <w:r w:rsidR="00923555" w:rsidRPr="00ED6FF5">
        <w:rPr>
          <w:rFonts w:ascii="Arial" w:hAnsi="Arial" w:cs="Arial"/>
          <w:sz w:val="24"/>
          <w:szCs w:val="24"/>
        </w:rPr>
        <w:fldChar w:fldCharType="separate"/>
      </w:r>
      <w:r w:rsidR="00923555" w:rsidRPr="00ED6FF5">
        <w:rPr>
          <w:rFonts w:ascii="Arial" w:hAnsi="Arial" w:cs="Arial"/>
          <w:sz w:val="24"/>
          <w:szCs w:val="24"/>
        </w:rPr>
        <w:t>(“Hilton Hotels Business Strategy and Competitive Advantage,” 2016)</w:t>
      </w:r>
      <w:r w:rsidR="00923555" w:rsidRPr="00ED6FF5">
        <w:rPr>
          <w:rFonts w:ascii="Arial" w:hAnsi="Arial" w:cs="Arial"/>
          <w:sz w:val="24"/>
          <w:szCs w:val="24"/>
        </w:rPr>
        <w:fldChar w:fldCharType="end"/>
      </w:r>
      <w:r w:rsidR="00923555" w:rsidRPr="00ED6FF5">
        <w:rPr>
          <w:rFonts w:ascii="Arial" w:hAnsi="Arial" w:cs="Arial"/>
          <w:sz w:val="24"/>
          <w:szCs w:val="24"/>
        </w:rPr>
        <w:t xml:space="preserve">. </w:t>
      </w:r>
    </w:p>
    <w:p w14:paraId="148D29D3" w14:textId="7511E342" w:rsidR="00ED4D4B" w:rsidRPr="00ED6FF5" w:rsidRDefault="00AE40A0" w:rsidP="00D60599">
      <w:pPr>
        <w:spacing w:line="360" w:lineRule="auto"/>
        <w:ind w:firstLine="720"/>
        <w:jc w:val="both"/>
        <w:rPr>
          <w:rFonts w:ascii="Arial" w:hAnsi="Arial" w:cs="Arial"/>
          <w:sz w:val="24"/>
          <w:szCs w:val="24"/>
        </w:rPr>
      </w:pPr>
      <w:r w:rsidRPr="00ED6FF5">
        <w:rPr>
          <w:rFonts w:ascii="Arial" w:hAnsi="Arial" w:cs="Arial"/>
          <w:sz w:val="24"/>
          <w:szCs w:val="24"/>
        </w:rPr>
        <w:t>However, it is prudent to recognize the fact that Hilton's operational strategy may be viewed as both a strength and a weakness</w:t>
      </w:r>
      <w:r w:rsidR="00F374BD" w:rsidRPr="00ED6FF5">
        <w:rPr>
          <w:rFonts w:ascii="Arial" w:hAnsi="Arial" w:cs="Arial"/>
          <w:sz w:val="24"/>
          <w:szCs w:val="24"/>
        </w:rPr>
        <w:t xml:space="preserve"> depending on the context of the analysis. </w:t>
      </w:r>
      <w:r w:rsidR="00B95478" w:rsidRPr="00ED6FF5">
        <w:rPr>
          <w:rFonts w:ascii="Arial" w:hAnsi="Arial" w:cs="Arial"/>
          <w:sz w:val="24"/>
          <w:szCs w:val="24"/>
        </w:rPr>
        <w:t>The</w:t>
      </w:r>
      <w:r w:rsidR="006906C0" w:rsidRPr="00ED6FF5">
        <w:rPr>
          <w:rFonts w:ascii="Arial" w:hAnsi="Arial" w:cs="Arial"/>
          <w:sz w:val="24"/>
          <w:szCs w:val="24"/>
        </w:rPr>
        <w:t xml:space="preserve"> </w:t>
      </w:r>
      <w:r w:rsidR="00B95478" w:rsidRPr="00ED6FF5">
        <w:rPr>
          <w:rFonts w:ascii="Arial" w:hAnsi="Arial" w:cs="Arial"/>
          <w:sz w:val="24"/>
          <w:szCs w:val="24"/>
        </w:rPr>
        <w:t xml:space="preserve">corporation’s </w:t>
      </w:r>
      <w:r w:rsidR="009A0471" w:rsidRPr="00ED6FF5">
        <w:rPr>
          <w:rFonts w:ascii="Arial" w:hAnsi="Arial" w:cs="Arial"/>
          <w:sz w:val="24"/>
          <w:szCs w:val="24"/>
        </w:rPr>
        <w:t>rapid international presence policy as well as</w:t>
      </w:r>
      <w:r w:rsidR="00B95478" w:rsidRPr="00ED6FF5">
        <w:rPr>
          <w:rFonts w:ascii="Arial" w:hAnsi="Arial" w:cs="Arial"/>
          <w:sz w:val="24"/>
          <w:szCs w:val="24"/>
        </w:rPr>
        <w:t xml:space="preserve"> </w:t>
      </w:r>
      <w:r w:rsidR="009A0471" w:rsidRPr="00ED6FF5">
        <w:rPr>
          <w:rFonts w:ascii="Arial" w:hAnsi="Arial" w:cs="Arial"/>
          <w:sz w:val="24"/>
          <w:szCs w:val="24"/>
        </w:rPr>
        <w:t>unique service provision</w:t>
      </w:r>
      <w:r w:rsidR="000135F2" w:rsidRPr="00ED6FF5">
        <w:rPr>
          <w:rFonts w:ascii="Arial" w:hAnsi="Arial" w:cs="Arial"/>
          <w:sz w:val="24"/>
          <w:szCs w:val="24"/>
        </w:rPr>
        <w:t xml:space="preserve"> </w:t>
      </w:r>
      <w:r w:rsidR="006906C0" w:rsidRPr="00ED6FF5">
        <w:rPr>
          <w:rFonts w:ascii="Arial" w:hAnsi="Arial" w:cs="Arial"/>
          <w:sz w:val="24"/>
          <w:szCs w:val="24"/>
        </w:rPr>
        <w:t xml:space="preserve">which is centered </w:t>
      </w:r>
      <w:r w:rsidR="00C659A7" w:rsidRPr="00ED6FF5">
        <w:rPr>
          <w:rFonts w:ascii="Arial" w:hAnsi="Arial" w:cs="Arial"/>
          <w:sz w:val="24"/>
          <w:szCs w:val="24"/>
        </w:rPr>
        <w:t>quality guaranteeing</w:t>
      </w:r>
      <w:r w:rsidR="000135F2" w:rsidRPr="00ED6FF5">
        <w:rPr>
          <w:rFonts w:ascii="Arial" w:hAnsi="Arial" w:cs="Arial"/>
          <w:sz w:val="24"/>
          <w:szCs w:val="24"/>
        </w:rPr>
        <w:t xml:space="preserve"> </w:t>
      </w:r>
      <w:r w:rsidR="00D70C0B" w:rsidRPr="00ED6FF5">
        <w:rPr>
          <w:rFonts w:ascii="Arial" w:hAnsi="Arial" w:cs="Arial"/>
          <w:sz w:val="24"/>
          <w:szCs w:val="24"/>
        </w:rPr>
        <w:t>led to the</w:t>
      </w:r>
      <w:r w:rsidR="000135F2" w:rsidRPr="00ED6FF5">
        <w:rPr>
          <w:rFonts w:ascii="Arial" w:hAnsi="Arial" w:cs="Arial"/>
          <w:sz w:val="24"/>
          <w:szCs w:val="24"/>
        </w:rPr>
        <w:t xml:space="preserve"> accumulation of </w:t>
      </w:r>
      <w:r w:rsidR="00626AD0" w:rsidRPr="00ED6FF5">
        <w:rPr>
          <w:rFonts w:ascii="Arial" w:hAnsi="Arial" w:cs="Arial"/>
          <w:sz w:val="24"/>
          <w:szCs w:val="24"/>
        </w:rPr>
        <w:t xml:space="preserve">9,9 </w:t>
      </w:r>
      <w:r w:rsidR="000135F2" w:rsidRPr="00ED6FF5">
        <w:rPr>
          <w:rFonts w:ascii="Arial" w:hAnsi="Arial" w:cs="Arial"/>
          <w:sz w:val="24"/>
          <w:szCs w:val="24"/>
        </w:rPr>
        <w:t>billion</w:t>
      </w:r>
      <w:r w:rsidR="00626AD0" w:rsidRPr="00ED6FF5">
        <w:rPr>
          <w:rFonts w:ascii="Arial" w:hAnsi="Arial" w:cs="Arial"/>
          <w:sz w:val="24"/>
          <w:szCs w:val="24"/>
        </w:rPr>
        <w:t xml:space="preserve"> Euros</w:t>
      </w:r>
      <w:r w:rsidR="000135F2" w:rsidRPr="00ED6FF5">
        <w:rPr>
          <w:rFonts w:ascii="Arial" w:hAnsi="Arial" w:cs="Arial"/>
          <w:sz w:val="24"/>
          <w:szCs w:val="24"/>
        </w:rPr>
        <w:t xml:space="preserve"> in debt, including </w:t>
      </w:r>
      <w:r w:rsidR="00525E52" w:rsidRPr="00ED6FF5">
        <w:rPr>
          <w:rFonts w:ascii="Arial" w:hAnsi="Arial" w:cs="Arial"/>
          <w:sz w:val="24"/>
          <w:szCs w:val="24"/>
        </w:rPr>
        <w:t>5,42</w:t>
      </w:r>
      <w:r w:rsidR="000135F2" w:rsidRPr="00ED6FF5">
        <w:rPr>
          <w:rFonts w:ascii="Arial" w:hAnsi="Arial" w:cs="Arial"/>
          <w:sz w:val="24"/>
          <w:szCs w:val="24"/>
        </w:rPr>
        <w:t xml:space="preserve"> million</w:t>
      </w:r>
      <w:r w:rsidR="00525E52" w:rsidRPr="00ED6FF5">
        <w:rPr>
          <w:rFonts w:ascii="Arial" w:hAnsi="Arial" w:cs="Arial"/>
          <w:sz w:val="24"/>
          <w:szCs w:val="24"/>
        </w:rPr>
        <w:t xml:space="preserve"> Euros</w:t>
      </w:r>
      <w:r w:rsidR="000135F2" w:rsidRPr="00ED6FF5">
        <w:rPr>
          <w:rFonts w:ascii="Arial" w:hAnsi="Arial" w:cs="Arial"/>
          <w:sz w:val="24"/>
          <w:szCs w:val="24"/>
        </w:rPr>
        <w:t xml:space="preserve"> of non-recourse debt by the end of 2015 </w:t>
      </w:r>
      <w:r w:rsidR="000135F2" w:rsidRPr="00ED6FF5">
        <w:rPr>
          <w:rFonts w:ascii="Arial" w:hAnsi="Arial" w:cs="Arial"/>
          <w:sz w:val="24"/>
          <w:szCs w:val="24"/>
        </w:rPr>
        <w:fldChar w:fldCharType="begin"/>
      </w:r>
      <w:r w:rsidR="00D9167E" w:rsidRPr="00ED6FF5">
        <w:rPr>
          <w:rFonts w:ascii="Arial" w:hAnsi="Arial" w:cs="Arial"/>
          <w:sz w:val="24"/>
          <w:szCs w:val="24"/>
        </w:rPr>
        <w:instrText xml:space="preserve"> ADDIN ZOTERO_ITEM CSL_CITATION {"citationID":"9V5NOtng","properties":{"formattedCitation":"(\\uc0\\u8220{}Hilton Hotels Business Strategy and Competitive Advantage,\\uc0\\u8221{} 2016)","plainCitation":"(“Hilton Hotels Business Strategy and Competitive Advantage,” 2016)","noteIndex":0},"citationItems":[{"id":"b1O77r2i/WoT93Pfa","uris":["http://zotero.org/users/local/HwNAWyeQ/items/CQXXEYAL"],"itemData":{"id":1405,"type":"post-weblog","abstract":"Service differentiation can be specified as the cornerstone of Hilton Hotels business strategy. Specifically, the company differentiates its services on the basis of quality, maintaining the highest level of standards and integrating IT systems into various aspects of service provision. Digital hospitality is one of the main sources of Hilton Hotels competitive advantage. As it is illustrated in Figure 1 below, the company’s digitalization efforts relate to booking channels, mobile services, loyalty and data driven-personalization, guest experience and privacy. Moreover, effective integration of these digitalization points creates additional synergetic impact for the business. Hilton Hotels and Resorts digital experience strategies capabilities[1] Hilton’s business strategy also relies on an extensive international expansion and the Hilton Worldwide added more than 100,000 rooms to its portfolio in 2015 alone, including 14,500 rooms converted from competitors’ brands and independent hotels.[2] It has to be noted that Hilton’s business strategy of an aggressive international business strategy and service differentiation with the focus on quality has resulted in the accumulation of USD10.5 billion debt, including USD726 million of non-recourse debt by the end of 2015.[3] This is because in order to sustain its business strategy, Hilton has to commit to substantial financial investments in a regular manner, despite the volatility of revenues caused by seasonal and cyclical nature of the business and a range of other factors. Hilton Hotels and Resorts may find it challenging to sustain its competitive advantages in short-term and long-term perspectives, since it can be copied by existing or new market players to threaten Hilton’s market share. Hilton Worldwide Holdings Inc. Report contains more detailed discussion of Hilton Hotels business strategy. The report also illustrates the application of the major analytical strategic frameworks in business studies such as SWOT, PESTEL, Porter’s Five Forces, Value Chain analysis and McKinsey 7S Model on Hilton.…","container-title":"Research-Methodology","language":"en-US","note":"section: Strategy","title":"Hilton Hotels Business Strategy and Competitive Advantage","URL":"https://research-methodology.net/hilton-hotels-business-strategy-and-competitive-advantage/","accessed":{"date-parts":[["2023",2,4]]},"issued":{"date-parts":[["2016",8,25]]}}}],"schema":"https://github.com/citation-style-language/schema/raw/master/csl-citation.json"} </w:instrText>
      </w:r>
      <w:r w:rsidR="000135F2" w:rsidRPr="00ED6FF5">
        <w:rPr>
          <w:rFonts w:ascii="Arial" w:hAnsi="Arial" w:cs="Arial"/>
          <w:sz w:val="24"/>
          <w:szCs w:val="24"/>
        </w:rPr>
        <w:fldChar w:fldCharType="separate"/>
      </w:r>
      <w:r w:rsidR="000135F2" w:rsidRPr="00ED6FF5">
        <w:rPr>
          <w:rFonts w:ascii="Arial" w:hAnsi="Arial" w:cs="Arial"/>
          <w:sz w:val="24"/>
          <w:szCs w:val="24"/>
        </w:rPr>
        <w:t>(“Hilton Hotels Business Strategy and Competitive Advantage,” 2016)</w:t>
      </w:r>
      <w:r w:rsidR="000135F2" w:rsidRPr="00ED6FF5">
        <w:rPr>
          <w:rFonts w:ascii="Arial" w:hAnsi="Arial" w:cs="Arial"/>
          <w:sz w:val="24"/>
          <w:szCs w:val="24"/>
        </w:rPr>
        <w:fldChar w:fldCharType="end"/>
      </w:r>
      <w:r w:rsidR="000135F2" w:rsidRPr="00ED6FF5">
        <w:rPr>
          <w:rFonts w:ascii="Arial" w:hAnsi="Arial" w:cs="Arial"/>
          <w:sz w:val="24"/>
          <w:szCs w:val="24"/>
        </w:rPr>
        <w:t xml:space="preserve">. </w:t>
      </w:r>
      <w:r w:rsidR="00A54583" w:rsidRPr="00ED6FF5">
        <w:rPr>
          <w:rFonts w:ascii="Arial" w:hAnsi="Arial" w:cs="Arial"/>
          <w:sz w:val="24"/>
          <w:szCs w:val="24"/>
        </w:rPr>
        <w:t xml:space="preserve">The main </w:t>
      </w:r>
      <w:r w:rsidR="007A2D40" w:rsidRPr="00ED6FF5">
        <w:rPr>
          <w:rFonts w:ascii="Arial" w:hAnsi="Arial" w:cs="Arial"/>
          <w:sz w:val="24"/>
          <w:szCs w:val="24"/>
        </w:rPr>
        <w:t xml:space="preserve">reason for such trends is the fact that for Hilton to </w:t>
      </w:r>
      <w:r w:rsidR="003B7E29" w:rsidRPr="00ED6FF5">
        <w:rPr>
          <w:rFonts w:ascii="Arial" w:hAnsi="Arial" w:cs="Arial"/>
          <w:sz w:val="24"/>
          <w:szCs w:val="24"/>
        </w:rPr>
        <w:t>sustain its aggressive international business strategy</w:t>
      </w:r>
      <w:r w:rsidR="00EA28E0" w:rsidRPr="00ED6FF5">
        <w:rPr>
          <w:rFonts w:ascii="Arial" w:hAnsi="Arial" w:cs="Arial"/>
          <w:sz w:val="24"/>
          <w:szCs w:val="24"/>
        </w:rPr>
        <w:t xml:space="preserve"> which it has to assign a fair share of the annual budget</w:t>
      </w:r>
      <w:r w:rsidR="00500AC8" w:rsidRPr="00ED6FF5">
        <w:rPr>
          <w:rFonts w:ascii="Arial" w:hAnsi="Arial" w:cs="Arial"/>
          <w:sz w:val="24"/>
          <w:szCs w:val="24"/>
        </w:rPr>
        <w:t xml:space="preserve"> </w:t>
      </w:r>
      <w:r w:rsidR="0069006B" w:rsidRPr="00ED6FF5">
        <w:rPr>
          <w:rFonts w:ascii="Arial" w:hAnsi="Arial" w:cs="Arial"/>
          <w:sz w:val="24"/>
          <w:szCs w:val="24"/>
        </w:rPr>
        <w:t>even though the strategy’s</w:t>
      </w:r>
      <w:r w:rsidR="009F4BC2" w:rsidRPr="00ED6FF5">
        <w:rPr>
          <w:rFonts w:ascii="Arial" w:hAnsi="Arial" w:cs="Arial"/>
          <w:sz w:val="24"/>
          <w:szCs w:val="24"/>
        </w:rPr>
        <w:t xml:space="preserve"> volatility of </w:t>
      </w:r>
      <w:r w:rsidR="009F4BC2" w:rsidRPr="00ED6FF5">
        <w:rPr>
          <w:rFonts w:ascii="Arial" w:hAnsi="Arial" w:cs="Arial"/>
          <w:sz w:val="24"/>
          <w:szCs w:val="24"/>
        </w:rPr>
        <w:lastRenderedPageBreak/>
        <w:t xml:space="preserve">revenues </w:t>
      </w:r>
      <w:r w:rsidR="00654183" w:rsidRPr="00ED6FF5">
        <w:rPr>
          <w:rFonts w:ascii="Arial" w:hAnsi="Arial" w:cs="Arial"/>
          <w:sz w:val="24"/>
          <w:szCs w:val="24"/>
        </w:rPr>
        <w:t>resulting from</w:t>
      </w:r>
      <w:r w:rsidR="002E2CA9" w:rsidRPr="00ED6FF5">
        <w:rPr>
          <w:rFonts w:ascii="Arial" w:hAnsi="Arial" w:cs="Arial"/>
          <w:sz w:val="24"/>
          <w:szCs w:val="24"/>
        </w:rPr>
        <w:t xml:space="preserve"> seasonal and cyclical nature of the business </w:t>
      </w:r>
      <w:r w:rsidR="002B1B2B" w:rsidRPr="00ED6FF5">
        <w:rPr>
          <w:rFonts w:ascii="Arial" w:hAnsi="Arial" w:cs="Arial"/>
          <w:sz w:val="24"/>
          <w:szCs w:val="24"/>
        </w:rPr>
        <w:t>among other factors</w:t>
      </w:r>
      <w:r w:rsidR="002E2CA9" w:rsidRPr="00ED6FF5">
        <w:rPr>
          <w:rFonts w:ascii="Arial" w:hAnsi="Arial" w:cs="Arial"/>
          <w:sz w:val="24"/>
          <w:szCs w:val="24"/>
        </w:rPr>
        <w:t xml:space="preserve"> </w:t>
      </w:r>
      <w:r w:rsidR="00B44D3C" w:rsidRPr="00ED6FF5">
        <w:rPr>
          <w:rFonts w:ascii="Arial" w:hAnsi="Arial" w:cs="Arial"/>
          <w:sz w:val="24"/>
          <w:szCs w:val="24"/>
        </w:rPr>
        <w:fldChar w:fldCharType="begin"/>
      </w:r>
      <w:r w:rsidR="00F7158B" w:rsidRPr="00ED6FF5">
        <w:rPr>
          <w:rFonts w:ascii="Arial" w:hAnsi="Arial" w:cs="Arial"/>
          <w:sz w:val="24"/>
          <w:szCs w:val="24"/>
        </w:rPr>
        <w:instrText xml:space="preserve"> ADDIN ZOTERO_ITEM CSL_CITATION {"citationID":"FZdbWuD0","properties":{"formattedCitation":"({\\i{}Hilton Enhances ESG Targets to Drive Climate Action and Social Impact}, 2022)","plainCitation":"(Hilton Enhances ESG Targets to Drive Climate Action and Social Impact, 2022)","noteIndex":0},"citationItems":[{"id":1483,"uris":["http://zotero.org/users/local/HwNAWyeQ/items/3JA5E53H"],"itemData":{"id":1483,"type":"webpage","abstract":"As the world returns to travel, doing so sustainably and responsibly has never been more important. With growing impacts from climate change and rising demand for more sustainable hospitality options, Hilton is evolving its environmental, social and governance (ESG) commitments to help preserve the destinations where it operates and create inclusive growth in communities around the world.","container-title":"Hospitality Net","language":"en-us","title":"Hilton Enhances ESG Targets to Drive Climate Action and Social Impact","URL":"https://www.hospitalitynet.org/news/4111731.html","accessed":{"date-parts":[["2023",2,7]]},"issued":{"date-parts":[["2022",12,13]]}}}],"schema":"https://github.com/citation-style-language/schema/raw/master/csl-citation.json"} </w:instrText>
      </w:r>
      <w:r w:rsidR="00B44D3C" w:rsidRPr="00ED6FF5">
        <w:rPr>
          <w:rFonts w:ascii="Arial" w:hAnsi="Arial" w:cs="Arial"/>
          <w:sz w:val="24"/>
          <w:szCs w:val="24"/>
        </w:rPr>
        <w:fldChar w:fldCharType="separate"/>
      </w:r>
      <w:r w:rsidR="00F7158B" w:rsidRPr="00ED6FF5">
        <w:rPr>
          <w:rFonts w:ascii="Arial" w:hAnsi="Arial" w:cs="Arial"/>
          <w:sz w:val="24"/>
          <w:szCs w:val="24"/>
        </w:rPr>
        <w:t>(</w:t>
      </w:r>
      <w:r w:rsidR="00F7158B" w:rsidRPr="00ED6FF5">
        <w:rPr>
          <w:rFonts w:ascii="Arial" w:hAnsi="Arial" w:cs="Arial"/>
          <w:i/>
          <w:iCs/>
          <w:sz w:val="24"/>
          <w:szCs w:val="24"/>
        </w:rPr>
        <w:t>Hilton Enhances ESG Targets to Drive Climate Action and Social Impact</w:t>
      </w:r>
      <w:r w:rsidR="00F7158B" w:rsidRPr="00ED6FF5">
        <w:rPr>
          <w:rFonts w:ascii="Arial" w:hAnsi="Arial" w:cs="Arial"/>
          <w:sz w:val="24"/>
          <w:szCs w:val="24"/>
        </w:rPr>
        <w:t>, 2022)</w:t>
      </w:r>
      <w:r w:rsidR="00B44D3C" w:rsidRPr="00ED6FF5">
        <w:rPr>
          <w:rFonts w:ascii="Arial" w:hAnsi="Arial" w:cs="Arial"/>
          <w:sz w:val="24"/>
          <w:szCs w:val="24"/>
        </w:rPr>
        <w:fldChar w:fldCharType="end"/>
      </w:r>
      <w:r w:rsidR="00B44D3C" w:rsidRPr="00ED6FF5">
        <w:rPr>
          <w:rFonts w:ascii="Arial" w:hAnsi="Arial" w:cs="Arial"/>
          <w:sz w:val="24"/>
          <w:szCs w:val="24"/>
        </w:rPr>
        <w:t xml:space="preserve">. </w:t>
      </w:r>
    </w:p>
    <w:p w14:paraId="197B0DBD" w14:textId="67A81498" w:rsidR="007E5DA9" w:rsidRPr="00ED6FF5" w:rsidRDefault="00AE40A0" w:rsidP="00D60599">
      <w:pPr>
        <w:spacing w:line="360" w:lineRule="auto"/>
        <w:ind w:firstLine="720"/>
        <w:jc w:val="both"/>
        <w:rPr>
          <w:rFonts w:ascii="Arial" w:hAnsi="Arial" w:cs="Arial"/>
          <w:sz w:val="24"/>
          <w:szCs w:val="24"/>
        </w:rPr>
      </w:pPr>
      <w:r w:rsidRPr="00ED6FF5">
        <w:rPr>
          <w:rFonts w:ascii="Arial" w:hAnsi="Arial" w:cs="Arial"/>
          <w:sz w:val="24"/>
          <w:szCs w:val="24"/>
        </w:rPr>
        <w:t xml:space="preserve">The major threats facing Hilton hotels can be attributed to the competitiveness of the </w:t>
      </w:r>
      <w:r w:rsidR="004D08F1" w:rsidRPr="00ED6FF5">
        <w:rPr>
          <w:rFonts w:ascii="Arial" w:hAnsi="Arial" w:cs="Arial"/>
          <w:sz w:val="24"/>
          <w:szCs w:val="24"/>
        </w:rPr>
        <w:t xml:space="preserve">hospitality market globally. </w:t>
      </w:r>
      <w:r w:rsidR="0005758C" w:rsidRPr="00ED6FF5">
        <w:rPr>
          <w:rFonts w:ascii="Arial" w:hAnsi="Arial" w:cs="Arial"/>
          <w:sz w:val="24"/>
          <w:szCs w:val="24"/>
        </w:rPr>
        <w:t xml:space="preserve">with the destructive nature of effects presented by the pandemic, </w:t>
      </w:r>
      <w:r w:rsidR="002E2C6E" w:rsidRPr="00ED6FF5">
        <w:rPr>
          <w:rFonts w:ascii="Arial" w:hAnsi="Arial" w:cs="Arial"/>
          <w:sz w:val="24"/>
          <w:szCs w:val="24"/>
        </w:rPr>
        <w:t>there was stagnated growth</w:t>
      </w:r>
      <w:r w:rsidR="00BB32FE" w:rsidRPr="00ED6FF5">
        <w:rPr>
          <w:rFonts w:ascii="Arial" w:hAnsi="Arial" w:cs="Arial"/>
          <w:sz w:val="24"/>
          <w:szCs w:val="24"/>
        </w:rPr>
        <w:t xml:space="preserve">, which was a threat to the stability of the </w:t>
      </w:r>
      <w:r w:rsidR="00964A20" w:rsidRPr="00ED6FF5">
        <w:rPr>
          <w:rFonts w:ascii="Arial" w:hAnsi="Arial" w:cs="Arial"/>
          <w:sz w:val="24"/>
          <w:szCs w:val="24"/>
        </w:rPr>
        <w:t>Hilton Kensington</w:t>
      </w:r>
      <w:r w:rsidR="00704F8E" w:rsidRPr="00ED6FF5">
        <w:rPr>
          <w:rFonts w:ascii="Arial" w:hAnsi="Arial" w:cs="Arial"/>
          <w:sz w:val="24"/>
          <w:szCs w:val="24"/>
        </w:rPr>
        <w:t xml:space="preserve"> </w:t>
      </w:r>
      <w:r w:rsidR="00704F8E" w:rsidRPr="00ED6FF5">
        <w:rPr>
          <w:rFonts w:ascii="Arial" w:hAnsi="Arial" w:cs="Arial"/>
          <w:sz w:val="24"/>
          <w:szCs w:val="24"/>
        </w:rPr>
        <w:fldChar w:fldCharType="begin"/>
      </w:r>
      <w:r w:rsidR="00704F8E" w:rsidRPr="00ED6FF5">
        <w:rPr>
          <w:rFonts w:ascii="Arial" w:hAnsi="Arial" w:cs="Arial"/>
          <w:sz w:val="24"/>
          <w:szCs w:val="24"/>
        </w:rPr>
        <w:instrText xml:space="preserve"> ADDIN ZOTERO_ITEM CSL_CITATION {"citationID":"4R46zdme","properties":{"formattedCitation":"({\\i{}Hilton}, n.d.)","plainCitation":"(Hilton, n.d.)","noteIndex":0},"citationItems":[{"id":1485,"uris":["http://zotero.org/users/local/HwNAWyeQ/items/FFV9E5KP"],"itemData":{"id":1485,"type":"webpage","abstract":"Hilton is a leading global hospitality company with a portfolio of 18 world-class brands comprising more than 6,100 properties with more than 977,000 rooms, in 119 countries and territories. Dedicated to fulfilling its mission to be the world’s most hospitable company, Hilton has welcomed more than 3 billion guests in its 100-year history. Travel with Purpose, Hilton’s...","container-title":"Center for Responsible Travel","language":"en-US","title":"Hilton","URL":"https://www.responsibletravel.org/impact-tourism-handbook/hilton/","accessed":{"date-parts":[["2023",2,7]]}}}],"schema":"https://github.com/citation-style-language/schema/raw/master/csl-citation.json"} </w:instrText>
      </w:r>
      <w:r w:rsidR="00704F8E" w:rsidRPr="00ED6FF5">
        <w:rPr>
          <w:rFonts w:ascii="Arial" w:hAnsi="Arial" w:cs="Arial"/>
          <w:sz w:val="24"/>
          <w:szCs w:val="24"/>
        </w:rPr>
        <w:fldChar w:fldCharType="separate"/>
      </w:r>
      <w:r w:rsidR="00704F8E" w:rsidRPr="00ED6FF5">
        <w:rPr>
          <w:rFonts w:ascii="Arial" w:hAnsi="Arial" w:cs="Arial"/>
          <w:sz w:val="24"/>
          <w:szCs w:val="24"/>
        </w:rPr>
        <w:t>(</w:t>
      </w:r>
      <w:r w:rsidR="00704F8E" w:rsidRPr="00ED6FF5">
        <w:rPr>
          <w:rFonts w:ascii="Arial" w:hAnsi="Arial" w:cs="Arial"/>
          <w:i/>
          <w:iCs/>
          <w:sz w:val="24"/>
          <w:szCs w:val="24"/>
        </w:rPr>
        <w:t>Hilton</w:t>
      </w:r>
      <w:r w:rsidR="00704F8E" w:rsidRPr="00ED6FF5">
        <w:rPr>
          <w:rFonts w:ascii="Arial" w:hAnsi="Arial" w:cs="Arial"/>
          <w:sz w:val="24"/>
          <w:szCs w:val="24"/>
        </w:rPr>
        <w:t xml:space="preserve">, </w:t>
      </w:r>
      <w:r w:rsidR="00964A20" w:rsidRPr="00ED6FF5">
        <w:rPr>
          <w:rFonts w:ascii="Arial" w:hAnsi="Arial" w:cs="Arial"/>
          <w:sz w:val="24"/>
          <w:szCs w:val="24"/>
        </w:rPr>
        <w:t>2023</w:t>
      </w:r>
      <w:r w:rsidR="00704F8E" w:rsidRPr="00ED6FF5">
        <w:rPr>
          <w:rFonts w:ascii="Arial" w:hAnsi="Arial" w:cs="Arial"/>
          <w:sz w:val="24"/>
          <w:szCs w:val="24"/>
        </w:rPr>
        <w:t>)</w:t>
      </w:r>
      <w:r w:rsidR="00704F8E" w:rsidRPr="00ED6FF5">
        <w:rPr>
          <w:rFonts w:ascii="Arial" w:hAnsi="Arial" w:cs="Arial"/>
          <w:sz w:val="24"/>
          <w:szCs w:val="24"/>
        </w:rPr>
        <w:fldChar w:fldCharType="end"/>
      </w:r>
      <w:r w:rsidR="00BB32FE" w:rsidRPr="00ED6FF5">
        <w:rPr>
          <w:rFonts w:ascii="Arial" w:hAnsi="Arial" w:cs="Arial"/>
          <w:sz w:val="24"/>
          <w:szCs w:val="24"/>
        </w:rPr>
        <w:t xml:space="preserve">. </w:t>
      </w:r>
      <w:r w:rsidR="00783627" w:rsidRPr="00ED6FF5">
        <w:rPr>
          <w:rFonts w:ascii="Arial" w:hAnsi="Arial" w:cs="Arial"/>
          <w:sz w:val="24"/>
          <w:szCs w:val="24"/>
        </w:rPr>
        <w:t xml:space="preserve">Further, </w:t>
      </w:r>
      <w:r w:rsidR="00111DA8" w:rsidRPr="00ED6FF5">
        <w:rPr>
          <w:rFonts w:ascii="Arial" w:hAnsi="Arial" w:cs="Arial"/>
          <w:sz w:val="24"/>
          <w:szCs w:val="24"/>
        </w:rPr>
        <w:t xml:space="preserve">there has been a significant entry into the market by significant brands that have proven to be highly competitive. </w:t>
      </w:r>
      <w:r w:rsidR="00AE0CEC" w:rsidRPr="00ED6FF5">
        <w:rPr>
          <w:rFonts w:ascii="Arial" w:hAnsi="Arial" w:cs="Arial"/>
          <w:sz w:val="24"/>
          <w:szCs w:val="24"/>
        </w:rPr>
        <w:t xml:space="preserve">For instance, Marriot International, </w:t>
      </w:r>
      <w:r w:rsidR="00B44235" w:rsidRPr="00ED6FF5">
        <w:rPr>
          <w:rFonts w:ascii="Arial" w:hAnsi="Arial" w:cs="Arial"/>
          <w:sz w:val="24"/>
          <w:szCs w:val="24"/>
        </w:rPr>
        <w:t>Accor, InterContinental Hotel Group (IHC) and Raddison Hotel</w:t>
      </w:r>
      <w:r w:rsidR="00F7696A" w:rsidRPr="00ED6FF5">
        <w:rPr>
          <w:rFonts w:ascii="Arial" w:hAnsi="Arial" w:cs="Arial"/>
          <w:sz w:val="24"/>
          <w:szCs w:val="24"/>
        </w:rPr>
        <w:t xml:space="preserve"> </w:t>
      </w:r>
      <w:r w:rsidR="00B44235" w:rsidRPr="00ED6FF5">
        <w:rPr>
          <w:rFonts w:ascii="Arial" w:hAnsi="Arial" w:cs="Arial"/>
          <w:sz w:val="24"/>
          <w:szCs w:val="24"/>
        </w:rPr>
        <w:t>group</w:t>
      </w:r>
      <w:r w:rsidR="00F7696A" w:rsidRPr="00ED6FF5">
        <w:rPr>
          <w:rFonts w:ascii="Arial" w:hAnsi="Arial" w:cs="Arial"/>
          <w:sz w:val="24"/>
          <w:szCs w:val="24"/>
        </w:rPr>
        <w:t xml:space="preserve">, all based in London, which </w:t>
      </w:r>
      <w:r w:rsidR="00B44235" w:rsidRPr="00ED6FF5">
        <w:rPr>
          <w:rFonts w:ascii="Arial" w:hAnsi="Arial" w:cs="Arial"/>
          <w:sz w:val="24"/>
          <w:szCs w:val="24"/>
        </w:rPr>
        <w:t xml:space="preserve">have proven to be major forces that have challenged the competitiveness of Hilton in </w:t>
      </w:r>
      <w:r w:rsidR="00816082" w:rsidRPr="00ED6FF5">
        <w:rPr>
          <w:rFonts w:ascii="Arial" w:hAnsi="Arial" w:cs="Arial"/>
          <w:sz w:val="24"/>
          <w:szCs w:val="24"/>
        </w:rPr>
        <w:t xml:space="preserve">recent periods </w:t>
      </w:r>
      <w:r w:rsidR="00816082" w:rsidRPr="00ED6FF5">
        <w:rPr>
          <w:rFonts w:ascii="Arial" w:hAnsi="Arial" w:cs="Arial"/>
          <w:sz w:val="24"/>
          <w:szCs w:val="24"/>
        </w:rPr>
        <w:fldChar w:fldCharType="begin"/>
      </w:r>
      <w:r w:rsidR="00D9167E" w:rsidRPr="00ED6FF5">
        <w:rPr>
          <w:rFonts w:ascii="Arial" w:hAnsi="Arial" w:cs="Arial"/>
          <w:sz w:val="24"/>
          <w:szCs w:val="24"/>
        </w:rPr>
        <w:instrText xml:space="preserve"> ADDIN ZOTERO_ITEM CSL_CITATION {"citationID":"IalwhsII","properties":{"formattedCitation":"(Mekhruza et al., 2022)","plainCitation":"(Mekhruza et al., 2022)","noteIndex":0},"citationItems":[{"id":"b1O77r2i/eDmnWlCu","uris":["http://zotero.org/users/local/HwNAWyeQ/items/A9JMXHIL"],"itemData":{"id":1411,"type":"article-journal","abstract":"The outbreak of COVID-19 has influenced on many areas of the economy of countries causing recession worldwide and disturbance in the development of hotel industry. According to researches based on SWOT, PESTEL and financial analyses, poor conditions in Hilton group are identified. New strategies have been implemented to tackle the COVID-19 issue, however, they need enhancements and amendments. Drawn upon the researches, new adjustments in marketing and operations are discussed. The outcomes provide how to resist the COVID-19 epidemic disease during this tough period.","container-title":"Thematics Journal of Business Management","ISSN":"2277-3002","issue":"2","language":"en","license":"Copyright (c) 2022 Thematics Journal of Business Management","note":"number: 2","source":"thematicsjournals.in","title":"PERFORMANCE OF HILTON: HOW HILTON TACKLES THE EPIDEMIC COVID-19 DISEASE","title-short":"PERFORMANCE OF HILTON","URL":"https://thematicsjournals.in/index.php/tjbm/article/view/1180","volume":"5","author":[{"family":"Mekhruza","given":"Vafokulova"},{"family":"Malokhat","given":"Sultanova"},{"family":"Rustam","given":"Tulabaev"},{"family":"Bakhora","given":"Rakhmatova"}],"accessed":{"date-parts":[["2023",2,4]]},"issued":{"date-parts":[["2022",8,14]]}}}],"schema":"https://github.com/citation-style-language/schema/raw/master/csl-citation.json"} </w:instrText>
      </w:r>
      <w:r w:rsidR="00816082" w:rsidRPr="00ED6FF5">
        <w:rPr>
          <w:rFonts w:ascii="Arial" w:hAnsi="Arial" w:cs="Arial"/>
          <w:sz w:val="24"/>
          <w:szCs w:val="24"/>
        </w:rPr>
        <w:fldChar w:fldCharType="separate"/>
      </w:r>
      <w:r w:rsidR="00816082" w:rsidRPr="00ED6FF5">
        <w:rPr>
          <w:rFonts w:ascii="Arial" w:hAnsi="Arial" w:cs="Arial"/>
          <w:sz w:val="24"/>
          <w:szCs w:val="24"/>
        </w:rPr>
        <w:t>(Mekhruza et al., 2022)</w:t>
      </w:r>
      <w:r w:rsidR="00816082" w:rsidRPr="00ED6FF5">
        <w:rPr>
          <w:rFonts w:ascii="Arial" w:hAnsi="Arial" w:cs="Arial"/>
          <w:sz w:val="24"/>
          <w:szCs w:val="24"/>
        </w:rPr>
        <w:fldChar w:fldCharType="end"/>
      </w:r>
      <w:r w:rsidR="00816082" w:rsidRPr="00ED6FF5">
        <w:rPr>
          <w:rFonts w:ascii="Arial" w:hAnsi="Arial" w:cs="Arial"/>
          <w:sz w:val="24"/>
          <w:szCs w:val="24"/>
        </w:rPr>
        <w:t xml:space="preserve">. </w:t>
      </w:r>
    </w:p>
    <w:p w14:paraId="7F486D56" w14:textId="77777777" w:rsidR="00752AF8" w:rsidRPr="00ED6FF5" w:rsidRDefault="00AE40A0" w:rsidP="00D60599">
      <w:pPr>
        <w:spacing w:line="360" w:lineRule="auto"/>
        <w:ind w:firstLine="720"/>
        <w:jc w:val="both"/>
        <w:rPr>
          <w:rFonts w:ascii="Arial" w:hAnsi="Arial" w:cs="Arial"/>
          <w:sz w:val="24"/>
          <w:szCs w:val="24"/>
        </w:rPr>
      </w:pPr>
      <w:r w:rsidRPr="00ED6FF5">
        <w:rPr>
          <w:rFonts w:ascii="Arial" w:hAnsi="Arial" w:cs="Arial"/>
          <w:sz w:val="24"/>
          <w:szCs w:val="24"/>
        </w:rPr>
        <w:t xml:space="preserve">Further, </w:t>
      </w:r>
      <w:r w:rsidR="00AD2A94" w:rsidRPr="00ED6FF5">
        <w:rPr>
          <w:rFonts w:ascii="Arial" w:hAnsi="Arial" w:cs="Arial"/>
          <w:sz w:val="24"/>
          <w:szCs w:val="24"/>
        </w:rPr>
        <w:t xml:space="preserve">it is prudent to recognize the fact that </w:t>
      </w:r>
      <w:r w:rsidR="00473BCB" w:rsidRPr="00ED6FF5">
        <w:rPr>
          <w:rFonts w:ascii="Arial" w:hAnsi="Arial" w:cs="Arial"/>
          <w:sz w:val="24"/>
          <w:szCs w:val="24"/>
        </w:rPr>
        <w:t>Hilton’s geographic presence in many countries</w:t>
      </w:r>
      <w:r w:rsidR="00F25491" w:rsidRPr="00ED6FF5">
        <w:rPr>
          <w:rFonts w:ascii="Arial" w:hAnsi="Arial" w:cs="Arial"/>
          <w:sz w:val="24"/>
          <w:szCs w:val="24"/>
        </w:rPr>
        <w:t xml:space="preserve">, as much as it serves to its competitive advantage in some instances, </w:t>
      </w:r>
      <w:r w:rsidR="000031AF" w:rsidRPr="00ED6FF5">
        <w:rPr>
          <w:rFonts w:ascii="Arial" w:hAnsi="Arial" w:cs="Arial"/>
          <w:sz w:val="24"/>
          <w:szCs w:val="24"/>
        </w:rPr>
        <w:t xml:space="preserve">acts as a threat to some degree. </w:t>
      </w:r>
      <w:r w:rsidR="007D39C2" w:rsidRPr="00ED6FF5">
        <w:rPr>
          <w:rFonts w:ascii="Arial" w:hAnsi="Arial" w:cs="Arial"/>
          <w:sz w:val="24"/>
          <w:szCs w:val="24"/>
        </w:rPr>
        <w:t xml:space="preserve">For instance, </w:t>
      </w:r>
      <w:r w:rsidR="002C3694" w:rsidRPr="00ED6FF5">
        <w:rPr>
          <w:rFonts w:ascii="Arial" w:hAnsi="Arial" w:cs="Arial"/>
          <w:sz w:val="24"/>
          <w:szCs w:val="24"/>
        </w:rPr>
        <w:t xml:space="preserve">the fact that there is no uniform governance structure around the world </w:t>
      </w:r>
      <w:r w:rsidR="002B79B2" w:rsidRPr="00ED6FF5">
        <w:rPr>
          <w:rFonts w:ascii="Arial" w:hAnsi="Arial" w:cs="Arial"/>
          <w:sz w:val="24"/>
          <w:szCs w:val="24"/>
        </w:rPr>
        <w:t xml:space="preserve">implies that Hilton </w:t>
      </w:r>
      <w:r w:rsidR="001707EF" w:rsidRPr="00ED6FF5">
        <w:rPr>
          <w:rFonts w:ascii="Arial" w:hAnsi="Arial" w:cs="Arial"/>
          <w:sz w:val="24"/>
          <w:szCs w:val="24"/>
        </w:rPr>
        <w:t xml:space="preserve">Kensington </w:t>
      </w:r>
      <w:r w:rsidR="002B79B2" w:rsidRPr="00ED6FF5">
        <w:rPr>
          <w:rFonts w:ascii="Arial" w:hAnsi="Arial" w:cs="Arial"/>
          <w:sz w:val="24"/>
          <w:szCs w:val="24"/>
        </w:rPr>
        <w:t xml:space="preserve">is </w:t>
      </w:r>
      <w:r w:rsidR="001172E5" w:rsidRPr="00ED6FF5">
        <w:rPr>
          <w:rFonts w:ascii="Arial" w:hAnsi="Arial" w:cs="Arial"/>
          <w:sz w:val="24"/>
          <w:szCs w:val="24"/>
        </w:rPr>
        <w:t xml:space="preserve">exposed to arising from economic and political turbulence in most countries around the world </w:t>
      </w:r>
      <w:r w:rsidR="001172E5" w:rsidRPr="00ED6FF5">
        <w:rPr>
          <w:rFonts w:ascii="Arial" w:hAnsi="Arial" w:cs="Arial"/>
          <w:sz w:val="24"/>
          <w:szCs w:val="24"/>
        </w:rPr>
        <w:fldChar w:fldCharType="begin"/>
      </w:r>
      <w:r w:rsidR="00D9167E" w:rsidRPr="00ED6FF5">
        <w:rPr>
          <w:rFonts w:ascii="Arial" w:hAnsi="Arial" w:cs="Arial"/>
          <w:sz w:val="24"/>
          <w:szCs w:val="24"/>
        </w:rPr>
        <w:instrText xml:space="preserve"> ADDIN ZOTERO_ITEM CSL_CITATION {"citationID":"bgkRSU2W","properties":{"formattedCitation":"(Mekhruza et al., 2022)","plainCitation":"(Mekhruza et al., 2022)","noteIndex":0},"citationItems":[{"id":"b1O77r2i/eDmnWlCu","uris":["http://zotero.org/users/local/HwNAWyeQ/items/A9JMXHIL"],"itemData":{"id":1411,"type":"article-journal","abstract":"The outbreak of COVID-19 has influenced on many areas of the economy of countries causing recession worldwide and disturbance in the development of hotel industry. According to researches based on SWOT, PESTEL and financial analyses, poor conditions in Hilton group are identified. New strategies have been implemented to tackle the COVID-19 issue, however, they need enhancements and amendments. Drawn upon the researches, new adjustments in marketing and operations are discussed. The outcomes provide how to resist the COVID-19 epidemic disease during this tough period.","container-title":"Thematics Journal of Business Management","ISSN":"2277-3002","issue":"2","language":"en","license":"Copyright (c) 2022 Thematics Journal of Business Management","note":"number: 2","source":"thematicsjournals.in","title":"PERFORMANCE OF HILTON: HOW HILTON TACKLES THE EPIDEMIC COVID-19 DISEASE","title-short":"PERFORMANCE OF HILTON","URL":"https://thematicsjournals.in/index.php/tjbm/article/view/1180","volume":"5","author":[{"family":"Mekhruza","given":"Vafokulova"},{"family":"Malokhat","given":"Sultanova"},{"family":"Rustam","given":"Tulabaev"},{"family":"Bakhora","given":"Rakhmatova"}],"accessed":{"date-parts":[["2023",2,4]]},"issued":{"date-parts":[["2022",8,14]]}}}],"schema":"https://github.com/citation-style-language/schema/raw/master/csl-citation.json"} </w:instrText>
      </w:r>
      <w:r w:rsidR="001172E5" w:rsidRPr="00ED6FF5">
        <w:rPr>
          <w:rFonts w:ascii="Arial" w:hAnsi="Arial" w:cs="Arial"/>
          <w:sz w:val="24"/>
          <w:szCs w:val="24"/>
        </w:rPr>
        <w:fldChar w:fldCharType="separate"/>
      </w:r>
      <w:r w:rsidR="001172E5" w:rsidRPr="00ED6FF5">
        <w:rPr>
          <w:rFonts w:ascii="Arial" w:hAnsi="Arial" w:cs="Arial"/>
          <w:sz w:val="24"/>
          <w:szCs w:val="24"/>
        </w:rPr>
        <w:t>(Mekhruza et al., 2022)</w:t>
      </w:r>
      <w:r w:rsidR="001172E5" w:rsidRPr="00ED6FF5">
        <w:rPr>
          <w:rFonts w:ascii="Arial" w:hAnsi="Arial" w:cs="Arial"/>
          <w:sz w:val="24"/>
          <w:szCs w:val="24"/>
        </w:rPr>
        <w:fldChar w:fldCharType="end"/>
      </w:r>
      <w:r w:rsidR="001172E5" w:rsidRPr="00ED6FF5">
        <w:rPr>
          <w:rFonts w:ascii="Arial" w:hAnsi="Arial" w:cs="Arial"/>
          <w:sz w:val="24"/>
          <w:szCs w:val="24"/>
        </w:rPr>
        <w:t xml:space="preserve">. </w:t>
      </w:r>
      <w:r w:rsidR="0090028B" w:rsidRPr="00ED6FF5">
        <w:rPr>
          <w:rFonts w:ascii="Arial" w:hAnsi="Arial" w:cs="Arial"/>
          <w:sz w:val="24"/>
          <w:szCs w:val="24"/>
        </w:rPr>
        <w:t xml:space="preserve">With effect, </w:t>
      </w:r>
      <w:r w:rsidR="00C9309E" w:rsidRPr="00ED6FF5">
        <w:rPr>
          <w:rFonts w:ascii="Arial" w:hAnsi="Arial" w:cs="Arial"/>
          <w:sz w:val="24"/>
          <w:szCs w:val="24"/>
        </w:rPr>
        <w:t xml:space="preserve">there is often significant uncertainty among the leadership of the corporation on what to expect </w:t>
      </w:r>
      <w:r w:rsidR="00600F05" w:rsidRPr="00ED6FF5">
        <w:rPr>
          <w:rFonts w:ascii="Arial" w:hAnsi="Arial" w:cs="Arial"/>
          <w:sz w:val="24"/>
          <w:szCs w:val="24"/>
        </w:rPr>
        <w:t xml:space="preserve">amid economic recession in the aftermath of the pandemic. </w:t>
      </w:r>
    </w:p>
    <w:p w14:paraId="75C0F23A" w14:textId="4ADB78D9" w:rsidR="0082742E" w:rsidRPr="00ED6FF5" w:rsidRDefault="00AE40A0" w:rsidP="00D60599">
      <w:pPr>
        <w:pStyle w:val="Heading1"/>
        <w:spacing w:line="360" w:lineRule="auto"/>
      </w:pPr>
      <w:bookmarkStart w:id="4" w:name="_Toc128807871"/>
      <w:r w:rsidRPr="00ED6FF5">
        <w:t>Main Body</w:t>
      </w:r>
      <w:bookmarkEnd w:id="4"/>
    </w:p>
    <w:p w14:paraId="503DA10C" w14:textId="77777777" w:rsidR="00A6083B" w:rsidRPr="00ED6FF5" w:rsidRDefault="00AE40A0" w:rsidP="00D60599">
      <w:pPr>
        <w:pStyle w:val="Heading2"/>
        <w:spacing w:line="360" w:lineRule="auto"/>
      </w:pPr>
      <w:bookmarkStart w:id="5" w:name="_Toc128807872"/>
      <w:r w:rsidRPr="00ED6FF5">
        <w:t>Staff Reduction</w:t>
      </w:r>
      <w:bookmarkEnd w:id="5"/>
    </w:p>
    <w:p w14:paraId="67583541" w14:textId="430ECA69" w:rsidR="00A6083B" w:rsidRPr="00ED6FF5" w:rsidRDefault="00AE40A0" w:rsidP="00D60599">
      <w:pPr>
        <w:spacing w:line="360" w:lineRule="auto"/>
        <w:ind w:firstLine="720"/>
        <w:jc w:val="both"/>
        <w:rPr>
          <w:rFonts w:ascii="Arial" w:hAnsi="Arial" w:cs="Arial"/>
          <w:sz w:val="24"/>
          <w:szCs w:val="24"/>
        </w:rPr>
      </w:pPr>
      <w:r w:rsidRPr="00ED6FF5">
        <w:rPr>
          <w:rFonts w:ascii="Arial" w:hAnsi="Arial" w:cs="Arial"/>
          <w:sz w:val="24"/>
          <w:szCs w:val="24"/>
        </w:rPr>
        <w:t>One of the major impacts of covid 19 pandemic on the Front of House Department in Hilton was staff reduction. CNN Business reported on the 16</w:t>
      </w:r>
      <w:r w:rsidRPr="00ED6FF5">
        <w:rPr>
          <w:rFonts w:ascii="Arial" w:hAnsi="Arial" w:cs="Arial"/>
          <w:sz w:val="24"/>
          <w:szCs w:val="24"/>
          <w:vertAlign w:val="superscript"/>
        </w:rPr>
        <w:t>th</w:t>
      </w:r>
      <w:r w:rsidRPr="00ED6FF5">
        <w:rPr>
          <w:rFonts w:ascii="Arial" w:hAnsi="Arial" w:cs="Arial"/>
          <w:sz w:val="24"/>
          <w:szCs w:val="24"/>
        </w:rPr>
        <w:t xml:space="preserve"> of Junes 2020, whereby the report informed of Hilton's move to lay off 22 per cent of its workforce as a response to the effects of the pandemic</w:t>
      </w:r>
      <w:r w:rsidR="00216195" w:rsidRPr="00ED6FF5">
        <w:rPr>
          <w:rFonts w:ascii="Arial" w:hAnsi="Arial" w:cs="Arial"/>
          <w:sz w:val="24"/>
          <w:szCs w:val="24"/>
        </w:rPr>
        <w:t xml:space="preserve"> </w:t>
      </w:r>
      <w:r w:rsidR="00216195" w:rsidRPr="00ED6FF5">
        <w:rPr>
          <w:rFonts w:ascii="Arial" w:hAnsi="Arial" w:cs="Arial"/>
          <w:sz w:val="24"/>
          <w:szCs w:val="24"/>
        </w:rPr>
        <w:fldChar w:fldCharType="begin"/>
      </w:r>
      <w:r w:rsidR="00216195" w:rsidRPr="00ED6FF5">
        <w:rPr>
          <w:rFonts w:ascii="Arial" w:hAnsi="Arial" w:cs="Arial"/>
          <w:sz w:val="24"/>
          <w:szCs w:val="24"/>
        </w:rPr>
        <w:instrText xml:space="preserve"> ADDIN ZOTERO_ITEM CSL_CITATION {"citationID":"cRnKuAY3","properties":{"formattedCitation":"({\\i{}Hilton-Managed Hotel Employees Fear Permanent Layoffs As Recall Rights Expiration Nears \\uc0\\u8211{} UNITE HERE Local 5}, n.d.)","plainCitation":"(Hilton-Managed Hotel Employees Fear Permanent Layoffs As Recall Rights Expiration Nears – UNITE HERE Local 5, n.d.)","noteIndex":0},"citationItems":[{"id":1500,"uris":["http://zotero.org/users/local/HwNAWyeQ/items/W23YT7MB"],"itemData":{"id":1500,"type":"webpage","title":"Hilton-Managed Hotel Employees Fear Permanent Layoffs As Recall Rights Expiration Nears – UNITE HERE Local 5","URL":"https://www.unitehere5.org/hilton-managed-hotel-employees-fear-permanent-layoffs-as-recall-rights-expiration-nears/","accessed":{"date-parts":[["2023",2,7]]}}}],"schema":"https://github.com/citation-style-language/schema/raw/master/csl-citation.json"} </w:instrText>
      </w:r>
      <w:r w:rsidR="00216195" w:rsidRPr="00ED6FF5">
        <w:rPr>
          <w:rFonts w:ascii="Arial" w:hAnsi="Arial" w:cs="Arial"/>
          <w:sz w:val="24"/>
          <w:szCs w:val="24"/>
        </w:rPr>
        <w:fldChar w:fldCharType="separate"/>
      </w:r>
      <w:r w:rsidR="00216195" w:rsidRPr="00ED6FF5">
        <w:rPr>
          <w:rFonts w:ascii="Arial" w:hAnsi="Arial" w:cs="Arial"/>
          <w:sz w:val="24"/>
          <w:szCs w:val="24"/>
        </w:rPr>
        <w:t>(</w:t>
      </w:r>
      <w:r w:rsidR="00216195" w:rsidRPr="00ED6FF5">
        <w:rPr>
          <w:rFonts w:ascii="Arial" w:hAnsi="Arial" w:cs="Arial"/>
          <w:i/>
          <w:iCs/>
          <w:sz w:val="24"/>
          <w:szCs w:val="24"/>
        </w:rPr>
        <w:t>Hilton-Managed Hotel Employees Fear Permanent Layoffs As Recall Rights Expiration Nears – UNITE HERE Local 5</w:t>
      </w:r>
      <w:r w:rsidR="00216195" w:rsidRPr="00ED6FF5">
        <w:rPr>
          <w:rFonts w:ascii="Arial" w:hAnsi="Arial" w:cs="Arial"/>
          <w:sz w:val="24"/>
          <w:szCs w:val="24"/>
        </w:rPr>
        <w:t xml:space="preserve">, </w:t>
      </w:r>
      <w:r w:rsidR="005D387E" w:rsidRPr="00ED6FF5">
        <w:rPr>
          <w:rFonts w:ascii="Arial" w:hAnsi="Arial" w:cs="Arial"/>
          <w:sz w:val="24"/>
          <w:szCs w:val="24"/>
        </w:rPr>
        <w:t>2023</w:t>
      </w:r>
      <w:r w:rsidR="00216195" w:rsidRPr="00ED6FF5">
        <w:rPr>
          <w:rFonts w:ascii="Arial" w:hAnsi="Arial" w:cs="Arial"/>
          <w:sz w:val="24"/>
          <w:szCs w:val="24"/>
        </w:rPr>
        <w:t>.)</w:t>
      </w:r>
      <w:r w:rsidR="00216195" w:rsidRPr="00ED6FF5">
        <w:rPr>
          <w:rFonts w:ascii="Arial" w:hAnsi="Arial" w:cs="Arial"/>
          <w:sz w:val="24"/>
          <w:szCs w:val="24"/>
        </w:rPr>
        <w:fldChar w:fldCharType="end"/>
      </w:r>
      <w:r w:rsidRPr="00ED6FF5">
        <w:rPr>
          <w:rFonts w:ascii="Arial" w:hAnsi="Arial" w:cs="Arial"/>
          <w:sz w:val="24"/>
          <w:szCs w:val="24"/>
        </w:rPr>
        <w:t xml:space="preserve">. The report </w:t>
      </w:r>
      <w:r w:rsidR="00A117F6" w:rsidRPr="00ED6FF5">
        <w:rPr>
          <w:rFonts w:ascii="Arial" w:hAnsi="Arial" w:cs="Arial"/>
          <w:sz w:val="24"/>
          <w:szCs w:val="24"/>
        </w:rPr>
        <w:t>informs that</w:t>
      </w:r>
      <w:r w:rsidRPr="00ED6FF5">
        <w:rPr>
          <w:rFonts w:ascii="Arial" w:hAnsi="Arial" w:cs="Arial"/>
          <w:sz w:val="24"/>
          <w:szCs w:val="24"/>
        </w:rPr>
        <w:t xml:space="preserve"> Hilton Hotels</w:t>
      </w:r>
      <w:r w:rsidR="005B069A" w:rsidRPr="00ED6FF5">
        <w:rPr>
          <w:rFonts w:ascii="Arial" w:hAnsi="Arial" w:cs="Arial"/>
          <w:sz w:val="24"/>
          <w:szCs w:val="24"/>
        </w:rPr>
        <w:t>, including Hilton Kensington</w:t>
      </w:r>
      <w:r w:rsidR="006B7CEA" w:rsidRPr="00ED6FF5">
        <w:rPr>
          <w:rFonts w:ascii="Arial" w:hAnsi="Arial" w:cs="Arial"/>
          <w:sz w:val="24"/>
          <w:szCs w:val="24"/>
        </w:rPr>
        <w:t>,</w:t>
      </w:r>
      <w:r w:rsidRPr="00ED6FF5">
        <w:rPr>
          <w:rFonts w:ascii="Arial" w:hAnsi="Arial" w:cs="Arial"/>
          <w:sz w:val="24"/>
          <w:szCs w:val="24"/>
        </w:rPr>
        <w:t xml:space="preserve"> </w:t>
      </w:r>
      <w:r w:rsidR="00B6177B" w:rsidRPr="00ED6FF5">
        <w:rPr>
          <w:rFonts w:ascii="Arial" w:hAnsi="Arial" w:cs="Arial"/>
          <w:sz w:val="24"/>
          <w:szCs w:val="24"/>
        </w:rPr>
        <w:t xml:space="preserve">would conduct a layoff for </w:t>
      </w:r>
      <w:r w:rsidRPr="00ED6FF5">
        <w:rPr>
          <w:rFonts w:ascii="Arial" w:hAnsi="Arial" w:cs="Arial"/>
          <w:sz w:val="24"/>
          <w:szCs w:val="24"/>
        </w:rPr>
        <w:t xml:space="preserve">2,100 </w:t>
      </w:r>
      <w:r w:rsidR="00E754CF" w:rsidRPr="00ED6FF5">
        <w:rPr>
          <w:rFonts w:ascii="Arial" w:hAnsi="Arial" w:cs="Arial"/>
          <w:sz w:val="24"/>
          <w:szCs w:val="24"/>
        </w:rPr>
        <w:t>of its staff</w:t>
      </w:r>
      <w:r w:rsidRPr="00ED6FF5">
        <w:rPr>
          <w:rFonts w:ascii="Arial" w:hAnsi="Arial" w:cs="Arial"/>
          <w:sz w:val="24"/>
          <w:szCs w:val="24"/>
        </w:rPr>
        <w:t xml:space="preserve">, </w:t>
      </w:r>
      <w:r w:rsidR="004E56F0" w:rsidRPr="00ED6FF5">
        <w:rPr>
          <w:rFonts w:ascii="Arial" w:hAnsi="Arial" w:cs="Arial"/>
          <w:sz w:val="24"/>
          <w:szCs w:val="24"/>
        </w:rPr>
        <w:t xml:space="preserve"> which amounts to approximately</w:t>
      </w:r>
      <w:r w:rsidRPr="00ED6FF5">
        <w:rPr>
          <w:rFonts w:ascii="Arial" w:hAnsi="Arial" w:cs="Arial"/>
          <w:sz w:val="24"/>
          <w:szCs w:val="24"/>
        </w:rPr>
        <w:t xml:space="preserve"> 22% </w:t>
      </w:r>
      <w:r w:rsidR="00F54F27" w:rsidRPr="00ED6FF5">
        <w:rPr>
          <w:rFonts w:ascii="Arial" w:hAnsi="Arial" w:cs="Arial"/>
          <w:sz w:val="24"/>
          <w:szCs w:val="24"/>
        </w:rPr>
        <w:t xml:space="preserve"> of its employees</w:t>
      </w:r>
      <w:r w:rsidRPr="00ED6FF5">
        <w:rPr>
          <w:rFonts w:ascii="Arial" w:hAnsi="Arial" w:cs="Arial"/>
          <w:sz w:val="24"/>
          <w:szCs w:val="24"/>
        </w:rPr>
        <w:t xml:space="preserve">, </w:t>
      </w:r>
      <w:r w:rsidRPr="00ED6FF5">
        <w:rPr>
          <w:rFonts w:ascii="Arial" w:hAnsi="Arial" w:cs="Arial"/>
          <w:sz w:val="24"/>
          <w:szCs w:val="24"/>
        </w:rPr>
        <w:fldChar w:fldCharType="begin"/>
      </w:r>
      <w:r w:rsidR="00216195" w:rsidRPr="00ED6FF5">
        <w:rPr>
          <w:rFonts w:ascii="Arial" w:hAnsi="Arial" w:cs="Arial"/>
          <w:sz w:val="24"/>
          <w:szCs w:val="24"/>
        </w:rPr>
        <w:instrText xml:space="preserve"> ADDIN ZOTERO_ITEM CSL_CITATION {"citationID":"As11nj9i","properties":{"formattedCitation":"({\\i{}Hilton Laying Off 22% Of Corporate Workforce}, n.d.)","plainCitation":"(Hilton Laying Off 22% Of Corporate Workforce, n.d.)","noteIndex":0},"citationItems":[{"id":1492,"uris":["http://zotero.org/users/local/HwNAWyeQ/items/H4DDMJME"],"itemData":{"id":1492,"type":"webpage","title":"Hilton Laying Off 22% Of Corporate Workforce","URL":"https://www.forbes.com/sites/rachelsandler/2020/06/16/hilton-laying-off-22-of-corporate-workforce/?sh=78eff80212bc","accessed":{"date-parts":[["2023",2,7]]}}}],"schema":"https://github.com/citation-style-language/schema/raw/master/csl-citation.json"} </w:instrText>
      </w:r>
      <w:r w:rsidRPr="00ED6FF5">
        <w:rPr>
          <w:rFonts w:ascii="Arial" w:hAnsi="Arial" w:cs="Arial"/>
          <w:sz w:val="24"/>
          <w:szCs w:val="24"/>
        </w:rPr>
        <w:fldChar w:fldCharType="separate"/>
      </w:r>
      <w:r w:rsidR="00216195" w:rsidRPr="00ED6FF5">
        <w:rPr>
          <w:rFonts w:ascii="Arial" w:hAnsi="Arial" w:cs="Arial"/>
          <w:sz w:val="24"/>
          <w:szCs w:val="24"/>
        </w:rPr>
        <w:t>(</w:t>
      </w:r>
      <w:r w:rsidR="00216195" w:rsidRPr="00ED6FF5">
        <w:rPr>
          <w:rFonts w:ascii="Arial" w:hAnsi="Arial" w:cs="Arial"/>
          <w:i/>
          <w:iCs/>
          <w:sz w:val="24"/>
          <w:szCs w:val="24"/>
        </w:rPr>
        <w:t>Hilton Laying Off 22% Of Corporate Workforce</w:t>
      </w:r>
      <w:r w:rsidR="00216195" w:rsidRPr="00ED6FF5">
        <w:rPr>
          <w:rFonts w:ascii="Arial" w:hAnsi="Arial" w:cs="Arial"/>
          <w:sz w:val="24"/>
          <w:szCs w:val="24"/>
        </w:rPr>
        <w:t>, n.d.)</w:t>
      </w:r>
      <w:r w:rsidRPr="00ED6FF5">
        <w:rPr>
          <w:rFonts w:ascii="Arial" w:hAnsi="Arial" w:cs="Arial"/>
          <w:sz w:val="24"/>
          <w:szCs w:val="24"/>
        </w:rPr>
        <w:fldChar w:fldCharType="end"/>
      </w:r>
      <w:r w:rsidRPr="00ED6FF5">
        <w:rPr>
          <w:rFonts w:ascii="Arial" w:hAnsi="Arial" w:cs="Arial"/>
          <w:sz w:val="24"/>
          <w:szCs w:val="24"/>
        </w:rPr>
        <w:t xml:space="preserve">. The Front of House department </w:t>
      </w:r>
      <w:r w:rsidR="006B7CEA" w:rsidRPr="00ED6FF5">
        <w:rPr>
          <w:rFonts w:ascii="Arial" w:hAnsi="Arial" w:cs="Arial"/>
          <w:sz w:val="24"/>
          <w:szCs w:val="24"/>
        </w:rPr>
        <w:t xml:space="preserve">of Hilton Kensington </w:t>
      </w:r>
      <w:r w:rsidRPr="00ED6FF5">
        <w:rPr>
          <w:rFonts w:ascii="Arial" w:hAnsi="Arial" w:cs="Arial"/>
          <w:sz w:val="24"/>
          <w:szCs w:val="24"/>
        </w:rPr>
        <w:t>was not spared by this layoff, which most of its human capital being scaled down significantly to accommodate the effects of the pandemic.</w:t>
      </w:r>
    </w:p>
    <w:p w14:paraId="3DFFEE08" w14:textId="79621FE2" w:rsidR="00A6083B" w:rsidRPr="00ED6FF5" w:rsidRDefault="00AE40A0" w:rsidP="00D60599">
      <w:pPr>
        <w:spacing w:line="360" w:lineRule="auto"/>
        <w:ind w:firstLine="720"/>
        <w:jc w:val="both"/>
        <w:rPr>
          <w:rFonts w:ascii="Arial" w:hAnsi="Arial" w:cs="Arial"/>
          <w:sz w:val="24"/>
          <w:szCs w:val="24"/>
        </w:rPr>
      </w:pPr>
      <w:r w:rsidRPr="00ED6FF5">
        <w:rPr>
          <w:rFonts w:ascii="Arial" w:hAnsi="Arial" w:cs="Arial"/>
          <w:sz w:val="24"/>
          <w:szCs w:val="24"/>
        </w:rPr>
        <w:lastRenderedPageBreak/>
        <w:t xml:space="preserve">In justifying the decision to scale down the workforce in the Front of House department and other dockets, Hilton's CEO </w:t>
      </w:r>
      <w:proofErr w:type="spellStart"/>
      <w:r w:rsidRPr="00ED6FF5">
        <w:rPr>
          <w:rFonts w:ascii="Arial" w:hAnsi="Arial" w:cs="Arial"/>
          <w:sz w:val="24"/>
          <w:szCs w:val="24"/>
        </w:rPr>
        <w:t>Nassetta</w:t>
      </w:r>
      <w:proofErr w:type="spellEnd"/>
      <w:r w:rsidRPr="00ED6FF5">
        <w:rPr>
          <w:rFonts w:ascii="Arial" w:hAnsi="Arial" w:cs="Arial"/>
          <w:sz w:val="24"/>
          <w:szCs w:val="24"/>
        </w:rPr>
        <w:t xml:space="preserve"> </w:t>
      </w:r>
      <w:r w:rsidR="00FB2F92" w:rsidRPr="00ED6FF5">
        <w:rPr>
          <w:rFonts w:ascii="Arial" w:hAnsi="Arial" w:cs="Arial"/>
          <w:sz w:val="24"/>
          <w:szCs w:val="24"/>
        </w:rPr>
        <w:t>argued that the company has never witnessed an event like the pandemic that could bring travel to a halt</w:t>
      </w:r>
      <w:r w:rsidRPr="00ED6FF5">
        <w:rPr>
          <w:rFonts w:ascii="Arial" w:hAnsi="Arial" w:cs="Arial"/>
          <w:sz w:val="24"/>
          <w:szCs w:val="24"/>
        </w:rPr>
        <w:t xml:space="preserve"> </w:t>
      </w:r>
      <w:r w:rsidRPr="00ED6FF5">
        <w:rPr>
          <w:rFonts w:ascii="Arial" w:hAnsi="Arial" w:cs="Arial"/>
          <w:sz w:val="24"/>
          <w:szCs w:val="24"/>
        </w:rPr>
        <w:fldChar w:fldCharType="begin"/>
      </w:r>
      <w:r w:rsidR="00D9167E" w:rsidRPr="00ED6FF5">
        <w:rPr>
          <w:rFonts w:ascii="Arial" w:hAnsi="Arial" w:cs="Arial"/>
          <w:sz w:val="24"/>
          <w:szCs w:val="24"/>
        </w:rPr>
        <w:instrText xml:space="preserve"> ADDIN ZOTERO_ITEM CSL_CITATION {"citationID":"BVbf4Nu9","properties":{"formattedCitation":"(Valinsky, 2020)","plainCitation":"(Valinsky, 2020)","noteIndex":0},"citationItems":[{"id":"b1O77r2i/UY8TQSQx","uris":["http://zotero.org/users/local/HwNAWyeQ/items/EVU5X3Y4"],"itemData":{"id":1421,"type":"webpage","abstract":"Hilton Hotels is laying off 2,100 employees, or roughly 22% of its corporate workforce, as the lingering effects of coronavirus continue to depress demand for leisure and corporate travel.","container-title":"CNN","language":"en","title":"Hilton lays off 22% of its corporate staff | CNN Business","URL":"https://www.cnn.com/2020/06/16/business/hilton-layoffs-coronavirus/index.html","author":[{"family":"Valinsky","given":"Jordan"}],"accessed":{"date-parts":[["2023",2,6]]},"issued":{"date-parts":[["2020",6,16]]}}}],"schema":"https://github.com/citation-style-language/schema/raw/master/csl-citation.json"} </w:instrText>
      </w:r>
      <w:r w:rsidRPr="00ED6FF5">
        <w:rPr>
          <w:rFonts w:ascii="Arial" w:hAnsi="Arial" w:cs="Arial"/>
          <w:sz w:val="24"/>
          <w:szCs w:val="24"/>
        </w:rPr>
        <w:fldChar w:fldCharType="separate"/>
      </w:r>
      <w:r w:rsidRPr="00ED6FF5">
        <w:rPr>
          <w:rFonts w:ascii="Arial" w:hAnsi="Arial" w:cs="Arial"/>
          <w:sz w:val="24"/>
          <w:szCs w:val="24"/>
        </w:rPr>
        <w:t>(Valinsky, 2020)</w:t>
      </w:r>
      <w:r w:rsidRPr="00ED6FF5">
        <w:rPr>
          <w:rFonts w:ascii="Arial" w:hAnsi="Arial" w:cs="Arial"/>
          <w:sz w:val="24"/>
          <w:szCs w:val="24"/>
        </w:rPr>
        <w:fldChar w:fldCharType="end"/>
      </w:r>
      <w:r w:rsidRPr="00ED6FF5">
        <w:rPr>
          <w:rFonts w:ascii="Arial" w:hAnsi="Arial" w:cs="Arial"/>
          <w:sz w:val="24"/>
          <w:szCs w:val="24"/>
        </w:rPr>
        <w:t xml:space="preserve">. </w:t>
      </w:r>
      <w:proofErr w:type="spellStart"/>
      <w:r w:rsidRPr="00ED6FF5">
        <w:rPr>
          <w:rFonts w:ascii="Arial" w:hAnsi="Arial" w:cs="Arial"/>
          <w:sz w:val="24"/>
          <w:szCs w:val="24"/>
        </w:rPr>
        <w:t>Nassetta</w:t>
      </w:r>
      <w:proofErr w:type="spellEnd"/>
      <w:r w:rsidRPr="00ED6FF5">
        <w:rPr>
          <w:rFonts w:ascii="Arial" w:hAnsi="Arial" w:cs="Arial"/>
          <w:sz w:val="24"/>
          <w:szCs w:val="24"/>
        </w:rPr>
        <w:t xml:space="preserve"> further expressed devastation regarding the decision to scale down its staffing, as many jobs were </w:t>
      </w:r>
      <w:r w:rsidR="00F36F61" w:rsidRPr="00ED6FF5">
        <w:rPr>
          <w:rFonts w:ascii="Arial" w:hAnsi="Arial" w:cs="Arial"/>
          <w:sz w:val="24"/>
          <w:szCs w:val="24"/>
        </w:rPr>
        <w:t>lost,</w:t>
      </w:r>
      <w:r w:rsidRPr="00ED6FF5">
        <w:rPr>
          <w:rFonts w:ascii="Arial" w:hAnsi="Arial" w:cs="Arial"/>
          <w:sz w:val="24"/>
          <w:szCs w:val="24"/>
        </w:rPr>
        <w:t xml:space="preserve"> and families suffered for lack of income resulting from the decision to </w:t>
      </w:r>
      <w:r w:rsidR="00C7052D" w:rsidRPr="00ED6FF5">
        <w:rPr>
          <w:rFonts w:ascii="Arial" w:hAnsi="Arial" w:cs="Arial"/>
          <w:sz w:val="24"/>
          <w:szCs w:val="24"/>
        </w:rPr>
        <w:t>lay off</w:t>
      </w:r>
      <w:r w:rsidRPr="00ED6FF5">
        <w:rPr>
          <w:rFonts w:ascii="Arial" w:hAnsi="Arial" w:cs="Arial"/>
          <w:sz w:val="24"/>
          <w:szCs w:val="24"/>
        </w:rPr>
        <w:t xml:space="preserve"> its staff. However, the decision, when assessed from neutral grounds, seems like the right move since borders were closed and business came to a standstill. </w:t>
      </w:r>
    </w:p>
    <w:p w14:paraId="1E5B8692" w14:textId="77777777" w:rsidR="00A6083B" w:rsidRPr="00ED6FF5" w:rsidRDefault="00AE40A0" w:rsidP="00D60599">
      <w:pPr>
        <w:pStyle w:val="Heading2"/>
        <w:spacing w:line="360" w:lineRule="auto"/>
      </w:pPr>
      <w:bookmarkStart w:id="6" w:name="_Toc128807873"/>
      <w:r w:rsidRPr="00ED6FF5">
        <w:t>Pay Cuts</w:t>
      </w:r>
      <w:bookmarkEnd w:id="6"/>
    </w:p>
    <w:p w14:paraId="38464477" w14:textId="561E4E2B" w:rsidR="00A6083B" w:rsidRPr="00ED6FF5" w:rsidRDefault="00AE40A0" w:rsidP="00D60599">
      <w:pPr>
        <w:spacing w:line="360" w:lineRule="auto"/>
        <w:ind w:firstLine="720"/>
        <w:jc w:val="both"/>
        <w:rPr>
          <w:rFonts w:ascii="Arial" w:hAnsi="Arial" w:cs="Arial"/>
          <w:sz w:val="24"/>
          <w:szCs w:val="24"/>
        </w:rPr>
      </w:pPr>
      <w:r w:rsidRPr="00ED6FF5">
        <w:rPr>
          <w:rFonts w:ascii="Arial" w:hAnsi="Arial" w:cs="Arial"/>
          <w:sz w:val="24"/>
          <w:szCs w:val="24"/>
        </w:rPr>
        <w:t xml:space="preserve">According to reliable research, Hilton </w:t>
      </w:r>
      <w:r w:rsidR="00617893" w:rsidRPr="00ED6FF5">
        <w:rPr>
          <w:rFonts w:ascii="Arial" w:hAnsi="Arial" w:cs="Arial"/>
          <w:sz w:val="24"/>
          <w:szCs w:val="24"/>
        </w:rPr>
        <w:t>began rapid</w:t>
      </w:r>
      <w:r w:rsidRPr="00ED6FF5">
        <w:rPr>
          <w:rFonts w:ascii="Arial" w:hAnsi="Arial" w:cs="Arial"/>
          <w:sz w:val="24"/>
          <w:szCs w:val="24"/>
        </w:rPr>
        <w:t xml:space="preserve"> furloughs, </w:t>
      </w:r>
      <w:r w:rsidR="00617893" w:rsidRPr="00ED6FF5">
        <w:rPr>
          <w:rFonts w:ascii="Arial" w:hAnsi="Arial" w:cs="Arial"/>
          <w:sz w:val="24"/>
          <w:szCs w:val="24"/>
        </w:rPr>
        <w:t xml:space="preserve">and also </w:t>
      </w:r>
      <w:r w:rsidR="00C2693B" w:rsidRPr="00ED6FF5">
        <w:rPr>
          <w:rFonts w:ascii="Arial" w:hAnsi="Arial" w:cs="Arial"/>
          <w:sz w:val="24"/>
          <w:szCs w:val="24"/>
        </w:rPr>
        <w:t>temporary reduction od earnings</w:t>
      </w:r>
      <w:r w:rsidRPr="00ED6FF5">
        <w:rPr>
          <w:rFonts w:ascii="Arial" w:hAnsi="Arial" w:cs="Arial"/>
          <w:sz w:val="24"/>
          <w:szCs w:val="24"/>
        </w:rPr>
        <w:t xml:space="preserve"> for executives</w:t>
      </w:r>
      <w:r w:rsidR="00C2693B" w:rsidRPr="00ED6FF5">
        <w:rPr>
          <w:rFonts w:ascii="Arial" w:hAnsi="Arial" w:cs="Arial"/>
          <w:sz w:val="24"/>
          <w:szCs w:val="24"/>
        </w:rPr>
        <w:t xml:space="preserve"> towards the end of March</w:t>
      </w:r>
      <w:r w:rsidRPr="00ED6FF5">
        <w:rPr>
          <w:rFonts w:ascii="Arial" w:hAnsi="Arial" w:cs="Arial"/>
          <w:sz w:val="24"/>
          <w:szCs w:val="24"/>
        </w:rPr>
        <w:t xml:space="preserve"> </w:t>
      </w:r>
      <w:r w:rsidRPr="00ED6FF5">
        <w:rPr>
          <w:rFonts w:ascii="Arial" w:hAnsi="Arial" w:cs="Arial"/>
          <w:sz w:val="24"/>
          <w:szCs w:val="24"/>
        </w:rPr>
        <w:fldChar w:fldCharType="begin"/>
      </w:r>
      <w:r w:rsidR="00D9167E" w:rsidRPr="00ED6FF5">
        <w:rPr>
          <w:rFonts w:ascii="Arial" w:hAnsi="Arial" w:cs="Arial"/>
          <w:sz w:val="24"/>
          <w:szCs w:val="24"/>
        </w:rPr>
        <w:instrText xml:space="preserve"> ADDIN ZOTERO_ITEM CSL_CITATION {"citationID":"aNk0pX5a","properties":{"formattedCitation":"(Valinsky, 2020)","plainCitation":"(Valinsky, 2020)","noteIndex":0},"citationItems":[{"id":"b1O77r2i/UY8TQSQx","uris":["http://zotero.org/users/local/HwNAWyeQ/items/EVU5X3Y4"],"itemData":{"id":1421,"type":"webpage","abstract":"Hilton Hotels is laying off 2,100 employees, or roughly 22% of its corporate workforce, as the lingering effects of coronavirus continue to depress demand for leisure and corporate travel.","container-title":"CNN","language":"en","title":"Hilton lays off 22% of its corporate staff | CNN Business","URL":"https://www.cnn.com/2020/06/16/business/hilton-layoffs-coronavirus/index.html","author":[{"family":"Valinsky","given":"Jordan"}],"accessed":{"date-parts":[["2023",2,6]]},"issued":{"date-parts":[["2020",6,16]]}}}],"schema":"https://github.com/citation-style-language/schema/raw/master/csl-citation.json"} </w:instrText>
      </w:r>
      <w:r w:rsidRPr="00ED6FF5">
        <w:rPr>
          <w:rFonts w:ascii="Arial" w:hAnsi="Arial" w:cs="Arial"/>
          <w:sz w:val="24"/>
          <w:szCs w:val="24"/>
        </w:rPr>
        <w:fldChar w:fldCharType="separate"/>
      </w:r>
      <w:r w:rsidRPr="00ED6FF5">
        <w:rPr>
          <w:rFonts w:ascii="Arial" w:hAnsi="Arial" w:cs="Arial"/>
          <w:sz w:val="24"/>
          <w:szCs w:val="24"/>
        </w:rPr>
        <w:t>(Valinsky, 2020)</w:t>
      </w:r>
      <w:r w:rsidRPr="00ED6FF5">
        <w:rPr>
          <w:rFonts w:ascii="Arial" w:hAnsi="Arial" w:cs="Arial"/>
          <w:sz w:val="24"/>
          <w:szCs w:val="24"/>
        </w:rPr>
        <w:fldChar w:fldCharType="end"/>
      </w:r>
      <w:r w:rsidRPr="00ED6FF5">
        <w:rPr>
          <w:rFonts w:ascii="Arial" w:hAnsi="Arial" w:cs="Arial"/>
          <w:sz w:val="24"/>
          <w:szCs w:val="24"/>
        </w:rPr>
        <w:t xml:space="preserve">. The Front of House Department was one of the major areas that were affected by pay cuts, as many employees had to sustain low earnings to cope with the effects of the pandemic. Reports indicate that during the pandemic, 6 out of 10 rooms </w:t>
      </w:r>
      <w:r w:rsidR="00743A63" w:rsidRPr="00ED6FF5">
        <w:rPr>
          <w:rFonts w:ascii="Arial" w:hAnsi="Arial" w:cs="Arial"/>
          <w:sz w:val="24"/>
          <w:szCs w:val="24"/>
        </w:rPr>
        <w:t xml:space="preserve">of Hilton Kensington </w:t>
      </w:r>
      <w:r w:rsidRPr="00ED6FF5">
        <w:rPr>
          <w:rFonts w:ascii="Arial" w:hAnsi="Arial" w:cs="Arial"/>
          <w:sz w:val="24"/>
          <w:szCs w:val="24"/>
        </w:rPr>
        <w:t xml:space="preserve">were empty, </w:t>
      </w:r>
      <w:r w:rsidR="00B55334" w:rsidRPr="00ED6FF5">
        <w:rPr>
          <w:rFonts w:ascii="Arial" w:hAnsi="Arial" w:cs="Arial"/>
          <w:sz w:val="24"/>
          <w:szCs w:val="24"/>
        </w:rPr>
        <w:t>the hotel</w:t>
      </w:r>
      <w:r w:rsidRPr="00ED6FF5">
        <w:rPr>
          <w:rFonts w:ascii="Arial" w:hAnsi="Arial" w:cs="Arial"/>
          <w:sz w:val="24"/>
          <w:szCs w:val="24"/>
        </w:rPr>
        <w:t xml:space="preserve"> had to sustain losses, which resulted to pay cuts as a means of mitigating the threats presented by the great economic recession experienced during this period. </w:t>
      </w:r>
    </w:p>
    <w:p w14:paraId="7ABD5042" w14:textId="7381ED36" w:rsidR="00A6083B" w:rsidRPr="00ED6FF5" w:rsidRDefault="00AE40A0" w:rsidP="00D60599">
      <w:pPr>
        <w:spacing w:line="360" w:lineRule="auto"/>
        <w:ind w:firstLine="720"/>
        <w:jc w:val="both"/>
        <w:rPr>
          <w:rFonts w:ascii="Arial" w:hAnsi="Arial" w:cs="Arial"/>
          <w:sz w:val="24"/>
          <w:szCs w:val="24"/>
        </w:rPr>
      </w:pPr>
      <w:r w:rsidRPr="00ED6FF5">
        <w:rPr>
          <w:rFonts w:ascii="Arial" w:hAnsi="Arial" w:cs="Arial"/>
          <w:sz w:val="24"/>
          <w:szCs w:val="24"/>
        </w:rPr>
        <w:t>For employees in the Front of House Department</w:t>
      </w:r>
      <w:r w:rsidR="00F04902" w:rsidRPr="00ED6FF5">
        <w:rPr>
          <w:rFonts w:ascii="Arial" w:hAnsi="Arial" w:cs="Arial"/>
          <w:sz w:val="24"/>
          <w:szCs w:val="24"/>
        </w:rPr>
        <w:t xml:space="preserve"> at Hilton Kensington</w:t>
      </w:r>
      <w:r w:rsidRPr="00ED6FF5">
        <w:rPr>
          <w:rFonts w:ascii="Arial" w:hAnsi="Arial" w:cs="Arial"/>
          <w:sz w:val="24"/>
          <w:szCs w:val="24"/>
        </w:rPr>
        <w:t xml:space="preserve">, earning less </w:t>
      </w:r>
      <w:r w:rsidR="00C7052D" w:rsidRPr="00ED6FF5">
        <w:rPr>
          <w:rFonts w:ascii="Arial" w:hAnsi="Arial" w:cs="Arial"/>
          <w:sz w:val="24"/>
          <w:szCs w:val="24"/>
        </w:rPr>
        <w:t>than</w:t>
      </w:r>
      <w:r w:rsidRPr="00ED6FF5">
        <w:rPr>
          <w:rFonts w:ascii="Arial" w:hAnsi="Arial" w:cs="Arial"/>
          <w:sz w:val="24"/>
          <w:szCs w:val="24"/>
        </w:rPr>
        <w:t xml:space="preserve"> usual seemed like a feasible option as the company laid off almost a quarter of its workforce in a bid to mitigate the risks and threats presented by the pandemic</w:t>
      </w:r>
      <w:r w:rsidR="006D2F6B" w:rsidRPr="00ED6FF5">
        <w:rPr>
          <w:rFonts w:ascii="Arial" w:hAnsi="Arial" w:cs="Arial"/>
          <w:sz w:val="24"/>
          <w:szCs w:val="24"/>
        </w:rPr>
        <w:t xml:space="preserve"> </w:t>
      </w:r>
      <w:r w:rsidR="006D2F6B" w:rsidRPr="00ED6FF5">
        <w:rPr>
          <w:rFonts w:ascii="Arial" w:hAnsi="Arial" w:cs="Arial"/>
          <w:sz w:val="24"/>
          <w:szCs w:val="24"/>
        </w:rPr>
        <w:fldChar w:fldCharType="begin"/>
      </w:r>
      <w:r w:rsidR="006D2F6B" w:rsidRPr="00ED6FF5">
        <w:rPr>
          <w:rFonts w:ascii="Arial" w:hAnsi="Arial" w:cs="Arial"/>
          <w:sz w:val="24"/>
          <w:szCs w:val="24"/>
        </w:rPr>
        <w:instrText xml:space="preserve"> ADDIN ZOTERO_ITEM CSL_CITATION {"citationID":"EWQej179","properties":{"formattedCitation":"({\\i{}Hilton Successfully Navigates Year Like No Other}, 2020)","plainCitation":"(Hilton Successfully Navigates Year Like No Other, 2020)","noteIndex":0},"citationItems":[{"id":1510,"uris":["http://zotero.org/users/local/HwNAWyeQ/items/QVKKHYZ8"],"itemData":{"id":1510,"type":"webpage","abstract":"Hilton successfully navigated a year like no other by staying true to its founding purpose – to fill the earth with light and warmth of hospitality.","container-title":"Stories From Hilton","language":"en","title":"Hilton Successfully Navigates Year Like No Other","URL":"https://stories.hilton.com/releases/hilton-successfully-navigates-year-like-no-other","accessed":{"date-parts":[["2023",2,7]]},"issued":{"date-parts":[["2020",12,15]]}}}],"schema":"https://github.com/citation-style-language/schema/raw/master/csl-citation.json"} </w:instrText>
      </w:r>
      <w:r w:rsidR="006D2F6B" w:rsidRPr="00ED6FF5">
        <w:rPr>
          <w:rFonts w:ascii="Arial" w:hAnsi="Arial" w:cs="Arial"/>
          <w:sz w:val="24"/>
          <w:szCs w:val="24"/>
        </w:rPr>
        <w:fldChar w:fldCharType="separate"/>
      </w:r>
      <w:r w:rsidR="006D2F6B" w:rsidRPr="00ED6FF5">
        <w:rPr>
          <w:rFonts w:ascii="Arial" w:hAnsi="Arial" w:cs="Arial"/>
          <w:sz w:val="24"/>
          <w:szCs w:val="24"/>
        </w:rPr>
        <w:t>(</w:t>
      </w:r>
      <w:r w:rsidR="006D2F6B" w:rsidRPr="00ED6FF5">
        <w:rPr>
          <w:rFonts w:ascii="Arial" w:hAnsi="Arial" w:cs="Arial"/>
          <w:i/>
          <w:iCs/>
          <w:sz w:val="24"/>
          <w:szCs w:val="24"/>
        </w:rPr>
        <w:t>Hilton Successfully Navigates Year Like No Other</w:t>
      </w:r>
      <w:r w:rsidR="006D2F6B" w:rsidRPr="00ED6FF5">
        <w:rPr>
          <w:rFonts w:ascii="Arial" w:hAnsi="Arial" w:cs="Arial"/>
          <w:sz w:val="24"/>
          <w:szCs w:val="24"/>
        </w:rPr>
        <w:t>, 2020)</w:t>
      </w:r>
      <w:r w:rsidR="006D2F6B" w:rsidRPr="00ED6FF5">
        <w:rPr>
          <w:rFonts w:ascii="Arial" w:hAnsi="Arial" w:cs="Arial"/>
          <w:sz w:val="24"/>
          <w:szCs w:val="24"/>
        </w:rPr>
        <w:fldChar w:fldCharType="end"/>
      </w:r>
      <w:r w:rsidRPr="00ED6FF5">
        <w:rPr>
          <w:rFonts w:ascii="Arial" w:hAnsi="Arial" w:cs="Arial"/>
          <w:sz w:val="24"/>
          <w:szCs w:val="24"/>
        </w:rPr>
        <w:t xml:space="preserve">. For instance, research in this context informs that the hotel chain also extended the existing furloughs for many of its corporate staff for an additional 90 days during the pandemic in response to the economic recession during this period </w:t>
      </w:r>
      <w:r w:rsidRPr="00ED6FF5">
        <w:rPr>
          <w:rFonts w:ascii="Arial" w:hAnsi="Arial" w:cs="Arial"/>
          <w:sz w:val="24"/>
          <w:szCs w:val="24"/>
        </w:rPr>
        <w:fldChar w:fldCharType="begin"/>
      </w:r>
      <w:r w:rsidR="00D9167E" w:rsidRPr="00ED6FF5">
        <w:rPr>
          <w:rFonts w:ascii="Arial" w:hAnsi="Arial" w:cs="Arial"/>
          <w:sz w:val="24"/>
          <w:szCs w:val="24"/>
        </w:rPr>
        <w:instrText xml:space="preserve"> ADDIN ZOTERO_ITEM CSL_CITATION {"citationID":"z26o9E8Q","properties":{"formattedCitation":"(Valinsky, 2020)","plainCitation":"(Valinsky, 2020)","noteIndex":0},"citationItems":[{"id":"b1O77r2i/UY8TQSQx","uris":["http://zotero.org/users/local/HwNAWyeQ/items/EVU5X3Y4"],"itemData":{"id":1421,"type":"webpage","abstract":"Hilton Hotels is laying off 2,100 employees, or roughly 22% of its corporate workforce, as the lingering effects of coronavirus continue to depress demand for leisure and corporate travel.","container-title":"CNN","language":"en","title":"Hilton lays off 22% of its corporate staff | CNN Business","URL":"https://www.cnn.com/2020/06/16/business/hilton-layoffs-coronavirus/index.html","author":[{"family":"Valinsky","given":"Jordan"}],"accessed":{"date-parts":[["2023",2,6]]},"issued":{"date-parts":[["2020",6,16]]}}}],"schema":"https://github.com/citation-style-language/schema/raw/master/csl-citation.json"} </w:instrText>
      </w:r>
      <w:r w:rsidRPr="00ED6FF5">
        <w:rPr>
          <w:rFonts w:ascii="Arial" w:hAnsi="Arial" w:cs="Arial"/>
          <w:sz w:val="24"/>
          <w:szCs w:val="24"/>
        </w:rPr>
        <w:fldChar w:fldCharType="separate"/>
      </w:r>
      <w:r w:rsidRPr="00ED6FF5">
        <w:rPr>
          <w:rFonts w:ascii="Arial" w:hAnsi="Arial" w:cs="Arial"/>
          <w:sz w:val="24"/>
          <w:szCs w:val="24"/>
        </w:rPr>
        <w:t>(Valinsky, 2020)</w:t>
      </w:r>
      <w:r w:rsidRPr="00ED6FF5">
        <w:rPr>
          <w:rFonts w:ascii="Arial" w:hAnsi="Arial" w:cs="Arial"/>
          <w:sz w:val="24"/>
          <w:szCs w:val="24"/>
        </w:rPr>
        <w:fldChar w:fldCharType="end"/>
      </w:r>
      <w:r w:rsidRPr="00ED6FF5">
        <w:rPr>
          <w:rFonts w:ascii="Arial" w:hAnsi="Arial" w:cs="Arial"/>
          <w:sz w:val="24"/>
          <w:szCs w:val="24"/>
        </w:rPr>
        <w:t xml:space="preserve">. </w:t>
      </w:r>
    </w:p>
    <w:p w14:paraId="4BBCFBAC" w14:textId="77777777" w:rsidR="00A6083B" w:rsidRPr="00ED6FF5" w:rsidRDefault="00AE40A0" w:rsidP="00D60599">
      <w:pPr>
        <w:pStyle w:val="Heading2"/>
        <w:spacing w:line="360" w:lineRule="auto"/>
      </w:pPr>
      <w:bookmarkStart w:id="7" w:name="_Toc128807874"/>
      <w:r w:rsidRPr="00ED6FF5">
        <w:t>New Health and Safety Protocols</w:t>
      </w:r>
      <w:bookmarkEnd w:id="7"/>
    </w:p>
    <w:p w14:paraId="2C0FCD87" w14:textId="27C7701F" w:rsidR="00A6083B" w:rsidRPr="00ED6FF5" w:rsidRDefault="00AE40A0" w:rsidP="00D60599">
      <w:pPr>
        <w:spacing w:line="360" w:lineRule="auto"/>
        <w:ind w:firstLine="720"/>
        <w:jc w:val="both"/>
        <w:rPr>
          <w:rFonts w:ascii="Arial" w:hAnsi="Arial" w:cs="Arial"/>
          <w:sz w:val="24"/>
          <w:szCs w:val="24"/>
        </w:rPr>
      </w:pPr>
      <w:r w:rsidRPr="00ED6FF5">
        <w:rPr>
          <w:rFonts w:ascii="Arial" w:hAnsi="Arial" w:cs="Arial"/>
          <w:sz w:val="24"/>
          <w:szCs w:val="24"/>
        </w:rPr>
        <w:t xml:space="preserve">In line with the standards set by the </w:t>
      </w:r>
      <w:r w:rsidR="006C7161" w:rsidRPr="00ED6FF5">
        <w:rPr>
          <w:rFonts w:ascii="Arial" w:hAnsi="Arial" w:cs="Arial"/>
          <w:sz w:val="24"/>
          <w:szCs w:val="24"/>
        </w:rPr>
        <w:t>NHS</w:t>
      </w:r>
      <w:r w:rsidRPr="00ED6FF5">
        <w:rPr>
          <w:rFonts w:ascii="Arial" w:hAnsi="Arial" w:cs="Arial"/>
          <w:sz w:val="24"/>
          <w:szCs w:val="24"/>
        </w:rPr>
        <w:t xml:space="preserve">, Hilton adopted new measures to </w:t>
      </w:r>
      <w:r w:rsidR="00B15430" w:rsidRPr="00ED6FF5">
        <w:rPr>
          <w:rFonts w:ascii="Arial" w:hAnsi="Arial" w:cs="Arial"/>
          <w:sz w:val="24"/>
          <w:szCs w:val="24"/>
        </w:rPr>
        <w:t>counter the effects of</w:t>
      </w:r>
      <w:r w:rsidRPr="00ED6FF5">
        <w:rPr>
          <w:rFonts w:ascii="Arial" w:hAnsi="Arial" w:cs="Arial"/>
          <w:sz w:val="24"/>
          <w:szCs w:val="24"/>
        </w:rPr>
        <w:t xml:space="preserve"> Covid-19. Staffers at the Front of House department were required to observe high cleanliness and limit physical interactions with customers</w:t>
      </w:r>
      <w:r w:rsidR="0088553E" w:rsidRPr="00ED6FF5">
        <w:rPr>
          <w:rFonts w:ascii="Arial" w:hAnsi="Arial" w:cs="Arial"/>
          <w:sz w:val="24"/>
          <w:szCs w:val="24"/>
        </w:rPr>
        <w:t xml:space="preserve"> </w:t>
      </w:r>
      <w:r w:rsidR="0088553E" w:rsidRPr="00ED6FF5">
        <w:rPr>
          <w:rFonts w:ascii="Arial" w:hAnsi="Arial" w:cs="Arial"/>
          <w:sz w:val="24"/>
          <w:szCs w:val="24"/>
        </w:rPr>
        <w:fldChar w:fldCharType="begin"/>
      </w:r>
      <w:r w:rsidR="0088553E" w:rsidRPr="00ED6FF5">
        <w:rPr>
          <w:rFonts w:ascii="Arial" w:hAnsi="Arial" w:cs="Arial"/>
          <w:sz w:val="24"/>
          <w:szCs w:val="24"/>
        </w:rPr>
        <w:instrText xml:space="preserve"> ADDIN ZOTERO_ITEM CSL_CITATION {"citationID":"C2fVlUb7","properties":{"formattedCitation":"(Zeng&lt;/p&gt;, 2021)","plainCitation":"(Zeng&lt;/p&gt;, 2021)","noteIndex":0},"citationItems":[{"id":1512,"uris":["http://zotero.org/users/local/HwNAWyeQ/items/PMC5ZUVZ"],"itemData":{"id":1512,"type":"article-journal","abstract":"&lt;p&gt;The success of Hilton Group’s transnational operations is not only due to its correct international entry mode, through direct export, management contracts, franchising, mergers and acquisitions, it has achieved rapid expansion at low cost worldwide. At the same time, Hilton Group has implemented a variety of transnational business strategies in its entire international operation, including the growth strategies of brand diversification, M &amp; A, and strategic alliances, product differentiation, low cost, competitive strategy for business development and the globalization of talent and other international business strategies, have laid the foundation for the success of the internationalization of the Hilton Group. Therefore, Hilton Group’s mature transnational operation mode is worthy to be studied and used for reference by Multinational Hotel Enterprises, and has important enlightenment significance to the development of hotel industry groups in China.&lt;/p&gt;","container-title":"Academic Journal of Business &amp; Management","DOI":"10.25236/AJBM.2021.031104","issue":"11","language":"en","note":"publisher: Francis Academic Press","source":"francis-press.com","title":"Analysis of Hilton Worldwide Hotel Group’s Transnational Operation Strategy","URL":"http://francis-press.com/papers/5481#abstract","volume":"3","author":[{"family":"Zeng&lt;/p&gt;","given":"&lt;p&gt;Li"}],"accessed":{"date-parts":[["2023",2,7]]},"issued":{"date-parts":[["2021",12,25]]}}}],"schema":"https://github.com/citation-style-language/schema/raw/master/csl-citation.json"} </w:instrText>
      </w:r>
      <w:r w:rsidR="0088553E" w:rsidRPr="00ED6FF5">
        <w:rPr>
          <w:rFonts w:ascii="Arial" w:hAnsi="Arial" w:cs="Arial"/>
          <w:sz w:val="24"/>
          <w:szCs w:val="24"/>
        </w:rPr>
        <w:fldChar w:fldCharType="separate"/>
      </w:r>
      <w:r w:rsidR="0088553E" w:rsidRPr="00ED6FF5">
        <w:rPr>
          <w:rFonts w:ascii="Arial" w:hAnsi="Arial" w:cs="Arial"/>
          <w:sz w:val="24"/>
          <w:szCs w:val="24"/>
        </w:rPr>
        <w:t>(Zeng&lt;/p&gt;, 2021)</w:t>
      </w:r>
      <w:r w:rsidR="0088553E" w:rsidRPr="00ED6FF5">
        <w:rPr>
          <w:rFonts w:ascii="Arial" w:hAnsi="Arial" w:cs="Arial"/>
          <w:sz w:val="24"/>
          <w:szCs w:val="24"/>
        </w:rPr>
        <w:fldChar w:fldCharType="end"/>
      </w:r>
      <w:r w:rsidRPr="00ED6FF5">
        <w:rPr>
          <w:rFonts w:ascii="Arial" w:hAnsi="Arial" w:cs="Arial"/>
          <w:sz w:val="24"/>
          <w:szCs w:val="24"/>
        </w:rPr>
        <w:t xml:space="preserve">. One of the health and safety standards adopted by Hilton in line with the </w:t>
      </w:r>
      <w:r w:rsidR="006C7161" w:rsidRPr="00ED6FF5">
        <w:rPr>
          <w:rFonts w:ascii="Arial" w:hAnsi="Arial" w:cs="Arial"/>
          <w:sz w:val="24"/>
          <w:szCs w:val="24"/>
        </w:rPr>
        <w:t xml:space="preserve">NHS </w:t>
      </w:r>
      <w:r w:rsidR="002C7103" w:rsidRPr="00ED6FF5">
        <w:rPr>
          <w:rFonts w:ascii="Arial" w:hAnsi="Arial" w:cs="Arial"/>
          <w:sz w:val="24"/>
          <w:szCs w:val="24"/>
        </w:rPr>
        <w:t xml:space="preserve">and CDC </w:t>
      </w:r>
      <w:r w:rsidRPr="00ED6FF5">
        <w:rPr>
          <w:rFonts w:ascii="Arial" w:hAnsi="Arial" w:cs="Arial"/>
          <w:sz w:val="24"/>
          <w:szCs w:val="24"/>
        </w:rPr>
        <w:t xml:space="preserve">requirements is the requirement that a 24-hour </w:t>
      </w:r>
      <w:r w:rsidR="0008045A" w:rsidRPr="00ED6FF5">
        <w:rPr>
          <w:rFonts w:ascii="Arial" w:hAnsi="Arial" w:cs="Arial"/>
          <w:sz w:val="24"/>
          <w:szCs w:val="24"/>
        </w:rPr>
        <w:t>cleaning period must be upheld before customers are allowed into the premises</w:t>
      </w:r>
      <w:r w:rsidRPr="00ED6FF5">
        <w:rPr>
          <w:rFonts w:ascii="Arial" w:hAnsi="Arial" w:cs="Arial"/>
          <w:sz w:val="24"/>
          <w:szCs w:val="24"/>
        </w:rPr>
        <w:t xml:space="preserve"> </w:t>
      </w:r>
      <w:r w:rsidRPr="00ED6FF5">
        <w:rPr>
          <w:rFonts w:ascii="Arial" w:hAnsi="Arial" w:cs="Arial"/>
          <w:sz w:val="24"/>
          <w:szCs w:val="24"/>
        </w:rPr>
        <w:fldChar w:fldCharType="begin"/>
      </w:r>
      <w:r w:rsidR="00B31145" w:rsidRPr="00ED6FF5">
        <w:rPr>
          <w:rFonts w:ascii="Arial" w:hAnsi="Arial" w:cs="Arial"/>
          <w:sz w:val="24"/>
          <w:szCs w:val="24"/>
        </w:rPr>
        <w:instrText xml:space="preserve"> ADDIN ZOTERO_ITEM CSL_CITATION {"citationID":"G4sjMy2r","properties":{"formattedCitation":"({\\i{}U.S. Travel Lays out Strategies for Stronger Travel Growth | Hotel Management}, n.d.)","plainCitation":"(U.S. Travel Lays out Strategies for Stronger Travel Growth | Hotel Management, n.d.)","noteIndex":0},"citationItems":[{"id":1466,"uris":["http://zotero.org/users/local/HwNAWyeQ/items/W8TK2385"],"itemData":{"id":1466,"type":"webpage","title":"U.S. Travel lays out strategies for stronger travel growth | Hotel Management","URL":"https://www.hotelmanagement.net/operate/us-travel-lays-out-strategies-stronger-travel-growth","accessed":{"date-parts":[["2023",2,7]]}}}],"schema":"https://github.com/citation-style-language/schema/raw/master/csl-citation.json"} </w:instrText>
      </w:r>
      <w:r w:rsidRPr="00ED6FF5">
        <w:rPr>
          <w:rFonts w:ascii="Arial" w:hAnsi="Arial" w:cs="Arial"/>
          <w:sz w:val="24"/>
          <w:szCs w:val="24"/>
        </w:rPr>
        <w:fldChar w:fldCharType="separate"/>
      </w:r>
      <w:r w:rsidR="00B31145" w:rsidRPr="00ED6FF5">
        <w:rPr>
          <w:rFonts w:ascii="Arial" w:hAnsi="Arial" w:cs="Arial"/>
          <w:sz w:val="24"/>
          <w:szCs w:val="24"/>
        </w:rPr>
        <w:t>(</w:t>
      </w:r>
      <w:r w:rsidR="00B31145" w:rsidRPr="00ED6FF5">
        <w:rPr>
          <w:rFonts w:ascii="Arial" w:hAnsi="Arial" w:cs="Arial"/>
          <w:i/>
          <w:iCs/>
          <w:sz w:val="24"/>
          <w:szCs w:val="24"/>
        </w:rPr>
        <w:t xml:space="preserve">U.S. Travel Lays out Strategies for Stronger </w:t>
      </w:r>
      <w:r w:rsidR="00B31145" w:rsidRPr="00ED6FF5">
        <w:rPr>
          <w:rFonts w:ascii="Arial" w:hAnsi="Arial" w:cs="Arial"/>
          <w:i/>
          <w:iCs/>
          <w:sz w:val="24"/>
          <w:szCs w:val="24"/>
        </w:rPr>
        <w:lastRenderedPageBreak/>
        <w:t>Travel Growth | Hotel Management</w:t>
      </w:r>
      <w:r w:rsidR="00B31145" w:rsidRPr="00ED6FF5">
        <w:rPr>
          <w:rFonts w:ascii="Arial" w:hAnsi="Arial" w:cs="Arial"/>
          <w:sz w:val="24"/>
          <w:szCs w:val="24"/>
        </w:rPr>
        <w:t xml:space="preserve">, </w:t>
      </w:r>
      <w:r w:rsidR="002C7103" w:rsidRPr="00ED6FF5">
        <w:rPr>
          <w:rFonts w:ascii="Arial" w:hAnsi="Arial" w:cs="Arial"/>
          <w:sz w:val="24"/>
          <w:szCs w:val="24"/>
        </w:rPr>
        <w:t>2023</w:t>
      </w:r>
      <w:r w:rsidR="00B31145" w:rsidRPr="00ED6FF5">
        <w:rPr>
          <w:rFonts w:ascii="Arial" w:hAnsi="Arial" w:cs="Arial"/>
          <w:sz w:val="24"/>
          <w:szCs w:val="24"/>
        </w:rPr>
        <w:t>.)</w:t>
      </w:r>
      <w:r w:rsidRPr="00ED6FF5">
        <w:rPr>
          <w:rFonts w:ascii="Arial" w:hAnsi="Arial" w:cs="Arial"/>
          <w:sz w:val="24"/>
          <w:szCs w:val="24"/>
        </w:rPr>
        <w:fldChar w:fldCharType="end"/>
      </w:r>
      <w:r w:rsidRPr="00ED6FF5">
        <w:rPr>
          <w:rFonts w:ascii="Arial" w:hAnsi="Arial" w:cs="Arial"/>
          <w:sz w:val="24"/>
          <w:szCs w:val="24"/>
        </w:rPr>
        <w:t>. A higher standard of care was established and the Front Office department staff</w:t>
      </w:r>
      <w:r w:rsidR="002C7103" w:rsidRPr="00ED6FF5">
        <w:rPr>
          <w:rFonts w:ascii="Arial" w:hAnsi="Arial" w:cs="Arial"/>
          <w:sz w:val="24"/>
          <w:szCs w:val="24"/>
        </w:rPr>
        <w:t xml:space="preserve"> at Hilton Kensington</w:t>
      </w:r>
      <w:r w:rsidRPr="00ED6FF5">
        <w:rPr>
          <w:rFonts w:ascii="Arial" w:hAnsi="Arial" w:cs="Arial"/>
          <w:sz w:val="24"/>
          <w:szCs w:val="24"/>
        </w:rPr>
        <w:t xml:space="preserve"> had to evolve with the situation. </w:t>
      </w:r>
    </w:p>
    <w:p w14:paraId="754C77ED" w14:textId="316A2CE5" w:rsidR="00A6083B" w:rsidRPr="00ED6FF5" w:rsidRDefault="00AE40A0" w:rsidP="00D60599">
      <w:pPr>
        <w:spacing w:line="360" w:lineRule="auto"/>
        <w:ind w:firstLine="720"/>
        <w:jc w:val="both"/>
        <w:rPr>
          <w:rFonts w:ascii="Arial" w:hAnsi="Arial" w:cs="Arial"/>
          <w:sz w:val="24"/>
          <w:szCs w:val="24"/>
        </w:rPr>
      </w:pPr>
      <w:r w:rsidRPr="00ED6FF5">
        <w:rPr>
          <w:rFonts w:ascii="Arial" w:hAnsi="Arial" w:cs="Arial"/>
          <w:sz w:val="24"/>
          <w:szCs w:val="24"/>
        </w:rPr>
        <w:t xml:space="preserve">Reliable reports during the pandemic read </w:t>
      </w:r>
      <w:r w:rsidR="008E5902" w:rsidRPr="00ED6FF5">
        <w:rPr>
          <w:rFonts w:ascii="Arial" w:hAnsi="Arial" w:cs="Arial"/>
          <w:sz w:val="24"/>
          <w:szCs w:val="24"/>
        </w:rPr>
        <w:t>adopted new digital-based measures to enhance health and safety at their institutions</w:t>
      </w:r>
      <w:r w:rsidRPr="00ED6FF5">
        <w:rPr>
          <w:rFonts w:ascii="Arial" w:hAnsi="Arial" w:cs="Arial"/>
          <w:sz w:val="24"/>
          <w:szCs w:val="24"/>
        </w:rPr>
        <w:t xml:space="preserve"> </w:t>
      </w:r>
      <w:r w:rsidRPr="00ED6FF5">
        <w:rPr>
          <w:rFonts w:ascii="Arial" w:hAnsi="Arial" w:cs="Arial"/>
          <w:sz w:val="24"/>
          <w:szCs w:val="24"/>
        </w:rPr>
        <w:fldChar w:fldCharType="begin"/>
      </w:r>
      <w:r w:rsidR="00D9167E" w:rsidRPr="00ED6FF5">
        <w:rPr>
          <w:rFonts w:ascii="Arial" w:hAnsi="Arial" w:cs="Arial"/>
          <w:sz w:val="24"/>
          <w:szCs w:val="24"/>
        </w:rPr>
        <w:instrText xml:space="preserve"> ADDIN ZOTERO_ITEM CSL_CITATION {"citationID":"4mPa2QNT","properties":{"formattedCitation":"(Pendon, 2020)","plainCitation":"(Pendon, 2020)","noteIndex":0},"citationItems":[{"id":"b1O77r2i/ZIaWgMS5","uris":["http://zotero.org/users/local/HwNAWyeQ/items/XRNLBMFW"],"itemData":{"id":1423,"type":"post-weblog","abstract":"Armed with health protocols and new sanitary technology, the future of the hospitality industry looks cleaner than ever","container-title":"F&amp;B Report Magazine","language":"en-US","title":"The hospitality industry's response to COVID-19","URL":"https://fnbreport.ph/14287/the-hospitality-industry-response-to-covid-19/","author":[{"family":"Pendon","given":"Lyle"}],"accessed":{"date-parts":[["2023",2,6]]},"issued":{"date-parts":[["2020",5,20]]}}}],"schema":"https://github.com/citation-style-language/schema/raw/master/csl-citation.json"} </w:instrText>
      </w:r>
      <w:r w:rsidRPr="00ED6FF5">
        <w:rPr>
          <w:rFonts w:ascii="Arial" w:hAnsi="Arial" w:cs="Arial"/>
          <w:sz w:val="24"/>
          <w:szCs w:val="24"/>
        </w:rPr>
        <w:fldChar w:fldCharType="separate"/>
      </w:r>
      <w:r w:rsidRPr="00ED6FF5">
        <w:rPr>
          <w:rFonts w:ascii="Arial" w:hAnsi="Arial" w:cs="Arial"/>
          <w:sz w:val="24"/>
          <w:szCs w:val="24"/>
        </w:rPr>
        <w:t>(Pendon, 2020)</w:t>
      </w:r>
      <w:r w:rsidRPr="00ED6FF5">
        <w:rPr>
          <w:rFonts w:ascii="Arial" w:hAnsi="Arial" w:cs="Arial"/>
          <w:sz w:val="24"/>
          <w:szCs w:val="24"/>
        </w:rPr>
        <w:fldChar w:fldCharType="end"/>
      </w:r>
      <w:r w:rsidRPr="00ED6FF5">
        <w:rPr>
          <w:rFonts w:ascii="Arial" w:hAnsi="Arial" w:cs="Arial"/>
          <w:sz w:val="24"/>
          <w:szCs w:val="24"/>
        </w:rPr>
        <w:t xml:space="preserve">. Rooms that were already occupied were ready for occupancy were required to be fitted with door seals to indicate that they were clean and had not been occupied in the recent past </w:t>
      </w:r>
      <w:r w:rsidRPr="00ED6FF5">
        <w:rPr>
          <w:rFonts w:ascii="Arial" w:hAnsi="Arial" w:cs="Arial"/>
          <w:sz w:val="24"/>
          <w:szCs w:val="24"/>
        </w:rPr>
        <w:fldChar w:fldCharType="begin"/>
      </w:r>
      <w:r w:rsidR="007B014C" w:rsidRPr="00ED6FF5">
        <w:rPr>
          <w:rFonts w:ascii="Arial" w:hAnsi="Arial" w:cs="Arial"/>
          <w:sz w:val="24"/>
          <w:szCs w:val="24"/>
        </w:rPr>
        <w:instrText xml:space="preserve"> ADDIN ZOTERO_ITEM CSL_CITATION {"citationID":"jLS39xdX","properties":{"formattedCitation":"(Pendon, 2020; Richmond, 2020)","plainCitation":"(Pendon, 2020; Richmond, 2020)","noteIndex":0},"citationItems":[{"id":"b1O77r2i/ZIaWgMS5","uris":["http://zotero.org/users/local/HwNAWyeQ/items/XRNLBMFW"],"itemData":{"id":1423,"type":"post-weblog","abstract":"Armed with health protocols and new sanitary technology, the future of the hospitality industry looks cleaner than ever","container-title":"F&amp;B Report Magazine","language":"en-US","title":"The hospitality industry's response to COVID-19","URL":"https://fnbreport.ph/14287/the-hospitality-industry-response-to-covid-19/","author":[{"family":"Pendon","given":"Lyle"}],"accessed":{"date-parts":[["2023",2,6]]},"issued":{"date-parts":[["2020",5,20]]}}},{"id":1548,"uris":["http://zotero.org/users/local/HwNAWyeQ/items/QP95QSLP"],"itemData":{"id":1548,"type":"webpage","abstract":"The recent worldwide outbreak of the respiratory disease COVID-19, caused by the novel coronavirus, presents many issues for hospitality establishments, hotels in particular. | The global pandemic has created many issues for hospitality establishments, hotels in particular. Here's a look at some of the top concerns.","container-title":"Hotel Management","language":"en","note":"section: Hotel Management Homepage, Own, Operate, Housekeeping, Guest Relations, Human Resources, Legal","title":"10 COVID-19 workplace considerations for employers","URL":"https://www.hotelmanagement.net/operate/10-covid-19-workplace-considerations-for-employers","author":[{"family":"Richmond","given":"Carolyn D."}],"accessed":{"date-parts":[["2023",2,7]]},"issued":{"date-parts":[["2020",4,20]]}}}],"schema":"https://github.com/citation-style-language/schema/raw/master/csl-citation.json"} </w:instrText>
      </w:r>
      <w:r w:rsidRPr="00ED6FF5">
        <w:rPr>
          <w:rFonts w:ascii="Arial" w:hAnsi="Arial" w:cs="Arial"/>
          <w:sz w:val="24"/>
          <w:szCs w:val="24"/>
        </w:rPr>
        <w:fldChar w:fldCharType="separate"/>
      </w:r>
      <w:r w:rsidR="007B014C" w:rsidRPr="00ED6FF5">
        <w:rPr>
          <w:rFonts w:ascii="Arial" w:hAnsi="Arial" w:cs="Arial"/>
          <w:sz w:val="24"/>
          <w:szCs w:val="24"/>
        </w:rPr>
        <w:t>(Richmond, 2020)</w:t>
      </w:r>
      <w:r w:rsidRPr="00ED6FF5">
        <w:rPr>
          <w:rFonts w:ascii="Arial" w:hAnsi="Arial" w:cs="Arial"/>
          <w:sz w:val="24"/>
          <w:szCs w:val="24"/>
        </w:rPr>
        <w:fldChar w:fldCharType="end"/>
      </w:r>
      <w:r w:rsidRPr="00ED6FF5">
        <w:rPr>
          <w:rFonts w:ascii="Arial" w:hAnsi="Arial" w:cs="Arial"/>
          <w:sz w:val="24"/>
          <w:szCs w:val="24"/>
        </w:rPr>
        <w:t>. In this context, it is important to note the fact that the Front of House Department staff had to undergo training on the best practices that could help enforce CDC</w:t>
      </w:r>
      <w:r w:rsidR="00DD1852" w:rsidRPr="00ED6FF5">
        <w:rPr>
          <w:rFonts w:ascii="Arial" w:hAnsi="Arial" w:cs="Arial"/>
          <w:sz w:val="24"/>
          <w:szCs w:val="24"/>
        </w:rPr>
        <w:t xml:space="preserve"> and NHS</w:t>
      </w:r>
      <w:r w:rsidRPr="00ED6FF5">
        <w:rPr>
          <w:rFonts w:ascii="Arial" w:hAnsi="Arial" w:cs="Arial"/>
          <w:sz w:val="24"/>
          <w:szCs w:val="24"/>
        </w:rPr>
        <w:t xml:space="preserve"> guidelines in the institution. For instance, staff at the Front of House department had to be trained on how to use the digital key through the Hilton Honors app, where they could help customers access their rooms in case any customer had </w:t>
      </w:r>
      <w:r w:rsidR="00C7052D" w:rsidRPr="00ED6FF5">
        <w:rPr>
          <w:rFonts w:ascii="Arial" w:hAnsi="Arial" w:cs="Arial"/>
          <w:sz w:val="24"/>
          <w:szCs w:val="24"/>
        </w:rPr>
        <w:t>an</w:t>
      </w:r>
      <w:r w:rsidRPr="00ED6FF5">
        <w:rPr>
          <w:rFonts w:ascii="Arial" w:hAnsi="Arial" w:cs="Arial"/>
          <w:sz w:val="24"/>
          <w:szCs w:val="24"/>
        </w:rPr>
        <w:t xml:space="preserve"> issue accessing the rooms through this digital platfor</w:t>
      </w:r>
      <w:r w:rsidR="00B27693" w:rsidRPr="00ED6FF5">
        <w:rPr>
          <w:rFonts w:ascii="Arial" w:hAnsi="Arial" w:cs="Arial"/>
          <w:sz w:val="24"/>
          <w:szCs w:val="24"/>
        </w:rPr>
        <w:t xml:space="preserve">m </w:t>
      </w:r>
      <w:r w:rsidR="00B27693" w:rsidRPr="00ED6FF5">
        <w:rPr>
          <w:rFonts w:ascii="Arial" w:hAnsi="Arial" w:cs="Arial"/>
          <w:sz w:val="24"/>
          <w:szCs w:val="24"/>
        </w:rPr>
        <w:fldChar w:fldCharType="begin"/>
      </w:r>
      <w:r w:rsidR="00B27693" w:rsidRPr="00ED6FF5">
        <w:rPr>
          <w:rFonts w:ascii="Arial" w:hAnsi="Arial" w:cs="Arial"/>
          <w:sz w:val="24"/>
          <w:szCs w:val="24"/>
        </w:rPr>
        <w:instrText xml:space="preserve"> ADDIN ZOTERO_ITEM CSL_CITATION {"citationID":"iZEJbPHQ","properties":{"formattedCitation":"(FACT.MR, 2023)","plainCitation":"(FACT.MR, 2023)","noteIndex":0},"citationItems":[{"id":1464,"uris":["http://zotero.org/users/local/HwNAWyeQ/items/987MGT2A"],"itemData":{"id":1464,"type":"webpage","abstract":"Wellness Tourism Market Analysis By Tourism Type (Domestic Tourism, International Tourism), By Travel Purpose (Primary, Secondary), By Service (In-country...","container-title":"GlobeNewswire News Room","language":"en","title":"Sales of Wellness Tourism to Top With US$ 2.3 trillion by the end of 2033; Owing to Easy Accessibility of Anti-aging Treatments | Fact.MR","URL":"https://www.globenewswire.com/news-release/2023/01/31/2598647/0/en/Sales-of-Wellness-Tourism-to-Top-With-US-2-3-trillion-by-the-end-of-2033-Owing-to-Easy-Accessibility-of-Anti-aging-Treatments-Fact-MR.html","author":[{"family":"FACT.MR","given":""}],"accessed":{"date-parts":[["2023",2,7]]},"issued":{"date-parts":[["2023",1,31]]}}}],"schema":"https://github.com/citation-style-language/schema/raw/master/csl-citation.json"} </w:instrText>
      </w:r>
      <w:r w:rsidR="00B27693" w:rsidRPr="00ED6FF5">
        <w:rPr>
          <w:rFonts w:ascii="Arial" w:hAnsi="Arial" w:cs="Arial"/>
          <w:sz w:val="24"/>
          <w:szCs w:val="24"/>
        </w:rPr>
        <w:fldChar w:fldCharType="separate"/>
      </w:r>
      <w:r w:rsidR="00B27693" w:rsidRPr="00ED6FF5">
        <w:rPr>
          <w:rFonts w:ascii="Arial" w:hAnsi="Arial" w:cs="Arial"/>
          <w:sz w:val="24"/>
          <w:szCs w:val="24"/>
        </w:rPr>
        <w:t>(FACT.MR, 2023)</w:t>
      </w:r>
      <w:r w:rsidR="00B27693" w:rsidRPr="00ED6FF5">
        <w:rPr>
          <w:rFonts w:ascii="Arial" w:hAnsi="Arial" w:cs="Arial"/>
          <w:sz w:val="24"/>
          <w:szCs w:val="24"/>
        </w:rPr>
        <w:fldChar w:fldCharType="end"/>
      </w:r>
      <w:r w:rsidRPr="00ED6FF5">
        <w:rPr>
          <w:rFonts w:ascii="Arial" w:hAnsi="Arial" w:cs="Arial"/>
          <w:sz w:val="24"/>
          <w:szCs w:val="24"/>
        </w:rPr>
        <w:t xml:space="preserve">. There an increase in the training requirements for staff at the Front of House department </w:t>
      </w:r>
      <w:r w:rsidR="00DA38B4" w:rsidRPr="00ED6FF5">
        <w:rPr>
          <w:rFonts w:ascii="Arial" w:hAnsi="Arial" w:cs="Arial"/>
          <w:sz w:val="24"/>
          <w:szCs w:val="24"/>
        </w:rPr>
        <w:t xml:space="preserve">at Hilton Kensington </w:t>
      </w:r>
      <w:r w:rsidRPr="00ED6FF5">
        <w:rPr>
          <w:rFonts w:ascii="Arial" w:hAnsi="Arial" w:cs="Arial"/>
          <w:sz w:val="24"/>
          <w:szCs w:val="24"/>
        </w:rPr>
        <w:t>can be noted as a major change that affected the institution during the pandemic</w:t>
      </w:r>
      <w:r w:rsidR="00327A43" w:rsidRPr="00ED6FF5">
        <w:rPr>
          <w:rFonts w:ascii="Arial" w:hAnsi="Arial" w:cs="Arial"/>
          <w:sz w:val="24"/>
          <w:szCs w:val="24"/>
        </w:rPr>
        <w:t xml:space="preserve"> </w:t>
      </w:r>
      <w:r w:rsidR="00327A43" w:rsidRPr="00ED6FF5">
        <w:rPr>
          <w:rFonts w:ascii="Arial" w:hAnsi="Arial" w:cs="Arial"/>
          <w:sz w:val="24"/>
          <w:szCs w:val="24"/>
        </w:rPr>
        <w:fldChar w:fldCharType="begin"/>
      </w:r>
      <w:r w:rsidR="00327A43" w:rsidRPr="00ED6FF5">
        <w:rPr>
          <w:rFonts w:ascii="Arial" w:hAnsi="Arial" w:cs="Arial"/>
          <w:sz w:val="24"/>
          <w:szCs w:val="24"/>
        </w:rPr>
        <w:instrText xml:space="preserve"> ADDIN ZOTERO_ITEM CSL_CITATION {"citationID":"nePvodB9","properties":{"formattedCitation":"(He, 2022)","plainCitation":"(He, 2022)","noteIndex":0},"citationItems":[{"id":1502,"uris":["http://zotero.org/users/local/HwNAWyeQ/items/BFNXSYWQ"],"itemData":{"id":1502,"type":"article-journal","abstract":"Since COVID-19 has been exposed to the world, every industry has been significantly negative affected, among which the hotel industry has been influenced the most. With this in mind, an empirical analysis will be carried out for the sake of investigating the corresponding impacts of the pandemic on the hotel industry based on specific cases of giant representative corporation. According to the analysis, this study will conclude the effects that were caused due to COVID-19, the common financing methods that most hotels will use and implement to address the issues. There are some income statements being used in this research from the Marriott Hotel and Hilton Hotel, so as to quantitatively demonstrate the effects. It also includes the case study of COVID-19 affection on The Hilton Hotel. In conclusion, there will be some suggestions that were made for hotels according to the analysis and evaluations. These results shed light on guiding further exploration of hotel improvements under the condition of pandemic.","container-title":"BCP Business &amp; Management","DOI":"10.54691/bcpbm.v34i.3039","journalAbbreviation":"BCP Business &amp; Management","page":"379-384","source":"ResearchGate","title":"The Impact of COVID-19 on Hotel Industry: Evidence from Financing","title-short":"The Impact of COVID-19 on Hotel Industry","volume":"34","author":[{"family":"He","given":"Xingyan"}],"issued":{"date-parts":[["2022",12,14]]}}}],"schema":"https://github.com/citation-style-language/schema/raw/master/csl-citation.json"} </w:instrText>
      </w:r>
      <w:r w:rsidR="00327A43" w:rsidRPr="00ED6FF5">
        <w:rPr>
          <w:rFonts w:ascii="Arial" w:hAnsi="Arial" w:cs="Arial"/>
          <w:sz w:val="24"/>
          <w:szCs w:val="24"/>
        </w:rPr>
        <w:fldChar w:fldCharType="separate"/>
      </w:r>
      <w:r w:rsidR="00327A43" w:rsidRPr="00ED6FF5">
        <w:rPr>
          <w:rFonts w:ascii="Arial" w:hAnsi="Arial" w:cs="Arial"/>
          <w:sz w:val="24"/>
          <w:szCs w:val="24"/>
        </w:rPr>
        <w:t>(He, 2022)</w:t>
      </w:r>
      <w:r w:rsidR="00327A43" w:rsidRPr="00ED6FF5">
        <w:rPr>
          <w:rFonts w:ascii="Arial" w:hAnsi="Arial" w:cs="Arial"/>
          <w:sz w:val="24"/>
          <w:szCs w:val="24"/>
        </w:rPr>
        <w:fldChar w:fldCharType="end"/>
      </w:r>
      <w:r w:rsidRPr="00ED6FF5">
        <w:rPr>
          <w:rFonts w:ascii="Arial" w:hAnsi="Arial" w:cs="Arial"/>
          <w:sz w:val="24"/>
          <w:szCs w:val="24"/>
        </w:rPr>
        <w:t xml:space="preserve">. </w:t>
      </w:r>
    </w:p>
    <w:p w14:paraId="11A1AEAB" w14:textId="77777777" w:rsidR="00A6083B" w:rsidRPr="00ED6FF5" w:rsidRDefault="00AE40A0" w:rsidP="00D60599">
      <w:pPr>
        <w:pStyle w:val="Heading2"/>
        <w:spacing w:line="360" w:lineRule="auto"/>
      </w:pPr>
      <w:bookmarkStart w:id="8" w:name="_Toc128807875"/>
      <w:r w:rsidRPr="00ED6FF5">
        <w:t>Increased Training Requirements for Front of House Department Staff</w:t>
      </w:r>
      <w:bookmarkEnd w:id="8"/>
    </w:p>
    <w:p w14:paraId="02B69B6F" w14:textId="096EA87E" w:rsidR="00A6083B" w:rsidRPr="00ED6FF5" w:rsidRDefault="00AE40A0" w:rsidP="00D60599">
      <w:pPr>
        <w:spacing w:line="360" w:lineRule="auto"/>
        <w:ind w:firstLine="720"/>
        <w:jc w:val="both"/>
        <w:rPr>
          <w:rFonts w:ascii="Arial" w:hAnsi="Arial" w:cs="Arial"/>
          <w:sz w:val="24"/>
          <w:szCs w:val="24"/>
        </w:rPr>
      </w:pPr>
      <w:r w:rsidRPr="00ED6FF5">
        <w:rPr>
          <w:rFonts w:ascii="Arial" w:hAnsi="Arial" w:cs="Arial"/>
          <w:sz w:val="24"/>
          <w:szCs w:val="24"/>
        </w:rPr>
        <w:t xml:space="preserve">In response to the CDC </w:t>
      </w:r>
      <w:r w:rsidR="003A048A" w:rsidRPr="00ED6FF5">
        <w:rPr>
          <w:rFonts w:ascii="Arial" w:hAnsi="Arial" w:cs="Arial"/>
          <w:sz w:val="24"/>
          <w:szCs w:val="24"/>
        </w:rPr>
        <w:t>and NHS</w:t>
      </w:r>
      <w:r w:rsidR="00E2379E" w:rsidRPr="00ED6FF5">
        <w:rPr>
          <w:rFonts w:ascii="Arial" w:hAnsi="Arial" w:cs="Arial"/>
          <w:sz w:val="24"/>
          <w:szCs w:val="24"/>
        </w:rPr>
        <w:t xml:space="preserve"> </w:t>
      </w:r>
      <w:r w:rsidRPr="00ED6FF5">
        <w:rPr>
          <w:rFonts w:ascii="Arial" w:hAnsi="Arial" w:cs="Arial"/>
          <w:sz w:val="24"/>
          <w:szCs w:val="24"/>
        </w:rPr>
        <w:t xml:space="preserve">guidelines and general health requirements which demanded that physical contact be limited with customers and social distance be observed, Hilton hotels adopted the digital key as </w:t>
      </w:r>
      <w:r w:rsidR="00C7052D" w:rsidRPr="00ED6FF5">
        <w:rPr>
          <w:rFonts w:ascii="Arial" w:hAnsi="Arial" w:cs="Arial"/>
          <w:sz w:val="24"/>
          <w:szCs w:val="24"/>
        </w:rPr>
        <w:t>abovementioned as</w:t>
      </w:r>
      <w:r w:rsidRPr="00ED6FF5">
        <w:rPr>
          <w:rFonts w:ascii="Arial" w:hAnsi="Arial" w:cs="Arial"/>
          <w:sz w:val="24"/>
          <w:szCs w:val="24"/>
        </w:rPr>
        <w:t xml:space="preserve"> one among many measures that were meant to curb the spread of the virus. Therefore, the company was compelled to offer extensive training on how to use digital technology to aid service delivery and accommodation at the hotel's premises, which meant that the staff at the Front of House Department </w:t>
      </w:r>
      <w:r w:rsidR="00EC5223" w:rsidRPr="00ED6FF5">
        <w:rPr>
          <w:rFonts w:ascii="Arial" w:hAnsi="Arial" w:cs="Arial"/>
          <w:sz w:val="24"/>
          <w:szCs w:val="24"/>
        </w:rPr>
        <w:t xml:space="preserve">at Hilton Kensington </w:t>
      </w:r>
      <w:r w:rsidRPr="00ED6FF5">
        <w:rPr>
          <w:rFonts w:ascii="Arial" w:hAnsi="Arial" w:cs="Arial"/>
          <w:sz w:val="24"/>
          <w:szCs w:val="24"/>
        </w:rPr>
        <w:t xml:space="preserve">had to undergo training to be able to offer </w:t>
      </w:r>
      <w:r w:rsidR="00C7052D" w:rsidRPr="00ED6FF5">
        <w:rPr>
          <w:rFonts w:ascii="Arial" w:hAnsi="Arial" w:cs="Arial"/>
          <w:sz w:val="24"/>
          <w:szCs w:val="24"/>
        </w:rPr>
        <w:t>these services</w:t>
      </w:r>
      <w:r w:rsidRPr="00ED6FF5">
        <w:rPr>
          <w:rFonts w:ascii="Arial" w:hAnsi="Arial" w:cs="Arial"/>
          <w:sz w:val="24"/>
          <w:szCs w:val="24"/>
        </w:rPr>
        <w:t xml:space="preserve">. </w:t>
      </w:r>
    </w:p>
    <w:p w14:paraId="4D51E5BA" w14:textId="0A136C57" w:rsidR="00A6083B" w:rsidRPr="00ED6FF5" w:rsidRDefault="00AE40A0" w:rsidP="00D60599">
      <w:pPr>
        <w:spacing w:line="360" w:lineRule="auto"/>
        <w:ind w:firstLine="720"/>
        <w:jc w:val="both"/>
        <w:rPr>
          <w:rFonts w:ascii="Arial" w:hAnsi="Arial" w:cs="Arial"/>
          <w:sz w:val="24"/>
          <w:szCs w:val="24"/>
        </w:rPr>
      </w:pPr>
      <w:r w:rsidRPr="00ED6FF5">
        <w:rPr>
          <w:rFonts w:ascii="Arial" w:hAnsi="Arial" w:cs="Arial"/>
          <w:sz w:val="24"/>
          <w:szCs w:val="24"/>
        </w:rPr>
        <w:t xml:space="preserve">Further, </w:t>
      </w:r>
      <w:r w:rsidR="00F36F61" w:rsidRPr="00ED6FF5">
        <w:rPr>
          <w:rFonts w:ascii="Arial" w:hAnsi="Arial" w:cs="Arial"/>
          <w:sz w:val="24"/>
          <w:szCs w:val="24"/>
        </w:rPr>
        <w:t>it</w:t>
      </w:r>
      <w:r w:rsidRPr="00ED6FF5">
        <w:rPr>
          <w:rFonts w:ascii="Arial" w:hAnsi="Arial" w:cs="Arial"/>
          <w:sz w:val="24"/>
          <w:szCs w:val="24"/>
        </w:rPr>
        <w:t xml:space="preserve"> should be noted that the pandemic challenged the status quo and the need for companies and institutions to embrace digital technology to aid service delivery. For instance, reliable research in this context states that </w:t>
      </w:r>
      <w:r w:rsidR="002F59F2" w:rsidRPr="00ED6FF5">
        <w:rPr>
          <w:rFonts w:ascii="Arial" w:hAnsi="Arial" w:cs="Arial"/>
          <w:sz w:val="24"/>
          <w:szCs w:val="24"/>
        </w:rPr>
        <w:t>t</w:t>
      </w:r>
      <w:r w:rsidRPr="00ED6FF5">
        <w:rPr>
          <w:rFonts w:ascii="Arial" w:hAnsi="Arial" w:cs="Arial"/>
          <w:sz w:val="24"/>
          <w:szCs w:val="24"/>
        </w:rPr>
        <w:t xml:space="preserve">he digital revolution has </w:t>
      </w:r>
      <w:r w:rsidR="002F59F2" w:rsidRPr="00ED6FF5">
        <w:rPr>
          <w:rFonts w:ascii="Arial" w:hAnsi="Arial" w:cs="Arial"/>
          <w:sz w:val="24"/>
          <w:szCs w:val="24"/>
        </w:rPr>
        <w:t>significantly transformed the</w:t>
      </w:r>
      <w:r w:rsidRPr="00ED6FF5">
        <w:rPr>
          <w:rFonts w:ascii="Arial" w:hAnsi="Arial" w:cs="Arial"/>
          <w:sz w:val="24"/>
          <w:szCs w:val="24"/>
        </w:rPr>
        <w:t xml:space="preserve"> </w:t>
      </w:r>
      <w:r w:rsidR="00E5397A" w:rsidRPr="00ED6FF5">
        <w:rPr>
          <w:rFonts w:ascii="Arial" w:hAnsi="Arial" w:cs="Arial"/>
          <w:sz w:val="24"/>
          <w:szCs w:val="24"/>
        </w:rPr>
        <w:t>practices in</w:t>
      </w:r>
      <w:r w:rsidRPr="00ED6FF5">
        <w:rPr>
          <w:rFonts w:ascii="Arial" w:hAnsi="Arial" w:cs="Arial"/>
          <w:sz w:val="24"/>
          <w:szCs w:val="24"/>
        </w:rPr>
        <w:t xml:space="preserve"> hotels, </w:t>
      </w:r>
      <w:r w:rsidR="00772AAA" w:rsidRPr="00ED6FF5">
        <w:rPr>
          <w:rFonts w:ascii="Arial" w:hAnsi="Arial" w:cs="Arial"/>
          <w:sz w:val="24"/>
          <w:szCs w:val="24"/>
        </w:rPr>
        <w:t>and digital technology have often been cited</w:t>
      </w:r>
      <w:r w:rsidRPr="00ED6FF5">
        <w:rPr>
          <w:rFonts w:ascii="Arial" w:hAnsi="Arial" w:cs="Arial"/>
          <w:sz w:val="24"/>
          <w:szCs w:val="24"/>
        </w:rPr>
        <w:t xml:space="preserve"> as the </w:t>
      </w:r>
      <w:r w:rsidR="00772AAA" w:rsidRPr="00ED6FF5">
        <w:rPr>
          <w:rFonts w:ascii="Arial" w:hAnsi="Arial" w:cs="Arial"/>
          <w:sz w:val="24"/>
          <w:szCs w:val="24"/>
        </w:rPr>
        <w:t>basic sources</w:t>
      </w:r>
      <w:r w:rsidRPr="00ED6FF5">
        <w:rPr>
          <w:rFonts w:ascii="Arial" w:hAnsi="Arial" w:cs="Arial"/>
          <w:sz w:val="24"/>
          <w:szCs w:val="24"/>
        </w:rPr>
        <w:t xml:space="preserve"> of efficiency </w:t>
      </w:r>
      <w:r w:rsidR="00772AAA" w:rsidRPr="00ED6FF5">
        <w:rPr>
          <w:rFonts w:ascii="Arial" w:hAnsi="Arial" w:cs="Arial"/>
          <w:sz w:val="24"/>
          <w:szCs w:val="24"/>
        </w:rPr>
        <w:t>in the hospitality industry</w:t>
      </w:r>
      <w:r w:rsidRPr="00ED6FF5">
        <w:rPr>
          <w:rFonts w:ascii="Arial" w:hAnsi="Arial" w:cs="Arial"/>
          <w:sz w:val="24"/>
          <w:szCs w:val="24"/>
        </w:rPr>
        <w:t xml:space="preserve"> </w:t>
      </w:r>
      <w:r w:rsidRPr="00ED6FF5">
        <w:rPr>
          <w:rFonts w:ascii="Arial" w:hAnsi="Arial" w:cs="Arial"/>
          <w:sz w:val="24"/>
          <w:szCs w:val="24"/>
        </w:rPr>
        <w:fldChar w:fldCharType="begin"/>
      </w:r>
      <w:r w:rsidR="00D9167E" w:rsidRPr="00ED6FF5">
        <w:rPr>
          <w:rFonts w:ascii="Arial" w:hAnsi="Arial" w:cs="Arial"/>
          <w:sz w:val="24"/>
          <w:szCs w:val="24"/>
        </w:rPr>
        <w:instrText xml:space="preserve"> ADDIN ZOTERO_ITEM CSL_CITATION {"citationID":"jI3Y7LYQ","properties":{"formattedCitation":"(Iranmanesh et al., 2022)","plainCitation":"(Iranmanesh et al., 2022)","noteIndex":0},"citationItems":[{"id":"b1O77r2i/QDs5niLj","uris":["http://zotero.org/users/local/HwNAWyeQ/items/NHZSZUNC"],"itemData":{"id":1425,"type":"article-journal","abstract":"This study aims to review and synthesise the contributions of disruptive digital technologies to hotel performance. A sample of 3,914 articles was extracted from the Web of Science and Scopus databases. After screening by two content assessors, a total of 79 articles related to the applications and adverse impacts of digital technologies in the hotel industry were identified and reviewed. The study synthesised the literature on the contributions of various technologies to six hotel performance dimensions: financial, competitiveness, quality of service, resource utilisation, flexibility, and innovation. The directions for future studies were suggested based on the identified gaps in existing studies. The study contributes to the literature by synthesising and giving structure to what we know about the applications of disruptive digital technologies in the hotel sector and suggests future research directions.","container-title":"International Journal of Hospitality Management","DOI":"10.1016/j.ijhm.2022.103304","ISSN":"0278-4319","journalAbbreviation":"International Journal of Hospitality Management","language":"en","page":"103304","source":"ScienceDirect","title":"Applications of disruptive digital technologies in hotel industry: A systematic review","title-short":"Applications of disruptive digital technologies in hotel industry","volume":"107","author":[{"family":"Iranmanesh","given":"Mohammad"},{"family":"Ghobakhloo","given":"Morteza"},{"family":"Nilashi","given":"Mehrbakhsh"},{"family":"Tseng","given":"Ming-Lang"},{"family":"Yadegaridehkordi","given":"Elaheh"},{"family":"Leung","given":"Nelson"}],"issued":{"date-parts":[["2022",10,1]]}}}],"schema":"https://github.com/citation-style-language/schema/raw/master/csl-citation.json"} </w:instrText>
      </w:r>
      <w:r w:rsidRPr="00ED6FF5">
        <w:rPr>
          <w:rFonts w:ascii="Arial" w:hAnsi="Arial" w:cs="Arial"/>
          <w:sz w:val="24"/>
          <w:szCs w:val="24"/>
        </w:rPr>
        <w:fldChar w:fldCharType="separate"/>
      </w:r>
      <w:r w:rsidRPr="00ED6FF5">
        <w:rPr>
          <w:rFonts w:ascii="Arial" w:hAnsi="Arial" w:cs="Arial"/>
          <w:sz w:val="24"/>
          <w:szCs w:val="24"/>
        </w:rPr>
        <w:t>(Iranmanesh et al., 2022)</w:t>
      </w:r>
      <w:r w:rsidRPr="00ED6FF5">
        <w:rPr>
          <w:rFonts w:ascii="Arial" w:hAnsi="Arial" w:cs="Arial"/>
          <w:sz w:val="24"/>
          <w:szCs w:val="24"/>
        </w:rPr>
        <w:fldChar w:fldCharType="end"/>
      </w:r>
      <w:r w:rsidRPr="00ED6FF5">
        <w:rPr>
          <w:rFonts w:ascii="Arial" w:hAnsi="Arial" w:cs="Arial"/>
          <w:sz w:val="24"/>
          <w:szCs w:val="24"/>
        </w:rPr>
        <w:t xml:space="preserve">. Therefore, </w:t>
      </w:r>
      <w:r w:rsidR="00F36F61" w:rsidRPr="00ED6FF5">
        <w:rPr>
          <w:rFonts w:ascii="Arial" w:hAnsi="Arial" w:cs="Arial"/>
          <w:sz w:val="24"/>
          <w:szCs w:val="24"/>
        </w:rPr>
        <w:t>the</w:t>
      </w:r>
      <w:r w:rsidRPr="00ED6FF5">
        <w:rPr>
          <w:rFonts w:ascii="Arial" w:hAnsi="Arial" w:cs="Arial"/>
          <w:sz w:val="24"/>
          <w:szCs w:val="24"/>
        </w:rPr>
        <w:t xml:space="preserve"> need for stability and to remain competitive even during the pandemic compelled Hilton to embrace training its employees not only at the Front of </w:t>
      </w:r>
      <w:r w:rsidRPr="00ED6FF5">
        <w:rPr>
          <w:rFonts w:ascii="Arial" w:hAnsi="Arial" w:cs="Arial"/>
          <w:sz w:val="24"/>
          <w:szCs w:val="24"/>
        </w:rPr>
        <w:lastRenderedPageBreak/>
        <w:t xml:space="preserve">House Department </w:t>
      </w:r>
      <w:r w:rsidR="00375144" w:rsidRPr="00ED6FF5">
        <w:rPr>
          <w:rFonts w:ascii="Arial" w:hAnsi="Arial" w:cs="Arial"/>
          <w:sz w:val="24"/>
          <w:szCs w:val="24"/>
        </w:rPr>
        <w:t xml:space="preserve">at Hilton Kensington </w:t>
      </w:r>
      <w:r w:rsidRPr="00ED6FF5">
        <w:rPr>
          <w:rFonts w:ascii="Arial" w:hAnsi="Arial" w:cs="Arial"/>
          <w:sz w:val="24"/>
          <w:szCs w:val="24"/>
        </w:rPr>
        <w:t xml:space="preserve">but also in other critical departments of the company to ensure effective service delivery and convenience for its customers while at the same time observing health and safety measures during the pandemic. </w:t>
      </w:r>
    </w:p>
    <w:p w14:paraId="387BB313" w14:textId="498AC303" w:rsidR="00A6083B" w:rsidRPr="00ED6FF5" w:rsidRDefault="00AE40A0" w:rsidP="00D60599">
      <w:pPr>
        <w:pStyle w:val="Heading1"/>
        <w:spacing w:line="360" w:lineRule="auto"/>
        <w:rPr>
          <w:rFonts w:cs="Arial"/>
          <w:sz w:val="24"/>
          <w:szCs w:val="24"/>
        </w:rPr>
      </w:pPr>
      <w:bookmarkStart w:id="9" w:name="_Toc128807876"/>
      <w:r w:rsidRPr="00ED6FF5">
        <w:rPr>
          <w:rFonts w:cs="Arial"/>
          <w:sz w:val="24"/>
          <w:szCs w:val="24"/>
        </w:rPr>
        <w:t>Findings &amp; Results</w:t>
      </w:r>
      <w:bookmarkEnd w:id="9"/>
    </w:p>
    <w:p w14:paraId="0E6A453C" w14:textId="3F99C1EB" w:rsidR="00073FD6" w:rsidRPr="00ED6FF5" w:rsidRDefault="00AE40A0" w:rsidP="00D60599">
      <w:pPr>
        <w:spacing w:line="360" w:lineRule="auto"/>
        <w:ind w:firstLine="720"/>
        <w:jc w:val="both"/>
        <w:rPr>
          <w:rFonts w:ascii="Arial" w:hAnsi="Arial" w:cs="Arial"/>
          <w:sz w:val="24"/>
          <w:szCs w:val="24"/>
        </w:rPr>
      </w:pPr>
      <w:r w:rsidRPr="00ED6FF5">
        <w:rPr>
          <w:rFonts w:ascii="Arial" w:hAnsi="Arial" w:cs="Arial"/>
          <w:sz w:val="24"/>
          <w:szCs w:val="24"/>
        </w:rPr>
        <w:t>The Front of House department at Hilton</w:t>
      </w:r>
      <w:r w:rsidR="00EE6800" w:rsidRPr="00ED6FF5">
        <w:rPr>
          <w:rFonts w:ascii="Arial" w:hAnsi="Arial" w:cs="Arial"/>
          <w:sz w:val="24"/>
          <w:szCs w:val="24"/>
        </w:rPr>
        <w:t xml:space="preserve"> Kensington</w:t>
      </w:r>
      <w:r w:rsidRPr="00ED6FF5">
        <w:rPr>
          <w:rFonts w:ascii="Arial" w:hAnsi="Arial" w:cs="Arial"/>
          <w:sz w:val="24"/>
          <w:szCs w:val="24"/>
        </w:rPr>
        <w:t xml:space="preserve"> </w:t>
      </w:r>
      <w:r w:rsidR="0084210E" w:rsidRPr="00ED6FF5">
        <w:rPr>
          <w:rFonts w:ascii="Arial" w:hAnsi="Arial" w:cs="Arial"/>
          <w:sz w:val="24"/>
          <w:szCs w:val="24"/>
        </w:rPr>
        <w:t>is one of th</w:t>
      </w:r>
      <w:r w:rsidR="001B66F4" w:rsidRPr="00ED6FF5">
        <w:rPr>
          <w:rFonts w:ascii="Arial" w:hAnsi="Arial" w:cs="Arial"/>
          <w:sz w:val="24"/>
          <w:szCs w:val="24"/>
        </w:rPr>
        <w:t xml:space="preserve">e most important </w:t>
      </w:r>
      <w:r w:rsidR="00E25292" w:rsidRPr="00ED6FF5">
        <w:rPr>
          <w:rFonts w:ascii="Arial" w:hAnsi="Arial" w:cs="Arial"/>
          <w:sz w:val="24"/>
          <w:szCs w:val="24"/>
        </w:rPr>
        <w:t xml:space="preserve">dockets that </w:t>
      </w:r>
      <w:r w:rsidR="00761CAE" w:rsidRPr="00ED6FF5">
        <w:rPr>
          <w:rFonts w:ascii="Arial" w:hAnsi="Arial" w:cs="Arial"/>
          <w:sz w:val="24"/>
          <w:szCs w:val="24"/>
        </w:rPr>
        <w:t>plays a critical role in enhancing efficiency and effectiveness</w:t>
      </w:r>
      <w:r w:rsidR="006A4168" w:rsidRPr="00ED6FF5">
        <w:rPr>
          <w:rFonts w:ascii="Arial" w:hAnsi="Arial" w:cs="Arial"/>
          <w:sz w:val="24"/>
          <w:szCs w:val="24"/>
        </w:rPr>
        <w:t xml:space="preserve"> of the hotel brand</w:t>
      </w:r>
      <w:r w:rsidR="00650500" w:rsidRPr="00ED6FF5">
        <w:rPr>
          <w:rFonts w:ascii="Arial" w:hAnsi="Arial" w:cs="Arial"/>
          <w:sz w:val="24"/>
          <w:szCs w:val="24"/>
        </w:rPr>
        <w:t xml:space="preserve">. </w:t>
      </w:r>
      <w:r w:rsidR="00E70EB1" w:rsidRPr="00ED6FF5">
        <w:rPr>
          <w:rFonts w:ascii="Arial" w:hAnsi="Arial" w:cs="Arial"/>
          <w:sz w:val="24"/>
          <w:szCs w:val="24"/>
        </w:rPr>
        <w:t xml:space="preserve">The impacts of the pandemic </w:t>
      </w:r>
      <w:r w:rsidR="007A53F0" w:rsidRPr="00ED6FF5">
        <w:rPr>
          <w:rFonts w:ascii="Arial" w:hAnsi="Arial" w:cs="Arial"/>
          <w:sz w:val="24"/>
          <w:szCs w:val="24"/>
        </w:rPr>
        <w:t xml:space="preserve">cannot on this department not be understated. </w:t>
      </w:r>
      <w:r w:rsidR="00821714" w:rsidRPr="00ED6FF5">
        <w:rPr>
          <w:rFonts w:ascii="Arial" w:hAnsi="Arial" w:cs="Arial"/>
          <w:sz w:val="24"/>
          <w:szCs w:val="24"/>
        </w:rPr>
        <w:t xml:space="preserve">Trang Thu </w:t>
      </w:r>
      <w:proofErr w:type="spellStart"/>
      <w:r w:rsidR="008F7EA9" w:rsidRPr="00ED6FF5">
        <w:rPr>
          <w:rFonts w:ascii="Arial" w:hAnsi="Arial" w:cs="Arial"/>
          <w:sz w:val="24"/>
          <w:szCs w:val="24"/>
        </w:rPr>
        <w:t>Dinh</w:t>
      </w:r>
      <w:proofErr w:type="spellEnd"/>
      <w:r w:rsidR="008F7EA9" w:rsidRPr="00ED6FF5">
        <w:rPr>
          <w:rFonts w:ascii="Arial" w:hAnsi="Arial" w:cs="Arial"/>
          <w:sz w:val="24"/>
          <w:szCs w:val="24"/>
        </w:rPr>
        <w:t xml:space="preserve"> </w:t>
      </w:r>
      <w:r w:rsidR="00821714" w:rsidRPr="00ED6FF5">
        <w:rPr>
          <w:rFonts w:ascii="Arial" w:hAnsi="Arial" w:cs="Arial"/>
          <w:sz w:val="24"/>
          <w:szCs w:val="24"/>
        </w:rPr>
        <w:t xml:space="preserve">(2018) </w:t>
      </w:r>
      <w:r w:rsidR="00CB678D" w:rsidRPr="00ED6FF5">
        <w:rPr>
          <w:rFonts w:ascii="Arial" w:hAnsi="Arial" w:cs="Arial"/>
          <w:sz w:val="24"/>
          <w:szCs w:val="24"/>
        </w:rPr>
        <w:t xml:space="preserve">echoes this perspective when he argues that Front office staff </w:t>
      </w:r>
      <w:r w:rsidR="0030716C" w:rsidRPr="00ED6FF5">
        <w:rPr>
          <w:rFonts w:ascii="Arial" w:hAnsi="Arial" w:cs="Arial"/>
          <w:sz w:val="24"/>
          <w:szCs w:val="24"/>
        </w:rPr>
        <w:t>is perceived as crucial for</w:t>
      </w:r>
      <w:r w:rsidR="00CB678D" w:rsidRPr="00ED6FF5">
        <w:rPr>
          <w:rFonts w:ascii="Arial" w:hAnsi="Arial" w:cs="Arial"/>
          <w:sz w:val="24"/>
          <w:szCs w:val="24"/>
        </w:rPr>
        <w:t xml:space="preserve"> </w:t>
      </w:r>
      <w:r w:rsidR="0030716C" w:rsidRPr="00ED6FF5">
        <w:rPr>
          <w:rFonts w:ascii="Arial" w:hAnsi="Arial" w:cs="Arial"/>
          <w:sz w:val="24"/>
          <w:szCs w:val="24"/>
        </w:rPr>
        <w:t>observing care and</w:t>
      </w:r>
      <w:r w:rsidR="00CB678D" w:rsidRPr="00ED6FF5">
        <w:rPr>
          <w:rFonts w:ascii="Arial" w:hAnsi="Arial" w:cs="Arial"/>
          <w:sz w:val="24"/>
          <w:szCs w:val="24"/>
        </w:rPr>
        <w:t xml:space="preserve"> </w:t>
      </w:r>
      <w:r w:rsidR="0030716C" w:rsidRPr="00ED6FF5">
        <w:rPr>
          <w:rFonts w:ascii="Arial" w:hAnsi="Arial" w:cs="Arial"/>
          <w:sz w:val="24"/>
          <w:szCs w:val="24"/>
        </w:rPr>
        <w:t>practices aligned to reservations</w:t>
      </w:r>
      <w:r w:rsidR="00CB678D" w:rsidRPr="00ED6FF5">
        <w:rPr>
          <w:rFonts w:ascii="Arial" w:hAnsi="Arial" w:cs="Arial"/>
          <w:sz w:val="24"/>
          <w:szCs w:val="24"/>
        </w:rPr>
        <w:t xml:space="preserve"> and </w:t>
      </w:r>
      <w:r w:rsidR="0030716C" w:rsidRPr="00ED6FF5">
        <w:rPr>
          <w:rFonts w:ascii="Arial" w:hAnsi="Arial" w:cs="Arial"/>
          <w:sz w:val="24"/>
          <w:szCs w:val="24"/>
        </w:rPr>
        <w:t>creating an impression</w:t>
      </w:r>
      <w:r w:rsidR="00CB678D" w:rsidRPr="00ED6FF5">
        <w:rPr>
          <w:rFonts w:ascii="Arial" w:hAnsi="Arial" w:cs="Arial"/>
          <w:sz w:val="24"/>
          <w:szCs w:val="24"/>
        </w:rPr>
        <w:t xml:space="preserve"> on guests </w:t>
      </w:r>
      <w:r w:rsidR="0030716C" w:rsidRPr="00ED6FF5">
        <w:rPr>
          <w:rFonts w:ascii="Arial" w:hAnsi="Arial" w:cs="Arial"/>
          <w:sz w:val="24"/>
          <w:szCs w:val="24"/>
        </w:rPr>
        <w:t>from the initial instance when they make their way to th</w:t>
      </w:r>
      <w:r w:rsidR="00CB678D" w:rsidRPr="00ED6FF5">
        <w:rPr>
          <w:rFonts w:ascii="Arial" w:hAnsi="Arial" w:cs="Arial"/>
          <w:sz w:val="24"/>
          <w:szCs w:val="24"/>
        </w:rPr>
        <w:t xml:space="preserve">e hotel lobby. </w:t>
      </w:r>
      <w:r w:rsidR="008F7EA9" w:rsidRPr="00ED6FF5">
        <w:rPr>
          <w:rFonts w:ascii="Arial" w:hAnsi="Arial" w:cs="Arial"/>
          <w:sz w:val="24"/>
          <w:szCs w:val="24"/>
        </w:rPr>
        <w:t>In Hilton</w:t>
      </w:r>
      <w:r w:rsidR="00545446" w:rsidRPr="00ED6FF5">
        <w:rPr>
          <w:rFonts w:ascii="Arial" w:hAnsi="Arial" w:cs="Arial"/>
          <w:sz w:val="24"/>
          <w:szCs w:val="24"/>
        </w:rPr>
        <w:t xml:space="preserve"> Kensington’</w:t>
      </w:r>
      <w:r w:rsidR="008F7EA9" w:rsidRPr="00ED6FF5">
        <w:rPr>
          <w:rFonts w:ascii="Arial" w:hAnsi="Arial" w:cs="Arial"/>
          <w:sz w:val="24"/>
          <w:szCs w:val="24"/>
        </w:rPr>
        <w:t>s context,</w:t>
      </w:r>
      <w:r w:rsidR="0095171D" w:rsidRPr="00ED6FF5">
        <w:rPr>
          <w:rFonts w:ascii="Arial" w:hAnsi="Arial" w:cs="Arial"/>
          <w:sz w:val="24"/>
          <w:szCs w:val="24"/>
        </w:rPr>
        <w:t xml:space="preserve"> the need to ensure an efficient Front of House department is </w:t>
      </w:r>
      <w:r w:rsidR="004967BE" w:rsidRPr="00ED6FF5">
        <w:rPr>
          <w:rFonts w:ascii="Arial" w:hAnsi="Arial" w:cs="Arial"/>
          <w:sz w:val="24"/>
          <w:szCs w:val="24"/>
        </w:rPr>
        <w:t xml:space="preserve">critical to the realization of the </w:t>
      </w:r>
      <w:r w:rsidR="00C7052D" w:rsidRPr="00ED6FF5">
        <w:rPr>
          <w:rFonts w:ascii="Arial" w:hAnsi="Arial" w:cs="Arial"/>
          <w:sz w:val="24"/>
          <w:szCs w:val="24"/>
        </w:rPr>
        <w:t>long-term</w:t>
      </w:r>
      <w:r w:rsidR="004967BE" w:rsidRPr="00ED6FF5">
        <w:rPr>
          <w:rFonts w:ascii="Arial" w:hAnsi="Arial" w:cs="Arial"/>
          <w:sz w:val="24"/>
          <w:szCs w:val="24"/>
        </w:rPr>
        <w:t xml:space="preserve"> objectives and goals of the institution. </w:t>
      </w:r>
    </w:p>
    <w:p w14:paraId="22377E04" w14:textId="1C2B0D02" w:rsidR="00E53BC7" w:rsidRPr="00ED6FF5" w:rsidRDefault="00AE40A0" w:rsidP="00D60599">
      <w:pPr>
        <w:spacing w:line="360" w:lineRule="auto"/>
        <w:ind w:firstLine="720"/>
        <w:jc w:val="both"/>
        <w:rPr>
          <w:rFonts w:ascii="Arial" w:hAnsi="Arial" w:cs="Arial"/>
          <w:sz w:val="24"/>
          <w:szCs w:val="24"/>
        </w:rPr>
      </w:pPr>
      <w:r w:rsidRPr="00ED6FF5">
        <w:rPr>
          <w:rFonts w:ascii="Arial" w:hAnsi="Arial" w:cs="Arial"/>
          <w:sz w:val="24"/>
          <w:szCs w:val="24"/>
        </w:rPr>
        <w:t xml:space="preserve">The Hilton Front of House department is critical to </w:t>
      </w:r>
      <w:r w:rsidR="00027B24" w:rsidRPr="00ED6FF5">
        <w:rPr>
          <w:rFonts w:ascii="Arial" w:hAnsi="Arial" w:cs="Arial"/>
          <w:sz w:val="24"/>
          <w:szCs w:val="24"/>
        </w:rPr>
        <w:t xml:space="preserve">the success of the institution in that it gives the first impression to customers regarding </w:t>
      </w:r>
      <w:r w:rsidR="00F36781" w:rsidRPr="00ED6FF5">
        <w:rPr>
          <w:rFonts w:ascii="Arial" w:hAnsi="Arial" w:cs="Arial"/>
          <w:sz w:val="24"/>
          <w:szCs w:val="24"/>
        </w:rPr>
        <w:t>the nature of the institution Hilton</w:t>
      </w:r>
      <w:r w:rsidR="00545446" w:rsidRPr="00ED6FF5">
        <w:rPr>
          <w:rFonts w:ascii="Arial" w:hAnsi="Arial" w:cs="Arial"/>
          <w:sz w:val="24"/>
          <w:szCs w:val="24"/>
        </w:rPr>
        <w:t xml:space="preserve"> Kensington</w:t>
      </w:r>
      <w:r w:rsidR="00F36781" w:rsidRPr="00ED6FF5">
        <w:rPr>
          <w:rFonts w:ascii="Arial" w:hAnsi="Arial" w:cs="Arial"/>
          <w:sz w:val="24"/>
          <w:szCs w:val="24"/>
        </w:rPr>
        <w:t xml:space="preserve">. </w:t>
      </w:r>
      <w:r w:rsidR="009D6E1E" w:rsidRPr="00ED6FF5">
        <w:rPr>
          <w:rFonts w:ascii="Arial" w:hAnsi="Arial" w:cs="Arial"/>
          <w:sz w:val="24"/>
          <w:szCs w:val="24"/>
        </w:rPr>
        <w:t xml:space="preserve">In this context, reliable research informs that </w:t>
      </w:r>
      <w:r w:rsidR="00AE26F2" w:rsidRPr="00ED6FF5">
        <w:rPr>
          <w:rFonts w:ascii="Arial" w:hAnsi="Arial" w:cs="Arial"/>
          <w:sz w:val="24"/>
          <w:szCs w:val="24"/>
        </w:rPr>
        <w:t>as</w:t>
      </w:r>
      <w:r w:rsidR="009D6E1E" w:rsidRPr="00ED6FF5">
        <w:rPr>
          <w:rFonts w:ascii="Arial" w:hAnsi="Arial" w:cs="Arial"/>
          <w:sz w:val="24"/>
          <w:szCs w:val="24"/>
        </w:rPr>
        <w:t xml:space="preserve"> a component of the Front Office, the front-desk representative can be seen as the first impression of the hotel</w:t>
      </w:r>
      <w:r w:rsidR="006D0C85" w:rsidRPr="00ED6FF5">
        <w:rPr>
          <w:rFonts w:ascii="Arial" w:hAnsi="Arial" w:cs="Arial"/>
          <w:sz w:val="24"/>
          <w:szCs w:val="24"/>
        </w:rPr>
        <w:t xml:space="preserve">. </w:t>
      </w:r>
      <w:r w:rsidR="00DA36FD" w:rsidRPr="00ED6FF5">
        <w:rPr>
          <w:rFonts w:ascii="Arial" w:hAnsi="Arial" w:cs="Arial"/>
          <w:sz w:val="24"/>
          <w:szCs w:val="24"/>
        </w:rPr>
        <w:t>This is</w:t>
      </w:r>
      <w:r w:rsidR="009D6E1E" w:rsidRPr="00ED6FF5">
        <w:rPr>
          <w:rFonts w:ascii="Arial" w:hAnsi="Arial" w:cs="Arial"/>
          <w:sz w:val="24"/>
          <w:szCs w:val="24"/>
        </w:rPr>
        <w:t xml:space="preserve"> because front-desk employees bear the first touch with guests,</w:t>
      </w:r>
      <w:r w:rsidR="00716BA7" w:rsidRPr="00ED6FF5">
        <w:rPr>
          <w:rFonts w:ascii="Arial" w:hAnsi="Arial" w:cs="Arial"/>
          <w:sz w:val="24"/>
          <w:szCs w:val="24"/>
        </w:rPr>
        <w:t xml:space="preserve"> </w:t>
      </w:r>
      <w:r w:rsidR="00716BA7" w:rsidRPr="00ED6FF5">
        <w:rPr>
          <w:rFonts w:ascii="Arial" w:hAnsi="Arial" w:cs="Arial"/>
          <w:sz w:val="24"/>
          <w:szCs w:val="24"/>
        </w:rPr>
        <w:fldChar w:fldCharType="begin"/>
      </w:r>
      <w:r w:rsidR="007E5019" w:rsidRPr="00ED6FF5">
        <w:rPr>
          <w:rFonts w:ascii="Arial" w:hAnsi="Arial" w:cs="Arial"/>
          <w:sz w:val="24"/>
          <w:szCs w:val="24"/>
        </w:rPr>
        <w:instrText xml:space="preserve"> ADDIN ZOTERO_ITEM CSL_CITATION {"citationID":"x2cWXwrN","properties":{"formattedCitation":"(Orujzade, 2022)","plainCitation":"(Orujzade, 2022)","noteIndex":0},"citationItems":[{"id":1514,"uris":["http://zotero.org/users/local/HwNAWyeQ/items/HG69TR6Q"],"itemData":{"id":1514,"type":"book","abstract":"Statutory Declaration\n\"I declare in lieu of an oath that I have written this bachelor paper thesis myself and that I have not used any sources or resources other than stated for its preparation. I further declare that I have clearly indicated all direct and indirect quotations. This bachelor paper has not been submitted elsewhere for examination purposes.\"","note":"DOI: 10.13140/RG.2.2.19578.16324","source":"ResearchGate","title":"Creating a Sustainable Development Strategy in Hilton Baku Hotel","author":[{"family":"Orujzade","given":"Orkhan"}],"issued":{"date-parts":[["2022",2,10]]}}}],"schema":"https://github.com/citation-style-language/schema/raw/master/csl-citation.json"} </w:instrText>
      </w:r>
      <w:r w:rsidR="00716BA7" w:rsidRPr="00ED6FF5">
        <w:rPr>
          <w:rFonts w:ascii="Arial" w:hAnsi="Arial" w:cs="Arial"/>
          <w:sz w:val="24"/>
          <w:szCs w:val="24"/>
        </w:rPr>
        <w:fldChar w:fldCharType="separate"/>
      </w:r>
      <w:r w:rsidR="007E5019" w:rsidRPr="00ED6FF5">
        <w:rPr>
          <w:rFonts w:ascii="Arial" w:hAnsi="Arial" w:cs="Arial"/>
          <w:sz w:val="24"/>
          <w:szCs w:val="24"/>
        </w:rPr>
        <w:t>(Orujzade, 2022)</w:t>
      </w:r>
      <w:r w:rsidR="00716BA7" w:rsidRPr="00ED6FF5">
        <w:rPr>
          <w:rFonts w:ascii="Arial" w:hAnsi="Arial" w:cs="Arial"/>
          <w:sz w:val="24"/>
          <w:szCs w:val="24"/>
        </w:rPr>
        <w:fldChar w:fldCharType="end"/>
      </w:r>
      <w:r w:rsidR="00716BA7" w:rsidRPr="00ED6FF5">
        <w:rPr>
          <w:rFonts w:ascii="Arial" w:hAnsi="Arial" w:cs="Arial"/>
          <w:sz w:val="24"/>
          <w:szCs w:val="24"/>
        </w:rPr>
        <w:t xml:space="preserve">. </w:t>
      </w:r>
      <w:r w:rsidR="00E876E7" w:rsidRPr="00ED6FF5">
        <w:rPr>
          <w:rFonts w:ascii="Arial" w:hAnsi="Arial" w:cs="Arial"/>
          <w:sz w:val="24"/>
          <w:szCs w:val="24"/>
        </w:rPr>
        <w:t>Therefore,</w:t>
      </w:r>
      <w:r w:rsidR="00BB3A31" w:rsidRPr="00ED6FF5">
        <w:rPr>
          <w:rFonts w:ascii="Arial" w:hAnsi="Arial" w:cs="Arial"/>
          <w:sz w:val="24"/>
          <w:szCs w:val="24"/>
        </w:rPr>
        <w:t xml:space="preserve"> it is </w:t>
      </w:r>
      <w:r w:rsidR="00F36F61" w:rsidRPr="00ED6FF5">
        <w:rPr>
          <w:rFonts w:ascii="Arial" w:hAnsi="Arial" w:cs="Arial"/>
          <w:sz w:val="24"/>
          <w:szCs w:val="24"/>
        </w:rPr>
        <w:t>considering</w:t>
      </w:r>
      <w:r w:rsidR="00BB3A31" w:rsidRPr="00ED6FF5">
        <w:rPr>
          <w:rFonts w:ascii="Arial" w:hAnsi="Arial" w:cs="Arial"/>
          <w:sz w:val="24"/>
          <w:szCs w:val="24"/>
        </w:rPr>
        <w:t xml:space="preserve"> such knowledge that one can only </w:t>
      </w:r>
      <w:r w:rsidR="003D22FC" w:rsidRPr="00ED6FF5">
        <w:rPr>
          <w:rFonts w:ascii="Arial" w:hAnsi="Arial" w:cs="Arial"/>
          <w:sz w:val="24"/>
          <w:szCs w:val="24"/>
        </w:rPr>
        <w:t xml:space="preserve">agree with the standpoint of CEO </w:t>
      </w:r>
      <w:proofErr w:type="spellStart"/>
      <w:r w:rsidR="00826391" w:rsidRPr="00ED6FF5">
        <w:rPr>
          <w:rFonts w:ascii="Arial" w:hAnsi="Arial" w:cs="Arial"/>
          <w:sz w:val="24"/>
          <w:szCs w:val="24"/>
        </w:rPr>
        <w:t>N</w:t>
      </w:r>
      <w:r w:rsidR="003D22FC" w:rsidRPr="00ED6FF5">
        <w:rPr>
          <w:rFonts w:ascii="Arial" w:hAnsi="Arial" w:cs="Arial"/>
          <w:sz w:val="24"/>
          <w:szCs w:val="24"/>
        </w:rPr>
        <w:t>assetta</w:t>
      </w:r>
      <w:proofErr w:type="spellEnd"/>
      <w:r w:rsidR="003D22FC" w:rsidRPr="00ED6FF5">
        <w:rPr>
          <w:rFonts w:ascii="Arial" w:hAnsi="Arial" w:cs="Arial"/>
          <w:sz w:val="24"/>
          <w:szCs w:val="24"/>
        </w:rPr>
        <w:t xml:space="preserve"> that some of the </w:t>
      </w:r>
      <w:r w:rsidR="00EE133E" w:rsidRPr="00ED6FF5">
        <w:rPr>
          <w:rFonts w:ascii="Arial" w:hAnsi="Arial" w:cs="Arial"/>
          <w:sz w:val="24"/>
          <w:szCs w:val="24"/>
        </w:rPr>
        <w:t xml:space="preserve">measures adopted during the pandemic have to be incorporated into the operational strategy of Hilton to </w:t>
      </w:r>
      <w:r w:rsidR="00757B89" w:rsidRPr="00ED6FF5">
        <w:rPr>
          <w:rFonts w:ascii="Arial" w:hAnsi="Arial" w:cs="Arial"/>
          <w:sz w:val="24"/>
          <w:szCs w:val="24"/>
        </w:rPr>
        <w:t xml:space="preserve">aid service delivery and operational efficiency. </w:t>
      </w:r>
    </w:p>
    <w:p w14:paraId="2395E06C" w14:textId="7EAA7B29" w:rsidR="00277F8B" w:rsidRPr="00ED6FF5" w:rsidRDefault="00AE40A0" w:rsidP="00D60599">
      <w:pPr>
        <w:spacing w:line="360" w:lineRule="auto"/>
        <w:ind w:firstLine="720"/>
        <w:jc w:val="both"/>
        <w:rPr>
          <w:rFonts w:ascii="Arial" w:hAnsi="Arial" w:cs="Arial"/>
          <w:sz w:val="24"/>
          <w:szCs w:val="24"/>
        </w:rPr>
      </w:pPr>
      <w:r w:rsidRPr="00ED6FF5">
        <w:rPr>
          <w:rFonts w:ascii="Arial" w:hAnsi="Arial" w:cs="Arial"/>
          <w:sz w:val="24"/>
          <w:szCs w:val="24"/>
        </w:rPr>
        <w:t>As abovementioned, the Front of House department at Hilton</w:t>
      </w:r>
      <w:r w:rsidR="00FB02BD" w:rsidRPr="00ED6FF5">
        <w:rPr>
          <w:rFonts w:ascii="Arial" w:hAnsi="Arial" w:cs="Arial"/>
          <w:sz w:val="24"/>
          <w:szCs w:val="24"/>
        </w:rPr>
        <w:t xml:space="preserve"> Kensington</w:t>
      </w:r>
      <w:r w:rsidRPr="00ED6FF5">
        <w:rPr>
          <w:rFonts w:ascii="Arial" w:hAnsi="Arial" w:cs="Arial"/>
          <w:sz w:val="24"/>
          <w:szCs w:val="24"/>
        </w:rPr>
        <w:t xml:space="preserve"> is central </w:t>
      </w:r>
      <w:r w:rsidR="00CA6E2A" w:rsidRPr="00ED6FF5">
        <w:rPr>
          <w:rFonts w:ascii="Arial" w:hAnsi="Arial" w:cs="Arial"/>
          <w:sz w:val="24"/>
          <w:szCs w:val="24"/>
        </w:rPr>
        <w:t xml:space="preserve">to </w:t>
      </w:r>
      <w:r w:rsidR="00A92CAC" w:rsidRPr="00ED6FF5">
        <w:rPr>
          <w:rFonts w:ascii="Arial" w:hAnsi="Arial" w:cs="Arial"/>
          <w:sz w:val="24"/>
          <w:szCs w:val="24"/>
        </w:rPr>
        <w:t xml:space="preserve">revenue generation and </w:t>
      </w:r>
      <w:r w:rsidR="007F72B0" w:rsidRPr="00ED6FF5">
        <w:rPr>
          <w:rFonts w:ascii="Arial" w:hAnsi="Arial" w:cs="Arial"/>
          <w:sz w:val="24"/>
          <w:szCs w:val="24"/>
        </w:rPr>
        <w:t>sustainability</w:t>
      </w:r>
      <w:r w:rsidR="007638A7" w:rsidRPr="00ED6FF5">
        <w:rPr>
          <w:rFonts w:ascii="Arial" w:hAnsi="Arial" w:cs="Arial"/>
          <w:sz w:val="24"/>
          <w:szCs w:val="24"/>
        </w:rPr>
        <w:t xml:space="preserve"> </w:t>
      </w:r>
      <w:r w:rsidR="007638A7" w:rsidRPr="00ED6FF5">
        <w:rPr>
          <w:rFonts w:ascii="Arial" w:hAnsi="Arial" w:cs="Arial"/>
          <w:sz w:val="24"/>
          <w:szCs w:val="24"/>
        </w:rPr>
        <w:fldChar w:fldCharType="begin"/>
      </w:r>
      <w:r w:rsidR="007638A7" w:rsidRPr="00ED6FF5">
        <w:rPr>
          <w:rFonts w:ascii="Arial" w:hAnsi="Arial" w:cs="Arial"/>
          <w:sz w:val="24"/>
          <w:szCs w:val="24"/>
        </w:rPr>
        <w:instrText xml:space="preserve"> ADDIN ZOTERO_ITEM CSL_CITATION {"citationID":"2gQlyRBM","properties":{"formattedCitation":"(Masra, n.d.)","plainCitation":"(Masra, n.d.)","noteIndex":0},"citationItems":[{"id":1505,"uris":["http://zotero.org/users/local/HwNAWyeQ/items/REFP3AX9"],"itemData":{"id":1505,"type":"article-journal","abstract":"MARKETING STRATEGIES: A CASE OF HILTON HOTEL IN UK By Course Instructor Institution Date of Submission","language":"en","source":"www.academia.edu","title":"MARKETING STRATEGIES: A CASE OF HILTON HOTEL IN UK By Course Instructor Institution Date of Submission","title-short":"MARKETING STRATEGIES","URL":"https://www.academia.edu/37241781/MARKETING_STRATEGIES_A_CASE_OF_HILTON_HOTEL_IN_UK_By_Course_Instructor_Institution_Date_of_Submission","author":[{"family":"Masra","given":"Adolphe"}],"accessed":{"date-parts":[["2023",2,7]]}}}],"schema":"https://github.com/citation-style-language/schema/raw/master/csl-citation.json"} </w:instrText>
      </w:r>
      <w:r w:rsidR="007638A7" w:rsidRPr="00ED6FF5">
        <w:rPr>
          <w:rFonts w:ascii="Arial" w:hAnsi="Arial" w:cs="Arial"/>
          <w:sz w:val="24"/>
          <w:szCs w:val="24"/>
        </w:rPr>
        <w:fldChar w:fldCharType="separate"/>
      </w:r>
      <w:r w:rsidR="007638A7" w:rsidRPr="00ED6FF5">
        <w:rPr>
          <w:rFonts w:ascii="Arial" w:hAnsi="Arial" w:cs="Arial"/>
          <w:sz w:val="24"/>
          <w:szCs w:val="24"/>
        </w:rPr>
        <w:t xml:space="preserve">(Masra, </w:t>
      </w:r>
      <w:r w:rsidR="00FB02BD" w:rsidRPr="00ED6FF5">
        <w:rPr>
          <w:rFonts w:ascii="Arial" w:hAnsi="Arial" w:cs="Arial"/>
          <w:sz w:val="24"/>
          <w:szCs w:val="24"/>
        </w:rPr>
        <w:t>2023</w:t>
      </w:r>
      <w:r w:rsidR="007638A7" w:rsidRPr="00ED6FF5">
        <w:rPr>
          <w:rFonts w:ascii="Arial" w:hAnsi="Arial" w:cs="Arial"/>
          <w:sz w:val="24"/>
          <w:szCs w:val="24"/>
        </w:rPr>
        <w:t>.)</w:t>
      </w:r>
      <w:r w:rsidR="007638A7" w:rsidRPr="00ED6FF5">
        <w:rPr>
          <w:rFonts w:ascii="Arial" w:hAnsi="Arial" w:cs="Arial"/>
          <w:sz w:val="24"/>
          <w:szCs w:val="24"/>
        </w:rPr>
        <w:fldChar w:fldCharType="end"/>
      </w:r>
      <w:r w:rsidR="007F72B0" w:rsidRPr="00ED6FF5">
        <w:rPr>
          <w:rFonts w:ascii="Arial" w:hAnsi="Arial" w:cs="Arial"/>
          <w:sz w:val="24"/>
          <w:szCs w:val="24"/>
        </w:rPr>
        <w:t xml:space="preserve">. </w:t>
      </w:r>
      <w:r w:rsidR="001D3925" w:rsidRPr="00ED6FF5">
        <w:rPr>
          <w:rFonts w:ascii="Arial" w:hAnsi="Arial" w:cs="Arial"/>
          <w:sz w:val="24"/>
          <w:szCs w:val="24"/>
        </w:rPr>
        <w:t xml:space="preserve">The rapid changes that were necessitated by the pandemic meant that the department could not execute its operations effectively. </w:t>
      </w:r>
      <w:r w:rsidR="009555A9" w:rsidRPr="00ED6FF5">
        <w:rPr>
          <w:rFonts w:ascii="Arial" w:hAnsi="Arial" w:cs="Arial"/>
          <w:sz w:val="24"/>
          <w:szCs w:val="24"/>
        </w:rPr>
        <w:t xml:space="preserve">Therefore, there </w:t>
      </w:r>
      <w:r w:rsidR="00D04793" w:rsidRPr="00ED6FF5">
        <w:rPr>
          <w:rFonts w:ascii="Arial" w:hAnsi="Arial" w:cs="Arial"/>
          <w:sz w:val="24"/>
          <w:szCs w:val="24"/>
        </w:rPr>
        <w:t xml:space="preserve">was a significant reduction in the revenue generated by Hilton as a result of </w:t>
      </w:r>
      <w:r w:rsidR="00B41EA9" w:rsidRPr="00ED6FF5">
        <w:rPr>
          <w:rFonts w:ascii="Arial" w:hAnsi="Arial" w:cs="Arial"/>
          <w:sz w:val="24"/>
          <w:szCs w:val="24"/>
        </w:rPr>
        <w:t>the disruptions caused by the Front of House department at Hilton</w:t>
      </w:r>
      <w:r w:rsidR="00FB02BD" w:rsidRPr="00ED6FF5">
        <w:rPr>
          <w:rFonts w:ascii="Arial" w:hAnsi="Arial" w:cs="Arial"/>
          <w:sz w:val="24"/>
          <w:szCs w:val="24"/>
        </w:rPr>
        <w:t xml:space="preserve"> Kensington</w:t>
      </w:r>
      <w:r w:rsidR="00C4475C" w:rsidRPr="00ED6FF5">
        <w:rPr>
          <w:rFonts w:ascii="Arial" w:hAnsi="Arial" w:cs="Arial"/>
          <w:sz w:val="24"/>
          <w:szCs w:val="24"/>
        </w:rPr>
        <w:t>,</w:t>
      </w:r>
      <w:r w:rsidR="004D2AC4" w:rsidRPr="00ED6FF5">
        <w:rPr>
          <w:rFonts w:ascii="Arial" w:hAnsi="Arial" w:cs="Arial"/>
          <w:sz w:val="24"/>
          <w:szCs w:val="24"/>
        </w:rPr>
        <w:t xml:space="preserve"> </w:t>
      </w:r>
      <w:r w:rsidR="00277F8B" w:rsidRPr="00ED6FF5">
        <w:rPr>
          <w:rFonts w:ascii="Arial" w:hAnsi="Arial" w:cs="Arial"/>
          <w:sz w:val="24"/>
          <w:szCs w:val="24"/>
        </w:rPr>
        <w:fldChar w:fldCharType="begin"/>
      </w:r>
      <w:r w:rsidR="00D9167E" w:rsidRPr="00ED6FF5">
        <w:rPr>
          <w:rFonts w:ascii="Arial" w:hAnsi="Arial" w:cs="Arial"/>
          <w:sz w:val="24"/>
          <w:szCs w:val="24"/>
        </w:rPr>
        <w:instrText xml:space="preserve"> ADDIN ZOTERO_ITEM CSL_CITATION {"citationID":"0hiuUEvW","properties":{"formattedCitation":"(Simon, 2020)","plainCitation":"(Simon, 2020)","noteIndex":0},"citationItems":[{"id":"b1O77r2i/M3kFEYa0","uris":["http://zotero.org/users/local/HwNAWyeQ/items/ZZYWUBWY"],"itemData":{"id":1401,"type":"webpage","abstract":"Hilton Worldwide Holdings reported its first-quarter 2020 results today, which showed that despite the global reach of the company, COVID-19 did not have a significant effect on its business until  | Hilton's first-quarter results were not significantly impacted by the COVID-19 pandemic until March 2020, with the exception of the Asia Pacific region.","container-title":"Hotel Management","language":"en","note":"section: Hotel Management Homepage, Own, Operate","title":"Hilton shares Q1 impact of COVID-19","URL":"https://www.hotelmanagement.net/own/hilton-shares-q1-impact-covid-19","author":[{"family":"Simon","given":"Elaine"}],"accessed":{"date-parts":[["2023",2,4]]},"issued":{"date-parts":[["2020",5,7]]}}}],"schema":"https://github.com/citation-style-language/schema/raw/master/csl-citation.json"} </w:instrText>
      </w:r>
      <w:r w:rsidR="00277F8B" w:rsidRPr="00ED6FF5">
        <w:rPr>
          <w:rFonts w:ascii="Arial" w:hAnsi="Arial" w:cs="Arial"/>
          <w:sz w:val="24"/>
          <w:szCs w:val="24"/>
        </w:rPr>
        <w:fldChar w:fldCharType="separate"/>
      </w:r>
      <w:r w:rsidR="00277F8B" w:rsidRPr="00ED6FF5">
        <w:rPr>
          <w:rFonts w:ascii="Arial" w:hAnsi="Arial" w:cs="Arial"/>
          <w:sz w:val="24"/>
          <w:szCs w:val="24"/>
        </w:rPr>
        <w:t>(Simon, 2020)</w:t>
      </w:r>
      <w:r w:rsidR="00277F8B" w:rsidRPr="00ED6FF5">
        <w:rPr>
          <w:rFonts w:ascii="Arial" w:hAnsi="Arial" w:cs="Arial"/>
          <w:sz w:val="24"/>
          <w:szCs w:val="24"/>
        </w:rPr>
        <w:fldChar w:fldCharType="end"/>
      </w:r>
      <w:r w:rsidR="00277F8B" w:rsidRPr="00ED6FF5">
        <w:rPr>
          <w:rFonts w:ascii="Arial" w:hAnsi="Arial" w:cs="Arial"/>
          <w:sz w:val="24"/>
          <w:szCs w:val="24"/>
        </w:rPr>
        <w:t xml:space="preserve">. </w:t>
      </w:r>
      <w:r w:rsidRPr="00ED6FF5">
        <w:rPr>
          <w:rFonts w:ascii="Arial" w:hAnsi="Arial" w:cs="Arial"/>
          <w:sz w:val="24"/>
          <w:szCs w:val="24"/>
        </w:rPr>
        <w:t xml:space="preserve">Further, </w:t>
      </w:r>
      <w:r w:rsidR="001649FF" w:rsidRPr="00ED6FF5">
        <w:rPr>
          <w:rFonts w:ascii="Arial" w:hAnsi="Arial" w:cs="Arial"/>
          <w:sz w:val="24"/>
          <w:szCs w:val="24"/>
        </w:rPr>
        <w:t xml:space="preserve">around 2,100 of its 9,600 Hilton corporate jobs were cut off by Hilton as the company struggled to revive its fortunes during the pandemic </w:t>
      </w:r>
      <w:r w:rsidR="006755CC" w:rsidRPr="00ED6FF5">
        <w:rPr>
          <w:rFonts w:ascii="Arial" w:hAnsi="Arial" w:cs="Arial"/>
          <w:sz w:val="24"/>
          <w:szCs w:val="24"/>
        </w:rPr>
        <w:fldChar w:fldCharType="begin"/>
      </w:r>
      <w:r w:rsidR="00D9167E" w:rsidRPr="00ED6FF5">
        <w:rPr>
          <w:rFonts w:ascii="Arial" w:hAnsi="Arial" w:cs="Arial"/>
          <w:sz w:val="24"/>
          <w:szCs w:val="24"/>
        </w:rPr>
        <w:instrText xml:space="preserve"> ADDIN ZOTERO_ITEM CSL_CITATION {"citationID":"amIBsz3g","properties":{"formattedCitation":"(Sharp, 2020)","plainCitation":"(Sharp, 2020)","noteIndex":0},"citationItems":[{"id":"b1O77r2i/AR8Mjrre","uris":["http://zotero.org/users/local/HwNAWyeQ/items/WN6ZLDWB"],"itemData":{"id":1433,"type":"webpage","abstract":"The hotel chain announced plans Tuesday to cut around 2,100 of its 9,600 corporate jobs as the company struggles to recover from the pandemic.","container-title":"Mail Online","note":"section: News","title":"Hilton Hotels will lay off 22% of its corporate workforce","URL":"https://www.dailymail.co.uk/news/article-8428557/Hilton-Hotels-lay-22-corporate-workforce-pandemic-hammers-industry.html","author":[{"family":"Sharp","given":"Rachel"}],"accessed":{"date-parts":[["2023",2,6]]},"issued":{"date-parts":[["2020",6,16]]}}}],"schema":"https://github.com/citation-style-language/schema/raw/master/csl-citation.json"} </w:instrText>
      </w:r>
      <w:r w:rsidR="006755CC" w:rsidRPr="00ED6FF5">
        <w:rPr>
          <w:rFonts w:ascii="Arial" w:hAnsi="Arial" w:cs="Arial"/>
          <w:sz w:val="24"/>
          <w:szCs w:val="24"/>
        </w:rPr>
        <w:fldChar w:fldCharType="separate"/>
      </w:r>
      <w:r w:rsidR="006755CC" w:rsidRPr="00ED6FF5">
        <w:rPr>
          <w:rFonts w:ascii="Arial" w:hAnsi="Arial" w:cs="Arial"/>
          <w:sz w:val="24"/>
          <w:szCs w:val="24"/>
        </w:rPr>
        <w:t>(Sharp, 2020)</w:t>
      </w:r>
      <w:r w:rsidR="006755CC" w:rsidRPr="00ED6FF5">
        <w:rPr>
          <w:rFonts w:ascii="Arial" w:hAnsi="Arial" w:cs="Arial"/>
          <w:sz w:val="24"/>
          <w:szCs w:val="24"/>
        </w:rPr>
        <w:fldChar w:fldCharType="end"/>
      </w:r>
      <w:r w:rsidR="006755CC" w:rsidRPr="00ED6FF5">
        <w:rPr>
          <w:rFonts w:ascii="Arial" w:hAnsi="Arial" w:cs="Arial"/>
          <w:sz w:val="24"/>
          <w:szCs w:val="24"/>
        </w:rPr>
        <w:t xml:space="preserve">. It is not clear the specific number </w:t>
      </w:r>
      <w:r w:rsidR="00B73BF4" w:rsidRPr="00ED6FF5">
        <w:rPr>
          <w:rFonts w:ascii="Arial" w:hAnsi="Arial" w:cs="Arial"/>
          <w:sz w:val="24"/>
          <w:szCs w:val="24"/>
        </w:rPr>
        <w:t xml:space="preserve">of the Front of House department staff </w:t>
      </w:r>
      <w:r w:rsidR="00FB02BD" w:rsidRPr="00ED6FF5">
        <w:rPr>
          <w:rFonts w:ascii="Arial" w:hAnsi="Arial" w:cs="Arial"/>
          <w:sz w:val="24"/>
          <w:szCs w:val="24"/>
        </w:rPr>
        <w:lastRenderedPageBreak/>
        <w:t xml:space="preserve">at Hilton Kensington </w:t>
      </w:r>
      <w:r w:rsidR="00B73BF4" w:rsidRPr="00ED6FF5">
        <w:rPr>
          <w:rFonts w:ascii="Arial" w:hAnsi="Arial" w:cs="Arial"/>
          <w:sz w:val="24"/>
          <w:szCs w:val="24"/>
        </w:rPr>
        <w:t xml:space="preserve">that were laid off with effect. </w:t>
      </w:r>
      <w:r w:rsidR="00102CAF" w:rsidRPr="00ED6FF5">
        <w:rPr>
          <w:rFonts w:ascii="Arial" w:hAnsi="Arial" w:cs="Arial"/>
          <w:sz w:val="24"/>
          <w:szCs w:val="24"/>
        </w:rPr>
        <w:t>However, what is certain is that both departments of the Ho</w:t>
      </w:r>
      <w:r w:rsidR="00645775" w:rsidRPr="00ED6FF5">
        <w:rPr>
          <w:rFonts w:ascii="Arial" w:hAnsi="Arial" w:cs="Arial"/>
          <w:sz w:val="24"/>
          <w:szCs w:val="24"/>
        </w:rPr>
        <w:t xml:space="preserve">tels’ structures suffered staff reduction during the pandemic, a move that paralyzed operations and further </w:t>
      </w:r>
      <w:r w:rsidR="004D4A2F" w:rsidRPr="00ED6FF5">
        <w:rPr>
          <w:rFonts w:ascii="Arial" w:hAnsi="Arial" w:cs="Arial"/>
          <w:sz w:val="24"/>
          <w:szCs w:val="24"/>
        </w:rPr>
        <w:t xml:space="preserve">hardened effective service delivery at the institution. </w:t>
      </w:r>
      <w:r w:rsidR="001C6087" w:rsidRPr="00ED6FF5">
        <w:rPr>
          <w:rFonts w:ascii="Arial" w:hAnsi="Arial" w:cs="Arial"/>
          <w:sz w:val="24"/>
          <w:szCs w:val="24"/>
        </w:rPr>
        <w:t xml:space="preserve">Further, </w:t>
      </w:r>
      <w:r w:rsidR="00517BEA" w:rsidRPr="00ED6FF5">
        <w:rPr>
          <w:rFonts w:ascii="Arial" w:hAnsi="Arial" w:cs="Arial"/>
          <w:sz w:val="24"/>
          <w:szCs w:val="24"/>
        </w:rPr>
        <w:t xml:space="preserve">an extension of furloughs for staff at the Front of House department at Hilton </w:t>
      </w:r>
      <w:r w:rsidR="00A12E46" w:rsidRPr="00ED6FF5">
        <w:rPr>
          <w:rFonts w:ascii="Arial" w:hAnsi="Arial" w:cs="Arial"/>
          <w:sz w:val="24"/>
          <w:szCs w:val="24"/>
        </w:rPr>
        <w:t xml:space="preserve">Kensington </w:t>
      </w:r>
      <w:r w:rsidR="00517BEA" w:rsidRPr="00ED6FF5">
        <w:rPr>
          <w:rFonts w:ascii="Arial" w:hAnsi="Arial" w:cs="Arial"/>
          <w:sz w:val="24"/>
          <w:szCs w:val="24"/>
        </w:rPr>
        <w:t>became a norm during the pandemic,</w:t>
      </w:r>
      <w:r w:rsidR="00697DF7" w:rsidRPr="00ED6FF5">
        <w:rPr>
          <w:rFonts w:ascii="Arial" w:hAnsi="Arial" w:cs="Arial"/>
          <w:sz w:val="24"/>
          <w:szCs w:val="24"/>
        </w:rPr>
        <w:t xml:space="preserve"> </w:t>
      </w:r>
      <w:r w:rsidR="002E07C2" w:rsidRPr="00ED6FF5">
        <w:rPr>
          <w:rFonts w:ascii="Arial" w:hAnsi="Arial" w:cs="Arial"/>
          <w:sz w:val="24"/>
          <w:szCs w:val="24"/>
        </w:rPr>
        <w:t xml:space="preserve">which further complicated service delivery in the Front of House department at Hilton. </w:t>
      </w:r>
      <w:r w:rsidR="00543DDC" w:rsidRPr="00ED6FF5">
        <w:rPr>
          <w:rFonts w:ascii="Arial" w:hAnsi="Arial" w:cs="Arial"/>
          <w:sz w:val="24"/>
          <w:szCs w:val="24"/>
        </w:rPr>
        <w:t xml:space="preserve">These furloughs lasted as long as 90 days, which is detrimental to the operations of the department. </w:t>
      </w:r>
    </w:p>
    <w:p w14:paraId="6F68D0BF" w14:textId="4E27C9D8" w:rsidR="009D7067" w:rsidRPr="00ED6FF5" w:rsidRDefault="00AE40A0" w:rsidP="00D60599">
      <w:pPr>
        <w:spacing w:line="360" w:lineRule="auto"/>
        <w:ind w:firstLine="720"/>
        <w:jc w:val="both"/>
        <w:rPr>
          <w:rFonts w:ascii="Arial" w:hAnsi="Arial" w:cs="Arial"/>
          <w:sz w:val="24"/>
          <w:szCs w:val="24"/>
        </w:rPr>
      </w:pPr>
      <w:r w:rsidRPr="00ED6FF5">
        <w:rPr>
          <w:rFonts w:ascii="Arial" w:hAnsi="Arial" w:cs="Arial"/>
          <w:sz w:val="24"/>
          <w:szCs w:val="24"/>
        </w:rPr>
        <w:t xml:space="preserve">For instance, in the US and Europe, </w:t>
      </w:r>
      <w:r w:rsidR="009C7C04" w:rsidRPr="00ED6FF5">
        <w:rPr>
          <w:rFonts w:ascii="Arial" w:hAnsi="Arial" w:cs="Arial"/>
          <w:sz w:val="24"/>
          <w:szCs w:val="24"/>
        </w:rPr>
        <w:t xml:space="preserve">Hilton employs more than 173000 staff, which is inclusive of both the Front of House and the </w:t>
      </w:r>
      <w:r w:rsidR="005D5647" w:rsidRPr="00ED6FF5">
        <w:rPr>
          <w:rFonts w:ascii="Arial" w:hAnsi="Arial" w:cs="Arial"/>
          <w:sz w:val="24"/>
          <w:szCs w:val="24"/>
        </w:rPr>
        <w:t>Back of House d</w:t>
      </w:r>
      <w:r w:rsidR="00513DE9" w:rsidRPr="00ED6FF5">
        <w:rPr>
          <w:rFonts w:ascii="Arial" w:hAnsi="Arial" w:cs="Arial"/>
          <w:sz w:val="24"/>
          <w:szCs w:val="24"/>
        </w:rPr>
        <w:t xml:space="preserve">epartments </w:t>
      </w:r>
      <w:r w:rsidR="003E5013" w:rsidRPr="00ED6FF5">
        <w:rPr>
          <w:rFonts w:ascii="Arial" w:hAnsi="Arial" w:cs="Arial"/>
          <w:sz w:val="24"/>
          <w:szCs w:val="24"/>
        </w:rPr>
        <w:fldChar w:fldCharType="begin"/>
      </w:r>
      <w:r w:rsidR="00D9167E" w:rsidRPr="00ED6FF5">
        <w:rPr>
          <w:rFonts w:ascii="Arial" w:hAnsi="Arial" w:cs="Arial"/>
          <w:sz w:val="24"/>
          <w:szCs w:val="24"/>
        </w:rPr>
        <w:instrText xml:space="preserve"> ADDIN ZOTERO_ITEM CSL_CITATION {"citationID":"iSwGhQLR","properties":{"formattedCitation":"(Sharp, 2020)","plainCitation":"(Sharp, 2020)","noteIndex":0},"citationItems":[{"id":"b1O77r2i/AR8Mjrre","uris":["http://zotero.org/users/local/HwNAWyeQ/items/WN6ZLDWB"],"itemData":{"id":1433,"type":"webpage","abstract":"The hotel chain announced plans Tuesday to cut around 2,100 of its 9,600 corporate jobs as the company struggles to recover from the pandemic.","container-title":"Mail Online","note":"section: News","title":"Hilton Hotels will lay off 22% of its corporate workforce","URL":"https://www.dailymail.co.uk/news/article-8428557/Hilton-Hotels-lay-22-corporate-workforce-pandemic-hammers-industry.html","author":[{"family":"Sharp","given":"Rachel"}],"accessed":{"date-parts":[["2023",2,6]]},"issued":{"date-parts":[["2020",6,16]]}}}],"schema":"https://github.com/citation-style-language/schema/raw/master/csl-citation.json"} </w:instrText>
      </w:r>
      <w:r w:rsidR="003E5013" w:rsidRPr="00ED6FF5">
        <w:rPr>
          <w:rFonts w:ascii="Arial" w:hAnsi="Arial" w:cs="Arial"/>
          <w:sz w:val="24"/>
          <w:szCs w:val="24"/>
        </w:rPr>
        <w:fldChar w:fldCharType="separate"/>
      </w:r>
      <w:r w:rsidR="003E5013" w:rsidRPr="00ED6FF5">
        <w:rPr>
          <w:rFonts w:ascii="Arial" w:hAnsi="Arial" w:cs="Arial"/>
          <w:sz w:val="24"/>
          <w:szCs w:val="24"/>
        </w:rPr>
        <w:t>(Sharp, 2020)</w:t>
      </w:r>
      <w:r w:rsidR="003E5013" w:rsidRPr="00ED6FF5">
        <w:rPr>
          <w:rFonts w:ascii="Arial" w:hAnsi="Arial" w:cs="Arial"/>
          <w:sz w:val="24"/>
          <w:szCs w:val="24"/>
        </w:rPr>
        <w:fldChar w:fldCharType="end"/>
      </w:r>
      <w:r w:rsidR="003E5013" w:rsidRPr="00ED6FF5">
        <w:rPr>
          <w:rFonts w:ascii="Arial" w:hAnsi="Arial" w:cs="Arial"/>
          <w:sz w:val="24"/>
          <w:szCs w:val="24"/>
        </w:rPr>
        <w:t>.</w:t>
      </w:r>
      <w:r w:rsidR="005E3848" w:rsidRPr="00ED6FF5">
        <w:rPr>
          <w:rFonts w:ascii="Arial" w:hAnsi="Arial" w:cs="Arial"/>
          <w:sz w:val="24"/>
          <w:szCs w:val="24"/>
        </w:rPr>
        <w:t xml:space="preserve"> I</w:t>
      </w:r>
      <w:r w:rsidR="00574E28" w:rsidRPr="00ED6FF5">
        <w:rPr>
          <w:rFonts w:ascii="Arial" w:hAnsi="Arial" w:cs="Arial"/>
          <w:sz w:val="24"/>
          <w:szCs w:val="24"/>
        </w:rPr>
        <w:t>n late March 2019, the company’s announcement for temporary pay cuts, furloughs and lay</w:t>
      </w:r>
      <w:r w:rsidR="005E3848" w:rsidRPr="00ED6FF5">
        <w:rPr>
          <w:rFonts w:ascii="Arial" w:hAnsi="Arial" w:cs="Arial"/>
          <w:sz w:val="24"/>
          <w:szCs w:val="24"/>
        </w:rPr>
        <w:t>-</w:t>
      </w:r>
      <w:r w:rsidR="00574E28" w:rsidRPr="00ED6FF5">
        <w:rPr>
          <w:rFonts w:ascii="Arial" w:hAnsi="Arial" w:cs="Arial"/>
          <w:sz w:val="24"/>
          <w:szCs w:val="24"/>
        </w:rPr>
        <w:t xml:space="preserve">offs </w:t>
      </w:r>
      <w:r w:rsidR="00F61D6D" w:rsidRPr="00ED6FF5">
        <w:rPr>
          <w:rFonts w:ascii="Arial" w:hAnsi="Arial" w:cs="Arial"/>
          <w:sz w:val="24"/>
          <w:szCs w:val="24"/>
        </w:rPr>
        <w:t>scaled down this workforce significantly</w:t>
      </w:r>
      <w:r w:rsidR="007F317E" w:rsidRPr="00ED6FF5">
        <w:rPr>
          <w:rFonts w:ascii="Arial" w:hAnsi="Arial" w:cs="Arial"/>
          <w:sz w:val="24"/>
          <w:szCs w:val="24"/>
        </w:rPr>
        <w:t xml:space="preserve">. </w:t>
      </w:r>
      <w:r w:rsidR="00B60BEA" w:rsidRPr="00ED6FF5">
        <w:rPr>
          <w:rFonts w:ascii="Arial" w:hAnsi="Arial" w:cs="Arial"/>
          <w:sz w:val="24"/>
          <w:szCs w:val="24"/>
        </w:rPr>
        <w:t xml:space="preserve">With effect, the management and franchise revenues were reported to have decreased by 18 per cent </w:t>
      </w:r>
      <w:r w:rsidR="00512CA6" w:rsidRPr="00ED6FF5">
        <w:rPr>
          <w:rFonts w:ascii="Arial" w:hAnsi="Arial" w:cs="Arial"/>
          <w:sz w:val="24"/>
          <w:szCs w:val="24"/>
        </w:rPr>
        <w:t xml:space="preserve">following decreased occupancy among other </w:t>
      </w:r>
      <w:r w:rsidR="004412C6" w:rsidRPr="00ED6FF5">
        <w:rPr>
          <w:rFonts w:ascii="Arial" w:hAnsi="Arial" w:cs="Arial"/>
          <w:sz w:val="24"/>
          <w:szCs w:val="24"/>
        </w:rPr>
        <w:t xml:space="preserve">rapid modifications to the norms at the Front of House department </w:t>
      </w:r>
      <w:r w:rsidR="004412C6" w:rsidRPr="00ED6FF5">
        <w:rPr>
          <w:rFonts w:ascii="Arial" w:hAnsi="Arial" w:cs="Arial"/>
          <w:sz w:val="24"/>
          <w:szCs w:val="24"/>
        </w:rPr>
        <w:fldChar w:fldCharType="begin"/>
      </w:r>
      <w:r w:rsidR="00D9167E" w:rsidRPr="00ED6FF5">
        <w:rPr>
          <w:rFonts w:ascii="Arial" w:hAnsi="Arial" w:cs="Arial"/>
          <w:sz w:val="24"/>
          <w:szCs w:val="24"/>
        </w:rPr>
        <w:instrText xml:space="preserve"> ADDIN ZOTERO_ITEM CSL_CITATION {"citationID":"U3V9Ctmm","properties":{"formattedCitation":"(Sharp, 2020)","plainCitation":"(Sharp, 2020)","noteIndex":0},"citationItems":[{"id":"b1O77r2i/AR8Mjrre","uris":["http://zotero.org/users/local/HwNAWyeQ/items/WN6ZLDWB"],"itemData":{"id":1433,"type":"webpage","abstract":"The hotel chain announced plans Tuesday to cut around 2,100 of its 9,600 corporate jobs as the company struggles to recover from the pandemic.","container-title":"Mail Online","note":"section: News","title":"Hilton Hotels will lay off 22% of its corporate workforce","URL":"https://www.dailymail.co.uk/news/article-8428557/Hilton-Hotels-lay-22-corporate-workforce-pandemic-hammers-industry.html","author":[{"family":"Sharp","given":"Rachel"}],"accessed":{"date-parts":[["2023",2,6]]},"issued":{"date-parts":[["2020",6,16]]}}}],"schema":"https://github.com/citation-style-language/schema/raw/master/csl-citation.json"} </w:instrText>
      </w:r>
      <w:r w:rsidR="004412C6" w:rsidRPr="00ED6FF5">
        <w:rPr>
          <w:rFonts w:ascii="Arial" w:hAnsi="Arial" w:cs="Arial"/>
          <w:sz w:val="24"/>
          <w:szCs w:val="24"/>
        </w:rPr>
        <w:fldChar w:fldCharType="separate"/>
      </w:r>
      <w:r w:rsidR="004412C6" w:rsidRPr="00ED6FF5">
        <w:rPr>
          <w:rFonts w:ascii="Arial" w:hAnsi="Arial" w:cs="Arial"/>
          <w:sz w:val="24"/>
          <w:szCs w:val="24"/>
        </w:rPr>
        <w:t>(Sharp, 2020)</w:t>
      </w:r>
      <w:r w:rsidR="004412C6" w:rsidRPr="00ED6FF5">
        <w:rPr>
          <w:rFonts w:ascii="Arial" w:hAnsi="Arial" w:cs="Arial"/>
          <w:sz w:val="24"/>
          <w:szCs w:val="24"/>
        </w:rPr>
        <w:fldChar w:fldCharType="end"/>
      </w:r>
      <w:r w:rsidR="004412C6" w:rsidRPr="00ED6FF5">
        <w:rPr>
          <w:rFonts w:ascii="Arial" w:hAnsi="Arial" w:cs="Arial"/>
          <w:sz w:val="24"/>
          <w:szCs w:val="24"/>
        </w:rPr>
        <w:t xml:space="preserve">. </w:t>
      </w:r>
      <w:r w:rsidRPr="00ED6FF5">
        <w:rPr>
          <w:rFonts w:ascii="Arial" w:hAnsi="Arial" w:cs="Arial"/>
          <w:sz w:val="24"/>
          <w:szCs w:val="24"/>
        </w:rPr>
        <w:t xml:space="preserve">Therefore, it is prudent to assess the emerging threats, opportunities, </w:t>
      </w:r>
      <w:r w:rsidR="006C1454" w:rsidRPr="00ED6FF5">
        <w:rPr>
          <w:rFonts w:ascii="Arial" w:hAnsi="Arial" w:cs="Arial"/>
          <w:sz w:val="24"/>
          <w:szCs w:val="24"/>
        </w:rPr>
        <w:t>weaknesses,</w:t>
      </w:r>
      <w:r w:rsidRPr="00ED6FF5">
        <w:rPr>
          <w:rFonts w:ascii="Arial" w:hAnsi="Arial" w:cs="Arial"/>
          <w:sz w:val="24"/>
          <w:szCs w:val="24"/>
        </w:rPr>
        <w:t xml:space="preserve"> and strengths that have emerged from the trends and patterns witnessed at Hilton</w:t>
      </w:r>
      <w:r w:rsidR="00492A3B" w:rsidRPr="00ED6FF5">
        <w:rPr>
          <w:rFonts w:ascii="Arial" w:hAnsi="Arial" w:cs="Arial"/>
          <w:sz w:val="24"/>
          <w:szCs w:val="24"/>
        </w:rPr>
        <w:t xml:space="preserve"> Kensington</w:t>
      </w:r>
      <w:r w:rsidRPr="00ED6FF5">
        <w:rPr>
          <w:rFonts w:ascii="Arial" w:hAnsi="Arial" w:cs="Arial"/>
          <w:sz w:val="24"/>
          <w:szCs w:val="24"/>
        </w:rPr>
        <w:t>'s front-of-house department to determi</w:t>
      </w:r>
      <w:r w:rsidR="00767745" w:rsidRPr="00ED6FF5">
        <w:rPr>
          <w:rFonts w:ascii="Arial" w:hAnsi="Arial" w:cs="Arial"/>
          <w:sz w:val="24"/>
          <w:szCs w:val="24"/>
        </w:rPr>
        <w:t xml:space="preserve">ne the </w:t>
      </w:r>
      <w:r w:rsidR="000628C6" w:rsidRPr="00ED6FF5">
        <w:rPr>
          <w:rFonts w:ascii="Arial" w:hAnsi="Arial" w:cs="Arial"/>
          <w:sz w:val="24"/>
          <w:szCs w:val="24"/>
        </w:rPr>
        <w:t xml:space="preserve">chances of improving operations to secure the success of the organization. </w:t>
      </w:r>
    </w:p>
    <w:p w14:paraId="4C47BBFD" w14:textId="678E945F" w:rsidR="002D4515" w:rsidRPr="00ED6FF5" w:rsidRDefault="002D4515" w:rsidP="00D60599">
      <w:pPr>
        <w:pStyle w:val="Heading1"/>
        <w:spacing w:line="360" w:lineRule="auto"/>
        <w:rPr>
          <w:rFonts w:cs="Arial"/>
          <w:sz w:val="24"/>
          <w:szCs w:val="24"/>
        </w:rPr>
      </w:pPr>
      <w:bookmarkStart w:id="10" w:name="_Toc128807877"/>
      <w:r w:rsidRPr="00ED6FF5">
        <w:rPr>
          <w:rFonts w:cs="Arial"/>
          <w:sz w:val="24"/>
          <w:szCs w:val="24"/>
        </w:rPr>
        <w:t xml:space="preserve">TOWS </w:t>
      </w:r>
      <w:r w:rsidR="00ED6FF5">
        <w:rPr>
          <w:rFonts w:cs="Arial"/>
          <w:sz w:val="24"/>
          <w:szCs w:val="24"/>
        </w:rPr>
        <w:t>Analysis</w:t>
      </w:r>
      <w:bookmarkEnd w:id="10"/>
    </w:p>
    <w:p w14:paraId="7C7C199D" w14:textId="609B7730" w:rsidR="00650974" w:rsidRPr="00ED6FF5" w:rsidRDefault="00AE40A0" w:rsidP="00D60599">
      <w:pPr>
        <w:pStyle w:val="ListParagraph"/>
        <w:numPr>
          <w:ilvl w:val="0"/>
          <w:numId w:val="2"/>
        </w:numPr>
        <w:spacing w:line="360" w:lineRule="auto"/>
        <w:ind w:firstLine="720"/>
        <w:jc w:val="both"/>
        <w:rPr>
          <w:rFonts w:ascii="Arial" w:hAnsi="Arial" w:cs="Arial"/>
          <w:b/>
          <w:bCs/>
          <w:sz w:val="24"/>
          <w:szCs w:val="24"/>
        </w:rPr>
      </w:pPr>
      <w:r w:rsidRPr="00ED6FF5">
        <w:rPr>
          <w:rFonts w:ascii="Arial" w:hAnsi="Arial" w:cs="Arial"/>
          <w:b/>
          <w:bCs/>
          <w:sz w:val="24"/>
          <w:szCs w:val="24"/>
        </w:rPr>
        <w:t>Threats</w:t>
      </w:r>
    </w:p>
    <w:p w14:paraId="473847C6" w14:textId="27318A28" w:rsidR="00650974" w:rsidRPr="00ED6FF5" w:rsidRDefault="00AE40A0" w:rsidP="00D60599">
      <w:pPr>
        <w:spacing w:line="360" w:lineRule="auto"/>
        <w:ind w:firstLine="720"/>
        <w:jc w:val="both"/>
        <w:rPr>
          <w:rFonts w:ascii="Arial" w:hAnsi="Arial" w:cs="Arial"/>
          <w:sz w:val="24"/>
          <w:szCs w:val="24"/>
        </w:rPr>
      </w:pPr>
      <w:r w:rsidRPr="00ED6FF5">
        <w:rPr>
          <w:rFonts w:ascii="Arial" w:hAnsi="Arial" w:cs="Arial"/>
          <w:sz w:val="24"/>
          <w:szCs w:val="24"/>
        </w:rPr>
        <w:t>From the results and findings,</w:t>
      </w:r>
      <w:r w:rsidR="0083644F" w:rsidRPr="00ED6FF5">
        <w:rPr>
          <w:rFonts w:ascii="Arial" w:hAnsi="Arial" w:cs="Arial"/>
          <w:sz w:val="24"/>
          <w:szCs w:val="24"/>
        </w:rPr>
        <w:t xml:space="preserve"> the most prevalent threat that has emerged to the </w:t>
      </w:r>
      <w:r w:rsidR="00913011" w:rsidRPr="00ED6FF5">
        <w:rPr>
          <w:rFonts w:ascii="Arial" w:hAnsi="Arial" w:cs="Arial"/>
          <w:sz w:val="24"/>
          <w:szCs w:val="24"/>
        </w:rPr>
        <w:t xml:space="preserve">front-of-house department </w:t>
      </w:r>
      <w:r w:rsidR="006C1454" w:rsidRPr="00ED6FF5">
        <w:rPr>
          <w:rFonts w:ascii="Arial" w:hAnsi="Arial" w:cs="Arial"/>
          <w:sz w:val="24"/>
          <w:szCs w:val="24"/>
        </w:rPr>
        <w:t>because of</w:t>
      </w:r>
      <w:r w:rsidR="00913011" w:rsidRPr="00ED6FF5">
        <w:rPr>
          <w:rFonts w:ascii="Arial" w:hAnsi="Arial" w:cs="Arial"/>
          <w:sz w:val="24"/>
          <w:szCs w:val="24"/>
        </w:rPr>
        <w:t xml:space="preserve"> the pandemic is the threat of understaffing the department. </w:t>
      </w:r>
      <w:r w:rsidR="00874D96" w:rsidRPr="00ED6FF5">
        <w:rPr>
          <w:rFonts w:ascii="Arial" w:hAnsi="Arial" w:cs="Arial"/>
          <w:sz w:val="24"/>
          <w:szCs w:val="24"/>
        </w:rPr>
        <w:t xml:space="preserve">As </w:t>
      </w:r>
      <w:r w:rsidR="006C1454" w:rsidRPr="00ED6FF5">
        <w:rPr>
          <w:rFonts w:ascii="Arial" w:hAnsi="Arial" w:cs="Arial"/>
          <w:sz w:val="24"/>
          <w:szCs w:val="24"/>
        </w:rPr>
        <w:t>mentioned above</w:t>
      </w:r>
      <w:r w:rsidR="00874D96" w:rsidRPr="00ED6FF5">
        <w:rPr>
          <w:rFonts w:ascii="Arial" w:hAnsi="Arial" w:cs="Arial"/>
          <w:sz w:val="24"/>
          <w:szCs w:val="24"/>
        </w:rPr>
        <w:t xml:space="preserve">, the stability of the Front of House department at Hilton is central to </w:t>
      </w:r>
      <w:r w:rsidR="00CF74A5" w:rsidRPr="00ED6FF5">
        <w:rPr>
          <w:rFonts w:ascii="Arial" w:hAnsi="Arial" w:cs="Arial"/>
          <w:sz w:val="24"/>
          <w:szCs w:val="24"/>
        </w:rPr>
        <w:t xml:space="preserve">revenue generation and </w:t>
      </w:r>
      <w:r w:rsidR="006F643E" w:rsidRPr="00ED6FF5">
        <w:rPr>
          <w:rFonts w:ascii="Arial" w:hAnsi="Arial" w:cs="Arial"/>
          <w:sz w:val="24"/>
          <w:szCs w:val="24"/>
        </w:rPr>
        <w:t xml:space="preserve">effective recovery from the effects of the pandemic. </w:t>
      </w:r>
      <w:r w:rsidR="0067124B" w:rsidRPr="00ED6FF5">
        <w:rPr>
          <w:rFonts w:ascii="Arial" w:hAnsi="Arial" w:cs="Arial"/>
          <w:sz w:val="24"/>
          <w:szCs w:val="24"/>
        </w:rPr>
        <w:t xml:space="preserve">However, </w:t>
      </w:r>
      <w:r w:rsidR="004D231A" w:rsidRPr="00ED6FF5">
        <w:rPr>
          <w:rFonts w:ascii="Arial" w:hAnsi="Arial" w:cs="Arial"/>
          <w:sz w:val="24"/>
          <w:szCs w:val="24"/>
        </w:rPr>
        <w:t>the move by the company to lay off nearly a quarter of the staff at the institution, with the front-of-house staff inclusive in the lay</w:t>
      </w:r>
      <w:r w:rsidR="0024690D" w:rsidRPr="00ED6FF5">
        <w:rPr>
          <w:rFonts w:ascii="Arial" w:hAnsi="Arial" w:cs="Arial"/>
          <w:sz w:val="24"/>
          <w:szCs w:val="24"/>
        </w:rPr>
        <w:t xml:space="preserve">-off, has paralyzed operations at the department significantly. </w:t>
      </w:r>
    </w:p>
    <w:p w14:paraId="1C131239" w14:textId="4C22BE2B" w:rsidR="00324D92" w:rsidRPr="00ED6FF5" w:rsidRDefault="00AE40A0" w:rsidP="00D60599">
      <w:pPr>
        <w:spacing w:line="360" w:lineRule="auto"/>
        <w:ind w:firstLine="720"/>
        <w:jc w:val="both"/>
        <w:rPr>
          <w:rFonts w:ascii="Arial" w:hAnsi="Arial" w:cs="Arial"/>
          <w:sz w:val="24"/>
          <w:szCs w:val="24"/>
        </w:rPr>
      </w:pPr>
      <w:r w:rsidRPr="00ED6FF5">
        <w:rPr>
          <w:rFonts w:ascii="Arial" w:hAnsi="Arial" w:cs="Arial"/>
          <w:sz w:val="24"/>
          <w:szCs w:val="24"/>
        </w:rPr>
        <w:t xml:space="preserve">Further, reliable research informs that the demand for hotel stays, even though </w:t>
      </w:r>
      <w:r w:rsidR="00AE1F0F" w:rsidRPr="00ED6FF5">
        <w:rPr>
          <w:rFonts w:ascii="Arial" w:hAnsi="Arial" w:cs="Arial"/>
          <w:sz w:val="24"/>
          <w:szCs w:val="24"/>
        </w:rPr>
        <w:t xml:space="preserve">covid levels have decreased and operations resumed </w:t>
      </w:r>
      <w:r w:rsidR="00840AB4" w:rsidRPr="00ED6FF5">
        <w:rPr>
          <w:rFonts w:ascii="Arial" w:hAnsi="Arial" w:cs="Arial"/>
          <w:sz w:val="24"/>
          <w:szCs w:val="24"/>
        </w:rPr>
        <w:t xml:space="preserve">n many spheres of life, </w:t>
      </w:r>
      <w:r w:rsidR="00414D24" w:rsidRPr="00ED6FF5">
        <w:rPr>
          <w:rFonts w:ascii="Arial" w:hAnsi="Arial" w:cs="Arial"/>
          <w:sz w:val="24"/>
          <w:szCs w:val="24"/>
        </w:rPr>
        <w:t xml:space="preserve">has dropped significantly since the pandemic </w:t>
      </w:r>
      <w:r w:rsidR="00B7703C" w:rsidRPr="00ED6FF5">
        <w:rPr>
          <w:rFonts w:ascii="Arial" w:hAnsi="Arial" w:cs="Arial"/>
          <w:sz w:val="24"/>
          <w:szCs w:val="24"/>
        </w:rPr>
        <w:fldChar w:fldCharType="begin"/>
      </w:r>
      <w:r w:rsidR="00D9167E" w:rsidRPr="00ED6FF5">
        <w:rPr>
          <w:rFonts w:ascii="Arial" w:hAnsi="Arial" w:cs="Arial"/>
          <w:sz w:val="24"/>
          <w:szCs w:val="24"/>
        </w:rPr>
        <w:instrText xml:space="preserve"> ADDIN ZOTERO_ITEM CSL_CITATION {"citationID":"tHVqkg78","properties":{"formattedCitation":"(Mekhruza et al., 2022)","plainCitation":"(Mekhruza et al., 2022)","noteIndex":0},"citationItems":[{"id":"b1O77r2i/eDmnWlCu","uris":["http://zotero.org/users/local/HwNAWyeQ/items/A9JMXHIL"],"itemData":{"id":1411,"type":"article-journal","abstract":"The outbreak of COVID-19 has influenced on many areas of the economy of countries causing recession worldwide and disturbance in the development of hotel industry. According to researches based on SWOT, PESTEL and financial analyses, poor conditions in Hilton group are identified. New strategies have been implemented to tackle the COVID-19 issue, however, they need enhancements and amendments. Drawn upon the researches, new adjustments in marketing and operations are discussed. The outcomes provide how to resist the COVID-19 epidemic disease during this tough period.","container-title":"Thematics Journal of Business Management","ISSN":"2277-3002","issue":"2","language":"en","license":"Copyright (c) 2022 Thematics Journal of Business Management","note":"number: 2","source":"thematicsjournals.in","title":"PERFORMANCE OF HILTON: HOW HILTON TACKLES THE EPIDEMIC COVID-19 DISEASE","title-short":"PERFORMANCE OF HILTON","URL":"https://thematicsjournals.in/index.php/tjbm/article/view/1180","volume":"5","author":[{"family":"Mekhruza","given":"Vafokulova"},{"family":"Malokhat","given":"Sultanova"},{"family":"Rustam","given":"Tulabaev"},{"family":"Bakhora","given":"Rakhmatova"}],"accessed":{"date-parts":[["2023",2,4]]},"issued":{"date-parts":[["2022",8,14]]}}}],"schema":"https://github.com/citation-style-language/schema/raw/master/csl-citation.json"} </w:instrText>
      </w:r>
      <w:r w:rsidR="00B7703C" w:rsidRPr="00ED6FF5">
        <w:rPr>
          <w:rFonts w:ascii="Arial" w:hAnsi="Arial" w:cs="Arial"/>
          <w:sz w:val="24"/>
          <w:szCs w:val="24"/>
        </w:rPr>
        <w:fldChar w:fldCharType="separate"/>
      </w:r>
      <w:r w:rsidR="00B7703C" w:rsidRPr="00ED6FF5">
        <w:rPr>
          <w:rFonts w:ascii="Arial" w:hAnsi="Arial" w:cs="Arial"/>
          <w:sz w:val="24"/>
          <w:szCs w:val="24"/>
        </w:rPr>
        <w:t>(Mekhruza et al., 2022)</w:t>
      </w:r>
      <w:r w:rsidR="00B7703C" w:rsidRPr="00ED6FF5">
        <w:rPr>
          <w:rFonts w:ascii="Arial" w:hAnsi="Arial" w:cs="Arial"/>
          <w:sz w:val="24"/>
          <w:szCs w:val="24"/>
        </w:rPr>
        <w:fldChar w:fldCharType="end"/>
      </w:r>
      <w:r w:rsidR="00B7703C" w:rsidRPr="00ED6FF5">
        <w:rPr>
          <w:rFonts w:ascii="Arial" w:hAnsi="Arial" w:cs="Arial"/>
          <w:sz w:val="24"/>
          <w:szCs w:val="24"/>
        </w:rPr>
        <w:t xml:space="preserve">. </w:t>
      </w:r>
      <w:r w:rsidR="005E3848" w:rsidRPr="00ED6FF5">
        <w:rPr>
          <w:rFonts w:ascii="Arial" w:hAnsi="Arial" w:cs="Arial"/>
          <w:sz w:val="24"/>
          <w:szCs w:val="24"/>
        </w:rPr>
        <w:t xml:space="preserve">With effect, there is a lot of </w:t>
      </w:r>
      <w:r w:rsidR="005E3848" w:rsidRPr="00ED6FF5">
        <w:rPr>
          <w:rFonts w:ascii="Arial" w:hAnsi="Arial" w:cs="Arial"/>
          <w:sz w:val="24"/>
          <w:szCs w:val="24"/>
        </w:rPr>
        <w:lastRenderedPageBreak/>
        <w:t xml:space="preserve">pressure on the front-of-house staff to deliver otherwise they may be </w:t>
      </w:r>
      <w:r w:rsidR="00866690" w:rsidRPr="00ED6FF5">
        <w:rPr>
          <w:rFonts w:ascii="Arial" w:hAnsi="Arial" w:cs="Arial"/>
          <w:sz w:val="24"/>
          <w:szCs w:val="24"/>
        </w:rPr>
        <w:t>subject to further lay</w:t>
      </w:r>
      <w:r w:rsidR="0053139B" w:rsidRPr="00ED6FF5">
        <w:rPr>
          <w:rFonts w:ascii="Arial" w:hAnsi="Arial" w:cs="Arial"/>
          <w:sz w:val="24"/>
          <w:szCs w:val="24"/>
        </w:rPr>
        <w:t>-</w:t>
      </w:r>
      <w:r w:rsidR="00866690" w:rsidRPr="00ED6FF5">
        <w:rPr>
          <w:rFonts w:ascii="Arial" w:hAnsi="Arial" w:cs="Arial"/>
          <w:sz w:val="24"/>
          <w:szCs w:val="24"/>
        </w:rPr>
        <w:t>offs in response to the reduction in the rate</w:t>
      </w:r>
      <w:r w:rsidR="0053139B" w:rsidRPr="00ED6FF5">
        <w:rPr>
          <w:rFonts w:ascii="Arial" w:hAnsi="Arial" w:cs="Arial"/>
          <w:sz w:val="24"/>
          <w:szCs w:val="24"/>
        </w:rPr>
        <w:t>s</w:t>
      </w:r>
      <w:r w:rsidR="00866690" w:rsidRPr="00ED6FF5">
        <w:rPr>
          <w:rFonts w:ascii="Arial" w:hAnsi="Arial" w:cs="Arial"/>
          <w:sz w:val="24"/>
          <w:szCs w:val="24"/>
        </w:rPr>
        <w:t xml:space="preserve"> of </w:t>
      </w:r>
      <w:r w:rsidR="0053139B" w:rsidRPr="00ED6FF5">
        <w:rPr>
          <w:rFonts w:ascii="Arial" w:hAnsi="Arial" w:cs="Arial"/>
          <w:sz w:val="24"/>
          <w:szCs w:val="24"/>
        </w:rPr>
        <w:t xml:space="preserve">stay-ins reported </w:t>
      </w:r>
      <w:r w:rsidR="00E146AD" w:rsidRPr="00ED6FF5">
        <w:rPr>
          <w:rFonts w:ascii="Arial" w:hAnsi="Arial" w:cs="Arial"/>
          <w:sz w:val="24"/>
          <w:szCs w:val="24"/>
        </w:rPr>
        <w:t xml:space="preserve">currently across many hotels. </w:t>
      </w:r>
      <w:r w:rsidR="008E19DA" w:rsidRPr="00ED6FF5">
        <w:rPr>
          <w:rFonts w:ascii="Arial" w:hAnsi="Arial" w:cs="Arial"/>
          <w:sz w:val="24"/>
          <w:szCs w:val="24"/>
        </w:rPr>
        <w:t xml:space="preserve">Further, </w:t>
      </w:r>
      <w:r w:rsidR="0035569E" w:rsidRPr="00ED6FF5">
        <w:rPr>
          <w:rFonts w:ascii="Arial" w:hAnsi="Arial" w:cs="Arial"/>
          <w:sz w:val="24"/>
          <w:szCs w:val="24"/>
        </w:rPr>
        <w:t xml:space="preserve">a higher degree of care has been installed on </w:t>
      </w:r>
      <w:r w:rsidR="00485703" w:rsidRPr="00ED6FF5">
        <w:rPr>
          <w:rFonts w:ascii="Arial" w:hAnsi="Arial" w:cs="Arial"/>
          <w:sz w:val="24"/>
          <w:szCs w:val="24"/>
        </w:rPr>
        <w:t xml:space="preserve">the front of house staff where they are supposed to </w:t>
      </w:r>
      <w:r w:rsidR="00A716F6" w:rsidRPr="00ED6FF5">
        <w:rPr>
          <w:rFonts w:ascii="Arial" w:hAnsi="Arial" w:cs="Arial"/>
          <w:sz w:val="24"/>
          <w:szCs w:val="24"/>
        </w:rPr>
        <w:t xml:space="preserve">observe some of the health and safety measures that were instead during the pandemic, like low physical interactions with customers and observing social distance measures. With effect, </w:t>
      </w:r>
      <w:r w:rsidR="004C778E" w:rsidRPr="00ED6FF5">
        <w:rPr>
          <w:rFonts w:ascii="Arial" w:hAnsi="Arial" w:cs="Arial"/>
          <w:sz w:val="24"/>
          <w:szCs w:val="24"/>
        </w:rPr>
        <w:t xml:space="preserve">the </w:t>
      </w:r>
      <w:r w:rsidR="0021507D" w:rsidRPr="00ED6FF5">
        <w:rPr>
          <w:rFonts w:ascii="Arial" w:hAnsi="Arial" w:cs="Arial"/>
          <w:sz w:val="24"/>
          <w:szCs w:val="24"/>
        </w:rPr>
        <w:t xml:space="preserve">chances of developing trust with customers through social interactions and </w:t>
      </w:r>
      <w:r w:rsidR="00490371" w:rsidRPr="00ED6FF5">
        <w:rPr>
          <w:rFonts w:ascii="Arial" w:hAnsi="Arial" w:cs="Arial"/>
          <w:sz w:val="24"/>
          <w:szCs w:val="24"/>
        </w:rPr>
        <w:t xml:space="preserve">customized services have diminished, a fact that threatens the social relationship and trust between Hilton and its customers. </w:t>
      </w:r>
    </w:p>
    <w:p w14:paraId="5302EA1B" w14:textId="32C9BD3C" w:rsidR="008E19DA" w:rsidRPr="00ED6FF5" w:rsidRDefault="00AE40A0" w:rsidP="00D60599">
      <w:pPr>
        <w:pStyle w:val="ListParagraph"/>
        <w:numPr>
          <w:ilvl w:val="0"/>
          <w:numId w:val="2"/>
        </w:numPr>
        <w:spacing w:line="360" w:lineRule="auto"/>
        <w:ind w:firstLine="720"/>
        <w:jc w:val="both"/>
        <w:rPr>
          <w:rFonts w:ascii="Arial" w:hAnsi="Arial" w:cs="Arial"/>
          <w:b/>
          <w:bCs/>
          <w:sz w:val="24"/>
          <w:szCs w:val="24"/>
        </w:rPr>
      </w:pPr>
      <w:r w:rsidRPr="00ED6FF5">
        <w:rPr>
          <w:rFonts w:ascii="Arial" w:hAnsi="Arial" w:cs="Arial"/>
          <w:b/>
          <w:bCs/>
          <w:sz w:val="24"/>
          <w:szCs w:val="24"/>
        </w:rPr>
        <w:t>Weaknesses</w:t>
      </w:r>
    </w:p>
    <w:p w14:paraId="006D6478" w14:textId="095B1C40" w:rsidR="008E19DA" w:rsidRPr="00ED6FF5" w:rsidRDefault="00AE40A0" w:rsidP="00D60599">
      <w:pPr>
        <w:spacing w:line="360" w:lineRule="auto"/>
        <w:ind w:firstLine="720"/>
        <w:jc w:val="both"/>
        <w:rPr>
          <w:rFonts w:ascii="Arial" w:hAnsi="Arial" w:cs="Arial"/>
          <w:sz w:val="24"/>
          <w:szCs w:val="24"/>
        </w:rPr>
      </w:pPr>
      <w:r w:rsidRPr="00ED6FF5">
        <w:rPr>
          <w:rFonts w:ascii="Arial" w:hAnsi="Arial" w:cs="Arial"/>
          <w:sz w:val="24"/>
          <w:szCs w:val="24"/>
        </w:rPr>
        <w:t>The covid 19 pandemic has significantly weakened the position of the front of house department in many ways, more so in the context of service delivery</w:t>
      </w:r>
      <w:r w:rsidR="000D0B97" w:rsidRPr="00ED6FF5">
        <w:rPr>
          <w:rFonts w:ascii="Arial" w:hAnsi="Arial" w:cs="Arial"/>
          <w:sz w:val="24"/>
          <w:szCs w:val="24"/>
        </w:rPr>
        <w:t xml:space="preserve"> </w:t>
      </w:r>
      <w:r w:rsidR="000D0B97" w:rsidRPr="00ED6FF5">
        <w:rPr>
          <w:rFonts w:ascii="Arial" w:hAnsi="Arial" w:cs="Arial"/>
          <w:sz w:val="24"/>
          <w:szCs w:val="24"/>
        </w:rPr>
        <w:fldChar w:fldCharType="begin"/>
      </w:r>
      <w:r w:rsidR="000D0B97" w:rsidRPr="00ED6FF5">
        <w:rPr>
          <w:rFonts w:ascii="Arial" w:hAnsi="Arial" w:cs="Arial"/>
          <w:sz w:val="24"/>
          <w:szCs w:val="24"/>
        </w:rPr>
        <w:instrText xml:space="preserve"> ADDIN ZOTERO_ITEM CSL_CITATION {"citationID":"Rj6xSh6A","properties":{"formattedCitation":"(Sharma et al., 2021)","plainCitation":"(Sharma et al., 2021)","noteIndex":0},"citationItems":[{"id":1447,"uris":["http://zotero.org/users/local/HwNAWyeQ/items/7EMZF9K5"],"itemData":{"id":1447,"type":"article-journal","abstract":"To navigate the unchartered terrain that has resulted from the pandemic, there is a palpable need for hotels to re-assess current business practices, and quickly devise new and innovative strategies that safeguard the health and safety of guests as well as employees and, consequently, restore consumer confidence. The objective of this article is to assess the utility of these new innovations by looking at shareholders' perceptions. The empirical application shows that the innovations implemented are seen as effective, although differential effects exist among innovation types. The results could help hotels sustain and expand the innovative responses that work (among which product innovations stand out), and discontinue those that are less effective.","container-title":"Annals of Tourism Research","DOI":"10.1016/j.annals.2021.103180","journalAbbreviation":"Annals of Tourism Research","page":"103180","source":"ResearchGate","title":"Hotels' COVID-19 innovation and performance","volume":"88","author":[{"family":"Sharma","given":"Abhinav"},{"family":"Shin","given":"Hakseung"},{"family":"Beneyto","given":"María Jesús"},{"family":"Nicolau","given":"Juan"}],"issued":{"date-parts":[["2021",2,1]]}}}],"schema":"https://github.com/citation-style-language/schema/raw/master/csl-citation.json"} </w:instrText>
      </w:r>
      <w:r w:rsidR="000D0B97" w:rsidRPr="00ED6FF5">
        <w:rPr>
          <w:rFonts w:ascii="Arial" w:hAnsi="Arial" w:cs="Arial"/>
          <w:sz w:val="24"/>
          <w:szCs w:val="24"/>
        </w:rPr>
        <w:fldChar w:fldCharType="separate"/>
      </w:r>
      <w:r w:rsidR="000D0B97" w:rsidRPr="00ED6FF5">
        <w:rPr>
          <w:rFonts w:ascii="Arial" w:hAnsi="Arial" w:cs="Arial"/>
          <w:sz w:val="24"/>
          <w:szCs w:val="24"/>
        </w:rPr>
        <w:t>(Sharma et al., 2021)</w:t>
      </w:r>
      <w:r w:rsidR="000D0B97" w:rsidRPr="00ED6FF5">
        <w:rPr>
          <w:rFonts w:ascii="Arial" w:hAnsi="Arial" w:cs="Arial"/>
          <w:sz w:val="24"/>
          <w:szCs w:val="24"/>
        </w:rPr>
        <w:fldChar w:fldCharType="end"/>
      </w:r>
      <w:r w:rsidRPr="00ED6FF5">
        <w:rPr>
          <w:rFonts w:ascii="Arial" w:hAnsi="Arial" w:cs="Arial"/>
          <w:sz w:val="24"/>
          <w:szCs w:val="24"/>
        </w:rPr>
        <w:t xml:space="preserve">. </w:t>
      </w:r>
      <w:r w:rsidR="003A0323" w:rsidRPr="00ED6FF5">
        <w:rPr>
          <w:rFonts w:ascii="Arial" w:hAnsi="Arial" w:cs="Arial"/>
          <w:sz w:val="24"/>
          <w:szCs w:val="24"/>
        </w:rPr>
        <w:t xml:space="preserve">The </w:t>
      </w:r>
      <w:r w:rsidR="00810073" w:rsidRPr="00ED6FF5">
        <w:rPr>
          <w:rFonts w:ascii="Arial" w:hAnsi="Arial" w:cs="Arial"/>
          <w:sz w:val="24"/>
          <w:szCs w:val="24"/>
        </w:rPr>
        <w:t xml:space="preserve">issue of weakness in the department can be assessed in many ways, ranging from staffing right to </w:t>
      </w:r>
      <w:r w:rsidR="006D3FA4" w:rsidRPr="00ED6FF5">
        <w:rPr>
          <w:rFonts w:ascii="Arial" w:hAnsi="Arial" w:cs="Arial"/>
          <w:sz w:val="24"/>
          <w:szCs w:val="24"/>
        </w:rPr>
        <w:t xml:space="preserve">training and health measures that were adopted during the pandemic. </w:t>
      </w:r>
      <w:r w:rsidR="00775D8A" w:rsidRPr="00ED6FF5">
        <w:rPr>
          <w:rFonts w:ascii="Arial" w:hAnsi="Arial" w:cs="Arial"/>
          <w:sz w:val="24"/>
          <w:szCs w:val="24"/>
        </w:rPr>
        <w:t xml:space="preserve">Perhaps, the most effective way to demonstrate the weakness of the department is to compare the workload and the </w:t>
      </w:r>
      <w:r w:rsidR="009C512C" w:rsidRPr="00ED6FF5">
        <w:rPr>
          <w:rFonts w:ascii="Arial" w:hAnsi="Arial" w:cs="Arial"/>
          <w:sz w:val="24"/>
          <w:szCs w:val="24"/>
        </w:rPr>
        <w:t xml:space="preserve">available staff or workforce to execute the workload. </w:t>
      </w:r>
      <w:r w:rsidR="00F4357B" w:rsidRPr="00ED6FF5">
        <w:rPr>
          <w:rFonts w:ascii="Arial" w:hAnsi="Arial" w:cs="Arial"/>
          <w:sz w:val="24"/>
          <w:szCs w:val="24"/>
        </w:rPr>
        <w:t xml:space="preserve">As </w:t>
      </w:r>
      <w:r w:rsidR="006C1454" w:rsidRPr="00ED6FF5">
        <w:rPr>
          <w:rFonts w:ascii="Arial" w:hAnsi="Arial" w:cs="Arial"/>
          <w:sz w:val="24"/>
          <w:szCs w:val="24"/>
        </w:rPr>
        <w:t>mentioned above</w:t>
      </w:r>
      <w:r w:rsidR="00EA46E3" w:rsidRPr="00ED6FF5">
        <w:rPr>
          <w:rFonts w:ascii="Arial" w:hAnsi="Arial" w:cs="Arial"/>
          <w:sz w:val="24"/>
          <w:szCs w:val="24"/>
        </w:rPr>
        <w:t xml:space="preserve">, most of the front-of-house department staff were laid off during the pandemic. </w:t>
      </w:r>
    </w:p>
    <w:p w14:paraId="2F6A050C" w14:textId="5B8DCC41" w:rsidR="00EA46E3" w:rsidRDefault="00AE40A0" w:rsidP="00D60599">
      <w:pPr>
        <w:spacing w:line="360" w:lineRule="auto"/>
        <w:ind w:firstLine="720"/>
        <w:jc w:val="both"/>
        <w:rPr>
          <w:rFonts w:ascii="Arial" w:hAnsi="Arial" w:cs="Arial"/>
          <w:sz w:val="24"/>
          <w:szCs w:val="24"/>
        </w:rPr>
      </w:pPr>
      <w:r w:rsidRPr="00ED6FF5">
        <w:rPr>
          <w:rFonts w:ascii="Arial" w:hAnsi="Arial" w:cs="Arial"/>
          <w:sz w:val="24"/>
          <w:szCs w:val="24"/>
        </w:rPr>
        <w:t xml:space="preserve">On the other hand, </w:t>
      </w:r>
      <w:r w:rsidR="008164EE" w:rsidRPr="00ED6FF5">
        <w:rPr>
          <w:rFonts w:ascii="Arial" w:hAnsi="Arial" w:cs="Arial"/>
          <w:sz w:val="24"/>
          <w:szCs w:val="24"/>
        </w:rPr>
        <w:t xml:space="preserve">a report by the world health organization (WHO) in line with the requirements of the CDC dictates that </w:t>
      </w:r>
      <w:r w:rsidR="004B5A8D" w:rsidRPr="00ED6FF5">
        <w:rPr>
          <w:rFonts w:ascii="Arial" w:hAnsi="Arial" w:cs="Arial"/>
          <w:sz w:val="24"/>
          <w:szCs w:val="24"/>
        </w:rPr>
        <w:t xml:space="preserve">a number of significant preventive measures are necessary including the </w:t>
      </w:r>
      <w:r w:rsidR="00D926FC" w:rsidRPr="00ED6FF5">
        <w:rPr>
          <w:rFonts w:ascii="Arial" w:hAnsi="Arial" w:cs="Arial"/>
          <w:sz w:val="24"/>
          <w:szCs w:val="24"/>
        </w:rPr>
        <w:t>upping safety measures</w:t>
      </w:r>
      <w:r w:rsidR="008164EE" w:rsidRPr="00ED6FF5">
        <w:rPr>
          <w:rFonts w:ascii="Arial" w:hAnsi="Arial" w:cs="Arial"/>
          <w:sz w:val="24"/>
          <w:szCs w:val="24"/>
        </w:rPr>
        <w:t xml:space="preserve">, </w:t>
      </w:r>
      <w:r w:rsidR="00D926FC" w:rsidRPr="00ED6FF5">
        <w:rPr>
          <w:rFonts w:ascii="Arial" w:hAnsi="Arial" w:cs="Arial"/>
          <w:sz w:val="24"/>
          <w:szCs w:val="24"/>
        </w:rPr>
        <w:t>applying disinfectants to critical surfaces,</w:t>
      </w:r>
      <w:r w:rsidR="008164EE" w:rsidRPr="00ED6FF5">
        <w:rPr>
          <w:rFonts w:ascii="Arial" w:hAnsi="Arial" w:cs="Arial"/>
          <w:sz w:val="24"/>
          <w:szCs w:val="24"/>
        </w:rPr>
        <w:t xml:space="preserve"> </w:t>
      </w:r>
      <w:r w:rsidR="00B01FE5" w:rsidRPr="00ED6FF5">
        <w:rPr>
          <w:rFonts w:ascii="Arial" w:hAnsi="Arial" w:cs="Arial"/>
          <w:sz w:val="24"/>
          <w:szCs w:val="24"/>
        </w:rPr>
        <w:t>and offering training to staff on different preventive measures</w:t>
      </w:r>
      <w:r w:rsidR="008164EE" w:rsidRPr="00ED6FF5">
        <w:rPr>
          <w:rFonts w:ascii="Arial" w:hAnsi="Arial" w:cs="Arial"/>
          <w:sz w:val="24"/>
          <w:szCs w:val="24"/>
        </w:rPr>
        <w:t xml:space="preserve"> </w:t>
      </w:r>
      <w:r w:rsidR="00A3667F" w:rsidRPr="00ED6FF5">
        <w:rPr>
          <w:rFonts w:ascii="Arial" w:hAnsi="Arial" w:cs="Arial"/>
          <w:sz w:val="24"/>
          <w:szCs w:val="24"/>
        </w:rPr>
        <w:fldChar w:fldCharType="begin"/>
      </w:r>
      <w:r w:rsidR="00D9167E" w:rsidRPr="00ED6FF5">
        <w:rPr>
          <w:rFonts w:ascii="Arial" w:hAnsi="Arial" w:cs="Arial"/>
          <w:sz w:val="24"/>
          <w:szCs w:val="24"/>
        </w:rPr>
        <w:instrText xml:space="preserve"> ADDIN ZOTERO_ITEM CSL_CITATION {"citationID":"mZHhO3wO","properties":{"formattedCitation":"({\\i{}Coronavirus Disease (COVID-19)}, n.d.)","plainCitation":"(Coronavirus Disease (COVID-19), n.d.)","noteIndex":0},"citationItems":[{"id":"b1O77r2i/EAbNRXSQ","uris":["http://zotero.org/users/local/HwNAWyeQ/items/Z6F9LLNG"],"itemData":{"id":1435,"type":"webpage","language":"en","title":"Coronavirus disease (COVID-19): Food businesses","title-short":"Coronavirus disease (COVID-19)","URL":"https://www.who.int/news-room/questions-and-answers/item/coronavirus-disease-covid-19-food-businesses","accessed":{"date-parts":[["2023",2,6]]}}}],"schema":"https://github.com/citation-style-language/schema/raw/master/csl-citation.json"} </w:instrText>
      </w:r>
      <w:r w:rsidR="00A3667F" w:rsidRPr="00ED6FF5">
        <w:rPr>
          <w:rFonts w:ascii="Arial" w:hAnsi="Arial" w:cs="Arial"/>
          <w:sz w:val="24"/>
          <w:szCs w:val="24"/>
        </w:rPr>
        <w:fldChar w:fldCharType="separate"/>
      </w:r>
      <w:r w:rsidR="00A3667F" w:rsidRPr="00ED6FF5">
        <w:rPr>
          <w:rFonts w:ascii="Arial" w:hAnsi="Arial" w:cs="Arial"/>
          <w:sz w:val="24"/>
          <w:szCs w:val="24"/>
        </w:rPr>
        <w:t>(</w:t>
      </w:r>
      <w:r w:rsidR="00A3667F" w:rsidRPr="00ED6FF5">
        <w:rPr>
          <w:rFonts w:ascii="Arial" w:hAnsi="Arial" w:cs="Arial"/>
          <w:i/>
          <w:iCs/>
          <w:sz w:val="24"/>
          <w:szCs w:val="24"/>
        </w:rPr>
        <w:t>Coronavirus Disease (COVID-19)</w:t>
      </w:r>
      <w:r w:rsidR="00A3667F" w:rsidRPr="00ED6FF5">
        <w:rPr>
          <w:rFonts w:ascii="Arial" w:hAnsi="Arial" w:cs="Arial"/>
          <w:sz w:val="24"/>
          <w:szCs w:val="24"/>
        </w:rPr>
        <w:t>,</w:t>
      </w:r>
      <w:r w:rsidR="00BB12D9" w:rsidRPr="00ED6FF5">
        <w:rPr>
          <w:rFonts w:ascii="Arial" w:hAnsi="Arial" w:cs="Arial"/>
          <w:sz w:val="24"/>
          <w:szCs w:val="24"/>
        </w:rPr>
        <w:t xml:space="preserve"> 2023</w:t>
      </w:r>
      <w:r w:rsidR="00A3667F" w:rsidRPr="00ED6FF5">
        <w:rPr>
          <w:rFonts w:ascii="Arial" w:hAnsi="Arial" w:cs="Arial"/>
          <w:sz w:val="24"/>
          <w:szCs w:val="24"/>
        </w:rPr>
        <w:t>)</w:t>
      </w:r>
      <w:r w:rsidR="00A3667F" w:rsidRPr="00ED6FF5">
        <w:rPr>
          <w:rFonts w:ascii="Arial" w:hAnsi="Arial" w:cs="Arial"/>
          <w:sz w:val="24"/>
          <w:szCs w:val="24"/>
        </w:rPr>
        <w:fldChar w:fldCharType="end"/>
      </w:r>
      <w:r w:rsidR="00A3667F" w:rsidRPr="00ED6FF5">
        <w:rPr>
          <w:rFonts w:ascii="Arial" w:hAnsi="Arial" w:cs="Arial"/>
          <w:sz w:val="24"/>
          <w:szCs w:val="24"/>
        </w:rPr>
        <w:t xml:space="preserve">. </w:t>
      </w:r>
      <w:r w:rsidR="0062458F" w:rsidRPr="00ED6FF5">
        <w:rPr>
          <w:rFonts w:ascii="Arial" w:hAnsi="Arial" w:cs="Arial"/>
          <w:sz w:val="24"/>
          <w:szCs w:val="24"/>
        </w:rPr>
        <w:t xml:space="preserve">However, </w:t>
      </w:r>
      <w:r w:rsidR="00AF6F89" w:rsidRPr="00ED6FF5">
        <w:rPr>
          <w:rFonts w:ascii="Arial" w:hAnsi="Arial" w:cs="Arial"/>
          <w:sz w:val="24"/>
          <w:szCs w:val="24"/>
        </w:rPr>
        <w:t xml:space="preserve">there is a gap in terms of </w:t>
      </w:r>
      <w:r w:rsidR="006C1454" w:rsidRPr="00ED6FF5">
        <w:rPr>
          <w:rFonts w:ascii="Arial" w:hAnsi="Arial" w:cs="Arial"/>
          <w:sz w:val="24"/>
          <w:szCs w:val="24"/>
        </w:rPr>
        <w:t>human resources</w:t>
      </w:r>
      <w:r w:rsidR="00301C76" w:rsidRPr="00ED6FF5">
        <w:rPr>
          <w:rFonts w:ascii="Arial" w:hAnsi="Arial" w:cs="Arial"/>
          <w:sz w:val="24"/>
          <w:szCs w:val="24"/>
        </w:rPr>
        <w:t xml:space="preserve"> that can be able to </w:t>
      </w:r>
      <w:r w:rsidR="002B5B7D" w:rsidRPr="00ED6FF5">
        <w:rPr>
          <w:rFonts w:ascii="Arial" w:hAnsi="Arial" w:cs="Arial"/>
          <w:sz w:val="24"/>
          <w:szCs w:val="24"/>
        </w:rPr>
        <w:t xml:space="preserve">execute all duties related to the health and safety measures that are required at Hilton </w:t>
      </w:r>
      <w:r w:rsidR="003C1058" w:rsidRPr="00ED6FF5">
        <w:rPr>
          <w:rFonts w:ascii="Arial" w:hAnsi="Arial" w:cs="Arial"/>
          <w:sz w:val="24"/>
          <w:szCs w:val="24"/>
        </w:rPr>
        <w:t xml:space="preserve">as a standard of practice. </w:t>
      </w:r>
      <w:r w:rsidR="00EC0E98" w:rsidRPr="00ED6FF5">
        <w:rPr>
          <w:rFonts w:ascii="Arial" w:hAnsi="Arial" w:cs="Arial"/>
          <w:sz w:val="24"/>
          <w:szCs w:val="24"/>
        </w:rPr>
        <w:t>Therefore, it is prudent to note that the front of House department at Hilton is relatively weaker to guarantee effective service delivery to customers while upholding health and safety measures imposed by CDC</w:t>
      </w:r>
      <w:r w:rsidR="00BB12D9" w:rsidRPr="00ED6FF5">
        <w:rPr>
          <w:rFonts w:ascii="Arial" w:hAnsi="Arial" w:cs="Arial"/>
          <w:sz w:val="24"/>
          <w:szCs w:val="24"/>
        </w:rPr>
        <w:t xml:space="preserve"> and NHS</w:t>
      </w:r>
      <w:r w:rsidR="00EC0E98" w:rsidRPr="00ED6FF5">
        <w:rPr>
          <w:rFonts w:ascii="Arial" w:hAnsi="Arial" w:cs="Arial"/>
          <w:sz w:val="24"/>
          <w:szCs w:val="24"/>
        </w:rPr>
        <w:t xml:space="preserve"> and other relevant institutions. </w:t>
      </w:r>
    </w:p>
    <w:p w14:paraId="69E1CA01" w14:textId="160F73E3" w:rsidR="006C1454" w:rsidRDefault="006C1454" w:rsidP="00D60599">
      <w:pPr>
        <w:spacing w:line="360" w:lineRule="auto"/>
        <w:ind w:firstLine="720"/>
        <w:jc w:val="both"/>
        <w:rPr>
          <w:rFonts w:ascii="Arial" w:hAnsi="Arial" w:cs="Arial"/>
          <w:sz w:val="24"/>
          <w:szCs w:val="24"/>
        </w:rPr>
      </w:pPr>
    </w:p>
    <w:p w14:paraId="69DD980A" w14:textId="77777777" w:rsidR="006C1454" w:rsidRPr="00ED6FF5" w:rsidRDefault="006C1454" w:rsidP="00D60599">
      <w:pPr>
        <w:spacing w:line="360" w:lineRule="auto"/>
        <w:ind w:firstLine="720"/>
        <w:jc w:val="both"/>
        <w:rPr>
          <w:rFonts w:ascii="Arial" w:hAnsi="Arial" w:cs="Arial"/>
          <w:sz w:val="24"/>
          <w:szCs w:val="24"/>
        </w:rPr>
      </w:pPr>
    </w:p>
    <w:p w14:paraId="201EF674" w14:textId="25AEA24E" w:rsidR="00273118" w:rsidRPr="00D60599" w:rsidRDefault="00AE40A0" w:rsidP="00D60599">
      <w:pPr>
        <w:pStyle w:val="ListParagraph"/>
        <w:numPr>
          <w:ilvl w:val="0"/>
          <w:numId w:val="2"/>
        </w:numPr>
        <w:spacing w:line="360" w:lineRule="auto"/>
        <w:jc w:val="both"/>
        <w:rPr>
          <w:rFonts w:ascii="Arial" w:hAnsi="Arial" w:cs="Arial"/>
          <w:b/>
          <w:bCs/>
          <w:sz w:val="24"/>
          <w:szCs w:val="24"/>
        </w:rPr>
      </w:pPr>
      <w:r w:rsidRPr="00D60599">
        <w:rPr>
          <w:rFonts w:ascii="Arial" w:hAnsi="Arial" w:cs="Arial"/>
          <w:b/>
          <w:bCs/>
          <w:sz w:val="24"/>
          <w:szCs w:val="24"/>
        </w:rPr>
        <w:lastRenderedPageBreak/>
        <w:t>Opportunities</w:t>
      </w:r>
    </w:p>
    <w:p w14:paraId="2C9D9F63" w14:textId="3468B678" w:rsidR="006F2968" w:rsidRPr="00ED6FF5" w:rsidRDefault="00AE40A0" w:rsidP="00D60599">
      <w:pPr>
        <w:spacing w:line="360" w:lineRule="auto"/>
        <w:ind w:firstLine="720"/>
        <w:jc w:val="both"/>
        <w:rPr>
          <w:rFonts w:ascii="Arial" w:hAnsi="Arial" w:cs="Arial"/>
          <w:sz w:val="24"/>
          <w:szCs w:val="24"/>
        </w:rPr>
      </w:pPr>
      <w:r w:rsidRPr="00ED6FF5">
        <w:rPr>
          <w:rFonts w:ascii="Arial" w:hAnsi="Arial" w:cs="Arial"/>
          <w:sz w:val="24"/>
          <w:szCs w:val="24"/>
        </w:rPr>
        <w:t xml:space="preserve">One of the major opportunities for Hilton's front-of-house department that have emerged </w:t>
      </w:r>
      <w:r w:rsidR="006C1454" w:rsidRPr="00ED6FF5">
        <w:rPr>
          <w:rFonts w:ascii="Arial" w:hAnsi="Arial" w:cs="Arial"/>
          <w:sz w:val="24"/>
          <w:szCs w:val="24"/>
        </w:rPr>
        <w:t>because of</w:t>
      </w:r>
      <w:r w:rsidRPr="00ED6FF5">
        <w:rPr>
          <w:rFonts w:ascii="Arial" w:hAnsi="Arial" w:cs="Arial"/>
          <w:sz w:val="24"/>
          <w:szCs w:val="24"/>
        </w:rPr>
        <w:t xml:space="preserve"> the pandemic </w:t>
      </w:r>
      <w:r w:rsidR="00EE4138" w:rsidRPr="00ED6FF5">
        <w:rPr>
          <w:rFonts w:ascii="Arial" w:hAnsi="Arial" w:cs="Arial"/>
          <w:sz w:val="24"/>
          <w:szCs w:val="24"/>
        </w:rPr>
        <w:t xml:space="preserve">is the incorporation of digital technology into the operations of the </w:t>
      </w:r>
      <w:r w:rsidR="00866B10" w:rsidRPr="00ED6FF5">
        <w:rPr>
          <w:rFonts w:ascii="Arial" w:hAnsi="Arial" w:cs="Arial"/>
          <w:sz w:val="24"/>
          <w:szCs w:val="24"/>
        </w:rPr>
        <w:t xml:space="preserve">department. </w:t>
      </w:r>
      <w:r w:rsidR="00536E54" w:rsidRPr="00ED6FF5">
        <w:rPr>
          <w:rFonts w:ascii="Arial" w:hAnsi="Arial" w:cs="Arial"/>
          <w:sz w:val="24"/>
          <w:szCs w:val="24"/>
        </w:rPr>
        <w:t xml:space="preserve">Before covid-19, the implementation of technological developments like the digital key seemed like an uphill task for many institutions. </w:t>
      </w:r>
      <w:r w:rsidR="00FF2179" w:rsidRPr="00ED6FF5">
        <w:rPr>
          <w:rFonts w:ascii="Arial" w:hAnsi="Arial" w:cs="Arial"/>
          <w:sz w:val="24"/>
          <w:szCs w:val="24"/>
        </w:rPr>
        <w:t xml:space="preserve">However, </w:t>
      </w:r>
      <w:r w:rsidR="00CC0452" w:rsidRPr="00ED6FF5">
        <w:rPr>
          <w:rFonts w:ascii="Arial" w:hAnsi="Arial" w:cs="Arial"/>
          <w:sz w:val="24"/>
          <w:szCs w:val="24"/>
        </w:rPr>
        <w:t xml:space="preserve">the </w:t>
      </w:r>
      <w:r w:rsidR="0015719C" w:rsidRPr="00ED6FF5">
        <w:rPr>
          <w:rFonts w:ascii="Arial" w:hAnsi="Arial" w:cs="Arial"/>
          <w:sz w:val="24"/>
          <w:szCs w:val="24"/>
        </w:rPr>
        <w:t xml:space="preserve">compelling grounds upon which </w:t>
      </w:r>
      <w:r w:rsidR="009C5BB6" w:rsidRPr="00ED6FF5">
        <w:rPr>
          <w:rFonts w:ascii="Arial" w:hAnsi="Arial" w:cs="Arial"/>
          <w:sz w:val="24"/>
          <w:szCs w:val="24"/>
        </w:rPr>
        <w:t xml:space="preserve">Hilton was forced to adopt such technology suggest that the institution has the potential to exploit </w:t>
      </w:r>
      <w:r w:rsidR="00767D08" w:rsidRPr="00ED6FF5">
        <w:rPr>
          <w:rFonts w:ascii="Arial" w:hAnsi="Arial" w:cs="Arial"/>
          <w:sz w:val="24"/>
          <w:szCs w:val="24"/>
        </w:rPr>
        <w:t xml:space="preserve">digital technology </w:t>
      </w:r>
      <w:r w:rsidR="006A5C90" w:rsidRPr="00ED6FF5">
        <w:rPr>
          <w:rFonts w:ascii="Arial" w:hAnsi="Arial" w:cs="Arial"/>
          <w:sz w:val="24"/>
          <w:szCs w:val="24"/>
        </w:rPr>
        <w:t xml:space="preserve">to facilitate service delivery. </w:t>
      </w:r>
      <w:r w:rsidR="00994947" w:rsidRPr="00ED6FF5">
        <w:rPr>
          <w:rFonts w:ascii="Arial" w:hAnsi="Arial" w:cs="Arial"/>
          <w:sz w:val="24"/>
          <w:szCs w:val="24"/>
        </w:rPr>
        <w:t>Further, reliable research in this context informs that</w:t>
      </w:r>
      <w:r w:rsidR="0090003F" w:rsidRPr="00ED6FF5">
        <w:rPr>
          <w:rFonts w:ascii="Arial" w:hAnsi="Arial" w:cs="Arial"/>
          <w:sz w:val="24"/>
          <w:szCs w:val="24"/>
        </w:rPr>
        <w:t xml:space="preserve"> </w:t>
      </w:r>
      <w:r w:rsidR="00AF0119" w:rsidRPr="00ED6FF5">
        <w:rPr>
          <w:rFonts w:ascii="Arial" w:hAnsi="Arial" w:cs="Arial"/>
          <w:sz w:val="24"/>
          <w:szCs w:val="24"/>
        </w:rPr>
        <w:t xml:space="preserve">Hilton already offers an </w:t>
      </w:r>
      <w:r w:rsidR="001769A2" w:rsidRPr="00ED6FF5">
        <w:rPr>
          <w:rFonts w:ascii="Arial" w:hAnsi="Arial" w:cs="Arial"/>
          <w:sz w:val="24"/>
          <w:szCs w:val="24"/>
        </w:rPr>
        <w:t xml:space="preserve">alternative for check-ins via mobile applications </w:t>
      </w:r>
      <w:r w:rsidR="00AF0119" w:rsidRPr="00ED6FF5">
        <w:rPr>
          <w:rFonts w:ascii="Arial" w:hAnsi="Arial" w:cs="Arial"/>
          <w:sz w:val="24"/>
          <w:szCs w:val="24"/>
        </w:rPr>
        <w:t>whereby customers can use</w:t>
      </w:r>
      <w:r w:rsidR="001769A2" w:rsidRPr="00ED6FF5">
        <w:rPr>
          <w:rFonts w:ascii="Arial" w:hAnsi="Arial" w:cs="Arial"/>
          <w:sz w:val="24"/>
          <w:szCs w:val="24"/>
        </w:rPr>
        <w:t xml:space="preserve"> can access the rooms through</w:t>
      </w:r>
      <w:r w:rsidR="00AF0119" w:rsidRPr="00ED6FF5">
        <w:rPr>
          <w:rFonts w:ascii="Arial" w:hAnsi="Arial" w:cs="Arial"/>
          <w:sz w:val="24"/>
          <w:szCs w:val="24"/>
        </w:rPr>
        <w:t xml:space="preserve"> electronic key cards or mobile room keys </w:t>
      </w:r>
      <w:r w:rsidR="001769A2" w:rsidRPr="00ED6FF5">
        <w:rPr>
          <w:rFonts w:ascii="Arial" w:hAnsi="Arial" w:cs="Arial"/>
          <w:sz w:val="24"/>
          <w:szCs w:val="24"/>
        </w:rPr>
        <w:t>installed in mobile applications</w:t>
      </w:r>
      <w:r w:rsidR="00AF0119" w:rsidRPr="00ED6FF5">
        <w:rPr>
          <w:rFonts w:ascii="Arial" w:hAnsi="Arial" w:cs="Arial"/>
          <w:sz w:val="24"/>
          <w:szCs w:val="24"/>
        </w:rPr>
        <w:t>,</w:t>
      </w:r>
      <w:r w:rsidR="00B95E53" w:rsidRPr="00ED6FF5">
        <w:rPr>
          <w:rFonts w:ascii="Arial" w:hAnsi="Arial" w:cs="Arial"/>
          <w:sz w:val="24"/>
          <w:szCs w:val="24"/>
        </w:rPr>
        <w:t xml:space="preserve"> </w:t>
      </w:r>
      <w:r w:rsidR="009077EE" w:rsidRPr="00ED6FF5">
        <w:rPr>
          <w:rFonts w:ascii="Arial" w:hAnsi="Arial" w:cs="Arial"/>
          <w:sz w:val="24"/>
          <w:szCs w:val="24"/>
        </w:rPr>
        <w:fldChar w:fldCharType="begin"/>
      </w:r>
      <w:r w:rsidR="00D9167E" w:rsidRPr="00ED6FF5">
        <w:rPr>
          <w:rFonts w:ascii="Arial" w:hAnsi="Arial" w:cs="Arial"/>
          <w:sz w:val="24"/>
          <w:szCs w:val="24"/>
        </w:rPr>
        <w:instrText xml:space="preserve"> ADDIN ZOTERO_ITEM CSL_CITATION {"citationID":"2YW8Oi2p","properties":{"formattedCitation":"({\\i{}Digital Transformation in the Hospitality Industry | Boston Hospitality Review}, n.d.)","plainCitation":"(Digital Transformation in the Hospitality Industry | Boston Hospitality Review, n.d.)","noteIndex":0},"citationItems":[{"id":"b1O77r2i/QrU8ZqCC","uris":["http://zotero.org/users/local/HwNAWyeQ/items/FBBXYFDM"],"itemData":{"id":1437,"type":"webpage","title":"Digital Transformation in the Hospitality Industry | Boston Hospitality Review","URL":"https://www.bu.edu/bhr/2021/10/04/digital-transformation-in-the-hospitality-industry/","accessed":{"date-parts":[["2023",2,6]]}}}],"schema":"https://github.com/citation-style-language/schema/raw/master/csl-citation.json"} </w:instrText>
      </w:r>
      <w:r w:rsidR="009077EE" w:rsidRPr="00ED6FF5">
        <w:rPr>
          <w:rFonts w:ascii="Arial" w:hAnsi="Arial" w:cs="Arial"/>
          <w:sz w:val="24"/>
          <w:szCs w:val="24"/>
        </w:rPr>
        <w:fldChar w:fldCharType="separate"/>
      </w:r>
      <w:r w:rsidR="009077EE" w:rsidRPr="00ED6FF5">
        <w:rPr>
          <w:rFonts w:ascii="Arial" w:hAnsi="Arial" w:cs="Arial"/>
          <w:sz w:val="24"/>
          <w:szCs w:val="24"/>
        </w:rPr>
        <w:t>(</w:t>
      </w:r>
      <w:r w:rsidR="009077EE" w:rsidRPr="00ED6FF5">
        <w:rPr>
          <w:rFonts w:ascii="Arial" w:hAnsi="Arial" w:cs="Arial"/>
          <w:i/>
          <w:iCs/>
          <w:sz w:val="24"/>
          <w:szCs w:val="24"/>
        </w:rPr>
        <w:t>Digital Transformation in the Hospitality Industry | Boston Hospitality Review</w:t>
      </w:r>
      <w:r w:rsidR="009077EE" w:rsidRPr="00ED6FF5">
        <w:rPr>
          <w:rFonts w:ascii="Arial" w:hAnsi="Arial" w:cs="Arial"/>
          <w:sz w:val="24"/>
          <w:szCs w:val="24"/>
        </w:rPr>
        <w:t xml:space="preserve">, </w:t>
      </w:r>
      <w:r w:rsidR="00F2779B" w:rsidRPr="00ED6FF5">
        <w:rPr>
          <w:rFonts w:ascii="Arial" w:hAnsi="Arial" w:cs="Arial"/>
          <w:sz w:val="24"/>
          <w:szCs w:val="24"/>
        </w:rPr>
        <w:t>2023</w:t>
      </w:r>
      <w:r w:rsidR="009077EE" w:rsidRPr="00ED6FF5">
        <w:rPr>
          <w:rFonts w:ascii="Arial" w:hAnsi="Arial" w:cs="Arial"/>
          <w:sz w:val="24"/>
          <w:szCs w:val="24"/>
        </w:rPr>
        <w:t>)</w:t>
      </w:r>
      <w:r w:rsidR="009077EE" w:rsidRPr="00ED6FF5">
        <w:rPr>
          <w:rFonts w:ascii="Arial" w:hAnsi="Arial" w:cs="Arial"/>
          <w:sz w:val="24"/>
          <w:szCs w:val="24"/>
        </w:rPr>
        <w:fldChar w:fldCharType="end"/>
      </w:r>
      <w:r w:rsidR="009077EE" w:rsidRPr="00ED6FF5">
        <w:rPr>
          <w:rFonts w:ascii="Arial" w:hAnsi="Arial" w:cs="Arial"/>
          <w:sz w:val="24"/>
          <w:szCs w:val="24"/>
        </w:rPr>
        <w:t>.</w:t>
      </w:r>
    </w:p>
    <w:p w14:paraId="14CD65A6" w14:textId="4E2E4873" w:rsidR="00273118" w:rsidRDefault="003E23CC" w:rsidP="00D60599">
      <w:pPr>
        <w:spacing w:line="360" w:lineRule="auto"/>
        <w:ind w:firstLine="720"/>
        <w:jc w:val="both"/>
        <w:rPr>
          <w:rFonts w:ascii="Arial" w:hAnsi="Arial" w:cs="Arial"/>
          <w:sz w:val="24"/>
          <w:szCs w:val="24"/>
        </w:rPr>
      </w:pPr>
      <w:r w:rsidRPr="00ED6FF5">
        <w:rPr>
          <w:rFonts w:ascii="Arial" w:hAnsi="Arial" w:cs="Arial"/>
          <w:sz w:val="24"/>
          <w:szCs w:val="24"/>
        </w:rPr>
        <w:t>R</w:t>
      </w:r>
      <w:r w:rsidR="00F313F0" w:rsidRPr="00ED6FF5">
        <w:rPr>
          <w:rFonts w:ascii="Arial" w:hAnsi="Arial" w:cs="Arial"/>
          <w:sz w:val="24"/>
          <w:szCs w:val="24"/>
        </w:rPr>
        <w:t xml:space="preserve">esearch </w:t>
      </w:r>
      <w:r w:rsidR="00D85207" w:rsidRPr="00ED6FF5">
        <w:rPr>
          <w:rFonts w:ascii="Arial" w:hAnsi="Arial" w:cs="Arial"/>
          <w:sz w:val="24"/>
          <w:szCs w:val="24"/>
        </w:rPr>
        <w:t>in the context of Hilton</w:t>
      </w:r>
      <w:r w:rsidR="002C240F" w:rsidRPr="00ED6FF5">
        <w:rPr>
          <w:rFonts w:ascii="Arial" w:hAnsi="Arial" w:cs="Arial"/>
          <w:sz w:val="24"/>
          <w:szCs w:val="24"/>
        </w:rPr>
        <w:t xml:space="preserve"> Kensington</w:t>
      </w:r>
      <w:r w:rsidR="00D85207" w:rsidRPr="00ED6FF5">
        <w:rPr>
          <w:rFonts w:ascii="Arial" w:hAnsi="Arial" w:cs="Arial"/>
          <w:sz w:val="24"/>
          <w:szCs w:val="24"/>
        </w:rPr>
        <w:t xml:space="preserve">'s front-of-house department states that </w:t>
      </w:r>
      <w:r w:rsidR="00486C6F" w:rsidRPr="00ED6FF5">
        <w:rPr>
          <w:rFonts w:ascii="Arial" w:hAnsi="Arial" w:cs="Arial"/>
          <w:sz w:val="24"/>
          <w:szCs w:val="24"/>
        </w:rPr>
        <w:t>the smartness of rooms was enhanced by the adoption of</w:t>
      </w:r>
      <w:r w:rsidR="00D85207" w:rsidRPr="00ED6FF5">
        <w:rPr>
          <w:rFonts w:ascii="Arial" w:hAnsi="Arial" w:cs="Arial"/>
          <w:sz w:val="24"/>
          <w:szCs w:val="24"/>
        </w:rPr>
        <w:t xml:space="preserve"> IoT, </w:t>
      </w:r>
      <w:r w:rsidR="0073680F" w:rsidRPr="00ED6FF5">
        <w:rPr>
          <w:rFonts w:ascii="Arial" w:hAnsi="Arial" w:cs="Arial"/>
          <w:sz w:val="24"/>
          <w:szCs w:val="24"/>
        </w:rPr>
        <w:t>also referred to as</w:t>
      </w:r>
      <w:r w:rsidR="00D85207" w:rsidRPr="00ED6FF5">
        <w:rPr>
          <w:rFonts w:ascii="Arial" w:hAnsi="Arial" w:cs="Arial"/>
          <w:sz w:val="24"/>
          <w:szCs w:val="24"/>
        </w:rPr>
        <w:t xml:space="preserve"> “connected room” at Hilton </w:t>
      </w:r>
      <w:r w:rsidR="00B05686" w:rsidRPr="00ED6FF5">
        <w:rPr>
          <w:rFonts w:ascii="Arial" w:hAnsi="Arial" w:cs="Arial"/>
          <w:sz w:val="24"/>
          <w:szCs w:val="24"/>
        </w:rPr>
        <w:t>Kensington</w:t>
      </w:r>
      <w:r w:rsidR="00D85207" w:rsidRPr="00ED6FF5">
        <w:rPr>
          <w:rFonts w:ascii="Arial" w:hAnsi="Arial" w:cs="Arial"/>
          <w:sz w:val="24"/>
          <w:szCs w:val="24"/>
        </w:rPr>
        <w:t xml:space="preserve">, </w:t>
      </w:r>
      <w:r w:rsidR="00423A0D" w:rsidRPr="00ED6FF5">
        <w:rPr>
          <w:rFonts w:ascii="Arial" w:hAnsi="Arial" w:cs="Arial"/>
          <w:sz w:val="24"/>
          <w:szCs w:val="24"/>
        </w:rPr>
        <w:fldChar w:fldCharType="begin"/>
      </w:r>
      <w:r w:rsidR="00D9167E" w:rsidRPr="00ED6FF5">
        <w:rPr>
          <w:rFonts w:ascii="Arial" w:hAnsi="Arial" w:cs="Arial"/>
          <w:sz w:val="24"/>
          <w:szCs w:val="24"/>
        </w:rPr>
        <w:instrText xml:space="preserve"> ADDIN ZOTERO_ITEM CSL_CITATION {"citationID":"i1Eleznr","properties":{"formattedCitation":"({\\i{}Digital Transformation in the Hospitality Industry | Boston Hospitality Review}, n.d.)","plainCitation":"(Digital Transformation in the Hospitality Industry | Boston Hospitality Review, n.d.)","noteIndex":0},"citationItems":[{"id":"b1O77r2i/QrU8ZqCC","uris":["http://zotero.org/users/local/HwNAWyeQ/items/FBBXYFDM"],"itemData":{"id":1437,"type":"webpage","title":"Digital Transformation in the Hospitality Industry | Boston Hospitality Review","URL":"https://www.bu.edu/bhr/2021/10/04/digital-transformation-in-the-hospitality-industry/","accessed":{"date-parts":[["2023",2,6]]}}}],"schema":"https://github.com/citation-style-language/schema/raw/master/csl-citation.json"} </w:instrText>
      </w:r>
      <w:r w:rsidR="00423A0D" w:rsidRPr="00ED6FF5">
        <w:rPr>
          <w:rFonts w:ascii="Arial" w:hAnsi="Arial" w:cs="Arial"/>
          <w:sz w:val="24"/>
          <w:szCs w:val="24"/>
        </w:rPr>
        <w:fldChar w:fldCharType="separate"/>
      </w:r>
      <w:r w:rsidR="00423A0D" w:rsidRPr="00ED6FF5">
        <w:rPr>
          <w:rFonts w:ascii="Arial" w:hAnsi="Arial" w:cs="Arial"/>
          <w:sz w:val="24"/>
          <w:szCs w:val="24"/>
        </w:rPr>
        <w:t>(</w:t>
      </w:r>
      <w:r w:rsidR="00423A0D" w:rsidRPr="00ED6FF5">
        <w:rPr>
          <w:rFonts w:ascii="Arial" w:hAnsi="Arial" w:cs="Arial"/>
          <w:i/>
          <w:iCs/>
          <w:sz w:val="24"/>
          <w:szCs w:val="24"/>
        </w:rPr>
        <w:t>Digital Transformation in the Hospitality Industry | Boston Hospitality Review</w:t>
      </w:r>
      <w:r w:rsidR="00423A0D" w:rsidRPr="00ED6FF5">
        <w:rPr>
          <w:rFonts w:ascii="Arial" w:hAnsi="Arial" w:cs="Arial"/>
          <w:sz w:val="24"/>
          <w:szCs w:val="24"/>
        </w:rPr>
        <w:t xml:space="preserve">, </w:t>
      </w:r>
      <w:r w:rsidR="00B05686" w:rsidRPr="00ED6FF5">
        <w:rPr>
          <w:rFonts w:ascii="Arial" w:hAnsi="Arial" w:cs="Arial"/>
          <w:sz w:val="24"/>
          <w:szCs w:val="24"/>
        </w:rPr>
        <w:t>2023</w:t>
      </w:r>
      <w:r w:rsidR="00423A0D" w:rsidRPr="00ED6FF5">
        <w:rPr>
          <w:rFonts w:ascii="Arial" w:hAnsi="Arial" w:cs="Arial"/>
          <w:sz w:val="24"/>
          <w:szCs w:val="24"/>
        </w:rPr>
        <w:t>.)</w:t>
      </w:r>
      <w:r w:rsidR="00423A0D" w:rsidRPr="00ED6FF5">
        <w:rPr>
          <w:rFonts w:ascii="Arial" w:hAnsi="Arial" w:cs="Arial"/>
          <w:sz w:val="24"/>
          <w:szCs w:val="24"/>
        </w:rPr>
        <w:fldChar w:fldCharType="end"/>
      </w:r>
      <w:r w:rsidR="00423A0D" w:rsidRPr="00ED6FF5">
        <w:rPr>
          <w:rFonts w:ascii="Arial" w:hAnsi="Arial" w:cs="Arial"/>
          <w:sz w:val="24"/>
          <w:szCs w:val="24"/>
        </w:rPr>
        <w:t xml:space="preserve">. </w:t>
      </w:r>
      <w:r w:rsidR="009F6672" w:rsidRPr="00ED6FF5">
        <w:rPr>
          <w:rFonts w:ascii="Arial" w:hAnsi="Arial" w:cs="Arial"/>
          <w:sz w:val="24"/>
          <w:szCs w:val="24"/>
        </w:rPr>
        <w:t xml:space="preserve">Hence, </w:t>
      </w:r>
      <w:r w:rsidR="00144D69" w:rsidRPr="00ED6FF5">
        <w:rPr>
          <w:rFonts w:ascii="Arial" w:hAnsi="Arial" w:cs="Arial"/>
          <w:sz w:val="24"/>
          <w:szCs w:val="24"/>
        </w:rPr>
        <w:t xml:space="preserve">it can be argued that the pandemic </w:t>
      </w:r>
      <w:r w:rsidR="005F5B40" w:rsidRPr="00ED6FF5">
        <w:rPr>
          <w:rFonts w:ascii="Arial" w:hAnsi="Arial" w:cs="Arial"/>
          <w:sz w:val="24"/>
          <w:szCs w:val="24"/>
        </w:rPr>
        <w:t xml:space="preserve">initiated </w:t>
      </w:r>
      <w:r w:rsidR="00FC6D0D" w:rsidRPr="00ED6FF5">
        <w:rPr>
          <w:rFonts w:ascii="Arial" w:hAnsi="Arial" w:cs="Arial"/>
          <w:sz w:val="24"/>
          <w:szCs w:val="24"/>
        </w:rPr>
        <w:t xml:space="preserve">a digital transformation </w:t>
      </w:r>
      <w:r w:rsidR="007E5766" w:rsidRPr="00ED6FF5">
        <w:rPr>
          <w:rFonts w:ascii="Arial" w:hAnsi="Arial" w:cs="Arial"/>
          <w:sz w:val="24"/>
          <w:szCs w:val="24"/>
        </w:rPr>
        <w:t xml:space="preserve">process in Hilton's front-of-house department, which if effectively implemented, </w:t>
      </w:r>
      <w:r w:rsidR="00BA625C" w:rsidRPr="00ED6FF5">
        <w:rPr>
          <w:rFonts w:ascii="Arial" w:hAnsi="Arial" w:cs="Arial"/>
          <w:sz w:val="24"/>
          <w:szCs w:val="24"/>
        </w:rPr>
        <w:t>will positively transform the department and enhance service delivery to the satisfaction of consumers</w:t>
      </w:r>
      <w:r w:rsidR="00F016A3" w:rsidRPr="00ED6FF5">
        <w:rPr>
          <w:rFonts w:ascii="Arial" w:hAnsi="Arial" w:cs="Arial"/>
          <w:sz w:val="24"/>
          <w:szCs w:val="24"/>
        </w:rPr>
        <w:t xml:space="preserve"> </w:t>
      </w:r>
      <w:r w:rsidR="00F016A3" w:rsidRPr="00ED6FF5">
        <w:rPr>
          <w:rFonts w:ascii="Arial" w:hAnsi="Arial" w:cs="Arial"/>
          <w:sz w:val="24"/>
          <w:szCs w:val="24"/>
        </w:rPr>
        <w:fldChar w:fldCharType="begin"/>
      </w:r>
      <w:r w:rsidR="00F016A3" w:rsidRPr="00ED6FF5">
        <w:rPr>
          <w:rFonts w:ascii="Arial" w:hAnsi="Arial" w:cs="Arial"/>
          <w:sz w:val="24"/>
          <w:szCs w:val="24"/>
        </w:rPr>
        <w:instrText xml:space="preserve"> ADDIN ZOTERO_ITEM CSL_CITATION {"citationID":"2aIoEico","properties":{"formattedCitation":"(Linxi, 2021a)","plainCitation":"(Linxi, 2021a)","noteIndex":0},"citationItems":[{"id":1533,"uris":["http://zotero.org/users/local/HwNAWyeQ/items/4Y572UQD"],"itemData":{"id":1533,"type":"article-journal","abstract":"With the impact of the COVID-19 epidemic, the world economy is in recession and the hotel industry is in a worrying situation. According to the financial and business environment analysis (SWOT model) of Hilton, we find that its operating conditions are poor with a great external threatening. Although Hilton has some digital strategy already, it still needs to build more digital transformation strategy based on data technology. On this basis, measures are proposed for digital transformation strategy for Hilton. After the comprehensive understanding of digital transformation strategy measures, the hotel market could make better strategic adjustments. These results offer a guideline to handle the COIVD-19 issues for other hotels.","DOI":"10.2991/aebmr.k.210917.050","note":"event-title: 2021 International Conference on Financial Management and Economic Transition (FMET 2021)\npublisher-place: Guangzhou, China","source":"Semantic Scholar","title":"The Digital Transformation Strategy of Hilton During COVID-19:","title-short":"The Digital Transformation Strategy of Hilton During COVID-19","URL":"https://www.atlantis-press.com/article/125961101","author":[{"family":"Linxi","given":"Xu"}],"accessed":{"date-parts":[["2023",2,7]]},"issued":{"date-parts":[["2021"]]}}}],"schema":"https://github.com/citation-style-language/schema/raw/master/csl-citation.json"} </w:instrText>
      </w:r>
      <w:r w:rsidR="00F016A3" w:rsidRPr="00ED6FF5">
        <w:rPr>
          <w:rFonts w:ascii="Arial" w:hAnsi="Arial" w:cs="Arial"/>
          <w:sz w:val="24"/>
          <w:szCs w:val="24"/>
        </w:rPr>
        <w:fldChar w:fldCharType="separate"/>
      </w:r>
      <w:r w:rsidR="00F016A3" w:rsidRPr="00ED6FF5">
        <w:rPr>
          <w:rFonts w:ascii="Arial" w:hAnsi="Arial" w:cs="Arial"/>
          <w:sz w:val="24"/>
          <w:szCs w:val="24"/>
        </w:rPr>
        <w:t>(Linxi, 2021a)</w:t>
      </w:r>
      <w:r w:rsidR="00F016A3" w:rsidRPr="00ED6FF5">
        <w:rPr>
          <w:rFonts w:ascii="Arial" w:hAnsi="Arial" w:cs="Arial"/>
          <w:sz w:val="24"/>
          <w:szCs w:val="24"/>
        </w:rPr>
        <w:fldChar w:fldCharType="end"/>
      </w:r>
      <w:r w:rsidR="00BA625C" w:rsidRPr="00ED6FF5">
        <w:rPr>
          <w:rFonts w:ascii="Arial" w:hAnsi="Arial" w:cs="Arial"/>
          <w:sz w:val="24"/>
          <w:szCs w:val="24"/>
        </w:rPr>
        <w:t xml:space="preserve">. </w:t>
      </w:r>
    </w:p>
    <w:p w14:paraId="3094F4BF" w14:textId="03995CEB" w:rsidR="00D60599" w:rsidRPr="00D60599" w:rsidRDefault="00D60599" w:rsidP="00D60599">
      <w:pPr>
        <w:pStyle w:val="ListParagraph"/>
        <w:numPr>
          <w:ilvl w:val="0"/>
          <w:numId w:val="2"/>
        </w:numPr>
        <w:spacing w:line="360" w:lineRule="auto"/>
        <w:rPr>
          <w:rFonts w:ascii="Arial" w:hAnsi="Arial" w:cs="Arial"/>
          <w:b/>
          <w:bCs/>
          <w:sz w:val="24"/>
          <w:szCs w:val="24"/>
        </w:rPr>
      </w:pPr>
      <w:r w:rsidRPr="00D60599">
        <w:rPr>
          <w:rFonts w:ascii="Arial" w:hAnsi="Arial" w:cs="Arial"/>
          <w:b/>
          <w:bCs/>
          <w:sz w:val="24"/>
          <w:szCs w:val="24"/>
        </w:rPr>
        <w:t>Strengths</w:t>
      </w:r>
    </w:p>
    <w:p w14:paraId="5D7E0AA4" w14:textId="4755BD11" w:rsidR="00D60599" w:rsidRPr="00ED6FF5" w:rsidRDefault="00D60599" w:rsidP="00D60599">
      <w:pPr>
        <w:spacing w:line="360" w:lineRule="auto"/>
        <w:ind w:firstLine="720"/>
        <w:jc w:val="both"/>
        <w:rPr>
          <w:rFonts w:ascii="Arial" w:hAnsi="Arial" w:cs="Arial"/>
          <w:sz w:val="24"/>
          <w:szCs w:val="24"/>
        </w:rPr>
      </w:pPr>
      <w:r w:rsidRPr="00ED6FF5">
        <w:rPr>
          <w:rFonts w:ascii="Arial" w:hAnsi="Arial" w:cs="Arial"/>
          <w:sz w:val="24"/>
          <w:szCs w:val="24"/>
        </w:rPr>
        <w:t xml:space="preserve">One of the major strengths that have emerged </w:t>
      </w:r>
      <w:r w:rsidR="006C1454" w:rsidRPr="00ED6FF5">
        <w:rPr>
          <w:rFonts w:ascii="Arial" w:hAnsi="Arial" w:cs="Arial"/>
          <w:sz w:val="24"/>
          <w:szCs w:val="24"/>
        </w:rPr>
        <w:t>because of</w:t>
      </w:r>
      <w:r w:rsidRPr="00ED6FF5">
        <w:rPr>
          <w:rFonts w:ascii="Arial" w:hAnsi="Arial" w:cs="Arial"/>
          <w:sz w:val="24"/>
          <w:szCs w:val="24"/>
        </w:rPr>
        <w:t xml:space="preserve"> the pandemic is the ability of the front-of-house department to generate innovative solutions to merge the directive for contactless interactions with customers. The front-of-house departments have a relatively limited window to accommodate the requirement for contactless interactions with customers and observing social distance. The effective implementation of the digital key that customers used to access their rooms underpins the fact that the front-of-house department portrayed significant operational effectiveness to facilitate service delivery, which is a significant strength that is worth exploiting by the organization. </w:t>
      </w:r>
    </w:p>
    <w:p w14:paraId="609E3646" w14:textId="77777777" w:rsidR="00D60599" w:rsidRPr="00ED6FF5" w:rsidRDefault="00D60599" w:rsidP="00D60599">
      <w:pPr>
        <w:spacing w:line="360" w:lineRule="auto"/>
        <w:ind w:firstLine="720"/>
        <w:jc w:val="both"/>
        <w:rPr>
          <w:rFonts w:ascii="Arial" w:hAnsi="Arial" w:cs="Arial"/>
          <w:sz w:val="24"/>
          <w:szCs w:val="24"/>
        </w:rPr>
      </w:pPr>
    </w:p>
    <w:p w14:paraId="401F11F7" w14:textId="73C4D49A" w:rsidR="00560308" w:rsidRPr="00ED6FF5" w:rsidRDefault="00AE40A0" w:rsidP="00D60599">
      <w:pPr>
        <w:pStyle w:val="Heading1"/>
        <w:spacing w:line="360" w:lineRule="auto"/>
        <w:rPr>
          <w:rFonts w:cs="Arial"/>
          <w:sz w:val="24"/>
          <w:szCs w:val="24"/>
        </w:rPr>
      </w:pPr>
      <w:r w:rsidRPr="00ED6FF5">
        <w:rPr>
          <w:rFonts w:cs="Arial"/>
          <w:sz w:val="24"/>
          <w:szCs w:val="24"/>
        </w:rPr>
        <w:lastRenderedPageBreak/>
        <w:tab/>
      </w:r>
      <w:r w:rsidRPr="00ED6FF5">
        <w:rPr>
          <w:rFonts w:cs="Arial"/>
          <w:sz w:val="24"/>
          <w:szCs w:val="24"/>
        </w:rPr>
        <w:tab/>
      </w:r>
      <w:r w:rsidRPr="00ED6FF5">
        <w:rPr>
          <w:rFonts w:cs="Arial"/>
          <w:sz w:val="24"/>
          <w:szCs w:val="24"/>
        </w:rPr>
        <w:tab/>
      </w:r>
      <w:bookmarkStart w:id="11" w:name="_Toc128807878"/>
      <w:r w:rsidR="00EB7AC7" w:rsidRPr="00ED6FF5">
        <w:rPr>
          <w:rFonts w:cs="Arial"/>
          <w:sz w:val="24"/>
          <w:szCs w:val="24"/>
        </w:rPr>
        <w:t xml:space="preserve">Section 7: </w:t>
      </w:r>
      <w:r w:rsidRPr="00ED6FF5">
        <w:rPr>
          <w:rFonts w:cs="Arial"/>
          <w:sz w:val="24"/>
          <w:szCs w:val="24"/>
        </w:rPr>
        <w:t>Action Plan (5% of word count)</w:t>
      </w:r>
      <w:bookmarkEnd w:id="11"/>
    </w:p>
    <w:tbl>
      <w:tblPr>
        <w:tblStyle w:val="TableGrid"/>
        <w:tblW w:w="0" w:type="auto"/>
        <w:tblLook w:val="04A0" w:firstRow="1" w:lastRow="0" w:firstColumn="1" w:lastColumn="0" w:noHBand="0" w:noVBand="1"/>
      </w:tblPr>
      <w:tblGrid>
        <w:gridCol w:w="1043"/>
        <w:gridCol w:w="1339"/>
        <w:gridCol w:w="1520"/>
        <w:gridCol w:w="2011"/>
        <w:gridCol w:w="978"/>
        <w:gridCol w:w="1391"/>
        <w:gridCol w:w="1068"/>
      </w:tblGrid>
      <w:tr w:rsidR="00223417" w:rsidRPr="00ED6FF5" w14:paraId="71FC21EF" w14:textId="77777777" w:rsidTr="00987DD2">
        <w:tc>
          <w:tcPr>
            <w:tcW w:w="952" w:type="dxa"/>
          </w:tcPr>
          <w:p w14:paraId="17D504EF" w14:textId="6679A285" w:rsidR="00560308" w:rsidRPr="00ED6FF5" w:rsidRDefault="00AE40A0" w:rsidP="00D60599">
            <w:pPr>
              <w:spacing w:line="360" w:lineRule="auto"/>
              <w:jc w:val="both"/>
              <w:rPr>
                <w:rFonts w:ascii="Arial" w:hAnsi="Arial" w:cs="Arial"/>
                <w:sz w:val="24"/>
                <w:szCs w:val="24"/>
              </w:rPr>
            </w:pPr>
            <w:r w:rsidRPr="00ED6FF5">
              <w:rPr>
                <w:rFonts w:ascii="Arial" w:hAnsi="Arial" w:cs="Arial"/>
                <w:sz w:val="24"/>
                <w:szCs w:val="24"/>
              </w:rPr>
              <w:t>Number</w:t>
            </w:r>
          </w:p>
        </w:tc>
        <w:tc>
          <w:tcPr>
            <w:tcW w:w="1210" w:type="dxa"/>
          </w:tcPr>
          <w:p w14:paraId="622B07F5" w14:textId="3387E732" w:rsidR="00560308" w:rsidRPr="00ED6FF5" w:rsidRDefault="00AE40A0" w:rsidP="00D60599">
            <w:pPr>
              <w:spacing w:line="360" w:lineRule="auto"/>
              <w:jc w:val="both"/>
              <w:rPr>
                <w:rFonts w:ascii="Arial" w:hAnsi="Arial" w:cs="Arial"/>
                <w:sz w:val="24"/>
                <w:szCs w:val="24"/>
              </w:rPr>
            </w:pPr>
            <w:r w:rsidRPr="00ED6FF5">
              <w:rPr>
                <w:rFonts w:ascii="Arial" w:hAnsi="Arial" w:cs="Arial"/>
                <w:sz w:val="24"/>
                <w:szCs w:val="24"/>
              </w:rPr>
              <w:t>Problem</w:t>
            </w:r>
          </w:p>
        </w:tc>
        <w:tc>
          <w:tcPr>
            <w:tcW w:w="1368" w:type="dxa"/>
          </w:tcPr>
          <w:p w14:paraId="27DD389E" w14:textId="5F5AB2DE" w:rsidR="00560308" w:rsidRPr="00ED6FF5" w:rsidRDefault="00AE40A0" w:rsidP="00D60599">
            <w:pPr>
              <w:spacing w:line="360" w:lineRule="auto"/>
              <w:jc w:val="both"/>
              <w:rPr>
                <w:rFonts w:ascii="Arial" w:hAnsi="Arial" w:cs="Arial"/>
                <w:sz w:val="24"/>
                <w:szCs w:val="24"/>
              </w:rPr>
            </w:pPr>
            <w:r w:rsidRPr="00ED6FF5">
              <w:rPr>
                <w:rFonts w:ascii="Arial" w:hAnsi="Arial" w:cs="Arial"/>
                <w:sz w:val="24"/>
                <w:szCs w:val="24"/>
              </w:rPr>
              <w:t>Solution</w:t>
            </w:r>
          </w:p>
        </w:tc>
        <w:tc>
          <w:tcPr>
            <w:tcW w:w="2945" w:type="dxa"/>
          </w:tcPr>
          <w:p w14:paraId="6CD1CD7A" w14:textId="795F60DB" w:rsidR="00560308" w:rsidRPr="00ED6FF5" w:rsidRDefault="00AE40A0" w:rsidP="00D60599">
            <w:pPr>
              <w:spacing w:line="360" w:lineRule="auto"/>
              <w:jc w:val="both"/>
              <w:rPr>
                <w:rFonts w:ascii="Arial" w:hAnsi="Arial" w:cs="Arial"/>
                <w:sz w:val="24"/>
                <w:szCs w:val="24"/>
              </w:rPr>
            </w:pPr>
            <w:r w:rsidRPr="00ED6FF5">
              <w:rPr>
                <w:rFonts w:ascii="Arial" w:hAnsi="Arial" w:cs="Arial"/>
                <w:sz w:val="24"/>
                <w:szCs w:val="24"/>
              </w:rPr>
              <w:t>Desired Outcome</w:t>
            </w:r>
          </w:p>
        </w:tc>
        <w:tc>
          <w:tcPr>
            <w:tcW w:w="427" w:type="dxa"/>
          </w:tcPr>
          <w:p w14:paraId="47C4B77B" w14:textId="4A35B3E1" w:rsidR="00560308" w:rsidRPr="00ED6FF5" w:rsidRDefault="00AE40A0" w:rsidP="00D60599">
            <w:pPr>
              <w:spacing w:line="360" w:lineRule="auto"/>
              <w:jc w:val="both"/>
              <w:rPr>
                <w:rFonts w:ascii="Arial" w:hAnsi="Arial" w:cs="Arial"/>
                <w:sz w:val="24"/>
                <w:szCs w:val="24"/>
              </w:rPr>
            </w:pPr>
            <w:r w:rsidRPr="00ED6FF5">
              <w:rPr>
                <w:rFonts w:ascii="Arial" w:hAnsi="Arial" w:cs="Arial"/>
                <w:sz w:val="24"/>
                <w:szCs w:val="24"/>
              </w:rPr>
              <w:t>Time Scale</w:t>
            </w:r>
          </w:p>
        </w:tc>
        <w:tc>
          <w:tcPr>
            <w:tcW w:w="1307" w:type="dxa"/>
          </w:tcPr>
          <w:p w14:paraId="60BFD4C1" w14:textId="7B1A0880" w:rsidR="00560308" w:rsidRPr="00ED6FF5" w:rsidRDefault="00AE40A0" w:rsidP="00D60599">
            <w:pPr>
              <w:spacing w:line="360" w:lineRule="auto"/>
              <w:jc w:val="both"/>
              <w:rPr>
                <w:rFonts w:ascii="Arial" w:hAnsi="Arial" w:cs="Arial"/>
                <w:sz w:val="24"/>
                <w:szCs w:val="24"/>
              </w:rPr>
            </w:pPr>
            <w:r w:rsidRPr="00ED6FF5">
              <w:rPr>
                <w:rFonts w:ascii="Arial" w:hAnsi="Arial" w:cs="Arial"/>
                <w:sz w:val="24"/>
                <w:szCs w:val="24"/>
              </w:rPr>
              <w:t>Completion Date</w:t>
            </w:r>
          </w:p>
        </w:tc>
        <w:tc>
          <w:tcPr>
            <w:tcW w:w="1141" w:type="dxa"/>
          </w:tcPr>
          <w:p w14:paraId="3A51DF9B" w14:textId="7AA6565D" w:rsidR="00560308" w:rsidRPr="00ED6FF5" w:rsidRDefault="00AE40A0" w:rsidP="00D60599">
            <w:pPr>
              <w:spacing w:line="360" w:lineRule="auto"/>
              <w:jc w:val="both"/>
              <w:rPr>
                <w:rFonts w:ascii="Arial" w:hAnsi="Arial" w:cs="Arial"/>
                <w:sz w:val="24"/>
                <w:szCs w:val="24"/>
              </w:rPr>
            </w:pPr>
            <w:r w:rsidRPr="00ED6FF5">
              <w:rPr>
                <w:rFonts w:ascii="Arial" w:hAnsi="Arial" w:cs="Arial"/>
                <w:sz w:val="24"/>
                <w:szCs w:val="24"/>
              </w:rPr>
              <w:t>Planned Budget</w:t>
            </w:r>
            <w:r w:rsidR="008F1472">
              <w:rPr>
                <w:rFonts w:ascii="Arial" w:hAnsi="Arial" w:cs="Arial"/>
                <w:sz w:val="24"/>
                <w:szCs w:val="24"/>
              </w:rPr>
              <w:t xml:space="preserve"> in pounds</w:t>
            </w:r>
          </w:p>
        </w:tc>
      </w:tr>
      <w:tr w:rsidR="00223417" w:rsidRPr="00ED6FF5" w14:paraId="70C540CB" w14:textId="77777777" w:rsidTr="00987DD2">
        <w:tc>
          <w:tcPr>
            <w:tcW w:w="952" w:type="dxa"/>
          </w:tcPr>
          <w:p w14:paraId="70AECBDA" w14:textId="0F9B1E72" w:rsidR="00560308" w:rsidRPr="00ED6FF5" w:rsidRDefault="00560308" w:rsidP="00D60599">
            <w:pPr>
              <w:pStyle w:val="ListParagraph"/>
              <w:numPr>
                <w:ilvl w:val="0"/>
                <w:numId w:val="3"/>
              </w:numPr>
              <w:spacing w:line="360" w:lineRule="auto"/>
              <w:jc w:val="both"/>
              <w:rPr>
                <w:rFonts w:ascii="Arial" w:hAnsi="Arial" w:cs="Arial"/>
                <w:sz w:val="24"/>
                <w:szCs w:val="24"/>
              </w:rPr>
            </w:pPr>
          </w:p>
        </w:tc>
        <w:tc>
          <w:tcPr>
            <w:tcW w:w="1210" w:type="dxa"/>
          </w:tcPr>
          <w:p w14:paraId="7CCF581D" w14:textId="2DFD631E" w:rsidR="00560308" w:rsidRPr="00ED6FF5" w:rsidRDefault="00AE40A0" w:rsidP="00D60599">
            <w:pPr>
              <w:spacing w:line="360" w:lineRule="auto"/>
              <w:jc w:val="both"/>
              <w:rPr>
                <w:rFonts w:ascii="Arial" w:hAnsi="Arial" w:cs="Arial"/>
                <w:sz w:val="24"/>
                <w:szCs w:val="24"/>
              </w:rPr>
            </w:pPr>
            <w:r w:rsidRPr="00ED6FF5">
              <w:rPr>
                <w:rFonts w:ascii="Arial" w:hAnsi="Arial" w:cs="Arial"/>
                <w:sz w:val="24"/>
                <w:szCs w:val="24"/>
              </w:rPr>
              <w:t>Under-staffing</w:t>
            </w:r>
          </w:p>
        </w:tc>
        <w:tc>
          <w:tcPr>
            <w:tcW w:w="1368" w:type="dxa"/>
          </w:tcPr>
          <w:p w14:paraId="39743C5C" w14:textId="247C1221" w:rsidR="00560308" w:rsidRPr="00ED6FF5" w:rsidRDefault="00AE40A0" w:rsidP="00D60599">
            <w:pPr>
              <w:spacing w:line="360" w:lineRule="auto"/>
              <w:rPr>
                <w:rFonts w:ascii="Arial" w:hAnsi="Arial" w:cs="Arial"/>
                <w:sz w:val="24"/>
                <w:szCs w:val="24"/>
              </w:rPr>
            </w:pPr>
            <w:r w:rsidRPr="00ED6FF5">
              <w:rPr>
                <w:rFonts w:ascii="Arial" w:hAnsi="Arial" w:cs="Arial"/>
                <w:sz w:val="24"/>
                <w:szCs w:val="24"/>
              </w:rPr>
              <w:t>Hire more employees to merge the workload at the front-of-house department.</w:t>
            </w:r>
          </w:p>
        </w:tc>
        <w:tc>
          <w:tcPr>
            <w:tcW w:w="2945" w:type="dxa"/>
          </w:tcPr>
          <w:p w14:paraId="3B3C5796" w14:textId="4DA70BFA" w:rsidR="00560308" w:rsidRPr="00ED6FF5" w:rsidRDefault="00AE40A0" w:rsidP="00D60599">
            <w:pPr>
              <w:spacing w:line="360" w:lineRule="auto"/>
              <w:rPr>
                <w:rFonts w:ascii="Arial" w:hAnsi="Arial" w:cs="Arial"/>
                <w:sz w:val="24"/>
                <w:szCs w:val="24"/>
              </w:rPr>
            </w:pPr>
            <w:r w:rsidRPr="00ED6FF5">
              <w:rPr>
                <w:rFonts w:ascii="Arial" w:hAnsi="Arial" w:cs="Arial"/>
                <w:sz w:val="24"/>
                <w:szCs w:val="24"/>
              </w:rPr>
              <w:t>Enhance operational efficiency and effective service delivery.</w:t>
            </w:r>
            <w:r w:rsidR="00987DD2" w:rsidRPr="00ED6FF5">
              <w:rPr>
                <w:rFonts w:ascii="Arial" w:hAnsi="Arial" w:cs="Arial"/>
                <w:sz w:val="24"/>
                <w:szCs w:val="24"/>
              </w:rPr>
              <w:t xml:space="preserve"> Understaffing has significant effects on the operational efficiency of an institution. </w:t>
            </w:r>
            <w:r w:rsidR="00BA6A39" w:rsidRPr="00ED6FF5">
              <w:rPr>
                <w:rFonts w:ascii="Arial" w:hAnsi="Arial" w:cs="Arial"/>
                <w:sz w:val="24"/>
                <w:szCs w:val="24"/>
              </w:rPr>
              <w:t xml:space="preserve">According to the understaffing theory, </w:t>
            </w:r>
            <w:r w:rsidR="009157B7" w:rsidRPr="00ED6FF5">
              <w:rPr>
                <w:rFonts w:ascii="Arial" w:hAnsi="Arial" w:cs="Arial"/>
                <w:sz w:val="24"/>
                <w:szCs w:val="24"/>
              </w:rPr>
              <w:t xml:space="preserve">an adequate number of members in a certain department influences their participation in </w:t>
            </w:r>
            <w:r w:rsidR="005E6304" w:rsidRPr="00ED6FF5">
              <w:rPr>
                <w:rFonts w:ascii="Arial" w:hAnsi="Arial" w:cs="Arial"/>
                <w:sz w:val="24"/>
                <w:szCs w:val="24"/>
              </w:rPr>
              <w:t>task accomplishment</w:t>
            </w:r>
            <w:r w:rsidR="00AA7375" w:rsidRPr="00ED6FF5">
              <w:rPr>
                <w:rFonts w:ascii="Arial" w:hAnsi="Arial" w:cs="Arial"/>
                <w:sz w:val="24"/>
                <w:szCs w:val="24"/>
              </w:rPr>
              <w:t xml:space="preserve">s </w:t>
            </w:r>
            <w:r w:rsidR="0087466E" w:rsidRPr="00ED6FF5">
              <w:rPr>
                <w:rFonts w:ascii="Arial" w:hAnsi="Arial" w:cs="Arial"/>
                <w:sz w:val="24"/>
                <w:szCs w:val="24"/>
              </w:rPr>
              <w:fldChar w:fldCharType="begin"/>
            </w:r>
            <w:r w:rsidR="00D9167E" w:rsidRPr="00ED6FF5">
              <w:rPr>
                <w:rFonts w:ascii="Arial" w:hAnsi="Arial" w:cs="Arial"/>
                <w:sz w:val="24"/>
                <w:szCs w:val="24"/>
              </w:rPr>
              <w:instrText xml:space="preserve"> ADDIN ZOTERO_ITEM CSL_CITATION {"citationID":"QEJ7y5bh","properties":{"formattedCitation":"(Ganster &amp; Dwyer, 1995)","plainCitation":"(Ganster &amp; Dwyer, 1995)","noteIndex":0},"citationItems":[{"id":"b1O77r2i/M44S9S7T","uris":["http://zotero.org/users/local/HwNAWyeQ/items/E5I2BMSY"],"itemData":{"id":1442,"type":"article-journal","abstract":"Drawing on prior research on staffing sufficiency theory, we hypothesized that individuals working in understaffed groups would experience higher levels of perceived task scope and utilization of skills, and that these task perceptions would lead to higher levels of organizational commitment and work performance. Data were gathered from 684 workers from 160 blue-collar groups and 55 white-collar groups. Our path analyses indicated that moderate levels of understaffing were associated with higher levels of task perceptions and commitment for both blue-collar and white-collar individuals. But only for the white-collar sample did task perceptions, in turn, lead to higher performance. At the group level of analysis, however, understaffing was associated with lower levels of group performance. We suggest that these findings have important implications for organizations and departments that are considering structural downsizing.","container-title":"Journal of Management - J MANAGE","DOI":"10.1177/014920639502100201","journalAbbreviation":"Journal of Management - J MANAGE","page":"175-190","source":"ResearchGate","title":"The Effects of Understaffing on Individual and Group Performance in Professional and Trade Occupations","volume":"21","author":[{"family":"Ganster","given":"Daniel"},{"family":"Dwyer","given":"Dale"}],"issued":{"date-parts":[["1995",4,1]]}}}],"schema":"https://github.com/citation-style-language/schema/raw/master/csl-citation.json"} </w:instrText>
            </w:r>
            <w:r w:rsidR="0087466E" w:rsidRPr="00ED6FF5">
              <w:rPr>
                <w:rFonts w:ascii="Arial" w:hAnsi="Arial" w:cs="Arial"/>
                <w:sz w:val="24"/>
                <w:szCs w:val="24"/>
              </w:rPr>
              <w:fldChar w:fldCharType="separate"/>
            </w:r>
            <w:r w:rsidR="0087466E" w:rsidRPr="00ED6FF5">
              <w:rPr>
                <w:rFonts w:ascii="Arial" w:hAnsi="Arial" w:cs="Arial"/>
                <w:sz w:val="24"/>
                <w:szCs w:val="24"/>
              </w:rPr>
              <w:t>(Ganster &amp; Dwyer, 1995)</w:t>
            </w:r>
            <w:r w:rsidR="0087466E" w:rsidRPr="00ED6FF5">
              <w:rPr>
                <w:rFonts w:ascii="Arial" w:hAnsi="Arial" w:cs="Arial"/>
                <w:sz w:val="24"/>
                <w:szCs w:val="24"/>
              </w:rPr>
              <w:fldChar w:fldCharType="end"/>
            </w:r>
            <w:r w:rsidR="0087466E" w:rsidRPr="00ED6FF5">
              <w:rPr>
                <w:rFonts w:ascii="Arial" w:hAnsi="Arial" w:cs="Arial"/>
                <w:sz w:val="24"/>
                <w:szCs w:val="24"/>
              </w:rPr>
              <w:t>.</w:t>
            </w:r>
          </w:p>
        </w:tc>
        <w:tc>
          <w:tcPr>
            <w:tcW w:w="427" w:type="dxa"/>
          </w:tcPr>
          <w:p w14:paraId="14F8D7E2" w14:textId="4AC49631" w:rsidR="00560308" w:rsidRPr="00ED6FF5" w:rsidRDefault="00AE40A0" w:rsidP="00D60599">
            <w:pPr>
              <w:spacing w:line="360" w:lineRule="auto"/>
              <w:jc w:val="both"/>
              <w:rPr>
                <w:rFonts w:ascii="Arial" w:hAnsi="Arial" w:cs="Arial"/>
                <w:sz w:val="24"/>
                <w:szCs w:val="24"/>
              </w:rPr>
            </w:pPr>
            <w:r w:rsidRPr="00ED6FF5">
              <w:rPr>
                <w:rFonts w:ascii="Arial" w:hAnsi="Arial" w:cs="Arial"/>
                <w:sz w:val="24"/>
                <w:szCs w:val="24"/>
              </w:rPr>
              <w:t>3 months</w:t>
            </w:r>
          </w:p>
        </w:tc>
        <w:tc>
          <w:tcPr>
            <w:tcW w:w="1307" w:type="dxa"/>
          </w:tcPr>
          <w:p w14:paraId="297EAA08" w14:textId="790BA9F6" w:rsidR="00560308" w:rsidRPr="00ED6FF5" w:rsidRDefault="00AE40A0" w:rsidP="00D60599">
            <w:pPr>
              <w:spacing w:line="360" w:lineRule="auto"/>
              <w:jc w:val="both"/>
              <w:rPr>
                <w:rFonts w:ascii="Arial" w:hAnsi="Arial" w:cs="Arial"/>
                <w:sz w:val="24"/>
                <w:szCs w:val="24"/>
              </w:rPr>
            </w:pPr>
            <w:r w:rsidRPr="00ED6FF5">
              <w:rPr>
                <w:rFonts w:ascii="Arial" w:hAnsi="Arial" w:cs="Arial"/>
                <w:sz w:val="24"/>
                <w:szCs w:val="24"/>
              </w:rPr>
              <w:t>20/04/2023</w:t>
            </w:r>
          </w:p>
        </w:tc>
        <w:tc>
          <w:tcPr>
            <w:tcW w:w="1141" w:type="dxa"/>
          </w:tcPr>
          <w:p w14:paraId="7B4DBFD5" w14:textId="21BFB009" w:rsidR="00560308" w:rsidRPr="00ED6FF5" w:rsidRDefault="008F1472" w:rsidP="00D60599">
            <w:pPr>
              <w:spacing w:line="360" w:lineRule="auto"/>
              <w:jc w:val="both"/>
              <w:rPr>
                <w:rFonts w:ascii="Arial" w:hAnsi="Arial" w:cs="Arial"/>
                <w:sz w:val="24"/>
                <w:szCs w:val="24"/>
              </w:rPr>
            </w:pPr>
            <w:r>
              <w:rPr>
                <w:rFonts w:ascii="Arial" w:hAnsi="Arial" w:cs="Arial"/>
                <w:sz w:val="24"/>
                <w:szCs w:val="24"/>
              </w:rPr>
              <w:t>90</w:t>
            </w:r>
            <w:r w:rsidR="002533E3" w:rsidRPr="00ED6FF5">
              <w:rPr>
                <w:rFonts w:ascii="Arial" w:hAnsi="Arial" w:cs="Arial"/>
                <w:sz w:val="24"/>
                <w:szCs w:val="24"/>
              </w:rPr>
              <w:t>,000</w:t>
            </w:r>
          </w:p>
        </w:tc>
      </w:tr>
      <w:tr w:rsidR="00223417" w:rsidRPr="00ED6FF5" w14:paraId="0DA5B226" w14:textId="77777777" w:rsidTr="00987DD2">
        <w:tc>
          <w:tcPr>
            <w:tcW w:w="952" w:type="dxa"/>
          </w:tcPr>
          <w:p w14:paraId="75ED5E13" w14:textId="77777777" w:rsidR="00110FE3" w:rsidRPr="00ED6FF5" w:rsidRDefault="00110FE3" w:rsidP="00D60599">
            <w:pPr>
              <w:pStyle w:val="ListParagraph"/>
              <w:numPr>
                <w:ilvl w:val="0"/>
                <w:numId w:val="3"/>
              </w:numPr>
              <w:spacing w:line="360" w:lineRule="auto"/>
              <w:jc w:val="both"/>
              <w:rPr>
                <w:rFonts w:ascii="Arial" w:hAnsi="Arial" w:cs="Arial"/>
                <w:sz w:val="24"/>
                <w:szCs w:val="24"/>
              </w:rPr>
            </w:pPr>
          </w:p>
        </w:tc>
        <w:tc>
          <w:tcPr>
            <w:tcW w:w="1210" w:type="dxa"/>
          </w:tcPr>
          <w:p w14:paraId="2E3F058D" w14:textId="67762E79" w:rsidR="00110FE3" w:rsidRPr="00ED6FF5" w:rsidRDefault="00AE40A0" w:rsidP="00D60599">
            <w:pPr>
              <w:spacing w:line="360" w:lineRule="auto"/>
              <w:rPr>
                <w:rFonts w:ascii="Arial" w:hAnsi="Arial" w:cs="Arial"/>
                <w:sz w:val="24"/>
                <w:szCs w:val="24"/>
              </w:rPr>
            </w:pPr>
            <w:r w:rsidRPr="00ED6FF5">
              <w:rPr>
                <w:rFonts w:ascii="Arial" w:hAnsi="Arial" w:cs="Arial"/>
                <w:sz w:val="24"/>
                <w:szCs w:val="24"/>
              </w:rPr>
              <w:t>Decrease in stay-ins.</w:t>
            </w:r>
          </w:p>
        </w:tc>
        <w:tc>
          <w:tcPr>
            <w:tcW w:w="1368" w:type="dxa"/>
          </w:tcPr>
          <w:p w14:paraId="42C4B56F" w14:textId="2417A576" w:rsidR="00110FE3" w:rsidRPr="00ED6FF5" w:rsidRDefault="00AE40A0" w:rsidP="00D60599">
            <w:pPr>
              <w:spacing w:line="360" w:lineRule="auto"/>
              <w:rPr>
                <w:rFonts w:ascii="Arial" w:hAnsi="Arial" w:cs="Arial"/>
                <w:sz w:val="24"/>
                <w:szCs w:val="24"/>
              </w:rPr>
            </w:pPr>
            <w:r w:rsidRPr="00ED6FF5">
              <w:rPr>
                <w:rFonts w:ascii="Arial" w:hAnsi="Arial" w:cs="Arial"/>
                <w:sz w:val="24"/>
                <w:szCs w:val="24"/>
              </w:rPr>
              <w:t>Offer value</w:t>
            </w:r>
            <w:r w:rsidR="003F68E3" w:rsidRPr="00ED6FF5">
              <w:rPr>
                <w:rFonts w:ascii="Arial" w:hAnsi="Arial" w:cs="Arial"/>
                <w:sz w:val="24"/>
                <w:szCs w:val="24"/>
              </w:rPr>
              <w:t xml:space="preserve"> and build relationships with </w:t>
            </w:r>
            <w:r w:rsidR="00827183" w:rsidRPr="00ED6FF5">
              <w:rPr>
                <w:rFonts w:ascii="Arial" w:hAnsi="Arial" w:cs="Arial"/>
                <w:sz w:val="24"/>
                <w:szCs w:val="24"/>
              </w:rPr>
              <w:t>customers.</w:t>
            </w:r>
          </w:p>
        </w:tc>
        <w:tc>
          <w:tcPr>
            <w:tcW w:w="2945" w:type="dxa"/>
          </w:tcPr>
          <w:p w14:paraId="0F713A8B" w14:textId="532041C4" w:rsidR="00110FE3" w:rsidRPr="00ED6FF5" w:rsidRDefault="00AE40A0" w:rsidP="00D60599">
            <w:pPr>
              <w:spacing w:line="360" w:lineRule="auto"/>
              <w:rPr>
                <w:rFonts w:ascii="Arial" w:hAnsi="Arial" w:cs="Arial"/>
                <w:sz w:val="24"/>
                <w:szCs w:val="24"/>
              </w:rPr>
            </w:pPr>
            <w:r w:rsidRPr="00ED6FF5">
              <w:rPr>
                <w:rFonts w:ascii="Arial" w:hAnsi="Arial" w:cs="Arial"/>
                <w:sz w:val="24"/>
                <w:szCs w:val="24"/>
              </w:rPr>
              <w:t xml:space="preserve">Generate more income from stay-ins, which will positively impact the revenue generated and enhance the sustainability </w:t>
            </w:r>
            <w:r w:rsidR="00C60827" w:rsidRPr="00ED6FF5">
              <w:rPr>
                <w:rFonts w:ascii="Arial" w:hAnsi="Arial" w:cs="Arial"/>
                <w:sz w:val="24"/>
                <w:szCs w:val="24"/>
              </w:rPr>
              <w:t>of the institution.</w:t>
            </w:r>
          </w:p>
        </w:tc>
        <w:tc>
          <w:tcPr>
            <w:tcW w:w="427" w:type="dxa"/>
          </w:tcPr>
          <w:p w14:paraId="05DFAA76" w14:textId="4662443B" w:rsidR="00110FE3" w:rsidRPr="00ED6FF5" w:rsidRDefault="00AE40A0" w:rsidP="00D60599">
            <w:pPr>
              <w:spacing w:line="360" w:lineRule="auto"/>
              <w:jc w:val="both"/>
              <w:rPr>
                <w:rFonts w:ascii="Arial" w:hAnsi="Arial" w:cs="Arial"/>
                <w:sz w:val="24"/>
                <w:szCs w:val="24"/>
              </w:rPr>
            </w:pPr>
            <w:r w:rsidRPr="00ED6FF5">
              <w:rPr>
                <w:rFonts w:ascii="Arial" w:hAnsi="Arial" w:cs="Arial"/>
                <w:sz w:val="24"/>
                <w:szCs w:val="24"/>
              </w:rPr>
              <w:t>10 months</w:t>
            </w:r>
          </w:p>
        </w:tc>
        <w:tc>
          <w:tcPr>
            <w:tcW w:w="1307" w:type="dxa"/>
          </w:tcPr>
          <w:p w14:paraId="709B1AAD" w14:textId="50D54938" w:rsidR="00110FE3" w:rsidRPr="00ED6FF5" w:rsidRDefault="00AE40A0" w:rsidP="00D60599">
            <w:pPr>
              <w:spacing w:line="360" w:lineRule="auto"/>
              <w:jc w:val="both"/>
              <w:rPr>
                <w:rFonts w:ascii="Arial" w:hAnsi="Arial" w:cs="Arial"/>
                <w:sz w:val="24"/>
                <w:szCs w:val="24"/>
              </w:rPr>
            </w:pPr>
            <w:r w:rsidRPr="00ED6FF5">
              <w:rPr>
                <w:rFonts w:ascii="Arial" w:hAnsi="Arial" w:cs="Arial"/>
                <w:sz w:val="24"/>
                <w:szCs w:val="24"/>
              </w:rPr>
              <w:t>10/12/2023</w:t>
            </w:r>
          </w:p>
        </w:tc>
        <w:tc>
          <w:tcPr>
            <w:tcW w:w="1141" w:type="dxa"/>
          </w:tcPr>
          <w:p w14:paraId="095B4654" w14:textId="6363FAC2" w:rsidR="00110FE3" w:rsidRPr="00ED6FF5" w:rsidRDefault="00AE40A0" w:rsidP="00D60599">
            <w:pPr>
              <w:spacing w:line="360" w:lineRule="auto"/>
              <w:jc w:val="both"/>
              <w:rPr>
                <w:rFonts w:ascii="Arial" w:hAnsi="Arial" w:cs="Arial"/>
                <w:sz w:val="24"/>
                <w:szCs w:val="24"/>
              </w:rPr>
            </w:pPr>
            <w:r w:rsidRPr="00ED6FF5">
              <w:rPr>
                <w:rFonts w:ascii="Arial" w:hAnsi="Arial" w:cs="Arial"/>
                <w:sz w:val="24"/>
                <w:szCs w:val="24"/>
              </w:rPr>
              <w:t>2</w:t>
            </w:r>
            <w:r w:rsidR="008F1472">
              <w:rPr>
                <w:rFonts w:ascii="Arial" w:hAnsi="Arial" w:cs="Arial"/>
                <w:sz w:val="24"/>
                <w:szCs w:val="24"/>
              </w:rPr>
              <w:t>6</w:t>
            </w:r>
            <w:r w:rsidRPr="00ED6FF5">
              <w:rPr>
                <w:rFonts w:ascii="Arial" w:hAnsi="Arial" w:cs="Arial"/>
                <w:sz w:val="24"/>
                <w:szCs w:val="24"/>
              </w:rPr>
              <w:t>,000</w:t>
            </w:r>
          </w:p>
        </w:tc>
      </w:tr>
      <w:tr w:rsidR="00223417" w:rsidRPr="00ED6FF5" w14:paraId="48736DB3" w14:textId="77777777" w:rsidTr="00987DD2">
        <w:tc>
          <w:tcPr>
            <w:tcW w:w="952" w:type="dxa"/>
          </w:tcPr>
          <w:p w14:paraId="1F81F3A7" w14:textId="77777777" w:rsidR="00114F08" w:rsidRPr="00ED6FF5" w:rsidRDefault="00114F08" w:rsidP="00D60599">
            <w:pPr>
              <w:pStyle w:val="ListParagraph"/>
              <w:numPr>
                <w:ilvl w:val="0"/>
                <w:numId w:val="3"/>
              </w:numPr>
              <w:spacing w:line="360" w:lineRule="auto"/>
              <w:jc w:val="both"/>
              <w:rPr>
                <w:rFonts w:ascii="Arial" w:hAnsi="Arial" w:cs="Arial"/>
                <w:sz w:val="24"/>
                <w:szCs w:val="24"/>
              </w:rPr>
            </w:pPr>
          </w:p>
        </w:tc>
        <w:tc>
          <w:tcPr>
            <w:tcW w:w="1210" w:type="dxa"/>
          </w:tcPr>
          <w:p w14:paraId="576D1CB7" w14:textId="25450D4B" w:rsidR="00114F08" w:rsidRPr="00ED6FF5" w:rsidRDefault="00AE40A0" w:rsidP="00D60599">
            <w:pPr>
              <w:spacing w:line="360" w:lineRule="auto"/>
              <w:rPr>
                <w:rFonts w:ascii="Arial" w:hAnsi="Arial" w:cs="Arial"/>
                <w:sz w:val="24"/>
                <w:szCs w:val="24"/>
              </w:rPr>
            </w:pPr>
            <w:r w:rsidRPr="00ED6FF5">
              <w:rPr>
                <w:rFonts w:ascii="Arial" w:hAnsi="Arial" w:cs="Arial"/>
                <w:sz w:val="24"/>
                <w:szCs w:val="24"/>
              </w:rPr>
              <w:t xml:space="preserve">Lack of knowledge on </w:t>
            </w:r>
            <w:r w:rsidR="005A3ED6" w:rsidRPr="00ED6FF5">
              <w:rPr>
                <w:rFonts w:ascii="Arial" w:hAnsi="Arial" w:cs="Arial"/>
                <w:sz w:val="24"/>
                <w:szCs w:val="24"/>
              </w:rPr>
              <w:t>utilization of digital technology for front-of-house staff at Hilton.</w:t>
            </w:r>
          </w:p>
        </w:tc>
        <w:tc>
          <w:tcPr>
            <w:tcW w:w="1368" w:type="dxa"/>
          </w:tcPr>
          <w:p w14:paraId="0FF38A86" w14:textId="650E6E51" w:rsidR="00114F08" w:rsidRPr="00ED6FF5" w:rsidRDefault="00AE40A0" w:rsidP="00D60599">
            <w:pPr>
              <w:spacing w:line="360" w:lineRule="auto"/>
              <w:rPr>
                <w:rFonts w:ascii="Arial" w:hAnsi="Arial" w:cs="Arial"/>
                <w:sz w:val="24"/>
                <w:szCs w:val="24"/>
              </w:rPr>
            </w:pPr>
            <w:r w:rsidRPr="00ED6FF5">
              <w:rPr>
                <w:rFonts w:ascii="Arial" w:hAnsi="Arial" w:cs="Arial"/>
                <w:sz w:val="24"/>
                <w:szCs w:val="24"/>
              </w:rPr>
              <w:t>Provide enhanced training programs.</w:t>
            </w:r>
          </w:p>
        </w:tc>
        <w:tc>
          <w:tcPr>
            <w:tcW w:w="2945" w:type="dxa"/>
          </w:tcPr>
          <w:p w14:paraId="0D15FBB1" w14:textId="59BA357F" w:rsidR="00114F08" w:rsidRPr="00ED6FF5" w:rsidRDefault="00AE40A0" w:rsidP="00D60599">
            <w:pPr>
              <w:spacing w:line="360" w:lineRule="auto"/>
              <w:rPr>
                <w:rFonts w:ascii="Arial" w:hAnsi="Arial" w:cs="Arial"/>
                <w:sz w:val="24"/>
                <w:szCs w:val="24"/>
              </w:rPr>
            </w:pPr>
            <w:r w:rsidRPr="00ED6FF5">
              <w:rPr>
                <w:rFonts w:ascii="Arial" w:hAnsi="Arial" w:cs="Arial"/>
                <w:sz w:val="24"/>
                <w:szCs w:val="24"/>
              </w:rPr>
              <w:t xml:space="preserve">Attain a full implementation of the digital transformation </w:t>
            </w:r>
            <w:r w:rsidR="000E4158" w:rsidRPr="00ED6FF5">
              <w:rPr>
                <w:rFonts w:ascii="Arial" w:hAnsi="Arial" w:cs="Arial"/>
                <w:sz w:val="24"/>
                <w:szCs w:val="24"/>
              </w:rPr>
              <w:t xml:space="preserve">of the Hilton front-of-house department into an effective department </w:t>
            </w:r>
            <w:r w:rsidR="0021650C" w:rsidRPr="00ED6FF5">
              <w:rPr>
                <w:rFonts w:ascii="Arial" w:hAnsi="Arial" w:cs="Arial"/>
                <w:sz w:val="24"/>
                <w:szCs w:val="24"/>
              </w:rPr>
              <w:t>with a high degree of efficiency</w:t>
            </w:r>
            <w:r w:rsidR="005E769F" w:rsidRPr="00ED6FF5">
              <w:rPr>
                <w:rFonts w:ascii="Arial" w:hAnsi="Arial" w:cs="Arial"/>
                <w:sz w:val="24"/>
                <w:szCs w:val="24"/>
              </w:rPr>
              <w:t>.</w:t>
            </w:r>
            <w:r w:rsidR="00995115" w:rsidRPr="00ED6FF5">
              <w:rPr>
                <w:rFonts w:ascii="Arial" w:hAnsi="Arial" w:cs="Arial"/>
                <w:sz w:val="24"/>
                <w:szCs w:val="24"/>
              </w:rPr>
              <w:t xml:space="preserve"> This is important because many institutions that have adopted digital </w:t>
            </w:r>
            <w:r w:rsidR="001C380A" w:rsidRPr="00ED6FF5">
              <w:rPr>
                <w:rFonts w:ascii="Arial" w:hAnsi="Arial" w:cs="Arial"/>
                <w:sz w:val="24"/>
                <w:szCs w:val="24"/>
              </w:rPr>
              <w:t xml:space="preserve">transformation measures are reported to have gained a competitive </w:t>
            </w:r>
            <w:r w:rsidR="001C380A" w:rsidRPr="00ED6FF5">
              <w:rPr>
                <w:rFonts w:ascii="Arial" w:hAnsi="Arial" w:cs="Arial"/>
                <w:sz w:val="24"/>
                <w:szCs w:val="24"/>
              </w:rPr>
              <w:lastRenderedPageBreak/>
              <w:t xml:space="preserve">advantage, especially in the hospitality industry. </w:t>
            </w:r>
            <w:r w:rsidR="004349EE" w:rsidRPr="00ED6FF5">
              <w:rPr>
                <w:rFonts w:ascii="Arial" w:hAnsi="Arial" w:cs="Arial"/>
                <w:sz w:val="24"/>
                <w:szCs w:val="24"/>
              </w:rPr>
              <w:t>Research in this context states that</w:t>
            </w:r>
            <w:r w:rsidR="00B776FE" w:rsidRPr="00ED6FF5">
              <w:rPr>
                <w:rFonts w:ascii="Arial" w:hAnsi="Arial" w:cs="Arial"/>
                <w:sz w:val="24"/>
                <w:szCs w:val="24"/>
              </w:rPr>
              <w:t xml:space="preserve"> “The recent Covid-19 pandemic has accelerated this digital transformation resulting in a widening technology-mediated customer experience,” </w:t>
            </w:r>
            <w:r w:rsidR="00246A7D" w:rsidRPr="00ED6FF5">
              <w:rPr>
                <w:rFonts w:ascii="Arial" w:hAnsi="Arial" w:cs="Arial"/>
                <w:sz w:val="24"/>
                <w:szCs w:val="24"/>
              </w:rPr>
              <w:fldChar w:fldCharType="begin"/>
            </w:r>
            <w:r w:rsidR="00D9167E" w:rsidRPr="00ED6FF5">
              <w:rPr>
                <w:rFonts w:ascii="Arial" w:hAnsi="Arial" w:cs="Arial"/>
                <w:sz w:val="24"/>
                <w:szCs w:val="24"/>
              </w:rPr>
              <w:instrText xml:space="preserve"> ADDIN ZOTERO_ITEM CSL_CITATION {"citationID":"fHYxUy4k","properties":{"formattedCitation":"(Zhu et al., 2021)","plainCitation":"(Zhu et al., 2021)","noteIndex":0},"citationItems":[{"id":"b1O77r2i/d0kHohpr","uris":["http://zotero.org/users/local/HwNAWyeQ/items/RETGXIX5"],"itemData":{"id":1439,"type":"article-journal","abstract":"We are now experiencing the fourth industrial revolution, a period marked by emerging\ntechnologies such as artificial intelligence, robotics, virtual reality, the Internet of Things,\nand fifth-generation wireless technology. This period has significantly transformed our\nhospitality industry and will continue to do so. The recent Covid-19 pandemic has\naccelerated this digital transformation resulting in a widening technology-mediated\ncustomer experience. This article will highlight the current applications of three\ninnovative technologies in the hospitality industry and illustrate how technological\ninnovations can transform hospitality business operations and marketing as well as\nreshape customer experience.","source":"ResearchGate","title":"Digital Transformation in the Hospitality Industry","author":[{"family":"Zhu","given":"Jingjie"},{"family":"Wang","given":"Ying"},{"family":"Cheng","given":"Mingming"}],"issued":{"date-parts":[["2021",10,1]]}}}],"schema":"https://github.com/citation-style-language/schema/raw/master/csl-citation.json"} </w:instrText>
            </w:r>
            <w:r w:rsidR="00246A7D" w:rsidRPr="00ED6FF5">
              <w:rPr>
                <w:rFonts w:ascii="Arial" w:hAnsi="Arial" w:cs="Arial"/>
                <w:sz w:val="24"/>
                <w:szCs w:val="24"/>
              </w:rPr>
              <w:fldChar w:fldCharType="separate"/>
            </w:r>
            <w:r w:rsidR="00246A7D" w:rsidRPr="00ED6FF5">
              <w:rPr>
                <w:rFonts w:ascii="Arial" w:hAnsi="Arial" w:cs="Arial"/>
                <w:sz w:val="24"/>
                <w:szCs w:val="24"/>
              </w:rPr>
              <w:t>(Zhu et al., 2021)</w:t>
            </w:r>
            <w:r w:rsidR="00246A7D" w:rsidRPr="00ED6FF5">
              <w:rPr>
                <w:rFonts w:ascii="Arial" w:hAnsi="Arial" w:cs="Arial"/>
                <w:sz w:val="24"/>
                <w:szCs w:val="24"/>
              </w:rPr>
              <w:fldChar w:fldCharType="end"/>
            </w:r>
            <w:r w:rsidR="00246A7D" w:rsidRPr="00ED6FF5">
              <w:rPr>
                <w:rFonts w:ascii="Arial" w:hAnsi="Arial" w:cs="Arial"/>
                <w:sz w:val="24"/>
                <w:szCs w:val="24"/>
              </w:rPr>
              <w:t>.</w:t>
            </w:r>
          </w:p>
        </w:tc>
        <w:tc>
          <w:tcPr>
            <w:tcW w:w="427" w:type="dxa"/>
          </w:tcPr>
          <w:p w14:paraId="1F6573F1" w14:textId="7D057CEA" w:rsidR="00114F08" w:rsidRPr="00ED6FF5" w:rsidRDefault="00AE40A0" w:rsidP="00D60599">
            <w:pPr>
              <w:spacing w:line="360" w:lineRule="auto"/>
              <w:jc w:val="both"/>
              <w:rPr>
                <w:rFonts w:ascii="Arial" w:hAnsi="Arial" w:cs="Arial"/>
                <w:sz w:val="24"/>
                <w:szCs w:val="24"/>
              </w:rPr>
            </w:pPr>
            <w:r w:rsidRPr="00ED6FF5">
              <w:rPr>
                <w:rFonts w:ascii="Arial" w:hAnsi="Arial" w:cs="Arial"/>
                <w:sz w:val="24"/>
                <w:szCs w:val="24"/>
              </w:rPr>
              <w:lastRenderedPageBreak/>
              <w:t>5 months</w:t>
            </w:r>
          </w:p>
        </w:tc>
        <w:tc>
          <w:tcPr>
            <w:tcW w:w="1307" w:type="dxa"/>
          </w:tcPr>
          <w:p w14:paraId="121DB8B3" w14:textId="14B267DC" w:rsidR="00114F08" w:rsidRPr="00ED6FF5" w:rsidRDefault="00AE40A0" w:rsidP="00D60599">
            <w:pPr>
              <w:spacing w:line="360" w:lineRule="auto"/>
              <w:jc w:val="both"/>
              <w:rPr>
                <w:rFonts w:ascii="Arial" w:hAnsi="Arial" w:cs="Arial"/>
                <w:sz w:val="24"/>
                <w:szCs w:val="24"/>
              </w:rPr>
            </w:pPr>
            <w:r w:rsidRPr="00ED6FF5">
              <w:rPr>
                <w:rFonts w:ascii="Arial" w:hAnsi="Arial" w:cs="Arial"/>
                <w:sz w:val="24"/>
                <w:szCs w:val="24"/>
              </w:rPr>
              <w:t>20/6/2023</w:t>
            </w:r>
          </w:p>
        </w:tc>
        <w:tc>
          <w:tcPr>
            <w:tcW w:w="1141" w:type="dxa"/>
          </w:tcPr>
          <w:p w14:paraId="19435DD5" w14:textId="0AB3FDC8" w:rsidR="00114F08" w:rsidRPr="00ED6FF5" w:rsidRDefault="008F1472" w:rsidP="00D60599">
            <w:pPr>
              <w:spacing w:line="360" w:lineRule="auto"/>
              <w:jc w:val="both"/>
              <w:rPr>
                <w:rFonts w:ascii="Arial" w:hAnsi="Arial" w:cs="Arial"/>
                <w:sz w:val="24"/>
                <w:szCs w:val="24"/>
              </w:rPr>
            </w:pPr>
            <w:r>
              <w:rPr>
                <w:rFonts w:ascii="Arial" w:hAnsi="Arial" w:cs="Arial"/>
                <w:sz w:val="24"/>
                <w:szCs w:val="24"/>
              </w:rPr>
              <w:t>37</w:t>
            </w:r>
            <w:r w:rsidR="00AE40A0" w:rsidRPr="00ED6FF5">
              <w:rPr>
                <w:rFonts w:ascii="Arial" w:hAnsi="Arial" w:cs="Arial"/>
                <w:sz w:val="24"/>
                <w:szCs w:val="24"/>
              </w:rPr>
              <w:t>,000</w:t>
            </w:r>
          </w:p>
        </w:tc>
      </w:tr>
    </w:tbl>
    <w:p w14:paraId="7EC5CA13" w14:textId="77777777" w:rsidR="00560308" w:rsidRPr="00ED6FF5" w:rsidRDefault="00560308" w:rsidP="00D60599">
      <w:pPr>
        <w:spacing w:line="360" w:lineRule="auto"/>
        <w:jc w:val="both"/>
        <w:rPr>
          <w:rFonts w:ascii="Arial" w:hAnsi="Arial" w:cs="Arial"/>
          <w:sz w:val="24"/>
          <w:szCs w:val="24"/>
        </w:rPr>
      </w:pPr>
    </w:p>
    <w:p w14:paraId="43F240D2" w14:textId="12BD02ED" w:rsidR="00073FD6" w:rsidRPr="00D60599" w:rsidRDefault="00AE40A0" w:rsidP="00D60599">
      <w:pPr>
        <w:pStyle w:val="Heading1"/>
      </w:pPr>
      <w:bookmarkStart w:id="12" w:name="_Toc128807879"/>
      <w:r w:rsidRPr="00D60599">
        <w:t>Recommendations</w:t>
      </w:r>
      <w:bookmarkEnd w:id="12"/>
    </w:p>
    <w:p w14:paraId="4E26E3CA" w14:textId="2E4B3F6B" w:rsidR="00F0534C" w:rsidRPr="00ED6FF5" w:rsidRDefault="00AE40A0" w:rsidP="00D60599">
      <w:pPr>
        <w:spacing w:line="360" w:lineRule="auto"/>
        <w:ind w:firstLine="720"/>
        <w:jc w:val="both"/>
        <w:rPr>
          <w:rFonts w:ascii="Arial" w:hAnsi="Arial" w:cs="Arial"/>
          <w:sz w:val="24"/>
          <w:szCs w:val="24"/>
        </w:rPr>
      </w:pPr>
      <w:r w:rsidRPr="00ED6FF5">
        <w:rPr>
          <w:rFonts w:ascii="Arial" w:hAnsi="Arial" w:cs="Arial"/>
          <w:sz w:val="24"/>
          <w:szCs w:val="24"/>
        </w:rPr>
        <w:t>Reliable research concerning the role of digital technology in the hospitality industry informs that, "digital technology enhances the competitiveness of the hotel industry and better improves the economic and social benefits of the hotel industry,"</w:t>
      </w:r>
      <w:r w:rsidR="00DF1AB2" w:rsidRPr="00ED6FF5">
        <w:rPr>
          <w:rFonts w:ascii="Arial" w:hAnsi="Arial" w:cs="Arial"/>
          <w:sz w:val="24"/>
          <w:szCs w:val="24"/>
        </w:rPr>
        <w:t xml:space="preserve"> </w:t>
      </w:r>
      <w:r w:rsidR="00DF1AB2" w:rsidRPr="00ED6FF5">
        <w:rPr>
          <w:rFonts w:ascii="Arial" w:hAnsi="Arial" w:cs="Arial"/>
          <w:sz w:val="24"/>
          <w:szCs w:val="24"/>
        </w:rPr>
        <w:fldChar w:fldCharType="begin"/>
      </w:r>
      <w:r w:rsidR="00DF1AB2" w:rsidRPr="00ED6FF5">
        <w:rPr>
          <w:rFonts w:ascii="Arial" w:hAnsi="Arial" w:cs="Arial"/>
          <w:sz w:val="24"/>
          <w:szCs w:val="24"/>
        </w:rPr>
        <w:instrText xml:space="preserve"> ADDIN ZOTERO_ITEM CSL_CITATION {"citationID":"zVc3EYdC","properties":{"formattedCitation":"(Johann, 2022)","plainCitation":"(Johann, 2022)","noteIndex":0},"citationItems":[{"id":1536,"uris":["http://zotero.org/users/local/HwNAWyeQ/items/WKUTRA3X"],"itemData":{"id":1536,"type":"article-journal","abstract":"Purpose\nCSR strategy during the COVID-19 pandemic crisis and the recovery process emerges as a new research area in tourism and hospitality. Hence, the purpose of this study is to assess adaptations of CSR strategy during the crisis.\n\nDesign/methodology/approach\nResearch aims concentrate on identification of a CSR strategy framework and its adaptations during the pandemic in a selected hotel chain. A single case study, based on a content analysis of such documents as ESG strategy and reports, annual and quarterly reports, and other data, has been employed.\n\nFindings\nCSR strategy has been embedded in the corporate strategy and has been strengthened during the pandemic as the crisis has affected the company and its stakeholders. CSR strategy has been adapted to meet stakeholders’ needs, including employees, customers, communities, and environment.\n\nPractical implications\nDuring crisis, it is important to highlight and strengthen the company's commitment to sustainability; redirect strategy towards supporting businesses, employees, and communities; adjust the strategy to the evolving environment; provide safe tourism products; implement own sustainable and innovative programs and solutions; and prepare for recovery.\n\nSocial implications\nCSR strategy contributes to sustainable tourism and is especially beneficial in a time of crisis due to the companies’ ongoing commitment towards stakeholders.\n\nOriginality/value\nThe value of the study lies in practical implications regarding CSR strategy in the pandemic, its adaptability potential in the crisis circumstances, and preparation for recovery. The study contributes to crisis management in the hospitality industry, and its novelty is linked to the specific context of the pandemic.","container-title":"International Journal of Contemporary Management","DOI":"10.2478/ijcm-2022-0012","journalAbbreviation":"International Journal of Contemporary Management","source":"ResearchGate","title":"CSR strategy in the hospitality industry: from the COVID-19 pandemic crisis to recovery","title-short":"CSR strategy in the hospitality industry","author":[{"family":"Johann","given":"Maria"}],"issued":{"date-parts":[["2022",11,9]]}}}],"schema":"https://github.com/citation-style-language/schema/raw/master/csl-citation.json"} </w:instrText>
      </w:r>
      <w:r w:rsidR="00DF1AB2" w:rsidRPr="00ED6FF5">
        <w:rPr>
          <w:rFonts w:ascii="Arial" w:hAnsi="Arial" w:cs="Arial"/>
          <w:sz w:val="24"/>
          <w:szCs w:val="24"/>
        </w:rPr>
        <w:fldChar w:fldCharType="separate"/>
      </w:r>
      <w:r w:rsidR="00DF1AB2" w:rsidRPr="00ED6FF5">
        <w:rPr>
          <w:rFonts w:ascii="Arial" w:hAnsi="Arial" w:cs="Arial"/>
          <w:sz w:val="24"/>
          <w:szCs w:val="24"/>
        </w:rPr>
        <w:t>(Johann, 2022)</w:t>
      </w:r>
      <w:r w:rsidR="00DF1AB2" w:rsidRPr="00ED6FF5">
        <w:rPr>
          <w:rFonts w:ascii="Arial" w:hAnsi="Arial" w:cs="Arial"/>
          <w:sz w:val="24"/>
          <w:szCs w:val="24"/>
        </w:rPr>
        <w:fldChar w:fldCharType="end"/>
      </w:r>
      <w:r w:rsidRPr="00ED6FF5">
        <w:rPr>
          <w:rFonts w:ascii="Arial" w:hAnsi="Arial" w:cs="Arial"/>
          <w:sz w:val="24"/>
          <w:szCs w:val="24"/>
        </w:rPr>
        <w:t xml:space="preserve"> </w:t>
      </w:r>
      <w:r w:rsidRPr="00ED6FF5">
        <w:rPr>
          <w:rFonts w:ascii="Arial" w:hAnsi="Arial" w:cs="Arial"/>
          <w:sz w:val="24"/>
          <w:szCs w:val="24"/>
        </w:rPr>
        <w:fldChar w:fldCharType="begin"/>
      </w:r>
      <w:r w:rsidR="00D9167E" w:rsidRPr="00ED6FF5">
        <w:rPr>
          <w:rFonts w:ascii="Arial" w:hAnsi="Arial" w:cs="Arial"/>
          <w:sz w:val="24"/>
          <w:szCs w:val="24"/>
        </w:rPr>
        <w:instrText xml:space="preserve"> ADDIN ZOTERO_ITEM CSL_CITATION {"citationID":"CbngnTvs","properties":{"formattedCitation":"(Harrison et al., n.d.)","plainCitation":"(Harrison et al., n.d.)","noteIndex":0},"citationItems":[{"id":"b1O77r2i/IzxiF9zV","uris":["http://zotero.org/users/local/HwNAWyeQ/items/W94G3MRU"],"itemData":{"id":1395,"type":"article-journal","language":"en","source":"Zotero","title":"Hilton Worldwide Holdings Inc.","author":[{"family":"Harrison","given":"Written Jeffrey S"},{"family":"Kelso","given":"Austen"},{"family":"Reilly","given":"Paul"}]}}],"schema":"https://github.com/citation-style-language/schema/raw/master/csl-citation.json"} </w:instrText>
      </w:r>
      <w:r w:rsidRPr="00ED6FF5">
        <w:rPr>
          <w:rFonts w:ascii="Arial" w:hAnsi="Arial" w:cs="Arial"/>
          <w:sz w:val="24"/>
          <w:szCs w:val="24"/>
        </w:rPr>
        <w:fldChar w:fldCharType="separate"/>
      </w:r>
      <w:r w:rsidRPr="00ED6FF5">
        <w:rPr>
          <w:rFonts w:ascii="Arial" w:hAnsi="Arial" w:cs="Arial"/>
          <w:sz w:val="24"/>
          <w:szCs w:val="24"/>
        </w:rPr>
        <w:t>(Harrison et al., n.d.)</w:t>
      </w:r>
      <w:r w:rsidRPr="00ED6FF5">
        <w:rPr>
          <w:rFonts w:ascii="Arial" w:hAnsi="Arial" w:cs="Arial"/>
          <w:sz w:val="24"/>
          <w:szCs w:val="24"/>
        </w:rPr>
        <w:fldChar w:fldCharType="end"/>
      </w:r>
      <w:r w:rsidRPr="00ED6FF5">
        <w:rPr>
          <w:rFonts w:ascii="Arial" w:hAnsi="Arial" w:cs="Arial"/>
          <w:sz w:val="24"/>
          <w:szCs w:val="24"/>
        </w:rPr>
        <w:t xml:space="preserve">. Further, as </w:t>
      </w:r>
      <w:r w:rsidR="006C1454" w:rsidRPr="00ED6FF5">
        <w:rPr>
          <w:rFonts w:ascii="Arial" w:hAnsi="Arial" w:cs="Arial"/>
          <w:sz w:val="24"/>
          <w:szCs w:val="24"/>
        </w:rPr>
        <w:t>mentioned above</w:t>
      </w:r>
      <w:r w:rsidRPr="00ED6FF5">
        <w:rPr>
          <w:rFonts w:ascii="Arial" w:hAnsi="Arial" w:cs="Arial"/>
          <w:sz w:val="24"/>
          <w:szCs w:val="24"/>
        </w:rPr>
        <w:t xml:space="preserve">, emerging markets around the world provide a golden opportunity for the growth and expansion of Hilton hotels. In this context, it is prudent to note that emerging markets around the world have significantly incorporated digital technologies into different socio-economic fronts which have revolutionized service delivery. For instance, reliable research informs that </w:t>
      </w:r>
      <w:r w:rsidR="00686553" w:rsidRPr="00ED6FF5">
        <w:rPr>
          <w:rFonts w:ascii="Arial" w:hAnsi="Arial" w:cs="Arial"/>
          <w:sz w:val="24"/>
          <w:szCs w:val="24"/>
        </w:rPr>
        <w:t>considering the Chinese economy is entering a new phase</w:t>
      </w:r>
      <w:r w:rsidRPr="00ED6FF5">
        <w:rPr>
          <w:rFonts w:ascii="Arial" w:hAnsi="Arial" w:cs="Arial"/>
          <w:sz w:val="24"/>
          <w:szCs w:val="24"/>
        </w:rPr>
        <w:t xml:space="preserve">, </w:t>
      </w:r>
      <w:r w:rsidR="00686553" w:rsidRPr="00ED6FF5">
        <w:rPr>
          <w:rFonts w:ascii="Arial" w:hAnsi="Arial" w:cs="Arial"/>
          <w:sz w:val="24"/>
          <w:szCs w:val="24"/>
        </w:rPr>
        <w:t>which is</w:t>
      </w:r>
      <w:r w:rsidRPr="00ED6FF5">
        <w:rPr>
          <w:rFonts w:ascii="Arial" w:hAnsi="Arial" w:cs="Arial"/>
          <w:sz w:val="24"/>
          <w:szCs w:val="24"/>
        </w:rPr>
        <w:t xml:space="preserve"> the digital network </w:t>
      </w:r>
      <w:r w:rsidRPr="00ED6FF5">
        <w:rPr>
          <w:rFonts w:ascii="Arial" w:hAnsi="Arial" w:cs="Arial"/>
          <w:sz w:val="24"/>
          <w:szCs w:val="24"/>
        </w:rPr>
        <w:lastRenderedPageBreak/>
        <w:t xml:space="preserve">era, </w:t>
      </w:r>
      <w:r w:rsidR="00F25F52" w:rsidRPr="00ED6FF5">
        <w:rPr>
          <w:rFonts w:ascii="Arial" w:hAnsi="Arial" w:cs="Arial"/>
          <w:sz w:val="24"/>
          <w:szCs w:val="24"/>
        </w:rPr>
        <w:t>gradual development has been reported for digital hotels within China</w:t>
      </w:r>
      <w:r w:rsidRPr="00ED6FF5">
        <w:rPr>
          <w:rFonts w:ascii="Arial" w:hAnsi="Arial" w:cs="Arial"/>
          <w:sz w:val="24"/>
          <w:szCs w:val="24"/>
        </w:rPr>
        <w:t xml:space="preserve">, </w:t>
      </w:r>
      <w:r w:rsidRPr="00ED6FF5">
        <w:rPr>
          <w:rFonts w:ascii="Arial" w:hAnsi="Arial" w:cs="Arial"/>
          <w:sz w:val="24"/>
          <w:szCs w:val="24"/>
        </w:rPr>
        <w:fldChar w:fldCharType="begin"/>
      </w:r>
      <w:r w:rsidR="00D9167E" w:rsidRPr="00ED6FF5">
        <w:rPr>
          <w:rFonts w:ascii="Arial" w:hAnsi="Arial" w:cs="Arial"/>
          <w:sz w:val="24"/>
          <w:szCs w:val="24"/>
        </w:rPr>
        <w:instrText xml:space="preserve"> ADDIN ZOTERO_ITEM CSL_CITATION {"citationID":"EUyid7DF","properties":{"formattedCitation":"({\\i{}The World\\uc0\\u8217{}s Top 5 Fastest Developing Countries}, n.d.)","plainCitation":"(The World’s Top 5 Fastest Developing Countries, n.d.)","noteIndex":0},"citationItems":[{"id":"b1O77r2i/wuWPN0yX","uris":["http://zotero.org/users/local/HwNAWyeQ/items/T9P66WZL"],"itemData":{"id":1413,"type":"webpage","abstract":"Although the world still bears the heavy burden of the coronavirus and its variations, many countries have nevertheless managed to tackle the effects of the pandemic, bringing their manufacturing and export sectors back to life, and restoring jobs. The year 2021 offered a ray of optimism and IMF statistics for 193 countries in 2021 showed&amp;hellip;","container-title":"DevelopmentAid","language":"en","title":"The world’s top 5 fastest developing countries","URL":"https://www.developmentaid.org/news-stream/post/153724/the-worlds-top-5-fastest-developing-countries","accessed":{"date-parts":[["2023",2,4]]}}}],"schema":"https://github.com/citation-style-language/schema/raw/master/csl-citation.json"} </w:instrText>
      </w:r>
      <w:r w:rsidRPr="00ED6FF5">
        <w:rPr>
          <w:rFonts w:ascii="Arial" w:hAnsi="Arial" w:cs="Arial"/>
          <w:sz w:val="24"/>
          <w:szCs w:val="24"/>
        </w:rPr>
        <w:fldChar w:fldCharType="separate"/>
      </w:r>
      <w:r w:rsidRPr="00ED6FF5">
        <w:rPr>
          <w:rFonts w:ascii="Arial" w:hAnsi="Arial" w:cs="Arial"/>
          <w:sz w:val="24"/>
          <w:szCs w:val="24"/>
        </w:rPr>
        <w:t>(</w:t>
      </w:r>
      <w:r w:rsidRPr="00ED6FF5">
        <w:rPr>
          <w:rFonts w:ascii="Arial" w:hAnsi="Arial" w:cs="Arial"/>
          <w:i/>
          <w:iCs/>
          <w:sz w:val="24"/>
          <w:szCs w:val="24"/>
        </w:rPr>
        <w:t>The World’s Top 5 Fastest Developing Countries</w:t>
      </w:r>
      <w:r w:rsidRPr="00ED6FF5">
        <w:rPr>
          <w:rFonts w:ascii="Arial" w:hAnsi="Arial" w:cs="Arial"/>
          <w:sz w:val="24"/>
          <w:szCs w:val="24"/>
        </w:rPr>
        <w:t xml:space="preserve">, </w:t>
      </w:r>
      <w:r w:rsidR="00B05686" w:rsidRPr="00ED6FF5">
        <w:rPr>
          <w:rFonts w:ascii="Arial" w:hAnsi="Arial" w:cs="Arial"/>
          <w:sz w:val="24"/>
          <w:szCs w:val="24"/>
        </w:rPr>
        <w:t>2023</w:t>
      </w:r>
      <w:r w:rsidRPr="00ED6FF5">
        <w:rPr>
          <w:rFonts w:ascii="Arial" w:hAnsi="Arial" w:cs="Arial"/>
          <w:sz w:val="24"/>
          <w:szCs w:val="24"/>
        </w:rPr>
        <w:t>)</w:t>
      </w:r>
      <w:r w:rsidRPr="00ED6FF5">
        <w:rPr>
          <w:rFonts w:ascii="Arial" w:hAnsi="Arial" w:cs="Arial"/>
          <w:sz w:val="24"/>
          <w:szCs w:val="24"/>
        </w:rPr>
        <w:fldChar w:fldCharType="end"/>
      </w:r>
      <w:r w:rsidR="00BD6ADB" w:rsidRPr="00ED6FF5">
        <w:rPr>
          <w:rFonts w:ascii="Arial" w:hAnsi="Arial" w:cs="Arial"/>
          <w:sz w:val="24"/>
          <w:szCs w:val="24"/>
        </w:rPr>
        <w:t>.</w:t>
      </w:r>
    </w:p>
    <w:p w14:paraId="57C826A2" w14:textId="78AD90C3" w:rsidR="00BD6ADB" w:rsidRPr="00ED6FF5" w:rsidRDefault="00BD6ADB" w:rsidP="00D60599">
      <w:pPr>
        <w:spacing w:line="360" w:lineRule="auto"/>
        <w:ind w:firstLine="720"/>
        <w:jc w:val="both"/>
        <w:rPr>
          <w:rFonts w:ascii="Arial" w:hAnsi="Arial" w:cs="Arial"/>
          <w:sz w:val="24"/>
          <w:szCs w:val="24"/>
        </w:rPr>
      </w:pPr>
      <w:r w:rsidRPr="00ED6FF5">
        <w:rPr>
          <w:rFonts w:ascii="Arial" w:hAnsi="Arial" w:cs="Arial"/>
          <w:sz w:val="24"/>
          <w:szCs w:val="24"/>
        </w:rPr>
        <w:t>In this context, it is prudent to note that the chances of Hilton</w:t>
      </w:r>
      <w:r w:rsidR="00D120ED" w:rsidRPr="00ED6FF5">
        <w:rPr>
          <w:rFonts w:ascii="Arial" w:hAnsi="Arial" w:cs="Arial"/>
          <w:sz w:val="24"/>
          <w:szCs w:val="24"/>
        </w:rPr>
        <w:t xml:space="preserve"> Kensington</w:t>
      </w:r>
      <w:r w:rsidRPr="00ED6FF5">
        <w:rPr>
          <w:rFonts w:ascii="Arial" w:hAnsi="Arial" w:cs="Arial"/>
          <w:sz w:val="24"/>
          <w:szCs w:val="24"/>
        </w:rPr>
        <w:t xml:space="preserve">’s front of house department full recovery amid economic recession are heavily dependent </w:t>
      </w:r>
      <w:r w:rsidR="004716F2" w:rsidRPr="00ED6FF5">
        <w:rPr>
          <w:rFonts w:ascii="Arial" w:hAnsi="Arial" w:cs="Arial"/>
          <w:sz w:val="24"/>
          <w:szCs w:val="24"/>
        </w:rPr>
        <w:t xml:space="preserve">on the ability of the organization to </w:t>
      </w:r>
      <w:r w:rsidR="00C573AB" w:rsidRPr="00ED6FF5">
        <w:rPr>
          <w:rFonts w:ascii="Arial" w:hAnsi="Arial" w:cs="Arial"/>
          <w:sz w:val="24"/>
          <w:szCs w:val="24"/>
        </w:rPr>
        <w:t>adopt an effective operational strategy that will aid service delivery at the department</w:t>
      </w:r>
      <w:r w:rsidR="006F2968" w:rsidRPr="00ED6FF5">
        <w:rPr>
          <w:rFonts w:ascii="Arial" w:hAnsi="Arial" w:cs="Arial"/>
          <w:sz w:val="24"/>
          <w:szCs w:val="24"/>
        </w:rPr>
        <w:t xml:space="preserve"> </w:t>
      </w:r>
      <w:r w:rsidR="006F2968" w:rsidRPr="00ED6FF5">
        <w:rPr>
          <w:rFonts w:ascii="Arial" w:hAnsi="Arial" w:cs="Arial"/>
          <w:sz w:val="24"/>
          <w:szCs w:val="24"/>
        </w:rPr>
        <w:fldChar w:fldCharType="begin"/>
      </w:r>
      <w:r w:rsidR="006F2968" w:rsidRPr="00ED6FF5">
        <w:rPr>
          <w:rFonts w:ascii="Arial" w:hAnsi="Arial" w:cs="Arial"/>
          <w:sz w:val="24"/>
          <w:szCs w:val="24"/>
        </w:rPr>
        <w:instrText xml:space="preserve"> ADDIN ZOTERO_ITEM CSL_CITATION {"citationID":"OLLHYwp8","properties":{"formattedCitation":"(Maina, 2022)","plainCitation":"(Maina, 2022)","noteIndex":0},"citationItems":[{"id":1507,"uris":["http://zotero.org/users/local/HwNAWyeQ/items/HHMHE5FM"],"itemData":{"id":1507,"type":"article-journal","abstract":"Marketing strategy is the fundamental theme of the entire company, be it a small business or a well-known multinational corporation. The task and task of the organization is to formulate, establish and implement a coherent and elegant marketing strategy to promote its business development to attract the right types of customers and allocate resources for business growth. It does this by using profitability as a measure of business growth. Largely assessed financial efficiency. This search has led to increased competition in the Kenyan hotel industry. This has resulted in hotels developing lean marketing strategies to maintain their relevance in the extremely aggressive Kenyan hotel market. The1main1goals1for1this1findings1is1to1find1out the impacts of marketing mix on business growth in 51star1hotels1in1Nairobi1City1County1Kenya.1A1case1of1Hilton hotel. This study aims to test the degree of product differentiation in marketing strategy: the impact of price marketing strategy, niche marketing strategy, and advertising marketing strategy on profitability, market share, Hilton Kenya consumer service and sales quantity, effects of product differentiation strategy, pricing strategy, placement strategy and advertising strategy on the earnings, market values, number of customers, customer service and volume. Nairobi sales department. Research will rely on the Promotion Mix Theory, Marketing Mix Model, and Marketing Impact and Continuity Model in order to provide a more proper knowledge of the marketing mix and business growth. The study population includes 5-star hotels in Nairobi City County, Kenya, including Sankara Nairobi, Dusit D2 Nairobi, Villa Rosa Kempinski, Sarova Stanley, and Hilton Nairobi. 5 Star Hotels in Nairobi, Kenya The target group will be 84 employees outside of the Hilton hotel headquarters in Nairobi. A stratified random sample is utilized to sample 42 employees at the headquarters, who make up 50% of the total population be to choose a delegate and unbiased sample in order to improve the reliability and validity of the survey results. The questionnaire is used as a data collection tool. A questionnaire will be sent to the research director to check its effectiveness and a pilot study will be undertaken to improve the reliability of the instrument. The quantitative evaluation of the data is carried out with the software SPSS Version 21 and is represented by applying tables of statistical distribution, charts, and pie charts for easy comprehensive. On the other hand, analyzing the qualitative data through content analysis, the research will help various stakeholders of the Hilton hotels understand the importance of the marketing mix and its impact on the business growth of the organization and provide references for forthcoming researchers and academics.","container-title":"International Journal of Business Management, Entrepreneurship and Innovation","DOI":"10.35942/jbmed.v4i3.290","journalAbbreviation":"International Journal of Business Management, Entrepreneurship and Innovation","page":"55-69","source":"ResearchGate","title":"Marketing Mix Strategy and Business Growth In 5 Star Hotels in Nairobi City County, Kenya: A Case of Hilton Hotel","title-short":"Marketing Mix Strategy and Business Growth In 5 Star Hotels in Nairobi City County, Kenya","volume":"4","author":[{"family":"Maina","given":"Brenda"}],"issued":{"date-parts":[["2022",11,8]]}}}],"schema":"https://github.com/citation-style-language/schema/raw/master/csl-citation.json"} </w:instrText>
      </w:r>
      <w:r w:rsidR="006F2968" w:rsidRPr="00ED6FF5">
        <w:rPr>
          <w:rFonts w:ascii="Arial" w:hAnsi="Arial" w:cs="Arial"/>
          <w:sz w:val="24"/>
          <w:szCs w:val="24"/>
        </w:rPr>
        <w:fldChar w:fldCharType="separate"/>
      </w:r>
      <w:r w:rsidR="006F2968" w:rsidRPr="00ED6FF5">
        <w:rPr>
          <w:rFonts w:ascii="Arial" w:hAnsi="Arial" w:cs="Arial"/>
          <w:sz w:val="24"/>
          <w:szCs w:val="24"/>
        </w:rPr>
        <w:t>(Maina, 2022)</w:t>
      </w:r>
      <w:r w:rsidR="006F2968" w:rsidRPr="00ED6FF5">
        <w:rPr>
          <w:rFonts w:ascii="Arial" w:hAnsi="Arial" w:cs="Arial"/>
          <w:sz w:val="24"/>
          <w:szCs w:val="24"/>
        </w:rPr>
        <w:fldChar w:fldCharType="end"/>
      </w:r>
      <w:r w:rsidR="00C573AB" w:rsidRPr="00ED6FF5">
        <w:rPr>
          <w:rFonts w:ascii="Arial" w:hAnsi="Arial" w:cs="Arial"/>
          <w:sz w:val="24"/>
          <w:szCs w:val="24"/>
        </w:rPr>
        <w:t xml:space="preserve">. </w:t>
      </w:r>
      <w:r w:rsidR="004B53A4" w:rsidRPr="00ED6FF5">
        <w:rPr>
          <w:rFonts w:ascii="Arial" w:hAnsi="Arial" w:cs="Arial"/>
          <w:sz w:val="24"/>
          <w:szCs w:val="24"/>
        </w:rPr>
        <w:t xml:space="preserve">This requirement should be more so embraced and implemented on timely basis in emerging economies like China and Indonesia, who have highly embraced technology as an integral part of daily lives and business practices. </w:t>
      </w:r>
      <w:r w:rsidR="00903DE2" w:rsidRPr="00ED6FF5">
        <w:rPr>
          <w:rFonts w:ascii="Arial" w:hAnsi="Arial" w:cs="Arial"/>
          <w:sz w:val="24"/>
          <w:szCs w:val="24"/>
        </w:rPr>
        <w:t xml:space="preserve">The need for digital transformation and its incorporation into </w:t>
      </w:r>
      <w:r w:rsidR="001B01E4" w:rsidRPr="00ED6FF5">
        <w:rPr>
          <w:rFonts w:ascii="Arial" w:hAnsi="Arial" w:cs="Arial"/>
          <w:sz w:val="24"/>
          <w:szCs w:val="24"/>
        </w:rPr>
        <w:t>Hilton’</w:t>
      </w:r>
      <w:r w:rsidR="00D120ED" w:rsidRPr="00ED6FF5">
        <w:rPr>
          <w:rFonts w:ascii="Arial" w:hAnsi="Arial" w:cs="Arial"/>
          <w:sz w:val="24"/>
          <w:szCs w:val="24"/>
        </w:rPr>
        <w:t xml:space="preserve"> </w:t>
      </w:r>
      <w:proofErr w:type="spellStart"/>
      <w:r w:rsidR="00D120ED" w:rsidRPr="00ED6FF5">
        <w:rPr>
          <w:rFonts w:ascii="Arial" w:hAnsi="Arial" w:cs="Arial"/>
          <w:sz w:val="24"/>
          <w:szCs w:val="24"/>
        </w:rPr>
        <w:t>Kesington’</w:t>
      </w:r>
      <w:r w:rsidR="001B01E4" w:rsidRPr="00ED6FF5">
        <w:rPr>
          <w:rFonts w:ascii="Arial" w:hAnsi="Arial" w:cs="Arial"/>
          <w:sz w:val="24"/>
          <w:szCs w:val="24"/>
        </w:rPr>
        <w:t>s</w:t>
      </w:r>
      <w:proofErr w:type="spellEnd"/>
      <w:r w:rsidR="00903DE2" w:rsidRPr="00ED6FF5">
        <w:rPr>
          <w:rFonts w:ascii="Arial" w:hAnsi="Arial" w:cs="Arial"/>
          <w:sz w:val="24"/>
          <w:szCs w:val="24"/>
        </w:rPr>
        <w:t xml:space="preserve"> front department </w:t>
      </w:r>
      <w:r w:rsidR="00B10790" w:rsidRPr="00ED6FF5">
        <w:rPr>
          <w:rFonts w:ascii="Arial" w:hAnsi="Arial" w:cs="Arial"/>
          <w:sz w:val="24"/>
          <w:szCs w:val="24"/>
        </w:rPr>
        <w:t xml:space="preserve">operations is inspired by the fact that customers embraced </w:t>
      </w:r>
      <w:r w:rsidR="00E348FF" w:rsidRPr="00ED6FF5">
        <w:rPr>
          <w:rFonts w:ascii="Arial" w:hAnsi="Arial" w:cs="Arial"/>
          <w:sz w:val="24"/>
          <w:szCs w:val="24"/>
        </w:rPr>
        <w:t xml:space="preserve">NHS and </w:t>
      </w:r>
      <w:r w:rsidR="00B10790" w:rsidRPr="00ED6FF5">
        <w:rPr>
          <w:rFonts w:ascii="Arial" w:hAnsi="Arial" w:cs="Arial"/>
          <w:sz w:val="24"/>
          <w:szCs w:val="24"/>
        </w:rPr>
        <w:t xml:space="preserve">CDC’s measures that required limited physical interactions and it has now become a habit. With effect, the most effective way to communicate with them </w:t>
      </w:r>
      <w:r w:rsidR="00AF7EFC" w:rsidRPr="00ED6FF5">
        <w:rPr>
          <w:rFonts w:ascii="Arial" w:hAnsi="Arial" w:cs="Arial"/>
          <w:sz w:val="24"/>
          <w:szCs w:val="24"/>
        </w:rPr>
        <w:t xml:space="preserve">seems through digital technology </w:t>
      </w:r>
      <w:r w:rsidR="006C06E4" w:rsidRPr="00ED6FF5">
        <w:rPr>
          <w:rFonts w:ascii="Arial" w:hAnsi="Arial" w:cs="Arial"/>
          <w:sz w:val="24"/>
          <w:szCs w:val="24"/>
        </w:rPr>
        <w:t>platforms</w:t>
      </w:r>
      <w:r w:rsidR="009241CA" w:rsidRPr="00ED6FF5">
        <w:rPr>
          <w:rFonts w:ascii="Arial" w:hAnsi="Arial" w:cs="Arial"/>
          <w:sz w:val="24"/>
          <w:szCs w:val="24"/>
        </w:rPr>
        <w:t>, hence the need for urgent adoption into Hilton</w:t>
      </w:r>
      <w:r w:rsidR="00161D1C" w:rsidRPr="00ED6FF5">
        <w:rPr>
          <w:rFonts w:ascii="Arial" w:hAnsi="Arial" w:cs="Arial"/>
          <w:sz w:val="24"/>
          <w:szCs w:val="24"/>
        </w:rPr>
        <w:t xml:space="preserve"> Kensington</w:t>
      </w:r>
      <w:r w:rsidR="009241CA" w:rsidRPr="00ED6FF5">
        <w:rPr>
          <w:rFonts w:ascii="Arial" w:hAnsi="Arial" w:cs="Arial"/>
          <w:sz w:val="24"/>
          <w:szCs w:val="24"/>
        </w:rPr>
        <w:t xml:space="preserve">’s operational strategy. </w:t>
      </w:r>
    </w:p>
    <w:p w14:paraId="12C6DF50" w14:textId="01AFF7E1" w:rsidR="00E021E9" w:rsidRPr="00ED6FF5" w:rsidRDefault="00AE40A0" w:rsidP="00D60599">
      <w:pPr>
        <w:spacing w:line="360" w:lineRule="auto"/>
        <w:ind w:firstLine="720"/>
        <w:jc w:val="both"/>
        <w:rPr>
          <w:rFonts w:ascii="Arial" w:hAnsi="Arial" w:cs="Arial"/>
          <w:sz w:val="24"/>
          <w:szCs w:val="24"/>
        </w:rPr>
      </w:pPr>
      <w:r w:rsidRPr="00ED6FF5">
        <w:rPr>
          <w:rFonts w:ascii="Arial" w:hAnsi="Arial" w:cs="Arial"/>
          <w:sz w:val="24"/>
          <w:szCs w:val="24"/>
        </w:rPr>
        <w:t xml:space="preserve">However, it is often relatively harder to cope with significant rapid changes to the operational strategy of an organization, a factor that has significantly undermined Hilton's potential in the hospitality market. Despite this fact, digital technology has provided significant opportunities to aid the growth and recovery of </w:t>
      </w:r>
      <w:r w:rsidR="00127E1A" w:rsidRPr="00ED6FF5">
        <w:rPr>
          <w:rFonts w:ascii="Arial" w:hAnsi="Arial" w:cs="Arial"/>
          <w:sz w:val="24"/>
          <w:szCs w:val="24"/>
        </w:rPr>
        <w:t xml:space="preserve">Hilton Kensington </w:t>
      </w:r>
      <w:r w:rsidRPr="00ED6FF5">
        <w:rPr>
          <w:rFonts w:ascii="Arial" w:hAnsi="Arial" w:cs="Arial"/>
          <w:sz w:val="24"/>
          <w:szCs w:val="24"/>
        </w:rPr>
        <w:t>from the impacts of the pandemic. According to reliable research, digital technology not only highlights its level of competence but also constantly strengthens the innovation of hotel applications</w:t>
      </w:r>
      <w:r w:rsidR="00C7052D" w:rsidRPr="00ED6FF5">
        <w:rPr>
          <w:rFonts w:ascii="Arial" w:hAnsi="Arial" w:cs="Arial"/>
          <w:sz w:val="24"/>
          <w:szCs w:val="24"/>
        </w:rPr>
        <w:t xml:space="preserve"> </w:t>
      </w:r>
      <w:r w:rsidR="00C7052D" w:rsidRPr="00ED6FF5">
        <w:rPr>
          <w:rFonts w:ascii="Arial" w:hAnsi="Arial" w:cs="Arial"/>
          <w:sz w:val="24"/>
          <w:szCs w:val="24"/>
        </w:rPr>
        <w:fldChar w:fldCharType="begin"/>
      </w:r>
      <w:r w:rsidR="00D9167E" w:rsidRPr="00ED6FF5">
        <w:rPr>
          <w:rFonts w:ascii="Arial" w:hAnsi="Arial" w:cs="Arial"/>
          <w:sz w:val="24"/>
          <w:szCs w:val="24"/>
        </w:rPr>
        <w:instrText xml:space="preserve"> ADDIN ZOTERO_ITEM CSL_CITATION {"citationID":"YbCQaj7t","properties":{"formattedCitation":"(\\uc0\\u8220{}Hilton Hotels Business Strategy and Competitive Advantage,\\uc0\\u8221{} 2016)","plainCitation":"(“Hilton Hotels Business Strategy and Competitive Advantage,” 2016)","noteIndex":0},"citationItems":[{"id":"b1O77r2i/WoT93Pfa","uris":["http://zotero.org/users/local/HwNAWyeQ/items/CQXXEYAL"],"itemData":{"id":1405,"type":"post-weblog","abstract":"Service differentiation can be specified as the cornerstone of Hilton Hotels business strategy. Specifically, the company differentiates its services on the basis of quality, maintaining the highest level of standards and integrating IT systems into various aspects of service provision. Digital hospitality is one of the main sources of Hilton Hotels competitive advantage. As it is illustrated in Figure 1 below, the company’s digitalization efforts relate to booking channels, mobile services, loyalty and data driven-personalization, guest experience and privacy. Moreover, effective integration of these digitalization points creates additional synergetic impact for the business. Hilton Hotels and Resorts digital experience strategies capabilities[1] Hilton’s business strategy also relies on an extensive international expansion and the Hilton Worldwide added more than 100,000 rooms to its portfolio in 2015 alone, including 14,500 rooms converted from competitors’ brands and independent hotels.[2] It has to be noted that Hilton’s business strategy of an aggressive international business strategy and service differentiation with the focus on quality has resulted in the accumulation of USD10.5 billion debt, including USD726 million of non-recourse debt by the end of 2015.[3] This is because in order to sustain its business strategy, Hilton has to commit to substantial financial investments in a regular manner, despite the volatility of revenues caused by seasonal and cyclical nature of the business and a range of other factors. Hilton Hotels and Resorts may find it challenging to sustain its competitive advantages in short-term and long-term perspectives, since it can be copied by existing or new market players to threaten Hilton’s market share. Hilton Worldwide Holdings Inc. Report contains more detailed discussion of Hilton Hotels business strategy. The report also illustrates the application of the major analytical strategic frameworks in business studies such as SWOT, PESTEL, Porter’s Five Forces, Value Chain analysis and McKinsey 7S Model on Hilton.…","container-title":"Research-Methodology","language":"en-US","note":"section: Strategy","title":"Hilton Hotels Business Strategy and Competitive Advantage","URL":"https://research-methodology.net/hilton-hotels-business-strategy-and-competitive-advantage/","accessed":{"date-parts":[["2023",2,4]]},"issued":{"date-parts":[["2016",8,25]]}}}],"schema":"https://github.com/citation-style-language/schema/raw/master/csl-citation.json"} </w:instrText>
      </w:r>
      <w:r w:rsidR="00C7052D" w:rsidRPr="00ED6FF5">
        <w:rPr>
          <w:rFonts w:ascii="Arial" w:hAnsi="Arial" w:cs="Arial"/>
          <w:sz w:val="24"/>
          <w:szCs w:val="24"/>
        </w:rPr>
        <w:fldChar w:fldCharType="separate"/>
      </w:r>
      <w:r w:rsidR="00C7052D" w:rsidRPr="00ED6FF5">
        <w:rPr>
          <w:rFonts w:ascii="Arial" w:hAnsi="Arial" w:cs="Arial"/>
          <w:sz w:val="24"/>
          <w:szCs w:val="24"/>
        </w:rPr>
        <w:t>(“Hilton Hotels Business Strategy and Competitive Advantage,” 2016)</w:t>
      </w:r>
      <w:r w:rsidR="00C7052D" w:rsidRPr="00ED6FF5">
        <w:rPr>
          <w:rFonts w:ascii="Arial" w:hAnsi="Arial" w:cs="Arial"/>
          <w:sz w:val="24"/>
          <w:szCs w:val="24"/>
        </w:rPr>
        <w:fldChar w:fldCharType="end"/>
      </w:r>
      <w:r w:rsidRPr="00ED6FF5">
        <w:rPr>
          <w:rFonts w:ascii="Arial" w:hAnsi="Arial" w:cs="Arial"/>
          <w:sz w:val="24"/>
          <w:szCs w:val="24"/>
        </w:rPr>
        <w:t xml:space="preserve">. Therefore, it is prudent to argue that digital technology is an integral and critical aspect of the recovery and growth of </w:t>
      </w:r>
      <w:r w:rsidR="00C07334" w:rsidRPr="00ED6FF5">
        <w:rPr>
          <w:rFonts w:ascii="Arial" w:hAnsi="Arial" w:cs="Arial"/>
          <w:sz w:val="24"/>
          <w:szCs w:val="24"/>
        </w:rPr>
        <w:t>Hilton Kensington</w:t>
      </w:r>
      <w:r w:rsidRPr="00ED6FF5">
        <w:rPr>
          <w:rFonts w:ascii="Arial" w:hAnsi="Arial" w:cs="Arial"/>
          <w:sz w:val="24"/>
          <w:szCs w:val="24"/>
        </w:rPr>
        <w:t xml:space="preserve"> in the hospitality industry. However, the question arises of how digital technology can be utilized to aid the growth and economic recovery of Hilton in the hospitality industry. This research will examine the perspectives of different research sources to determine the potential that digital technology bares about strategic operational efficiency and effectiveness that can aid growth and development in the hospitality industry. </w:t>
      </w:r>
    </w:p>
    <w:p w14:paraId="7271A96C" w14:textId="44FC7B1E" w:rsidR="00E021E9" w:rsidRPr="00ED6FF5" w:rsidRDefault="00AE40A0" w:rsidP="00D60599">
      <w:pPr>
        <w:spacing w:line="360" w:lineRule="auto"/>
        <w:ind w:firstLine="720"/>
        <w:jc w:val="both"/>
        <w:rPr>
          <w:rFonts w:ascii="Arial" w:hAnsi="Arial" w:cs="Arial"/>
          <w:sz w:val="24"/>
          <w:szCs w:val="24"/>
        </w:rPr>
      </w:pPr>
      <w:r w:rsidRPr="00ED6FF5">
        <w:rPr>
          <w:rFonts w:ascii="Arial" w:hAnsi="Arial" w:cs="Arial"/>
          <w:sz w:val="24"/>
          <w:szCs w:val="24"/>
        </w:rPr>
        <w:t xml:space="preserve">Hence, it is prudent to argue that for </w:t>
      </w:r>
      <w:r w:rsidR="003A5897" w:rsidRPr="00ED6FF5">
        <w:rPr>
          <w:rFonts w:ascii="Arial" w:hAnsi="Arial" w:cs="Arial"/>
          <w:sz w:val="24"/>
          <w:szCs w:val="24"/>
        </w:rPr>
        <w:t xml:space="preserve">Hilton Kensington </w:t>
      </w:r>
      <w:r w:rsidRPr="00ED6FF5">
        <w:rPr>
          <w:rFonts w:ascii="Arial" w:hAnsi="Arial" w:cs="Arial"/>
          <w:sz w:val="24"/>
          <w:szCs w:val="24"/>
        </w:rPr>
        <w:t xml:space="preserve">to be guaranteed a competitive advantage in the modern hospitality industry, they need to evolve into digital </w:t>
      </w:r>
      <w:r w:rsidRPr="00ED6FF5">
        <w:rPr>
          <w:rFonts w:ascii="Arial" w:hAnsi="Arial" w:cs="Arial"/>
          <w:sz w:val="24"/>
          <w:szCs w:val="24"/>
        </w:rPr>
        <w:lastRenderedPageBreak/>
        <w:t>hotels</w:t>
      </w:r>
      <w:r w:rsidR="00015B06" w:rsidRPr="00ED6FF5">
        <w:rPr>
          <w:rFonts w:ascii="Arial" w:hAnsi="Arial" w:cs="Arial"/>
          <w:sz w:val="24"/>
          <w:szCs w:val="24"/>
        </w:rPr>
        <w:t xml:space="preserve"> </w:t>
      </w:r>
      <w:r w:rsidR="00015B06" w:rsidRPr="00ED6FF5">
        <w:rPr>
          <w:rFonts w:ascii="Arial" w:hAnsi="Arial" w:cs="Arial"/>
          <w:sz w:val="24"/>
          <w:szCs w:val="24"/>
        </w:rPr>
        <w:fldChar w:fldCharType="begin"/>
      </w:r>
      <w:r w:rsidR="00015B06" w:rsidRPr="00ED6FF5">
        <w:rPr>
          <w:rFonts w:ascii="Arial" w:hAnsi="Arial" w:cs="Arial"/>
          <w:sz w:val="24"/>
          <w:szCs w:val="24"/>
        </w:rPr>
        <w:instrText xml:space="preserve"> ADDIN ZOTERO_ITEM CSL_CITATION {"citationID":"RFjeCJPB","properties":{"formattedCitation":"({\\i{}Innovations Influencing the Evolution of Business Travel, Meetings and Events}, 2022)","plainCitation":"(Innovations Influencing the Evolution of Business Travel, Meetings and Events, 2022)","noteIndex":0},"citationItems":[{"id":1450,"uris":["http://zotero.org/users/local/HwNAWyeQ/items/8F7HGKW5"],"itemData":{"id":1450,"type":"webpage","abstract":"Around 1.3 million business trips are taken per year, according to the Global Business Travel Association (GBTA). Though this average decreased from 2020 to 2021 due to the COVID-19 pandemic, people around the world are now eager to connect and return to in-person events and business travel. In fact, nearly two-thirds of meetings and events professionals increased their budgets for 2022, and more than a third of travel managers plan to run 40% or more of their internal meetings at a hotel throughout the year. However, organizations and travel planners must acknowledge that the road warriors – as well as the companies they work for – are returning to travel, changed.","container-title":"Hospitality Net","language":"en-us","title":"Innovations Influencing the Evolution of Business Travel, Meetings and Events","URL":"https://www.hospitalitynet.org/news/4113057.html","accessed":{"date-parts":[["2023",2,7]]},"issued":{"date-parts":[["2022",12,7]]}}}],"schema":"https://github.com/citation-style-language/schema/raw/master/csl-citation.json"} </w:instrText>
      </w:r>
      <w:r w:rsidR="00015B06" w:rsidRPr="00ED6FF5">
        <w:rPr>
          <w:rFonts w:ascii="Arial" w:hAnsi="Arial" w:cs="Arial"/>
          <w:sz w:val="24"/>
          <w:szCs w:val="24"/>
        </w:rPr>
        <w:fldChar w:fldCharType="separate"/>
      </w:r>
      <w:r w:rsidR="00015B06" w:rsidRPr="00ED6FF5">
        <w:rPr>
          <w:rFonts w:ascii="Arial" w:hAnsi="Arial" w:cs="Arial"/>
          <w:sz w:val="24"/>
          <w:szCs w:val="24"/>
        </w:rPr>
        <w:t>(</w:t>
      </w:r>
      <w:r w:rsidR="00015B06" w:rsidRPr="00ED6FF5">
        <w:rPr>
          <w:rFonts w:ascii="Arial" w:hAnsi="Arial" w:cs="Arial"/>
          <w:i/>
          <w:iCs/>
          <w:sz w:val="24"/>
          <w:szCs w:val="24"/>
        </w:rPr>
        <w:t>Innovations Influencing the Evolution of Business Travel, Meetings and Events</w:t>
      </w:r>
      <w:r w:rsidR="00015B06" w:rsidRPr="00ED6FF5">
        <w:rPr>
          <w:rFonts w:ascii="Arial" w:hAnsi="Arial" w:cs="Arial"/>
          <w:sz w:val="24"/>
          <w:szCs w:val="24"/>
        </w:rPr>
        <w:t>, 2022)</w:t>
      </w:r>
      <w:r w:rsidR="00015B06" w:rsidRPr="00ED6FF5">
        <w:rPr>
          <w:rFonts w:ascii="Arial" w:hAnsi="Arial" w:cs="Arial"/>
          <w:sz w:val="24"/>
          <w:szCs w:val="24"/>
        </w:rPr>
        <w:fldChar w:fldCharType="end"/>
      </w:r>
      <w:r w:rsidRPr="00ED6FF5">
        <w:rPr>
          <w:rFonts w:ascii="Arial" w:hAnsi="Arial" w:cs="Arial"/>
          <w:sz w:val="24"/>
          <w:szCs w:val="24"/>
        </w:rPr>
        <w:t xml:space="preserve">. It is commendable that the company's CEO </w:t>
      </w:r>
      <w:proofErr w:type="spellStart"/>
      <w:r w:rsidRPr="00ED6FF5">
        <w:rPr>
          <w:rFonts w:ascii="Arial" w:hAnsi="Arial" w:cs="Arial"/>
          <w:sz w:val="24"/>
          <w:szCs w:val="24"/>
        </w:rPr>
        <w:t>Nassetta</w:t>
      </w:r>
      <w:proofErr w:type="spellEnd"/>
      <w:r w:rsidRPr="00ED6FF5">
        <w:rPr>
          <w:rFonts w:ascii="Arial" w:hAnsi="Arial" w:cs="Arial"/>
          <w:sz w:val="24"/>
          <w:szCs w:val="24"/>
        </w:rPr>
        <w:t xml:space="preserve"> 2020 emphasized the need to retain some of the operational changes that were adopted as intervention measures to curb the threats of the pandemic. Most of these changes involved the transformation of the modes of service delivery for </w:t>
      </w:r>
      <w:r w:rsidR="00E36E7F" w:rsidRPr="00ED6FF5">
        <w:rPr>
          <w:rFonts w:ascii="Arial" w:hAnsi="Arial" w:cs="Arial"/>
          <w:sz w:val="24"/>
          <w:szCs w:val="24"/>
        </w:rPr>
        <w:t xml:space="preserve">Hilton Kensington </w:t>
      </w:r>
      <w:r w:rsidRPr="00ED6FF5">
        <w:rPr>
          <w:rFonts w:ascii="Arial" w:hAnsi="Arial" w:cs="Arial"/>
          <w:sz w:val="24"/>
          <w:szCs w:val="24"/>
        </w:rPr>
        <w:t>around the world to accommodate digital technology's incorporation into service delivery</w:t>
      </w:r>
      <w:r w:rsidR="00AD7AFE" w:rsidRPr="00ED6FF5">
        <w:rPr>
          <w:rFonts w:ascii="Arial" w:hAnsi="Arial" w:cs="Arial"/>
          <w:sz w:val="24"/>
          <w:szCs w:val="24"/>
        </w:rPr>
        <w:t xml:space="preserve"> </w:t>
      </w:r>
      <w:r w:rsidR="00AD7AFE" w:rsidRPr="00ED6FF5">
        <w:rPr>
          <w:rFonts w:ascii="Arial" w:hAnsi="Arial" w:cs="Arial"/>
          <w:sz w:val="24"/>
          <w:szCs w:val="24"/>
        </w:rPr>
        <w:fldChar w:fldCharType="begin"/>
      </w:r>
      <w:r w:rsidR="00AD7AFE" w:rsidRPr="00ED6FF5">
        <w:rPr>
          <w:rFonts w:ascii="Arial" w:hAnsi="Arial" w:cs="Arial"/>
          <w:sz w:val="24"/>
          <w:szCs w:val="24"/>
        </w:rPr>
        <w:instrText xml:space="preserve"> ADDIN ZOTERO_ITEM CSL_CITATION {"citationID":"Sls6JhNY","properties":{"formattedCitation":"({\\i{}Hilton Reports Third Quarter Results; Exceeds Expectations}, 2022)","plainCitation":"(Hilton Reports Third Quarter Results; Exceeds Expectations, 2022)","noteIndex":0},"citationItems":[{"id":1452,"uris":["http://zotero.org/users/local/HwNAWyeQ/items/K4HD59SN"],"itemData":{"id":1452,"type":"webpage","abstract":"Hilton Worldwide Holdings Inc. (","language":"en","title":"Hilton Reports Third Quarter Results; Exceeds Expectations","URL":"https://www.businesswire.com/news/home/20221026005058/en/Hilton-Reports-Third-Quarter-Results-Exceeds-Expectations","accessed":{"date-parts":[["2023",2,7]]},"issued":{"date-parts":[["2022",10,26]]}}}],"schema":"https://github.com/citation-style-language/schema/raw/master/csl-citation.json"} </w:instrText>
      </w:r>
      <w:r w:rsidR="00AD7AFE" w:rsidRPr="00ED6FF5">
        <w:rPr>
          <w:rFonts w:ascii="Arial" w:hAnsi="Arial" w:cs="Arial"/>
          <w:sz w:val="24"/>
          <w:szCs w:val="24"/>
        </w:rPr>
        <w:fldChar w:fldCharType="separate"/>
      </w:r>
      <w:r w:rsidR="00AD7AFE" w:rsidRPr="00ED6FF5">
        <w:rPr>
          <w:rFonts w:ascii="Arial" w:hAnsi="Arial" w:cs="Arial"/>
          <w:sz w:val="24"/>
          <w:szCs w:val="24"/>
        </w:rPr>
        <w:t>(</w:t>
      </w:r>
      <w:r w:rsidR="00AD7AFE" w:rsidRPr="00ED6FF5">
        <w:rPr>
          <w:rFonts w:ascii="Arial" w:hAnsi="Arial" w:cs="Arial"/>
          <w:i/>
          <w:iCs/>
          <w:sz w:val="24"/>
          <w:szCs w:val="24"/>
        </w:rPr>
        <w:t>Hilton Reports Third Quarter Results; Exceeds Expectations</w:t>
      </w:r>
      <w:r w:rsidR="00AD7AFE" w:rsidRPr="00ED6FF5">
        <w:rPr>
          <w:rFonts w:ascii="Arial" w:hAnsi="Arial" w:cs="Arial"/>
          <w:sz w:val="24"/>
          <w:szCs w:val="24"/>
        </w:rPr>
        <w:t>, 2022)</w:t>
      </w:r>
      <w:r w:rsidR="00AD7AFE" w:rsidRPr="00ED6FF5">
        <w:rPr>
          <w:rFonts w:ascii="Arial" w:hAnsi="Arial" w:cs="Arial"/>
          <w:sz w:val="24"/>
          <w:szCs w:val="24"/>
        </w:rPr>
        <w:fldChar w:fldCharType="end"/>
      </w:r>
      <w:r w:rsidRPr="00ED6FF5">
        <w:rPr>
          <w:rFonts w:ascii="Arial" w:hAnsi="Arial" w:cs="Arial"/>
          <w:sz w:val="24"/>
          <w:szCs w:val="24"/>
        </w:rPr>
        <w:t xml:space="preserve">. </w:t>
      </w:r>
    </w:p>
    <w:p w14:paraId="0D7D7844" w14:textId="6B127D87" w:rsidR="00E021E9" w:rsidRPr="00ED6FF5" w:rsidRDefault="00AE40A0" w:rsidP="00D60599">
      <w:pPr>
        <w:spacing w:line="360" w:lineRule="auto"/>
        <w:ind w:firstLine="720"/>
        <w:jc w:val="both"/>
        <w:rPr>
          <w:rFonts w:ascii="Arial" w:hAnsi="Arial" w:cs="Arial"/>
          <w:sz w:val="24"/>
          <w:szCs w:val="24"/>
        </w:rPr>
      </w:pPr>
      <w:r w:rsidRPr="00ED6FF5">
        <w:rPr>
          <w:rFonts w:ascii="Arial" w:hAnsi="Arial" w:cs="Arial"/>
          <w:sz w:val="24"/>
          <w:szCs w:val="24"/>
        </w:rPr>
        <w:t xml:space="preserve">The global economy is undergoing what can be referred to as the fourth industrial revolution, a period that is highly characterized by the emergence of digital technology as a tool that aids the revolution. Digital technological developments like the introduction of artificial intelligence, robotics, </w:t>
      </w:r>
      <w:r w:rsidR="00C804E0" w:rsidRPr="00ED6FF5">
        <w:rPr>
          <w:rFonts w:ascii="Arial" w:hAnsi="Arial" w:cs="Arial"/>
          <w:sz w:val="24"/>
          <w:szCs w:val="24"/>
        </w:rPr>
        <w:t xml:space="preserve">among others, </w:t>
      </w:r>
      <w:r w:rsidRPr="00ED6FF5">
        <w:rPr>
          <w:rFonts w:ascii="Arial" w:hAnsi="Arial" w:cs="Arial"/>
          <w:sz w:val="24"/>
          <w:szCs w:val="24"/>
        </w:rPr>
        <w:t xml:space="preserve">into the global market have significantly impacted all spheres of life in many aspects </w:t>
      </w:r>
      <w:r w:rsidRPr="00ED6FF5">
        <w:rPr>
          <w:rFonts w:ascii="Arial" w:hAnsi="Arial" w:cs="Arial"/>
          <w:sz w:val="24"/>
          <w:szCs w:val="24"/>
        </w:rPr>
        <w:fldChar w:fldCharType="begin"/>
      </w:r>
      <w:r w:rsidR="00D9167E" w:rsidRPr="00ED6FF5">
        <w:rPr>
          <w:rFonts w:ascii="Arial" w:hAnsi="Arial" w:cs="Arial"/>
          <w:sz w:val="24"/>
          <w:szCs w:val="24"/>
        </w:rPr>
        <w:instrText xml:space="preserve"> ADDIN ZOTERO_ITEM CSL_CITATION {"citationID":"ieGhd04s","properties":{"formattedCitation":"(Kansakar et al., 2019)","plainCitation":"(Kansakar et al., 2019)","noteIndex":0},"citationItems":[{"id":"b1O77r2i/lhX3pc9B","uris":["http://zotero.org/users/local/HwNAWyeQ/items/GUPUC247"],"itemData":{"id":1419,"type":"article-journal","container-title":"IEEE Consumer Electronics Magazine","DOI":"10.1109/MCE.2019.2892245","ISSN":"2162-2248, 2162-2256","issue":"3","journalAbbreviation":"IEEE Consumer Electron. Mag.","page":"60-65","source":"DOI.org (Crossref)","title":"Technology in the Hospitality Industry: Prospects and Challenges","title-short":"Technology in the Hospitality Industry","volume":"8","author":[{"family":"Kansakar","given":"Prasanna"},{"family":"Munir","given":"Arslan"},{"family":"Shabani","given":"Neda"}],"issued":{"date-parts":[["2019",5]]}}}],"schema":"https://github.com/citation-style-language/schema/raw/master/csl-citation.json"} </w:instrText>
      </w:r>
      <w:r w:rsidRPr="00ED6FF5">
        <w:rPr>
          <w:rFonts w:ascii="Arial" w:hAnsi="Arial" w:cs="Arial"/>
          <w:sz w:val="24"/>
          <w:szCs w:val="24"/>
        </w:rPr>
        <w:fldChar w:fldCharType="separate"/>
      </w:r>
      <w:r w:rsidRPr="00ED6FF5">
        <w:rPr>
          <w:rFonts w:ascii="Arial" w:hAnsi="Arial" w:cs="Arial"/>
          <w:sz w:val="24"/>
          <w:szCs w:val="24"/>
        </w:rPr>
        <w:t>(Kansakar et al., 2019)</w:t>
      </w:r>
      <w:r w:rsidRPr="00ED6FF5">
        <w:rPr>
          <w:rFonts w:ascii="Arial" w:hAnsi="Arial" w:cs="Arial"/>
          <w:sz w:val="24"/>
          <w:szCs w:val="24"/>
        </w:rPr>
        <w:fldChar w:fldCharType="end"/>
      </w:r>
      <w:r w:rsidRPr="00ED6FF5">
        <w:rPr>
          <w:rFonts w:ascii="Arial" w:hAnsi="Arial" w:cs="Arial"/>
          <w:sz w:val="24"/>
          <w:szCs w:val="24"/>
        </w:rPr>
        <w:t xml:space="preserve">. The hospitality industry, especially during the pandemic, got a chance to adopt many aspects of digital technology and appreciated their potential to aid service delivery. </w:t>
      </w:r>
      <w:proofErr w:type="spellStart"/>
      <w:r w:rsidRPr="00ED6FF5">
        <w:rPr>
          <w:rFonts w:ascii="Arial" w:hAnsi="Arial" w:cs="Arial"/>
          <w:sz w:val="24"/>
          <w:szCs w:val="24"/>
        </w:rPr>
        <w:t>Kansakar</w:t>
      </w:r>
      <w:proofErr w:type="spellEnd"/>
      <w:r w:rsidRPr="00ED6FF5">
        <w:rPr>
          <w:rFonts w:ascii="Arial" w:hAnsi="Arial" w:cs="Arial"/>
          <w:sz w:val="24"/>
          <w:szCs w:val="24"/>
        </w:rPr>
        <w:t xml:space="preserve"> et al., (2019) in this context state, </w:t>
      </w:r>
      <w:r w:rsidR="005544F9" w:rsidRPr="00ED6FF5">
        <w:rPr>
          <w:rFonts w:ascii="Arial" w:hAnsi="Arial" w:cs="Arial"/>
          <w:sz w:val="24"/>
          <w:szCs w:val="24"/>
        </w:rPr>
        <w:t>the pandemic has facilitated</w:t>
      </w:r>
      <w:r w:rsidRPr="00ED6FF5">
        <w:rPr>
          <w:rFonts w:ascii="Arial" w:hAnsi="Arial" w:cs="Arial"/>
          <w:sz w:val="24"/>
          <w:szCs w:val="24"/>
        </w:rPr>
        <w:t xml:space="preserve"> digital transformation </w:t>
      </w:r>
      <w:r w:rsidR="007B4EBA" w:rsidRPr="00ED6FF5">
        <w:rPr>
          <w:rFonts w:ascii="Arial" w:hAnsi="Arial" w:cs="Arial"/>
          <w:sz w:val="24"/>
          <w:szCs w:val="24"/>
        </w:rPr>
        <w:t>stirring</w:t>
      </w:r>
      <w:r w:rsidR="00CA2322" w:rsidRPr="00ED6FF5">
        <w:rPr>
          <w:rFonts w:ascii="Arial" w:hAnsi="Arial" w:cs="Arial"/>
          <w:sz w:val="24"/>
          <w:szCs w:val="24"/>
        </w:rPr>
        <w:t xml:space="preserve"> a broad</w:t>
      </w:r>
      <w:r w:rsidRPr="00ED6FF5">
        <w:rPr>
          <w:rFonts w:ascii="Arial" w:hAnsi="Arial" w:cs="Arial"/>
          <w:sz w:val="24"/>
          <w:szCs w:val="24"/>
        </w:rPr>
        <w:t xml:space="preserve"> </w:t>
      </w:r>
      <w:r w:rsidR="00B76991" w:rsidRPr="00ED6FF5">
        <w:rPr>
          <w:rFonts w:ascii="Arial" w:hAnsi="Arial" w:cs="Arial"/>
          <w:sz w:val="24"/>
          <w:szCs w:val="24"/>
        </w:rPr>
        <w:t>technology centered</w:t>
      </w:r>
      <w:r w:rsidRPr="00ED6FF5">
        <w:rPr>
          <w:rFonts w:ascii="Arial" w:hAnsi="Arial" w:cs="Arial"/>
          <w:sz w:val="24"/>
          <w:szCs w:val="24"/>
        </w:rPr>
        <w:t xml:space="preserve"> customer experience</w:t>
      </w:r>
      <w:r w:rsidR="005544F9" w:rsidRPr="00ED6FF5">
        <w:rPr>
          <w:rFonts w:ascii="Arial" w:hAnsi="Arial" w:cs="Arial"/>
          <w:sz w:val="24"/>
          <w:szCs w:val="24"/>
        </w:rPr>
        <w:t>.</w:t>
      </w:r>
    </w:p>
    <w:p w14:paraId="217B8F10" w14:textId="5D41AD79" w:rsidR="00E021E9" w:rsidRPr="00ED6FF5" w:rsidRDefault="00AE40A0" w:rsidP="00D60599">
      <w:pPr>
        <w:spacing w:line="360" w:lineRule="auto"/>
        <w:ind w:firstLine="720"/>
        <w:jc w:val="both"/>
        <w:rPr>
          <w:rFonts w:ascii="Arial" w:hAnsi="Arial" w:cs="Arial"/>
          <w:sz w:val="24"/>
          <w:szCs w:val="24"/>
        </w:rPr>
      </w:pPr>
      <w:r w:rsidRPr="00ED6FF5">
        <w:rPr>
          <w:rFonts w:ascii="Arial" w:hAnsi="Arial" w:cs="Arial"/>
          <w:sz w:val="24"/>
          <w:szCs w:val="24"/>
        </w:rPr>
        <w:t xml:space="preserve">Further, research by Mohammed </w:t>
      </w:r>
      <w:proofErr w:type="spellStart"/>
      <w:r w:rsidRPr="00ED6FF5">
        <w:rPr>
          <w:rFonts w:ascii="Arial" w:hAnsi="Arial" w:cs="Arial"/>
          <w:sz w:val="24"/>
          <w:szCs w:val="24"/>
        </w:rPr>
        <w:t>Iranmanesh</w:t>
      </w:r>
      <w:proofErr w:type="spellEnd"/>
      <w:r w:rsidRPr="00ED6FF5">
        <w:rPr>
          <w:rFonts w:ascii="Arial" w:hAnsi="Arial" w:cs="Arial"/>
          <w:sz w:val="24"/>
          <w:szCs w:val="24"/>
        </w:rPr>
        <w:t xml:space="preserve"> et al., (2022) informs that, </w:t>
      </w:r>
      <w:r w:rsidR="00E542E2" w:rsidRPr="00ED6FF5">
        <w:rPr>
          <w:rFonts w:ascii="Arial" w:hAnsi="Arial" w:cs="Arial"/>
          <w:sz w:val="24"/>
          <w:szCs w:val="24"/>
        </w:rPr>
        <w:t>digital technologies have enhanced hotel experiences</w:t>
      </w:r>
      <w:r w:rsidRPr="00ED6FF5">
        <w:rPr>
          <w:rFonts w:ascii="Arial" w:hAnsi="Arial" w:cs="Arial"/>
          <w:sz w:val="24"/>
          <w:szCs w:val="24"/>
        </w:rPr>
        <w:t xml:space="preserve"> and performance, </w:t>
      </w:r>
      <w:r w:rsidR="001348E5" w:rsidRPr="00ED6FF5">
        <w:rPr>
          <w:rFonts w:ascii="Arial" w:hAnsi="Arial" w:cs="Arial"/>
          <w:sz w:val="24"/>
          <w:szCs w:val="24"/>
        </w:rPr>
        <w:t>an area that was traditionally perceived to be</w:t>
      </w:r>
      <w:r w:rsidRPr="00ED6FF5">
        <w:rPr>
          <w:rFonts w:ascii="Arial" w:hAnsi="Arial" w:cs="Arial"/>
          <w:sz w:val="24"/>
          <w:szCs w:val="24"/>
        </w:rPr>
        <w:t xml:space="preserve"> </w:t>
      </w:r>
      <w:proofErr w:type="spellStart"/>
      <w:r w:rsidR="00C7052D" w:rsidRPr="00ED6FF5">
        <w:rPr>
          <w:rFonts w:ascii="Arial" w:hAnsi="Arial" w:cs="Arial"/>
          <w:sz w:val="24"/>
          <w:szCs w:val="24"/>
        </w:rPr>
        <w:t>labour-intensive</w:t>
      </w:r>
      <w:proofErr w:type="spellEnd"/>
      <w:r w:rsidRPr="00ED6FF5">
        <w:rPr>
          <w:rFonts w:ascii="Arial" w:hAnsi="Arial" w:cs="Arial"/>
          <w:sz w:val="24"/>
          <w:szCs w:val="24"/>
        </w:rPr>
        <w:t xml:space="preserve"> industry. Of the many sources reviewed regarding the need to adopt digital technology into the hospitality industry, many sources suggest that digital technology is the best intervention measure that can aid growth for market players in the hospitality industry</w:t>
      </w:r>
      <w:r w:rsidR="00B01386" w:rsidRPr="00ED6FF5">
        <w:rPr>
          <w:rFonts w:ascii="Arial" w:hAnsi="Arial" w:cs="Arial"/>
          <w:sz w:val="24"/>
          <w:szCs w:val="24"/>
        </w:rPr>
        <w:t xml:space="preserve"> </w:t>
      </w:r>
      <w:r w:rsidR="00B01386" w:rsidRPr="00ED6FF5">
        <w:rPr>
          <w:rFonts w:ascii="Arial" w:hAnsi="Arial" w:cs="Arial"/>
          <w:sz w:val="24"/>
          <w:szCs w:val="24"/>
        </w:rPr>
        <w:fldChar w:fldCharType="begin"/>
      </w:r>
      <w:r w:rsidR="00B01386" w:rsidRPr="00ED6FF5">
        <w:rPr>
          <w:rFonts w:ascii="Arial" w:hAnsi="Arial" w:cs="Arial"/>
          <w:sz w:val="24"/>
          <w:szCs w:val="24"/>
        </w:rPr>
        <w:instrText xml:space="preserve"> ADDIN ZOTERO_ITEM CSL_CITATION {"citationID":"uFI8G6qF","properties":{"formattedCitation":"(Natu &amp; Kurniasari, 2019)","plainCitation":"(Natu &amp; Kurniasari, 2019)","noteIndex":0},"citationItems":[{"id":1517,"uris":["http://zotero.org/users/local/HwNAWyeQ/items/7Z4KGH36"],"itemData":{"id":1517,"type":"paper-conference","DOI":"10.2991/icoi-19.2019.38","source":"ResearchGate","title":"Sustainable Digital Transformation in the Hospitality Industry: A Study of the Hotel Industry in Indonesia","title-short":"Sustainable Digital Transformation in the Hospitality Industry","author":[{"family":"Natu","given":"Johny"},{"family":"Kurniasari","given":"Florentina"}],"issued":{"date-parts":[["2019",1,1]]}}}],"schema":"https://github.com/citation-style-language/schema/raw/master/csl-citation.json"} </w:instrText>
      </w:r>
      <w:r w:rsidR="00B01386" w:rsidRPr="00ED6FF5">
        <w:rPr>
          <w:rFonts w:ascii="Arial" w:hAnsi="Arial" w:cs="Arial"/>
          <w:sz w:val="24"/>
          <w:szCs w:val="24"/>
        </w:rPr>
        <w:fldChar w:fldCharType="separate"/>
      </w:r>
      <w:r w:rsidR="00B01386" w:rsidRPr="00ED6FF5">
        <w:rPr>
          <w:rFonts w:ascii="Arial" w:hAnsi="Arial" w:cs="Arial"/>
          <w:sz w:val="24"/>
          <w:szCs w:val="24"/>
        </w:rPr>
        <w:t>(Natu &amp; Kurniasari, 2019)</w:t>
      </w:r>
      <w:r w:rsidR="00B01386" w:rsidRPr="00ED6FF5">
        <w:rPr>
          <w:rFonts w:ascii="Arial" w:hAnsi="Arial" w:cs="Arial"/>
          <w:sz w:val="24"/>
          <w:szCs w:val="24"/>
        </w:rPr>
        <w:fldChar w:fldCharType="end"/>
      </w:r>
      <w:r w:rsidR="00B01386" w:rsidRPr="00ED6FF5">
        <w:rPr>
          <w:rFonts w:ascii="Arial" w:hAnsi="Arial" w:cs="Arial"/>
          <w:sz w:val="24"/>
          <w:szCs w:val="24"/>
        </w:rPr>
        <w:t xml:space="preserve"> </w:t>
      </w:r>
      <w:r w:rsidR="00B01386" w:rsidRPr="00ED6FF5">
        <w:rPr>
          <w:rFonts w:ascii="Arial" w:hAnsi="Arial" w:cs="Arial"/>
          <w:sz w:val="24"/>
          <w:szCs w:val="24"/>
        </w:rPr>
        <w:fldChar w:fldCharType="begin"/>
      </w:r>
      <w:r w:rsidR="00B01386" w:rsidRPr="00ED6FF5">
        <w:rPr>
          <w:rFonts w:ascii="Arial" w:hAnsi="Arial" w:cs="Arial"/>
          <w:sz w:val="24"/>
          <w:szCs w:val="24"/>
        </w:rPr>
        <w:instrText xml:space="preserve"> ADDIN ZOTERO_ITEM CSL_CITATION {"citationID":"8elst1bm","properties":{"formattedCitation":"(Ayob, n.d.)","plainCitation":"(Ayob, n.d.)","noteIndex":0},"citationItems":[{"id":1520,"uris":["http://zotero.org/users/local/HwNAWyeQ/items/U72GHIZG"],"itemData":{"id":1520,"type":"article-journal","abstract":"For many years, digital business technologies have demonstrated important strategic implications for hoteliers in the hospitality industry. These strategic implications are likely to increase in the future. The increased reliance on digital business","language":"en","source":"www.academia.edu","title":"The Adoption of Digital Business Technologies by Small-and-Medium-Sized-Hotels (SMHs): An Integrated Framework for the Malaysian Hotel Industry","title-short":"The Adoption of Digital Business Technologies by Small-and-Medium-Sized-Hotels (SMHs)","URL":"https://www.academia.edu/30101584/The_Adoption_of_Digital_Business_Technologies_by_Small_and_Medium_Sized_Hotels_SMHs_An_Integrated_Framework_for_the_Malaysian_Hotel_Industry","author":[{"family":"Ayob","given":"Faizal"}],"accessed":{"date-parts":[["2023",2,7]]}}}],"schema":"https://github.com/citation-style-language/schema/raw/master/csl-citation.json"} </w:instrText>
      </w:r>
      <w:r w:rsidR="00B01386" w:rsidRPr="00ED6FF5">
        <w:rPr>
          <w:rFonts w:ascii="Arial" w:hAnsi="Arial" w:cs="Arial"/>
          <w:sz w:val="24"/>
          <w:szCs w:val="24"/>
        </w:rPr>
        <w:fldChar w:fldCharType="separate"/>
      </w:r>
      <w:r w:rsidR="00B01386" w:rsidRPr="00ED6FF5">
        <w:rPr>
          <w:rFonts w:ascii="Arial" w:hAnsi="Arial" w:cs="Arial"/>
          <w:sz w:val="24"/>
          <w:szCs w:val="24"/>
        </w:rPr>
        <w:t xml:space="preserve">(Ayob, </w:t>
      </w:r>
      <w:r w:rsidR="006C4934" w:rsidRPr="00ED6FF5">
        <w:rPr>
          <w:rFonts w:ascii="Arial" w:hAnsi="Arial" w:cs="Arial"/>
          <w:sz w:val="24"/>
          <w:szCs w:val="24"/>
        </w:rPr>
        <w:t>2023</w:t>
      </w:r>
      <w:r w:rsidR="00B01386" w:rsidRPr="00ED6FF5">
        <w:rPr>
          <w:rFonts w:ascii="Arial" w:hAnsi="Arial" w:cs="Arial"/>
          <w:sz w:val="24"/>
          <w:szCs w:val="24"/>
        </w:rPr>
        <w:t>.)</w:t>
      </w:r>
      <w:r w:rsidR="00B01386" w:rsidRPr="00ED6FF5">
        <w:rPr>
          <w:rFonts w:ascii="Arial" w:hAnsi="Arial" w:cs="Arial"/>
          <w:sz w:val="24"/>
          <w:szCs w:val="24"/>
        </w:rPr>
        <w:fldChar w:fldCharType="end"/>
      </w:r>
      <w:r w:rsidR="00B01386" w:rsidRPr="00ED6FF5">
        <w:rPr>
          <w:rFonts w:ascii="Arial" w:hAnsi="Arial" w:cs="Arial"/>
          <w:sz w:val="24"/>
          <w:szCs w:val="24"/>
        </w:rPr>
        <w:t xml:space="preserve"> </w:t>
      </w:r>
      <w:r w:rsidR="00B01386" w:rsidRPr="00ED6FF5">
        <w:rPr>
          <w:rFonts w:ascii="Arial" w:hAnsi="Arial" w:cs="Arial"/>
          <w:sz w:val="24"/>
          <w:szCs w:val="24"/>
        </w:rPr>
        <w:fldChar w:fldCharType="begin"/>
      </w:r>
      <w:r w:rsidR="00B01386" w:rsidRPr="00ED6FF5">
        <w:rPr>
          <w:rFonts w:ascii="Arial" w:hAnsi="Arial" w:cs="Arial"/>
          <w:sz w:val="24"/>
          <w:szCs w:val="24"/>
        </w:rPr>
        <w:instrText xml:space="preserve"> ADDIN ZOTERO_ITEM CSL_CITATION {"citationID":"oFNof3Sq","properties":{"formattedCitation":"({\\i{}Leading Digital Transformation | London Business School}, n.d.)","plainCitation":"(Leading Digital Transformation | London Business School, n.d.)","noteIndex":0},"citationItems":[{"id":1521,"uris":["http://zotero.org/users/local/HwNAWyeQ/items/S7F57NP6"],"itemData":{"id":1521,"type":"webpage","title":"Leading Digital Transformation | London Business School","URL":"https://www.london.edu/executive-education/digital-transformation-and-innovation/leading-digital-transformation?sc_camp=A403E7783FA64145975D0CA145BFD8A7&amp;gclid=CjwKCAiAioifBhAXEiwApzCztriRtNeBdbpmkjiU-4l4qbsHJ9oy2d2KgsCKJgECpZWZsFFVEi9sFRoCqygQAvD_BwE&amp;gclsrc=aw.ds","accessed":{"date-parts":[["2023",2,7]]}}}],"schema":"https://github.com/citation-style-language/schema/raw/master/csl-citation.json"} </w:instrText>
      </w:r>
      <w:r w:rsidR="00B01386" w:rsidRPr="00ED6FF5">
        <w:rPr>
          <w:rFonts w:ascii="Arial" w:hAnsi="Arial" w:cs="Arial"/>
          <w:sz w:val="24"/>
          <w:szCs w:val="24"/>
        </w:rPr>
        <w:fldChar w:fldCharType="separate"/>
      </w:r>
      <w:r w:rsidR="00B01386" w:rsidRPr="00ED6FF5">
        <w:rPr>
          <w:rFonts w:ascii="Arial" w:hAnsi="Arial" w:cs="Arial"/>
          <w:sz w:val="24"/>
          <w:szCs w:val="24"/>
        </w:rPr>
        <w:t>(</w:t>
      </w:r>
      <w:r w:rsidR="00B01386" w:rsidRPr="00ED6FF5">
        <w:rPr>
          <w:rFonts w:ascii="Arial" w:hAnsi="Arial" w:cs="Arial"/>
          <w:i/>
          <w:iCs/>
          <w:sz w:val="24"/>
          <w:szCs w:val="24"/>
        </w:rPr>
        <w:t>Leading Digital Transformation | London Business School</w:t>
      </w:r>
      <w:r w:rsidR="00B01386" w:rsidRPr="00ED6FF5">
        <w:rPr>
          <w:rFonts w:ascii="Arial" w:hAnsi="Arial" w:cs="Arial"/>
          <w:sz w:val="24"/>
          <w:szCs w:val="24"/>
        </w:rPr>
        <w:t>, n.d.)</w:t>
      </w:r>
      <w:r w:rsidR="00B01386" w:rsidRPr="00ED6FF5">
        <w:rPr>
          <w:rFonts w:ascii="Arial" w:hAnsi="Arial" w:cs="Arial"/>
          <w:sz w:val="24"/>
          <w:szCs w:val="24"/>
        </w:rPr>
        <w:fldChar w:fldCharType="end"/>
      </w:r>
      <w:r w:rsidR="00B01386" w:rsidRPr="00ED6FF5">
        <w:rPr>
          <w:rFonts w:ascii="Arial" w:hAnsi="Arial" w:cs="Arial"/>
          <w:sz w:val="24"/>
          <w:szCs w:val="24"/>
        </w:rPr>
        <w:t xml:space="preserve"> </w:t>
      </w:r>
      <w:r w:rsidR="00EE5BD1" w:rsidRPr="00ED6FF5">
        <w:rPr>
          <w:rFonts w:ascii="Arial" w:hAnsi="Arial" w:cs="Arial"/>
          <w:sz w:val="24"/>
          <w:szCs w:val="24"/>
        </w:rPr>
        <w:fldChar w:fldCharType="begin"/>
      </w:r>
      <w:r w:rsidR="00C2668A" w:rsidRPr="00ED6FF5">
        <w:rPr>
          <w:rFonts w:ascii="Arial" w:hAnsi="Arial" w:cs="Arial"/>
          <w:sz w:val="24"/>
          <w:szCs w:val="24"/>
        </w:rPr>
        <w:instrText xml:space="preserve"> ADDIN ZOTERO_ITEM CSL_CITATION {"citationID":"GGGVa5yW","properties":{"formattedCitation":"(George, 2021; Shumakova, 2021)","plainCitation":"(George, 2021; Shumakova, 2021)","noteIndex":0},"citationItems":[{"id":1523,"uris":["http://zotero.org/users/local/HwNAWyeQ/items/PP9ML7CH"],"itemData":{"id":1523,"type":"article-journal","abstract":"The study aims to determine the factors to propel digitalization in an Aerospace research and development organization. The researchers explain how digitalization improves employee performance and support in time management.\n“Digitalisation has left no segment of the travel ecosystem untouched”.","source":"ResearchGate","title":"Role and Importance of Digitalisation in the Hospitality Sector","author":[{"family":"George","given":"Abin"}],"issued":{"date-parts":[["2021",10,13]]}}},{"id":1526,"uris":["http://zotero.org/users/local/HwNAWyeQ/items/2475G2U7"],"itemData":{"id":1526,"type":"paper-conference","abstract":"This article considers the pressing issues associated with the impact of digitalization on the hotel industry development. The main focus is on the development factors and prospects of digital economics, as well as the fact that the hospitality industry is among the leaders in digital innovation and technology integration and use rate. The study of international experience and practices allowed the authors to identify the trends in the introduction of digital technologies into the hotel business and the changes in the hoteliers’ mindset about the lack of their use options. The authors outline in detail the prospects and the functional features of the groundbreaking innovations that can be used by hotels in order to improve their business efficiency. The paper analyzes the impact of digitalization on the hotel industry development through the examples of mobile, cloud, and virtual data security technologies. Further, the authors discover that the increased client requirements for mobility and comfort force hotels try out and use brand-new technologies in their everyday operations. The authors present a list of the most promising and relevant digital innovations along with the horizons they open. The results obtained made the authors draw the conclusion that digital technologies provide hotels with the possibility to improve their customer loyalty, reduce costs, especially for facilities and electricity, improve their business processes, operational efficiency, management and maintain the security of their business and clients in cyberspace.","collection-title":"Smart Innovation, Systems and Technologies","container-title":"Proceeding of the International Science and Technology Conference \"FarEastСon 2020\"","DOI":"10.1007/978-981-16-0953-4_57","event-place":"Singapore","ISBN":"9789811609534","language":"en","page":"587-595","publisher":"Springer Nature","publisher-place":"Singapore","source":"Springer Link","title":"Impact of Digitalization on Hotel Industry Development","author":[{"family":"Shumakova","given":"E. V."}],"editor":[{"family":"Solovev","given":"Denis B."},{"family":"Savaley","given":"Viktor V."},{"family":"Bekker","given":"Alexander T."},{"family":"Petukhov","given":"Valery I."}],"issued":{"date-parts":[["2021"]]}}}],"schema":"https://github.com/citation-style-language/schema/raw/master/csl-citation.json"} </w:instrText>
      </w:r>
      <w:r w:rsidR="00EE5BD1" w:rsidRPr="00ED6FF5">
        <w:rPr>
          <w:rFonts w:ascii="Arial" w:hAnsi="Arial" w:cs="Arial"/>
          <w:sz w:val="24"/>
          <w:szCs w:val="24"/>
        </w:rPr>
        <w:fldChar w:fldCharType="separate"/>
      </w:r>
      <w:r w:rsidR="00C2668A" w:rsidRPr="00ED6FF5">
        <w:rPr>
          <w:rFonts w:ascii="Arial" w:hAnsi="Arial" w:cs="Arial"/>
          <w:sz w:val="24"/>
          <w:szCs w:val="24"/>
        </w:rPr>
        <w:t>(George, 2021; Shumakova, 2021)</w:t>
      </w:r>
      <w:r w:rsidR="00EE5BD1" w:rsidRPr="00ED6FF5">
        <w:rPr>
          <w:rFonts w:ascii="Arial" w:hAnsi="Arial" w:cs="Arial"/>
          <w:sz w:val="24"/>
          <w:szCs w:val="24"/>
        </w:rPr>
        <w:fldChar w:fldCharType="end"/>
      </w:r>
      <w:r w:rsidR="00262230" w:rsidRPr="00ED6FF5">
        <w:rPr>
          <w:rFonts w:ascii="Arial" w:hAnsi="Arial" w:cs="Arial"/>
          <w:sz w:val="24"/>
          <w:szCs w:val="24"/>
        </w:rPr>
        <w:t xml:space="preserve"> </w:t>
      </w:r>
      <w:r w:rsidR="00262230" w:rsidRPr="00ED6FF5">
        <w:rPr>
          <w:rFonts w:ascii="Arial" w:hAnsi="Arial" w:cs="Arial"/>
          <w:sz w:val="24"/>
          <w:szCs w:val="24"/>
        </w:rPr>
        <w:fldChar w:fldCharType="begin"/>
      </w:r>
      <w:r w:rsidR="00262230" w:rsidRPr="00ED6FF5">
        <w:rPr>
          <w:rFonts w:ascii="Arial" w:hAnsi="Arial" w:cs="Arial"/>
          <w:sz w:val="24"/>
          <w:szCs w:val="24"/>
        </w:rPr>
        <w:instrText xml:space="preserve"> ADDIN ZOTERO_ITEM CSL_CITATION {"citationID":"ZSoERESc","properties":{"formattedCitation":"(Safronova et al., 2020; Zeqiri et al., 2020)","plainCitation":"(Safronova et al., 2020; Zeqiri et al., 2020)","noteIndex":0},"citationItems":[{"id":1527,"uris":["http://zotero.org/users/local/HwNAWyeQ/items/4XGTYPUE"],"itemData":{"id":1527,"type":"paper-conference","DOI":"10.2991/aebmr.k.200423.014","source":"ResearchGate","title":"Digitalization as a Main Trend in the Development of Hotel Businesses in the Regions","author":[{"family":"Safronova","given":"T."},{"family":"Yabrova","given":"O."},{"family":"Evtukhova","given":"O."},{"family":"Kamoza","given":"T."}],"issued":{"date-parts":[["2020",1,1]]}}},{"id":1530,"uris":["http://zotero.org/users/local/HwNAWyeQ/items/7P5RT9QK"],"itemData":{"id":1530,"type":"article-journal","abstract":"The aim of this paper is to examine the impact of the new wave of technologies in the hospitality industry. We use a qualitative method to examine the effects of industry 4.0 technologies on the hospitality sector and how these technologies can help to resolve challenges it faces. While the first wave of technologies was characterized by lower cost, a more integrated value chain and other facilities, the newest technologies go far beyond this. Hospitality industry 4.0 technologies have new facilities and will have more important and deeper impacts. They should lead to reductions in mass tourism, personalized services and sustainability. The hospitality industry was an early adopter of technology. Over the years, digitalization has changed this sector and is expected to have even more profound changes on it in the post-COVID world. The future hospitality will change radically based on increased use of industry 4.0 technologies and different consumer behaviour and preferences.","page":"63-82","source":"ResearchGate","title":"Digitalization of the tourism industry: What are the impacts of the new wave of technologies","title-short":"Digitalization of the tourism industry","volume":"2","author":[{"family":"Zeqiri","given":"Adelina"},{"family":"Dahmani","given":"Mounir"},{"family":"Youssef","given":"Adel"}],"issued":{"date-parts":[["2020",6,1]]}}}],"schema":"https://github.com/citation-style-language/schema/raw/master/csl-citation.json"} </w:instrText>
      </w:r>
      <w:r w:rsidR="00262230" w:rsidRPr="00ED6FF5">
        <w:rPr>
          <w:rFonts w:ascii="Arial" w:hAnsi="Arial" w:cs="Arial"/>
          <w:sz w:val="24"/>
          <w:szCs w:val="24"/>
        </w:rPr>
        <w:fldChar w:fldCharType="separate"/>
      </w:r>
      <w:r w:rsidR="00262230" w:rsidRPr="00ED6FF5">
        <w:rPr>
          <w:rFonts w:ascii="Arial" w:hAnsi="Arial" w:cs="Arial"/>
          <w:sz w:val="24"/>
          <w:szCs w:val="24"/>
        </w:rPr>
        <w:t>(Safronova et al., 2020; Zeqiri et al., 2020)</w:t>
      </w:r>
      <w:r w:rsidR="00262230" w:rsidRPr="00ED6FF5">
        <w:rPr>
          <w:rFonts w:ascii="Arial" w:hAnsi="Arial" w:cs="Arial"/>
          <w:sz w:val="24"/>
          <w:szCs w:val="24"/>
        </w:rPr>
        <w:fldChar w:fldCharType="end"/>
      </w:r>
      <w:r w:rsidRPr="00ED6FF5">
        <w:rPr>
          <w:rFonts w:ascii="Arial" w:hAnsi="Arial" w:cs="Arial"/>
          <w:sz w:val="24"/>
          <w:szCs w:val="24"/>
        </w:rPr>
        <w:t xml:space="preserve">. The scope of digital technology is wide enough to accommodate any customization for special services. Therefore, because </w:t>
      </w:r>
      <w:r w:rsidR="000F3446" w:rsidRPr="00ED6FF5">
        <w:rPr>
          <w:rFonts w:ascii="Arial" w:hAnsi="Arial" w:cs="Arial"/>
          <w:sz w:val="24"/>
          <w:szCs w:val="24"/>
        </w:rPr>
        <w:t>Hilton Kensington</w:t>
      </w:r>
      <w:r w:rsidRPr="00ED6FF5">
        <w:rPr>
          <w:rFonts w:ascii="Arial" w:hAnsi="Arial" w:cs="Arial"/>
          <w:sz w:val="24"/>
          <w:szCs w:val="24"/>
        </w:rPr>
        <w:t xml:space="preserve"> </w:t>
      </w:r>
      <w:r w:rsidR="00223F62" w:rsidRPr="00ED6FF5">
        <w:rPr>
          <w:rFonts w:ascii="Arial" w:hAnsi="Arial" w:cs="Arial"/>
          <w:sz w:val="24"/>
          <w:szCs w:val="24"/>
        </w:rPr>
        <w:t>has</w:t>
      </w:r>
      <w:r w:rsidRPr="00ED6FF5">
        <w:rPr>
          <w:rFonts w:ascii="Arial" w:hAnsi="Arial" w:cs="Arial"/>
          <w:sz w:val="24"/>
          <w:szCs w:val="24"/>
        </w:rPr>
        <w:t xml:space="preserve"> developed their reputations globally based on differentiation of service delivery, the broadness of digital technology can enable customization to aid service delivery for the institution</w:t>
      </w:r>
      <w:r w:rsidR="00CA48B2" w:rsidRPr="00ED6FF5">
        <w:rPr>
          <w:rFonts w:ascii="Arial" w:hAnsi="Arial" w:cs="Arial"/>
          <w:sz w:val="24"/>
          <w:szCs w:val="24"/>
        </w:rPr>
        <w:t>.</w:t>
      </w:r>
    </w:p>
    <w:p w14:paraId="1C2C21CC" w14:textId="590C2FDB" w:rsidR="00E021E9" w:rsidRPr="00ED6FF5" w:rsidRDefault="00AE40A0" w:rsidP="00D60599">
      <w:pPr>
        <w:spacing w:line="360" w:lineRule="auto"/>
        <w:ind w:firstLine="720"/>
        <w:jc w:val="both"/>
        <w:rPr>
          <w:rFonts w:ascii="Arial" w:hAnsi="Arial" w:cs="Arial"/>
          <w:sz w:val="24"/>
          <w:szCs w:val="24"/>
        </w:rPr>
      </w:pPr>
      <w:r w:rsidRPr="00ED6FF5">
        <w:rPr>
          <w:rFonts w:ascii="Arial" w:hAnsi="Arial" w:cs="Arial"/>
          <w:sz w:val="24"/>
          <w:szCs w:val="24"/>
        </w:rPr>
        <w:t xml:space="preserve">The incorporation of digital technology into the operational strategy of Hilton is central to the realization of short and long-term goals and objectives for </w:t>
      </w:r>
      <w:r w:rsidR="00412D91" w:rsidRPr="00ED6FF5">
        <w:rPr>
          <w:rFonts w:ascii="Arial" w:hAnsi="Arial" w:cs="Arial"/>
          <w:sz w:val="24"/>
          <w:szCs w:val="24"/>
        </w:rPr>
        <w:t xml:space="preserve">Hilton Kensington </w:t>
      </w:r>
      <w:r w:rsidR="00A371F4" w:rsidRPr="00ED6FF5">
        <w:rPr>
          <w:rFonts w:ascii="Arial" w:hAnsi="Arial" w:cs="Arial"/>
          <w:sz w:val="24"/>
          <w:szCs w:val="24"/>
        </w:rPr>
        <w:lastRenderedPageBreak/>
        <w:fldChar w:fldCharType="begin"/>
      </w:r>
      <w:r w:rsidR="00F016A3" w:rsidRPr="00ED6FF5">
        <w:rPr>
          <w:rFonts w:ascii="Arial" w:hAnsi="Arial" w:cs="Arial"/>
          <w:sz w:val="24"/>
          <w:szCs w:val="24"/>
        </w:rPr>
        <w:instrText xml:space="preserve"> ADDIN ZOTERO_ITEM CSL_CITATION {"citationID":"OwjRQqoa","properties":{"formattedCitation":"(Linxi, 2021b)","plainCitation":"(Linxi, 2021b)","noteIndex":0},"citationItems":[{"id":1445,"uris":["http://zotero.org/users/local/HwNAWyeQ/items/LDC2JZ4Q"],"itemData":{"id":1445,"type":"paper-conference","abstract":"With the impact of the COVID-19 epidemic, the world economy is in recession and the hotel industry is in a worrying situation. According to the financial and business environment analysis (SWOT model) of Hilton, we find that its operating conditions are poor with a great external threatening. Although Hilton has some digital strategy already, it still...","DOI":"10.2991/aebmr.k.210917.050","event-title":"2021 International Conference on Financial Management and Economic Transition (FMET 2021)","ISBN":"978-94-6239-432-2","language":"en","note":"ISSN: 2352-5428","page":"317-321","publisher":"Atlantis Press","source":"www.atlantis-press.com","title":"The Digital Transformation Strategy of Hilton During COVID-19","URL":"https://www.atlantis-press.com/proceedings/fmet-21/125961101","author":[{"family":"Linxi","given":"Xu"}],"accessed":{"date-parts":[["2023",2,7]]},"issued":{"date-parts":[["2021",9,18]]}}}],"schema":"https://github.com/citation-style-language/schema/raw/master/csl-citation.json"} </w:instrText>
      </w:r>
      <w:r w:rsidR="00A371F4" w:rsidRPr="00ED6FF5">
        <w:rPr>
          <w:rFonts w:ascii="Arial" w:hAnsi="Arial" w:cs="Arial"/>
          <w:sz w:val="24"/>
          <w:szCs w:val="24"/>
        </w:rPr>
        <w:fldChar w:fldCharType="separate"/>
      </w:r>
      <w:r w:rsidR="00F016A3" w:rsidRPr="00ED6FF5">
        <w:rPr>
          <w:rFonts w:ascii="Arial" w:hAnsi="Arial" w:cs="Arial"/>
          <w:sz w:val="24"/>
          <w:szCs w:val="24"/>
        </w:rPr>
        <w:t>(Linxi, 2021b)</w:t>
      </w:r>
      <w:r w:rsidR="00A371F4" w:rsidRPr="00ED6FF5">
        <w:rPr>
          <w:rFonts w:ascii="Arial" w:hAnsi="Arial" w:cs="Arial"/>
          <w:sz w:val="24"/>
          <w:szCs w:val="24"/>
        </w:rPr>
        <w:fldChar w:fldCharType="end"/>
      </w:r>
      <w:r w:rsidRPr="00ED6FF5">
        <w:rPr>
          <w:rFonts w:ascii="Arial" w:hAnsi="Arial" w:cs="Arial"/>
          <w:sz w:val="24"/>
          <w:szCs w:val="24"/>
        </w:rPr>
        <w:t xml:space="preserve">. For instance, Hilton's '2030 Goals' include the development of the Hilton Effect Foundation which </w:t>
      </w:r>
      <w:r w:rsidR="00643CCC" w:rsidRPr="00ED6FF5">
        <w:rPr>
          <w:rFonts w:ascii="Arial" w:hAnsi="Arial" w:cs="Arial"/>
          <w:sz w:val="24"/>
          <w:szCs w:val="24"/>
        </w:rPr>
        <w:t xml:space="preserve"> works in lia</w:t>
      </w:r>
      <w:r w:rsidR="00561A8B" w:rsidRPr="00ED6FF5">
        <w:rPr>
          <w:rFonts w:ascii="Arial" w:hAnsi="Arial" w:cs="Arial"/>
          <w:sz w:val="24"/>
          <w:szCs w:val="24"/>
        </w:rPr>
        <w:t>i</w:t>
      </w:r>
      <w:r w:rsidR="00643CCC" w:rsidRPr="00ED6FF5">
        <w:rPr>
          <w:rFonts w:ascii="Arial" w:hAnsi="Arial" w:cs="Arial"/>
          <w:sz w:val="24"/>
          <w:szCs w:val="24"/>
        </w:rPr>
        <w:t xml:space="preserve">son with local stakeholders to facilitate the construction of </w:t>
      </w:r>
      <w:r w:rsidRPr="00ED6FF5">
        <w:rPr>
          <w:rFonts w:ascii="Arial" w:hAnsi="Arial" w:cs="Arial"/>
          <w:sz w:val="24"/>
          <w:szCs w:val="24"/>
        </w:rPr>
        <w:t xml:space="preserve">397,000 rooms </w:t>
      </w:r>
      <w:r w:rsidRPr="00ED6FF5">
        <w:rPr>
          <w:rFonts w:ascii="Arial" w:hAnsi="Arial" w:cs="Arial"/>
          <w:sz w:val="24"/>
          <w:szCs w:val="24"/>
        </w:rPr>
        <w:fldChar w:fldCharType="begin"/>
      </w:r>
      <w:r w:rsidR="00D9167E" w:rsidRPr="00ED6FF5">
        <w:rPr>
          <w:rFonts w:ascii="Arial" w:hAnsi="Arial" w:cs="Arial"/>
          <w:sz w:val="24"/>
          <w:szCs w:val="24"/>
        </w:rPr>
        <w:instrText xml:space="preserve"> ADDIN ZOTERO_ITEM CSL_CITATION {"citationID":"cLmp8ATc","properties":{"formattedCitation":"(Ahsan et al., n.d.)","plainCitation":"(Ahsan et al., n.d.)","noteIndex":0},"citationItems":[{"id":"b1O77r2i/omcpOqEH","uris":["http://zotero.org/users/local/HwNAWyeQ/items/YNSKE9BM"],"itemData":{"id":1409,"type":"article-journal","abstract":"The concept of strategic management is extremely broad and there are numerous concepts that specifically stride under this particular aspect. The effectiveness of this particular field lies with the concept that how effectively it is utilized and implements the methods and models of strategic management, therefore organizations should be ready to confirm their growth and compete with other organizations operating in the same line of business. Hilton Worldwide is the company which has been selected for this analysis. Different strategic management methods or tools like SWOT analysis, Porter’s Five Forces, Balance Score Card and others would be used here to analyze the level of competition of the chosen company.","language":"en","source":"Zotero","title":"Strategic Management of Multinational Companies: Case of Hilton","author":[{"family":"Ahsan","given":"Lubna"},{"family":"Qazi","given":"Burhan"},{"family":"Shahabuddin","given":"Dr Syed"}]}}],"schema":"https://github.com/citation-style-language/schema/raw/master/csl-citation.json"} </w:instrText>
      </w:r>
      <w:r w:rsidRPr="00ED6FF5">
        <w:rPr>
          <w:rFonts w:ascii="Arial" w:hAnsi="Arial" w:cs="Arial"/>
          <w:sz w:val="24"/>
          <w:szCs w:val="24"/>
        </w:rPr>
        <w:fldChar w:fldCharType="separate"/>
      </w:r>
      <w:r w:rsidRPr="00ED6FF5">
        <w:rPr>
          <w:rFonts w:ascii="Arial" w:hAnsi="Arial" w:cs="Arial"/>
          <w:sz w:val="24"/>
          <w:szCs w:val="24"/>
        </w:rPr>
        <w:t xml:space="preserve">(Ahsan et al., </w:t>
      </w:r>
      <w:r w:rsidR="00696C9C" w:rsidRPr="00ED6FF5">
        <w:rPr>
          <w:rFonts w:ascii="Arial" w:hAnsi="Arial" w:cs="Arial"/>
          <w:sz w:val="24"/>
          <w:szCs w:val="24"/>
        </w:rPr>
        <w:t>2023</w:t>
      </w:r>
      <w:r w:rsidRPr="00ED6FF5">
        <w:rPr>
          <w:rFonts w:ascii="Arial" w:hAnsi="Arial" w:cs="Arial"/>
          <w:sz w:val="24"/>
          <w:szCs w:val="24"/>
        </w:rPr>
        <w:t>)</w:t>
      </w:r>
      <w:r w:rsidRPr="00ED6FF5">
        <w:rPr>
          <w:rFonts w:ascii="Arial" w:hAnsi="Arial" w:cs="Arial"/>
          <w:sz w:val="24"/>
          <w:szCs w:val="24"/>
        </w:rPr>
        <w:fldChar w:fldCharType="end"/>
      </w:r>
      <w:r w:rsidRPr="00ED6FF5">
        <w:rPr>
          <w:rFonts w:ascii="Arial" w:hAnsi="Arial" w:cs="Arial"/>
          <w:sz w:val="24"/>
          <w:szCs w:val="24"/>
        </w:rPr>
        <w:t xml:space="preserve">. However, the incorporation of digital technology into the operational strategy of Hilton’s Front of House department post-covid may have detrimental impacts on the human capital that the company has </w:t>
      </w:r>
      <w:r w:rsidR="00223F62" w:rsidRPr="00ED6FF5">
        <w:rPr>
          <w:rFonts w:ascii="Arial" w:hAnsi="Arial" w:cs="Arial"/>
          <w:sz w:val="24"/>
          <w:szCs w:val="24"/>
        </w:rPr>
        <w:t>significantly invested</w:t>
      </w:r>
      <w:r w:rsidRPr="00ED6FF5">
        <w:rPr>
          <w:rFonts w:ascii="Arial" w:hAnsi="Arial" w:cs="Arial"/>
          <w:sz w:val="24"/>
          <w:szCs w:val="24"/>
        </w:rPr>
        <w:t xml:space="preserve"> in. </w:t>
      </w:r>
    </w:p>
    <w:p w14:paraId="196A9814" w14:textId="012E31EA" w:rsidR="003A5CCE" w:rsidRPr="00ED6FF5" w:rsidRDefault="00AE40A0" w:rsidP="00D60599">
      <w:pPr>
        <w:pStyle w:val="Heading1"/>
        <w:spacing w:line="360" w:lineRule="auto"/>
        <w:rPr>
          <w:rFonts w:cs="Arial"/>
          <w:sz w:val="24"/>
          <w:szCs w:val="24"/>
        </w:rPr>
      </w:pPr>
      <w:bookmarkStart w:id="13" w:name="_Toc128807880"/>
      <w:r w:rsidRPr="00ED6FF5">
        <w:rPr>
          <w:rFonts w:cs="Arial"/>
          <w:sz w:val="24"/>
          <w:szCs w:val="24"/>
        </w:rPr>
        <w:t>Conclusion</w:t>
      </w:r>
      <w:bookmarkEnd w:id="13"/>
    </w:p>
    <w:p w14:paraId="2E416143" w14:textId="79B65415" w:rsidR="00AA4995" w:rsidRPr="00ED6FF5" w:rsidRDefault="00AE40A0" w:rsidP="00D60599">
      <w:pPr>
        <w:spacing w:line="360" w:lineRule="auto"/>
        <w:ind w:firstLine="720"/>
        <w:jc w:val="both"/>
        <w:rPr>
          <w:rFonts w:ascii="Arial" w:hAnsi="Arial" w:cs="Arial"/>
          <w:sz w:val="24"/>
          <w:szCs w:val="24"/>
        </w:rPr>
      </w:pPr>
      <w:r w:rsidRPr="00ED6FF5">
        <w:rPr>
          <w:rFonts w:ascii="Arial" w:hAnsi="Arial" w:cs="Arial"/>
          <w:sz w:val="24"/>
          <w:szCs w:val="24"/>
        </w:rPr>
        <w:t>Fu</w:t>
      </w:r>
      <w:r w:rsidR="00144B87" w:rsidRPr="00ED6FF5">
        <w:rPr>
          <w:rFonts w:ascii="Arial" w:hAnsi="Arial" w:cs="Arial"/>
          <w:sz w:val="24"/>
          <w:szCs w:val="24"/>
        </w:rPr>
        <w:t xml:space="preserve">rther, </w:t>
      </w:r>
      <w:r w:rsidR="00C7052D" w:rsidRPr="00ED6FF5">
        <w:rPr>
          <w:rFonts w:ascii="Arial" w:hAnsi="Arial" w:cs="Arial"/>
          <w:sz w:val="24"/>
          <w:szCs w:val="24"/>
        </w:rPr>
        <w:t>it</w:t>
      </w:r>
      <w:r w:rsidRPr="00ED6FF5">
        <w:rPr>
          <w:rFonts w:ascii="Arial" w:hAnsi="Arial" w:cs="Arial"/>
          <w:sz w:val="24"/>
          <w:szCs w:val="24"/>
        </w:rPr>
        <w:t xml:space="preserve"> is imperative to argue that there is an urgent need to counter the threats presented by the pandemic to ensure the stability of Hilton hotels and ensure its longevity in the market amid the great economic recession. Further, it is prudent to recognize the fact that Hilton has made a significant effort to counter the threats presented by the pandemic</w:t>
      </w:r>
      <w:r w:rsidR="00212A49" w:rsidRPr="00ED6FF5">
        <w:rPr>
          <w:rFonts w:ascii="Arial" w:hAnsi="Arial" w:cs="Arial"/>
          <w:sz w:val="24"/>
          <w:szCs w:val="24"/>
        </w:rPr>
        <w:t xml:space="preserve"> </w:t>
      </w:r>
      <w:r w:rsidR="00AE26F2" w:rsidRPr="00ED6FF5">
        <w:rPr>
          <w:rFonts w:ascii="Arial" w:hAnsi="Arial" w:cs="Arial"/>
          <w:sz w:val="24"/>
          <w:szCs w:val="24"/>
        </w:rPr>
        <w:t>for</w:t>
      </w:r>
      <w:r w:rsidR="00212A49" w:rsidRPr="00ED6FF5">
        <w:rPr>
          <w:rFonts w:ascii="Arial" w:hAnsi="Arial" w:cs="Arial"/>
          <w:sz w:val="24"/>
          <w:szCs w:val="24"/>
        </w:rPr>
        <w:t xml:space="preserve"> instance, reliable research informs that, In April 2020, Hilton </w:t>
      </w:r>
      <w:r w:rsidR="00561A8B" w:rsidRPr="00ED6FF5">
        <w:rPr>
          <w:rFonts w:ascii="Arial" w:hAnsi="Arial" w:cs="Arial"/>
          <w:sz w:val="24"/>
          <w:szCs w:val="24"/>
        </w:rPr>
        <w:t>adopted measures to improve its financial position</w:t>
      </w:r>
      <w:r w:rsidR="00212A49" w:rsidRPr="00ED6FF5">
        <w:rPr>
          <w:rFonts w:ascii="Arial" w:hAnsi="Arial" w:cs="Arial"/>
          <w:sz w:val="24"/>
          <w:szCs w:val="24"/>
        </w:rPr>
        <w:t xml:space="preserve">, </w:t>
      </w:r>
      <w:r w:rsidR="00E53C82" w:rsidRPr="00ED6FF5">
        <w:rPr>
          <w:rFonts w:ascii="Arial" w:hAnsi="Arial" w:cs="Arial"/>
          <w:sz w:val="24"/>
          <w:szCs w:val="24"/>
        </w:rPr>
        <w:t>which included a</w:t>
      </w:r>
      <w:r w:rsidR="00212A49" w:rsidRPr="00ED6FF5">
        <w:rPr>
          <w:rFonts w:ascii="Arial" w:hAnsi="Arial" w:cs="Arial"/>
          <w:sz w:val="24"/>
          <w:szCs w:val="24"/>
        </w:rPr>
        <w:t xml:space="preserve"> pre-sale of Hilton Honors points for 1 billion</w:t>
      </w:r>
      <w:r w:rsidR="008F1472">
        <w:rPr>
          <w:rFonts w:ascii="Arial" w:hAnsi="Arial" w:cs="Arial"/>
          <w:sz w:val="24"/>
          <w:szCs w:val="24"/>
        </w:rPr>
        <w:t xml:space="preserve"> pounds</w:t>
      </w:r>
      <w:r w:rsidR="00384F2D" w:rsidRPr="00ED6FF5">
        <w:rPr>
          <w:rFonts w:ascii="Arial" w:hAnsi="Arial" w:cs="Arial"/>
          <w:sz w:val="24"/>
          <w:szCs w:val="24"/>
        </w:rPr>
        <w:t>, which would affect Hilton Kensington</w:t>
      </w:r>
      <w:r w:rsidRPr="00ED6FF5">
        <w:rPr>
          <w:rFonts w:ascii="Arial" w:hAnsi="Arial" w:cs="Arial"/>
          <w:sz w:val="24"/>
          <w:szCs w:val="24"/>
        </w:rPr>
        <w:t xml:space="preserve">. Despite these significant efforts, it is prudent to note that many areas can be potentially improved to secure the longevity of the institution. </w:t>
      </w:r>
    </w:p>
    <w:p w14:paraId="1D3D0203" w14:textId="3D02B919" w:rsidR="00AA4995" w:rsidRPr="00ED6FF5" w:rsidRDefault="00AE40A0" w:rsidP="00D60599">
      <w:pPr>
        <w:spacing w:line="360" w:lineRule="auto"/>
        <w:ind w:firstLine="720"/>
        <w:jc w:val="both"/>
        <w:rPr>
          <w:rFonts w:ascii="Arial" w:hAnsi="Arial" w:cs="Arial"/>
          <w:sz w:val="24"/>
          <w:szCs w:val="24"/>
        </w:rPr>
      </w:pPr>
      <w:r w:rsidRPr="00ED6FF5">
        <w:rPr>
          <w:rFonts w:ascii="Arial" w:hAnsi="Arial" w:cs="Arial"/>
          <w:sz w:val="24"/>
          <w:szCs w:val="24"/>
        </w:rPr>
        <w:t xml:space="preserve">One of the factors that have aided the growth and development of </w:t>
      </w:r>
      <w:r w:rsidR="00C40071" w:rsidRPr="00ED6FF5">
        <w:rPr>
          <w:rFonts w:ascii="Arial" w:hAnsi="Arial" w:cs="Arial"/>
          <w:sz w:val="24"/>
          <w:szCs w:val="24"/>
        </w:rPr>
        <w:t>Hilton Kensington</w:t>
      </w:r>
      <w:r w:rsidRPr="00ED6FF5">
        <w:rPr>
          <w:rFonts w:ascii="Arial" w:hAnsi="Arial" w:cs="Arial"/>
          <w:sz w:val="24"/>
          <w:szCs w:val="24"/>
        </w:rPr>
        <w:t xml:space="preserve"> as an institution is service differentiation. Further, </w:t>
      </w:r>
      <w:r w:rsidR="00223F62" w:rsidRPr="00ED6FF5">
        <w:rPr>
          <w:rFonts w:ascii="Arial" w:hAnsi="Arial" w:cs="Arial"/>
          <w:sz w:val="24"/>
          <w:szCs w:val="24"/>
        </w:rPr>
        <w:t>one</w:t>
      </w:r>
      <w:r w:rsidRPr="00ED6FF5">
        <w:rPr>
          <w:rFonts w:ascii="Arial" w:hAnsi="Arial" w:cs="Arial"/>
          <w:sz w:val="24"/>
          <w:szCs w:val="24"/>
        </w:rPr>
        <w:t xml:space="preserve"> of the most effective ways to enable economic recovery amid the global recession presented by the pandemic is focusing on the strengths and improving on weaknesses while at the same time forging measures to counter threats. The fact that service differentiation has been the cornerstone of </w:t>
      </w:r>
      <w:r w:rsidR="00B552A9" w:rsidRPr="00ED6FF5">
        <w:rPr>
          <w:rFonts w:ascii="Arial" w:hAnsi="Arial" w:cs="Arial"/>
          <w:sz w:val="24"/>
          <w:szCs w:val="24"/>
        </w:rPr>
        <w:t xml:space="preserve">Hilton Kensington’s </w:t>
      </w:r>
      <w:r w:rsidRPr="00ED6FF5">
        <w:rPr>
          <w:rFonts w:ascii="Arial" w:hAnsi="Arial" w:cs="Arial"/>
          <w:sz w:val="24"/>
          <w:szCs w:val="24"/>
        </w:rPr>
        <w:t>growth is a matter that can be taken advantage of to aid recovery from the impacts of the pandemic.</w:t>
      </w:r>
    </w:p>
    <w:p w14:paraId="4882E92F" w14:textId="3C306CBE" w:rsidR="00AA4995" w:rsidRPr="00ED6FF5" w:rsidRDefault="00212A49" w:rsidP="00D60599">
      <w:pPr>
        <w:spacing w:line="360" w:lineRule="auto"/>
        <w:ind w:firstLine="720"/>
        <w:jc w:val="both"/>
        <w:rPr>
          <w:rFonts w:ascii="Arial" w:hAnsi="Arial" w:cs="Arial"/>
          <w:sz w:val="24"/>
          <w:szCs w:val="24"/>
        </w:rPr>
      </w:pPr>
      <w:r w:rsidRPr="00ED6FF5">
        <w:rPr>
          <w:rFonts w:ascii="Arial" w:hAnsi="Arial" w:cs="Arial"/>
          <w:sz w:val="24"/>
          <w:szCs w:val="24"/>
        </w:rPr>
        <w:t xml:space="preserve">Many research sources often inform that Service differentiation can be specified as the cornerstone of Hilton Hotels' business strategy. Further, it is important to note that the company differentiates its service on different fronts. Some of the areas where the company has mastered the art of service differentiation </w:t>
      </w:r>
      <w:r w:rsidR="00223F62" w:rsidRPr="00ED6FF5">
        <w:rPr>
          <w:rFonts w:ascii="Arial" w:hAnsi="Arial" w:cs="Arial"/>
          <w:sz w:val="24"/>
          <w:szCs w:val="24"/>
        </w:rPr>
        <w:t>are based</w:t>
      </w:r>
      <w:r w:rsidRPr="00ED6FF5">
        <w:rPr>
          <w:rFonts w:ascii="Arial" w:hAnsi="Arial" w:cs="Arial"/>
          <w:sz w:val="24"/>
          <w:szCs w:val="24"/>
        </w:rPr>
        <w:t xml:space="preserve"> on quality, maintaining the highest standards and integrating information technology into several channels of service delivery</w:t>
      </w:r>
      <w:r w:rsidR="00946B8C" w:rsidRPr="00ED6FF5">
        <w:rPr>
          <w:rFonts w:ascii="Arial" w:hAnsi="Arial" w:cs="Arial"/>
          <w:sz w:val="24"/>
          <w:szCs w:val="24"/>
        </w:rPr>
        <w:t xml:space="preserve">. </w:t>
      </w:r>
    </w:p>
    <w:p w14:paraId="61387D79" w14:textId="67FE4189" w:rsidR="00AA4995" w:rsidRPr="00ED6FF5" w:rsidRDefault="00AE40A0" w:rsidP="00D60599">
      <w:pPr>
        <w:spacing w:line="360" w:lineRule="auto"/>
        <w:ind w:firstLine="720"/>
        <w:jc w:val="both"/>
        <w:rPr>
          <w:rFonts w:ascii="Arial" w:hAnsi="Arial" w:cs="Arial"/>
          <w:sz w:val="24"/>
          <w:szCs w:val="24"/>
        </w:rPr>
      </w:pPr>
      <w:r w:rsidRPr="00ED6FF5">
        <w:rPr>
          <w:rFonts w:ascii="Arial" w:hAnsi="Arial" w:cs="Arial"/>
          <w:sz w:val="24"/>
          <w:szCs w:val="24"/>
        </w:rPr>
        <w:lastRenderedPageBreak/>
        <w:t xml:space="preserve">However, one of the main areas of contention has been the operational strategy of </w:t>
      </w:r>
      <w:r w:rsidR="00D602AE" w:rsidRPr="00ED6FF5">
        <w:rPr>
          <w:rFonts w:ascii="Arial" w:hAnsi="Arial" w:cs="Arial"/>
          <w:sz w:val="24"/>
          <w:szCs w:val="24"/>
        </w:rPr>
        <w:t>Hilton Kensington</w:t>
      </w:r>
      <w:r w:rsidRPr="00ED6FF5">
        <w:rPr>
          <w:rFonts w:ascii="Arial" w:hAnsi="Arial" w:cs="Arial"/>
          <w:sz w:val="24"/>
          <w:szCs w:val="24"/>
        </w:rPr>
        <w:t xml:space="preserve"> and its capabilities in terms of aiding the corporation's recovery from the impacts of Covid-19. For instance, amid the pandemic, Hi</w:t>
      </w:r>
      <w:r w:rsidR="00B41E49" w:rsidRPr="00ED6FF5">
        <w:rPr>
          <w:rFonts w:ascii="Arial" w:hAnsi="Arial" w:cs="Arial"/>
          <w:sz w:val="24"/>
          <w:szCs w:val="24"/>
        </w:rPr>
        <w:t xml:space="preserve"> Hilton Kensington</w:t>
      </w:r>
      <w:r w:rsidRPr="00ED6FF5">
        <w:rPr>
          <w:rFonts w:ascii="Arial" w:hAnsi="Arial" w:cs="Arial"/>
          <w:sz w:val="24"/>
          <w:szCs w:val="24"/>
        </w:rPr>
        <w:t xml:space="preserve"> </w:t>
      </w:r>
      <w:r w:rsidR="00350AE1" w:rsidRPr="00ED6FF5">
        <w:rPr>
          <w:rFonts w:ascii="Arial" w:hAnsi="Arial" w:cs="Arial"/>
          <w:sz w:val="24"/>
          <w:szCs w:val="24"/>
        </w:rPr>
        <w:t>adopted enhanced safety measures for meetings and events</w:t>
      </w:r>
      <w:r w:rsidR="002D433B" w:rsidRPr="00ED6FF5">
        <w:rPr>
          <w:rFonts w:ascii="Arial" w:hAnsi="Arial" w:cs="Arial"/>
          <w:sz w:val="24"/>
          <w:szCs w:val="24"/>
        </w:rPr>
        <w:t xml:space="preserve">. </w:t>
      </w:r>
      <w:r w:rsidRPr="00ED6FF5">
        <w:rPr>
          <w:rFonts w:ascii="Arial" w:hAnsi="Arial" w:cs="Arial"/>
          <w:sz w:val="24"/>
          <w:szCs w:val="24"/>
        </w:rPr>
        <w:t xml:space="preserve">Hilton </w:t>
      </w:r>
      <w:proofErr w:type="spellStart"/>
      <w:r w:rsidRPr="00ED6FF5">
        <w:rPr>
          <w:rFonts w:ascii="Arial" w:hAnsi="Arial" w:cs="Arial"/>
          <w:sz w:val="24"/>
          <w:szCs w:val="24"/>
        </w:rPr>
        <w:t>EventReady</w:t>
      </w:r>
      <w:proofErr w:type="spellEnd"/>
      <w:r w:rsidRPr="00ED6FF5">
        <w:rPr>
          <w:rFonts w:ascii="Arial" w:hAnsi="Arial" w:cs="Arial"/>
          <w:sz w:val="24"/>
          <w:szCs w:val="24"/>
        </w:rPr>
        <w:t xml:space="preserve"> with </w:t>
      </w:r>
      <w:proofErr w:type="spellStart"/>
      <w:r w:rsidRPr="00ED6FF5">
        <w:rPr>
          <w:rFonts w:ascii="Arial" w:hAnsi="Arial" w:cs="Arial"/>
          <w:sz w:val="24"/>
          <w:szCs w:val="24"/>
        </w:rPr>
        <w:t>CleanStay</w:t>
      </w:r>
      <w:proofErr w:type="spellEnd"/>
      <w:r w:rsidRPr="00ED6FF5">
        <w:rPr>
          <w:rFonts w:ascii="Arial" w:hAnsi="Arial" w:cs="Arial"/>
          <w:sz w:val="24"/>
          <w:szCs w:val="24"/>
        </w:rPr>
        <w:t xml:space="preserve"> was a campaign inspired by extensive research on relevant interventions that could be adopted to facilitate the institution’s response to the threats presented by the pandemic. These. Among other aspects, marked the beginning of an operational strategy change that was spearheaded by the company’s CEO </w:t>
      </w:r>
      <w:proofErr w:type="spellStart"/>
      <w:r w:rsidRPr="00ED6FF5">
        <w:rPr>
          <w:rFonts w:ascii="Arial" w:hAnsi="Arial" w:cs="Arial"/>
          <w:sz w:val="24"/>
          <w:szCs w:val="24"/>
        </w:rPr>
        <w:t>Nassetta</w:t>
      </w:r>
      <w:proofErr w:type="spellEnd"/>
      <w:r w:rsidRPr="00ED6FF5">
        <w:rPr>
          <w:rFonts w:ascii="Arial" w:hAnsi="Arial" w:cs="Arial"/>
          <w:sz w:val="24"/>
          <w:szCs w:val="24"/>
        </w:rPr>
        <w:t xml:space="preserve">. </w:t>
      </w:r>
    </w:p>
    <w:p w14:paraId="4157A8F3" w14:textId="4C20A9F3" w:rsidR="00816C60" w:rsidRPr="00ED6FF5" w:rsidRDefault="00AE40A0" w:rsidP="00D60599">
      <w:pPr>
        <w:spacing w:line="360" w:lineRule="auto"/>
        <w:ind w:firstLine="720"/>
        <w:jc w:val="both"/>
        <w:rPr>
          <w:rFonts w:ascii="Arial" w:hAnsi="Arial" w:cs="Arial"/>
          <w:sz w:val="24"/>
          <w:szCs w:val="24"/>
        </w:rPr>
      </w:pPr>
      <w:r w:rsidRPr="00ED6FF5">
        <w:rPr>
          <w:rFonts w:ascii="Arial" w:hAnsi="Arial" w:cs="Arial"/>
          <w:sz w:val="24"/>
          <w:szCs w:val="24"/>
        </w:rPr>
        <w:t xml:space="preserve">From the research above, it can be noted that Hilton's front-of-house department is central to its success in the hospitality industry. Therefore, there is a need to adopt intervention measures to aid its recovery from the effects of the pandemic amid rapid changes to the operations in the hospitality industry. Perhaps, it is prudent to note that the adoption of digital technology and its incorporation into the operational strategy at </w:t>
      </w:r>
      <w:r w:rsidR="00E93621" w:rsidRPr="00ED6FF5">
        <w:rPr>
          <w:rFonts w:ascii="Arial" w:hAnsi="Arial" w:cs="Arial"/>
          <w:sz w:val="24"/>
          <w:szCs w:val="24"/>
        </w:rPr>
        <w:t>Hilton Kensington’s</w:t>
      </w:r>
      <w:r w:rsidRPr="00ED6FF5">
        <w:rPr>
          <w:rFonts w:ascii="Arial" w:hAnsi="Arial" w:cs="Arial"/>
          <w:sz w:val="24"/>
          <w:szCs w:val="24"/>
        </w:rPr>
        <w:t xml:space="preserve"> front-of-house department is central to its success.  The incorporation of different aspects central to operational efficiency </w:t>
      </w:r>
      <w:r w:rsidR="00AA232E" w:rsidRPr="00ED6FF5">
        <w:rPr>
          <w:rFonts w:ascii="Arial" w:hAnsi="Arial" w:cs="Arial"/>
          <w:sz w:val="24"/>
          <w:szCs w:val="24"/>
        </w:rPr>
        <w:t xml:space="preserve">into the front-of-house department at </w:t>
      </w:r>
      <w:r w:rsidR="00E93621" w:rsidRPr="00ED6FF5">
        <w:rPr>
          <w:rFonts w:ascii="Arial" w:hAnsi="Arial" w:cs="Arial"/>
          <w:sz w:val="24"/>
          <w:szCs w:val="24"/>
        </w:rPr>
        <w:t xml:space="preserve">Hilton Kensington </w:t>
      </w:r>
      <w:r w:rsidR="00AA232E" w:rsidRPr="00ED6FF5">
        <w:rPr>
          <w:rFonts w:ascii="Arial" w:hAnsi="Arial" w:cs="Arial"/>
          <w:sz w:val="24"/>
          <w:szCs w:val="24"/>
        </w:rPr>
        <w:t xml:space="preserve">seems as the most feasible option for the achievement of both </w:t>
      </w:r>
      <w:r w:rsidR="00C7052D" w:rsidRPr="00ED6FF5">
        <w:rPr>
          <w:rFonts w:ascii="Arial" w:hAnsi="Arial" w:cs="Arial"/>
          <w:sz w:val="24"/>
          <w:szCs w:val="24"/>
        </w:rPr>
        <w:t>short- and long-term</w:t>
      </w:r>
      <w:r w:rsidR="00AA232E" w:rsidRPr="00ED6FF5">
        <w:rPr>
          <w:rFonts w:ascii="Arial" w:hAnsi="Arial" w:cs="Arial"/>
          <w:sz w:val="24"/>
          <w:szCs w:val="24"/>
        </w:rPr>
        <w:t xml:space="preserve"> objectives of the </w:t>
      </w:r>
      <w:r w:rsidR="0082617B" w:rsidRPr="00ED6FF5">
        <w:rPr>
          <w:rFonts w:ascii="Arial" w:hAnsi="Arial" w:cs="Arial"/>
          <w:sz w:val="24"/>
          <w:szCs w:val="24"/>
        </w:rPr>
        <w:t>institution.</w:t>
      </w:r>
      <w:r w:rsidRPr="00ED6FF5">
        <w:rPr>
          <w:rFonts w:ascii="Arial" w:hAnsi="Arial" w:cs="Arial"/>
          <w:sz w:val="24"/>
          <w:szCs w:val="24"/>
        </w:rPr>
        <w:t xml:space="preserve"> </w:t>
      </w:r>
    </w:p>
    <w:p w14:paraId="4FEE17E5" w14:textId="78722E22" w:rsidR="00816C60" w:rsidRPr="00ED6FF5" w:rsidRDefault="00AE40A0" w:rsidP="00D60599">
      <w:pPr>
        <w:spacing w:line="360" w:lineRule="auto"/>
        <w:rPr>
          <w:rFonts w:ascii="Arial" w:hAnsi="Arial" w:cs="Arial"/>
          <w:sz w:val="24"/>
          <w:szCs w:val="24"/>
        </w:rPr>
      </w:pPr>
      <w:r w:rsidRPr="00ED6FF5">
        <w:rPr>
          <w:rFonts w:ascii="Arial" w:hAnsi="Arial" w:cs="Arial"/>
          <w:sz w:val="24"/>
          <w:szCs w:val="24"/>
        </w:rPr>
        <w:br w:type="page"/>
      </w:r>
    </w:p>
    <w:p w14:paraId="2C753E7A" w14:textId="686AF40A" w:rsidR="00816C60" w:rsidRPr="00D60599" w:rsidRDefault="00AE40A0" w:rsidP="00D60599">
      <w:pPr>
        <w:pStyle w:val="Heading1"/>
        <w:spacing w:line="360" w:lineRule="auto"/>
        <w:ind w:left="0"/>
      </w:pPr>
      <w:bookmarkStart w:id="14" w:name="_Toc128807881"/>
      <w:r w:rsidRPr="00D60599">
        <w:lastRenderedPageBreak/>
        <w:t>References</w:t>
      </w:r>
      <w:bookmarkEnd w:id="14"/>
    </w:p>
    <w:p w14:paraId="33BC2849" w14:textId="77777777" w:rsidR="007B014C" w:rsidRPr="00ED6FF5" w:rsidRDefault="00AE40A0" w:rsidP="00D60599">
      <w:pPr>
        <w:pStyle w:val="Bibliography"/>
        <w:spacing w:line="360" w:lineRule="auto"/>
        <w:rPr>
          <w:rFonts w:ascii="Arial" w:hAnsi="Arial" w:cs="Arial"/>
          <w:sz w:val="24"/>
          <w:szCs w:val="24"/>
        </w:rPr>
      </w:pPr>
      <w:r w:rsidRPr="00ED6FF5">
        <w:rPr>
          <w:rFonts w:ascii="Arial" w:hAnsi="Arial" w:cs="Arial"/>
          <w:sz w:val="24"/>
          <w:szCs w:val="24"/>
        </w:rPr>
        <w:fldChar w:fldCharType="begin"/>
      </w:r>
      <w:r w:rsidRPr="00ED6FF5">
        <w:rPr>
          <w:rFonts w:ascii="Arial" w:hAnsi="Arial" w:cs="Arial"/>
          <w:sz w:val="24"/>
          <w:szCs w:val="24"/>
        </w:rPr>
        <w:instrText xml:space="preserve"> ADDIN ZOTERO_BIBL {"uncited":[],"omitted":[],"custom":[]} CSL_BIBLIOGRAPHY </w:instrText>
      </w:r>
      <w:r w:rsidRPr="00ED6FF5">
        <w:rPr>
          <w:rFonts w:ascii="Arial" w:hAnsi="Arial" w:cs="Arial"/>
          <w:sz w:val="24"/>
          <w:szCs w:val="24"/>
        </w:rPr>
        <w:fldChar w:fldCharType="separate"/>
      </w:r>
      <w:r w:rsidR="007B014C" w:rsidRPr="00ED6FF5">
        <w:rPr>
          <w:rFonts w:ascii="Arial" w:hAnsi="Arial" w:cs="Arial"/>
          <w:i/>
          <w:iCs/>
          <w:sz w:val="24"/>
          <w:szCs w:val="24"/>
        </w:rPr>
        <w:t>A Check-In on the Hotel Sector’s ESG Initiatives</w:t>
      </w:r>
      <w:r w:rsidR="007B014C" w:rsidRPr="00ED6FF5">
        <w:rPr>
          <w:rFonts w:ascii="Arial" w:hAnsi="Arial" w:cs="Arial"/>
          <w:sz w:val="24"/>
          <w:szCs w:val="24"/>
        </w:rPr>
        <w:t>. (2023, February 2). https://finance.yahoo.com/news/check-hotel-sector-esg-initiatives-154500690.html</w:t>
      </w:r>
    </w:p>
    <w:p w14:paraId="546235D0" w14:textId="77777777" w:rsidR="007B014C" w:rsidRPr="00ED6FF5" w:rsidRDefault="007B014C" w:rsidP="00D60599">
      <w:pPr>
        <w:pStyle w:val="Bibliography"/>
        <w:spacing w:line="360" w:lineRule="auto"/>
        <w:rPr>
          <w:rFonts w:ascii="Arial" w:hAnsi="Arial" w:cs="Arial"/>
          <w:sz w:val="24"/>
          <w:szCs w:val="24"/>
        </w:rPr>
      </w:pPr>
      <w:r w:rsidRPr="00ED6FF5">
        <w:rPr>
          <w:rFonts w:ascii="Arial" w:hAnsi="Arial" w:cs="Arial"/>
          <w:i/>
          <w:iCs/>
          <w:sz w:val="24"/>
          <w:szCs w:val="24"/>
        </w:rPr>
        <w:t>A Hotel Under Water? Hilton Worldwide—Technology and Operations Management</w:t>
      </w:r>
      <w:r w:rsidRPr="00ED6FF5">
        <w:rPr>
          <w:rFonts w:ascii="Arial" w:hAnsi="Arial" w:cs="Arial"/>
          <w:sz w:val="24"/>
          <w:szCs w:val="24"/>
        </w:rPr>
        <w:t>. (n.d.). Retrieved February 7, 2023, from https://d3.harvard.edu/platform-rctom/submission/a-hotel-under-water-hilton-worldwide/</w:t>
      </w:r>
    </w:p>
    <w:p w14:paraId="56B74D5E" w14:textId="77777777" w:rsidR="007B014C" w:rsidRPr="00ED6FF5" w:rsidRDefault="007B014C" w:rsidP="00D60599">
      <w:pPr>
        <w:pStyle w:val="Bibliography"/>
        <w:spacing w:line="360" w:lineRule="auto"/>
        <w:rPr>
          <w:rFonts w:ascii="Arial" w:hAnsi="Arial" w:cs="Arial"/>
          <w:sz w:val="24"/>
          <w:szCs w:val="24"/>
        </w:rPr>
      </w:pPr>
      <w:r w:rsidRPr="00ED6FF5">
        <w:rPr>
          <w:rFonts w:ascii="Arial" w:hAnsi="Arial" w:cs="Arial"/>
          <w:sz w:val="24"/>
          <w:szCs w:val="24"/>
        </w:rPr>
        <w:t xml:space="preserve">Ahsan, L., Qazi, B., &amp; Shahabuddin, D. S. (n.d.). </w:t>
      </w:r>
      <w:r w:rsidRPr="00ED6FF5">
        <w:rPr>
          <w:rFonts w:ascii="Arial" w:hAnsi="Arial" w:cs="Arial"/>
          <w:i/>
          <w:iCs/>
          <w:sz w:val="24"/>
          <w:szCs w:val="24"/>
        </w:rPr>
        <w:t>Strategic Management of Multinational Companies: Case of Hilton</w:t>
      </w:r>
      <w:r w:rsidRPr="00ED6FF5">
        <w:rPr>
          <w:rFonts w:ascii="Arial" w:hAnsi="Arial" w:cs="Arial"/>
          <w:sz w:val="24"/>
          <w:szCs w:val="24"/>
        </w:rPr>
        <w:t>.</w:t>
      </w:r>
    </w:p>
    <w:p w14:paraId="51200310" w14:textId="77777777" w:rsidR="007B014C" w:rsidRPr="00ED6FF5" w:rsidRDefault="007B014C" w:rsidP="00D60599">
      <w:pPr>
        <w:pStyle w:val="Bibliography"/>
        <w:spacing w:line="360" w:lineRule="auto"/>
        <w:rPr>
          <w:rFonts w:ascii="Arial" w:hAnsi="Arial" w:cs="Arial"/>
          <w:sz w:val="24"/>
          <w:szCs w:val="24"/>
        </w:rPr>
      </w:pPr>
      <w:r w:rsidRPr="00ED6FF5">
        <w:rPr>
          <w:rFonts w:ascii="Arial" w:hAnsi="Arial" w:cs="Arial"/>
          <w:sz w:val="24"/>
          <w:szCs w:val="24"/>
        </w:rPr>
        <w:t xml:space="preserve">Anh, N. (n.d.). </w:t>
      </w:r>
      <w:r w:rsidRPr="00ED6FF5">
        <w:rPr>
          <w:rFonts w:ascii="Arial" w:hAnsi="Arial" w:cs="Arial"/>
          <w:i/>
          <w:iCs/>
          <w:sz w:val="24"/>
          <w:szCs w:val="24"/>
        </w:rPr>
        <w:t>HILTON HOTEL CORPORATION</w:t>
      </w:r>
      <w:r w:rsidRPr="00ED6FF5">
        <w:rPr>
          <w:rFonts w:ascii="Arial" w:hAnsi="Arial" w:cs="Arial"/>
          <w:sz w:val="24"/>
          <w:szCs w:val="24"/>
        </w:rPr>
        <w:t>. Retrieved February 4, 2023, from https://www.academia.edu/25611530/HILTON_HOTEL_CORPORATION</w:t>
      </w:r>
    </w:p>
    <w:p w14:paraId="54225693" w14:textId="77777777" w:rsidR="007B014C" w:rsidRPr="00ED6FF5" w:rsidRDefault="007B014C" w:rsidP="00D60599">
      <w:pPr>
        <w:pStyle w:val="Bibliography"/>
        <w:spacing w:line="360" w:lineRule="auto"/>
        <w:rPr>
          <w:rFonts w:ascii="Arial" w:hAnsi="Arial" w:cs="Arial"/>
          <w:sz w:val="24"/>
          <w:szCs w:val="24"/>
        </w:rPr>
      </w:pPr>
      <w:r w:rsidRPr="00ED6FF5">
        <w:rPr>
          <w:rFonts w:ascii="Arial" w:hAnsi="Arial" w:cs="Arial"/>
          <w:sz w:val="24"/>
          <w:szCs w:val="24"/>
        </w:rPr>
        <w:t xml:space="preserve">Ayob, F. (n.d.). </w:t>
      </w:r>
      <w:r w:rsidRPr="00ED6FF5">
        <w:rPr>
          <w:rFonts w:ascii="Arial" w:hAnsi="Arial" w:cs="Arial"/>
          <w:i/>
          <w:iCs/>
          <w:sz w:val="24"/>
          <w:szCs w:val="24"/>
        </w:rPr>
        <w:t>The Adoption of Digital Business Technologies by Small-and-Medium-Sized-Hotels (SMHs): An Integrated Framework for the Malaysian Hotel Industry</w:t>
      </w:r>
      <w:r w:rsidRPr="00ED6FF5">
        <w:rPr>
          <w:rFonts w:ascii="Arial" w:hAnsi="Arial" w:cs="Arial"/>
          <w:sz w:val="24"/>
          <w:szCs w:val="24"/>
        </w:rPr>
        <w:t>. Retrieved February 7, 2023, from https://www.academia.edu/30101584/The_Adoption_of_Digital_Business_Technologies_by_Small_and_Medium_Sized_Hotels_SMHs_An_Integrated_Framework_for_the_Malaysian_Hotel_Industry</w:t>
      </w:r>
    </w:p>
    <w:p w14:paraId="44603678" w14:textId="77777777" w:rsidR="007B014C" w:rsidRPr="00ED6FF5" w:rsidRDefault="007B014C" w:rsidP="00D60599">
      <w:pPr>
        <w:pStyle w:val="Bibliography"/>
        <w:spacing w:line="360" w:lineRule="auto"/>
        <w:rPr>
          <w:rFonts w:ascii="Arial" w:hAnsi="Arial" w:cs="Arial"/>
          <w:sz w:val="24"/>
          <w:szCs w:val="24"/>
        </w:rPr>
      </w:pPr>
      <w:r w:rsidRPr="00ED6FF5">
        <w:rPr>
          <w:rFonts w:ascii="Arial" w:hAnsi="Arial" w:cs="Arial"/>
          <w:i/>
          <w:iCs/>
          <w:sz w:val="24"/>
          <w:szCs w:val="24"/>
        </w:rPr>
        <w:t>Calculating Hotel Industry Impact: The Case of Hilton Lightstay</w:t>
      </w:r>
      <w:r w:rsidRPr="00ED6FF5">
        <w:rPr>
          <w:rFonts w:ascii="Arial" w:hAnsi="Arial" w:cs="Arial"/>
          <w:sz w:val="24"/>
          <w:szCs w:val="24"/>
        </w:rPr>
        <w:t>. (n.d.). Retrieved February 7, 2023, from https://ecommons.cornell.edu/handle/1813/70975</w:t>
      </w:r>
    </w:p>
    <w:p w14:paraId="3A16771B" w14:textId="77777777" w:rsidR="007B014C" w:rsidRPr="00ED6FF5" w:rsidRDefault="007B014C" w:rsidP="00D60599">
      <w:pPr>
        <w:pStyle w:val="Bibliography"/>
        <w:spacing w:line="360" w:lineRule="auto"/>
        <w:rPr>
          <w:rFonts w:ascii="Arial" w:hAnsi="Arial" w:cs="Arial"/>
          <w:sz w:val="24"/>
          <w:szCs w:val="24"/>
        </w:rPr>
      </w:pPr>
      <w:r w:rsidRPr="00ED6FF5">
        <w:rPr>
          <w:rFonts w:ascii="Arial" w:hAnsi="Arial" w:cs="Arial"/>
          <w:sz w:val="24"/>
          <w:szCs w:val="24"/>
        </w:rPr>
        <w:t xml:space="preserve">Chen, Y.-C., Wang, W.-C., &amp; Chu, Y.-C. (2011). A Case Study on the Business Performance Management of Hilton Hotels Corporation. </w:t>
      </w:r>
      <w:r w:rsidRPr="00ED6FF5">
        <w:rPr>
          <w:rFonts w:ascii="Arial" w:hAnsi="Arial" w:cs="Arial"/>
          <w:i/>
          <w:iCs/>
          <w:sz w:val="24"/>
          <w:szCs w:val="24"/>
        </w:rPr>
        <w:t>International Business Research</w:t>
      </w:r>
      <w:r w:rsidRPr="00ED6FF5">
        <w:rPr>
          <w:rFonts w:ascii="Arial" w:hAnsi="Arial" w:cs="Arial"/>
          <w:sz w:val="24"/>
          <w:szCs w:val="24"/>
        </w:rPr>
        <w:t xml:space="preserve">, </w:t>
      </w:r>
      <w:r w:rsidRPr="00ED6FF5">
        <w:rPr>
          <w:rFonts w:ascii="Arial" w:hAnsi="Arial" w:cs="Arial"/>
          <w:i/>
          <w:iCs/>
          <w:sz w:val="24"/>
          <w:szCs w:val="24"/>
        </w:rPr>
        <w:t>4</w:t>
      </w:r>
      <w:r w:rsidRPr="00ED6FF5">
        <w:rPr>
          <w:rFonts w:ascii="Arial" w:hAnsi="Arial" w:cs="Arial"/>
          <w:sz w:val="24"/>
          <w:szCs w:val="24"/>
        </w:rPr>
        <w:t>(2), p213. https://doi.org/10.5539/ibr.v4n2p213</w:t>
      </w:r>
    </w:p>
    <w:p w14:paraId="0AE414AA" w14:textId="77777777" w:rsidR="007B014C" w:rsidRPr="00ED6FF5" w:rsidRDefault="007B014C" w:rsidP="00D60599">
      <w:pPr>
        <w:pStyle w:val="Bibliography"/>
        <w:spacing w:line="360" w:lineRule="auto"/>
        <w:rPr>
          <w:rFonts w:ascii="Arial" w:hAnsi="Arial" w:cs="Arial"/>
          <w:sz w:val="24"/>
          <w:szCs w:val="24"/>
        </w:rPr>
      </w:pPr>
      <w:r w:rsidRPr="00ED6FF5">
        <w:rPr>
          <w:rFonts w:ascii="Arial" w:hAnsi="Arial" w:cs="Arial"/>
          <w:i/>
          <w:iCs/>
          <w:sz w:val="24"/>
          <w:szCs w:val="24"/>
        </w:rPr>
        <w:t>Coronavirus disease (COVID-19): Food businesses</w:t>
      </w:r>
      <w:r w:rsidRPr="00ED6FF5">
        <w:rPr>
          <w:rFonts w:ascii="Arial" w:hAnsi="Arial" w:cs="Arial"/>
          <w:sz w:val="24"/>
          <w:szCs w:val="24"/>
        </w:rPr>
        <w:t>. (n.d.). Retrieved February 6, 2023, from https://www.who.int/news-room/questions-and-answers/item/coronavirus-disease-covid-19-food-businesses</w:t>
      </w:r>
    </w:p>
    <w:p w14:paraId="6AF966AB" w14:textId="77777777" w:rsidR="007B014C" w:rsidRPr="00ED6FF5" w:rsidRDefault="007B014C" w:rsidP="00D60599">
      <w:pPr>
        <w:pStyle w:val="Bibliography"/>
        <w:spacing w:line="360" w:lineRule="auto"/>
        <w:rPr>
          <w:rFonts w:ascii="Arial" w:hAnsi="Arial" w:cs="Arial"/>
          <w:sz w:val="24"/>
          <w:szCs w:val="24"/>
        </w:rPr>
      </w:pPr>
      <w:r w:rsidRPr="00ED6FF5">
        <w:rPr>
          <w:rFonts w:ascii="Arial" w:hAnsi="Arial" w:cs="Arial"/>
          <w:i/>
          <w:iCs/>
          <w:sz w:val="24"/>
          <w:szCs w:val="24"/>
        </w:rPr>
        <w:t>Digital Transformation in the Hospitality Industry | Boston Hospitality Review</w:t>
      </w:r>
      <w:r w:rsidRPr="00ED6FF5">
        <w:rPr>
          <w:rFonts w:ascii="Arial" w:hAnsi="Arial" w:cs="Arial"/>
          <w:sz w:val="24"/>
          <w:szCs w:val="24"/>
        </w:rPr>
        <w:t>. (n.d.). Retrieved February 6, 2023, from https://www.bu.edu/bhr/2021/10/04/digital-transformation-in-the-hospitality-industry/</w:t>
      </w:r>
    </w:p>
    <w:p w14:paraId="7CE48EB3" w14:textId="77777777" w:rsidR="007B014C" w:rsidRPr="00ED6FF5" w:rsidRDefault="007B014C" w:rsidP="00D60599">
      <w:pPr>
        <w:pStyle w:val="Bibliography"/>
        <w:spacing w:line="360" w:lineRule="auto"/>
        <w:rPr>
          <w:rFonts w:ascii="Arial" w:hAnsi="Arial" w:cs="Arial"/>
          <w:sz w:val="24"/>
          <w:szCs w:val="24"/>
        </w:rPr>
      </w:pPr>
      <w:r w:rsidRPr="00ED6FF5">
        <w:rPr>
          <w:rFonts w:ascii="Arial" w:hAnsi="Arial" w:cs="Arial"/>
          <w:sz w:val="24"/>
          <w:szCs w:val="24"/>
        </w:rPr>
        <w:t xml:space="preserve">Dinh, T. (2018). </w:t>
      </w:r>
      <w:r w:rsidRPr="00ED6FF5">
        <w:rPr>
          <w:rFonts w:ascii="Arial" w:hAnsi="Arial" w:cs="Arial"/>
          <w:i/>
          <w:iCs/>
          <w:sz w:val="24"/>
          <w:szCs w:val="24"/>
        </w:rPr>
        <w:t>Front Desk Development Hanoi Hilton Opera House</w:t>
      </w:r>
      <w:r w:rsidRPr="00ED6FF5">
        <w:rPr>
          <w:rFonts w:ascii="Arial" w:hAnsi="Arial" w:cs="Arial"/>
          <w:sz w:val="24"/>
          <w:szCs w:val="24"/>
        </w:rPr>
        <w:t xml:space="preserve"> [Fi=AMK-opinnäytetyö|sv=YH-examensarbete|en=Bachelor’s thesis|]. Laurea-ammattikorkeakoulu. http://www.theseus.fi/handle/10024/150060</w:t>
      </w:r>
    </w:p>
    <w:p w14:paraId="67436E79" w14:textId="77777777" w:rsidR="007B014C" w:rsidRPr="00ED6FF5" w:rsidRDefault="007B014C" w:rsidP="00D60599">
      <w:pPr>
        <w:pStyle w:val="Bibliography"/>
        <w:spacing w:line="360" w:lineRule="auto"/>
        <w:rPr>
          <w:rFonts w:ascii="Arial" w:hAnsi="Arial" w:cs="Arial"/>
          <w:sz w:val="24"/>
          <w:szCs w:val="24"/>
        </w:rPr>
      </w:pPr>
      <w:r w:rsidRPr="00ED6FF5">
        <w:rPr>
          <w:rFonts w:ascii="Arial" w:hAnsi="Arial" w:cs="Arial"/>
          <w:sz w:val="24"/>
          <w:szCs w:val="24"/>
        </w:rPr>
        <w:lastRenderedPageBreak/>
        <w:t xml:space="preserve">FACT.MR. (2023, January 31). </w:t>
      </w:r>
      <w:r w:rsidRPr="00ED6FF5">
        <w:rPr>
          <w:rFonts w:ascii="Arial" w:hAnsi="Arial" w:cs="Arial"/>
          <w:i/>
          <w:iCs/>
          <w:sz w:val="24"/>
          <w:szCs w:val="24"/>
        </w:rPr>
        <w:t>Sales of Wellness Tourism to Top With US$ 2.3 trillion by the end of 2033; Owing to Easy Accessibility of Anti-aging Treatments | Fact.MR</w:t>
      </w:r>
      <w:r w:rsidRPr="00ED6FF5">
        <w:rPr>
          <w:rFonts w:ascii="Arial" w:hAnsi="Arial" w:cs="Arial"/>
          <w:sz w:val="24"/>
          <w:szCs w:val="24"/>
        </w:rPr>
        <w:t>. GlobeNewswire News Room. https://www.globenewswire.com/news-release/2023/01/31/2598647/0/en/Sales-of-Wellness-Tourism-to-Top-With-US-2-3-trillion-by-the-end-of-2033-Owing-to-Easy-Accessibility-of-Anti-aging-Treatments-Fact-MR.html</w:t>
      </w:r>
    </w:p>
    <w:p w14:paraId="20F20521" w14:textId="77777777" w:rsidR="007B014C" w:rsidRPr="00ED6FF5" w:rsidRDefault="007B014C" w:rsidP="00D60599">
      <w:pPr>
        <w:pStyle w:val="Bibliography"/>
        <w:spacing w:line="360" w:lineRule="auto"/>
        <w:rPr>
          <w:rFonts w:ascii="Arial" w:hAnsi="Arial" w:cs="Arial"/>
          <w:sz w:val="24"/>
          <w:szCs w:val="24"/>
        </w:rPr>
      </w:pPr>
      <w:r w:rsidRPr="00ED6FF5">
        <w:rPr>
          <w:rFonts w:ascii="Arial" w:hAnsi="Arial" w:cs="Arial"/>
          <w:sz w:val="24"/>
          <w:szCs w:val="24"/>
        </w:rPr>
        <w:t xml:space="preserve">Ganster, D., &amp; Dwyer, D. (1995). The Effects of Understaffing on Individual and Group Performance in Professional and Trade Occupations. </w:t>
      </w:r>
      <w:r w:rsidRPr="00ED6FF5">
        <w:rPr>
          <w:rFonts w:ascii="Arial" w:hAnsi="Arial" w:cs="Arial"/>
          <w:i/>
          <w:iCs/>
          <w:sz w:val="24"/>
          <w:szCs w:val="24"/>
        </w:rPr>
        <w:t>Journal of Management - J MANAGE</w:t>
      </w:r>
      <w:r w:rsidRPr="00ED6FF5">
        <w:rPr>
          <w:rFonts w:ascii="Arial" w:hAnsi="Arial" w:cs="Arial"/>
          <w:sz w:val="24"/>
          <w:szCs w:val="24"/>
        </w:rPr>
        <w:t xml:space="preserve">, </w:t>
      </w:r>
      <w:r w:rsidRPr="00ED6FF5">
        <w:rPr>
          <w:rFonts w:ascii="Arial" w:hAnsi="Arial" w:cs="Arial"/>
          <w:i/>
          <w:iCs/>
          <w:sz w:val="24"/>
          <w:szCs w:val="24"/>
        </w:rPr>
        <w:t>21</w:t>
      </w:r>
      <w:r w:rsidRPr="00ED6FF5">
        <w:rPr>
          <w:rFonts w:ascii="Arial" w:hAnsi="Arial" w:cs="Arial"/>
          <w:sz w:val="24"/>
          <w:szCs w:val="24"/>
        </w:rPr>
        <w:t>, 175–190. https://doi.org/10.1177/014920639502100201</w:t>
      </w:r>
    </w:p>
    <w:p w14:paraId="7FBB8F69" w14:textId="77777777" w:rsidR="007B014C" w:rsidRPr="00ED6FF5" w:rsidRDefault="007B014C" w:rsidP="00D60599">
      <w:pPr>
        <w:pStyle w:val="Bibliography"/>
        <w:spacing w:line="360" w:lineRule="auto"/>
        <w:rPr>
          <w:rFonts w:ascii="Arial" w:hAnsi="Arial" w:cs="Arial"/>
          <w:sz w:val="24"/>
          <w:szCs w:val="24"/>
        </w:rPr>
      </w:pPr>
      <w:r w:rsidRPr="00ED6FF5">
        <w:rPr>
          <w:rFonts w:ascii="Arial" w:hAnsi="Arial" w:cs="Arial"/>
          <w:sz w:val="24"/>
          <w:szCs w:val="24"/>
        </w:rPr>
        <w:t xml:space="preserve">George, A. (2021). </w:t>
      </w:r>
      <w:r w:rsidRPr="00ED6FF5">
        <w:rPr>
          <w:rFonts w:ascii="Arial" w:hAnsi="Arial" w:cs="Arial"/>
          <w:i/>
          <w:iCs/>
          <w:sz w:val="24"/>
          <w:szCs w:val="24"/>
        </w:rPr>
        <w:t>Role and Importance of Digitalisation in the Hospitality Sector</w:t>
      </w:r>
      <w:r w:rsidRPr="00ED6FF5">
        <w:rPr>
          <w:rFonts w:ascii="Arial" w:hAnsi="Arial" w:cs="Arial"/>
          <w:sz w:val="24"/>
          <w:szCs w:val="24"/>
        </w:rPr>
        <w:t>.</w:t>
      </w:r>
    </w:p>
    <w:p w14:paraId="5979B9D6" w14:textId="77777777" w:rsidR="007B014C" w:rsidRPr="00ED6FF5" w:rsidRDefault="007B014C" w:rsidP="00D60599">
      <w:pPr>
        <w:pStyle w:val="Bibliography"/>
        <w:spacing w:line="360" w:lineRule="auto"/>
        <w:rPr>
          <w:rFonts w:ascii="Arial" w:hAnsi="Arial" w:cs="Arial"/>
          <w:sz w:val="24"/>
          <w:szCs w:val="24"/>
        </w:rPr>
      </w:pPr>
      <w:r w:rsidRPr="00ED6FF5">
        <w:rPr>
          <w:rFonts w:ascii="Arial" w:hAnsi="Arial" w:cs="Arial"/>
          <w:i/>
          <w:iCs/>
          <w:sz w:val="24"/>
          <w:szCs w:val="24"/>
        </w:rPr>
        <w:t>Global Residential Hotel Market Size to reach USD 120.90 million by 2030 | CAGR of 11.01%</w:t>
      </w:r>
      <w:r w:rsidRPr="00ED6FF5">
        <w:rPr>
          <w:rFonts w:ascii="Arial" w:hAnsi="Arial" w:cs="Arial"/>
          <w:sz w:val="24"/>
          <w:szCs w:val="24"/>
        </w:rPr>
        <w:t>. (2022, November 10). https://finance.yahoo.com/news/global-residential-hotel-market-size-170000764.html</w:t>
      </w:r>
    </w:p>
    <w:p w14:paraId="2DDB28FA" w14:textId="77777777" w:rsidR="007B014C" w:rsidRPr="00ED6FF5" w:rsidRDefault="007B014C" w:rsidP="00D60599">
      <w:pPr>
        <w:pStyle w:val="Bibliography"/>
        <w:spacing w:line="360" w:lineRule="auto"/>
        <w:rPr>
          <w:rFonts w:ascii="Arial" w:hAnsi="Arial" w:cs="Arial"/>
          <w:sz w:val="24"/>
          <w:szCs w:val="24"/>
        </w:rPr>
      </w:pPr>
      <w:r w:rsidRPr="00ED6FF5">
        <w:rPr>
          <w:rFonts w:ascii="Arial" w:hAnsi="Arial" w:cs="Arial"/>
          <w:sz w:val="24"/>
          <w:szCs w:val="24"/>
        </w:rPr>
        <w:t xml:space="preserve">Harrison, W. J. S., Kelso, A., &amp; Reilly, P. (n.d.). </w:t>
      </w:r>
      <w:r w:rsidRPr="00ED6FF5">
        <w:rPr>
          <w:rFonts w:ascii="Arial" w:hAnsi="Arial" w:cs="Arial"/>
          <w:i/>
          <w:iCs/>
          <w:sz w:val="24"/>
          <w:szCs w:val="24"/>
        </w:rPr>
        <w:t>Hilton Worldwide Holdings Inc.</w:t>
      </w:r>
    </w:p>
    <w:p w14:paraId="4BBFB751" w14:textId="77777777" w:rsidR="007B014C" w:rsidRPr="00ED6FF5" w:rsidRDefault="007B014C" w:rsidP="00D60599">
      <w:pPr>
        <w:pStyle w:val="Bibliography"/>
        <w:spacing w:line="360" w:lineRule="auto"/>
        <w:rPr>
          <w:rFonts w:ascii="Arial" w:hAnsi="Arial" w:cs="Arial"/>
          <w:sz w:val="24"/>
          <w:szCs w:val="24"/>
        </w:rPr>
      </w:pPr>
      <w:r w:rsidRPr="00ED6FF5">
        <w:rPr>
          <w:rFonts w:ascii="Arial" w:hAnsi="Arial" w:cs="Arial"/>
          <w:sz w:val="24"/>
          <w:szCs w:val="24"/>
        </w:rPr>
        <w:t xml:space="preserve">He, X. (2022). The Impact of COVID-19 on Hotel Industry: Evidence from Financing. </w:t>
      </w:r>
      <w:r w:rsidRPr="00ED6FF5">
        <w:rPr>
          <w:rFonts w:ascii="Arial" w:hAnsi="Arial" w:cs="Arial"/>
          <w:i/>
          <w:iCs/>
          <w:sz w:val="24"/>
          <w:szCs w:val="24"/>
        </w:rPr>
        <w:t>BCP Business &amp; Management</w:t>
      </w:r>
      <w:r w:rsidRPr="00ED6FF5">
        <w:rPr>
          <w:rFonts w:ascii="Arial" w:hAnsi="Arial" w:cs="Arial"/>
          <w:sz w:val="24"/>
          <w:szCs w:val="24"/>
        </w:rPr>
        <w:t xml:space="preserve">, </w:t>
      </w:r>
      <w:r w:rsidRPr="00ED6FF5">
        <w:rPr>
          <w:rFonts w:ascii="Arial" w:hAnsi="Arial" w:cs="Arial"/>
          <w:i/>
          <w:iCs/>
          <w:sz w:val="24"/>
          <w:szCs w:val="24"/>
        </w:rPr>
        <w:t>34</w:t>
      </w:r>
      <w:r w:rsidRPr="00ED6FF5">
        <w:rPr>
          <w:rFonts w:ascii="Arial" w:hAnsi="Arial" w:cs="Arial"/>
          <w:sz w:val="24"/>
          <w:szCs w:val="24"/>
        </w:rPr>
        <w:t>, 379–384. https://doi.org/10.54691/bcpbm.v34i.3039</w:t>
      </w:r>
    </w:p>
    <w:p w14:paraId="14E8769F" w14:textId="77777777" w:rsidR="007B014C" w:rsidRPr="00ED6FF5" w:rsidRDefault="007B014C" w:rsidP="00D60599">
      <w:pPr>
        <w:pStyle w:val="Bibliography"/>
        <w:spacing w:line="360" w:lineRule="auto"/>
        <w:rPr>
          <w:rFonts w:ascii="Arial" w:hAnsi="Arial" w:cs="Arial"/>
          <w:sz w:val="24"/>
          <w:szCs w:val="24"/>
        </w:rPr>
      </w:pPr>
      <w:r w:rsidRPr="00ED6FF5">
        <w:rPr>
          <w:rFonts w:ascii="Arial" w:hAnsi="Arial" w:cs="Arial"/>
          <w:i/>
          <w:iCs/>
          <w:sz w:val="24"/>
          <w:szCs w:val="24"/>
        </w:rPr>
        <w:t>Hilton</w:t>
      </w:r>
      <w:r w:rsidRPr="00ED6FF5">
        <w:rPr>
          <w:rFonts w:ascii="Arial" w:hAnsi="Arial" w:cs="Arial"/>
          <w:sz w:val="24"/>
          <w:szCs w:val="24"/>
        </w:rPr>
        <w:t>. (n.d.). Center for Responsible Travel. Retrieved February 7, 2023, from https://www.responsibletravel.org/impact-tourism-handbook/hilton/</w:t>
      </w:r>
    </w:p>
    <w:p w14:paraId="351B5D39" w14:textId="77777777" w:rsidR="007B014C" w:rsidRPr="00ED6FF5" w:rsidRDefault="007B014C" w:rsidP="00D60599">
      <w:pPr>
        <w:pStyle w:val="Bibliography"/>
        <w:spacing w:line="360" w:lineRule="auto"/>
        <w:rPr>
          <w:rFonts w:ascii="Arial" w:hAnsi="Arial" w:cs="Arial"/>
          <w:sz w:val="24"/>
          <w:szCs w:val="24"/>
        </w:rPr>
      </w:pPr>
      <w:r w:rsidRPr="00ED6FF5">
        <w:rPr>
          <w:rFonts w:ascii="Arial" w:hAnsi="Arial" w:cs="Arial"/>
          <w:i/>
          <w:iCs/>
          <w:sz w:val="24"/>
          <w:szCs w:val="24"/>
        </w:rPr>
        <w:t>Hilton Brands | Global Hospitality Company</w:t>
      </w:r>
      <w:r w:rsidRPr="00ED6FF5">
        <w:rPr>
          <w:rFonts w:ascii="Arial" w:hAnsi="Arial" w:cs="Arial"/>
          <w:sz w:val="24"/>
          <w:szCs w:val="24"/>
        </w:rPr>
        <w:t>. (n.d.). Retrieved February 3, 2023, from https://www.hilton.com/en/corporate/</w:t>
      </w:r>
    </w:p>
    <w:p w14:paraId="75D414AB" w14:textId="77777777" w:rsidR="007B014C" w:rsidRPr="00ED6FF5" w:rsidRDefault="007B014C" w:rsidP="00D60599">
      <w:pPr>
        <w:pStyle w:val="Bibliography"/>
        <w:spacing w:line="360" w:lineRule="auto"/>
        <w:rPr>
          <w:rFonts w:ascii="Arial" w:hAnsi="Arial" w:cs="Arial"/>
          <w:sz w:val="24"/>
          <w:szCs w:val="24"/>
        </w:rPr>
      </w:pPr>
      <w:r w:rsidRPr="00ED6FF5">
        <w:rPr>
          <w:rFonts w:ascii="Arial" w:hAnsi="Arial" w:cs="Arial"/>
          <w:i/>
          <w:iCs/>
          <w:sz w:val="24"/>
          <w:szCs w:val="24"/>
        </w:rPr>
        <w:t>Hilton CEO receives 2023 Shatterproof Hospitality Hero Award | Hotel Management</w:t>
      </w:r>
      <w:r w:rsidRPr="00ED6FF5">
        <w:rPr>
          <w:rFonts w:ascii="Arial" w:hAnsi="Arial" w:cs="Arial"/>
          <w:sz w:val="24"/>
          <w:szCs w:val="24"/>
        </w:rPr>
        <w:t>. (n.d.). Retrieved February 7, 2023, from https://www.hotelmanagement.net/operate/hilton-ceo-receives-2023-shatterproof-hospitality-hero-award</w:t>
      </w:r>
    </w:p>
    <w:p w14:paraId="6429D077" w14:textId="77777777" w:rsidR="007B014C" w:rsidRPr="00ED6FF5" w:rsidRDefault="007B014C" w:rsidP="00D60599">
      <w:pPr>
        <w:pStyle w:val="Bibliography"/>
        <w:spacing w:line="360" w:lineRule="auto"/>
        <w:rPr>
          <w:rFonts w:ascii="Arial" w:hAnsi="Arial" w:cs="Arial"/>
          <w:sz w:val="24"/>
          <w:szCs w:val="24"/>
        </w:rPr>
      </w:pPr>
      <w:r w:rsidRPr="00ED6FF5">
        <w:rPr>
          <w:rFonts w:ascii="Arial" w:hAnsi="Arial" w:cs="Arial"/>
          <w:i/>
          <w:iCs/>
          <w:sz w:val="24"/>
          <w:szCs w:val="24"/>
        </w:rPr>
        <w:t>Hilton COVID-19 Support | Hilton Global Hospitality</w:t>
      </w:r>
      <w:r w:rsidRPr="00ED6FF5">
        <w:rPr>
          <w:rFonts w:ascii="Arial" w:hAnsi="Arial" w:cs="Arial"/>
          <w:sz w:val="24"/>
          <w:szCs w:val="24"/>
        </w:rPr>
        <w:t>. (n.d.). Retrieved February 7, 2023, from https://corp.hiltonmanage.com/corporate/covidsupport/</w:t>
      </w:r>
    </w:p>
    <w:p w14:paraId="332F583F" w14:textId="77777777" w:rsidR="007B014C" w:rsidRPr="00ED6FF5" w:rsidRDefault="007B014C" w:rsidP="00D60599">
      <w:pPr>
        <w:pStyle w:val="Bibliography"/>
        <w:spacing w:line="360" w:lineRule="auto"/>
        <w:rPr>
          <w:rFonts w:ascii="Arial" w:hAnsi="Arial" w:cs="Arial"/>
          <w:sz w:val="24"/>
          <w:szCs w:val="24"/>
        </w:rPr>
      </w:pPr>
      <w:r w:rsidRPr="00ED6FF5">
        <w:rPr>
          <w:rFonts w:ascii="Arial" w:hAnsi="Arial" w:cs="Arial"/>
          <w:i/>
          <w:iCs/>
          <w:sz w:val="24"/>
          <w:szCs w:val="24"/>
        </w:rPr>
        <w:t>Hilton Enhances ESG Targets to Drive Climate Action and Social Impact</w:t>
      </w:r>
      <w:r w:rsidRPr="00ED6FF5">
        <w:rPr>
          <w:rFonts w:ascii="Arial" w:hAnsi="Arial" w:cs="Arial"/>
          <w:sz w:val="24"/>
          <w:szCs w:val="24"/>
        </w:rPr>
        <w:t>. (2022, December 13). Hospitality Net. https://www.hospitalitynet.org/news/4111731.html</w:t>
      </w:r>
    </w:p>
    <w:p w14:paraId="3A593BC2" w14:textId="77777777" w:rsidR="007B014C" w:rsidRPr="00ED6FF5" w:rsidRDefault="007B014C" w:rsidP="00D60599">
      <w:pPr>
        <w:pStyle w:val="Bibliography"/>
        <w:spacing w:line="360" w:lineRule="auto"/>
        <w:rPr>
          <w:rFonts w:ascii="Arial" w:hAnsi="Arial" w:cs="Arial"/>
          <w:sz w:val="24"/>
          <w:szCs w:val="24"/>
        </w:rPr>
      </w:pPr>
      <w:r w:rsidRPr="00ED6FF5">
        <w:rPr>
          <w:rFonts w:ascii="Arial" w:hAnsi="Arial" w:cs="Arial"/>
          <w:sz w:val="24"/>
          <w:szCs w:val="24"/>
        </w:rPr>
        <w:lastRenderedPageBreak/>
        <w:t xml:space="preserve">Hilton Hotels Business Strategy and Competitive Advantage. (2016, August 25). </w:t>
      </w:r>
      <w:r w:rsidRPr="00ED6FF5">
        <w:rPr>
          <w:rFonts w:ascii="Arial" w:hAnsi="Arial" w:cs="Arial"/>
          <w:i/>
          <w:iCs/>
          <w:sz w:val="24"/>
          <w:szCs w:val="24"/>
        </w:rPr>
        <w:t>Research-Methodology</w:t>
      </w:r>
      <w:r w:rsidRPr="00ED6FF5">
        <w:rPr>
          <w:rFonts w:ascii="Arial" w:hAnsi="Arial" w:cs="Arial"/>
          <w:sz w:val="24"/>
          <w:szCs w:val="24"/>
        </w:rPr>
        <w:t>. https://research-methodology.net/hilton-hotels-business-strategy-and-competitive-advantage/</w:t>
      </w:r>
    </w:p>
    <w:p w14:paraId="0C565746" w14:textId="77777777" w:rsidR="007B014C" w:rsidRPr="00ED6FF5" w:rsidRDefault="007B014C" w:rsidP="00D60599">
      <w:pPr>
        <w:pStyle w:val="Bibliography"/>
        <w:spacing w:line="360" w:lineRule="auto"/>
        <w:rPr>
          <w:rFonts w:ascii="Arial" w:hAnsi="Arial" w:cs="Arial"/>
          <w:sz w:val="24"/>
          <w:szCs w:val="24"/>
        </w:rPr>
      </w:pPr>
      <w:r w:rsidRPr="00ED6FF5">
        <w:rPr>
          <w:rFonts w:ascii="Arial" w:hAnsi="Arial" w:cs="Arial"/>
          <w:i/>
          <w:iCs/>
          <w:sz w:val="24"/>
          <w:szCs w:val="24"/>
        </w:rPr>
        <w:t>Hilton Laying Off 22% Of Corporate Workforce</w:t>
      </w:r>
      <w:r w:rsidRPr="00ED6FF5">
        <w:rPr>
          <w:rFonts w:ascii="Arial" w:hAnsi="Arial" w:cs="Arial"/>
          <w:sz w:val="24"/>
          <w:szCs w:val="24"/>
        </w:rPr>
        <w:t>. (n.d.). Retrieved February 7, 2023, from https://www.forbes.com/sites/rachelsandler/2020/06/16/hilton-laying-off-22-of-corporate-workforce/?sh=78eff80212bc</w:t>
      </w:r>
    </w:p>
    <w:p w14:paraId="675ECB14" w14:textId="77777777" w:rsidR="007B014C" w:rsidRPr="00ED6FF5" w:rsidRDefault="007B014C" w:rsidP="00D60599">
      <w:pPr>
        <w:pStyle w:val="Bibliography"/>
        <w:spacing w:line="360" w:lineRule="auto"/>
        <w:rPr>
          <w:rFonts w:ascii="Arial" w:hAnsi="Arial" w:cs="Arial"/>
          <w:sz w:val="24"/>
          <w:szCs w:val="24"/>
        </w:rPr>
      </w:pPr>
      <w:r w:rsidRPr="00ED6FF5">
        <w:rPr>
          <w:rFonts w:ascii="Arial" w:hAnsi="Arial" w:cs="Arial"/>
          <w:i/>
          <w:iCs/>
          <w:sz w:val="24"/>
          <w:szCs w:val="24"/>
        </w:rPr>
        <w:t>Hilton Reports Third Quarter Results; Exceeds Expectations</w:t>
      </w:r>
      <w:r w:rsidRPr="00ED6FF5">
        <w:rPr>
          <w:rFonts w:ascii="Arial" w:hAnsi="Arial" w:cs="Arial"/>
          <w:sz w:val="24"/>
          <w:szCs w:val="24"/>
        </w:rPr>
        <w:t>. (2022, October 26). https://www.businesswire.com/news/home/20221026005058/en/Hilton-Reports-Third-Quarter-Results-Exceeds-Expectations</w:t>
      </w:r>
    </w:p>
    <w:p w14:paraId="3AA1B660" w14:textId="77777777" w:rsidR="007B014C" w:rsidRPr="00ED6FF5" w:rsidRDefault="007B014C" w:rsidP="00D60599">
      <w:pPr>
        <w:pStyle w:val="Bibliography"/>
        <w:spacing w:line="360" w:lineRule="auto"/>
        <w:rPr>
          <w:rFonts w:ascii="Arial" w:hAnsi="Arial" w:cs="Arial"/>
          <w:sz w:val="24"/>
          <w:szCs w:val="24"/>
        </w:rPr>
      </w:pPr>
      <w:r w:rsidRPr="00ED6FF5">
        <w:rPr>
          <w:rFonts w:ascii="Arial" w:hAnsi="Arial" w:cs="Arial"/>
          <w:i/>
          <w:iCs/>
          <w:sz w:val="24"/>
          <w:szCs w:val="24"/>
        </w:rPr>
        <w:t>Hilton Successfully Navigates Year Like No Other</w:t>
      </w:r>
      <w:r w:rsidRPr="00ED6FF5">
        <w:rPr>
          <w:rFonts w:ascii="Arial" w:hAnsi="Arial" w:cs="Arial"/>
          <w:sz w:val="24"/>
          <w:szCs w:val="24"/>
        </w:rPr>
        <w:t>. (2020, December 15). Stories From Hilton. https://stories.hilton.com/releases/hilton-successfully-navigates-year-like-no-other</w:t>
      </w:r>
    </w:p>
    <w:p w14:paraId="68DE613B" w14:textId="77777777" w:rsidR="007B014C" w:rsidRPr="00ED6FF5" w:rsidRDefault="007B014C" w:rsidP="00D60599">
      <w:pPr>
        <w:pStyle w:val="Bibliography"/>
        <w:spacing w:line="360" w:lineRule="auto"/>
        <w:rPr>
          <w:rFonts w:ascii="Arial" w:hAnsi="Arial" w:cs="Arial"/>
          <w:sz w:val="24"/>
          <w:szCs w:val="24"/>
        </w:rPr>
      </w:pPr>
      <w:r w:rsidRPr="00ED6FF5">
        <w:rPr>
          <w:rFonts w:ascii="Arial" w:hAnsi="Arial" w:cs="Arial"/>
          <w:i/>
          <w:iCs/>
          <w:sz w:val="24"/>
          <w:szCs w:val="24"/>
        </w:rPr>
        <w:t>Hilton-Managed Hotel Employees Fear Permanent Layoffs As Recall Rights Expiration Nears – UNITE HERE Local 5</w:t>
      </w:r>
      <w:r w:rsidRPr="00ED6FF5">
        <w:rPr>
          <w:rFonts w:ascii="Arial" w:hAnsi="Arial" w:cs="Arial"/>
          <w:sz w:val="24"/>
          <w:szCs w:val="24"/>
        </w:rPr>
        <w:t>. (n.d.). Retrieved February 7, 2023, from https://www.unitehere5.org/hilton-managed-hotel-employees-fear-permanent-layoffs-as-recall-rights-expiration-nears/</w:t>
      </w:r>
    </w:p>
    <w:p w14:paraId="364504E7" w14:textId="77777777" w:rsidR="007B014C" w:rsidRPr="00ED6FF5" w:rsidRDefault="007B014C" w:rsidP="00D60599">
      <w:pPr>
        <w:pStyle w:val="Bibliography"/>
        <w:spacing w:line="360" w:lineRule="auto"/>
        <w:rPr>
          <w:rFonts w:ascii="Arial" w:hAnsi="Arial" w:cs="Arial"/>
          <w:sz w:val="24"/>
          <w:szCs w:val="24"/>
        </w:rPr>
      </w:pPr>
      <w:r w:rsidRPr="00ED6FF5">
        <w:rPr>
          <w:rFonts w:ascii="Arial" w:hAnsi="Arial" w:cs="Arial"/>
          <w:i/>
          <w:iCs/>
          <w:sz w:val="24"/>
          <w:szCs w:val="24"/>
        </w:rPr>
        <w:t>Innovations Influencing the Evolution of Business Travel, Meetings and Events</w:t>
      </w:r>
      <w:r w:rsidRPr="00ED6FF5">
        <w:rPr>
          <w:rFonts w:ascii="Arial" w:hAnsi="Arial" w:cs="Arial"/>
          <w:sz w:val="24"/>
          <w:szCs w:val="24"/>
        </w:rPr>
        <w:t>. (2022, December 7). Hospitality Net. https://www.hospitalitynet.org/news/4113057.html</w:t>
      </w:r>
    </w:p>
    <w:p w14:paraId="10D9DE0C" w14:textId="77777777" w:rsidR="007B014C" w:rsidRPr="00ED6FF5" w:rsidRDefault="007B014C" w:rsidP="00D60599">
      <w:pPr>
        <w:pStyle w:val="Bibliography"/>
        <w:spacing w:line="360" w:lineRule="auto"/>
        <w:rPr>
          <w:rFonts w:ascii="Arial" w:hAnsi="Arial" w:cs="Arial"/>
          <w:sz w:val="24"/>
          <w:szCs w:val="24"/>
        </w:rPr>
      </w:pPr>
      <w:r w:rsidRPr="00ED6FF5">
        <w:rPr>
          <w:rFonts w:ascii="Arial" w:hAnsi="Arial" w:cs="Arial"/>
          <w:sz w:val="24"/>
          <w:szCs w:val="24"/>
        </w:rPr>
        <w:t xml:space="preserve">Insights, F. B. (2022, November 17). </w:t>
      </w:r>
      <w:r w:rsidRPr="00ED6FF5">
        <w:rPr>
          <w:rFonts w:ascii="Arial" w:hAnsi="Arial" w:cs="Arial"/>
          <w:i/>
          <w:iCs/>
          <w:sz w:val="24"/>
          <w:szCs w:val="24"/>
        </w:rPr>
        <w:t>Luxury Hotel Market to Hit USD 238.49 Billion by 2028 | Industry to Generate 10.4% CAGR during (2021-2028)</w:t>
      </w:r>
      <w:r w:rsidRPr="00ED6FF5">
        <w:rPr>
          <w:rFonts w:ascii="Arial" w:hAnsi="Arial" w:cs="Arial"/>
          <w:sz w:val="24"/>
          <w:szCs w:val="24"/>
        </w:rPr>
        <w:t>. GlobeNewswire News Room. https://www.globenewswire.com/news-release/2022/11/17/2557902/0/en/Luxury-Hotel-Market-to-Hit-USD-238-49-Billion-by-2028-Industry-to-Generate-10-4-CAGR-during-2021-2028.html</w:t>
      </w:r>
    </w:p>
    <w:p w14:paraId="11283AD1" w14:textId="77777777" w:rsidR="007B014C" w:rsidRPr="00ED6FF5" w:rsidRDefault="007B014C" w:rsidP="00D60599">
      <w:pPr>
        <w:pStyle w:val="Bibliography"/>
        <w:spacing w:line="360" w:lineRule="auto"/>
        <w:rPr>
          <w:rFonts w:ascii="Arial" w:hAnsi="Arial" w:cs="Arial"/>
          <w:sz w:val="24"/>
          <w:szCs w:val="24"/>
        </w:rPr>
      </w:pPr>
      <w:r w:rsidRPr="00ED6FF5">
        <w:rPr>
          <w:rFonts w:ascii="Arial" w:hAnsi="Arial" w:cs="Arial"/>
          <w:sz w:val="24"/>
          <w:szCs w:val="24"/>
        </w:rPr>
        <w:t xml:space="preserve">Iranmanesh, M., Ghobakhloo, M., Nilashi, M., Tseng, M.-L., Yadegaridehkordi, E., &amp; Leung, N. (2022). Applications of disruptive digital technologies in hotel industry: A systematic review. </w:t>
      </w:r>
      <w:r w:rsidRPr="00ED6FF5">
        <w:rPr>
          <w:rFonts w:ascii="Arial" w:hAnsi="Arial" w:cs="Arial"/>
          <w:i/>
          <w:iCs/>
          <w:sz w:val="24"/>
          <w:szCs w:val="24"/>
        </w:rPr>
        <w:t>International Journal of Hospitality Management</w:t>
      </w:r>
      <w:r w:rsidRPr="00ED6FF5">
        <w:rPr>
          <w:rFonts w:ascii="Arial" w:hAnsi="Arial" w:cs="Arial"/>
          <w:sz w:val="24"/>
          <w:szCs w:val="24"/>
        </w:rPr>
        <w:t xml:space="preserve">, </w:t>
      </w:r>
      <w:r w:rsidRPr="00ED6FF5">
        <w:rPr>
          <w:rFonts w:ascii="Arial" w:hAnsi="Arial" w:cs="Arial"/>
          <w:i/>
          <w:iCs/>
          <w:sz w:val="24"/>
          <w:szCs w:val="24"/>
        </w:rPr>
        <w:t>107</w:t>
      </w:r>
      <w:r w:rsidRPr="00ED6FF5">
        <w:rPr>
          <w:rFonts w:ascii="Arial" w:hAnsi="Arial" w:cs="Arial"/>
          <w:sz w:val="24"/>
          <w:szCs w:val="24"/>
        </w:rPr>
        <w:t>, 103304. https://doi.org/10.1016/j.ijhm.2022.103304</w:t>
      </w:r>
    </w:p>
    <w:p w14:paraId="4F653034" w14:textId="77777777" w:rsidR="007B014C" w:rsidRPr="00ED6FF5" w:rsidRDefault="007B014C" w:rsidP="00D60599">
      <w:pPr>
        <w:pStyle w:val="Bibliography"/>
        <w:spacing w:line="360" w:lineRule="auto"/>
        <w:rPr>
          <w:rFonts w:ascii="Arial" w:hAnsi="Arial" w:cs="Arial"/>
          <w:sz w:val="24"/>
          <w:szCs w:val="24"/>
        </w:rPr>
      </w:pPr>
      <w:r w:rsidRPr="00ED6FF5">
        <w:rPr>
          <w:rFonts w:ascii="Arial" w:hAnsi="Arial" w:cs="Arial"/>
          <w:sz w:val="24"/>
          <w:szCs w:val="24"/>
        </w:rPr>
        <w:t xml:space="preserve">Johann, M. (2022). CSR strategy in the hospitality industry: From the COVID-19 pandemic crisis to recovery. </w:t>
      </w:r>
      <w:r w:rsidRPr="00ED6FF5">
        <w:rPr>
          <w:rFonts w:ascii="Arial" w:hAnsi="Arial" w:cs="Arial"/>
          <w:i/>
          <w:iCs/>
          <w:sz w:val="24"/>
          <w:szCs w:val="24"/>
        </w:rPr>
        <w:t>International Journal of Contemporary Management</w:t>
      </w:r>
      <w:r w:rsidRPr="00ED6FF5">
        <w:rPr>
          <w:rFonts w:ascii="Arial" w:hAnsi="Arial" w:cs="Arial"/>
          <w:sz w:val="24"/>
          <w:szCs w:val="24"/>
        </w:rPr>
        <w:t>. https://doi.org/10.2478/ijcm-2022-0012</w:t>
      </w:r>
    </w:p>
    <w:p w14:paraId="77F71148" w14:textId="77777777" w:rsidR="007B014C" w:rsidRPr="00ED6FF5" w:rsidRDefault="007B014C" w:rsidP="00D60599">
      <w:pPr>
        <w:pStyle w:val="Bibliography"/>
        <w:spacing w:line="360" w:lineRule="auto"/>
        <w:rPr>
          <w:rFonts w:ascii="Arial" w:hAnsi="Arial" w:cs="Arial"/>
          <w:sz w:val="24"/>
          <w:szCs w:val="24"/>
        </w:rPr>
      </w:pPr>
      <w:r w:rsidRPr="00ED6FF5">
        <w:rPr>
          <w:rFonts w:ascii="Arial" w:hAnsi="Arial" w:cs="Arial"/>
          <w:sz w:val="24"/>
          <w:szCs w:val="24"/>
        </w:rPr>
        <w:lastRenderedPageBreak/>
        <w:t xml:space="preserve">Kansakar, P., Munir, A., &amp; Shabani, N. (2019). Technology in the Hospitality Industry: Prospects and Challenges. </w:t>
      </w:r>
      <w:r w:rsidRPr="00ED6FF5">
        <w:rPr>
          <w:rFonts w:ascii="Arial" w:hAnsi="Arial" w:cs="Arial"/>
          <w:i/>
          <w:iCs/>
          <w:sz w:val="24"/>
          <w:szCs w:val="24"/>
        </w:rPr>
        <w:t>IEEE Consumer Electronics Magazine</w:t>
      </w:r>
      <w:r w:rsidRPr="00ED6FF5">
        <w:rPr>
          <w:rFonts w:ascii="Arial" w:hAnsi="Arial" w:cs="Arial"/>
          <w:sz w:val="24"/>
          <w:szCs w:val="24"/>
        </w:rPr>
        <w:t xml:space="preserve">, </w:t>
      </w:r>
      <w:r w:rsidRPr="00ED6FF5">
        <w:rPr>
          <w:rFonts w:ascii="Arial" w:hAnsi="Arial" w:cs="Arial"/>
          <w:i/>
          <w:iCs/>
          <w:sz w:val="24"/>
          <w:szCs w:val="24"/>
        </w:rPr>
        <w:t>8</w:t>
      </w:r>
      <w:r w:rsidRPr="00ED6FF5">
        <w:rPr>
          <w:rFonts w:ascii="Arial" w:hAnsi="Arial" w:cs="Arial"/>
          <w:sz w:val="24"/>
          <w:szCs w:val="24"/>
        </w:rPr>
        <w:t>(3), 60–65. https://doi.org/10.1109/MCE.2019.2892245</w:t>
      </w:r>
    </w:p>
    <w:p w14:paraId="5C5EE18E" w14:textId="77777777" w:rsidR="007B014C" w:rsidRPr="00ED6FF5" w:rsidRDefault="007B014C" w:rsidP="00D60599">
      <w:pPr>
        <w:pStyle w:val="Bibliography"/>
        <w:spacing w:line="360" w:lineRule="auto"/>
        <w:rPr>
          <w:rFonts w:ascii="Arial" w:hAnsi="Arial" w:cs="Arial"/>
          <w:sz w:val="24"/>
          <w:szCs w:val="24"/>
        </w:rPr>
      </w:pPr>
      <w:r w:rsidRPr="00ED6FF5">
        <w:rPr>
          <w:rFonts w:ascii="Arial" w:hAnsi="Arial" w:cs="Arial"/>
          <w:i/>
          <w:iCs/>
          <w:sz w:val="24"/>
          <w:szCs w:val="24"/>
        </w:rPr>
        <w:t>Leading Digital Transformation | London Business School</w:t>
      </w:r>
      <w:r w:rsidRPr="00ED6FF5">
        <w:rPr>
          <w:rFonts w:ascii="Arial" w:hAnsi="Arial" w:cs="Arial"/>
          <w:sz w:val="24"/>
          <w:szCs w:val="24"/>
        </w:rPr>
        <w:t>. (n.d.). Retrieved February 7, 2023, from https://www.london.edu/executive-education/digital-transformation-and-innovation/leading-digital-transformation?sc_camp=A403E7783FA64145975D0CA145BFD8A7&amp;gclid=CjwKCAiAioifBhAXEiwApzCztriRtNeBdbpmkjiU-4l4qbsHJ9oy2d2KgsCKJgECpZWZsFFVEi9sFRoCqygQAvD_BwE&amp;gclsrc=aw.ds</w:t>
      </w:r>
    </w:p>
    <w:p w14:paraId="3EFFDBBA" w14:textId="77777777" w:rsidR="007B014C" w:rsidRPr="00ED6FF5" w:rsidRDefault="007B014C" w:rsidP="00D60599">
      <w:pPr>
        <w:pStyle w:val="Bibliography"/>
        <w:spacing w:line="360" w:lineRule="auto"/>
        <w:rPr>
          <w:rFonts w:ascii="Arial" w:hAnsi="Arial" w:cs="Arial"/>
          <w:sz w:val="24"/>
          <w:szCs w:val="24"/>
        </w:rPr>
      </w:pPr>
      <w:r w:rsidRPr="00ED6FF5">
        <w:rPr>
          <w:rFonts w:ascii="Arial" w:hAnsi="Arial" w:cs="Arial"/>
          <w:sz w:val="24"/>
          <w:szCs w:val="24"/>
        </w:rPr>
        <w:t xml:space="preserve">Linxi, X. (2021a). </w:t>
      </w:r>
      <w:r w:rsidRPr="00ED6FF5">
        <w:rPr>
          <w:rFonts w:ascii="Arial" w:hAnsi="Arial" w:cs="Arial"/>
          <w:i/>
          <w:iCs/>
          <w:sz w:val="24"/>
          <w:szCs w:val="24"/>
        </w:rPr>
        <w:t>The Digital Transformation Strategy of Hilton During COVID-19:</w:t>
      </w:r>
      <w:r w:rsidRPr="00ED6FF5">
        <w:rPr>
          <w:rFonts w:ascii="Arial" w:hAnsi="Arial" w:cs="Arial"/>
          <w:sz w:val="24"/>
          <w:szCs w:val="24"/>
        </w:rPr>
        <w:t xml:space="preserve"> 2021 International Conference on Financial Management and Economic Transition (FMET 2021). https://doi.org/10.2991/aebmr.k.210917.050</w:t>
      </w:r>
    </w:p>
    <w:p w14:paraId="789D51EC" w14:textId="77777777" w:rsidR="007B014C" w:rsidRPr="00ED6FF5" w:rsidRDefault="007B014C" w:rsidP="00D60599">
      <w:pPr>
        <w:pStyle w:val="Bibliography"/>
        <w:spacing w:line="360" w:lineRule="auto"/>
        <w:rPr>
          <w:rFonts w:ascii="Arial" w:hAnsi="Arial" w:cs="Arial"/>
          <w:sz w:val="24"/>
          <w:szCs w:val="24"/>
        </w:rPr>
      </w:pPr>
      <w:r w:rsidRPr="00ED6FF5">
        <w:rPr>
          <w:rFonts w:ascii="Arial" w:hAnsi="Arial" w:cs="Arial"/>
          <w:sz w:val="24"/>
          <w:szCs w:val="24"/>
        </w:rPr>
        <w:t xml:space="preserve">Linxi, X. (2021b). </w:t>
      </w:r>
      <w:r w:rsidRPr="00ED6FF5">
        <w:rPr>
          <w:rFonts w:ascii="Arial" w:hAnsi="Arial" w:cs="Arial"/>
          <w:i/>
          <w:iCs/>
          <w:sz w:val="24"/>
          <w:szCs w:val="24"/>
        </w:rPr>
        <w:t>The Digital Transformation Strategy of Hilton During COVID-19</w:t>
      </w:r>
      <w:r w:rsidRPr="00ED6FF5">
        <w:rPr>
          <w:rFonts w:ascii="Arial" w:hAnsi="Arial" w:cs="Arial"/>
          <w:sz w:val="24"/>
          <w:szCs w:val="24"/>
        </w:rPr>
        <w:t>. 317–321. https://doi.org/10.2991/aebmr.k.210917.050</w:t>
      </w:r>
    </w:p>
    <w:p w14:paraId="465CC564" w14:textId="77777777" w:rsidR="007B014C" w:rsidRPr="00ED6FF5" w:rsidRDefault="007B014C" w:rsidP="00D60599">
      <w:pPr>
        <w:pStyle w:val="Bibliography"/>
        <w:spacing w:line="360" w:lineRule="auto"/>
        <w:rPr>
          <w:rFonts w:ascii="Arial" w:hAnsi="Arial" w:cs="Arial"/>
          <w:sz w:val="24"/>
          <w:szCs w:val="24"/>
        </w:rPr>
      </w:pPr>
      <w:r w:rsidRPr="00ED6FF5">
        <w:rPr>
          <w:rFonts w:ascii="Arial" w:hAnsi="Arial" w:cs="Arial"/>
          <w:sz w:val="24"/>
          <w:szCs w:val="24"/>
        </w:rPr>
        <w:t xml:space="preserve">Maina, B. (2022). Marketing Mix Strategy and Business Growth In 5 Star Hotels in Nairobi City County, Kenya: A Case of Hilton Hotel. </w:t>
      </w:r>
      <w:r w:rsidRPr="00ED6FF5">
        <w:rPr>
          <w:rFonts w:ascii="Arial" w:hAnsi="Arial" w:cs="Arial"/>
          <w:i/>
          <w:iCs/>
          <w:sz w:val="24"/>
          <w:szCs w:val="24"/>
        </w:rPr>
        <w:t>International Journal of Business Management, Entrepreneurship and Innovation</w:t>
      </w:r>
      <w:r w:rsidRPr="00ED6FF5">
        <w:rPr>
          <w:rFonts w:ascii="Arial" w:hAnsi="Arial" w:cs="Arial"/>
          <w:sz w:val="24"/>
          <w:szCs w:val="24"/>
        </w:rPr>
        <w:t xml:space="preserve">, </w:t>
      </w:r>
      <w:r w:rsidRPr="00ED6FF5">
        <w:rPr>
          <w:rFonts w:ascii="Arial" w:hAnsi="Arial" w:cs="Arial"/>
          <w:i/>
          <w:iCs/>
          <w:sz w:val="24"/>
          <w:szCs w:val="24"/>
        </w:rPr>
        <w:t>4</w:t>
      </w:r>
      <w:r w:rsidRPr="00ED6FF5">
        <w:rPr>
          <w:rFonts w:ascii="Arial" w:hAnsi="Arial" w:cs="Arial"/>
          <w:sz w:val="24"/>
          <w:szCs w:val="24"/>
        </w:rPr>
        <w:t>, 55–69. https://doi.org/10.35942/jbmed.v4i3.290</w:t>
      </w:r>
    </w:p>
    <w:p w14:paraId="700D7480" w14:textId="77777777" w:rsidR="007B014C" w:rsidRPr="00ED6FF5" w:rsidRDefault="007B014C" w:rsidP="00D60599">
      <w:pPr>
        <w:pStyle w:val="Bibliography"/>
        <w:spacing w:line="360" w:lineRule="auto"/>
        <w:rPr>
          <w:rFonts w:ascii="Arial" w:hAnsi="Arial" w:cs="Arial"/>
          <w:sz w:val="24"/>
          <w:szCs w:val="24"/>
        </w:rPr>
      </w:pPr>
      <w:r w:rsidRPr="00ED6FF5">
        <w:rPr>
          <w:rFonts w:ascii="Arial" w:hAnsi="Arial" w:cs="Arial"/>
          <w:sz w:val="24"/>
          <w:szCs w:val="24"/>
        </w:rPr>
        <w:t xml:space="preserve">Masra, A. (n.d.). </w:t>
      </w:r>
      <w:r w:rsidRPr="00ED6FF5">
        <w:rPr>
          <w:rFonts w:ascii="Arial" w:hAnsi="Arial" w:cs="Arial"/>
          <w:i/>
          <w:iCs/>
          <w:sz w:val="24"/>
          <w:szCs w:val="24"/>
        </w:rPr>
        <w:t>MARKETING STRATEGIES: A CASE OF HILTON HOTEL IN UK By Course Instructor Institution Date of Submission</w:t>
      </w:r>
      <w:r w:rsidRPr="00ED6FF5">
        <w:rPr>
          <w:rFonts w:ascii="Arial" w:hAnsi="Arial" w:cs="Arial"/>
          <w:sz w:val="24"/>
          <w:szCs w:val="24"/>
        </w:rPr>
        <w:t>. Retrieved February 7, 2023, from https://www.academia.edu/37241781/MARKETING_STRATEGIES_A_CASE_OF_HILTON_HOTEL_IN_UK_By_Course_Instructor_Institution_Date_of_Submission</w:t>
      </w:r>
    </w:p>
    <w:p w14:paraId="4F3B5746" w14:textId="77777777" w:rsidR="007B014C" w:rsidRPr="00ED6FF5" w:rsidRDefault="007B014C" w:rsidP="00D60599">
      <w:pPr>
        <w:pStyle w:val="Bibliography"/>
        <w:spacing w:line="360" w:lineRule="auto"/>
        <w:rPr>
          <w:rFonts w:ascii="Arial" w:hAnsi="Arial" w:cs="Arial"/>
          <w:sz w:val="24"/>
          <w:szCs w:val="24"/>
        </w:rPr>
      </w:pPr>
      <w:r w:rsidRPr="00ED6FF5">
        <w:rPr>
          <w:rFonts w:ascii="Arial" w:hAnsi="Arial" w:cs="Arial"/>
          <w:sz w:val="24"/>
          <w:szCs w:val="24"/>
        </w:rPr>
        <w:t xml:space="preserve">Mekhruza, V., Malokhat, S., Rustam, T., &amp; Bakhora, R. (2022). PERFORMANCE OF HILTON: HOW HILTON TACKLES THE EPIDEMIC COVID-19 DISEASE. </w:t>
      </w:r>
      <w:r w:rsidRPr="00ED6FF5">
        <w:rPr>
          <w:rFonts w:ascii="Arial" w:hAnsi="Arial" w:cs="Arial"/>
          <w:i/>
          <w:iCs/>
          <w:sz w:val="24"/>
          <w:szCs w:val="24"/>
        </w:rPr>
        <w:t>Thematics Journal of Business Management</w:t>
      </w:r>
      <w:r w:rsidRPr="00ED6FF5">
        <w:rPr>
          <w:rFonts w:ascii="Arial" w:hAnsi="Arial" w:cs="Arial"/>
          <w:sz w:val="24"/>
          <w:szCs w:val="24"/>
        </w:rPr>
        <w:t xml:space="preserve">, </w:t>
      </w:r>
      <w:r w:rsidRPr="00ED6FF5">
        <w:rPr>
          <w:rFonts w:ascii="Arial" w:hAnsi="Arial" w:cs="Arial"/>
          <w:i/>
          <w:iCs/>
          <w:sz w:val="24"/>
          <w:szCs w:val="24"/>
        </w:rPr>
        <w:t>5</w:t>
      </w:r>
      <w:r w:rsidRPr="00ED6FF5">
        <w:rPr>
          <w:rFonts w:ascii="Arial" w:hAnsi="Arial" w:cs="Arial"/>
          <w:sz w:val="24"/>
          <w:szCs w:val="24"/>
        </w:rPr>
        <w:t>(2), Article 2. https://thematicsjournals.in/index.php/tjbm/article/view/1180</w:t>
      </w:r>
    </w:p>
    <w:p w14:paraId="328FED2D" w14:textId="77777777" w:rsidR="007B014C" w:rsidRPr="00ED6FF5" w:rsidRDefault="007B014C" w:rsidP="00D60599">
      <w:pPr>
        <w:pStyle w:val="Bibliography"/>
        <w:spacing w:line="360" w:lineRule="auto"/>
        <w:rPr>
          <w:rFonts w:ascii="Arial" w:hAnsi="Arial" w:cs="Arial"/>
          <w:sz w:val="24"/>
          <w:szCs w:val="24"/>
        </w:rPr>
      </w:pPr>
      <w:r w:rsidRPr="00ED6FF5">
        <w:rPr>
          <w:rFonts w:ascii="Arial" w:hAnsi="Arial" w:cs="Arial"/>
          <w:sz w:val="24"/>
          <w:szCs w:val="24"/>
        </w:rPr>
        <w:t xml:space="preserve">Nations, U. (n.d.). </w:t>
      </w:r>
      <w:r w:rsidRPr="00ED6FF5">
        <w:rPr>
          <w:rFonts w:ascii="Arial" w:hAnsi="Arial" w:cs="Arial"/>
          <w:i/>
          <w:iCs/>
          <w:sz w:val="24"/>
          <w:szCs w:val="24"/>
        </w:rPr>
        <w:t>Education Is Key to Reducing Child Mortality: The Link Between Maternal Health and Education</w:t>
      </w:r>
      <w:r w:rsidRPr="00ED6FF5">
        <w:rPr>
          <w:rFonts w:ascii="Arial" w:hAnsi="Arial" w:cs="Arial"/>
          <w:sz w:val="24"/>
          <w:szCs w:val="24"/>
        </w:rPr>
        <w:t xml:space="preserve">. United Nations; United Nations. Retrieved </w:t>
      </w:r>
      <w:r w:rsidRPr="00ED6FF5">
        <w:rPr>
          <w:rFonts w:ascii="Arial" w:hAnsi="Arial" w:cs="Arial"/>
          <w:sz w:val="24"/>
          <w:szCs w:val="24"/>
        </w:rPr>
        <w:lastRenderedPageBreak/>
        <w:t>January 30, 2023, from https://www.un.org/en/chronicle/article/education-key-reducing-child-mortality-link-between-maternal-health-and-education</w:t>
      </w:r>
    </w:p>
    <w:p w14:paraId="568A9B88" w14:textId="77777777" w:rsidR="007B014C" w:rsidRPr="00ED6FF5" w:rsidRDefault="007B014C" w:rsidP="00D60599">
      <w:pPr>
        <w:pStyle w:val="Bibliography"/>
        <w:spacing w:line="360" w:lineRule="auto"/>
        <w:rPr>
          <w:rFonts w:ascii="Arial" w:hAnsi="Arial" w:cs="Arial"/>
          <w:sz w:val="24"/>
          <w:szCs w:val="24"/>
        </w:rPr>
      </w:pPr>
      <w:r w:rsidRPr="00ED6FF5">
        <w:rPr>
          <w:rFonts w:ascii="Arial" w:hAnsi="Arial" w:cs="Arial"/>
          <w:sz w:val="24"/>
          <w:szCs w:val="24"/>
        </w:rPr>
        <w:t xml:space="preserve">Natu, J., &amp; Kurniasari, F. (2019, January 1). </w:t>
      </w:r>
      <w:r w:rsidRPr="00ED6FF5">
        <w:rPr>
          <w:rFonts w:ascii="Arial" w:hAnsi="Arial" w:cs="Arial"/>
          <w:i/>
          <w:iCs/>
          <w:sz w:val="24"/>
          <w:szCs w:val="24"/>
        </w:rPr>
        <w:t>Sustainable Digital Transformation in the Hospitality Industry: A Study of the Hotel Industry in Indonesia</w:t>
      </w:r>
      <w:r w:rsidRPr="00ED6FF5">
        <w:rPr>
          <w:rFonts w:ascii="Arial" w:hAnsi="Arial" w:cs="Arial"/>
          <w:sz w:val="24"/>
          <w:szCs w:val="24"/>
        </w:rPr>
        <w:t>. https://doi.org/10.2991/icoi-19.2019.38</w:t>
      </w:r>
    </w:p>
    <w:p w14:paraId="1E7D957D" w14:textId="77777777" w:rsidR="007B014C" w:rsidRPr="00ED6FF5" w:rsidRDefault="007B014C" w:rsidP="00D60599">
      <w:pPr>
        <w:pStyle w:val="Bibliography"/>
        <w:spacing w:line="360" w:lineRule="auto"/>
        <w:rPr>
          <w:rFonts w:ascii="Arial" w:hAnsi="Arial" w:cs="Arial"/>
          <w:sz w:val="24"/>
          <w:szCs w:val="24"/>
        </w:rPr>
      </w:pPr>
      <w:r w:rsidRPr="00ED6FF5">
        <w:rPr>
          <w:rFonts w:ascii="Arial" w:hAnsi="Arial" w:cs="Arial"/>
          <w:sz w:val="24"/>
          <w:szCs w:val="24"/>
        </w:rPr>
        <w:t xml:space="preserve">News, E. I. N., &amp; Shah, M. (2023, February 2). </w:t>
      </w:r>
      <w:r w:rsidRPr="00ED6FF5">
        <w:rPr>
          <w:rFonts w:ascii="Arial" w:hAnsi="Arial" w:cs="Arial"/>
          <w:i/>
          <w:iCs/>
          <w:sz w:val="24"/>
          <w:szCs w:val="24"/>
        </w:rPr>
        <w:t>Luxury Hotels Market Growth, Emerging Business Trends and Research Forecast From 2022-2030 | Hyatt Hotels Corporation</w:t>
      </w:r>
      <w:r w:rsidRPr="00ED6FF5">
        <w:rPr>
          <w:rFonts w:ascii="Arial" w:hAnsi="Arial" w:cs="Arial"/>
          <w:sz w:val="24"/>
          <w:szCs w:val="24"/>
        </w:rPr>
        <w:t>. EIN News. https://www.einnews.com/pr_news/614773510/luxury-hotels-market-growth-emerging-business-trends-and-research-forecast-from-2022-2030-hyatt-hotels-corporation</w:t>
      </w:r>
    </w:p>
    <w:p w14:paraId="52DC9129" w14:textId="77777777" w:rsidR="007B014C" w:rsidRPr="00ED6FF5" w:rsidRDefault="007B014C" w:rsidP="00D60599">
      <w:pPr>
        <w:pStyle w:val="Bibliography"/>
        <w:spacing w:line="360" w:lineRule="auto"/>
        <w:rPr>
          <w:rFonts w:ascii="Arial" w:hAnsi="Arial" w:cs="Arial"/>
          <w:sz w:val="24"/>
          <w:szCs w:val="24"/>
        </w:rPr>
      </w:pPr>
      <w:r w:rsidRPr="00ED6FF5">
        <w:rPr>
          <w:rFonts w:ascii="Arial" w:hAnsi="Arial" w:cs="Arial"/>
          <w:sz w:val="24"/>
          <w:szCs w:val="24"/>
        </w:rPr>
        <w:t xml:space="preserve">Orujzade, O. (2022). </w:t>
      </w:r>
      <w:r w:rsidRPr="00ED6FF5">
        <w:rPr>
          <w:rFonts w:ascii="Arial" w:hAnsi="Arial" w:cs="Arial"/>
          <w:i/>
          <w:iCs/>
          <w:sz w:val="24"/>
          <w:szCs w:val="24"/>
        </w:rPr>
        <w:t>Creating a Sustainable Development Strategy in Hilton Baku Hotel</w:t>
      </w:r>
      <w:r w:rsidRPr="00ED6FF5">
        <w:rPr>
          <w:rFonts w:ascii="Arial" w:hAnsi="Arial" w:cs="Arial"/>
          <w:sz w:val="24"/>
          <w:szCs w:val="24"/>
        </w:rPr>
        <w:t>. https://doi.org/10.13140/RG.2.2.19578.16324</w:t>
      </w:r>
    </w:p>
    <w:p w14:paraId="72B9A6EF" w14:textId="77777777" w:rsidR="007B014C" w:rsidRPr="00ED6FF5" w:rsidRDefault="007B014C" w:rsidP="00D60599">
      <w:pPr>
        <w:pStyle w:val="Bibliography"/>
        <w:spacing w:line="360" w:lineRule="auto"/>
        <w:rPr>
          <w:rFonts w:ascii="Arial" w:hAnsi="Arial" w:cs="Arial"/>
          <w:sz w:val="24"/>
          <w:szCs w:val="24"/>
        </w:rPr>
      </w:pPr>
      <w:r w:rsidRPr="00ED6FF5">
        <w:rPr>
          <w:rFonts w:ascii="Arial" w:hAnsi="Arial" w:cs="Arial"/>
          <w:sz w:val="24"/>
          <w:szCs w:val="24"/>
        </w:rPr>
        <w:t xml:space="preserve">Pendon, L. (2020, May 20). The hospitality industry’s response to COVID-19. </w:t>
      </w:r>
      <w:r w:rsidRPr="00ED6FF5">
        <w:rPr>
          <w:rFonts w:ascii="Arial" w:hAnsi="Arial" w:cs="Arial"/>
          <w:i/>
          <w:iCs/>
          <w:sz w:val="24"/>
          <w:szCs w:val="24"/>
        </w:rPr>
        <w:t>F&amp;B Report Magazine</w:t>
      </w:r>
      <w:r w:rsidRPr="00ED6FF5">
        <w:rPr>
          <w:rFonts w:ascii="Arial" w:hAnsi="Arial" w:cs="Arial"/>
          <w:sz w:val="24"/>
          <w:szCs w:val="24"/>
        </w:rPr>
        <w:t>. https://fnbreport.ph/14287/the-hospitality-industry-response-to-covid-19/</w:t>
      </w:r>
    </w:p>
    <w:p w14:paraId="5746253F" w14:textId="77777777" w:rsidR="007B014C" w:rsidRPr="00ED6FF5" w:rsidRDefault="007B014C" w:rsidP="00D60599">
      <w:pPr>
        <w:pStyle w:val="Bibliography"/>
        <w:spacing w:line="360" w:lineRule="auto"/>
        <w:rPr>
          <w:rFonts w:ascii="Arial" w:hAnsi="Arial" w:cs="Arial"/>
          <w:sz w:val="24"/>
          <w:szCs w:val="24"/>
        </w:rPr>
      </w:pPr>
      <w:r w:rsidRPr="00ED6FF5">
        <w:rPr>
          <w:rFonts w:ascii="Arial" w:hAnsi="Arial" w:cs="Arial"/>
          <w:sz w:val="24"/>
          <w:szCs w:val="24"/>
        </w:rPr>
        <w:t xml:space="preserve">Policies. (n.d.). </w:t>
      </w:r>
      <w:r w:rsidRPr="00ED6FF5">
        <w:rPr>
          <w:rFonts w:ascii="Arial" w:hAnsi="Arial" w:cs="Arial"/>
          <w:i/>
          <w:iCs/>
          <w:sz w:val="24"/>
          <w:szCs w:val="24"/>
        </w:rPr>
        <w:t>Hilton Foundation</w:t>
      </w:r>
      <w:r w:rsidRPr="00ED6FF5">
        <w:rPr>
          <w:rFonts w:ascii="Arial" w:hAnsi="Arial" w:cs="Arial"/>
          <w:sz w:val="24"/>
          <w:szCs w:val="24"/>
        </w:rPr>
        <w:t>. Retrieved February 7, 2023, from https://www.hiltonfoundation.org/about/policies/</w:t>
      </w:r>
    </w:p>
    <w:p w14:paraId="390FB6A2" w14:textId="77777777" w:rsidR="007B014C" w:rsidRPr="00ED6FF5" w:rsidRDefault="007B014C" w:rsidP="00D60599">
      <w:pPr>
        <w:pStyle w:val="Bibliography"/>
        <w:spacing w:line="360" w:lineRule="auto"/>
        <w:rPr>
          <w:rFonts w:ascii="Arial" w:hAnsi="Arial" w:cs="Arial"/>
          <w:sz w:val="24"/>
          <w:szCs w:val="24"/>
        </w:rPr>
      </w:pPr>
      <w:r w:rsidRPr="00ED6FF5">
        <w:rPr>
          <w:rFonts w:ascii="Arial" w:hAnsi="Arial" w:cs="Arial"/>
          <w:sz w:val="24"/>
          <w:szCs w:val="24"/>
        </w:rPr>
        <w:t xml:space="preserve">Richmond, C. D. (2020, April 20). </w:t>
      </w:r>
      <w:r w:rsidRPr="00ED6FF5">
        <w:rPr>
          <w:rFonts w:ascii="Arial" w:hAnsi="Arial" w:cs="Arial"/>
          <w:i/>
          <w:iCs/>
          <w:sz w:val="24"/>
          <w:szCs w:val="24"/>
        </w:rPr>
        <w:t>10 COVID-19 workplace considerations for employers</w:t>
      </w:r>
      <w:r w:rsidRPr="00ED6FF5">
        <w:rPr>
          <w:rFonts w:ascii="Arial" w:hAnsi="Arial" w:cs="Arial"/>
          <w:sz w:val="24"/>
          <w:szCs w:val="24"/>
        </w:rPr>
        <w:t>. Hotel Management. https://www.hotelmanagement.net/operate/10-covid-19-workplace-considerations-for-employers</w:t>
      </w:r>
    </w:p>
    <w:p w14:paraId="2ADE290A" w14:textId="77777777" w:rsidR="007B014C" w:rsidRPr="00ED6FF5" w:rsidRDefault="007B014C" w:rsidP="00D60599">
      <w:pPr>
        <w:pStyle w:val="Bibliography"/>
        <w:spacing w:line="360" w:lineRule="auto"/>
        <w:rPr>
          <w:rFonts w:ascii="Arial" w:hAnsi="Arial" w:cs="Arial"/>
          <w:sz w:val="24"/>
          <w:szCs w:val="24"/>
        </w:rPr>
      </w:pPr>
      <w:r w:rsidRPr="00ED6FF5">
        <w:rPr>
          <w:rFonts w:ascii="Arial" w:hAnsi="Arial" w:cs="Arial"/>
          <w:i/>
          <w:iCs/>
          <w:sz w:val="24"/>
          <w:szCs w:val="24"/>
        </w:rPr>
        <w:t>RLJ Lodging Trust Introduces Zachari Dunes on Mandalay Beach, a Curio Collection Hotel by Hilton</w:t>
      </w:r>
      <w:r w:rsidRPr="00ED6FF5">
        <w:rPr>
          <w:rFonts w:ascii="Arial" w:hAnsi="Arial" w:cs="Arial"/>
          <w:sz w:val="24"/>
          <w:szCs w:val="24"/>
        </w:rPr>
        <w:t>. (2022, September 12). https://www.businesswire.com/news/home/20220911005069/en/RLJ-Lodging-Trust-Introduces-Zachari-Dunes-on-Mandalay-Beach-a-Curio-Collection-Hotel-by-Hilton</w:t>
      </w:r>
    </w:p>
    <w:p w14:paraId="27D92359" w14:textId="77777777" w:rsidR="007B014C" w:rsidRPr="00ED6FF5" w:rsidRDefault="007B014C" w:rsidP="00D60599">
      <w:pPr>
        <w:pStyle w:val="Bibliography"/>
        <w:spacing w:line="360" w:lineRule="auto"/>
        <w:rPr>
          <w:rFonts w:ascii="Arial" w:hAnsi="Arial" w:cs="Arial"/>
          <w:sz w:val="24"/>
          <w:szCs w:val="24"/>
        </w:rPr>
      </w:pPr>
      <w:r w:rsidRPr="00ED6FF5">
        <w:rPr>
          <w:rFonts w:ascii="Arial" w:hAnsi="Arial" w:cs="Arial"/>
          <w:sz w:val="24"/>
          <w:szCs w:val="24"/>
        </w:rPr>
        <w:t xml:space="preserve">Safronova, T., Yabrova, O., Evtukhova, O., &amp; Kamoza, T. (2020, January 1). </w:t>
      </w:r>
      <w:r w:rsidRPr="00ED6FF5">
        <w:rPr>
          <w:rFonts w:ascii="Arial" w:hAnsi="Arial" w:cs="Arial"/>
          <w:i/>
          <w:iCs/>
          <w:sz w:val="24"/>
          <w:szCs w:val="24"/>
        </w:rPr>
        <w:t>Digitalization as a Main Trend in the Development of Hotel Businesses in the Regions</w:t>
      </w:r>
      <w:r w:rsidRPr="00ED6FF5">
        <w:rPr>
          <w:rFonts w:ascii="Arial" w:hAnsi="Arial" w:cs="Arial"/>
          <w:sz w:val="24"/>
          <w:szCs w:val="24"/>
        </w:rPr>
        <w:t>. https://doi.org/10.2991/aebmr.k.200423.014</w:t>
      </w:r>
    </w:p>
    <w:p w14:paraId="502DE872" w14:textId="77777777" w:rsidR="007B014C" w:rsidRPr="00ED6FF5" w:rsidRDefault="007B014C" w:rsidP="00D60599">
      <w:pPr>
        <w:pStyle w:val="Bibliography"/>
        <w:spacing w:line="360" w:lineRule="auto"/>
        <w:rPr>
          <w:rFonts w:ascii="Arial" w:hAnsi="Arial" w:cs="Arial"/>
          <w:sz w:val="24"/>
          <w:szCs w:val="24"/>
        </w:rPr>
      </w:pPr>
      <w:r w:rsidRPr="00ED6FF5">
        <w:rPr>
          <w:rFonts w:ascii="Arial" w:hAnsi="Arial" w:cs="Arial"/>
          <w:sz w:val="24"/>
          <w:szCs w:val="24"/>
        </w:rPr>
        <w:t xml:space="preserve">Sharma, A., Shin, H., Beneyto, M. J., &amp; Nicolau, J. (2021). Hotels’ COVID-19 innovation and performance. </w:t>
      </w:r>
      <w:r w:rsidRPr="00ED6FF5">
        <w:rPr>
          <w:rFonts w:ascii="Arial" w:hAnsi="Arial" w:cs="Arial"/>
          <w:i/>
          <w:iCs/>
          <w:sz w:val="24"/>
          <w:szCs w:val="24"/>
        </w:rPr>
        <w:t>Annals of Tourism Research</w:t>
      </w:r>
      <w:r w:rsidRPr="00ED6FF5">
        <w:rPr>
          <w:rFonts w:ascii="Arial" w:hAnsi="Arial" w:cs="Arial"/>
          <w:sz w:val="24"/>
          <w:szCs w:val="24"/>
        </w:rPr>
        <w:t xml:space="preserve">, </w:t>
      </w:r>
      <w:r w:rsidRPr="00ED6FF5">
        <w:rPr>
          <w:rFonts w:ascii="Arial" w:hAnsi="Arial" w:cs="Arial"/>
          <w:i/>
          <w:iCs/>
          <w:sz w:val="24"/>
          <w:szCs w:val="24"/>
        </w:rPr>
        <w:t>88</w:t>
      </w:r>
      <w:r w:rsidRPr="00ED6FF5">
        <w:rPr>
          <w:rFonts w:ascii="Arial" w:hAnsi="Arial" w:cs="Arial"/>
          <w:sz w:val="24"/>
          <w:szCs w:val="24"/>
        </w:rPr>
        <w:t>, 103180. https://doi.org/10.1016/j.annals.2021.103180</w:t>
      </w:r>
    </w:p>
    <w:p w14:paraId="0C3B3276" w14:textId="77777777" w:rsidR="007B014C" w:rsidRPr="00ED6FF5" w:rsidRDefault="007B014C" w:rsidP="00D60599">
      <w:pPr>
        <w:pStyle w:val="Bibliography"/>
        <w:spacing w:line="360" w:lineRule="auto"/>
        <w:rPr>
          <w:rFonts w:ascii="Arial" w:hAnsi="Arial" w:cs="Arial"/>
          <w:sz w:val="24"/>
          <w:szCs w:val="24"/>
        </w:rPr>
      </w:pPr>
      <w:r w:rsidRPr="00ED6FF5">
        <w:rPr>
          <w:rFonts w:ascii="Arial" w:hAnsi="Arial" w:cs="Arial"/>
          <w:sz w:val="24"/>
          <w:szCs w:val="24"/>
        </w:rPr>
        <w:lastRenderedPageBreak/>
        <w:t xml:space="preserve">Sharp, R. (2020, June 16). </w:t>
      </w:r>
      <w:r w:rsidRPr="00ED6FF5">
        <w:rPr>
          <w:rFonts w:ascii="Arial" w:hAnsi="Arial" w:cs="Arial"/>
          <w:i/>
          <w:iCs/>
          <w:sz w:val="24"/>
          <w:szCs w:val="24"/>
        </w:rPr>
        <w:t>Hilton Hotels will lay off 22% of its corporate workforce</w:t>
      </w:r>
      <w:r w:rsidRPr="00ED6FF5">
        <w:rPr>
          <w:rFonts w:ascii="Arial" w:hAnsi="Arial" w:cs="Arial"/>
          <w:sz w:val="24"/>
          <w:szCs w:val="24"/>
        </w:rPr>
        <w:t>. Mail Online. https://www.dailymail.co.uk/news/article-8428557/Hilton-Hotels-lay-22-corporate-workforce-pandemic-hammers-industry.html</w:t>
      </w:r>
    </w:p>
    <w:p w14:paraId="560B9290" w14:textId="77777777" w:rsidR="007B014C" w:rsidRPr="00ED6FF5" w:rsidRDefault="007B014C" w:rsidP="00D60599">
      <w:pPr>
        <w:pStyle w:val="Bibliography"/>
        <w:spacing w:line="360" w:lineRule="auto"/>
        <w:rPr>
          <w:rFonts w:ascii="Arial" w:hAnsi="Arial" w:cs="Arial"/>
          <w:sz w:val="24"/>
          <w:szCs w:val="24"/>
        </w:rPr>
      </w:pPr>
      <w:r w:rsidRPr="00ED6FF5">
        <w:rPr>
          <w:rFonts w:ascii="Arial" w:hAnsi="Arial" w:cs="Arial"/>
          <w:sz w:val="24"/>
          <w:szCs w:val="24"/>
        </w:rPr>
        <w:t xml:space="preserve">Shumakova, E. V. (2021). Impact of Digitalization on Hotel Industry Development. In D. B. Solovev, V. V. Savaley, A. T. Bekker, &amp; V. I. Petukhov (Eds.), </w:t>
      </w:r>
      <w:r w:rsidRPr="00ED6FF5">
        <w:rPr>
          <w:rFonts w:ascii="Arial" w:hAnsi="Arial" w:cs="Arial"/>
          <w:i/>
          <w:iCs/>
          <w:sz w:val="24"/>
          <w:szCs w:val="24"/>
        </w:rPr>
        <w:t>Proceeding of the International Science and Technology Conference “FarEastСon 2020”</w:t>
      </w:r>
      <w:r w:rsidRPr="00ED6FF5">
        <w:rPr>
          <w:rFonts w:ascii="Arial" w:hAnsi="Arial" w:cs="Arial"/>
          <w:sz w:val="24"/>
          <w:szCs w:val="24"/>
        </w:rPr>
        <w:t xml:space="preserve"> (pp. 587–595). Springer Nature. https://doi.org/10.1007/978-981-16-0953-4_57</w:t>
      </w:r>
    </w:p>
    <w:p w14:paraId="150272E9" w14:textId="77777777" w:rsidR="007B014C" w:rsidRPr="00ED6FF5" w:rsidRDefault="007B014C" w:rsidP="00D60599">
      <w:pPr>
        <w:pStyle w:val="Bibliography"/>
        <w:spacing w:line="360" w:lineRule="auto"/>
        <w:rPr>
          <w:rFonts w:ascii="Arial" w:hAnsi="Arial" w:cs="Arial"/>
          <w:sz w:val="24"/>
          <w:szCs w:val="24"/>
        </w:rPr>
      </w:pPr>
      <w:r w:rsidRPr="00ED6FF5">
        <w:rPr>
          <w:rFonts w:ascii="Arial" w:hAnsi="Arial" w:cs="Arial"/>
          <w:sz w:val="24"/>
          <w:szCs w:val="24"/>
        </w:rPr>
        <w:t xml:space="preserve">Simon, E. (2020, May 7). </w:t>
      </w:r>
      <w:r w:rsidRPr="00ED6FF5">
        <w:rPr>
          <w:rFonts w:ascii="Arial" w:hAnsi="Arial" w:cs="Arial"/>
          <w:i/>
          <w:iCs/>
          <w:sz w:val="24"/>
          <w:szCs w:val="24"/>
        </w:rPr>
        <w:t>Hilton shares Q1 impact of COVID-19</w:t>
      </w:r>
      <w:r w:rsidRPr="00ED6FF5">
        <w:rPr>
          <w:rFonts w:ascii="Arial" w:hAnsi="Arial" w:cs="Arial"/>
          <w:sz w:val="24"/>
          <w:szCs w:val="24"/>
        </w:rPr>
        <w:t>. Hotel Management. https://www.hotelmanagement.net/own/hilton-shares-q1-impact-covid-19</w:t>
      </w:r>
    </w:p>
    <w:p w14:paraId="19FF0AE5" w14:textId="77777777" w:rsidR="007B014C" w:rsidRPr="00ED6FF5" w:rsidRDefault="007B014C" w:rsidP="00D60599">
      <w:pPr>
        <w:pStyle w:val="Bibliography"/>
        <w:spacing w:line="360" w:lineRule="auto"/>
        <w:rPr>
          <w:rFonts w:ascii="Arial" w:hAnsi="Arial" w:cs="Arial"/>
          <w:sz w:val="24"/>
          <w:szCs w:val="24"/>
        </w:rPr>
      </w:pPr>
      <w:r w:rsidRPr="00ED6FF5">
        <w:rPr>
          <w:rFonts w:ascii="Arial" w:hAnsi="Arial" w:cs="Arial"/>
          <w:i/>
          <w:iCs/>
          <w:sz w:val="24"/>
          <w:szCs w:val="24"/>
        </w:rPr>
        <w:t>Strengths and weaknesses | Health Knowledge</w:t>
      </w:r>
      <w:r w:rsidRPr="00ED6FF5">
        <w:rPr>
          <w:rFonts w:ascii="Arial" w:hAnsi="Arial" w:cs="Arial"/>
          <w:sz w:val="24"/>
          <w:szCs w:val="24"/>
        </w:rPr>
        <w:t>. (n.d.). Retrieved February 3, 2023, from https://www.healthknowledge.org.uk/public-health-textbook/research-methods/1d-qualitative-methods/principles-qualitative-methods-exercise2answers</w:t>
      </w:r>
    </w:p>
    <w:p w14:paraId="6851BA25" w14:textId="77777777" w:rsidR="007B014C" w:rsidRPr="00ED6FF5" w:rsidRDefault="007B014C" w:rsidP="00D60599">
      <w:pPr>
        <w:pStyle w:val="Bibliography"/>
        <w:spacing w:line="360" w:lineRule="auto"/>
        <w:rPr>
          <w:rFonts w:ascii="Arial" w:hAnsi="Arial" w:cs="Arial"/>
          <w:sz w:val="24"/>
          <w:szCs w:val="24"/>
        </w:rPr>
      </w:pPr>
      <w:r w:rsidRPr="00ED6FF5">
        <w:rPr>
          <w:rFonts w:ascii="Arial" w:hAnsi="Arial" w:cs="Arial"/>
          <w:i/>
          <w:iCs/>
          <w:sz w:val="24"/>
          <w:szCs w:val="24"/>
        </w:rPr>
        <w:t>The world’s top 5 fastest developing countries</w:t>
      </w:r>
      <w:r w:rsidRPr="00ED6FF5">
        <w:rPr>
          <w:rFonts w:ascii="Arial" w:hAnsi="Arial" w:cs="Arial"/>
          <w:sz w:val="24"/>
          <w:szCs w:val="24"/>
        </w:rPr>
        <w:t>. (n.d.). DevelopmentAid. Retrieved February 4, 2023, from https://www.developmentaid.org/news-stream/post/153724/the-worlds-top-5-fastest-developing-countries</w:t>
      </w:r>
    </w:p>
    <w:p w14:paraId="225F1E2C" w14:textId="77777777" w:rsidR="007B014C" w:rsidRPr="00ED6FF5" w:rsidRDefault="007B014C" w:rsidP="00D60599">
      <w:pPr>
        <w:pStyle w:val="Bibliography"/>
        <w:spacing w:line="360" w:lineRule="auto"/>
        <w:rPr>
          <w:rFonts w:ascii="Arial" w:hAnsi="Arial" w:cs="Arial"/>
          <w:sz w:val="24"/>
          <w:szCs w:val="24"/>
        </w:rPr>
      </w:pPr>
      <w:r w:rsidRPr="00ED6FF5">
        <w:rPr>
          <w:rFonts w:ascii="Arial" w:hAnsi="Arial" w:cs="Arial"/>
          <w:i/>
          <w:iCs/>
          <w:sz w:val="24"/>
          <w:szCs w:val="24"/>
        </w:rPr>
        <w:t>U.S. Travel lays out strategies for stronger travel growth | Hotel Management</w:t>
      </w:r>
      <w:r w:rsidRPr="00ED6FF5">
        <w:rPr>
          <w:rFonts w:ascii="Arial" w:hAnsi="Arial" w:cs="Arial"/>
          <w:sz w:val="24"/>
          <w:szCs w:val="24"/>
        </w:rPr>
        <w:t>. (n.d.). Retrieved February 7, 2023, from https://www.hotelmanagement.net/operate/us-travel-lays-out-strategies-stronger-travel-growth</w:t>
      </w:r>
    </w:p>
    <w:p w14:paraId="361533B5" w14:textId="77777777" w:rsidR="007B014C" w:rsidRPr="00ED6FF5" w:rsidRDefault="007B014C" w:rsidP="00D60599">
      <w:pPr>
        <w:pStyle w:val="Bibliography"/>
        <w:spacing w:line="360" w:lineRule="auto"/>
        <w:rPr>
          <w:rFonts w:ascii="Arial" w:hAnsi="Arial" w:cs="Arial"/>
          <w:sz w:val="24"/>
          <w:szCs w:val="24"/>
        </w:rPr>
      </w:pPr>
      <w:r w:rsidRPr="00ED6FF5">
        <w:rPr>
          <w:rFonts w:ascii="Arial" w:hAnsi="Arial" w:cs="Arial"/>
          <w:sz w:val="24"/>
          <w:szCs w:val="24"/>
        </w:rPr>
        <w:t xml:space="preserve">Valinsky, J. (2020, June 16). </w:t>
      </w:r>
      <w:r w:rsidRPr="00ED6FF5">
        <w:rPr>
          <w:rFonts w:ascii="Arial" w:hAnsi="Arial" w:cs="Arial"/>
          <w:i/>
          <w:iCs/>
          <w:sz w:val="24"/>
          <w:szCs w:val="24"/>
        </w:rPr>
        <w:t>Hilton lays off 22% of its corporate staff | CNN Business</w:t>
      </w:r>
      <w:r w:rsidRPr="00ED6FF5">
        <w:rPr>
          <w:rFonts w:ascii="Arial" w:hAnsi="Arial" w:cs="Arial"/>
          <w:sz w:val="24"/>
          <w:szCs w:val="24"/>
        </w:rPr>
        <w:t>. CNN. https://www.cnn.com/2020/06/16/business/hilton-layoffs-coronavirus/index.html</w:t>
      </w:r>
    </w:p>
    <w:p w14:paraId="666D89A8" w14:textId="77777777" w:rsidR="007B014C" w:rsidRPr="00ED6FF5" w:rsidRDefault="007B014C" w:rsidP="00D60599">
      <w:pPr>
        <w:pStyle w:val="Bibliography"/>
        <w:spacing w:line="360" w:lineRule="auto"/>
        <w:rPr>
          <w:rFonts w:ascii="Arial" w:hAnsi="Arial" w:cs="Arial"/>
          <w:sz w:val="24"/>
          <w:szCs w:val="24"/>
        </w:rPr>
      </w:pPr>
      <w:r w:rsidRPr="00ED6FF5">
        <w:rPr>
          <w:rFonts w:ascii="Arial" w:hAnsi="Arial" w:cs="Arial"/>
          <w:i/>
          <w:iCs/>
          <w:sz w:val="24"/>
          <w:szCs w:val="24"/>
        </w:rPr>
        <w:t>What are the latest Coronavirus (COVID-19) updates?</w:t>
      </w:r>
      <w:r w:rsidRPr="00ED6FF5">
        <w:rPr>
          <w:rFonts w:ascii="Arial" w:hAnsi="Arial" w:cs="Arial"/>
          <w:sz w:val="24"/>
          <w:szCs w:val="24"/>
        </w:rPr>
        <w:t xml:space="preserve"> (n.d.). Retrieved February 7, 2023, from https://help.hilton.com/s/article/What-are-the-latest-Coronavirus-COVID-19-updates</w:t>
      </w:r>
    </w:p>
    <w:p w14:paraId="1346E93F" w14:textId="77777777" w:rsidR="007B014C" w:rsidRPr="00ED6FF5" w:rsidRDefault="007B014C" w:rsidP="00D60599">
      <w:pPr>
        <w:pStyle w:val="Bibliography"/>
        <w:spacing w:line="360" w:lineRule="auto"/>
        <w:rPr>
          <w:rFonts w:ascii="Arial" w:hAnsi="Arial" w:cs="Arial"/>
          <w:sz w:val="24"/>
          <w:szCs w:val="24"/>
        </w:rPr>
      </w:pPr>
      <w:r w:rsidRPr="00ED6FF5">
        <w:rPr>
          <w:rFonts w:ascii="Arial" w:hAnsi="Arial" w:cs="Arial"/>
          <w:sz w:val="24"/>
          <w:szCs w:val="24"/>
        </w:rPr>
        <w:t xml:space="preserve">Zeng&lt;/p&gt;,  &lt;p&gt;Li. (2021). Analysis of Hilton Worldwide Hotel Group’s Transnational Operation Strategy. </w:t>
      </w:r>
      <w:r w:rsidRPr="00ED6FF5">
        <w:rPr>
          <w:rFonts w:ascii="Arial" w:hAnsi="Arial" w:cs="Arial"/>
          <w:i/>
          <w:iCs/>
          <w:sz w:val="24"/>
          <w:szCs w:val="24"/>
        </w:rPr>
        <w:t>Academic Journal of Business &amp; Management</w:t>
      </w:r>
      <w:r w:rsidRPr="00ED6FF5">
        <w:rPr>
          <w:rFonts w:ascii="Arial" w:hAnsi="Arial" w:cs="Arial"/>
          <w:sz w:val="24"/>
          <w:szCs w:val="24"/>
        </w:rPr>
        <w:t xml:space="preserve">, </w:t>
      </w:r>
      <w:r w:rsidRPr="00ED6FF5">
        <w:rPr>
          <w:rFonts w:ascii="Arial" w:hAnsi="Arial" w:cs="Arial"/>
          <w:i/>
          <w:iCs/>
          <w:sz w:val="24"/>
          <w:szCs w:val="24"/>
        </w:rPr>
        <w:t>3</w:t>
      </w:r>
      <w:r w:rsidRPr="00ED6FF5">
        <w:rPr>
          <w:rFonts w:ascii="Arial" w:hAnsi="Arial" w:cs="Arial"/>
          <w:sz w:val="24"/>
          <w:szCs w:val="24"/>
        </w:rPr>
        <w:t>(11). https://doi.org/10.25236/AJBM.2021.031104</w:t>
      </w:r>
    </w:p>
    <w:p w14:paraId="226EC8FD" w14:textId="77777777" w:rsidR="007B014C" w:rsidRPr="00ED6FF5" w:rsidRDefault="007B014C" w:rsidP="00D60599">
      <w:pPr>
        <w:pStyle w:val="Bibliography"/>
        <w:spacing w:line="360" w:lineRule="auto"/>
        <w:rPr>
          <w:rFonts w:ascii="Arial" w:hAnsi="Arial" w:cs="Arial"/>
          <w:sz w:val="24"/>
          <w:szCs w:val="24"/>
        </w:rPr>
      </w:pPr>
      <w:r w:rsidRPr="00ED6FF5">
        <w:rPr>
          <w:rFonts w:ascii="Arial" w:hAnsi="Arial" w:cs="Arial"/>
          <w:sz w:val="24"/>
          <w:szCs w:val="24"/>
        </w:rPr>
        <w:t xml:space="preserve">Zeqiri, A., Dahmani, M., &amp; Youssef, A. (2020). </w:t>
      </w:r>
      <w:r w:rsidRPr="00ED6FF5">
        <w:rPr>
          <w:rFonts w:ascii="Arial" w:hAnsi="Arial" w:cs="Arial"/>
          <w:i/>
          <w:iCs/>
          <w:sz w:val="24"/>
          <w:szCs w:val="24"/>
        </w:rPr>
        <w:t>Digitalization of the tourism industry: What are the impacts of the new wave of technologies</w:t>
      </w:r>
      <w:r w:rsidRPr="00ED6FF5">
        <w:rPr>
          <w:rFonts w:ascii="Arial" w:hAnsi="Arial" w:cs="Arial"/>
          <w:sz w:val="24"/>
          <w:szCs w:val="24"/>
        </w:rPr>
        <w:t xml:space="preserve">. </w:t>
      </w:r>
      <w:r w:rsidRPr="00ED6FF5">
        <w:rPr>
          <w:rFonts w:ascii="Arial" w:hAnsi="Arial" w:cs="Arial"/>
          <w:i/>
          <w:iCs/>
          <w:sz w:val="24"/>
          <w:szCs w:val="24"/>
        </w:rPr>
        <w:t>2</w:t>
      </w:r>
      <w:r w:rsidRPr="00ED6FF5">
        <w:rPr>
          <w:rFonts w:ascii="Arial" w:hAnsi="Arial" w:cs="Arial"/>
          <w:sz w:val="24"/>
          <w:szCs w:val="24"/>
        </w:rPr>
        <w:t>, 63–82.</w:t>
      </w:r>
    </w:p>
    <w:p w14:paraId="0F21671B" w14:textId="77777777" w:rsidR="007B014C" w:rsidRPr="00ED6FF5" w:rsidRDefault="007B014C" w:rsidP="00D60599">
      <w:pPr>
        <w:pStyle w:val="Bibliography"/>
        <w:spacing w:line="360" w:lineRule="auto"/>
        <w:rPr>
          <w:rFonts w:ascii="Arial" w:hAnsi="Arial" w:cs="Arial"/>
          <w:sz w:val="24"/>
          <w:szCs w:val="24"/>
        </w:rPr>
      </w:pPr>
      <w:r w:rsidRPr="00ED6FF5">
        <w:rPr>
          <w:rFonts w:ascii="Arial" w:hAnsi="Arial" w:cs="Arial"/>
          <w:sz w:val="24"/>
          <w:szCs w:val="24"/>
        </w:rPr>
        <w:lastRenderedPageBreak/>
        <w:t xml:space="preserve">Zhu, J., Wang, Y., &amp; Cheng, M. (2021). </w:t>
      </w:r>
      <w:r w:rsidRPr="00ED6FF5">
        <w:rPr>
          <w:rFonts w:ascii="Arial" w:hAnsi="Arial" w:cs="Arial"/>
          <w:i/>
          <w:iCs/>
          <w:sz w:val="24"/>
          <w:szCs w:val="24"/>
        </w:rPr>
        <w:t>Digital Transformation in the Hospitality Industry</w:t>
      </w:r>
      <w:r w:rsidRPr="00ED6FF5">
        <w:rPr>
          <w:rFonts w:ascii="Arial" w:hAnsi="Arial" w:cs="Arial"/>
          <w:sz w:val="24"/>
          <w:szCs w:val="24"/>
        </w:rPr>
        <w:t>.</w:t>
      </w:r>
    </w:p>
    <w:p w14:paraId="3E715CCE" w14:textId="52D14167" w:rsidR="00816C60" w:rsidRPr="00ED6FF5" w:rsidRDefault="00AE40A0" w:rsidP="00D60599">
      <w:pPr>
        <w:spacing w:line="360" w:lineRule="auto"/>
        <w:jc w:val="both"/>
        <w:rPr>
          <w:rFonts w:ascii="Arial" w:hAnsi="Arial" w:cs="Arial"/>
          <w:sz w:val="24"/>
          <w:szCs w:val="24"/>
        </w:rPr>
      </w:pPr>
      <w:r w:rsidRPr="00ED6FF5">
        <w:rPr>
          <w:rFonts w:ascii="Arial" w:hAnsi="Arial" w:cs="Arial"/>
          <w:sz w:val="24"/>
          <w:szCs w:val="24"/>
        </w:rPr>
        <w:fldChar w:fldCharType="end"/>
      </w:r>
    </w:p>
    <w:sectPr w:rsidR="00816C60" w:rsidRPr="00ED6FF5">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B25DCF" w14:textId="77777777" w:rsidR="00D024B2" w:rsidRDefault="00D024B2">
      <w:pPr>
        <w:spacing w:after="0" w:line="240" w:lineRule="auto"/>
      </w:pPr>
      <w:r>
        <w:separator/>
      </w:r>
    </w:p>
  </w:endnote>
  <w:endnote w:type="continuationSeparator" w:id="0">
    <w:p w14:paraId="4BA41B1D" w14:textId="77777777" w:rsidR="00D024B2" w:rsidRDefault="00D024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3BECA5" w14:textId="77777777" w:rsidR="00D024B2" w:rsidRDefault="00D024B2">
      <w:pPr>
        <w:spacing w:after="0" w:line="240" w:lineRule="auto"/>
      </w:pPr>
      <w:r>
        <w:separator/>
      </w:r>
    </w:p>
  </w:footnote>
  <w:footnote w:type="continuationSeparator" w:id="0">
    <w:p w14:paraId="108EFF17" w14:textId="77777777" w:rsidR="00D024B2" w:rsidRDefault="00D024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7667668"/>
      <w:docPartObj>
        <w:docPartGallery w:val="Page Numbers (Top of Page)"/>
        <w:docPartUnique/>
      </w:docPartObj>
    </w:sdtPr>
    <w:sdtEndPr>
      <w:rPr>
        <w:noProof/>
      </w:rPr>
    </w:sdtEndPr>
    <w:sdtContent>
      <w:p w14:paraId="55CDD01C" w14:textId="3AED356A" w:rsidR="003E23CC" w:rsidRDefault="003E23CC">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DCFD369" w14:textId="3598F17A" w:rsidR="00A3004A" w:rsidRDefault="003E23CC">
    <w:pPr>
      <w:pStyle w:val="Header"/>
    </w:pPr>
    <w:r>
      <w:rPr>
        <w:rFonts w:ascii="Times New Roman" w:hAnsi="Times New Roman" w:cs="Times New Roman"/>
        <w:sz w:val="24"/>
        <w:szCs w:val="24"/>
      </w:rPr>
      <w:t>HILTON LONDON, KENSINGTON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2072C"/>
    <w:multiLevelType w:val="hybridMultilevel"/>
    <w:tmpl w:val="28F24162"/>
    <w:lvl w:ilvl="0" w:tplc="704CB042">
      <w:start w:val="1"/>
      <w:numFmt w:val="decimal"/>
      <w:lvlText w:val="%1."/>
      <w:lvlJc w:val="left"/>
      <w:pPr>
        <w:ind w:left="720" w:hanging="360"/>
      </w:pPr>
      <w:rPr>
        <w:rFonts w:hint="default"/>
      </w:rPr>
    </w:lvl>
    <w:lvl w:ilvl="1" w:tplc="44968B7E" w:tentative="1">
      <w:start w:val="1"/>
      <w:numFmt w:val="lowerLetter"/>
      <w:lvlText w:val="%2."/>
      <w:lvlJc w:val="left"/>
      <w:pPr>
        <w:ind w:left="1440" w:hanging="360"/>
      </w:pPr>
    </w:lvl>
    <w:lvl w:ilvl="2" w:tplc="0AA00458" w:tentative="1">
      <w:start w:val="1"/>
      <w:numFmt w:val="lowerRoman"/>
      <w:lvlText w:val="%3."/>
      <w:lvlJc w:val="right"/>
      <w:pPr>
        <w:ind w:left="2160" w:hanging="180"/>
      </w:pPr>
    </w:lvl>
    <w:lvl w:ilvl="3" w:tplc="0B14512A" w:tentative="1">
      <w:start w:val="1"/>
      <w:numFmt w:val="decimal"/>
      <w:lvlText w:val="%4."/>
      <w:lvlJc w:val="left"/>
      <w:pPr>
        <w:ind w:left="2880" w:hanging="360"/>
      </w:pPr>
    </w:lvl>
    <w:lvl w:ilvl="4" w:tplc="3EA23CBA" w:tentative="1">
      <w:start w:val="1"/>
      <w:numFmt w:val="lowerLetter"/>
      <w:lvlText w:val="%5."/>
      <w:lvlJc w:val="left"/>
      <w:pPr>
        <w:ind w:left="3600" w:hanging="360"/>
      </w:pPr>
    </w:lvl>
    <w:lvl w:ilvl="5" w:tplc="2C9E22F0" w:tentative="1">
      <w:start w:val="1"/>
      <w:numFmt w:val="lowerRoman"/>
      <w:lvlText w:val="%6."/>
      <w:lvlJc w:val="right"/>
      <w:pPr>
        <w:ind w:left="4320" w:hanging="180"/>
      </w:pPr>
    </w:lvl>
    <w:lvl w:ilvl="6" w:tplc="957EA748" w:tentative="1">
      <w:start w:val="1"/>
      <w:numFmt w:val="decimal"/>
      <w:lvlText w:val="%7."/>
      <w:lvlJc w:val="left"/>
      <w:pPr>
        <w:ind w:left="5040" w:hanging="360"/>
      </w:pPr>
    </w:lvl>
    <w:lvl w:ilvl="7" w:tplc="FE46530C" w:tentative="1">
      <w:start w:val="1"/>
      <w:numFmt w:val="lowerLetter"/>
      <w:lvlText w:val="%8."/>
      <w:lvlJc w:val="left"/>
      <w:pPr>
        <w:ind w:left="5760" w:hanging="360"/>
      </w:pPr>
    </w:lvl>
    <w:lvl w:ilvl="8" w:tplc="66AC3362" w:tentative="1">
      <w:start w:val="1"/>
      <w:numFmt w:val="lowerRoman"/>
      <w:lvlText w:val="%9."/>
      <w:lvlJc w:val="right"/>
      <w:pPr>
        <w:ind w:left="6480" w:hanging="180"/>
      </w:pPr>
    </w:lvl>
  </w:abstractNum>
  <w:abstractNum w:abstractNumId="1" w15:restartNumberingAfterBreak="0">
    <w:nsid w:val="0E0C190F"/>
    <w:multiLevelType w:val="hybridMultilevel"/>
    <w:tmpl w:val="22CE818E"/>
    <w:lvl w:ilvl="0" w:tplc="FFFFFFFF">
      <w:start w:val="1"/>
      <w:numFmt w:val="decimal"/>
      <w:lvlText w:val="%1."/>
      <w:lvlJc w:val="left"/>
      <w:pPr>
        <w:ind w:left="2520" w:hanging="360"/>
      </w:pPr>
      <w:rPr>
        <w:rFonts w:hint="default"/>
      </w:rPr>
    </w:lvl>
    <w:lvl w:ilvl="1" w:tplc="20000019">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2" w15:restartNumberingAfterBreak="0">
    <w:nsid w:val="0F752EBE"/>
    <w:multiLevelType w:val="hybridMultilevel"/>
    <w:tmpl w:val="62FE1920"/>
    <w:lvl w:ilvl="0" w:tplc="FFFFFFFF">
      <w:start w:val="1"/>
      <w:numFmt w:val="decimal"/>
      <w:lvlText w:val="%1."/>
      <w:lvlJc w:val="left"/>
      <w:pPr>
        <w:ind w:left="1800" w:hanging="360"/>
      </w:pPr>
      <w:rPr>
        <w:rFonts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3" w15:restartNumberingAfterBreak="0">
    <w:nsid w:val="11644A1F"/>
    <w:multiLevelType w:val="hybridMultilevel"/>
    <w:tmpl w:val="62FE1920"/>
    <w:lvl w:ilvl="0" w:tplc="CF0A28A4">
      <w:start w:val="1"/>
      <w:numFmt w:val="decimal"/>
      <w:lvlText w:val="%1."/>
      <w:lvlJc w:val="left"/>
      <w:pPr>
        <w:ind w:left="1800" w:hanging="360"/>
      </w:pPr>
      <w:rPr>
        <w:rFonts w:hint="default"/>
      </w:rPr>
    </w:lvl>
    <w:lvl w:ilvl="1" w:tplc="7C44DD4A" w:tentative="1">
      <w:start w:val="1"/>
      <w:numFmt w:val="lowerLetter"/>
      <w:lvlText w:val="%2."/>
      <w:lvlJc w:val="left"/>
      <w:pPr>
        <w:ind w:left="2520" w:hanging="360"/>
      </w:pPr>
    </w:lvl>
    <w:lvl w:ilvl="2" w:tplc="FB0209FA" w:tentative="1">
      <w:start w:val="1"/>
      <w:numFmt w:val="lowerRoman"/>
      <w:lvlText w:val="%3."/>
      <w:lvlJc w:val="right"/>
      <w:pPr>
        <w:ind w:left="3240" w:hanging="180"/>
      </w:pPr>
    </w:lvl>
    <w:lvl w:ilvl="3" w:tplc="414C90A6" w:tentative="1">
      <w:start w:val="1"/>
      <w:numFmt w:val="decimal"/>
      <w:lvlText w:val="%4."/>
      <w:lvlJc w:val="left"/>
      <w:pPr>
        <w:ind w:left="3960" w:hanging="360"/>
      </w:pPr>
    </w:lvl>
    <w:lvl w:ilvl="4" w:tplc="9E30465C" w:tentative="1">
      <w:start w:val="1"/>
      <w:numFmt w:val="lowerLetter"/>
      <w:lvlText w:val="%5."/>
      <w:lvlJc w:val="left"/>
      <w:pPr>
        <w:ind w:left="4680" w:hanging="360"/>
      </w:pPr>
    </w:lvl>
    <w:lvl w:ilvl="5" w:tplc="83A4BE7A" w:tentative="1">
      <w:start w:val="1"/>
      <w:numFmt w:val="lowerRoman"/>
      <w:lvlText w:val="%6."/>
      <w:lvlJc w:val="right"/>
      <w:pPr>
        <w:ind w:left="5400" w:hanging="180"/>
      </w:pPr>
    </w:lvl>
    <w:lvl w:ilvl="6" w:tplc="CE120DC2" w:tentative="1">
      <w:start w:val="1"/>
      <w:numFmt w:val="decimal"/>
      <w:lvlText w:val="%7."/>
      <w:lvlJc w:val="left"/>
      <w:pPr>
        <w:ind w:left="6120" w:hanging="360"/>
      </w:pPr>
    </w:lvl>
    <w:lvl w:ilvl="7" w:tplc="1E5C2D50" w:tentative="1">
      <w:start w:val="1"/>
      <w:numFmt w:val="lowerLetter"/>
      <w:lvlText w:val="%8."/>
      <w:lvlJc w:val="left"/>
      <w:pPr>
        <w:ind w:left="6840" w:hanging="360"/>
      </w:pPr>
    </w:lvl>
    <w:lvl w:ilvl="8" w:tplc="C06A302C" w:tentative="1">
      <w:start w:val="1"/>
      <w:numFmt w:val="lowerRoman"/>
      <w:lvlText w:val="%9."/>
      <w:lvlJc w:val="right"/>
      <w:pPr>
        <w:ind w:left="7560" w:hanging="180"/>
      </w:pPr>
    </w:lvl>
  </w:abstractNum>
  <w:abstractNum w:abstractNumId="4" w15:restartNumberingAfterBreak="0">
    <w:nsid w:val="25F30BE4"/>
    <w:multiLevelType w:val="hybridMultilevel"/>
    <w:tmpl w:val="8E6C6648"/>
    <w:lvl w:ilvl="0" w:tplc="BCF0DC42">
      <w:start w:val="1"/>
      <w:numFmt w:val="decimal"/>
      <w:lvlText w:val="%1."/>
      <w:lvlJc w:val="left"/>
      <w:pPr>
        <w:ind w:left="1800" w:hanging="360"/>
      </w:pPr>
      <w:rPr>
        <w:rFonts w:hint="default"/>
      </w:rPr>
    </w:lvl>
    <w:lvl w:ilvl="1" w:tplc="5ED0AACC" w:tentative="1">
      <w:start w:val="1"/>
      <w:numFmt w:val="lowerLetter"/>
      <w:lvlText w:val="%2."/>
      <w:lvlJc w:val="left"/>
      <w:pPr>
        <w:ind w:left="2520" w:hanging="360"/>
      </w:pPr>
    </w:lvl>
    <w:lvl w:ilvl="2" w:tplc="F136270A" w:tentative="1">
      <w:start w:val="1"/>
      <w:numFmt w:val="lowerRoman"/>
      <w:lvlText w:val="%3."/>
      <w:lvlJc w:val="right"/>
      <w:pPr>
        <w:ind w:left="3240" w:hanging="180"/>
      </w:pPr>
    </w:lvl>
    <w:lvl w:ilvl="3" w:tplc="06FEAE3C" w:tentative="1">
      <w:start w:val="1"/>
      <w:numFmt w:val="decimal"/>
      <w:lvlText w:val="%4."/>
      <w:lvlJc w:val="left"/>
      <w:pPr>
        <w:ind w:left="3960" w:hanging="360"/>
      </w:pPr>
    </w:lvl>
    <w:lvl w:ilvl="4" w:tplc="AC0A6D78" w:tentative="1">
      <w:start w:val="1"/>
      <w:numFmt w:val="lowerLetter"/>
      <w:lvlText w:val="%5."/>
      <w:lvlJc w:val="left"/>
      <w:pPr>
        <w:ind w:left="4680" w:hanging="360"/>
      </w:pPr>
    </w:lvl>
    <w:lvl w:ilvl="5" w:tplc="F07C8F04" w:tentative="1">
      <w:start w:val="1"/>
      <w:numFmt w:val="lowerRoman"/>
      <w:lvlText w:val="%6."/>
      <w:lvlJc w:val="right"/>
      <w:pPr>
        <w:ind w:left="5400" w:hanging="180"/>
      </w:pPr>
    </w:lvl>
    <w:lvl w:ilvl="6" w:tplc="076072B6" w:tentative="1">
      <w:start w:val="1"/>
      <w:numFmt w:val="decimal"/>
      <w:lvlText w:val="%7."/>
      <w:lvlJc w:val="left"/>
      <w:pPr>
        <w:ind w:left="6120" w:hanging="360"/>
      </w:pPr>
    </w:lvl>
    <w:lvl w:ilvl="7" w:tplc="1054D310" w:tentative="1">
      <w:start w:val="1"/>
      <w:numFmt w:val="lowerLetter"/>
      <w:lvlText w:val="%8."/>
      <w:lvlJc w:val="left"/>
      <w:pPr>
        <w:ind w:left="6840" w:hanging="360"/>
      </w:pPr>
    </w:lvl>
    <w:lvl w:ilvl="8" w:tplc="916AFFF2" w:tentative="1">
      <w:start w:val="1"/>
      <w:numFmt w:val="lowerRoman"/>
      <w:lvlText w:val="%9."/>
      <w:lvlJc w:val="right"/>
      <w:pPr>
        <w:ind w:left="7560" w:hanging="180"/>
      </w:pPr>
    </w:lvl>
  </w:abstractNum>
  <w:num w:numId="1" w16cid:durableId="101806936">
    <w:abstractNumId w:val="4"/>
  </w:num>
  <w:num w:numId="2" w16cid:durableId="62024267">
    <w:abstractNumId w:val="3"/>
  </w:num>
  <w:num w:numId="3" w16cid:durableId="351149121">
    <w:abstractNumId w:val="0"/>
  </w:num>
  <w:num w:numId="4" w16cid:durableId="1918123923">
    <w:abstractNumId w:val="2"/>
  </w:num>
  <w:num w:numId="5" w16cid:durableId="14731311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7C69"/>
    <w:rsid w:val="00001D72"/>
    <w:rsid w:val="000020AD"/>
    <w:rsid w:val="0000284D"/>
    <w:rsid w:val="000031AF"/>
    <w:rsid w:val="0000328A"/>
    <w:rsid w:val="00003987"/>
    <w:rsid w:val="00004A09"/>
    <w:rsid w:val="00005C9F"/>
    <w:rsid w:val="000077D8"/>
    <w:rsid w:val="00011FD5"/>
    <w:rsid w:val="000135F2"/>
    <w:rsid w:val="00013E63"/>
    <w:rsid w:val="0001444C"/>
    <w:rsid w:val="00015B06"/>
    <w:rsid w:val="0002296B"/>
    <w:rsid w:val="000251E2"/>
    <w:rsid w:val="000271E5"/>
    <w:rsid w:val="00027B24"/>
    <w:rsid w:val="00034409"/>
    <w:rsid w:val="00034672"/>
    <w:rsid w:val="0003733C"/>
    <w:rsid w:val="000409CF"/>
    <w:rsid w:val="000423D9"/>
    <w:rsid w:val="000508F3"/>
    <w:rsid w:val="00050B5F"/>
    <w:rsid w:val="0005180C"/>
    <w:rsid w:val="00055E58"/>
    <w:rsid w:val="0005758C"/>
    <w:rsid w:val="00061A66"/>
    <w:rsid w:val="00061CF4"/>
    <w:rsid w:val="000628C6"/>
    <w:rsid w:val="0006622E"/>
    <w:rsid w:val="00066956"/>
    <w:rsid w:val="00070BFB"/>
    <w:rsid w:val="00073FD6"/>
    <w:rsid w:val="00076022"/>
    <w:rsid w:val="00077AD0"/>
    <w:rsid w:val="0008045A"/>
    <w:rsid w:val="0008066B"/>
    <w:rsid w:val="000822CC"/>
    <w:rsid w:val="00086B3F"/>
    <w:rsid w:val="00087F68"/>
    <w:rsid w:val="000907C9"/>
    <w:rsid w:val="0009091E"/>
    <w:rsid w:val="00092EDB"/>
    <w:rsid w:val="00093F19"/>
    <w:rsid w:val="000965F8"/>
    <w:rsid w:val="00097C18"/>
    <w:rsid w:val="000A16AC"/>
    <w:rsid w:val="000A46F7"/>
    <w:rsid w:val="000A5DE1"/>
    <w:rsid w:val="000A675F"/>
    <w:rsid w:val="000B4FD4"/>
    <w:rsid w:val="000B715D"/>
    <w:rsid w:val="000C2992"/>
    <w:rsid w:val="000C61FD"/>
    <w:rsid w:val="000C79E8"/>
    <w:rsid w:val="000D0B97"/>
    <w:rsid w:val="000D3465"/>
    <w:rsid w:val="000D53F9"/>
    <w:rsid w:val="000E38E3"/>
    <w:rsid w:val="000E4158"/>
    <w:rsid w:val="000E50E1"/>
    <w:rsid w:val="000F14D8"/>
    <w:rsid w:val="000F3446"/>
    <w:rsid w:val="000F630E"/>
    <w:rsid w:val="000F6426"/>
    <w:rsid w:val="000F7BB8"/>
    <w:rsid w:val="00102CAF"/>
    <w:rsid w:val="00104347"/>
    <w:rsid w:val="00106451"/>
    <w:rsid w:val="00110FE3"/>
    <w:rsid w:val="00111426"/>
    <w:rsid w:val="00111DA8"/>
    <w:rsid w:val="00112D13"/>
    <w:rsid w:val="00114F08"/>
    <w:rsid w:val="001172E5"/>
    <w:rsid w:val="001244E4"/>
    <w:rsid w:val="00125570"/>
    <w:rsid w:val="00127E1A"/>
    <w:rsid w:val="00130656"/>
    <w:rsid w:val="00131792"/>
    <w:rsid w:val="001348E5"/>
    <w:rsid w:val="001400B8"/>
    <w:rsid w:val="00142EE6"/>
    <w:rsid w:val="00142F40"/>
    <w:rsid w:val="00144196"/>
    <w:rsid w:val="00144B87"/>
    <w:rsid w:val="00144D69"/>
    <w:rsid w:val="001453ED"/>
    <w:rsid w:val="0014774A"/>
    <w:rsid w:val="001502D6"/>
    <w:rsid w:val="00152849"/>
    <w:rsid w:val="00154A8E"/>
    <w:rsid w:val="001563AB"/>
    <w:rsid w:val="00156EEA"/>
    <w:rsid w:val="0015719C"/>
    <w:rsid w:val="00161D1C"/>
    <w:rsid w:val="00162944"/>
    <w:rsid w:val="00162A3A"/>
    <w:rsid w:val="00162C29"/>
    <w:rsid w:val="00162F81"/>
    <w:rsid w:val="001649FF"/>
    <w:rsid w:val="00167284"/>
    <w:rsid w:val="001707EF"/>
    <w:rsid w:val="00173C09"/>
    <w:rsid w:val="001769A2"/>
    <w:rsid w:val="00180C73"/>
    <w:rsid w:val="00181046"/>
    <w:rsid w:val="00181D2F"/>
    <w:rsid w:val="00183477"/>
    <w:rsid w:val="001868B0"/>
    <w:rsid w:val="00192533"/>
    <w:rsid w:val="001963D4"/>
    <w:rsid w:val="001A40DB"/>
    <w:rsid w:val="001A556C"/>
    <w:rsid w:val="001B01E4"/>
    <w:rsid w:val="001B3EFE"/>
    <w:rsid w:val="001B5AB8"/>
    <w:rsid w:val="001B5AF0"/>
    <w:rsid w:val="001B66F4"/>
    <w:rsid w:val="001B69FB"/>
    <w:rsid w:val="001B6C30"/>
    <w:rsid w:val="001B6E91"/>
    <w:rsid w:val="001C2D12"/>
    <w:rsid w:val="001C3650"/>
    <w:rsid w:val="001C380A"/>
    <w:rsid w:val="001C4EDB"/>
    <w:rsid w:val="001C6087"/>
    <w:rsid w:val="001D2EC3"/>
    <w:rsid w:val="001D3925"/>
    <w:rsid w:val="001F0E5A"/>
    <w:rsid w:val="001F171C"/>
    <w:rsid w:val="001F41B1"/>
    <w:rsid w:val="001F5101"/>
    <w:rsid w:val="00204499"/>
    <w:rsid w:val="002045BC"/>
    <w:rsid w:val="00204E30"/>
    <w:rsid w:val="002105EC"/>
    <w:rsid w:val="00211ADB"/>
    <w:rsid w:val="00212A49"/>
    <w:rsid w:val="00213C75"/>
    <w:rsid w:val="0021507D"/>
    <w:rsid w:val="00216195"/>
    <w:rsid w:val="0021650C"/>
    <w:rsid w:val="0021729C"/>
    <w:rsid w:val="00220C6D"/>
    <w:rsid w:val="0022167D"/>
    <w:rsid w:val="00221895"/>
    <w:rsid w:val="00222534"/>
    <w:rsid w:val="002226E9"/>
    <w:rsid w:val="00223417"/>
    <w:rsid w:val="00223B1A"/>
    <w:rsid w:val="00223E39"/>
    <w:rsid w:val="00223F62"/>
    <w:rsid w:val="00231F32"/>
    <w:rsid w:val="002322F8"/>
    <w:rsid w:val="00233331"/>
    <w:rsid w:val="002333D4"/>
    <w:rsid w:val="00244977"/>
    <w:rsid w:val="00245F83"/>
    <w:rsid w:val="0024690D"/>
    <w:rsid w:val="00246A7D"/>
    <w:rsid w:val="002533E3"/>
    <w:rsid w:val="00253F28"/>
    <w:rsid w:val="00255456"/>
    <w:rsid w:val="0025733A"/>
    <w:rsid w:val="002609B3"/>
    <w:rsid w:val="00262230"/>
    <w:rsid w:val="00262ED3"/>
    <w:rsid w:val="00263520"/>
    <w:rsid w:val="00265A01"/>
    <w:rsid w:val="002726C4"/>
    <w:rsid w:val="00273118"/>
    <w:rsid w:val="00277F8B"/>
    <w:rsid w:val="00280FEB"/>
    <w:rsid w:val="00281066"/>
    <w:rsid w:val="002829AA"/>
    <w:rsid w:val="0028407A"/>
    <w:rsid w:val="00284FC9"/>
    <w:rsid w:val="002906A7"/>
    <w:rsid w:val="0029447F"/>
    <w:rsid w:val="002A0EAC"/>
    <w:rsid w:val="002A397E"/>
    <w:rsid w:val="002B1B2B"/>
    <w:rsid w:val="002B27E4"/>
    <w:rsid w:val="002B3A80"/>
    <w:rsid w:val="002B5B7D"/>
    <w:rsid w:val="002B5C5F"/>
    <w:rsid w:val="002B6196"/>
    <w:rsid w:val="002B79B2"/>
    <w:rsid w:val="002C0D82"/>
    <w:rsid w:val="002C240F"/>
    <w:rsid w:val="002C3694"/>
    <w:rsid w:val="002C660D"/>
    <w:rsid w:val="002C6E84"/>
    <w:rsid w:val="002C7103"/>
    <w:rsid w:val="002D2F46"/>
    <w:rsid w:val="002D3224"/>
    <w:rsid w:val="002D433B"/>
    <w:rsid w:val="002D4515"/>
    <w:rsid w:val="002D7119"/>
    <w:rsid w:val="002E07C2"/>
    <w:rsid w:val="002E17BD"/>
    <w:rsid w:val="002E1A67"/>
    <w:rsid w:val="002E2C6E"/>
    <w:rsid w:val="002E2CA9"/>
    <w:rsid w:val="002E413C"/>
    <w:rsid w:val="002E5557"/>
    <w:rsid w:val="002E733F"/>
    <w:rsid w:val="002F59F2"/>
    <w:rsid w:val="002F70F0"/>
    <w:rsid w:val="00300C04"/>
    <w:rsid w:val="00301879"/>
    <w:rsid w:val="00301C76"/>
    <w:rsid w:val="00306BE8"/>
    <w:rsid w:val="0030716C"/>
    <w:rsid w:val="0031138F"/>
    <w:rsid w:val="00312574"/>
    <w:rsid w:val="00313600"/>
    <w:rsid w:val="00314FCF"/>
    <w:rsid w:val="00315F27"/>
    <w:rsid w:val="00320601"/>
    <w:rsid w:val="00323273"/>
    <w:rsid w:val="00324D92"/>
    <w:rsid w:val="00327A43"/>
    <w:rsid w:val="00333C08"/>
    <w:rsid w:val="00342A5F"/>
    <w:rsid w:val="00344768"/>
    <w:rsid w:val="00346593"/>
    <w:rsid w:val="00346A94"/>
    <w:rsid w:val="00350AE1"/>
    <w:rsid w:val="00352378"/>
    <w:rsid w:val="003526CC"/>
    <w:rsid w:val="00352C48"/>
    <w:rsid w:val="0035569E"/>
    <w:rsid w:val="00362F89"/>
    <w:rsid w:val="00364AE5"/>
    <w:rsid w:val="00365D17"/>
    <w:rsid w:val="0037074D"/>
    <w:rsid w:val="00373737"/>
    <w:rsid w:val="00373CF5"/>
    <w:rsid w:val="00375144"/>
    <w:rsid w:val="00375E66"/>
    <w:rsid w:val="00377FC4"/>
    <w:rsid w:val="00382629"/>
    <w:rsid w:val="003831F2"/>
    <w:rsid w:val="00384F2D"/>
    <w:rsid w:val="00386A11"/>
    <w:rsid w:val="0039048F"/>
    <w:rsid w:val="00391575"/>
    <w:rsid w:val="00392722"/>
    <w:rsid w:val="00392F3D"/>
    <w:rsid w:val="003950E9"/>
    <w:rsid w:val="0039698C"/>
    <w:rsid w:val="003A0323"/>
    <w:rsid w:val="003A048A"/>
    <w:rsid w:val="003A5897"/>
    <w:rsid w:val="003A5CCE"/>
    <w:rsid w:val="003A7276"/>
    <w:rsid w:val="003B349E"/>
    <w:rsid w:val="003B76BE"/>
    <w:rsid w:val="003B7E29"/>
    <w:rsid w:val="003C1058"/>
    <w:rsid w:val="003C2321"/>
    <w:rsid w:val="003C51A1"/>
    <w:rsid w:val="003C5F9C"/>
    <w:rsid w:val="003D22FC"/>
    <w:rsid w:val="003D37A5"/>
    <w:rsid w:val="003E218F"/>
    <w:rsid w:val="003E23CC"/>
    <w:rsid w:val="003E32A3"/>
    <w:rsid w:val="003E5013"/>
    <w:rsid w:val="003E7072"/>
    <w:rsid w:val="003F0BD2"/>
    <w:rsid w:val="003F68E3"/>
    <w:rsid w:val="00400F81"/>
    <w:rsid w:val="00403AF9"/>
    <w:rsid w:val="00412D91"/>
    <w:rsid w:val="00413A26"/>
    <w:rsid w:val="00414D24"/>
    <w:rsid w:val="00423067"/>
    <w:rsid w:val="00423A0D"/>
    <w:rsid w:val="004349EE"/>
    <w:rsid w:val="00440FE5"/>
    <w:rsid w:val="004412C6"/>
    <w:rsid w:val="0044345E"/>
    <w:rsid w:val="004457C1"/>
    <w:rsid w:val="00447300"/>
    <w:rsid w:val="004479CE"/>
    <w:rsid w:val="00447EB3"/>
    <w:rsid w:val="004511E5"/>
    <w:rsid w:val="00451FDE"/>
    <w:rsid w:val="00452BAA"/>
    <w:rsid w:val="004561B2"/>
    <w:rsid w:val="00462C3D"/>
    <w:rsid w:val="00463F86"/>
    <w:rsid w:val="00471367"/>
    <w:rsid w:val="004716F2"/>
    <w:rsid w:val="00473BCB"/>
    <w:rsid w:val="00477693"/>
    <w:rsid w:val="00481646"/>
    <w:rsid w:val="00485703"/>
    <w:rsid w:val="00486C6F"/>
    <w:rsid w:val="00487C33"/>
    <w:rsid w:val="00490371"/>
    <w:rsid w:val="00492A3B"/>
    <w:rsid w:val="00494653"/>
    <w:rsid w:val="00494B96"/>
    <w:rsid w:val="004967BE"/>
    <w:rsid w:val="00497F2E"/>
    <w:rsid w:val="004A3B1F"/>
    <w:rsid w:val="004A4D9B"/>
    <w:rsid w:val="004A70A8"/>
    <w:rsid w:val="004B1007"/>
    <w:rsid w:val="004B473B"/>
    <w:rsid w:val="004B53A4"/>
    <w:rsid w:val="004B5A8D"/>
    <w:rsid w:val="004C5A1F"/>
    <w:rsid w:val="004C778E"/>
    <w:rsid w:val="004D08F1"/>
    <w:rsid w:val="004D231A"/>
    <w:rsid w:val="004D2AC4"/>
    <w:rsid w:val="004D3431"/>
    <w:rsid w:val="004D48BC"/>
    <w:rsid w:val="004D4A2F"/>
    <w:rsid w:val="004D5DC3"/>
    <w:rsid w:val="004D7265"/>
    <w:rsid w:val="004E13AE"/>
    <w:rsid w:val="004E15D4"/>
    <w:rsid w:val="004E56F0"/>
    <w:rsid w:val="004E625F"/>
    <w:rsid w:val="004E6359"/>
    <w:rsid w:val="004E707E"/>
    <w:rsid w:val="004F0DCC"/>
    <w:rsid w:val="004F1D88"/>
    <w:rsid w:val="004F6A80"/>
    <w:rsid w:val="00500AC8"/>
    <w:rsid w:val="0050186C"/>
    <w:rsid w:val="0050371F"/>
    <w:rsid w:val="00506197"/>
    <w:rsid w:val="00507294"/>
    <w:rsid w:val="00511B4C"/>
    <w:rsid w:val="00512162"/>
    <w:rsid w:val="00512CA6"/>
    <w:rsid w:val="00513DE9"/>
    <w:rsid w:val="005146F3"/>
    <w:rsid w:val="00514A82"/>
    <w:rsid w:val="00515500"/>
    <w:rsid w:val="00517503"/>
    <w:rsid w:val="00517BEA"/>
    <w:rsid w:val="00520F77"/>
    <w:rsid w:val="0052485F"/>
    <w:rsid w:val="00525E52"/>
    <w:rsid w:val="00530DAF"/>
    <w:rsid w:val="0053139B"/>
    <w:rsid w:val="005324C6"/>
    <w:rsid w:val="00534EB4"/>
    <w:rsid w:val="00536E54"/>
    <w:rsid w:val="00537A5D"/>
    <w:rsid w:val="005429FD"/>
    <w:rsid w:val="00543BC0"/>
    <w:rsid w:val="00543DDC"/>
    <w:rsid w:val="005449D5"/>
    <w:rsid w:val="00545446"/>
    <w:rsid w:val="00546347"/>
    <w:rsid w:val="00550726"/>
    <w:rsid w:val="00550781"/>
    <w:rsid w:val="00552CFA"/>
    <w:rsid w:val="00553BDF"/>
    <w:rsid w:val="00553E64"/>
    <w:rsid w:val="005544F9"/>
    <w:rsid w:val="00554D51"/>
    <w:rsid w:val="005574DC"/>
    <w:rsid w:val="00560308"/>
    <w:rsid w:val="00561A8B"/>
    <w:rsid w:val="00562003"/>
    <w:rsid w:val="00565EF0"/>
    <w:rsid w:val="00571CAB"/>
    <w:rsid w:val="00572C8D"/>
    <w:rsid w:val="005743F0"/>
    <w:rsid w:val="00574E28"/>
    <w:rsid w:val="005751DA"/>
    <w:rsid w:val="00581025"/>
    <w:rsid w:val="00581AD0"/>
    <w:rsid w:val="00582128"/>
    <w:rsid w:val="00583A3A"/>
    <w:rsid w:val="00584C92"/>
    <w:rsid w:val="005A2281"/>
    <w:rsid w:val="005A3ED6"/>
    <w:rsid w:val="005A6E95"/>
    <w:rsid w:val="005A7201"/>
    <w:rsid w:val="005B069A"/>
    <w:rsid w:val="005B15AC"/>
    <w:rsid w:val="005C3598"/>
    <w:rsid w:val="005C7C96"/>
    <w:rsid w:val="005D31BD"/>
    <w:rsid w:val="005D387E"/>
    <w:rsid w:val="005D5647"/>
    <w:rsid w:val="005E3848"/>
    <w:rsid w:val="005E4782"/>
    <w:rsid w:val="005E4F27"/>
    <w:rsid w:val="005E6304"/>
    <w:rsid w:val="005E769F"/>
    <w:rsid w:val="005F249F"/>
    <w:rsid w:val="005F3547"/>
    <w:rsid w:val="005F392F"/>
    <w:rsid w:val="005F5B40"/>
    <w:rsid w:val="005F65AD"/>
    <w:rsid w:val="00600F05"/>
    <w:rsid w:val="00602190"/>
    <w:rsid w:val="00605677"/>
    <w:rsid w:val="006120FB"/>
    <w:rsid w:val="006169CF"/>
    <w:rsid w:val="00617893"/>
    <w:rsid w:val="00622D37"/>
    <w:rsid w:val="0062458F"/>
    <w:rsid w:val="00626AD0"/>
    <w:rsid w:val="00631FAF"/>
    <w:rsid w:val="00632381"/>
    <w:rsid w:val="00632546"/>
    <w:rsid w:val="00635939"/>
    <w:rsid w:val="006366AF"/>
    <w:rsid w:val="00640B08"/>
    <w:rsid w:val="00643CCC"/>
    <w:rsid w:val="00645775"/>
    <w:rsid w:val="006459A8"/>
    <w:rsid w:val="00650500"/>
    <w:rsid w:val="00650974"/>
    <w:rsid w:val="00654183"/>
    <w:rsid w:val="006546E4"/>
    <w:rsid w:val="006604D6"/>
    <w:rsid w:val="00661343"/>
    <w:rsid w:val="0067124B"/>
    <w:rsid w:val="00672FB0"/>
    <w:rsid w:val="006755CC"/>
    <w:rsid w:val="00677540"/>
    <w:rsid w:val="006776D3"/>
    <w:rsid w:val="006812BE"/>
    <w:rsid w:val="00681AD6"/>
    <w:rsid w:val="00686553"/>
    <w:rsid w:val="0069006B"/>
    <w:rsid w:val="006906C0"/>
    <w:rsid w:val="00691F8C"/>
    <w:rsid w:val="00695AE5"/>
    <w:rsid w:val="00696A89"/>
    <w:rsid w:val="00696C9C"/>
    <w:rsid w:val="00697DF7"/>
    <w:rsid w:val="006A1F76"/>
    <w:rsid w:val="006A4168"/>
    <w:rsid w:val="006A5C90"/>
    <w:rsid w:val="006A6FF1"/>
    <w:rsid w:val="006B507E"/>
    <w:rsid w:val="006B7CEA"/>
    <w:rsid w:val="006C06E4"/>
    <w:rsid w:val="006C0790"/>
    <w:rsid w:val="006C10B2"/>
    <w:rsid w:val="006C1454"/>
    <w:rsid w:val="006C4934"/>
    <w:rsid w:val="006C580E"/>
    <w:rsid w:val="006C7048"/>
    <w:rsid w:val="006C7161"/>
    <w:rsid w:val="006C795F"/>
    <w:rsid w:val="006C7ADC"/>
    <w:rsid w:val="006D0C85"/>
    <w:rsid w:val="006D12D9"/>
    <w:rsid w:val="006D1FAB"/>
    <w:rsid w:val="006D2E37"/>
    <w:rsid w:val="006D2F6B"/>
    <w:rsid w:val="006D34CB"/>
    <w:rsid w:val="006D38B1"/>
    <w:rsid w:val="006D3FA4"/>
    <w:rsid w:val="006D53C8"/>
    <w:rsid w:val="006E1A73"/>
    <w:rsid w:val="006E3334"/>
    <w:rsid w:val="006F0829"/>
    <w:rsid w:val="006F0E4F"/>
    <w:rsid w:val="006F0F06"/>
    <w:rsid w:val="006F2968"/>
    <w:rsid w:val="006F643E"/>
    <w:rsid w:val="00700D9F"/>
    <w:rsid w:val="00704C08"/>
    <w:rsid w:val="00704F8E"/>
    <w:rsid w:val="007112BA"/>
    <w:rsid w:val="00712AFC"/>
    <w:rsid w:val="00713198"/>
    <w:rsid w:val="00714C38"/>
    <w:rsid w:val="00716BA7"/>
    <w:rsid w:val="00722F21"/>
    <w:rsid w:val="00725105"/>
    <w:rsid w:val="007272CA"/>
    <w:rsid w:val="00730941"/>
    <w:rsid w:val="00733A01"/>
    <w:rsid w:val="0073680F"/>
    <w:rsid w:val="00741CAA"/>
    <w:rsid w:val="00742378"/>
    <w:rsid w:val="00742907"/>
    <w:rsid w:val="0074360C"/>
    <w:rsid w:val="00743A33"/>
    <w:rsid w:val="00743A63"/>
    <w:rsid w:val="00746685"/>
    <w:rsid w:val="00751C3E"/>
    <w:rsid w:val="00752AF8"/>
    <w:rsid w:val="00754770"/>
    <w:rsid w:val="00757B89"/>
    <w:rsid w:val="00761CAE"/>
    <w:rsid w:val="007638A7"/>
    <w:rsid w:val="00764647"/>
    <w:rsid w:val="00767726"/>
    <w:rsid w:val="00767745"/>
    <w:rsid w:val="00767D08"/>
    <w:rsid w:val="00772AAA"/>
    <w:rsid w:val="00775D8A"/>
    <w:rsid w:val="00777084"/>
    <w:rsid w:val="0078170D"/>
    <w:rsid w:val="00783627"/>
    <w:rsid w:val="00794D53"/>
    <w:rsid w:val="007A2D40"/>
    <w:rsid w:val="007A53F0"/>
    <w:rsid w:val="007A6305"/>
    <w:rsid w:val="007B014C"/>
    <w:rsid w:val="007B4886"/>
    <w:rsid w:val="007B4EBA"/>
    <w:rsid w:val="007B6B11"/>
    <w:rsid w:val="007C189C"/>
    <w:rsid w:val="007C3FCC"/>
    <w:rsid w:val="007C435D"/>
    <w:rsid w:val="007C4AC0"/>
    <w:rsid w:val="007C6315"/>
    <w:rsid w:val="007C7DD7"/>
    <w:rsid w:val="007D1DC8"/>
    <w:rsid w:val="007D2574"/>
    <w:rsid w:val="007D39C2"/>
    <w:rsid w:val="007D43C1"/>
    <w:rsid w:val="007D487F"/>
    <w:rsid w:val="007D519C"/>
    <w:rsid w:val="007D57A9"/>
    <w:rsid w:val="007D7447"/>
    <w:rsid w:val="007E37B6"/>
    <w:rsid w:val="007E4AA6"/>
    <w:rsid w:val="007E5019"/>
    <w:rsid w:val="007E5766"/>
    <w:rsid w:val="007E5DA9"/>
    <w:rsid w:val="007E6CFC"/>
    <w:rsid w:val="007F0B2D"/>
    <w:rsid w:val="007F317E"/>
    <w:rsid w:val="007F72B0"/>
    <w:rsid w:val="007F7C71"/>
    <w:rsid w:val="008009EF"/>
    <w:rsid w:val="008018DA"/>
    <w:rsid w:val="00810073"/>
    <w:rsid w:val="008122C8"/>
    <w:rsid w:val="00816082"/>
    <w:rsid w:val="008164EE"/>
    <w:rsid w:val="00816C60"/>
    <w:rsid w:val="00820A0C"/>
    <w:rsid w:val="00821338"/>
    <w:rsid w:val="00821714"/>
    <w:rsid w:val="0082617B"/>
    <w:rsid w:val="00826391"/>
    <w:rsid w:val="00827183"/>
    <w:rsid w:val="0082742E"/>
    <w:rsid w:val="00831DBF"/>
    <w:rsid w:val="00833C63"/>
    <w:rsid w:val="008357EF"/>
    <w:rsid w:val="0083644F"/>
    <w:rsid w:val="008379B6"/>
    <w:rsid w:val="00840916"/>
    <w:rsid w:val="00840AB4"/>
    <w:rsid w:val="0084210E"/>
    <w:rsid w:val="00844D70"/>
    <w:rsid w:val="008474F5"/>
    <w:rsid w:val="008638FA"/>
    <w:rsid w:val="00865F93"/>
    <w:rsid w:val="008661A4"/>
    <w:rsid w:val="00866690"/>
    <w:rsid w:val="00866B10"/>
    <w:rsid w:val="0087466E"/>
    <w:rsid w:val="00874D96"/>
    <w:rsid w:val="00877B32"/>
    <w:rsid w:val="00882678"/>
    <w:rsid w:val="0088553E"/>
    <w:rsid w:val="008857B2"/>
    <w:rsid w:val="00886E8F"/>
    <w:rsid w:val="00892B53"/>
    <w:rsid w:val="008A23C1"/>
    <w:rsid w:val="008A30D4"/>
    <w:rsid w:val="008A49E1"/>
    <w:rsid w:val="008C0A87"/>
    <w:rsid w:val="008C4086"/>
    <w:rsid w:val="008C6909"/>
    <w:rsid w:val="008C713D"/>
    <w:rsid w:val="008D189B"/>
    <w:rsid w:val="008D301E"/>
    <w:rsid w:val="008D7124"/>
    <w:rsid w:val="008E012E"/>
    <w:rsid w:val="008E19DA"/>
    <w:rsid w:val="008E276A"/>
    <w:rsid w:val="008E2A32"/>
    <w:rsid w:val="008E3DC9"/>
    <w:rsid w:val="008E5902"/>
    <w:rsid w:val="008F1472"/>
    <w:rsid w:val="008F3FF7"/>
    <w:rsid w:val="008F6866"/>
    <w:rsid w:val="008F6D4D"/>
    <w:rsid w:val="008F7EA9"/>
    <w:rsid w:val="0090003F"/>
    <w:rsid w:val="0090028B"/>
    <w:rsid w:val="00900F51"/>
    <w:rsid w:val="009026C2"/>
    <w:rsid w:val="009029BF"/>
    <w:rsid w:val="00902B4E"/>
    <w:rsid w:val="00903DE2"/>
    <w:rsid w:val="00904168"/>
    <w:rsid w:val="009077EE"/>
    <w:rsid w:val="00907BAE"/>
    <w:rsid w:val="00911130"/>
    <w:rsid w:val="00912585"/>
    <w:rsid w:val="00913011"/>
    <w:rsid w:val="009140C2"/>
    <w:rsid w:val="009157B7"/>
    <w:rsid w:val="00922274"/>
    <w:rsid w:val="00923555"/>
    <w:rsid w:val="009241CA"/>
    <w:rsid w:val="00935CAB"/>
    <w:rsid w:val="00936592"/>
    <w:rsid w:val="009408DD"/>
    <w:rsid w:val="00941C94"/>
    <w:rsid w:val="00945534"/>
    <w:rsid w:val="00945BF9"/>
    <w:rsid w:val="0094663D"/>
    <w:rsid w:val="00946B8C"/>
    <w:rsid w:val="0095171D"/>
    <w:rsid w:val="00954281"/>
    <w:rsid w:val="00954ACF"/>
    <w:rsid w:val="009555A9"/>
    <w:rsid w:val="00955723"/>
    <w:rsid w:val="00960D04"/>
    <w:rsid w:val="00964A20"/>
    <w:rsid w:val="009743AC"/>
    <w:rsid w:val="00980D8B"/>
    <w:rsid w:val="009817BD"/>
    <w:rsid w:val="00987DD2"/>
    <w:rsid w:val="00994947"/>
    <w:rsid w:val="00995115"/>
    <w:rsid w:val="00996E13"/>
    <w:rsid w:val="009A03AA"/>
    <w:rsid w:val="009A0471"/>
    <w:rsid w:val="009A0E0A"/>
    <w:rsid w:val="009A10A1"/>
    <w:rsid w:val="009A1B12"/>
    <w:rsid w:val="009A433B"/>
    <w:rsid w:val="009A6334"/>
    <w:rsid w:val="009B0660"/>
    <w:rsid w:val="009B26DD"/>
    <w:rsid w:val="009B3977"/>
    <w:rsid w:val="009B6798"/>
    <w:rsid w:val="009B72DD"/>
    <w:rsid w:val="009C22D0"/>
    <w:rsid w:val="009C43D4"/>
    <w:rsid w:val="009C512C"/>
    <w:rsid w:val="009C55C7"/>
    <w:rsid w:val="009C5BB6"/>
    <w:rsid w:val="009C7C04"/>
    <w:rsid w:val="009D010B"/>
    <w:rsid w:val="009D6E1E"/>
    <w:rsid w:val="009D7067"/>
    <w:rsid w:val="009F2879"/>
    <w:rsid w:val="009F4BC2"/>
    <w:rsid w:val="009F6672"/>
    <w:rsid w:val="009F70E5"/>
    <w:rsid w:val="00A06C59"/>
    <w:rsid w:val="00A116AC"/>
    <w:rsid w:val="00A117F6"/>
    <w:rsid w:val="00A12E46"/>
    <w:rsid w:val="00A17E87"/>
    <w:rsid w:val="00A17FC9"/>
    <w:rsid w:val="00A246B2"/>
    <w:rsid w:val="00A272DF"/>
    <w:rsid w:val="00A3004A"/>
    <w:rsid w:val="00A32193"/>
    <w:rsid w:val="00A34A1D"/>
    <w:rsid w:val="00A363C4"/>
    <w:rsid w:val="00A3667F"/>
    <w:rsid w:val="00A36C6F"/>
    <w:rsid w:val="00A371F4"/>
    <w:rsid w:val="00A50B79"/>
    <w:rsid w:val="00A523DA"/>
    <w:rsid w:val="00A5408A"/>
    <w:rsid w:val="00A54583"/>
    <w:rsid w:val="00A56FF7"/>
    <w:rsid w:val="00A6083B"/>
    <w:rsid w:val="00A60F75"/>
    <w:rsid w:val="00A62BFD"/>
    <w:rsid w:val="00A6304B"/>
    <w:rsid w:val="00A67BAC"/>
    <w:rsid w:val="00A705D2"/>
    <w:rsid w:val="00A70B7B"/>
    <w:rsid w:val="00A716F6"/>
    <w:rsid w:val="00A75AD3"/>
    <w:rsid w:val="00A77A85"/>
    <w:rsid w:val="00A806FF"/>
    <w:rsid w:val="00A81038"/>
    <w:rsid w:val="00A822A9"/>
    <w:rsid w:val="00A836BD"/>
    <w:rsid w:val="00A86AA2"/>
    <w:rsid w:val="00A92CAC"/>
    <w:rsid w:val="00A954AA"/>
    <w:rsid w:val="00A95E5C"/>
    <w:rsid w:val="00A95F69"/>
    <w:rsid w:val="00A960DD"/>
    <w:rsid w:val="00AA0290"/>
    <w:rsid w:val="00AA232E"/>
    <w:rsid w:val="00AA23BA"/>
    <w:rsid w:val="00AA4995"/>
    <w:rsid w:val="00AA7375"/>
    <w:rsid w:val="00AB6917"/>
    <w:rsid w:val="00AC1186"/>
    <w:rsid w:val="00AC2A8F"/>
    <w:rsid w:val="00AC65A9"/>
    <w:rsid w:val="00AD14C9"/>
    <w:rsid w:val="00AD2A94"/>
    <w:rsid w:val="00AD4724"/>
    <w:rsid w:val="00AD61C7"/>
    <w:rsid w:val="00AD63FE"/>
    <w:rsid w:val="00AD7AFE"/>
    <w:rsid w:val="00AD7D67"/>
    <w:rsid w:val="00AE0200"/>
    <w:rsid w:val="00AE0CEC"/>
    <w:rsid w:val="00AE1F0F"/>
    <w:rsid w:val="00AE26F2"/>
    <w:rsid w:val="00AE2940"/>
    <w:rsid w:val="00AE40A0"/>
    <w:rsid w:val="00AE48E3"/>
    <w:rsid w:val="00AE7409"/>
    <w:rsid w:val="00AF0119"/>
    <w:rsid w:val="00AF165C"/>
    <w:rsid w:val="00AF6F89"/>
    <w:rsid w:val="00AF745A"/>
    <w:rsid w:val="00AF7DD9"/>
    <w:rsid w:val="00AF7EFC"/>
    <w:rsid w:val="00B01386"/>
    <w:rsid w:val="00B01FE5"/>
    <w:rsid w:val="00B03CDA"/>
    <w:rsid w:val="00B046DB"/>
    <w:rsid w:val="00B05686"/>
    <w:rsid w:val="00B06D68"/>
    <w:rsid w:val="00B10790"/>
    <w:rsid w:val="00B1407A"/>
    <w:rsid w:val="00B15430"/>
    <w:rsid w:val="00B209CF"/>
    <w:rsid w:val="00B22795"/>
    <w:rsid w:val="00B24993"/>
    <w:rsid w:val="00B249A4"/>
    <w:rsid w:val="00B259FB"/>
    <w:rsid w:val="00B27693"/>
    <w:rsid w:val="00B30755"/>
    <w:rsid w:val="00B30D3B"/>
    <w:rsid w:val="00B31145"/>
    <w:rsid w:val="00B323DF"/>
    <w:rsid w:val="00B346D5"/>
    <w:rsid w:val="00B4120C"/>
    <w:rsid w:val="00B41E49"/>
    <w:rsid w:val="00B41EA9"/>
    <w:rsid w:val="00B44235"/>
    <w:rsid w:val="00B44D3C"/>
    <w:rsid w:val="00B4520A"/>
    <w:rsid w:val="00B45F37"/>
    <w:rsid w:val="00B47E72"/>
    <w:rsid w:val="00B502B0"/>
    <w:rsid w:val="00B536AF"/>
    <w:rsid w:val="00B54D04"/>
    <w:rsid w:val="00B552A9"/>
    <w:rsid w:val="00B55334"/>
    <w:rsid w:val="00B60BEA"/>
    <w:rsid w:val="00B6177B"/>
    <w:rsid w:val="00B656AA"/>
    <w:rsid w:val="00B7008A"/>
    <w:rsid w:val="00B7138D"/>
    <w:rsid w:val="00B7171E"/>
    <w:rsid w:val="00B73BF4"/>
    <w:rsid w:val="00B76991"/>
    <w:rsid w:val="00B7703C"/>
    <w:rsid w:val="00B77084"/>
    <w:rsid w:val="00B776FE"/>
    <w:rsid w:val="00B825CF"/>
    <w:rsid w:val="00B8310F"/>
    <w:rsid w:val="00B85711"/>
    <w:rsid w:val="00B95478"/>
    <w:rsid w:val="00B95E53"/>
    <w:rsid w:val="00BA625C"/>
    <w:rsid w:val="00BA6A39"/>
    <w:rsid w:val="00BB0C2B"/>
    <w:rsid w:val="00BB12D9"/>
    <w:rsid w:val="00BB1F71"/>
    <w:rsid w:val="00BB32FE"/>
    <w:rsid w:val="00BB3A29"/>
    <w:rsid w:val="00BB3A31"/>
    <w:rsid w:val="00BB54AB"/>
    <w:rsid w:val="00BB709E"/>
    <w:rsid w:val="00BB7D50"/>
    <w:rsid w:val="00BD4851"/>
    <w:rsid w:val="00BD4CAB"/>
    <w:rsid w:val="00BD5170"/>
    <w:rsid w:val="00BD609A"/>
    <w:rsid w:val="00BD6ADB"/>
    <w:rsid w:val="00BD6EE4"/>
    <w:rsid w:val="00BD79C7"/>
    <w:rsid w:val="00BE2633"/>
    <w:rsid w:val="00BE3581"/>
    <w:rsid w:val="00BE4F43"/>
    <w:rsid w:val="00BF7071"/>
    <w:rsid w:val="00C0014E"/>
    <w:rsid w:val="00C00945"/>
    <w:rsid w:val="00C06618"/>
    <w:rsid w:val="00C06857"/>
    <w:rsid w:val="00C07334"/>
    <w:rsid w:val="00C17328"/>
    <w:rsid w:val="00C2668A"/>
    <w:rsid w:val="00C2693B"/>
    <w:rsid w:val="00C30219"/>
    <w:rsid w:val="00C3058B"/>
    <w:rsid w:val="00C329CD"/>
    <w:rsid w:val="00C34C77"/>
    <w:rsid w:val="00C36C3F"/>
    <w:rsid w:val="00C40071"/>
    <w:rsid w:val="00C40E7C"/>
    <w:rsid w:val="00C43723"/>
    <w:rsid w:val="00C4475C"/>
    <w:rsid w:val="00C51266"/>
    <w:rsid w:val="00C52B8D"/>
    <w:rsid w:val="00C52C0A"/>
    <w:rsid w:val="00C54E50"/>
    <w:rsid w:val="00C55ACA"/>
    <w:rsid w:val="00C5708E"/>
    <w:rsid w:val="00C573AB"/>
    <w:rsid w:val="00C5742E"/>
    <w:rsid w:val="00C57E30"/>
    <w:rsid w:val="00C60827"/>
    <w:rsid w:val="00C61703"/>
    <w:rsid w:val="00C659A7"/>
    <w:rsid w:val="00C65C35"/>
    <w:rsid w:val="00C7052D"/>
    <w:rsid w:val="00C74B5C"/>
    <w:rsid w:val="00C74EEC"/>
    <w:rsid w:val="00C804E0"/>
    <w:rsid w:val="00C8131C"/>
    <w:rsid w:val="00C8674E"/>
    <w:rsid w:val="00C870A3"/>
    <w:rsid w:val="00C90F53"/>
    <w:rsid w:val="00C9309E"/>
    <w:rsid w:val="00C95269"/>
    <w:rsid w:val="00CA0B3C"/>
    <w:rsid w:val="00CA1722"/>
    <w:rsid w:val="00CA2086"/>
    <w:rsid w:val="00CA2322"/>
    <w:rsid w:val="00CA40CD"/>
    <w:rsid w:val="00CA48B2"/>
    <w:rsid w:val="00CA5ACB"/>
    <w:rsid w:val="00CA6E2A"/>
    <w:rsid w:val="00CA6FB9"/>
    <w:rsid w:val="00CA799F"/>
    <w:rsid w:val="00CB0FCA"/>
    <w:rsid w:val="00CB1A73"/>
    <w:rsid w:val="00CB2B95"/>
    <w:rsid w:val="00CB4CB4"/>
    <w:rsid w:val="00CB678D"/>
    <w:rsid w:val="00CC0452"/>
    <w:rsid w:val="00CC305C"/>
    <w:rsid w:val="00CC4E9D"/>
    <w:rsid w:val="00CC7492"/>
    <w:rsid w:val="00CD71B9"/>
    <w:rsid w:val="00CE2CFE"/>
    <w:rsid w:val="00CE5ADC"/>
    <w:rsid w:val="00CE6813"/>
    <w:rsid w:val="00CE790B"/>
    <w:rsid w:val="00CF25DF"/>
    <w:rsid w:val="00CF6876"/>
    <w:rsid w:val="00CF705A"/>
    <w:rsid w:val="00CF74A5"/>
    <w:rsid w:val="00CF7EBD"/>
    <w:rsid w:val="00D0150B"/>
    <w:rsid w:val="00D02123"/>
    <w:rsid w:val="00D024B2"/>
    <w:rsid w:val="00D04793"/>
    <w:rsid w:val="00D05280"/>
    <w:rsid w:val="00D073EE"/>
    <w:rsid w:val="00D120ED"/>
    <w:rsid w:val="00D26BA1"/>
    <w:rsid w:val="00D27D94"/>
    <w:rsid w:val="00D30B73"/>
    <w:rsid w:val="00D36605"/>
    <w:rsid w:val="00D3673B"/>
    <w:rsid w:val="00D43017"/>
    <w:rsid w:val="00D441FC"/>
    <w:rsid w:val="00D56303"/>
    <w:rsid w:val="00D56FF7"/>
    <w:rsid w:val="00D602AE"/>
    <w:rsid w:val="00D60599"/>
    <w:rsid w:val="00D61F4C"/>
    <w:rsid w:val="00D62557"/>
    <w:rsid w:val="00D62ED9"/>
    <w:rsid w:val="00D64E45"/>
    <w:rsid w:val="00D65FCA"/>
    <w:rsid w:val="00D67DC2"/>
    <w:rsid w:val="00D70C0B"/>
    <w:rsid w:val="00D71549"/>
    <w:rsid w:val="00D72260"/>
    <w:rsid w:val="00D80985"/>
    <w:rsid w:val="00D85207"/>
    <w:rsid w:val="00D8763F"/>
    <w:rsid w:val="00D9167E"/>
    <w:rsid w:val="00D91E7A"/>
    <w:rsid w:val="00D926FC"/>
    <w:rsid w:val="00D92AD2"/>
    <w:rsid w:val="00D934A3"/>
    <w:rsid w:val="00D956FA"/>
    <w:rsid w:val="00D96104"/>
    <w:rsid w:val="00DA36FD"/>
    <w:rsid w:val="00DA38B4"/>
    <w:rsid w:val="00DA4D9D"/>
    <w:rsid w:val="00DA5614"/>
    <w:rsid w:val="00DB21BD"/>
    <w:rsid w:val="00DB4D4C"/>
    <w:rsid w:val="00DB666C"/>
    <w:rsid w:val="00DC0DDE"/>
    <w:rsid w:val="00DC4CD2"/>
    <w:rsid w:val="00DD08CC"/>
    <w:rsid w:val="00DD1852"/>
    <w:rsid w:val="00DD3394"/>
    <w:rsid w:val="00DD65E5"/>
    <w:rsid w:val="00DE0959"/>
    <w:rsid w:val="00DE37E0"/>
    <w:rsid w:val="00DE4881"/>
    <w:rsid w:val="00DF1AB2"/>
    <w:rsid w:val="00DF447D"/>
    <w:rsid w:val="00DF6665"/>
    <w:rsid w:val="00E0068A"/>
    <w:rsid w:val="00E021E9"/>
    <w:rsid w:val="00E10248"/>
    <w:rsid w:val="00E12475"/>
    <w:rsid w:val="00E12FD9"/>
    <w:rsid w:val="00E146AD"/>
    <w:rsid w:val="00E215FF"/>
    <w:rsid w:val="00E2379E"/>
    <w:rsid w:val="00E25292"/>
    <w:rsid w:val="00E26DE7"/>
    <w:rsid w:val="00E343A9"/>
    <w:rsid w:val="00E348FF"/>
    <w:rsid w:val="00E35850"/>
    <w:rsid w:val="00E3694C"/>
    <w:rsid w:val="00E36E7F"/>
    <w:rsid w:val="00E47C97"/>
    <w:rsid w:val="00E5054D"/>
    <w:rsid w:val="00E534EF"/>
    <w:rsid w:val="00E5397A"/>
    <w:rsid w:val="00E53BC7"/>
    <w:rsid w:val="00E53C82"/>
    <w:rsid w:val="00E542E2"/>
    <w:rsid w:val="00E54E62"/>
    <w:rsid w:val="00E55F3E"/>
    <w:rsid w:val="00E614E4"/>
    <w:rsid w:val="00E617C7"/>
    <w:rsid w:val="00E66951"/>
    <w:rsid w:val="00E70EB1"/>
    <w:rsid w:val="00E732D4"/>
    <w:rsid w:val="00E751A4"/>
    <w:rsid w:val="00E754CF"/>
    <w:rsid w:val="00E80BB5"/>
    <w:rsid w:val="00E84314"/>
    <w:rsid w:val="00E85CAB"/>
    <w:rsid w:val="00E876E7"/>
    <w:rsid w:val="00E90247"/>
    <w:rsid w:val="00E90264"/>
    <w:rsid w:val="00E93621"/>
    <w:rsid w:val="00E95B00"/>
    <w:rsid w:val="00E97C69"/>
    <w:rsid w:val="00EA28E0"/>
    <w:rsid w:val="00EA31E8"/>
    <w:rsid w:val="00EA46E3"/>
    <w:rsid w:val="00EA78D2"/>
    <w:rsid w:val="00EB07FA"/>
    <w:rsid w:val="00EB7AC7"/>
    <w:rsid w:val="00EC0C58"/>
    <w:rsid w:val="00EC0E98"/>
    <w:rsid w:val="00EC5223"/>
    <w:rsid w:val="00ED169A"/>
    <w:rsid w:val="00ED2866"/>
    <w:rsid w:val="00ED326F"/>
    <w:rsid w:val="00ED4D4B"/>
    <w:rsid w:val="00ED53CE"/>
    <w:rsid w:val="00ED64D9"/>
    <w:rsid w:val="00ED6FF5"/>
    <w:rsid w:val="00EE00B4"/>
    <w:rsid w:val="00EE133E"/>
    <w:rsid w:val="00EE19EA"/>
    <w:rsid w:val="00EE2BF7"/>
    <w:rsid w:val="00EE3870"/>
    <w:rsid w:val="00EE4138"/>
    <w:rsid w:val="00EE5BD1"/>
    <w:rsid w:val="00EE5D58"/>
    <w:rsid w:val="00EE6800"/>
    <w:rsid w:val="00EE6AF7"/>
    <w:rsid w:val="00EF035D"/>
    <w:rsid w:val="00EF21BF"/>
    <w:rsid w:val="00F016A3"/>
    <w:rsid w:val="00F04902"/>
    <w:rsid w:val="00F0534C"/>
    <w:rsid w:val="00F07E25"/>
    <w:rsid w:val="00F102AC"/>
    <w:rsid w:val="00F11DB1"/>
    <w:rsid w:val="00F122AD"/>
    <w:rsid w:val="00F149A3"/>
    <w:rsid w:val="00F15328"/>
    <w:rsid w:val="00F25491"/>
    <w:rsid w:val="00F25F52"/>
    <w:rsid w:val="00F27070"/>
    <w:rsid w:val="00F27132"/>
    <w:rsid w:val="00F2779B"/>
    <w:rsid w:val="00F27DA3"/>
    <w:rsid w:val="00F313F0"/>
    <w:rsid w:val="00F355CF"/>
    <w:rsid w:val="00F36781"/>
    <w:rsid w:val="00F36F61"/>
    <w:rsid w:val="00F374BD"/>
    <w:rsid w:val="00F4099A"/>
    <w:rsid w:val="00F4357B"/>
    <w:rsid w:val="00F44259"/>
    <w:rsid w:val="00F4719D"/>
    <w:rsid w:val="00F47A33"/>
    <w:rsid w:val="00F529AF"/>
    <w:rsid w:val="00F5457D"/>
    <w:rsid w:val="00F54F27"/>
    <w:rsid w:val="00F5511D"/>
    <w:rsid w:val="00F569EA"/>
    <w:rsid w:val="00F5764D"/>
    <w:rsid w:val="00F61D6D"/>
    <w:rsid w:val="00F63279"/>
    <w:rsid w:val="00F63839"/>
    <w:rsid w:val="00F63A22"/>
    <w:rsid w:val="00F7158B"/>
    <w:rsid w:val="00F72791"/>
    <w:rsid w:val="00F75814"/>
    <w:rsid w:val="00F7696A"/>
    <w:rsid w:val="00F772AA"/>
    <w:rsid w:val="00F77DE7"/>
    <w:rsid w:val="00F82450"/>
    <w:rsid w:val="00F85A91"/>
    <w:rsid w:val="00F90ADE"/>
    <w:rsid w:val="00F91862"/>
    <w:rsid w:val="00F930C8"/>
    <w:rsid w:val="00F944C9"/>
    <w:rsid w:val="00FA2022"/>
    <w:rsid w:val="00FA4236"/>
    <w:rsid w:val="00FB02BD"/>
    <w:rsid w:val="00FB0A46"/>
    <w:rsid w:val="00FB250D"/>
    <w:rsid w:val="00FB2F92"/>
    <w:rsid w:val="00FB5DC4"/>
    <w:rsid w:val="00FB7E4A"/>
    <w:rsid w:val="00FC11EF"/>
    <w:rsid w:val="00FC4334"/>
    <w:rsid w:val="00FC6D0D"/>
    <w:rsid w:val="00FD2463"/>
    <w:rsid w:val="00FE2306"/>
    <w:rsid w:val="00FE488B"/>
    <w:rsid w:val="00FE550E"/>
    <w:rsid w:val="00FF08AA"/>
    <w:rsid w:val="00FF2179"/>
    <w:rsid w:val="00FF285E"/>
    <w:rsid w:val="00FF57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26F7FE"/>
  <w15:chartTrackingRefBased/>
  <w15:docId w15:val="{BE1D6699-E6A5-46EE-AA1B-B0EA7B4DD7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6FF5"/>
    <w:pPr>
      <w:keepNext/>
      <w:keepLines/>
      <w:spacing w:before="240" w:after="0"/>
      <w:ind w:left="720"/>
      <w:jc w:val="center"/>
      <w:outlineLvl w:val="0"/>
    </w:pPr>
    <w:rPr>
      <w:rFonts w:ascii="Arial" w:eastAsiaTheme="majorEastAsia" w:hAnsi="Arial" w:cstheme="majorBidi"/>
      <w:b/>
      <w:sz w:val="28"/>
      <w:szCs w:val="32"/>
    </w:rPr>
  </w:style>
  <w:style w:type="paragraph" w:styleId="Heading2">
    <w:name w:val="heading 2"/>
    <w:basedOn w:val="Normal"/>
    <w:next w:val="Normal"/>
    <w:link w:val="Heading2Char"/>
    <w:uiPriority w:val="9"/>
    <w:unhideWhenUsed/>
    <w:qFormat/>
    <w:rsid w:val="00D60599"/>
    <w:pPr>
      <w:keepNext/>
      <w:keepLines/>
      <w:spacing w:before="40" w:after="0"/>
      <w:ind w:left="720"/>
      <w:outlineLvl w:val="1"/>
    </w:pPr>
    <w:rPr>
      <w:rFonts w:ascii="Arial" w:eastAsiaTheme="majorEastAsia" w:hAnsi="Arial" w:cstheme="majorBidi"/>
      <w:b/>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8E2A3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E2A32"/>
    <w:rPr>
      <w:sz w:val="20"/>
      <w:szCs w:val="20"/>
    </w:rPr>
  </w:style>
  <w:style w:type="character" w:styleId="FootnoteReference">
    <w:name w:val="footnote reference"/>
    <w:basedOn w:val="DefaultParagraphFont"/>
    <w:uiPriority w:val="99"/>
    <w:semiHidden/>
    <w:unhideWhenUsed/>
    <w:rsid w:val="008E2A32"/>
    <w:rPr>
      <w:vertAlign w:val="superscript"/>
    </w:rPr>
  </w:style>
  <w:style w:type="character" w:styleId="Hyperlink">
    <w:name w:val="Hyperlink"/>
    <w:basedOn w:val="DefaultParagraphFont"/>
    <w:uiPriority w:val="99"/>
    <w:unhideWhenUsed/>
    <w:rsid w:val="00AA0290"/>
    <w:rPr>
      <w:color w:val="0563C1" w:themeColor="hyperlink"/>
      <w:u w:val="single"/>
    </w:rPr>
  </w:style>
  <w:style w:type="character" w:styleId="UnresolvedMention">
    <w:name w:val="Unresolved Mention"/>
    <w:basedOn w:val="DefaultParagraphFont"/>
    <w:uiPriority w:val="99"/>
    <w:semiHidden/>
    <w:unhideWhenUsed/>
    <w:rsid w:val="00AA0290"/>
    <w:rPr>
      <w:color w:val="605E5C"/>
      <w:shd w:val="clear" w:color="auto" w:fill="E1DFDD"/>
    </w:rPr>
  </w:style>
  <w:style w:type="paragraph" w:styleId="ListParagraph">
    <w:name w:val="List Paragraph"/>
    <w:basedOn w:val="Normal"/>
    <w:uiPriority w:val="34"/>
    <w:qFormat/>
    <w:rsid w:val="00073FD6"/>
    <w:pPr>
      <w:ind w:left="720"/>
      <w:contextualSpacing/>
    </w:pPr>
  </w:style>
  <w:style w:type="table" w:styleId="TableGrid">
    <w:name w:val="Table Grid"/>
    <w:basedOn w:val="TableNormal"/>
    <w:uiPriority w:val="39"/>
    <w:rsid w:val="005603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816C60"/>
    <w:pPr>
      <w:spacing w:after="0" w:line="480" w:lineRule="auto"/>
      <w:ind w:left="720" w:hanging="720"/>
    </w:pPr>
  </w:style>
  <w:style w:type="paragraph" w:styleId="Header">
    <w:name w:val="header"/>
    <w:basedOn w:val="Normal"/>
    <w:link w:val="HeaderChar"/>
    <w:uiPriority w:val="99"/>
    <w:unhideWhenUsed/>
    <w:rsid w:val="00A3004A"/>
    <w:pPr>
      <w:tabs>
        <w:tab w:val="center" w:pos="4680"/>
        <w:tab w:val="right" w:pos="9360"/>
      </w:tabs>
      <w:spacing w:after="0" w:line="240" w:lineRule="auto"/>
    </w:pPr>
  </w:style>
  <w:style w:type="character" w:customStyle="1" w:styleId="HeaderChar">
    <w:name w:val="Header Char"/>
    <w:basedOn w:val="DefaultParagraphFont"/>
    <w:link w:val="Header"/>
    <w:uiPriority w:val="99"/>
    <w:rsid w:val="00A3004A"/>
  </w:style>
  <w:style w:type="paragraph" w:styleId="Footer">
    <w:name w:val="footer"/>
    <w:basedOn w:val="Normal"/>
    <w:link w:val="FooterChar"/>
    <w:uiPriority w:val="99"/>
    <w:unhideWhenUsed/>
    <w:rsid w:val="00A3004A"/>
    <w:pPr>
      <w:tabs>
        <w:tab w:val="center" w:pos="4680"/>
        <w:tab w:val="right" w:pos="9360"/>
      </w:tabs>
      <w:spacing w:after="0" w:line="240" w:lineRule="auto"/>
    </w:pPr>
  </w:style>
  <w:style w:type="character" w:customStyle="1" w:styleId="FooterChar">
    <w:name w:val="Footer Char"/>
    <w:basedOn w:val="DefaultParagraphFont"/>
    <w:link w:val="Footer"/>
    <w:uiPriority w:val="99"/>
    <w:rsid w:val="00A3004A"/>
  </w:style>
  <w:style w:type="character" w:customStyle="1" w:styleId="Heading1Char">
    <w:name w:val="Heading 1 Char"/>
    <w:basedOn w:val="DefaultParagraphFont"/>
    <w:link w:val="Heading1"/>
    <w:uiPriority w:val="9"/>
    <w:rsid w:val="00ED6FF5"/>
    <w:rPr>
      <w:rFonts w:ascii="Arial" w:eastAsiaTheme="majorEastAsia" w:hAnsi="Arial" w:cstheme="majorBidi"/>
      <w:b/>
      <w:sz w:val="28"/>
      <w:szCs w:val="32"/>
    </w:rPr>
  </w:style>
  <w:style w:type="paragraph" w:styleId="TOCHeading">
    <w:name w:val="TOC Heading"/>
    <w:basedOn w:val="Heading1"/>
    <w:next w:val="Normal"/>
    <w:uiPriority w:val="39"/>
    <w:unhideWhenUsed/>
    <w:qFormat/>
    <w:rsid w:val="005F3547"/>
    <w:pPr>
      <w:outlineLvl w:val="9"/>
    </w:pPr>
  </w:style>
  <w:style w:type="paragraph" w:styleId="TOC1">
    <w:name w:val="toc 1"/>
    <w:basedOn w:val="Normal"/>
    <w:next w:val="Normal"/>
    <w:autoRedefine/>
    <w:uiPriority w:val="39"/>
    <w:unhideWhenUsed/>
    <w:rsid w:val="005F3547"/>
    <w:pPr>
      <w:spacing w:after="100"/>
    </w:pPr>
  </w:style>
  <w:style w:type="character" w:customStyle="1" w:styleId="Heading2Char">
    <w:name w:val="Heading 2 Char"/>
    <w:basedOn w:val="DefaultParagraphFont"/>
    <w:link w:val="Heading2"/>
    <w:uiPriority w:val="9"/>
    <w:rsid w:val="00D60599"/>
    <w:rPr>
      <w:rFonts w:ascii="Arial" w:eastAsiaTheme="majorEastAsia" w:hAnsi="Arial" w:cstheme="majorBidi"/>
      <w:b/>
      <w:sz w:val="24"/>
      <w:szCs w:val="26"/>
    </w:rPr>
  </w:style>
  <w:style w:type="paragraph" w:styleId="TOC2">
    <w:name w:val="toc 2"/>
    <w:basedOn w:val="Normal"/>
    <w:next w:val="Normal"/>
    <w:autoRedefine/>
    <w:uiPriority w:val="39"/>
    <w:unhideWhenUsed/>
    <w:rsid w:val="00D6059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8F6583-6C18-4F4D-9EC8-333614A687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31</Pages>
  <Words>24986</Words>
  <Characters>142422</Characters>
  <Application>Microsoft Office Word</Application>
  <DocSecurity>0</DocSecurity>
  <Lines>1186</Lines>
  <Paragraphs>334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ANDREEA NICOLAE</cp:lastModifiedBy>
  <cp:revision>4</cp:revision>
  <dcterms:created xsi:type="dcterms:W3CDTF">2023-03-04T09:17:00Z</dcterms:created>
  <dcterms:modified xsi:type="dcterms:W3CDTF">2023-03-05T19:15:00Z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zotero-version="6.0.19"&gt;&lt;session id="b1O77r2i"/&gt;&lt;style id="http://www.zotero.org/styles/apa" locale="en-US" hasBibliography="1" bibliographyStyleHasBeenSet="1"/&gt;&lt;prefs&gt;&lt;pref name="fieldType" value="Field"/&gt;&lt;/prefs&gt;&lt;/data&gt;</vt:lpwstr>
  </property>
</Properties>
</file>