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09682E" w:rsidRPr="0009682E" w:rsidRDefault="0009682E" w:rsidP="0009682E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&amp;quot" w:eastAsia="Times New Roman" w:hAnsi="&amp;quot" w:cs="Times New Roman"/>
          <w:color w:val="222222"/>
          <w:sz w:val="24"/>
          <w:szCs w:val="24"/>
          <w:lang w:eastAsia="en-GB"/>
        </w:rPr>
      </w:pPr>
      <w:r w:rsidRPr="0009682E">
        <w:rPr>
          <w:rFonts w:ascii="&amp;quot" w:eastAsia="Times New Roman" w:hAnsi="&amp;quot" w:cs="Times New Roman"/>
          <w:b/>
          <w:bCs/>
          <w:color w:val="222222"/>
          <w:sz w:val="24"/>
          <w:szCs w:val="24"/>
          <w:lang w:eastAsia="en-GB"/>
        </w:rPr>
        <w:t>Counsel</w:t>
      </w:r>
      <w:r w:rsidRPr="006945D9">
        <w:rPr>
          <w:rFonts w:ascii="&amp;quot" w:eastAsia="Times New Roman" w:hAnsi="&amp;quot" w:cs="Times New Roman"/>
          <w:b/>
          <w:bCs/>
          <w:color w:val="222222"/>
          <w:sz w:val="24"/>
          <w:szCs w:val="24"/>
          <w:lang w:eastAsia="en-GB"/>
        </w:rPr>
        <w:t>l</w:t>
      </w:r>
      <w:r w:rsidRPr="0009682E">
        <w:rPr>
          <w:rFonts w:ascii="&amp;quot" w:eastAsia="Times New Roman" w:hAnsi="&amp;quot" w:cs="Times New Roman"/>
          <w:b/>
          <w:bCs/>
          <w:color w:val="222222"/>
          <w:sz w:val="24"/>
          <w:szCs w:val="24"/>
          <w:lang w:eastAsia="en-GB"/>
        </w:rPr>
        <w:t>or’s name</w:t>
      </w:r>
      <w:r w:rsidRPr="006945D9">
        <w:rPr>
          <w:rFonts w:ascii="&amp;quot" w:eastAsia="Times New Roman" w:hAnsi="&amp;quot" w:cs="Times New Roman"/>
          <w:b/>
          <w:bCs/>
          <w:color w:val="222222"/>
          <w:sz w:val="24"/>
          <w:szCs w:val="24"/>
          <w:lang w:eastAsia="en-GB"/>
        </w:rPr>
        <w:t>:</w:t>
      </w:r>
    </w:p>
    <w:p w:rsidR="0009682E" w:rsidRPr="0009682E" w:rsidRDefault="0009682E" w:rsidP="0009682E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&amp;quot" w:eastAsia="Times New Roman" w:hAnsi="&amp;quot" w:cs="Times New Roman"/>
          <w:color w:val="222222"/>
          <w:sz w:val="24"/>
          <w:szCs w:val="24"/>
          <w:lang w:eastAsia="en-GB"/>
        </w:rPr>
      </w:pPr>
      <w:r w:rsidRPr="0009682E">
        <w:rPr>
          <w:rFonts w:ascii="&amp;quot" w:eastAsia="Times New Roman" w:hAnsi="&amp;quot" w:cs="Times New Roman"/>
          <w:b/>
          <w:bCs/>
          <w:color w:val="222222"/>
          <w:sz w:val="24"/>
          <w:szCs w:val="24"/>
          <w:lang w:eastAsia="en-GB"/>
        </w:rPr>
        <w:t>Counsel</w:t>
      </w:r>
      <w:r w:rsidRPr="006945D9">
        <w:rPr>
          <w:rFonts w:ascii="&amp;quot" w:eastAsia="Times New Roman" w:hAnsi="&amp;quot" w:cs="Times New Roman"/>
          <w:b/>
          <w:bCs/>
          <w:color w:val="222222"/>
          <w:sz w:val="24"/>
          <w:szCs w:val="24"/>
          <w:lang w:eastAsia="en-GB"/>
        </w:rPr>
        <w:t>ling centre</w:t>
      </w:r>
      <w:r w:rsidRPr="0009682E">
        <w:rPr>
          <w:rFonts w:ascii="&amp;quot" w:eastAsia="Times New Roman" w:hAnsi="&amp;quot" w:cs="Times New Roman"/>
          <w:b/>
          <w:bCs/>
          <w:color w:val="222222"/>
          <w:sz w:val="24"/>
          <w:szCs w:val="24"/>
          <w:lang w:eastAsia="en-GB"/>
        </w:rPr>
        <w:t xml:space="preserve"> name</w:t>
      </w:r>
      <w:r w:rsidRPr="006945D9">
        <w:rPr>
          <w:rFonts w:ascii="&amp;quot" w:eastAsia="Times New Roman" w:hAnsi="&amp;quot" w:cs="Times New Roman"/>
          <w:b/>
          <w:bCs/>
          <w:color w:val="222222"/>
          <w:sz w:val="24"/>
          <w:szCs w:val="24"/>
          <w:lang w:eastAsia="en-GB"/>
        </w:rPr>
        <w:t>:</w:t>
      </w:r>
      <w:r w:rsidRPr="0009682E">
        <w:rPr>
          <w:rFonts w:ascii="&amp;quot" w:eastAsia="Times New Roman" w:hAnsi="&amp;quot" w:cs="Times New Roman"/>
          <w:b/>
          <w:bCs/>
          <w:color w:val="222222"/>
          <w:sz w:val="24"/>
          <w:szCs w:val="24"/>
          <w:lang w:eastAsia="en-GB"/>
        </w:rPr>
        <w:t> </w:t>
      </w:r>
    </w:p>
    <w:p w:rsidR="0009682E" w:rsidRPr="0009682E" w:rsidRDefault="0009682E" w:rsidP="0009682E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&amp;quot" w:eastAsia="Times New Roman" w:hAnsi="&amp;quot" w:cs="Times New Roman"/>
          <w:color w:val="222222"/>
          <w:sz w:val="24"/>
          <w:szCs w:val="24"/>
          <w:lang w:eastAsia="en-GB"/>
        </w:rPr>
      </w:pPr>
      <w:proofErr w:type="spellStart"/>
      <w:r w:rsidRPr="0009682E">
        <w:rPr>
          <w:rFonts w:ascii="&amp;quot" w:eastAsia="Times New Roman" w:hAnsi="&amp;quot" w:cs="Times New Roman"/>
          <w:b/>
          <w:bCs/>
          <w:color w:val="222222"/>
          <w:sz w:val="24"/>
          <w:szCs w:val="24"/>
          <w:lang w:eastAsia="en-GB"/>
        </w:rPr>
        <w:t>Counsel</w:t>
      </w:r>
      <w:r w:rsidRPr="006945D9">
        <w:rPr>
          <w:rFonts w:ascii="&amp;quot" w:eastAsia="Times New Roman" w:hAnsi="&amp;quot" w:cs="Times New Roman"/>
          <w:b/>
          <w:bCs/>
          <w:color w:val="222222"/>
          <w:sz w:val="24"/>
          <w:szCs w:val="24"/>
          <w:lang w:eastAsia="en-GB"/>
        </w:rPr>
        <w:t>l</w:t>
      </w:r>
      <w:r w:rsidRPr="0009682E">
        <w:rPr>
          <w:rFonts w:ascii="&amp;quot" w:eastAsia="Times New Roman" w:hAnsi="&amp;quot" w:cs="Times New Roman"/>
          <w:b/>
          <w:bCs/>
          <w:color w:val="222222"/>
          <w:sz w:val="24"/>
          <w:szCs w:val="24"/>
          <w:lang w:eastAsia="en-GB"/>
        </w:rPr>
        <w:t>ee</w:t>
      </w:r>
      <w:proofErr w:type="spellEnd"/>
      <w:r w:rsidRPr="0009682E">
        <w:rPr>
          <w:rFonts w:ascii="&amp;quot" w:eastAsia="Times New Roman" w:hAnsi="&amp;quot" w:cs="Times New Roman"/>
          <w:b/>
          <w:bCs/>
          <w:color w:val="222222"/>
          <w:sz w:val="24"/>
          <w:szCs w:val="24"/>
          <w:lang w:eastAsia="en-GB"/>
        </w:rPr>
        <w:t> name</w:t>
      </w:r>
      <w:r w:rsidRPr="006945D9">
        <w:rPr>
          <w:rFonts w:ascii="&amp;quot" w:eastAsia="Times New Roman" w:hAnsi="&amp;quot" w:cs="Times New Roman"/>
          <w:b/>
          <w:bCs/>
          <w:color w:val="222222"/>
          <w:sz w:val="24"/>
          <w:szCs w:val="24"/>
          <w:lang w:eastAsia="en-GB"/>
        </w:rPr>
        <w:t>/code:</w:t>
      </w:r>
    </w:p>
    <w:p w:rsidR="0009682E" w:rsidRPr="0009682E" w:rsidRDefault="0009682E" w:rsidP="0009682E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&amp;quot" w:eastAsia="Times New Roman" w:hAnsi="&amp;quot" w:cs="Times New Roman"/>
          <w:color w:val="222222"/>
          <w:sz w:val="24"/>
          <w:szCs w:val="24"/>
          <w:lang w:eastAsia="en-GB"/>
        </w:rPr>
      </w:pPr>
      <w:r w:rsidRPr="0009682E">
        <w:rPr>
          <w:rFonts w:ascii="&amp;quot" w:eastAsia="Times New Roman" w:hAnsi="&amp;quot" w:cs="Times New Roman"/>
          <w:b/>
          <w:bCs/>
          <w:color w:val="222222"/>
          <w:sz w:val="24"/>
          <w:szCs w:val="24"/>
          <w:lang w:eastAsia="en-GB"/>
        </w:rPr>
        <w:t>Date of session</w:t>
      </w:r>
      <w:r w:rsidRPr="006945D9">
        <w:rPr>
          <w:rFonts w:ascii="&amp;quot" w:eastAsia="Times New Roman" w:hAnsi="&amp;quot" w:cs="Times New Roman"/>
          <w:color w:val="222222"/>
          <w:sz w:val="24"/>
          <w:szCs w:val="24"/>
          <w:lang w:eastAsia="en-GB"/>
        </w:rPr>
        <w:t>:</w:t>
      </w:r>
    </w:p>
    <w:p w:rsidR="0009682E" w:rsidRPr="0009682E" w:rsidRDefault="0009682E" w:rsidP="0009682E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&amp;quot" w:eastAsia="Times New Roman" w:hAnsi="&amp;quot" w:cs="Times New Roman"/>
          <w:color w:val="222222"/>
          <w:sz w:val="24"/>
          <w:szCs w:val="24"/>
          <w:lang w:eastAsia="en-GB"/>
        </w:rPr>
      </w:pPr>
      <w:r w:rsidRPr="0009682E">
        <w:rPr>
          <w:rFonts w:ascii="&amp;quot" w:eastAsia="Times New Roman" w:hAnsi="&amp;quot" w:cs="Times New Roman"/>
          <w:b/>
          <w:bCs/>
          <w:color w:val="222222"/>
          <w:sz w:val="24"/>
          <w:szCs w:val="24"/>
          <w:lang w:eastAsia="en-GB"/>
        </w:rPr>
        <w:t>Start time</w:t>
      </w:r>
      <w:r w:rsidRPr="0009682E">
        <w:rPr>
          <w:rFonts w:ascii="&amp;quot" w:eastAsia="Times New Roman" w:hAnsi="&amp;quot" w:cs="Times New Roman"/>
          <w:color w:val="222222"/>
          <w:sz w:val="24"/>
          <w:szCs w:val="24"/>
          <w:lang w:eastAsia="en-GB"/>
        </w:rPr>
        <w:t>: Tracking the time the session begins shows whether I started on time and if I am maintaining the allotted session length.</w:t>
      </w:r>
    </w:p>
    <w:p w:rsidR="0009682E" w:rsidRPr="0009682E" w:rsidRDefault="0009682E" w:rsidP="0009682E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&amp;quot" w:eastAsia="Times New Roman" w:hAnsi="&amp;quot" w:cs="Times New Roman"/>
          <w:color w:val="222222"/>
          <w:sz w:val="24"/>
          <w:szCs w:val="24"/>
          <w:lang w:eastAsia="en-GB"/>
        </w:rPr>
      </w:pPr>
      <w:r w:rsidRPr="0009682E">
        <w:rPr>
          <w:rFonts w:ascii="&amp;quot" w:eastAsia="Times New Roman" w:hAnsi="&amp;quot" w:cs="Times New Roman"/>
          <w:b/>
          <w:bCs/>
          <w:color w:val="222222"/>
          <w:sz w:val="24"/>
          <w:szCs w:val="24"/>
          <w:lang w:eastAsia="en-GB"/>
        </w:rPr>
        <w:t>Update or Progress section</w:t>
      </w:r>
      <w:r w:rsidRPr="0009682E">
        <w:rPr>
          <w:rFonts w:ascii="&amp;quot" w:eastAsia="Times New Roman" w:hAnsi="&amp;quot" w:cs="Times New Roman"/>
          <w:color w:val="222222"/>
          <w:sz w:val="24"/>
          <w:szCs w:val="24"/>
          <w:lang w:eastAsia="en-GB"/>
        </w:rPr>
        <w:t>: I record the answer to my opening question in this section. Some q</w:t>
      </w:r>
      <w:bookmarkStart w:id="0" w:name="_GoBack"/>
      <w:bookmarkEnd w:id="0"/>
      <w:r w:rsidRPr="0009682E">
        <w:rPr>
          <w:rFonts w:ascii="&amp;quot" w:eastAsia="Times New Roman" w:hAnsi="&amp;quot" w:cs="Times New Roman"/>
          <w:color w:val="222222"/>
          <w:sz w:val="24"/>
          <w:szCs w:val="24"/>
          <w:lang w:eastAsia="en-GB"/>
        </w:rPr>
        <w:t>uestions I use include: “How are you</w:t>
      </w:r>
      <w:proofErr w:type="gramStart"/>
      <w:r w:rsidRPr="0009682E">
        <w:rPr>
          <w:rFonts w:ascii="&amp;quot" w:eastAsia="Times New Roman" w:hAnsi="&amp;quot" w:cs="Times New Roman"/>
          <w:color w:val="222222"/>
          <w:sz w:val="24"/>
          <w:szCs w:val="24"/>
          <w:lang w:eastAsia="en-GB"/>
        </w:rPr>
        <w:t>?,</w:t>
      </w:r>
      <w:proofErr w:type="gramEnd"/>
      <w:r w:rsidRPr="0009682E">
        <w:rPr>
          <w:rFonts w:ascii="&amp;quot" w:eastAsia="Times New Roman" w:hAnsi="&amp;quot" w:cs="Times New Roman"/>
          <w:color w:val="222222"/>
          <w:sz w:val="24"/>
          <w:szCs w:val="24"/>
          <w:lang w:eastAsia="en-GB"/>
        </w:rPr>
        <w:t>” “Are there any new major updates since our last session?,” and “If your life was a newspaper right now, what would be on the front page?”</w:t>
      </w:r>
    </w:p>
    <w:p w:rsidR="0009682E" w:rsidRPr="0009682E" w:rsidRDefault="0009682E" w:rsidP="0009682E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&amp;quot" w:eastAsia="Times New Roman" w:hAnsi="&amp;quot" w:cs="Times New Roman"/>
          <w:color w:val="222222"/>
          <w:sz w:val="24"/>
          <w:szCs w:val="24"/>
          <w:lang w:eastAsia="en-GB"/>
        </w:rPr>
      </w:pPr>
      <w:r w:rsidRPr="0009682E">
        <w:rPr>
          <w:rFonts w:ascii="&amp;quot" w:eastAsia="Times New Roman" w:hAnsi="&amp;quot" w:cs="Times New Roman"/>
          <w:b/>
          <w:bCs/>
          <w:color w:val="222222"/>
          <w:sz w:val="24"/>
          <w:szCs w:val="24"/>
          <w:lang w:eastAsia="en-GB"/>
        </w:rPr>
        <w:t>Significant Observations:</w:t>
      </w:r>
      <w:r w:rsidRPr="0009682E">
        <w:rPr>
          <w:rFonts w:ascii="&amp;quot" w:eastAsia="Times New Roman" w:hAnsi="&amp;quot" w:cs="Times New Roman"/>
          <w:color w:val="222222"/>
          <w:sz w:val="24"/>
          <w:szCs w:val="24"/>
          <w:lang w:eastAsia="en-GB"/>
        </w:rPr>
        <w:t xml:space="preserve"> I make observations about how counselees look or are carrying themselves (i.e., sleepy, </w:t>
      </w:r>
      <w:r w:rsidRPr="006945D9">
        <w:rPr>
          <w:rFonts w:ascii="&amp;quot" w:eastAsia="Times New Roman" w:hAnsi="&amp;quot" w:cs="Times New Roman"/>
          <w:color w:val="222222"/>
          <w:sz w:val="24"/>
          <w:szCs w:val="24"/>
          <w:lang w:eastAsia="en-GB"/>
        </w:rPr>
        <w:t>dishevelled</w:t>
      </w:r>
      <w:r w:rsidRPr="0009682E">
        <w:rPr>
          <w:rFonts w:ascii="&amp;quot" w:eastAsia="Times New Roman" w:hAnsi="&amp;quot" w:cs="Times New Roman"/>
          <w:color w:val="222222"/>
          <w:sz w:val="24"/>
          <w:szCs w:val="24"/>
          <w:lang w:eastAsia="en-GB"/>
        </w:rPr>
        <w:t>, rested, happy, depressed, scattered, angry, etc.).</w:t>
      </w:r>
    </w:p>
    <w:p w:rsidR="0009682E" w:rsidRPr="0009682E" w:rsidRDefault="0009682E" w:rsidP="0009682E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&amp;quot" w:eastAsia="Times New Roman" w:hAnsi="&amp;quot" w:cs="Times New Roman"/>
          <w:color w:val="222222"/>
          <w:sz w:val="24"/>
          <w:szCs w:val="24"/>
          <w:lang w:eastAsia="en-GB"/>
        </w:rPr>
      </w:pPr>
      <w:r w:rsidRPr="0009682E">
        <w:rPr>
          <w:rFonts w:ascii="&amp;quot" w:eastAsia="Times New Roman" w:hAnsi="&amp;quot" w:cs="Times New Roman"/>
          <w:b/>
          <w:bCs/>
          <w:color w:val="222222"/>
          <w:sz w:val="24"/>
          <w:szCs w:val="24"/>
          <w:lang w:eastAsia="en-GB"/>
        </w:rPr>
        <w:t>Prep for the session:</w:t>
      </w:r>
      <w:r w:rsidRPr="0009682E">
        <w:rPr>
          <w:rFonts w:ascii="&amp;quot" w:eastAsia="Times New Roman" w:hAnsi="&amp;quot" w:cs="Times New Roman"/>
          <w:color w:val="222222"/>
          <w:sz w:val="24"/>
          <w:szCs w:val="24"/>
          <w:lang w:eastAsia="en-GB"/>
        </w:rPr>
        <w:t xml:space="preserve"> This is the only part filled out before the session. I note the things I think should be covered from last time and any specific goals I may have for the session. </w:t>
      </w:r>
      <w:r w:rsidRPr="006945D9">
        <w:rPr>
          <w:rFonts w:ascii="&amp;quot" w:eastAsia="Times New Roman" w:hAnsi="&amp;quot" w:cs="Times New Roman"/>
          <w:color w:val="222222"/>
          <w:sz w:val="24"/>
          <w:szCs w:val="24"/>
          <w:lang w:eastAsia="en-GB"/>
        </w:rPr>
        <w:t>I</w:t>
      </w:r>
      <w:r w:rsidRPr="0009682E">
        <w:rPr>
          <w:rFonts w:ascii="&amp;quot" w:eastAsia="Times New Roman" w:hAnsi="&amp;quot" w:cs="Times New Roman"/>
          <w:color w:val="222222"/>
          <w:sz w:val="24"/>
          <w:szCs w:val="24"/>
          <w:lang w:eastAsia="en-GB"/>
        </w:rPr>
        <w:t>t can be important to have some thoughts prepared before the sessi</w:t>
      </w:r>
      <w:r w:rsidRPr="006945D9">
        <w:rPr>
          <w:rFonts w:ascii="&amp;quot" w:eastAsia="Times New Roman" w:hAnsi="&amp;quot" w:cs="Times New Roman"/>
          <w:color w:val="222222"/>
          <w:sz w:val="24"/>
          <w:szCs w:val="24"/>
          <w:lang w:eastAsia="en-GB"/>
        </w:rPr>
        <w:t xml:space="preserve">on begins, though I do hold these </w:t>
      </w:r>
      <w:r w:rsidRPr="0009682E">
        <w:rPr>
          <w:rFonts w:ascii="&amp;quot" w:eastAsia="Times New Roman" w:hAnsi="&amp;quot" w:cs="Times New Roman"/>
          <w:color w:val="222222"/>
          <w:sz w:val="24"/>
          <w:szCs w:val="24"/>
          <w:lang w:eastAsia="en-GB"/>
        </w:rPr>
        <w:t>loosely.</w:t>
      </w:r>
    </w:p>
    <w:p w:rsidR="0009682E" w:rsidRPr="0009682E" w:rsidRDefault="0009682E" w:rsidP="0009682E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&amp;quot" w:eastAsia="Times New Roman" w:hAnsi="&amp;quot" w:cs="Times New Roman"/>
          <w:color w:val="222222"/>
          <w:sz w:val="24"/>
          <w:szCs w:val="24"/>
          <w:lang w:eastAsia="en-GB"/>
        </w:rPr>
      </w:pPr>
      <w:r w:rsidRPr="0009682E">
        <w:rPr>
          <w:rFonts w:ascii="&amp;quot" w:eastAsia="Times New Roman" w:hAnsi="&amp;quot" w:cs="Times New Roman"/>
          <w:b/>
          <w:bCs/>
          <w:color w:val="222222"/>
          <w:sz w:val="24"/>
          <w:szCs w:val="24"/>
          <w:lang w:eastAsia="en-GB"/>
        </w:rPr>
        <w:t>Flow of the session</w:t>
      </w:r>
      <w:r w:rsidRPr="006945D9">
        <w:rPr>
          <w:rFonts w:ascii="&amp;quot" w:eastAsia="Times New Roman" w:hAnsi="&amp;quot" w:cs="Times New Roman"/>
          <w:color w:val="222222"/>
          <w:sz w:val="24"/>
          <w:szCs w:val="24"/>
          <w:lang w:eastAsia="en-GB"/>
        </w:rPr>
        <w:t xml:space="preserve">: </w:t>
      </w:r>
      <w:r w:rsidRPr="006945D9">
        <w:rPr>
          <w:rFonts w:ascii="&amp;quot" w:eastAsia="Times New Roman" w:hAnsi="&amp;quot" w:cs="Times New Roman"/>
          <w:i/>
          <w:color w:val="222222"/>
          <w:sz w:val="24"/>
          <w:szCs w:val="24"/>
          <w:lang w:eastAsia="en-GB"/>
        </w:rPr>
        <w:t>I take notes on</w:t>
      </w:r>
      <w:r w:rsidRPr="0009682E">
        <w:rPr>
          <w:rFonts w:ascii="&amp;quot" w:eastAsia="Times New Roman" w:hAnsi="&amp;quot" w:cs="Times New Roman"/>
          <w:i/>
          <w:color w:val="222222"/>
          <w:sz w:val="24"/>
          <w:szCs w:val="24"/>
          <w:lang w:eastAsia="en-GB"/>
        </w:rPr>
        <w:t xml:space="preserve"> the </w:t>
      </w:r>
      <w:r w:rsidRPr="006945D9">
        <w:rPr>
          <w:rFonts w:ascii="&amp;quot" w:eastAsia="Times New Roman" w:hAnsi="&amp;quot" w:cs="Times New Roman"/>
          <w:i/>
          <w:color w:val="222222"/>
          <w:sz w:val="24"/>
          <w:szCs w:val="24"/>
          <w:lang w:eastAsia="en-GB"/>
        </w:rPr>
        <w:t>flow of the session; it’s like</w:t>
      </w:r>
      <w:r w:rsidRPr="0009682E">
        <w:rPr>
          <w:rFonts w:ascii="&amp;quot" w:eastAsia="Times New Roman" w:hAnsi="&amp;quot" w:cs="Times New Roman"/>
          <w:i/>
          <w:color w:val="222222"/>
          <w:sz w:val="24"/>
          <w:szCs w:val="24"/>
          <w:lang w:eastAsia="en-GB"/>
        </w:rPr>
        <w:t xml:space="preserve"> an outline of the conversation. As a rule of thumb, I believe there should be something on the page for every 10 minutes of the session. I note turns in conversation as section titles with bullets underneath.</w:t>
      </w:r>
    </w:p>
    <w:p w:rsidR="0009682E" w:rsidRPr="0009682E" w:rsidRDefault="0009682E" w:rsidP="0009682E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&amp;quot" w:eastAsia="Times New Roman" w:hAnsi="&amp;quot" w:cs="Times New Roman"/>
          <w:color w:val="222222"/>
          <w:sz w:val="24"/>
          <w:szCs w:val="24"/>
          <w:lang w:eastAsia="en-GB"/>
        </w:rPr>
      </w:pPr>
      <w:r w:rsidRPr="0009682E">
        <w:rPr>
          <w:rFonts w:ascii="&amp;quot" w:eastAsia="Times New Roman" w:hAnsi="&amp;quot" w:cs="Times New Roman"/>
          <w:b/>
          <w:bCs/>
          <w:color w:val="222222"/>
          <w:sz w:val="24"/>
          <w:szCs w:val="24"/>
          <w:lang w:eastAsia="en-GB"/>
        </w:rPr>
        <w:t>Main Issue for the Session</w:t>
      </w:r>
      <w:r w:rsidRPr="0009682E">
        <w:rPr>
          <w:rFonts w:ascii="&amp;quot" w:eastAsia="Times New Roman" w:hAnsi="&amp;quot" w:cs="Times New Roman"/>
          <w:color w:val="222222"/>
          <w:sz w:val="24"/>
          <w:szCs w:val="24"/>
          <w:lang w:eastAsia="en-GB"/>
        </w:rPr>
        <w:t xml:space="preserve">: I am typically able to identify the main problem for the session by the end of the first page. This helps me understand what we are </w:t>
      </w:r>
      <w:r w:rsidRPr="006945D9">
        <w:rPr>
          <w:rFonts w:ascii="&amp;quot" w:eastAsia="Times New Roman" w:hAnsi="&amp;quot" w:cs="Times New Roman"/>
          <w:color w:val="222222"/>
          <w:sz w:val="24"/>
          <w:szCs w:val="24"/>
          <w:lang w:eastAsia="en-GB"/>
        </w:rPr>
        <w:t>working with</w:t>
      </w:r>
      <w:r w:rsidRPr="0009682E">
        <w:rPr>
          <w:rFonts w:ascii="&amp;quot" w:eastAsia="Times New Roman" w:hAnsi="&amp;quot" w:cs="Times New Roman"/>
          <w:color w:val="222222"/>
          <w:sz w:val="24"/>
          <w:szCs w:val="24"/>
          <w:lang w:eastAsia="en-GB"/>
        </w:rPr>
        <w:t>. The session issue may be related to the overall issue we are working on, or it may be a new issue. It can be helpful, as I am looking back over all my notes, to quickly see what we have considered primarily in each session.</w:t>
      </w:r>
    </w:p>
    <w:p w:rsidR="0009682E" w:rsidRPr="0009682E" w:rsidRDefault="0009682E" w:rsidP="0009682E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&amp;quot" w:eastAsia="Times New Roman" w:hAnsi="&amp;quot" w:cs="Times New Roman"/>
          <w:color w:val="222222"/>
          <w:sz w:val="24"/>
          <w:szCs w:val="24"/>
          <w:lang w:eastAsia="en-GB"/>
        </w:rPr>
      </w:pPr>
      <w:r w:rsidRPr="0009682E">
        <w:rPr>
          <w:rFonts w:ascii="&amp;quot" w:eastAsia="Times New Roman" w:hAnsi="&amp;quot" w:cs="Times New Roman"/>
          <w:b/>
          <w:bCs/>
          <w:color w:val="222222"/>
          <w:sz w:val="24"/>
          <w:szCs w:val="24"/>
          <w:lang w:eastAsia="en-GB"/>
        </w:rPr>
        <w:t>Substance abuse</w:t>
      </w:r>
      <w:r w:rsidRPr="0009682E">
        <w:rPr>
          <w:rFonts w:ascii="&amp;quot" w:eastAsia="Times New Roman" w:hAnsi="&amp;quot" w:cs="Times New Roman"/>
          <w:color w:val="222222"/>
          <w:sz w:val="24"/>
          <w:szCs w:val="24"/>
          <w:lang w:eastAsia="en-GB"/>
        </w:rPr>
        <w:t>: This is a simple “Yes” or “No” if they are using a substance as a coping mechanism.</w:t>
      </w:r>
    </w:p>
    <w:p w:rsidR="0009682E" w:rsidRPr="0009682E" w:rsidRDefault="0009682E" w:rsidP="0009682E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&amp;quot" w:eastAsia="Times New Roman" w:hAnsi="&amp;quot" w:cs="Times New Roman"/>
          <w:color w:val="222222"/>
          <w:sz w:val="24"/>
          <w:szCs w:val="24"/>
          <w:lang w:eastAsia="en-GB"/>
        </w:rPr>
      </w:pPr>
      <w:r w:rsidRPr="0009682E">
        <w:rPr>
          <w:rFonts w:ascii="&amp;quot" w:eastAsia="Times New Roman" w:hAnsi="&amp;quot" w:cs="Times New Roman"/>
          <w:b/>
          <w:bCs/>
          <w:color w:val="222222"/>
          <w:sz w:val="24"/>
          <w:szCs w:val="24"/>
          <w:lang w:eastAsia="en-GB"/>
        </w:rPr>
        <w:t>Current Danger Potential</w:t>
      </w:r>
      <w:r w:rsidRPr="0009682E">
        <w:rPr>
          <w:rFonts w:ascii="&amp;quot" w:eastAsia="Times New Roman" w:hAnsi="&amp;quot" w:cs="Times New Roman"/>
          <w:color w:val="222222"/>
          <w:sz w:val="24"/>
          <w:szCs w:val="24"/>
          <w:lang w:eastAsia="en-GB"/>
        </w:rPr>
        <w:t xml:space="preserve">: “SI” is for Suicidal Ideation; “HI” is for Homicidal Ideation; </w:t>
      </w:r>
      <w:proofErr w:type="gramStart"/>
      <w:r w:rsidRPr="0009682E">
        <w:rPr>
          <w:rFonts w:ascii="&amp;quot" w:eastAsia="Times New Roman" w:hAnsi="&amp;quot" w:cs="Times New Roman"/>
          <w:color w:val="222222"/>
          <w:sz w:val="24"/>
          <w:szCs w:val="24"/>
          <w:lang w:eastAsia="en-GB"/>
        </w:rPr>
        <w:t>The</w:t>
      </w:r>
      <w:proofErr w:type="gramEnd"/>
      <w:r w:rsidRPr="0009682E">
        <w:rPr>
          <w:rFonts w:ascii="&amp;quot" w:eastAsia="Times New Roman" w:hAnsi="&amp;quot" w:cs="Times New Roman"/>
          <w:color w:val="222222"/>
          <w:sz w:val="24"/>
          <w:szCs w:val="24"/>
          <w:lang w:eastAsia="en-GB"/>
        </w:rPr>
        <w:t xml:space="preserve"> other two—harming self or harming other—is for any thought of harm that is not death related. I can write “Other” if there seems to be danger potential.</w:t>
      </w:r>
    </w:p>
    <w:p w:rsidR="0009682E" w:rsidRPr="006945D9" w:rsidRDefault="0009682E" w:rsidP="002C0993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&amp;quot" w:eastAsia="Times New Roman" w:hAnsi="&amp;quot" w:cs="Times New Roman"/>
          <w:color w:val="222222"/>
          <w:sz w:val="24"/>
          <w:szCs w:val="24"/>
          <w:lang w:eastAsia="en-GB"/>
        </w:rPr>
      </w:pPr>
      <w:r w:rsidRPr="0009682E">
        <w:rPr>
          <w:rFonts w:ascii="&amp;quot" w:eastAsia="Times New Roman" w:hAnsi="&amp;quot" w:cs="Times New Roman"/>
          <w:b/>
          <w:bCs/>
          <w:color w:val="222222"/>
          <w:sz w:val="24"/>
          <w:szCs w:val="24"/>
          <w:lang w:eastAsia="en-GB"/>
        </w:rPr>
        <w:t>Next Action</w:t>
      </w:r>
      <w:r w:rsidRPr="0009682E">
        <w:rPr>
          <w:rFonts w:ascii="&amp;quot" w:eastAsia="Times New Roman" w:hAnsi="&amp;quot" w:cs="Times New Roman"/>
          <w:color w:val="222222"/>
          <w:sz w:val="24"/>
          <w:szCs w:val="24"/>
          <w:lang w:eastAsia="en-GB"/>
        </w:rPr>
        <w:t>: I list any next actions that I will take, or they will make, related to the session conversation</w:t>
      </w:r>
      <w:r w:rsidRPr="006945D9">
        <w:rPr>
          <w:rFonts w:ascii="&amp;quot" w:eastAsia="Times New Roman" w:hAnsi="&amp;quot" w:cs="Times New Roman"/>
          <w:color w:val="222222"/>
          <w:sz w:val="24"/>
          <w:szCs w:val="24"/>
          <w:lang w:eastAsia="en-GB"/>
        </w:rPr>
        <w:t xml:space="preserve"> – if any</w:t>
      </w:r>
      <w:r w:rsidRPr="0009682E">
        <w:rPr>
          <w:rFonts w:ascii="&amp;quot" w:eastAsia="Times New Roman" w:hAnsi="&amp;quot" w:cs="Times New Roman"/>
          <w:color w:val="222222"/>
          <w:sz w:val="24"/>
          <w:szCs w:val="24"/>
          <w:lang w:eastAsia="en-GB"/>
        </w:rPr>
        <w:t xml:space="preserve">. </w:t>
      </w:r>
    </w:p>
    <w:p w:rsidR="0009682E" w:rsidRPr="0009682E" w:rsidRDefault="0009682E" w:rsidP="002C0993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&amp;quot" w:eastAsia="Times New Roman" w:hAnsi="&amp;quot" w:cs="Times New Roman"/>
          <w:color w:val="222222"/>
          <w:sz w:val="24"/>
          <w:szCs w:val="24"/>
          <w:lang w:eastAsia="en-GB"/>
        </w:rPr>
      </w:pPr>
      <w:r w:rsidRPr="0009682E">
        <w:rPr>
          <w:rFonts w:ascii="&amp;quot" w:eastAsia="Times New Roman" w:hAnsi="&amp;quot" w:cs="Times New Roman"/>
          <w:b/>
          <w:bCs/>
          <w:color w:val="222222"/>
          <w:sz w:val="24"/>
          <w:szCs w:val="24"/>
          <w:lang w:eastAsia="en-GB"/>
        </w:rPr>
        <w:t>Phone call between sessions</w:t>
      </w:r>
      <w:proofErr w:type="gramStart"/>
      <w:r w:rsidRPr="0009682E">
        <w:rPr>
          <w:rFonts w:ascii="&amp;quot" w:eastAsia="Times New Roman" w:hAnsi="&amp;quot" w:cs="Times New Roman"/>
          <w:b/>
          <w:bCs/>
          <w:color w:val="222222"/>
          <w:sz w:val="24"/>
          <w:szCs w:val="24"/>
          <w:lang w:eastAsia="en-GB"/>
        </w:rPr>
        <w:t>?</w:t>
      </w:r>
      <w:r w:rsidRPr="0009682E">
        <w:rPr>
          <w:rFonts w:ascii="&amp;quot" w:eastAsia="Times New Roman" w:hAnsi="&amp;quot" w:cs="Times New Roman"/>
          <w:color w:val="222222"/>
          <w:sz w:val="24"/>
          <w:szCs w:val="24"/>
          <w:lang w:eastAsia="en-GB"/>
        </w:rPr>
        <w:t>:</w:t>
      </w:r>
      <w:proofErr w:type="gramEnd"/>
      <w:r w:rsidRPr="0009682E">
        <w:rPr>
          <w:rFonts w:ascii="&amp;quot" w:eastAsia="Times New Roman" w:hAnsi="&amp;quot" w:cs="Times New Roman"/>
          <w:color w:val="222222"/>
          <w:sz w:val="24"/>
          <w:szCs w:val="24"/>
          <w:lang w:eastAsia="en-GB"/>
        </w:rPr>
        <w:t> If I plan on making contact in between sessions, I list it here. In order to jog my memory, I may write specifically why I think additional contact is necessary.</w:t>
      </w:r>
    </w:p>
    <w:p w:rsidR="0009682E" w:rsidRPr="0009682E" w:rsidRDefault="0009682E" w:rsidP="0009682E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&amp;quot" w:eastAsia="Times New Roman" w:hAnsi="&amp;quot" w:cs="Times New Roman"/>
          <w:color w:val="222222"/>
          <w:sz w:val="24"/>
          <w:szCs w:val="24"/>
          <w:lang w:eastAsia="en-GB"/>
        </w:rPr>
      </w:pPr>
      <w:r w:rsidRPr="0009682E">
        <w:rPr>
          <w:rFonts w:ascii="&amp;quot" w:eastAsia="Times New Roman" w:hAnsi="&amp;quot" w:cs="Times New Roman"/>
          <w:b/>
          <w:bCs/>
          <w:color w:val="222222"/>
          <w:sz w:val="24"/>
          <w:szCs w:val="24"/>
          <w:lang w:eastAsia="en-GB"/>
        </w:rPr>
        <w:t>Insight or supervisor consult needed</w:t>
      </w:r>
      <w:proofErr w:type="gramStart"/>
      <w:r w:rsidRPr="0009682E">
        <w:rPr>
          <w:rFonts w:ascii="&amp;quot" w:eastAsia="Times New Roman" w:hAnsi="&amp;quot" w:cs="Times New Roman"/>
          <w:b/>
          <w:bCs/>
          <w:color w:val="222222"/>
          <w:sz w:val="24"/>
          <w:szCs w:val="24"/>
          <w:lang w:eastAsia="en-GB"/>
        </w:rPr>
        <w:t>?</w:t>
      </w:r>
      <w:r w:rsidRPr="0009682E">
        <w:rPr>
          <w:rFonts w:ascii="&amp;quot" w:eastAsia="Times New Roman" w:hAnsi="&amp;quot" w:cs="Times New Roman"/>
          <w:color w:val="222222"/>
          <w:sz w:val="24"/>
          <w:szCs w:val="24"/>
          <w:lang w:eastAsia="en-GB"/>
        </w:rPr>
        <w:t>:</w:t>
      </w:r>
      <w:proofErr w:type="gramEnd"/>
      <w:r w:rsidRPr="0009682E">
        <w:rPr>
          <w:rFonts w:ascii="&amp;quot" w:eastAsia="Times New Roman" w:hAnsi="&amp;quot" w:cs="Times New Roman"/>
          <w:color w:val="222222"/>
          <w:sz w:val="24"/>
          <w:szCs w:val="24"/>
          <w:lang w:eastAsia="en-GB"/>
        </w:rPr>
        <w:t xml:space="preserve"> If I am stuck on something and need to bring it up at our team meeting or to my supervisor, I will list it here. My supervisor does not see this; it is merely a reminder for me to follow up, and the reason is listed.</w:t>
      </w:r>
    </w:p>
    <w:p w:rsidR="0009682E" w:rsidRPr="0009682E" w:rsidRDefault="0009682E" w:rsidP="0009682E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&amp;quot" w:eastAsia="Times New Roman" w:hAnsi="&amp;quot" w:cs="Times New Roman"/>
          <w:color w:val="222222"/>
          <w:sz w:val="24"/>
          <w:szCs w:val="24"/>
          <w:lang w:eastAsia="en-GB"/>
        </w:rPr>
      </w:pPr>
      <w:r w:rsidRPr="0009682E">
        <w:rPr>
          <w:rFonts w:ascii="&amp;quot" w:eastAsia="Times New Roman" w:hAnsi="&amp;quot" w:cs="Times New Roman"/>
          <w:b/>
          <w:bCs/>
          <w:color w:val="222222"/>
          <w:sz w:val="24"/>
          <w:szCs w:val="24"/>
          <w:lang w:eastAsia="en-GB"/>
        </w:rPr>
        <w:t>Next Appointment</w:t>
      </w:r>
    </w:p>
    <w:p w:rsidR="0009682E" w:rsidRPr="0009682E" w:rsidRDefault="0009682E" w:rsidP="0009682E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&amp;quot" w:eastAsia="Times New Roman" w:hAnsi="&amp;quot" w:cs="Times New Roman"/>
          <w:color w:val="222222"/>
          <w:sz w:val="24"/>
          <w:szCs w:val="24"/>
          <w:lang w:eastAsia="en-GB"/>
        </w:rPr>
      </w:pPr>
      <w:r w:rsidRPr="0009682E">
        <w:rPr>
          <w:rFonts w:ascii="&amp;quot" w:eastAsia="Times New Roman" w:hAnsi="&amp;quot" w:cs="Times New Roman"/>
          <w:b/>
          <w:bCs/>
          <w:color w:val="222222"/>
          <w:sz w:val="24"/>
          <w:szCs w:val="24"/>
          <w:lang w:eastAsia="en-GB"/>
        </w:rPr>
        <w:t>Signature</w:t>
      </w:r>
      <w:r w:rsidRPr="0009682E">
        <w:rPr>
          <w:rFonts w:ascii="&amp;quot" w:eastAsia="Times New Roman" w:hAnsi="&amp;quot" w:cs="Times New Roman"/>
          <w:color w:val="222222"/>
          <w:sz w:val="24"/>
          <w:szCs w:val="24"/>
          <w:lang w:eastAsia="en-GB"/>
        </w:rPr>
        <w:t>: I sign when the notes are done and complete; this serves as a witness to all that is enclosed. My signature is a sign of a satisfactory job and an acknowledgment of truthfulness.</w:t>
      </w:r>
    </w:p>
    <w:p w:rsidR="0009682E" w:rsidRPr="0009682E" w:rsidRDefault="0009682E" w:rsidP="0009682E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&amp;quot" w:eastAsia="Times New Roman" w:hAnsi="&amp;quot" w:cs="Times New Roman"/>
          <w:color w:val="222222"/>
          <w:sz w:val="24"/>
          <w:szCs w:val="24"/>
          <w:lang w:eastAsia="en-GB"/>
        </w:rPr>
      </w:pPr>
      <w:r w:rsidRPr="0009682E">
        <w:rPr>
          <w:rFonts w:ascii="&amp;quot" w:eastAsia="Times New Roman" w:hAnsi="&amp;quot" w:cs="Times New Roman"/>
          <w:b/>
          <w:bCs/>
          <w:color w:val="222222"/>
          <w:sz w:val="24"/>
          <w:szCs w:val="24"/>
          <w:lang w:eastAsia="en-GB"/>
        </w:rPr>
        <w:t>End time</w:t>
      </w:r>
      <w:r w:rsidRPr="0009682E">
        <w:rPr>
          <w:rFonts w:ascii="&amp;quot" w:eastAsia="Times New Roman" w:hAnsi="&amp;quot" w:cs="Times New Roman"/>
          <w:color w:val="222222"/>
          <w:sz w:val="24"/>
          <w:szCs w:val="24"/>
          <w:lang w:eastAsia="en-GB"/>
        </w:rPr>
        <w:t>: Listing when the session ends shows the length of the session and whether I ended on time.</w:t>
      </w:r>
    </w:p>
    <w:p w:rsidR="00E34623" w:rsidRPr="006945D9" w:rsidRDefault="00E34623">
      <w:pPr>
        <w:rPr>
          <w:sz w:val="24"/>
          <w:szCs w:val="24"/>
        </w:rPr>
      </w:pPr>
    </w:p>
    <w:sectPr w:rsidR="00E34623" w:rsidRPr="006945D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&amp;quot">
    <w:altName w:val="Times New Roman"/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1294095"/>
    <w:multiLevelType w:val="multilevel"/>
    <w:tmpl w:val="C5D8A48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9682E"/>
    <w:rsid w:val="0009682E"/>
    <w:rsid w:val="001E29CF"/>
    <w:rsid w:val="00266171"/>
    <w:rsid w:val="00324ECC"/>
    <w:rsid w:val="00582D41"/>
    <w:rsid w:val="006945D9"/>
    <w:rsid w:val="008E4C96"/>
    <w:rsid w:val="00A66FA0"/>
    <w:rsid w:val="00DD0875"/>
    <w:rsid w:val="00E3462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7382D2C6-649F-4F5A-9010-114946C7FEB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593247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427</Words>
  <Characters>2440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2862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Catherine Hancox</dc:creator>
  <cp:keywords/>
  <dc:description/>
  <cp:lastModifiedBy>Ruth Groff</cp:lastModifiedBy>
  <cp:revision>2</cp:revision>
  <dcterms:created xsi:type="dcterms:W3CDTF">2019-11-22T15:01:00Z</dcterms:created>
  <dcterms:modified xsi:type="dcterms:W3CDTF">2019-11-22T15:01:00Z</dcterms:modified>
</cp:coreProperties>
</file>