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19FA8" w14:textId="77777777" w:rsidR="005F3C3E" w:rsidRDefault="005F3C3E" w:rsidP="005F3C3E">
      <w:pPr>
        <w:jc w:val="center"/>
        <w:rPr>
          <w:rFonts w:cs="Arial"/>
        </w:rPr>
      </w:pPr>
      <w:r>
        <w:rPr>
          <w:rFonts w:cs="Arial"/>
        </w:rPr>
        <w:t xml:space="preserve">Student name: </w:t>
      </w:r>
      <w:r w:rsidRPr="008E09B1">
        <w:rPr>
          <w:rFonts w:cs="Arial"/>
        </w:rPr>
        <w:t>Lewis Holland</w:t>
      </w:r>
    </w:p>
    <w:p w14:paraId="0246E67F" w14:textId="77777777" w:rsidR="005F3C3E" w:rsidRDefault="005F3C3E" w:rsidP="005F3C3E">
      <w:pPr>
        <w:jc w:val="center"/>
        <w:rPr>
          <w:rFonts w:cs="Arial"/>
        </w:rPr>
      </w:pPr>
      <w:r>
        <w:rPr>
          <w:rFonts w:cs="Arial"/>
        </w:rPr>
        <w:t xml:space="preserve">Student ID: </w:t>
      </w:r>
      <w:r w:rsidRPr="008E09B1">
        <w:rPr>
          <w:rFonts w:cs="Arial"/>
        </w:rPr>
        <w:t>(1708003)</w:t>
      </w:r>
    </w:p>
    <w:p w14:paraId="75055047" w14:textId="77777777" w:rsidR="005F3C3E" w:rsidRDefault="005F3C3E" w:rsidP="005F3C3E">
      <w:pPr>
        <w:jc w:val="center"/>
        <w:rPr>
          <w:rFonts w:cs="Arial"/>
        </w:rPr>
      </w:pPr>
      <w:r>
        <w:rPr>
          <w:rFonts w:cs="Arial"/>
        </w:rPr>
        <w:t>Programme: BA Business and management</w:t>
      </w:r>
    </w:p>
    <w:p w14:paraId="67E5B232" w14:textId="77777777" w:rsidR="005F3C3E" w:rsidRDefault="005F3C3E" w:rsidP="005F3C3E">
      <w:pPr>
        <w:jc w:val="center"/>
        <w:rPr>
          <w:rFonts w:cs="Arial"/>
          <w:b/>
        </w:rPr>
      </w:pPr>
      <w:r>
        <w:rPr>
          <w:rFonts w:cs="Arial"/>
        </w:rPr>
        <w:t xml:space="preserve">Module: </w:t>
      </w:r>
      <w:r w:rsidRPr="008E09B1">
        <w:rPr>
          <w:rFonts w:cs="Arial"/>
        </w:rPr>
        <w:t>Social and Ethical Marketing</w:t>
      </w:r>
    </w:p>
    <w:p w14:paraId="71F2296A" w14:textId="77777777" w:rsidR="005F3C3E" w:rsidRDefault="005F3C3E" w:rsidP="005F3C3E">
      <w:pPr>
        <w:jc w:val="center"/>
        <w:rPr>
          <w:rFonts w:cs="Arial"/>
          <w:b/>
        </w:rPr>
      </w:pPr>
      <w:r w:rsidRPr="008E09B1">
        <w:rPr>
          <w:rFonts w:cs="Arial"/>
        </w:rPr>
        <w:t>Module code: BMSP5003</w:t>
      </w:r>
    </w:p>
    <w:p w14:paraId="722BAE02" w14:textId="77777777" w:rsidR="005F3C3E" w:rsidRPr="008E09B1" w:rsidRDefault="005F3C3E" w:rsidP="005F3C3E">
      <w:pPr>
        <w:jc w:val="center"/>
        <w:rPr>
          <w:rFonts w:cs="Arial"/>
        </w:rPr>
      </w:pPr>
      <w:r w:rsidRPr="008E09B1">
        <w:rPr>
          <w:rFonts w:cs="Arial"/>
        </w:rPr>
        <w:t>Lecturer: Jessica Shore</w:t>
      </w:r>
    </w:p>
    <w:p w14:paraId="10BF6F27" w14:textId="77777777" w:rsidR="005F3C3E" w:rsidRDefault="005F3C3E" w:rsidP="005F3C3E">
      <w:pPr>
        <w:rPr>
          <w:rFonts w:cs="Arial"/>
        </w:rPr>
      </w:pPr>
      <w:r>
        <w:rPr>
          <w:rFonts w:cs="Arial"/>
        </w:rPr>
        <w:br w:type="page"/>
      </w:r>
    </w:p>
    <w:sdt>
      <w:sdtPr>
        <w:rPr>
          <w:rFonts w:eastAsiaTheme="minorHAnsi" w:cstheme="minorBidi"/>
          <w:color w:val="auto"/>
          <w:sz w:val="24"/>
          <w:szCs w:val="22"/>
          <w:u w:val="none"/>
          <w:lang w:val="en-GB"/>
        </w:rPr>
        <w:id w:val="-143971108"/>
        <w:docPartObj>
          <w:docPartGallery w:val="Table of Contents"/>
          <w:docPartUnique/>
        </w:docPartObj>
      </w:sdtPr>
      <w:sdtEndPr>
        <w:rPr>
          <w:b/>
          <w:bCs/>
          <w:noProof/>
        </w:rPr>
      </w:sdtEndPr>
      <w:sdtContent>
        <w:p w14:paraId="1B17D85A" w14:textId="77777777" w:rsidR="005F3C3E" w:rsidRDefault="005F3C3E" w:rsidP="005F3C3E">
          <w:pPr>
            <w:pStyle w:val="TOCHeading"/>
          </w:pPr>
          <w:r>
            <w:t>Contents</w:t>
          </w:r>
        </w:p>
        <w:p w14:paraId="087D361F" w14:textId="77068656" w:rsidR="00B34F2C" w:rsidRDefault="005F3C3E">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4794976" w:history="1">
            <w:r w:rsidR="00B34F2C" w:rsidRPr="00A96FD7">
              <w:rPr>
                <w:rStyle w:val="Hyperlink"/>
                <w:noProof/>
              </w:rPr>
              <w:t>Introduction</w:t>
            </w:r>
            <w:r w:rsidR="00B34F2C">
              <w:rPr>
                <w:noProof/>
                <w:webHidden/>
              </w:rPr>
              <w:tab/>
            </w:r>
            <w:r w:rsidR="00B34F2C">
              <w:rPr>
                <w:noProof/>
                <w:webHidden/>
              </w:rPr>
              <w:fldChar w:fldCharType="begin"/>
            </w:r>
            <w:r w:rsidR="00B34F2C">
              <w:rPr>
                <w:noProof/>
                <w:webHidden/>
              </w:rPr>
              <w:instrText xml:space="preserve"> PAGEREF _Toc4794976 \h </w:instrText>
            </w:r>
            <w:r w:rsidR="00B34F2C">
              <w:rPr>
                <w:noProof/>
                <w:webHidden/>
              </w:rPr>
            </w:r>
            <w:r w:rsidR="00B34F2C">
              <w:rPr>
                <w:noProof/>
                <w:webHidden/>
              </w:rPr>
              <w:fldChar w:fldCharType="separate"/>
            </w:r>
            <w:r w:rsidR="00B34F2C">
              <w:rPr>
                <w:noProof/>
                <w:webHidden/>
              </w:rPr>
              <w:t>3</w:t>
            </w:r>
            <w:r w:rsidR="00B34F2C">
              <w:rPr>
                <w:noProof/>
                <w:webHidden/>
              </w:rPr>
              <w:fldChar w:fldCharType="end"/>
            </w:r>
          </w:hyperlink>
        </w:p>
        <w:p w14:paraId="469202BA" w14:textId="4D3D6719" w:rsidR="00B34F2C" w:rsidRDefault="00053B45">
          <w:pPr>
            <w:pStyle w:val="TOC1"/>
            <w:tabs>
              <w:tab w:val="right" w:leader="dot" w:pos="9016"/>
            </w:tabs>
            <w:rPr>
              <w:rFonts w:asciiTheme="minorHAnsi" w:eastAsiaTheme="minorEastAsia" w:hAnsiTheme="minorHAnsi"/>
              <w:noProof/>
              <w:sz w:val="22"/>
              <w:lang w:eastAsia="en-GB"/>
            </w:rPr>
          </w:pPr>
          <w:hyperlink w:anchor="_Toc4794977" w:history="1">
            <w:r w:rsidR="00B34F2C" w:rsidRPr="00A96FD7">
              <w:rPr>
                <w:rStyle w:val="Hyperlink"/>
                <w:noProof/>
              </w:rPr>
              <w:t>Ethical and social marketing within marketing</w:t>
            </w:r>
            <w:r w:rsidR="00B34F2C">
              <w:rPr>
                <w:noProof/>
                <w:webHidden/>
              </w:rPr>
              <w:tab/>
            </w:r>
            <w:r w:rsidR="00B34F2C">
              <w:rPr>
                <w:noProof/>
                <w:webHidden/>
              </w:rPr>
              <w:fldChar w:fldCharType="begin"/>
            </w:r>
            <w:r w:rsidR="00B34F2C">
              <w:rPr>
                <w:noProof/>
                <w:webHidden/>
              </w:rPr>
              <w:instrText xml:space="preserve"> PAGEREF _Toc4794977 \h </w:instrText>
            </w:r>
            <w:r w:rsidR="00B34F2C">
              <w:rPr>
                <w:noProof/>
                <w:webHidden/>
              </w:rPr>
            </w:r>
            <w:r w:rsidR="00B34F2C">
              <w:rPr>
                <w:noProof/>
                <w:webHidden/>
              </w:rPr>
              <w:fldChar w:fldCharType="separate"/>
            </w:r>
            <w:r w:rsidR="00B34F2C">
              <w:rPr>
                <w:noProof/>
                <w:webHidden/>
              </w:rPr>
              <w:t>3</w:t>
            </w:r>
            <w:r w:rsidR="00B34F2C">
              <w:rPr>
                <w:noProof/>
                <w:webHidden/>
              </w:rPr>
              <w:fldChar w:fldCharType="end"/>
            </w:r>
          </w:hyperlink>
        </w:p>
        <w:p w14:paraId="6A7F6DA3" w14:textId="4B570077" w:rsidR="00B34F2C" w:rsidRDefault="00053B45">
          <w:pPr>
            <w:pStyle w:val="TOC1"/>
            <w:tabs>
              <w:tab w:val="right" w:leader="dot" w:pos="9016"/>
            </w:tabs>
            <w:rPr>
              <w:rFonts w:asciiTheme="minorHAnsi" w:eastAsiaTheme="minorEastAsia" w:hAnsiTheme="minorHAnsi"/>
              <w:noProof/>
              <w:sz w:val="22"/>
              <w:lang w:eastAsia="en-GB"/>
            </w:rPr>
          </w:pPr>
          <w:hyperlink w:anchor="_Toc4794978" w:history="1">
            <w:r w:rsidR="00B34F2C" w:rsidRPr="00A96FD7">
              <w:rPr>
                <w:rStyle w:val="Hyperlink"/>
                <w:noProof/>
              </w:rPr>
              <w:t>Different Theories on social and ethical Marketing</w:t>
            </w:r>
            <w:r w:rsidR="00B34F2C">
              <w:rPr>
                <w:noProof/>
                <w:webHidden/>
              </w:rPr>
              <w:tab/>
            </w:r>
            <w:r w:rsidR="00B34F2C">
              <w:rPr>
                <w:noProof/>
                <w:webHidden/>
              </w:rPr>
              <w:fldChar w:fldCharType="begin"/>
            </w:r>
            <w:r w:rsidR="00B34F2C">
              <w:rPr>
                <w:noProof/>
                <w:webHidden/>
              </w:rPr>
              <w:instrText xml:space="preserve"> PAGEREF _Toc4794978 \h </w:instrText>
            </w:r>
            <w:r w:rsidR="00B34F2C">
              <w:rPr>
                <w:noProof/>
                <w:webHidden/>
              </w:rPr>
            </w:r>
            <w:r w:rsidR="00B34F2C">
              <w:rPr>
                <w:noProof/>
                <w:webHidden/>
              </w:rPr>
              <w:fldChar w:fldCharType="separate"/>
            </w:r>
            <w:r w:rsidR="00B34F2C">
              <w:rPr>
                <w:noProof/>
                <w:webHidden/>
              </w:rPr>
              <w:t>4</w:t>
            </w:r>
            <w:r w:rsidR="00B34F2C">
              <w:rPr>
                <w:noProof/>
                <w:webHidden/>
              </w:rPr>
              <w:fldChar w:fldCharType="end"/>
            </w:r>
          </w:hyperlink>
        </w:p>
        <w:p w14:paraId="359DFEC7" w14:textId="70609760" w:rsidR="00B34F2C" w:rsidRDefault="00053B45">
          <w:pPr>
            <w:pStyle w:val="TOC1"/>
            <w:tabs>
              <w:tab w:val="right" w:leader="dot" w:pos="9016"/>
            </w:tabs>
            <w:rPr>
              <w:rFonts w:asciiTheme="minorHAnsi" w:eastAsiaTheme="minorEastAsia" w:hAnsiTheme="minorHAnsi"/>
              <w:noProof/>
              <w:sz w:val="22"/>
              <w:lang w:eastAsia="en-GB"/>
            </w:rPr>
          </w:pPr>
          <w:hyperlink w:anchor="_Toc4794979" w:history="1">
            <w:r w:rsidR="00B34F2C" w:rsidRPr="00A96FD7">
              <w:rPr>
                <w:rStyle w:val="Hyperlink"/>
                <w:noProof/>
              </w:rPr>
              <w:t>Social and ethical marketing in the past</w:t>
            </w:r>
            <w:r w:rsidR="00B34F2C">
              <w:rPr>
                <w:noProof/>
                <w:webHidden/>
              </w:rPr>
              <w:tab/>
            </w:r>
            <w:r w:rsidR="00B34F2C">
              <w:rPr>
                <w:noProof/>
                <w:webHidden/>
              </w:rPr>
              <w:fldChar w:fldCharType="begin"/>
            </w:r>
            <w:r w:rsidR="00B34F2C">
              <w:rPr>
                <w:noProof/>
                <w:webHidden/>
              </w:rPr>
              <w:instrText xml:space="preserve"> PAGEREF _Toc4794979 \h </w:instrText>
            </w:r>
            <w:r w:rsidR="00B34F2C">
              <w:rPr>
                <w:noProof/>
                <w:webHidden/>
              </w:rPr>
            </w:r>
            <w:r w:rsidR="00B34F2C">
              <w:rPr>
                <w:noProof/>
                <w:webHidden/>
              </w:rPr>
              <w:fldChar w:fldCharType="separate"/>
            </w:r>
            <w:r w:rsidR="00B34F2C">
              <w:rPr>
                <w:noProof/>
                <w:webHidden/>
              </w:rPr>
              <w:t>7</w:t>
            </w:r>
            <w:r w:rsidR="00B34F2C">
              <w:rPr>
                <w:noProof/>
                <w:webHidden/>
              </w:rPr>
              <w:fldChar w:fldCharType="end"/>
            </w:r>
          </w:hyperlink>
        </w:p>
        <w:p w14:paraId="0943D5BD" w14:textId="6F2C7059" w:rsidR="00B34F2C" w:rsidRDefault="00053B45">
          <w:pPr>
            <w:pStyle w:val="TOC1"/>
            <w:tabs>
              <w:tab w:val="right" w:leader="dot" w:pos="9016"/>
            </w:tabs>
            <w:rPr>
              <w:rFonts w:asciiTheme="minorHAnsi" w:eastAsiaTheme="minorEastAsia" w:hAnsiTheme="minorHAnsi"/>
              <w:noProof/>
              <w:sz w:val="22"/>
              <w:lang w:eastAsia="en-GB"/>
            </w:rPr>
          </w:pPr>
          <w:hyperlink w:anchor="_Toc4794980" w:history="1">
            <w:r w:rsidR="00B34F2C" w:rsidRPr="00A96FD7">
              <w:rPr>
                <w:rStyle w:val="Hyperlink"/>
                <w:noProof/>
              </w:rPr>
              <w:t>Social and ethical marketing in the Present and future</w:t>
            </w:r>
            <w:r w:rsidR="00B34F2C">
              <w:rPr>
                <w:noProof/>
                <w:webHidden/>
              </w:rPr>
              <w:tab/>
            </w:r>
            <w:r w:rsidR="00B34F2C">
              <w:rPr>
                <w:noProof/>
                <w:webHidden/>
              </w:rPr>
              <w:fldChar w:fldCharType="begin"/>
            </w:r>
            <w:r w:rsidR="00B34F2C">
              <w:rPr>
                <w:noProof/>
                <w:webHidden/>
              </w:rPr>
              <w:instrText xml:space="preserve"> PAGEREF _Toc4794980 \h </w:instrText>
            </w:r>
            <w:r w:rsidR="00B34F2C">
              <w:rPr>
                <w:noProof/>
                <w:webHidden/>
              </w:rPr>
            </w:r>
            <w:r w:rsidR="00B34F2C">
              <w:rPr>
                <w:noProof/>
                <w:webHidden/>
              </w:rPr>
              <w:fldChar w:fldCharType="separate"/>
            </w:r>
            <w:r w:rsidR="00B34F2C">
              <w:rPr>
                <w:noProof/>
                <w:webHidden/>
              </w:rPr>
              <w:t>7</w:t>
            </w:r>
            <w:r w:rsidR="00B34F2C">
              <w:rPr>
                <w:noProof/>
                <w:webHidden/>
              </w:rPr>
              <w:fldChar w:fldCharType="end"/>
            </w:r>
          </w:hyperlink>
        </w:p>
        <w:p w14:paraId="0A6B650B" w14:textId="78147CF1" w:rsidR="00B34F2C" w:rsidRDefault="00053B45">
          <w:pPr>
            <w:pStyle w:val="TOC1"/>
            <w:tabs>
              <w:tab w:val="right" w:leader="dot" w:pos="9016"/>
            </w:tabs>
            <w:rPr>
              <w:rFonts w:asciiTheme="minorHAnsi" w:eastAsiaTheme="minorEastAsia" w:hAnsiTheme="minorHAnsi"/>
              <w:noProof/>
              <w:sz w:val="22"/>
              <w:lang w:eastAsia="en-GB"/>
            </w:rPr>
          </w:pPr>
          <w:hyperlink w:anchor="_Toc4794981" w:history="1">
            <w:r w:rsidR="00B34F2C" w:rsidRPr="00A96FD7">
              <w:rPr>
                <w:rStyle w:val="Hyperlink"/>
                <w:noProof/>
              </w:rPr>
              <w:t>Evaluating the ethical marketing of Tesco</w:t>
            </w:r>
            <w:r w:rsidR="00B34F2C">
              <w:rPr>
                <w:noProof/>
                <w:webHidden/>
              </w:rPr>
              <w:tab/>
            </w:r>
            <w:r w:rsidR="00B34F2C">
              <w:rPr>
                <w:noProof/>
                <w:webHidden/>
              </w:rPr>
              <w:fldChar w:fldCharType="begin"/>
            </w:r>
            <w:r w:rsidR="00B34F2C">
              <w:rPr>
                <w:noProof/>
                <w:webHidden/>
              </w:rPr>
              <w:instrText xml:space="preserve"> PAGEREF _Toc4794981 \h </w:instrText>
            </w:r>
            <w:r w:rsidR="00B34F2C">
              <w:rPr>
                <w:noProof/>
                <w:webHidden/>
              </w:rPr>
            </w:r>
            <w:r w:rsidR="00B34F2C">
              <w:rPr>
                <w:noProof/>
                <w:webHidden/>
              </w:rPr>
              <w:fldChar w:fldCharType="separate"/>
            </w:r>
            <w:r w:rsidR="00B34F2C">
              <w:rPr>
                <w:noProof/>
                <w:webHidden/>
              </w:rPr>
              <w:t>8</w:t>
            </w:r>
            <w:r w:rsidR="00B34F2C">
              <w:rPr>
                <w:noProof/>
                <w:webHidden/>
              </w:rPr>
              <w:fldChar w:fldCharType="end"/>
            </w:r>
          </w:hyperlink>
        </w:p>
        <w:p w14:paraId="550FFF02" w14:textId="50996C6C" w:rsidR="00B34F2C" w:rsidRDefault="00053B45">
          <w:pPr>
            <w:pStyle w:val="TOC1"/>
            <w:tabs>
              <w:tab w:val="right" w:leader="dot" w:pos="9016"/>
            </w:tabs>
            <w:rPr>
              <w:rFonts w:asciiTheme="minorHAnsi" w:eastAsiaTheme="minorEastAsia" w:hAnsiTheme="minorHAnsi"/>
              <w:noProof/>
              <w:sz w:val="22"/>
              <w:lang w:eastAsia="en-GB"/>
            </w:rPr>
          </w:pPr>
          <w:hyperlink w:anchor="_Toc4794982" w:history="1">
            <w:r w:rsidR="00B34F2C" w:rsidRPr="00A96FD7">
              <w:rPr>
                <w:rStyle w:val="Hyperlink"/>
                <w:noProof/>
              </w:rPr>
              <w:t>Bibliography</w:t>
            </w:r>
            <w:r w:rsidR="00B34F2C">
              <w:rPr>
                <w:noProof/>
                <w:webHidden/>
              </w:rPr>
              <w:tab/>
            </w:r>
            <w:r w:rsidR="00B34F2C">
              <w:rPr>
                <w:noProof/>
                <w:webHidden/>
              </w:rPr>
              <w:fldChar w:fldCharType="begin"/>
            </w:r>
            <w:r w:rsidR="00B34F2C">
              <w:rPr>
                <w:noProof/>
                <w:webHidden/>
              </w:rPr>
              <w:instrText xml:space="preserve"> PAGEREF _Toc4794982 \h </w:instrText>
            </w:r>
            <w:r w:rsidR="00B34F2C">
              <w:rPr>
                <w:noProof/>
                <w:webHidden/>
              </w:rPr>
            </w:r>
            <w:r w:rsidR="00B34F2C">
              <w:rPr>
                <w:noProof/>
                <w:webHidden/>
              </w:rPr>
              <w:fldChar w:fldCharType="separate"/>
            </w:r>
            <w:r w:rsidR="00B34F2C">
              <w:rPr>
                <w:noProof/>
                <w:webHidden/>
              </w:rPr>
              <w:t>11</w:t>
            </w:r>
            <w:r w:rsidR="00B34F2C">
              <w:rPr>
                <w:noProof/>
                <w:webHidden/>
              </w:rPr>
              <w:fldChar w:fldCharType="end"/>
            </w:r>
          </w:hyperlink>
        </w:p>
        <w:p w14:paraId="61F26E9B" w14:textId="4EAAC610" w:rsidR="005F3C3E" w:rsidRDefault="005F3C3E" w:rsidP="005F3C3E">
          <w:r>
            <w:rPr>
              <w:b/>
              <w:bCs/>
              <w:noProof/>
            </w:rPr>
            <w:fldChar w:fldCharType="end"/>
          </w:r>
        </w:p>
      </w:sdtContent>
    </w:sdt>
    <w:p w14:paraId="2C8A2BDE" w14:textId="77777777" w:rsidR="005F3C3E" w:rsidRDefault="005F3C3E" w:rsidP="005F3C3E">
      <w:pPr>
        <w:rPr>
          <w:rFonts w:cs="Arial"/>
        </w:rPr>
      </w:pPr>
      <w:r>
        <w:rPr>
          <w:rFonts w:cs="Arial"/>
        </w:rPr>
        <w:br w:type="page"/>
      </w:r>
    </w:p>
    <w:p w14:paraId="4BC1AB48" w14:textId="123CAE6C" w:rsidR="005F3C3E" w:rsidRDefault="0025331B" w:rsidP="00850DF8">
      <w:pPr>
        <w:pStyle w:val="Heading1"/>
        <w:spacing w:line="480" w:lineRule="auto"/>
      </w:pPr>
      <w:bookmarkStart w:id="0" w:name="_Toc4794976"/>
      <w:r>
        <w:lastRenderedPageBreak/>
        <w:t>Introduction</w:t>
      </w:r>
      <w:bookmarkEnd w:id="0"/>
    </w:p>
    <w:p w14:paraId="5C9E60CB" w14:textId="075CCD3A" w:rsidR="00024F3C" w:rsidRDefault="00F151BD" w:rsidP="00850DF8">
      <w:pPr>
        <w:spacing w:line="480" w:lineRule="auto"/>
      </w:pPr>
      <w:r>
        <w:t>To kick start the following essay we will be research how ethics and social factors fit into business marketing. When we have done that we will look into the different types of ethical and social theories that have been built up over the years and how they can be related to business marketing.</w:t>
      </w:r>
      <w:r w:rsidR="005669DA">
        <w:t xml:space="preserve"> Finishing this we will take a brief look at different people and or theories that affect ethical and social marketing in the past, they look at the state of ethical marketing today as well as what it could be like in the future. </w:t>
      </w:r>
      <w:r w:rsidR="00B34F2C">
        <w:t>Lastly,</w:t>
      </w:r>
      <w:r w:rsidR="005669DA">
        <w:t xml:space="preserve"> we will take a look at Tesco </w:t>
      </w:r>
      <w:r w:rsidR="00F4333E">
        <w:t xml:space="preserve">and </w:t>
      </w:r>
      <w:r w:rsidR="00201071">
        <w:t>evaluate</w:t>
      </w:r>
      <w:r w:rsidR="00F4333E">
        <w:t xml:space="preserve"> there approach we </w:t>
      </w:r>
      <w:proofErr w:type="gramStart"/>
      <w:r w:rsidR="00F4333E">
        <w:t>marketing</w:t>
      </w:r>
      <w:proofErr w:type="gramEnd"/>
      <w:r w:rsidR="00F4333E">
        <w:t xml:space="preserve"> and theories what type of marketing approach they use.</w:t>
      </w:r>
    </w:p>
    <w:p w14:paraId="2D2A27F5" w14:textId="1E672B1D" w:rsidR="00024F3C" w:rsidRDefault="00024F3C" w:rsidP="00850DF8">
      <w:pPr>
        <w:spacing w:line="480" w:lineRule="auto"/>
      </w:pPr>
    </w:p>
    <w:p w14:paraId="1C4AE46A" w14:textId="6969E63F" w:rsidR="00024F3C" w:rsidRDefault="00024F3C" w:rsidP="0025331B">
      <w:pPr>
        <w:pStyle w:val="Heading1"/>
        <w:spacing w:line="480" w:lineRule="auto"/>
      </w:pPr>
      <w:bookmarkStart w:id="1" w:name="_Toc4794977"/>
      <w:r>
        <w:t>Ethical and social marketing within marketing</w:t>
      </w:r>
      <w:bookmarkEnd w:id="1"/>
    </w:p>
    <w:p w14:paraId="53D5EC0C" w14:textId="3A2FB104" w:rsidR="00024F3C" w:rsidRDefault="00024F3C" w:rsidP="00850DF8">
      <w:pPr>
        <w:spacing w:line="480" w:lineRule="auto"/>
      </w:pPr>
      <w:r>
        <w:t xml:space="preserve">Definitely stating what makes a business ethically right is a rather difficult question to answer. Agree on what makes any act in general ethical correct is a difficult subject to agree upon. For generations numerous philosophers as well and entrepreneurs have debated what business should and have done to be ethically and social correct. </w:t>
      </w:r>
      <w:sdt>
        <w:sdtPr>
          <w:id w:val="-309247351"/>
          <w:citation/>
        </w:sdtPr>
        <w:sdtEndPr/>
        <w:sdtContent>
          <w:r>
            <w:fldChar w:fldCharType="begin"/>
          </w:r>
          <w:r>
            <w:instrText xml:space="preserve">CITATION unk12 \l 2057 </w:instrText>
          </w:r>
          <w:r>
            <w:fldChar w:fldCharType="separate"/>
          </w:r>
          <w:r w:rsidR="009A5531">
            <w:rPr>
              <w:noProof/>
            </w:rPr>
            <w:t>(Ethical Marketing, 2012)</w:t>
          </w:r>
          <w:r>
            <w:fldChar w:fldCharType="end"/>
          </w:r>
        </w:sdtContent>
      </w:sdt>
      <w:r>
        <w:t xml:space="preserve">. Although it has been a debated subject for many generations, nobody has ever been able to reach a satisfactory answer for what business should do to market their brand ethically. </w:t>
      </w:r>
    </w:p>
    <w:p w14:paraId="45B43472" w14:textId="291528DF" w:rsidR="00850DF8" w:rsidRDefault="00850DF8" w:rsidP="00850DF8">
      <w:pPr>
        <w:spacing w:line="480" w:lineRule="auto"/>
      </w:pPr>
      <w:r>
        <w:t>Although nobody has come to a</w:t>
      </w:r>
      <w:r w:rsidR="00755437">
        <w:t>n</w:t>
      </w:r>
      <w:r>
        <w:t xml:space="preserve"> </w:t>
      </w:r>
      <w:r w:rsidR="00785222">
        <w:t>appropriate</w:t>
      </w:r>
      <w:r>
        <w:t xml:space="preserve"> conclusion on what business</w:t>
      </w:r>
      <w:r w:rsidR="00755437">
        <w:t>es</w:t>
      </w:r>
      <w:r>
        <w:t xml:space="preserve"> should do to be</w:t>
      </w:r>
      <w:r w:rsidR="00755437">
        <w:t xml:space="preserve"> considered truly</w:t>
      </w:r>
      <w:r>
        <w:t xml:space="preserve"> ethically correct multiple theories have been research and implement, in which we will research later. In recent years more and more consumers have become more and more ethically aware, this has </w:t>
      </w:r>
      <w:r w:rsidR="006A71DF">
        <w:t>led</w:t>
      </w:r>
      <w:r>
        <w:t xml:space="preserve"> to more business implementing more ethically targeted marketing strategy.</w:t>
      </w:r>
    </w:p>
    <w:p w14:paraId="0ACB89FB" w14:textId="1A8F42D8" w:rsidR="006A71DF" w:rsidRDefault="00755437" w:rsidP="00850DF8">
      <w:pPr>
        <w:spacing w:line="480" w:lineRule="auto"/>
      </w:pPr>
      <w:r>
        <w:lastRenderedPageBreak/>
        <w:t xml:space="preserve">With the afore mention fact that more consumers have become more </w:t>
      </w:r>
      <w:r w:rsidR="005A10E1">
        <w:t xml:space="preserve">and more ethically aware, business have ben forced to reconsider </w:t>
      </w:r>
      <w:r w:rsidR="000F133D">
        <w:t>their</w:t>
      </w:r>
      <w:r w:rsidR="005A10E1">
        <w:t xml:space="preserve"> </w:t>
      </w:r>
      <w:r w:rsidR="00C414C5">
        <w:t xml:space="preserve">approach to contemporary marketing. </w:t>
      </w:r>
    </w:p>
    <w:p w14:paraId="0504153D" w14:textId="40D8BFBE" w:rsidR="001D4A96" w:rsidRPr="00024F3C" w:rsidRDefault="001D4A96" w:rsidP="00850DF8">
      <w:pPr>
        <w:spacing w:line="480" w:lineRule="auto"/>
      </w:pPr>
      <w:r>
        <w:t xml:space="preserve">This new approach to the way consumers </w:t>
      </w:r>
      <w:r w:rsidR="00985F5A">
        <w:t xml:space="preserve">views the ethics of a </w:t>
      </w:r>
      <w:r>
        <w:t>business</w:t>
      </w:r>
      <w:r w:rsidR="00985F5A">
        <w:t>,</w:t>
      </w:r>
      <w:r>
        <w:t xml:space="preserve"> has led to business taking </w:t>
      </w:r>
      <w:r w:rsidR="00634963">
        <w:t>precautions</w:t>
      </w:r>
      <w:r>
        <w:t xml:space="preserve"> to </w:t>
      </w:r>
      <w:r w:rsidR="00634963">
        <w:t>renovate</w:t>
      </w:r>
      <w:r>
        <w:t xml:space="preserve"> their businesses. </w:t>
      </w:r>
      <w:r w:rsidR="005618E5">
        <w:t>This</w:t>
      </w:r>
      <w:r w:rsidR="00634963">
        <w:t xml:space="preserve"> can be seen by business such as McDonalds </w:t>
      </w:r>
      <w:r w:rsidR="00654F51">
        <w:t xml:space="preserve">changing </w:t>
      </w:r>
      <w:r w:rsidR="00D8247F">
        <w:t>where</w:t>
      </w:r>
      <w:r w:rsidR="00654F51">
        <w:t xml:space="preserve"> they source their ingredients from as well as how they market their </w:t>
      </w:r>
      <w:r w:rsidR="004F2336">
        <w:t>brand</w:t>
      </w:r>
      <w:r w:rsidR="00654F51">
        <w:t xml:space="preserve"> </w:t>
      </w:r>
      <w:sdt>
        <w:sdtPr>
          <w:id w:val="1776903285"/>
          <w:citation/>
        </w:sdtPr>
        <w:sdtEndPr/>
        <w:sdtContent>
          <w:r w:rsidR="004F2336">
            <w:fldChar w:fldCharType="begin"/>
          </w:r>
          <w:r w:rsidR="004F2336">
            <w:instrText xml:space="preserve"> CITATION Jan19 \l 2057 </w:instrText>
          </w:r>
          <w:r w:rsidR="004F2336">
            <w:fldChar w:fldCharType="separate"/>
          </w:r>
          <w:r w:rsidR="009A5531">
            <w:rPr>
              <w:noProof/>
            </w:rPr>
            <w:t>(McGrath, 2019)</w:t>
          </w:r>
          <w:r w:rsidR="004F2336">
            <w:fldChar w:fldCharType="end"/>
          </w:r>
        </w:sdtContent>
      </w:sdt>
      <w:r w:rsidR="004F2336">
        <w:t xml:space="preserve">. </w:t>
      </w:r>
      <w:r w:rsidR="00FD3850">
        <w:t xml:space="preserve">This is just one of millions of business that have had to rethink their view on how they are marketing their brand. This is so that consumers are not off put </w:t>
      </w:r>
      <w:r w:rsidR="00811140">
        <w:t xml:space="preserve">by how the business approach to ethics. </w:t>
      </w:r>
    </w:p>
    <w:p w14:paraId="2873C588" w14:textId="77777777" w:rsidR="00024F3C" w:rsidRDefault="00024F3C" w:rsidP="00850DF8">
      <w:pPr>
        <w:spacing w:line="480" w:lineRule="auto"/>
      </w:pPr>
    </w:p>
    <w:p w14:paraId="7E441995" w14:textId="77777777" w:rsidR="005F3C3E" w:rsidRDefault="005F3C3E" w:rsidP="00850DF8">
      <w:pPr>
        <w:pStyle w:val="Heading1"/>
        <w:spacing w:line="480" w:lineRule="auto"/>
      </w:pPr>
      <w:bookmarkStart w:id="2" w:name="_Toc4794978"/>
      <w:r>
        <w:t>Different Theories on social and ethical Marketing</w:t>
      </w:r>
      <w:bookmarkEnd w:id="2"/>
    </w:p>
    <w:p w14:paraId="68FB4216" w14:textId="505FF392" w:rsidR="0080010C" w:rsidRDefault="00231094" w:rsidP="00850DF8">
      <w:pPr>
        <w:spacing w:line="480" w:lineRule="auto"/>
      </w:pPr>
      <w:r>
        <w:t xml:space="preserve">As we have discussed before, deciding on what is ethical right and what is not is a rather blurred line. This is especially true for businesses. Business relay on the public for their business to be able to operate. Because of this business are </w:t>
      </w:r>
      <w:r w:rsidRPr="00231094">
        <w:t>desperate</w:t>
      </w:r>
      <w:r>
        <w:t xml:space="preserve">ly renovating their business marketing approach to satisfy customer opinion of them. How business should go about doing this is another topic of debate among academics and well as business people. </w:t>
      </w:r>
      <w:r w:rsidR="00F54A41">
        <w:t xml:space="preserve">From these debates multiple theories have been developed to try and </w:t>
      </w:r>
      <w:r w:rsidR="00DE404B">
        <w:t>come to an answer to this question.</w:t>
      </w:r>
    </w:p>
    <w:p w14:paraId="0C1002C8" w14:textId="3C0CDD82" w:rsidR="0080010C" w:rsidRDefault="0080010C" w:rsidP="00850DF8">
      <w:pPr>
        <w:spacing w:line="480" w:lineRule="auto"/>
      </w:pPr>
      <w:r>
        <w:t xml:space="preserve">Most theories revolving around ethics stem from normative theory. Normative theory is the ethical study of what people should to be more ethically right. It also looks at what people actually do, and looks into why people do them, as well as what and how they can change to become more ethically right. </w:t>
      </w:r>
      <w:r w:rsidR="00694D53">
        <w:t>This theory can be broken into two parts,</w:t>
      </w:r>
      <w:r w:rsidR="000C122C">
        <w:t xml:space="preserve"> teleological theory and</w:t>
      </w:r>
      <w:r w:rsidR="00694D53">
        <w:t xml:space="preserve"> deontological theory</w:t>
      </w:r>
      <w:r w:rsidR="0007648A">
        <w:t xml:space="preserve"> </w:t>
      </w:r>
      <w:sdt>
        <w:sdtPr>
          <w:id w:val="1641917627"/>
          <w:citation/>
        </w:sdtPr>
        <w:sdtEndPr/>
        <w:sdtContent>
          <w:r w:rsidR="0007648A">
            <w:fldChar w:fldCharType="begin"/>
          </w:r>
          <w:r w:rsidR="0007648A">
            <w:instrText xml:space="preserve"> CITATION Eth15 \l 2057 </w:instrText>
          </w:r>
          <w:r w:rsidR="0007648A">
            <w:fldChar w:fldCharType="separate"/>
          </w:r>
          <w:r w:rsidR="009A5531">
            <w:rPr>
              <w:noProof/>
            </w:rPr>
            <w:t>(Ethical theories overview, 2015)</w:t>
          </w:r>
          <w:r w:rsidR="0007648A">
            <w:fldChar w:fldCharType="end"/>
          </w:r>
        </w:sdtContent>
      </w:sdt>
      <w:r w:rsidR="0007648A">
        <w:t>. Teleological theory can also be broken</w:t>
      </w:r>
      <w:r w:rsidR="00C22FCB">
        <w:t xml:space="preserve"> down further</w:t>
      </w:r>
      <w:r w:rsidR="0007648A">
        <w:t xml:space="preserve"> into two parts,</w:t>
      </w:r>
      <w:r w:rsidR="00C22FCB">
        <w:t xml:space="preserve"> the first </w:t>
      </w:r>
      <w:r w:rsidR="00C22FCB">
        <w:lastRenderedPageBreak/>
        <w:t>part is</w:t>
      </w:r>
      <w:r w:rsidR="0007648A">
        <w:t xml:space="preserve"> ethical egoism</w:t>
      </w:r>
      <w:r w:rsidR="00C22FCB">
        <w:t>.</w:t>
      </w:r>
      <w:r w:rsidR="0007648A">
        <w:t xml:space="preserve"> </w:t>
      </w:r>
      <w:r w:rsidR="00C22FCB">
        <w:t>A</w:t>
      </w:r>
      <w:r w:rsidR="0007648A">
        <w:t>nd</w:t>
      </w:r>
      <w:r w:rsidR="00C22FCB">
        <w:t xml:space="preserve"> the second part is</w:t>
      </w:r>
      <w:r w:rsidR="0007648A">
        <w:t xml:space="preserve"> ultraism theories. Deontological theory can also be broken down into two parts. The first right and wrong theory and the second justice theory.</w:t>
      </w:r>
    </w:p>
    <w:p w14:paraId="22E60AF6" w14:textId="0B24FF6F" w:rsidR="0030242F" w:rsidRDefault="0030242F" w:rsidP="00850DF8">
      <w:pPr>
        <w:spacing w:line="480" w:lineRule="auto"/>
      </w:pPr>
      <w:r>
        <w:t>To start with we will look at Teleological. Teleolo</w:t>
      </w:r>
      <w:r w:rsidR="00EA1EE8">
        <w:t>gical</w:t>
      </w:r>
      <w:r>
        <w:t xml:space="preserve"> theory looks at what the </w:t>
      </w:r>
      <w:r w:rsidR="00EA1EE8">
        <w:t xml:space="preserve">end outcome was. This theory argues that the so long as the end result benefit the most amount of people then it was a moral right decision even if it meant using bad means to reach this goal. “The ends justify the means” to put it simply. </w:t>
      </w:r>
    </w:p>
    <w:p w14:paraId="40F76AD1" w14:textId="60B05400" w:rsidR="00E90C9C" w:rsidRDefault="00CC0B77" w:rsidP="00850DF8">
      <w:pPr>
        <w:spacing w:line="480" w:lineRule="auto"/>
      </w:pPr>
      <w:r>
        <w:t xml:space="preserve">The </w:t>
      </w:r>
      <w:r w:rsidR="00EA1EE8">
        <w:t>next</w:t>
      </w:r>
      <w:r>
        <w:t xml:space="preserve"> the</w:t>
      </w:r>
      <w:r w:rsidR="00656A45">
        <w:t xml:space="preserve">ory we will be looking at is Utilitarian </w:t>
      </w:r>
      <w:r w:rsidR="00EA1EE8">
        <w:t>theory</w:t>
      </w:r>
      <w:r w:rsidR="00656A45">
        <w:t xml:space="preserve">. This theory states that the option that benefit the most amount of people and brings the most amount of happiness is the moral right option </w:t>
      </w:r>
      <w:sdt>
        <w:sdtPr>
          <w:id w:val="-595941431"/>
          <w:citation/>
        </w:sdtPr>
        <w:sdtEndPr/>
        <w:sdtContent>
          <w:r w:rsidR="00656A45">
            <w:fldChar w:fldCharType="begin"/>
          </w:r>
          <w:r w:rsidR="00656A45">
            <w:instrText xml:space="preserve"> CITATION Jul14 \l 2057 </w:instrText>
          </w:r>
          <w:r w:rsidR="00656A45">
            <w:fldChar w:fldCharType="separate"/>
          </w:r>
          <w:r w:rsidR="009A5531">
            <w:rPr>
              <w:noProof/>
            </w:rPr>
            <w:t>(Markovits, 2014)</w:t>
          </w:r>
          <w:r w:rsidR="00656A45">
            <w:fldChar w:fldCharType="end"/>
          </w:r>
        </w:sdtContent>
      </w:sdt>
      <w:r w:rsidR="00656A45">
        <w:t xml:space="preserve">. </w:t>
      </w:r>
      <w:r w:rsidR="008C5CC0">
        <w:t xml:space="preserve">To but it in different this theory </w:t>
      </w:r>
      <w:r w:rsidR="00A43386">
        <w:t>analyse</w:t>
      </w:r>
      <w:r w:rsidR="008C5CC0">
        <w:t xml:space="preserve"> weather an action is right or wrong dependent on the end result. If an action leads to the greatest amount of </w:t>
      </w:r>
      <w:r w:rsidR="00A43386">
        <w:t>happiness</w:t>
      </w:r>
      <w:r w:rsidR="008C5CC0">
        <w:t xml:space="preserve"> and benefits the most amount of </w:t>
      </w:r>
      <w:r w:rsidR="00A43386">
        <w:t>people,</w:t>
      </w:r>
      <w:r w:rsidR="008C5CC0">
        <w:t xml:space="preserve"> then it can be </w:t>
      </w:r>
      <w:r w:rsidR="00A43386">
        <w:t xml:space="preserve">considered </w:t>
      </w:r>
      <w:r w:rsidR="008C5CC0">
        <w:t xml:space="preserve">a moral right </w:t>
      </w:r>
      <w:r w:rsidR="00A43386">
        <w:t>action</w:t>
      </w:r>
      <w:r w:rsidR="008C5CC0">
        <w:t xml:space="preserve">. If an action only </w:t>
      </w:r>
      <w:r w:rsidR="00A43386">
        <w:t>benefits</w:t>
      </w:r>
      <w:r w:rsidR="008C5CC0">
        <w:t xml:space="preserve"> the few then it </w:t>
      </w:r>
      <w:r w:rsidR="00A43386">
        <w:t>is,</w:t>
      </w:r>
      <w:r w:rsidR="008C5CC0">
        <w:t xml:space="preserve"> consider a moral wrong action </w:t>
      </w:r>
      <w:sdt>
        <w:sdtPr>
          <w:id w:val="1457909668"/>
          <w:citation/>
        </w:sdtPr>
        <w:sdtEndPr/>
        <w:sdtContent>
          <w:r w:rsidR="00E8066D">
            <w:fldChar w:fldCharType="begin"/>
          </w:r>
          <w:r w:rsidR="00E8066D">
            <w:instrText xml:space="preserve"> CITATION Fiv18 \l 2057 </w:instrText>
          </w:r>
          <w:r w:rsidR="00E8066D">
            <w:fldChar w:fldCharType="separate"/>
          </w:r>
          <w:r w:rsidR="009A5531">
            <w:rPr>
              <w:noProof/>
            </w:rPr>
            <w:t>(Five Ways To Shape Ethical Decisions: Utilitarian Approach, 2018)</w:t>
          </w:r>
          <w:r w:rsidR="00E8066D">
            <w:fldChar w:fldCharType="end"/>
          </w:r>
        </w:sdtContent>
      </w:sdt>
      <w:r w:rsidR="00E8066D">
        <w:t xml:space="preserve">. </w:t>
      </w:r>
      <w:r w:rsidR="000D1F46">
        <w:t xml:space="preserve">Though this style of business is best suited to business such as hospitals where they are forced to choose the many over the few. Though this also has a massive impact on marketing because if a business is selling two products for </w:t>
      </w:r>
      <w:r w:rsidR="005C209D">
        <w:t>example</w:t>
      </w:r>
      <w:r w:rsidR="000D1F46">
        <w:t xml:space="preserve"> and one was </w:t>
      </w:r>
      <w:r w:rsidR="005C209D">
        <w:t>very</w:t>
      </w:r>
      <w:r w:rsidR="000D1F46">
        <w:t xml:space="preserve"> </w:t>
      </w:r>
      <w:r w:rsidR="005C209D">
        <w:t>popular</w:t>
      </w:r>
      <w:r w:rsidR="000D1F46">
        <w:t xml:space="preserve"> and the other was no</w:t>
      </w:r>
      <w:r w:rsidR="005C209D">
        <w:t xml:space="preserve">t making much sales, </w:t>
      </w:r>
      <w:r w:rsidR="000D1F46">
        <w:t>they it would make sense to discontinue the less pop</w:t>
      </w:r>
      <w:r w:rsidR="005C209D">
        <w:t>ular</w:t>
      </w:r>
      <w:r w:rsidR="000D1F46">
        <w:t xml:space="preserve"> product regards of how the business felt about the product.</w:t>
      </w:r>
    </w:p>
    <w:p w14:paraId="6A291255" w14:textId="74735FEC" w:rsidR="00231094" w:rsidRDefault="00700867" w:rsidP="00850DF8">
      <w:pPr>
        <w:spacing w:line="480" w:lineRule="auto"/>
      </w:pPr>
      <w:r>
        <w:t>Now we will take a look at egoism theory. Egoism theory is the theory that states that an in</w:t>
      </w:r>
      <w:r w:rsidR="00916B41">
        <w:t>dividual</w:t>
      </w:r>
      <w:r>
        <w:t xml:space="preserve"> should focus on their own goals first and focus on benefiting others as a secondary objective. </w:t>
      </w:r>
      <w:r w:rsidR="00916B41">
        <w:t xml:space="preserve">Another way to explain this is that an individual should so long as it does not harmful to their objective. So far this is the theory that is best suited to </w:t>
      </w:r>
      <w:r w:rsidR="00916B41">
        <w:lastRenderedPageBreak/>
        <w:t xml:space="preserve">contemporary business excluding business with a major social objective such as social enterprises and charities. </w:t>
      </w:r>
    </w:p>
    <w:p w14:paraId="0933DFE4" w14:textId="7F8951C5" w:rsidR="0064759A" w:rsidRDefault="0064759A" w:rsidP="00850DF8">
      <w:pPr>
        <w:spacing w:line="480" w:lineRule="auto"/>
      </w:pPr>
      <w:r>
        <w:t xml:space="preserve">Now let’s move on to deontological. Demonological theory </w:t>
      </w:r>
      <w:r w:rsidR="008B2C6A">
        <w:t>emphases</w:t>
      </w:r>
      <w:r>
        <w:t xml:space="preserve"> more on the duty </w:t>
      </w:r>
      <w:r w:rsidR="008B2C6A">
        <w:t>and the</w:t>
      </w:r>
      <w:r w:rsidR="00237103">
        <w:t xml:space="preserve"> intention to do the</w:t>
      </w:r>
      <w:r>
        <w:t xml:space="preserve"> right thing rather than the </w:t>
      </w:r>
      <w:r w:rsidR="00237103">
        <w:t>end results.</w:t>
      </w:r>
      <w:r w:rsidR="008B2C6A">
        <w:t xml:space="preserve"> To put it in different terms </w:t>
      </w:r>
      <w:r w:rsidR="00005591">
        <w:t>demonological</w:t>
      </w:r>
      <w:r w:rsidR="008B2C6A">
        <w:t xml:space="preserve"> </w:t>
      </w:r>
      <w:r w:rsidR="007B71C0">
        <w:t>theory,</w:t>
      </w:r>
      <w:r w:rsidR="008B2C6A">
        <w:t xml:space="preserve"> focus </w:t>
      </w:r>
      <w:r w:rsidR="00005591">
        <w:t>more on what a business is doing to be more ethical, but does not focus on what the end result will be.</w:t>
      </w:r>
      <w:r w:rsidR="007B71C0">
        <w:t xml:space="preserve"> This theory therefore good for business who want</w:t>
      </w:r>
      <w:r w:rsidR="0061284B">
        <w:t xml:space="preserve"> </w:t>
      </w:r>
      <w:r w:rsidR="007B71C0">
        <w:t>to do the moral right thing, but do not have an end goal in mind</w:t>
      </w:r>
      <w:r w:rsidR="005A319A">
        <w:t>.</w:t>
      </w:r>
    </w:p>
    <w:p w14:paraId="5212F863" w14:textId="713346E7" w:rsidR="00974ADB" w:rsidRDefault="00EB4F13" w:rsidP="00850DF8">
      <w:pPr>
        <w:spacing w:line="480" w:lineRule="auto"/>
      </w:pPr>
      <w:r>
        <w:t xml:space="preserve">The first sub theory of deontological theory is </w:t>
      </w:r>
      <w:r w:rsidR="00F049F7">
        <w:t>right theory. Right theory focus on what business should do to uphold the rights of others.</w:t>
      </w:r>
    </w:p>
    <w:p w14:paraId="5733F75D" w14:textId="28A00648" w:rsidR="004F6A58" w:rsidRDefault="004F6A58" w:rsidP="00850DF8">
      <w:pPr>
        <w:spacing w:line="480" w:lineRule="auto"/>
      </w:pPr>
      <w:r>
        <w:t xml:space="preserve">The second sub theory is justice theory. Justice theory focus on equality and fairness. </w:t>
      </w:r>
      <w:r w:rsidR="00AE704D">
        <w:t xml:space="preserve">Both of the sub theories for </w:t>
      </w:r>
      <w:r w:rsidR="000F156E">
        <w:t>demonological</w:t>
      </w:r>
      <w:r w:rsidR="00AE704D">
        <w:t xml:space="preserve"> theory are </w:t>
      </w:r>
      <w:r w:rsidR="000F156E">
        <w:t xml:space="preserve">rather </w:t>
      </w:r>
      <w:r w:rsidR="00F32464">
        <w:t>self-explanatory</w:t>
      </w:r>
      <w:r w:rsidR="000F156E">
        <w:t xml:space="preserve"> so we won’t go into great detail.</w:t>
      </w:r>
    </w:p>
    <w:p w14:paraId="6531DE57" w14:textId="40FD31DF" w:rsidR="00E818FA" w:rsidRDefault="002C485C" w:rsidP="002B4F02">
      <w:pPr>
        <w:spacing w:line="480" w:lineRule="auto"/>
      </w:pPr>
      <w:r>
        <w:t xml:space="preserve">Moving away from normative theory we will </w:t>
      </w:r>
      <w:r w:rsidR="00160DDC">
        <w:t>now look at stakeholder theory.</w:t>
      </w:r>
      <w:r w:rsidR="00EF229D">
        <w:t xml:space="preserve"> </w:t>
      </w:r>
      <w:r w:rsidR="00185216">
        <w:t xml:space="preserve">One of the central points about any business is their stakeholders. No business can run without stakeholders. </w:t>
      </w:r>
      <w:r w:rsidR="008A7CFD">
        <w:t xml:space="preserve">That is why it is key for business to keep their stakeholders happy. This is were stakeholder theory comes in. </w:t>
      </w:r>
      <w:r w:rsidR="00EB3776">
        <w:t>St</w:t>
      </w:r>
      <w:r w:rsidR="00153365">
        <w:t xml:space="preserve">akeholder theory states that a business should priorities their stakeholders. This theory was original conceived by R. Edward Freeman. He discussed the importance of ethics and morals within organizational management. He polished his findings in his book </w:t>
      </w:r>
      <w:hyperlink r:id="rId8" w:tgtFrame="_blank" w:history="1">
        <w:r w:rsidR="00153365" w:rsidRPr="00153365">
          <w:t>Strategic Management: A Stakeholder Approach</w:t>
        </w:r>
      </w:hyperlink>
      <w:r w:rsidR="00153365">
        <w:t xml:space="preserve"> </w:t>
      </w:r>
      <w:sdt>
        <w:sdtPr>
          <w:id w:val="-1056933454"/>
          <w:citation/>
        </w:sdtPr>
        <w:sdtEndPr/>
        <w:sdtContent>
          <w:r w:rsidR="00A2576D">
            <w:fldChar w:fldCharType="begin"/>
          </w:r>
          <w:r w:rsidR="00A2576D">
            <w:instrText xml:space="preserve"> CITATION REd84 \l 2057 </w:instrText>
          </w:r>
          <w:r w:rsidR="00A2576D">
            <w:fldChar w:fldCharType="separate"/>
          </w:r>
          <w:r w:rsidR="009A5531">
            <w:rPr>
              <w:noProof/>
            </w:rPr>
            <w:t>(Freeman, 1984)</w:t>
          </w:r>
          <w:r w:rsidR="00A2576D">
            <w:fldChar w:fldCharType="end"/>
          </w:r>
        </w:sdtContent>
      </w:sdt>
      <w:r w:rsidR="00A2576D">
        <w:t xml:space="preserve">. Stakeholder theory id directly opposite of Milton Friedman </w:t>
      </w:r>
      <w:r w:rsidR="00710ED5">
        <w:t>own theory of the time which was Shareholders theory. Shareholders theory says that the business should work to benefit the shareholders rather than the stakeholders</w:t>
      </w:r>
      <w:r w:rsidR="009846E3">
        <w:t xml:space="preserve"> </w:t>
      </w:r>
      <w:sdt>
        <w:sdtPr>
          <w:id w:val="-2070404916"/>
          <w:citation/>
        </w:sdtPr>
        <w:sdtEndPr/>
        <w:sdtContent>
          <w:r w:rsidR="00966A4D">
            <w:fldChar w:fldCharType="begin"/>
          </w:r>
          <w:r w:rsidR="00966A4D">
            <w:instrText xml:space="preserve"> CITATION Way13 \l 2057 </w:instrText>
          </w:r>
          <w:r w:rsidR="00966A4D">
            <w:fldChar w:fldCharType="separate"/>
          </w:r>
          <w:r w:rsidR="009A5531">
            <w:rPr>
              <w:noProof/>
            </w:rPr>
            <w:t>(Norman, 2013)</w:t>
          </w:r>
          <w:r w:rsidR="00966A4D">
            <w:fldChar w:fldCharType="end"/>
          </w:r>
        </w:sdtContent>
      </w:sdt>
      <w:r w:rsidR="00966A4D">
        <w:t>.</w:t>
      </w:r>
    </w:p>
    <w:p w14:paraId="039B7B8A" w14:textId="77777777" w:rsidR="002B4F02" w:rsidRPr="002B4F02" w:rsidRDefault="002B4F02" w:rsidP="002B4F02">
      <w:pPr>
        <w:spacing w:line="480" w:lineRule="auto"/>
      </w:pPr>
    </w:p>
    <w:p w14:paraId="6139778C" w14:textId="77777777" w:rsidR="005F3C3E" w:rsidRDefault="005F3C3E" w:rsidP="00850DF8">
      <w:pPr>
        <w:pStyle w:val="Heading1"/>
        <w:spacing w:line="480" w:lineRule="auto"/>
      </w:pPr>
      <w:bookmarkStart w:id="3" w:name="_Toc4794979"/>
      <w:r>
        <w:t>Social and ethical marketing in the past</w:t>
      </w:r>
      <w:bookmarkEnd w:id="3"/>
    </w:p>
    <w:p w14:paraId="18199D8B" w14:textId="4C393178" w:rsidR="00F167B1" w:rsidRDefault="00F167B1" w:rsidP="0025331B">
      <w:pPr>
        <w:spacing w:line="480" w:lineRule="auto"/>
      </w:pPr>
      <w:r>
        <w:t xml:space="preserve">For this part of the </w:t>
      </w:r>
      <w:r w:rsidR="00BD1D7E">
        <w:t>essay we will look at social and ethical marketing prior to 1990ish</w:t>
      </w:r>
    </w:p>
    <w:p w14:paraId="0553582A" w14:textId="38F94387" w:rsidR="0025331B" w:rsidRDefault="0025331B" w:rsidP="0025331B">
      <w:pPr>
        <w:spacing w:line="480" w:lineRule="auto"/>
      </w:pPr>
      <w:r>
        <w:t>Although ethical marketing is perhaps a staple in today’s marketing approach, towards the start of the 2000’s this concept was rather new to contemporary business and forced a lot of business to adapt their business strategy quickly</w:t>
      </w:r>
      <w:r w:rsidR="001D4A96">
        <w:t xml:space="preserve"> </w:t>
      </w:r>
      <w:sdt>
        <w:sdtPr>
          <w:id w:val="1766656019"/>
          <w:citation/>
        </w:sdtPr>
        <w:sdtEndPr/>
        <w:sdtContent>
          <w:r w:rsidR="001D4A96">
            <w:fldChar w:fldCharType="begin"/>
          </w:r>
          <w:r w:rsidR="001D4A96">
            <w:instrText xml:space="preserve"> CITATION Mar05 \l 2057 </w:instrText>
          </w:r>
          <w:r w:rsidR="001D4A96">
            <w:fldChar w:fldCharType="separate"/>
          </w:r>
          <w:r w:rsidR="009A5531">
            <w:rPr>
              <w:noProof/>
            </w:rPr>
            <w:t>(Marylyn Carrigan, 2005)</w:t>
          </w:r>
          <w:r w:rsidR="001D4A96">
            <w:fldChar w:fldCharType="end"/>
          </w:r>
        </w:sdtContent>
      </w:sdt>
      <w:r>
        <w:t>.</w:t>
      </w:r>
      <w:r w:rsidR="001D4A96">
        <w:t xml:space="preserve"> </w:t>
      </w:r>
    </w:p>
    <w:p w14:paraId="5A469007" w14:textId="39008870" w:rsidR="00F167B1" w:rsidRPr="00024F3C" w:rsidRDefault="00E63373" w:rsidP="0025331B">
      <w:pPr>
        <w:spacing w:line="480" w:lineRule="auto"/>
      </w:pPr>
      <w:r>
        <w:t>The concept for utilitarianism can be credited to a philo</w:t>
      </w:r>
      <w:r w:rsidR="00436D86">
        <w:t>so</w:t>
      </w:r>
      <w:r>
        <w:t>ph</w:t>
      </w:r>
      <w:r w:rsidR="00436D86">
        <w:t>er</w:t>
      </w:r>
      <w:r>
        <w:t xml:space="preserve"> and social reformer by the name of Jeremy Bentham. </w:t>
      </w:r>
      <w:r w:rsidR="00436D86">
        <w:t xml:space="preserve">Jeremy Bentham wrote down all his thoughts on ethics and morals in his book ‘An Introduction to the Principles of Morals and Legislation’ </w:t>
      </w:r>
      <w:sdt>
        <w:sdtPr>
          <w:id w:val="650634673"/>
          <w:citation/>
        </w:sdtPr>
        <w:sdtEndPr/>
        <w:sdtContent>
          <w:r w:rsidR="00436D86">
            <w:fldChar w:fldCharType="begin"/>
          </w:r>
          <w:r w:rsidR="00436D86">
            <w:instrText xml:space="preserve">CITATION JER19 \l 2057 </w:instrText>
          </w:r>
          <w:r w:rsidR="00436D86">
            <w:fldChar w:fldCharType="separate"/>
          </w:r>
          <w:r w:rsidR="009A5531">
            <w:rPr>
              <w:noProof/>
            </w:rPr>
            <w:t>(Utilitarian Philosophy, 2019)</w:t>
          </w:r>
          <w:r w:rsidR="00436D86">
            <w:fldChar w:fldCharType="end"/>
          </w:r>
        </w:sdtContent>
      </w:sdt>
      <w:r w:rsidR="00577209">
        <w:t xml:space="preserve">. </w:t>
      </w:r>
      <w:r w:rsidR="00F24091">
        <w:t xml:space="preserve">This would set the ground works for we would come to know as ethical marketing, but although is book went on to be successful and inspired multiple different </w:t>
      </w:r>
      <w:r w:rsidR="00F34C1A">
        <w:t>views and beliefs about what ethics means,</w:t>
      </w:r>
      <w:r w:rsidR="00F24091">
        <w:t xml:space="preserve"> it would take many years until his work would see the results he wanted.</w:t>
      </w:r>
    </w:p>
    <w:p w14:paraId="7886EDC4" w14:textId="77777777" w:rsidR="005F3C3E" w:rsidRDefault="005F3C3E" w:rsidP="00850DF8">
      <w:pPr>
        <w:spacing w:line="480" w:lineRule="auto"/>
      </w:pPr>
    </w:p>
    <w:p w14:paraId="6B5C6A3E" w14:textId="7FF23BDF" w:rsidR="005F3C3E" w:rsidRDefault="005F3C3E" w:rsidP="00850DF8">
      <w:pPr>
        <w:pStyle w:val="Heading1"/>
        <w:spacing w:line="480" w:lineRule="auto"/>
      </w:pPr>
      <w:bookmarkStart w:id="4" w:name="_Toc4794980"/>
      <w:r>
        <w:t>Social and ethical marketing in the Present</w:t>
      </w:r>
      <w:r w:rsidR="00807523">
        <w:t xml:space="preserve"> and future</w:t>
      </w:r>
      <w:bookmarkEnd w:id="4"/>
    </w:p>
    <w:p w14:paraId="5364B80B" w14:textId="2CC00CFE" w:rsidR="005F3C3E" w:rsidRDefault="005F6B2B" w:rsidP="00850DF8">
      <w:pPr>
        <w:spacing w:line="480" w:lineRule="auto"/>
      </w:pPr>
      <w:r>
        <w:t xml:space="preserve">Within the last 10 years there has been massive </w:t>
      </w:r>
      <w:r w:rsidR="007F1E10">
        <w:t>pressure</w:t>
      </w:r>
      <w:r>
        <w:t xml:space="preserve"> for business to become more and more ethical aware this is a result of customers becoming more and more </w:t>
      </w:r>
      <w:r w:rsidR="007F1E10">
        <w:t>socially</w:t>
      </w:r>
      <w:r>
        <w:t xml:space="preserve"> and ethically aware of what business are doing. This can be attributed to the rise of information exchange through the internet via search engines and social media. </w:t>
      </w:r>
      <w:r w:rsidR="00CF5AC4">
        <w:t xml:space="preserve">This is led to consumers complaining to this business and calling them out on their ethical and social business practices. </w:t>
      </w:r>
      <w:r w:rsidR="00630D0F">
        <w:t xml:space="preserve">This outcry is what led to many </w:t>
      </w:r>
      <w:r w:rsidR="00DC7CA7">
        <w:t>businesses</w:t>
      </w:r>
      <w:r w:rsidR="00630D0F">
        <w:t xml:space="preserve"> changing the way they market their brand, products and services. </w:t>
      </w:r>
      <w:r w:rsidR="00DC7CA7">
        <w:lastRenderedPageBreak/>
        <w:t>Weather or not a business wanted to be more ethically and socially aware became irrelevant and they were forced to comply, or risk losing consumers trust, leading to a loss of profit.</w:t>
      </w:r>
      <w:r w:rsidR="00AE56BE">
        <w:t xml:space="preserve"> Although many </w:t>
      </w:r>
      <w:r w:rsidR="00662F72">
        <w:t>businesses</w:t>
      </w:r>
      <w:r w:rsidR="00AE56BE">
        <w:t xml:space="preserve"> have tried to </w:t>
      </w:r>
      <w:r w:rsidR="00662F72">
        <w:t>resist</w:t>
      </w:r>
      <w:r w:rsidR="00AE019C">
        <w:t xml:space="preserve"> the social and ethical </w:t>
      </w:r>
      <w:r w:rsidR="00662F72">
        <w:t>change and try to hide their bad ethics and social ethics,</w:t>
      </w:r>
      <w:r w:rsidR="00AE019C">
        <w:t xml:space="preserve"> </w:t>
      </w:r>
      <w:r w:rsidR="00662F72">
        <w:t>they often end up getting found out. Though often when they are found out they tend to change their ethics and issue an apology.</w:t>
      </w:r>
      <w:r w:rsidR="00E55196">
        <w:t xml:space="preserve"> As can be seen for example by McDonalds and their numerous scandals. </w:t>
      </w:r>
    </w:p>
    <w:p w14:paraId="5EBF26F1" w14:textId="2A7DC108" w:rsidR="00F712A3" w:rsidRDefault="00F712A3" w:rsidP="00BD7377">
      <w:pPr>
        <w:spacing w:line="480" w:lineRule="auto"/>
      </w:pPr>
      <w:r>
        <w:t xml:space="preserve">A lot of marketing today is changing from traditional marketing to social media marketing. This means that consumers now have the opportunity to ask questions to different business via social media and general review and thoughts about the business. </w:t>
      </w:r>
      <w:r w:rsidR="00CF454F">
        <w:t xml:space="preserve">The business can then reply to the questions ask by consumers via different social media platforms. </w:t>
      </w:r>
      <w:r w:rsidR="006338D4">
        <w:t xml:space="preserve">They can also use social media to clear up any misconceptions that consumers may have about the business. This can all be done in really time. This is a great opportunity for business to </w:t>
      </w:r>
      <w:r w:rsidR="003D2DD8">
        <w:t xml:space="preserve">create a stronger relationship with their customers. </w:t>
      </w:r>
      <w:r w:rsidR="00A913EB">
        <w:t>Business can also use the social media platforms to advertise their products and or services there are providing as well as any promotions.</w:t>
      </w:r>
      <w:r w:rsidR="009932ED">
        <w:t xml:space="preserve"> From a marketing prospective today social media marketing is the pinnacle of marketing from both a social and ethical perspective </w:t>
      </w:r>
      <w:r w:rsidR="00E35E0E">
        <w:t xml:space="preserve">as well as from the </w:t>
      </w:r>
      <w:r w:rsidR="00B50B5E">
        <w:t>prospect</w:t>
      </w:r>
      <w:r w:rsidR="00E35E0E">
        <w:t xml:space="preserve"> of creating a strong and </w:t>
      </w:r>
      <w:r w:rsidR="00807523">
        <w:t>loyal</w:t>
      </w:r>
      <w:r w:rsidR="00E35E0E">
        <w:t xml:space="preserve"> following among their </w:t>
      </w:r>
      <w:r w:rsidR="00B50B5E">
        <w:t>consumers</w:t>
      </w:r>
      <w:r w:rsidR="00E35E0E">
        <w:t>.</w:t>
      </w:r>
    </w:p>
    <w:p w14:paraId="37FD52F6" w14:textId="77777777" w:rsidR="005F3C3E" w:rsidRDefault="005F3C3E" w:rsidP="00907C14">
      <w:pPr>
        <w:spacing w:line="480" w:lineRule="auto"/>
      </w:pPr>
    </w:p>
    <w:p w14:paraId="2E698E7F" w14:textId="7F195D1A" w:rsidR="0025331B" w:rsidRDefault="00907C14" w:rsidP="00907C14">
      <w:pPr>
        <w:pStyle w:val="Heading1"/>
        <w:spacing w:line="480" w:lineRule="auto"/>
      </w:pPr>
      <w:bookmarkStart w:id="5" w:name="_Toc4794981"/>
      <w:r>
        <w:t>Evaluating the ethical marketing of Tesco</w:t>
      </w:r>
      <w:bookmarkEnd w:id="5"/>
    </w:p>
    <w:p w14:paraId="1954AA46" w14:textId="605C18D6" w:rsidR="00167367" w:rsidRDefault="00D30C94" w:rsidP="00BD7377">
      <w:pPr>
        <w:spacing w:line="480" w:lineRule="auto"/>
      </w:pPr>
      <w:r>
        <w:t xml:space="preserve">For tis part of the essay we have chosen implement or the information that we have gathered from the essay so far about ethical and social marketing and put it in a practical </w:t>
      </w:r>
      <w:r w:rsidR="00E60F79">
        <w:t xml:space="preserve">use, we will do this by analyse a business that we have chosen at random </w:t>
      </w:r>
      <w:r w:rsidR="00E60F79">
        <w:lastRenderedPageBreak/>
        <w:t>being Tesco, and look at how they handle their approach to marketing and weather it is ethical and see if one of the afore mention ethical marketing theories we look at earlier apply to Tesco marketing approach.</w:t>
      </w:r>
    </w:p>
    <w:p w14:paraId="4831A109" w14:textId="1991DDEE" w:rsidR="00BD7377" w:rsidRDefault="00BD7377" w:rsidP="00BD7377">
      <w:pPr>
        <w:spacing w:line="480" w:lineRule="auto"/>
      </w:pPr>
      <w:r>
        <w:t xml:space="preserve">We will start by evaluating the marketing mix or otherwise known as the 4’s. </w:t>
      </w:r>
    </w:p>
    <w:p w14:paraId="1F36BB71" w14:textId="6F90FFBB" w:rsidR="00BD7377" w:rsidRDefault="00BD7377" w:rsidP="00BD7377">
      <w:pPr>
        <w:pStyle w:val="ListParagraph"/>
        <w:numPr>
          <w:ilvl w:val="0"/>
          <w:numId w:val="1"/>
        </w:numPr>
        <w:spacing w:line="480" w:lineRule="auto"/>
      </w:pPr>
      <w:r>
        <w:t xml:space="preserve">Place - according to Tesco they have well over 3,400 stores operating in the United kingdoms alone. </w:t>
      </w:r>
      <w:sdt>
        <w:sdtPr>
          <w:id w:val="-109983774"/>
          <w:citation/>
        </w:sdtPr>
        <w:sdtEndPr/>
        <w:sdtContent>
          <w:r>
            <w:fldChar w:fldCharType="begin"/>
          </w:r>
          <w:r>
            <w:instrText xml:space="preserve"> CITATION Tes19 \l 2057 </w:instrText>
          </w:r>
          <w:r>
            <w:fldChar w:fldCharType="separate"/>
          </w:r>
          <w:r w:rsidR="009A5531">
            <w:rPr>
              <w:noProof/>
            </w:rPr>
            <w:t>(Tesco Uk, 2019)</w:t>
          </w:r>
          <w:r>
            <w:fldChar w:fldCharType="end"/>
          </w:r>
        </w:sdtContent>
      </w:sdt>
      <w:r>
        <w:t xml:space="preserve">. </w:t>
      </w:r>
      <w:r w:rsidR="00CF48BE">
        <w:t>But they also have other shops worldwide. They also provide an online service and an offline service. That just means that customers can order there goods online and have them delivered or buy their goods in the store.</w:t>
      </w:r>
    </w:p>
    <w:p w14:paraId="3DDF6E8B" w14:textId="0241FA2D" w:rsidR="00BD7377" w:rsidRDefault="00BD7377" w:rsidP="00BD7377">
      <w:pPr>
        <w:pStyle w:val="ListParagraph"/>
        <w:numPr>
          <w:ilvl w:val="0"/>
          <w:numId w:val="1"/>
        </w:numPr>
        <w:spacing w:line="480" w:lineRule="auto"/>
      </w:pPr>
      <w:r>
        <w:t xml:space="preserve">Products – Tesco is a supermarket that sells </w:t>
      </w:r>
      <w:r w:rsidR="00DC1265">
        <w:t>a wide range of goods that spread</w:t>
      </w:r>
      <w:r>
        <w:t xml:space="preserve"> from </w:t>
      </w:r>
      <w:r w:rsidR="00CA2C16">
        <w:t>food to magazines all the way to clothing</w:t>
      </w:r>
      <w:r w:rsidR="00DC1265">
        <w:t xml:space="preserve"> and electronics to name a few</w:t>
      </w:r>
      <w:r w:rsidR="00CA2C16">
        <w:t>.</w:t>
      </w:r>
      <w:r w:rsidR="00DC1265">
        <w:t xml:space="preserve"> Tesco’s line of products and services have been designed to cater and satisfy almost every </w:t>
      </w:r>
      <w:r w:rsidR="00766A43">
        <w:t>customer’s</w:t>
      </w:r>
      <w:r w:rsidR="00DC1265">
        <w:t xml:space="preserve"> needs. They have also expended to online shopping and delivery to provide </w:t>
      </w:r>
      <w:r w:rsidR="00766A43">
        <w:t xml:space="preserve">even easier for customers to buy their goods. </w:t>
      </w:r>
    </w:p>
    <w:p w14:paraId="21295A3E" w14:textId="132081ED" w:rsidR="00DC1265" w:rsidRDefault="00DC1265" w:rsidP="00BD7377">
      <w:pPr>
        <w:pStyle w:val="ListParagraph"/>
        <w:numPr>
          <w:ilvl w:val="0"/>
          <w:numId w:val="1"/>
        </w:numPr>
        <w:spacing w:line="480" w:lineRule="auto"/>
      </w:pPr>
      <w:r>
        <w:t xml:space="preserve">Promotion </w:t>
      </w:r>
      <w:r w:rsidR="00397530">
        <w:t>–</w:t>
      </w:r>
      <w:r>
        <w:t xml:space="preserve"> </w:t>
      </w:r>
      <w:r w:rsidR="00397530">
        <w:t>As well looked at earlier T</w:t>
      </w:r>
      <w:r w:rsidR="00363284">
        <w:t xml:space="preserve">esco’s main objective is to provide customers with the best deals compared to their competitors. </w:t>
      </w:r>
      <w:r w:rsidR="000141DB">
        <w:t xml:space="preserve">Most of their advertisement will focus on promoting their low prices. this along side their </w:t>
      </w:r>
      <w:r w:rsidR="005E0593">
        <w:t>slogan</w:t>
      </w:r>
      <w:r w:rsidR="000141DB">
        <w:t xml:space="preserve"> of every little helps has promoted them as a brand that provides goods deals.</w:t>
      </w:r>
    </w:p>
    <w:p w14:paraId="0E1F1853" w14:textId="204F543E" w:rsidR="00DC1265" w:rsidRPr="00907C14" w:rsidRDefault="00DC1265" w:rsidP="00BD7377">
      <w:pPr>
        <w:pStyle w:val="ListParagraph"/>
        <w:numPr>
          <w:ilvl w:val="0"/>
          <w:numId w:val="1"/>
        </w:numPr>
        <w:spacing w:line="480" w:lineRule="auto"/>
      </w:pPr>
      <w:r>
        <w:t xml:space="preserve">Price </w:t>
      </w:r>
      <w:r w:rsidR="00716FAD">
        <w:t>–</w:t>
      </w:r>
      <w:r>
        <w:t xml:space="preserve"> </w:t>
      </w:r>
      <w:r w:rsidR="00716FAD">
        <w:t xml:space="preserve">Tesco’s main strategy is to provide a cheap as possible goods to their consumers. They try and do this without reducing the quality of the goods they are selling although this has </w:t>
      </w:r>
      <w:r w:rsidR="00CF48BE">
        <w:t>led</w:t>
      </w:r>
      <w:r w:rsidR="00716FAD">
        <w:t xml:space="preserve"> to multiply scandals in the past, with them using cheap meat. But we will </w:t>
      </w:r>
      <w:r w:rsidR="00CF48BE">
        <w:t>discuss</w:t>
      </w:r>
      <w:r w:rsidR="00716FAD">
        <w:t xml:space="preserve"> this later.</w:t>
      </w:r>
    </w:p>
    <w:p w14:paraId="65488BF2" w14:textId="3122702A" w:rsidR="005E0593" w:rsidRDefault="005E0593" w:rsidP="00907C14">
      <w:pPr>
        <w:spacing w:line="480" w:lineRule="auto"/>
      </w:pPr>
      <w:r>
        <w:lastRenderedPageBreak/>
        <w:t xml:space="preserve">In the marketing mix we look at how Tesco has marketed themselves as a brand that specialises in providing good deals as well as maximizing their own profits. </w:t>
      </w:r>
      <w:r w:rsidR="006027C4">
        <w:t xml:space="preserve">Although this is </w:t>
      </w:r>
      <w:r w:rsidR="0078371B">
        <w:t>true,</w:t>
      </w:r>
      <w:r w:rsidR="006027C4">
        <w:t xml:space="preserve"> they have had to implement a lot of underhanded </w:t>
      </w:r>
      <w:r w:rsidR="0078371B">
        <w:t>tactics</w:t>
      </w:r>
      <w:r w:rsidR="006027C4">
        <w:t xml:space="preserve"> to be able to </w:t>
      </w:r>
      <w:r w:rsidR="0078371B">
        <w:t>market these</w:t>
      </w:r>
      <w:r w:rsidR="006027C4">
        <w:t xml:space="preserve"> deals.</w:t>
      </w:r>
    </w:p>
    <w:p w14:paraId="1135BEFF" w14:textId="73435FEF" w:rsidR="0078371B" w:rsidRDefault="0078371B" w:rsidP="00907C14">
      <w:pPr>
        <w:spacing w:line="480" w:lineRule="auto"/>
      </w:pPr>
      <w:r>
        <w:t xml:space="preserve">The first example we will look at is the infamous horse meat scandal. </w:t>
      </w:r>
      <w:r w:rsidR="00CB0919">
        <w:t xml:space="preserve">Well back in 2013 Tesco alongside many other food retailers were under fire when it was discovered that some of their food contained horse meat. </w:t>
      </w:r>
      <w:r w:rsidR="00A91D49">
        <w:t xml:space="preserve">Although this was not directly their fault, as it was their suppliers not Tesco themselves it did harm their brand reputation. </w:t>
      </w:r>
      <w:sdt>
        <w:sdtPr>
          <w:id w:val="-2139864394"/>
          <w:citation/>
        </w:sdtPr>
        <w:sdtEndPr/>
        <w:sdtContent>
          <w:r w:rsidR="000336BB">
            <w:fldChar w:fldCharType="begin"/>
          </w:r>
          <w:r w:rsidR="000336BB">
            <w:instrText xml:space="preserve"> CITATION Hor13 \l 2057 </w:instrText>
          </w:r>
          <w:r w:rsidR="000336BB">
            <w:fldChar w:fldCharType="separate"/>
          </w:r>
          <w:r w:rsidR="009A5531">
            <w:rPr>
              <w:noProof/>
            </w:rPr>
            <w:t>(Horsemeat scandal: Tesco reveals 60% content in dish, 2013)</w:t>
          </w:r>
          <w:r w:rsidR="000336BB">
            <w:fldChar w:fldCharType="end"/>
          </w:r>
        </w:sdtContent>
      </w:sdt>
      <w:r w:rsidR="000336BB">
        <w:t xml:space="preserve">. </w:t>
      </w:r>
    </w:p>
    <w:p w14:paraId="0010EDAF" w14:textId="31CC7ABB" w:rsidR="000336BB" w:rsidRDefault="000336BB" w:rsidP="00907C14">
      <w:pPr>
        <w:spacing w:line="480" w:lineRule="auto"/>
      </w:pPr>
      <w:r>
        <w:t xml:space="preserve">A more recent example would be back in 2017 when it was discovered that Tesco was using fake farm names. </w:t>
      </w:r>
      <w:sdt>
        <w:sdtPr>
          <w:id w:val="-1439828870"/>
          <w:citation/>
        </w:sdtPr>
        <w:sdtEndPr/>
        <w:sdtContent>
          <w:r>
            <w:fldChar w:fldCharType="begin"/>
          </w:r>
          <w:r>
            <w:instrText xml:space="preserve"> CITATION Reb17 \l 2057 </w:instrText>
          </w:r>
          <w:r>
            <w:fldChar w:fldCharType="separate"/>
          </w:r>
          <w:r w:rsidR="009A5531">
            <w:rPr>
              <w:noProof/>
            </w:rPr>
            <w:t>(Smithers, 2017)</w:t>
          </w:r>
          <w:r>
            <w:fldChar w:fldCharType="end"/>
          </w:r>
        </w:sdtContent>
      </w:sdt>
      <w:r>
        <w:t>. This was discovered by a food charity called feedback.</w:t>
      </w:r>
      <w:r w:rsidR="00A23AE3">
        <w:t xml:space="preserve"> </w:t>
      </w:r>
    </w:p>
    <w:p w14:paraId="02CF71CF" w14:textId="68EE3C42" w:rsidR="00397F5B" w:rsidRDefault="00397F5B" w:rsidP="00907C14">
      <w:pPr>
        <w:spacing w:line="480" w:lineRule="auto"/>
      </w:pPr>
      <w:r>
        <w:t xml:space="preserve">From a brief analysis of Tesco marketing it looks like they use a </w:t>
      </w:r>
      <w:r w:rsidR="00DD6FCD">
        <w:t>deontological</w:t>
      </w:r>
      <w:r w:rsidR="00A17FED">
        <w:t xml:space="preserve"> marketing theory. From what we have learnt about Tesco’s is that their main objective is to provide the best deals, as well as make the most amount of profit. </w:t>
      </w:r>
      <w:r w:rsidR="00DD6FCD">
        <w:t>It does not like they care a great deal about how they go about doing so, as long as in the end to gain the most amount of profit whilst providing the best deals for their customers. The reason they have been classified as a deontological is because they do not care amount the means in which they achieve this goal. As we discussed before with the horse meat scandal and the fake farms scandal.</w:t>
      </w:r>
    </w:p>
    <w:p w14:paraId="11DA7328" w14:textId="77777777" w:rsidR="005E0593" w:rsidRDefault="005E0593" w:rsidP="00907C14">
      <w:pPr>
        <w:spacing w:line="480" w:lineRule="auto"/>
      </w:pPr>
    </w:p>
    <w:p w14:paraId="2EF36D61" w14:textId="67B39833" w:rsidR="00E63373" w:rsidRDefault="00E63373" w:rsidP="00E63373">
      <w:pPr>
        <w:spacing w:line="480" w:lineRule="auto"/>
      </w:pPr>
      <w:r>
        <w:br w:type="page"/>
      </w:r>
    </w:p>
    <w:bookmarkStart w:id="6" w:name="_Toc4794982" w:displacedByCustomXml="next"/>
    <w:sdt>
      <w:sdtPr>
        <w:rPr>
          <w:rFonts w:eastAsiaTheme="minorHAnsi" w:cstheme="minorBidi"/>
          <w:color w:val="auto"/>
          <w:sz w:val="24"/>
          <w:szCs w:val="22"/>
          <w:u w:val="none"/>
        </w:rPr>
        <w:id w:val="-954944966"/>
        <w:docPartObj>
          <w:docPartGallery w:val="Bibliographies"/>
          <w:docPartUnique/>
        </w:docPartObj>
      </w:sdtPr>
      <w:sdtEndPr/>
      <w:sdtContent>
        <w:p w14:paraId="4D0B2CB6" w14:textId="0CB70014" w:rsidR="00E63373" w:rsidRDefault="00E63373">
          <w:pPr>
            <w:pStyle w:val="Heading1"/>
          </w:pPr>
          <w:r>
            <w:t>Bibliography</w:t>
          </w:r>
          <w:bookmarkEnd w:id="6"/>
        </w:p>
        <w:sdt>
          <w:sdtPr>
            <w:id w:val="111145805"/>
            <w:bibliography/>
          </w:sdtPr>
          <w:sdtEndPr/>
          <w:sdtContent>
            <w:p w14:paraId="0F2CD277" w14:textId="77777777" w:rsidR="009A5531" w:rsidRDefault="00E63373" w:rsidP="009A5531">
              <w:pPr>
                <w:pStyle w:val="Bibliography"/>
                <w:ind w:left="720" w:hanging="720"/>
                <w:rPr>
                  <w:noProof/>
                  <w:szCs w:val="24"/>
                </w:rPr>
              </w:pPr>
              <w:r>
                <w:fldChar w:fldCharType="begin"/>
              </w:r>
              <w:r>
                <w:instrText xml:space="preserve"> BIBLIOGRAPHY </w:instrText>
              </w:r>
              <w:r>
                <w:fldChar w:fldCharType="separate"/>
              </w:r>
              <w:r w:rsidR="009A5531">
                <w:rPr>
                  <w:noProof/>
                </w:rPr>
                <w:t xml:space="preserve">Bingham, C. a. (2016). </w:t>
              </w:r>
              <w:r w:rsidR="009A5531">
                <w:rPr>
                  <w:i/>
                  <w:iCs/>
                  <w:noProof/>
                </w:rPr>
                <w:t>Human resources, ethics and corporate social responsibility: what makes ‘people’ count within the organisation’s corporate .</w:t>
              </w:r>
              <w:r w:rsidR="009A5531">
                <w:rPr>
                  <w:noProof/>
                </w:rPr>
                <w:t xml:space="preserve"> </w:t>
              </w:r>
            </w:p>
            <w:p w14:paraId="4592DAA6" w14:textId="77777777" w:rsidR="009A5531" w:rsidRDefault="009A5531" w:rsidP="009A5531">
              <w:pPr>
                <w:pStyle w:val="Bibliography"/>
                <w:ind w:left="720" w:hanging="720"/>
                <w:rPr>
                  <w:noProof/>
                </w:rPr>
              </w:pPr>
              <w:r>
                <w:rPr>
                  <w:noProof/>
                </w:rPr>
                <w:t xml:space="preserve">Dahl, S. (2018). </w:t>
              </w:r>
              <w:r>
                <w:rPr>
                  <w:i/>
                  <w:iCs/>
                  <w:noProof/>
                </w:rPr>
                <w:t>Social Media Marketing: Theories and Applications.</w:t>
              </w:r>
              <w:r>
                <w:rPr>
                  <w:noProof/>
                </w:rPr>
                <w:t xml:space="preserve"> Sage.</w:t>
              </w:r>
            </w:p>
            <w:p w14:paraId="2DDAEDB8" w14:textId="77777777" w:rsidR="009A5531" w:rsidRDefault="009A5531" w:rsidP="009A5531">
              <w:pPr>
                <w:pStyle w:val="Bibliography"/>
                <w:ind w:left="720" w:hanging="720"/>
                <w:rPr>
                  <w:noProof/>
                </w:rPr>
              </w:pPr>
              <w:r>
                <w:rPr>
                  <w:noProof/>
                </w:rPr>
                <w:t xml:space="preserve">David Crowther, S. S. (2018). </w:t>
              </w:r>
              <w:r>
                <w:rPr>
                  <w:i/>
                  <w:iCs/>
                  <w:noProof/>
                </w:rPr>
                <w:t>Redefining Corporate Social Responsibility.</w:t>
              </w:r>
              <w:r>
                <w:rPr>
                  <w:noProof/>
                </w:rPr>
                <w:t xml:space="preserve"> Emerald Group Publishing. Copyright.</w:t>
              </w:r>
            </w:p>
            <w:p w14:paraId="42DE7666" w14:textId="77777777" w:rsidR="009A5531" w:rsidRDefault="009A5531" w:rsidP="009A5531">
              <w:pPr>
                <w:pStyle w:val="Bibliography"/>
                <w:ind w:left="720" w:hanging="720"/>
                <w:rPr>
                  <w:noProof/>
                </w:rPr>
              </w:pPr>
              <w:r>
                <w:rPr>
                  <w:i/>
                  <w:iCs/>
                  <w:noProof/>
                </w:rPr>
                <w:t>Ethical Marketing</w:t>
              </w:r>
              <w:r>
                <w:rPr>
                  <w:noProof/>
                </w:rPr>
                <w:t>. (2012). Retrieved from marketingSchools.org: http://www.marketing-schools.org/types-of-marketing/ethical-marketing.html</w:t>
              </w:r>
            </w:p>
            <w:p w14:paraId="6B70F6A0" w14:textId="77777777" w:rsidR="009A5531" w:rsidRDefault="009A5531" w:rsidP="009A5531">
              <w:pPr>
                <w:pStyle w:val="Bibliography"/>
                <w:ind w:left="720" w:hanging="720"/>
                <w:rPr>
                  <w:noProof/>
                </w:rPr>
              </w:pPr>
              <w:r>
                <w:rPr>
                  <w:i/>
                  <w:iCs/>
                  <w:noProof/>
                </w:rPr>
                <w:t>Ethical theories overview</w:t>
              </w:r>
              <w:r>
                <w:rPr>
                  <w:noProof/>
                </w:rPr>
                <w:t>. (2015, August 5). Retrieved from Knownledg Equity: https://knowledgequity.com.au/ethical-theories-overview/</w:t>
              </w:r>
            </w:p>
            <w:p w14:paraId="67B25494" w14:textId="77777777" w:rsidR="009A5531" w:rsidRDefault="009A5531" w:rsidP="009A5531">
              <w:pPr>
                <w:pStyle w:val="Bibliography"/>
                <w:ind w:left="720" w:hanging="720"/>
                <w:rPr>
                  <w:noProof/>
                </w:rPr>
              </w:pPr>
              <w:r>
                <w:rPr>
                  <w:i/>
                  <w:iCs/>
                  <w:noProof/>
                </w:rPr>
                <w:t>Five Ways To Shape Ethical Decisions: Utilitarian Approach</w:t>
              </w:r>
              <w:r>
                <w:rPr>
                  <w:noProof/>
                </w:rPr>
                <w:t>. (2018, May 14). Retrieved from Capsim: https://www.capsim.com/blog/five-ways-shape-ethical-decisions-utilitarian-approach/</w:t>
              </w:r>
            </w:p>
            <w:p w14:paraId="3F63A6BB" w14:textId="77777777" w:rsidR="009A5531" w:rsidRDefault="009A5531" w:rsidP="009A5531">
              <w:pPr>
                <w:pStyle w:val="Bibliography"/>
                <w:ind w:left="720" w:hanging="720"/>
                <w:rPr>
                  <w:noProof/>
                </w:rPr>
              </w:pPr>
              <w:r>
                <w:rPr>
                  <w:noProof/>
                </w:rPr>
                <w:t xml:space="preserve">Freeman, R. E. (1984). </w:t>
              </w:r>
              <w:r>
                <w:rPr>
                  <w:i/>
                  <w:iCs/>
                  <w:noProof/>
                </w:rPr>
                <w:t>Strategic Management.</w:t>
              </w:r>
              <w:r>
                <w:rPr>
                  <w:noProof/>
                </w:rPr>
                <w:t xml:space="preserve"> </w:t>
              </w:r>
            </w:p>
            <w:p w14:paraId="6D001C29" w14:textId="77777777" w:rsidR="009A5531" w:rsidRDefault="009A5531" w:rsidP="009A5531">
              <w:pPr>
                <w:pStyle w:val="Bibliography"/>
                <w:ind w:left="720" w:hanging="720"/>
                <w:rPr>
                  <w:noProof/>
                </w:rPr>
              </w:pPr>
              <w:r>
                <w:rPr>
                  <w:i/>
                  <w:iCs/>
                  <w:noProof/>
                </w:rPr>
                <w:t>Horsemeat scandal: Tesco reveals 60% content in dish</w:t>
              </w:r>
              <w:r>
                <w:rPr>
                  <w:noProof/>
                </w:rPr>
                <w:t>. (2013, Febuary 11). Retrieved from BBC News: https://www.bbc.co.uk/news/uk-21418342</w:t>
              </w:r>
            </w:p>
            <w:p w14:paraId="384554FE" w14:textId="77777777" w:rsidR="009A5531" w:rsidRDefault="009A5531" w:rsidP="009A5531">
              <w:pPr>
                <w:pStyle w:val="Bibliography"/>
                <w:ind w:left="720" w:hanging="720"/>
                <w:rPr>
                  <w:noProof/>
                </w:rPr>
              </w:pPr>
              <w:r>
                <w:rPr>
                  <w:noProof/>
                </w:rPr>
                <w:t xml:space="preserve">Isabelle Maignan, O. F. (2005). </w:t>
              </w:r>
              <w:r>
                <w:rPr>
                  <w:i/>
                  <w:iCs/>
                  <w:noProof/>
                </w:rPr>
                <w:t>A stakeholder model for implementing social responsibility in marketing.</w:t>
              </w:r>
              <w:r>
                <w:rPr>
                  <w:noProof/>
                </w:rPr>
                <w:t xml:space="preserve"> Emerald Group Publishing Limited.</w:t>
              </w:r>
            </w:p>
            <w:p w14:paraId="56DA771A" w14:textId="77777777" w:rsidR="009A5531" w:rsidRDefault="009A5531" w:rsidP="009A5531">
              <w:pPr>
                <w:pStyle w:val="Bibliography"/>
                <w:ind w:left="720" w:hanging="720"/>
                <w:rPr>
                  <w:noProof/>
                </w:rPr>
              </w:pPr>
              <w:r>
                <w:rPr>
                  <w:noProof/>
                </w:rPr>
                <w:t xml:space="preserve">Judith Schrempf-Stirling, G. P. (2015). </w:t>
              </w:r>
              <w:r>
                <w:rPr>
                  <w:i/>
                  <w:iCs/>
                  <w:noProof/>
                </w:rPr>
                <w:t>Historic Corporate Social Responsibility.</w:t>
              </w:r>
              <w:r>
                <w:rPr>
                  <w:noProof/>
                </w:rPr>
                <w:t xml:space="preserve"> Academy of Management.</w:t>
              </w:r>
            </w:p>
            <w:p w14:paraId="161810B1" w14:textId="77777777" w:rsidR="009A5531" w:rsidRDefault="009A5531" w:rsidP="009A5531">
              <w:pPr>
                <w:pStyle w:val="Bibliography"/>
                <w:ind w:left="720" w:hanging="720"/>
                <w:rPr>
                  <w:noProof/>
                </w:rPr>
              </w:pPr>
              <w:r>
                <w:rPr>
                  <w:noProof/>
                </w:rPr>
                <w:t xml:space="preserve">Markovits, J. (2014, September 14). </w:t>
              </w:r>
              <w:r>
                <w:rPr>
                  <w:i/>
                  <w:iCs/>
                  <w:noProof/>
                </w:rPr>
                <w:t>Utilitarianism Part 1</w:t>
              </w:r>
              <w:r>
                <w:rPr>
                  <w:noProof/>
                </w:rPr>
                <w:t>. Retrieved from Wiphi: http://www.wi-phi.com/video/utilitarianism-part-1</w:t>
              </w:r>
            </w:p>
            <w:p w14:paraId="34450D86" w14:textId="77777777" w:rsidR="009A5531" w:rsidRDefault="009A5531" w:rsidP="009A5531">
              <w:pPr>
                <w:pStyle w:val="Bibliography"/>
                <w:ind w:left="720" w:hanging="720"/>
                <w:rPr>
                  <w:noProof/>
                </w:rPr>
              </w:pPr>
              <w:r>
                <w:rPr>
                  <w:noProof/>
                </w:rPr>
                <w:t xml:space="preserve">Marylyn Carrigan, S. M. (2005). </w:t>
              </w:r>
              <w:r>
                <w:rPr>
                  <w:i/>
                  <w:iCs/>
                  <w:noProof/>
                </w:rPr>
                <w:t>Ethics and international marketing: Research background and challenges.</w:t>
              </w:r>
              <w:r>
                <w:rPr>
                  <w:noProof/>
                </w:rPr>
                <w:t xml:space="preserve"> Emerald Group Publishing Limited.</w:t>
              </w:r>
            </w:p>
            <w:p w14:paraId="5824A27F" w14:textId="77777777" w:rsidR="009A5531" w:rsidRDefault="009A5531" w:rsidP="009A5531">
              <w:pPr>
                <w:pStyle w:val="Bibliography"/>
                <w:ind w:left="720" w:hanging="720"/>
                <w:rPr>
                  <w:noProof/>
                </w:rPr>
              </w:pPr>
              <w:r>
                <w:rPr>
                  <w:noProof/>
                </w:rPr>
                <w:t xml:space="preserve">McGrath, J. (2019, April 28). </w:t>
              </w:r>
              <w:r>
                <w:rPr>
                  <w:i/>
                  <w:iCs/>
                  <w:noProof/>
                </w:rPr>
                <w:t>How McDonald's Works</w:t>
              </w:r>
              <w:r>
                <w:rPr>
                  <w:noProof/>
                </w:rPr>
                <w:t>. Retrieved from How Stuff Works: https://money.howstuffworks.com/mcdonalds5.htm</w:t>
              </w:r>
            </w:p>
            <w:p w14:paraId="107AD3A8" w14:textId="77777777" w:rsidR="009A5531" w:rsidRDefault="009A5531" w:rsidP="009A5531">
              <w:pPr>
                <w:pStyle w:val="Bibliography"/>
                <w:ind w:left="720" w:hanging="720"/>
                <w:rPr>
                  <w:noProof/>
                </w:rPr>
              </w:pPr>
              <w:r>
                <w:rPr>
                  <w:noProof/>
                </w:rPr>
                <w:t xml:space="preserve">Monteriro, D. S. (2016). </w:t>
              </w:r>
              <w:r>
                <w:rPr>
                  <w:i/>
                  <w:iCs/>
                  <w:noProof/>
                </w:rPr>
                <w:t>Comparing UK food retailers corporate social responsibility strategies.</w:t>
              </w:r>
              <w:r>
                <w:rPr>
                  <w:noProof/>
                </w:rPr>
                <w:t xml:space="preserve"> Emerald Publishing Limited.</w:t>
              </w:r>
            </w:p>
            <w:p w14:paraId="53168EA0" w14:textId="77777777" w:rsidR="009A5531" w:rsidRDefault="009A5531" w:rsidP="009A5531">
              <w:pPr>
                <w:pStyle w:val="Bibliography"/>
                <w:ind w:left="720" w:hanging="720"/>
                <w:rPr>
                  <w:noProof/>
                </w:rPr>
              </w:pPr>
              <w:r>
                <w:rPr>
                  <w:noProof/>
                </w:rPr>
                <w:t xml:space="preserve">Norman, W. (2013). </w:t>
              </w:r>
              <w:r>
                <w:rPr>
                  <w:i/>
                  <w:iCs/>
                  <w:noProof/>
                </w:rPr>
                <w:t>Stakeholder Theory.</w:t>
              </w:r>
              <w:r>
                <w:rPr>
                  <w:noProof/>
                </w:rPr>
                <w:t xml:space="preserve"> </w:t>
              </w:r>
            </w:p>
            <w:p w14:paraId="236A6B9D" w14:textId="77777777" w:rsidR="009A5531" w:rsidRDefault="009A5531" w:rsidP="009A5531">
              <w:pPr>
                <w:pStyle w:val="Bibliography"/>
                <w:ind w:left="720" w:hanging="720"/>
                <w:rPr>
                  <w:noProof/>
                </w:rPr>
              </w:pPr>
              <w:r>
                <w:rPr>
                  <w:noProof/>
                </w:rPr>
                <w:t xml:space="preserve">Pantelitsa P. Eteokleous, L. C. (2016). </w:t>
              </w:r>
              <w:r>
                <w:rPr>
                  <w:i/>
                  <w:iCs/>
                  <w:noProof/>
                </w:rPr>
                <w:t>Corporate social responsibility in international marketing: review, assessment, and future research.</w:t>
              </w:r>
              <w:r>
                <w:rPr>
                  <w:noProof/>
                </w:rPr>
                <w:t xml:space="preserve"> Emerald Group Publishing Limited.</w:t>
              </w:r>
            </w:p>
            <w:p w14:paraId="44AF378F" w14:textId="77777777" w:rsidR="009A5531" w:rsidRDefault="009A5531" w:rsidP="009A5531">
              <w:pPr>
                <w:pStyle w:val="Bibliography"/>
                <w:ind w:left="720" w:hanging="720"/>
                <w:rPr>
                  <w:noProof/>
                </w:rPr>
              </w:pPr>
              <w:r>
                <w:rPr>
                  <w:noProof/>
                </w:rPr>
                <w:t xml:space="preserve">Smithers, R. (2017, December 13). </w:t>
              </w:r>
              <w:r>
                <w:rPr>
                  <w:i/>
                  <w:iCs/>
                  <w:noProof/>
                </w:rPr>
                <w:t xml:space="preserve">Tesco faces legal threat over marketing its food with 'fake farm' names </w:t>
              </w:r>
              <w:r>
                <w:rPr>
                  <w:noProof/>
                </w:rPr>
                <w:t>. Retrieved from The Guardian: https://www.theguardian.com/environment/2017/dec/13/tesco-faces-legal-threat-over-marketing-its-food-with-fake-farm-names</w:t>
              </w:r>
            </w:p>
            <w:p w14:paraId="10F33468" w14:textId="77777777" w:rsidR="009A5531" w:rsidRDefault="009A5531" w:rsidP="009A5531">
              <w:pPr>
                <w:pStyle w:val="Bibliography"/>
                <w:ind w:left="720" w:hanging="720"/>
                <w:rPr>
                  <w:noProof/>
                </w:rPr>
              </w:pPr>
              <w:r>
                <w:rPr>
                  <w:i/>
                  <w:iCs/>
                  <w:noProof/>
                </w:rPr>
                <w:lastRenderedPageBreak/>
                <w:t>Tesco Uk</w:t>
              </w:r>
              <w:r>
                <w:rPr>
                  <w:noProof/>
                </w:rPr>
                <w:t>. (2019, March 29). Retrieved from Tesco PLC: https://www.tescoplc.com/about-us/our-businesses/tesco-uk/tesco-in-the-uk/</w:t>
              </w:r>
            </w:p>
            <w:p w14:paraId="5D2E29E2" w14:textId="77777777" w:rsidR="009A5531" w:rsidRDefault="009A5531" w:rsidP="009A5531">
              <w:pPr>
                <w:pStyle w:val="Bibliography"/>
                <w:ind w:left="720" w:hanging="720"/>
                <w:rPr>
                  <w:noProof/>
                </w:rPr>
              </w:pPr>
              <w:r>
                <w:rPr>
                  <w:i/>
                  <w:iCs/>
                  <w:noProof/>
                </w:rPr>
                <w:t>Utilitarian Philosophy</w:t>
              </w:r>
              <w:r>
                <w:rPr>
                  <w:noProof/>
                </w:rPr>
                <w:t>. (2019, March 29). Retrieved from Utilitarian Philosophy: http://utilitarianphilosophy.com/jeremybentham.eng.html</w:t>
              </w:r>
            </w:p>
            <w:p w14:paraId="4F09B478" w14:textId="77777777" w:rsidR="009A5531" w:rsidRDefault="009A5531" w:rsidP="009A5531">
              <w:pPr>
                <w:pStyle w:val="Bibliography"/>
                <w:ind w:left="720" w:hanging="720"/>
                <w:rPr>
                  <w:noProof/>
                </w:rPr>
              </w:pPr>
              <w:r>
                <w:rPr>
                  <w:noProof/>
                </w:rPr>
                <w:t xml:space="preserve">Vaaland, T. I. (2008). </w:t>
              </w:r>
              <w:r>
                <w:rPr>
                  <w:i/>
                  <w:iCs/>
                  <w:noProof/>
                </w:rPr>
                <w:t>Corporate social responsibility: investigating theory and research in the marketing context.</w:t>
              </w:r>
              <w:r>
                <w:rPr>
                  <w:noProof/>
                </w:rPr>
                <w:t xml:space="preserve"> Emerald Group Publishing Limited.</w:t>
              </w:r>
            </w:p>
            <w:bookmarkStart w:id="7" w:name="_GoBack"/>
            <w:bookmarkEnd w:id="7"/>
            <w:p w14:paraId="40BF2FF6" w14:textId="0867AF26" w:rsidR="00E63373" w:rsidRDefault="00E63373" w:rsidP="009A5531">
              <w:r>
                <w:rPr>
                  <w:b/>
                  <w:bCs/>
                  <w:noProof/>
                </w:rPr>
                <w:fldChar w:fldCharType="end"/>
              </w:r>
            </w:p>
          </w:sdtContent>
        </w:sdt>
      </w:sdtContent>
    </w:sdt>
    <w:p w14:paraId="6FE2C3ED" w14:textId="77777777" w:rsidR="00E63373" w:rsidRPr="00E63373" w:rsidRDefault="00E63373" w:rsidP="00E63373"/>
    <w:sectPr w:rsidR="00E63373" w:rsidRPr="00E6337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EFE18" w14:textId="77777777" w:rsidR="00053B45" w:rsidRDefault="00053B45" w:rsidP="00985F5A">
      <w:pPr>
        <w:spacing w:after="0" w:line="240" w:lineRule="auto"/>
      </w:pPr>
      <w:r>
        <w:separator/>
      </w:r>
    </w:p>
  </w:endnote>
  <w:endnote w:type="continuationSeparator" w:id="0">
    <w:p w14:paraId="4B4C4E91" w14:textId="77777777" w:rsidR="00053B45" w:rsidRDefault="00053B45" w:rsidP="00985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052713"/>
      <w:docPartObj>
        <w:docPartGallery w:val="Page Numbers (Bottom of Page)"/>
        <w:docPartUnique/>
      </w:docPartObj>
    </w:sdtPr>
    <w:sdtEndPr>
      <w:rPr>
        <w:noProof/>
      </w:rPr>
    </w:sdtEndPr>
    <w:sdtContent>
      <w:p w14:paraId="72FF495B" w14:textId="1E0FB4EB" w:rsidR="00CF454F" w:rsidRDefault="00CF45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1D4314" w14:textId="77777777" w:rsidR="00CF454F" w:rsidRDefault="00CF4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AAE46" w14:textId="77777777" w:rsidR="00053B45" w:rsidRDefault="00053B45" w:rsidP="00985F5A">
      <w:pPr>
        <w:spacing w:after="0" w:line="240" w:lineRule="auto"/>
      </w:pPr>
      <w:r>
        <w:separator/>
      </w:r>
    </w:p>
  </w:footnote>
  <w:footnote w:type="continuationSeparator" w:id="0">
    <w:p w14:paraId="305E7863" w14:textId="77777777" w:rsidR="00053B45" w:rsidRDefault="00053B45" w:rsidP="00985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D85E0" w14:textId="6983F50C" w:rsidR="00CF454F" w:rsidRDefault="00CF454F">
    <w:pPr>
      <w:pStyle w:val="Header"/>
    </w:pPr>
    <w:r>
      <w:t>Assignment one</w:t>
    </w:r>
    <w:r>
      <w:ptab w:relativeTo="margin" w:alignment="center" w:leader="none"/>
    </w:r>
    <w:r>
      <w:t>Social and Ethical Marketing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A2A33"/>
    <w:multiLevelType w:val="hybridMultilevel"/>
    <w:tmpl w:val="2F12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15D"/>
    <w:rsid w:val="00005591"/>
    <w:rsid w:val="000141DB"/>
    <w:rsid w:val="00024F3C"/>
    <w:rsid w:val="000336BB"/>
    <w:rsid w:val="000515A5"/>
    <w:rsid w:val="00053B45"/>
    <w:rsid w:val="0007648A"/>
    <w:rsid w:val="000C122C"/>
    <w:rsid w:val="000D1F46"/>
    <w:rsid w:val="000E3455"/>
    <w:rsid w:val="000F133D"/>
    <w:rsid w:val="000F156E"/>
    <w:rsid w:val="00132ABA"/>
    <w:rsid w:val="00153365"/>
    <w:rsid w:val="00160DDC"/>
    <w:rsid w:val="00167367"/>
    <w:rsid w:val="0018515D"/>
    <w:rsid w:val="00185216"/>
    <w:rsid w:val="001C7D80"/>
    <w:rsid w:val="001D4A96"/>
    <w:rsid w:val="00201071"/>
    <w:rsid w:val="00223901"/>
    <w:rsid w:val="00231094"/>
    <w:rsid w:val="00237103"/>
    <w:rsid w:val="0025331B"/>
    <w:rsid w:val="002860DF"/>
    <w:rsid w:val="002A63F2"/>
    <w:rsid w:val="002B1074"/>
    <w:rsid w:val="002B4F02"/>
    <w:rsid w:val="002C485C"/>
    <w:rsid w:val="0030242F"/>
    <w:rsid w:val="00363284"/>
    <w:rsid w:val="003749F1"/>
    <w:rsid w:val="00397530"/>
    <w:rsid w:val="00397F5B"/>
    <w:rsid w:val="003B76A6"/>
    <w:rsid w:val="003D2DD8"/>
    <w:rsid w:val="00436D86"/>
    <w:rsid w:val="00461A5A"/>
    <w:rsid w:val="00487E35"/>
    <w:rsid w:val="004A0765"/>
    <w:rsid w:val="004C6A47"/>
    <w:rsid w:val="004F2336"/>
    <w:rsid w:val="004F6A58"/>
    <w:rsid w:val="005618E5"/>
    <w:rsid w:val="005669DA"/>
    <w:rsid w:val="00577209"/>
    <w:rsid w:val="005A10E1"/>
    <w:rsid w:val="005A319A"/>
    <w:rsid w:val="005A31B7"/>
    <w:rsid w:val="005C209D"/>
    <w:rsid w:val="005E0593"/>
    <w:rsid w:val="005F3C3E"/>
    <w:rsid w:val="005F6B2B"/>
    <w:rsid w:val="006027C4"/>
    <w:rsid w:val="0061284B"/>
    <w:rsid w:val="00630D0F"/>
    <w:rsid w:val="006338D4"/>
    <w:rsid w:val="00634963"/>
    <w:rsid w:val="0064759A"/>
    <w:rsid w:val="00654F51"/>
    <w:rsid w:val="00656A45"/>
    <w:rsid w:val="00662F72"/>
    <w:rsid w:val="00694D53"/>
    <w:rsid w:val="006A71DF"/>
    <w:rsid w:val="00700867"/>
    <w:rsid w:val="00710ED5"/>
    <w:rsid w:val="00716FAD"/>
    <w:rsid w:val="00755437"/>
    <w:rsid w:val="00766A43"/>
    <w:rsid w:val="0078371B"/>
    <w:rsid w:val="00785222"/>
    <w:rsid w:val="007B71C0"/>
    <w:rsid w:val="007F1E10"/>
    <w:rsid w:val="0080010C"/>
    <w:rsid w:val="00805DDD"/>
    <w:rsid w:val="00807523"/>
    <w:rsid w:val="00811140"/>
    <w:rsid w:val="00850DF8"/>
    <w:rsid w:val="00872525"/>
    <w:rsid w:val="008840B4"/>
    <w:rsid w:val="008A7CFD"/>
    <w:rsid w:val="008B2C6A"/>
    <w:rsid w:val="008C5CC0"/>
    <w:rsid w:val="00907C14"/>
    <w:rsid w:val="00916B41"/>
    <w:rsid w:val="00966A4D"/>
    <w:rsid w:val="009714F5"/>
    <w:rsid w:val="00974ADB"/>
    <w:rsid w:val="00984220"/>
    <w:rsid w:val="009846E3"/>
    <w:rsid w:val="00985F5A"/>
    <w:rsid w:val="009932ED"/>
    <w:rsid w:val="009A4795"/>
    <w:rsid w:val="009A5531"/>
    <w:rsid w:val="00A17FED"/>
    <w:rsid w:val="00A23AE3"/>
    <w:rsid w:val="00A2576D"/>
    <w:rsid w:val="00A43386"/>
    <w:rsid w:val="00A913EB"/>
    <w:rsid w:val="00A91D49"/>
    <w:rsid w:val="00AE019C"/>
    <w:rsid w:val="00AE56BE"/>
    <w:rsid w:val="00AE704D"/>
    <w:rsid w:val="00B34F2C"/>
    <w:rsid w:val="00B50B5E"/>
    <w:rsid w:val="00BD1D7E"/>
    <w:rsid w:val="00BD7377"/>
    <w:rsid w:val="00C02D0B"/>
    <w:rsid w:val="00C22FCB"/>
    <w:rsid w:val="00C31BB9"/>
    <w:rsid w:val="00C414C5"/>
    <w:rsid w:val="00C700BF"/>
    <w:rsid w:val="00C824F6"/>
    <w:rsid w:val="00CA2C16"/>
    <w:rsid w:val="00CB0919"/>
    <w:rsid w:val="00CC0B77"/>
    <w:rsid w:val="00CF1B4A"/>
    <w:rsid w:val="00CF454F"/>
    <w:rsid w:val="00CF48BE"/>
    <w:rsid w:val="00CF5AC4"/>
    <w:rsid w:val="00D14510"/>
    <w:rsid w:val="00D30C94"/>
    <w:rsid w:val="00D67411"/>
    <w:rsid w:val="00D8247F"/>
    <w:rsid w:val="00DC1265"/>
    <w:rsid w:val="00DC7CA7"/>
    <w:rsid w:val="00DD6FCD"/>
    <w:rsid w:val="00DE404B"/>
    <w:rsid w:val="00E024E0"/>
    <w:rsid w:val="00E35E0E"/>
    <w:rsid w:val="00E55196"/>
    <w:rsid w:val="00E60F79"/>
    <w:rsid w:val="00E62285"/>
    <w:rsid w:val="00E63373"/>
    <w:rsid w:val="00E77EDC"/>
    <w:rsid w:val="00E8066D"/>
    <w:rsid w:val="00E818FA"/>
    <w:rsid w:val="00E90C9C"/>
    <w:rsid w:val="00EA1EE8"/>
    <w:rsid w:val="00EB3776"/>
    <w:rsid w:val="00EB4F13"/>
    <w:rsid w:val="00EF229D"/>
    <w:rsid w:val="00F049F7"/>
    <w:rsid w:val="00F07BB4"/>
    <w:rsid w:val="00F151BD"/>
    <w:rsid w:val="00F167B1"/>
    <w:rsid w:val="00F24091"/>
    <w:rsid w:val="00F32464"/>
    <w:rsid w:val="00F34C1A"/>
    <w:rsid w:val="00F4333E"/>
    <w:rsid w:val="00F54A41"/>
    <w:rsid w:val="00F712A3"/>
    <w:rsid w:val="00FC07C8"/>
    <w:rsid w:val="00FD3850"/>
    <w:rsid w:val="00FD7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5A513"/>
  <w15:chartTrackingRefBased/>
  <w15:docId w15:val="{2D28C955-F2AD-4082-A6F4-AF11D8AA9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C3E"/>
    <w:rPr>
      <w:rFonts w:ascii="Arial" w:hAnsi="Arial"/>
      <w:sz w:val="24"/>
    </w:rPr>
  </w:style>
  <w:style w:type="paragraph" w:styleId="Heading1">
    <w:name w:val="heading 1"/>
    <w:basedOn w:val="Normal"/>
    <w:next w:val="Normal"/>
    <w:link w:val="Heading1Char"/>
    <w:uiPriority w:val="9"/>
    <w:qFormat/>
    <w:rsid w:val="00984220"/>
    <w:pPr>
      <w:keepNext/>
      <w:keepLines/>
      <w:spacing w:before="240" w:after="0"/>
      <w:outlineLvl w:val="0"/>
    </w:pPr>
    <w:rPr>
      <w:rFonts w:eastAsiaTheme="majorEastAsia" w:cstheme="majorBidi"/>
      <w:color w:val="000000" w:themeColor="text1"/>
      <w:sz w:val="32"/>
      <w:szCs w:val="32"/>
      <w:u w:val="single"/>
    </w:rPr>
  </w:style>
  <w:style w:type="paragraph" w:styleId="Heading2">
    <w:name w:val="heading 2"/>
    <w:basedOn w:val="Normal"/>
    <w:next w:val="Normal"/>
    <w:link w:val="Heading2Char"/>
    <w:uiPriority w:val="9"/>
    <w:unhideWhenUsed/>
    <w:qFormat/>
    <w:rsid w:val="00984220"/>
    <w:pPr>
      <w:keepNext/>
      <w:keepLines/>
      <w:spacing w:before="40" w:after="0"/>
      <w:outlineLvl w:val="1"/>
    </w:pPr>
    <w:rPr>
      <w:rFonts w:eastAsiaTheme="majorEastAsia" w:cstheme="majorBidi"/>
      <w:color w:val="000000" w:themeColor="text1"/>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220"/>
    <w:rPr>
      <w:rFonts w:ascii="Arial" w:eastAsiaTheme="majorEastAsia" w:hAnsi="Arial" w:cstheme="majorBidi"/>
      <w:color w:val="000000" w:themeColor="text1"/>
      <w:sz w:val="32"/>
      <w:szCs w:val="32"/>
      <w:u w:val="single"/>
    </w:rPr>
  </w:style>
  <w:style w:type="character" w:customStyle="1" w:styleId="Heading2Char">
    <w:name w:val="Heading 2 Char"/>
    <w:basedOn w:val="DefaultParagraphFont"/>
    <w:link w:val="Heading2"/>
    <w:uiPriority w:val="9"/>
    <w:rsid w:val="00984220"/>
    <w:rPr>
      <w:rFonts w:ascii="Arial" w:eastAsiaTheme="majorEastAsia" w:hAnsi="Arial" w:cstheme="majorBidi"/>
      <w:color w:val="000000" w:themeColor="text1"/>
      <w:sz w:val="26"/>
      <w:szCs w:val="26"/>
      <w:u w:val="single"/>
    </w:rPr>
  </w:style>
  <w:style w:type="paragraph" w:styleId="TOCHeading">
    <w:name w:val="TOC Heading"/>
    <w:basedOn w:val="Heading1"/>
    <w:next w:val="Normal"/>
    <w:uiPriority w:val="39"/>
    <w:unhideWhenUsed/>
    <w:qFormat/>
    <w:rsid w:val="005F3C3E"/>
    <w:pPr>
      <w:outlineLvl w:val="9"/>
    </w:pPr>
    <w:rPr>
      <w:lang w:val="en-US"/>
    </w:rPr>
  </w:style>
  <w:style w:type="paragraph" w:styleId="TOC1">
    <w:name w:val="toc 1"/>
    <w:basedOn w:val="Normal"/>
    <w:next w:val="Normal"/>
    <w:autoRedefine/>
    <w:uiPriority w:val="39"/>
    <w:unhideWhenUsed/>
    <w:rsid w:val="005F3C3E"/>
    <w:pPr>
      <w:spacing w:after="100"/>
    </w:pPr>
  </w:style>
  <w:style w:type="character" w:styleId="Hyperlink">
    <w:name w:val="Hyperlink"/>
    <w:basedOn w:val="DefaultParagraphFont"/>
    <w:uiPriority w:val="99"/>
    <w:unhideWhenUsed/>
    <w:rsid w:val="005F3C3E"/>
    <w:rPr>
      <w:color w:val="0563C1" w:themeColor="hyperlink"/>
      <w:u w:val="single"/>
    </w:rPr>
  </w:style>
  <w:style w:type="paragraph" w:styleId="Header">
    <w:name w:val="header"/>
    <w:basedOn w:val="Normal"/>
    <w:link w:val="HeaderChar"/>
    <w:uiPriority w:val="99"/>
    <w:unhideWhenUsed/>
    <w:rsid w:val="00985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F5A"/>
    <w:rPr>
      <w:rFonts w:ascii="Arial" w:hAnsi="Arial"/>
      <w:sz w:val="24"/>
    </w:rPr>
  </w:style>
  <w:style w:type="paragraph" w:styleId="Footer">
    <w:name w:val="footer"/>
    <w:basedOn w:val="Normal"/>
    <w:link w:val="FooterChar"/>
    <w:uiPriority w:val="99"/>
    <w:unhideWhenUsed/>
    <w:rsid w:val="00985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F5A"/>
    <w:rPr>
      <w:rFonts w:ascii="Arial" w:hAnsi="Arial"/>
      <w:sz w:val="24"/>
    </w:rPr>
  </w:style>
  <w:style w:type="paragraph" w:styleId="Bibliography">
    <w:name w:val="Bibliography"/>
    <w:basedOn w:val="Normal"/>
    <w:next w:val="Normal"/>
    <w:uiPriority w:val="37"/>
    <w:unhideWhenUsed/>
    <w:rsid w:val="00E63373"/>
  </w:style>
  <w:style w:type="paragraph" w:styleId="ListParagraph">
    <w:name w:val="List Paragraph"/>
    <w:basedOn w:val="Normal"/>
    <w:uiPriority w:val="34"/>
    <w:qFormat/>
    <w:rsid w:val="00BD7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074">
      <w:bodyDiv w:val="1"/>
      <w:marLeft w:val="0"/>
      <w:marRight w:val="0"/>
      <w:marTop w:val="0"/>
      <w:marBottom w:val="0"/>
      <w:divBdr>
        <w:top w:val="none" w:sz="0" w:space="0" w:color="auto"/>
        <w:left w:val="none" w:sz="0" w:space="0" w:color="auto"/>
        <w:bottom w:val="none" w:sz="0" w:space="0" w:color="auto"/>
        <w:right w:val="none" w:sz="0" w:space="0" w:color="auto"/>
      </w:divBdr>
    </w:div>
    <w:div w:id="1594936">
      <w:bodyDiv w:val="1"/>
      <w:marLeft w:val="0"/>
      <w:marRight w:val="0"/>
      <w:marTop w:val="0"/>
      <w:marBottom w:val="0"/>
      <w:divBdr>
        <w:top w:val="none" w:sz="0" w:space="0" w:color="auto"/>
        <w:left w:val="none" w:sz="0" w:space="0" w:color="auto"/>
        <w:bottom w:val="none" w:sz="0" w:space="0" w:color="auto"/>
        <w:right w:val="none" w:sz="0" w:space="0" w:color="auto"/>
      </w:divBdr>
    </w:div>
    <w:div w:id="27225024">
      <w:bodyDiv w:val="1"/>
      <w:marLeft w:val="0"/>
      <w:marRight w:val="0"/>
      <w:marTop w:val="0"/>
      <w:marBottom w:val="0"/>
      <w:divBdr>
        <w:top w:val="none" w:sz="0" w:space="0" w:color="auto"/>
        <w:left w:val="none" w:sz="0" w:space="0" w:color="auto"/>
        <w:bottom w:val="none" w:sz="0" w:space="0" w:color="auto"/>
        <w:right w:val="none" w:sz="0" w:space="0" w:color="auto"/>
      </w:divBdr>
    </w:div>
    <w:div w:id="35471989">
      <w:bodyDiv w:val="1"/>
      <w:marLeft w:val="0"/>
      <w:marRight w:val="0"/>
      <w:marTop w:val="0"/>
      <w:marBottom w:val="0"/>
      <w:divBdr>
        <w:top w:val="none" w:sz="0" w:space="0" w:color="auto"/>
        <w:left w:val="none" w:sz="0" w:space="0" w:color="auto"/>
        <w:bottom w:val="none" w:sz="0" w:space="0" w:color="auto"/>
        <w:right w:val="none" w:sz="0" w:space="0" w:color="auto"/>
      </w:divBdr>
    </w:div>
    <w:div w:id="69428424">
      <w:bodyDiv w:val="1"/>
      <w:marLeft w:val="0"/>
      <w:marRight w:val="0"/>
      <w:marTop w:val="0"/>
      <w:marBottom w:val="0"/>
      <w:divBdr>
        <w:top w:val="none" w:sz="0" w:space="0" w:color="auto"/>
        <w:left w:val="none" w:sz="0" w:space="0" w:color="auto"/>
        <w:bottom w:val="none" w:sz="0" w:space="0" w:color="auto"/>
        <w:right w:val="none" w:sz="0" w:space="0" w:color="auto"/>
      </w:divBdr>
    </w:div>
    <w:div w:id="83383686">
      <w:bodyDiv w:val="1"/>
      <w:marLeft w:val="0"/>
      <w:marRight w:val="0"/>
      <w:marTop w:val="0"/>
      <w:marBottom w:val="0"/>
      <w:divBdr>
        <w:top w:val="none" w:sz="0" w:space="0" w:color="auto"/>
        <w:left w:val="none" w:sz="0" w:space="0" w:color="auto"/>
        <w:bottom w:val="none" w:sz="0" w:space="0" w:color="auto"/>
        <w:right w:val="none" w:sz="0" w:space="0" w:color="auto"/>
      </w:divBdr>
    </w:div>
    <w:div w:id="185948405">
      <w:bodyDiv w:val="1"/>
      <w:marLeft w:val="0"/>
      <w:marRight w:val="0"/>
      <w:marTop w:val="0"/>
      <w:marBottom w:val="0"/>
      <w:divBdr>
        <w:top w:val="none" w:sz="0" w:space="0" w:color="auto"/>
        <w:left w:val="none" w:sz="0" w:space="0" w:color="auto"/>
        <w:bottom w:val="none" w:sz="0" w:space="0" w:color="auto"/>
        <w:right w:val="none" w:sz="0" w:space="0" w:color="auto"/>
      </w:divBdr>
    </w:div>
    <w:div w:id="204484374">
      <w:bodyDiv w:val="1"/>
      <w:marLeft w:val="0"/>
      <w:marRight w:val="0"/>
      <w:marTop w:val="0"/>
      <w:marBottom w:val="0"/>
      <w:divBdr>
        <w:top w:val="none" w:sz="0" w:space="0" w:color="auto"/>
        <w:left w:val="none" w:sz="0" w:space="0" w:color="auto"/>
        <w:bottom w:val="none" w:sz="0" w:space="0" w:color="auto"/>
        <w:right w:val="none" w:sz="0" w:space="0" w:color="auto"/>
      </w:divBdr>
    </w:div>
    <w:div w:id="213855381">
      <w:bodyDiv w:val="1"/>
      <w:marLeft w:val="0"/>
      <w:marRight w:val="0"/>
      <w:marTop w:val="0"/>
      <w:marBottom w:val="0"/>
      <w:divBdr>
        <w:top w:val="none" w:sz="0" w:space="0" w:color="auto"/>
        <w:left w:val="none" w:sz="0" w:space="0" w:color="auto"/>
        <w:bottom w:val="none" w:sz="0" w:space="0" w:color="auto"/>
        <w:right w:val="none" w:sz="0" w:space="0" w:color="auto"/>
      </w:divBdr>
    </w:div>
    <w:div w:id="215749694">
      <w:bodyDiv w:val="1"/>
      <w:marLeft w:val="0"/>
      <w:marRight w:val="0"/>
      <w:marTop w:val="0"/>
      <w:marBottom w:val="0"/>
      <w:divBdr>
        <w:top w:val="none" w:sz="0" w:space="0" w:color="auto"/>
        <w:left w:val="none" w:sz="0" w:space="0" w:color="auto"/>
        <w:bottom w:val="none" w:sz="0" w:space="0" w:color="auto"/>
        <w:right w:val="none" w:sz="0" w:space="0" w:color="auto"/>
      </w:divBdr>
    </w:div>
    <w:div w:id="297809907">
      <w:bodyDiv w:val="1"/>
      <w:marLeft w:val="0"/>
      <w:marRight w:val="0"/>
      <w:marTop w:val="0"/>
      <w:marBottom w:val="0"/>
      <w:divBdr>
        <w:top w:val="none" w:sz="0" w:space="0" w:color="auto"/>
        <w:left w:val="none" w:sz="0" w:space="0" w:color="auto"/>
        <w:bottom w:val="none" w:sz="0" w:space="0" w:color="auto"/>
        <w:right w:val="none" w:sz="0" w:space="0" w:color="auto"/>
      </w:divBdr>
    </w:div>
    <w:div w:id="431627185">
      <w:bodyDiv w:val="1"/>
      <w:marLeft w:val="0"/>
      <w:marRight w:val="0"/>
      <w:marTop w:val="0"/>
      <w:marBottom w:val="0"/>
      <w:divBdr>
        <w:top w:val="none" w:sz="0" w:space="0" w:color="auto"/>
        <w:left w:val="none" w:sz="0" w:space="0" w:color="auto"/>
        <w:bottom w:val="none" w:sz="0" w:space="0" w:color="auto"/>
        <w:right w:val="none" w:sz="0" w:space="0" w:color="auto"/>
      </w:divBdr>
    </w:div>
    <w:div w:id="462311808">
      <w:bodyDiv w:val="1"/>
      <w:marLeft w:val="0"/>
      <w:marRight w:val="0"/>
      <w:marTop w:val="0"/>
      <w:marBottom w:val="0"/>
      <w:divBdr>
        <w:top w:val="none" w:sz="0" w:space="0" w:color="auto"/>
        <w:left w:val="none" w:sz="0" w:space="0" w:color="auto"/>
        <w:bottom w:val="none" w:sz="0" w:space="0" w:color="auto"/>
        <w:right w:val="none" w:sz="0" w:space="0" w:color="auto"/>
      </w:divBdr>
    </w:div>
    <w:div w:id="469322877">
      <w:bodyDiv w:val="1"/>
      <w:marLeft w:val="0"/>
      <w:marRight w:val="0"/>
      <w:marTop w:val="0"/>
      <w:marBottom w:val="0"/>
      <w:divBdr>
        <w:top w:val="none" w:sz="0" w:space="0" w:color="auto"/>
        <w:left w:val="none" w:sz="0" w:space="0" w:color="auto"/>
        <w:bottom w:val="none" w:sz="0" w:space="0" w:color="auto"/>
        <w:right w:val="none" w:sz="0" w:space="0" w:color="auto"/>
      </w:divBdr>
    </w:div>
    <w:div w:id="484779308">
      <w:bodyDiv w:val="1"/>
      <w:marLeft w:val="0"/>
      <w:marRight w:val="0"/>
      <w:marTop w:val="0"/>
      <w:marBottom w:val="0"/>
      <w:divBdr>
        <w:top w:val="none" w:sz="0" w:space="0" w:color="auto"/>
        <w:left w:val="none" w:sz="0" w:space="0" w:color="auto"/>
        <w:bottom w:val="none" w:sz="0" w:space="0" w:color="auto"/>
        <w:right w:val="none" w:sz="0" w:space="0" w:color="auto"/>
      </w:divBdr>
    </w:div>
    <w:div w:id="542987236">
      <w:bodyDiv w:val="1"/>
      <w:marLeft w:val="0"/>
      <w:marRight w:val="0"/>
      <w:marTop w:val="0"/>
      <w:marBottom w:val="0"/>
      <w:divBdr>
        <w:top w:val="none" w:sz="0" w:space="0" w:color="auto"/>
        <w:left w:val="none" w:sz="0" w:space="0" w:color="auto"/>
        <w:bottom w:val="none" w:sz="0" w:space="0" w:color="auto"/>
        <w:right w:val="none" w:sz="0" w:space="0" w:color="auto"/>
      </w:divBdr>
    </w:div>
    <w:div w:id="571081791">
      <w:bodyDiv w:val="1"/>
      <w:marLeft w:val="0"/>
      <w:marRight w:val="0"/>
      <w:marTop w:val="0"/>
      <w:marBottom w:val="0"/>
      <w:divBdr>
        <w:top w:val="none" w:sz="0" w:space="0" w:color="auto"/>
        <w:left w:val="none" w:sz="0" w:space="0" w:color="auto"/>
        <w:bottom w:val="none" w:sz="0" w:space="0" w:color="auto"/>
        <w:right w:val="none" w:sz="0" w:space="0" w:color="auto"/>
      </w:divBdr>
    </w:div>
    <w:div w:id="583874668">
      <w:bodyDiv w:val="1"/>
      <w:marLeft w:val="0"/>
      <w:marRight w:val="0"/>
      <w:marTop w:val="0"/>
      <w:marBottom w:val="0"/>
      <w:divBdr>
        <w:top w:val="none" w:sz="0" w:space="0" w:color="auto"/>
        <w:left w:val="none" w:sz="0" w:space="0" w:color="auto"/>
        <w:bottom w:val="none" w:sz="0" w:space="0" w:color="auto"/>
        <w:right w:val="none" w:sz="0" w:space="0" w:color="auto"/>
      </w:divBdr>
    </w:div>
    <w:div w:id="595482282">
      <w:bodyDiv w:val="1"/>
      <w:marLeft w:val="0"/>
      <w:marRight w:val="0"/>
      <w:marTop w:val="0"/>
      <w:marBottom w:val="0"/>
      <w:divBdr>
        <w:top w:val="none" w:sz="0" w:space="0" w:color="auto"/>
        <w:left w:val="none" w:sz="0" w:space="0" w:color="auto"/>
        <w:bottom w:val="none" w:sz="0" w:space="0" w:color="auto"/>
        <w:right w:val="none" w:sz="0" w:space="0" w:color="auto"/>
      </w:divBdr>
    </w:div>
    <w:div w:id="633103695">
      <w:bodyDiv w:val="1"/>
      <w:marLeft w:val="0"/>
      <w:marRight w:val="0"/>
      <w:marTop w:val="0"/>
      <w:marBottom w:val="0"/>
      <w:divBdr>
        <w:top w:val="none" w:sz="0" w:space="0" w:color="auto"/>
        <w:left w:val="none" w:sz="0" w:space="0" w:color="auto"/>
        <w:bottom w:val="none" w:sz="0" w:space="0" w:color="auto"/>
        <w:right w:val="none" w:sz="0" w:space="0" w:color="auto"/>
      </w:divBdr>
    </w:div>
    <w:div w:id="645473156">
      <w:bodyDiv w:val="1"/>
      <w:marLeft w:val="0"/>
      <w:marRight w:val="0"/>
      <w:marTop w:val="0"/>
      <w:marBottom w:val="0"/>
      <w:divBdr>
        <w:top w:val="none" w:sz="0" w:space="0" w:color="auto"/>
        <w:left w:val="none" w:sz="0" w:space="0" w:color="auto"/>
        <w:bottom w:val="none" w:sz="0" w:space="0" w:color="auto"/>
        <w:right w:val="none" w:sz="0" w:space="0" w:color="auto"/>
      </w:divBdr>
    </w:div>
    <w:div w:id="665550552">
      <w:bodyDiv w:val="1"/>
      <w:marLeft w:val="0"/>
      <w:marRight w:val="0"/>
      <w:marTop w:val="0"/>
      <w:marBottom w:val="0"/>
      <w:divBdr>
        <w:top w:val="none" w:sz="0" w:space="0" w:color="auto"/>
        <w:left w:val="none" w:sz="0" w:space="0" w:color="auto"/>
        <w:bottom w:val="none" w:sz="0" w:space="0" w:color="auto"/>
        <w:right w:val="none" w:sz="0" w:space="0" w:color="auto"/>
      </w:divBdr>
    </w:div>
    <w:div w:id="671420893">
      <w:bodyDiv w:val="1"/>
      <w:marLeft w:val="0"/>
      <w:marRight w:val="0"/>
      <w:marTop w:val="0"/>
      <w:marBottom w:val="0"/>
      <w:divBdr>
        <w:top w:val="none" w:sz="0" w:space="0" w:color="auto"/>
        <w:left w:val="none" w:sz="0" w:space="0" w:color="auto"/>
        <w:bottom w:val="none" w:sz="0" w:space="0" w:color="auto"/>
        <w:right w:val="none" w:sz="0" w:space="0" w:color="auto"/>
      </w:divBdr>
    </w:div>
    <w:div w:id="683628454">
      <w:bodyDiv w:val="1"/>
      <w:marLeft w:val="0"/>
      <w:marRight w:val="0"/>
      <w:marTop w:val="0"/>
      <w:marBottom w:val="0"/>
      <w:divBdr>
        <w:top w:val="none" w:sz="0" w:space="0" w:color="auto"/>
        <w:left w:val="none" w:sz="0" w:space="0" w:color="auto"/>
        <w:bottom w:val="none" w:sz="0" w:space="0" w:color="auto"/>
        <w:right w:val="none" w:sz="0" w:space="0" w:color="auto"/>
      </w:divBdr>
    </w:div>
    <w:div w:id="695350521">
      <w:bodyDiv w:val="1"/>
      <w:marLeft w:val="0"/>
      <w:marRight w:val="0"/>
      <w:marTop w:val="0"/>
      <w:marBottom w:val="0"/>
      <w:divBdr>
        <w:top w:val="none" w:sz="0" w:space="0" w:color="auto"/>
        <w:left w:val="none" w:sz="0" w:space="0" w:color="auto"/>
        <w:bottom w:val="none" w:sz="0" w:space="0" w:color="auto"/>
        <w:right w:val="none" w:sz="0" w:space="0" w:color="auto"/>
      </w:divBdr>
    </w:div>
    <w:div w:id="764351817">
      <w:bodyDiv w:val="1"/>
      <w:marLeft w:val="0"/>
      <w:marRight w:val="0"/>
      <w:marTop w:val="0"/>
      <w:marBottom w:val="0"/>
      <w:divBdr>
        <w:top w:val="none" w:sz="0" w:space="0" w:color="auto"/>
        <w:left w:val="none" w:sz="0" w:space="0" w:color="auto"/>
        <w:bottom w:val="none" w:sz="0" w:space="0" w:color="auto"/>
        <w:right w:val="none" w:sz="0" w:space="0" w:color="auto"/>
      </w:divBdr>
    </w:div>
    <w:div w:id="772212445">
      <w:bodyDiv w:val="1"/>
      <w:marLeft w:val="0"/>
      <w:marRight w:val="0"/>
      <w:marTop w:val="0"/>
      <w:marBottom w:val="0"/>
      <w:divBdr>
        <w:top w:val="none" w:sz="0" w:space="0" w:color="auto"/>
        <w:left w:val="none" w:sz="0" w:space="0" w:color="auto"/>
        <w:bottom w:val="none" w:sz="0" w:space="0" w:color="auto"/>
        <w:right w:val="none" w:sz="0" w:space="0" w:color="auto"/>
      </w:divBdr>
    </w:div>
    <w:div w:id="780606687">
      <w:bodyDiv w:val="1"/>
      <w:marLeft w:val="0"/>
      <w:marRight w:val="0"/>
      <w:marTop w:val="0"/>
      <w:marBottom w:val="0"/>
      <w:divBdr>
        <w:top w:val="none" w:sz="0" w:space="0" w:color="auto"/>
        <w:left w:val="none" w:sz="0" w:space="0" w:color="auto"/>
        <w:bottom w:val="none" w:sz="0" w:space="0" w:color="auto"/>
        <w:right w:val="none" w:sz="0" w:space="0" w:color="auto"/>
      </w:divBdr>
    </w:div>
    <w:div w:id="820846228">
      <w:bodyDiv w:val="1"/>
      <w:marLeft w:val="0"/>
      <w:marRight w:val="0"/>
      <w:marTop w:val="0"/>
      <w:marBottom w:val="0"/>
      <w:divBdr>
        <w:top w:val="none" w:sz="0" w:space="0" w:color="auto"/>
        <w:left w:val="none" w:sz="0" w:space="0" w:color="auto"/>
        <w:bottom w:val="none" w:sz="0" w:space="0" w:color="auto"/>
        <w:right w:val="none" w:sz="0" w:space="0" w:color="auto"/>
      </w:divBdr>
    </w:div>
    <w:div w:id="836726340">
      <w:bodyDiv w:val="1"/>
      <w:marLeft w:val="0"/>
      <w:marRight w:val="0"/>
      <w:marTop w:val="0"/>
      <w:marBottom w:val="0"/>
      <w:divBdr>
        <w:top w:val="none" w:sz="0" w:space="0" w:color="auto"/>
        <w:left w:val="none" w:sz="0" w:space="0" w:color="auto"/>
        <w:bottom w:val="none" w:sz="0" w:space="0" w:color="auto"/>
        <w:right w:val="none" w:sz="0" w:space="0" w:color="auto"/>
      </w:divBdr>
    </w:div>
    <w:div w:id="878708860">
      <w:bodyDiv w:val="1"/>
      <w:marLeft w:val="0"/>
      <w:marRight w:val="0"/>
      <w:marTop w:val="0"/>
      <w:marBottom w:val="0"/>
      <w:divBdr>
        <w:top w:val="none" w:sz="0" w:space="0" w:color="auto"/>
        <w:left w:val="none" w:sz="0" w:space="0" w:color="auto"/>
        <w:bottom w:val="none" w:sz="0" w:space="0" w:color="auto"/>
        <w:right w:val="none" w:sz="0" w:space="0" w:color="auto"/>
      </w:divBdr>
    </w:div>
    <w:div w:id="914170815">
      <w:bodyDiv w:val="1"/>
      <w:marLeft w:val="0"/>
      <w:marRight w:val="0"/>
      <w:marTop w:val="0"/>
      <w:marBottom w:val="0"/>
      <w:divBdr>
        <w:top w:val="none" w:sz="0" w:space="0" w:color="auto"/>
        <w:left w:val="none" w:sz="0" w:space="0" w:color="auto"/>
        <w:bottom w:val="none" w:sz="0" w:space="0" w:color="auto"/>
        <w:right w:val="none" w:sz="0" w:space="0" w:color="auto"/>
      </w:divBdr>
    </w:div>
    <w:div w:id="957372605">
      <w:bodyDiv w:val="1"/>
      <w:marLeft w:val="0"/>
      <w:marRight w:val="0"/>
      <w:marTop w:val="0"/>
      <w:marBottom w:val="0"/>
      <w:divBdr>
        <w:top w:val="none" w:sz="0" w:space="0" w:color="auto"/>
        <w:left w:val="none" w:sz="0" w:space="0" w:color="auto"/>
        <w:bottom w:val="none" w:sz="0" w:space="0" w:color="auto"/>
        <w:right w:val="none" w:sz="0" w:space="0" w:color="auto"/>
      </w:divBdr>
    </w:div>
    <w:div w:id="996113861">
      <w:bodyDiv w:val="1"/>
      <w:marLeft w:val="0"/>
      <w:marRight w:val="0"/>
      <w:marTop w:val="0"/>
      <w:marBottom w:val="0"/>
      <w:divBdr>
        <w:top w:val="none" w:sz="0" w:space="0" w:color="auto"/>
        <w:left w:val="none" w:sz="0" w:space="0" w:color="auto"/>
        <w:bottom w:val="none" w:sz="0" w:space="0" w:color="auto"/>
        <w:right w:val="none" w:sz="0" w:space="0" w:color="auto"/>
      </w:divBdr>
    </w:div>
    <w:div w:id="1001390922">
      <w:bodyDiv w:val="1"/>
      <w:marLeft w:val="0"/>
      <w:marRight w:val="0"/>
      <w:marTop w:val="0"/>
      <w:marBottom w:val="0"/>
      <w:divBdr>
        <w:top w:val="none" w:sz="0" w:space="0" w:color="auto"/>
        <w:left w:val="none" w:sz="0" w:space="0" w:color="auto"/>
        <w:bottom w:val="none" w:sz="0" w:space="0" w:color="auto"/>
        <w:right w:val="none" w:sz="0" w:space="0" w:color="auto"/>
      </w:divBdr>
    </w:div>
    <w:div w:id="1021468900">
      <w:bodyDiv w:val="1"/>
      <w:marLeft w:val="0"/>
      <w:marRight w:val="0"/>
      <w:marTop w:val="0"/>
      <w:marBottom w:val="0"/>
      <w:divBdr>
        <w:top w:val="none" w:sz="0" w:space="0" w:color="auto"/>
        <w:left w:val="none" w:sz="0" w:space="0" w:color="auto"/>
        <w:bottom w:val="none" w:sz="0" w:space="0" w:color="auto"/>
        <w:right w:val="none" w:sz="0" w:space="0" w:color="auto"/>
      </w:divBdr>
    </w:div>
    <w:div w:id="1022322284">
      <w:bodyDiv w:val="1"/>
      <w:marLeft w:val="0"/>
      <w:marRight w:val="0"/>
      <w:marTop w:val="0"/>
      <w:marBottom w:val="0"/>
      <w:divBdr>
        <w:top w:val="none" w:sz="0" w:space="0" w:color="auto"/>
        <w:left w:val="none" w:sz="0" w:space="0" w:color="auto"/>
        <w:bottom w:val="none" w:sz="0" w:space="0" w:color="auto"/>
        <w:right w:val="none" w:sz="0" w:space="0" w:color="auto"/>
      </w:divBdr>
    </w:div>
    <w:div w:id="1029531216">
      <w:bodyDiv w:val="1"/>
      <w:marLeft w:val="0"/>
      <w:marRight w:val="0"/>
      <w:marTop w:val="0"/>
      <w:marBottom w:val="0"/>
      <w:divBdr>
        <w:top w:val="none" w:sz="0" w:space="0" w:color="auto"/>
        <w:left w:val="none" w:sz="0" w:space="0" w:color="auto"/>
        <w:bottom w:val="none" w:sz="0" w:space="0" w:color="auto"/>
        <w:right w:val="none" w:sz="0" w:space="0" w:color="auto"/>
      </w:divBdr>
    </w:div>
    <w:div w:id="1050836552">
      <w:bodyDiv w:val="1"/>
      <w:marLeft w:val="0"/>
      <w:marRight w:val="0"/>
      <w:marTop w:val="0"/>
      <w:marBottom w:val="0"/>
      <w:divBdr>
        <w:top w:val="none" w:sz="0" w:space="0" w:color="auto"/>
        <w:left w:val="none" w:sz="0" w:space="0" w:color="auto"/>
        <w:bottom w:val="none" w:sz="0" w:space="0" w:color="auto"/>
        <w:right w:val="none" w:sz="0" w:space="0" w:color="auto"/>
      </w:divBdr>
    </w:div>
    <w:div w:id="1082608118">
      <w:bodyDiv w:val="1"/>
      <w:marLeft w:val="0"/>
      <w:marRight w:val="0"/>
      <w:marTop w:val="0"/>
      <w:marBottom w:val="0"/>
      <w:divBdr>
        <w:top w:val="none" w:sz="0" w:space="0" w:color="auto"/>
        <w:left w:val="none" w:sz="0" w:space="0" w:color="auto"/>
        <w:bottom w:val="none" w:sz="0" w:space="0" w:color="auto"/>
        <w:right w:val="none" w:sz="0" w:space="0" w:color="auto"/>
      </w:divBdr>
    </w:div>
    <w:div w:id="1120414960">
      <w:bodyDiv w:val="1"/>
      <w:marLeft w:val="0"/>
      <w:marRight w:val="0"/>
      <w:marTop w:val="0"/>
      <w:marBottom w:val="0"/>
      <w:divBdr>
        <w:top w:val="none" w:sz="0" w:space="0" w:color="auto"/>
        <w:left w:val="none" w:sz="0" w:space="0" w:color="auto"/>
        <w:bottom w:val="none" w:sz="0" w:space="0" w:color="auto"/>
        <w:right w:val="none" w:sz="0" w:space="0" w:color="auto"/>
      </w:divBdr>
    </w:div>
    <w:div w:id="1124160008">
      <w:bodyDiv w:val="1"/>
      <w:marLeft w:val="0"/>
      <w:marRight w:val="0"/>
      <w:marTop w:val="0"/>
      <w:marBottom w:val="0"/>
      <w:divBdr>
        <w:top w:val="none" w:sz="0" w:space="0" w:color="auto"/>
        <w:left w:val="none" w:sz="0" w:space="0" w:color="auto"/>
        <w:bottom w:val="none" w:sz="0" w:space="0" w:color="auto"/>
        <w:right w:val="none" w:sz="0" w:space="0" w:color="auto"/>
      </w:divBdr>
    </w:div>
    <w:div w:id="1136292683">
      <w:bodyDiv w:val="1"/>
      <w:marLeft w:val="0"/>
      <w:marRight w:val="0"/>
      <w:marTop w:val="0"/>
      <w:marBottom w:val="0"/>
      <w:divBdr>
        <w:top w:val="none" w:sz="0" w:space="0" w:color="auto"/>
        <w:left w:val="none" w:sz="0" w:space="0" w:color="auto"/>
        <w:bottom w:val="none" w:sz="0" w:space="0" w:color="auto"/>
        <w:right w:val="none" w:sz="0" w:space="0" w:color="auto"/>
      </w:divBdr>
    </w:div>
    <w:div w:id="1150443433">
      <w:bodyDiv w:val="1"/>
      <w:marLeft w:val="0"/>
      <w:marRight w:val="0"/>
      <w:marTop w:val="0"/>
      <w:marBottom w:val="0"/>
      <w:divBdr>
        <w:top w:val="none" w:sz="0" w:space="0" w:color="auto"/>
        <w:left w:val="none" w:sz="0" w:space="0" w:color="auto"/>
        <w:bottom w:val="none" w:sz="0" w:space="0" w:color="auto"/>
        <w:right w:val="none" w:sz="0" w:space="0" w:color="auto"/>
      </w:divBdr>
    </w:div>
    <w:div w:id="1207068044">
      <w:bodyDiv w:val="1"/>
      <w:marLeft w:val="0"/>
      <w:marRight w:val="0"/>
      <w:marTop w:val="0"/>
      <w:marBottom w:val="0"/>
      <w:divBdr>
        <w:top w:val="none" w:sz="0" w:space="0" w:color="auto"/>
        <w:left w:val="none" w:sz="0" w:space="0" w:color="auto"/>
        <w:bottom w:val="none" w:sz="0" w:space="0" w:color="auto"/>
        <w:right w:val="none" w:sz="0" w:space="0" w:color="auto"/>
      </w:divBdr>
    </w:div>
    <w:div w:id="1242642780">
      <w:bodyDiv w:val="1"/>
      <w:marLeft w:val="0"/>
      <w:marRight w:val="0"/>
      <w:marTop w:val="0"/>
      <w:marBottom w:val="0"/>
      <w:divBdr>
        <w:top w:val="none" w:sz="0" w:space="0" w:color="auto"/>
        <w:left w:val="none" w:sz="0" w:space="0" w:color="auto"/>
        <w:bottom w:val="none" w:sz="0" w:space="0" w:color="auto"/>
        <w:right w:val="none" w:sz="0" w:space="0" w:color="auto"/>
      </w:divBdr>
    </w:div>
    <w:div w:id="1261066054">
      <w:bodyDiv w:val="1"/>
      <w:marLeft w:val="0"/>
      <w:marRight w:val="0"/>
      <w:marTop w:val="0"/>
      <w:marBottom w:val="0"/>
      <w:divBdr>
        <w:top w:val="none" w:sz="0" w:space="0" w:color="auto"/>
        <w:left w:val="none" w:sz="0" w:space="0" w:color="auto"/>
        <w:bottom w:val="none" w:sz="0" w:space="0" w:color="auto"/>
        <w:right w:val="none" w:sz="0" w:space="0" w:color="auto"/>
      </w:divBdr>
    </w:div>
    <w:div w:id="1267228434">
      <w:bodyDiv w:val="1"/>
      <w:marLeft w:val="0"/>
      <w:marRight w:val="0"/>
      <w:marTop w:val="0"/>
      <w:marBottom w:val="0"/>
      <w:divBdr>
        <w:top w:val="none" w:sz="0" w:space="0" w:color="auto"/>
        <w:left w:val="none" w:sz="0" w:space="0" w:color="auto"/>
        <w:bottom w:val="none" w:sz="0" w:space="0" w:color="auto"/>
        <w:right w:val="none" w:sz="0" w:space="0" w:color="auto"/>
      </w:divBdr>
    </w:div>
    <w:div w:id="1299456758">
      <w:bodyDiv w:val="1"/>
      <w:marLeft w:val="0"/>
      <w:marRight w:val="0"/>
      <w:marTop w:val="0"/>
      <w:marBottom w:val="0"/>
      <w:divBdr>
        <w:top w:val="none" w:sz="0" w:space="0" w:color="auto"/>
        <w:left w:val="none" w:sz="0" w:space="0" w:color="auto"/>
        <w:bottom w:val="none" w:sz="0" w:space="0" w:color="auto"/>
        <w:right w:val="none" w:sz="0" w:space="0" w:color="auto"/>
      </w:divBdr>
    </w:div>
    <w:div w:id="1313757568">
      <w:bodyDiv w:val="1"/>
      <w:marLeft w:val="0"/>
      <w:marRight w:val="0"/>
      <w:marTop w:val="0"/>
      <w:marBottom w:val="0"/>
      <w:divBdr>
        <w:top w:val="none" w:sz="0" w:space="0" w:color="auto"/>
        <w:left w:val="none" w:sz="0" w:space="0" w:color="auto"/>
        <w:bottom w:val="none" w:sz="0" w:space="0" w:color="auto"/>
        <w:right w:val="none" w:sz="0" w:space="0" w:color="auto"/>
      </w:divBdr>
    </w:div>
    <w:div w:id="1339387726">
      <w:bodyDiv w:val="1"/>
      <w:marLeft w:val="0"/>
      <w:marRight w:val="0"/>
      <w:marTop w:val="0"/>
      <w:marBottom w:val="0"/>
      <w:divBdr>
        <w:top w:val="none" w:sz="0" w:space="0" w:color="auto"/>
        <w:left w:val="none" w:sz="0" w:space="0" w:color="auto"/>
        <w:bottom w:val="none" w:sz="0" w:space="0" w:color="auto"/>
        <w:right w:val="none" w:sz="0" w:space="0" w:color="auto"/>
      </w:divBdr>
    </w:div>
    <w:div w:id="1340810519">
      <w:bodyDiv w:val="1"/>
      <w:marLeft w:val="0"/>
      <w:marRight w:val="0"/>
      <w:marTop w:val="0"/>
      <w:marBottom w:val="0"/>
      <w:divBdr>
        <w:top w:val="none" w:sz="0" w:space="0" w:color="auto"/>
        <w:left w:val="none" w:sz="0" w:space="0" w:color="auto"/>
        <w:bottom w:val="none" w:sz="0" w:space="0" w:color="auto"/>
        <w:right w:val="none" w:sz="0" w:space="0" w:color="auto"/>
      </w:divBdr>
    </w:div>
    <w:div w:id="1394815106">
      <w:bodyDiv w:val="1"/>
      <w:marLeft w:val="0"/>
      <w:marRight w:val="0"/>
      <w:marTop w:val="0"/>
      <w:marBottom w:val="0"/>
      <w:divBdr>
        <w:top w:val="none" w:sz="0" w:space="0" w:color="auto"/>
        <w:left w:val="none" w:sz="0" w:space="0" w:color="auto"/>
        <w:bottom w:val="none" w:sz="0" w:space="0" w:color="auto"/>
        <w:right w:val="none" w:sz="0" w:space="0" w:color="auto"/>
      </w:divBdr>
    </w:div>
    <w:div w:id="1409352023">
      <w:bodyDiv w:val="1"/>
      <w:marLeft w:val="0"/>
      <w:marRight w:val="0"/>
      <w:marTop w:val="0"/>
      <w:marBottom w:val="0"/>
      <w:divBdr>
        <w:top w:val="none" w:sz="0" w:space="0" w:color="auto"/>
        <w:left w:val="none" w:sz="0" w:space="0" w:color="auto"/>
        <w:bottom w:val="none" w:sz="0" w:space="0" w:color="auto"/>
        <w:right w:val="none" w:sz="0" w:space="0" w:color="auto"/>
      </w:divBdr>
    </w:div>
    <w:div w:id="1422489425">
      <w:bodyDiv w:val="1"/>
      <w:marLeft w:val="0"/>
      <w:marRight w:val="0"/>
      <w:marTop w:val="0"/>
      <w:marBottom w:val="0"/>
      <w:divBdr>
        <w:top w:val="none" w:sz="0" w:space="0" w:color="auto"/>
        <w:left w:val="none" w:sz="0" w:space="0" w:color="auto"/>
        <w:bottom w:val="none" w:sz="0" w:space="0" w:color="auto"/>
        <w:right w:val="none" w:sz="0" w:space="0" w:color="auto"/>
      </w:divBdr>
    </w:div>
    <w:div w:id="1459951582">
      <w:bodyDiv w:val="1"/>
      <w:marLeft w:val="0"/>
      <w:marRight w:val="0"/>
      <w:marTop w:val="0"/>
      <w:marBottom w:val="0"/>
      <w:divBdr>
        <w:top w:val="none" w:sz="0" w:space="0" w:color="auto"/>
        <w:left w:val="none" w:sz="0" w:space="0" w:color="auto"/>
        <w:bottom w:val="none" w:sz="0" w:space="0" w:color="auto"/>
        <w:right w:val="none" w:sz="0" w:space="0" w:color="auto"/>
      </w:divBdr>
    </w:div>
    <w:div w:id="1489054180">
      <w:bodyDiv w:val="1"/>
      <w:marLeft w:val="0"/>
      <w:marRight w:val="0"/>
      <w:marTop w:val="0"/>
      <w:marBottom w:val="0"/>
      <w:divBdr>
        <w:top w:val="none" w:sz="0" w:space="0" w:color="auto"/>
        <w:left w:val="none" w:sz="0" w:space="0" w:color="auto"/>
        <w:bottom w:val="none" w:sz="0" w:space="0" w:color="auto"/>
        <w:right w:val="none" w:sz="0" w:space="0" w:color="auto"/>
      </w:divBdr>
    </w:div>
    <w:div w:id="1491093504">
      <w:bodyDiv w:val="1"/>
      <w:marLeft w:val="0"/>
      <w:marRight w:val="0"/>
      <w:marTop w:val="0"/>
      <w:marBottom w:val="0"/>
      <w:divBdr>
        <w:top w:val="none" w:sz="0" w:space="0" w:color="auto"/>
        <w:left w:val="none" w:sz="0" w:space="0" w:color="auto"/>
        <w:bottom w:val="none" w:sz="0" w:space="0" w:color="auto"/>
        <w:right w:val="none" w:sz="0" w:space="0" w:color="auto"/>
      </w:divBdr>
    </w:div>
    <w:div w:id="1533424291">
      <w:bodyDiv w:val="1"/>
      <w:marLeft w:val="0"/>
      <w:marRight w:val="0"/>
      <w:marTop w:val="0"/>
      <w:marBottom w:val="0"/>
      <w:divBdr>
        <w:top w:val="none" w:sz="0" w:space="0" w:color="auto"/>
        <w:left w:val="none" w:sz="0" w:space="0" w:color="auto"/>
        <w:bottom w:val="none" w:sz="0" w:space="0" w:color="auto"/>
        <w:right w:val="none" w:sz="0" w:space="0" w:color="auto"/>
      </w:divBdr>
    </w:div>
    <w:div w:id="1534997554">
      <w:bodyDiv w:val="1"/>
      <w:marLeft w:val="0"/>
      <w:marRight w:val="0"/>
      <w:marTop w:val="0"/>
      <w:marBottom w:val="0"/>
      <w:divBdr>
        <w:top w:val="none" w:sz="0" w:space="0" w:color="auto"/>
        <w:left w:val="none" w:sz="0" w:space="0" w:color="auto"/>
        <w:bottom w:val="none" w:sz="0" w:space="0" w:color="auto"/>
        <w:right w:val="none" w:sz="0" w:space="0" w:color="auto"/>
      </w:divBdr>
    </w:div>
    <w:div w:id="1550678891">
      <w:bodyDiv w:val="1"/>
      <w:marLeft w:val="0"/>
      <w:marRight w:val="0"/>
      <w:marTop w:val="0"/>
      <w:marBottom w:val="0"/>
      <w:divBdr>
        <w:top w:val="none" w:sz="0" w:space="0" w:color="auto"/>
        <w:left w:val="none" w:sz="0" w:space="0" w:color="auto"/>
        <w:bottom w:val="none" w:sz="0" w:space="0" w:color="auto"/>
        <w:right w:val="none" w:sz="0" w:space="0" w:color="auto"/>
      </w:divBdr>
    </w:div>
    <w:div w:id="1568493954">
      <w:bodyDiv w:val="1"/>
      <w:marLeft w:val="0"/>
      <w:marRight w:val="0"/>
      <w:marTop w:val="0"/>
      <w:marBottom w:val="0"/>
      <w:divBdr>
        <w:top w:val="none" w:sz="0" w:space="0" w:color="auto"/>
        <w:left w:val="none" w:sz="0" w:space="0" w:color="auto"/>
        <w:bottom w:val="none" w:sz="0" w:space="0" w:color="auto"/>
        <w:right w:val="none" w:sz="0" w:space="0" w:color="auto"/>
      </w:divBdr>
    </w:div>
    <w:div w:id="1569654509">
      <w:bodyDiv w:val="1"/>
      <w:marLeft w:val="0"/>
      <w:marRight w:val="0"/>
      <w:marTop w:val="0"/>
      <w:marBottom w:val="0"/>
      <w:divBdr>
        <w:top w:val="none" w:sz="0" w:space="0" w:color="auto"/>
        <w:left w:val="none" w:sz="0" w:space="0" w:color="auto"/>
        <w:bottom w:val="none" w:sz="0" w:space="0" w:color="auto"/>
        <w:right w:val="none" w:sz="0" w:space="0" w:color="auto"/>
      </w:divBdr>
    </w:div>
    <w:div w:id="1575312910">
      <w:bodyDiv w:val="1"/>
      <w:marLeft w:val="0"/>
      <w:marRight w:val="0"/>
      <w:marTop w:val="0"/>
      <w:marBottom w:val="0"/>
      <w:divBdr>
        <w:top w:val="none" w:sz="0" w:space="0" w:color="auto"/>
        <w:left w:val="none" w:sz="0" w:space="0" w:color="auto"/>
        <w:bottom w:val="none" w:sz="0" w:space="0" w:color="auto"/>
        <w:right w:val="none" w:sz="0" w:space="0" w:color="auto"/>
      </w:divBdr>
    </w:div>
    <w:div w:id="1684434698">
      <w:bodyDiv w:val="1"/>
      <w:marLeft w:val="0"/>
      <w:marRight w:val="0"/>
      <w:marTop w:val="0"/>
      <w:marBottom w:val="0"/>
      <w:divBdr>
        <w:top w:val="none" w:sz="0" w:space="0" w:color="auto"/>
        <w:left w:val="none" w:sz="0" w:space="0" w:color="auto"/>
        <w:bottom w:val="none" w:sz="0" w:space="0" w:color="auto"/>
        <w:right w:val="none" w:sz="0" w:space="0" w:color="auto"/>
      </w:divBdr>
    </w:div>
    <w:div w:id="1812600599">
      <w:bodyDiv w:val="1"/>
      <w:marLeft w:val="0"/>
      <w:marRight w:val="0"/>
      <w:marTop w:val="0"/>
      <w:marBottom w:val="0"/>
      <w:divBdr>
        <w:top w:val="none" w:sz="0" w:space="0" w:color="auto"/>
        <w:left w:val="none" w:sz="0" w:space="0" w:color="auto"/>
        <w:bottom w:val="none" w:sz="0" w:space="0" w:color="auto"/>
        <w:right w:val="none" w:sz="0" w:space="0" w:color="auto"/>
      </w:divBdr>
    </w:div>
    <w:div w:id="1864006650">
      <w:bodyDiv w:val="1"/>
      <w:marLeft w:val="0"/>
      <w:marRight w:val="0"/>
      <w:marTop w:val="0"/>
      <w:marBottom w:val="0"/>
      <w:divBdr>
        <w:top w:val="none" w:sz="0" w:space="0" w:color="auto"/>
        <w:left w:val="none" w:sz="0" w:space="0" w:color="auto"/>
        <w:bottom w:val="none" w:sz="0" w:space="0" w:color="auto"/>
        <w:right w:val="none" w:sz="0" w:space="0" w:color="auto"/>
      </w:divBdr>
    </w:div>
    <w:div w:id="1881243161">
      <w:bodyDiv w:val="1"/>
      <w:marLeft w:val="0"/>
      <w:marRight w:val="0"/>
      <w:marTop w:val="0"/>
      <w:marBottom w:val="0"/>
      <w:divBdr>
        <w:top w:val="none" w:sz="0" w:space="0" w:color="auto"/>
        <w:left w:val="none" w:sz="0" w:space="0" w:color="auto"/>
        <w:bottom w:val="none" w:sz="0" w:space="0" w:color="auto"/>
        <w:right w:val="none" w:sz="0" w:space="0" w:color="auto"/>
      </w:divBdr>
    </w:div>
    <w:div w:id="1912500163">
      <w:bodyDiv w:val="1"/>
      <w:marLeft w:val="0"/>
      <w:marRight w:val="0"/>
      <w:marTop w:val="0"/>
      <w:marBottom w:val="0"/>
      <w:divBdr>
        <w:top w:val="none" w:sz="0" w:space="0" w:color="auto"/>
        <w:left w:val="none" w:sz="0" w:space="0" w:color="auto"/>
        <w:bottom w:val="none" w:sz="0" w:space="0" w:color="auto"/>
        <w:right w:val="none" w:sz="0" w:space="0" w:color="auto"/>
      </w:divBdr>
    </w:div>
    <w:div w:id="1927641617">
      <w:bodyDiv w:val="1"/>
      <w:marLeft w:val="0"/>
      <w:marRight w:val="0"/>
      <w:marTop w:val="0"/>
      <w:marBottom w:val="0"/>
      <w:divBdr>
        <w:top w:val="none" w:sz="0" w:space="0" w:color="auto"/>
        <w:left w:val="none" w:sz="0" w:space="0" w:color="auto"/>
        <w:bottom w:val="none" w:sz="0" w:space="0" w:color="auto"/>
        <w:right w:val="none" w:sz="0" w:space="0" w:color="auto"/>
      </w:divBdr>
    </w:div>
    <w:div w:id="2000228654">
      <w:bodyDiv w:val="1"/>
      <w:marLeft w:val="0"/>
      <w:marRight w:val="0"/>
      <w:marTop w:val="0"/>
      <w:marBottom w:val="0"/>
      <w:divBdr>
        <w:top w:val="none" w:sz="0" w:space="0" w:color="auto"/>
        <w:left w:val="none" w:sz="0" w:space="0" w:color="auto"/>
        <w:bottom w:val="none" w:sz="0" w:space="0" w:color="auto"/>
        <w:right w:val="none" w:sz="0" w:space="0" w:color="auto"/>
      </w:divBdr>
    </w:div>
    <w:div w:id="2021202217">
      <w:bodyDiv w:val="1"/>
      <w:marLeft w:val="0"/>
      <w:marRight w:val="0"/>
      <w:marTop w:val="0"/>
      <w:marBottom w:val="0"/>
      <w:divBdr>
        <w:top w:val="none" w:sz="0" w:space="0" w:color="auto"/>
        <w:left w:val="none" w:sz="0" w:space="0" w:color="auto"/>
        <w:bottom w:val="none" w:sz="0" w:space="0" w:color="auto"/>
        <w:right w:val="none" w:sz="0" w:space="0" w:color="auto"/>
      </w:divBdr>
    </w:div>
    <w:div w:id="2079862340">
      <w:bodyDiv w:val="1"/>
      <w:marLeft w:val="0"/>
      <w:marRight w:val="0"/>
      <w:marTop w:val="0"/>
      <w:marBottom w:val="0"/>
      <w:divBdr>
        <w:top w:val="none" w:sz="0" w:space="0" w:color="auto"/>
        <w:left w:val="none" w:sz="0" w:space="0" w:color="auto"/>
        <w:bottom w:val="none" w:sz="0" w:space="0" w:color="auto"/>
        <w:right w:val="none" w:sz="0" w:space="0" w:color="auto"/>
      </w:divBdr>
    </w:div>
    <w:div w:id="2087025060">
      <w:bodyDiv w:val="1"/>
      <w:marLeft w:val="0"/>
      <w:marRight w:val="0"/>
      <w:marTop w:val="0"/>
      <w:marBottom w:val="0"/>
      <w:divBdr>
        <w:top w:val="none" w:sz="0" w:space="0" w:color="auto"/>
        <w:left w:val="none" w:sz="0" w:space="0" w:color="auto"/>
        <w:bottom w:val="none" w:sz="0" w:space="0" w:color="auto"/>
        <w:right w:val="none" w:sz="0" w:space="0" w:color="auto"/>
      </w:divBdr>
    </w:div>
    <w:div w:id="214646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Strategic-Management-A-Stakeholder-Approach/dp/0521151740/ref=pd_bxgy_b_im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unk12</b:Tag>
    <b:SourceType>InternetSite</b:SourceType>
    <b:Guid>{1C9EA8C7-A3F9-4875-881C-45199A2EBF05}</b:Guid>
    <b:Title>Ethical Marketing</b:Title>
    <b:Year>2012</b:Year>
    <b:Publisher>Marketing-Schools.org</b:Publisher>
    <b:InternetSiteTitle>marketingSchools.org</b:InternetSiteTitle>
    <b:URL>http://www.marketing-schools.org/types-of-marketing/ethical-marketing.html</b:URL>
    <b:RefOrder>1</b:RefOrder>
  </b:Source>
  <b:Source>
    <b:Tag>Mar05</b:Tag>
    <b:SourceType>Report</b:SourceType>
    <b:Guid>{080F6B36-9A40-46B1-9C55-B0AADAED2E6D}</b:Guid>
    <b:Title>Ethics and international marketing: Research background and challenges</b:Title>
    <b:Year>2005</b:Year>
    <b:Author>
      <b:Author>
        <b:NameList>
          <b:Person>
            <b:Last>Marylyn Carrigan</b:Last>
            <b:First>Svetla</b:First>
            <b:Middle>Marinova, Isabelle Szmigin</b:Middle>
          </b:Person>
        </b:NameList>
      </b:Author>
    </b:Author>
    <b:Publisher>Emerald Group Publishing Limited</b:Publisher>
    <b:RefOrder>8</b:RefOrder>
  </b:Source>
  <b:Source>
    <b:Tag>Jan19</b:Tag>
    <b:SourceType>InternetSite</b:SourceType>
    <b:Guid>{85FF32D8-18BC-41B0-ACBC-5DF7CBD2AE9D}</b:Guid>
    <b:Title>How McDonald's Works</b:Title>
    <b:Year>2019</b:Year>
    <b:Author>
      <b:Author>
        <b:NameList>
          <b:Person>
            <b:Last>McGrath</b:Last>
            <b:First>Jane</b:First>
          </b:Person>
        </b:NameList>
      </b:Author>
    </b:Author>
    <b:InternetSiteTitle>How Stuff Works</b:InternetSiteTitle>
    <b:Month>April</b:Month>
    <b:Day>28</b:Day>
    <b:URL>https://money.howstuffworks.com/mcdonalds5.htm</b:URL>
    <b:RefOrder>2</b:RefOrder>
  </b:Source>
  <b:Source>
    <b:Tag>Jul14</b:Tag>
    <b:SourceType>InternetSite</b:SourceType>
    <b:Guid>{14AC23B2-C74A-487A-9540-616BBF3A0373}</b:Guid>
    <b:Author>
      <b:Author>
        <b:NameList>
          <b:Person>
            <b:Last>Markovits</b:Last>
            <b:First>Julia</b:First>
          </b:Person>
        </b:NameList>
      </b:Author>
    </b:Author>
    <b:Title>Utilitarianism Part 1</b:Title>
    <b:InternetSiteTitle>Wiphi</b:InternetSiteTitle>
    <b:Year>2014</b:Year>
    <b:Month>September</b:Month>
    <b:Day>14</b:Day>
    <b:URL>http://www.wi-phi.com/video/utilitarianism-part-1</b:URL>
    <b:RefOrder>4</b:RefOrder>
  </b:Source>
  <b:Source>
    <b:Tag>Fiv18</b:Tag>
    <b:SourceType>InternetSite</b:SourceType>
    <b:Guid>{8A3A9933-FD6D-4B55-B2FA-CF570F5E1FCF}</b:Guid>
    <b:Title>Five Ways To Shape Ethical Decisions: Utilitarian Approach</b:Title>
    <b:InternetSiteTitle>Capsim</b:InternetSiteTitle>
    <b:Year>2018</b:Year>
    <b:Month>May</b:Month>
    <b:Day>14</b:Day>
    <b:URL>https://www.capsim.com/blog/five-ways-shape-ethical-decisions-utilitarian-approach/</b:URL>
    <b:RefOrder>5</b:RefOrder>
  </b:Source>
  <b:Source>
    <b:Tag>Eth15</b:Tag>
    <b:SourceType>InternetSite</b:SourceType>
    <b:Guid>{69C3FF96-4D96-4F16-9F7D-943A529BFEE5}</b:Guid>
    <b:Title>Ethical theories overview</b:Title>
    <b:InternetSiteTitle>Knownledg Equity</b:InternetSiteTitle>
    <b:Year>2015</b:Year>
    <b:Month>August</b:Month>
    <b:Day>5</b:Day>
    <b:URL>https://knowledgequity.com.au/ethical-theories-overview/</b:URL>
    <b:RefOrder>3</b:RefOrder>
  </b:Source>
  <b:Source>
    <b:Tag>REd84</b:Tag>
    <b:SourceType>Book</b:SourceType>
    <b:Guid>{6495C9FF-043C-4F00-9619-6D83AB126A40}</b:Guid>
    <b:Title>Strategic Management</b:Title>
    <b:Year>1984</b:Year>
    <b:Author>
      <b:Author>
        <b:NameList>
          <b:Person>
            <b:Last>Freeman</b:Last>
            <b:First>R.</b:First>
            <b:Middle>Edward</b:Middle>
          </b:Person>
        </b:NameList>
      </b:Author>
    </b:Author>
    <b:RefOrder>6</b:RefOrder>
  </b:Source>
  <b:Source>
    <b:Tag>Way13</b:Tag>
    <b:SourceType>Report</b:SourceType>
    <b:Guid>{B8EB3B05-F330-4848-AA90-1CF18BDA6396}</b:Guid>
    <b:Title>Stakeholder Theory</b:Title>
    <b:Year>2013</b:Year>
    <b:Author>
      <b:Author>
        <b:NameList>
          <b:Person>
            <b:Last>Norman</b:Last>
            <b:First>Wayne</b:First>
          </b:Person>
        </b:NameList>
      </b:Author>
    </b:Author>
    <b:RefOrder>7</b:RefOrder>
  </b:Source>
  <b:Source>
    <b:Tag>JER19</b:Tag>
    <b:SourceType>InternetSite</b:SourceType>
    <b:Guid>{95D8D126-42D6-4BBF-B197-9862FC6669C5}</b:Guid>
    <b:Title>Utilitarian Philosophy</b:Title>
    <b:Year>2019</b:Year>
    <b:InternetSiteTitle>Utilitarian Philosophy</b:InternetSiteTitle>
    <b:Month>March</b:Month>
    <b:Day>29</b:Day>
    <b:URL>http://utilitarianphilosophy.com/jeremybentham.eng.html</b:URL>
    <b:RefOrder>9</b:RefOrder>
  </b:Source>
  <b:Source>
    <b:Tag>Tes19</b:Tag>
    <b:SourceType>InternetSite</b:SourceType>
    <b:Guid>{842C518C-813D-4776-97C0-1A08BBDC0DD2}</b:Guid>
    <b:Title>Tesco Uk</b:Title>
    <b:InternetSiteTitle>Tesco PLC</b:InternetSiteTitle>
    <b:Year>2019</b:Year>
    <b:Month>March</b:Month>
    <b:Day>29</b:Day>
    <b:URL>https://www.tescoplc.com/about-us/our-businesses/tesco-uk/tesco-in-the-uk/</b:URL>
    <b:RefOrder>10</b:RefOrder>
  </b:Source>
  <b:Source>
    <b:Tag>Hor13</b:Tag>
    <b:SourceType>InternetSite</b:SourceType>
    <b:Guid>{CF2AD435-0F42-4CA1-A762-E881A9B90535}</b:Guid>
    <b:Title>Horsemeat scandal: Tesco reveals 60% content in dish</b:Title>
    <b:InternetSiteTitle>BBC News</b:InternetSiteTitle>
    <b:Year>2013</b:Year>
    <b:Month>Febuary</b:Month>
    <b:Day>11</b:Day>
    <b:URL>https://www.bbc.co.uk/news/uk-21418342</b:URL>
    <b:RefOrder>11</b:RefOrder>
  </b:Source>
  <b:Source>
    <b:Tag>Reb17</b:Tag>
    <b:SourceType>InternetSite</b:SourceType>
    <b:Guid>{5A2DB0DB-C342-4B6F-AA7B-A5E85A979668}</b:Guid>
    <b:Author>
      <b:Author>
        <b:NameList>
          <b:Person>
            <b:Last>Smithers</b:Last>
            <b:First>Rebecca</b:First>
          </b:Person>
        </b:NameList>
      </b:Author>
    </b:Author>
    <b:Title>Tesco faces legal threat over marketing its food with 'fake farm' names </b:Title>
    <b:InternetSiteTitle>The Guardian</b:InternetSiteTitle>
    <b:Year>2017</b:Year>
    <b:Month>December</b:Month>
    <b:Day>13</b:Day>
    <b:URL>https://www.theguardian.com/environment/2017/dec/13/tesco-faces-legal-threat-over-marketing-its-food-with-fake-farm-names</b:URL>
    <b:RefOrder>12</b:RefOrder>
  </b:Source>
  <b:Source>
    <b:Tag>Isa05</b:Tag>
    <b:SourceType>Report</b:SourceType>
    <b:Guid>{5A055EC3-9F25-43A4-9A3C-1124BDADC33A}</b:Guid>
    <b:Title>A stakeholder model for implementing social responsibility in marketing</b:Title>
    <b:Year>2005</b:Year>
    <b:Author>
      <b:Author>
        <b:NameList>
          <b:Person>
            <b:Last>Isabelle Maignan</b:Last>
            <b:First>O.C</b:First>
            <b:Middle>Ferrell, Linda Ferrell</b:Middle>
          </b:Person>
        </b:NameList>
      </b:Author>
    </b:Author>
    <b:Publisher>Emerald Group Publishing Limited</b:Publisher>
    <b:RefOrder>13</b:RefOrder>
  </b:Source>
  <b:Source>
    <b:Tag>Dav18</b:Tag>
    <b:SourceType>Book</b:SourceType>
    <b:Guid>{65301BFC-562E-48BF-872D-E69451910FB1}</b:Guid>
    <b:Title>Redefining Corporate Social Responsibility</b:Title>
    <b:Year>2018</b:Year>
    <b:Publisher>Emerald Group Publishing. Copyright</b:Publisher>
    <b:Author>
      <b:Author>
        <b:NameList>
          <b:Person>
            <b:Last>David Crowther</b:Last>
            <b:First>Shahla</b:First>
            <b:Middle>Seifi</b:Middle>
          </b:Person>
        </b:NameList>
      </b:Author>
    </b:Author>
    <b:RefOrder>14</b:RefOrder>
  </b:Source>
  <b:Source>
    <b:Tag>Ste18</b:Tag>
    <b:SourceType>Book</b:SourceType>
    <b:Guid>{7588185C-1828-455C-A1FE-C57921D662FB}</b:Guid>
    <b:Author>
      <b:Author>
        <b:NameList>
          <b:Person>
            <b:Last>Dahl</b:Last>
            <b:First>Stephan</b:First>
          </b:Person>
        </b:NameList>
      </b:Author>
    </b:Author>
    <b:Title>Social Media Marketing: Theories and Applications</b:Title>
    <b:Year>2018</b:Year>
    <b:Publisher>Sage</b:Publisher>
    <b:RefOrder>15</b:RefOrder>
  </b:Source>
  <b:Source>
    <b:Tag>Pan16</b:Tag>
    <b:SourceType>Book</b:SourceType>
    <b:Guid>{C08CB7CB-E0BC-41A7-955B-E49415FE32DF}</b:Guid>
    <b:Author>
      <b:Author>
        <b:NameList>
          <b:Person>
            <b:Last>Pantelitsa P. Eteokleous</b:Last>
            <b:First>Leonidas</b:First>
            <b:Middle>C. Leonidou, Constantine S. Katsikeas</b:Middle>
          </b:Person>
        </b:NameList>
      </b:Author>
    </b:Author>
    <b:Title>Corporate social responsibility in international marketing: review, assessment, and future research</b:Title>
    <b:Year>2016</b:Year>
    <b:Publisher>Emerald Group Publishing Limited</b:Publisher>
    <b:RefOrder>16</b:RefOrder>
  </b:Source>
  <b:Source>
    <b:Tag>Ter08</b:Tag>
    <b:SourceType>Book</b:SourceType>
    <b:Guid>{BB0AC3B4-DF49-48C6-B0F8-6B3ADCC223B4}</b:Guid>
    <b:Author>
      <b:Author>
        <b:NameList>
          <b:Person>
            <b:Last>Vaaland</b:Last>
            <b:First>Terje</b:First>
            <b:Middle>I.</b:Middle>
          </b:Person>
        </b:NameList>
      </b:Author>
    </b:Author>
    <b:Title>Corporate social responsibility: investigating theory and research in the marketing context</b:Title>
    <b:Year>2008</b:Year>
    <b:Publisher>Emerald Group Publishing Limited</b:Publisher>
    <b:RefOrder>17</b:RefOrder>
  </b:Source>
  <b:Source>
    <b:Tag>Jud15</b:Tag>
    <b:SourceType>Book</b:SourceType>
    <b:Guid>{64803CA4-FA59-4F9F-8493-0E7188E389CA}</b:Guid>
    <b:Author>
      <b:Author>
        <b:NameList>
          <b:Person>
            <b:Last>Judith Schrempf-Stirling</b:Last>
            <b:First>Guido</b:First>
            <b:Middle>Palazzo and Robert A. Phillips</b:Middle>
          </b:Person>
        </b:NameList>
      </b:Author>
    </b:Author>
    <b:Title>Historic Corporate Social Responsibility</b:Title>
    <b:Year>2015</b:Year>
    <b:Publisher>Academy of Management</b:Publisher>
    <b:RefOrder>18</b:RefOrder>
  </b:Source>
  <b:Source>
    <b:Tag>Bin16</b:Tag>
    <b:SourceType>Book</b:SourceType>
    <b:Guid>{543A1AE8-F037-4D6F-AD37-12D26998CA5E}</b:Guid>
    <b:Author>
      <b:Author>
        <b:NameList>
          <b:Person>
            <b:Last>Bingham</b:Last>
            <b:First>C.</b:First>
            <b:Middle>and Druker, J.</b:Middle>
          </b:Person>
        </b:NameList>
      </b:Author>
    </b:Author>
    <b:Title>Human resources, ethics and corporate social responsibility: what makes ‘people’ count within the organisation’s corporate </b:Title>
    <b:Year>2016</b:Year>
    <b:RefOrder>19</b:RefOrder>
  </b:Source>
  <b:Source>
    <b:Tag>Dio16</b:Tag>
    <b:SourceType>Book</b:SourceType>
    <b:Guid>{512BA107-0409-4CE2-A978-D0930454459F}</b:Guid>
    <b:Author>
      <b:Author>
        <b:NameList>
          <b:Person>
            <b:Last>Monteriro</b:Last>
            <b:First>Diogo</b:First>
            <b:Middle>Souza -</b:Middle>
          </b:Person>
        </b:NameList>
      </b:Author>
    </b:Author>
    <b:Title>Comparing UK food retailers corporate social responsibility strategies</b:Title>
    <b:Year>2016</b:Year>
    <b:Publisher>Emerald Publishing Limited</b:Publisher>
    <b:RefOrder>20</b:RefOrder>
  </b:Source>
</b:Sources>
</file>

<file path=customXml/itemProps1.xml><?xml version="1.0" encoding="utf-8"?>
<ds:datastoreItem xmlns:ds="http://schemas.openxmlformats.org/officeDocument/2006/customXml" ds:itemID="{A6A808BD-26C4-40EC-81D0-4D3422A3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12</Pages>
  <Words>2616</Words>
  <Characters>14915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Holland</dc:creator>
  <cp:keywords/>
  <dc:description/>
  <cp:lastModifiedBy>Lewis Holland</cp:lastModifiedBy>
  <cp:revision>99</cp:revision>
  <dcterms:created xsi:type="dcterms:W3CDTF">2019-03-28T21:00:00Z</dcterms:created>
  <dcterms:modified xsi:type="dcterms:W3CDTF">2019-03-29T23:52:00Z</dcterms:modified>
</cp:coreProperties>
</file>