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A28AF" w14:textId="77777777" w:rsidR="005163E1" w:rsidRDefault="005163E1" w:rsidP="002E3977">
      <w:pPr>
        <w:spacing w:line="360" w:lineRule="auto"/>
        <w:jc w:val="both"/>
        <w:rPr>
          <w:rFonts w:ascii="Times New Roman" w:hAnsi="Times New Roman" w:cs="Times New Roman"/>
          <w:b/>
          <w:sz w:val="24"/>
          <w:szCs w:val="24"/>
        </w:rPr>
      </w:pPr>
      <w:r>
        <w:rPr>
          <w:rFonts w:ascii="Times New Roman" w:hAnsi="Times New Roman" w:cs="Times New Roman"/>
          <w:b/>
          <w:sz w:val="24"/>
          <w:szCs w:val="24"/>
        </w:rPr>
        <w:t>Speaker Notes</w:t>
      </w:r>
    </w:p>
    <w:p w14:paraId="61F7B39D" w14:textId="77777777" w:rsidR="007F02F6" w:rsidRPr="000D2AAF" w:rsidRDefault="007F02F6" w:rsidP="002E3977">
      <w:pPr>
        <w:spacing w:line="360" w:lineRule="auto"/>
        <w:jc w:val="both"/>
        <w:rPr>
          <w:rFonts w:ascii="Times New Roman" w:hAnsi="Times New Roman" w:cs="Times New Roman"/>
          <w:sz w:val="24"/>
          <w:szCs w:val="24"/>
        </w:rPr>
      </w:pPr>
      <w:r w:rsidRPr="000D2AAF">
        <w:rPr>
          <w:rFonts w:ascii="Times New Roman" w:hAnsi="Times New Roman" w:cs="Times New Roman"/>
          <w:b/>
          <w:sz w:val="24"/>
          <w:szCs w:val="24"/>
        </w:rPr>
        <w:t>Slide 2:</w:t>
      </w:r>
      <w:r w:rsidRPr="002E3977">
        <w:rPr>
          <w:rFonts w:ascii="Times New Roman" w:hAnsi="Times New Roman" w:cs="Times New Roman"/>
          <w:sz w:val="24"/>
          <w:szCs w:val="24"/>
        </w:rPr>
        <w:t xml:space="preserve"> </w:t>
      </w:r>
      <w:r w:rsidRPr="002E3977">
        <w:rPr>
          <w:rFonts w:ascii="Times New Roman" w:eastAsia="Times New Roman" w:hAnsi="Times New Roman" w:cs="Times New Roman"/>
          <w:sz w:val="24"/>
          <w:szCs w:val="24"/>
        </w:rPr>
        <w:t>A planning tool called a SWOT analysis is used to govern and assess the strengths, weaknesses, opportunities, and threats of a company. It enables an understanding of the interior and external elements that may affect the success of any company. A main benefit of it is that it's easy to use and flexible. This makes it a valuable tool for making choices. If not done accurately, it may also be inhibited by its qualitative character and bias-causing budding</w:t>
      </w:r>
      <w:sdt>
        <w:sdtPr>
          <w:rPr>
            <w:rFonts w:ascii="Times New Roman" w:eastAsia="Times New Roman" w:hAnsi="Times New Roman" w:cs="Times New Roman"/>
            <w:sz w:val="24"/>
            <w:szCs w:val="24"/>
          </w:rPr>
          <w:id w:val="-620225730"/>
          <w:citation/>
        </w:sdtPr>
        <w:sdtEndPr/>
        <w:sdtContent>
          <w:r w:rsidR="000D2AAF">
            <w:rPr>
              <w:rFonts w:ascii="Times New Roman" w:eastAsia="Times New Roman" w:hAnsi="Times New Roman" w:cs="Times New Roman"/>
              <w:sz w:val="24"/>
              <w:szCs w:val="24"/>
            </w:rPr>
            <w:fldChar w:fldCharType="begin"/>
          </w:r>
          <w:r w:rsidR="000D2AAF">
            <w:rPr>
              <w:rFonts w:ascii="Times New Roman" w:eastAsia="Times New Roman" w:hAnsi="Times New Roman" w:cs="Times New Roman"/>
              <w:sz w:val="24"/>
              <w:szCs w:val="24"/>
            </w:rPr>
            <w:instrText xml:space="preserve"> CITATION Mad21 \l 1033 </w:instrText>
          </w:r>
          <w:r w:rsidR="000D2AAF">
            <w:rPr>
              <w:rFonts w:ascii="Times New Roman" w:eastAsia="Times New Roman" w:hAnsi="Times New Roman" w:cs="Times New Roman"/>
              <w:sz w:val="24"/>
              <w:szCs w:val="24"/>
            </w:rPr>
            <w:fldChar w:fldCharType="separate"/>
          </w:r>
          <w:r w:rsidR="000D2AAF">
            <w:rPr>
              <w:rFonts w:ascii="Times New Roman" w:eastAsia="Times New Roman" w:hAnsi="Times New Roman" w:cs="Times New Roman"/>
              <w:noProof/>
              <w:sz w:val="24"/>
              <w:szCs w:val="24"/>
            </w:rPr>
            <w:t xml:space="preserve"> </w:t>
          </w:r>
          <w:r w:rsidR="000D2AAF" w:rsidRPr="000D2AAF">
            <w:rPr>
              <w:rFonts w:ascii="Times New Roman" w:eastAsia="Times New Roman" w:hAnsi="Times New Roman" w:cs="Times New Roman"/>
              <w:noProof/>
              <w:sz w:val="24"/>
              <w:szCs w:val="24"/>
            </w:rPr>
            <w:t>(MadeCraft, 2021)</w:t>
          </w:r>
          <w:r w:rsidR="000D2AAF">
            <w:rPr>
              <w:rFonts w:ascii="Times New Roman" w:eastAsia="Times New Roman" w:hAnsi="Times New Roman" w:cs="Times New Roman"/>
              <w:sz w:val="24"/>
              <w:szCs w:val="24"/>
            </w:rPr>
            <w:fldChar w:fldCharType="end"/>
          </w:r>
        </w:sdtContent>
      </w:sdt>
      <w:r w:rsidRPr="002E3977">
        <w:rPr>
          <w:rFonts w:ascii="Times New Roman" w:eastAsia="Times New Roman" w:hAnsi="Times New Roman" w:cs="Times New Roman"/>
          <w:sz w:val="24"/>
          <w:szCs w:val="24"/>
        </w:rPr>
        <w:t>.</w:t>
      </w:r>
    </w:p>
    <w:p w14:paraId="76B27968" w14:textId="77777777" w:rsidR="007F02F6" w:rsidRPr="000D2AAF" w:rsidRDefault="007F02F6" w:rsidP="002E3977">
      <w:pPr>
        <w:spacing w:line="360" w:lineRule="auto"/>
        <w:jc w:val="both"/>
        <w:rPr>
          <w:rFonts w:ascii="Times New Roman" w:eastAsia="Times New Roman" w:hAnsi="Times New Roman" w:cs="Times New Roman"/>
          <w:sz w:val="24"/>
          <w:szCs w:val="24"/>
        </w:rPr>
      </w:pPr>
      <w:r w:rsidRPr="000D2AAF">
        <w:rPr>
          <w:rFonts w:ascii="Times New Roman" w:eastAsia="Times New Roman" w:hAnsi="Times New Roman" w:cs="Times New Roman"/>
          <w:b/>
          <w:bCs/>
          <w:color w:val="0D0D0D"/>
          <w:sz w:val="24"/>
          <w:szCs w:val="24"/>
        </w:rPr>
        <w:t>Slide 3:</w:t>
      </w:r>
      <w:r w:rsidRPr="002E3977">
        <w:rPr>
          <w:rFonts w:ascii="Times New Roman" w:eastAsia="Times New Roman" w:hAnsi="Times New Roman" w:cs="Times New Roman"/>
          <w:bCs/>
          <w:color w:val="0D0D0D"/>
          <w:sz w:val="24"/>
          <w:szCs w:val="24"/>
        </w:rPr>
        <w:t xml:space="preserve"> </w:t>
      </w:r>
      <w:r w:rsidRPr="002E3977">
        <w:rPr>
          <w:rFonts w:ascii="Times New Roman" w:eastAsia="Times New Roman" w:hAnsi="Times New Roman" w:cs="Times New Roman"/>
          <w:sz w:val="24"/>
          <w:szCs w:val="24"/>
        </w:rPr>
        <w:t xml:space="preserve">The inner (strengths and weaknesses) and external (opportunities and threats) classes of the analysis are used to group influences. An organization's susceptibilities are areas where it can be </w:t>
      </w:r>
      <w:r w:rsidR="002E3977" w:rsidRPr="002E3977">
        <w:rPr>
          <w:rFonts w:ascii="Times New Roman" w:eastAsia="Times New Roman" w:hAnsi="Times New Roman" w:cs="Times New Roman"/>
          <w:sz w:val="24"/>
          <w:szCs w:val="24"/>
        </w:rPr>
        <w:t>difficult</w:t>
      </w:r>
      <w:r w:rsidRPr="002E3977">
        <w:rPr>
          <w:rFonts w:ascii="Times New Roman" w:eastAsia="Times New Roman" w:hAnsi="Times New Roman" w:cs="Times New Roman"/>
          <w:sz w:val="24"/>
          <w:szCs w:val="24"/>
        </w:rPr>
        <w:t xml:space="preserve">. On the other hand, its strong points are qualities that offer it an advantage. External elements that the organization can benefit </w:t>
      </w:r>
      <w:r w:rsidR="000F66DA" w:rsidRPr="002E3977">
        <w:rPr>
          <w:rFonts w:ascii="Times New Roman" w:eastAsia="Times New Roman" w:hAnsi="Times New Roman" w:cs="Times New Roman"/>
          <w:sz w:val="24"/>
          <w:szCs w:val="24"/>
        </w:rPr>
        <w:t>from</w:t>
      </w:r>
      <w:r w:rsidRPr="002E3977">
        <w:rPr>
          <w:rFonts w:ascii="Times New Roman" w:eastAsia="Times New Roman" w:hAnsi="Times New Roman" w:cs="Times New Roman"/>
          <w:sz w:val="24"/>
          <w:szCs w:val="24"/>
        </w:rPr>
        <w:t xml:space="preserve"> are known as opportunities or chances, whereas external aspects that possibly pose harm to the group are known as threats</w:t>
      </w:r>
      <w:sdt>
        <w:sdtPr>
          <w:rPr>
            <w:rFonts w:ascii="Times New Roman" w:eastAsia="Times New Roman" w:hAnsi="Times New Roman" w:cs="Times New Roman"/>
            <w:sz w:val="24"/>
            <w:szCs w:val="24"/>
          </w:rPr>
          <w:id w:val="1814595846"/>
          <w:citation/>
        </w:sdtPr>
        <w:sdtEndPr/>
        <w:sdtContent>
          <w:r w:rsidR="000D2AAF">
            <w:rPr>
              <w:rFonts w:ascii="Times New Roman" w:eastAsia="Times New Roman" w:hAnsi="Times New Roman" w:cs="Times New Roman"/>
              <w:sz w:val="24"/>
              <w:szCs w:val="24"/>
            </w:rPr>
            <w:fldChar w:fldCharType="begin"/>
          </w:r>
          <w:r w:rsidR="000D2AAF">
            <w:rPr>
              <w:rFonts w:ascii="Times New Roman" w:eastAsia="Times New Roman" w:hAnsi="Times New Roman" w:cs="Times New Roman"/>
              <w:sz w:val="24"/>
              <w:szCs w:val="24"/>
            </w:rPr>
            <w:instrText xml:space="preserve"> CITATION Kyl24 \l 1033 </w:instrText>
          </w:r>
          <w:r w:rsidR="000D2AAF">
            <w:rPr>
              <w:rFonts w:ascii="Times New Roman" w:eastAsia="Times New Roman" w:hAnsi="Times New Roman" w:cs="Times New Roman"/>
              <w:sz w:val="24"/>
              <w:szCs w:val="24"/>
            </w:rPr>
            <w:fldChar w:fldCharType="separate"/>
          </w:r>
          <w:r w:rsidR="000D2AAF">
            <w:rPr>
              <w:rFonts w:ascii="Times New Roman" w:eastAsia="Times New Roman" w:hAnsi="Times New Roman" w:cs="Times New Roman"/>
              <w:noProof/>
              <w:sz w:val="24"/>
              <w:szCs w:val="24"/>
            </w:rPr>
            <w:t xml:space="preserve"> </w:t>
          </w:r>
          <w:r w:rsidR="000D2AAF" w:rsidRPr="000D2AAF">
            <w:rPr>
              <w:rFonts w:ascii="Times New Roman" w:eastAsia="Times New Roman" w:hAnsi="Times New Roman" w:cs="Times New Roman"/>
              <w:noProof/>
              <w:sz w:val="24"/>
              <w:szCs w:val="24"/>
            </w:rPr>
            <w:t>(Peterdy, 2024)</w:t>
          </w:r>
          <w:r w:rsidR="000D2AAF">
            <w:rPr>
              <w:rFonts w:ascii="Times New Roman" w:eastAsia="Times New Roman" w:hAnsi="Times New Roman" w:cs="Times New Roman"/>
              <w:sz w:val="24"/>
              <w:szCs w:val="24"/>
            </w:rPr>
            <w:fldChar w:fldCharType="end"/>
          </w:r>
        </w:sdtContent>
      </w:sdt>
      <w:r w:rsidRPr="002E3977">
        <w:rPr>
          <w:rFonts w:ascii="Times New Roman" w:eastAsia="Times New Roman" w:hAnsi="Times New Roman" w:cs="Times New Roman"/>
          <w:sz w:val="24"/>
          <w:szCs w:val="24"/>
        </w:rPr>
        <w:t>.</w:t>
      </w:r>
    </w:p>
    <w:p w14:paraId="37E86FC9" w14:textId="77777777" w:rsidR="00A24702" w:rsidRPr="00A24702" w:rsidRDefault="007F02F6" w:rsidP="00A24702">
      <w:pPr>
        <w:spacing w:line="360" w:lineRule="auto"/>
        <w:jc w:val="both"/>
        <w:rPr>
          <w:rFonts w:ascii="Times New Roman" w:eastAsia="Times New Roman" w:hAnsi="Times New Roman" w:cs="Times New Roman"/>
          <w:bCs/>
          <w:color w:val="0D0D0D"/>
          <w:sz w:val="24"/>
          <w:szCs w:val="24"/>
        </w:rPr>
      </w:pPr>
      <w:r w:rsidRPr="000D2AAF">
        <w:rPr>
          <w:rFonts w:ascii="Times New Roman" w:eastAsia="Times New Roman" w:hAnsi="Times New Roman" w:cs="Times New Roman"/>
          <w:b/>
          <w:bCs/>
          <w:color w:val="0D0D0D"/>
          <w:sz w:val="24"/>
          <w:szCs w:val="24"/>
        </w:rPr>
        <w:t>Slide 4:</w:t>
      </w:r>
      <w:r w:rsidRPr="002E3977">
        <w:rPr>
          <w:rFonts w:ascii="Times New Roman" w:eastAsia="Times New Roman" w:hAnsi="Times New Roman" w:cs="Times New Roman"/>
          <w:bCs/>
          <w:color w:val="0D0D0D"/>
          <w:sz w:val="24"/>
          <w:szCs w:val="24"/>
        </w:rPr>
        <w:t xml:space="preserve"> </w:t>
      </w:r>
      <w:r w:rsidR="00A24702" w:rsidRPr="00A24702">
        <w:rPr>
          <w:rFonts w:ascii="Times New Roman" w:eastAsia="Times New Roman" w:hAnsi="Times New Roman" w:cs="Times New Roman"/>
          <w:bCs/>
          <w:color w:val="0D0D0D"/>
          <w:sz w:val="24"/>
          <w:szCs w:val="24"/>
        </w:rPr>
        <w:t>The main advantage of SWOT analysis is that it divides complex information into meaningful compartments, making the decision-making process easier. It helps the organization identify its main strengths and weaknesses. It also highlights the areas which need some improvements. This approach supports the organization to streamline its activities according to the changes and trends in the environment</w:t>
      </w:r>
      <w:sdt>
        <w:sdtPr>
          <w:rPr>
            <w:rFonts w:ascii="Times New Roman" w:eastAsia="Times New Roman" w:hAnsi="Times New Roman" w:cs="Times New Roman"/>
            <w:bCs/>
            <w:color w:val="0D0D0D"/>
            <w:sz w:val="24"/>
            <w:szCs w:val="24"/>
          </w:rPr>
          <w:id w:val="1368175234"/>
          <w:citation/>
        </w:sdtPr>
        <w:sdtEndPr/>
        <w:sdtContent>
          <w:r w:rsidR="00625EDE">
            <w:rPr>
              <w:rFonts w:ascii="Times New Roman" w:eastAsia="Times New Roman" w:hAnsi="Times New Roman" w:cs="Times New Roman"/>
              <w:bCs/>
              <w:color w:val="0D0D0D"/>
              <w:sz w:val="24"/>
              <w:szCs w:val="24"/>
            </w:rPr>
            <w:fldChar w:fldCharType="begin"/>
          </w:r>
          <w:r w:rsidR="00625EDE">
            <w:rPr>
              <w:rFonts w:ascii="Times New Roman" w:eastAsia="Times New Roman" w:hAnsi="Times New Roman" w:cs="Times New Roman"/>
              <w:bCs/>
              <w:color w:val="0D0D0D"/>
              <w:sz w:val="24"/>
              <w:szCs w:val="24"/>
            </w:rPr>
            <w:instrText xml:space="preserve"> CITATION CIP24 \l 1033 </w:instrText>
          </w:r>
          <w:r w:rsidR="00625EDE">
            <w:rPr>
              <w:rFonts w:ascii="Times New Roman" w:eastAsia="Times New Roman" w:hAnsi="Times New Roman" w:cs="Times New Roman"/>
              <w:bCs/>
              <w:color w:val="0D0D0D"/>
              <w:sz w:val="24"/>
              <w:szCs w:val="24"/>
            </w:rPr>
            <w:fldChar w:fldCharType="separate"/>
          </w:r>
          <w:r w:rsidR="00625EDE">
            <w:rPr>
              <w:rFonts w:ascii="Times New Roman" w:eastAsia="Times New Roman" w:hAnsi="Times New Roman" w:cs="Times New Roman"/>
              <w:bCs/>
              <w:noProof/>
              <w:color w:val="0D0D0D"/>
              <w:sz w:val="24"/>
              <w:szCs w:val="24"/>
            </w:rPr>
            <w:t xml:space="preserve"> </w:t>
          </w:r>
          <w:r w:rsidR="00625EDE" w:rsidRPr="00625EDE">
            <w:rPr>
              <w:rFonts w:ascii="Times New Roman" w:eastAsia="Times New Roman" w:hAnsi="Times New Roman" w:cs="Times New Roman"/>
              <w:noProof/>
              <w:color w:val="0D0D0D"/>
              <w:sz w:val="24"/>
              <w:szCs w:val="24"/>
            </w:rPr>
            <w:t>(CIPD, 2024)</w:t>
          </w:r>
          <w:r w:rsidR="00625EDE">
            <w:rPr>
              <w:rFonts w:ascii="Times New Roman" w:eastAsia="Times New Roman" w:hAnsi="Times New Roman" w:cs="Times New Roman"/>
              <w:bCs/>
              <w:color w:val="0D0D0D"/>
              <w:sz w:val="24"/>
              <w:szCs w:val="24"/>
            </w:rPr>
            <w:fldChar w:fldCharType="end"/>
          </w:r>
        </w:sdtContent>
      </w:sdt>
      <w:r w:rsidR="00A24702" w:rsidRPr="00A24702">
        <w:rPr>
          <w:rFonts w:ascii="Times New Roman" w:eastAsia="Times New Roman" w:hAnsi="Times New Roman" w:cs="Times New Roman"/>
          <w:bCs/>
          <w:color w:val="0D0D0D"/>
          <w:sz w:val="24"/>
          <w:szCs w:val="24"/>
        </w:rPr>
        <w:t xml:space="preserve">. </w:t>
      </w:r>
    </w:p>
    <w:p w14:paraId="6B154629" w14:textId="77777777" w:rsidR="007F02F6" w:rsidRPr="002E3977" w:rsidRDefault="00A24702" w:rsidP="00A24702">
      <w:pPr>
        <w:spacing w:line="360" w:lineRule="auto"/>
        <w:jc w:val="both"/>
        <w:rPr>
          <w:rFonts w:ascii="Times New Roman" w:eastAsia="Times New Roman" w:hAnsi="Times New Roman" w:cs="Times New Roman"/>
          <w:bCs/>
          <w:color w:val="0D0D0D"/>
          <w:sz w:val="24"/>
          <w:szCs w:val="24"/>
        </w:rPr>
      </w:pPr>
      <w:r w:rsidRPr="000D2AAF">
        <w:rPr>
          <w:rFonts w:ascii="Times New Roman" w:eastAsia="Times New Roman" w:hAnsi="Times New Roman" w:cs="Times New Roman"/>
          <w:b/>
          <w:bCs/>
          <w:color w:val="0D0D0D"/>
          <w:sz w:val="24"/>
          <w:szCs w:val="24"/>
        </w:rPr>
        <w:t>Slide 5:</w:t>
      </w:r>
      <w:r w:rsidRPr="002E3977">
        <w:rPr>
          <w:rFonts w:ascii="Times New Roman" w:eastAsia="Times New Roman" w:hAnsi="Times New Roman" w:cs="Times New Roman"/>
          <w:bCs/>
          <w:color w:val="0D0D0D"/>
          <w:sz w:val="24"/>
          <w:szCs w:val="24"/>
        </w:rPr>
        <w:t xml:space="preserve"> </w:t>
      </w:r>
      <w:r w:rsidRPr="00A24702">
        <w:rPr>
          <w:rFonts w:ascii="Times New Roman" w:eastAsia="Times New Roman" w:hAnsi="Times New Roman" w:cs="Times New Roman"/>
          <w:bCs/>
          <w:color w:val="0D0D0D"/>
          <w:sz w:val="24"/>
          <w:szCs w:val="24"/>
        </w:rPr>
        <w:t xml:space="preserve">Irrespective of all the benefits, SWOT analysis could also be limited because it does not completely understand the complexities of a business environment. SWOT analysis may also be less helpful in a market where conditions are changing regularly because, in such a market, new information can quickly make previous irrelevant. Another weakness is the subjective analysis, where personal benefits and bias can influence the assessment of </w:t>
      </w:r>
      <w:r>
        <w:rPr>
          <w:rFonts w:ascii="Times New Roman" w:eastAsia="Times New Roman" w:hAnsi="Times New Roman" w:cs="Times New Roman"/>
          <w:bCs/>
          <w:color w:val="0D0D0D"/>
          <w:sz w:val="24"/>
          <w:szCs w:val="24"/>
        </w:rPr>
        <w:t>strengths</w:t>
      </w:r>
      <w:r w:rsidRPr="00A24702">
        <w:rPr>
          <w:rFonts w:ascii="Times New Roman" w:eastAsia="Times New Roman" w:hAnsi="Times New Roman" w:cs="Times New Roman"/>
          <w:bCs/>
          <w:color w:val="0D0D0D"/>
          <w:sz w:val="24"/>
          <w:szCs w:val="24"/>
        </w:rPr>
        <w:t xml:space="preserve"> and </w:t>
      </w:r>
      <w:r w:rsidR="00F11B69">
        <w:rPr>
          <w:rFonts w:ascii="Times New Roman" w:eastAsia="Times New Roman" w:hAnsi="Times New Roman" w:cs="Times New Roman"/>
          <w:bCs/>
          <w:color w:val="0D0D0D"/>
          <w:sz w:val="24"/>
          <w:szCs w:val="24"/>
        </w:rPr>
        <w:t>weaknesses</w:t>
      </w:r>
      <w:r w:rsidRPr="00A24702">
        <w:rPr>
          <w:rFonts w:ascii="Times New Roman" w:eastAsia="Times New Roman" w:hAnsi="Times New Roman" w:cs="Times New Roman"/>
          <w:bCs/>
          <w:color w:val="0D0D0D"/>
          <w:sz w:val="24"/>
          <w:szCs w:val="24"/>
        </w:rPr>
        <w:t>.</w:t>
      </w:r>
    </w:p>
    <w:p w14:paraId="2A31926D" w14:textId="77777777" w:rsidR="002E3977" w:rsidRPr="002E3977" w:rsidRDefault="007F02F6" w:rsidP="002E3977">
      <w:pPr>
        <w:spacing w:line="360" w:lineRule="auto"/>
        <w:jc w:val="both"/>
        <w:rPr>
          <w:rFonts w:ascii="Times New Roman" w:eastAsia="Times New Roman" w:hAnsi="Times New Roman" w:cs="Times New Roman"/>
          <w:bCs/>
          <w:color w:val="0D0D0D"/>
          <w:sz w:val="24"/>
          <w:szCs w:val="24"/>
        </w:rPr>
      </w:pPr>
      <w:r w:rsidRPr="000D2AAF">
        <w:rPr>
          <w:rFonts w:ascii="Times New Roman" w:eastAsia="Times New Roman" w:hAnsi="Times New Roman" w:cs="Times New Roman"/>
          <w:b/>
          <w:bCs/>
          <w:color w:val="0D0D0D"/>
          <w:sz w:val="24"/>
          <w:szCs w:val="24"/>
        </w:rPr>
        <w:t>Slide 6:</w:t>
      </w:r>
      <w:r w:rsidRPr="002E3977">
        <w:rPr>
          <w:rFonts w:ascii="Times New Roman" w:eastAsia="Times New Roman" w:hAnsi="Times New Roman" w:cs="Times New Roman"/>
          <w:bCs/>
          <w:color w:val="0D0D0D"/>
          <w:sz w:val="24"/>
          <w:szCs w:val="24"/>
        </w:rPr>
        <w:t xml:space="preserve"> </w:t>
      </w:r>
      <w:r w:rsidR="002E3977" w:rsidRPr="002E3977">
        <w:rPr>
          <w:rFonts w:ascii="Times New Roman" w:eastAsia="Times New Roman" w:hAnsi="Times New Roman" w:cs="Times New Roman"/>
          <w:bCs/>
          <w:color w:val="0D0D0D"/>
          <w:sz w:val="24"/>
          <w:szCs w:val="24"/>
        </w:rPr>
        <w:t>The shop was founded in 1976 by Anita Roddick. It highlights the activism related to the environment and is known for its beauty products.</w:t>
      </w:r>
      <w:sdt>
        <w:sdtPr>
          <w:rPr>
            <w:rFonts w:ascii="Times New Roman" w:eastAsia="Times New Roman" w:hAnsi="Times New Roman" w:cs="Times New Roman"/>
            <w:bCs/>
            <w:color w:val="0D0D0D"/>
            <w:sz w:val="24"/>
            <w:szCs w:val="24"/>
          </w:rPr>
          <w:id w:val="1247990988"/>
          <w:citation/>
        </w:sdtPr>
        <w:sdtEndPr/>
        <w:sdtContent>
          <w:r w:rsidR="00625EDE">
            <w:rPr>
              <w:rFonts w:ascii="Times New Roman" w:eastAsia="Times New Roman" w:hAnsi="Times New Roman" w:cs="Times New Roman"/>
              <w:bCs/>
              <w:color w:val="0D0D0D"/>
              <w:sz w:val="24"/>
              <w:szCs w:val="24"/>
            </w:rPr>
            <w:fldChar w:fldCharType="begin"/>
          </w:r>
          <w:r w:rsidR="00625EDE">
            <w:rPr>
              <w:rFonts w:ascii="Times New Roman" w:eastAsia="Times New Roman" w:hAnsi="Times New Roman" w:cs="Times New Roman"/>
              <w:bCs/>
              <w:color w:val="0D0D0D"/>
              <w:sz w:val="24"/>
              <w:szCs w:val="24"/>
            </w:rPr>
            <w:instrText xml:space="preserve"> CITATION The243 \l 1033 </w:instrText>
          </w:r>
          <w:r w:rsidR="00625EDE">
            <w:rPr>
              <w:rFonts w:ascii="Times New Roman" w:eastAsia="Times New Roman" w:hAnsi="Times New Roman" w:cs="Times New Roman"/>
              <w:bCs/>
              <w:color w:val="0D0D0D"/>
              <w:sz w:val="24"/>
              <w:szCs w:val="24"/>
            </w:rPr>
            <w:fldChar w:fldCharType="separate"/>
          </w:r>
          <w:r w:rsidR="00625EDE">
            <w:rPr>
              <w:rFonts w:ascii="Times New Roman" w:eastAsia="Times New Roman" w:hAnsi="Times New Roman" w:cs="Times New Roman"/>
              <w:bCs/>
              <w:noProof/>
              <w:color w:val="0D0D0D"/>
              <w:sz w:val="24"/>
              <w:szCs w:val="24"/>
            </w:rPr>
            <w:t xml:space="preserve"> </w:t>
          </w:r>
          <w:r w:rsidR="00625EDE" w:rsidRPr="00625EDE">
            <w:rPr>
              <w:rFonts w:ascii="Times New Roman" w:eastAsia="Times New Roman" w:hAnsi="Times New Roman" w:cs="Times New Roman"/>
              <w:noProof/>
              <w:color w:val="0D0D0D"/>
              <w:sz w:val="24"/>
              <w:szCs w:val="24"/>
            </w:rPr>
            <w:t>(The Body Shop, 2024)</w:t>
          </w:r>
          <w:r w:rsidR="00625EDE">
            <w:rPr>
              <w:rFonts w:ascii="Times New Roman" w:eastAsia="Times New Roman" w:hAnsi="Times New Roman" w:cs="Times New Roman"/>
              <w:bCs/>
              <w:color w:val="0D0D0D"/>
              <w:sz w:val="24"/>
              <w:szCs w:val="24"/>
            </w:rPr>
            <w:fldChar w:fldCharType="end"/>
          </w:r>
        </w:sdtContent>
      </w:sdt>
      <w:r w:rsidR="002E3977" w:rsidRPr="002E3977">
        <w:rPr>
          <w:rFonts w:ascii="Times New Roman" w:eastAsia="Times New Roman" w:hAnsi="Times New Roman" w:cs="Times New Roman"/>
          <w:bCs/>
          <w:color w:val="0D0D0D"/>
          <w:sz w:val="24"/>
          <w:szCs w:val="24"/>
        </w:rPr>
        <w:t xml:space="preserve"> It has so many financial problems that put the future of its 200 stores in the UK at steak</w:t>
      </w:r>
    </w:p>
    <w:p w14:paraId="4ACB18EB" w14:textId="77777777" w:rsidR="002E3977" w:rsidRPr="002E3977" w:rsidRDefault="002E3977" w:rsidP="002E3977">
      <w:pPr>
        <w:spacing w:line="360" w:lineRule="auto"/>
        <w:jc w:val="both"/>
        <w:rPr>
          <w:rFonts w:ascii="Times New Roman" w:eastAsia="Times New Roman" w:hAnsi="Times New Roman" w:cs="Times New Roman"/>
          <w:bCs/>
          <w:color w:val="0D0D0D"/>
          <w:sz w:val="24"/>
          <w:szCs w:val="24"/>
        </w:rPr>
      </w:pPr>
      <w:r w:rsidRPr="000D2AAF">
        <w:rPr>
          <w:rFonts w:ascii="Times New Roman" w:eastAsia="Times New Roman" w:hAnsi="Times New Roman" w:cs="Times New Roman"/>
          <w:b/>
          <w:bCs/>
          <w:color w:val="0D0D0D"/>
          <w:sz w:val="24"/>
          <w:szCs w:val="24"/>
        </w:rPr>
        <w:t>Slide</w:t>
      </w:r>
      <w:r w:rsidR="007F02F6" w:rsidRPr="000D2AAF">
        <w:rPr>
          <w:rFonts w:ascii="Times New Roman" w:eastAsia="Times New Roman" w:hAnsi="Times New Roman" w:cs="Times New Roman"/>
          <w:b/>
          <w:bCs/>
          <w:color w:val="0D0D0D"/>
          <w:sz w:val="24"/>
          <w:szCs w:val="24"/>
        </w:rPr>
        <w:t xml:space="preserve"> 7:</w:t>
      </w:r>
      <w:r w:rsidR="007F02F6" w:rsidRPr="002E3977">
        <w:rPr>
          <w:rFonts w:ascii="Times New Roman" w:eastAsia="Times New Roman" w:hAnsi="Times New Roman" w:cs="Times New Roman"/>
          <w:bCs/>
          <w:color w:val="0D0D0D"/>
          <w:sz w:val="24"/>
          <w:szCs w:val="24"/>
        </w:rPr>
        <w:t xml:space="preserve"> </w:t>
      </w:r>
      <w:r w:rsidRPr="002E3977">
        <w:rPr>
          <w:rFonts w:ascii="Times New Roman" w:eastAsia="Times New Roman" w:hAnsi="Times New Roman" w:cs="Times New Roman"/>
          <w:bCs/>
          <w:color w:val="0D0D0D"/>
          <w:sz w:val="24"/>
          <w:szCs w:val="24"/>
        </w:rPr>
        <w:t>It has a mission of “Enrich, not exploit” that expresses the durable practices of the brand with sustainability.</w:t>
      </w:r>
    </w:p>
    <w:p w14:paraId="6C87C77C" w14:textId="77777777" w:rsidR="000F66DA" w:rsidRPr="000F66DA" w:rsidRDefault="000F66DA" w:rsidP="002E3977">
      <w:pPr>
        <w:spacing w:after="240" w:line="360" w:lineRule="auto"/>
        <w:jc w:val="both"/>
        <w:rPr>
          <w:rFonts w:ascii="Times New Roman" w:eastAsia="Times New Roman" w:hAnsi="Times New Roman" w:cs="Times New Roman"/>
          <w:sz w:val="24"/>
          <w:szCs w:val="24"/>
        </w:rPr>
      </w:pPr>
      <w:r w:rsidRPr="000D2AAF">
        <w:rPr>
          <w:rFonts w:ascii="Times New Roman" w:eastAsia="Times New Roman" w:hAnsi="Times New Roman" w:cs="Times New Roman"/>
          <w:b/>
          <w:sz w:val="24"/>
          <w:szCs w:val="24"/>
        </w:rPr>
        <w:t>Slide 8:</w:t>
      </w:r>
      <w:r w:rsidRPr="000F66DA">
        <w:rPr>
          <w:rFonts w:ascii="Times New Roman" w:eastAsia="Times New Roman" w:hAnsi="Times New Roman" w:cs="Times New Roman"/>
          <w:sz w:val="24"/>
          <w:szCs w:val="24"/>
        </w:rPr>
        <w:t xml:space="preserve"> The Body Shop has a </w:t>
      </w:r>
      <w:r w:rsidR="002E3977" w:rsidRPr="002E3977">
        <w:rPr>
          <w:rFonts w:ascii="Times New Roman" w:eastAsia="Times New Roman" w:hAnsi="Times New Roman" w:cs="Times New Roman"/>
          <w:sz w:val="24"/>
          <w:szCs w:val="24"/>
        </w:rPr>
        <w:t>keen</w:t>
      </w:r>
      <w:r w:rsidRPr="000F66DA">
        <w:rPr>
          <w:rFonts w:ascii="Times New Roman" w:eastAsia="Times New Roman" w:hAnsi="Times New Roman" w:cs="Times New Roman"/>
          <w:sz w:val="24"/>
          <w:szCs w:val="24"/>
        </w:rPr>
        <w:t xml:space="preserve"> following of </w:t>
      </w:r>
      <w:r w:rsidR="002E3977" w:rsidRPr="002E3977">
        <w:rPr>
          <w:rFonts w:ascii="Times New Roman" w:eastAsia="Times New Roman" w:hAnsi="Times New Roman" w:cs="Times New Roman"/>
          <w:sz w:val="24"/>
          <w:szCs w:val="24"/>
        </w:rPr>
        <w:t>clientele</w:t>
      </w:r>
      <w:r w:rsidRPr="000F66DA">
        <w:rPr>
          <w:rFonts w:ascii="Times New Roman" w:eastAsia="Times New Roman" w:hAnsi="Times New Roman" w:cs="Times New Roman"/>
          <w:sz w:val="24"/>
          <w:szCs w:val="24"/>
        </w:rPr>
        <w:t xml:space="preserve"> </w:t>
      </w:r>
      <w:r w:rsidR="002E3977" w:rsidRPr="002E3977">
        <w:rPr>
          <w:rFonts w:ascii="Times New Roman" w:eastAsia="Times New Roman" w:hAnsi="Times New Roman" w:cs="Times New Roman"/>
          <w:sz w:val="24"/>
          <w:szCs w:val="24"/>
        </w:rPr>
        <w:t xml:space="preserve">due </w:t>
      </w:r>
      <w:r w:rsidRPr="000F66DA">
        <w:rPr>
          <w:rFonts w:ascii="Times New Roman" w:eastAsia="Times New Roman" w:hAnsi="Times New Roman" w:cs="Times New Roman"/>
          <w:sz w:val="24"/>
          <w:szCs w:val="24"/>
        </w:rPr>
        <w:t xml:space="preserve">to its strong brand </w:t>
      </w:r>
      <w:r w:rsidR="002E3977" w:rsidRPr="002E3977">
        <w:rPr>
          <w:rFonts w:ascii="Times New Roman" w:eastAsia="Times New Roman" w:hAnsi="Times New Roman" w:cs="Times New Roman"/>
          <w:sz w:val="24"/>
          <w:szCs w:val="24"/>
        </w:rPr>
        <w:t>individuality</w:t>
      </w:r>
      <w:r w:rsidRPr="000F66DA">
        <w:rPr>
          <w:rFonts w:ascii="Times New Roman" w:eastAsia="Times New Roman" w:hAnsi="Times New Roman" w:cs="Times New Roman"/>
          <w:sz w:val="24"/>
          <w:szCs w:val="24"/>
        </w:rPr>
        <w:t xml:space="preserve"> and </w:t>
      </w:r>
      <w:r w:rsidR="002E3977" w:rsidRPr="002E3977">
        <w:rPr>
          <w:rFonts w:ascii="Times New Roman" w:eastAsia="Times New Roman" w:hAnsi="Times New Roman" w:cs="Times New Roman"/>
          <w:sz w:val="24"/>
          <w:szCs w:val="24"/>
        </w:rPr>
        <w:t>standing</w:t>
      </w:r>
      <w:r w:rsidRPr="000F66DA">
        <w:rPr>
          <w:rFonts w:ascii="Times New Roman" w:eastAsia="Times New Roman" w:hAnsi="Times New Roman" w:cs="Times New Roman"/>
          <w:sz w:val="24"/>
          <w:szCs w:val="24"/>
        </w:rPr>
        <w:t xml:space="preserve"> for providing </w:t>
      </w:r>
      <w:r w:rsidR="002E3977" w:rsidRPr="002E3977">
        <w:rPr>
          <w:rFonts w:ascii="Times New Roman" w:eastAsia="Times New Roman" w:hAnsi="Times New Roman" w:cs="Times New Roman"/>
          <w:sz w:val="24"/>
          <w:szCs w:val="24"/>
        </w:rPr>
        <w:t>maintainable</w:t>
      </w:r>
      <w:r w:rsidRPr="000F66DA">
        <w:rPr>
          <w:rFonts w:ascii="Times New Roman" w:eastAsia="Times New Roman" w:hAnsi="Times New Roman" w:cs="Times New Roman"/>
          <w:sz w:val="24"/>
          <w:szCs w:val="24"/>
        </w:rPr>
        <w:t xml:space="preserve"> products. Its </w:t>
      </w:r>
      <w:r w:rsidR="002E3977" w:rsidRPr="002E3977">
        <w:rPr>
          <w:rFonts w:ascii="Times New Roman" w:eastAsia="Times New Roman" w:hAnsi="Times New Roman" w:cs="Times New Roman"/>
          <w:sz w:val="24"/>
          <w:szCs w:val="24"/>
        </w:rPr>
        <w:t>aptitude</w:t>
      </w:r>
      <w:r w:rsidRPr="000F66DA">
        <w:rPr>
          <w:rFonts w:ascii="Times New Roman" w:eastAsia="Times New Roman" w:hAnsi="Times New Roman" w:cs="Times New Roman"/>
          <w:sz w:val="24"/>
          <w:szCs w:val="24"/>
        </w:rPr>
        <w:t xml:space="preserve"> to reach a </w:t>
      </w:r>
      <w:r w:rsidR="002E3977" w:rsidRPr="002E3977">
        <w:rPr>
          <w:rFonts w:ascii="Times New Roman" w:eastAsia="Times New Roman" w:hAnsi="Times New Roman" w:cs="Times New Roman"/>
          <w:sz w:val="24"/>
          <w:szCs w:val="24"/>
        </w:rPr>
        <w:t>diversity</w:t>
      </w:r>
      <w:r w:rsidRPr="000F66DA">
        <w:rPr>
          <w:rFonts w:ascii="Times New Roman" w:eastAsia="Times New Roman" w:hAnsi="Times New Roman" w:cs="Times New Roman"/>
          <w:sz w:val="24"/>
          <w:szCs w:val="24"/>
        </w:rPr>
        <w:t xml:space="preserve"> of markets thanks to </w:t>
      </w:r>
      <w:r w:rsidRPr="000F66DA">
        <w:rPr>
          <w:rFonts w:ascii="Times New Roman" w:eastAsia="Times New Roman" w:hAnsi="Times New Roman" w:cs="Times New Roman"/>
          <w:sz w:val="24"/>
          <w:szCs w:val="24"/>
        </w:rPr>
        <w:lastRenderedPageBreak/>
        <w:t xml:space="preserve">its global presence helps to further solidify its place in the market. The company's dedication to </w:t>
      </w:r>
      <w:r w:rsidR="002E3977" w:rsidRPr="002E3977">
        <w:rPr>
          <w:rFonts w:ascii="Times New Roman" w:eastAsia="Times New Roman" w:hAnsi="Times New Roman" w:cs="Times New Roman"/>
          <w:sz w:val="24"/>
          <w:szCs w:val="24"/>
        </w:rPr>
        <w:t>creating</w:t>
      </w:r>
      <w:r w:rsidRPr="000F66DA">
        <w:rPr>
          <w:rFonts w:ascii="Times New Roman" w:eastAsia="Times New Roman" w:hAnsi="Times New Roman" w:cs="Times New Roman"/>
          <w:sz w:val="24"/>
          <w:szCs w:val="24"/>
        </w:rPr>
        <w:t xml:space="preserve"> cruelty-free goods is in line with </w:t>
      </w:r>
      <w:r w:rsidR="002E3977" w:rsidRPr="002E3977">
        <w:rPr>
          <w:rFonts w:ascii="Times New Roman" w:eastAsia="Times New Roman" w:hAnsi="Times New Roman" w:cs="Times New Roman"/>
          <w:sz w:val="24"/>
          <w:szCs w:val="24"/>
        </w:rPr>
        <w:t>customers'</w:t>
      </w:r>
      <w:r w:rsidRPr="000F66DA">
        <w:rPr>
          <w:rFonts w:ascii="Times New Roman" w:eastAsia="Times New Roman" w:hAnsi="Times New Roman" w:cs="Times New Roman"/>
          <w:sz w:val="24"/>
          <w:szCs w:val="24"/>
        </w:rPr>
        <w:t xml:space="preserve"> increasing </w:t>
      </w:r>
      <w:r w:rsidR="002E3977" w:rsidRPr="002E3977">
        <w:rPr>
          <w:rFonts w:ascii="Times New Roman" w:eastAsia="Times New Roman" w:hAnsi="Times New Roman" w:cs="Times New Roman"/>
          <w:sz w:val="24"/>
          <w:szCs w:val="24"/>
        </w:rPr>
        <w:t>wish</w:t>
      </w:r>
      <w:r w:rsidRPr="000F66DA">
        <w:rPr>
          <w:rFonts w:ascii="Times New Roman" w:eastAsia="Times New Roman" w:hAnsi="Times New Roman" w:cs="Times New Roman"/>
          <w:sz w:val="24"/>
          <w:szCs w:val="24"/>
        </w:rPr>
        <w:t xml:space="preserve"> for sustainable and </w:t>
      </w:r>
      <w:r w:rsidR="002E3977" w:rsidRPr="002E3977">
        <w:rPr>
          <w:rFonts w:ascii="Times New Roman" w:eastAsia="Times New Roman" w:hAnsi="Times New Roman" w:cs="Times New Roman"/>
          <w:sz w:val="24"/>
          <w:szCs w:val="24"/>
        </w:rPr>
        <w:t>moral</w:t>
      </w:r>
      <w:r w:rsidRPr="000F66DA">
        <w:rPr>
          <w:rFonts w:ascii="Times New Roman" w:eastAsia="Times New Roman" w:hAnsi="Times New Roman" w:cs="Times New Roman"/>
          <w:sz w:val="24"/>
          <w:szCs w:val="24"/>
        </w:rPr>
        <w:t xml:space="preserve"> goods. </w:t>
      </w:r>
      <w:r w:rsidRPr="000F66DA">
        <w:rPr>
          <w:rFonts w:ascii="Times New Roman" w:eastAsia="Times New Roman" w:hAnsi="Times New Roman" w:cs="Times New Roman"/>
          <w:sz w:val="24"/>
          <w:szCs w:val="24"/>
        </w:rPr>
        <w:br/>
      </w:r>
      <w:r w:rsidRPr="000D2AAF">
        <w:rPr>
          <w:rFonts w:ascii="Times New Roman" w:eastAsia="Times New Roman" w:hAnsi="Times New Roman" w:cs="Times New Roman"/>
          <w:b/>
          <w:sz w:val="24"/>
          <w:szCs w:val="24"/>
        </w:rPr>
        <w:t>Slide 9:</w:t>
      </w:r>
      <w:r w:rsidRPr="000F66DA">
        <w:rPr>
          <w:rFonts w:ascii="Times New Roman" w:eastAsia="Times New Roman" w:hAnsi="Times New Roman" w:cs="Times New Roman"/>
          <w:sz w:val="24"/>
          <w:szCs w:val="24"/>
        </w:rPr>
        <w:t xml:space="preserve"> One major </w:t>
      </w:r>
      <w:r w:rsidR="002E3977" w:rsidRPr="002E3977">
        <w:rPr>
          <w:rFonts w:ascii="Times New Roman" w:eastAsia="Times New Roman" w:hAnsi="Times New Roman" w:cs="Times New Roman"/>
          <w:sz w:val="24"/>
          <w:szCs w:val="24"/>
        </w:rPr>
        <w:t>susceptibility</w:t>
      </w:r>
      <w:r w:rsidRPr="000F66DA">
        <w:rPr>
          <w:rFonts w:ascii="Times New Roman" w:eastAsia="Times New Roman" w:hAnsi="Times New Roman" w:cs="Times New Roman"/>
          <w:sz w:val="24"/>
          <w:szCs w:val="24"/>
        </w:rPr>
        <w:t xml:space="preserve"> is the administration's 2024 </w:t>
      </w:r>
      <w:r w:rsidR="002E3977" w:rsidRPr="002E3977">
        <w:rPr>
          <w:rFonts w:ascii="Times New Roman" w:eastAsia="Times New Roman" w:hAnsi="Times New Roman" w:cs="Times New Roman"/>
          <w:sz w:val="24"/>
          <w:szCs w:val="24"/>
        </w:rPr>
        <w:t>stress</w:t>
      </w:r>
      <w:r w:rsidRPr="000F66DA">
        <w:rPr>
          <w:rFonts w:ascii="Times New Roman" w:eastAsia="Times New Roman" w:hAnsi="Times New Roman" w:cs="Times New Roman"/>
          <w:sz w:val="24"/>
          <w:szCs w:val="24"/>
        </w:rPr>
        <w:t xml:space="preserve"> on financial </w:t>
      </w:r>
      <w:r w:rsidR="002E3977" w:rsidRPr="002E3977">
        <w:rPr>
          <w:rFonts w:ascii="Times New Roman" w:eastAsia="Times New Roman" w:hAnsi="Times New Roman" w:cs="Times New Roman"/>
          <w:sz w:val="24"/>
          <w:szCs w:val="24"/>
        </w:rPr>
        <w:t>unpredictability</w:t>
      </w:r>
      <w:r w:rsidRPr="000F66DA">
        <w:rPr>
          <w:rFonts w:ascii="Times New Roman" w:eastAsia="Times New Roman" w:hAnsi="Times New Roman" w:cs="Times New Roman"/>
          <w:sz w:val="24"/>
          <w:szCs w:val="24"/>
        </w:rPr>
        <w:t xml:space="preserve">. The company's </w:t>
      </w:r>
      <w:r w:rsidR="002E3977" w:rsidRPr="002E3977">
        <w:rPr>
          <w:rFonts w:ascii="Times New Roman" w:eastAsia="Times New Roman" w:hAnsi="Times New Roman" w:cs="Times New Roman"/>
          <w:sz w:val="24"/>
          <w:szCs w:val="24"/>
        </w:rPr>
        <w:t>capital</w:t>
      </w:r>
      <w:r w:rsidRPr="000F66DA">
        <w:rPr>
          <w:rFonts w:ascii="Times New Roman" w:eastAsia="Times New Roman" w:hAnsi="Times New Roman" w:cs="Times New Roman"/>
          <w:sz w:val="24"/>
          <w:szCs w:val="24"/>
        </w:rPr>
        <w:t xml:space="preserve"> </w:t>
      </w:r>
      <w:r w:rsidR="002E3977" w:rsidRPr="002E3977">
        <w:rPr>
          <w:rFonts w:ascii="Times New Roman" w:eastAsia="Times New Roman" w:hAnsi="Times New Roman" w:cs="Times New Roman"/>
          <w:sz w:val="24"/>
          <w:szCs w:val="24"/>
        </w:rPr>
        <w:t>has</w:t>
      </w:r>
      <w:r w:rsidRPr="000F66DA">
        <w:rPr>
          <w:rFonts w:ascii="Times New Roman" w:eastAsia="Times New Roman" w:hAnsi="Times New Roman" w:cs="Times New Roman"/>
          <w:sz w:val="24"/>
          <w:szCs w:val="24"/>
        </w:rPr>
        <w:t xml:space="preserve"> been </w:t>
      </w:r>
      <w:r w:rsidR="002E3977" w:rsidRPr="002E3977">
        <w:rPr>
          <w:rFonts w:ascii="Times New Roman" w:eastAsia="Times New Roman" w:hAnsi="Times New Roman" w:cs="Times New Roman"/>
          <w:sz w:val="24"/>
          <w:szCs w:val="24"/>
        </w:rPr>
        <w:t>strained</w:t>
      </w:r>
      <w:r w:rsidRPr="000F66DA">
        <w:rPr>
          <w:rFonts w:ascii="Times New Roman" w:eastAsia="Times New Roman" w:hAnsi="Times New Roman" w:cs="Times New Roman"/>
          <w:sz w:val="24"/>
          <w:szCs w:val="24"/>
        </w:rPr>
        <w:t xml:space="preserve"> by high operating costs, and its </w:t>
      </w:r>
      <w:r w:rsidR="002E3977" w:rsidRPr="002E3977">
        <w:rPr>
          <w:rFonts w:ascii="Times New Roman" w:eastAsia="Times New Roman" w:hAnsi="Times New Roman" w:cs="Times New Roman"/>
          <w:sz w:val="24"/>
          <w:szCs w:val="24"/>
        </w:rPr>
        <w:t>limited</w:t>
      </w:r>
      <w:r w:rsidRPr="000F66DA">
        <w:rPr>
          <w:rFonts w:ascii="Times New Roman" w:eastAsia="Times New Roman" w:hAnsi="Times New Roman" w:cs="Times New Roman"/>
          <w:sz w:val="24"/>
          <w:szCs w:val="24"/>
        </w:rPr>
        <w:t xml:space="preserve"> product offering in comparison to rivals may make it more difficult for it to draw in new business and hold on to its </w:t>
      </w:r>
      <w:r w:rsidR="002E3977" w:rsidRPr="002E3977">
        <w:rPr>
          <w:rFonts w:ascii="Times New Roman" w:eastAsia="Times New Roman" w:hAnsi="Times New Roman" w:cs="Times New Roman"/>
          <w:sz w:val="24"/>
          <w:szCs w:val="24"/>
        </w:rPr>
        <w:t>present</w:t>
      </w:r>
      <w:r w:rsidRPr="000F66DA">
        <w:rPr>
          <w:rFonts w:ascii="Times New Roman" w:eastAsia="Times New Roman" w:hAnsi="Times New Roman" w:cs="Times New Roman"/>
          <w:sz w:val="24"/>
          <w:szCs w:val="24"/>
        </w:rPr>
        <w:t xml:space="preserve"> clientele. </w:t>
      </w:r>
    </w:p>
    <w:p w14:paraId="2FFCD144" w14:textId="77777777" w:rsidR="002E3977" w:rsidRPr="002E3977" w:rsidRDefault="002E3977" w:rsidP="002E3977">
      <w:pPr>
        <w:spacing w:after="0" w:line="360" w:lineRule="auto"/>
        <w:jc w:val="both"/>
        <w:rPr>
          <w:rFonts w:ascii="Times New Roman" w:eastAsia="Times New Roman" w:hAnsi="Times New Roman" w:cs="Times New Roman"/>
          <w:sz w:val="24"/>
          <w:szCs w:val="24"/>
        </w:rPr>
      </w:pPr>
      <w:r w:rsidRPr="000D2AAF">
        <w:rPr>
          <w:rFonts w:ascii="Times New Roman" w:eastAsia="Times New Roman" w:hAnsi="Times New Roman" w:cs="Times New Roman"/>
          <w:b/>
          <w:sz w:val="24"/>
          <w:szCs w:val="24"/>
        </w:rPr>
        <w:t>Slide 10:</w:t>
      </w:r>
      <w:r w:rsidRPr="002E3977">
        <w:rPr>
          <w:rFonts w:ascii="Times New Roman" w:eastAsia="Times New Roman" w:hAnsi="Times New Roman" w:cs="Times New Roman"/>
          <w:sz w:val="24"/>
          <w:szCs w:val="24"/>
        </w:rPr>
        <w:t xml:space="preserve"> The Shop has a big coincidence as a result of the growing customer desire for ethical products. Diversifying its product lines can assist draw in a superior consumer base, and increasing into emerging areas can open up new income streams. Customers' convenience and convenience can be better by using numerical platforms for e-commerce.</w:t>
      </w:r>
    </w:p>
    <w:p w14:paraId="10F4E2DD" w14:textId="77777777" w:rsidR="002E3977" w:rsidRPr="002E3977" w:rsidRDefault="002E3977" w:rsidP="002E3977">
      <w:pPr>
        <w:spacing w:after="0" w:line="360" w:lineRule="auto"/>
        <w:jc w:val="both"/>
        <w:rPr>
          <w:rFonts w:ascii="Times New Roman" w:eastAsia="Times New Roman" w:hAnsi="Times New Roman" w:cs="Times New Roman"/>
          <w:sz w:val="24"/>
          <w:szCs w:val="24"/>
        </w:rPr>
      </w:pPr>
    </w:p>
    <w:p w14:paraId="1DB004DD" w14:textId="77777777" w:rsidR="000F66DA" w:rsidRPr="002E3977" w:rsidRDefault="007F02F6" w:rsidP="002E3977">
      <w:pPr>
        <w:spacing w:line="360" w:lineRule="auto"/>
        <w:jc w:val="both"/>
        <w:rPr>
          <w:rFonts w:ascii="Times New Roman" w:eastAsia="Times New Roman" w:hAnsi="Times New Roman" w:cs="Times New Roman"/>
          <w:bCs/>
          <w:color w:val="0D0D0D"/>
          <w:sz w:val="24"/>
          <w:szCs w:val="24"/>
        </w:rPr>
      </w:pPr>
      <w:r w:rsidRPr="002E3977">
        <w:rPr>
          <w:rFonts w:ascii="Times New Roman" w:eastAsia="Times New Roman" w:hAnsi="Times New Roman" w:cs="Times New Roman"/>
          <w:b/>
          <w:bCs/>
          <w:color w:val="0D0D0D"/>
          <w:sz w:val="24"/>
          <w:szCs w:val="24"/>
        </w:rPr>
        <w:t>Slide 11:</w:t>
      </w:r>
      <w:r w:rsidRPr="002E3977">
        <w:rPr>
          <w:rFonts w:ascii="Times New Roman" w:eastAsia="Times New Roman" w:hAnsi="Times New Roman" w:cs="Times New Roman"/>
          <w:bCs/>
          <w:color w:val="0D0D0D"/>
          <w:sz w:val="24"/>
          <w:szCs w:val="24"/>
        </w:rPr>
        <w:t xml:space="preserve"> </w:t>
      </w:r>
      <w:r w:rsidR="000F66DA" w:rsidRPr="002E3977">
        <w:rPr>
          <w:rFonts w:ascii="Times New Roman" w:eastAsia="Times New Roman" w:hAnsi="Times New Roman" w:cs="Times New Roman"/>
          <w:bCs/>
          <w:color w:val="0D0D0D"/>
          <w:sz w:val="24"/>
          <w:szCs w:val="24"/>
        </w:rPr>
        <w:t>The competitive environment fr</w:t>
      </w:r>
      <w:r w:rsidR="002E3977" w:rsidRPr="002E3977">
        <w:rPr>
          <w:rFonts w:ascii="Times New Roman" w:eastAsia="Times New Roman" w:hAnsi="Times New Roman" w:cs="Times New Roman"/>
          <w:bCs/>
          <w:color w:val="0D0D0D"/>
          <w:sz w:val="24"/>
          <w:szCs w:val="24"/>
        </w:rPr>
        <w:t>om the side of brands like Lush is</w:t>
      </w:r>
      <w:r w:rsidR="000F66DA" w:rsidRPr="002E3977">
        <w:rPr>
          <w:rFonts w:ascii="Times New Roman" w:eastAsia="Times New Roman" w:hAnsi="Times New Roman" w:cs="Times New Roman"/>
          <w:bCs/>
          <w:color w:val="0D0D0D"/>
          <w:sz w:val="24"/>
          <w:szCs w:val="24"/>
        </w:rPr>
        <w:t xml:space="preserve"> a big threat to the market share of the body shop. Economic issues can cause consumers to spend less which affects the sales to a greater extent. </w:t>
      </w:r>
      <w:r w:rsidR="002E3977" w:rsidRPr="002E3977">
        <w:rPr>
          <w:rFonts w:ascii="Times New Roman" w:eastAsia="Times New Roman" w:hAnsi="Times New Roman" w:cs="Times New Roman"/>
          <w:bCs/>
          <w:color w:val="0D0D0D"/>
          <w:sz w:val="24"/>
          <w:szCs w:val="24"/>
        </w:rPr>
        <w:t>Regulatory</w:t>
      </w:r>
      <w:r w:rsidR="000F66DA" w:rsidRPr="002E3977">
        <w:rPr>
          <w:rFonts w:ascii="Times New Roman" w:eastAsia="Times New Roman" w:hAnsi="Times New Roman" w:cs="Times New Roman"/>
          <w:bCs/>
          <w:color w:val="0D0D0D"/>
          <w:sz w:val="24"/>
          <w:szCs w:val="24"/>
        </w:rPr>
        <w:t xml:space="preserve"> changes can be challenging for global marketing</w:t>
      </w:r>
    </w:p>
    <w:p w14:paraId="04B75E31" w14:textId="77777777" w:rsidR="000F66DA" w:rsidRPr="002E3977" w:rsidRDefault="000F66DA" w:rsidP="000D2AAF">
      <w:pPr>
        <w:tabs>
          <w:tab w:val="center" w:pos="4680"/>
        </w:tabs>
        <w:spacing w:line="360" w:lineRule="auto"/>
        <w:jc w:val="both"/>
        <w:rPr>
          <w:rFonts w:ascii="Times New Roman" w:eastAsia="Times New Roman" w:hAnsi="Times New Roman" w:cs="Times New Roman"/>
          <w:bCs/>
          <w:color w:val="0D0D0D"/>
          <w:sz w:val="24"/>
          <w:szCs w:val="24"/>
        </w:rPr>
      </w:pPr>
      <w:r w:rsidRPr="002E3977">
        <w:rPr>
          <w:rFonts w:ascii="Times New Roman" w:eastAsia="Times New Roman" w:hAnsi="Times New Roman" w:cs="Times New Roman"/>
          <w:b/>
          <w:bCs/>
          <w:color w:val="0D0D0D"/>
          <w:sz w:val="24"/>
          <w:szCs w:val="24"/>
        </w:rPr>
        <w:t>Slide 12:</w:t>
      </w:r>
      <w:r w:rsidRPr="002E3977">
        <w:rPr>
          <w:rFonts w:ascii="Times New Roman" w:eastAsia="Times New Roman" w:hAnsi="Times New Roman" w:cs="Times New Roman"/>
          <w:bCs/>
          <w:color w:val="0D0D0D"/>
          <w:sz w:val="24"/>
          <w:szCs w:val="24"/>
        </w:rPr>
        <w:t xml:space="preserve"> In recent years, retail has shown several changes. It moves </w:t>
      </w:r>
      <w:r w:rsidR="002E3977" w:rsidRPr="002E3977">
        <w:rPr>
          <w:rFonts w:ascii="Times New Roman" w:eastAsia="Times New Roman" w:hAnsi="Times New Roman" w:cs="Times New Roman"/>
          <w:bCs/>
          <w:color w:val="0D0D0D"/>
          <w:sz w:val="24"/>
          <w:szCs w:val="24"/>
        </w:rPr>
        <w:t>towards</w:t>
      </w:r>
      <w:r w:rsidRPr="002E3977">
        <w:rPr>
          <w:rFonts w:ascii="Times New Roman" w:eastAsia="Times New Roman" w:hAnsi="Times New Roman" w:cs="Times New Roman"/>
          <w:bCs/>
          <w:color w:val="0D0D0D"/>
          <w:sz w:val="24"/>
          <w:szCs w:val="24"/>
        </w:rPr>
        <w:t xml:space="preserve"> the online and digital platforms. The tailored solutions according to the requirements of the customers are </w:t>
      </w:r>
      <w:r w:rsidR="002E3977" w:rsidRPr="002E3977">
        <w:rPr>
          <w:rFonts w:ascii="Times New Roman" w:eastAsia="Times New Roman" w:hAnsi="Times New Roman" w:cs="Times New Roman"/>
          <w:bCs/>
          <w:color w:val="0D0D0D"/>
          <w:sz w:val="24"/>
          <w:szCs w:val="24"/>
        </w:rPr>
        <w:t>preferred</w:t>
      </w:r>
      <w:r w:rsidRPr="002E3977">
        <w:rPr>
          <w:rFonts w:ascii="Times New Roman" w:eastAsia="Times New Roman" w:hAnsi="Times New Roman" w:cs="Times New Roman"/>
          <w:bCs/>
          <w:color w:val="0D0D0D"/>
          <w:sz w:val="24"/>
          <w:szCs w:val="24"/>
        </w:rPr>
        <w:t xml:space="preserve"> with continuous growth and sustainability. </w:t>
      </w:r>
      <w:r w:rsidR="002E3977" w:rsidRPr="002E3977">
        <w:rPr>
          <w:rFonts w:ascii="Times New Roman" w:eastAsia="Times New Roman" w:hAnsi="Times New Roman" w:cs="Times New Roman"/>
          <w:bCs/>
          <w:color w:val="0D0D0D"/>
          <w:sz w:val="24"/>
          <w:szCs w:val="24"/>
        </w:rPr>
        <w:t>Recovering</w:t>
      </w:r>
      <w:r w:rsidRPr="002E3977">
        <w:rPr>
          <w:rFonts w:ascii="Times New Roman" w:eastAsia="Times New Roman" w:hAnsi="Times New Roman" w:cs="Times New Roman"/>
          <w:bCs/>
          <w:color w:val="0D0D0D"/>
          <w:sz w:val="24"/>
          <w:szCs w:val="24"/>
        </w:rPr>
        <w:t xml:space="preserve"> from various health </w:t>
      </w:r>
      <w:r w:rsidR="002E3977" w:rsidRPr="002E3977">
        <w:rPr>
          <w:rFonts w:ascii="Times New Roman" w:eastAsia="Times New Roman" w:hAnsi="Times New Roman" w:cs="Times New Roman"/>
          <w:bCs/>
          <w:color w:val="0D0D0D"/>
          <w:sz w:val="24"/>
          <w:szCs w:val="24"/>
        </w:rPr>
        <w:t>pandemics</w:t>
      </w:r>
      <w:r w:rsidRPr="002E3977">
        <w:rPr>
          <w:rFonts w:ascii="Times New Roman" w:eastAsia="Times New Roman" w:hAnsi="Times New Roman" w:cs="Times New Roman"/>
          <w:bCs/>
          <w:color w:val="0D0D0D"/>
          <w:sz w:val="24"/>
          <w:szCs w:val="24"/>
        </w:rPr>
        <w:t xml:space="preserve"> and many other pandemics of society like </w:t>
      </w:r>
      <w:r w:rsidR="005163E1">
        <w:rPr>
          <w:rFonts w:ascii="Times New Roman" w:eastAsia="Times New Roman" w:hAnsi="Times New Roman" w:cs="Times New Roman"/>
          <w:bCs/>
          <w:color w:val="0D0D0D"/>
          <w:sz w:val="24"/>
          <w:szCs w:val="24"/>
        </w:rPr>
        <w:t>floods</w:t>
      </w:r>
      <w:r w:rsidRPr="002E3977">
        <w:rPr>
          <w:rFonts w:ascii="Times New Roman" w:eastAsia="Times New Roman" w:hAnsi="Times New Roman" w:cs="Times New Roman"/>
          <w:bCs/>
          <w:color w:val="0D0D0D"/>
          <w:sz w:val="24"/>
          <w:szCs w:val="24"/>
        </w:rPr>
        <w:t xml:space="preserve"> </w:t>
      </w:r>
      <w:r w:rsidR="002E3977" w:rsidRPr="002E3977">
        <w:rPr>
          <w:rFonts w:ascii="Times New Roman" w:eastAsia="Times New Roman" w:hAnsi="Times New Roman" w:cs="Times New Roman"/>
          <w:bCs/>
          <w:color w:val="0D0D0D"/>
          <w:sz w:val="24"/>
          <w:szCs w:val="24"/>
        </w:rPr>
        <w:t>brings</w:t>
      </w:r>
      <w:r w:rsidRPr="002E3977">
        <w:rPr>
          <w:rFonts w:ascii="Times New Roman" w:eastAsia="Times New Roman" w:hAnsi="Times New Roman" w:cs="Times New Roman"/>
          <w:bCs/>
          <w:color w:val="0D0D0D"/>
          <w:sz w:val="24"/>
          <w:szCs w:val="24"/>
        </w:rPr>
        <w:t xml:space="preserve"> both challenges and opportunities for businesses like a body shop</w:t>
      </w:r>
      <w:sdt>
        <w:sdtPr>
          <w:rPr>
            <w:rFonts w:ascii="Times New Roman" w:eastAsia="Times New Roman" w:hAnsi="Times New Roman" w:cs="Times New Roman"/>
            <w:bCs/>
            <w:color w:val="0D0D0D"/>
            <w:sz w:val="24"/>
            <w:szCs w:val="24"/>
          </w:rPr>
          <w:id w:val="56743897"/>
          <w:citation/>
        </w:sdtPr>
        <w:sdtEndPr/>
        <w:sdtContent>
          <w:r w:rsidR="005163E1">
            <w:rPr>
              <w:rFonts w:ascii="Times New Roman" w:eastAsia="Times New Roman" w:hAnsi="Times New Roman" w:cs="Times New Roman"/>
              <w:bCs/>
              <w:color w:val="0D0D0D"/>
              <w:sz w:val="24"/>
              <w:szCs w:val="24"/>
            </w:rPr>
            <w:fldChar w:fldCharType="begin"/>
          </w:r>
          <w:r w:rsidR="005163E1">
            <w:rPr>
              <w:rFonts w:ascii="Times New Roman" w:eastAsia="Times New Roman" w:hAnsi="Times New Roman" w:cs="Times New Roman"/>
              <w:bCs/>
              <w:color w:val="0D0D0D"/>
              <w:sz w:val="24"/>
              <w:szCs w:val="24"/>
            </w:rPr>
            <w:instrText xml:space="preserve"> CITATION Uma21 \l 1033 </w:instrText>
          </w:r>
          <w:r w:rsidR="005163E1">
            <w:rPr>
              <w:rFonts w:ascii="Times New Roman" w:eastAsia="Times New Roman" w:hAnsi="Times New Roman" w:cs="Times New Roman"/>
              <w:bCs/>
              <w:color w:val="0D0D0D"/>
              <w:sz w:val="24"/>
              <w:szCs w:val="24"/>
            </w:rPr>
            <w:fldChar w:fldCharType="separate"/>
          </w:r>
          <w:r w:rsidR="005163E1">
            <w:rPr>
              <w:rFonts w:ascii="Times New Roman" w:eastAsia="Times New Roman" w:hAnsi="Times New Roman" w:cs="Times New Roman"/>
              <w:bCs/>
              <w:noProof/>
              <w:color w:val="0D0D0D"/>
              <w:sz w:val="24"/>
              <w:szCs w:val="24"/>
            </w:rPr>
            <w:t xml:space="preserve"> </w:t>
          </w:r>
          <w:r w:rsidR="005163E1" w:rsidRPr="005163E1">
            <w:rPr>
              <w:rFonts w:ascii="Times New Roman" w:eastAsia="Times New Roman" w:hAnsi="Times New Roman" w:cs="Times New Roman"/>
              <w:noProof/>
              <w:color w:val="0D0D0D"/>
              <w:sz w:val="24"/>
              <w:szCs w:val="24"/>
            </w:rPr>
            <w:t>(Akram, et al., 2021)</w:t>
          </w:r>
          <w:r w:rsidR="005163E1">
            <w:rPr>
              <w:rFonts w:ascii="Times New Roman" w:eastAsia="Times New Roman" w:hAnsi="Times New Roman" w:cs="Times New Roman"/>
              <w:bCs/>
              <w:color w:val="0D0D0D"/>
              <w:sz w:val="24"/>
              <w:szCs w:val="24"/>
            </w:rPr>
            <w:fldChar w:fldCharType="end"/>
          </w:r>
        </w:sdtContent>
      </w:sdt>
      <w:r w:rsidRPr="002E3977">
        <w:rPr>
          <w:rFonts w:ascii="Times New Roman" w:eastAsia="Times New Roman" w:hAnsi="Times New Roman" w:cs="Times New Roman"/>
          <w:bCs/>
          <w:color w:val="0D0D0D"/>
          <w:sz w:val="24"/>
          <w:szCs w:val="24"/>
        </w:rPr>
        <w:t>.</w:t>
      </w:r>
    </w:p>
    <w:p w14:paraId="09A5315B" w14:textId="77777777" w:rsidR="007F02F6" w:rsidRDefault="000F66DA" w:rsidP="002E3977">
      <w:pPr>
        <w:spacing w:line="360" w:lineRule="auto"/>
        <w:jc w:val="both"/>
        <w:rPr>
          <w:rFonts w:ascii="Times New Roman" w:eastAsia="Times New Roman" w:hAnsi="Times New Roman" w:cs="Times New Roman"/>
          <w:bCs/>
          <w:color w:val="0D0D0D"/>
          <w:sz w:val="24"/>
          <w:szCs w:val="24"/>
        </w:rPr>
      </w:pPr>
      <w:r w:rsidRPr="002E3977">
        <w:rPr>
          <w:rFonts w:ascii="Times New Roman" w:eastAsia="Times New Roman" w:hAnsi="Times New Roman" w:cs="Times New Roman"/>
          <w:b/>
          <w:bCs/>
          <w:color w:val="0D0D0D"/>
          <w:sz w:val="24"/>
          <w:szCs w:val="24"/>
        </w:rPr>
        <w:t xml:space="preserve">Slide 13: </w:t>
      </w:r>
      <w:r w:rsidR="007F02F6" w:rsidRPr="002E3977">
        <w:rPr>
          <w:rFonts w:ascii="Times New Roman" w:eastAsia="Times New Roman" w:hAnsi="Times New Roman" w:cs="Times New Roman"/>
          <w:bCs/>
          <w:color w:val="0D0D0D"/>
          <w:sz w:val="24"/>
          <w:szCs w:val="24"/>
        </w:rPr>
        <w:t xml:space="preserve">Benchmarking in contrast or the competition </w:t>
      </w:r>
      <w:r w:rsidRPr="002E3977">
        <w:rPr>
          <w:rFonts w:ascii="Times New Roman" w:eastAsia="Times New Roman" w:hAnsi="Times New Roman" w:cs="Times New Roman"/>
          <w:bCs/>
          <w:color w:val="0D0D0D"/>
          <w:sz w:val="24"/>
          <w:szCs w:val="24"/>
        </w:rPr>
        <w:t>with</w:t>
      </w:r>
      <w:r w:rsidR="007F02F6" w:rsidRPr="002E3977">
        <w:rPr>
          <w:rFonts w:ascii="Times New Roman" w:eastAsia="Times New Roman" w:hAnsi="Times New Roman" w:cs="Times New Roman"/>
          <w:bCs/>
          <w:color w:val="0D0D0D"/>
          <w:sz w:val="24"/>
          <w:szCs w:val="24"/>
        </w:rPr>
        <w:t xml:space="preserve"> retailers alike like Aesop</w:t>
      </w:r>
      <w:r w:rsidRPr="002E3977">
        <w:rPr>
          <w:rFonts w:ascii="Times New Roman" w:eastAsia="Times New Roman" w:hAnsi="Times New Roman" w:cs="Times New Roman"/>
          <w:bCs/>
          <w:color w:val="0D0D0D"/>
          <w:sz w:val="24"/>
          <w:szCs w:val="24"/>
        </w:rPr>
        <w:t xml:space="preserve"> shows the various visions.</w:t>
      </w:r>
    </w:p>
    <w:p w14:paraId="21632256" w14:textId="77777777" w:rsidR="00AE767B" w:rsidRDefault="00AE767B" w:rsidP="000D2AAF">
      <w:pPr>
        <w:spacing w:line="360" w:lineRule="auto"/>
        <w:jc w:val="both"/>
        <w:rPr>
          <w:rFonts w:ascii="Times New Roman" w:eastAsia="Times New Roman" w:hAnsi="Times New Roman" w:cs="Times New Roman"/>
          <w:bCs/>
          <w:color w:val="0D0D0D"/>
          <w:sz w:val="24"/>
          <w:szCs w:val="24"/>
        </w:rPr>
      </w:pPr>
    </w:p>
    <w:p w14:paraId="73291282" w14:textId="77777777" w:rsidR="005163E1" w:rsidRDefault="005163E1" w:rsidP="000D2AAF">
      <w:pPr>
        <w:spacing w:line="360" w:lineRule="auto"/>
        <w:jc w:val="both"/>
        <w:rPr>
          <w:rFonts w:ascii="Times New Roman" w:eastAsia="Times New Roman" w:hAnsi="Times New Roman" w:cs="Times New Roman"/>
          <w:bCs/>
          <w:color w:val="0D0D0D"/>
          <w:sz w:val="24"/>
          <w:szCs w:val="24"/>
        </w:rPr>
      </w:pPr>
    </w:p>
    <w:p w14:paraId="09B7FA31" w14:textId="77777777" w:rsidR="005163E1" w:rsidRDefault="005163E1" w:rsidP="000D2AAF">
      <w:pPr>
        <w:spacing w:line="360" w:lineRule="auto"/>
        <w:jc w:val="both"/>
        <w:rPr>
          <w:rFonts w:ascii="Times New Roman" w:eastAsia="Times New Roman" w:hAnsi="Times New Roman" w:cs="Times New Roman"/>
          <w:bCs/>
          <w:color w:val="0D0D0D"/>
          <w:sz w:val="24"/>
          <w:szCs w:val="24"/>
        </w:rPr>
      </w:pPr>
    </w:p>
    <w:p w14:paraId="7205F21B" w14:textId="77777777" w:rsidR="005163E1" w:rsidRDefault="005163E1" w:rsidP="000D2AAF">
      <w:pPr>
        <w:spacing w:line="360" w:lineRule="auto"/>
        <w:jc w:val="both"/>
        <w:rPr>
          <w:rFonts w:ascii="Times New Roman" w:eastAsia="Times New Roman" w:hAnsi="Times New Roman" w:cs="Times New Roman"/>
          <w:bCs/>
          <w:color w:val="0D0D0D"/>
          <w:sz w:val="24"/>
          <w:szCs w:val="24"/>
        </w:rPr>
      </w:pPr>
    </w:p>
    <w:p w14:paraId="6925DA83" w14:textId="77777777" w:rsidR="005163E1" w:rsidRDefault="005163E1" w:rsidP="000D2AAF">
      <w:pPr>
        <w:spacing w:line="360" w:lineRule="auto"/>
        <w:jc w:val="both"/>
        <w:rPr>
          <w:rFonts w:ascii="Times New Roman" w:eastAsia="Times New Roman" w:hAnsi="Times New Roman" w:cs="Times New Roman"/>
          <w:bCs/>
          <w:color w:val="0D0D0D"/>
          <w:sz w:val="24"/>
          <w:szCs w:val="24"/>
        </w:rPr>
      </w:pPr>
    </w:p>
    <w:sdt>
      <w:sdtPr>
        <w:rPr>
          <w:rFonts w:asciiTheme="minorHAnsi" w:eastAsiaTheme="minorHAnsi" w:hAnsiTheme="minorHAnsi" w:cstheme="minorBidi"/>
          <w:color w:val="auto"/>
          <w:sz w:val="22"/>
          <w:szCs w:val="22"/>
        </w:rPr>
        <w:id w:val="1362325243"/>
        <w:docPartObj>
          <w:docPartGallery w:val="Bibliographies"/>
          <w:docPartUnique/>
        </w:docPartObj>
      </w:sdtPr>
      <w:sdtEndPr/>
      <w:sdtContent>
        <w:p w14:paraId="6C3CB239" w14:textId="77777777" w:rsidR="005163E1" w:rsidRPr="005163E1" w:rsidRDefault="005163E1" w:rsidP="005163E1">
          <w:pPr>
            <w:pStyle w:val="Nadpis1"/>
            <w:spacing w:line="360" w:lineRule="auto"/>
            <w:jc w:val="both"/>
            <w:rPr>
              <w:rFonts w:ascii="Times New Roman" w:hAnsi="Times New Roman" w:cs="Times New Roman"/>
              <w:sz w:val="24"/>
              <w:szCs w:val="24"/>
            </w:rPr>
          </w:pPr>
          <w:r w:rsidRPr="005163E1">
            <w:rPr>
              <w:rFonts w:ascii="Times New Roman" w:hAnsi="Times New Roman" w:cs="Times New Roman"/>
              <w:sz w:val="24"/>
              <w:szCs w:val="24"/>
            </w:rPr>
            <w:t>Bibliography</w:t>
          </w:r>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6F8E1E5A" w14:textId="77777777" w:rsidR="005163E1" w:rsidRPr="005163E1" w:rsidRDefault="005163E1" w:rsidP="005163E1">
              <w:pPr>
                <w:pStyle w:val="Bibliografia"/>
                <w:spacing w:line="360" w:lineRule="auto"/>
                <w:jc w:val="both"/>
                <w:rPr>
                  <w:rFonts w:ascii="Times New Roman" w:hAnsi="Times New Roman" w:cs="Times New Roman"/>
                  <w:noProof/>
                  <w:sz w:val="24"/>
                  <w:szCs w:val="24"/>
                </w:rPr>
              </w:pPr>
              <w:r w:rsidRPr="005163E1">
                <w:rPr>
                  <w:rFonts w:ascii="Times New Roman" w:hAnsi="Times New Roman" w:cs="Times New Roman"/>
                  <w:sz w:val="24"/>
                  <w:szCs w:val="24"/>
                </w:rPr>
                <w:fldChar w:fldCharType="begin"/>
              </w:r>
              <w:r w:rsidRPr="005163E1">
                <w:rPr>
                  <w:rFonts w:ascii="Times New Roman" w:hAnsi="Times New Roman" w:cs="Times New Roman"/>
                  <w:sz w:val="24"/>
                  <w:szCs w:val="24"/>
                </w:rPr>
                <w:instrText xml:space="preserve"> BIBLIOGRAPHY </w:instrText>
              </w:r>
              <w:r w:rsidRPr="005163E1">
                <w:rPr>
                  <w:rFonts w:ascii="Times New Roman" w:hAnsi="Times New Roman" w:cs="Times New Roman"/>
                  <w:sz w:val="24"/>
                  <w:szCs w:val="24"/>
                </w:rPr>
                <w:fldChar w:fldCharType="separate"/>
              </w:r>
              <w:r w:rsidRPr="005163E1">
                <w:rPr>
                  <w:rFonts w:ascii="Times New Roman" w:hAnsi="Times New Roman" w:cs="Times New Roman"/>
                  <w:noProof/>
                  <w:sz w:val="24"/>
                  <w:szCs w:val="24"/>
                </w:rPr>
                <w:t xml:space="preserve">Akram, U., Tiron-Tudor, A. &amp; Topor, D. L., 2021. Impact of Digitalization on Customers’ Well-Being in the Pandemic Period: Challenges and Opportunities for the Retail Industry. </w:t>
              </w:r>
              <w:r w:rsidRPr="005163E1">
                <w:rPr>
                  <w:rFonts w:ascii="Times New Roman" w:hAnsi="Times New Roman" w:cs="Times New Roman"/>
                  <w:i/>
                  <w:iCs/>
                  <w:noProof/>
                  <w:sz w:val="24"/>
                  <w:szCs w:val="24"/>
                </w:rPr>
                <w:t xml:space="preserve">International Journal of Environmental Research and Public Health, </w:t>
              </w:r>
              <w:r w:rsidRPr="005163E1">
                <w:rPr>
                  <w:rFonts w:ascii="Times New Roman" w:hAnsi="Times New Roman" w:cs="Times New Roman"/>
                  <w:noProof/>
                  <w:sz w:val="24"/>
                  <w:szCs w:val="24"/>
                </w:rPr>
                <w:t>18(4).</w:t>
              </w:r>
            </w:p>
            <w:p w14:paraId="3A2F673F" w14:textId="77777777" w:rsidR="005163E1" w:rsidRPr="005163E1" w:rsidRDefault="005163E1" w:rsidP="005163E1">
              <w:pPr>
                <w:pStyle w:val="Bibliografia"/>
                <w:spacing w:line="360" w:lineRule="auto"/>
                <w:jc w:val="both"/>
                <w:rPr>
                  <w:rFonts w:ascii="Times New Roman" w:hAnsi="Times New Roman" w:cs="Times New Roman"/>
                  <w:noProof/>
                  <w:sz w:val="24"/>
                  <w:szCs w:val="24"/>
                </w:rPr>
              </w:pPr>
              <w:r w:rsidRPr="005163E1">
                <w:rPr>
                  <w:rFonts w:ascii="Times New Roman" w:hAnsi="Times New Roman" w:cs="Times New Roman"/>
                  <w:noProof/>
                  <w:sz w:val="24"/>
                  <w:szCs w:val="24"/>
                </w:rPr>
                <w:t xml:space="preserve">CIPD, 2024. </w:t>
              </w:r>
              <w:r w:rsidRPr="005163E1">
                <w:rPr>
                  <w:rFonts w:ascii="Times New Roman" w:hAnsi="Times New Roman" w:cs="Times New Roman"/>
                  <w:i/>
                  <w:iCs/>
                  <w:noProof/>
                  <w:sz w:val="24"/>
                  <w:szCs w:val="24"/>
                </w:rPr>
                <w:t xml:space="preserve">Carrying Out a SWOT Analysis. </w:t>
              </w:r>
              <w:r w:rsidRPr="005163E1">
                <w:rPr>
                  <w:rFonts w:ascii="Times New Roman" w:hAnsi="Times New Roman" w:cs="Times New Roman"/>
                  <w:noProof/>
                  <w:sz w:val="24"/>
                  <w:szCs w:val="24"/>
                </w:rPr>
                <w:t xml:space="preserve">[Online] </w:t>
              </w:r>
              <w:r w:rsidRPr="005163E1">
                <w:rPr>
                  <w:rFonts w:ascii="Times New Roman" w:hAnsi="Times New Roman" w:cs="Times New Roman"/>
                  <w:noProof/>
                  <w:sz w:val="24"/>
                  <w:szCs w:val="24"/>
                </w:rPr>
                <w:br/>
                <w:t xml:space="preserve">Available at: </w:t>
              </w:r>
              <w:r w:rsidRPr="005163E1">
                <w:rPr>
                  <w:rFonts w:ascii="Times New Roman" w:hAnsi="Times New Roman" w:cs="Times New Roman"/>
                  <w:noProof/>
                  <w:sz w:val="24"/>
                  <w:szCs w:val="24"/>
                  <w:u w:val="single"/>
                </w:rPr>
                <w:t>https://www.cipd.org/en/knowledge/factsheets/swot-analysis-factsheet/</w:t>
              </w:r>
              <w:r w:rsidRPr="005163E1">
                <w:rPr>
                  <w:rFonts w:ascii="Times New Roman" w:hAnsi="Times New Roman" w:cs="Times New Roman"/>
                  <w:noProof/>
                  <w:sz w:val="24"/>
                  <w:szCs w:val="24"/>
                </w:rPr>
                <w:br/>
                <w:t>[Accessed 31 May 2024].</w:t>
              </w:r>
            </w:p>
            <w:p w14:paraId="47989BCD" w14:textId="77777777" w:rsidR="005163E1" w:rsidRPr="005163E1" w:rsidRDefault="005163E1" w:rsidP="005163E1">
              <w:pPr>
                <w:pStyle w:val="Bibliografia"/>
                <w:spacing w:line="360" w:lineRule="auto"/>
                <w:jc w:val="both"/>
                <w:rPr>
                  <w:rFonts w:ascii="Times New Roman" w:hAnsi="Times New Roman" w:cs="Times New Roman"/>
                  <w:noProof/>
                  <w:sz w:val="24"/>
                  <w:szCs w:val="24"/>
                </w:rPr>
              </w:pPr>
              <w:r w:rsidRPr="005163E1">
                <w:rPr>
                  <w:rFonts w:ascii="Times New Roman" w:hAnsi="Times New Roman" w:cs="Times New Roman"/>
                  <w:noProof/>
                  <w:sz w:val="24"/>
                  <w:szCs w:val="24"/>
                </w:rPr>
                <w:t xml:space="preserve">MadeCraft, 2021. </w:t>
              </w:r>
              <w:r w:rsidRPr="005163E1">
                <w:rPr>
                  <w:rFonts w:ascii="Times New Roman" w:hAnsi="Times New Roman" w:cs="Times New Roman"/>
                  <w:i/>
                  <w:iCs/>
                  <w:noProof/>
                  <w:sz w:val="24"/>
                  <w:szCs w:val="24"/>
                </w:rPr>
                <w:t xml:space="preserve">Conducting a SWOT Analysis(eVideo). </w:t>
              </w:r>
              <w:r w:rsidRPr="005163E1">
                <w:rPr>
                  <w:rFonts w:ascii="Times New Roman" w:hAnsi="Times New Roman" w:cs="Times New Roman"/>
                  <w:noProof/>
                  <w:sz w:val="24"/>
                  <w:szCs w:val="24"/>
                </w:rPr>
                <w:t xml:space="preserve">[Online] </w:t>
              </w:r>
              <w:r w:rsidRPr="005163E1">
                <w:rPr>
                  <w:rFonts w:ascii="Times New Roman" w:hAnsi="Times New Roman" w:cs="Times New Roman"/>
                  <w:noProof/>
                  <w:sz w:val="24"/>
                  <w:szCs w:val="24"/>
                </w:rPr>
                <w:br/>
                <w:t xml:space="preserve">Available at: </w:t>
              </w:r>
              <w:r w:rsidRPr="005163E1">
                <w:rPr>
                  <w:rFonts w:ascii="Times New Roman" w:hAnsi="Times New Roman" w:cs="Times New Roman"/>
                  <w:noProof/>
                  <w:sz w:val="24"/>
                  <w:szCs w:val="24"/>
                  <w:u w:val="single"/>
                </w:rPr>
                <w:t>https://discovery.arcadialibrary.org/linkedin/LDC2887259</w:t>
              </w:r>
              <w:r w:rsidRPr="005163E1">
                <w:rPr>
                  <w:rFonts w:ascii="Times New Roman" w:hAnsi="Times New Roman" w:cs="Times New Roman"/>
                  <w:noProof/>
                  <w:sz w:val="24"/>
                  <w:szCs w:val="24"/>
                </w:rPr>
                <w:br/>
                <w:t>[Accessed 31 May 2024].</w:t>
              </w:r>
            </w:p>
            <w:p w14:paraId="449DDEFD" w14:textId="77777777" w:rsidR="005163E1" w:rsidRPr="005163E1" w:rsidRDefault="005163E1" w:rsidP="005163E1">
              <w:pPr>
                <w:pStyle w:val="Bibliografia"/>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Peter</w:t>
              </w:r>
              <w:r w:rsidRPr="005163E1">
                <w:rPr>
                  <w:rFonts w:ascii="Times New Roman" w:hAnsi="Times New Roman" w:cs="Times New Roman"/>
                  <w:noProof/>
                  <w:sz w:val="24"/>
                  <w:szCs w:val="24"/>
                </w:rPr>
                <w:t xml:space="preserve">, K., 2024. </w:t>
              </w:r>
              <w:r w:rsidRPr="005163E1">
                <w:rPr>
                  <w:rFonts w:ascii="Times New Roman" w:hAnsi="Times New Roman" w:cs="Times New Roman"/>
                  <w:i/>
                  <w:iCs/>
                  <w:noProof/>
                  <w:sz w:val="24"/>
                  <w:szCs w:val="24"/>
                </w:rPr>
                <w:t xml:space="preserve">SWOT Analysis. </w:t>
              </w:r>
              <w:r w:rsidRPr="005163E1">
                <w:rPr>
                  <w:rFonts w:ascii="Times New Roman" w:hAnsi="Times New Roman" w:cs="Times New Roman"/>
                  <w:noProof/>
                  <w:sz w:val="24"/>
                  <w:szCs w:val="24"/>
                </w:rPr>
                <w:t xml:space="preserve">[Online] </w:t>
              </w:r>
              <w:r w:rsidRPr="005163E1">
                <w:rPr>
                  <w:rFonts w:ascii="Times New Roman" w:hAnsi="Times New Roman" w:cs="Times New Roman"/>
                  <w:noProof/>
                  <w:sz w:val="24"/>
                  <w:szCs w:val="24"/>
                </w:rPr>
                <w:br/>
                <w:t xml:space="preserve">Available at: </w:t>
              </w:r>
              <w:r w:rsidRPr="005163E1">
                <w:rPr>
                  <w:rFonts w:ascii="Times New Roman" w:hAnsi="Times New Roman" w:cs="Times New Roman"/>
                  <w:noProof/>
                  <w:sz w:val="24"/>
                  <w:szCs w:val="24"/>
                  <w:u w:val="single"/>
                </w:rPr>
                <w:t>https://corporatefinanceinstitute.com/resources/management/swot-analysis/</w:t>
              </w:r>
              <w:r w:rsidRPr="005163E1">
                <w:rPr>
                  <w:rFonts w:ascii="Times New Roman" w:hAnsi="Times New Roman" w:cs="Times New Roman"/>
                  <w:noProof/>
                  <w:sz w:val="24"/>
                  <w:szCs w:val="24"/>
                </w:rPr>
                <w:br/>
                <w:t>[Accessed 31 May 2024].</w:t>
              </w:r>
            </w:p>
            <w:p w14:paraId="77806FBE" w14:textId="77777777" w:rsidR="005163E1" w:rsidRPr="005163E1" w:rsidRDefault="005163E1" w:rsidP="005163E1">
              <w:pPr>
                <w:pStyle w:val="Bibliografia"/>
                <w:spacing w:line="360" w:lineRule="auto"/>
                <w:jc w:val="both"/>
                <w:rPr>
                  <w:rFonts w:ascii="Times New Roman" w:hAnsi="Times New Roman" w:cs="Times New Roman"/>
                  <w:noProof/>
                  <w:sz w:val="24"/>
                  <w:szCs w:val="24"/>
                </w:rPr>
              </w:pPr>
              <w:r w:rsidRPr="005163E1">
                <w:rPr>
                  <w:rFonts w:ascii="Times New Roman" w:hAnsi="Times New Roman" w:cs="Times New Roman"/>
                  <w:noProof/>
                  <w:sz w:val="24"/>
                  <w:szCs w:val="24"/>
                </w:rPr>
                <w:t xml:space="preserve">The Body Shop, 2024. </w:t>
              </w:r>
              <w:r>
                <w:rPr>
                  <w:rFonts w:ascii="Times New Roman" w:hAnsi="Times New Roman" w:cs="Times New Roman"/>
                  <w:i/>
                  <w:iCs/>
                  <w:noProof/>
                  <w:sz w:val="24"/>
                  <w:szCs w:val="24"/>
                </w:rPr>
                <w:t>Our</w:t>
              </w:r>
              <w:r w:rsidRPr="005163E1">
                <w:rPr>
                  <w:rFonts w:ascii="Times New Roman" w:hAnsi="Times New Roman" w:cs="Times New Roman"/>
                  <w:i/>
                  <w:iCs/>
                  <w:noProof/>
                  <w:sz w:val="24"/>
                  <w:szCs w:val="24"/>
                </w:rPr>
                <w:t xml:space="preserve"> Brand Story. </w:t>
              </w:r>
              <w:r w:rsidRPr="005163E1">
                <w:rPr>
                  <w:rFonts w:ascii="Times New Roman" w:hAnsi="Times New Roman" w:cs="Times New Roman"/>
                  <w:noProof/>
                  <w:sz w:val="24"/>
                  <w:szCs w:val="24"/>
                </w:rPr>
                <w:t xml:space="preserve">[Online] </w:t>
              </w:r>
              <w:r w:rsidRPr="005163E1">
                <w:rPr>
                  <w:rFonts w:ascii="Times New Roman" w:hAnsi="Times New Roman" w:cs="Times New Roman"/>
                  <w:noProof/>
                  <w:sz w:val="24"/>
                  <w:szCs w:val="24"/>
                </w:rPr>
                <w:br/>
                <w:t xml:space="preserve">Available at: </w:t>
              </w:r>
              <w:r w:rsidRPr="005163E1">
                <w:rPr>
                  <w:rFonts w:ascii="Times New Roman" w:hAnsi="Times New Roman" w:cs="Times New Roman"/>
                  <w:noProof/>
                  <w:sz w:val="24"/>
                  <w:szCs w:val="24"/>
                  <w:u w:val="single"/>
                </w:rPr>
                <w:t>https://www.thebodyshop.com/en-au/about-us/our-story/a/a00002</w:t>
              </w:r>
              <w:r w:rsidRPr="005163E1">
                <w:rPr>
                  <w:rFonts w:ascii="Times New Roman" w:hAnsi="Times New Roman" w:cs="Times New Roman"/>
                  <w:noProof/>
                  <w:sz w:val="24"/>
                  <w:szCs w:val="24"/>
                </w:rPr>
                <w:br/>
                <w:t>[Accessed 31 May 2024].</w:t>
              </w:r>
            </w:p>
            <w:p w14:paraId="154BB214" w14:textId="77777777" w:rsidR="005163E1" w:rsidRDefault="005163E1" w:rsidP="005163E1">
              <w:pPr>
                <w:spacing w:line="360" w:lineRule="auto"/>
                <w:jc w:val="both"/>
              </w:pPr>
              <w:r w:rsidRPr="005163E1">
                <w:rPr>
                  <w:rFonts w:ascii="Times New Roman" w:hAnsi="Times New Roman" w:cs="Times New Roman"/>
                  <w:b/>
                  <w:bCs/>
                  <w:noProof/>
                  <w:sz w:val="24"/>
                  <w:szCs w:val="24"/>
                </w:rPr>
                <w:fldChar w:fldCharType="end"/>
              </w:r>
            </w:p>
          </w:sdtContent>
        </w:sdt>
      </w:sdtContent>
    </w:sdt>
    <w:p w14:paraId="13FB6BE1" w14:textId="77777777" w:rsidR="005163E1" w:rsidRPr="00F11B69" w:rsidRDefault="005163E1" w:rsidP="000D2AAF">
      <w:pPr>
        <w:spacing w:line="360" w:lineRule="auto"/>
        <w:jc w:val="both"/>
        <w:rPr>
          <w:rFonts w:ascii="Times New Roman" w:eastAsia="Times New Roman" w:hAnsi="Times New Roman" w:cs="Times New Roman"/>
          <w:bCs/>
          <w:color w:val="0D0D0D"/>
          <w:sz w:val="24"/>
          <w:szCs w:val="24"/>
        </w:rPr>
      </w:pPr>
    </w:p>
    <w:sectPr w:rsidR="005163E1" w:rsidRPr="00F11B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F3D4B"/>
    <w:multiLevelType w:val="hybridMultilevel"/>
    <w:tmpl w:val="61FEC01C"/>
    <w:lvl w:ilvl="0" w:tplc="746E23B4">
      <w:start w:val="1"/>
      <w:numFmt w:val="bullet"/>
      <w:lvlText w:val="•"/>
      <w:lvlJc w:val="left"/>
      <w:pPr>
        <w:tabs>
          <w:tab w:val="num" w:pos="720"/>
        </w:tabs>
        <w:ind w:left="720" w:hanging="360"/>
      </w:pPr>
      <w:rPr>
        <w:rFonts w:ascii="Arial" w:hAnsi="Arial" w:hint="default"/>
      </w:rPr>
    </w:lvl>
    <w:lvl w:ilvl="1" w:tplc="0C00BE68" w:tentative="1">
      <w:start w:val="1"/>
      <w:numFmt w:val="bullet"/>
      <w:lvlText w:val="•"/>
      <w:lvlJc w:val="left"/>
      <w:pPr>
        <w:tabs>
          <w:tab w:val="num" w:pos="1440"/>
        </w:tabs>
        <w:ind w:left="1440" w:hanging="360"/>
      </w:pPr>
      <w:rPr>
        <w:rFonts w:ascii="Arial" w:hAnsi="Arial" w:hint="default"/>
      </w:rPr>
    </w:lvl>
    <w:lvl w:ilvl="2" w:tplc="44025784" w:tentative="1">
      <w:start w:val="1"/>
      <w:numFmt w:val="bullet"/>
      <w:lvlText w:val="•"/>
      <w:lvlJc w:val="left"/>
      <w:pPr>
        <w:tabs>
          <w:tab w:val="num" w:pos="2160"/>
        </w:tabs>
        <w:ind w:left="2160" w:hanging="360"/>
      </w:pPr>
      <w:rPr>
        <w:rFonts w:ascii="Arial" w:hAnsi="Arial" w:hint="default"/>
      </w:rPr>
    </w:lvl>
    <w:lvl w:ilvl="3" w:tplc="CBE811F2" w:tentative="1">
      <w:start w:val="1"/>
      <w:numFmt w:val="bullet"/>
      <w:lvlText w:val="•"/>
      <w:lvlJc w:val="left"/>
      <w:pPr>
        <w:tabs>
          <w:tab w:val="num" w:pos="2880"/>
        </w:tabs>
        <w:ind w:left="2880" w:hanging="360"/>
      </w:pPr>
      <w:rPr>
        <w:rFonts w:ascii="Arial" w:hAnsi="Arial" w:hint="default"/>
      </w:rPr>
    </w:lvl>
    <w:lvl w:ilvl="4" w:tplc="F31E4A18" w:tentative="1">
      <w:start w:val="1"/>
      <w:numFmt w:val="bullet"/>
      <w:lvlText w:val="•"/>
      <w:lvlJc w:val="left"/>
      <w:pPr>
        <w:tabs>
          <w:tab w:val="num" w:pos="3600"/>
        </w:tabs>
        <w:ind w:left="3600" w:hanging="360"/>
      </w:pPr>
      <w:rPr>
        <w:rFonts w:ascii="Arial" w:hAnsi="Arial" w:hint="default"/>
      </w:rPr>
    </w:lvl>
    <w:lvl w:ilvl="5" w:tplc="DBD4F166" w:tentative="1">
      <w:start w:val="1"/>
      <w:numFmt w:val="bullet"/>
      <w:lvlText w:val="•"/>
      <w:lvlJc w:val="left"/>
      <w:pPr>
        <w:tabs>
          <w:tab w:val="num" w:pos="4320"/>
        </w:tabs>
        <w:ind w:left="4320" w:hanging="360"/>
      </w:pPr>
      <w:rPr>
        <w:rFonts w:ascii="Arial" w:hAnsi="Arial" w:hint="default"/>
      </w:rPr>
    </w:lvl>
    <w:lvl w:ilvl="6" w:tplc="A09C2918" w:tentative="1">
      <w:start w:val="1"/>
      <w:numFmt w:val="bullet"/>
      <w:lvlText w:val="•"/>
      <w:lvlJc w:val="left"/>
      <w:pPr>
        <w:tabs>
          <w:tab w:val="num" w:pos="5040"/>
        </w:tabs>
        <w:ind w:left="5040" w:hanging="360"/>
      </w:pPr>
      <w:rPr>
        <w:rFonts w:ascii="Arial" w:hAnsi="Arial" w:hint="default"/>
      </w:rPr>
    </w:lvl>
    <w:lvl w:ilvl="7" w:tplc="E7DC8876" w:tentative="1">
      <w:start w:val="1"/>
      <w:numFmt w:val="bullet"/>
      <w:lvlText w:val="•"/>
      <w:lvlJc w:val="left"/>
      <w:pPr>
        <w:tabs>
          <w:tab w:val="num" w:pos="5760"/>
        </w:tabs>
        <w:ind w:left="5760" w:hanging="360"/>
      </w:pPr>
      <w:rPr>
        <w:rFonts w:ascii="Arial" w:hAnsi="Arial" w:hint="default"/>
      </w:rPr>
    </w:lvl>
    <w:lvl w:ilvl="8" w:tplc="B68A4698" w:tentative="1">
      <w:start w:val="1"/>
      <w:numFmt w:val="bullet"/>
      <w:lvlText w:val="•"/>
      <w:lvlJc w:val="left"/>
      <w:pPr>
        <w:tabs>
          <w:tab w:val="num" w:pos="6480"/>
        </w:tabs>
        <w:ind w:left="6480" w:hanging="360"/>
      </w:pPr>
      <w:rPr>
        <w:rFonts w:ascii="Arial" w:hAnsi="Arial" w:hint="default"/>
      </w:rPr>
    </w:lvl>
  </w:abstractNum>
  <w:num w:numId="1" w16cid:durableId="19080565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2F6"/>
    <w:rsid w:val="000D2AAF"/>
    <w:rsid w:val="000F66DA"/>
    <w:rsid w:val="0017506D"/>
    <w:rsid w:val="002E3977"/>
    <w:rsid w:val="00430B22"/>
    <w:rsid w:val="005163E1"/>
    <w:rsid w:val="00516EB1"/>
    <w:rsid w:val="00625EDE"/>
    <w:rsid w:val="007F02F6"/>
    <w:rsid w:val="00A24702"/>
    <w:rsid w:val="00AE767B"/>
    <w:rsid w:val="00BE59E2"/>
    <w:rsid w:val="00CC4945"/>
    <w:rsid w:val="00DB432C"/>
    <w:rsid w:val="00DD7761"/>
    <w:rsid w:val="00E85768"/>
    <w:rsid w:val="00F11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12401"/>
  <w15:chartTrackingRefBased/>
  <w15:docId w15:val="{92A29F0C-09FE-4AE3-9B2D-828C4F2E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5163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semiHidden/>
    <w:unhideWhenUsed/>
    <w:qFormat/>
    <w:rsid w:val="00A247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semiHidden/>
    <w:unhideWhenUsed/>
    <w:qFormat/>
    <w:rsid w:val="00A247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y"/>
    <w:link w:val="Nadpis4Char"/>
    <w:uiPriority w:val="9"/>
    <w:qFormat/>
    <w:rsid w:val="007F02F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4Char">
    <w:name w:val="Nadpis 4 Char"/>
    <w:basedOn w:val="Predvolenpsmoodseku"/>
    <w:link w:val="Nadpis4"/>
    <w:uiPriority w:val="9"/>
    <w:rsid w:val="007F02F6"/>
    <w:rPr>
      <w:rFonts w:ascii="Times New Roman" w:eastAsia="Times New Roman" w:hAnsi="Times New Roman" w:cs="Times New Roman"/>
      <w:b/>
      <w:bCs/>
      <w:sz w:val="24"/>
      <w:szCs w:val="24"/>
    </w:rPr>
  </w:style>
  <w:style w:type="paragraph" w:styleId="Normlnywebov">
    <w:name w:val="Normal (Web)"/>
    <w:basedOn w:val="Normlny"/>
    <w:uiPriority w:val="99"/>
    <w:semiHidden/>
    <w:unhideWhenUsed/>
    <w:rsid w:val="007F02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2Char">
    <w:name w:val="Nadpis 2 Char"/>
    <w:basedOn w:val="Predvolenpsmoodseku"/>
    <w:link w:val="Nadpis2"/>
    <w:uiPriority w:val="9"/>
    <w:semiHidden/>
    <w:rsid w:val="00A24702"/>
    <w:rPr>
      <w:rFonts w:asciiTheme="majorHAnsi" w:eastAsiaTheme="majorEastAsia" w:hAnsiTheme="majorHAnsi" w:cstheme="majorBidi"/>
      <w:color w:val="2E74B5" w:themeColor="accent1" w:themeShade="BF"/>
      <w:sz w:val="26"/>
      <w:szCs w:val="26"/>
    </w:rPr>
  </w:style>
  <w:style w:type="character" w:customStyle="1" w:styleId="Nadpis3Char">
    <w:name w:val="Nadpis 3 Char"/>
    <w:basedOn w:val="Predvolenpsmoodseku"/>
    <w:link w:val="Nadpis3"/>
    <w:uiPriority w:val="9"/>
    <w:semiHidden/>
    <w:rsid w:val="00A24702"/>
    <w:rPr>
      <w:rFonts w:asciiTheme="majorHAnsi" w:eastAsiaTheme="majorEastAsia" w:hAnsiTheme="majorHAnsi" w:cstheme="majorBidi"/>
      <w:color w:val="1F4D78" w:themeColor="accent1" w:themeShade="7F"/>
      <w:sz w:val="24"/>
      <w:szCs w:val="24"/>
    </w:rPr>
  </w:style>
  <w:style w:type="character" w:styleId="Vrazn">
    <w:name w:val="Strong"/>
    <w:basedOn w:val="Predvolenpsmoodseku"/>
    <w:uiPriority w:val="22"/>
    <w:qFormat/>
    <w:rsid w:val="00A24702"/>
    <w:rPr>
      <w:b/>
      <w:bCs/>
    </w:rPr>
  </w:style>
  <w:style w:type="paragraph" w:styleId="z-Hornokrajformulra">
    <w:name w:val="HTML Top of Form"/>
    <w:basedOn w:val="Normlny"/>
    <w:next w:val="Normlny"/>
    <w:link w:val="z-HornokrajformulraChar"/>
    <w:hidden/>
    <w:uiPriority w:val="99"/>
    <w:semiHidden/>
    <w:unhideWhenUsed/>
    <w:rsid w:val="00A2470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HornokrajformulraChar">
    <w:name w:val="z-Horný okraj formulára Char"/>
    <w:basedOn w:val="Predvolenpsmoodseku"/>
    <w:link w:val="z-Hornokrajformulra"/>
    <w:uiPriority w:val="99"/>
    <w:semiHidden/>
    <w:rsid w:val="00A24702"/>
    <w:rPr>
      <w:rFonts w:ascii="Arial" w:eastAsia="Times New Roman" w:hAnsi="Arial" w:cs="Arial"/>
      <w:vanish/>
      <w:sz w:val="16"/>
      <w:szCs w:val="16"/>
    </w:rPr>
  </w:style>
  <w:style w:type="character" w:customStyle="1" w:styleId="Nadpis1Char">
    <w:name w:val="Nadpis 1 Char"/>
    <w:basedOn w:val="Predvolenpsmoodseku"/>
    <w:link w:val="Nadpis1"/>
    <w:uiPriority w:val="9"/>
    <w:rsid w:val="005163E1"/>
    <w:rPr>
      <w:rFonts w:asciiTheme="majorHAnsi" w:eastAsiaTheme="majorEastAsia" w:hAnsiTheme="majorHAnsi" w:cstheme="majorBidi"/>
      <w:color w:val="2E74B5" w:themeColor="accent1" w:themeShade="BF"/>
      <w:sz w:val="32"/>
      <w:szCs w:val="32"/>
    </w:rPr>
  </w:style>
  <w:style w:type="paragraph" w:styleId="Bibliografia">
    <w:name w:val="Bibliography"/>
    <w:basedOn w:val="Normlny"/>
    <w:next w:val="Normlny"/>
    <w:uiPriority w:val="37"/>
    <w:unhideWhenUsed/>
    <w:rsid w:val="00516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8684">
      <w:bodyDiv w:val="1"/>
      <w:marLeft w:val="0"/>
      <w:marRight w:val="0"/>
      <w:marTop w:val="0"/>
      <w:marBottom w:val="0"/>
      <w:divBdr>
        <w:top w:val="none" w:sz="0" w:space="0" w:color="auto"/>
        <w:left w:val="none" w:sz="0" w:space="0" w:color="auto"/>
        <w:bottom w:val="none" w:sz="0" w:space="0" w:color="auto"/>
        <w:right w:val="none" w:sz="0" w:space="0" w:color="auto"/>
      </w:divBdr>
      <w:divsChild>
        <w:div w:id="729112566">
          <w:marLeft w:val="360"/>
          <w:marRight w:val="0"/>
          <w:marTop w:val="200"/>
          <w:marBottom w:val="0"/>
          <w:divBdr>
            <w:top w:val="none" w:sz="0" w:space="0" w:color="auto"/>
            <w:left w:val="none" w:sz="0" w:space="0" w:color="auto"/>
            <w:bottom w:val="none" w:sz="0" w:space="0" w:color="auto"/>
            <w:right w:val="none" w:sz="0" w:space="0" w:color="auto"/>
          </w:divBdr>
        </w:div>
        <w:div w:id="483161508">
          <w:marLeft w:val="360"/>
          <w:marRight w:val="0"/>
          <w:marTop w:val="200"/>
          <w:marBottom w:val="0"/>
          <w:divBdr>
            <w:top w:val="none" w:sz="0" w:space="0" w:color="auto"/>
            <w:left w:val="none" w:sz="0" w:space="0" w:color="auto"/>
            <w:bottom w:val="none" w:sz="0" w:space="0" w:color="auto"/>
            <w:right w:val="none" w:sz="0" w:space="0" w:color="auto"/>
          </w:divBdr>
        </w:div>
        <w:div w:id="1558321080">
          <w:marLeft w:val="360"/>
          <w:marRight w:val="0"/>
          <w:marTop w:val="200"/>
          <w:marBottom w:val="0"/>
          <w:divBdr>
            <w:top w:val="none" w:sz="0" w:space="0" w:color="auto"/>
            <w:left w:val="none" w:sz="0" w:space="0" w:color="auto"/>
            <w:bottom w:val="none" w:sz="0" w:space="0" w:color="auto"/>
            <w:right w:val="none" w:sz="0" w:space="0" w:color="auto"/>
          </w:divBdr>
        </w:div>
      </w:divsChild>
    </w:div>
    <w:div w:id="43724422">
      <w:bodyDiv w:val="1"/>
      <w:marLeft w:val="0"/>
      <w:marRight w:val="0"/>
      <w:marTop w:val="0"/>
      <w:marBottom w:val="0"/>
      <w:divBdr>
        <w:top w:val="none" w:sz="0" w:space="0" w:color="auto"/>
        <w:left w:val="none" w:sz="0" w:space="0" w:color="auto"/>
        <w:bottom w:val="none" w:sz="0" w:space="0" w:color="auto"/>
        <w:right w:val="none" w:sz="0" w:space="0" w:color="auto"/>
      </w:divBdr>
    </w:div>
    <w:div w:id="93981001">
      <w:bodyDiv w:val="1"/>
      <w:marLeft w:val="0"/>
      <w:marRight w:val="0"/>
      <w:marTop w:val="0"/>
      <w:marBottom w:val="0"/>
      <w:divBdr>
        <w:top w:val="none" w:sz="0" w:space="0" w:color="auto"/>
        <w:left w:val="none" w:sz="0" w:space="0" w:color="auto"/>
        <w:bottom w:val="none" w:sz="0" w:space="0" w:color="auto"/>
        <w:right w:val="none" w:sz="0" w:space="0" w:color="auto"/>
      </w:divBdr>
    </w:div>
    <w:div w:id="112334646">
      <w:bodyDiv w:val="1"/>
      <w:marLeft w:val="0"/>
      <w:marRight w:val="0"/>
      <w:marTop w:val="0"/>
      <w:marBottom w:val="0"/>
      <w:divBdr>
        <w:top w:val="none" w:sz="0" w:space="0" w:color="auto"/>
        <w:left w:val="none" w:sz="0" w:space="0" w:color="auto"/>
        <w:bottom w:val="none" w:sz="0" w:space="0" w:color="auto"/>
        <w:right w:val="none" w:sz="0" w:space="0" w:color="auto"/>
      </w:divBdr>
    </w:div>
    <w:div w:id="208492884">
      <w:bodyDiv w:val="1"/>
      <w:marLeft w:val="0"/>
      <w:marRight w:val="0"/>
      <w:marTop w:val="0"/>
      <w:marBottom w:val="0"/>
      <w:divBdr>
        <w:top w:val="none" w:sz="0" w:space="0" w:color="auto"/>
        <w:left w:val="none" w:sz="0" w:space="0" w:color="auto"/>
        <w:bottom w:val="none" w:sz="0" w:space="0" w:color="auto"/>
        <w:right w:val="none" w:sz="0" w:space="0" w:color="auto"/>
      </w:divBdr>
    </w:div>
    <w:div w:id="210774728">
      <w:bodyDiv w:val="1"/>
      <w:marLeft w:val="0"/>
      <w:marRight w:val="0"/>
      <w:marTop w:val="0"/>
      <w:marBottom w:val="0"/>
      <w:divBdr>
        <w:top w:val="none" w:sz="0" w:space="0" w:color="auto"/>
        <w:left w:val="none" w:sz="0" w:space="0" w:color="auto"/>
        <w:bottom w:val="none" w:sz="0" w:space="0" w:color="auto"/>
        <w:right w:val="none" w:sz="0" w:space="0" w:color="auto"/>
      </w:divBdr>
      <w:divsChild>
        <w:div w:id="29962501">
          <w:marLeft w:val="360"/>
          <w:marRight w:val="0"/>
          <w:marTop w:val="200"/>
          <w:marBottom w:val="0"/>
          <w:divBdr>
            <w:top w:val="none" w:sz="0" w:space="0" w:color="auto"/>
            <w:left w:val="none" w:sz="0" w:space="0" w:color="auto"/>
            <w:bottom w:val="none" w:sz="0" w:space="0" w:color="auto"/>
            <w:right w:val="none" w:sz="0" w:space="0" w:color="auto"/>
          </w:divBdr>
        </w:div>
        <w:div w:id="1191383149">
          <w:marLeft w:val="360"/>
          <w:marRight w:val="0"/>
          <w:marTop w:val="200"/>
          <w:marBottom w:val="0"/>
          <w:divBdr>
            <w:top w:val="none" w:sz="0" w:space="0" w:color="auto"/>
            <w:left w:val="none" w:sz="0" w:space="0" w:color="auto"/>
            <w:bottom w:val="none" w:sz="0" w:space="0" w:color="auto"/>
            <w:right w:val="none" w:sz="0" w:space="0" w:color="auto"/>
          </w:divBdr>
        </w:div>
        <w:div w:id="1256279262">
          <w:marLeft w:val="360"/>
          <w:marRight w:val="0"/>
          <w:marTop w:val="200"/>
          <w:marBottom w:val="0"/>
          <w:divBdr>
            <w:top w:val="none" w:sz="0" w:space="0" w:color="auto"/>
            <w:left w:val="none" w:sz="0" w:space="0" w:color="auto"/>
            <w:bottom w:val="none" w:sz="0" w:space="0" w:color="auto"/>
            <w:right w:val="none" w:sz="0" w:space="0" w:color="auto"/>
          </w:divBdr>
        </w:div>
      </w:divsChild>
    </w:div>
    <w:div w:id="336932494">
      <w:bodyDiv w:val="1"/>
      <w:marLeft w:val="0"/>
      <w:marRight w:val="0"/>
      <w:marTop w:val="0"/>
      <w:marBottom w:val="0"/>
      <w:divBdr>
        <w:top w:val="none" w:sz="0" w:space="0" w:color="auto"/>
        <w:left w:val="none" w:sz="0" w:space="0" w:color="auto"/>
        <w:bottom w:val="none" w:sz="0" w:space="0" w:color="auto"/>
        <w:right w:val="none" w:sz="0" w:space="0" w:color="auto"/>
      </w:divBdr>
    </w:div>
    <w:div w:id="746849215">
      <w:bodyDiv w:val="1"/>
      <w:marLeft w:val="0"/>
      <w:marRight w:val="0"/>
      <w:marTop w:val="0"/>
      <w:marBottom w:val="0"/>
      <w:divBdr>
        <w:top w:val="none" w:sz="0" w:space="0" w:color="auto"/>
        <w:left w:val="none" w:sz="0" w:space="0" w:color="auto"/>
        <w:bottom w:val="none" w:sz="0" w:space="0" w:color="auto"/>
        <w:right w:val="none" w:sz="0" w:space="0" w:color="auto"/>
      </w:divBdr>
    </w:div>
    <w:div w:id="846869629">
      <w:bodyDiv w:val="1"/>
      <w:marLeft w:val="0"/>
      <w:marRight w:val="0"/>
      <w:marTop w:val="0"/>
      <w:marBottom w:val="0"/>
      <w:divBdr>
        <w:top w:val="none" w:sz="0" w:space="0" w:color="auto"/>
        <w:left w:val="none" w:sz="0" w:space="0" w:color="auto"/>
        <w:bottom w:val="none" w:sz="0" w:space="0" w:color="auto"/>
        <w:right w:val="none" w:sz="0" w:space="0" w:color="auto"/>
      </w:divBdr>
    </w:div>
    <w:div w:id="932972470">
      <w:bodyDiv w:val="1"/>
      <w:marLeft w:val="0"/>
      <w:marRight w:val="0"/>
      <w:marTop w:val="0"/>
      <w:marBottom w:val="0"/>
      <w:divBdr>
        <w:top w:val="none" w:sz="0" w:space="0" w:color="auto"/>
        <w:left w:val="none" w:sz="0" w:space="0" w:color="auto"/>
        <w:bottom w:val="none" w:sz="0" w:space="0" w:color="auto"/>
        <w:right w:val="none" w:sz="0" w:space="0" w:color="auto"/>
      </w:divBdr>
      <w:divsChild>
        <w:div w:id="1898542079">
          <w:marLeft w:val="360"/>
          <w:marRight w:val="0"/>
          <w:marTop w:val="200"/>
          <w:marBottom w:val="0"/>
          <w:divBdr>
            <w:top w:val="none" w:sz="0" w:space="0" w:color="auto"/>
            <w:left w:val="none" w:sz="0" w:space="0" w:color="auto"/>
            <w:bottom w:val="none" w:sz="0" w:space="0" w:color="auto"/>
            <w:right w:val="none" w:sz="0" w:space="0" w:color="auto"/>
          </w:divBdr>
        </w:div>
        <w:div w:id="1397121827">
          <w:marLeft w:val="360"/>
          <w:marRight w:val="0"/>
          <w:marTop w:val="200"/>
          <w:marBottom w:val="0"/>
          <w:divBdr>
            <w:top w:val="none" w:sz="0" w:space="0" w:color="auto"/>
            <w:left w:val="none" w:sz="0" w:space="0" w:color="auto"/>
            <w:bottom w:val="none" w:sz="0" w:space="0" w:color="auto"/>
            <w:right w:val="none" w:sz="0" w:space="0" w:color="auto"/>
          </w:divBdr>
        </w:div>
        <w:div w:id="868758173">
          <w:marLeft w:val="360"/>
          <w:marRight w:val="0"/>
          <w:marTop w:val="200"/>
          <w:marBottom w:val="0"/>
          <w:divBdr>
            <w:top w:val="none" w:sz="0" w:space="0" w:color="auto"/>
            <w:left w:val="none" w:sz="0" w:space="0" w:color="auto"/>
            <w:bottom w:val="none" w:sz="0" w:space="0" w:color="auto"/>
            <w:right w:val="none" w:sz="0" w:space="0" w:color="auto"/>
          </w:divBdr>
        </w:div>
      </w:divsChild>
    </w:div>
    <w:div w:id="1128822428">
      <w:bodyDiv w:val="1"/>
      <w:marLeft w:val="0"/>
      <w:marRight w:val="0"/>
      <w:marTop w:val="0"/>
      <w:marBottom w:val="0"/>
      <w:divBdr>
        <w:top w:val="none" w:sz="0" w:space="0" w:color="auto"/>
        <w:left w:val="none" w:sz="0" w:space="0" w:color="auto"/>
        <w:bottom w:val="none" w:sz="0" w:space="0" w:color="auto"/>
        <w:right w:val="none" w:sz="0" w:space="0" w:color="auto"/>
      </w:divBdr>
    </w:div>
    <w:div w:id="1164903312">
      <w:bodyDiv w:val="1"/>
      <w:marLeft w:val="0"/>
      <w:marRight w:val="0"/>
      <w:marTop w:val="0"/>
      <w:marBottom w:val="0"/>
      <w:divBdr>
        <w:top w:val="none" w:sz="0" w:space="0" w:color="auto"/>
        <w:left w:val="none" w:sz="0" w:space="0" w:color="auto"/>
        <w:bottom w:val="none" w:sz="0" w:space="0" w:color="auto"/>
        <w:right w:val="none" w:sz="0" w:space="0" w:color="auto"/>
      </w:divBdr>
      <w:divsChild>
        <w:div w:id="1915236241">
          <w:marLeft w:val="360"/>
          <w:marRight w:val="0"/>
          <w:marTop w:val="200"/>
          <w:marBottom w:val="0"/>
          <w:divBdr>
            <w:top w:val="none" w:sz="0" w:space="0" w:color="auto"/>
            <w:left w:val="none" w:sz="0" w:space="0" w:color="auto"/>
            <w:bottom w:val="none" w:sz="0" w:space="0" w:color="auto"/>
            <w:right w:val="none" w:sz="0" w:space="0" w:color="auto"/>
          </w:divBdr>
        </w:div>
        <w:div w:id="1019311909">
          <w:marLeft w:val="360"/>
          <w:marRight w:val="0"/>
          <w:marTop w:val="200"/>
          <w:marBottom w:val="0"/>
          <w:divBdr>
            <w:top w:val="none" w:sz="0" w:space="0" w:color="auto"/>
            <w:left w:val="none" w:sz="0" w:space="0" w:color="auto"/>
            <w:bottom w:val="none" w:sz="0" w:space="0" w:color="auto"/>
            <w:right w:val="none" w:sz="0" w:space="0" w:color="auto"/>
          </w:divBdr>
        </w:div>
        <w:div w:id="505629890">
          <w:marLeft w:val="360"/>
          <w:marRight w:val="0"/>
          <w:marTop w:val="200"/>
          <w:marBottom w:val="0"/>
          <w:divBdr>
            <w:top w:val="none" w:sz="0" w:space="0" w:color="auto"/>
            <w:left w:val="none" w:sz="0" w:space="0" w:color="auto"/>
            <w:bottom w:val="none" w:sz="0" w:space="0" w:color="auto"/>
            <w:right w:val="none" w:sz="0" w:space="0" w:color="auto"/>
          </w:divBdr>
        </w:div>
      </w:divsChild>
    </w:div>
    <w:div w:id="1189684581">
      <w:bodyDiv w:val="1"/>
      <w:marLeft w:val="0"/>
      <w:marRight w:val="0"/>
      <w:marTop w:val="0"/>
      <w:marBottom w:val="0"/>
      <w:divBdr>
        <w:top w:val="none" w:sz="0" w:space="0" w:color="auto"/>
        <w:left w:val="none" w:sz="0" w:space="0" w:color="auto"/>
        <w:bottom w:val="none" w:sz="0" w:space="0" w:color="auto"/>
        <w:right w:val="none" w:sz="0" w:space="0" w:color="auto"/>
      </w:divBdr>
      <w:divsChild>
        <w:div w:id="1779910249">
          <w:marLeft w:val="360"/>
          <w:marRight w:val="0"/>
          <w:marTop w:val="200"/>
          <w:marBottom w:val="0"/>
          <w:divBdr>
            <w:top w:val="none" w:sz="0" w:space="0" w:color="auto"/>
            <w:left w:val="none" w:sz="0" w:space="0" w:color="auto"/>
            <w:bottom w:val="none" w:sz="0" w:space="0" w:color="auto"/>
            <w:right w:val="none" w:sz="0" w:space="0" w:color="auto"/>
          </w:divBdr>
        </w:div>
      </w:divsChild>
    </w:div>
    <w:div w:id="1333683538">
      <w:bodyDiv w:val="1"/>
      <w:marLeft w:val="0"/>
      <w:marRight w:val="0"/>
      <w:marTop w:val="0"/>
      <w:marBottom w:val="0"/>
      <w:divBdr>
        <w:top w:val="none" w:sz="0" w:space="0" w:color="auto"/>
        <w:left w:val="none" w:sz="0" w:space="0" w:color="auto"/>
        <w:bottom w:val="none" w:sz="0" w:space="0" w:color="auto"/>
        <w:right w:val="none" w:sz="0" w:space="0" w:color="auto"/>
      </w:divBdr>
    </w:div>
    <w:div w:id="1669673132">
      <w:bodyDiv w:val="1"/>
      <w:marLeft w:val="0"/>
      <w:marRight w:val="0"/>
      <w:marTop w:val="0"/>
      <w:marBottom w:val="0"/>
      <w:divBdr>
        <w:top w:val="none" w:sz="0" w:space="0" w:color="auto"/>
        <w:left w:val="none" w:sz="0" w:space="0" w:color="auto"/>
        <w:bottom w:val="none" w:sz="0" w:space="0" w:color="auto"/>
        <w:right w:val="none" w:sz="0" w:space="0" w:color="auto"/>
      </w:divBdr>
      <w:divsChild>
        <w:div w:id="410200441">
          <w:marLeft w:val="360"/>
          <w:marRight w:val="0"/>
          <w:marTop w:val="200"/>
          <w:marBottom w:val="0"/>
          <w:divBdr>
            <w:top w:val="none" w:sz="0" w:space="0" w:color="auto"/>
            <w:left w:val="none" w:sz="0" w:space="0" w:color="auto"/>
            <w:bottom w:val="none" w:sz="0" w:space="0" w:color="auto"/>
            <w:right w:val="none" w:sz="0" w:space="0" w:color="auto"/>
          </w:divBdr>
        </w:div>
        <w:div w:id="1721713057">
          <w:marLeft w:val="360"/>
          <w:marRight w:val="0"/>
          <w:marTop w:val="200"/>
          <w:marBottom w:val="0"/>
          <w:divBdr>
            <w:top w:val="none" w:sz="0" w:space="0" w:color="auto"/>
            <w:left w:val="none" w:sz="0" w:space="0" w:color="auto"/>
            <w:bottom w:val="none" w:sz="0" w:space="0" w:color="auto"/>
            <w:right w:val="none" w:sz="0" w:space="0" w:color="auto"/>
          </w:divBdr>
        </w:div>
      </w:divsChild>
    </w:div>
    <w:div w:id="1729062893">
      <w:bodyDiv w:val="1"/>
      <w:marLeft w:val="0"/>
      <w:marRight w:val="0"/>
      <w:marTop w:val="0"/>
      <w:marBottom w:val="0"/>
      <w:divBdr>
        <w:top w:val="none" w:sz="0" w:space="0" w:color="auto"/>
        <w:left w:val="none" w:sz="0" w:space="0" w:color="auto"/>
        <w:bottom w:val="none" w:sz="0" w:space="0" w:color="auto"/>
        <w:right w:val="none" w:sz="0" w:space="0" w:color="auto"/>
      </w:divBdr>
    </w:div>
    <w:div w:id="1954171926">
      <w:bodyDiv w:val="1"/>
      <w:marLeft w:val="0"/>
      <w:marRight w:val="0"/>
      <w:marTop w:val="0"/>
      <w:marBottom w:val="0"/>
      <w:divBdr>
        <w:top w:val="none" w:sz="0" w:space="0" w:color="auto"/>
        <w:left w:val="none" w:sz="0" w:space="0" w:color="auto"/>
        <w:bottom w:val="none" w:sz="0" w:space="0" w:color="auto"/>
        <w:right w:val="none" w:sz="0" w:space="0" w:color="auto"/>
      </w:divBdr>
      <w:divsChild>
        <w:div w:id="679235558">
          <w:marLeft w:val="0"/>
          <w:marRight w:val="0"/>
          <w:marTop w:val="0"/>
          <w:marBottom w:val="0"/>
          <w:divBdr>
            <w:top w:val="single" w:sz="2" w:space="0" w:color="E3E3E3"/>
            <w:left w:val="single" w:sz="2" w:space="0" w:color="E3E3E3"/>
            <w:bottom w:val="single" w:sz="2" w:space="0" w:color="E3E3E3"/>
            <w:right w:val="single" w:sz="2" w:space="0" w:color="E3E3E3"/>
          </w:divBdr>
          <w:divsChild>
            <w:div w:id="117381403">
              <w:marLeft w:val="0"/>
              <w:marRight w:val="0"/>
              <w:marTop w:val="0"/>
              <w:marBottom w:val="0"/>
              <w:divBdr>
                <w:top w:val="single" w:sz="2" w:space="0" w:color="E3E3E3"/>
                <w:left w:val="single" w:sz="2" w:space="0" w:color="E3E3E3"/>
                <w:bottom w:val="single" w:sz="2" w:space="0" w:color="E3E3E3"/>
                <w:right w:val="single" w:sz="2" w:space="0" w:color="E3E3E3"/>
              </w:divBdr>
              <w:divsChild>
                <w:div w:id="23605995">
                  <w:marLeft w:val="0"/>
                  <w:marRight w:val="0"/>
                  <w:marTop w:val="0"/>
                  <w:marBottom w:val="0"/>
                  <w:divBdr>
                    <w:top w:val="single" w:sz="2" w:space="0" w:color="E3E3E3"/>
                    <w:left w:val="single" w:sz="2" w:space="0" w:color="E3E3E3"/>
                    <w:bottom w:val="single" w:sz="2" w:space="0" w:color="E3E3E3"/>
                    <w:right w:val="single" w:sz="2" w:space="0" w:color="E3E3E3"/>
                  </w:divBdr>
                  <w:divsChild>
                    <w:div w:id="1148984672">
                      <w:marLeft w:val="0"/>
                      <w:marRight w:val="0"/>
                      <w:marTop w:val="0"/>
                      <w:marBottom w:val="0"/>
                      <w:divBdr>
                        <w:top w:val="single" w:sz="2" w:space="0" w:color="E3E3E3"/>
                        <w:left w:val="single" w:sz="2" w:space="0" w:color="E3E3E3"/>
                        <w:bottom w:val="single" w:sz="2" w:space="0" w:color="E3E3E3"/>
                        <w:right w:val="single" w:sz="2" w:space="0" w:color="E3E3E3"/>
                      </w:divBdr>
                      <w:divsChild>
                        <w:div w:id="2074814772">
                          <w:marLeft w:val="0"/>
                          <w:marRight w:val="0"/>
                          <w:marTop w:val="0"/>
                          <w:marBottom w:val="0"/>
                          <w:divBdr>
                            <w:top w:val="single" w:sz="2" w:space="0" w:color="E3E3E3"/>
                            <w:left w:val="single" w:sz="2" w:space="0" w:color="E3E3E3"/>
                            <w:bottom w:val="single" w:sz="2" w:space="31" w:color="E3E3E3"/>
                            <w:right w:val="single" w:sz="2" w:space="0" w:color="E3E3E3"/>
                          </w:divBdr>
                          <w:divsChild>
                            <w:div w:id="1657488067">
                              <w:marLeft w:val="0"/>
                              <w:marRight w:val="0"/>
                              <w:marTop w:val="0"/>
                              <w:marBottom w:val="0"/>
                              <w:divBdr>
                                <w:top w:val="single" w:sz="2" w:space="0" w:color="E3E3E3"/>
                                <w:left w:val="single" w:sz="2" w:space="0" w:color="E3E3E3"/>
                                <w:bottom w:val="single" w:sz="2" w:space="0" w:color="E3E3E3"/>
                                <w:right w:val="single" w:sz="2" w:space="0" w:color="E3E3E3"/>
                              </w:divBdr>
                              <w:divsChild>
                                <w:div w:id="2103062687">
                                  <w:marLeft w:val="0"/>
                                  <w:marRight w:val="0"/>
                                  <w:marTop w:val="100"/>
                                  <w:marBottom w:val="100"/>
                                  <w:divBdr>
                                    <w:top w:val="single" w:sz="2" w:space="0" w:color="E3E3E3"/>
                                    <w:left w:val="single" w:sz="2" w:space="0" w:color="E3E3E3"/>
                                    <w:bottom w:val="single" w:sz="2" w:space="0" w:color="E3E3E3"/>
                                    <w:right w:val="single" w:sz="2" w:space="0" w:color="E3E3E3"/>
                                  </w:divBdr>
                                  <w:divsChild>
                                    <w:div w:id="947007935">
                                      <w:marLeft w:val="0"/>
                                      <w:marRight w:val="0"/>
                                      <w:marTop w:val="0"/>
                                      <w:marBottom w:val="0"/>
                                      <w:divBdr>
                                        <w:top w:val="single" w:sz="2" w:space="0" w:color="E3E3E3"/>
                                        <w:left w:val="single" w:sz="2" w:space="0" w:color="E3E3E3"/>
                                        <w:bottom w:val="single" w:sz="2" w:space="0" w:color="E3E3E3"/>
                                        <w:right w:val="single" w:sz="2" w:space="0" w:color="E3E3E3"/>
                                      </w:divBdr>
                                      <w:divsChild>
                                        <w:div w:id="159349573">
                                          <w:marLeft w:val="0"/>
                                          <w:marRight w:val="0"/>
                                          <w:marTop w:val="0"/>
                                          <w:marBottom w:val="0"/>
                                          <w:divBdr>
                                            <w:top w:val="single" w:sz="2" w:space="0" w:color="E3E3E3"/>
                                            <w:left w:val="single" w:sz="2" w:space="0" w:color="E3E3E3"/>
                                            <w:bottom w:val="single" w:sz="2" w:space="0" w:color="E3E3E3"/>
                                            <w:right w:val="single" w:sz="2" w:space="0" w:color="E3E3E3"/>
                                          </w:divBdr>
                                          <w:divsChild>
                                            <w:div w:id="793983310">
                                              <w:marLeft w:val="0"/>
                                              <w:marRight w:val="0"/>
                                              <w:marTop w:val="0"/>
                                              <w:marBottom w:val="0"/>
                                              <w:divBdr>
                                                <w:top w:val="single" w:sz="2" w:space="0" w:color="E3E3E3"/>
                                                <w:left w:val="single" w:sz="2" w:space="0" w:color="E3E3E3"/>
                                                <w:bottom w:val="single" w:sz="2" w:space="0" w:color="E3E3E3"/>
                                                <w:right w:val="single" w:sz="2" w:space="0" w:color="E3E3E3"/>
                                              </w:divBdr>
                                              <w:divsChild>
                                                <w:div w:id="845288330">
                                                  <w:marLeft w:val="0"/>
                                                  <w:marRight w:val="0"/>
                                                  <w:marTop w:val="0"/>
                                                  <w:marBottom w:val="0"/>
                                                  <w:divBdr>
                                                    <w:top w:val="single" w:sz="2" w:space="0" w:color="E3E3E3"/>
                                                    <w:left w:val="single" w:sz="2" w:space="0" w:color="E3E3E3"/>
                                                    <w:bottom w:val="single" w:sz="2" w:space="0" w:color="E3E3E3"/>
                                                    <w:right w:val="single" w:sz="2" w:space="0" w:color="E3E3E3"/>
                                                  </w:divBdr>
                                                  <w:divsChild>
                                                    <w:div w:id="1237127864">
                                                      <w:marLeft w:val="0"/>
                                                      <w:marRight w:val="0"/>
                                                      <w:marTop w:val="0"/>
                                                      <w:marBottom w:val="0"/>
                                                      <w:divBdr>
                                                        <w:top w:val="single" w:sz="2" w:space="0" w:color="E3E3E3"/>
                                                        <w:left w:val="single" w:sz="2" w:space="0" w:color="E3E3E3"/>
                                                        <w:bottom w:val="single" w:sz="2" w:space="0" w:color="E3E3E3"/>
                                                        <w:right w:val="single" w:sz="2" w:space="0" w:color="E3E3E3"/>
                                                      </w:divBdr>
                                                      <w:divsChild>
                                                        <w:div w:id="359628587">
                                                          <w:marLeft w:val="0"/>
                                                          <w:marRight w:val="0"/>
                                                          <w:marTop w:val="0"/>
                                                          <w:marBottom w:val="0"/>
                                                          <w:divBdr>
                                                            <w:top w:val="single" w:sz="2" w:space="0" w:color="E3E3E3"/>
                                                            <w:left w:val="single" w:sz="2" w:space="0" w:color="E3E3E3"/>
                                                            <w:bottom w:val="single" w:sz="2" w:space="0" w:color="E3E3E3"/>
                                                            <w:right w:val="single" w:sz="2" w:space="0" w:color="E3E3E3"/>
                                                          </w:divBdr>
                                                          <w:divsChild>
                                                            <w:div w:id="1955745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77359665">
                              <w:marLeft w:val="0"/>
                              <w:marRight w:val="0"/>
                              <w:marTop w:val="0"/>
                              <w:marBottom w:val="0"/>
                              <w:divBdr>
                                <w:top w:val="single" w:sz="2" w:space="0" w:color="E3E3E3"/>
                                <w:left w:val="single" w:sz="2" w:space="0" w:color="E3E3E3"/>
                                <w:bottom w:val="single" w:sz="2" w:space="0" w:color="E3E3E3"/>
                                <w:right w:val="single" w:sz="2" w:space="0" w:color="E3E3E3"/>
                              </w:divBdr>
                              <w:divsChild>
                                <w:div w:id="893470769">
                                  <w:marLeft w:val="0"/>
                                  <w:marRight w:val="0"/>
                                  <w:marTop w:val="100"/>
                                  <w:marBottom w:val="100"/>
                                  <w:divBdr>
                                    <w:top w:val="single" w:sz="2" w:space="0" w:color="E3E3E3"/>
                                    <w:left w:val="single" w:sz="2" w:space="0" w:color="E3E3E3"/>
                                    <w:bottom w:val="single" w:sz="2" w:space="0" w:color="E3E3E3"/>
                                    <w:right w:val="single" w:sz="2" w:space="0" w:color="E3E3E3"/>
                                  </w:divBdr>
                                  <w:divsChild>
                                    <w:div w:id="461971246">
                                      <w:marLeft w:val="0"/>
                                      <w:marRight w:val="0"/>
                                      <w:marTop w:val="0"/>
                                      <w:marBottom w:val="0"/>
                                      <w:divBdr>
                                        <w:top w:val="single" w:sz="2" w:space="0" w:color="E3E3E3"/>
                                        <w:left w:val="single" w:sz="2" w:space="0" w:color="E3E3E3"/>
                                        <w:bottom w:val="single" w:sz="2" w:space="0" w:color="E3E3E3"/>
                                        <w:right w:val="single" w:sz="2" w:space="0" w:color="E3E3E3"/>
                                      </w:divBdr>
                                      <w:divsChild>
                                        <w:div w:id="918977738">
                                          <w:marLeft w:val="0"/>
                                          <w:marRight w:val="0"/>
                                          <w:marTop w:val="0"/>
                                          <w:marBottom w:val="0"/>
                                          <w:divBdr>
                                            <w:top w:val="single" w:sz="2" w:space="0" w:color="E3E3E3"/>
                                            <w:left w:val="single" w:sz="2" w:space="0" w:color="E3E3E3"/>
                                            <w:bottom w:val="single" w:sz="2" w:space="0" w:color="E3E3E3"/>
                                            <w:right w:val="single" w:sz="2" w:space="0" w:color="E3E3E3"/>
                                          </w:divBdr>
                                          <w:divsChild>
                                            <w:div w:id="927075924">
                                              <w:marLeft w:val="0"/>
                                              <w:marRight w:val="0"/>
                                              <w:marTop w:val="0"/>
                                              <w:marBottom w:val="0"/>
                                              <w:divBdr>
                                                <w:top w:val="single" w:sz="2" w:space="0" w:color="E3E3E3"/>
                                                <w:left w:val="single" w:sz="2" w:space="0" w:color="E3E3E3"/>
                                                <w:bottom w:val="single" w:sz="2" w:space="0" w:color="E3E3E3"/>
                                                <w:right w:val="single" w:sz="2" w:space="0" w:color="E3E3E3"/>
                                              </w:divBdr>
                                              <w:divsChild>
                                                <w:div w:id="1705669505">
                                                  <w:marLeft w:val="0"/>
                                                  <w:marRight w:val="0"/>
                                                  <w:marTop w:val="0"/>
                                                  <w:marBottom w:val="0"/>
                                                  <w:divBdr>
                                                    <w:top w:val="single" w:sz="2" w:space="0" w:color="E3E3E3"/>
                                                    <w:left w:val="single" w:sz="2" w:space="0" w:color="E3E3E3"/>
                                                    <w:bottom w:val="single" w:sz="2" w:space="0" w:color="E3E3E3"/>
                                                    <w:right w:val="single" w:sz="2" w:space="0" w:color="E3E3E3"/>
                                                  </w:divBdr>
                                                  <w:divsChild>
                                                    <w:div w:id="2082095982">
                                                      <w:marLeft w:val="0"/>
                                                      <w:marRight w:val="0"/>
                                                      <w:marTop w:val="0"/>
                                                      <w:marBottom w:val="0"/>
                                                      <w:divBdr>
                                                        <w:top w:val="single" w:sz="2" w:space="0" w:color="E3E3E3"/>
                                                        <w:left w:val="single" w:sz="2" w:space="0" w:color="E3E3E3"/>
                                                        <w:bottom w:val="single" w:sz="2" w:space="0" w:color="E3E3E3"/>
                                                        <w:right w:val="single" w:sz="2" w:space="0" w:color="E3E3E3"/>
                                                      </w:divBdr>
                                                      <w:divsChild>
                                                        <w:div w:id="1336035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6958354">
                                          <w:marLeft w:val="0"/>
                                          <w:marRight w:val="0"/>
                                          <w:marTop w:val="0"/>
                                          <w:marBottom w:val="0"/>
                                          <w:divBdr>
                                            <w:top w:val="single" w:sz="2" w:space="0" w:color="E3E3E3"/>
                                            <w:left w:val="single" w:sz="2" w:space="0" w:color="E3E3E3"/>
                                            <w:bottom w:val="single" w:sz="2" w:space="0" w:color="E3E3E3"/>
                                            <w:right w:val="single" w:sz="2" w:space="0" w:color="E3E3E3"/>
                                          </w:divBdr>
                                          <w:divsChild>
                                            <w:div w:id="1401900009">
                                              <w:marLeft w:val="0"/>
                                              <w:marRight w:val="0"/>
                                              <w:marTop w:val="0"/>
                                              <w:marBottom w:val="0"/>
                                              <w:divBdr>
                                                <w:top w:val="single" w:sz="2" w:space="0" w:color="E3E3E3"/>
                                                <w:left w:val="single" w:sz="2" w:space="0" w:color="E3E3E3"/>
                                                <w:bottom w:val="single" w:sz="2" w:space="0" w:color="E3E3E3"/>
                                                <w:right w:val="single" w:sz="2" w:space="0" w:color="E3E3E3"/>
                                              </w:divBdr>
                                              <w:divsChild>
                                                <w:div w:id="1389646599">
                                                  <w:marLeft w:val="0"/>
                                                  <w:marRight w:val="0"/>
                                                  <w:marTop w:val="0"/>
                                                  <w:marBottom w:val="0"/>
                                                  <w:divBdr>
                                                    <w:top w:val="single" w:sz="2" w:space="0" w:color="E3E3E3"/>
                                                    <w:left w:val="single" w:sz="2" w:space="0" w:color="E3E3E3"/>
                                                    <w:bottom w:val="single" w:sz="2" w:space="0" w:color="E3E3E3"/>
                                                    <w:right w:val="single" w:sz="2" w:space="0" w:color="E3E3E3"/>
                                                  </w:divBdr>
                                                  <w:divsChild>
                                                    <w:div w:id="124853355">
                                                      <w:marLeft w:val="0"/>
                                                      <w:marRight w:val="0"/>
                                                      <w:marTop w:val="0"/>
                                                      <w:marBottom w:val="0"/>
                                                      <w:divBdr>
                                                        <w:top w:val="single" w:sz="2" w:space="0" w:color="E3E3E3"/>
                                                        <w:left w:val="single" w:sz="2" w:space="0" w:color="E3E3E3"/>
                                                        <w:bottom w:val="single" w:sz="2" w:space="0" w:color="E3E3E3"/>
                                                        <w:right w:val="single" w:sz="2" w:space="0" w:color="E3E3E3"/>
                                                      </w:divBdr>
                                                      <w:divsChild>
                                                        <w:div w:id="1089810519">
                                                          <w:marLeft w:val="0"/>
                                                          <w:marRight w:val="0"/>
                                                          <w:marTop w:val="0"/>
                                                          <w:marBottom w:val="0"/>
                                                          <w:divBdr>
                                                            <w:top w:val="single" w:sz="2" w:space="2" w:color="E3E3E3"/>
                                                            <w:left w:val="single" w:sz="2" w:space="0" w:color="E3E3E3"/>
                                                            <w:bottom w:val="single" w:sz="2" w:space="0" w:color="E3E3E3"/>
                                                            <w:right w:val="single" w:sz="2" w:space="0" w:color="E3E3E3"/>
                                                          </w:divBdr>
                                                          <w:divsChild>
                                                            <w:div w:id="1794249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54808891">
                              <w:marLeft w:val="0"/>
                              <w:marRight w:val="0"/>
                              <w:marTop w:val="0"/>
                              <w:marBottom w:val="0"/>
                              <w:divBdr>
                                <w:top w:val="single" w:sz="2" w:space="0" w:color="E3E3E3"/>
                                <w:left w:val="single" w:sz="2" w:space="0" w:color="E3E3E3"/>
                                <w:bottom w:val="single" w:sz="2" w:space="0" w:color="E3E3E3"/>
                                <w:right w:val="single" w:sz="2" w:space="0" w:color="E3E3E3"/>
                              </w:divBdr>
                              <w:divsChild>
                                <w:div w:id="1390301621">
                                  <w:marLeft w:val="0"/>
                                  <w:marRight w:val="0"/>
                                  <w:marTop w:val="100"/>
                                  <w:marBottom w:val="100"/>
                                  <w:divBdr>
                                    <w:top w:val="single" w:sz="2" w:space="0" w:color="E3E3E3"/>
                                    <w:left w:val="single" w:sz="2" w:space="0" w:color="E3E3E3"/>
                                    <w:bottom w:val="single" w:sz="2" w:space="0" w:color="E3E3E3"/>
                                    <w:right w:val="single" w:sz="2" w:space="0" w:color="E3E3E3"/>
                                  </w:divBdr>
                                  <w:divsChild>
                                    <w:div w:id="2069183244">
                                      <w:marLeft w:val="0"/>
                                      <w:marRight w:val="0"/>
                                      <w:marTop w:val="0"/>
                                      <w:marBottom w:val="0"/>
                                      <w:divBdr>
                                        <w:top w:val="single" w:sz="2" w:space="0" w:color="E3E3E3"/>
                                        <w:left w:val="single" w:sz="2" w:space="0" w:color="E3E3E3"/>
                                        <w:bottom w:val="single" w:sz="2" w:space="0" w:color="E3E3E3"/>
                                        <w:right w:val="single" w:sz="2" w:space="0" w:color="E3E3E3"/>
                                      </w:divBdr>
                                      <w:divsChild>
                                        <w:div w:id="810707995">
                                          <w:marLeft w:val="0"/>
                                          <w:marRight w:val="0"/>
                                          <w:marTop w:val="0"/>
                                          <w:marBottom w:val="0"/>
                                          <w:divBdr>
                                            <w:top w:val="single" w:sz="2" w:space="0" w:color="E3E3E3"/>
                                            <w:left w:val="single" w:sz="2" w:space="0" w:color="E3E3E3"/>
                                            <w:bottom w:val="single" w:sz="2" w:space="0" w:color="E3E3E3"/>
                                            <w:right w:val="single" w:sz="2" w:space="0" w:color="E3E3E3"/>
                                          </w:divBdr>
                                          <w:divsChild>
                                            <w:div w:id="1213345990">
                                              <w:marLeft w:val="0"/>
                                              <w:marRight w:val="0"/>
                                              <w:marTop w:val="0"/>
                                              <w:marBottom w:val="0"/>
                                              <w:divBdr>
                                                <w:top w:val="single" w:sz="2" w:space="0" w:color="E3E3E3"/>
                                                <w:left w:val="single" w:sz="2" w:space="0" w:color="E3E3E3"/>
                                                <w:bottom w:val="single" w:sz="2" w:space="0" w:color="E3E3E3"/>
                                                <w:right w:val="single" w:sz="2" w:space="0" w:color="E3E3E3"/>
                                              </w:divBdr>
                                              <w:divsChild>
                                                <w:div w:id="1609118579">
                                                  <w:marLeft w:val="0"/>
                                                  <w:marRight w:val="0"/>
                                                  <w:marTop w:val="0"/>
                                                  <w:marBottom w:val="0"/>
                                                  <w:divBdr>
                                                    <w:top w:val="single" w:sz="2" w:space="0" w:color="E3E3E3"/>
                                                    <w:left w:val="single" w:sz="2" w:space="0" w:color="E3E3E3"/>
                                                    <w:bottom w:val="single" w:sz="2" w:space="0" w:color="E3E3E3"/>
                                                    <w:right w:val="single" w:sz="2" w:space="0" w:color="E3E3E3"/>
                                                  </w:divBdr>
                                                  <w:divsChild>
                                                    <w:div w:id="52782199">
                                                      <w:marLeft w:val="0"/>
                                                      <w:marRight w:val="0"/>
                                                      <w:marTop w:val="0"/>
                                                      <w:marBottom w:val="0"/>
                                                      <w:divBdr>
                                                        <w:top w:val="single" w:sz="2" w:space="0" w:color="E3E3E3"/>
                                                        <w:left w:val="single" w:sz="2" w:space="0" w:color="E3E3E3"/>
                                                        <w:bottom w:val="single" w:sz="2" w:space="0" w:color="E3E3E3"/>
                                                        <w:right w:val="single" w:sz="2" w:space="0" w:color="E3E3E3"/>
                                                      </w:divBdr>
                                                      <w:divsChild>
                                                        <w:div w:id="1037200288">
                                                          <w:marLeft w:val="0"/>
                                                          <w:marRight w:val="0"/>
                                                          <w:marTop w:val="0"/>
                                                          <w:marBottom w:val="0"/>
                                                          <w:divBdr>
                                                            <w:top w:val="single" w:sz="2" w:space="0" w:color="E3E3E3"/>
                                                            <w:left w:val="single" w:sz="2" w:space="0" w:color="E3E3E3"/>
                                                            <w:bottom w:val="single" w:sz="2" w:space="0" w:color="E3E3E3"/>
                                                            <w:right w:val="single" w:sz="2" w:space="0" w:color="E3E3E3"/>
                                                          </w:divBdr>
                                                          <w:divsChild>
                                                            <w:div w:id="4926429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34693796">
                              <w:marLeft w:val="0"/>
                              <w:marRight w:val="0"/>
                              <w:marTop w:val="0"/>
                              <w:marBottom w:val="0"/>
                              <w:divBdr>
                                <w:top w:val="single" w:sz="2" w:space="0" w:color="E3E3E3"/>
                                <w:left w:val="single" w:sz="2" w:space="0" w:color="E3E3E3"/>
                                <w:bottom w:val="single" w:sz="2" w:space="0" w:color="E3E3E3"/>
                                <w:right w:val="single" w:sz="2" w:space="0" w:color="E3E3E3"/>
                              </w:divBdr>
                              <w:divsChild>
                                <w:div w:id="2066173744">
                                  <w:marLeft w:val="0"/>
                                  <w:marRight w:val="0"/>
                                  <w:marTop w:val="100"/>
                                  <w:marBottom w:val="100"/>
                                  <w:divBdr>
                                    <w:top w:val="single" w:sz="2" w:space="0" w:color="E3E3E3"/>
                                    <w:left w:val="single" w:sz="2" w:space="0" w:color="E3E3E3"/>
                                    <w:bottom w:val="single" w:sz="2" w:space="0" w:color="E3E3E3"/>
                                    <w:right w:val="single" w:sz="2" w:space="0" w:color="E3E3E3"/>
                                  </w:divBdr>
                                  <w:divsChild>
                                    <w:div w:id="2078281982">
                                      <w:marLeft w:val="0"/>
                                      <w:marRight w:val="0"/>
                                      <w:marTop w:val="0"/>
                                      <w:marBottom w:val="0"/>
                                      <w:divBdr>
                                        <w:top w:val="single" w:sz="2" w:space="0" w:color="E3E3E3"/>
                                        <w:left w:val="single" w:sz="2" w:space="0" w:color="E3E3E3"/>
                                        <w:bottom w:val="single" w:sz="2" w:space="0" w:color="E3E3E3"/>
                                        <w:right w:val="single" w:sz="2" w:space="0" w:color="E3E3E3"/>
                                      </w:divBdr>
                                      <w:divsChild>
                                        <w:div w:id="249629053">
                                          <w:marLeft w:val="0"/>
                                          <w:marRight w:val="0"/>
                                          <w:marTop w:val="0"/>
                                          <w:marBottom w:val="0"/>
                                          <w:divBdr>
                                            <w:top w:val="single" w:sz="2" w:space="0" w:color="E3E3E3"/>
                                            <w:left w:val="single" w:sz="2" w:space="0" w:color="E3E3E3"/>
                                            <w:bottom w:val="single" w:sz="2" w:space="0" w:color="E3E3E3"/>
                                            <w:right w:val="single" w:sz="2" w:space="0" w:color="E3E3E3"/>
                                          </w:divBdr>
                                          <w:divsChild>
                                            <w:div w:id="440687626">
                                              <w:marLeft w:val="0"/>
                                              <w:marRight w:val="0"/>
                                              <w:marTop w:val="0"/>
                                              <w:marBottom w:val="0"/>
                                              <w:divBdr>
                                                <w:top w:val="single" w:sz="2" w:space="0" w:color="E3E3E3"/>
                                                <w:left w:val="single" w:sz="2" w:space="0" w:color="E3E3E3"/>
                                                <w:bottom w:val="single" w:sz="2" w:space="0" w:color="E3E3E3"/>
                                                <w:right w:val="single" w:sz="2" w:space="0" w:color="E3E3E3"/>
                                              </w:divBdr>
                                              <w:divsChild>
                                                <w:div w:id="585117837">
                                                  <w:marLeft w:val="0"/>
                                                  <w:marRight w:val="0"/>
                                                  <w:marTop w:val="0"/>
                                                  <w:marBottom w:val="0"/>
                                                  <w:divBdr>
                                                    <w:top w:val="single" w:sz="2" w:space="0" w:color="E3E3E3"/>
                                                    <w:left w:val="single" w:sz="2" w:space="0" w:color="E3E3E3"/>
                                                    <w:bottom w:val="single" w:sz="2" w:space="0" w:color="E3E3E3"/>
                                                    <w:right w:val="single" w:sz="2" w:space="0" w:color="E3E3E3"/>
                                                  </w:divBdr>
                                                  <w:divsChild>
                                                    <w:div w:id="1739942240">
                                                      <w:marLeft w:val="0"/>
                                                      <w:marRight w:val="0"/>
                                                      <w:marTop w:val="0"/>
                                                      <w:marBottom w:val="0"/>
                                                      <w:divBdr>
                                                        <w:top w:val="single" w:sz="2" w:space="0" w:color="E3E3E3"/>
                                                        <w:left w:val="single" w:sz="2" w:space="0" w:color="E3E3E3"/>
                                                        <w:bottom w:val="single" w:sz="2" w:space="0" w:color="E3E3E3"/>
                                                        <w:right w:val="single" w:sz="2" w:space="0" w:color="E3E3E3"/>
                                                      </w:divBdr>
                                                      <w:divsChild>
                                                        <w:div w:id="1336374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4376049">
                                          <w:marLeft w:val="0"/>
                                          <w:marRight w:val="0"/>
                                          <w:marTop w:val="0"/>
                                          <w:marBottom w:val="0"/>
                                          <w:divBdr>
                                            <w:top w:val="single" w:sz="2" w:space="0" w:color="E3E3E3"/>
                                            <w:left w:val="single" w:sz="2" w:space="0" w:color="E3E3E3"/>
                                            <w:bottom w:val="single" w:sz="2" w:space="0" w:color="E3E3E3"/>
                                            <w:right w:val="single" w:sz="2" w:space="0" w:color="E3E3E3"/>
                                          </w:divBdr>
                                          <w:divsChild>
                                            <w:div w:id="1682777563">
                                              <w:marLeft w:val="0"/>
                                              <w:marRight w:val="0"/>
                                              <w:marTop w:val="0"/>
                                              <w:marBottom w:val="0"/>
                                              <w:divBdr>
                                                <w:top w:val="single" w:sz="2" w:space="0" w:color="E3E3E3"/>
                                                <w:left w:val="single" w:sz="2" w:space="0" w:color="E3E3E3"/>
                                                <w:bottom w:val="single" w:sz="2" w:space="0" w:color="E3E3E3"/>
                                                <w:right w:val="single" w:sz="2" w:space="0" w:color="E3E3E3"/>
                                              </w:divBdr>
                                              <w:divsChild>
                                                <w:div w:id="2033845711">
                                                  <w:marLeft w:val="0"/>
                                                  <w:marRight w:val="0"/>
                                                  <w:marTop w:val="0"/>
                                                  <w:marBottom w:val="0"/>
                                                  <w:divBdr>
                                                    <w:top w:val="single" w:sz="2" w:space="0" w:color="E3E3E3"/>
                                                    <w:left w:val="single" w:sz="2" w:space="0" w:color="E3E3E3"/>
                                                    <w:bottom w:val="single" w:sz="2" w:space="0" w:color="E3E3E3"/>
                                                    <w:right w:val="single" w:sz="2" w:space="0" w:color="E3E3E3"/>
                                                  </w:divBdr>
                                                  <w:divsChild>
                                                    <w:div w:id="1270818802">
                                                      <w:marLeft w:val="0"/>
                                                      <w:marRight w:val="0"/>
                                                      <w:marTop w:val="0"/>
                                                      <w:marBottom w:val="0"/>
                                                      <w:divBdr>
                                                        <w:top w:val="single" w:sz="2" w:space="0" w:color="E3E3E3"/>
                                                        <w:left w:val="single" w:sz="2" w:space="0" w:color="E3E3E3"/>
                                                        <w:bottom w:val="single" w:sz="2" w:space="0" w:color="E3E3E3"/>
                                                        <w:right w:val="single" w:sz="2" w:space="0" w:color="E3E3E3"/>
                                                      </w:divBdr>
                                                      <w:divsChild>
                                                        <w:div w:id="1834683768">
                                                          <w:marLeft w:val="0"/>
                                                          <w:marRight w:val="0"/>
                                                          <w:marTop w:val="0"/>
                                                          <w:marBottom w:val="0"/>
                                                          <w:divBdr>
                                                            <w:top w:val="single" w:sz="2" w:space="2" w:color="E3E3E3"/>
                                                            <w:left w:val="single" w:sz="2" w:space="0" w:color="E3E3E3"/>
                                                            <w:bottom w:val="single" w:sz="2" w:space="0" w:color="E3E3E3"/>
                                                            <w:right w:val="single" w:sz="2" w:space="0" w:color="E3E3E3"/>
                                                          </w:divBdr>
                                                          <w:divsChild>
                                                            <w:div w:id="1819616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6440183">
                              <w:marLeft w:val="0"/>
                              <w:marRight w:val="0"/>
                              <w:marTop w:val="0"/>
                              <w:marBottom w:val="0"/>
                              <w:divBdr>
                                <w:top w:val="single" w:sz="2" w:space="0" w:color="E3E3E3"/>
                                <w:left w:val="single" w:sz="2" w:space="0" w:color="E3E3E3"/>
                                <w:bottom w:val="single" w:sz="2" w:space="0" w:color="E3E3E3"/>
                                <w:right w:val="single" w:sz="2" w:space="0" w:color="E3E3E3"/>
                              </w:divBdr>
                              <w:divsChild>
                                <w:div w:id="435684773">
                                  <w:marLeft w:val="0"/>
                                  <w:marRight w:val="0"/>
                                  <w:marTop w:val="100"/>
                                  <w:marBottom w:val="100"/>
                                  <w:divBdr>
                                    <w:top w:val="single" w:sz="2" w:space="0" w:color="E3E3E3"/>
                                    <w:left w:val="single" w:sz="2" w:space="0" w:color="E3E3E3"/>
                                    <w:bottom w:val="single" w:sz="2" w:space="0" w:color="E3E3E3"/>
                                    <w:right w:val="single" w:sz="2" w:space="0" w:color="E3E3E3"/>
                                  </w:divBdr>
                                  <w:divsChild>
                                    <w:div w:id="13196622">
                                      <w:marLeft w:val="0"/>
                                      <w:marRight w:val="0"/>
                                      <w:marTop w:val="0"/>
                                      <w:marBottom w:val="0"/>
                                      <w:divBdr>
                                        <w:top w:val="single" w:sz="2" w:space="0" w:color="E3E3E3"/>
                                        <w:left w:val="single" w:sz="2" w:space="0" w:color="E3E3E3"/>
                                        <w:bottom w:val="single" w:sz="2" w:space="0" w:color="E3E3E3"/>
                                        <w:right w:val="single" w:sz="2" w:space="0" w:color="E3E3E3"/>
                                      </w:divBdr>
                                      <w:divsChild>
                                        <w:div w:id="239563130">
                                          <w:marLeft w:val="0"/>
                                          <w:marRight w:val="0"/>
                                          <w:marTop w:val="0"/>
                                          <w:marBottom w:val="0"/>
                                          <w:divBdr>
                                            <w:top w:val="single" w:sz="2" w:space="0" w:color="E3E3E3"/>
                                            <w:left w:val="single" w:sz="2" w:space="0" w:color="E3E3E3"/>
                                            <w:bottom w:val="single" w:sz="2" w:space="0" w:color="E3E3E3"/>
                                            <w:right w:val="single" w:sz="2" w:space="0" w:color="E3E3E3"/>
                                          </w:divBdr>
                                          <w:divsChild>
                                            <w:div w:id="183566813">
                                              <w:marLeft w:val="0"/>
                                              <w:marRight w:val="0"/>
                                              <w:marTop w:val="0"/>
                                              <w:marBottom w:val="0"/>
                                              <w:divBdr>
                                                <w:top w:val="single" w:sz="2" w:space="0" w:color="E3E3E3"/>
                                                <w:left w:val="single" w:sz="2" w:space="0" w:color="E3E3E3"/>
                                                <w:bottom w:val="single" w:sz="2" w:space="0" w:color="E3E3E3"/>
                                                <w:right w:val="single" w:sz="2" w:space="0" w:color="E3E3E3"/>
                                              </w:divBdr>
                                              <w:divsChild>
                                                <w:div w:id="1752504492">
                                                  <w:marLeft w:val="0"/>
                                                  <w:marRight w:val="0"/>
                                                  <w:marTop w:val="0"/>
                                                  <w:marBottom w:val="0"/>
                                                  <w:divBdr>
                                                    <w:top w:val="single" w:sz="2" w:space="0" w:color="E3E3E3"/>
                                                    <w:left w:val="single" w:sz="2" w:space="0" w:color="E3E3E3"/>
                                                    <w:bottom w:val="single" w:sz="2" w:space="0" w:color="E3E3E3"/>
                                                    <w:right w:val="single" w:sz="2" w:space="0" w:color="E3E3E3"/>
                                                  </w:divBdr>
                                                  <w:divsChild>
                                                    <w:div w:id="770667914">
                                                      <w:marLeft w:val="0"/>
                                                      <w:marRight w:val="0"/>
                                                      <w:marTop w:val="0"/>
                                                      <w:marBottom w:val="0"/>
                                                      <w:divBdr>
                                                        <w:top w:val="single" w:sz="2" w:space="0" w:color="E3E3E3"/>
                                                        <w:left w:val="single" w:sz="2" w:space="0" w:color="E3E3E3"/>
                                                        <w:bottom w:val="single" w:sz="2" w:space="0" w:color="E3E3E3"/>
                                                        <w:right w:val="single" w:sz="2" w:space="0" w:color="E3E3E3"/>
                                                      </w:divBdr>
                                                      <w:divsChild>
                                                        <w:div w:id="1651641242">
                                                          <w:marLeft w:val="0"/>
                                                          <w:marRight w:val="0"/>
                                                          <w:marTop w:val="0"/>
                                                          <w:marBottom w:val="0"/>
                                                          <w:divBdr>
                                                            <w:top w:val="single" w:sz="2" w:space="0" w:color="E3E3E3"/>
                                                            <w:left w:val="single" w:sz="2" w:space="0" w:color="E3E3E3"/>
                                                            <w:bottom w:val="single" w:sz="2" w:space="0" w:color="E3E3E3"/>
                                                            <w:right w:val="single" w:sz="2" w:space="0" w:color="E3E3E3"/>
                                                          </w:divBdr>
                                                          <w:divsChild>
                                                            <w:div w:id="1633175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66897425">
                              <w:marLeft w:val="0"/>
                              <w:marRight w:val="0"/>
                              <w:marTop w:val="0"/>
                              <w:marBottom w:val="0"/>
                              <w:divBdr>
                                <w:top w:val="single" w:sz="2" w:space="0" w:color="E3E3E3"/>
                                <w:left w:val="single" w:sz="2" w:space="0" w:color="E3E3E3"/>
                                <w:bottom w:val="single" w:sz="2" w:space="0" w:color="E3E3E3"/>
                                <w:right w:val="single" w:sz="2" w:space="0" w:color="E3E3E3"/>
                              </w:divBdr>
                              <w:divsChild>
                                <w:div w:id="85227386">
                                  <w:marLeft w:val="0"/>
                                  <w:marRight w:val="0"/>
                                  <w:marTop w:val="100"/>
                                  <w:marBottom w:val="100"/>
                                  <w:divBdr>
                                    <w:top w:val="single" w:sz="2" w:space="0" w:color="E3E3E3"/>
                                    <w:left w:val="single" w:sz="2" w:space="0" w:color="E3E3E3"/>
                                    <w:bottom w:val="single" w:sz="2" w:space="0" w:color="E3E3E3"/>
                                    <w:right w:val="single" w:sz="2" w:space="0" w:color="E3E3E3"/>
                                  </w:divBdr>
                                  <w:divsChild>
                                    <w:div w:id="162547830">
                                      <w:marLeft w:val="0"/>
                                      <w:marRight w:val="0"/>
                                      <w:marTop w:val="0"/>
                                      <w:marBottom w:val="0"/>
                                      <w:divBdr>
                                        <w:top w:val="single" w:sz="2" w:space="0" w:color="E3E3E3"/>
                                        <w:left w:val="single" w:sz="2" w:space="0" w:color="E3E3E3"/>
                                        <w:bottom w:val="single" w:sz="2" w:space="0" w:color="E3E3E3"/>
                                        <w:right w:val="single" w:sz="2" w:space="0" w:color="E3E3E3"/>
                                      </w:divBdr>
                                      <w:divsChild>
                                        <w:div w:id="1988392651">
                                          <w:marLeft w:val="0"/>
                                          <w:marRight w:val="0"/>
                                          <w:marTop w:val="0"/>
                                          <w:marBottom w:val="0"/>
                                          <w:divBdr>
                                            <w:top w:val="single" w:sz="2" w:space="0" w:color="E3E3E3"/>
                                            <w:left w:val="single" w:sz="2" w:space="0" w:color="E3E3E3"/>
                                            <w:bottom w:val="single" w:sz="2" w:space="0" w:color="E3E3E3"/>
                                            <w:right w:val="single" w:sz="2" w:space="0" w:color="E3E3E3"/>
                                          </w:divBdr>
                                          <w:divsChild>
                                            <w:div w:id="1006633450">
                                              <w:marLeft w:val="0"/>
                                              <w:marRight w:val="0"/>
                                              <w:marTop w:val="0"/>
                                              <w:marBottom w:val="0"/>
                                              <w:divBdr>
                                                <w:top w:val="single" w:sz="2" w:space="0" w:color="E3E3E3"/>
                                                <w:left w:val="single" w:sz="2" w:space="0" w:color="E3E3E3"/>
                                                <w:bottom w:val="single" w:sz="2" w:space="0" w:color="E3E3E3"/>
                                                <w:right w:val="single" w:sz="2" w:space="0" w:color="E3E3E3"/>
                                              </w:divBdr>
                                              <w:divsChild>
                                                <w:div w:id="1336346856">
                                                  <w:marLeft w:val="0"/>
                                                  <w:marRight w:val="0"/>
                                                  <w:marTop w:val="0"/>
                                                  <w:marBottom w:val="0"/>
                                                  <w:divBdr>
                                                    <w:top w:val="single" w:sz="2" w:space="0" w:color="E3E3E3"/>
                                                    <w:left w:val="single" w:sz="2" w:space="0" w:color="E3E3E3"/>
                                                    <w:bottom w:val="single" w:sz="2" w:space="0" w:color="E3E3E3"/>
                                                    <w:right w:val="single" w:sz="2" w:space="0" w:color="E3E3E3"/>
                                                  </w:divBdr>
                                                  <w:divsChild>
                                                    <w:div w:id="287712407">
                                                      <w:marLeft w:val="0"/>
                                                      <w:marRight w:val="0"/>
                                                      <w:marTop w:val="0"/>
                                                      <w:marBottom w:val="0"/>
                                                      <w:divBdr>
                                                        <w:top w:val="single" w:sz="2" w:space="0" w:color="E3E3E3"/>
                                                        <w:left w:val="single" w:sz="2" w:space="0" w:color="E3E3E3"/>
                                                        <w:bottom w:val="single" w:sz="2" w:space="0" w:color="E3E3E3"/>
                                                        <w:right w:val="single" w:sz="2" w:space="0" w:color="E3E3E3"/>
                                                      </w:divBdr>
                                                      <w:divsChild>
                                                        <w:div w:id="558980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6342375">
                                          <w:marLeft w:val="0"/>
                                          <w:marRight w:val="0"/>
                                          <w:marTop w:val="0"/>
                                          <w:marBottom w:val="0"/>
                                          <w:divBdr>
                                            <w:top w:val="single" w:sz="2" w:space="0" w:color="E3E3E3"/>
                                            <w:left w:val="single" w:sz="2" w:space="0" w:color="E3E3E3"/>
                                            <w:bottom w:val="single" w:sz="2" w:space="0" w:color="E3E3E3"/>
                                            <w:right w:val="single" w:sz="2" w:space="0" w:color="E3E3E3"/>
                                          </w:divBdr>
                                          <w:divsChild>
                                            <w:div w:id="57243150">
                                              <w:marLeft w:val="0"/>
                                              <w:marRight w:val="0"/>
                                              <w:marTop w:val="0"/>
                                              <w:marBottom w:val="0"/>
                                              <w:divBdr>
                                                <w:top w:val="single" w:sz="2" w:space="0" w:color="E3E3E3"/>
                                                <w:left w:val="single" w:sz="2" w:space="0" w:color="E3E3E3"/>
                                                <w:bottom w:val="single" w:sz="2" w:space="0" w:color="E3E3E3"/>
                                                <w:right w:val="single" w:sz="2" w:space="0" w:color="E3E3E3"/>
                                              </w:divBdr>
                                              <w:divsChild>
                                                <w:div w:id="1437751556">
                                                  <w:marLeft w:val="0"/>
                                                  <w:marRight w:val="0"/>
                                                  <w:marTop w:val="0"/>
                                                  <w:marBottom w:val="0"/>
                                                  <w:divBdr>
                                                    <w:top w:val="single" w:sz="2" w:space="0" w:color="E3E3E3"/>
                                                    <w:left w:val="single" w:sz="2" w:space="0" w:color="E3E3E3"/>
                                                    <w:bottom w:val="single" w:sz="2" w:space="0" w:color="E3E3E3"/>
                                                    <w:right w:val="single" w:sz="2" w:space="0" w:color="E3E3E3"/>
                                                  </w:divBdr>
                                                  <w:divsChild>
                                                    <w:div w:id="849223614">
                                                      <w:marLeft w:val="0"/>
                                                      <w:marRight w:val="0"/>
                                                      <w:marTop w:val="0"/>
                                                      <w:marBottom w:val="0"/>
                                                      <w:divBdr>
                                                        <w:top w:val="single" w:sz="2" w:space="0" w:color="E3E3E3"/>
                                                        <w:left w:val="single" w:sz="2" w:space="0" w:color="E3E3E3"/>
                                                        <w:bottom w:val="single" w:sz="2" w:space="0" w:color="E3E3E3"/>
                                                        <w:right w:val="single" w:sz="2" w:space="0" w:color="E3E3E3"/>
                                                      </w:divBdr>
                                                      <w:divsChild>
                                                        <w:div w:id="371269772">
                                                          <w:marLeft w:val="0"/>
                                                          <w:marRight w:val="0"/>
                                                          <w:marTop w:val="0"/>
                                                          <w:marBottom w:val="0"/>
                                                          <w:divBdr>
                                                            <w:top w:val="single" w:sz="2" w:space="2" w:color="E3E3E3"/>
                                                            <w:left w:val="single" w:sz="2" w:space="0" w:color="E3E3E3"/>
                                                            <w:bottom w:val="single" w:sz="2" w:space="0" w:color="E3E3E3"/>
                                                            <w:right w:val="single" w:sz="2" w:space="0" w:color="E3E3E3"/>
                                                          </w:divBdr>
                                                          <w:divsChild>
                                                            <w:div w:id="13808581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8879022">
          <w:marLeft w:val="0"/>
          <w:marRight w:val="0"/>
          <w:marTop w:val="0"/>
          <w:marBottom w:val="0"/>
          <w:divBdr>
            <w:top w:val="none" w:sz="0" w:space="0" w:color="auto"/>
            <w:left w:val="none" w:sz="0" w:space="0" w:color="auto"/>
            <w:bottom w:val="none" w:sz="0" w:space="0" w:color="auto"/>
            <w:right w:val="none" w:sz="0" w:space="0" w:color="auto"/>
          </w:divBdr>
          <w:divsChild>
            <w:div w:id="1036393117">
              <w:marLeft w:val="0"/>
              <w:marRight w:val="0"/>
              <w:marTop w:val="100"/>
              <w:marBottom w:val="100"/>
              <w:divBdr>
                <w:top w:val="single" w:sz="2" w:space="0" w:color="E3E3E3"/>
                <w:left w:val="single" w:sz="2" w:space="0" w:color="E3E3E3"/>
                <w:bottom w:val="single" w:sz="2" w:space="0" w:color="E3E3E3"/>
                <w:right w:val="single" w:sz="2" w:space="0" w:color="E3E3E3"/>
              </w:divBdr>
              <w:divsChild>
                <w:div w:id="13914245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13486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Mad21</b:Tag>
    <b:SourceType>DocumentFromInternetSite</b:SourceType>
    <b:Guid>{C44E3ECB-2B62-472E-A62B-4FFA56628FC5}</b:Guid>
    <b:Title>Conducting a SWOT Analysis(eVideo)</b:Title>
    <b:Year>2021</b:Year>
    <b:Author>
      <b:Author>
        <b:NameList>
          <b:Person>
            <b:Last>MadeCraft</b:Last>
          </b:Person>
        </b:NameList>
      </b:Author>
    </b:Author>
    <b:Month>June</b:Month>
    <b:Day>5</b:Day>
    <b:YearAccessed>2024</b:YearAccessed>
    <b:MonthAccessed>May</b:MonthAccessed>
    <b:DayAccessed>31</b:DayAccessed>
    <b:URL>https://discovery.arcadialibrary.org/linkedin/LDC2887259</b:URL>
    <b:RefOrder>1</b:RefOrder>
  </b:Source>
  <b:Source>
    <b:Tag>Kyl24</b:Tag>
    <b:SourceType>DocumentFromInternetSite</b:SourceType>
    <b:Guid>{102DC420-13C1-4E04-A5F0-18220E2CEF59}</b:Guid>
    <b:Author>
      <b:Author>
        <b:NameList>
          <b:Person>
            <b:Last>Peterdy</b:Last>
            <b:First>Kyle</b:First>
          </b:Person>
        </b:NameList>
      </b:Author>
    </b:Author>
    <b:Title>SWOT Analysis</b:Title>
    <b:Year>2024</b:Year>
    <b:YearAccessed>2024</b:YearAccessed>
    <b:MonthAccessed>May</b:MonthAccessed>
    <b:DayAccessed>31</b:DayAccessed>
    <b:URL>https://corporatefinanceinstitute.com/resources/management/swot-analysis/</b:URL>
    <b:RefOrder>2</b:RefOrder>
  </b:Source>
  <b:Source>
    <b:Tag>CIP24</b:Tag>
    <b:SourceType>DocumentFromInternetSite</b:SourceType>
    <b:Guid>{1E0B3553-8447-4F40-A09B-179AF3ACC168}</b:Guid>
    <b:Author>
      <b:Author>
        <b:Corporate>CIPD</b:Corporate>
      </b:Author>
    </b:Author>
    <b:Title>Carrying Out a SWOT Analysis</b:Title>
    <b:Year>2024</b:Year>
    <b:YearAccessed>2024</b:YearAccessed>
    <b:MonthAccessed>May</b:MonthAccessed>
    <b:DayAccessed>31</b:DayAccessed>
    <b:URL>https://www.cipd.org/en/knowledge/factsheets/swot-analysis-factsheet/</b:URL>
    <b:RefOrder>3</b:RefOrder>
  </b:Source>
  <b:Source>
    <b:Tag>The243</b:Tag>
    <b:SourceType>InternetSite</b:SourceType>
    <b:Guid>{7D01CD04-4ACC-4566-98A4-82A731F15FC9}</b:Guid>
    <b:Author>
      <b:Author>
        <b:Corporate>The Body Shop</b:Corporate>
      </b:Author>
    </b:Author>
    <b:Title>Ou Brand Story</b:Title>
    <b:Year>2024</b:Year>
    <b:YearAccessed>2024</b:YearAccessed>
    <b:MonthAccessed>May</b:MonthAccessed>
    <b:DayAccessed>31</b:DayAccessed>
    <b:URL>https://www.thebodyshop.com/en-au/about-us/our-story/a/a00002</b:URL>
    <b:RefOrder>4</b:RefOrder>
  </b:Source>
  <b:Source>
    <b:Tag>Uma21</b:Tag>
    <b:SourceType>JournalArticle</b:SourceType>
    <b:Guid>{3C78910D-CD08-47B7-A0E0-0D9A51013BAE}</b:Guid>
    <b:Title>Impact of Digitalization on Customers’ Well-Being in the Pandemic Period: Challenges and Opportunities for the Retail Industry</b:Title>
    <b:Year>2021</b:Year>
    <b:Author>
      <b:Author>
        <b:NameList>
          <b:Person>
            <b:Last>Akram</b:Last>
            <b:First>Umair</b:First>
          </b:Person>
          <b:Person>
            <b:Last>Tiron-Tudor</b:Last>
            <b:First>Adriana</b:First>
          </b:Person>
          <b:Person>
            <b:Last>Topor</b:Last>
            <b:First>Dan</b:First>
            <b:Middle>Loan</b:Middle>
          </b:Person>
        </b:NameList>
      </b:Author>
    </b:Author>
    <b:JournalName>International Journal of Environmental Research and Public Health </b:JournalName>
    <b:Volume>18</b:Volume>
    <b:Issue>4</b:Issue>
    <b:RefOrder>5</b:RefOrder>
  </b:Source>
</b:Sources>
</file>

<file path=customXml/itemProps1.xml><?xml version="1.0" encoding="utf-8"?>
<ds:datastoreItem xmlns:ds="http://schemas.openxmlformats.org/officeDocument/2006/customXml" ds:itemID="{770FC207-E7DB-4A20-9A94-99B7A2C647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751</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447824077117</cp:lastModifiedBy>
  <cp:revision>2</cp:revision>
  <dcterms:created xsi:type="dcterms:W3CDTF">2024-05-31T11:01:00Z</dcterms:created>
  <dcterms:modified xsi:type="dcterms:W3CDTF">2024-05-31T11:01:00Z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b03e408b-24ee-49e7-96ea-c74ae836fc0d</vt:lpwstr>
  </property>
</Properties>
</file>