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2"/>
        <w:keepNext w:val="0"/>
        <w:keepLines w:val="0"/>
        <w:spacing w:after="80" w:lineRule="auto"/>
        <w:rPr>
          <w:sz w:val="28"/>
          <w:szCs w:val="28"/>
        </w:rPr>
      </w:pPr>
      <w:bookmarkStart w:colFirst="0" w:colLast="0" w:name="_3hi0azt2i9p0" w:id="0"/>
      <w:bookmarkEnd w:id="0"/>
      <w:r w:rsidDel="00000000" w:rsidR="00000000" w:rsidRPr="00000000">
        <w:rPr>
          <w:sz w:val="28"/>
          <w:szCs w:val="28"/>
          <w:rtl w:val="0"/>
        </w:rPr>
        <w:t xml:space="preserve">Rhianwen Thorn 2432431</w:t>
      </w:r>
    </w:p>
    <w:p w:rsidR="00000000" w:rsidDel="00000000" w:rsidP="00000000" w:rsidRDefault="00000000" w:rsidRPr="00000000" w14:paraId="00000002">
      <w:pPr>
        <w:pStyle w:val="Heading2"/>
        <w:keepNext w:val="0"/>
        <w:keepLines w:val="0"/>
        <w:spacing w:after="80" w:lineRule="auto"/>
        <w:rPr>
          <w:sz w:val="28"/>
          <w:szCs w:val="28"/>
        </w:rPr>
      </w:pPr>
      <w:bookmarkStart w:colFirst="0" w:colLast="0" w:name="_6rs65mrki2o" w:id="1"/>
      <w:bookmarkEnd w:id="1"/>
      <w:r w:rsidDel="00000000" w:rsidR="00000000" w:rsidRPr="00000000">
        <w:rPr>
          <w:sz w:val="28"/>
          <w:szCs w:val="28"/>
          <w:rtl w:val="0"/>
        </w:rPr>
        <w:t xml:space="preserve">Developing Professional Practice</w:t>
      </w:r>
    </w:p>
    <w:p w:rsidR="00000000" w:rsidDel="00000000" w:rsidP="00000000" w:rsidRDefault="00000000" w:rsidRPr="00000000" w14:paraId="00000003">
      <w:pPr>
        <w:pStyle w:val="Heading2"/>
        <w:keepNext w:val="0"/>
        <w:keepLines w:val="0"/>
        <w:spacing w:after="80" w:lineRule="auto"/>
        <w:rPr>
          <w:sz w:val="28"/>
          <w:szCs w:val="28"/>
        </w:rPr>
      </w:pPr>
      <w:bookmarkStart w:colFirst="0" w:colLast="0" w:name="_kpv90yfpi034" w:id="2"/>
      <w:bookmarkEnd w:id="2"/>
      <w:r w:rsidDel="00000000" w:rsidR="00000000" w:rsidRPr="00000000">
        <w:rPr>
          <w:rtl w:val="0"/>
        </w:rPr>
      </w:r>
    </w:p>
    <w:p w:rsidR="00000000" w:rsidDel="00000000" w:rsidP="00000000" w:rsidRDefault="00000000" w:rsidRPr="00000000" w14:paraId="00000004">
      <w:pPr>
        <w:pStyle w:val="Heading2"/>
        <w:keepNext w:val="0"/>
        <w:keepLines w:val="0"/>
        <w:spacing w:after="80" w:lineRule="auto"/>
        <w:rPr>
          <w:sz w:val="28"/>
          <w:szCs w:val="28"/>
        </w:rPr>
      </w:pPr>
      <w:bookmarkStart w:colFirst="0" w:colLast="0" w:name="_cgli5rxyc2ma" w:id="3"/>
      <w:bookmarkEnd w:id="3"/>
      <w:r w:rsidDel="00000000" w:rsidR="00000000" w:rsidRPr="00000000">
        <w:rPr>
          <w:sz w:val="28"/>
          <w:szCs w:val="28"/>
          <w:rtl w:val="0"/>
        </w:rPr>
        <w:t xml:space="preserve">Introduction</w:t>
      </w:r>
    </w:p>
    <w:p w:rsidR="00000000" w:rsidDel="00000000" w:rsidP="00000000" w:rsidRDefault="00000000" w:rsidRPr="00000000" w14:paraId="00000005">
      <w:pPr>
        <w:spacing w:after="240" w:before="240" w:lineRule="auto"/>
        <w:rPr/>
      </w:pPr>
      <w:r w:rsidDel="00000000" w:rsidR="00000000" w:rsidRPr="00000000">
        <w:rPr>
          <w:rtl w:val="0"/>
        </w:rPr>
        <w:t xml:space="preserve">The success of complicated projects in today's more varied and interdisciplinary workplaces requires not only on technical know-how but also on ethical integrity, inclusive practices, and effective leadership. The SMART Engineering case study offers a clear example of how, even in cases where a project has a great potential for innovation, gender dynamics, unconscious bias, and a lack of responsibility can compromise team cohesion and performance. The main character in the story is Dr. Alice Parker, a seasoned engineer and project manager assigned to create essential parts for a ground-breaking electric vehicle. Despite her wealth of knowledge, Dr. Parker and her female coworkers continue to be marginalised, their work is misattributed, and their trust is eroded by unmet management promises and direct interventions that circumvent established leadership institutions.</w:t>
      </w:r>
    </w:p>
    <w:p w:rsidR="00000000" w:rsidDel="00000000" w:rsidP="00000000" w:rsidRDefault="00000000" w:rsidRPr="00000000" w14:paraId="00000006">
      <w:pPr>
        <w:spacing w:after="240" w:before="240" w:lineRule="auto"/>
        <w:rPr/>
      </w:pPr>
      <w:r w:rsidDel="00000000" w:rsidR="00000000" w:rsidRPr="00000000">
        <w:rPr>
          <w:rtl w:val="0"/>
        </w:rPr>
        <w:t xml:space="preserve">With an emphasis on what transpired, why it occurred, who was impacted, and the repercussions of their actions, this analysis critically assesses the professional conduct of those involved in the SMART Engineering case. Self-management; personal, cognitive, and unconscious bias; responsibility and authentic conduct; interpersonal connections; and professional integrity are the five main pillars upon which the analysis is built. These pillars are crucial to ethical and successful leadership. The review attempts to identify the root causes of the breakdown in team dynamics and offer evidence-based improvement plans by examining each of these areas one at a time.</w:t>
      </w:r>
    </w:p>
    <w:p w:rsidR="00000000" w:rsidDel="00000000" w:rsidP="00000000" w:rsidRDefault="00000000" w:rsidRPr="00000000" w14:paraId="00000007">
      <w:pPr>
        <w:spacing w:after="240" w:before="240" w:lineRule="auto"/>
        <w:rPr/>
      </w:pPr>
      <w:r w:rsidDel="00000000" w:rsidR="00000000" w:rsidRPr="00000000">
        <w:rPr>
          <w:rtl w:val="0"/>
        </w:rPr>
        <w:t xml:space="preserve">A Personal Development Plan (PDP) that outlines concrete actions to improve ones ability to lead diverse teams in an inclusive and moral manner is also included in the review. The PDP converts the lessons learnt from the SMART Engineering case into a well-organised plan for career development by consulting recent research and best practice recommendations.</w:t>
      </w:r>
    </w:p>
    <w:p w:rsidR="00000000" w:rsidDel="00000000" w:rsidP="00000000" w:rsidRDefault="00000000" w:rsidRPr="00000000" w14:paraId="00000008">
      <w:pPr>
        <w:spacing w:after="240" w:before="240" w:lineRule="auto"/>
        <w:rPr/>
      </w:pPr>
      <w:r w:rsidDel="00000000" w:rsidR="00000000" w:rsidRPr="00000000">
        <w:rPr>
          <w:rtl w:val="0"/>
        </w:rPr>
        <w:t xml:space="preserve">In the end, this research makes the case that inclusive practices and moral leadership are essential for technical innovation to thrive. It aims to show an understanding of the professional failures in the scenario.</w:t>
      </w:r>
    </w:p>
    <w:p w:rsidR="00000000" w:rsidDel="00000000" w:rsidP="00000000" w:rsidRDefault="00000000" w:rsidRPr="00000000" w14:paraId="00000009">
      <w:pPr>
        <w:spacing w:after="240" w:before="240" w:lineRule="auto"/>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pStyle w:val="Heading2"/>
        <w:keepNext w:val="0"/>
        <w:keepLines w:val="0"/>
        <w:spacing w:after="80" w:lineRule="auto"/>
        <w:rPr>
          <w:sz w:val="28"/>
          <w:szCs w:val="28"/>
        </w:rPr>
      </w:pPr>
      <w:bookmarkStart w:colFirst="0" w:colLast="0" w:name="_r2kptg80vv9n" w:id="4"/>
      <w:bookmarkEnd w:id="4"/>
      <w:r w:rsidDel="00000000" w:rsidR="00000000" w:rsidRPr="00000000">
        <w:rPr>
          <w:rtl w:val="0"/>
        </w:rPr>
      </w:r>
    </w:p>
    <w:p w:rsidR="00000000" w:rsidDel="00000000" w:rsidP="00000000" w:rsidRDefault="00000000" w:rsidRPr="00000000" w14:paraId="00000015">
      <w:pPr>
        <w:pStyle w:val="Heading2"/>
        <w:keepNext w:val="0"/>
        <w:keepLines w:val="0"/>
        <w:spacing w:after="80" w:lineRule="auto"/>
        <w:rPr>
          <w:sz w:val="28"/>
          <w:szCs w:val="28"/>
        </w:rPr>
      </w:pPr>
      <w:bookmarkStart w:colFirst="0" w:colLast="0" w:name="_klezvv7f024s" w:id="5"/>
      <w:bookmarkEnd w:id="5"/>
      <w:r w:rsidDel="00000000" w:rsidR="00000000" w:rsidRPr="00000000">
        <w:rPr>
          <w:sz w:val="28"/>
          <w:szCs w:val="28"/>
          <w:rtl w:val="0"/>
        </w:rPr>
        <w:t xml:space="preserve">Case Study Overview</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spacing w:after="240" w:before="240" w:lineRule="auto"/>
        <w:rPr/>
      </w:pPr>
      <w:r w:rsidDel="00000000" w:rsidR="00000000" w:rsidRPr="00000000">
        <w:rPr>
          <w:rtl w:val="0"/>
        </w:rPr>
        <w:t xml:space="preserve">To create a ground-breaking electric vehicle, SMART Engineering assembled a multidisciplinary team of engineers, designers, and marketing experts with a range of backgrounds and cultures. The project's goal was to create novel components in a challenging timeframe. The project lead was Dr. Alice Parker, a seasoned engineer with more than 30 years of experience working in complicated and competitive settings. Dr. Parker, who moved from Prague to the UK to finish her doctorate, had spent five years at SMART Engineering and was well-known for her technological abilities.</w:t>
      </w:r>
    </w:p>
    <w:p w:rsidR="00000000" w:rsidDel="00000000" w:rsidP="00000000" w:rsidRDefault="00000000" w:rsidRPr="00000000" w14:paraId="00000018">
      <w:pPr>
        <w:spacing w:after="240" w:before="240" w:lineRule="auto"/>
        <w:rPr/>
      </w:pPr>
      <w:r w:rsidDel="00000000" w:rsidR="00000000" w:rsidRPr="00000000">
        <w:rPr>
          <w:rtl w:val="0"/>
        </w:rPr>
        <w:t xml:space="preserve">As the research developed, Dr. Parker encountered numerous difficulties in spite of her credentials. Three women and four men, including her wife, made up the engineering team she oversaw. Their closeness appeared to cause unease among the team members right away. Examples of a hostile atmosphere based on prejudice and mistrust included whispered comments in hallways, coworkers interrupting talks when they entered rooms, and gossip. This discomfort was accompanied by enduring gender relations in the workplace: female engineers were routinely left out of meetings, and their contributions were either disregarded or credited to their male coworkers. For instance, Dr. Parker worked on a project for three months before a male teammate enquired about its status during a conference. On another occasion, a male colleague asked for details of her work to present in her place during an upcoming meeting, reinforcing the sense of invisibility experienced by female engineers.</w:t>
      </w:r>
    </w:p>
    <w:p w:rsidR="00000000" w:rsidDel="00000000" w:rsidP="00000000" w:rsidRDefault="00000000" w:rsidRPr="00000000" w14:paraId="00000019">
      <w:pPr>
        <w:spacing w:after="240" w:before="240" w:lineRule="auto"/>
        <w:rPr/>
      </w:pPr>
      <w:r w:rsidDel="00000000" w:rsidR="00000000" w:rsidRPr="00000000">
        <w:rPr>
          <w:rtl w:val="0"/>
        </w:rPr>
        <w:t xml:space="preserve">As the project progressed more slowly than expected, tensions increased. With a deadline of December 20th approaching, the team was in danger of missing its goal by November 2022. The delays were caused by a number of things, including senior management's unmet pledges for more resources. The team felt unsupported and trust was damaged when management failed to fulfil these commitments. Furthermore, Dr. Parker's authority as project lead was undermined when senior management started talking to the team directly without consulting her.</w:t>
      </w:r>
    </w:p>
    <w:p w:rsidR="00000000" w:rsidDel="00000000" w:rsidP="00000000" w:rsidRDefault="00000000" w:rsidRPr="00000000" w14:paraId="0000001A">
      <w:pPr>
        <w:spacing w:after="240" w:before="240" w:lineRule="auto"/>
        <w:rPr/>
      </w:pPr>
      <w:r w:rsidDel="00000000" w:rsidR="00000000" w:rsidRPr="00000000">
        <w:rPr>
          <w:rtl w:val="0"/>
        </w:rPr>
        <w:t xml:space="preserve">The workplace grew more and more disjointed. Within the team, affinity bias - the tendency for people to favour coworkers with like backgrounds - became evident. While the majority of engineers and designers had comparable work histories in marketing or residential energy supply, Dr. Parker stood out due to her prior expertise as a chief engineer on offshore oil rigs. Team members frequently ignored her knowledge instead of appreciating her diversity. In addition to isolating Dr. Parker, this lack of inclusion inhibited creative thought by preventing the input of different viewpoints.</w:t>
      </w:r>
    </w:p>
    <w:p w:rsidR="00000000" w:rsidDel="00000000" w:rsidP="00000000" w:rsidRDefault="00000000" w:rsidRPr="00000000" w14:paraId="0000001B">
      <w:pPr>
        <w:spacing w:after="240" w:before="240" w:lineRule="auto"/>
        <w:rPr/>
      </w:pPr>
      <w:r w:rsidDel="00000000" w:rsidR="00000000" w:rsidRPr="00000000">
        <w:rPr>
          <w:rtl w:val="0"/>
        </w:rPr>
        <w:t xml:space="preserve">A culture of mistrust was produced by the combination of these factors, which included affinity prejudice, gender bias, inadequate communication, and a lack of leadership responsibility. Dr. Parker and other female engineers were reluctant to provide project specifics out of concern that their work might be stolen. The team's division into "us" and "them" factions weakened psychological safety and teamwork. These circumstances ultimately led to Dr. Parker's resignation, and her wife followed suit, putting the project's viability at risk and leaving SMART Engineering without two of its most seasoned engineers.</w:t>
      </w:r>
    </w:p>
    <w:p w:rsidR="00000000" w:rsidDel="00000000" w:rsidP="00000000" w:rsidRDefault="00000000" w:rsidRPr="00000000" w14:paraId="0000001C">
      <w:pPr>
        <w:spacing w:after="240" w:before="240" w:lineRule="auto"/>
        <w:rPr/>
      </w:pPr>
      <w:r w:rsidDel="00000000" w:rsidR="00000000" w:rsidRPr="00000000">
        <w:rPr>
          <w:rtl w:val="0"/>
        </w:rPr>
        <w:t xml:space="preserve">This case thus highlights how unmanaged bias, insufficient leadership accountability, and weak communication can derail even the most promising projects, damaging both individual careers and organisational outcomes.</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pStyle w:val="Heading2"/>
        <w:keepNext w:val="0"/>
        <w:keepLines w:val="0"/>
        <w:spacing w:after="80" w:lineRule="auto"/>
        <w:rPr>
          <w:sz w:val="28"/>
          <w:szCs w:val="28"/>
        </w:rPr>
      </w:pPr>
      <w:bookmarkStart w:colFirst="0" w:colLast="0" w:name="_keu324aasqca" w:id="6"/>
      <w:bookmarkEnd w:id="6"/>
      <w:r w:rsidDel="00000000" w:rsidR="00000000" w:rsidRPr="00000000">
        <w:rPr>
          <w:sz w:val="28"/>
          <w:szCs w:val="28"/>
          <w:rtl w:val="0"/>
        </w:rPr>
        <w:t xml:space="preserve">Self-Management</w:t>
      </w:r>
    </w:p>
    <w:p w:rsidR="00000000" w:rsidDel="00000000" w:rsidP="00000000" w:rsidRDefault="00000000" w:rsidRPr="00000000" w14:paraId="00000020">
      <w:pPr>
        <w:spacing w:after="240" w:before="240" w:lineRule="auto"/>
        <w:rPr/>
      </w:pPr>
      <w:r w:rsidDel="00000000" w:rsidR="00000000" w:rsidRPr="00000000">
        <w:rPr>
          <w:rtl w:val="0"/>
        </w:rPr>
        <w:t xml:space="preserve">Effective self-management involves regulating one’s own emotions, behaviours, and performance to achieve collective goals, even under stress or in challenging interpersonal environments (Goleman, 1995). In the SMART Engineering case, self-management was a critical but underdeveloped competency across both leadership and team levels.</w:t>
      </w:r>
    </w:p>
    <w:p w:rsidR="00000000" w:rsidDel="00000000" w:rsidP="00000000" w:rsidRDefault="00000000" w:rsidRPr="00000000" w14:paraId="00000021">
      <w:pPr>
        <w:spacing w:after="240" w:before="240" w:lineRule="auto"/>
        <w:rPr/>
      </w:pPr>
      <w:r w:rsidDel="00000000" w:rsidR="00000000" w:rsidRPr="00000000">
        <w:rPr>
          <w:rtl w:val="0"/>
        </w:rPr>
        <w:t xml:space="preserve">Colleagues expressed both overt and covert animosity against Dr. Parker and her spouse, which included gossip, marginalisation, and a devaluation of their contributions. The stress of approaching deadlines and unmet top management resource commitments made these behaviours worse. It got more challenging to stay focused on the project's objectives in these conditions. Dr. Parker showed resilience by continuing to lead in spite of her authority being undermined, but her capacity to share work freely was undermined by the team's ongoing gender bias and lack of psychological safety (Edmondson, 2019). Her choice to keep facts secret in order to avoid appropriation is a defensive reaction to a poisonous atmosphere rather than a sign of weakness.</w:t>
      </w:r>
    </w:p>
    <w:p w:rsidR="00000000" w:rsidDel="00000000" w:rsidP="00000000" w:rsidRDefault="00000000" w:rsidRPr="00000000" w14:paraId="00000022">
      <w:pPr>
        <w:spacing w:after="240" w:before="240" w:lineRule="auto"/>
        <w:rPr/>
      </w:pPr>
      <w:r w:rsidDel="00000000" w:rsidR="00000000" w:rsidRPr="00000000">
        <w:rPr>
          <w:rtl w:val="0"/>
        </w:rPr>
        <w:t xml:space="preserve">Self-management was a problem for other team members as well. When women were given credit for their work, male engineers who privately felt sorry for their female coworkers remained silent. Their silence betrays a lack of bravery to act in accordance with team principles and a failure to control fear of professional consequences. Senior supervisors also addressed Dr. Parker's team directly, avoiding her. This attitude is indicative of a lack of self-control at the leadership level, as managers permitted deadline anxiety to take precedence over professional etiquette and deference to established reporting lines.</w:t>
      </w:r>
    </w:p>
    <w:p w:rsidR="00000000" w:rsidDel="00000000" w:rsidP="00000000" w:rsidRDefault="00000000" w:rsidRPr="00000000" w14:paraId="00000023">
      <w:pPr>
        <w:spacing w:after="240" w:before="240" w:lineRule="auto"/>
        <w:rPr/>
      </w:pPr>
      <w:r w:rsidDel="00000000" w:rsidR="00000000" w:rsidRPr="00000000">
        <w:rPr>
          <w:rtl w:val="0"/>
        </w:rPr>
        <w:t xml:space="preserve">There were serious repercussions; as people retreated into passive or defensive behaviours, team cohesion declined. The separation into "us" and "them" subgroups was more a reflection of disengagement than of proactive problem-solving. Unmanaged stress and poor self-regulation had measurable consequences, including missed deadlines, low morale, and the resignations of two seasoned engineers.</w:t>
      </w:r>
    </w:p>
    <w:p w:rsidR="00000000" w:rsidDel="00000000" w:rsidP="00000000" w:rsidRDefault="00000000" w:rsidRPr="00000000" w14:paraId="00000024">
      <w:pPr>
        <w:spacing w:after="240" w:before="240" w:lineRule="auto"/>
        <w:rPr/>
      </w:pPr>
      <w:r w:rsidDel="00000000" w:rsidR="00000000" w:rsidRPr="00000000">
        <w:rPr>
          <w:rtl w:val="0"/>
        </w:rPr>
        <w:t xml:space="preserve">According to research, these results can be lessened by self-management abilities such emotional intelligence, resilience, and conflict resolution (Goleman, 1995; Edmondson, 2019). When leaders exhibit attentive self-regulation, they encourage their staff to make morally sound decisions under duress. On the other hand, as seen in this instance, mismanaged stress and reactive leadership undermine performance and trust.</w:t>
      </w:r>
    </w:p>
    <w:p w:rsidR="00000000" w:rsidDel="00000000" w:rsidP="00000000" w:rsidRDefault="00000000" w:rsidRPr="00000000" w14:paraId="00000025">
      <w:pPr>
        <w:spacing w:after="240" w:before="240" w:lineRule="auto"/>
        <w:rPr/>
      </w:pPr>
      <w:r w:rsidDel="00000000" w:rsidR="00000000" w:rsidRPr="00000000">
        <w:rPr>
          <w:rtl w:val="0"/>
        </w:rPr>
        <w:t xml:space="preserve">SMART Engineering could have introduced targeted interventions to strengthen self-management, such as emotional intelligence training, resilience workshops, and coaching for leaders on stress management. Regular reflective sessions where team members could voice concerns in a structured environment might also have improved collective emotional regulation and reduced the sense of isolation felt by female engineers.</w:t>
      </w:r>
    </w:p>
    <w:p w:rsidR="00000000" w:rsidDel="00000000" w:rsidP="00000000" w:rsidRDefault="00000000" w:rsidRPr="00000000" w14:paraId="00000026">
      <w:pPr>
        <w:spacing w:after="240" w:before="240" w:lineRule="auto"/>
        <w:rPr/>
      </w:pPr>
      <w:r w:rsidDel="00000000" w:rsidR="00000000" w:rsidRPr="00000000">
        <w:rPr>
          <w:rtl w:val="0"/>
        </w:rPr>
        <w:t xml:space="preserve">This demonstrates that self-management is not merely an individual trait but an organisational competency. Its absence undermined both team performance and inclusivity in SMART Engineering. Strengthening it would have been a foundational step towards restoring trust, improving communication, and achieving project objectives.</w:t>
      </w:r>
    </w:p>
    <w:p w:rsidR="00000000" w:rsidDel="00000000" w:rsidP="00000000" w:rsidRDefault="00000000" w:rsidRPr="00000000" w14:paraId="00000027">
      <w:pPr>
        <w:spacing w:after="240" w:before="240" w:lineRule="auto"/>
        <w:rPr/>
      </w:pPr>
      <w:r w:rsidDel="00000000" w:rsidR="00000000" w:rsidRPr="00000000">
        <w:rPr>
          <w:rtl w:val="0"/>
        </w:rPr>
      </w:r>
    </w:p>
    <w:p w:rsidR="00000000" w:rsidDel="00000000" w:rsidP="00000000" w:rsidRDefault="00000000" w:rsidRPr="00000000" w14:paraId="00000028">
      <w:pPr>
        <w:pStyle w:val="Heading2"/>
        <w:keepNext w:val="0"/>
        <w:keepLines w:val="0"/>
        <w:spacing w:after="80" w:lineRule="auto"/>
        <w:rPr>
          <w:sz w:val="28"/>
          <w:szCs w:val="28"/>
        </w:rPr>
      </w:pPr>
      <w:bookmarkStart w:colFirst="0" w:colLast="0" w:name="_fep4ysknjtjd" w:id="7"/>
      <w:bookmarkEnd w:id="7"/>
      <w:r w:rsidDel="00000000" w:rsidR="00000000" w:rsidRPr="00000000">
        <w:rPr>
          <w:sz w:val="28"/>
          <w:szCs w:val="28"/>
          <w:rtl w:val="0"/>
        </w:rPr>
        <w:t xml:space="preserve">Personal, Cognitive, and Unconscious Bias</w:t>
      </w:r>
    </w:p>
    <w:p w:rsidR="00000000" w:rsidDel="00000000" w:rsidP="00000000" w:rsidRDefault="00000000" w:rsidRPr="00000000" w14:paraId="00000029">
      <w:pPr>
        <w:spacing w:after="240" w:before="240" w:lineRule="auto"/>
        <w:rPr/>
      </w:pPr>
      <w:r w:rsidDel="00000000" w:rsidR="00000000" w:rsidRPr="00000000">
        <w:rPr>
          <w:rtl w:val="0"/>
        </w:rPr>
        <w:t xml:space="preserve">Bias, whether conscious or unconscious, shapes perceptions, judgments, and behaviours within organisations. These biases often operate automatically, influencing decisions and interactions even among well-intentioned individuals (Kahneman, 2011). In the SMART Engineering case, both gender bias and affinity bias played prominent roles in undermining inclusivity, stifling collaboration, and diminishing the contributions of female engineers, including Dr Parker.</w:t>
      </w:r>
    </w:p>
    <w:p w:rsidR="00000000" w:rsidDel="00000000" w:rsidP="00000000" w:rsidRDefault="00000000" w:rsidRPr="00000000" w14:paraId="0000002A">
      <w:pPr>
        <w:spacing w:after="240" w:before="240" w:lineRule="auto"/>
        <w:rPr/>
      </w:pPr>
      <w:r w:rsidDel="00000000" w:rsidR="00000000" w:rsidRPr="00000000">
        <w:rPr>
          <w:rtl w:val="0"/>
        </w:rPr>
        <w:t xml:space="preserve">Gender prejudice was the most obvious bias. In meetings, female engineers were routinely ignored and their contributions were not acknowledged. Dr. Parker recounted situations in which male coworkers presented work she had overseen for months, and superiors asked questions of the guys instead of her. In addition to unconscious cognitive biases like stereotype (thinking males are more skilled in technical tasks) and confirmation bias (looking for evidence to support these ideas), this also shows conscious bias regarding gender roles in engineering (Catalyst, 2020). These trends are consistent with studies that demonstrate how women in male-dominated fields frequently face "invisibility" and "attribution bias," where men are given credit (Shore et al., 2018).</w:t>
      </w:r>
    </w:p>
    <w:p w:rsidR="00000000" w:rsidDel="00000000" w:rsidP="00000000" w:rsidRDefault="00000000" w:rsidRPr="00000000" w14:paraId="0000002B">
      <w:pPr>
        <w:spacing w:after="240" w:before="240" w:lineRule="auto"/>
        <w:rPr/>
      </w:pPr>
      <w:r w:rsidDel="00000000" w:rsidR="00000000" w:rsidRPr="00000000">
        <w:rPr>
          <w:rtl w:val="0"/>
        </w:rPr>
        <w:t xml:space="preserve">Affinity bias also shaped team dynamics. Most members had backgrounds in residential energy supply or marketing, whereas Dr Parker’s experience in offshore engineering positioned her as an outlier. Instead of valuing her diversity of thought, team members marginalised her expertise. This unconscious gravitation toward similar colleagues created silos, undermined psychological safety (Edmondson, 2019), and discouraged innovative contributions.</w:t>
      </w:r>
    </w:p>
    <w:p w:rsidR="00000000" w:rsidDel="00000000" w:rsidP="00000000" w:rsidRDefault="00000000" w:rsidRPr="00000000" w14:paraId="0000002C">
      <w:pPr>
        <w:spacing w:after="240" w:before="240" w:lineRule="auto"/>
        <w:rPr/>
      </w:pPr>
      <w:r w:rsidDel="00000000" w:rsidR="00000000" w:rsidRPr="00000000">
        <w:rPr>
          <w:rtl w:val="0"/>
        </w:rPr>
        <w:t xml:space="preserve">These biases had far-reaching consequences. Female engineers became reluctant to share ideas, while male colleagues failed to challenge inequity - a form of bystander bias (Brown, 2018). Senior management compounded the problem by bypassing Dr Parker, reinforcing perceptions that her authority was less legitimate. The cumulative result was a breakdown of trust, communication, and morale, jeopardising the electric car project’s success.</w:t>
      </w:r>
    </w:p>
    <w:p w:rsidR="00000000" w:rsidDel="00000000" w:rsidP="00000000" w:rsidRDefault="00000000" w:rsidRPr="00000000" w14:paraId="0000002D">
      <w:pPr>
        <w:spacing w:after="240" w:before="240" w:lineRule="auto"/>
        <w:rPr/>
      </w:pPr>
      <w:r w:rsidDel="00000000" w:rsidR="00000000" w:rsidRPr="00000000">
        <w:rPr>
          <w:rtl w:val="0"/>
        </w:rPr>
        <w:t xml:space="preserve">To counteract bias, SMART Engineering could have implemented interventions such as bias-awareness training, structured meeting protocols (ensuring individuals present their own work), and leadership accountability measures that track recognition of contributions. Research indicates that such approaches improve innovation, engagement, and retention (Shore et al., 2018; Catalyst, 2020).</w:t>
      </w:r>
    </w:p>
    <w:p w:rsidR="00000000" w:rsidDel="00000000" w:rsidP="00000000" w:rsidRDefault="00000000" w:rsidRPr="00000000" w14:paraId="0000002E">
      <w:pPr>
        <w:spacing w:after="240" w:before="240" w:lineRule="auto"/>
        <w:rPr/>
      </w:pPr>
      <w:r w:rsidDel="00000000" w:rsidR="00000000" w:rsidRPr="00000000">
        <w:rPr>
          <w:rtl w:val="0"/>
        </w:rPr>
        <w:t xml:space="preserve">Addressing bias is not only an ethical imperative but also a strategic necessity. In innovation-driven contexts, unmanaged bias undermines decision-making, collaboration, and the retention of talent - outcomes that SMART Engineering experienced first-hand.</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pStyle w:val="Heading2"/>
        <w:keepNext w:val="0"/>
        <w:keepLines w:val="0"/>
        <w:spacing w:after="80" w:lineRule="auto"/>
        <w:rPr>
          <w:b w:val="1"/>
          <w:sz w:val="34"/>
          <w:szCs w:val="34"/>
        </w:rPr>
      </w:pPr>
      <w:bookmarkStart w:colFirst="0" w:colLast="0" w:name="_htxsmumjat98" w:id="8"/>
      <w:bookmarkEnd w:id="8"/>
      <w:r w:rsidDel="00000000" w:rsidR="00000000" w:rsidRPr="00000000">
        <w:rPr>
          <w:rtl w:val="0"/>
        </w:rPr>
      </w:r>
    </w:p>
    <w:p w:rsidR="00000000" w:rsidDel="00000000" w:rsidP="00000000" w:rsidRDefault="00000000" w:rsidRPr="00000000" w14:paraId="00000031">
      <w:pPr>
        <w:pStyle w:val="Heading2"/>
        <w:keepNext w:val="0"/>
        <w:keepLines w:val="0"/>
        <w:spacing w:after="80" w:lineRule="auto"/>
        <w:rPr>
          <w:sz w:val="28"/>
          <w:szCs w:val="28"/>
        </w:rPr>
      </w:pPr>
      <w:bookmarkStart w:colFirst="0" w:colLast="0" w:name="_95bzvs8ym1u" w:id="9"/>
      <w:bookmarkEnd w:id="9"/>
      <w:r w:rsidDel="00000000" w:rsidR="00000000" w:rsidRPr="00000000">
        <w:rPr>
          <w:sz w:val="28"/>
          <w:szCs w:val="28"/>
          <w:rtl w:val="0"/>
        </w:rPr>
        <w:t xml:space="preserve">Accountability and Authentic Behaviour</w:t>
      </w:r>
    </w:p>
    <w:p w:rsidR="00000000" w:rsidDel="00000000" w:rsidP="00000000" w:rsidRDefault="00000000" w:rsidRPr="00000000" w14:paraId="00000032">
      <w:pPr>
        <w:spacing w:after="240" w:before="240" w:lineRule="auto"/>
        <w:rPr/>
      </w:pPr>
      <w:r w:rsidDel="00000000" w:rsidR="00000000" w:rsidRPr="00000000">
        <w:rPr>
          <w:rtl w:val="0"/>
        </w:rPr>
        <w:t xml:space="preserve">Accountability and authentic behaviour are central to fostering inclusive, high-performing teams. Accountability requires individuals and leaders to take responsibility for their actions and their impact on others, while authenticity involves acting with transparency, fairness, and consistency, even under pressure (Avolio &amp; Gardner, 2005). In the SMART Engineering case, both were notably lacking, contributing to the breakdown of trust and collaboration.</w:t>
      </w:r>
    </w:p>
    <w:p w:rsidR="00000000" w:rsidDel="00000000" w:rsidP="00000000" w:rsidRDefault="00000000" w:rsidRPr="00000000" w14:paraId="00000033">
      <w:pPr>
        <w:spacing w:after="240" w:before="240" w:lineRule="auto"/>
        <w:rPr/>
      </w:pPr>
      <w:r w:rsidDel="00000000" w:rsidR="00000000" w:rsidRPr="00000000">
        <w:rPr>
          <w:rtl w:val="0"/>
        </w:rPr>
        <w:t xml:space="preserve">Key failings in accountability were displayed by senior management. Unfulfilled promises of more resources damaged confidence and morale. More importantly, management undermined Dr. Parker's authority as project lead by speaking directly to the team, circumventing her. These behaviours show a lack of genuine leadership and reactive decision-making that is motivated by pressure rather than moral consistency.</w:t>
      </w:r>
    </w:p>
    <w:p w:rsidR="00000000" w:rsidDel="00000000" w:rsidP="00000000" w:rsidRDefault="00000000" w:rsidRPr="00000000" w14:paraId="00000034">
      <w:pPr>
        <w:spacing w:after="240" w:before="240" w:lineRule="auto"/>
        <w:rPr/>
      </w:pPr>
      <w:r w:rsidDel="00000000" w:rsidR="00000000" w:rsidRPr="00000000">
        <w:rPr>
          <w:rtl w:val="0"/>
        </w:rPr>
        <w:t xml:space="preserve">The group also showed a lack of responsibility. When male coworkers saw unequal treatment, they remained silent, allowing discriminatory behaviours to go unchecked. It would have been necessary to publicly acknowledge the achievements of female engineers, confront unsuitable dynamics, and encourage inclusive involvement in order to exhibit authentic behaviour.</w:t>
      </w:r>
    </w:p>
    <w:p w:rsidR="00000000" w:rsidDel="00000000" w:rsidP="00000000" w:rsidRDefault="00000000" w:rsidRPr="00000000" w14:paraId="00000035">
      <w:pPr>
        <w:spacing w:after="240" w:before="240" w:lineRule="auto"/>
        <w:rPr/>
      </w:pPr>
      <w:r w:rsidDel="00000000" w:rsidR="00000000" w:rsidRPr="00000000">
        <w:rPr>
          <w:rtl w:val="0"/>
        </w:rPr>
        <w:t xml:space="preserve">The consequences of these failures were substantial: Dr Parker’s authority was eroded, team morale suffered, deadlines were missed, and two senior engineers resigned. Research shows that teams lacking accountability and authentic leadership experience lower trust, weaker collaboration, and poorer outcomes (George, 2003; Avolio &amp; Gardner, 2005).</w:t>
      </w:r>
    </w:p>
    <w:p w:rsidR="00000000" w:rsidDel="00000000" w:rsidP="00000000" w:rsidRDefault="00000000" w:rsidRPr="00000000" w14:paraId="00000036">
      <w:pPr>
        <w:spacing w:after="240" w:before="240" w:lineRule="auto"/>
        <w:rPr/>
      </w:pPr>
      <w:r w:rsidDel="00000000" w:rsidR="00000000" w:rsidRPr="00000000">
        <w:rPr>
          <w:rtl w:val="0"/>
        </w:rPr>
        <w:t xml:space="preserve">Adopting authentic leadership practices could have mitigated these issues. Authentic leaders model transparency, self-awareness, and ethical decision-making, reinforcing accountability and trust within teams (Avolio &amp; Gardner, 2005). At SMART Engineering, this would have supported Dr Parker’s leadership and promoted fairness across the project team.</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pStyle w:val="Heading2"/>
        <w:keepNext w:val="0"/>
        <w:keepLines w:val="0"/>
        <w:spacing w:after="80" w:lineRule="auto"/>
        <w:rPr>
          <w:sz w:val="28"/>
          <w:szCs w:val="28"/>
        </w:rPr>
      </w:pPr>
      <w:bookmarkStart w:colFirst="0" w:colLast="0" w:name="_lq6gwe11p7qn" w:id="10"/>
      <w:bookmarkEnd w:id="10"/>
      <w:r w:rsidDel="00000000" w:rsidR="00000000" w:rsidRPr="00000000">
        <w:rPr>
          <w:sz w:val="28"/>
          <w:szCs w:val="28"/>
          <w:rtl w:val="0"/>
        </w:rPr>
        <w:t xml:space="preserve">Interpersonal Relationships</w:t>
      </w:r>
    </w:p>
    <w:p w:rsidR="00000000" w:rsidDel="00000000" w:rsidP="00000000" w:rsidRDefault="00000000" w:rsidRPr="00000000" w14:paraId="00000039">
      <w:pPr>
        <w:spacing w:after="240" w:before="240" w:lineRule="auto"/>
        <w:rPr/>
      </w:pPr>
      <w:r w:rsidDel="00000000" w:rsidR="00000000" w:rsidRPr="00000000">
        <w:rPr>
          <w:rtl w:val="0"/>
        </w:rPr>
        <w:t xml:space="preserve">Healthy interpersonal relationships are essential to effective teamwork, especially in cross-functional projects requiring diverse perspectives. They depend on trust, open communication, mutual respect, and shared commitment to goals (Tuckman, 1965). In the SMART Engineering case, however, interpersonal relationships deteriorated due to gender bias, affinity bias, and poor leadership.</w:t>
      </w:r>
    </w:p>
    <w:p w:rsidR="00000000" w:rsidDel="00000000" w:rsidP="00000000" w:rsidRDefault="00000000" w:rsidRPr="00000000" w14:paraId="0000003A">
      <w:pPr>
        <w:spacing w:after="240" w:before="240" w:lineRule="auto"/>
        <w:rPr/>
      </w:pPr>
      <w:r w:rsidDel="00000000" w:rsidR="00000000" w:rsidRPr="00000000">
        <w:rPr>
          <w:rtl w:val="0"/>
        </w:rPr>
        <w:t xml:space="preserve">Because they were routinely ignored and underappreciated, female engineers became disengaged and resentful. The inaction of male coworkers exacerbated tensions and fostered a "us versus them" mentality. This was made worse by affinity bias, which isolated Dr. Parker and her spouse by encouraging unofficial partnerships among coworkers with comparable backgrounds. Differences were presented as liabilities rather than as valuable experiences, which reduced psychological safety and silenced opposing views (Edmondson, 2019).</w:t>
      </w:r>
    </w:p>
    <w:p w:rsidR="00000000" w:rsidDel="00000000" w:rsidP="00000000" w:rsidRDefault="00000000" w:rsidRPr="00000000" w14:paraId="0000003B">
      <w:pPr>
        <w:spacing w:after="240" w:before="240" w:lineRule="auto"/>
        <w:rPr/>
      </w:pPr>
      <w:r w:rsidDel="00000000" w:rsidR="00000000" w:rsidRPr="00000000">
        <w:rPr>
          <w:rtl w:val="0"/>
        </w:rPr>
        <w:t xml:space="preserve">Collaboration and communication were halted by these breakdowns. Dr. Parker became defensive, which restricted the flow of information, and the management's avoidance of her led to even more misunderstanding and mistrust. In Tuckman's (1965) storming stage, where conflict triumphs over cooperation, the team essentially got "stuck." The team stayed stuck in dysfunction because there was insufficient leadership to guide them into the norming and performing stages.</w:t>
      </w:r>
    </w:p>
    <w:p w:rsidR="00000000" w:rsidDel="00000000" w:rsidP="00000000" w:rsidRDefault="00000000" w:rsidRPr="00000000" w14:paraId="0000003C">
      <w:pPr>
        <w:spacing w:after="240" w:before="240" w:lineRule="auto"/>
        <w:rPr/>
      </w:pPr>
      <w:r w:rsidDel="00000000" w:rsidR="00000000" w:rsidRPr="00000000">
        <w:rPr>
          <w:rtl w:val="0"/>
        </w:rPr>
        <w:t xml:space="preserve">Fostering stronger interpersonal relationships through inclusive leadership, team-building exercises, and structured opportunities for dialogue could have improved trust and cohesion, transforming diversity from a liability into a competitive advantage.</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pStyle w:val="Heading2"/>
        <w:keepNext w:val="0"/>
        <w:keepLines w:val="0"/>
        <w:spacing w:after="80" w:lineRule="auto"/>
        <w:rPr>
          <w:sz w:val="28"/>
          <w:szCs w:val="28"/>
        </w:rPr>
      </w:pPr>
      <w:bookmarkStart w:colFirst="0" w:colLast="0" w:name="_5kfuchdd1ltq" w:id="11"/>
      <w:bookmarkEnd w:id="11"/>
      <w:r w:rsidDel="00000000" w:rsidR="00000000" w:rsidRPr="00000000">
        <w:rPr>
          <w:sz w:val="28"/>
          <w:szCs w:val="28"/>
          <w:rtl w:val="0"/>
        </w:rPr>
        <w:t xml:space="preserve">Professional Integrity</w:t>
      </w:r>
    </w:p>
    <w:p w:rsidR="00000000" w:rsidDel="00000000" w:rsidP="00000000" w:rsidRDefault="00000000" w:rsidRPr="00000000" w14:paraId="0000003F">
      <w:pPr>
        <w:spacing w:after="240" w:before="240" w:lineRule="auto"/>
        <w:rPr/>
      </w:pPr>
      <w:r w:rsidDel="00000000" w:rsidR="00000000" w:rsidRPr="00000000">
        <w:rPr>
          <w:rtl w:val="0"/>
        </w:rPr>
        <w:t xml:space="preserve">Professional integrity involves acting with honesty, fairness, and consistency while upholding ethical standards of one’s profession (Engineering Council, 2020). In the SMART Engineering case, failures of integrity at multiple levels eroded trust and undermined project success.</w:t>
      </w:r>
    </w:p>
    <w:p w:rsidR="00000000" w:rsidDel="00000000" w:rsidP="00000000" w:rsidRDefault="00000000" w:rsidRPr="00000000" w14:paraId="00000040">
      <w:pPr>
        <w:spacing w:after="240" w:before="240" w:lineRule="auto"/>
        <w:rPr/>
      </w:pPr>
      <w:r w:rsidDel="00000000" w:rsidR="00000000" w:rsidRPr="00000000">
        <w:rPr>
          <w:rtl w:val="0"/>
        </w:rPr>
        <w:t xml:space="preserve">The most severe violations were work misattribution, in which the efforts of female engineers were either disregarded or given credit to men. The Engineering Council's (2020) Statement of Ethical Principles states that this was against the ethical precepts of respect and justice. Trust was further damaged by senior management's avoidance of accountability and failure to provide promised resources. They caused instability and damaged professional respect by avoiding Dr. Parker and ignoring her responsibility.</w:t>
      </w:r>
    </w:p>
    <w:p w:rsidR="00000000" w:rsidDel="00000000" w:rsidP="00000000" w:rsidRDefault="00000000" w:rsidRPr="00000000" w14:paraId="00000041">
      <w:pPr>
        <w:spacing w:after="240" w:before="240" w:lineRule="auto"/>
        <w:rPr/>
      </w:pPr>
      <w:r w:rsidDel="00000000" w:rsidR="00000000" w:rsidRPr="00000000">
        <w:rPr>
          <w:rtl w:val="0"/>
        </w:rPr>
        <w:t xml:space="preserve">An integrity divide is also evident in the silence of male engineers when injustice occurs. According to Brown (2018), maintaining integrity necessitates opposing injustice in addition to abstaining from immoral behaviour. Their cooperation inhibited women from making open contributions and sustained systemic bias.</w:t>
      </w:r>
    </w:p>
    <w:p w:rsidR="00000000" w:rsidDel="00000000" w:rsidP="00000000" w:rsidRDefault="00000000" w:rsidRPr="00000000" w14:paraId="00000042">
      <w:pPr>
        <w:spacing w:after="240" w:before="240" w:lineRule="auto"/>
        <w:rPr/>
      </w:pPr>
      <w:r w:rsidDel="00000000" w:rsidR="00000000" w:rsidRPr="00000000">
        <w:rPr>
          <w:rtl w:val="0"/>
        </w:rPr>
        <w:t xml:space="preserve">The consequences included missed milestones, resignations, and reputational risk. Research shows that organisations neglecting ethical standards face higher turnover, lower morale, and reduced innovation (CIPD, 2021). In engineering, integrity lapses can also have safety and compliance implications.</w:t>
      </w:r>
    </w:p>
    <w:p w:rsidR="00000000" w:rsidDel="00000000" w:rsidP="00000000" w:rsidRDefault="00000000" w:rsidRPr="00000000" w14:paraId="00000043">
      <w:pPr>
        <w:spacing w:after="240" w:before="240" w:lineRule="auto"/>
        <w:rPr/>
      </w:pPr>
      <w:r w:rsidDel="00000000" w:rsidR="00000000" w:rsidRPr="00000000">
        <w:rPr>
          <w:rtl w:val="0"/>
        </w:rPr>
        <w:t xml:space="preserve">Embedding integrity through explicit ethical standards, recognition mechanisms, and accountability structures would have helped SMART Engineering rebuild trust, retain talent, and strengthen its reputation as an ethical innovator.</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pStyle w:val="Heading2"/>
        <w:keepNext w:val="0"/>
        <w:keepLines w:val="0"/>
        <w:spacing w:after="80" w:lineRule="auto"/>
        <w:rPr>
          <w:sz w:val="28"/>
          <w:szCs w:val="28"/>
        </w:rPr>
      </w:pPr>
      <w:bookmarkStart w:colFirst="0" w:colLast="0" w:name="_bunxzjedkhb8" w:id="12"/>
      <w:bookmarkEnd w:id="12"/>
      <w:r w:rsidDel="00000000" w:rsidR="00000000" w:rsidRPr="00000000">
        <w:rPr>
          <w:sz w:val="28"/>
          <w:szCs w:val="28"/>
          <w:rtl w:val="0"/>
        </w:rPr>
        <w:t xml:space="preserve">Development of Professional Practice</w:t>
      </w:r>
    </w:p>
    <w:p w:rsidR="00000000" w:rsidDel="00000000" w:rsidP="00000000" w:rsidRDefault="00000000" w:rsidRPr="00000000" w14:paraId="00000046">
      <w:pPr>
        <w:spacing w:after="240" w:before="240" w:lineRule="auto"/>
        <w:rPr/>
      </w:pPr>
      <w:r w:rsidDel="00000000" w:rsidR="00000000" w:rsidRPr="00000000">
        <w:rPr>
          <w:rtl w:val="0"/>
        </w:rPr>
        <w:t xml:space="preserve">The SMART Engineering case highlights how unmanaged bias, weak accountability, and poor interpersonal dynamics can derail projects. Reflecting on this case offers important lessons for my own practice.</w:t>
      </w:r>
    </w:p>
    <w:p w:rsidR="00000000" w:rsidDel="00000000" w:rsidP="00000000" w:rsidRDefault="00000000" w:rsidRPr="00000000" w14:paraId="00000047">
      <w:pPr>
        <w:spacing w:after="240" w:before="240" w:lineRule="auto"/>
        <w:rPr/>
      </w:pPr>
      <w:r w:rsidDel="00000000" w:rsidR="00000000" w:rsidRPr="00000000">
        <w:rPr>
          <w:rtl w:val="0"/>
        </w:rPr>
        <w:t xml:space="preserve">I would start by giving inclusive leadership top priority. Fairness and visibility are ensured via organised meetings where contributions are directly attributed to individuals and by using tools like a "credit log."</w:t>
      </w:r>
    </w:p>
    <w:p w:rsidR="00000000" w:rsidDel="00000000" w:rsidP="00000000" w:rsidRDefault="00000000" w:rsidRPr="00000000" w14:paraId="00000048">
      <w:pPr>
        <w:spacing w:after="240" w:before="240" w:lineRule="auto"/>
        <w:rPr/>
      </w:pPr>
      <w:r w:rsidDel="00000000" w:rsidR="00000000" w:rsidRPr="00000000">
        <w:rPr>
          <w:rtl w:val="0"/>
        </w:rPr>
        <w:t xml:space="preserve">Second, I would aggressively combat discriminatory and exclusionary conduct. Inequity is sustained by silent bystanders; fairness is signalled as the team norm by overt allyship, such as giving credit to the legitimate contributor.</w:t>
      </w:r>
    </w:p>
    <w:p w:rsidR="00000000" w:rsidDel="00000000" w:rsidP="00000000" w:rsidRDefault="00000000" w:rsidRPr="00000000" w14:paraId="00000049">
      <w:pPr>
        <w:spacing w:after="240" w:before="240" w:lineRule="auto"/>
        <w:rPr/>
      </w:pPr>
      <w:r w:rsidDel="00000000" w:rsidR="00000000" w:rsidRPr="00000000">
        <w:rPr>
          <w:rtl w:val="0"/>
        </w:rPr>
        <w:t xml:space="preserve">Third, I would make sure that interventions adhere to established leadership structures by maintaining upward accountability through open and honest communication with senior management. Verifications of commitments in writing would safeguard the integrity of the initiative.</w:t>
      </w:r>
    </w:p>
    <w:p w:rsidR="00000000" w:rsidDel="00000000" w:rsidP="00000000" w:rsidRDefault="00000000" w:rsidRPr="00000000" w14:paraId="0000004A">
      <w:pPr>
        <w:spacing w:after="240" w:before="240" w:lineRule="auto"/>
        <w:rPr/>
      </w:pPr>
      <w:r w:rsidDel="00000000" w:rsidR="00000000" w:rsidRPr="00000000">
        <w:rPr>
          <w:rtl w:val="0"/>
        </w:rPr>
        <w:t xml:space="preserve">Fourth, by acting consistently, owning up to my mistakes, and treating coworkers properly, I would provide an example of professional integrity. In the past, I've discovered that openness regarding limitations and cooperative decision-making foster trust in stressful situations.</w:t>
      </w:r>
    </w:p>
    <w:p w:rsidR="00000000" w:rsidDel="00000000" w:rsidP="00000000" w:rsidRDefault="00000000" w:rsidRPr="00000000" w14:paraId="0000004B">
      <w:pPr>
        <w:spacing w:after="240" w:before="240" w:lineRule="auto"/>
        <w:rPr/>
      </w:pPr>
      <w:r w:rsidDel="00000000" w:rsidR="00000000" w:rsidRPr="00000000">
        <w:rPr>
          <w:rtl w:val="0"/>
        </w:rPr>
        <w:t xml:space="preserve">Finally, I would strengthen my own self-awareness and resilience through reflective practices, such as journaling and peer feedback. This ensures that my actions remain aligned with my values, even under stress.</w:t>
      </w:r>
    </w:p>
    <w:p w:rsidR="00000000" w:rsidDel="00000000" w:rsidP="00000000" w:rsidRDefault="00000000" w:rsidRPr="00000000" w14:paraId="0000004C">
      <w:pPr>
        <w:spacing w:after="240" w:before="240" w:lineRule="auto"/>
        <w:rPr/>
      </w:pPr>
      <w:r w:rsidDel="00000000" w:rsidR="00000000" w:rsidRPr="00000000">
        <w:rPr>
          <w:rtl w:val="0"/>
        </w:rPr>
        <w:t xml:space="preserve">These lessons reinforce my commitment to fostering psychological safety, inclusivity, and ethical leadership in future teams.</w:t>
      </w:r>
    </w:p>
    <w:p w:rsidR="00000000" w:rsidDel="00000000" w:rsidP="00000000" w:rsidRDefault="00000000" w:rsidRPr="00000000" w14:paraId="0000004D">
      <w:pPr>
        <w:spacing w:after="240" w:before="240" w:lineRule="auto"/>
        <w:rPr/>
      </w:pPr>
      <w:r w:rsidDel="00000000" w:rsidR="00000000" w:rsidRPr="00000000">
        <w:rPr>
          <w:rtl w:val="0"/>
        </w:rPr>
      </w:r>
    </w:p>
    <w:p w:rsidR="00000000" w:rsidDel="00000000" w:rsidP="00000000" w:rsidRDefault="00000000" w:rsidRPr="00000000" w14:paraId="0000004E">
      <w:pPr>
        <w:pStyle w:val="Heading2"/>
        <w:keepNext w:val="0"/>
        <w:keepLines w:val="0"/>
        <w:spacing w:after="80" w:lineRule="auto"/>
        <w:rPr>
          <w:sz w:val="28"/>
          <w:szCs w:val="28"/>
        </w:rPr>
      </w:pPr>
      <w:bookmarkStart w:colFirst="0" w:colLast="0" w:name="_o9iqtqporan4" w:id="13"/>
      <w:bookmarkEnd w:id="13"/>
      <w:r w:rsidDel="00000000" w:rsidR="00000000" w:rsidRPr="00000000">
        <w:rPr>
          <w:sz w:val="28"/>
          <w:szCs w:val="28"/>
          <w:rtl w:val="0"/>
        </w:rPr>
        <w:t xml:space="preserve">Personal Development Plan (PDP)</w:t>
      </w:r>
    </w:p>
    <w:p w:rsidR="00000000" w:rsidDel="00000000" w:rsidP="00000000" w:rsidRDefault="00000000" w:rsidRPr="00000000" w14:paraId="0000004F">
      <w:pPr>
        <w:spacing w:after="240" w:before="240" w:lineRule="auto"/>
        <w:rPr/>
      </w:pPr>
      <w:r w:rsidDel="00000000" w:rsidR="00000000" w:rsidRPr="00000000">
        <w:rPr>
          <w:b w:val="1"/>
          <w:rtl w:val="0"/>
        </w:rPr>
        <w:br w:type="textWrapping"/>
      </w:r>
      <w:r w:rsidDel="00000000" w:rsidR="00000000" w:rsidRPr="00000000">
        <w:rPr>
          <w:rtl w:val="0"/>
        </w:rPr>
        <w:t xml:space="preserve">Based on the case study and reflection, I have identified four areas for development:</w:t>
      </w:r>
    </w:p>
    <w:p w:rsidR="00000000" w:rsidDel="00000000" w:rsidP="00000000" w:rsidRDefault="00000000" w:rsidRPr="00000000" w14:paraId="00000050">
      <w:pPr>
        <w:numPr>
          <w:ilvl w:val="0"/>
          <w:numId w:val="1"/>
        </w:numPr>
        <w:spacing w:after="0" w:afterAutospacing="0" w:before="240" w:lineRule="auto"/>
        <w:ind w:left="720" w:hanging="360"/>
      </w:pPr>
      <w:r w:rsidDel="00000000" w:rsidR="00000000" w:rsidRPr="00000000">
        <w:rPr>
          <w:b w:val="1"/>
          <w:rtl w:val="0"/>
        </w:rPr>
        <w:t xml:space="preserve">Enhancing Emotional Intelligence (EI):</w:t>
      </w:r>
      <w:r w:rsidDel="00000000" w:rsidR="00000000" w:rsidRPr="00000000">
        <w:rPr>
          <w:rtl w:val="0"/>
        </w:rPr>
        <w:t xml:space="preserve"> Strengthening my ability to regulate emotions and support others under stress.</w:t>
        <w:br w:type="textWrapping"/>
      </w:r>
    </w:p>
    <w:p w:rsidR="00000000" w:rsidDel="00000000" w:rsidP="00000000" w:rsidRDefault="00000000" w:rsidRPr="00000000" w14:paraId="00000051">
      <w:pPr>
        <w:numPr>
          <w:ilvl w:val="0"/>
          <w:numId w:val="1"/>
        </w:numPr>
        <w:spacing w:after="0" w:afterAutospacing="0" w:before="0" w:beforeAutospacing="0" w:lineRule="auto"/>
        <w:ind w:left="720" w:hanging="360"/>
      </w:pPr>
      <w:r w:rsidDel="00000000" w:rsidR="00000000" w:rsidRPr="00000000">
        <w:rPr>
          <w:b w:val="1"/>
          <w:rtl w:val="0"/>
        </w:rPr>
        <w:t xml:space="preserve">Deepening Awareness of Unconscious Bias:</w:t>
      </w:r>
      <w:r w:rsidDel="00000000" w:rsidR="00000000" w:rsidRPr="00000000">
        <w:rPr>
          <w:rtl w:val="0"/>
        </w:rPr>
        <w:t xml:space="preserve"> Understanding how cognitive biases shape interactions and learning strategies to counteract them.</w:t>
        <w:br w:type="textWrapping"/>
      </w:r>
    </w:p>
    <w:p w:rsidR="00000000" w:rsidDel="00000000" w:rsidP="00000000" w:rsidRDefault="00000000" w:rsidRPr="00000000" w14:paraId="00000052">
      <w:pPr>
        <w:numPr>
          <w:ilvl w:val="0"/>
          <w:numId w:val="1"/>
        </w:numPr>
        <w:spacing w:after="0" w:afterAutospacing="0" w:before="0" w:beforeAutospacing="0" w:lineRule="auto"/>
        <w:ind w:left="720" w:hanging="360"/>
      </w:pPr>
      <w:r w:rsidDel="00000000" w:rsidR="00000000" w:rsidRPr="00000000">
        <w:rPr>
          <w:b w:val="1"/>
          <w:rtl w:val="0"/>
        </w:rPr>
        <w:t xml:space="preserve">Strengthening Authentic Leadership Skills:</w:t>
      </w:r>
      <w:r w:rsidDel="00000000" w:rsidR="00000000" w:rsidRPr="00000000">
        <w:rPr>
          <w:rtl w:val="0"/>
        </w:rPr>
        <w:t xml:space="preserve"> Building transparency, self-awareness, and accountability.</w:t>
        <w:br w:type="textWrapping"/>
      </w:r>
    </w:p>
    <w:p w:rsidR="00000000" w:rsidDel="00000000" w:rsidP="00000000" w:rsidRDefault="00000000" w:rsidRPr="00000000" w14:paraId="00000053">
      <w:pPr>
        <w:numPr>
          <w:ilvl w:val="0"/>
          <w:numId w:val="1"/>
        </w:numPr>
        <w:spacing w:after="240" w:before="0" w:beforeAutospacing="0" w:lineRule="auto"/>
        <w:ind w:left="720" w:hanging="360"/>
      </w:pPr>
      <w:r w:rsidDel="00000000" w:rsidR="00000000" w:rsidRPr="00000000">
        <w:rPr>
          <w:b w:val="1"/>
          <w:rtl w:val="0"/>
        </w:rPr>
        <w:t xml:space="preserve">Improving Inclusive Facilitation Skills:</w:t>
      </w:r>
      <w:r w:rsidDel="00000000" w:rsidR="00000000" w:rsidRPr="00000000">
        <w:rPr>
          <w:rtl w:val="0"/>
        </w:rPr>
        <w:t xml:space="preserve"> Ensuring all voices are heard, contributions are recognised, and team cohesion is maintained.</w:t>
        <w:br w:type="textWrapping"/>
      </w:r>
    </w:p>
    <w:p w:rsidR="00000000" w:rsidDel="00000000" w:rsidP="00000000" w:rsidRDefault="00000000" w:rsidRPr="00000000" w14:paraId="00000054">
      <w:pPr>
        <w:spacing w:after="240" w:before="240" w:lineRule="auto"/>
        <w:rPr/>
      </w:pPr>
      <w:r w:rsidDel="00000000" w:rsidR="00000000" w:rsidRPr="00000000">
        <w:rPr>
          <w:rtl w:val="0"/>
        </w:rPr>
        <w:t xml:space="preserve">SMART Goals</w:t>
      </w:r>
    </w:p>
    <w:tbl>
      <w:tblPr>
        <w:tblStyle w:val="Table1"/>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423.9061660319169"/>
        <w:gridCol w:w="1839.0261454706888"/>
        <w:gridCol w:w="1758.6803429986683"/>
        <w:gridCol w:w="1209.6506927731957"/>
        <w:gridCol w:w="1678.334540526648"/>
        <w:gridCol w:w="1115.9139232225052"/>
        <w:tblGridChange w:id="0">
          <w:tblGrid>
            <w:gridCol w:w="1423.9061660319169"/>
            <w:gridCol w:w="1839.0261454706888"/>
            <w:gridCol w:w="1758.6803429986683"/>
            <w:gridCol w:w="1209.6506927731957"/>
            <w:gridCol w:w="1678.334540526648"/>
            <w:gridCol w:w="1115.9139232225052"/>
          </w:tblGrid>
        </w:tblGridChange>
      </w:tblGrid>
      <w:tr>
        <w:trPr>
          <w:cantSplit w:val="0"/>
          <w:trHeight w:val="8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5">
            <w:pPr>
              <w:jc w:val="center"/>
              <w:rPr/>
            </w:pPr>
            <w:r w:rsidDel="00000000" w:rsidR="00000000" w:rsidRPr="00000000">
              <w:rPr>
                <w:rtl w:val="0"/>
              </w:rPr>
              <w:t xml:space="preserve">Goal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6">
            <w:pPr>
              <w:jc w:val="center"/>
              <w:rPr/>
            </w:pPr>
            <w:r w:rsidDel="00000000" w:rsidR="00000000" w:rsidRPr="00000000">
              <w:rPr>
                <w:rtl w:val="0"/>
              </w:rPr>
              <w:t xml:space="preserve">Action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7">
            <w:pPr>
              <w:jc w:val="center"/>
              <w:rPr/>
            </w:pPr>
            <w:r w:rsidDel="00000000" w:rsidR="00000000" w:rsidRPr="00000000">
              <w:rPr>
                <w:rtl w:val="0"/>
              </w:rPr>
              <w:t xml:space="preserve">Measurable Outcome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8">
            <w:pPr>
              <w:jc w:val="center"/>
              <w:rPr/>
            </w:pPr>
            <w:r w:rsidDel="00000000" w:rsidR="00000000" w:rsidRPr="00000000">
              <w:rPr>
                <w:rtl w:val="0"/>
              </w:rPr>
              <w:t xml:space="preserve">Achievable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9">
            <w:pPr>
              <w:jc w:val="center"/>
              <w:rPr/>
            </w:pPr>
            <w:r w:rsidDel="00000000" w:rsidR="00000000" w:rsidRPr="00000000">
              <w:rPr>
                <w:rtl w:val="0"/>
              </w:rPr>
              <w:t xml:space="preserve">Relevant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A">
            <w:pPr>
              <w:jc w:val="center"/>
              <w:rPr/>
            </w:pPr>
            <w:r w:rsidDel="00000000" w:rsidR="00000000" w:rsidRPr="00000000">
              <w:rPr>
                <w:rtl w:val="0"/>
              </w:rPr>
              <w:t xml:space="preserve">Time-bound</w:t>
            </w:r>
          </w:p>
        </w:tc>
      </w:tr>
      <w:tr>
        <w:trPr>
          <w:cantSplit w:val="0"/>
          <w:trHeight w:val="17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B">
            <w:pPr>
              <w:rPr/>
            </w:pPr>
            <w:r w:rsidDel="00000000" w:rsidR="00000000" w:rsidRPr="00000000">
              <w:rPr>
                <w:rtl w:val="0"/>
              </w:rPr>
              <w:t xml:space="preserve">Enhance Emotional Intelligence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C">
            <w:pPr>
              <w:rPr/>
            </w:pPr>
            <w:r w:rsidDel="00000000" w:rsidR="00000000" w:rsidRPr="00000000">
              <w:rPr>
                <w:rtl w:val="0"/>
              </w:rPr>
              <w:t xml:space="preserve">Complete an accredited EI training course (e.g., CIPD or ILM).</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D">
            <w:pPr>
              <w:rPr/>
            </w:pPr>
            <w:r w:rsidDel="00000000" w:rsidR="00000000" w:rsidRPr="00000000">
              <w:rPr>
                <w:rtl w:val="0"/>
              </w:rPr>
              <w:t xml:space="preserve">Certificate achieved; three EI strategies applied in role.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E">
            <w:pPr>
              <w:rPr/>
            </w:pPr>
            <w:r w:rsidDel="00000000" w:rsidR="00000000" w:rsidRPr="00000000">
              <w:rPr>
                <w:rtl w:val="0"/>
              </w:rPr>
              <w:t xml:space="preserve">Yes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F">
            <w:pPr>
              <w:rPr/>
            </w:pPr>
            <w:r w:rsidDel="00000000" w:rsidR="00000000" w:rsidRPr="00000000">
              <w:rPr>
                <w:rtl w:val="0"/>
              </w:rPr>
              <w:t xml:space="preserve">Supports self-management &amp; leadership</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0">
            <w:pPr>
              <w:rPr/>
            </w:pPr>
            <w:r w:rsidDel="00000000" w:rsidR="00000000" w:rsidRPr="00000000">
              <w:rPr>
                <w:rtl w:val="0"/>
              </w:rPr>
              <w:t xml:space="preserve">Within 6 months</w:t>
            </w:r>
          </w:p>
        </w:tc>
      </w:tr>
      <w:tr>
        <w:trPr>
          <w:cantSplit w:val="0"/>
          <w:trHeight w:val="17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1">
            <w:pPr>
              <w:rPr/>
            </w:pPr>
            <w:r w:rsidDel="00000000" w:rsidR="00000000" w:rsidRPr="00000000">
              <w:rPr>
                <w:rtl w:val="0"/>
              </w:rPr>
              <w:t xml:space="preserve">Increase Bias Awareness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2">
            <w:pPr>
              <w:rPr/>
            </w:pPr>
            <w:r w:rsidDel="00000000" w:rsidR="00000000" w:rsidRPr="00000000">
              <w:rPr>
                <w:rtl w:val="0"/>
              </w:rPr>
              <w:t xml:space="preserve">Attend unconscious bias &amp; inclusive leadership workshop.</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3">
            <w:pPr>
              <w:rPr/>
            </w:pPr>
            <w:r w:rsidDel="00000000" w:rsidR="00000000" w:rsidRPr="00000000">
              <w:rPr>
                <w:rtl w:val="0"/>
              </w:rPr>
              <w:t xml:space="preserve">500-word reflection shared with team.</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4">
            <w:pPr>
              <w:rPr/>
            </w:pPr>
            <w:r w:rsidDel="00000000" w:rsidR="00000000" w:rsidRPr="00000000">
              <w:rPr>
                <w:rtl w:val="0"/>
              </w:rPr>
              <w:t xml:space="preserve">Yes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5">
            <w:pPr>
              <w:rPr/>
            </w:pPr>
            <w:r w:rsidDel="00000000" w:rsidR="00000000" w:rsidRPr="00000000">
              <w:rPr>
                <w:rtl w:val="0"/>
              </w:rPr>
              <w:t xml:space="preserve">Bias mitigation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6">
            <w:pPr>
              <w:rPr/>
            </w:pPr>
            <w:r w:rsidDel="00000000" w:rsidR="00000000" w:rsidRPr="00000000">
              <w:rPr>
                <w:rtl w:val="0"/>
              </w:rPr>
              <w:t xml:space="preserve">Within 3 months</w:t>
            </w:r>
          </w:p>
        </w:tc>
      </w:tr>
      <w:tr>
        <w:trPr>
          <w:cantSplit w:val="0"/>
          <w:trHeight w:val="11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7">
            <w:pPr>
              <w:rPr/>
            </w:pPr>
            <w:r w:rsidDel="00000000" w:rsidR="00000000" w:rsidRPr="00000000">
              <w:rPr>
                <w:rtl w:val="0"/>
              </w:rPr>
              <w:t xml:space="preserve">Strengthen Authentic Leadership</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8">
            <w:pPr>
              <w:rPr/>
            </w:pPr>
            <w:r w:rsidDel="00000000" w:rsidR="00000000" w:rsidRPr="00000000">
              <w:rPr>
                <w:rtl w:val="0"/>
              </w:rPr>
              <w:t xml:space="preserve">Engage in 360 degree feedback and coaching.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9">
            <w:pPr>
              <w:rPr/>
            </w:pPr>
            <w:r w:rsidDel="00000000" w:rsidR="00000000" w:rsidRPr="00000000">
              <w:rPr>
                <w:rtl w:val="0"/>
              </w:rPr>
              <w:t xml:space="preserve">Personal leadership plan with milestones.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A">
            <w:pPr>
              <w:rPr/>
            </w:pPr>
            <w:r w:rsidDel="00000000" w:rsidR="00000000" w:rsidRPr="00000000">
              <w:rPr>
                <w:rtl w:val="0"/>
              </w:rPr>
              <w:t xml:space="preserve">Yes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B">
            <w:pPr>
              <w:rPr/>
            </w:pPr>
            <w:r w:rsidDel="00000000" w:rsidR="00000000" w:rsidRPr="00000000">
              <w:rPr>
                <w:rtl w:val="0"/>
              </w:rPr>
              <w:t xml:space="preserve">Builds credibility &amp; accountability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C">
            <w:pPr>
              <w:rPr/>
            </w:pPr>
            <w:r w:rsidDel="00000000" w:rsidR="00000000" w:rsidRPr="00000000">
              <w:rPr>
                <w:rtl w:val="0"/>
              </w:rPr>
              <w:t xml:space="preserve">Within 9 months</w:t>
            </w:r>
          </w:p>
        </w:tc>
      </w:tr>
      <w:tr>
        <w:trPr>
          <w:cantSplit w:val="0"/>
          <w:trHeight w:val="14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D">
            <w:pPr>
              <w:rPr/>
            </w:pPr>
            <w:r w:rsidDel="00000000" w:rsidR="00000000" w:rsidRPr="00000000">
              <w:rPr>
                <w:rtl w:val="0"/>
              </w:rPr>
              <w:t xml:space="preserve">Improve Inclusive Facilitation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E">
            <w:pPr>
              <w:rPr/>
            </w:pPr>
            <w:r w:rsidDel="00000000" w:rsidR="00000000" w:rsidRPr="00000000">
              <w:rPr>
                <w:rtl w:val="0"/>
              </w:rPr>
              <w:t xml:space="preserve">Pilot inclusive meeting practices (rotating chairs, credit logs).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F">
            <w:pPr>
              <w:rPr/>
            </w:pPr>
            <w:r w:rsidDel="00000000" w:rsidR="00000000" w:rsidRPr="00000000">
              <w:rPr>
                <w:rtl w:val="0"/>
              </w:rPr>
              <w:t xml:space="preserve">Feedback collected from team on inclusivity.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0">
            <w:pPr>
              <w:rPr/>
            </w:pPr>
            <w:r w:rsidDel="00000000" w:rsidR="00000000" w:rsidRPr="00000000">
              <w:rPr>
                <w:rtl w:val="0"/>
              </w:rPr>
              <w:t xml:space="preserve">Yes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1">
            <w:pPr>
              <w:rPr/>
            </w:pPr>
            <w:r w:rsidDel="00000000" w:rsidR="00000000" w:rsidRPr="00000000">
              <w:rPr>
                <w:rtl w:val="0"/>
              </w:rPr>
              <w:t xml:space="preserve">Ensures participation &amp; recognition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2">
            <w:pPr>
              <w:rPr/>
            </w:pPr>
            <w:r w:rsidDel="00000000" w:rsidR="00000000" w:rsidRPr="00000000">
              <w:rPr>
                <w:rtl w:val="0"/>
              </w:rPr>
              <w:t xml:space="preserve">Start now; review after 6 months</w:t>
            </w:r>
          </w:p>
        </w:tc>
      </w:tr>
    </w:tbl>
    <w:p w:rsidR="00000000" w:rsidDel="00000000" w:rsidP="00000000" w:rsidRDefault="00000000" w:rsidRPr="00000000" w14:paraId="00000073">
      <w:pPr>
        <w:spacing w:after="240" w:before="240" w:lineRule="auto"/>
        <w:rPr/>
      </w:pPr>
      <w:r w:rsidDel="00000000" w:rsidR="00000000" w:rsidRPr="00000000">
        <w:rPr>
          <w:sz w:val="24"/>
          <w:szCs w:val="24"/>
          <w:rtl w:val="0"/>
        </w:rPr>
        <w:t xml:space="preserve">Evaluation and Review</w:t>
      </w:r>
      <w:r w:rsidDel="00000000" w:rsidR="00000000" w:rsidRPr="00000000">
        <w:rPr>
          <w:b w:val="1"/>
          <w:rtl w:val="0"/>
        </w:rPr>
        <w:br w:type="textWrapping"/>
      </w:r>
      <w:r w:rsidDel="00000000" w:rsidR="00000000" w:rsidRPr="00000000">
        <w:rPr>
          <w:rtl w:val="0"/>
        </w:rPr>
        <w:t xml:space="preserve">Progress will be reviewed quarterly, using feedback from colleagues, mentors, and performance outcomes. Indicators will include whether colleagues report feeling more included and whether meeting dynamics reflect fairness.</w:t>
      </w:r>
    </w:p>
    <w:p w:rsidR="00000000" w:rsidDel="00000000" w:rsidP="00000000" w:rsidRDefault="00000000" w:rsidRPr="00000000" w14:paraId="00000074">
      <w:pPr>
        <w:spacing w:after="240" w:before="240" w:lineRule="auto"/>
        <w:rPr/>
      </w:pPr>
      <w:r w:rsidDel="00000000" w:rsidR="00000000" w:rsidRPr="00000000">
        <w:rPr>
          <w:sz w:val="24"/>
          <w:szCs w:val="24"/>
          <w:rtl w:val="0"/>
        </w:rPr>
        <w:t xml:space="preserve">Expected Outcomes</w:t>
      </w:r>
      <w:r w:rsidDel="00000000" w:rsidR="00000000" w:rsidRPr="00000000">
        <w:rPr>
          <w:b w:val="1"/>
          <w:rtl w:val="0"/>
        </w:rPr>
        <w:br w:type="textWrapping"/>
      </w:r>
      <w:r w:rsidDel="00000000" w:rsidR="00000000" w:rsidRPr="00000000">
        <w:rPr>
          <w:rtl w:val="0"/>
        </w:rPr>
        <w:t xml:space="preserve">This PDP will equip me to prevent scenarios like those at SMART Engineering. By enhancing EI, bias awareness, and authentic leadership, I will be better placed to model integrity, manage diverse teams, and foster psychological safety. These outcomes will strengthen both my personal effectiveness and organisational performance.</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pStyle w:val="Heading2"/>
        <w:keepNext w:val="0"/>
        <w:keepLines w:val="0"/>
        <w:spacing w:after="80" w:lineRule="auto"/>
        <w:rPr>
          <w:sz w:val="28"/>
          <w:szCs w:val="28"/>
        </w:rPr>
      </w:pPr>
      <w:bookmarkStart w:colFirst="0" w:colLast="0" w:name="_hdzyifofh497" w:id="14"/>
      <w:bookmarkEnd w:id="14"/>
      <w:r w:rsidDel="00000000" w:rsidR="00000000" w:rsidRPr="00000000">
        <w:rPr>
          <w:sz w:val="28"/>
          <w:szCs w:val="28"/>
          <w:rtl w:val="0"/>
        </w:rPr>
        <w:t xml:space="preserve">Conclusion</w:t>
      </w:r>
    </w:p>
    <w:p w:rsidR="00000000" w:rsidDel="00000000" w:rsidP="00000000" w:rsidRDefault="00000000" w:rsidRPr="00000000" w14:paraId="00000077">
      <w:pPr>
        <w:spacing w:after="240" w:before="240" w:lineRule="auto"/>
        <w:rPr/>
      </w:pPr>
      <w:r w:rsidDel="00000000" w:rsidR="00000000" w:rsidRPr="00000000">
        <w:rPr>
          <w:rtl w:val="0"/>
        </w:rPr>
        <w:t xml:space="preserve">Innovative projects can be derailed by unchecked bias, inadequate accountability, and poor relationship management, as the SMART Engineering instance illustrates. Even though Dr. Parker was a skilled and capable leader, her and her female colleagues' contributions were routinely disregarded or misattributed. By breaking promises and undercutting existing leadership structures, senior management made matters worse, which ultimately resulted in low morale, resignations, and mistrust.</w:t>
      </w:r>
    </w:p>
    <w:p w:rsidR="00000000" w:rsidDel="00000000" w:rsidP="00000000" w:rsidRDefault="00000000" w:rsidRPr="00000000" w14:paraId="00000078">
      <w:pPr>
        <w:spacing w:after="240" w:before="240" w:lineRule="auto"/>
        <w:rPr/>
      </w:pPr>
      <w:r w:rsidDel="00000000" w:rsidR="00000000" w:rsidRPr="00000000">
        <w:rPr>
          <w:rtl w:val="0"/>
        </w:rPr>
        <w:t xml:space="preserve">This review has demonstrated how deeply ingrained practices impact team dynamics and results by analysing this case via five lenses: self-management, bias, accountability, interpersonal relationships, and integrity. It also emphasises the harm that integrity and inclusion violations cause to people and organisations.</w:t>
      </w:r>
    </w:p>
    <w:p w:rsidR="00000000" w:rsidDel="00000000" w:rsidP="00000000" w:rsidRDefault="00000000" w:rsidRPr="00000000" w14:paraId="00000079">
      <w:pPr>
        <w:spacing w:after="240" w:before="240" w:lineRule="auto"/>
        <w:rPr/>
      </w:pPr>
      <w:r w:rsidDel="00000000" w:rsidR="00000000" w:rsidRPr="00000000">
        <w:rPr>
          <w:rtl w:val="0"/>
        </w:rPr>
        <w:t xml:space="preserve">In the end, the case underlines that success requires more than just technical know-how. Integrity, inclusion, and moral leadership are essential for innovation.</w:t>
      </w:r>
    </w:p>
    <w:p w:rsidR="00000000" w:rsidDel="00000000" w:rsidP="00000000" w:rsidRDefault="00000000" w:rsidRPr="00000000" w14:paraId="0000007A">
      <w:pPr>
        <w:spacing w:after="240" w:before="240" w:lineRule="auto"/>
        <w:rPr/>
      </w:pPr>
      <w:r w:rsidDel="00000000" w:rsidR="00000000" w:rsidRPr="00000000">
        <w:rPr>
          <w:rtl w:val="0"/>
        </w:rPr>
      </w:r>
    </w:p>
    <w:p w:rsidR="00000000" w:rsidDel="00000000" w:rsidP="00000000" w:rsidRDefault="00000000" w:rsidRPr="00000000" w14:paraId="0000007B">
      <w:pPr>
        <w:spacing w:after="240" w:before="240" w:lineRule="auto"/>
        <w:rPr/>
      </w:pPr>
      <w:r w:rsidDel="00000000" w:rsidR="00000000" w:rsidRPr="00000000">
        <w:rPr>
          <w:rtl w:val="0"/>
        </w:rPr>
      </w:r>
    </w:p>
    <w:p w:rsidR="00000000" w:rsidDel="00000000" w:rsidP="00000000" w:rsidRDefault="00000000" w:rsidRPr="00000000" w14:paraId="0000007C">
      <w:pPr>
        <w:spacing w:after="240" w:before="240" w:lineRule="auto"/>
        <w:rPr/>
      </w:pPr>
      <w:r w:rsidDel="00000000" w:rsidR="00000000" w:rsidRPr="00000000">
        <w:rPr>
          <w:rtl w:val="0"/>
        </w:rPr>
      </w:r>
    </w:p>
    <w:p w:rsidR="00000000" w:rsidDel="00000000" w:rsidP="00000000" w:rsidRDefault="00000000" w:rsidRPr="00000000" w14:paraId="0000007D">
      <w:pPr>
        <w:spacing w:after="240" w:before="240" w:lineRule="auto"/>
        <w:rPr/>
      </w:pPr>
      <w:r w:rsidDel="00000000" w:rsidR="00000000" w:rsidRPr="00000000">
        <w:rPr>
          <w:rtl w:val="0"/>
        </w:rPr>
      </w:r>
    </w:p>
    <w:p w:rsidR="00000000" w:rsidDel="00000000" w:rsidP="00000000" w:rsidRDefault="00000000" w:rsidRPr="00000000" w14:paraId="0000007E">
      <w:pPr>
        <w:spacing w:after="240" w:before="240" w:lineRule="auto"/>
        <w:rPr/>
      </w:pPr>
      <w:r w:rsidDel="00000000" w:rsidR="00000000" w:rsidRPr="00000000">
        <w:rPr>
          <w:rtl w:val="0"/>
        </w:rPr>
      </w:r>
    </w:p>
    <w:p w:rsidR="00000000" w:rsidDel="00000000" w:rsidP="00000000" w:rsidRDefault="00000000" w:rsidRPr="00000000" w14:paraId="0000007F">
      <w:pPr>
        <w:spacing w:after="240" w:before="240" w:lineRule="auto"/>
        <w:rPr/>
      </w:pPr>
      <w:r w:rsidDel="00000000" w:rsidR="00000000" w:rsidRPr="00000000">
        <w:rPr>
          <w:rtl w:val="0"/>
        </w:rPr>
      </w:r>
    </w:p>
    <w:p w:rsidR="00000000" w:rsidDel="00000000" w:rsidP="00000000" w:rsidRDefault="00000000" w:rsidRPr="00000000" w14:paraId="00000080">
      <w:pPr>
        <w:spacing w:after="240" w:before="240" w:lineRule="auto"/>
        <w:rPr/>
      </w:pPr>
      <w:r w:rsidDel="00000000" w:rsidR="00000000" w:rsidRPr="00000000">
        <w:rPr>
          <w:rtl w:val="0"/>
        </w:rPr>
      </w:r>
    </w:p>
    <w:p w:rsidR="00000000" w:rsidDel="00000000" w:rsidP="00000000" w:rsidRDefault="00000000" w:rsidRPr="00000000" w14:paraId="00000081">
      <w:pPr>
        <w:spacing w:after="240" w:before="240" w:lineRule="auto"/>
        <w:rPr/>
      </w:pPr>
      <w:r w:rsidDel="00000000" w:rsidR="00000000" w:rsidRPr="00000000">
        <w:rPr>
          <w:rtl w:val="0"/>
        </w:rPr>
      </w:r>
    </w:p>
    <w:p w:rsidR="00000000" w:rsidDel="00000000" w:rsidP="00000000" w:rsidRDefault="00000000" w:rsidRPr="00000000" w14:paraId="00000082">
      <w:pPr>
        <w:spacing w:after="240" w:before="240" w:lineRule="auto"/>
        <w:rPr/>
      </w:pPr>
      <w:r w:rsidDel="00000000" w:rsidR="00000000" w:rsidRPr="00000000">
        <w:rPr>
          <w:rtl w:val="0"/>
        </w:rPr>
      </w:r>
    </w:p>
    <w:p w:rsidR="00000000" w:rsidDel="00000000" w:rsidP="00000000" w:rsidRDefault="00000000" w:rsidRPr="00000000" w14:paraId="00000083">
      <w:pPr>
        <w:spacing w:after="240" w:before="240" w:lineRule="auto"/>
        <w:rPr/>
      </w:pPr>
      <w:r w:rsidDel="00000000" w:rsidR="00000000" w:rsidRPr="00000000">
        <w:rPr>
          <w:rtl w:val="0"/>
        </w:rPr>
      </w:r>
    </w:p>
    <w:p w:rsidR="00000000" w:rsidDel="00000000" w:rsidP="00000000" w:rsidRDefault="00000000" w:rsidRPr="00000000" w14:paraId="00000084">
      <w:pPr>
        <w:spacing w:after="240" w:before="240" w:lineRule="auto"/>
        <w:rPr/>
      </w:pPr>
      <w:r w:rsidDel="00000000" w:rsidR="00000000" w:rsidRPr="00000000">
        <w:rPr>
          <w:rtl w:val="0"/>
        </w:rPr>
      </w:r>
    </w:p>
    <w:p w:rsidR="00000000" w:rsidDel="00000000" w:rsidP="00000000" w:rsidRDefault="00000000" w:rsidRPr="00000000" w14:paraId="00000085">
      <w:pPr>
        <w:spacing w:after="240" w:before="240" w:lineRule="auto"/>
        <w:rPr/>
      </w:pPr>
      <w:r w:rsidDel="00000000" w:rsidR="00000000" w:rsidRPr="00000000">
        <w:rPr>
          <w:rtl w:val="0"/>
        </w:rPr>
      </w:r>
    </w:p>
    <w:p w:rsidR="00000000" w:rsidDel="00000000" w:rsidP="00000000" w:rsidRDefault="00000000" w:rsidRPr="00000000" w14:paraId="00000086">
      <w:pPr>
        <w:spacing w:after="240" w:before="240" w:lineRule="auto"/>
        <w:rPr/>
      </w:pPr>
      <w:r w:rsidDel="00000000" w:rsidR="00000000" w:rsidRPr="00000000">
        <w:rPr>
          <w:rtl w:val="0"/>
        </w:rPr>
      </w:r>
    </w:p>
    <w:p w:rsidR="00000000" w:rsidDel="00000000" w:rsidP="00000000" w:rsidRDefault="00000000" w:rsidRPr="00000000" w14:paraId="00000087">
      <w:pPr>
        <w:spacing w:after="240" w:before="240" w:lineRule="auto"/>
        <w:rPr/>
      </w:pPr>
      <w:r w:rsidDel="00000000" w:rsidR="00000000" w:rsidRPr="00000000">
        <w:rPr>
          <w:rtl w:val="0"/>
        </w:rPr>
      </w:r>
    </w:p>
    <w:p w:rsidR="00000000" w:rsidDel="00000000" w:rsidP="00000000" w:rsidRDefault="00000000" w:rsidRPr="00000000" w14:paraId="00000088">
      <w:pPr>
        <w:spacing w:after="240" w:before="240" w:lineRule="auto"/>
        <w:rPr/>
      </w:pPr>
      <w:r w:rsidDel="00000000" w:rsidR="00000000" w:rsidRPr="00000000">
        <w:rPr>
          <w:rtl w:val="0"/>
        </w:rPr>
      </w:r>
    </w:p>
    <w:p w:rsidR="00000000" w:rsidDel="00000000" w:rsidP="00000000" w:rsidRDefault="00000000" w:rsidRPr="00000000" w14:paraId="00000089">
      <w:pPr>
        <w:spacing w:after="240" w:before="240" w:lineRule="auto"/>
        <w:rPr/>
      </w:pPr>
      <w:r w:rsidDel="00000000" w:rsidR="00000000" w:rsidRPr="00000000">
        <w:rPr>
          <w:rtl w:val="0"/>
        </w:rPr>
      </w:r>
    </w:p>
    <w:p w:rsidR="00000000" w:rsidDel="00000000" w:rsidP="00000000" w:rsidRDefault="00000000" w:rsidRPr="00000000" w14:paraId="0000008A">
      <w:pPr>
        <w:spacing w:after="240" w:before="240" w:lineRule="auto"/>
        <w:rPr/>
      </w:pPr>
      <w:r w:rsidDel="00000000" w:rsidR="00000000" w:rsidRPr="00000000">
        <w:rPr>
          <w:rtl w:val="0"/>
        </w:rPr>
      </w:r>
    </w:p>
    <w:p w:rsidR="00000000" w:rsidDel="00000000" w:rsidP="00000000" w:rsidRDefault="00000000" w:rsidRPr="00000000" w14:paraId="0000008B">
      <w:pPr>
        <w:spacing w:after="240" w:before="240" w:lineRule="auto"/>
        <w:rPr>
          <w:sz w:val="28"/>
          <w:szCs w:val="28"/>
        </w:rPr>
      </w:pPr>
      <w:r w:rsidDel="00000000" w:rsidR="00000000" w:rsidRPr="00000000">
        <w:rPr>
          <w:sz w:val="28"/>
          <w:szCs w:val="28"/>
          <w:rtl w:val="0"/>
        </w:rPr>
        <w:t xml:space="preserve">References</w:t>
      </w:r>
    </w:p>
    <w:p w:rsidR="00000000" w:rsidDel="00000000" w:rsidP="00000000" w:rsidRDefault="00000000" w:rsidRPr="00000000" w14:paraId="0000008C">
      <w:pPr>
        <w:spacing w:after="240" w:before="240" w:lineRule="auto"/>
        <w:rPr/>
      </w:pPr>
      <w:r w:rsidDel="00000000" w:rsidR="00000000" w:rsidRPr="00000000">
        <w:rPr>
          <w:rtl w:val="0"/>
        </w:rPr>
        <w:t xml:space="preserve">Avolio, B. J., &amp; Gardner, W. L. (2005). </w:t>
      </w:r>
      <w:r w:rsidDel="00000000" w:rsidR="00000000" w:rsidRPr="00000000">
        <w:rPr>
          <w:i w:val="1"/>
          <w:rtl w:val="0"/>
        </w:rPr>
        <w:t xml:space="preserve">Authentic leadership development: Getting to the root of positive forms of leadership.</w:t>
      </w:r>
      <w:r w:rsidDel="00000000" w:rsidR="00000000" w:rsidRPr="00000000">
        <w:rPr>
          <w:rtl w:val="0"/>
        </w:rPr>
        <w:t xml:space="preserve"> The Leadership Quarterly, 16(3), 315–338. </w:t>
      </w:r>
    </w:p>
    <w:p w:rsidR="00000000" w:rsidDel="00000000" w:rsidP="00000000" w:rsidRDefault="00000000" w:rsidRPr="00000000" w14:paraId="0000008D">
      <w:pPr>
        <w:spacing w:after="240" w:before="240" w:lineRule="auto"/>
        <w:rPr/>
      </w:pPr>
      <w:r w:rsidDel="00000000" w:rsidR="00000000" w:rsidRPr="00000000">
        <w:rPr>
          <w:rtl w:val="0"/>
        </w:rPr>
        <w:t xml:space="preserve">Brown, B. (2018). </w:t>
      </w:r>
      <w:r w:rsidDel="00000000" w:rsidR="00000000" w:rsidRPr="00000000">
        <w:rPr>
          <w:i w:val="1"/>
          <w:rtl w:val="0"/>
        </w:rPr>
        <w:t xml:space="preserve">Dare to lead: Brave work. Tough conversations. Whole hearts.</w:t>
      </w:r>
      <w:r w:rsidDel="00000000" w:rsidR="00000000" w:rsidRPr="00000000">
        <w:rPr>
          <w:rtl w:val="0"/>
        </w:rPr>
        <w:t xml:space="preserve"> Random House.</w:t>
        <w:br w:type="textWrapping"/>
      </w:r>
    </w:p>
    <w:p w:rsidR="00000000" w:rsidDel="00000000" w:rsidP="00000000" w:rsidRDefault="00000000" w:rsidRPr="00000000" w14:paraId="0000008E">
      <w:pPr>
        <w:spacing w:after="240" w:before="240" w:lineRule="auto"/>
        <w:rPr/>
      </w:pPr>
      <w:r w:rsidDel="00000000" w:rsidR="00000000" w:rsidRPr="00000000">
        <w:rPr>
          <w:rtl w:val="0"/>
        </w:rPr>
        <w:t xml:space="preserve">Catalyst. (2020). </w:t>
      </w:r>
      <w:r w:rsidDel="00000000" w:rsidR="00000000" w:rsidRPr="00000000">
        <w:rPr>
          <w:i w:val="1"/>
          <w:rtl w:val="0"/>
        </w:rPr>
        <w:t xml:space="preserve">Why diversity and inclusion matter: Quick take.</w:t>
      </w:r>
      <w:r w:rsidDel="00000000" w:rsidR="00000000" w:rsidRPr="00000000">
        <w:rPr>
          <w:rtl w:val="0"/>
        </w:rPr>
        <w:br w:type="textWrapping"/>
      </w:r>
    </w:p>
    <w:p w:rsidR="00000000" w:rsidDel="00000000" w:rsidP="00000000" w:rsidRDefault="00000000" w:rsidRPr="00000000" w14:paraId="0000008F">
      <w:pPr>
        <w:spacing w:after="240" w:before="240" w:lineRule="auto"/>
        <w:rPr/>
      </w:pPr>
      <w:r w:rsidDel="00000000" w:rsidR="00000000" w:rsidRPr="00000000">
        <w:rPr>
          <w:rtl w:val="0"/>
        </w:rPr>
        <w:t xml:space="preserve">CIPD. (2021). </w:t>
      </w:r>
      <w:r w:rsidDel="00000000" w:rsidR="00000000" w:rsidRPr="00000000">
        <w:rPr>
          <w:i w:val="1"/>
          <w:rtl w:val="0"/>
        </w:rPr>
        <w:t xml:space="preserve">Diversity and inclusion at work: Facing up to the business case.</w:t>
      </w:r>
      <w:r w:rsidDel="00000000" w:rsidR="00000000" w:rsidRPr="00000000">
        <w:rPr>
          <w:rtl w:val="0"/>
        </w:rPr>
        <w:br w:type="textWrapping"/>
      </w:r>
    </w:p>
    <w:p w:rsidR="00000000" w:rsidDel="00000000" w:rsidP="00000000" w:rsidRDefault="00000000" w:rsidRPr="00000000" w14:paraId="00000090">
      <w:pPr>
        <w:spacing w:after="240" w:before="240" w:lineRule="auto"/>
        <w:rPr/>
      </w:pPr>
      <w:r w:rsidDel="00000000" w:rsidR="00000000" w:rsidRPr="00000000">
        <w:rPr>
          <w:rtl w:val="0"/>
        </w:rPr>
        <w:t xml:space="preserve">Edmondson, A. C. (2019). </w:t>
      </w:r>
      <w:r w:rsidDel="00000000" w:rsidR="00000000" w:rsidRPr="00000000">
        <w:rPr>
          <w:i w:val="1"/>
          <w:rtl w:val="0"/>
        </w:rPr>
        <w:t xml:space="preserve">The fearless organization: Creating psychological safety in the workplace for learning, innovation, and growth.</w:t>
      </w:r>
      <w:r w:rsidDel="00000000" w:rsidR="00000000" w:rsidRPr="00000000">
        <w:rPr>
          <w:rtl w:val="0"/>
        </w:rPr>
        <w:t xml:space="preserve"> Wiley.</w:t>
        <w:br w:type="textWrapping"/>
      </w:r>
    </w:p>
    <w:p w:rsidR="00000000" w:rsidDel="00000000" w:rsidP="00000000" w:rsidRDefault="00000000" w:rsidRPr="00000000" w14:paraId="00000091">
      <w:pPr>
        <w:spacing w:after="240" w:before="240" w:lineRule="auto"/>
        <w:rPr>
          <w:color w:val="1155cc"/>
          <w:u w:val="single"/>
        </w:rPr>
      </w:pPr>
      <w:r w:rsidDel="00000000" w:rsidR="00000000" w:rsidRPr="00000000">
        <w:rPr>
          <w:rtl w:val="0"/>
        </w:rPr>
        <w:t xml:space="preserve">Engineering Council. (2020). </w:t>
      </w:r>
      <w:r w:rsidDel="00000000" w:rsidR="00000000" w:rsidRPr="00000000">
        <w:rPr>
          <w:i w:val="1"/>
          <w:rtl w:val="0"/>
        </w:rPr>
        <w:t xml:space="preserve">Statement of ethical principles.</w:t>
      </w:r>
      <w:hyperlink r:id="rId6">
        <w:r w:rsidDel="00000000" w:rsidR="00000000" w:rsidRPr="00000000">
          <w:rPr>
            <w:color w:val="1155cc"/>
            <w:u w:val="single"/>
            <w:rtl w:val="0"/>
          </w:rPr>
          <w:br w:type="textWrapping"/>
        </w:r>
      </w:hyperlink>
      <w:r w:rsidDel="00000000" w:rsidR="00000000" w:rsidRPr="00000000">
        <w:rPr>
          <w:rtl w:val="0"/>
        </w:rPr>
      </w:r>
    </w:p>
    <w:p w:rsidR="00000000" w:rsidDel="00000000" w:rsidP="00000000" w:rsidRDefault="00000000" w:rsidRPr="00000000" w14:paraId="00000092">
      <w:pPr>
        <w:spacing w:after="240" w:before="240" w:lineRule="auto"/>
        <w:rPr/>
      </w:pPr>
      <w:r w:rsidDel="00000000" w:rsidR="00000000" w:rsidRPr="00000000">
        <w:rPr>
          <w:rtl w:val="0"/>
        </w:rPr>
        <w:t xml:space="preserve">George, B. (2003). </w:t>
      </w:r>
      <w:r w:rsidDel="00000000" w:rsidR="00000000" w:rsidRPr="00000000">
        <w:rPr>
          <w:i w:val="1"/>
          <w:rtl w:val="0"/>
        </w:rPr>
        <w:t xml:space="preserve">Authentic leadership: Rediscovering the secrets to creating lasting value.</w:t>
      </w:r>
      <w:r w:rsidDel="00000000" w:rsidR="00000000" w:rsidRPr="00000000">
        <w:rPr>
          <w:rtl w:val="0"/>
        </w:rPr>
        <w:t xml:space="preserve"> Jossey-Bass.</w:t>
        <w:br w:type="textWrapping"/>
      </w:r>
    </w:p>
    <w:p w:rsidR="00000000" w:rsidDel="00000000" w:rsidP="00000000" w:rsidRDefault="00000000" w:rsidRPr="00000000" w14:paraId="00000093">
      <w:pPr>
        <w:spacing w:after="240" w:before="240" w:lineRule="auto"/>
        <w:rPr/>
      </w:pPr>
      <w:r w:rsidDel="00000000" w:rsidR="00000000" w:rsidRPr="00000000">
        <w:rPr>
          <w:rtl w:val="0"/>
        </w:rPr>
        <w:t xml:space="preserve">Goleman, D. (1995). </w:t>
      </w:r>
      <w:r w:rsidDel="00000000" w:rsidR="00000000" w:rsidRPr="00000000">
        <w:rPr>
          <w:i w:val="1"/>
          <w:rtl w:val="0"/>
        </w:rPr>
        <w:t xml:space="preserve">Emotional intelligence: Why it can matter more than IQ.</w:t>
      </w:r>
      <w:r w:rsidDel="00000000" w:rsidR="00000000" w:rsidRPr="00000000">
        <w:rPr>
          <w:rtl w:val="0"/>
        </w:rPr>
        <w:t xml:space="preserve"> Bantam Books.</w:t>
        <w:br w:type="textWrapping"/>
      </w:r>
    </w:p>
    <w:p w:rsidR="00000000" w:rsidDel="00000000" w:rsidP="00000000" w:rsidRDefault="00000000" w:rsidRPr="00000000" w14:paraId="00000094">
      <w:pPr>
        <w:spacing w:after="240" w:before="240" w:lineRule="auto"/>
        <w:rPr/>
      </w:pPr>
      <w:r w:rsidDel="00000000" w:rsidR="00000000" w:rsidRPr="00000000">
        <w:rPr>
          <w:rtl w:val="0"/>
        </w:rPr>
        <w:t xml:space="preserve">Kahneman, D. (2011). </w:t>
      </w:r>
      <w:r w:rsidDel="00000000" w:rsidR="00000000" w:rsidRPr="00000000">
        <w:rPr>
          <w:i w:val="1"/>
          <w:rtl w:val="0"/>
        </w:rPr>
        <w:t xml:space="preserve">Thinking, fast and slow. </w:t>
      </w:r>
      <w:r w:rsidDel="00000000" w:rsidR="00000000" w:rsidRPr="00000000">
        <w:rPr>
          <w:rtl w:val="0"/>
        </w:rPr>
        <w:t xml:space="preserve">Macmillan.</w:t>
        <w:br w:type="textWrapping"/>
      </w:r>
    </w:p>
    <w:p w:rsidR="00000000" w:rsidDel="00000000" w:rsidP="00000000" w:rsidRDefault="00000000" w:rsidRPr="00000000" w14:paraId="00000095">
      <w:pPr>
        <w:spacing w:after="240" w:before="240" w:lineRule="auto"/>
        <w:rPr/>
      </w:pPr>
      <w:r w:rsidDel="00000000" w:rsidR="00000000" w:rsidRPr="00000000">
        <w:rPr>
          <w:rtl w:val="0"/>
        </w:rPr>
        <w:t xml:space="preserve">Shore, L. M., Cleveland, J. N., &amp; Sanchez, D. (2018). </w:t>
      </w:r>
      <w:r w:rsidDel="00000000" w:rsidR="00000000" w:rsidRPr="00000000">
        <w:rPr>
          <w:i w:val="1"/>
          <w:rtl w:val="0"/>
        </w:rPr>
        <w:t xml:space="preserve">Inclusive workplaces: A review and model.</w:t>
      </w:r>
      <w:r w:rsidDel="00000000" w:rsidR="00000000" w:rsidRPr="00000000">
        <w:rPr>
          <w:rtl w:val="0"/>
        </w:rPr>
        <w:t xml:space="preserve"> Human Resource Management Review</w:t>
        <w:br w:type="textWrapping"/>
      </w:r>
    </w:p>
    <w:p w:rsidR="00000000" w:rsidDel="00000000" w:rsidP="00000000" w:rsidRDefault="00000000" w:rsidRPr="00000000" w14:paraId="00000096">
      <w:pPr>
        <w:spacing w:after="240" w:before="240" w:lineRule="auto"/>
        <w:rPr/>
      </w:pPr>
      <w:r w:rsidDel="00000000" w:rsidR="00000000" w:rsidRPr="00000000">
        <w:rPr>
          <w:rtl w:val="0"/>
        </w:rPr>
        <w:t xml:space="preserve">Tuckman, B. W. (1965). Developmental sequence in small groups. </w:t>
      </w:r>
      <w:r w:rsidDel="00000000" w:rsidR="00000000" w:rsidRPr="00000000">
        <w:rPr>
          <w:i w:val="1"/>
          <w:rtl w:val="0"/>
        </w:rPr>
        <w:t xml:space="preserve">Psychological Bulletin</w:t>
      </w:r>
      <w:r w:rsidDel="00000000" w:rsidR="00000000" w:rsidRPr="00000000">
        <w:rPr>
          <w:rtl w:val="0"/>
        </w:rPr>
      </w:r>
    </w:p>
    <w:p w:rsidR="00000000" w:rsidDel="00000000" w:rsidP="00000000" w:rsidRDefault="00000000" w:rsidRPr="00000000" w14:paraId="00000097">
      <w:pPr>
        <w:spacing w:after="240" w:before="240" w:lineRule="auto"/>
        <w:rPr/>
      </w:pPr>
      <w:r w:rsidDel="00000000" w:rsidR="00000000" w:rsidRPr="00000000">
        <w:rPr>
          <w:rtl w:val="0"/>
        </w:rPr>
      </w:r>
    </w:p>
    <w:p w:rsidR="00000000" w:rsidDel="00000000" w:rsidP="00000000" w:rsidRDefault="00000000" w:rsidRPr="00000000" w14:paraId="00000098">
      <w:pPr>
        <w:rPr>
          <w:sz w:val="26"/>
          <w:szCs w:val="26"/>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engc.org.uk/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