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62AEE47" wp14:paraId="2C078E63" wp14:textId="519F0A9A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Tayleigh Western</w:t>
      </w:r>
    </w:p>
    <w:p w:rsidR="48CDA4A6" w:rsidP="162AEE47" w:rsidRDefault="48CDA4A6" w14:paraId="2CE01A48" w14:textId="349C0530">
      <w:pPr>
        <w:pStyle w:val="Normal"/>
        <w:jc w:val="center"/>
        <w:rPr>
          <w:rFonts w:ascii="Calibri Light" w:hAnsi="Calibri Light" w:eastAsia="Calibri Light" w:cs="Calibri Light"/>
          <w:noProof w:val="0"/>
          <w:color w:val="0B769F" w:themeColor="accent4" w:themeTint="FF" w:themeShade="BF"/>
          <w:sz w:val="48"/>
          <w:szCs w:val="48"/>
          <w:lang w:val="en-US"/>
        </w:rPr>
      </w:pP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Student Number - (</w:t>
      </w:r>
      <w:r w:rsidRPr="162AEE47" w:rsidR="48CDA4A6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B769F" w:themeColor="accent4" w:themeTint="FF" w:themeShade="BF"/>
          <w:sz w:val="48"/>
          <w:szCs w:val="48"/>
          <w:lang w:val="en-US"/>
        </w:rPr>
        <w:t>2405110)</w:t>
      </w:r>
    </w:p>
    <w:p w:rsidR="48CDA4A6" w:rsidP="162AEE47" w:rsidRDefault="48CDA4A6" w14:paraId="68524883" w14:textId="0F36AC31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Mo</w:t>
      </w: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dule</w:t>
      </w: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 xml:space="preserve"> C</w:t>
      </w: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ode - (ECPY4001)</w:t>
      </w:r>
    </w:p>
    <w:p w:rsidR="48CDA4A6" w:rsidP="162AEE47" w:rsidRDefault="48CDA4A6" w14:paraId="747A4645" w14:textId="2A0284E1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 xml:space="preserve">Introduction to </w:t>
      </w: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Criminology</w:t>
      </w:r>
      <w:r w:rsidRPr="162AEE47" w:rsidR="48CDA4A6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 xml:space="preserve"> </w:t>
      </w:r>
    </w:p>
    <w:p w:rsidR="162AEE47" w:rsidP="162AEE47" w:rsidRDefault="162AEE47" w14:paraId="611543D3" w14:textId="3916C22E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7C36B7A6" w14:textId="1A7E5EA0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014679B5" w14:textId="2EA7523F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656BA0A9" w14:textId="3603D509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3AE8743D" w14:textId="53F45FD4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109716BB" w14:textId="339808B6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278D3DC8" w14:textId="2437D689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1D375BBB" w14:textId="6BA52E24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53DFF1FB" w14:textId="566E14BA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0207605A" w14:textId="4850CCDA">
      <w:pPr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621C02DE" w14:textId="11DBE51F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390A7B62" w:rsidP="162AEE47" w:rsidRDefault="390A7B62" w14:paraId="1F20C311" w14:textId="0CE60634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44C72D88" w:rsidR="390A7B62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 xml:space="preserve">YouTube </w:t>
      </w:r>
      <w:r w:rsidRPr="44C72D88" w:rsidR="390A7B62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Vi</w:t>
      </w:r>
      <w:r w:rsidRPr="44C72D88" w:rsidR="59163562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deo</w:t>
      </w:r>
      <w:r w:rsidRPr="44C72D88" w:rsidR="390A7B62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 xml:space="preserve"> below;</w:t>
      </w:r>
    </w:p>
    <w:p w:rsidR="162AEE47" w:rsidP="162AEE47" w:rsidRDefault="162AEE47" w14:paraId="619C60BF" w14:textId="230E2CE9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62865908" w14:textId="54F14813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44C72D88" w:rsidR="24AF002C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https://youtu.be/GJVF32-98nA</w:t>
      </w:r>
    </w:p>
    <w:p w:rsidR="162AEE47" w:rsidP="162AEE47" w:rsidRDefault="162AEE47" w14:paraId="2EC957FD" w14:textId="79A0C6B9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4F9F9984" w14:textId="7313C4E5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114B0848" w14:textId="5612B04B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2DE0BEF7" w14:textId="616CE097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3E8364C8" w14:textId="24BD342F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36EE1C79" w14:textId="2CBF7711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730826F0" w14:textId="5810EDCA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4C9E1D52" w14:textId="388F22C4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3843FFFD" w14:textId="4A83C052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14F5862D" w14:textId="239C3DBB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073EF7FA" w14:textId="14DB6439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162AEE47" w:rsidP="162AEE47" w:rsidRDefault="162AEE47" w14:paraId="603E3001" w14:textId="72C7D41D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</w:p>
    <w:p w:rsidR="390A7B62" w:rsidP="162AEE47" w:rsidRDefault="390A7B62" w14:paraId="1AEF41CA" w14:textId="06F1DF5B">
      <w:pPr>
        <w:pStyle w:val="Normal"/>
        <w:jc w:val="center"/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</w:pPr>
      <w:r w:rsidRPr="162AEE47" w:rsidR="390A7B62">
        <w:rPr>
          <w:rFonts w:ascii="Calibri Light" w:hAnsi="Calibri Light" w:eastAsia="Calibri Light" w:cs="Calibri Light"/>
          <w:color w:val="0B769F" w:themeColor="accent4" w:themeTint="FF" w:themeShade="BF"/>
          <w:sz w:val="48"/>
          <w:szCs w:val="48"/>
        </w:rPr>
        <w:t>REFRENCE LIST</w:t>
      </w:r>
    </w:p>
    <w:p w:rsidR="3CAE4485" w:rsidP="162AEE47" w:rsidRDefault="3CAE4485" w14:paraId="093BE357" w14:textId="15944BA9">
      <w:pPr>
        <w:pStyle w:val="Normal"/>
        <w:jc w:val="center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hyperlink r:id="Rfd8f533c54bc4dda">
        <w:r w:rsidRPr="162AEE47" w:rsidR="3CAE4485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1"/>
            <w:strike w:val="0"/>
            <w:dstrike w:val="0"/>
            <w:noProof w:val="0"/>
            <w:color w:val="8F61FF"/>
            <w:sz w:val="28"/>
            <w:szCs w:val="28"/>
            <w:u w:val="single"/>
            <w:lang w:val="en-US"/>
          </w:rPr>
          <w:t xml:space="preserve">BING VIDEOS </w:t>
        </w:r>
      </w:hyperlink>
    </w:p>
    <w:p w:rsidR="1111ABA4" w:rsidP="162AEE47" w:rsidRDefault="1111ABA4" w14:paraId="627767EA" w14:textId="44F11D04">
      <w:pPr>
        <w:pStyle w:val="Normal"/>
        <w:jc w:val="center"/>
        <w:rPr>
          <w:color w:val="0B769F" w:themeColor="accent4" w:themeTint="FF" w:themeShade="BF"/>
          <w:sz w:val="28"/>
          <w:szCs w:val="28"/>
        </w:rPr>
      </w:pPr>
      <w:hyperlink r:id="R2b9bfb374d3b40e9">
        <w:r w:rsidRPr="162AEE47" w:rsidR="1111ABA4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1"/>
            <w:strike w:val="0"/>
            <w:dstrike w:val="0"/>
            <w:noProof w:val="0"/>
            <w:color w:val="0B769F" w:themeColor="accent4" w:themeTint="FF" w:themeShade="BF"/>
            <w:sz w:val="28"/>
            <w:szCs w:val="28"/>
            <w:u w:val="single"/>
            <w:lang w:val="en-US"/>
          </w:rPr>
          <w:t xml:space="preserve">Careers with a </w:t>
        </w:r>
      </w:hyperlink>
      <w:hyperlink r:id="R3a0befb0839b4025">
        <w:r w:rsidRPr="162AEE47" w:rsidR="1111ABA4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1"/>
            <w:strike w:val="0"/>
            <w:dstrike w:val="0"/>
            <w:noProof w:val="0"/>
            <w:color w:val="0B769F" w:themeColor="accent4" w:themeTint="FF" w:themeShade="BF"/>
            <w:sz w:val="28"/>
            <w:szCs w:val="28"/>
            <w:u w:val="single"/>
            <w:lang w:val="en-US"/>
          </w:rPr>
          <w:t xml:space="preserve">Criminology degree </w:t>
        </w:r>
      </w:hyperlink>
      <w:hyperlink r:id="Rc2902c8ecb3d4e0b">
        <w:r w:rsidRPr="162AEE47" w:rsidR="1111ABA4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1"/>
            <w:strike w:val="0"/>
            <w:dstrike w:val="0"/>
            <w:noProof w:val="0"/>
            <w:color w:val="0B769F" w:themeColor="accent4" w:themeTint="FF" w:themeShade="BF"/>
            <w:sz w:val="28"/>
            <w:szCs w:val="28"/>
            <w:u w:val="single"/>
            <w:lang w:val="en-US"/>
          </w:rPr>
          <w:t>(thecompleteuniversityguide.co.uk)</w:t>
        </w:r>
      </w:hyperlink>
    </w:p>
    <w:p w:rsidR="1111ABA4" w:rsidP="162AEE47" w:rsidRDefault="1111ABA4" w14:paraId="024A7332" w14:textId="75253775">
      <w:pPr>
        <w:shd w:val="clear" w:color="auto" w:fill="F5F5F5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B769F" w:themeColor="accent4" w:themeTint="FF" w:themeShade="BF"/>
          <w:sz w:val="28"/>
          <w:szCs w:val="28"/>
          <w:lang w:val="en-US"/>
        </w:rPr>
      </w:pPr>
      <w:hyperlink w:anchor=":~:text=The%20link%20between%20criminology%20and%20public%20policy%20is,the%20development%20and%20implementation%20of%20effective%20public%20policies." r:id="R0324116acef34f8b">
        <w:r w:rsidRPr="162AEE47" w:rsidR="1111AB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B769F" w:themeColor="accent4" w:themeTint="FF" w:themeShade="BF"/>
            <w:sz w:val="28"/>
            <w:szCs w:val="28"/>
            <w:u w:val="single"/>
            <w:lang w:val="en-US"/>
          </w:rPr>
          <w:t>Criminology and Public Policy – Criminology: Foundations and Modern Applications (pressbooks.pub)</w:t>
        </w:r>
      </w:hyperlink>
    </w:p>
    <w:p w:rsidR="162AEE47" w:rsidP="162AEE47" w:rsidRDefault="162AEE47" w14:paraId="5CBB32A9" w14:textId="2C20DC2A">
      <w:pPr>
        <w:shd w:val="clear" w:color="auto" w:fill="F5F5F5"/>
        <w:spacing w:before="0" w:beforeAutospacing="off" w:after="0" w:afterAutospacing="off" w:line="14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B769F" w:themeColor="accent4" w:themeTint="FF" w:themeShade="BF"/>
          <w:sz w:val="28"/>
          <w:szCs w:val="28"/>
          <w:lang w:val="en-US"/>
        </w:rPr>
      </w:pPr>
    </w:p>
    <w:p w:rsidR="1111ABA4" w:rsidP="162AEE47" w:rsidRDefault="1111ABA4" w14:paraId="07C2320B" w14:textId="49EF6926">
      <w:pPr>
        <w:pStyle w:val="Normal"/>
        <w:shd w:val="clear" w:color="auto" w:fill="F5F5F5"/>
        <w:spacing w:before="0" w:beforeAutospacing="off" w:after="0" w:afterAutospacing="off" w:line="14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B769F" w:themeColor="accent4" w:themeTint="FF" w:themeShade="BF"/>
          <w:sz w:val="28"/>
          <w:szCs w:val="28"/>
          <w:u w:val="none"/>
          <w:lang w:val="en-US"/>
        </w:rPr>
      </w:pPr>
      <w:hyperlink w:anchor="2" r:id="R187a59ceb98145d4">
        <w:r w:rsidRPr="190E4B09" w:rsidR="1111AB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B769F" w:themeColor="accent4" w:themeTint="FF" w:themeShade="BF"/>
            <w:sz w:val="28"/>
            <w:szCs w:val="28"/>
            <w:u w:val="single"/>
            <w:lang w:val="en-US"/>
          </w:rPr>
          <w:t>Criminology Careers: 2024 Guide to Career Paths, Options &amp; Salary | Research.com</w:t>
        </w:r>
      </w:hyperlink>
    </w:p>
    <w:p w:rsidR="162AEE47" w:rsidP="190E4B09" w:rsidRDefault="162AEE47" w14:paraId="5055D79A" w14:textId="56EAA72C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w:anchor="2" r:id="Rd183f489836b4d6c">
        <w:r w:rsidRPr="190E4B09" w:rsidR="04A38D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8F61FF"/>
            <w:sz w:val="24"/>
            <w:szCs w:val="24"/>
            <w:u w:val="single"/>
            <w:lang w:val="en-US"/>
          </w:rPr>
          <w:t>Criminology Careers: 2024 Guide to Career Paths, Options &amp; Salary | Research.com</w:t>
        </w:r>
      </w:hyperlink>
      <w:r w:rsidRPr="190E4B09" w:rsidR="04A38D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8F61FF"/>
          <w:sz w:val="24"/>
          <w:szCs w:val="24"/>
          <w:u w:val="single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C20890"/>
    <w:rsid w:val="02898228"/>
    <w:rsid w:val="04A38DF4"/>
    <w:rsid w:val="05FCA7CF"/>
    <w:rsid w:val="07C20890"/>
    <w:rsid w:val="1111ABA4"/>
    <w:rsid w:val="162AEE47"/>
    <w:rsid w:val="190E4B09"/>
    <w:rsid w:val="20C2D741"/>
    <w:rsid w:val="2275E4C6"/>
    <w:rsid w:val="24AF002C"/>
    <w:rsid w:val="3335D462"/>
    <w:rsid w:val="369C9D63"/>
    <w:rsid w:val="38526C03"/>
    <w:rsid w:val="390A7B62"/>
    <w:rsid w:val="3C5A1638"/>
    <w:rsid w:val="3CAE4485"/>
    <w:rsid w:val="44C72D88"/>
    <w:rsid w:val="48CDA4A6"/>
    <w:rsid w:val="57008AFA"/>
    <w:rsid w:val="59163562"/>
    <w:rsid w:val="6DB2FD05"/>
    <w:rsid w:val="6DD893DC"/>
    <w:rsid w:val="7081D871"/>
    <w:rsid w:val="71BC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20890"/>
  <w15:chartTrackingRefBased/>
  <w15:docId w15:val="{4822999B-6343-43BA-A088-128F2E1D14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ing.com/videos/search?view=detail&amp;q=Why+would+criminology+appeal+to+a+potential+applicant%e2%80%8b&amp;mid=961CAE935FF62616ADA7961CAE935FF62616ADA7&amp;FORM=VIRE" TargetMode="External" Id="Rfd8f533c54bc4dda" /><Relationship Type="http://schemas.openxmlformats.org/officeDocument/2006/relationships/hyperlink" Target="https://www.thecompleteuniversityguide.co.uk/student-advice/careers/careers-with-a-criminology-degree" TargetMode="External" Id="R2b9bfb374d3b40e9" /><Relationship Type="http://schemas.openxmlformats.org/officeDocument/2006/relationships/hyperlink" Target="https://www.thecompleteuniversityguide.co.uk/student-advice/careers/careers-with-a-criminology-degree" TargetMode="External" Id="R3a0befb0839b4025" /><Relationship Type="http://schemas.openxmlformats.org/officeDocument/2006/relationships/hyperlink" Target="https://www.thecompleteuniversityguide.co.uk/student-advice/careers/careers-with-a-criminology-degree" TargetMode="External" Id="Rc2902c8ecb3d4e0b" /><Relationship Type="http://schemas.openxmlformats.org/officeDocument/2006/relationships/hyperlink" Target="https://cod.pressbooks.pub/criminology/chapter/module-2-criminology-and-the-public-policy-connection/" TargetMode="External" Id="R0324116acef34f8b" /><Relationship Type="http://schemas.openxmlformats.org/officeDocument/2006/relationships/hyperlink" Target="https://research.com/careers/criminology-careers" TargetMode="External" Id="R187a59ceb98145d4" /><Relationship Type="http://schemas.openxmlformats.org/officeDocument/2006/relationships/hyperlink" Target="https://research.com/careers/criminology-careers" TargetMode="External" Id="Rd183f489836b4d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2024-11-08T18:43:23.1958930Z</dcterms:created>
  <dcterms:modified xsi:type="dcterms:W3CDTF">2024-11-08T22:34:48.2746163Z</dcterms:modified>
  <dc:creator>Tayleigh Western (2405110)</dc:creator>
  <lastModifiedBy>Tayleigh Western (2405110)</lastModifiedBy>
</coreProperties>
</file>