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24EA" w:rsidRPr="00AC74C8" w:rsidRDefault="00CC24EA" w:rsidP="000A305A">
      <w:pPr>
        <w:spacing w:before="240" w:after="0" w:line="360" w:lineRule="auto"/>
        <w:jc w:val="both"/>
        <w:rPr>
          <w:rFonts w:ascii="Times New Roman" w:eastAsia="Times New Roman" w:hAnsi="Times New Roman" w:cs="Times New Roman"/>
          <w:b/>
          <w:bCs/>
          <w:sz w:val="24"/>
          <w:szCs w:val="24"/>
          <w:lang w:val="en-GB"/>
        </w:rPr>
      </w:pPr>
    </w:p>
    <w:p w:rsidR="00FE249E" w:rsidRPr="00AC74C8" w:rsidRDefault="00FE249E" w:rsidP="000A305A">
      <w:pPr>
        <w:spacing w:before="240" w:after="0" w:line="360" w:lineRule="auto"/>
        <w:jc w:val="center"/>
        <w:rPr>
          <w:rFonts w:ascii="Times New Roman" w:eastAsia="Times New Roman" w:hAnsi="Times New Roman" w:cs="Times New Roman"/>
          <w:b/>
          <w:bCs/>
          <w:sz w:val="32"/>
          <w:szCs w:val="24"/>
          <w:lang w:val="en-GB"/>
        </w:rPr>
      </w:pPr>
    </w:p>
    <w:p w:rsidR="001C764D" w:rsidRPr="00AC74C8" w:rsidRDefault="00C247D2" w:rsidP="001E26C1">
      <w:pPr>
        <w:spacing w:before="240" w:after="0" w:line="360" w:lineRule="auto"/>
        <w:jc w:val="center"/>
        <w:rPr>
          <w:rFonts w:ascii="Times New Roman" w:eastAsia="Times New Roman" w:hAnsi="Times New Roman" w:cs="Times New Roman"/>
          <w:b/>
          <w:bCs/>
          <w:sz w:val="32"/>
          <w:szCs w:val="24"/>
          <w:lang w:val="en-GB"/>
        </w:rPr>
      </w:pPr>
      <w:r w:rsidRPr="00AC74C8">
        <w:rPr>
          <w:rFonts w:ascii="Times New Roman" w:eastAsia="Times New Roman" w:hAnsi="Times New Roman" w:cs="Times New Roman"/>
          <w:b/>
          <w:bCs/>
          <w:sz w:val="32"/>
          <w:szCs w:val="24"/>
          <w:lang w:val="en-GB"/>
        </w:rPr>
        <w:t>MARKETING PLAN</w:t>
      </w:r>
      <w:r w:rsidR="001C764D" w:rsidRPr="00AC74C8">
        <w:rPr>
          <w:rFonts w:ascii="Times New Roman" w:eastAsia="Times New Roman" w:hAnsi="Times New Roman" w:cs="Times New Roman"/>
          <w:b/>
          <w:bCs/>
          <w:sz w:val="32"/>
          <w:szCs w:val="24"/>
          <w:lang w:val="en-GB"/>
        </w:rPr>
        <w:t xml:space="preserve"> WRITTEN FOR</w:t>
      </w:r>
      <w:r w:rsidR="001E26C1" w:rsidRPr="00AC74C8">
        <w:rPr>
          <w:rFonts w:ascii="Times New Roman" w:eastAsia="Times New Roman" w:hAnsi="Times New Roman" w:cs="Times New Roman"/>
          <w:b/>
          <w:bCs/>
          <w:sz w:val="32"/>
          <w:szCs w:val="24"/>
          <w:lang w:val="en-GB"/>
        </w:rPr>
        <w:t xml:space="preserve"> </w:t>
      </w:r>
    </w:p>
    <w:p w:rsidR="00CC24EA" w:rsidRPr="00AC74C8" w:rsidRDefault="001E26C1" w:rsidP="001E26C1">
      <w:pPr>
        <w:spacing w:before="240" w:after="0" w:line="360" w:lineRule="auto"/>
        <w:jc w:val="center"/>
        <w:rPr>
          <w:rFonts w:ascii="Times New Roman" w:eastAsia="Times New Roman" w:hAnsi="Times New Roman" w:cs="Times New Roman"/>
          <w:b/>
          <w:bCs/>
          <w:sz w:val="32"/>
          <w:szCs w:val="24"/>
          <w:lang w:val="en-GB"/>
        </w:rPr>
      </w:pPr>
      <w:r w:rsidRPr="00AC74C8">
        <w:rPr>
          <w:rFonts w:ascii="Times New Roman" w:eastAsia="Times New Roman" w:hAnsi="Times New Roman" w:cs="Times New Roman"/>
          <w:b/>
          <w:bCs/>
          <w:sz w:val="32"/>
          <w:szCs w:val="24"/>
          <w:lang w:val="en-GB"/>
        </w:rPr>
        <w:t>MARRIOTT</w:t>
      </w:r>
      <w:r w:rsidR="001C764D" w:rsidRPr="00AC74C8">
        <w:rPr>
          <w:rFonts w:ascii="Times New Roman" w:eastAsia="Times New Roman" w:hAnsi="Times New Roman" w:cs="Times New Roman"/>
          <w:b/>
          <w:bCs/>
          <w:sz w:val="32"/>
          <w:szCs w:val="24"/>
          <w:lang w:val="en-GB"/>
        </w:rPr>
        <w:t xml:space="preserve"> HOTEL</w:t>
      </w:r>
    </w:p>
    <w:p w:rsidR="001E26C1" w:rsidRPr="00AC74C8" w:rsidRDefault="001E26C1" w:rsidP="001E26C1">
      <w:pPr>
        <w:spacing w:line="360" w:lineRule="auto"/>
        <w:jc w:val="center"/>
        <w:rPr>
          <w:rFonts w:ascii="Times New Roman" w:eastAsia="Times New Roman" w:hAnsi="Times New Roman" w:cs="Times New Roman"/>
          <w:b/>
          <w:sz w:val="32"/>
          <w:szCs w:val="32"/>
        </w:rPr>
      </w:pPr>
      <w:r w:rsidRPr="00AC74C8">
        <w:rPr>
          <w:rFonts w:ascii="Times New Roman" w:eastAsia="Times New Roman" w:hAnsi="Times New Roman" w:cs="Times New Roman"/>
          <w:b/>
          <w:sz w:val="32"/>
          <w:szCs w:val="32"/>
        </w:rPr>
        <w:t>BY</w:t>
      </w:r>
    </w:p>
    <w:p w:rsidR="001E26C1" w:rsidRPr="00AC74C8" w:rsidRDefault="001E26C1" w:rsidP="001E26C1">
      <w:pPr>
        <w:spacing w:line="360" w:lineRule="auto"/>
        <w:jc w:val="center"/>
        <w:rPr>
          <w:rFonts w:ascii="Times New Roman" w:eastAsia="Times New Roman" w:hAnsi="Times New Roman" w:cs="Times New Roman"/>
          <w:b/>
          <w:sz w:val="32"/>
          <w:szCs w:val="32"/>
        </w:rPr>
      </w:pPr>
      <w:r w:rsidRPr="00AC74C8">
        <w:rPr>
          <w:rFonts w:ascii="Times New Roman" w:eastAsia="Times New Roman" w:hAnsi="Times New Roman" w:cs="Times New Roman"/>
          <w:b/>
          <w:sz w:val="32"/>
          <w:szCs w:val="32"/>
        </w:rPr>
        <w:t>Proshanto Kumer Ghosh</w:t>
      </w:r>
    </w:p>
    <w:p w:rsidR="001E26C1" w:rsidRPr="00AC74C8" w:rsidRDefault="001E26C1" w:rsidP="001E26C1">
      <w:pPr>
        <w:spacing w:line="360" w:lineRule="auto"/>
        <w:jc w:val="center"/>
        <w:rPr>
          <w:rFonts w:ascii="Times New Roman" w:hAnsi="Times New Roman" w:cs="Times New Roman"/>
          <w:b/>
          <w:sz w:val="28"/>
          <w:szCs w:val="28"/>
        </w:rPr>
      </w:pPr>
      <w:r w:rsidRPr="00AC74C8">
        <w:rPr>
          <w:rFonts w:ascii="Times New Roman" w:eastAsia="Times New Roman" w:hAnsi="Times New Roman" w:cs="Times New Roman"/>
          <w:b/>
          <w:sz w:val="28"/>
          <w:szCs w:val="28"/>
        </w:rPr>
        <w:t xml:space="preserve">ID Number: </w:t>
      </w:r>
      <w:r w:rsidRPr="00AC74C8">
        <w:rPr>
          <w:rFonts w:ascii="Times New Roman" w:hAnsi="Times New Roman" w:cs="Times New Roman"/>
          <w:b/>
          <w:sz w:val="28"/>
          <w:szCs w:val="28"/>
        </w:rPr>
        <w:t>2208057</w:t>
      </w: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r w:rsidRPr="00AC74C8">
        <w:rPr>
          <w:rFonts w:ascii="Times New Roman" w:eastAsia="Times New Roman" w:hAnsi="Times New Roman" w:cs="Times New Roman"/>
          <w:b/>
          <w:sz w:val="24"/>
          <w:szCs w:val="24"/>
          <w:lang w:val="en-GB" w:eastAsia="en-GB"/>
        </w:rPr>
        <w:t>The module title: Marketing Essentials BMIH4005</w:t>
      </w:r>
    </w:p>
    <w:p w:rsidR="001E26C1" w:rsidRPr="00AC74C8" w:rsidRDefault="001E26C1" w:rsidP="001E26C1">
      <w:pPr>
        <w:shd w:val="clear" w:color="auto" w:fill="FFFFFF"/>
        <w:spacing w:before="100" w:beforeAutospacing="1" w:after="100" w:afterAutospacing="1" w:line="240" w:lineRule="auto"/>
        <w:ind w:left="720"/>
        <w:jc w:val="center"/>
        <w:rPr>
          <w:rFonts w:ascii="Times New Roman" w:hAnsi="Times New Roman" w:cs="Times New Roman"/>
          <w:b/>
          <w:sz w:val="24"/>
          <w:szCs w:val="24"/>
          <w:shd w:val="clear" w:color="auto" w:fill="FFFFFF"/>
        </w:rPr>
      </w:pPr>
      <w:r w:rsidRPr="00AC74C8">
        <w:rPr>
          <w:rFonts w:ascii="Times New Roman" w:eastAsia="Times New Roman" w:hAnsi="Times New Roman" w:cs="Times New Roman"/>
          <w:b/>
          <w:sz w:val="24"/>
          <w:szCs w:val="24"/>
          <w:lang w:val="en-GB" w:eastAsia="en-GB"/>
        </w:rPr>
        <w:t xml:space="preserve">Name of the </w:t>
      </w:r>
      <w:r w:rsidRPr="00AC74C8">
        <w:rPr>
          <w:rFonts w:ascii="Times New Roman" w:hAnsi="Times New Roman" w:cs="Times New Roman"/>
          <w:b/>
          <w:sz w:val="24"/>
          <w:szCs w:val="24"/>
          <w:shd w:val="clear" w:color="auto" w:fill="FFFFFF"/>
        </w:rPr>
        <w:t>lecturer: Christopher Wilkin</w:t>
      </w: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1E26C1" w:rsidRPr="00AC74C8" w:rsidRDefault="001E26C1" w:rsidP="001E26C1">
      <w:pPr>
        <w:shd w:val="clear" w:color="auto" w:fill="FFFFFF"/>
        <w:spacing w:before="100" w:beforeAutospacing="1" w:after="100" w:afterAutospacing="1" w:line="240" w:lineRule="auto"/>
        <w:ind w:left="720"/>
        <w:jc w:val="center"/>
        <w:rPr>
          <w:rFonts w:ascii="Times New Roman" w:eastAsia="Times New Roman" w:hAnsi="Times New Roman" w:cs="Times New Roman"/>
          <w:b/>
          <w:sz w:val="24"/>
          <w:szCs w:val="24"/>
          <w:lang w:val="en-GB" w:eastAsia="en-GB"/>
        </w:rPr>
      </w:pPr>
    </w:p>
    <w:p w:rsidR="00FE249E" w:rsidRPr="00AC74C8" w:rsidRDefault="00FE249E" w:rsidP="000A305A">
      <w:pPr>
        <w:spacing w:before="240" w:after="0" w:line="360" w:lineRule="auto"/>
        <w:rPr>
          <w:rFonts w:ascii="Times New Roman" w:eastAsia="Times New Roman" w:hAnsi="Times New Roman" w:cs="Times New Roman"/>
          <w:b/>
          <w:bCs/>
          <w:sz w:val="24"/>
          <w:szCs w:val="24"/>
          <w:lang w:val="en-GB"/>
        </w:rPr>
      </w:pPr>
    </w:p>
    <w:sdt>
      <w:sdtPr>
        <w:rPr>
          <w:rFonts w:asciiTheme="minorHAnsi" w:eastAsiaTheme="minorHAnsi" w:hAnsiTheme="minorHAnsi" w:cstheme="minorBidi"/>
          <w:b w:val="0"/>
          <w:bCs w:val="0"/>
          <w:color w:val="auto"/>
          <w:sz w:val="22"/>
          <w:szCs w:val="22"/>
          <w:u w:val="none"/>
          <w:lang w:val="en-US"/>
        </w:rPr>
        <w:id w:val="8083694"/>
        <w:docPartObj>
          <w:docPartGallery w:val="Table of Contents"/>
          <w:docPartUnique/>
        </w:docPartObj>
      </w:sdtPr>
      <w:sdtContent>
        <w:p w:rsidR="00AC74C8" w:rsidRPr="00AC74C8" w:rsidRDefault="00AC74C8" w:rsidP="00324DF1">
          <w:pPr>
            <w:pStyle w:val="TOCHeading"/>
          </w:pPr>
          <w:r w:rsidRPr="00AC74C8">
            <w:t>Contents</w:t>
          </w:r>
        </w:p>
        <w:p w:rsidR="00AC74C8" w:rsidRPr="00AC74C8" w:rsidRDefault="008475B3" w:rsidP="00AC74C8">
          <w:pPr>
            <w:pStyle w:val="TOC1"/>
            <w:tabs>
              <w:tab w:val="right" w:leader="dot" w:pos="9350"/>
            </w:tabs>
            <w:rPr>
              <w:rFonts w:eastAsiaTheme="minorEastAsia"/>
              <w:noProof/>
            </w:rPr>
          </w:pPr>
          <w:r w:rsidRPr="00AC74C8">
            <w:fldChar w:fldCharType="begin"/>
          </w:r>
          <w:r w:rsidR="00AC74C8" w:rsidRPr="00AC74C8">
            <w:instrText xml:space="preserve"> TOC \o "1-3" \h \z \u </w:instrText>
          </w:r>
          <w:r w:rsidRPr="00AC74C8">
            <w:fldChar w:fldCharType="separate"/>
          </w:r>
          <w:hyperlink w:anchor="_Toc121312894" w:history="1">
            <w:r w:rsidR="00AC74C8" w:rsidRPr="00AC74C8">
              <w:rPr>
                <w:rStyle w:val="Hyperlink"/>
                <w:noProof/>
                <w:color w:val="auto"/>
              </w:rPr>
              <w:t>Component 1: Presentation</w:t>
            </w:r>
            <w:r w:rsidR="00AC74C8" w:rsidRPr="00AC74C8">
              <w:rPr>
                <w:noProof/>
                <w:webHidden/>
              </w:rPr>
              <w:tab/>
            </w:r>
            <w:r w:rsidRPr="00AC74C8">
              <w:rPr>
                <w:noProof/>
                <w:webHidden/>
              </w:rPr>
              <w:fldChar w:fldCharType="begin"/>
            </w:r>
            <w:r w:rsidR="00AC74C8" w:rsidRPr="00AC74C8">
              <w:rPr>
                <w:noProof/>
                <w:webHidden/>
              </w:rPr>
              <w:instrText xml:space="preserve"> PAGEREF _Toc121312894 \h </w:instrText>
            </w:r>
            <w:r w:rsidRPr="00AC74C8">
              <w:rPr>
                <w:noProof/>
                <w:webHidden/>
              </w:rPr>
            </w:r>
            <w:r w:rsidRPr="00AC74C8">
              <w:rPr>
                <w:noProof/>
                <w:webHidden/>
              </w:rPr>
              <w:fldChar w:fldCharType="separate"/>
            </w:r>
            <w:r w:rsidR="00562B4F">
              <w:rPr>
                <w:noProof/>
                <w:webHidden/>
              </w:rPr>
              <w:t>4</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895" w:history="1">
            <w:r w:rsidR="00AC74C8" w:rsidRPr="00AC74C8">
              <w:rPr>
                <w:rStyle w:val="Hyperlink"/>
                <w:noProof/>
                <w:color w:val="auto"/>
              </w:rPr>
              <w:t>Introduction</w:t>
            </w:r>
            <w:r w:rsidR="00AC74C8" w:rsidRPr="00AC74C8">
              <w:rPr>
                <w:noProof/>
                <w:webHidden/>
              </w:rPr>
              <w:tab/>
            </w:r>
            <w:r w:rsidRPr="00AC74C8">
              <w:rPr>
                <w:noProof/>
                <w:webHidden/>
              </w:rPr>
              <w:fldChar w:fldCharType="begin"/>
            </w:r>
            <w:r w:rsidR="00AC74C8" w:rsidRPr="00AC74C8">
              <w:rPr>
                <w:noProof/>
                <w:webHidden/>
              </w:rPr>
              <w:instrText xml:space="preserve"> PAGEREF _Toc121312895 \h </w:instrText>
            </w:r>
            <w:r w:rsidRPr="00AC74C8">
              <w:rPr>
                <w:noProof/>
                <w:webHidden/>
              </w:rPr>
            </w:r>
            <w:r w:rsidRPr="00AC74C8">
              <w:rPr>
                <w:noProof/>
                <w:webHidden/>
              </w:rPr>
              <w:fldChar w:fldCharType="separate"/>
            </w:r>
            <w:r w:rsidR="00562B4F">
              <w:rPr>
                <w:noProof/>
                <w:webHidden/>
              </w:rPr>
              <w:t>4</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896" w:history="1">
            <w:r w:rsidR="00AC74C8" w:rsidRPr="00AC74C8">
              <w:rPr>
                <w:rStyle w:val="Hyperlink"/>
                <w:rFonts w:eastAsia="Times New Roman"/>
                <w:noProof/>
                <w:color w:val="auto"/>
                <w:lang w:val="en-GB"/>
              </w:rPr>
              <w:t>Marketing Plan</w:t>
            </w:r>
            <w:r w:rsidR="00AC74C8" w:rsidRPr="00AC74C8">
              <w:rPr>
                <w:noProof/>
                <w:webHidden/>
              </w:rPr>
              <w:tab/>
            </w:r>
            <w:r w:rsidRPr="00AC74C8">
              <w:rPr>
                <w:noProof/>
                <w:webHidden/>
              </w:rPr>
              <w:fldChar w:fldCharType="begin"/>
            </w:r>
            <w:r w:rsidR="00AC74C8" w:rsidRPr="00AC74C8">
              <w:rPr>
                <w:noProof/>
                <w:webHidden/>
              </w:rPr>
              <w:instrText xml:space="preserve"> PAGEREF _Toc121312896 \h </w:instrText>
            </w:r>
            <w:r w:rsidRPr="00AC74C8">
              <w:rPr>
                <w:noProof/>
                <w:webHidden/>
              </w:rPr>
            </w:r>
            <w:r w:rsidRPr="00AC74C8">
              <w:rPr>
                <w:noProof/>
                <w:webHidden/>
              </w:rPr>
              <w:fldChar w:fldCharType="separate"/>
            </w:r>
            <w:r w:rsidR="00562B4F">
              <w:rPr>
                <w:noProof/>
                <w:webHidden/>
              </w:rPr>
              <w:t>4</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897" w:history="1">
            <w:r w:rsidR="00AC74C8" w:rsidRPr="00AC74C8">
              <w:rPr>
                <w:rStyle w:val="Hyperlink"/>
                <w:rFonts w:eastAsia="Times New Roman"/>
                <w:noProof/>
                <w:color w:val="auto"/>
                <w:lang w:val="en-GB"/>
              </w:rPr>
              <w:t>Factors influence the contemporary market</w:t>
            </w:r>
            <w:r w:rsidR="00AC74C8" w:rsidRPr="00AC74C8">
              <w:rPr>
                <w:noProof/>
                <w:webHidden/>
              </w:rPr>
              <w:tab/>
            </w:r>
            <w:r w:rsidRPr="00AC74C8">
              <w:rPr>
                <w:noProof/>
                <w:webHidden/>
              </w:rPr>
              <w:fldChar w:fldCharType="begin"/>
            </w:r>
            <w:r w:rsidR="00AC74C8" w:rsidRPr="00AC74C8">
              <w:rPr>
                <w:noProof/>
                <w:webHidden/>
              </w:rPr>
              <w:instrText xml:space="preserve"> PAGEREF _Toc121312897 \h </w:instrText>
            </w:r>
            <w:r w:rsidRPr="00AC74C8">
              <w:rPr>
                <w:noProof/>
                <w:webHidden/>
              </w:rPr>
            </w:r>
            <w:r w:rsidRPr="00AC74C8">
              <w:rPr>
                <w:noProof/>
                <w:webHidden/>
              </w:rPr>
              <w:fldChar w:fldCharType="separate"/>
            </w:r>
            <w:r w:rsidR="00562B4F">
              <w:rPr>
                <w:noProof/>
                <w:webHidden/>
              </w:rPr>
              <w:t>5</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898" w:history="1">
            <w:r w:rsidR="00AC74C8" w:rsidRPr="00AC74C8">
              <w:rPr>
                <w:rStyle w:val="Hyperlink"/>
                <w:rFonts w:eastAsia="Times New Roman"/>
                <w:noProof/>
                <w:color w:val="auto"/>
                <w:lang w:val="en-GB"/>
              </w:rPr>
              <w:t>Business Skills</w:t>
            </w:r>
            <w:r w:rsidR="00AC74C8" w:rsidRPr="00AC74C8">
              <w:rPr>
                <w:noProof/>
                <w:webHidden/>
              </w:rPr>
              <w:tab/>
            </w:r>
            <w:r w:rsidRPr="00AC74C8">
              <w:rPr>
                <w:noProof/>
                <w:webHidden/>
              </w:rPr>
              <w:fldChar w:fldCharType="begin"/>
            </w:r>
            <w:r w:rsidR="00AC74C8" w:rsidRPr="00AC74C8">
              <w:rPr>
                <w:noProof/>
                <w:webHidden/>
              </w:rPr>
              <w:instrText xml:space="preserve"> PAGEREF _Toc121312898 \h </w:instrText>
            </w:r>
            <w:r w:rsidRPr="00AC74C8">
              <w:rPr>
                <w:noProof/>
                <w:webHidden/>
              </w:rPr>
            </w:r>
            <w:r w:rsidRPr="00AC74C8">
              <w:rPr>
                <w:noProof/>
                <w:webHidden/>
              </w:rPr>
              <w:fldChar w:fldCharType="separate"/>
            </w:r>
            <w:r w:rsidR="00562B4F">
              <w:rPr>
                <w:noProof/>
                <w:webHidden/>
              </w:rPr>
              <w:t>5</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899" w:history="1">
            <w:r w:rsidR="00AC74C8" w:rsidRPr="00AC74C8">
              <w:rPr>
                <w:rStyle w:val="Hyperlink"/>
                <w:rFonts w:eastAsia="Times New Roman"/>
                <w:noProof/>
                <w:color w:val="auto"/>
                <w:lang w:val="en-GB"/>
              </w:rPr>
              <w:t>Conclusion</w:t>
            </w:r>
            <w:r w:rsidR="00AC74C8" w:rsidRPr="00AC74C8">
              <w:rPr>
                <w:noProof/>
                <w:webHidden/>
              </w:rPr>
              <w:tab/>
            </w:r>
            <w:r w:rsidRPr="00AC74C8">
              <w:rPr>
                <w:noProof/>
                <w:webHidden/>
              </w:rPr>
              <w:fldChar w:fldCharType="begin"/>
            </w:r>
            <w:r w:rsidR="00AC74C8" w:rsidRPr="00AC74C8">
              <w:rPr>
                <w:noProof/>
                <w:webHidden/>
              </w:rPr>
              <w:instrText xml:space="preserve"> PAGEREF _Toc121312899 \h </w:instrText>
            </w:r>
            <w:r w:rsidRPr="00AC74C8">
              <w:rPr>
                <w:noProof/>
                <w:webHidden/>
              </w:rPr>
            </w:r>
            <w:r w:rsidRPr="00AC74C8">
              <w:rPr>
                <w:noProof/>
                <w:webHidden/>
              </w:rPr>
              <w:fldChar w:fldCharType="separate"/>
            </w:r>
            <w:r w:rsidR="00562B4F">
              <w:rPr>
                <w:noProof/>
                <w:webHidden/>
              </w:rPr>
              <w:t>6</w:t>
            </w:r>
            <w:r w:rsidRPr="00AC74C8">
              <w:rPr>
                <w:noProof/>
                <w:webHidden/>
              </w:rPr>
              <w:fldChar w:fldCharType="end"/>
            </w:r>
          </w:hyperlink>
        </w:p>
        <w:p w:rsidR="00AC74C8" w:rsidRPr="00AC74C8" w:rsidRDefault="008475B3" w:rsidP="00AC74C8">
          <w:pPr>
            <w:pStyle w:val="TOC1"/>
            <w:tabs>
              <w:tab w:val="right" w:leader="dot" w:pos="9350"/>
            </w:tabs>
            <w:rPr>
              <w:rFonts w:eastAsiaTheme="minorEastAsia"/>
              <w:noProof/>
            </w:rPr>
          </w:pPr>
          <w:hyperlink w:anchor="_Toc121312900" w:history="1">
            <w:r w:rsidR="00AC74C8" w:rsidRPr="00AC74C8">
              <w:rPr>
                <w:rStyle w:val="Hyperlink"/>
                <w:noProof/>
                <w:color w:val="auto"/>
              </w:rPr>
              <w:t>Component 2: the purpose of Marketing Plan</w:t>
            </w:r>
            <w:r w:rsidR="00AC74C8" w:rsidRPr="00AC74C8">
              <w:rPr>
                <w:noProof/>
                <w:webHidden/>
              </w:rPr>
              <w:tab/>
            </w:r>
            <w:r w:rsidRPr="00AC74C8">
              <w:rPr>
                <w:noProof/>
                <w:webHidden/>
              </w:rPr>
              <w:fldChar w:fldCharType="begin"/>
            </w:r>
            <w:r w:rsidR="00AC74C8" w:rsidRPr="00AC74C8">
              <w:rPr>
                <w:noProof/>
                <w:webHidden/>
              </w:rPr>
              <w:instrText xml:space="preserve"> PAGEREF _Toc121312900 \h </w:instrText>
            </w:r>
            <w:r w:rsidRPr="00AC74C8">
              <w:rPr>
                <w:noProof/>
                <w:webHidden/>
              </w:rPr>
            </w:r>
            <w:r w:rsidRPr="00AC74C8">
              <w:rPr>
                <w:noProof/>
                <w:webHidden/>
              </w:rPr>
              <w:fldChar w:fldCharType="separate"/>
            </w:r>
            <w:r w:rsidR="00562B4F">
              <w:rPr>
                <w:noProof/>
                <w:webHidden/>
              </w:rPr>
              <w:t>7</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01" w:history="1">
            <w:r w:rsidR="00AC74C8" w:rsidRPr="00AC74C8">
              <w:rPr>
                <w:rStyle w:val="Hyperlink"/>
                <w:rFonts w:eastAsia="Times New Roman"/>
                <w:noProof/>
                <w:color w:val="auto"/>
                <w:lang w:val="en-GB"/>
              </w:rPr>
              <w:t>Introduction</w:t>
            </w:r>
            <w:r w:rsidR="00AC74C8" w:rsidRPr="00AC74C8">
              <w:rPr>
                <w:noProof/>
                <w:webHidden/>
              </w:rPr>
              <w:tab/>
            </w:r>
            <w:r w:rsidRPr="00AC74C8">
              <w:rPr>
                <w:noProof/>
                <w:webHidden/>
              </w:rPr>
              <w:fldChar w:fldCharType="begin"/>
            </w:r>
            <w:r w:rsidR="00AC74C8" w:rsidRPr="00AC74C8">
              <w:rPr>
                <w:noProof/>
                <w:webHidden/>
              </w:rPr>
              <w:instrText xml:space="preserve"> PAGEREF _Toc121312901 \h </w:instrText>
            </w:r>
            <w:r w:rsidRPr="00AC74C8">
              <w:rPr>
                <w:noProof/>
                <w:webHidden/>
              </w:rPr>
            </w:r>
            <w:r w:rsidRPr="00AC74C8">
              <w:rPr>
                <w:noProof/>
                <w:webHidden/>
              </w:rPr>
              <w:fldChar w:fldCharType="separate"/>
            </w:r>
            <w:r w:rsidR="00562B4F">
              <w:rPr>
                <w:noProof/>
                <w:webHidden/>
              </w:rPr>
              <w:t>7</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02" w:history="1">
            <w:r w:rsidR="00AC74C8" w:rsidRPr="00AC74C8">
              <w:rPr>
                <w:rStyle w:val="Hyperlink"/>
                <w:rFonts w:eastAsia="Times New Roman"/>
                <w:noProof/>
                <w:color w:val="auto"/>
                <w:lang w:val="en-GB"/>
              </w:rPr>
              <w:t>Situational analysis</w:t>
            </w:r>
            <w:r w:rsidR="00AC74C8" w:rsidRPr="00AC74C8">
              <w:rPr>
                <w:noProof/>
                <w:webHidden/>
              </w:rPr>
              <w:tab/>
            </w:r>
            <w:r w:rsidRPr="00AC74C8">
              <w:rPr>
                <w:noProof/>
                <w:webHidden/>
              </w:rPr>
              <w:fldChar w:fldCharType="begin"/>
            </w:r>
            <w:r w:rsidR="00AC74C8" w:rsidRPr="00AC74C8">
              <w:rPr>
                <w:noProof/>
                <w:webHidden/>
              </w:rPr>
              <w:instrText xml:space="preserve"> PAGEREF _Toc121312902 \h </w:instrText>
            </w:r>
            <w:r w:rsidRPr="00AC74C8">
              <w:rPr>
                <w:noProof/>
                <w:webHidden/>
              </w:rPr>
            </w:r>
            <w:r w:rsidRPr="00AC74C8">
              <w:rPr>
                <w:noProof/>
                <w:webHidden/>
              </w:rPr>
              <w:fldChar w:fldCharType="separate"/>
            </w:r>
            <w:r w:rsidR="00562B4F">
              <w:rPr>
                <w:noProof/>
                <w:webHidden/>
              </w:rPr>
              <w:t>7</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03" w:history="1">
            <w:r w:rsidR="00AC74C8" w:rsidRPr="00AC74C8">
              <w:rPr>
                <w:rStyle w:val="Hyperlink"/>
                <w:rFonts w:eastAsia="Times New Roman"/>
                <w:noProof/>
                <w:color w:val="auto"/>
                <w:lang w:val="en-GB"/>
              </w:rPr>
              <w:t>Review of performance</w:t>
            </w:r>
            <w:r w:rsidR="00AC74C8" w:rsidRPr="00AC74C8">
              <w:rPr>
                <w:noProof/>
                <w:webHidden/>
              </w:rPr>
              <w:tab/>
            </w:r>
            <w:r w:rsidRPr="00AC74C8">
              <w:rPr>
                <w:noProof/>
                <w:webHidden/>
              </w:rPr>
              <w:fldChar w:fldCharType="begin"/>
            </w:r>
            <w:r w:rsidR="00AC74C8" w:rsidRPr="00AC74C8">
              <w:rPr>
                <w:noProof/>
                <w:webHidden/>
              </w:rPr>
              <w:instrText xml:space="preserve"> PAGEREF _Toc121312903 \h </w:instrText>
            </w:r>
            <w:r w:rsidRPr="00AC74C8">
              <w:rPr>
                <w:noProof/>
                <w:webHidden/>
              </w:rPr>
            </w:r>
            <w:r w:rsidRPr="00AC74C8">
              <w:rPr>
                <w:noProof/>
                <w:webHidden/>
              </w:rPr>
              <w:fldChar w:fldCharType="separate"/>
            </w:r>
            <w:r w:rsidR="00562B4F">
              <w:rPr>
                <w:noProof/>
                <w:webHidden/>
              </w:rPr>
              <w:t>7</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04" w:history="1">
            <w:r w:rsidR="00AC74C8" w:rsidRPr="00AC74C8">
              <w:rPr>
                <w:rStyle w:val="Hyperlink"/>
                <w:rFonts w:eastAsia="Times New Roman"/>
                <w:noProof/>
                <w:color w:val="auto"/>
                <w:lang w:val="en-GB"/>
              </w:rPr>
              <w:t>Comparison with previous years to reveal trends</w:t>
            </w:r>
            <w:r w:rsidR="00AC74C8" w:rsidRPr="00AC74C8">
              <w:rPr>
                <w:noProof/>
                <w:webHidden/>
              </w:rPr>
              <w:tab/>
            </w:r>
            <w:r w:rsidRPr="00AC74C8">
              <w:rPr>
                <w:noProof/>
                <w:webHidden/>
              </w:rPr>
              <w:fldChar w:fldCharType="begin"/>
            </w:r>
            <w:r w:rsidR="00AC74C8" w:rsidRPr="00AC74C8">
              <w:rPr>
                <w:noProof/>
                <w:webHidden/>
              </w:rPr>
              <w:instrText xml:space="preserve"> PAGEREF _Toc121312904 \h </w:instrText>
            </w:r>
            <w:r w:rsidRPr="00AC74C8">
              <w:rPr>
                <w:noProof/>
                <w:webHidden/>
              </w:rPr>
            </w:r>
            <w:r w:rsidRPr="00AC74C8">
              <w:rPr>
                <w:noProof/>
                <w:webHidden/>
              </w:rPr>
              <w:fldChar w:fldCharType="separate"/>
            </w:r>
            <w:r w:rsidR="00562B4F">
              <w:rPr>
                <w:noProof/>
                <w:webHidden/>
              </w:rPr>
              <w:t>7</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05" w:history="1">
            <w:r w:rsidR="00AC74C8" w:rsidRPr="00AC74C8">
              <w:rPr>
                <w:rStyle w:val="Hyperlink"/>
                <w:rFonts w:eastAsia="Times New Roman"/>
                <w:noProof/>
                <w:color w:val="auto"/>
                <w:lang w:val="en-GB"/>
              </w:rPr>
              <w:t>Comparison against competitors</w:t>
            </w:r>
            <w:r w:rsidR="00AC74C8" w:rsidRPr="00AC74C8">
              <w:rPr>
                <w:noProof/>
                <w:webHidden/>
              </w:rPr>
              <w:tab/>
            </w:r>
            <w:r w:rsidRPr="00AC74C8">
              <w:rPr>
                <w:noProof/>
                <w:webHidden/>
              </w:rPr>
              <w:fldChar w:fldCharType="begin"/>
            </w:r>
            <w:r w:rsidR="00AC74C8" w:rsidRPr="00AC74C8">
              <w:rPr>
                <w:noProof/>
                <w:webHidden/>
              </w:rPr>
              <w:instrText xml:space="preserve"> PAGEREF _Toc121312905 \h </w:instrText>
            </w:r>
            <w:r w:rsidRPr="00AC74C8">
              <w:rPr>
                <w:noProof/>
                <w:webHidden/>
              </w:rPr>
            </w:r>
            <w:r w:rsidRPr="00AC74C8">
              <w:rPr>
                <w:noProof/>
                <w:webHidden/>
              </w:rPr>
              <w:fldChar w:fldCharType="separate"/>
            </w:r>
            <w:r w:rsidR="00562B4F">
              <w:rPr>
                <w:noProof/>
                <w:webHidden/>
              </w:rPr>
              <w:t>7</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06" w:history="1">
            <w:r w:rsidR="00AC74C8" w:rsidRPr="00AC74C8">
              <w:rPr>
                <w:rStyle w:val="Hyperlink"/>
                <w:rFonts w:eastAsia="Times New Roman"/>
                <w:noProof/>
                <w:color w:val="auto"/>
                <w:lang w:val="en-GB"/>
              </w:rPr>
              <w:t>Review of the communications mix</w:t>
            </w:r>
            <w:r w:rsidR="00AC74C8" w:rsidRPr="00AC74C8">
              <w:rPr>
                <w:noProof/>
                <w:webHidden/>
              </w:rPr>
              <w:tab/>
            </w:r>
            <w:r w:rsidRPr="00AC74C8">
              <w:rPr>
                <w:noProof/>
                <w:webHidden/>
              </w:rPr>
              <w:fldChar w:fldCharType="begin"/>
            </w:r>
            <w:r w:rsidR="00AC74C8" w:rsidRPr="00AC74C8">
              <w:rPr>
                <w:noProof/>
                <w:webHidden/>
              </w:rPr>
              <w:instrText xml:space="preserve"> PAGEREF _Toc121312906 \h </w:instrText>
            </w:r>
            <w:r w:rsidRPr="00AC74C8">
              <w:rPr>
                <w:noProof/>
                <w:webHidden/>
              </w:rPr>
            </w:r>
            <w:r w:rsidRPr="00AC74C8">
              <w:rPr>
                <w:noProof/>
                <w:webHidden/>
              </w:rPr>
              <w:fldChar w:fldCharType="separate"/>
            </w:r>
            <w:r w:rsidR="00562B4F">
              <w:rPr>
                <w:noProof/>
                <w:webHidden/>
              </w:rPr>
              <w:t>8</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07" w:history="1">
            <w:r w:rsidR="00AC74C8" w:rsidRPr="00AC74C8">
              <w:rPr>
                <w:rStyle w:val="Hyperlink"/>
                <w:rFonts w:eastAsia="Times New Roman"/>
                <w:noProof/>
                <w:color w:val="auto"/>
                <w:lang w:val="en-GB"/>
              </w:rPr>
              <w:t>Porter 5 forces</w:t>
            </w:r>
            <w:r w:rsidR="00AC74C8" w:rsidRPr="00AC74C8">
              <w:rPr>
                <w:noProof/>
                <w:webHidden/>
              </w:rPr>
              <w:tab/>
            </w:r>
            <w:r w:rsidRPr="00AC74C8">
              <w:rPr>
                <w:noProof/>
                <w:webHidden/>
              </w:rPr>
              <w:fldChar w:fldCharType="begin"/>
            </w:r>
            <w:r w:rsidR="00AC74C8" w:rsidRPr="00AC74C8">
              <w:rPr>
                <w:noProof/>
                <w:webHidden/>
              </w:rPr>
              <w:instrText xml:space="preserve"> PAGEREF _Toc121312907 \h </w:instrText>
            </w:r>
            <w:r w:rsidRPr="00AC74C8">
              <w:rPr>
                <w:noProof/>
                <w:webHidden/>
              </w:rPr>
            </w:r>
            <w:r w:rsidRPr="00AC74C8">
              <w:rPr>
                <w:noProof/>
                <w:webHidden/>
              </w:rPr>
              <w:fldChar w:fldCharType="separate"/>
            </w:r>
            <w:r w:rsidR="00562B4F">
              <w:rPr>
                <w:noProof/>
                <w:webHidden/>
              </w:rPr>
              <w:t>8</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08" w:history="1">
            <w:r w:rsidR="00AC74C8" w:rsidRPr="00AC74C8">
              <w:rPr>
                <w:rStyle w:val="Hyperlink"/>
                <w:rFonts w:eastAsia="Times New Roman" w:cs="Times New Roman"/>
                <w:noProof/>
                <w:color w:val="auto"/>
                <w:lang w:val="en-GB"/>
              </w:rPr>
              <w:t xml:space="preserve">Table 2: </w:t>
            </w:r>
            <w:r w:rsidR="00AC74C8" w:rsidRPr="00AC74C8">
              <w:rPr>
                <w:rStyle w:val="Hyperlink"/>
                <w:rFonts w:eastAsia="Times New Roman"/>
                <w:noProof/>
                <w:color w:val="auto"/>
                <w:lang w:val="en-GB"/>
              </w:rPr>
              <w:t>Porter 5 forces</w:t>
            </w:r>
            <w:r w:rsidR="00AC74C8" w:rsidRPr="00AC74C8">
              <w:rPr>
                <w:noProof/>
                <w:webHidden/>
              </w:rPr>
              <w:tab/>
            </w:r>
            <w:r w:rsidRPr="00AC74C8">
              <w:rPr>
                <w:noProof/>
                <w:webHidden/>
              </w:rPr>
              <w:fldChar w:fldCharType="begin"/>
            </w:r>
            <w:r w:rsidR="00AC74C8" w:rsidRPr="00AC74C8">
              <w:rPr>
                <w:noProof/>
                <w:webHidden/>
              </w:rPr>
              <w:instrText xml:space="preserve"> PAGEREF _Toc121312908 \h </w:instrText>
            </w:r>
            <w:r w:rsidRPr="00AC74C8">
              <w:rPr>
                <w:noProof/>
                <w:webHidden/>
              </w:rPr>
            </w:r>
            <w:r w:rsidRPr="00AC74C8">
              <w:rPr>
                <w:noProof/>
                <w:webHidden/>
              </w:rPr>
              <w:fldChar w:fldCharType="separate"/>
            </w:r>
            <w:r w:rsidR="00562B4F">
              <w:rPr>
                <w:noProof/>
                <w:webHidden/>
              </w:rPr>
              <w:t>9</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09" w:history="1">
            <w:r w:rsidR="00AC74C8" w:rsidRPr="00AC74C8">
              <w:rPr>
                <w:rStyle w:val="Hyperlink"/>
                <w:rFonts w:eastAsia="Times New Roman"/>
                <w:noProof/>
                <w:color w:val="auto"/>
                <w:lang w:val="en-GB"/>
              </w:rPr>
              <w:t>Segmentation, Targeting, Positioning</w:t>
            </w:r>
            <w:r w:rsidR="00AC74C8" w:rsidRPr="00AC74C8">
              <w:rPr>
                <w:noProof/>
                <w:webHidden/>
              </w:rPr>
              <w:tab/>
            </w:r>
            <w:r w:rsidRPr="00AC74C8">
              <w:rPr>
                <w:noProof/>
                <w:webHidden/>
              </w:rPr>
              <w:fldChar w:fldCharType="begin"/>
            </w:r>
            <w:r w:rsidR="00AC74C8" w:rsidRPr="00AC74C8">
              <w:rPr>
                <w:noProof/>
                <w:webHidden/>
              </w:rPr>
              <w:instrText xml:space="preserve"> PAGEREF _Toc121312909 \h </w:instrText>
            </w:r>
            <w:r w:rsidRPr="00AC74C8">
              <w:rPr>
                <w:noProof/>
                <w:webHidden/>
              </w:rPr>
            </w:r>
            <w:r w:rsidRPr="00AC74C8">
              <w:rPr>
                <w:noProof/>
                <w:webHidden/>
              </w:rPr>
              <w:fldChar w:fldCharType="separate"/>
            </w:r>
            <w:r w:rsidR="00562B4F">
              <w:rPr>
                <w:noProof/>
                <w:webHidden/>
              </w:rPr>
              <w:t>9</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10" w:history="1">
            <w:r w:rsidR="00AC74C8" w:rsidRPr="00AC74C8">
              <w:rPr>
                <w:rStyle w:val="Hyperlink"/>
                <w:rFonts w:eastAsia="Times New Roman"/>
                <w:noProof/>
                <w:color w:val="auto"/>
                <w:lang w:val="en-GB"/>
              </w:rPr>
              <w:t>SWOT/ PEST</w:t>
            </w:r>
            <w:r w:rsidR="00AC74C8" w:rsidRPr="00AC74C8">
              <w:rPr>
                <w:noProof/>
                <w:webHidden/>
              </w:rPr>
              <w:tab/>
            </w:r>
            <w:r w:rsidRPr="00AC74C8">
              <w:rPr>
                <w:noProof/>
                <w:webHidden/>
              </w:rPr>
              <w:fldChar w:fldCharType="begin"/>
            </w:r>
            <w:r w:rsidR="00AC74C8" w:rsidRPr="00AC74C8">
              <w:rPr>
                <w:noProof/>
                <w:webHidden/>
              </w:rPr>
              <w:instrText xml:space="preserve"> PAGEREF _Toc121312910 \h </w:instrText>
            </w:r>
            <w:r w:rsidRPr="00AC74C8">
              <w:rPr>
                <w:noProof/>
                <w:webHidden/>
              </w:rPr>
            </w:r>
            <w:r w:rsidRPr="00AC74C8">
              <w:rPr>
                <w:noProof/>
                <w:webHidden/>
              </w:rPr>
              <w:fldChar w:fldCharType="separate"/>
            </w:r>
            <w:r w:rsidR="00562B4F">
              <w:rPr>
                <w:noProof/>
                <w:webHidden/>
              </w:rPr>
              <w:t>9</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11" w:history="1">
            <w:r w:rsidR="00AC74C8" w:rsidRPr="00AC74C8">
              <w:rPr>
                <w:rStyle w:val="Hyperlink"/>
                <w:rFonts w:eastAsia="Times New Roman" w:cs="Times New Roman"/>
                <w:noProof/>
                <w:color w:val="auto"/>
                <w:lang w:val="en-GB"/>
              </w:rPr>
              <w:t xml:space="preserve">Table 3: </w:t>
            </w:r>
            <w:r w:rsidR="00AC74C8" w:rsidRPr="00AC74C8">
              <w:rPr>
                <w:rStyle w:val="Hyperlink"/>
                <w:rFonts w:eastAsia="Times New Roman"/>
                <w:noProof/>
                <w:color w:val="auto"/>
                <w:lang w:val="en-GB"/>
              </w:rPr>
              <w:t>SWOT analysis</w:t>
            </w:r>
            <w:r w:rsidR="00AC74C8" w:rsidRPr="00AC74C8">
              <w:rPr>
                <w:noProof/>
                <w:webHidden/>
              </w:rPr>
              <w:tab/>
            </w:r>
            <w:r w:rsidRPr="00AC74C8">
              <w:rPr>
                <w:noProof/>
                <w:webHidden/>
              </w:rPr>
              <w:fldChar w:fldCharType="begin"/>
            </w:r>
            <w:r w:rsidR="00AC74C8" w:rsidRPr="00AC74C8">
              <w:rPr>
                <w:noProof/>
                <w:webHidden/>
              </w:rPr>
              <w:instrText xml:space="preserve"> PAGEREF _Toc121312911 \h </w:instrText>
            </w:r>
            <w:r w:rsidRPr="00AC74C8">
              <w:rPr>
                <w:noProof/>
                <w:webHidden/>
              </w:rPr>
            </w:r>
            <w:r w:rsidRPr="00AC74C8">
              <w:rPr>
                <w:noProof/>
                <w:webHidden/>
              </w:rPr>
              <w:fldChar w:fldCharType="separate"/>
            </w:r>
            <w:r w:rsidR="00562B4F">
              <w:rPr>
                <w:noProof/>
                <w:webHidden/>
              </w:rPr>
              <w:t>9</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12" w:history="1">
            <w:r w:rsidR="00AC74C8" w:rsidRPr="00AC74C8">
              <w:rPr>
                <w:rStyle w:val="Hyperlink"/>
                <w:rFonts w:eastAsia="Times New Roman"/>
                <w:noProof/>
                <w:color w:val="auto"/>
                <w:lang w:val="en-GB"/>
              </w:rPr>
              <w:t>Objectives</w:t>
            </w:r>
            <w:r w:rsidR="00AC74C8" w:rsidRPr="00AC74C8">
              <w:rPr>
                <w:noProof/>
                <w:webHidden/>
              </w:rPr>
              <w:tab/>
            </w:r>
            <w:r w:rsidRPr="00AC74C8">
              <w:rPr>
                <w:noProof/>
                <w:webHidden/>
              </w:rPr>
              <w:fldChar w:fldCharType="begin"/>
            </w:r>
            <w:r w:rsidR="00AC74C8" w:rsidRPr="00AC74C8">
              <w:rPr>
                <w:noProof/>
                <w:webHidden/>
              </w:rPr>
              <w:instrText xml:space="preserve"> PAGEREF _Toc121312912 \h </w:instrText>
            </w:r>
            <w:r w:rsidRPr="00AC74C8">
              <w:rPr>
                <w:noProof/>
                <w:webHidden/>
              </w:rPr>
            </w:r>
            <w:r w:rsidRPr="00AC74C8">
              <w:rPr>
                <w:noProof/>
                <w:webHidden/>
              </w:rPr>
              <w:fldChar w:fldCharType="separate"/>
            </w:r>
            <w:r w:rsidR="00562B4F">
              <w:rPr>
                <w:noProof/>
                <w:webHidden/>
              </w:rPr>
              <w:t>10</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13" w:history="1">
            <w:r w:rsidR="00AC74C8" w:rsidRPr="00AC74C8">
              <w:rPr>
                <w:rStyle w:val="Hyperlink"/>
                <w:rFonts w:eastAsia="Times New Roman"/>
                <w:noProof/>
                <w:color w:val="auto"/>
                <w:lang w:val="en-GB"/>
              </w:rPr>
              <w:t>SMART Targets</w:t>
            </w:r>
            <w:r w:rsidR="00AC74C8" w:rsidRPr="00AC74C8">
              <w:rPr>
                <w:noProof/>
                <w:webHidden/>
              </w:rPr>
              <w:tab/>
            </w:r>
            <w:r w:rsidRPr="00AC74C8">
              <w:rPr>
                <w:noProof/>
                <w:webHidden/>
              </w:rPr>
              <w:fldChar w:fldCharType="begin"/>
            </w:r>
            <w:r w:rsidR="00AC74C8" w:rsidRPr="00AC74C8">
              <w:rPr>
                <w:noProof/>
                <w:webHidden/>
              </w:rPr>
              <w:instrText xml:space="preserve"> PAGEREF _Toc121312913 \h </w:instrText>
            </w:r>
            <w:r w:rsidRPr="00AC74C8">
              <w:rPr>
                <w:noProof/>
                <w:webHidden/>
              </w:rPr>
            </w:r>
            <w:r w:rsidRPr="00AC74C8">
              <w:rPr>
                <w:noProof/>
                <w:webHidden/>
              </w:rPr>
              <w:fldChar w:fldCharType="separate"/>
            </w:r>
            <w:r w:rsidR="00562B4F">
              <w:rPr>
                <w:noProof/>
                <w:webHidden/>
              </w:rPr>
              <w:t>10</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14" w:history="1">
            <w:r w:rsidR="00AC74C8" w:rsidRPr="00AC74C8">
              <w:rPr>
                <w:rStyle w:val="Hyperlink"/>
                <w:rFonts w:eastAsia="Times New Roman"/>
                <w:noProof/>
                <w:color w:val="auto"/>
                <w:lang w:val="en-GB"/>
              </w:rPr>
              <w:t>Strategy</w:t>
            </w:r>
            <w:r w:rsidR="00AC74C8" w:rsidRPr="00AC74C8">
              <w:rPr>
                <w:noProof/>
                <w:webHidden/>
              </w:rPr>
              <w:tab/>
            </w:r>
            <w:r w:rsidRPr="00AC74C8">
              <w:rPr>
                <w:noProof/>
                <w:webHidden/>
              </w:rPr>
              <w:fldChar w:fldCharType="begin"/>
            </w:r>
            <w:r w:rsidR="00AC74C8" w:rsidRPr="00AC74C8">
              <w:rPr>
                <w:noProof/>
                <w:webHidden/>
              </w:rPr>
              <w:instrText xml:space="preserve"> PAGEREF _Toc121312914 \h </w:instrText>
            </w:r>
            <w:r w:rsidRPr="00AC74C8">
              <w:rPr>
                <w:noProof/>
                <w:webHidden/>
              </w:rPr>
            </w:r>
            <w:r w:rsidRPr="00AC74C8">
              <w:rPr>
                <w:noProof/>
                <w:webHidden/>
              </w:rPr>
              <w:fldChar w:fldCharType="separate"/>
            </w:r>
            <w:r w:rsidR="00562B4F">
              <w:rPr>
                <w:noProof/>
                <w:webHidden/>
              </w:rPr>
              <w:t>11</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15" w:history="1">
            <w:r w:rsidR="00AC74C8" w:rsidRPr="00AC74C8">
              <w:rPr>
                <w:rStyle w:val="Hyperlink"/>
                <w:noProof/>
                <w:color w:val="auto"/>
              </w:rPr>
              <w:t>4P's</w:t>
            </w:r>
            <w:r w:rsidR="00AC74C8" w:rsidRPr="00AC74C8">
              <w:rPr>
                <w:noProof/>
                <w:webHidden/>
              </w:rPr>
              <w:tab/>
            </w:r>
            <w:r w:rsidRPr="00AC74C8">
              <w:rPr>
                <w:noProof/>
                <w:webHidden/>
              </w:rPr>
              <w:fldChar w:fldCharType="begin"/>
            </w:r>
            <w:r w:rsidR="00AC74C8" w:rsidRPr="00AC74C8">
              <w:rPr>
                <w:noProof/>
                <w:webHidden/>
              </w:rPr>
              <w:instrText xml:space="preserve"> PAGEREF _Toc121312915 \h </w:instrText>
            </w:r>
            <w:r w:rsidRPr="00AC74C8">
              <w:rPr>
                <w:noProof/>
                <w:webHidden/>
              </w:rPr>
            </w:r>
            <w:r w:rsidRPr="00AC74C8">
              <w:rPr>
                <w:noProof/>
                <w:webHidden/>
              </w:rPr>
              <w:fldChar w:fldCharType="separate"/>
            </w:r>
            <w:r w:rsidR="00562B4F">
              <w:rPr>
                <w:noProof/>
                <w:webHidden/>
              </w:rPr>
              <w:t>11</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16" w:history="1">
            <w:r w:rsidR="00AC74C8" w:rsidRPr="00AC74C8">
              <w:rPr>
                <w:rStyle w:val="Hyperlink"/>
                <w:rFonts w:eastAsia="Times New Roman"/>
                <w:noProof/>
                <w:color w:val="auto"/>
                <w:lang w:val="en-GB"/>
              </w:rPr>
              <w:t>The Marketing Environment</w:t>
            </w:r>
            <w:r w:rsidR="00AC74C8" w:rsidRPr="00AC74C8">
              <w:rPr>
                <w:noProof/>
                <w:webHidden/>
              </w:rPr>
              <w:tab/>
            </w:r>
            <w:r w:rsidRPr="00AC74C8">
              <w:rPr>
                <w:noProof/>
                <w:webHidden/>
              </w:rPr>
              <w:fldChar w:fldCharType="begin"/>
            </w:r>
            <w:r w:rsidR="00AC74C8" w:rsidRPr="00AC74C8">
              <w:rPr>
                <w:noProof/>
                <w:webHidden/>
              </w:rPr>
              <w:instrText xml:space="preserve"> PAGEREF _Toc121312916 \h </w:instrText>
            </w:r>
            <w:r w:rsidRPr="00AC74C8">
              <w:rPr>
                <w:noProof/>
                <w:webHidden/>
              </w:rPr>
            </w:r>
            <w:r w:rsidRPr="00AC74C8">
              <w:rPr>
                <w:noProof/>
                <w:webHidden/>
              </w:rPr>
              <w:fldChar w:fldCharType="separate"/>
            </w:r>
            <w:r w:rsidR="00562B4F">
              <w:rPr>
                <w:noProof/>
                <w:webHidden/>
              </w:rPr>
              <w:t>11</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17" w:history="1">
            <w:r w:rsidR="00AC74C8" w:rsidRPr="00AC74C8">
              <w:rPr>
                <w:rStyle w:val="Hyperlink"/>
                <w:rFonts w:eastAsia="Times New Roman"/>
                <w:noProof/>
                <w:color w:val="auto"/>
                <w:lang w:val="en-GB"/>
              </w:rPr>
              <w:t>Micro–SWOT</w:t>
            </w:r>
            <w:r w:rsidR="00AC74C8" w:rsidRPr="00AC74C8">
              <w:rPr>
                <w:noProof/>
                <w:webHidden/>
              </w:rPr>
              <w:tab/>
            </w:r>
            <w:r w:rsidRPr="00AC74C8">
              <w:rPr>
                <w:noProof/>
                <w:webHidden/>
              </w:rPr>
              <w:fldChar w:fldCharType="begin"/>
            </w:r>
            <w:r w:rsidR="00AC74C8" w:rsidRPr="00AC74C8">
              <w:rPr>
                <w:noProof/>
                <w:webHidden/>
              </w:rPr>
              <w:instrText xml:space="preserve"> PAGEREF _Toc121312917 \h </w:instrText>
            </w:r>
            <w:r w:rsidRPr="00AC74C8">
              <w:rPr>
                <w:noProof/>
                <w:webHidden/>
              </w:rPr>
            </w:r>
            <w:r w:rsidRPr="00AC74C8">
              <w:rPr>
                <w:noProof/>
                <w:webHidden/>
              </w:rPr>
              <w:fldChar w:fldCharType="separate"/>
            </w:r>
            <w:r w:rsidR="00562B4F">
              <w:rPr>
                <w:noProof/>
                <w:webHidden/>
              </w:rPr>
              <w:t>11</w:t>
            </w:r>
            <w:r w:rsidRPr="00AC74C8">
              <w:rPr>
                <w:noProof/>
                <w:webHidden/>
              </w:rPr>
              <w:fldChar w:fldCharType="end"/>
            </w:r>
          </w:hyperlink>
        </w:p>
        <w:p w:rsidR="00AC74C8" w:rsidRPr="00AC74C8" w:rsidRDefault="008475B3" w:rsidP="00AC74C8">
          <w:pPr>
            <w:pStyle w:val="TOC3"/>
            <w:tabs>
              <w:tab w:val="right" w:leader="dot" w:pos="9350"/>
            </w:tabs>
            <w:ind w:left="0"/>
            <w:rPr>
              <w:rFonts w:eastAsiaTheme="minorEastAsia"/>
              <w:noProof/>
            </w:rPr>
          </w:pPr>
          <w:hyperlink w:anchor="_Toc121312918" w:history="1">
            <w:r w:rsidR="00AC74C8" w:rsidRPr="00AC74C8">
              <w:rPr>
                <w:rStyle w:val="Hyperlink"/>
                <w:rFonts w:eastAsia="Times New Roman"/>
                <w:noProof/>
                <w:color w:val="auto"/>
                <w:lang w:val="en-GB"/>
              </w:rPr>
              <w:t>Macro-PESTLE</w:t>
            </w:r>
            <w:r w:rsidR="00AC74C8" w:rsidRPr="00AC74C8">
              <w:rPr>
                <w:noProof/>
                <w:webHidden/>
              </w:rPr>
              <w:tab/>
            </w:r>
            <w:r w:rsidRPr="00AC74C8">
              <w:rPr>
                <w:noProof/>
                <w:webHidden/>
              </w:rPr>
              <w:fldChar w:fldCharType="begin"/>
            </w:r>
            <w:r w:rsidR="00AC74C8" w:rsidRPr="00AC74C8">
              <w:rPr>
                <w:noProof/>
                <w:webHidden/>
              </w:rPr>
              <w:instrText xml:space="preserve"> PAGEREF _Toc121312918 \h </w:instrText>
            </w:r>
            <w:r w:rsidRPr="00AC74C8">
              <w:rPr>
                <w:noProof/>
                <w:webHidden/>
              </w:rPr>
            </w:r>
            <w:r w:rsidRPr="00AC74C8">
              <w:rPr>
                <w:noProof/>
                <w:webHidden/>
              </w:rPr>
              <w:fldChar w:fldCharType="separate"/>
            </w:r>
            <w:r w:rsidR="00562B4F">
              <w:rPr>
                <w:noProof/>
                <w:webHidden/>
              </w:rPr>
              <w:t>12</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19" w:history="1">
            <w:r w:rsidR="00AC74C8" w:rsidRPr="00AC74C8">
              <w:rPr>
                <w:rStyle w:val="Hyperlink"/>
                <w:rFonts w:eastAsia="Times New Roman"/>
                <w:noProof/>
                <w:color w:val="auto"/>
                <w:lang w:val="en-GB"/>
              </w:rPr>
              <w:t>Tactics</w:t>
            </w:r>
            <w:r w:rsidR="00AC74C8" w:rsidRPr="00AC74C8">
              <w:rPr>
                <w:noProof/>
                <w:webHidden/>
              </w:rPr>
              <w:tab/>
            </w:r>
            <w:r w:rsidRPr="00AC74C8">
              <w:rPr>
                <w:noProof/>
                <w:webHidden/>
              </w:rPr>
              <w:fldChar w:fldCharType="begin"/>
            </w:r>
            <w:r w:rsidR="00AC74C8" w:rsidRPr="00AC74C8">
              <w:rPr>
                <w:noProof/>
                <w:webHidden/>
              </w:rPr>
              <w:instrText xml:space="preserve"> PAGEREF _Toc121312919 \h </w:instrText>
            </w:r>
            <w:r w:rsidRPr="00AC74C8">
              <w:rPr>
                <w:noProof/>
                <w:webHidden/>
              </w:rPr>
            </w:r>
            <w:r w:rsidRPr="00AC74C8">
              <w:rPr>
                <w:noProof/>
                <w:webHidden/>
              </w:rPr>
              <w:fldChar w:fldCharType="separate"/>
            </w:r>
            <w:r w:rsidR="00562B4F">
              <w:rPr>
                <w:noProof/>
                <w:webHidden/>
              </w:rPr>
              <w:t>13</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20" w:history="1">
            <w:r w:rsidR="00AC74C8" w:rsidRPr="00AC74C8">
              <w:rPr>
                <w:rStyle w:val="Hyperlink"/>
                <w:rFonts w:eastAsia="Times New Roman"/>
                <w:noProof/>
                <w:color w:val="auto"/>
                <w:lang w:val="en-GB"/>
              </w:rPr>
              <w:t>Actions</w:t>
            </w:r>
            <w:r w:rsidR="00AC74C8" w:rsidRPr="00AC74C8">
              <w:rPr>
                <w:noProof/>
                <w:webHidden/>
              </w:rPr>
              <w:tab/>
            </w:r>
            <w:r w:rsidRPr="00AC74C8">
              <w:rPr>
                <w:noProof/>
                <w:webHidden/>
              </w:rPr>
              <w:fldChar w:fldCharType="begin"/>
            </w:r>
            <w:r w:rsidR="00AC74C8" w:rsidRPr="00AC74C8">
              <w:rPr>
                <w:noProof/>
                <w:webHidden/>
              </w:rPr>
              <w:instrText xml:space="preserve"> PAGEREF _Toc121312920 \h </w:instrText>
            </w:r>
            <w:r w:rsidRPr="00AC74C8">
              <w:rPr>
                <w:noProof/>
                <w:webHidden/>
              </w:rPr>
            </w:r>
            <w:r w:rsidRPr="00AC74C8">
              <w:rPr>
                <w:noProof/>
                <w:webHidden/>
              </w:rPr>
              <w:fldChar w:fldCharType="separate"/>
            </w:r>
            <w:r w:rsidR="00562B4F">
              <w:rPr>
                <w:noProof/>
                <w:webHidden/>
              </w:rPr>
              <w:t>14</w:t>
            </w:r>
            <w:r w:rsidRPr="00AC74C8">
              <w:rPr>
                <w:noProof/>
                <w:webHidden/>
              </w:rPr>
              <w:fldChar w:fldCharType="end"/>
            </w:r>
          </w:hyperlink>
        </w:p>
        <w:p w:rsidR="00AC74C8" w:rsidRPr="00AC74C8" w:rsidRDefault="008475B3">
          <w:pPr>
            <w:pStyle w:val="TOC1"/>
            <w:tabs>
              <w:tab w:val="right" w:leader="dot" w:pos="9350"/>
            </w:tabs>
            <w:rPr>
              <w:rFonts w:eastAsiaTheme="minorEastAsia"/>
              <w:noProof/>
            </w:rPr>
          </w:pPr>
          <w:hyperlink w:anchor="_Toc121312921" w:history="1">
            <w:r w:rsidR="00AC74C8" w:rsidRPr="00AC74C8">
              <w:rPr>
                <w:rStyle w:val="Hyperlink"/>
                <w:noProof/>
                <w:color w:val="auto"/>
              </w:rPr>
              <w:t>Conclusion</w:t>
            </w:r>
            <w:r w:rsidR="00AC74C8" w:rsidRPr="00AC74C8">
              <w:rPr>
                <w:noProof/>
                <w:webHidden/>
              </w:rPr>
              <w:tab/>
            </w:r>
            <w:r w:rsidRPr="00AC74C8">
              <w:rPr>
                <w:noProof/>
                <w:webHidden/>
              </w:rPr>
              <w:fldChar w:fldCharType="begin"/>
            </w:r>
            <w:r w:rsidR="00AC74C8" w:rsidRPr="00AC74C8">
              <w:rPr>
                <w:noProof/>
                <w:webHidden/>
              </w:rPr>
              <w:instrText xml:space="preserve"> PAGEREF _Toc121312921 \h </w:instrText>
            </w:r>
            <w:r w:rsidRPr="00AC74C8">
              <w:rPr>
                <w:noProof/>
                <w:webHidden/>
              </w:rPr>
            </w:r>
            <w:r w:rsidRPr="00AC74C8">
              <w:rPr>
                <w:noProof/>
                <w:webHidden/>
              </w:rPr>
              <w:fldChar w:fldCharType="separate"/>
            </w:r>
            <w:r w:rsidR="00562B4F">
              <w:rPr>
                <w:noProof/>
                <w:webHidden/>
              </w:rPr>
              <w:t>15</w:t>
            </w:r>
            <w:r w:rsidRPr="00AC74C8">
              <w:rPr>
                <w:noProof/>
                <w:webHidden/>
              </w:rPr>
              <w:fldChar w:fldCharType="end"/>
            </w:r>
          </w:hyperlink>
        </w:p>
        <w:p w:rsidR="00AC74C8" w:rsidRPr="00AC74C8" w:rsidRDefault="008475B3">
          <w:pPr>
            <w:pStyle w:val="TOC1"/>
            <w:tabs>
              <w:tab w:val="right" w:leader="dot" w:pos="9350"/>
            </w:tabs>
            <w:rPr>
              <w:rFonts w:eastAsiaTheme="minorEastAsia"/>
              <w:noProof/>
            </w:rPr>
          </w:pPr>
          <w:hyperlink w:anchor="_Toc121312922" w:history="1">
            <w:r w:rsidR="00AC74C8" w:rsidRPr="00AC74C8">
              <w:rPr>
                <w:rStyle w:val="Hyperlink"/>
                <w:noProof/>
                <w:color w:val="auto"/>
              </w:rPr>
              <w:t>References</w:t>
            </w:r>
            <w:r w:rsidR="00AC74C8" w:rsidRPr="00AC74C8">
              <w:rPr>
                <w:noProof/>
                <w:webHidden/>
              </w:rPr>
              <w:tab/>
            </w:r>
            <w:r w:rsidRPr="00AC74C8">
              <w:rPr>
                <w:noProof/>
                <w:webHidden/>
              </w:rPr>
              <w:fldChar w:fldCharType="begin"/>
            </w:r>
            <w:r w:rsidR="00AC74C8" w:rsidRPr="00AC74C8">
              <w:rPr>
                <w:noProof/>
                <w:webHidden/>
              </w:rPr>
              <w:instrText xml:space="preserve"> PAGEREF _Toc121312922 \h </w:instrText>
            </w:r>
            <w:r w:rsidRPr="00AC74C8">
              <w:rPr>
                <w:noProof/>
                <w:webHidden/>
              </w:rPr>
            </w:r>
            <w:r w:rsidRPr="00AC74C8">
              <w:rPr>
                <w:noProof/>
                <w:webHidden/>
              </w:rPr>
              <w:fldChar w:fldCharType="separate"/>
            </w:r>
            <w:r w:rsidR="00562B4F">
              <w:rPr>
                <w:noProof/>
                <w:webHidden/>
              </w:rPr>
              <w:t>16</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23" w:history="1">
            <w:r w:rsidR="00AC74C8" w:rsidRPr="00AC74C8">
              <w:rPr>
                <w:rStyle w:val="Hyperlink"/>
                <w:noProof/>
                <w:color w:val="auto"/>
                <w:lang w:val="en-GB"/>
              </w:rPr>
              <w:t>Component 1</w:t>
            </w:r>
            <w:r w:rsidR="00AC74C8" w:rsidRPr="00AC74C8">
              <w:rPr>
                <w:noProof/>
                <w:webHidden/>
              </w:rPr>
              <w:tab/>
            </w:r>
            <w:r w:rsidRPr="00AC74C8">
              <w:rPr>
                <w:noProof/>
                <w:webHidden/>
              </w:rPr>
              <w:fldChar w:fldCharType="begin"/>
            </w:r>
            <w:r w:rsidR="00AC74C8" w:rsidRPr="00AC74C8">
              <w:rPr>
                <w:noProof/>
                <w:webHidden/>
              </w:rPr>
              <w:instrText xml:space="preserve"> PAGEREF _Toc121312923 \h </w:instrText>
            </w:r>
            <w:r w:rsidRPr="00AC74C8">
              <w:rPr>
                <w:noProof/>
                <w:webHidden/>
              </w:rPr>
            </w:r>
            <w:r w:rsidRPr="00AC74C8">
              <w:rPr>
                <w:noProof/>
                <w:webHidden/>
              </w:rPr>
              <w:fldChar w:fldCharType="separate"/>
            </w:r>
            <w:r w:rsidR="00562B4F">
              <w:rPr>
                <w:noProof/>
                <w:webHidden/>
              </w:rPr>
              <w:t>16</w:t>
            </w:r>
            <w:r w:rsidRPr="00AC74C8">
              <w:rPr>
                <w:noProof/>
                <w:webHidden/>
              </w:rPr>
              <w:fldChar w:fldCharType="end"/>
            </w:r>
          </w:hyperlink>
        </w:p>
        <w:p w:rsidR="00AC74C8" w:rsidRPr="00AC74C8" w:rsidRDefault="008475B3" w:rsidP="00AC74C8">
          <w:pPr>
            <w:pStyle w:val="TOC2"/>
            <w:ind w:left="0"/>
            <w:rPr>
              <w:rFonts w:eastAsiaTheme="minorEastAsia"/>
              <w:noProof/>
            </w:rPr>
          </w:pPr>
          <w:hyperlink w:anchor="_Toc121312924" w:history="1">
            <w:r w:rsidR="00AC74C8" w:rsidRPr="00AC74C8">
              <w:rPr>
                <w:rStyle w:val="Hyperlink"/>
                <w:noProof/>
                <w:color w:val="auto"/>
                <w:lang w:val="en-GB"/>
              </w:rPr>
              <w:t>Component 2</w:t>
            </w:r>
            <w:r w:rsidR="00AC74C8" w:rsidRPr="00AC74C8">
              <w:rPr>
                <w:noProof/>
                <w:webHidden/>
              </w:rPr>
              <w:tab/>
            </w:r>
            <w:r w:rsidRPr="00AC74C8">
              <w:rPr>
                <w:noProof/>
                <w:webHidden/>
              </w:rPr>
              <w:fldChar w:fldCharType="begin"/>
            </w:r>
            <w:r w:rsidR="00AC74C8" w:rsidRPr="00AC74C8">
              <w:rPr>
                <w:noProof/>
                <w:webHidden/>
              </w:rPr>
              <w:instrText xml:space="preserve"> PAGEREF _Toc121312924 \h </w:instrText>
            </w:r>
            <w:r w:rsidRPr="00AC74C8">
              <w:rPr>
                <w:noProof/>
                <w:webHidden/>
              </w:rPr>
            </w:r>
            <w:r w:rsidRPr="00AC74C8">
              <w:rPr>
                <w:noProof/>
                <w:webHidden/>
              </w:rPr>
              <w:fldChar w:fldCharType="separate"/>
            </w:r>
            <w:r w:rsidR="00562B4F">
              <w:rPr>
                <w:noProof/>
                <w:webHidden/>
              </w:rPr>
              <w:t>17</w:t>
            </w:r>
            <w:r w:rsidRPr="00AC74C8">
              <w:rPr>
                <w:noProof/>
                <w:webHidden/>
              </w:rPr>
              <w:fldChar w:fldCharType="end"/>
            </w:r>
          </w:hyperlink>
        </w:p>
        <w:p w:rsidR="00AC74C8" w:rsidRPr="00AC74C8" w:rsidRDefault="008475B3">
          <w:r w:rsidRPr="00AC74C8">
            <w:fldChar w:fldCharType="end"/>
          </w:r>
        </w:p>
      </w:sdtContent>
    </w:sdt>
    <w:p w:rsidR="00884CC2" w:rsidRPr="00AC74C8" w:rsidRDefault="00884CC2" w:rsidP="00324DF1">
      <w:pPr>
        <w:pStyle w:val="Heading1"/>
      </w:pPr>
    </w:p>
    <w:p w:rsidR="00884CC2" w:rsidRPr="00AC74C8" w:rsidRDefault="00C247D2" w:rsidP="000A305A">
      <w:pPr>
        <w:spacing w:line="360" w:lineRule="auto"/>
        <w:rPr>
          <w:rFonts w:ascii="Times New Roman" w:eastAsiaTheme="majorEastAsia" w:hAnsi="Times New Roman" w:cstheme="majorBidi"/>
          <w:b/>
          <w:bCs/>
          <w:sz w:val="28"/>
          <w:szCs w:val="28"/>
        </w:rPr>
      </w:pPr>
      <w:r w:rsidRPr="00AC74C8">
        <w:br w:type="page"/>
      </w:r>
    </w:p>
    <w:p w:rsidR="00CC24EA" w:rsidRPr="00AC74C8" w:rsidRDefault="00C247D2" w:rsidP="00324DF1">
      <w:pPr>
        <w:pStyle w:val="Heading1"/>
      </w:pPr>
      <w:bookmarkStart w:id="0" w:name="_Toc121312894"/>
      <w:r w:rsidRPr="00AC74C8">
        <w:lastRenderedPageBreak/>
        <w:t>Component 1: Presentation</w:t>
      </w:r>
      <w:bookmarkEnd w:id="0"/>
    </w:p>
    <w:p w:rsidR="00CC24EA" w:rsidRPr="00AC74C8" w:rsidRDefault="00C247D2" w:rsidP="00324DF1">
      <w:pPr>
        <w:pStyle w:val="Heading2"/>
      </w:pPr>
      <w:bookmarkStart w:id="1" w:name="_Toc121312895"/>
      <w:r w:rsidRPr="00AC74C8">
        <w:t>Introduction</w:t>
      </w:r>
      <w:bookmarkEnd w:id="1"/>
    </w:p>
    <w:p w:rsidR="00152D61" w:rsidRPr="00AC74C8" w:rsidRDefault="0016724C" w:rsidP="000A305A">
      <w:pPr>
        <w:spacing w:before="240" w:after="0" w:line="360" w:lineRule="auto"/>
        <w:ind w:left="720"/>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
          <w:bCs/>
          <w:i/>
          <w:iCs/>
          <w:sz w:val="24"/>
          <w:szCs w:val="24"/>
          <w:lang w:val="en-GB"/>
        </w:rPr>
        <w:t xml:space="preserve">Marriott </w:t>
      </w:r>
      <w:r w:rsidR="00C247D2" w:rsidRPr="00AC74C8">
        <w:rPr>
          <w:rFonts w:ascii="Times New Roman" w:eastAsia="Times New Roman" w:hAnsi="Times New Roman" w:cs="Times New Roman"/>
          <w:b/>
          <w:bCs/>
          <w:i/>
          <w:iCs/>
          <w:sz w:val="24"/>
          <w:szCs w:val="24"/>
          <w:lang w:val="en-GB"/>
        </w:rPr>
        <w:t>Hotel</w:t>
      </w:r>
    </w:p>
    <w:p w:rsidR="00CC24EA" w:rsidRPr="00AC74C8" w:rsidRDefault="00C247D2" w:rsidP="000A305A">
      <w:pPr>
        <w:numPr>
          <w:ilvl w:val="0"/>
          <w:numId w:val="6"/>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Meetings, accommodation, food, spas, events, and beverages</w:t>
      </w:r>
    </w:p>
    <w:p w:rsidR="00152D61" w:rsidRPr="00AC74C8" w:rsidRDefault="00C247D2" w:rsidP="000A305A">
      <w:pPr>
        <w:numPr>
          <w:ilvl w:val="0"/>
          <w:numId w:val="6"/>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11 luxury hotels in the USA</w:t>
      </w:r>
      <w:r w:rsidR="001E26C1" w:rsidRPr="00AC74C8">
        <w:rPr>
          <w:rFonts w:ascii="Times New Roman" w:eastAsia="Times New Roman" w:hAnsi="Times New Roman" w:cs="Times New Roman"/>
          <w:bCs/>
          <w:sz w:val="24"/>
          <w:szCs w:val="24"/>
          <w:lang w:val="en-GB"/>
        </w:rPr>
        <w:t xml:space="preserve"> </w:t>
      </w:r>
      <w:r w:rsidR="00277E5E" w:rsidRPr="00AC74C8">
        <w:rPr>
          <w:rFonts w:ascii="Times New Roman" w:hAnsi="Times New Roman" w:cs="Times New Roman"/>
          <w:bCs/>
          <w:sz w:val="24"/>
          <w:szCs w:val="24"/>
        </w:rPr>
        <w:t>(</w:t>
      </w:r>
      <w:r w:rsidR="00277E5E" w:rsidRPr="00AC74C8">
        <w:rPr>
          <w:rFonts w:ascii="Times New Roman" w:hAnsi="Times New Roman" w:cs="Times New Roman"/>
          <w:sz w:val="24"/>
          <w:szCs w:val="24"/>
        </w:rPr>
        <w:t>McLean</w:t>
      </w:r>
      <w:r w:rsidR="00277E5E" w:rsidRPr="00AC74C8">
        <w:rPr>
          <w:rFonts w:ascii="Times New Roman" w:hAnsi="Times New Roman" w:cs="Times New Roman"/>
          <w:i/>
          <w:sz w:val="24"/>
          <w:szCs w:val="24"/>
        </w:rPr>
        <w:t>et al</w:t>
      </w:r>
      <w:r w:rsidR="00277E5E" w:rsidRPr="00AC74C8">
        <w:rPr>
          <w:rFonts w:ascii="Times New Roman" w:hAnsi="Times New Roman" w:cs="Times New Roman"/>
          <w:sz w:val="24"/>
          <w:szCs w:val="24"/>
        </w:rPr>
        <w:t>., 2022).</w:t>
      </w:r>
    </w:p>
    <w:p w:rsidR="00CC24EA" w:rsidRPr="00AC74C8" w:rsidRDefault="00C247D2" w:rsidP="000A305A">
      <w:pPr>
        <w:numPr>
          <w:ilvl w:val="0"/>
          <w:numId w:val="6"/>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Review management, event calendar, content capture, photography</w:t>
      </w:r>
    </w:p>
    <w:p w:rsidR="00152D61" w:rsidRPr="00AC74C8" w:rsidRDefault="001E26C1" w:rsidP="000A305A">
      <w:pPr>
        <w:pStyle w:val="ListParagraph"/>
        <w:numPr>
          <w:ilvl w:val="0"/>
          <w:numId w:val="6"/>
        </w:num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Marriott</w:t>
      </w:r>
      <w:r w:rsidR="00C247D2" w:rsidRPr="00AC74C8">
        <w:rPr>
          <w:rFonts w:ascii="Times New Roman" w:hAnsi="Times New Roman" w:cs="Times New Roman"/>
          <w:bCs/>
          <w:sz w:val="24"/>
          <w:szCs w:val="24"/>
        </w:rPr>
        <w:t xml:space="preserve"> is an American hospitality company that operates a portfolio of hotels and lodging facilities</w:t>
      </w:r>
      <w:r w:rsidR="00277E5E" w:rsidRPr="00AC74C8">
        <w:rPr>
          <w:rFonts w:ascii="Times New Roman" w:hAnsi="Times New Roman" w:cs="Times New Roman"/>
          <w:bCs/>
          <w:sz w:val="24"/>
          <w:szCs w:val="24"/>
        </w:rPr>
        <w:t>.</w:t>
      </w:r>
      <w:r w:rsidR="00C247D2" w:rsidRPr="00AC74C8">
        <w:rPr>
          <w:rFonts w:ascii="Times New Roman" w:hAnsi="Times New Roman" w:cs="Times New Roman"/>
          <w:bCs/>
          <w:sz w:val="24"/>
          <w:szCs w:val="24"/>
        </w:rPr>
        <w:t xml:space="preserve"> It is one of the most reputed organizations that diversify as per convenience and comfort of the customers. In this research, the market plan of Marriot hotels is discussed based on recent trends and market share.</w:t>
      </w:r>
    </w:p>
    <w:p w:rsidR="00CC24EA" w:rsidRPr="00AC74C8" w:rsidRDefault="00C247D2" w:rsidP="00324DF1">
      <w:pPr>
        <w:pStyle w:val="Heading2"/>
      </w:pPr>
      <w:bookmarkStart w:id="2" w:name="_Toc121312896"/>
      <w:r w:rsidRPr="00AC74C8">
        <w:t>Marketing Plan</w:t>
      </w:r>
      <w:bookmarkEnd w:id="2"/>
    </w:p>
    <w:tbl>
      <w:tblPr>
        <w:tblW w:w="9645" w:type="dxa"/>
        <w:tblCellMar>
          <w:top w:w="15" w:type="dxa"/>
          <w:left w:w="15" w:type="dxa"/>
          <w:bottom w:w="15" w:type="dxa"/>
          <w:right w:w="15" w:type="dxa"/>
        </w:tblCellMar>
        <w:tblLook w:val="04A0"/>
      </w:tblPr>
      <w:tblGrid>
        <w:gridCol w:w="2080"/>
        <w:gridCol w:w="7565"/>
      </w:tblGrid>
      <w:tr w:rsidR="00DA34D8" w:rsidRPr="00AC74C8" w:rsidTr="0016724C">
        <w:trPr>
          <w:trHeight w:val="349"/>
        </w:trPr>
        <w:tc>
          <w:tcPr>
            <w:tcW w:w="2080" w:type="dxa"/>
            <w:tcBorders>
              <w:top w:val="single" w:sz="6" w:space="0" w:color="000000"/>
              <w:left w:val="single" w:sz="6" w:space="0" w:color="000000"/>
              <w:bottom w:val="single" w:sz="6" w:space="0" w:color="000000"/>
              <w:right w:val="single" w:sz="6" w:space="0" w:color="000000"/>
            </w:tcBorders>
            <w:hideMark/>
          </w:tcPr>
          <w:p w:rsidR="00956707" w:rsidRPr="00AC74C8" w:rsidRDefault="00C247D2" w:rsidP="00AC74C8">
            <w:pPr>
              <w:pStyle w:val="NormalWeb"/>
              <w:spacing w:before="0" w:beforeAutospacing="0" w:after="0" w:afterAutospacing="0" w:line="360" w:lineRule="auto"/>
              <w:jc w:val="center"/>
              <w:rPr>
                <w:b/>
                <w:lang w:val="en-GB"/>
              </w:rPr>
            </w:pPr>
            <w:r w:rsidRPr="00AC74C8">
              <w:rPr>
                <w:b/>
                <w:lang w:val="en-GB"/>
              </w:rPr>
              <w:t>Factors</w:t>
            </w:r>
          </w:p>
        </w:tc>
        <w:tc>
          <w:tcPr>
            <w:tcW w:w="7565" w:type="dxa"/>
            <w:tcBorders>
              <w:top w:val="single" w:sz="6" w:space="0" w:color="000000"/>
              <w:left w:val="nil"/>
              <w:bottom w:val="single" w:sz="6" w:space="0" w:color="000000"/>
              <w:right w:val="single" w:sz="6" w:space="0" w:color="000000"/>
            </w:tcBorders>
            <w:hideMark/>
          </w:tcPr>
          <w:p w:rsidR="00956707" w:rsidRPr="00AC74C8" w:rsidRDefault="00C247D2" w:rsidP="00AC74C8">
            <w:pPr>
              <w:pStyle w:val="NormalWeb"/>
              <w:spacing w:before="0" w:beforeAutospacing="0" w:after="0" w:afterAutospacing="0" w:line="360" w:lineRule="auto"/>
              <w:jc w:val="center"/>
              <w:rPr>
                <w:b/>
                <w:lang w:val="en-GB"/>
              </w:rPr>
            </w:pPr>
            <w:r w:rsidRPr="00AC74C8">
              <w:rPr>
                <w:b/>
                <w:lang w:val="en-GB"/>
              </w:rPr>
              <w:t>Description</w:t>
            </w:r>
          </w:p>
        </w:tc>
      </w:tr>
      <w:tr w:rsidR="00DA34D8" w:rsidRPr="00AC74C8" w:rsidTr="0016724C">
        <w:trPr>
          <w:trHeight w:val="1025"/>
        </w:trPr>
        <w:tc>
          <w:tcPr>
            <w:tcW w:w="2080" w:type="dxa"/>
            <w:tcBorders>
              <w:top w:val="nil"/>
              <w:left w:val="single" w:sz="6" w:space="0" w:color="000000"/>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Situation analysis </w:t>
            </w:r>
          </w:p>
        </w:tc>
        <w:tc>
          <w:tcPr>
            <w:tcW w:w="7565" w:type="dxa"/>
            <w:tcBorders>
              <w:top w:val="nil"/>
              <w:left w:val="nil"/>
              <w:bottom w:val="single" w:sz="6" w:space="0" w:color="000000"/>
              <w:right w:val="single" w:sz="6" w:space="0" w:color="000000"/>
            </w:tcBorders>
            <w:hideMark/>
          </w:tcPr>
          <w:p w:rsidR="00956707" w:rsidRPr="00AC74C8" w:rsidRDefault="00C247D2" w:rsidP="000A305A">
            <w:p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Improvement in FP&amp;A efficiency as it helps to generate annual revenues of over £75 million</w:t>
            </w:r>
            <w:r w:rsidR="009C72CA" w:rsidRPr="00AC74C8">
              <w:rPr>
                <w:rFonts w:ascii="Times New Roman" w:hAnsi="Times New Roman" w:cs="Times New Roman"/>
                <w:sz w:val="24"/>
                <w:szCs w:val="24"/>
                <w:lang w:val="en-GB"/>
              </w:rPr>
              <w:t xml:space="preserve"> (Insider.co.uk, 2021)</w:t>
            </w:r>
          </w:p>
        </w:tc>
      </w:tr>
      <w:tr w:rsidR="00DA34D8" w:rsidRPr="00AC74C8" w:rsidTr="0016724C">
        <w:trPr>
          <w:trHeight w:val="369"/>
        </w:trPr>
        <w:tc>
          <w:tcPr>
            <w:tcW w:w="2080" w:type="dxa"/>
            <w:tcBorders>
              <w:top w:val="nil"/>
              <w:left w:val="single" w:sz="6" w:space="0" w:color="000000"/>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Objectives </w:t>
            </w:r>
          </w:p>
        </w:tc>
        <w:tc>
          <w:tcPr>
            <w:tcW w:w="7565" w:type="dxa"/>
            <w:tcBorders>
              <w:top w:val="nil"/>
              <w:left w:val="nil"/>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lang w:val="en-GB"/>
              </w:rPr>
            </w:pPr>
            <w:r w:rsidRPr="00AC74C8">
              <w:rPr>
                <w:lang w:val="en-GB"/>
              </w:rPr>
              <w:t>Create memorable and better experiences for guests </w:t>
            </w:r>
          </w:p>
        </w:tc>
      </w:tr>
      <w:tr w:rsidR="00DA34D8" w:rsidRPr="00AC74C8" w:rsidTr="0016724C">
        <w:trPr>
          <w:trHeight w:val="349"/>
        </w:trPr>
        <w:tc>
          <w:tcPr>
            <w:tcW w:w="2080" w:type="dxa"/>
            <w:tcBorders>
              <w:top w:val="nil"/>
              <w:left w:val="single" w:sz="6" w:space="0" w:color="000000"/>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Strategy </w:t>
            </w:r>
          </w:p>
        </w:tc>
        <w:tc>
          <w:tcPr>
            <w:tcW w:w="7565" w:type="dxa"/>
            <w:tcBorders>
              <w:top w:val="nil"/>
              <w:left w:val="nil"/>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lang w:val="en-GB"/>
              </w:rPr>
            </w:pPr>
            <w:r w:rsidRPr="00AC74C8">
              <w:rPr>
                <w:lang w:val="en-GB"/>
              </w:rPr>
              <w:t>Managing social media and loyalty programs</w:t>
            </w:r>
          </w:p>
        </w:tc>
      </w:tr>
      <w:tr w:rsidR="00DA34D8" w:rsidRPr="00AC74C8" w:rsidTr="0016724C">
        <w:trPr>
          <w:trHeight w:val="349"/>
        </w:trPr>
        <w:tc>
          <w:tcPr>
            <w:tcW w:w="2080" w:type="dxa"/>
            <w:tcBorders>
              <w:top w:val="nil"/>
              <w:left w:val="single" w:sz="6" w:space="0" w:color="000000"/>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Tactics </w:t>
            </w:r>
          </w:p>
        </w:tc>
        <w:tc>
          <w:tcPr>
            <w:tcW w:w="7565" w:type="dxa"/>
            <w:tcBorders>
              <w:top w:val="nil"/>
              <w:left w:val="nil"/>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lang w:val="en-GB"/>
              </w:rPr>
            </w:pPr>
            <w:r w:rsidRPr="00AC74C8">
              <w:rPr>
                <w:lang w:val="en-GB"/>
              </w:rPr>
              <w:t> Investing £12m in refurbishment works across its four-star portfolio</w:t>
            </w:r>
          </w:p>
        </w:tc>
      </w:tr>
      <w:tr w:rsidR="00DA34D8" w:rsidRPr="00AC74C8" w:rsidTr="0016724C">
        <w:trPr>
          <w:trHeight w:val="697"/>
        </w:trPr>
        <w:tc>
          <w:tcPr>
            <w:tcW w:w="2080" w:type="dxa"/>
            <w:tcBorders>
              <w:top w:val="nil"/>
              <w:left w:val="single" w:sz="6" w:space="0" w:color="000000"/>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Actions </w:t>
            </w:r>
          </w:p>
        </w:tc>
        <w:tc>
          <w:tcPr>
            <w:tcW w:w="7565" w:type="dxa"/>
            <w:tcBorders>
              <w:top w:val="nil"/>
              <w:left w:val="nil"/>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lang w:val="en-GB"/>
              </w:rPr>
            </w:pPr>
            <w:r w:rsidRPr="00AC74C8">
              <w:rPr>
                <w:bCs/>
              </w:rPr>
              <w:t>It provides luxurious rooms to customers and maintains brand differentiation according to the need of the customer</w:t>
            </w:r>
            <w:r w:rsidR="00277E5E" w:rsidRPr="00AC74C8">
              <w:rPr>
                <w:bCs/>
              </w:rPr>
              <w:t xml:space="preserve"> (</w:t>
            </w:r>
            <w:r w:rsidR="00277E5E" w:rsidRPr="00AC74C8">
              <w:t>Lim and Seo, 2021)</w:t>
            </w:r>
            <w:r w:rsidR="00277E5E" w:rsidRPr="00AC74C8">
              <w:rPr>
                <w:bCs/>
              </w:rPr>
              <w:t>.</w:t>
            </w:r>
          </w:p>
        </w:tc>
      </w:tr>
      <w:tr w:rsidR="00DA34D8" w:rsidRPr="00AC74C8" w:rsidTr="0016724C">
        <w:tc>
          <w:tcPr>
            <w:tcW w:w="2080" w:type="dxa"/>
            <w:tcBorders>
              <w:top w:val="nil"/>
              <w:left w:val="single" w:sz="6" w:space="0" w:color="000000"/>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Control </w:t>
            </w:r>
          </w:p>
        </w:tc>
        <w:tc>
          <w:tcPr>
            <w:tcW w:w="7565" w:type="dxa"/>
            <w:tcBorders>
              <w:top w:val="nil"/>
              <w:left w:val="nil"/>
              <w:bottom w:val="single" w:sz="6" w:space="0" w:color="000000"/>
              <w:right w:val="single" w:sz="6" w:space="0" w:color="000000"/>
            </w:tcBorders>
            <w:hideMark/>
          </w:tcPr>
          <w:p w:rsidR="00956707" w:rsidRPr="00AC74C8" w:rsidRDefault="00C247D2" w:rsidP="000A305A">
            <w:pPr>
              <w:pStyle w:val="NormalWeb"/>
              <w:spacing w:before="0" w:beforeAutospacing="0" w:after="0" w:afterAutospacing="0" w:line="360" w:lineRule="auto"/>
              <w:jc w:val="both"/>
              <w:rPr>
                <w:lang w:val="en-GB"/>
              </w:rPr>
            </w:pPr>
            <w:r w:rsidRPr="00AC74C8">
              <w:rPr>
                <w:lang w:val="en-GB"/>
              </w:rPr>
              <w:t>High utility costs and prices charged for its facility</w:t>
            </w:r>
          </w:p>
        </w:tc>
      </w:tr>
    </w:tbl>
    <w:p w:rsidR="00452E60" w:rsidRPr="00AC74C8" w:rsidRDefault="00C247D2" w:rsidP="000A305A">
      <w:pPr>
        <w:pStyle w:val="NormalWeb"/>
        <w:spacing w:before="0" w:beforeAutospacing="0" w:after="0" w:afterAutospacing="0" w:line="360" w:lineRule="auto"/>
        <w:jc w:val="center"/>
        <w:rPr>
          <w:lang w:val="en-GB"/>
        </w:rPr>
      </w:pPr>
      <w:r w:rsidRPr="00AC74C8">
        <w:rPr>
          <w:rStyle w:val="Strong"/>
          <w:lang w:val="en-GB"/>
        </w:rPr>
        <w:t>Table 1: SOSTAC Model</w:t>
      </w:r>
    </w:p>
    <w:p w:rsidR="00B67417" w:rsidRPr="00AC74C8" w:rsidRDefault="00C247D2" w:rsidP="000A305A">
      <w:pPr>
        <w:pStyle w:val="NormalWeb"/>
        <w:spacing w:before="0" w:beforeAutospacing="0" w:after="0" w:afterAutospacing="0" w:line="360" w:lineRule="auto"/>
        <w:jc w:val="center"/>
        <w:rPr>
          <w:b/>
          <w:lang w:val="en-GB"/>
        </w:rPr>
      </w:pPr>
      <w:r w:rsidRPr="00AC74C8">
        <w:rPr>
          <w:rStyle w:val="Strong"/>
          <w:b w:val="0"/>
          <w:lang w:val="en-GB"/>
        </w:rPr>
        <w:t>(Source: Self-developed)</w:t>
      </w:r>
    </w:p>
    <w:p w:rsidR="00C767DC"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 xml:space="preserve">Marriott hotels provide leisure to its customers by accommodating them with premium rooms and great hospitality services. The </w:t>
      </w:r>
      <w:r w:rsidR="008501A6" w:rsidRPr="00AC74C8">
        <w:rPr>
          <w:rFonts w:ascii="Times New Roman" w:hAnsi="Times New Roman" w:cs="Times New Roman"/>
          <w:bCs/>
          <w:sz w:val="24"/>
          <w:szCs w:val="24"/>
        </w:rPr>
        <w:t>company focuses</w:t>
      </w:r>
      <w:r w:rsidRPr="00AC74C8">
        <w:rPr>
          <w:rFonts w:ascii="Times New Roman" w:hAnsi="Times New Roman" w:cs="Times New Roman"/>
          <w:bCs/>
          <w:sz w:val="24"/>
          <w:szCs w:val="24"/>
        </w:rPr>
        <w:t xml:space="preserve"> on targeting customers by attracting them with discounts and different promotional strategies. The quality of services has been phenomenal </w:t>
      </w:r>
      <w:r w:rsidRPr="00AC74C8">
        <w:rPr>
          <w:rFonts w:ascii="Times New Roman" w:hAnsi="Times New Roman" w:cs="Times New Roman"/>
          <w:bCs/>
          <w:sz w:val="24"/>
          <w:szCs w:val="24"/>
        </w:rPr>
        <w:lastRenderedPageBreak/>
        <w:t xml:space="preserve">for Marriott hotels as it attends to various </w:t>
      </w:r>
      <w:r w:rsidR="008501A6" w:rsidRPr="00AC74C8">
        <w:rPr>
          <w:rFonts w:ascii="Times New Roman" w:hAnsi="Times New Roman" w:cs="Times New Roman"/>
          <w:bCs/>
          <w:sz w:val="24"/>
          <w:szCs w:val="24"/>
        </w:rPr>
        <w:t>travelers</w:t>
      </w:r>
      <w:r w:rsidRPr="00AC74C8">
        <w:rPr>
          <w:rFonts w:ascii="Times New Roman" w:hAnsi="Times New Roman" w:cs="Times New Roman"/>
          <w:bCs/>
          <w:sz w:val="24"/>
          <w:szCs w:val="24"/>
        </w:rPr>
        <w:t xml:space="preserve"> throughout the world. It has created a group of guests that have effective communication with the company regarding the standard of the services. This approach helps to maintain the position of hotel Marriott globally.</w:t>
      </w:r>
    </w:p>
    <w:p w:rsidR="00CC24EA" w:rsidRPr="00AC74C8" w:rsidRDefault="00C247D2" w:rsidP="00324DF1">
      <w:pPr>
        <w:pStyle w:val="Heading2"/>
      </w:pPr>
      <w:bookmarkStart w:id="3" w:name="_Toc121312897"/>
      <w:r w:rsidRPr="00AC74C8">
        <w:t>Factors influ</w:t>
      </w:r>
      <w:r w:rsidR="00203371" w:rsidRPr="00AC74C8">
        <w:t>ence the contemporary market</w:t>
      </w:r>
      <w:bookmarkEnd w:id="3"/>
    </w:p>
    <w:p w:rsidR="00CC24EA" w:rsidRPr="00AC74C8" w:rsidRDefault="00C247D2" w:rsidP="000A305A">
      <w:pPr>
        <w:numPr>
          <w:ilvl w:val="0"/>
          <w:numId w:val="8"/>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High utility costs and prices charged for its facility</w:t>
      </w:r>
    </w:p>
    <w:p w:rsidR="00CC24EA" w:rsidRPr="00AC74C8" w:rsidRDefault="00C247D2" w:rsidP="000A305A">
      <w:pPr>
        <w:numPr>
          <w:ilvl w:val="0"/>
          <w:numId w:val="8"/>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Low customer satisfaction increased the costs of operations</w:t>
      </w:r>
      <w:r w:rsidR="00520E5D" w:rsidRPr="00AC74C8">
        <w:rPr>
          <w:rFonts w:ascii="Times New Roman" w:eastAsia="Times New Roman" w:hAnsi="Times New Roman" w:cs="Times New Roman"/>
          <w:bCs/>
          <w:sz w:val="24"/>
          <w:szCs w:val="24"/>
          <w:lang w:val="en-GB"/>
        </w:rPr>
        <w:t xml:space="preserve"> (</w:t>
      </w:r>
      <w:r w:rsidR="00520E5D" w:rsidRPr="00AC74C8">
        <w:rPr>
          <w:rFonts w:ascii="Times New Roman" w:hAnsi="Times New Roman" w:cs="Times New Roman"/>
          <w:sz w:val="24"/>
          <w:szCs w:val="24"/>
          <w:shd w:val="clear" w:color="auto" w:fill="FFFFFF"/>
          <w:lang w:val="en-GB"/>
        </w:rPr>
        <w:t xml:space="preserve">Aladag </w:t>
      </w:r>
      <w:r w:rsidR="00520E5D" w:rsidRPr="00AC74C8">
        <w:rPr>
          <w:rFonts w:ascii="Times New Roman" w:hAnsi="Times New Roman" w:cs="Times New Roman"/>
          <w:i/>
          <w:sz w:val="24"/>
          <w:szCs w:val="24"/>
          <w:shd w:val="clear" w:color="auto" w:fill="FFFFFF"/>
          <w:lang w:val="en-GB"/>
        </w:rPr>
        <w:t>et al.</w:t>
      </w:r>
      <w:r w:rsidR="00520E5D" w:rsidRPr="00AC74C8">
        <w:rPr>
          <w:rFonts w:ascii="Times New Roman" w:hAnsi="Times New Roman" w:cs="Times New Roman"/>
          <w:sz w:val="24"/>
          <w:szCs w:val="24"/>
          <w:shd w:val="clear" w:color="auto" w:fill="FFFFFF"/>
          <w:lang w:val="en-GB"/>
        </w:rPr>
        <w:t xml:space="preserve"> 2020</w:t>
      </w:r>
      <w:r w:rsidR="00520E5D" w:rsidRPr="00AC74C8">
        <w:rPr>
          <w:rFonts w:ascii="Times New Roman" w:eastAsia="Times New Roman" w:hAnsi="Times New Roman" w:cs="Times New Roman"/>
          <w:bCs/>
          <w:sz w:val="24"/>
          <w:szCs w:val="24"/>
          <w:lang w:val="en-GB"/>
        </w:rPr>
        <w:t>)</w:t>
      </w:r>
    </w:p>
    <w:p w:rsidR="00CC24EA" w:rsidRPr="00AC74C8" w:rsidRDefault="00C247D2" w:rsidP="000A305A">
      <w:pPr>
        <w:numPr>
          <w:ilvl w:val="0"/>
          <w:numId w:val="8"/>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93% of people give importance to reviews of hotel performance</w:t>
      </w:r>
      <w:r w:rsidR="001E26C1" w:rsidRPr="00AC74C8">
        <w:rPr>
          <w:rFonts w:ascii="Times New Roman" w:eastAsia="Times New Roman" w:hAnsi="Times New Roman" w:cs="Times New Roman"/>
          <w:bCs/>
          <w:sz w:val="24"/>
          <w:szCs w:val="24"/>
          <w:lang w:val="en-GB"/>
        </w:rPr>
        <w:t xml:space="preserve"> </w:t>
      </w:r>
      <w:r w:rsidR="00277E5E" w:rsidRPr="00AC74C8">
        <w:rPr>
          <w:rFonts w:ascii="Times New Roman" w:hAnsi="Times New Roman" w:cs="Times New Roman"/>
          <w:bCs/>
          <w:sz w:val="24"/>
          <w:szCs w:val="24"/>
        </w:rPr>
        <w:t>(</w:t>
      </w:r>
      <w:r w:rsidR="00277E5E" w:rsidRPr="00AC74C8">
        <w:rPr>
          <w:rFonts w:ascii="Times New Roman" w:hAnsi="Times New Roman" w:cs="Times New Roman"/>
          <w:sz w:val="24"/>
          <w:szCs w:val="24"/>
        </w:rPr>
        <w:t>Santoki and Parekh, 2020)</w:t>
      </w:r>
      <w:r w:rsidR="00277E5E" w:rsidRPr="00AC74C8">
        <w:rPr>
          <w:rFonts w:ascii="Times New Roman" w:hAnsi="Times New Roman" w:cs="Times New Roman"/>
          <w:bCs/>
          <w:sz w:val="24"/>
          <w:szCs w:val="24"/>
        </w:rPr>
        <w:t>.</w:t>
      </w:r>
    </w:p>
    <w:p w:rsidR="00CC24EA" w:rsidRPr="00AC74C8" w:rsidRDefault="00C247D2" w:rsidP="000A305A">
      <w:pPr>
        <w:numPr>
          <w:ilvl w:val="0"/>
          <w:numId w:val="8"/>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53% of the people have not booked a hotel without the opinion of guests</w:t>
      </w:r>
    </w:p>
    <w:p w:rsidR="008E61CE" w:rsidRPr="00AC74C8" w:rsidRDefault="00C247D2" w:rsidP="000A305A">
      <w:pPr>
        <w:pStyle w:val="ListParagraph"/>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 xml:space="preserve">Marriott hotels provide a unique product strategy that is </w:t>
      </w:r>
      <w:r w:rsidR="008501A6" w:rsidRPr="00AC74C8">
        <w:rPr>
          <w:rFonts w:ascii="Times New Roman" w:hAnsi="Times New Roman" w:cs="Times New Roman"/>
          <w:bCs/>
          <w:sz w:val="24"/>
          <w:szCs w:val="24"/>
        </w:rPr>
        <w:t>centered</w:t>
      </w:r>
      <w:r w:rsidRPr="00AC74C8">
        <w:rPr>
          <w:rFonts w:ascii="Times New Roman" w:hAnsi="Times New Roman" w:cs="Times New Roman"/>
          <w:bCs/>
          <w:sz w:val="24"/>
          <w:szCs w:val="24"/>
        </w:rPr>
        <w:t xml:space="preserve"> </w:t>
      </w:r>
      <w:r w:rsidR="008501A6" w:rsidRPr="00AC74C8">
        <w:rPr>
          <w:rFonts w:ascii="Times New Roman" w:hAnsi="Times New Roman" w:cs="Times New Roman"/>
          <w:bCs/>
          <w:sz w:val="24"/>
          <w:szCs w:val="24"/>
        </w:rPr>
        <w:t>on</w:t>
      </w:r>
      <w:r w:rsidRPr="00AC74C8">
        <w:rPr>
          <w:rFonts w:ascii="Times New Roman" w:hAnsi="Times New Roman" w:cs="Times New Roman"/>
          <w:bCs/>
          <w:sz w:val="24"/>
          <w:szCs w:val="24"/>
        </w:rPr>
        <w:t xml:space="preserve"> different luxury </w:t>
      </w:r>
      <w:r w:rsidR="008501A6" w:rsidRPr="00AC74C8">
        <w:rPr>
          <w:rFonts w:ascii="Times New Roman" w:hAnsi="Times New Roman" w:cs="Times New Roman"/>
          <w:bCs/>
          <w:sz w:val="24"/>
          <w:szCs w:val="24"/>
        </w:rPr>
        <w:t>travelers</w:t>
      </w:r>
      <w:r w:rsidRPr="00AC74C8">
        <w:rPr>
          <w:rFonts w:ascii="Times New Roman" w:hAnsi="Times New Roman" w:cs="Times New Roman"/>
          <w:bCs/>
          <w:sz w:val="24"/>
          <w:szCs w:val="24"/>
        </w:rPr>
        <w:t>. Excellent locations and premium amenities of Marriott hotels attract more customers and that helps in the growth of such a chain of hotels.</w:t>
      </w:r>
      <w:r w:rsidR="008501A6" w:rsidRPr="00AC74C8">
        <w:rPr>
          <w:rFonts w:ascii="Times New Roman" w:hAnsi="Times New Roman" w:cs="Times New Roman"/>
          <w:bCs/>
          <w:sz w:val="24"/>
          <w:szCs w:val="24"/>
        </w:rPr>
        <w:t xml:space="preserve"> </w:t>
      </w:r>
      <w:r w:rsidRPr="00AC74C8">
        <w:rPr>
          <w:rFonts w:ascii="Times New Roman" w:hAnsi="Times New Roman" w:cs="Times New Roman"/>
          <w:bCs/>
          <w:sz w:val="24"/>
          <w:szCs w:val="24"/>
        </w:rPr>
        <w:t>Marriott hotels are well known and are one of the biggest hotel chain companies in the world</w:t>
      </w:r>
      <w:r w:rsidR="00FF3803" w:rsidRPr="00AC74C8">
        <w:rPr>
          <w:rFonts w:ascii="Times New Roman" w:hAnsi="Times New Roman" w:cs="Times New Roman"/>
          <w:bCs/>
          <w:sz w:val="24"/>
          <w:szCs w:val="24"/>
        </w:rPr>
        <w:t xml:space="preserve"> (Wu, 2021)</w:t>
      </w:r>
      <w:r w:rsidRPr="00AC74C8">
        <w:rPr>
          <w:rFonts w:ascii="Times New Roman" w:hAnsi="Times New Roman" w:cs="Times New Roman"/>
          <w:bCs/>
          <w:sz w:val="24"/>
          <w:szCs w:val="24"/>
        </w:rPr>
        <w:t>. It chooses ideal places throughout the world such as Canada and America to deal with various customers. The company launches a framework to attract more customers to deliver a top-notch experience to meet customer satisfaction.</w:t>
      </w:r>
      <w:r w:rsidR="008501A6" w:rsidRPr="00AC74C8">
        <w:rPr>
          <w:rFonts w:ascii="Times New Roman" w:hAnsi="Times New Roman" w:cs="Times New Roman"/>
          <w:bCs/>
          <w:sz w:val="24"/>
          <w:szCs w:val="24"/>
        </w:rPr>
        <w:t xml:space="preserve"> </w:t>
      </w:r>
      <w:r w:rsidRPr="00AC74C8">
        <w:rPr>
          <w:rFonts w:ascii="Times New Roman" w:hAnsi="Times New Roman" w:cs="Times New Roman"/>
          <w:bCs/>
          <w:sz w:val="24"/>
          <w:szCs w:val="24"/>
        </w:rPr>
        <w:t>Marriott uses a well-designed website to showcase all of its brands that entices users to book the room immediately.</w:t>
      </w:r>
    </w:p>
    <w:p w:rsidR="00CC24EA" w:rsidRPr="00AC74C8" w:rsidRDefault="00C247D2" w:rsidP="00324DF1">
      <w:pPr>
        <w:pStyle w:val="Heading2"/>
      </w:pPr>
      <w:bookmarkStart w:id="4" w:name="_Toc121312898"/>
      <w:r w:rsidRPr="00AC74C8">
        <w:t>Business Skills</w:t>
      </w:r>
      <w:bookmarkEnd w:id="4"/>
    </w:p>
    <w:p w:rsidR="00CC24EA" w:rsidRPr="00AC74C8" w:rsidRDefault="00C247D2" w:rsidP="000A305A">
      <w:pPr>
        <w:numPr>
          <w:ilvl w:val="0"/>
          <w:numId w:val="9"/>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Focus on communication and interpersonal skills</w:t>
      </w:r>
    </w:p>
    <w:p w:rsidR="00CC24EA" w:rsidRPr="00AC74C8" w:rsidRDefault="00C247D2" w:rsidP="000A305A">
      <w:pPr>
        <w:numPr>
          <w:ilvl w:val="0"/>
          <w:numId w:val="9"/>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Customer service approaches</w:t>
      </w:r>
      <w:r w:rsidR="00520E5D" w:rsidRPr="00AC74C8">
        <w:rPr>
          <w:rFonts w:ascii="Times New Roman" w:eastAsia="Times New Roman" w:hAnsi="Times New Roman" w:cs="Times New Roman"/>
          <w:bCs/>
          <w:sz w:val="24"/>
          <w:szCs w:val="24"/>
          <w:lang w:val="en-GB"/>
        </w:rPr>
        <w:t xml:space="preserve"> (</w:t>
      </w:r>
      <w:r w:rsidR="00520E5D" w:rsidRPr="00AC74C8">
        <w:rPr>
          <w:rFonts w:ascii="Times New Roman" w:hAnsi="Times New Roman" w:cs="Times New Roman"/>
          <w:sz w:val="24"/>
          <w:szCs w:val="24"/>
          <w:shd w:val="clear" w:color="auto" w:fill="FFFFFF"/>
          <w:lang w:val="en-GB"/>
        </w:rPr>
        <w:t>Marinakou and Giousmpasoglou, 2019</w:t>
      </w:r>
      <w:r w:rsidR="00520E5D" w:rsidRPr="00AC74C8">
        <w:rPr>
          <w:rFonts w:ascii="Times New Roman" w:eastAsia="Times New Roman" w:hAnsi="Times New Roman" w:cs="Times New Roman"/>
          <w:bCs/>
          <w:sz w:val="24"/>
          <w:szCs w:val="24"/>
          <w:lang w:val="en-GB"/>
        </w:rPr>
        <w:t>)</w:t>
      </w:r>
    </w:p>
    <w:p w:rsidR="00CC24EA" w:rsidRPr="00AC74C8" w:rsidRDefault="00C247D2" w:rsidP="000A305A">
      <w:pPr>
        <w:numPr>
          <w:ilvl w:val="0"/>
          <w:numId w:val="9"/>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Building a mutual relationship with guests</w:t>
      </w:r>
    </w:p>
    <w:p w:rsidR="00FF3803" w:rsidRPr="00AC74C8" w:rsidRDefault="00C247D2" w:rsidP="000A305A">
      <w:pPr>
        <w:numPr>
          <w:ilvl w:val="0"/>
          <w:numId w:val="9"/>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It provides an effective strategy for development.</w:t>
      </w:r>
      <w:r w:rsidR="001E26C1" w:rsidRPr="00AC74C8">
        <w:rPr>
          <w:rFonts w:ascii="Times New Roman" w:eastAsia="Times New Roman" w:hAnsi="Times New Roman" w:cs="Times New Roman"/>
          <w:bCs/>
          <w:sz w:val="24"/>
          <w:szCs w:val="24"/>
          <w:lang w:val="en-GB"/>
        </w:rPr>
        <w:t xml:space="preserve"> (</w:t>
      </w:r>
      <w:r w:rsidRPr="00AC74C8">
        <w:rPr>
          <w:rFonts w:ascii="Times New Roman" w:hAnsi="Times New Roman" w:cs="Times New Roman"/>
          <w:sz w:val="24"/>
          <w:szCs w:val="24"/>
        </w:rPr>
        <w:t>Stenquist, 2020</w:t>
      </w:r>
      <w:r w:rsidR="001E26C1" w:rsidRPr="00AC74C8">
        <w:rPr>
          <w:rFonts w:ascii="Times New Roman" w:hAnsi="Times New Roman" w:cs="Times New Roman"/>
          <w:sz w:val="24"/>
          <w:szCs w:val="24"/>
        </w:rPr>
        <w:t>)</w:t>
      </w:r>
    </w:p>
    <w:p w:rsidR="00CA1DF4" w:rsidRPr="00AC74C8" w:rsidRDefault="00C247D2" w:rsidP="000A305A">
      <w:pPr>
        <w:spacing w:line="360" w:lineRule="auto"/>
        <w:ind w:left="360"/>
      </w:pPr>
      <w:r w:rsidRPr="00AC74C8">
        <w:rPr>
          <w:rFonts w:ascii="Times New Roman" w:hAnsi="Times New Roman" w:cs="Times New Roman"/>
          <w:bCs/>
          <w:sz w:val="24"/>
          <w:szCs w:val="24"/>
        </w:rPr>
        <w:lastRenderedPageBreak/>
        <w:t>The pricing strategy of Marriott includes discounts to sustain the business and helps in the growth of the company. Marriott runs a customer loyalty program that provides a variety of benefits to customers.</w:t>
      </w:r>
    </w:p>
    <w:p w:rsidR="00CA1DF4" w:rsidRPr="00AC74C8" w:rsidRDefault="00C247D2" w:rsidP="000A305A">
      <w:pPr>
        <w:spacing w:line="360" w:lineRule="auto"/>
        <w:ind w:left="360"/>
      </w:pPr>
      <w:r w:rsidRPr="00AC74C8">
        <w:rPr>
          <w:rFonts w:ascii="Times New Roman" w:hAnsi="Times New Roman" w:cs="Times New Roman"/>
          <w:bCs/>
          <w:sz w:val="24"/>
          <w:szCs w:val="24"/>
        </w:rPr>
        <w:t>The supply in the hotel industry is quite good for Marriott hotels and it helps to enhance the competitiveness of the hotels in the market. The</w:t>
      </w:r>
      <w:r w:rsidR="001E26C1" w:rsidRPr="00AC74C8">
        <w:rPr>
          <w:rFonts w:ascii="Times New Roman" w:hAnsi="Times New Roman" w:cs="Times New Roman"/>
          <w:bCs/>
          <w:sz w:val="24"/>
          <w:szCs w:val="24"/>
        </w:rPr>
        <w:t xml:space="preserve"> service</w:t>
      </w:r>
      <w:r w:rsidRPr="00AC74C8">
        <w:rPr>
          <w:rFonts w:ascii="Times New Roman" w:hAnsi="Times New Roman" w:cs="Times New Roman"/>
          <w:bCs/>
          <w:sz w:val="24"/>
          <w:szCs w:val="24"/>
        </w:rPr>
        <w:t xml:space="preserve"> cost of Marriott is quite high as it maintains luxurious rooms frequently. It helps the company to get high capital.</w:t>
      </w:r>
    </w:p>
    <w:p w:rsidR="00CC24EA" w:rsidRPr="00AC74C8" w:rsidRDefault="00C247D2" w:rsidP="00324DF1">
      <w:pPr>
        <w:pStyle w:val="Heading2"/>
      </w:pPr>
      <w:bookmarkStart w:id="5" w:name="_Toc121312899"/>
      <w:r w:rsidRPr="00AC74C8">
        <w:t>Conclusion</w:t>
      </w:r>
      <w:bookmarkEnd w:id="5"/>
    </w:p>
    <w:p w:rsidR="00CC24EA" w:rsidRPr="00AC74C8" w:rsidRDefault="00C247D2" w:rsidP="000A305A">
      <w:pPr>
        <w:numPr>
          <w:ilvl w:val="0"/>
          <w:numId w:val="10"/>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Adaptation of the latest technology</w:t>
      </w:r>
    </w:p>
    <w:p w:rsidR="00CC24EA" w:rsidRPr="00AC74C8" w:rsidRDefault="00C247D2" w:rsidP="000A305A">
      <w:pPr>
        <w:numPr>
          <w:ilvl w:val="0"/>
          <w:numId w:val="10"/>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Social media marketing, loyalty programs</w:t>
      </w:r>
    </w:p>
    <w:p w:rsidR="00CC24EA" w:rsidRPr="00AC74C8" w:rsidRDefault="00C247D2" w:rsidP="000A305A">
      <w:pPr>
        <w:numPr>
          <w:ilvl w:val="0"/>
          <w:numId w:val="10"/>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High costs create challenges to sustaining business</w:t>
      </w:r>
    </w:p>
    <w:p w:rsidR="00CC24EA" w:rsidRPr="00AC74C8" w:rsidRDefault="00C247D2" w:rsidP="000A305A">
      <w:pPr>
        <w:numPr>
          <w:ilvl w:val="0"/>
          <w:numId w:val="10"/>
        </w:numPr>
        <w:spacing w:before="240" w:after="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Teamwork and innovation help to attract more customers</w:t>
      </w:r>
    </w:p>
    <w:p w:rsidR="00CA1DF4" w:rsidRPr="00AC74C8" w:rsidRDefault="00C247D2" w:rsidP="000A305A">
      <w:pPr>
        <w:spacing w:before="240" w:line="360" w:lineRule="auto"/>
        <w:ind w:left="360"/>
        <w:jc w:val="both"/>
        <w:rPr>
          <w:rFonts w:ascii="Times New Roman" w:hAnsi="Times New Roman" w:cs="Times New Roman"/>
          <w:bCs/>
          <w:sz w:val="24"/>
          <w:szCs w:val="24"/>
        </w:rPr>
      </w:pPr>
      <w:r w:rsidRPr="00AC74C8">
        <w:rPr>
          <w:rFonts w:ascii="Times New Roman" w:hAnsi="Times New Roman" w:cs="Times New Roman"/>
          <w:bCs/>
          <w:sz w:val="24"/>
          <w:szCs w:val="24"/>
        </w:rPr>
        <w:t xml:space="preserve">The study concludes the marketing strategy of Marriott hotels to overview the performance in the hotel industry. </w:t>
      </w:r>
      <w:r w:rsidR="001E26C1" w:rsidRPr="00AC74C8">
        <w:rPr>
          <w:rFonts w:ascii="Times New Roman" w:hAnsi="Times New Roman" w:cs="Times New Roman"/>
          <w:bCs/>
          <w:sz w:val="24"/>
          <w:szCs w:val="24"/>
        </w:rPr>
        <w:t>Based</w:t>
      </w:r>
      <w:r w:rsidRPr="00AC74C8">
        <w:rPr>
          <w:rFonts w:ascii="Times New Roman" w:hAnsi="Times New Roman" w:cs="Times New Roman"/>
          <w:bCs/>
          <w:sz w:val="24"/>
          <w:szCs w:val="24"/>
        </w:rPr>
        <w:t xml:space="preserve"> on several factors it helps to evaluate the current affecting </w:t>
      </w:r>
      <w:r w:rsidR="001E26C1" w:rsidRPr="00AC74C8">
        <w:rPr>
          <w:rFonts w:ascii="Times New Roman" w:hAnsi="Times New Roman" w:cs="Times New Roman"/>
          <w:bCs/>
          <w:sz w:val="24"/>
          <w:szCs w:val="24"/>
        </w:rPr>
        <w:t>factors that enhance</w:t>
      </w:r>
      <w:r w:rsidRPr="00AC74C8">
        <w:rPr>
          <w:rFonts w:ascii="Times New Roman" w:hAnsi="Times New Roman" w:cs="Times New Roman"/>
          <w:bCs/>
          <w:sz w:val="24"/>
          <w:szCs w:val="24"/>
        </w:rPr>
        <w:t xml:space="preserve"> the growth of the company. Different product value and promotional strategies have been analyzed through PESTLE. It helps to identify the unique factors of Marriott hotels to shape the future of the hospitality industry and targets people on an individual level.</w:t>
      </w:r>
    </w:p>
    <w:p w:rsidR="001E7A85" w:rsidRPr="00AC74C8" w:rsidRDefault="00C247D2" w:rsidP="000A305A">
      <w:pPr>
        <w:spacing w:before="240" w:after="0" w:line="360" w:lineRule="auto"/>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br w:type="page"/>
      </w:r>
    </w:p>
    <w:p w:rsidR="00CC24EA" w:rsidRPr="00AC74C8" w:rsidRDefault="00C247D2" w:rsidP="00324DF1">
      <w:pPr>
        <w:pStyle w:val="Heading1"/>
      </w:pPr>
      <w:bookmarkStart w:id="6" w:name="_Toc121312900"/>
      <w:r w:rsidRPr="00AC74C8">
        <w:lastRenderedPageBreak/>
        <w:t>C</w:t>
      </w:r>
      <w:r w:rsidR="00203371" w:rsidRPr="00AC74C8">
        <w:t>omponent 2</w:t>
      </w:r>
      <w:r w:rsidR="003A075A" w:rsidRPr="00AC74C8">
        <w:t xml:space="preserve">: the purpose of </w:t>
      </w:r>
      <w:r w:rsidR="00203371" w:rsidRPr="00AC74C8">
        <w:t>Marketing Plan</w:t>
      </w:r>
      <w:bookmarkEnd w:id="6"/>
    </w:p>
    <w:p w:rsidR="00CC24EA" w:rsidRPr="00AC74C8" w:rsidRDefault="00C247D2" w:rsidP="00324DF1">
      <w:pPr>
        <w:pStyle w:val="Heading2"/>
      </w:pPr>
      <w:bookmarkStart w:id="7" w:name="_Toc121312901"/>
      <w:r w:rsidRPr="00AC74C8">
        <w:t>Introduction</w:t>
      </w:r>
      <w:bookmarkEnd w:id="7"/>
    </w:p>
    <w:p w:rsidR="001C6417" w:rsidRPr="00AC74C8" w:rsidRDefault="001E26C1"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Marriott</w:t>
      </w:r>
      <w:r w:rsidR="00C247D2" w:rsidRPr="00AC74C8">
        <w:rPr>
          <w:rFonts w:ascii="Times New Roman" w:hAnsi="Times New Roman" w:cs="Times New Roman"/>
          <w:bCs/>
          <w:sz w:val="24"/>
          <w:szCs w:val="24"/>
        </w:rPr>
        <w:t xml:space="preserve"> is an American hospitality company that operates a portfolio of hotels and lodging facilities. It is one of the most reputed organizations that diversify as per convenience and comfort of the customers. In this research, the market plan of Marriot hotels is discussed based on recent trends and market share.</w:t>
      </w:r>
    </w:p>
    <w:p w:rsidR="00CC24EA" w:rsidRPr="00AC74C8" w:rsidRDefault="00C247D2" w:rsidP="00324DF1">
      <w:pPr>
        <w:pStyle w:val="Heading2"/>
      </w:pPr>
      <w:bookmarkStart w:id="8" w:name="_Toc121312902"/>
      <w:r w:rsidRPr="00AC74C8">
        <w:t>Situational analysis</w:t>
      </w:r>
      <w:bookmarkEnd w:id="8"/>
    </w:p>
    <w:p w:rsidR="00CC24EA" w:rsidRPr="00AC74C8" w:rsidRDefault="00C247D2" w:rsidP="000A305A">
      <w:pPr>
        <w:pStyle w:val="Heading3"/>
        <w:spacing w:before="240" w:after="200"/>
        <w:rPr>
          <w:rFonts w:eastAsia="Times New Roman"/>
          <w:color w:val="auto"/>
          <w:lang w:val="en-GB"/>
        </w:rPr>
      </w:pPr>
      <w:bookmarkStart w:id="9" w:name="_Toc121312903"/>
      <w:r w:rsidRPr="00AC74C8">
        <w:rPr>
          <w:rFonts w:eastAsia="Times New Roman"/>
          <w:color w:val="auto"/>
          <w:lang w:val="en-GB"/>
        </w:rPr>
        <w:t>Review of performance</w:t>
      </w:r>
      <w:bookmarkEnd w:id="9"/>
    </w:p>
    <w:p w:rsidR="001C6417"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Marriott reported an income of $950 million compared to the income of the previous year of $486 million. The hotels show an increase in sales after tax and that shows a growth in the occupancy of rooms</w:t>
      </w:r>
      <w:r w:rsidR="00FF3803" w:rsidRPr="00AC74C8">
        <w:rPr>
          <w:rFonts w:ascii="Times New Roman" w:hAnsi="Times New Roman" w:cs="Times New Roman"/>
          <w:bCs/>
          <w:sz w:val="24"/>
          <w:szCs w:val="24"/>
        </w:rPr>
        <w:t xml:space="preserve"> (Wu, 2021)</w:t>
      </w:r>
      <w:r w:rsidRPr="00AC74C8">
        <w:rPr>
          <w:rFonts w:ascii="Times New Roman" w:hAnsi="Times New Roman" w:cs="Times New Roman"/>
          <w:bCs/>
          <w:sz w:val="24"/>
          <w:szCs w:val="24"/>
        </w:rPr>
        <w:t>. The pandemic has had a major impact on revenue generation as a restriction on international travel reduces the revenue from $15 million to $13 million. The decrease is largely due to lower interest associated with lower balance debt.</w:t>
      </w:r>
    </w:p>
    <w:p w:rsidR="00CC24EA" w:rsidRPr="00AC74C8" w:rsidRDefault="00C247D2" w:rsidP="000A305A">
      <w:pPr>
        <w:pStyle w:val="Heading3"/>
        <w:tabs>
          <w:tab w:val="right" w:pos="9360"/>
        </w:tabs>
        <w:spacing w:before="240" w:after="200"/>
        <w:rPr>
          <w:rFonts w:eastAsia="Times New Roman"/>
          <w:color w:val="auto"/>
          <w:lang w:val="en-GB"/>
        </w:rPr>
      </w:pPr>
      <w:bookmarkStart w:id="10" w:name="_Toc121312904"/>
      <w:r w:rsidRPr="00AC74C8">
        <w:rPr>
          <w:rFonts w:eastAsia="Times New Roman"/>
          <w:color w:val="auto"/>
          <w:lang w:val="en-GB"/>
        </w:rPr>
        <w:t>Comparison with pr</w:t>
      </w:r>
      <w:r w:rsidR="00203371" w:rsidRPr="00AC74C8">
        <w:rPr>
          <w:rFonts w:eastAsia="Times New Roman"/>
          <w:color w:val="auto"/>
          <w:lang w:val="en-GB"/>
        </w:rPr>
        <w:t>evious years to reveal trends</w:t>
      </w:r>
      <w:bookmarkEnd w:id="10"/>
      <w:r w:rsidR="001C6417" w:rsidRPr="00AC74C8">
        <w:rPr>
          <w:rFonts w:eastAsia="Times New Roman"/>
          <w:color w:val="auto"/>
          <w:lang w:val="en-GB"/>
        </w:rPr>
        <w:tab/>
      </w:r>
    </w:p>
    <w:p w:rsidR="001C6417"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The trends of the company reflect the benefits of the intersection of information from a community of developers that operates the leading loyalty platform. It comprises dynamic travel experiences for its customers and the leisure demand for travelling is increasing day by day</w:t>
      </w:r>
      <w:r w:rsidR="00A81DED" w:rsidRPr="00AC74C8">
        <w:rPr>
          <w:rFonts w:ascii="Times New Roman" w:hAnsi="Times New Roman" w:cs="Times New Roman"/>
          <w:sz w:val="24"/>
          <w:szCs w:val="24"/>
        </w:rPr>
        <w:t>(Stenquist, 2020)</w:t>
      </w:r>
      <w:r w:rsidRPr="00AC74C8">
        <w:rPr>
          <w:rFonts w:ascii="Times New Roman" w:hAnsi="Times New Roman" w:cs="Times New Roman"/>
          <w:bCs/>
          <w:sz w:val="24"/>
          <w:szCs w:val="24"/>
        </w:rPr>
        <w:t>. So the company invests in software development to provide crucial information about the destinations. This adaption of the company helps Marriott hotels in the growth of the business.</w:t>
      </w:r>
    </w:p>
    <w:p w:rsidR="00CC24EA" w:rsidRPr="00AC74C8" w:rsidRDefault="00C247D2" w:rsidP="000A305A">
      <w:pPr>
        <w:pStyle w:val="Heading3"/>
        <w:spacing w:before="240" w:after="200"/>
        <w:rPr>
          <w:rFonts w:eastAsia="Times New Roman"/>
          <w:color w:val="auto"/>
          <w:lang w:val="en-GB"/>
        </w:rPr>
      </w:pPr>
      <w:bookmarkStart w:id="11" w:name="_Toc121312905"/>
      <w:r w:rsidRPr="00AC74C8">
        <w:rPr>
          <w:rFonts w:eastAsia="Times New Roman"/>
          <w:color w:val="auto"/>
          <w:lang w:val="en-GB"/>
        </w:rPr>
        <w:t>C</w:t>
      </w:r>
      <w:r w:rsidR="00203371" w:rsidRPr="00AC74C8">
        <w:rPr>
          <w:rFonts w:eastAsia="Times New Roman"/>
          <w:color w:val="auto"/>
          <w:lang w:val="en-GB"/>
        </w:rPr>
        <w:t>omparison against competitors</w:t>
      </w:r>
      <w:bookmarkEnd w:id="11"/>
    </w:p>
    <w:p w:rsidR="001C6417"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The competitors involve "Hyatt hotels and  Intercontinental hotels". Marriott maintains the largest inventory of luxurious hotel rooms globally and that makes it unique from its competitors. </w:t>
      </w:r>
    </w:p>
    <w:p w:rsidR="00CC24EA" w:rsidRPr="00AC74C8" w:rsidRDefault="00C247D2" w:rsidP="000A305A">
      <w:pPr>
        <w:pStyle w:val="Heading3"/>
        <w:spacing w:before="240" w:after="200"/>
        <w:rPr>
          <w:rFonts w:eastAsia="Times New Roman"/>
          <w:color w:val="auto"/>
          <w:lang w:val="en-GB"/>
        </w:rPr>
      </w:pPr>
      <w:bookmarkStart w:id="12" w:name="_Toc121312906"/>
      <w:r w:rsidRPr="00AC74C8">
        <w:rPr>
          <w:rFonts w:eastAsia="Times New Roman"/>
          <w:color w:val="auto"/>
          <w:lang w:val="en-GB"/>
        </w:rPr>
        <w:lastRenderedPageBreak/>
        <w:t>Revi</w:t>
      </w:r>
      <w:r w:rsidR="00203371" w:rsidRPr="00AC74C8">
        <w:rPr>
          <w:rFonts w:eastAsia="Times New Roman"/>
          <w:color w:val="auto"/>
          <w:lang w:val="en-GB"/>
        </w:rPr>
        <w:t>ew of the communications mix</w:t>
      </w:r>
      <w:bookmarkEnd w:id="12"/>
    </w:p>
    <w:p w:rsidR="001C6417"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The communication mix of Marriott hotels involves different advertising strategies to keep people engaged in the work of the company. It maintains a good relationship with the customers and new initiatives by the hotels attract more new customers. Developing a feedback system to provide quality service enhances the interest of more customers.</w:t>
      </w:r>
    </w:p>
    <w:p w:rsidR="00CC24EA" w:rsidRPr="00AC74C8" w:rsidRDefault="00C247D2" w:rsidP="00324DF1">
      <w:pPr>
        <w:pStyle w:val="Heading2"/>
      </w:pPr>
      <w:bookmarkStart w:id="13" w:name="_Toc121312907"/>
      <w:r w:rsidRPr="00AC74C8">
        <w:t>Porter 5 forces</w:t>
      </w:r>
      <w:bookmarkEnd w:id="13"/>
    </w:p>
    <w:tbl>
      <w:tblPr>
        <w:tblStyle w:val="TableGrid"/>
        <w:tblW w:w="10008" w:type="dxa"/>
        <w:tblLook w:val="04A0"/>
      </w:tblPr>
      <w:tblGrid>
        <w:gridCol w:w="1915"/>
        <w:gridCol w:w="6203"/>
        <w:gridCol w:w="1890"/>
      </w:tblGrid>
      <w:tr w:rsidR="00DA34D8" w:rsidRPr="00AC74C8" w:rsidTr="00587B5B">
        <w:tc>
          <w:tcPr>
            <w:tcW w:w="1915" w:type="dxa"/>
          </w:tcPr>
          <w:p w:rsidR="00894E44"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Factors </w:t>
            </w:r>
          </w:p>
        </w:tc>
        <w:tc>
          <w:tcPr>
            <w:tcW w:w="6203" w:type="dxa"/>
          </w:tcPr>
          <w:p w:rsidR="00894E44"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Analysis </w:t>
            </w:r>
          </w:p>
        </w:tc>
        <w:tc>
          <w:tcPr>
            <w:tcW w:w="1890" w:type="dxa"/>
          </w:tcPr>
          <w:p w:rsidR="00894E44"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Impact </w:t>
            </w:r>
          </w:p>
        </w:tc>
      </w:tr>
      <w:tr w:rsidR="00DA34D8" w:rsidRPr="00AC74C8" w:rsidTr="00587B5B">
        <w:tc>
          <w:tcPr>
            <w:tcW w:w="1915" w:type="dxa"/>
          </w:tcPr>
          <w:p w:rsidR="00894E44"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Bargaining power of suppliers </w:t>
            </w:r>
          </w:p>
        </w:tc>
        <w:tc>
          <w:tcPr>
            <w:tcW w:w="6203" w:type="dxa"/>
          </w:tcPr>
          <w:p w:rsidR="00894E44" w:rsidRPr="00AC74C8" w:rsidRDefault="00C247D2" w:rsidP="000A305A">
            <w:pPr>
              <w:spacing w:before="240" w:line="360" w:lineRule="auto"/>
              <w:jc w:val="both"/>
              <w:rPr>
                <w:rFonts w:ascii="Times New Roman" w:eastAsia="Times New Roman" w:hAnsi="Times New Roman" w:cs="Times New Roman"/>
                <w:bCs/>
                <w:sz w:val="24"/>
                <w:szCs w:val="24"/>
                <w:lang w:val="en-GB"/>
              </w:rPr>
            </w:pPr>
            <w:r w:rsidRPr="00AC74C8">
              <w:rPr>
                <w:rFonts w:ascii="Times New Roman" w:hAnsi="Times New Roman" w:cs="Times New Roman"/>
                <w:bCs/>
                <w:sz w:val="24"/>
                <w:szCs w:val="24"/>
              </w:rPr>
              <w:t>The supply in the hotel industry is quite good for Marriott hotels and it helps to enhance the competitiveness of the hotels in the market.</w:t>
            </w:r>
          </w:p>
        </w:tc>
        <w:tc>
          <w:tcPr>
            <w:tcW w:w="1890" w:type="dxa"/>
          </w:tcPr>
          <w:p w:rsidR="00894E44" w:rsidRPr="00AC74C8" w:rsidRDefault="00C247D2" w:rsidP="000A305A">
            <w:pPr>
              <w:spacing w:before="240" w:line="360" w:lineRule="auto"/>
              <w:jc w:val="both"/>
              <w:rPr>
                <w:rFonts w:ascii="Times New Roman" w:eastAsia="Times New Roman" w:hAnsi="Times New Roman" w:cs="Times New Roman"/>
                <w:bCs/>
                <w:sz w:val="24"/>
                <w:szCs w:val="24"/>
                <w:lang w:val="en-GB"/>
              </w:rPr>
            </w:pPr>
            <w:r w:rsidRPr="00AC74C8">
              <w:rPr>
                <w:rFonts w:ascii="Times New Roman" w:hAnsi="Times New Roman" w:cs="Times New Roman"/>
                <w:bCs/>
                <w:sz w:val="24"/>
                <w:szCs w:val="24"/>
              </w:rPr>
              <w:t>High</w:t>
            </w:r>
          </w:p>
        </w:tc>
      </w:tr>
      <w:tr w:rsidR="00DA34D8" w:rsidRPr="00AC74C8" w:rsidTr="00587B5B">
        <w:tc>
          <w:tcPr>
            <w:tcW w:w="1915" w:type="dxa"/>
          </w:tcPr>
          <w:p w:rsidR="00894E44"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Bargaining power of </w:t>
            </w:r>
            <w:r w:rsidR="006D1F8F" w:rsidRPr="00AC74C8">
              <w:rPr>
                <w:rFonts w:ascii="Times New Roman" w:eastAsia="Times New Roman" w:hAnsi="Times New Roman" w:cs="Times New Roman"/>
                <w:b/>
                <w:bCs/>
                <w:sz w:val="24"/>
                <w:szCs w:val="24"/>
                <w:lang w:val="en-GB"/>
              </w:rPr>
              <w:t>buyers</w:t>
            </w:r>
          </w:p>
        </w:tc>
        <w:tc>
          <w:tcPr>
            <w:tcW w:w="6203" w:type="dxa"/>
          </w:tcPr>
          <w:p w:rsidR="00894E44" w:rsidRPr="00AC74C8" w:rsidRDefault="00C247D2" w:rsidP="000A305A">
            <w:pPr>
              <w:spacing w:before="240" w:line="360" w:lineRule="auto"/>
              <w:jc w:val="both"/>
              <w:rPr>
                <w:rFonts w:ascii="Times New Roman" w:eastAsia="Times New Roman" w:hAnsi="Times New Roman" w:cs="Times New Roman"/>
                <w:bCs/>
                <w:sz w:val="24"/>
                <w:szCs w:val="24"/>
                <w:lang w:val="en-GB"/>
              </w:rPr>
            </w:pPr>
            <w:r w:rsidRPr="00AC74C8">
              <w:rPr>
                <w:rFonts w:ascii="Times New Roman" w:hAnsi="Times New Roman" w:cs="Times New Roman"/>
                <w:bCs/>
                <w:sz w:val="24"/>
                <w:szCs w:val="24"/>
              </w:rPr>
              <w:t>It provides luxurious rooms to customers and maintains brand differentiation according to the need of the customer.</w:t>
            </w:r>
          </w:p>
        </w:tc>
        <w:tc>
          <w:tcPr>
            <w:tcW w:w="1890" w:type="dxa"/>
          </w:tcPr>
          <w:p w:rsidR="00894E44" w:rsidRPr="00AC74C8" w:rsidRDefault="00C247D2" w:rsidP="000A305A">
            <w:pPr>
              <w:spacing w:before="240" w:line="360" w:lineRule="auto"/>
              <w:jc w:val="both"/>
              <w:rPr>
                <w:rFonts w:ascii="Times New Roman" w:eastAsia="Times New Roman" w:hAnsi="Times New Roman" w:cs="Times New Roman"/>
                <w:bCs/>
                <w:sz w:val="24"/>
                <w:szCs w:val="24"/>
                <w:lang w:val="en-GB"/>
              </w:rPr>
            </w:pPr>
            <w:r w:rsidRPr="00AC74C8">
              <w:rPr>
                <w:rFonts w:ascii="Times New Roman" w:hAnsi="Times New Roman" w:cs="Times New Roman"/>
                <w:bCs/>
                <w:sz w:val="24"/>
                <w:szCs w:val="24"/>
              </w:rPr>
              <w:t>High</w:t>
            </w:r>
          </w:p>
        </w:tc>
      </w:tr>
      <w:tr w:rsidR="00DA34D8" w:rsidRPr="00AC74C8" w:rsidTr="00587B5B">
        <w:tc>
          <w:tcPr>
            <w:tcW w:w="1915" w:type="dxa"/>
          </w:tcPr>
          <w:p w:rsidR="0038545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Competitive rivalry  </w:t>
            </w:r>
          </w:p>
        </w:tc>
        <w:tc>
          <w:tcPr>
            <w:tcW w:w="6203" w:type="dxa"/>
          </w:tcPr>
          <w:p w:rsidR="00385458" w:rsidRPr="00AC74C8" w:rsidRDefault="00C247D2" w:rsidP="000A305A">
            <w:pPr>
              <w:pStyle w:val="NormalWeb"/>
              <w:spacing w:before="0" w:beforeAutospacing="0" w:after="0" w:afterAutospacing="0" w:line="360" w:lineRule="auto"/>
              <w:jc w:val="both"/>
              <w:rPr>
                <w:lang w:val="en-GB"/>
              </w:rPr>
            </w:pPr>
            <w:r w:rsidRPr="00AC74C8">
              <w:rPr>
                <w:bCs/>
              </w:rPr>
              <w:t>The cost service of Marriott is quite high as it maintains luxurious rooms frequently. It helps the company to get high capital</w:t>
            </w:r>
            <w:r w:rsidR="00A81DED" w:rsidRPr="00AC74C8">
              <w:rPr>
                <w:bCs/>
              </w:rPr>
              <w:t xml:space="preserve"> (</w:t>
            </w:r>
            <w:r w:rsidR="00A81DED" w:rsidRPr="00AC74C8">
              <w:t>McLean</w:t>
            </w:r>
            <w:r w:rsidR="00A81DED" w:rsidRPr="00AC74C8">
              <w:rPr>
                <w:i/>
              </w:rPr>
              <w:t>et al</w:t>
            </w:r>
            <w:r w:rsidR="00A81DED" w:rsidRPr="00AC74C8">
              <w:t>., 2022)</w:t>
            </w:r>
            <w:r w:rsidR="00A81DED" w:rsidRPr="00AC74C8">
              <w:rPr>
                <w:bCs/>
              </w:rPr>
              <w:t>.</w:t>
            </w:r>
          </w:p>
        </w:tc>
        <w:tc>
          <w:tcPr>
            <w:tcW w:w="1890" w:type="dxa"/>
          </w:tcPr>
          <w:p w:rsidR="00385458" w:rsidRPr="00AC74C8" w:rsidRDefault="00C247D2" w:rsidP="000A305A">
            <w:pPr>
              <w:pStyle w:val="NormalWeb"/>
              <w:spacing w:before="0" w:beforeAutospacing="0" w:after="0" w:afterAutospacing="0" w:line="360" w:lineRule="auto"/>
              <w:jc w:val="both"/>
              <w:rPr>
                <w:lang w:val="en-GB"/>
              </w:rPr>
            </w:pPr>
            <w:r w:rsidRPr="00AC74C8">
              <w:rPr>
                <w:bCs/>
              </w:rPr>
              <w:t>Low</w:t>
            </w:r>
          </w:p>
        </w:tc>
      </w:tr>
      <w:tr w:rsidR="00DA34D8" w:rsidRPr="00AC74C8" w:rsidTr="00587B5B">
        <w:tc>
          <w:tcPr>
            <w:tcW w:w="1915" w:type="dxa"/>
          </w:tcPr>
          <w:p w:rsidR="0038545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Threat of substitution</w:t>
            </w:r>
          </w:p>
        </w:tc>
        <w:tc>
          <w:tcPr>
            <w:tcW w:w="6203" w:type="dxa"/>
          </w:tcPr>
          <w:p w:rsidR="00385458" w:rsidRPr="00AC74C8" w:rsidRDefault="00C247D2" w:rsidP="000A305A">
            <w:pPr>
              <w:spacing w:before="24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 xml:space="preserve">Relatively low substitution is available in the hotel industry thus it thrives low threat. As people look for cheap accommodation thus they prefer hostels hence it has not worked for substitution. </w:t>
            </w:r>
          </w:p>
        </w:tc>
        <w:tc>
          <w:tcPr>
            <w:tcW w:w="1890" w:type="dxa"/>
          </w:tcPr>
          <w:p w:rsidR="00385458" w:rsidRPr="00AC74C8" w:rsidRDefault="00C247D2" w:rsidP="000A305A">
            <w:pPr>
              <w:spacing w:before="24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Low  </w:t>
            </w:r>
          </w:p>
        </w:tc>
      </w:tr>
      <w:tr w:rsidR="00DA34D8" w:rsidRPr="00AC74C8" w:rsidTr="00587B5B">
        <w:tc>
          <w:tcPr>
            <w:tcW w:w="1915" w:type="dxa"/>
          </w:tcPr>
          <w:p w:rsidR="0038545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The threat of new entry</w:t>
            </w:r>
          </w:p>
        </w:tc>
        <w:tc>
          <w:tcPr>
            <w:tcW w:w="6203" w:type="dxa"/>
          </w:tcPr>
          <w:p w:rsidR="00385458" w:rsidRPr="00AC74C8" w:rsidRDefault="00C247D2" w:rsidP="000A305A">
            <w:pPr>
              <w:pStyle w:val="NormalWeb"/>
              <w:spacing w:before="0" w:beforeAutospacing="0" w:after="0" w:afterAutospacing="0" w:line="360" w:lineRule="auto"/>
              <w:jc w:val="both"/>
              <w:rPr>
                <w:lang w:val="en-GB"/>
              </w:rPr>
            </w:pPr>
            <w:r w:rsidRPr="00AC74C8">
              <w:rPr>
                <w:lang w:val="en-GB"/>
              </w:rPr>
              <w:t>High capital costs create barriers to the new entrance as in the hotel industry for sustaining business, brand image, and customer loyalty has concerned. Thus, the new entrance has not effectively targeted the market by providing quality services.</w:t>
            </w:r>
          </w:p>
        </w:tc>
        <w:tc>
          <w:tcPr>
            <w:tcW w:w="1890" w:type="dxa"/>
          </w:tcPr>
          <w:p w:rsidR="00385458" w:rsidRPr="00AC74C8" w:rsidRDefault="00C247D2" w:rsidP="000A305A">
            <w:pPr>
              <w:pStyle w:val="NormalWeb"/>
              <w:spacing w:before="0" w:beforeAutospacing="0" w:after="0" w:afterAutospacing="0" w:line="360" w:lineRule="auto"/>
              <w:jc w:val="both"/>
              <w:rPr>
                <w:lang w:val="en-GB"/>
              </w:rPr>
            </w:pPr>
            <w:r w:rsidRPr="00AC74C8">
              <w:rPr>
                <w:lang w:val="en-GB"/>
              </w:rPr>
              <w:t>Medium  </w:t>
            </w:r>
          </w:p>
        </w:tc>
      </w:tr>
    </w:tbl>
    <w:p w:rsidR="000C1BE6" w:rsidRDefault="000C1BE6" w:rsidP="00324DF1">
      <w:pPr>
        <w:pStyle w:val="Heading2"/>
      </w:pPr>
      <w:bookmarkStart w:id="14" w:name="_Toc121312908"/>
    </w:p>
    <w:p w:rsidR="00587B5B" w:rsidRPr="00AC74C8" w:rsidRDefault="00C247D2" w:rsidP="00324DF1">
      <w:pPr>
        <w:pStyle w:val="Heading2"/>
      </w:pPr>
      <w:r w:rsidRPr="00AC74C8">
        <w:rPr>
          <w:rFonts w:cs="Times New Roman"/>
        </w:rPr>
        <w:t xml:space="preserve">Table 2: </w:t>
      </w:r>
      <w:r w:rsidRPr="00AC74C8">
        <w:t>Porter 5 forces</w:t>
      </w:r>
      <w:bookmarkEnd w:id="14"/>
    </w:p>
    <w:p w:rsidR="00CC24EA" w:rsidRPr="00AC74C8" w:rsidRDefault="00C247D2" w:rsidP="000A305A">
      <w:pPr>
        <w:spacing w:after="0" w:line="360" w:lineRule="auto"/>
        <w:jc w:val="center"/>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(Source: Self-developed)</w:t>
      </w:r>
    </w:p>
    <w:p w:rsidR="00CC24EA" w:rsidRPr="00AC74C8" w:rsidRDefault="00C247D2" w:rsidP="00324DF1">
      <w:pPr>
        <w:pStyle w:val="Heading2"/>
      </w:pPr>
      <w:bookmarkStart w:id="15" w:name="_Toc121312909"/>
      <w:r w:rsidRPr="00AC74C8">
        <w:t>Segmenta</w:t>
      </w:r>
      <w:r w:rsidR="00203371" w:rsidRPr="00AC74C8">
        <w:t>tion, Targeting, Positioning</w:t>
      </w:r>
      <w:bookmarkEnd w:id="15"/>
    </w:p>
    <w:p w:rsidR="00CE1183"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 xml:space="preserve">Marriott hotels provide leisure to its customers by accommodating them with premium rooms and great hospitality services. The </w:t>
      </w:r>
      <w:r w:rsidR="000C1BE6" w:rsidRPr="00AC74C8">
        <w:rPr>
          <w:rFonts w:ascii="Times New Roman" w:hAnsi="Times New Roman" w:cs="Times New Roman"/>
          <w:bCs/>
          <w:sz w:val="24"/>
          <w:szCs w:val="24"/>
        </w:rPr>
        <w:t>company focuses</w:t>
      </w:r>
      <w:r w:rsidRPr="00AC74C8">
        <w:rPr>
          <w:rFonts w:ascii="Times New Roman" w:hAnsi="Times New Roman" w:cs="Times New Roman"/>
          <w:bCs/>
          <w:sz w:val="24"/>
          <w:szCs w:val="24"/>
        </w:rPr>
        <w:t xml:space="preserve"> on targeting customers by attracting them with discounts and different promotional strategies. The quality of services has been phenomenal for Marriott hotels as it attends to various </w:t>
      </w:r>
      <w:r w:rsidR="000C1BE6" w:rsidRPr="00AC74C8">
        <w:rPr>
          <w:rFonts w:ascii="Times New Roman" w:hAnsi="Times New Roman" w:cs="Times New Roman"/>
          <w:bCs/>
          <w:sz w:val="24"/>
          <w:szCs w:val="24"/>
        </w:rPr>
        <w:t>travelers</w:t>
      </w:r>
      <w:r w:rsidRPr="00AC74C8">
        <w:rPr>
          <w:rFonts w:ascii="Times New Roman" w:hAnsi="Times New Roman" w:cs="Times New Roman"/>
          <w:bCs/>
          <w:sz w:val="24"/>
          <w:szCs w:val="24"/>
        </w:rPr>
        <w:t xml:space="preserve"> throughout the world</w:t>
      </w:r>
      <w:r w:rsidR="00A81DED" w:rsidRPr="00AC74C8">
        <w:rPr>
          <w:rFonts w:ascii="Times New Roman" w:hAnsi="Times New Roman" w:cs="Times New Roman"/>
          <w:bCs/>
          <w:sz w:val="24"/>
          <w:szCs w:val="24"/>
        </w:rPr>
        <w:t xml:space="preserve"> (</w:t>
      </w:r>
      <w:r w:rsidR="00A81DED" w:rsidRPr="00AC74C8">
        <w:rPr>
          <w:rFonts w:ascii="Times New Roman" w:hAnsi="Times New Roman" w:cs="Times New Roman"/>
          <w:sz w:val="24"/>
          <w:szCs w:val="24"/>
        </w:rPr>
        <w:t>Lim and Seo, 2021)</w:t>
      </w:r>
      <w:r w:rsidRPr="00AC74C8">
        <w:rPr>
          <w:rFonts w:ascii="Times New Roman" w:hAnsi="Times New Roman" w:cs="Times New Roman"/>
          <w:bCs/>
          <w:sz w:val="24"/>
          <w:szCs w:val="24"/>
        </w:rPr>
        <w:t>. It has created a group of guests that have effective communication with the company regarding the standard of the services. This approach helps to maintain the position of hotel Marriott globally.</w:t>
      </w:r>
    </w:p>
    <w:p w:rsidR="00CC24EA" w:rsidRPr="00AC74C8" w:rsidRDefault="00C247D2" w:rsidP="00324DF1">
      <w:pPr>
        <w:pStyle w:val="Heading2"/>
      </w:pPr>
      <w:bookmarkStart w:id="16" w:name="_Toc121312910"/>
      <w:r w:rsidRPr="00AC74C8">
        <w:t>SWOT/ PEST</w:t>
      </w:r>
      <w:bookmarkEnd w:id="16"/>
      <w:r w:rsidRPr="00AC74C8">
        <w:t> </w:t>
      </w:r>
    </w:p>
    <w:tbl>
      <w:tblPr>
        <w:tblStyle w:val="TableGrid"/>
        <w:tblW w:w="0" w:type="auto"/>
        <w:tblLook w:val="04A0"/>
      </w:tblPr>
      <w:tblGrid>
        <w:gridCol w:w="4788"/>
        <w:gridCol w:w="4788"/>
      </w:tblGrid>
      <w:tr w:rsidR="00DA34D8" w:rsidRPr="00AC74C8" w:rsidTr="00FB7836">
        <w:tc>
          <w:tcPr>
            <w:tcW w:w="4788" w:type="dxa"/>
          </w:tcPr>
          <w:p w:rsidR="00FB7836"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Strengths </w:t>
            </w:r>
          </w:p>
          <w:p w:rsidR="00FB783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Seek  staff and guest feedback</w:t>
            </w:r>
          </w:p>
          <w:p w:rsidR="001B308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Front desk employees have a higher level of training and professionalism</w:t>
            </w:r>
          </w:p>
          <w:p w:rsidR="001B308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Cs/>
                <w:sz w:val="24"/>
                <w:szCs w:val="24"/>
                <w:lang w:val="en-GB"/>
              </w:rPr>
              <w:t>Food and beverage is significantly better than the competitors</w:t>
            </w:r>
          </w:p>
        </w:tc>
        <w:tc>
          <w:tcPr>
            <w:tcW w:w="4788" w:type="dxa"/>
          </w:tcPr>
          <w:p w:rsidR="00FB7836"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Weaknesses </w:t>
            </w:r>
          </w:p>
          <w:p w:rsidR="00FB783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B</w:t>
            </w:r>
            <w:r w:rsidR="00C67467" w:rsidRPr="00AC74C8">
              <w:rPr>
                <w:rFonts w:ascii="Times New Roman" w:eastAsia="Times New Roman" w:hAnsi="Times New Roman" w:cs="Times New Roman"/>
                <w:bCs/>
                <w:sz w:val="24"/>
                <w:szCs w:val="24"/>
                <w:lang w:val="en-GB"/>
              </w:rPr>
              <w:t>udget limitations</w:t>
            </w:r>
          </w:p>
          <w:p w:rsidR="00C67467"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Lack of in-room technology</w:t>
            </w:r>
          </w:p>
          <w:p w:rsidR="00C67467"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Cs/>
                <w:sz w:val="24"/>
                <w:szCs w:val="24"/>
                <w:lang w:val="en-GB"/>
              </w:rPr>
              <w:t>Customer segments or unique selling propositions unclear</w:t>
            </w:r>
          </w:p>
        </w:tc>
      </w:tr>
      <w:tr w:rsidR="00DA34D8" w:rsidRPr="00AC74C8" w:rsidTr="00FB7836">
        <w:tc>
          <w:tcPr>
            <w:tcW w:w="4788" w:type="dxa"/>
          </w:tcPr>
          <w:p w:rsidR="00FB7836"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Opportunities</w:t>
            </w:r>
          </w:p>
          <w:p w:rsidR="00FB783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 xml:space="preserve">Changing customer segments, </w:t>
            </w:r>
            <w:r w:rsidR="009045C0" w:rsidRPr="00AC74C8">
              <w:rPr>
                <w:rFonts w:ascii="Times New Roman" w:eastAsia="Times New Roman" w:hAnsi="Times New Roman" w:cs="Times New Roman"/>
                <w:bCs/>
                <w:sz w:val="24"/>
                <w:szCs w:val="24"/>
                <w:lang w:val="en-GB"/>
              </w:rPr>
              <w:t xml:space="preserve">personalization, </w:t>
            </w:r>
          </w:p>
          <w:p w:rsidR="009045C0"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Subscribing to hotel industry blogs</w:t>
            </w:r>
          </w:p>
          <w:p w:rsidR="009045C0"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 xml:space="preserve">Online </w:t>
            </w:r>
            <w:r w:rsidR="00EF773B" w:rsidRPr="00AC74C8">
              <w:rPr>
                <w:rFonts w:ascii="Times New Roman" w:eastAsia="Times New Roman" w:hAnsi="Times New Roman" w:cs="Times New Roman"/>
                <w:bCs/>
                <w:sz w:val="24"/>
                <w:szCs w:val="24"/>
                <w:lang w:val="en-GB"/>
              </w:rPr>
              <w:t>promotion</w:t>
            </w:r>
            <w:r w:rsidRPr="00AC74C8">
              <w:rPr>
                <w:rFonts w:ascii="Times New Roman" w:eastAsia="Times New Roman" w:hAnsi="Times New Roman" w:cs="Times New Roman"/>
                <w:bCs/>
                <w:sz w:val="24"/>
                <w:szCs w:val="24"/>
                <w:lang w:val="en-GB"/>
              </w:rPr>
              <w:t xml:space="preserve">  increase bookings</w:t>
            </w:r>
          </w:p>
          <w:p w:rsidR="009045C0" w:rsidRPr="00AC74C8" w:rsidRDefault="009045C0" w:rsidP="000A305A">
            <w:pPr>
              <w:spacing w:before="240" w:line="360" w:lineRule="auto"/>
              <w:jc w:val="both"/>
              <w:rPr>
                <w:rFonts w:ascii="Times New Roman" w:eastAsia="Times New Roman" w:hAnsi="Times New Roman" w:cs="Times New Roman"/>
                <w:b/>
                <w:bCs/>
                <w:sz w:val="24"/>
                <w:szCs w:val="24"/>
                <w:lang w:val="en-GB"/>
              </w:rPr>
            </w:pPr>
          </w:p>
        </w:tc>
        <w:tc>
          <w:tcPr>
            <w:tcW w:w="4788" w:type="dxa"/>
          </w:tcPr>
          <w:p w:rsidR="00FB7836" w:rsidRPr="00AC74C8" w:rsidRDefault="00C247D2" w:rsidP="000A305A">
            <w:p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sz w:val="24"/>
                <w:szCs w:val="24"/>
                <w:lang w:val="en-GB"/>
              </w:rPr>
              <w:t xml:space="preserve">Threats </w:t>
            </w:r>
          </w:p>
          <w:p w:rsidR="00FB783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B</w:t>
            </w:r>
            <w:r w:rsidR="00C46666" w:rsidRPr="00AC74C8">
              <w:rPr>
                <w:rFonts w:ascii="Times New Roman" w:eastAsia="Times New Roman" w:hAnsi="Times New Roman" w:cs="Times New Roman"/>
                <w:bCs/>
                <w:sz w:val="24"/>
                <w:szCs w:val="24"/>
                <w:lang w:val="en-GB"/>
              </w:rPr>
              <w:t>ad debt or cash-flow problems</w:t>
            </w:r>
          </w:p>
          <w:p w:rsidR="00C46666"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Shortage of human resources</w:t>
            </w:r>
            <w:r w:rsidR="0011732B" w:rsidRPr="00AC74C8">
              <w:rPr>
                <w:rFonts w:ascii="Times New Roman" w:eastAsia="Times New Roman" w:hAnsi="Times New Roman" w:cs="Times New Roman"/>
                <w:bCs/>
                <w:sz w:val="24"/>
                <w:szCs w:val="24"/>
                <w:lang w:val="en-GB"/>
              </w:rPr>
              <w:t>(Bbc.com, 2019)</w:t>
            </w:r>
          </w:p>
          <w:p w:rsidR="00EF773B" w:rsidRPr="00AC74C8" w:rsidRDefault="00C247D2" w:rsidP="000A305A">
            <w:pPr>
              <w:pStyle w:val="ListParagraph"/>
              <w:numPr>
                <w:ilvl w:val="0"/>
                <w:numId w:val="11"/>
              </w:numPr>
              <w:spacing w:before="240" w:line="360" w:lineRule="auto"/>
              <w:jc w:val="both"/>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Cs/>
                <w:sz w:val="24"/>
                <w:szCs w:val="24"/>
                <w:lang w:val="en-GB"/>
              </w:rPr>
              <w:t>Adapt slowly latest technology</w:t>
            </w:r>
          </w:p>
        </w:tc>
      </w:tr>
    </w:tbl>
    <w:p w:rsidR="00D54283" w:rsidRPr="00AC74C8" w:rsidRDefault="00C247D2" w:rsidP="00324DF1">
      <w:pPr>
        <w:pStyle w:val="Heading2"/>
      </w:pPr>
      <w:bookmarkStart w:id="17" w:name="_Toc121312911"/>
      <w:r w:rsidRPr="00AC74C8">
        <w:rPr>
          <w:rFonts w:cs="Times New Roman"/>
        </w:rPr>
        <w:t xml:space="preserve">Table 3: </w:t>
      </w:r>
      <w:r w:rsidRPr="00AC74C8">
        <w:t>SWOT analysis</w:t>
      </w:r>
      <w:bookmarkEnd w:id="17"/>
    </w:p>
    <w:p w:rsidR="00FB7836" w:rsidRPr="00AC74C8" w:rsidRDefault="00C247D2" w:rsidP="000A305A">
      <w:pPr>
        <w:spacing w:after="0" w:line="360" w:lineRule="auto"/>
        <w:jc w:val="center"/>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(Source: Self-developed)</w:t>
      </w:r>
    </w:p>
    <w:p w:rsidR="00CC24EA" w:rsidRPr="00AC74C8" w:rsidRDefault="00C247D2" w:rsidP="00324DF1">
      <w:pPr>
        <w:pStyle w:val="Heading2"/>
      </w:pPr>
      <w:bookmarkStart w:id="18" w:name="_Toc121312912"/>
      <w:r w:rsidRPr="00AC74C8">
        <w:lastRenderedPageBreak/>
        <w:t>Objectives</w:t>
      </w:r>
      <w:bookmarkEnd w:id="18"/>
    </w:p>
    <w:p w:rsidR="003A075A" w:rsidRPr="00AC74C8" w:rsidRDefault="003A075A" w:rsidP="000A305A">
      <w:pPr>
        <w:pStyle w:val="Heading3"/>
        <w:spacing w:before="240" w:after="200"/>
        <w:rPr>
          <w:rFonts w:eastAsia="Times New Roman"/>
          <w:color w:val="auto"/>
          <w:lang w:val="en-GB"/>
        </w:rPr>
      </w:pPr>
    </w:p>
    <w:p w:rsidR="00CC24EA" w:rsidRPr="00AC74C8" w:rsidRDefault="00C247D2" w:rsidP="000A305A">
      <w:pPr>
        <w:pStyle w:val="Heading3"/>
        <w:spacing w:before="240" w:after="200"/>
        <w:rPr>
          <w:rFonts w:eastAsia="Times New Roman"/>
          <w:color w:val="auto"/>
          <w:lang w:val="en-GB"/>
        </w:rPr>
      </w:pPr>
      <w:bookmarkStart w:id="19" w:name="_Toc121312913"/>
      <w:r w:rsidRPr="00AC74C8">
        <w:rPr>
          <w:rFonts w:eastAsia="Times New Roman"/>
          <w:color w:val="auto"/>
          <w:lang w:val="en-GB"/>
        </w:rPr>
        <w:t>SMART Targets</w:t>
      </w:r>
      <w:bookmarkEnd w:id="19"/>
    </w:p>
    <w:tbl>
      <w:tblPr>
        <w:tblW w:w="9555" w:type="dxa"/>
        <w:tblCellMar>
          <w:top w:w="15" w:type="dxa"/>
          <w:left w:w="15" w:type="dxa"/>
          <w:bottom w:w="15" w:type="dxa"/>
          <w:right w:w="15" w:type="dxa"/>
        </w:tblCellMar>
        <w:tblLook w:val="04A0"/>
      </w:tblPr>
      <w:tblGrid>
        <w:gridCol w:w="3567"/>
        <w:gridCol w:w="5988"/>
      </w:tblGrid>
      <w:tr w:rsidR="00DA34D8" w:rsidRPr="00AC74C8" w:rsidTr="00D54283">
        <w:tc>
          <w:tcPr>
            <w:tcW w:w="3567" w:type="dxa"/>
            <w:tcBorders>
              <w:top w:val="single" w:sz="6" w:space="0" w:color="000000"/>
              <w:left w:val="single" w:sz="6" w:space="0" w:color="000000"/>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Targets  </w:t>
            </w:r>
          </w:p>
        </w:tc>
        <w:tc>
          <w:tcPr>
            <w:tcW w:w="5988" w:type="dxa"/>
            <w:tcBorders>
              <w:top w:val="single" w:sz="6" w:space="0" w:color="000000"/>
              <w:left w:val="nil"/>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Analysis </w:t>
            </w:r>
          </w:p>
        </w:tc>
      </w:tr>
      <w:tr w:rsidR="00DA34D8" w:rsidRPr="00AC74C8" w:rsidTr="00D54283">
        <w:tc>
          <w:tcPr>
            <w:tcW w:w="3567" w:type="dxa"/>
            <w:tcBorders>
              <w:top w:val="nil"/>
              <w:left w:val="single" w:sz="6" w:space="0" w:color="000000"/>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Specific </w:t>
            </w:r>
          </w:p>
        </w:tc>
        <w:tc>
          <w:tcPr>
            <w:tcW w:w="5988" w:type="dxa"/>
            <w:tcBorders>
              <w:top w:val="nil"/>
              <w:left w:val="nil"/>
              <w:bottom w:val="single" w:sz="6" w:space="0" w:color="000000"/>
              <w:right w:val="single" w:sz="6" w:space="0" w:color="000000"/>
            </w:tcBorders>
            <w:hideMark/>
          </w:tcPr>
          <w:p w:rsidR="00692568" w:rsidRPr="00AC74C8" w:rsidRDefault="00C247D2" w:rsidP="000A305A">
            <w:pPr>
              <w:numPr>
                <w:ilvl w:val="0"/>
                <w:numId w:val="13"/>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Digitalization process</w:t>
            </w:r>
          </w:p>
          <w:p w:rsidR="00692568" w:rsidRPr="00AC74C8" w:rsidRDefault="00C247D2" w:rsidP="000A305A">
            <w:pPr>
              <w:numPr>
                <w:ilvl w:val="0"/>
                <w:numId w:val="13"/>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Hiring skilled professionals </w:t>
            </w:r>
          </w:p>
        </w:tc>
      </w:tr>
      <w:tr w:rsidR="00DA34D8" w:rsidRPr="00AC74C8" w:rsidTr="00D54283">
        <w:tc>
          <w:tcPr>
            <w:tcW w:w="3567" w:type="dxa"/>
            <w:tcBorders>
              <w:top w:val="nil"/>
              <w:left w:val="single" w:sz="6" w:space="0" w:color="000000"/>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Measurable </w:t>
            </w:r>
          </w:p>
        </w:tc>
        <w:tc>
          <w:tcPr>
            <w:tcW w:w="5988" w:type="dxa"/>
            <w:tcBorders>
              <w:top w:val="nil"/>
              <w:left w:val="nil"/>
              <w:bottom w:val="single" w:sz="6" w:space="0" w:color="000000"/>
              <w:right w:val="single" w:sz="6" w:space="0" w:color="000000"/>
            </w:tcBorders>
            <w:hideMark/>
          </w:tcPr>
          <w:p w:rsidR="00692568" w:rsidRPr="00AC74C8" w:rsidRDefault="00C247D2" w:rsidP="000A305A">
            <w:pPr>
              <w:numPr>
                <w:ilvl w:val="0"/>
                <w:numId w:val="14"/>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Adapting information technology and using IoT </w:t>
            </w:r>
          </w:p>
          <w:p w:rsidR="00692568" w:rsidRPr="00AC74C8" w:rsidRDefault="00C247D2" w:rsidP="000A305A">
            <w:pPr>
              <w:numPr>
                <w:ilvl w:val="0"/>
                <w:numId w:val="14"/>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Poor service of employees </w:t>
            </w:r>
          </w:p>
        </w:tc>
      </w:tr>
      <w:tr w:rsidR="00DA34D8" w:rsidRPr="00AC74C8" w:rsidTr="00D54283">
        <w:tc>
          <w:tcPr>
            <w:tcW w:w="3567" w:type="dxa"/>
            <w:tcBorders>
              <w:top w:val="nil"/>
              <w:left w:val="single" w:sz="6" w:space="0" w:color="000000"/>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Actionable </w:t>
            </w:r>
          </w:p>
        </w:tc>
        <w:tc>
          <w:tcPr>
            <w:tcW w:w="5988" w:type="dxa"/>
            <w:tcBorders>
              <w:top w:val="nil"/>
              <w:left w:val="nil"/>
              <w:bottom w:val="single" w:sz="6" w:space="0" w:color="000000"/>
              <w:right w:val="single" w:sz="6" w:space="0" w:color="000000"/>
            </w:tcBorders>
            <w:hideMark/>
          </w:tcPr>
          <w:p w:rsidR="00692568" w:rsidRPr="00AC74C8" w:rsidRDefault="00C247D2" w:rsidP="000A305A">
            <w:pPr>
              <w:numPr>
                <w:ilvl w:val="0"/>
                <w:numId w:val="15"/>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Implement promotional activities using social media</w:t>
            </w:r>
          </w:p>
          <w:p w:rsidR="00692568" w:rsidRPr="00AC74C8" w:rsidRDefault="00C247D2" w:rsidP="000A305A">
            <w:pPr>
              <w:numPr>
                <w:ilvl w:val="0"/>
                <w:numId w:val="15"/>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Experienced employees hired for quality customer service</w:t>
            </w:r>
            <w:r w:rsidR="00227950" w:rsidRPr="00AC74C8">
              <w:rPr>
                <w:rFonts w:ascii="Times New Roman" w:hAnsi="Times New Roman" w:cs="Times New Roman"/>
                <w:sz w:val="24"/>
                <w:szCs w:val="24"/>
                <w:lang w:val="en-GB"/>
              </w:rPr>
              <w:t xml:space="preserve"> (Hospitalitynet.org, 2020)</w:t>
            </w:r>
          </w:p>
        </w:tc>
      </w:tr>
      <w:tr w:rsidR="00DA34D8" w:rsidRPr="00AC74C8" w:rsidTr="00D54283">
        <w:tc>
          <w:tcPr>
            <w:tcW w:w="3567" w:type="dxa"/>
            <w:tcBorders>
              <w:top w:val="nil"/>
              <w:left w:val="single" w:sz="6" w:space="0" w:color="000000"/>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Realistic </w:t>
            </w:r>
          </w:p>
        </w:tc>
        <w:tc>
          <w:tcPr>
            <w:tcW w:w="5988" w:type="dxa"/>
            <w:tcBorders>
              <w:top w:val="nil"/>
              <w:left w:val="nil"/>
              <w:bottom w:val="single" w:sz="6" w:space="0" w:color="000000"/>
              <w:right w:val="single" w:sz="6" w:space="0" w:color="000000"/>
            </w:tcBorders>
            <w:hideMark/>
          </w:tcPr>
          <w:p w:rsidR="00692568" w:rsidRPr="00AC74C8" w:rsidRDefault="00C247D2" w:rsidP="000A305A">
            <w:pPr>
              <w:numPr>
                <w:ilvl w:val="0"/>
                <w:numId w:val="16"/>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Using online booking systems and digitalized processes in hotels</w:t>
            </w:r>
          </w:p>
          <w:p w:rsidR="00692568" w:rsidRPr="00AC74C8" w:rsidRDefault="00C247D2" w:rsidP="000A305A">
            <w:pPr>
              <w:numPr>
                <w:ilvl w:val="0"/>
                <w:numId w:val="16"/>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Hire qualified employees that handle customer service before</w:t>
            </w:r>
          </w:p>
        </w:tc>
      </w:tr>
      <w:tr w:rsidR="00DA34D8" w:rsidRPr="00AC74C8" w:rsidTr="00D54283">
        <w:tc>
          <w:tcPr>
            <w:tcW w:w="3567" w:type="dxa"/>
            <w:tcBorders>
              <w:top w:val="nil"/>
              <w:left w:val="single" w:sz="6" w:space="0" w:color="000000"/>
              <w:bottom w:val="single" w:sz="6" w:space="0" w:color="000000"/>
              <w:right w:val="single" w:sz="6" w:space="0" w:color="000000"/>
            </w:tcBorders>
            <w:hideMark/>
          </w:tcPr>
          <w:p w:rsidR="00692568" w:rsidRPr="00AC74C8" w:rsidRDefault="00C247D2" w:rsidP="000A305A">
            <w:pPr>
              <w:pStyle w:val="NormalWeb"/>
              <w:spacing w:before="0" w:beforeAutospacing="0" w:after="0" w:afterAutospacing="0" w:line="360" w:lineRule="auto"/>
              <w:jc w:val="both"/>
              <w:rPr>
                <w:lang w:val="en-GB"/>
              </w:rPr>
            </w:pPr>
            <w:r w:rsidRPr="00AC74C8">
              <w:rPr>
                <w:rStyle w:val="Strong"/>
                <w:lang w:val="en-GB"/>
              </w:rPr>
              <w:t>Time-bound</w:t>
            </w:r>
          </w:p>
        </w:tc>
        <w:tc>
          <w:tcPr>
            <w:tcW w:w="5988" w:type="dxa"/>
            <w:tcBorders>
              <w:top w:val="nil"/>
              <w:left w:val="nil"/>
              <w:bottom w:val="single" w:sz="6" w:space="0" w:color="000000"/>
              <w:right w:val="single" w:sz="6" w:space="0" w:color="000000"/>
            </w:tcBorders>
            <w:hideMark/>
          </w:tcPr>
          <w:p w:rsidR="00692568" w:rsidRPr="00AC74C8" w:rsidRDefault="00C247D2" w:rsidP="000A305A">
            <w:pPr>
              <w:numPr>
                <w:ilvl w:val="0"/>
                <w:numId w:val="17"/>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3 months</w:t>
            </w:r>
          </w:p>
          <w:p w:rsidR="00692568" w:rsidRPr="00AC74C8" w:rsidRDefault="00C247D2" w:rsidP="000A305A">
            <w:pPr>
              <w:numPr>
                <w:ilvl w:val="0"/>
                <w:numId w:val="17"/>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1 month</w:t>
            </w:r>
          </w:p>
        </w:tc>
      </w:tr>
    </w:tbl>
    <w:p w:rsidR="00D54283" w:rsidRPr="00AC74C8" w:rsidRDefault="00C247D2" w:rsidP="000A305A">
      <w:pPr>
        <w:spacing w:before="240" w:after="0" w:line="360" w:lineRule="auto"/>
        <w:jc w:val="center"/>
        <w:rPr>
          <w:rFonts w:ascii="Times New Roman" w:hAnsi="Times New Roman" w:cs="Times New Roman"/>
          <w:b/>
          <w:sz w:val="24"/>
          <w:lang w:val="en-GB"/>
        </w:rPr>
      </w:pPr>
      <w:r w:rsidRPr="00AC74C8">
        <w:rPr>
          <w:rFonts w:ascii="Times New Roman" w:hAnsi="Times New Roman" w:cs="Times New Roman"/>
          <w:b/>
          <w:sz w:val="24"/>
          <w:szCs w:val="24"/>
          <w:lang w:val="en-GB"/>
        </w:rPr>
        <w:t xml:space="preserve">Table 4: </w:t>
      </w:r>
      <w:r w:rsidRPr="00AC74C8">
        <w:rPr>
          <w:rFonts w:ascii="Times New Roman" w:hAnsi="Times New Roman" w:cs="Times New Roman"/>
          <w:b/>
          <w:sz w:val="24"/>
          <w:lang w:val="en-GB"/>
        </w:rPr>
        <w:t>SMART Targets</w:t>
      </w:r>
    </w:p>
    <w:p w:rsidR="00CC24EA" w:rsidRPr="00AC74C8" w:rsidRDefault="00C247D2" w:rsidP="000A305A">
      <w:pPr>
        <w:spacing w:before="240" w:after="0" w:line="360" w:lineRule="auto"/>
        <w:jc w:val="center"/>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(Source: Self-developed)</w:t>
      </w:r>
    </w:p>
    <w:p w:rsidR="00CC24EA" w:rsidRPr="00AC74C8" w:rsidRDefault="00C247D2" w:rsidP="00324DF1">
      <w:pPr>
        <w:pStyle w:val="Heading2"/>
      </w:pPr>
      <w:bookmarkStart w:id="20" w:name="_Toc121312914"/>
      <w:r w:rsidRPr="00AC74C8">
        <w:lastRenderedPageBreak/>
        <w:t>Strategy</w:t>
      </w:r>
      <w:bookmarkEnd w:id="20"/>
      <w:r w:rsidRPr="00AC74C8">
        <w:t xml:space="preserve">  </w:t>
      </w:r>
    </w:p>
    <w:p w:rsidR="00A13C9E" w:rsidRPr="00AC74C8" w:rsidRDefault="00C247D2" w:rsidP="000A305A">
      <w:pPr>
        <w:pStyle w:val="Heading3"/>
        <w:spacing w:before="240" w:after="200"/>
        <w:rPr>
          <w:color w:val="auto"/>
        </w:rPr>
      </w:pPr>
      <w:bookmarkStart w:id="21" w:name="_Toc121312915"/>
      <w:r w:rsidRPr="00AC74C8">
        <w:rPr>
          <w:color w:val="auto"/>
        </w:rPr>
        <w:t>4P's</w:t>
      </w:r>
      <w:bookmarkEnd w:id="21"/>
    </w:p>
    <w:p w:rsidR="009D28A7" w:rsidRPr="00AC74C8" w:rsidRDefault="00C247D2" w:rsidP="000A305A">
      <w:pPr>
        <w:pStyle w:val="NormalWeb"/>
        <w:spacing w:before="0" w:beforeAutospacing="0" w:after="0" w:afterAutospacing="0" w:line="360" w:lineRule="auto"/>
        <w:jc w:val="both"/>
        <w:rPr>
          <w:lang w:val="en-GB"/>
        </w:rPr>
      </w:pPr>
      <w:r w:rsidRPr="00AC74C8">
        <w:rPr>
          <w:rStyle w:val="Strong"/>
          <w:lang w:val="en-GB"/>
        </w:rPr>
        <w:t>Product</w:t>
      </w:r>
    </w:p>
    <w:p w:rsidR="00E5791E"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 xml:space="preserve">Marriott hotels provide a unique product strategy that is </w:t>
      </w:r>
      <w:r w:rsidR="008D1ADD" w:rsidRPr="00AC74C8">
        <w:rPr>
          <w:rFonts w:ascii="Times New Roman" w:hAnsi="Times New Roman" w:cs="Times New Roman"/>
          <w:bCs/>
          <w:sz w:val="24"/>
          <w:szCs w:val="24"/>
        </w:rPr>
        <w:t>centered</w:t>
      </w:r>
      <w:r w:rsidRPr="00AC74C8">
        <w:rPr>
          <w:rFonts w:ascii="Times New Roman" w:hAnsi="Times New Roman" w:cs="Times New Roman"/>
          <w:bCs/>
          <w:sz w:val="24"/>
          <w:szCs w:val="24"/>
        </w:rPr>
        <w:t xml:space="preserve"> </w:t>
      </w:r>
      <w:r w:rsidR="008D1ADD" w:rsidRPr="00AC74C8">
        <w:rPr>
          <w:rFonts w:ascii="Times New Roman" w:hAnsi="Times New Roman" w:cs="Times New Roman"/>
          <w:bCs/>
          <w:sz w:val="24"/>
          <w:szCs w:val="24"/>
        </w:rPr>
        <w:t>on</w:t>
      </w:r>
      <w:r w:rsidRPr="00AC74C8">
        <w:rPr>
          <w:rFonts w:ascii="Times New Roman" w:hAnsi="Times New Roman" w:cs="Times New Roman"/>
          <w:bCs/>
          <w:sz w:val="24"/>
          <w:szCs w:val="24"/>
        </w:rPr>
        <w:t xml:space="preserve"> different luxury </w:t>
      </w:r>
      <w:r w:rsidR="008D1ADD" w:rsidRPr="00AC74C8">
        <w:rPr>
          <w:rFonts w:ascii="Times New Roman" w:hAnsi="Times New Roman" w:cs="Times New Roman"/>
          <w:bCs/>
          <w:sz w:val="24"/>
          <w:szCs w:val="24"/>
        </w:rPr>
        <w:t>travelers</w:t>
      </w:r>
      <w:r w:rsidRPr="00AC74C8">
        <w:rPr>
          <w:rFonts w:ascii="Times New Roman" w:hAnsi="Times New Roman" w:cs="Times New Roman"/>
          <w:bCs/>
          <w:sz w:val="24"/>
          <w:szCs w:val="24"/>
        </w:rPr>
        <w:t>. Excellent locations and premium amenities of Marriott hotels attract more customers and that helps in the growth of such a chain of hotels.</w:t>
      </w:r>
    </w:p>
    <w:p w:rsidR="009D28A7" w:rsidRPr="00AC74C8" w:rsidRDefault="00C247D2" w:rsidP="000A305A">
      <w:pPr>
        <w:pStyle w:val="NormalWeb"/>
        <w:spacing w:before="0" w:beforeAutospacing="0" w:after="0" w:afterAutospacing="0" w:line="360" w:lineRule="auto"/>
        <w:jc w:val="both"/>
        <w:rPr>
          <w:lang w:val="en-GB"/>
        </w:rPr>
      </w:pPr>
      <w:r w:rsidRPr="00AC74C8">
        <w:rPr>
          <w:lang w:val="en-GB"/>
        </w:rPr>
        <w:t> </w:t>
      </w:r>
    </w:p>
    <w:p w:rsidR="009D28A7" w:rsidRPr="00AC74C8" w:rsidRDefault="00C247D2" w:rsidP="000A305A">
      <w:pPr>
        <w:pStyle w:val="NormalWeb"/>
        <w:tabs>
          <w:tab w:val="left" w:pos="5475"/>
        </w:tabs>
        <w:spacing w:before="0" w:beforeAutospacing="0" w:after="0" w:afterAutospacing="0" w:line="360" w:lineRule="auto"/>
        <w:jc w:val="both"/>
        <w:rPr>
          <w:lang w:val="en-GB"/>
        </w:rPr>
      </w:pPr>
      <w:r w:rsidRPr="00AC74C8">
        <w:rPr>
          <w:rStyle w:val="Strong"/>
          <w:lang w:val="en-GB"/>
        </w:rPr>
        <w:t>Price</w:t>
      </w:r>
      <w:r w:rsidR="00E5791E" w:rsidRPr="00AC74C8">
        <w:rPr>
          <w:rStyle w:val="Strong"/>
          <w:lang w:val="en-GB"/>
        </w:rPr>
        <w:tab/>
      </w:r>
    </w:p>
    <w:p w:rsidR="009D28A7" w:rsidRPr="00AC74C8" w:rsidRDefault="00C247D2" w:rsidP="000A305A">
      <w:pPr>
        <w:pStyle w:val="NormalWeb"/>
        <w:spacing w:before="0" w:beforeAutospacing="0" w:after="0" w:afterAutospacing="0" w:line="360" w:lineRule="auto"/>
        <w:jc w:val="both"/>
        <w:rPr>
          <w:lang w:val="en-GB"/>
        </w:rPr>
      </w:pPr>
      <w:r w:rsidRPr="00AC74C8">
        <w:rPr>
          <w:lang w:val="en-GB"/>
        </w:rPr>
        <w:t>Based on the guest's preferences different process is available as corporate clients' price is high compared to long stay or leisure the company follow competitors' parity pricing strategy to sustain the business. </w:t>
      </w:r>
    </w:p>
    <w:p w:rsidR="009D28A7" w:rsidRPr="00AC74C8" w:rsidRDefault="00C247D2" w:rsidP="000A305A">
      <w:pPr>
        <w:pStyle w:val="NormalWeb"/>
        <w:spacing w:before="0" w:beforeAutospacing="0" w:after="0" w:afterAutospacing="0" w:line="360" w:lineRule="auto"/>
        <w:jc w:val="both"/>
        <w:rPr>
          <w:lang w:val="en-GB"/>
        </w:rPr>
      </w:pPr>
      <w:r w:rsidRPr="00AC74C8">
        <w:rPr>
          <w:rStyle w:val="Strong"/>
          <w:lang w:val="en-GB"/>
        </w:rPr>
        <w:t>Place</w:t>
      </w:r>
    </w:p>
    <w:p w:rsidR="00E5791E"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Marriott hotels are well known and are one of the biggest hotel chain companies in the world. It chooses ideal places throughout the world such as Canada and America to deal with various customers</w:t>
      </w:r>
      <w:r w:rsidR="00A81DED" w:rsidRPr="00AC74C8">
        <w:rPr>
          <w:rFonts w:ascii="Times New Roman" w:hAnsi="Times New Roman" w:cs="Times New Roman"/>
          <w:bCs/>
          <w:sz w:val="24"/>
          <w:szCs w:val="24"/>
        </w:rPr>
        <w:t xml:space="preserve"> (</w:t>
      </w:r>
      <w:r w:rsidR="00A81DED" w:rsidRPr="00AC74C8">
        <w:rPr>
          <w:rFonts w:ascii="Times New Roman" w:hAnsi="Times New Roman" w:cs="Times New Roman"/>
          <w:sz w:val="24"/>
          <w:szCs w:val="24"/>
        </w:rPr>
        <w:t>Santoki and Parekh, 2020)</w:t>
      </w:r>
      <w:r w:rsidRPr="00AC74C8">
        <w:rPr>
          <w:rFonts w:ascii="Times New Roman" w:hAnsi="Times New Roman" w:cs="Times New Roman"/>
          <w:bCs/>
          <w:sz w:val="24"/>
          <w:szCs w:val="24"/>
        </w:rPr>
        <w:t>. The company launches a framework to attract more customers to deliver a top-notch experience to meet customer satisfaction.</w:t>
      </w:r>
    </w:p>
    <w:p w:rsidR="009D28A7" w:rsidRPr="00AC74C8" w:rsidRDefault="00C247D2" w:rsidP="000A305A">
      <w:pPr>
        <w:pStyle w:val="NormalWeb"/>
        <w:spacing w:before="0" w:beforeAutospacing="0" w:after="0" w:afterAutospacing="0" w:line="360" w:lineRule="auto"/>
        <w:jc w:val="both"/>
        <w:rPr>
          <w:lang w:val="en-GB"/>
        </w:rPr>
      </w:pPr>
      <w:r w:rsidRPr="00AC74C8">
        <w:rPr>
          <w:rStyle w:val="Strong"/>
          <w:lang w:val="en-GB"/>
        </w:rPr>
        <w:t>Promotion</w:t>
      </w:r>
    </w:p>
    <w:p w:rsidR="00E5791E"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Marriott uses a well-designed website to showcase all of its brands that entices users to book the room immediately.</w:t>
      </w:r>
    </w:p>
    <w:p w:rsidR="00CC24EA" w:rsidRPr="00324DF1" w:rsidRDefault="00C247D2" w:rsidP="00324DF1">
      <w:pPr>
        <w:pStyle w:val="Heading2"/>
      </w:pPr>
      <w:bookmarkStart w:id="22" w:name="_Toc121312916"/>
      <w:r w:rsidRPr="00324DF1">
        <w:t>The Marketing Environment</w:t>
      </w:r>
      <w:bookmarkEnd w:id="22"/>
    </w:p>
    <w:p w:rsidR="00CC24EA" w:rsidRPr="00AC74C8" w:rsidRDefault="00C247D2" w:rsidP="000A305A">
      <w:pPr>
        <w:pStyle w:val="Heading3"/>
        <w:spacing w:before="240" w:after="200"/>
        <w:rPr>
          <w:rFonts w:eastAsia="Times New Roman"/>
          <w:color w:val="auto"/>
          <w:lang w:val="en-GB"/>
        </w:rPr>
      </w:pPr>
      <w:bookmarkStart w:id="23" w:name="_Toc121312917"/>
      <w:r w:rsidRPr="00AC74C8">
        <w:rPr>
          <w:rFonts w:eastAsia="Times New Roman"/>
          <w:color w:val="auto"/>
          <w:lang w:val="en-GB"/>
        </w:rPr>
        <w:t>Micro–SWOT</w:t>
      </w:r>
      <w:bookmarkEnd w:id="23"/>
    </w:p>
    <w:tbl>
      <w:tblPr>
        <w:tblW w:w="0" w:type="auto"/>
        <w:tblCellMar>
          <w:top w:w="15" w:type="dxa"/>
          <w:left w:w="15" w:type="dxa"/>
          <w:bottom w:w="15" w:type="dxa"/>
          <w:right w:w="15" w:type="dxa"/>
        </w:tblCellMar>
        <w:tblLook w:val="04A0"/>
      </w:tblPr>
      <w:tblGrid>
        <w:gridCol w:w="4699"/>
        <w:gridCol w:w="4691"/>
      </w:tblGrid>
      <w:tr w:rsidR="00DA34D8" w:rsidRPr="00AC74C8" w:rsidTr="00FF2D45">
        <w:tc>
          <w:tcPr>
            <w:tcW w:w="4699" w:type="dxa"/>
            <w:tcBorders>
              <w:top w:val="single" w:sz="6" w:space="0" w:color="000000"/>
              <w:left w:val="single" w:sz="6" w:space="0" w:color="000000"/>
              <w:bottom w:val="single" w:sz="6" w:space="0" w:color="000000"/>
              <w:right w:val="single" w:sz="6" w:space="0" w:color="000000"/>
            </w:tcBorders>
            <w:hideMark/>
          </w:tcPr>
          <w:p w:rsidR="00753EF3" w:rsidRPr="00AC74C8" w:rsidRDefault="00C247D2" w:rsidP="000A305A">
            <w:p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b/>
                <w:bCs/>
                <w:sz w:val="24"/>
                <w:szCs w:val="24"/>
                <w:lang w:val="en-GB"/>
              </w:rPr>
              <w:t xml:space="preserve">Strengths </w:t>
            </w:r>
          </w:p>
          <w:p w:rsidR="00753EF3" w:rsidRPr="00AC74C8" w:rsidRDefault="00C247D2" w:rsidP="000A305A">
            <w:pPr>
              <w:numPr>
                <w:ilvl w:val="0"/>
                <w:numId w:val="18"/>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Seek   guest feedback</w:t>
            </w:r>
          </w:p>
          <w:p w:rsidR="00753EF3" w:rsidRPr="00AC74C8" w:rsidRDefault="00C247D2" w:rsidP="000A305A">
            <w:pPr>
              <w:numPr>
                <w:ilvl w:val="0"/>
                <w:numId w:val="18"/>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lastRenderedPageBreak/>
              <w:t>Employees are  trained and follow professionalism</w:t>
            </w:r>
          </w:p>
          <w:p w:rsidR="00753EF3" w:rsidRPr="00AC74C8" w:rsidRDefault="00C247D2" w:rsidP="000A305A">
            <w:pPr>
              <w:numPr>
                <w:ilvl w:val="0"/>
                <w:numId w:val="18"/>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Food and beverage are relatively better than competitors</w:t>
            </w:r>
          </w:p>
        </w:tc>
        <w:tc>
          <w:tcPr>
            <w:tcW w:w="4691" w:type="dxa"/>
            <w:tcBorders>
              <w:top w:val="single" w:sz="6" w:space="0" w:color="000000"/>
              <w:left w:val="nil"/>
              <w:bottom w:val="single" w:sz="6" w:space="0" w:color="000000"/>
              <w:right w:val="single" w:sz="6" w:space="0" w:color="000000"/>
            </w:tcBorders>
            <w:hideMark/>
          </w:tcPr>
          <w:p w:rsidR="00753EF3" w:rsidRPr="00AC74C8" w:rsidRDefault="00C247D2" w:rsidP="000A305A">
            <w:p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b/>
                <w:bCs/>
                <w:sz w:val="24"/>
                <w:szCs w:val="24"/>
                <w:lang w:val="en-GB"/>
              </w:rPr>
              <w:lastRenderedPageBreak/>
              <w:t xml:space="preserve">Weaknesses </w:t>
            </w:r>
          </w:p>
          <w:p w:rsidR="00753EF3" w:rsidRPr="00AC74C8" w:rsidRDefault="00C247D2" w:rsidP="000A305A">
            <w:pPr>
              <w:numPr>
                <w:ilvl w:val="0"/>
                <w:numId w:val="19"/>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 xml:space="preserve">Limitations of budget </w:t>
            </w:r>
          </w:p>
          <w:p w:rsidR="00753EF3" w:rsidRPr="00AC74C8" w:rsidRDefault="00C247D2" w:rsidP="000A305A">
            <w:pPr>
              <w:numPr>
                <w:ilvl w:val="0"/>
                <w:numId w:val="19"/>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lastRenderedPageBreak/>
              <w:t>Lack of in-room technology</w:t>
            </w:r>
          </w:p>
          <w:p w:rsidR="00753EF3" w:rsidRPr="00AC74C8" w:rsidRDefault="00C247D2" w:rsidP="000A305A">
            <w:pPr>
              <w:numPr>
                <w:ilvl w:val="0"/>
                <w:numId w:val="19"/>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Unique selling propositions and customer segments have not been defined</w:t>
            </w:r>
          </w:p>
        </w:tc>
      </w:tr>
      <w:tr w:rsidR="00DA34D8" w:rsidRPr="00AC74C8" w:rsidTr="00FF2D45">
        <w:tc>
          <w:tcPr>
            <w:tcW w:w="4699" w:type="dxa"/>
            <w:tcBorders>
              <w:top w:val="nil"/>
              <w:left w:val="single" w:sz="6" w:space="0" w:color="000000"/>
              <w:bottom w:val="single" w:sz="6" w:space="0" w:color="000000"/>
              <w:right w:val="single" w:sz="6" w:space="0" w:color="000000"/>
            </w:tcBorders>
            <w:hideMark/>
          </w:tcPr>
          <w:p w:rsidR="00753EF3" w:rsidRPr="00AC74C8" w:rsidRDefault="00C247D2" w:rsidP="000A305A">
            <w:p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b/>
                <w:bCs/>
                <w:sz w:val="24"/>
                <w:szCs w:val="24"/>
                <w:lang w:val="en-GB"/>
              </w:rPr>
              <w:lastRenderedPageBreak/>
              <w:t>Opportunities</w:t>
            </w:r>
          </w:p>
          <w:p w:rsidR="00753EF3" w:rsidRPr="00AC74C8" w:rsidRDefault="00C247D2" w:rsidP="000A305A">
            <w:pPr>
              <w:numPr>
                <w:ilvl w:val="0"/>
                <w:numId w:val="20"/>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 xml:space="preserve">Changing customer segments, personalization, </w:t>
            </w:r>
          </w:p>
          <w:p w:rsidR="00753EF3" w:rsidRPr="00AC74C8" w:rsidRDefault="00C247D2" w:rsidP="000A305A">
            <w:pPr>
              <w:numPr>
                <w:ilvl w:val="0"/>
                <w:numId w:val="20"/>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Subscribing to hotel industry blogs</w:t>
            </w:r>
          </w:p>
          <w:p w:rsidR="00753EF3" w:rsidRPr="00AC74C8" w:rsidRDefault="00C247D2" w:rsidP="000A305A">
            <w:pPr>
              <w:numPr>
                <w:ilvl w:val="0"/>
                <w:numId w:val="20"/>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Online promotion  increase bookings</w:t>
            </w:r>
            <w:r w:rsidR="00203371" w:rsidRPr="00AC74C8">
              <w:rPr>
                <w:rFonts w:ascii="Times New Roman" w:eastAsia="Times New Roman" w:hAnsi="Times New Roman" w:cs="Times New Roman"/>
                <w:sz w:val="24"/>
                <w:szCs w:val="24"/>
                <w:lang w:val="en-GB"/>
              </w:rPr>
              <w:t xml:space="preserve"> (</w:t>
            </w:r>
            <w:r w:rsidR="00203371" w:rsidRPr="00AC74C8">
              <w:rPr>
                <w:rFonts w:ascii="Times New Roman" w:hAnsi="Times New Roman" w:cs="Times New Roman"/>
                <w:sz w:val="24"/>
                <w:szCs w:val="24"/>
                <w:shd w:val="clear" w:color="auto" w:fill="FFFFFF"/>
                <w:lang w:val="en-GB"/>
              </w:rPr>
              <w:t>Mak and Chang, 2019</w:t>
            </w:r>
            <w:r w:rsidR="00203371" w:rsidRPr="00AC74C8">
              <w:rPr>
                <w:rFonts w:ascii="Times New Roman" w:eastAsia="Times New Roman" w:hAnsi="Times New Roman" w:cs="Times New Roman"/>
                <w:sz w:val="24"/>
                <w:szCs w:val="24"/>
                <w:lang w:val="en-GB"/>
              </w:rPr>
              <w:t>)</w:t>
            </w:r>
          </w:p>
          <w:p w:rsidR="00753EF3" w:rsidRPr="00AC74C8" w:rsidRDefault="00753EF3" w:rsidP="000A305A">
            <w:pPr>
              <w:spacing w:before="240" w:after="0" w:line="360" w:lineRule="auto"/>
              <w:jc w:val="both"/>
              <w:rPr>
                <w:rFonts w:ascii="Times New Roman" w:eastAsia="Times New Roman" w:hAnsi="Times New Roman" w:cs="Times New Roman"/>
                <w:sz w:val="24"/>
                <w:szCs w:val="24"/>
                <w:lang w:val="en-GB"/>
              </w:rPr>
            </w:pPr>
          </w:p>
        </w:tc>
        <w:tc>
          <w:tcPr>
            <w:tcW w:w="4691" w:type="dxa"/>
            <w:tcBorders>
              <w:top w:val="nil"/>
              <w:left w:val="nil"/>
              <w:bottom w:val="single" w:sz="6" w:space="0" w:color="000000"/>
              <w:right w:val="single" w:sz="6" w:space="0" w:color="000000"/>
            </w:tcBorders>
            <w:hideMark/>
          </w:tcPr>
          <w:p w:rsidR="00753EF3" w:rsidRPr="00AC74C8" w:rsidRDefault="00C247D2" w:rsidP="000A305A">
            <w:p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b/>
                <w:bCs/>
                <w:sz w:val="24"/>
                <w:szCs w:val="24"/>
                <w:lang w:val="en-GB"/>
              </w:rPr>
              <w:t xml:space="preserve">Threats </w:t>
            </w:r>
          </w:p>
          <w:p w:rsidR="00753EF3" w:rsidRPr="00AC74C8" w:rsidRDefault="00C247D2" w:rsidP="000A305A">
            <w:pPr>
              <w:numPr>
                <w:ilvl w:val="0"/>
                <w:numId w:val="21"/>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Bad debt or cash-flow problems</w:t>
            </w:r>
          </w:p>
          <w:p w:rsidR="00753EF3" w:rsidRPr="00AC74C8" w:rsidRDefault="00C247D2" w:rsidP="000A305A">
            <w:pPr>
              <w:numPr>
                <w:ilvl w:val="0"/>
                <w:numId w:val="21"/>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Shortage of human resources</w:t>
            </w:r>
          </w:p>
          <w:p w:rsidR="00753EF3" w:rsidRPr="00AC74C8" w:rsidRDefault="00C247D2" w:rsidP="000A305A">
            <w:pPr>
              <w:numPr>
                <w:ilvl w:val="0"/>
                <w:numId w:val="21"/>
              </w:numPr>
              <w:spacing w:before="240" w:after="0" w:line="360" w:lineRule="auto"/>
              <w:jc w:val="both"/>
              <w:rPr>
                <w:rFonts w:ascii="Times New Roman" w:eastAsia="Times New Roman" w:hAnsi="Times New Roman" w:cs="Times New Roman"/>
                <w:sz w:val="24"/>
                <w:szCs w:val="24"/>
                <w:lang w:val="en-GB"/>
              </w:rPr>
            </w:pPr>
            <w:r w:rsidRPr="00AC74C8">
              <w:rPr>
                <w:rFonts w:ascii="Times New Roman" w:eastAsia="Times New Roman" w:hAnsi="Times New Roman" w:cs="Times New Roman"/>
                <w:sz w:val="24"/>
                <w:szCs w:val="24"/>
                <w:lang w:val="en-GB"/>
              </w:rPr>
              <w:t>Adapt slowly latest technology</w:t>
            </w:r>
          </w:p>
        </w:tc>
      </w:tr>
    </w:tbl>
    <w:p w:rsidR="000B4BF7" w:rsidRPr="00AC74C8" w:rsidRDefault="00C247D2" w:rsidP="000A305A">
      <w:pPr>
        <w:spacing w:after="0" w:line="360" w:lineRule="auto"/>
        <w:jc w:val="center"/>
        <w:rPr>
          <w:rFonts w:ascii="Times New Roman" w:hAnsi="Times New Roman" w:cs="Times New Roman"/>
          <w:b/>
          <w:sz w:val="24"/>
          <w:lang w:val="en-GB"/>
        </w:rPr>
      </w:pPr>
      <w:r w:rsidRPr="00AC74C8">
        <w:rPr>
          <w:rFonts w:ascii="Times New Roman" w:hAnsi="Times New Roman" w:cs="Times New Roman"/>
          <w:b/>
          <w:sz w:val="24"/>
          <w:szCs w:val="24"/>
          <w:lang w:val="en-GB"/>
        </w:rPr>
        <w:t xml:space="preserve">Table 5: </w:t>
      </w:r>
      <w:r w:rsidRPr="00AC74C8">
        <w:rPr>
          <w:rFonts w:ascii="Times New Roman" w:hAnsi="Times New Roman" w:cs="Times New Roman"/>
          <w:b/>
          <w:sz w:val="24"/>
          <w:lang w:val="en-GB"/>
        </w:rPr>
        <w:t>SWOT analysis</w:t>
      </w:r>
    </w:p>
    <w:p w:rsidR="000B4BF7" w:rsidRPr="00AC74C8" w:rsidRDefault="00C247D2" w:rsidP="000A305A">
      <w:pPr>
        <w:spacing w:after="0" w:line="360" w:lineRule="auto"/>
        <w:jc w:val="center"/>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(Source: Self-developed)</w:t>
      </w:r>
    </w:p>
    <w:p w:rsidR="00CC24EA" w:rsidRPr="00AC74C8" w:rsidRDefault="00C247D2" w:rsidP="000A305A">
      <w:pPr>
        <w:pStyle w:val="Heading3"/>
        <w:spacing w:after="200"/>
        <w:rPr>
          <w:rFonts w:eastAsia="Times New Roman"/>
          <w:color w:val="auto"/>
          <w:lang w:val="en-GB"/>
        </w:rPr>
      </w:pPr>
      <w:bookmarkStart w:id="24" w:name="_Toc121312918"/>
      <w:r w:rsidRPr="00AC74C8">
        <w:rPr>
          <w:rFonts w:eastAsia="Times New Roman"/>
          <w:color w:val="auto"/>
          <w:lang w:val="en-GB"/>
        </w:rPr>
        <w:t>Macro-PESTLE</w:t>
      </w:r>
      <w:bookmarkEnd w:id="24"/>
    </w:p>
    <w:tbl>
      <w:tblPr>
        <w:tblW w:w="0" w:type="auto"/>
        <w:tblCellMar>
          <w:top w:w="15" w:type="dxa"/>
          <w:left w:w="15" w:type="dxa"/>
          <w:bottom w:w="15" w:type="dxa"/>
          <w:right w:w="15" w:type="dxa"/>
        </w:tblCellMar>
        <w:tblLook w:val="04A0"/>
      </w:tblPr>
      <w:tblGrid>
        <w:gridCol w:w="2962"/>
        <w:gridCol w:w="3316"/>
        <w:gridCol w:w="3112"/>
      </w:tblGrid>
      <w:tr w:rsidR="00DA34D8" w:rsidRPr="00AC74C8" w:rsidTr="00FF2D45">
        <w:tc>
          <w:tcPr>
            <w:tcW w:w="2962" w:type="dxa"/>
            <w:tcBorders>
              <w:top w:val="single" w:sz="6" w:space="0" w:color="000000"/>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Elements </w:t>
            </w:r>
          </w:p>
        </w:tc>
        <w:tc>
          <w:tcPr>
            <w:tcW w:w="3316" w:type="dxa"/>
            <w:tcBorders>
              <w:top w:val="single" w:sz="6" w:space="0" w:color="000000"/>
              <w:left w:val="nil"/>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Factors </w:t>
            </w:r>
          </w:p>
        </w:tc>
        <w:tc>
          <w:tcPr>
            <w:tcW w:w="3112" w:type="dxa"/>
            <w:tcBorders>
              <w:top w:val="single" w:sz="6" w:space="0" w:color="000000"/>
              <w:left w:val="nil"/>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lang w:val="en-GB"/>
              </w:rPr>
            </w:pPr>
            <w:r w:rsidRPr="00AC74C8">
              <w:rPr>
                <w:rStyle w:val="Strong"/>
                <w:lang w:val="en-GB"/>
              </w:rPr>
              <w:t xml:space="preserve">Impact </w:t>
            </w:r>
          </w:p>
        </w:tc>
      </w:tr>
      <w:tr w:rsidR="00DA34D8" w:rsidRPr="00AC74C8" w:rsidTr="00FF2D45">
        <w:tc>
          <w:tcPr>
            <w:tcW w:w="2962" w:type="dxa"/>
            <w:tcBorders>
              <w:top w:val="nil"/>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Political </w:t>
            </w:r>
          </w:p>
        </w:tc>
        <w:tc>
          <w:tcPr>
            <w:tcW w:w="3316" w:type="dxa"/>
            <w:tcBorders>
              <w:top w:val="nil"/>
              <w:left w:val="nil"/>
              <w:bottom w:val="single" w:sz="6" w:space="0" w:color="000000"/>
              <w:right w:val="single" w:sz="6" w:space="0" w:color="000000"/>
            </w:tcBorders>
            <w:hideMark/>
          </w:tcPr>
          <w:p w:rsidR="00EC43AD" w:rsidRPr="00AC74C8" w:rsidRDefault="00C247D2" w:rsidP="000A305A">
            <w:pPr>
              <w:numPr>
                <w:ilvl w:val="0"/>
                <w:numId w:val="23"/>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in 2020 tax rate increase to 20% for the hotel industry</w:t>
            </w:r>
          </w:p>
          <w:p w:rsidR="00EC43AD" w:rsidRPr="00AC74C8" w:rsidRDefault="00C247D2" w:rsidP="000A305A">
            <w:pPr>
              <w:numPr>
                <w:ilvl w:val="0"/>
                <w:numId w:val="23"/>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impact of covid and post-Brexit creates a restriction</w:t>
            </w:r>
          </w:p>
        </w:tc>
        <w:tc>
          <w:tcPr>
            <w:tcW w:w="3112" w:type="dxa"/>
            <w:tcBorders>
              <w:top w:val="nil"/>
              <w:left w:val="nil"/>
              <w:bottom w:val="single" w:sz="6" w:space="0" w:color="000000"/>
              <w:right w:val="single" w:sz="6" w:space="0" w:color="000000"/>
            </w:tcBorders>
            <w:hideMark/>
          </w:tcPr>
          <w:p w:rsidR="00EC43AD" w:rsidRPr="00AC74C8" w:rsidRDefault="00C247D2" w:rsidP="000A305A">
            <w:pPr>
              <w:numPr>
                <w:ilvl w:val="0"/>
                <w:numId w:val="24"/>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negative </w:t>
            </w:r>
          </w:p>
          <w:p w:rsidR="00EC43AD" w:rsidRPr="00AC74C8" w:rsidRDefault="00C247D2" w:rsidP="000A305A">
            <w:pPr>
              <w:numPr>
                <w:ilvl w:val="0"/>
                <w:numId w:val="24"/>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negative</w:t>
            </w:r>
          </w:p>
        </w:tc>
      </w:tr>
      <w:tr w:rsidR="00DA34D8" w:rsidRPr="00AC74C8" w:rsidTr="00FF2D45">
        <w:tc>
          <w:tcPr>
            <w:tcW w:w="2962" w:type="dxa"/>
            <w:tcBorders>
              <w:top w:val="nil"/>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Economical </w:t>
            </w:r>
          </w:p>
        </w:tc>
        <w:tc>
          <w:tcPr>
            <w:tcW w:w="3316" w:type="dxa"/>
            <w:tcBorders>
              <w:top w:val="nil"/>
              <w:left w:val="nil"/>
              <w:bottom w:val="single" w:sz="6" w:space="0" w:color="000000"/>
              <w:right w:val="single" w:sz="6" w:space="0" w:color="000000"/>
            </w:tcBorders>
            <w:hideMark/>
          </w:tcPr>
          <w:p w:rsidR="00EC43AD" w:rsidRPr="00AC74C8" w:rsidRDefault="00C247D2" w:rsidP="000A305A">
            <w:pPr>
              <w:numPr>
                <w:ilvl w:val="0"/>
                <w:numId w:val="25"/>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employment generate  around 173 million people through the hotel industry</w:t>
            </w:r>
          </w:p>
          <w:p w:rsidR="00EC43AD" w:rsidRPr="00AC74C8" w:rsidRDefault="00C247D2" w:rsidP="000A305A">
            <w:pPr>
              <w:numPr>
                <w:ilvl w:val="0"/>
                <w:numId w:val="25"/>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lastRenderedPageBreak/>
              <w:t>7.4% annual change in GDP</w:t>
            </w:r>
            <w:r w:rsidR="00203371" w:rsidRPr="00AC74C8">
              <w:rPr>
                <w:rFonts w:ascii="Times New Roman" w:hAnsi="Times New Roman" w:cs="Times New Roman"/>
                <w:sz w:val="24"/>
                <w:szCs w:val="24"/>
                <w:lang w:val="en-GB"/>
              </w:rPr>
              <w:t xml:space="preserve"> (</w:t>
            </w:r>
            <w:r w:rsidR="00203371" w:rsidRPr="00AC74C8">
              <w:rPr>
                <w:rFonts w:ascii="Times New Roman" w:hAnsi="Times New Roman" w:cs="Times New Roman"/>
                <w:sz w:val="24"/>
                <w:szCs w:val="24"/>
                <w:shd w:val="clear" w:color="auto" w:fill="FFFFFF"/>
                <w:lang w:val="en-GB"/>
              </w:rPr>
              <w:t xml:space="preserve">Köseoglu </w:t>
            </w:r>
            <w:r w:rsidR="00203371" w:rsidRPr="00AC74C8">
              <w:rPr>
                <w:rFonts w:ascii="Times New Roman" w:hAnsi="Times New Roman" w:cs="Times New Roman"/>
                <w:i/>
                <w:sz w:val="24"/>
                <w:szCs w:val="24"/>
                <w:shd w:val="clear" w:color="auto" w:fill="FFFFFF"/>
                <w:lang w:val="en-GB"/>
              </w:rPr>
              <w:t>et al.</w:t>
            </w:r>
            <w:r w:rsidR="00203371" w:rsidRPr="00AC74C8">
              <w:rPr>
                <w:rFonts w:ascii="Times New Roman" w:hAnsi="Times New Roman" w:cs="Times New Roman"/>
                <w:sz w:val="24"/>
                <w:szCs w:val="24"/>
                <w:shd w:val="clear" w:color="auto" w:fill="FFFFFF"/>
                <w:lang w:val="en-GB"/>
              </w:rPr>
              <w:t xml:space="preserve"> 2019</w:t>
            </w:r>
            <w:r w:rsidR="00203371" w:rsidRPr="00AC74C8">
              <w:rPr>
                <w:rFonts w:ascii="Times New Roman" w:hAnsi="Times New Roman" w:cs="Times New Roman"/>
                <w:sz w:val="24"/>
                <w:szCs w:val="24"/>
                <w:lang w:val="en-GB"/>
              </w:rPr>
              <w:t>)</w:t>
            </w:r>
          </w:p>
        </w:tc>
        <w:tc>
          <w:tcPr>
            <w:tcW w:w="3112" w:type="dxa"/>
            <w:tcBorders>
              <w:top w:val="nil"/>
              <w:left w:val="nil"/>
              <w:bottom w:val="single" w:sz="6" w:space="0" w:color="000000"/>
              <w:right w:val="single" w:sz="6" w:space="0" w:color="000000"/>
            </w:tcBorders>
            <w:hideMark/>
          </w:tcPr>
          <w:p w:rsidR="00EC43AD" w:rsidRPr="00AC74C8" w:rsidRDefault="00C247D2" w:rsidP="000A305A">
            <w:pPr>
              <w:numPr>
                <w:ilvl w:val="0"/>
                <w:numId w:val="26"/>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lastRenderedPageBreak/>
              <w:t>positive </w:t>
            </w:r>
          </w:p>
          <w:p w:rsidR="00EC43AD" w:rsidRPr="00AC74C8" w:rsidRDefault="00C247D2" w:rsidP="000A305A">
            <w:pPr>
              <w:numPr>
                <w:ilvl w:val="0"/>
                <w:numId w:val="26"/>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tc>
      </w:tr>
      <w:tr w:rsidR="00DA34D8" w:rsidRPr="00AC74C8" w:rsidTr="00FF2D45">
        <w:tc>
          <w:tcPr>
            <w:tcW w:w="2962" w:type="dxa"/>
            <w:tcBorders>
              <w:top w:val="nil"/>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b/>
                <w:lang w:val="en-GB"/>
              </w:rPr>
            </w:pPr>
            <w:r w:rsidRPr="00AC74C8">
              <w:rPr>
                <w:b/>
                <w:lang w:val="en-GB"/>
              </w:rPr>
              <w:lastRenderedPageBreak/>
              <w:t xml:space="preserve">Social </w:t>
            </w:r>
          </w:p>
        </w:tc>
        <w:tc>
          <w:tcPr>
            <w:tcW w:w="3316" w:type="dxa"/>
            <w:tcBorders>
              <w:top w:val="nil"/>
              <w:left w:val="nil"/>
              <w:bottom w:val="single" w:sz="6" w:space="0" w:color="000000"/>
              <w:right w:val="single" w:sz="6" w:space="0" w:color="000000"/>
            </w:tcBorders>
            <w:hideMark/>
          </w:tcPr>
          <w:p w:rsidR="00EC43AD" w:rsidRPr="00AC74C8" w:rsidRDefault="00C247D2" w:rsidP="000A305A">
            <w:pPr>
              <w:numPr>
                <w:ilvl w:val="0"/>
                <w:numId w:val="27"/>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Travellers are from different classes and age groups</w:t>
            </w:r>
          </w:p>
          <w:p w:rsidR="00EC43AD" w:rsidRPr="00AC74C8" w:rsidRDefault="00C247D2" w:rsidP="000A305A">
            <w:pPr>
              <w:numPr>
                <w:ilvl w:val="0"/>
                <w:numId w:val="27"/>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Hotels' initiative to allow the guests to different cultures and foods</w:t>
            </w:r>
          </w:p>
        </w:tc>
        <w:tc>
          <w:tcPr>
            <w:tcW w:w="3112" w:type="dxa"/>
            <w:tcBorders>
              <w:top w:val="nil"/>
              <w:left w:val="nil"/>
              <w:bottom w:val="single" w:sz="6" w:space="0" w:color="000000"/>
              <w:right w:val="single" w:sz="6" w:space="0" w:color="000000"/>
            </w:tcBorders>
            <w:hideMark/>
          </w:tcPr>
          <w:p w:rsidR="00EC43AD" w:rsidRPr="00AC74C8" w:rsidRDefault="00C247D2" w:rsidP="000A305A">
            <w:pPr>
              <w:numPr>
                <w:ilvl w:val="0"/>
                <w:numId w:val="28"/>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negative </w:t>
            </w:r>
          </w:p>
          <w:p w:rsidR="00EC43AD" w:rsidRPr="00AC74C8" w:rsidRDefault="00C247D2" w:rsidP="000A305A">
            <w:pPr>
              <w:numPr>
                <w:ilvl w:val="0"/>
                <w:numId w:val="28"/>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tc>
      </w:tr>
      <w:tr w:rsidR="00DA34D8" w:rsidRPr="00AC74C8" w:rsidTr="00FF2D45">
        <w:tc>
          <w:tcPr>
            <w:tcW w:w="2962" w:type="dxa"/>
            <w:tcBorders>
              <w:top w:val="nil"/>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Technological </w:t>
            </w:r>
          </w:p>
        </w:tc>
        <w:tc>
          <w:tcPr>
            <w:tcW w:w="3316" w:type="dxa"/>
            <w:tcBorders>
              <w:top w:val="nil"/>
              <w:left w:val="nil"/>
              <w:bottom w:val="single" w:sz="6" w:space="0" w:color="000000"/>
              <w:right w:val="single" w:sz="6" w:space="0" w:color="000000"/>
            </w:tcBorders>
            <w:hideMark/>
          </w:tcPr>
          <w:p w:rsidR="00EC43AD" w:rsidRPr="00AC74C8" w:rsidRDefault="00C247D2" w:rsidP="000A305A">
            <w:pPr>
              <w:numPr>
                <w:ilvl w:val="0"/>
                <w:numId w:val="29"/>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Wifi services, CCTV cameras, lifts, intercoms</w:t>
            </w:r>
          </w:p>
          <w:p w:rsidR="00EC43AD" w:rsidRPr="00AC74C8" w:rsidRDefault="00C247D2" w:rsidP="000A305A">
            <w:pPr>
              <w:numPr>
                <w:ilvl w:val="0"/>
                <w:numId w:val="29"/>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Online booking facilities</w:t>
            </w:r>
          </w:p>
        </w:tc>
        <w:tc>
          <w:tcPr>
            <w:tcW w:w="3112" w:type="dxa"/>
            <w:tcBorders>
              <w:top w:val="nil"/>
              <w:left w:val="nil"/>
              <w:bottom w:val="single" w:sz="6" w:space="0" w:color="000000"/>
              <w:right w:val="single" w:sz="6" w:space="0" w:color="000000"/>
            </w:tcBorders>
            <w:hideMark/>
          </w:tcPr>
          <w:p w:rsidR="00EC43AD" w:rsidRPr="00AC74C8" w:rsidRDefault="00C247D2" w:rsidP="000A305A">
            <w:pPr>
              <w:numPr>
                <w:ilvl w:val="0"/>
                <w:numId w:val="30"/>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p w:rsidR="00EC43AD" w:rsidRPr="00AC74C8" w:rsidRDefault="00C247D2" w:rsidP="000A305A">
            <w:pPr>
              <w:numPr>
                <w:ilvl w:val="0"/>
                <w:numId w:val="30"/>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tc>
      </w:tr>
      <w:tr w:rsidR="00DA34D8" w:rsidRPr="00AC74C8" w:rsidTr="00FF2D45">
        <w:tc>
          <w:tcPr>
            <w:tcW w:w="2962" w:type="dxa"/>
            <w:tcBorders>
              <w:top w:val="nil"/>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Legal </w:t>
            </w:r>
          </w:p>
        </w:tc>
        <w:tc>
          <w:tcPr>
            <w:tcW w:w="3316" w:type="dxa"/>
            <w:tcBorders>
              <w:top w:val="nil"/>
              <w:left w:val="nil"/>
              <w:bottom w:val="single" w:sz="6" w:space="0" w:color="000000"/>
              <w:right w:val="single" w:sz="6" w:space="0" w:color="000000"/>
            </w:tcBorders>
            <w:hideMark/>
          </w:tcPr>
          <w:p w:rsidR="00EC43AD" w:rsidRPr="00AC74C8" w:rsidRDefault="00C247D2" w:rsidP="000A305A">
            <w:pPr>
              <w:numPr>
                <w:ilvl w:val="0"/>
                <w:numId w:val="31"/>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 xml:space="preserve">EU has the General Data Protection Regulation  for the safety of guest </w:t>
            </w:r>
            <w:r w:rsidR="006E4A33" w:rsidRPr="00AC74C8">
              <w:rPr>
                <w:rFonts w:ascii="Times New Roman" w:hAnsi="Times New Roman" w:cs="Times New Roman"/>
                <w:sz w:val="24"/>
                <w:szCs w:val="24"/>
                <w:lang w:val="en-GB"/>
              </w:rPr>
              <w:t>data</w:t>
            </w:r>
          </w:p>
          <w:p w:rsidR="00EC43AD" w:rsidRPr="00AC74C8" w:rsidRDefault="00C247D2" w:rsidP="000A305A">
            <w:pPr>
              <w:numPr>
                <w:ilvl w:val="0"/>
                <w:numId w:val="31"/>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"The Health and Safety at Work Act 1974"</w:t>
            </w:r>
          </w:p>
        </w:tc>
        <w:tc>
          <w:tcPr>
            <w:tcW w:w="3112" w:type="dxa"/>
            <w:tcBorders>
              <w:top w:val="nil"/>
              <w:left w:val="nil"/>
              <w:bottom w:val="single" w:sz="6" w:space="0" w:color="000000"/>
              <w:right w:val="single" w:sz="6" w:space="0" w:color="000000"/>
            </w:tcBorders>
            <w:hideMark/>
          </w:tcPr>
          <w:p w:rsidR="00EC43AD" w:rsidRPr="00AC74C8" w:rsidRDefault="00C247D2" w:rsidP="000A305A">
            <w:pPr>
              <w:numPr>
                <w:ilvl w:val="0"/>
                <w:numId w:val="32"/>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p w:rsidR="00EC43AD" w:rsidRPr="00AC74C8" w:rsidRDefault="00C247D2" w:rsidP="000A305A">
            <w:pPr>
              <w:numPr>
                <w:ilvl w:val="0"/>
                <w:numId w:val="32"/>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tc>
      </w:tr>
      <w:tr w:rsidR="00DA34D8" w:rsidRPr="00AC74C8" w:rsidTr="00FF2D45">
        <w:tc>
          <w:tcPr>
            <w:tcW w:w="2962" w:type="dxa"/>
            <w:tcBorders>
              <w:top w:val="nil"/>
              <w:left w:val="single" w:sz="6" w:space="0" w:color="000000"/>
              <w:bottom w:val="single" w:sz="6" w:space="0" w:color="000000"/>
              <w:right w:val="single" w:sz="6" w:space="0" w:color="000000"/>
            </w:tcBorders>
            <w:hideMark/>
          </w:tcPr>
          <w:p w:rsidR="00EC43AD" w:rsidRPr="00AC74C8" w:rsidRDefault="00C247D2" w:rsidP="000A305A">
            <w:pPr>
              <w:pStyle w:val="NormalWeb"/>
              <w:spacing w:before="0" w:beforeAutospacing="0" w:after="0" w:afterAutospacing="0" w:line="360" w:lineRule="auto"/>
              <w:jc w:val="both"/>
              <w:rPr>
                <w:b/>
                <w:lang w:val="en-GB"/>
              </w:rPr>
            </w:pPr>
            <w:r w:rsidRPr="00AC74C8">
              <w:rPr>
                <w:b/>
                <w:lang w:val="en-GB"/>
              </w:rPr>
              <w:t xml:space="preserve">Environmental </w:t>
            </w:r>
          </w:p>
        </w:tc>
        <w:tc>
          <w:tcPr>
            <w:tcW w:w="3316" w:type="dxa"/>
            <w:tcBorders>
              <w:top w:val="nil"/>
              <w:left w:val="nil"/>
              <w:bottom w:val="single" w:sz="6" w:space="0" w:color="000000"/>
              <w:right w:val="single" w:sz="6" w:space="0" w:color="000000"/>
            </w:tcBorders>
            <w:hideMark/>
          </w:tcPr>
          <w:p w:rsidR="00EC43AD" w:rsidRPr="00AC74C8" w:rsidRDefault="00C247D2" w:rsidP="000A305A">
            <w:pPr>
              <w:numPr>
                <w:ilvl w:val="0"/>
                <w:numId w:val="33"/>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ensure a minimal carbon footprint</w:t>
            </w:r>
          </w:p>
          <w:p w:rsidR="00EC43AD" w:rsidRPr="00AC74C8" w:rsidRDefault="00C247D2" w:rsidP="000A305A">
            <w:pPr>
              <w:numPr>
                <w:ilvl w:val="0"/>
                <w:numId w:val="33"/>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biodegradable items to counter the climate crisis</w:t>
            </w:r>
          </w:p>
        </w:tc>
        <w:tc>
          <w:tcPr>
            <w:tcW w:w="3112" w:type="dxa"/>
            <w:tcBorders>
              <w:top w:val="nil"/>
              <w:left w:val="nil"/>
              <w:bottom w:val="single" w:sz="6" w:space="0" w:color="000000"/>
              <w:right w:val="single" w:sz="6" w:space="0" w:color="000000"/>
            </w:tcBorders>
            <w:hideMark/>
          </w:tcPr>
          <w:p w:rsidR="00EC43AD" w:rsidRPr="00AC74C8" w:rsidRDefault="00C247D2" w:rsidP="000A305A">
            <w:pPr>
              <w:numPr>
                <w:ilvl w:val="0"/>
                <w:numId w:val="34"/>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negative </w:t>
            </w:r>
          </w:p>
          <w:p w:rsidR="00EC43AD" w:rsidRPr="00AC74C8" w:rsidRDefault="00C247D2" w:rsidP="000A305A">
            <w:pPr>
              <w:numPr>
                <w:ilvl w:val="0"/>
                <w:numId w:val="34"/>
              </w:numPr>
              <w:spacing w:before="240" w:after="0" w:line="360" w:lineRule="auto"/>
              <w:jc w:val="both"/>
              <w:rPr>
                <w:rFonts w:ascii="Times New Roman" w:hAnsi="Times New Roman" w:cs="Times New Roman"/>
                <w:sz w:val="24"/>
                <w:szCs w:val="24"/>
                <w:lang w:val="en-GB"/>
              </w:rPr>
            </w:pPr>
            <w:r w:rsidRPr="00AC74C8">
              <w:rPr>
                <w:rFonts w:ascii="Times New Roman" w:hAnsi="Times New Roman" w:cs="Times New Roman"/>
                <w:sz w:val="24"/>
                <w:szCs w:val="24"/>
                <w:lang w:val="en-GB"/>
              </w:rPr>
              <w:t>positive </w:t>
            </w:r>
          </w:p>
        </w:tc>
      </w:tr>
    </w:tbl>
    <w:p w:rsidR="006E4A33" w:rsidRPr="00AC74C8" w:rsidRDefault="00C247D2" w:rsidP="000A305A">
      <w:pPr>
        <w:spacing w:after="0" w:line="360" w:lineRule="auto"/>
        <w:jc w:val="center"/>
        <w:rPr>
          <w:rFonts w:ascii="Times New Roman" w:hAnsi="Times New Roman" w:cs="Times New Roman"/>
          <w:b/>
          <w:sz w:val="24"/>
          <w:lang w:val="en-GB"/>
        </w:rPr>
      </w:pPr>
      <w:r w:rsidRPr="00AC74C8">
        <w:rPr>
          <w:rFonts w:ascii="Times New Roman" w:hAnsi="Times New Roman" w:cs="Times New Roman"/>
          <w:b/>
          <w:sz w:val="24"/>
          <w:szCs w:val="24"/>
          <w:lang w:val="en-GB"/>
        </w:rPr>
        <w:t xml:space="preserve">Table 6: </w:t>
      </w:r>
      <w:r w:rsidRPr="00AC74C8">
        <w:rPr>
          <w:rFonts w:ascii="Times New Roman" w:hAnsi="Times New Roman" w:cs="Times New Roman"/>
          <w:b/>
          <w:sz w:val="24"/>
          <w:lang w:val="en-GB"/>
        </w:rPr>
        <w:t>PESTLE analysis</w:t>
      </w:r>
    </w:p>
    <w:p w:rsidR="006E4A33" w:rsidRPr="00AC74C8" w:rsidRDefault="00C247D2" w:rsidP="000A305A">
      <w:pPr>
        <w:spacing w:after="0" w:line="360" w:lineRule="auto"/>
        <w:jc w:val="center"/>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(Source: Self-developed)</w:t>
      </w:r>
    </w:p>
    <w:p w:rsidR="00CC24EA" w:rsidRPr="00AC74C8" w:rsidRDefault="00C247D2" w:rsidP="00324DF1">
      <w:pPr>
        <w:pStyle w:val="Heading2"/>
      </w:pPr>
      <w:bookmarkStart w:id="25" w:name="_Toc121312919"/>
      <w:r w:rsidRPr="00AC74C8">
        <w:t>Tactics</w:t>
      </w:r>
      <w:bookmarkEnd w:id="25"/>
    </w:p>
    <w:p w:rsidR="00387577" w:rsidRPr="00AC74C8" w:rsidRDefault="00C247D2" w:rsidP="000A305A">
      <w:pPr>
        <w:pStyle w:val="NormalWeb"/>
        <w:spacing w:before="0" w:beforeAutospacing="0" w:after="0" w:afterAutospacing="0" w:line="360" w:lineRule="auto"/>
        <w:jc w:val="both"/>
        <w:rPr>
          <w:b/>
          <w:lang w:val="en-GB"/>
        </w:rPr>
      </w:pPr>
      <w:r w:rsidRPr="00AC74C8">
        <w:rPr>
          <w:b/>
          <w:lang w:val="en-GB"/>
        </w:rPr>
        <w:t>Product </w:t>
      </w:r>
    </w:p>
    <w:p w:rsidR="003D1031"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lastRenderedPageBreak/>
        <w:t>Marriott hotels create value for the customer by adopting various promotional strategies with top-notch luxurious rooms. It maintains differentiated value propositions for its brand appeal.</w:t>
      </w:r>
    </w:p>
    <w:p w:rsidR="00387577" w:rsidRPr="00AC74C8" w:rsidRDefault="00C247D2" w:rsidP="000A305A">
      <w:pPr>
        <w:pStyle w:val="NormalWeb"/>
        <w:spacing w:before="0" w:beforeAutospacing="0" w:after="0" w:afterAutospacing="0" w:line="360" w:lineRule="auto"/>
        <w:jc w:val="both"/>
        <w:rPr>
          <w:b/>
          <w:lang w:val="en-GB"/>
        </w:rPr>
      </w:pPr>
      <w:r w:rsidRPr="00AC74C8">
        <w:rPr>
          <w:b/>
          <w:lang w:val="en-GB"/>
        </w:rPr>
        <w:t>Price</w:t>
      </w:r>
    </w:p>
    <w:p w:rsidR="003D1031"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The pricing strategy of Marriott includes discounts to sustain the business and helps in the growth of the company.</w:t>
      </w:r>
    </w:p>
    <w:p w:rsidR="00204F65" w:rsidRPr="00AC74C8" w:rsidRDefault="00204F65" w:rsidP="000A305A">
      <w:pPr>
        <w:pStyle w:val="NormalWeb"/>
        <w:spacing w:before="0" w:beforeAutospacing="0" w:after="0" w:afterAutospacing="0" w:line="360" w:lineRule="auto"/>
        <w:jc w:val="both"/>
        <w:rPr>
          <w:b/>
          <w:lang w:val="en-GB"/>
        </w:rPr>
      </w:pPr>
    </w:p>
    <w:p w:rsidR="00204F65" w:rsidRPr="00AC74C8" w:rsidRDefault="00204F65" w:rsidP="000A305A">
      <w:pPr>
        <w:pStyle w:val="NormalWeb"/>
        <w:spacing w:before="0" w:beforeAutospacing="0" w:after="0" w:afterAutospacing="0" w:line="360" w:lineRule="auto"/>
        <w:jc w:val="both"/>
        <w:rPr>
          <w:b/>
          <w:lang w:val="en-GB"/>
        </w:rPr>
      </w:pPr>
    </w:p>
    <w:p w:rsidR="00204F65" w:rsidRPr="00AC74C8" w:rsidRDefault="00204F65" w:rsidP="000A305A">
      <w:pPr>
        <w:pStyle w:val="NormalWeb"/>
        <w:spacing w:before="0" w:beforeAutospacing="0" w:after="0" w:afterAutospacing="0" w:line="360" w:lineRule="auto"/>
        <w:jc w:val="both"/>
        <w:rPr>
          <w:b/>
          <w:lang w:val="en-GB"/>
        </w:rPr>
      </w:pPr>
    </w:p>
    <w:p w:rsidR="00387577" w:rsidRPr="00AC74C8" w:rsidRDefault="00C247D2" w:rsidP="000A305A">
      <w:pPr>
        <w:pStyle w:val="NormalWeb"/>
        <w:spacing w:before="0" w:beforeAutospacing="0" w:after="0" w:afterAutospacing="0" w:line="360" w:lineRule="auto"/>
        <w:jc w:val="both"/>
        <w:rPr>
          <w:b/>
          <w:lang w:val="en-GB"/>
        </w:rPr>
      </w:pPr>
      <w:r w:rsidRPr="00AC74C8">
        <w:rPr>
          <w:b/>
          <w:lang w:val="en-GB"/>
        </w:rPr>
        <w:t>Place </w:t>
      </w:r>
    </w:p>
    <w:p w:rsidR="00387577" w:rsidRPr="00AC74C8" w:rsidRDefault="00C247D2" w:rsidP="000A305A">
      <w:pPr>
        <w:pStyle w:val="NormalWeb"/>
        <w:spacing w:before="0" w:beforeAutospacing="0" w:after="0" w:afterAutospacing="0" w:line="360" w:lineRule="auto"/>
        <w:jc w:val="both"/>
        <w:rPr>
          <w:lang w:val="en-GB"/>
        </w:rPr>
      </w:pPr>
      <w:r w:rsidRPr="00AC74C8">
        <w:rPr>
          <w:lang w:val="en-GB"/>
        </w:rPr>
        <w:t>Places involve in different locations across as well as online booking facilities are also available to attract customers globally as customers from America, Australia and Ne</w:t>
      </w:r>
      <w:r w:rsidR="00204F65" w:rsidRPr="00AC74C8">
        <w:rPr>
          <w:lang w:val="en-GB"/>
        </w:rPr>
        <w:t>w Zealand have also visited Marriott</w:t>
      </w:r>
      <w:r w:rsidRPr="00AC74C8">
        <w:rPr>
          <w:lang w:val="en-GB"/>
        </w:rPr>
        <w:t xml:space="preserve"> hotels.  </w:t>
      </w:r>
    </w:p>
    <w:p w:rsidR="00387577" w:rsidRPr="00AC74C8" w:rsidRDefault="00C247D2" w:rsidP="000A305A">
      <w:pPr>
        <w:pStyle w:val="NormalWeb"/>
        <w:spacing w:before="0" w:beforeAutospacing="0" w:after="0" w:afterAutospacing="0" w:line="360" w:lineRule="auto"/>
        <w:jc w:val="both"/>
        <w:rPr>
          <w:b/>
          <w:lang w:val="en-GB"/>
        </w:rPr>
      </w:pPr>
      <w:r w:rsidRPr="00AC74C8">
        <w:rPr>
          <w:b/>
          <w:lang w:val="en-GB"/>
        </w:rPr>
        <w:t>Promotion</w:t>
      </w:r>
    </w:p>
    <w:p w:rsidR="003D1031"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Marriott runs a customer loyalty program that provides a variety of benefits to customers.</w:t>
      </w:r>
    </w:p>
    <w:p w:rsidR="00CC24EA" w:rsidRPr="00AC74C8" w:rsidRDefault="00C247D2" w:rsidP="00324DF1">
      <w:pPr>
        <w:pStyle w:val="Heading2"/>
      </w:pPr>
      <w:bookmarkStart w:id="26" w:name="_Toc121312920"/>
      <w:r w:rsidRPr="00AC74C8">
        <w:t>Actions</w:t>
      </w:r>
      <w:bookmarkEnd w:id="26"/>
    </w:p>
    <w:p w:rsidR="00111C9F" w:rsidRPr="00AC74C8" w:rsidRDefault="00C247D2" w:rsidP="000A305A">
      <w:pPr>
        <w:spacing w:before="240" w:after="0" w:line="360" w:lineRule="auto"/>
        <w:jc w:val="center"/>
        <w:rPr>
          <w:rFonts w:ascii="Times New Roman" w:eastAsia="Times New Roman" w:hAnsi="Times New Roman" w:cs="Times New Roman"/>
          <w:b/>
          <w:bCs/>
          <w:sz w:val="24"/>
          <w:szCs w:val="24"/>
          <w:lang w:val="en-GB"/>
        </w:rPr>
      </w:pPr>
      <w:r w:rsidRPr="00AC74C8">
        <w:rPr>
          <w:rFonts w:ascii="Times New Roman" w:eastAsia="Times New Roman" w:hAnsi="Times New Roman" w:cs="Times New Roman"/>
          <w:b/>
          <w:bCs/>
          <w:noProof/>
          <w:sz w:val="24"/>
          <w:szCs w:val="24"/>
        </w:rPr>
        <w:drawing>
          <wp:inline distT="0" distB="0" distL="0" distR="0">
            <wp:extent cx="6394505" cy="2365292"/>
            <wp:effectExtent l="38100" t="57150" r="120595" b="9215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rcRect t="21020" r="7132" b="18454"/>
                    <a:stretch>
                      <a:fillRect/>
                    </a:stretch>
                  </pic:blipFill>
                  <pic:spPr bwMode="auto">
                    <a:xfrm>
                      <a:off x="0" y="0"/>
                      <a:ext cx="6410136" cy="23710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04F65" w:rsidRPr="00AC74C8" w:rsidRDefault="00204F65" w:rsidP="000A305A">
      <w:pPr>
        <w:spacing w:after="0" w:line="360" w:lineRule="auto"/>
        <w:jc w:val="center"/>
        <w:rPr>
          <w:rFonts w:ascii="Times New Roman" w:hAnsi="Times New Roman" w:cs="Times New Roman"/>
          <w:b/>
          <w:sz w:val="24"/>
          <w:szCs w:val="24"/>
          <w:lang w:val="en-GB"/>
        </w:rPr>
      </w:pPr>
    </w:p>
    <w:p w:rsidR="008E0A71" w:rsidRPr="00AC74C8" w:rsidRDefault="00C247D2" w:rsidP="000A305A">
      <w:pPr>
        <w:spacing w:after="0" w:line="360" w:lineRule="auto"/>
        <w:jc w:val="center"/>
        <w:rPr>
          <w:rFonts w:ascii="Times New Roman" w:hAnsi="Times New Roman" w:cs="Times New Roman"/>
          <w:b/>
          <w:sz w:val="24"/>
          <w:lang w:val="en-GB"/>
        </w:rPr>
      </w:pPr>
      <w:r w:rsidRPr="00AC74C8">
        <w:rPr>
          <w:rFonts w:ascii="Times New Roman" w:hAnsi="Times New Roman" w:cs="Times New Roman"/>
          <w:b/>
          <w:sz w:val="24"/>
          <w:szCs w:val="24"/>
          <w:lang w:val="en-GB"/>
        </w:rPr>
        <w:t xml:space="preserve">Figure 1: </w:t>
      </w:r>
      <w:r w:rsidRPr="00AC74C8">
        <w:rPr>
          <w:rFonts w:ascii="Times New Roman" w:hAnsi="Times New Roman" w:cs="Times New Roman"/>
          <w:b/>
          <w:sz w:val="24"/>
          <w:lang w:val="en-GB"/>
        </w:rPr>
        <w:t>Time plan</w:t>
      </w:r>
    </w:p>
    <w:p w:rsidR="008E0A71" w:rsidRPr="00AC74C8" w:rsidRDefault="00C247D2" w:rsidP="000A305A">
      <w:pPr>
        <w:spacing w:after="0" w:line="360" w:lineRule="auto"/>
        <w:jc w:val="center"/>
        <w:rPr>
          <w:rFonts w:ascii="Times New Roman" w:eastAsia="Times New Roman" w:hAnsi="Times New Roman" w:cs="Times New Roman"/>
          <w:bCs/>
          <w:sz w:val="24"/>
          <w:szCs w:val="24"/>
          <w:lang w:val="en-GB"/>
        </w:rPr>
      </w:pPr>
      <w:r w:rsidRPr="00AC74C8">
        <w:rPr>
          <w:rFonts w:ascii="Times New Roman" w:eastAsia="Times New Roman" w:hAnsi="Times New Roman" w:cs="Times New Roman"/>
          <w:bCs/>
          <w:sz w:val="24"/>
          <w:szCs w:val="24"/>
          <w:lang w:val="en-GB"/>
        </w:rPr>
        <w:t>(Source: Self-developed)</w:t>
      </w:r>
    </w:p>
    <w:p w:rsidR="003D1031"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lastRenderedPageBreak/>
        <w:t>The chart shows the focus of Marriott hotels to create its promotional activities in the minds of customers. The unique strategies help to create a great bond with the customers. It helps to analyze the preferences of the customers to compare the products of the hotel with other companies.</w:t>
      </w:r>
    </w:p>
    <w:p w:rsidR="00204F65" w:rsidRPr="00AC74C8" w:rsidRDefault="00204F65" w:rsidP="00324DF1">
      <w:pPr>
        <w:pStyle w:val="Heading1"/>
      </w:pPr>
    </w:p>
    <w:p w:rsidR="00CC24EA" w:rsidRPr="00324DF1" w:rsidRDefault="00C247D2" w:rsidP="00324DF1">
      <w:pPr>
        <w:pStyle w:val="Heading1"/>
      </w:pPr>
      <w:bookmarkStart w:id="27" w:name="_Toc121312921"/>
      <w:r w:rsidRPr="00324DF1">
        <w:t>Conclusion</w:t>
      </w:r>
      <w:bookmarkEnd w:id="27"/>
    </w:p>
    <w:p w:rsidR="003D1031"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 xml:space="preserve">The study concludes the marketing strategy of Marriott hotels to overview the performance in the hotel industry. </w:t>
      </w:r>
      <w:r w:rsidR="000A305A" w:rsidRPr="00AC74C8">
        <w:rPr>
          <w:rFonts w:ascii="Times New Roman" w:hAnsi="Times New Roman" w:cs="Times New Roman"/>
          <w:bCs/>
          <w:sz w:val="24"/>
          <w:szCs w:val="24"/>
        </w:rPr>
        <w:t>Based</w:t>
      </w:r>
      <w:r w:rsidRPr="00AC74C8">
        <w:rPr>
          <w:rFonts w:ascii="Times New Roman" w:hAnsi="Times New Roman" w:cs="Times New Roman"/>
          <w:bCs/>
          <w:sz w:val="24"/>
          <w:szCs w:val="24"/>
        </w:rPr>
        <w:t xml:space="preserve"> on several factors it helps to evaluate the current affecting </w:t>
      </w:r>
      <w:r w:rsidR="00204F65" w:rsidRPr="00AC74C8">
        <w:rPr>
          <w:rFonts w:ascii="Times New Roman" w:hAnsi="Times New Roman" w:cs="Times New Roman"/>
          <w:bCs/>
          <w:sz w:val="24"/>
          <w:szCs w:val="24"/>
        </w:rPr>
        <w:t>factor that enhances</w:t>
      </w:r>
      <w:r w:rsidRPr="00AC74C8">
        <w:rPr>
          <w:rFonts w:ascii="Times New Roman" w:hAnsi="Times New Roman" w:cs="Times New Roman"/>
          <w:bCs/>
          <w:sz w:val="24"/>
          <w:szCs w:val="24"/>
        </w:rPr>
        <w:t xml:space="preserve"> the growth of the comp</w:t>
      </w:r>
      <w:bookmarkStart w:id="28" w:name="_GoBack"/>
      <w:bookmarkEnd w:id="28"/>
      <w:r w:rsidRPr="00AC74C8">
        <w:rPr>
          <w:rFonts w:ascii="Times New Roman" w:hAnsi="Times New Roman" w:cs="Times New Roman"/>
          <w:bCs/>
          <w:sz w:val="24"/>
          <w:szCs w:val="24"/>
        </w:rPr>
        <w:t>any. Different product value and promotional strategies have been analyzed through PESTLE. It helps to identify the unique factors of Marriott hotels to shape the future of the hospitality industry and targets people on an individual level.</w:t>
      </w:r>
    </w:p>
    <w:p w:rsidR="00CF2A42" w:rsidRPr="00AC74C8" w:rsidRDefault="00C247D2" w:rsidP="00324DF1">
      <w:pPr>
        <w:pStyle w:val="Heading1"/>
      </w:pPr>
      <w:r w:rsidRPr="00AC74C8">
        <w:br w:type="page"/>
      </w:r>
      <w:bookmarkStart w:id="29" w:name="_Toc121312922"/>
      <w:r w:rsidRPr="00AC74C8">
        <w:lastRenderedPageBreak/>
        <w:t>References</w:t>
      </w:r>
      <w:bookmarkEnd w:id="29"/>
    </w:p>
    <w:p w:rsidR="0009719E" w:rsidRPr="00AC74C8" w:rsidRDefault="00C247D2" w:rsidP="00324DF1">
      <w:pPr>
        <w:pStyle w:val="Heading2"/>
      </w:pPr>
      <w:bookmarkStart w:id="30" w:name="_Toc121312923"/>
      <w:r w:rsidRPr="00AC74C8">
        <w:t>Component 1</w:t>
      </w:r>
      <w:bookmarkEnd w:id="30"/>
    </w:p>
    <w:p w:rsidR="00787BBA" w:rsidRPr="00AC74C8" w:rsidRDefault="00C247D2" w:rsidP="000A305A">
      <w:pPr>
        <w:pStyle w:val="NormalWeb"/>
        <w:spacing w:before="0" w:beforeAutospacing="0" w:after="0" w:afterAutospacing="0" w:line="360" w:lineRule="auto"/>
        <w:jc w:val="both"/>
        <w:rPr>
          <w:shd w:val="clear" w:color="auto" w:fill="FFFFFF"/>
          <w:lang w:val="en-GB"/>
        </w:rPr>
      </w:pPr>
      <w:r w:rsidRPr="00AC74C8">
        <w:rPr>
          <w:shd w:val="clear" w:color="auto" w:fill="FFFFFF"/>
          <w:lang w:val="en-GB"/>
        </w:rPr>
        <w:t>Aladag, O.F., Köseoglu, M.A., King, B. and Mehraliyev, F., 2020. Strategy implementation research in hospitality and tourism: Current status and future potential. </w:t>
      </w:r>
      <w:r w:rsidRPr="00AC74C8">
        <w:rPr>
          <w:i/>
          <w:iCs/>
          <w:shd w:val="clear" w:color="auto" w:fill="FFFFFF"/>
          <w:lang w:val="en-GB"/>
        </w:rPr>
        <w:t>International Journal of Hospitality Management</w:t>
      </w:r>
      <w:r w:rsidRPr="00AC74C8">
        <w:rPr>
          <w:shd w:val="clear" w:color="auto" w:fill="FFFFFF"/>
          <w:lang w:val="en-GB"/>
        </w:rPr>
        <w:t>, </w:t>
      </w:r>
      <w:r w:rsidRPr="00AC74C8">
        <w:rPr>
          <w:i/>
          <w:iCs/>
          <w:shd w:val="clear" w:color="auto" w:fill="FFFFFF"/>
          <w:lang w:val="en-GB"/>
        </w:rPr>
        <w:t>88</w:t>
      </w:r>
      <w:r w:rsidRPr="00AC74C8">
        <w:rPr>
          <w:shd w:val="clear" w:color="auto" w:fill="FFFFFF"/>
          <w:lang w:val="en-GB"/>
        </w:rPr>
        <w:t>, p.102556.</w:t>
      </w:r>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 xml:space="preserve">Apexhotels.co.uk  (2022). </w:t>
      </w:r>
      <w:r w:rsidRPr="00AC74C8">
        <w:rPr>
          <w:i/>
          <w:lang w:val="en-GB"/>
        </w:rPr>
        <w:t>FIND YOURSELF HERE</w:t>
      </w:r>
      <w:r w:rsidRPr="00AC74C8">
        <w:rPr>
          <w:lang w:val="en-GB"/>
        </w:rPr>
        <w:t>. Available from:https://www.apexhotels.co.uk/. Accessed on: 22.11.2022</w:t>
      </w:r>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Apexmarketinguk.com  (2022</w:t>
      </w:r>
      <w:r w:rsidRPr="00AC74C8">
        <w:rPr>
          <w:i/>
          <w:lang w:val="en-GB"/>
        </w:rPr>
        <w:t xml:space="preserve">). Restaurant &amp; Hospitality Marketing. </w:t>
      </w:r>
      <w:r w:rsidRPr="00AC74C8">
        <w:rPr>
          <w:lang w:val="en-GB"/>
        </w:rPr>
        <w:t>Available from:https://www.apexmarketinguk.com/hospitality-marketing. Accessed on: 22.11.2022.</w:t>
      </w:r>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 xml:space="preserve">Insider.co.uk  (2021). </w:t>
      </w:r>
      <w:r w:rsidRPr="00AC74C8">
        <w:rPr>
          <w:i/>
          <w:lang w:val="en-GB"/>
        </w:rPr>
        <w:t>Apex Hotels reports falling revenue and profit.</w:t>
      </w:r>
      <w:r w:rsidRPr="00AC74C8">
        <w:rPr>
          <w:lang w:val="en-GB"/>
        </w:rPr>
        <w:t xml:space="preserve"> Available from:https://www.insider.co.uk/company-results-forecasts/apex-hotels-reports-falling-revenue-24032458. Accessed on: 22.11.2022</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Lim, H.W. and Seo, D.S., 2021. Improvement Strategy According to the Change of Hotel Environment. </w:t>
      </w:r>
      <w:r w:rsidRPr="00AC74C8">
        <w:rPr>
          <w:rFonts w:ascii="Times New Roman" w:hAnsi="Times New Roman" w:cs="Times New Roman"/>
          <w:i/>
          <w:iCs/>
          <w:sz w:val="24"/>
          <w:szCs w:val="24"/>
        </w:rPr>
        <w:t>International Journal of Advanced Culture Technology</w:t>
      </w:r>
      <w:r w:rsidRPr="00AC74C8">
        <w:rPr>
          <w:rFonts w:ascii="Times New Roman" w:hAnsi="Times New Roman" w:cs="Times New Roman"/>
          <w:sz w:val="24"/>
          <w:szCs w:val="24"/>
        </w:rPr>
        <w:t>, </w:t>
      </w:r>
      <w:r w:rsidRPr="00AC74C8">
        <w:rPr>
          <w:rFonts w:ascii="Times New Roman" w:hAnsi="Times New Roman" w:cs="Times New Roman"/>
          <w:i/>
          <w:iCs/>
          <w:sz w:val="24"/>
          <w:szCs w:val="24"/>
        </w:rPr>
        <w:t>9</w:t>
      </w:r>
      <w:r w:rsidRPr="00AC74C8">
        <w:rPr>
          <w:rFonts w:ascii="Times New Roman" w:hAnsi="Times New Roman" w:cs="Times New Roman"/>
          <w:sz w:val="24"/>
          <w:szCs w:val="24"/>
        </w:rPr>
        <w:t>(2), pp.72-79.</w:t>
      </w:r>
    </w:p>
    <w:p w:rsidR="00787BBA" w:rsidRPr="00AC74C8" w:rsidRDefault="00C247D2" w:rsidP="000A305A">
      <w:pPr>
        <w:pStyle w:val="NormalWeb"/>
        <w:spacing w:before="0" w:beforeAutospacing="0" w:after="0" w:afterAutospacing="0" w:line="360" w:lineRule="auto"/>
        <w:jc w:val="both"/>
        <w:rPr>
          <w:shd w:val="clear" w:color="auto" w:fill="FFFFFF"/>
          <w:lang w:val="en-GB"/>
        </w:rPr>
      </w:pPr>
      <w:r w:rsidRPr="00AC74C8">
        <w:rPr>
          <w:shd w:val="clear" w:color="auto" w:fill="FFFFFF"/>
          <w:lang w:val="en-GB"/>
        </w:rPr>
        <w:t>Marinakou, E. and Giousmpasoglou, C., 2019. Talent management and retention strategies in luxury hotels: evidence from four countries. </w:t>
      </w:r>
      <w:r w:rsidRPr="00AC74C8">
        <w:rPr>
          <w:i/>
          <w:iCs/>
          <w:shd w:val="clear" w:color="auto" w:fill="FFFFFF"/>
          <w:lang w:val="en-GB"/>
        </w:rPr>
        <w:t>International Journal of Contemporary Hospitality Management</w:t>
      </w:r>
      <w:r w:rsidRPr="00AC74C8">
        <w:rPr>
          <w:shd w:val="clear" w:color="auto" w:fill="FFFFFF"/>
          <w:lang w:val="en-GB"/>
        </w:rPr>
        <w:t>.</w:t>
      </w:r>
    </w:p>
    <w:p w:rsidR="00787BBA" w:rsidRPr="00AC74C8" w:rsidRDefault="00CF3060" w:rsidP="000A305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McLean, G., Al </w:t>
      </w:r>
      <w:r w:rsidR="00C247D2" w:rsidRPr="00AC74C8">
        <w:rPr>
          <w:rFonts w:ascii="Times New Roman" w:hAnsi="Times New Roman" w:cs="Times New Roman"/>
          <w:sz w:val="24"/>
          <w:szCs w:val="24"/>
        </w:rPr>
        <w:t>Nabhani, K. and Marriott, H., 2022. ‘Regrettable‐escapism’the negative effects of mobile app use: A retail perspective. </w:t>
      </w:r>
      <w:r w:rsidR="00C247D2" w:rsidRPr="00AC74C8">
        <w:rPr>
          <w:rFonts w:ascii="Times New Roman" w:hAnsi="Times New Roman" w:cs="Times New Roman"/>
          <w:i/>
          <w:iCs/>
          <w:sz w:val="24"/>
          <w:szCs w:val="24"/>
        </w:rPr>
        <w:t>Psychology &amp; Marketing</w:t>
      </w:r>
      <w:r w:rsidR="00C247D2" w:rsidRPr="00AC74C8">
        <w:rPr>
          <w:rFonts w:ascii="Times New Roman" w:hAnsi="Times New Roman" w:cs="Times New Roman"/>
          <w:sz w:val="24"/>
          <w:szCs w:val="24"/>
        </w:rPr>
        <w:t>, </w:t>
      </w:r>
      <w:r w:rsidR="00C247D2" w:rsidRPr="00AC74C8">
        <w:rPr>
          <w:rFonts w:ascii="Times New Roman" w:hAnsi="Times New Roman" w:cs="Times New Roman"/>
          <w:i/>
          <w:iCs/>
          <w:sz w:val="24"/>
          <w:szCs w:val="24"/>
        </w:rPr>
        <w:t>39</w:t>
      </w:r>
      <w:r w:rsidR="00C247D2" w:rsidRPr="00AC74C8">
        <w:rPr>
          <w:rFonts w:ascii="Times New Roman" w:hAnsi="Times New Roman" w:cs="Times New Roman"/>
          <w:sz w:val="24"/>
          <w:szCs w:val="24"/>
        </w:rPr>
        <w:t>(1), pp.150-167.</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Santoki, A. and Parekh, M., 2020. Marketing strategies during COVID-19. </w:t>
      </w:r>
      <w:r w:rsidRPr="00AC74C8">
        <w:rPr>
          <w:rFonts w:ascii="Times New Roman" w:hAnsi="Times New Roman" w:cs="Times New Roman"/>
          <w:i/>
          <w:iCs/>
          <w:sz w:val="24"/>
          <w:szCs w:val="24"/>
        </w:rPr>
        <w:t>Journal of Critical Reviews</w:t>
      </w:r>
      <w:r w:rsidRPr="00AC74C8">
        <w:rPr>
          <w:rFonts w:ascii="Times New Roman" w:hAnsi="Times New Roman" w:cs="Times New Roman"/>
          <w:sz w:val="24"/>
          <w:szCs w:val="24"/>
        </w:rPr>
        <w:t>, </w:t>
      </w:r>
      <w:r w:rsidRPr="00AC74C8">
        <w:rPr>
          <w:rFonts w:ascii="Times New Roman" w:hAnsi="Times New Roman" w:cs="Times New Roman"/>
          <w:i/>
          <w:iCs/>
          <w:sz w:val="24"/>
          <w:szCs w:val="24"/>
        </w:rPr>
        <w:t>7</w:t>
      </w:r>
      <w:r w:rsidRPr="00AC74C8">
        <w:rPr>
          <w:rFonts w:ascii="Times New Roman" w:hAnsi="Times New Roman" w:cs="Times New Roman"/>
          <w:sz w:val="24"/>
          <w:szCs w:val="24"/>
        </w:rPr>
        <w:t>(14), pp.2309-2315.</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Stenquist, R., 2020. Inspiring Learning Through the Marriott Student Review. </w:t>
      </w:r>
      <w:r w:rsidRPr="00AC74C8">
        <w:rPr>
          <w:rFonts w:ascii="Times New Roman" w:hAnsi="Times New Roman" w:cs="Times New Roman"/>
          <w:i/>
          <w:iCs/>
          <w:sz w:val="24"/>
          <w:szCs w:val="24"/>
        </w:rPr>
        <w:t>Marriott Student Review</w:t>
      </w:r>
      <w:r w:rsidRPr="00AC74C8">
        <w:rPr>
          <w:rFonts w:ascii="Times New Roman" w:hAnsi="Times New Roman" w:cs="Times New Roman"/>
          <w:sz w:val="24"/>
          <w:szCs w:val="24"/>
        </w:rPr>
        <w:t>, </w:t>
      </w:r>
      <w:r w:rsidRPr="00AC74C8">
        <w:rPr>
          <w:rFonts w:ascii="Times New Roman" w:hAnsi="Times New Roman" w:cs="Times New Roman"/>
          <w:i/>
          <w:iCs/>
          <w:sz w:val="24"/>
          <w:szCs w:val="24"/>
        </w:rPr>
        <w:t>3</w:t>
      </w:r>
      <w:r w:rsidRPr="00AC74C8">
        <w:rPr>
          <w:rFonts w:ascii="Times New Roman" w:hAnsi="Times New Roman" w:cs="Times New Roman"/>
          <w:sz w:val="24"/>
          <w:szCs w:val="24"/>
        </w:rPr>
        <w:t>(3), p.4.</w:t>
      </w:r>
    </w:p>
    <w:p w:rsidR="00787BBA" w:rsidRPr="00AC74C8" w:rsidRDefault="00C247D2" w:rsidP="000A305A">
      <w:pPr>
        <w:pStyle w:val="NormalWeb"/>
        <w:spacing w:before="0" w:beforeAutospacing="0" w:after="0" w:afterAutospacing="0" w:line="360" w:lineRule="auto"/>
        <w:jc w:val="both"/>
        <w:rPr>
          <w:shd w:val="clear" w:color="auto" w:fill="FFFFFF"/>
          <w:lang w:val="en-GB"/>
        </w:rPr>
      </w:pPr>
      <w:r w:rsidRPr="00AC74C8">
        <w:rPr>
          <w:shd w:val="clear" w:color="auto" w:fill="FFFFFF"/>
          <w:lang w:val="en-GB"/>
        </w:rPr>
        <w:t>Tan, Y. and Despotis, D., 2021. Investigation of efficiency in the UK hotel industry: A network data envelopment analysis approach. </w:t>
      </w:r>
      <w:r w:rsidRPr="00AC74C8">
        <w:rPr>
          <w:i/>
          <w:iCs/>
          <w:shd w:val="clear" w:color="auto" w:fill="FFFFFF"/>
          <w:lang w:val="en-GB"/>
        </w:rPr>
        <w:t>International Journal of Contemporary Hospitality Management</w:t>
      </w:r>
      <w:r w:rsidRPr="00AC74C8">
        <w:rPr>
          <w:shd w:val="clear" w:color="auto" w:fill="FFFFFF"/>
          <w:lang w:val="en-GB"/>
        </w:rPr>
        <w:t>.</w:t>
      </w:r>
    </w:p>
    <w:p w:rsidR="00787BBA"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lastRenderedPageBreak/>
        <w:t>Wu, H., 2021, March. Comparison of Marketing Strategies Between Emerging and Legacy Companies. In </w:t>
      </w:r>
      <w:r w:rsidRPr="00AC74C8">
        <w:rPr>
          <w:rFonts w:ascii="Times New Roman" w:hAnsi="Times New Roman" w:cs="Times New Roman"/>
          <w:bCs/>
          <w:i/>
          <w:iCs/>
          <w:sz w:val="24"/>
          <w:szCs w:val="24"/>
        </w:rPr>
        <w:t>6th International Conference on Financial Innovation and Economic Development (ICFIED 2021)</w:t>
      </w:r>
      <w:r w:rsidRPr="00AC74C8">
        <w:rPr>
          <w:rFonts w:ascii="Times New Roman" w:hAnsi="Times New Roman" w:cs="Times New Roman"/>
          <w:bCs/>
          <w:sz w:val="24"/>
          <w:szCs w:val="24"/>
        </w:rPr>
        <w:t> (pp. 195-198). Atlantis Press.</w:t>
      </w:r>
    </w:p>
    <w:p w:rsidR="00787BBA" w:rsidRPr="00AC74C8" w:rsidRDefault="00787BBA" w:rsidP="000A305A">
      <w:pPr>
        <w:pStyle w:val="NormalWeb"/>
        <w:spacing w:before="0" w:beforeAutospacing="0" w:after="0" w:afterAutospacing="0" w:line="360" w:lineRule="auto"/>
        <w:jc w:val="both"/>
        <w:rPr>
          <w:shd w:val="clear" w:color="auto" w:fill="FFFFFF"/>
          <w:lang w:val="en-GB"/>
        </w:rPr>
      </w:pPr>
    </w:p>
    <w:p w:rsidR="00FF1BFB" w:rsidRPr="00AC74C8" w:rsidRDefault="00C247D2" w:rsidP="00324DF1">
      <w:pPr>
        <w:pStyle w:val="Heading2"/>
      </w:pPr>
      <w:bookmarkStart w:id="31" w:name="_Toc121312924"/>
      <w:r w:rsidRPr="00AC74C8">
        <w:t>Component 2</w:t>
      </w:r>
      <w:bookmarkEnd w:id="31"/>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 xml:space="preserve">Apexhotels.co.uk  (2021). </w:t>
      </w:r>
      <w:r w:rsidRPr="00AC74C8">
        <w:rPr>
          <w:i/>
          <w:lang w:val="en-GB"/>
        </w:rPr>
        <w:t>PEX HOTELS LAUNCH A MOBILE APP</w:t>
      </w:r>
      <w:r w:rsidRPr="00AC74C8">
        <w:rPr>
          <w:lang w:val="en-GB"/>
        </w:rPr>
        <w:t>. Available from:https://www.apexhotels.co.uk/news/apex-hotels-launch-mobile-app/. Accessed on: 22.11.2022</w:t>
      </w:r>
    </w:p>
    <w:p w:rsidR="00787BBA" w:rsidRPr="00AC74C8" w:rsidRDefault="00C247D2" w:rsidP="000A305A">
      <w:pPr>
        <w:pStyle w:val="NormalWeb"/>
        <w:spacing w:before="0" w:beforeAutospacing="0" w:after="0" w:afterAutospacing="0" w:line="360" w:lineRule="auto"/>
        <w:jc w:val="both"/>
        <w:rPr>
          <w:shd w:val="clear" w:color="auto" w:fill="FFFFFF"/>
          <w:lang w:val="en-GB"/>
        </w:rPr>
      </w:pPr>
      <w:r w:rsidRPr="00AC74C8">
        <w:rPr>
          <w:shd w:val="clear" w:color="auto" w:fill="FFFFFF"/>
          <w:lang w:val="en-GB"/>
        </w:rPr>
        <w:t xml:space="preserve">Arizona, M.S., 2021. Importance of branding in the hotel business. </w:t>
      </w:r>
      <w:r w:rsidRPr="00AC74C8">
        <w:rPr>
          <w:i/>
          <w:iCs/>
          <w:shd w:val="clear" w:color="auto" w:fill="FFFFFF"/>
          <w:lang w:val="en-GB"/>
        </w:rPr>
        <w:t>Scientific progress</w:t>
      </w:r>
      <w:r w:rsidRPr="00AC74C8">
        <w:rPr>
          <w:shd w:val="clear" w:color="auto" w:fill="FFFFFF"/>
          <w:lang w:val="en-GB"/>
        </w:rPr>
        <w:t>, </w:t>
      </w:r>
      <w:r w:rsidRPr="00AC74C8">
        <w:rPr>
          <w:i/>
          <w:iCs/>
          <w:shd w:val="clear" w:color="auto" w:fill="FFFFFF"/>
          <w:lang w:val="en-GB"/>
        </w:rPr>
        <w:t>1</w:t>
      </w:r>
      <w:r w:rsidRPr="00AC74C8">
        <w:rPr>
          <w:shd w:val="clear" w:color="auto" w:fill="FFFFFF"/>
          <w:lang w:val="en-GB"/>
        </w:rPr>
        <w:t>(6), pp.1092-1097.</w:t>
      </w:r>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 xml:space="preserve">Bbc.com  (2019). </w:t>
      </w:r>
      <w:r w:rsidRPr="00AC74C8">
        <w:rPr>
          <w:i/>
          <w:lang w:val="en-GB"/>
        </w:rPr>
        <w:t>Apex Hotel chain boss in Brexit staff concern.</w:t>
      </w:r>
      <w:r w:rsidRPr="00AC74C8">
        <w:rPr>
          <w:lang w:val="en-GB"/>
        </w:rPr>
        <w:t xml:space="preserve"> Available from:</w:t>
      </w:r>
      <w:hyperlink r:id="rId9" w:history="1">
        <w:r w:rsidRPr="00AC74C8">
          <w:rPr>
            <w:rStyle w:val="Hyperlink"/>
            <w:color w:val="auto"/>
            <w:u w:val="none"/>
            <w:lang w:val="en-GB"/>
          </w:rPr>
          <w:t>https://www.bbc.com/news/uk-scotland-scotland-business-47126928</w:t>
        </w:r>
      </w:hyperlink>
      <w:r w:rsidRPr="00AC74C8">
        <w:rPr>
          <w:lang w:val="en-GB"/>
        </w:rPr>
        <w:t>. Accessed on: 22.11.2022</w:t>
      </w:r>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 xml:space="preserve">Hospitalitynet.org  (2020). </w:t>
      </w:r>
      <w:r w:rsidRPr="00AC74C8">
        <w:rPr>
          <w:i/>
          <w:lang w:val="en-GB"/>
        </w:rPr>
        <w:t>Apex Hotels Goes on Point with Infor</w:t>
      </w:r>
      <w:r w:rsidRPr="00AC74C8">
        <w:rPr>
          <w:lang w:val="en-GB"/>
        </w:rPr>
        <w:t>. Available from:</w:t>
      </w:r>
      <w:hyperlink r:id="rId10" w:history="1">
        <w:r w:rsidRPr="00AC74C8">
          <w:rPr>
            <w:rStyle w:val="Hyperlink"/>
            <w:color w:val="auto"/>
            <w:u w:val="none"/>
            <w:lang w:val="en-GB"/>
          </w:rPr>
          <w:t>https://www.hospitalitynet.org/news/4101068.html</w:t>
        </w:r>
      </w:hyperlink>
      <w:r w:rsidRPr="00AC74C8">
        <w:rPr>
          <w:lang w:val="en-GB"/>
        </w:rPr>
        <w:t>. Accessed on: 22.11.2022</w:t>
      </w:r>
    </w:p>
    <w:p w:rsidR="00787BBA" w:rsidRPr="00AC74C8" w:rsidRDefault="00C247D2" w:rsidP="000A305A">
      <w:pPr>
        <w:pStyle w:val="NormalWeb"/>
        <w:spacing w:before="0" w:beforeAutospacing="0" w:after="0" w:afterAutospacing="0" w:line="360" w:lineRule="auto"/>
        <w:jc w:val="both"/>
        <w:rPr>
          <w:lang w:val="en-GB"/>
        </w:rPr>
      </w:pPr>
      <w:r w:rsidRPr="00AC74C8">
        <w:rPr>
          <w:lang w:val="en-GB"/>
        </w:rPr>
        <w:t xml:space="preserve">Hospitalitynet.org  (2020). </w:t>
      </w:r>
      <w:r w:rsidRPr="00AC74C8">
        <w:rPr>
          <w:i/>
          <w:lang w:val="en-GB"/>
        </w:rPr>
        <w:t>The 4CI’s (Contemporary Issues) in the Hospitality Industry</w:t>
      </w:r>
      <w:r w:rsidRPr="00AC74C8">
        <w:rPr>
          <w:lang w:val="en-GB"/>
        </w:rPr>
        <w:t>. Available from:</w:t>
      </w:r>
      <w:hyperlink r:id="rId11" w:history="1">
        <w:r w:rsidRPr="00AC74C8">
          <w:rPr>
            <w:rStyle w:val="Hyperlink"/>
            <w:color w:val="auto"/>
            <w:u w:val="none"/>
            <w:lang w:val="en-GB"/>
          </w:rPr>
          <w:t>https://www.hospitalitynet.org/opinion/4071106.html</w:t>
        </w:r>
      </w:hyperlink>
      <w:r w:rsidRPr="00AC74C8">
        <w:rPr>
          <w:lang w:val="en-GB"/>
        </w:rPr>
        <w:t>. Accessed on: 22.11.2022</w:t>
      </w:r>
    </w:p>
    <w:p w:rsidR="00787BBA" w:rsidRPr="00AC74C8" w:rsidRDefault="00C247D2" w:rsidP="000A305A">
      <w:pPr>
        <w:pStyle w:val="NormalWeb"/>
        <w:spacing w:before="0" w:beforeAutospacing="0" w:after="0" w:afterAutospacing="0" w:line="360" w:lineRule="auto"/>
        <w:jc w:val="both"/>
        <w:rPr>
          <w:shd w:val="clear" w:color="auto" w:fill="FFFFFF"/>
          <w:lang w:val="en-GB"/>
        </w:rPr>
      </w:pPr>
      <w:r w:rsidRPr="00AC74C8">
        <w:rPr>
          <w:shd w:val="clear" w:color="auto" w:fill="FFFFFF"/>
          <w:lang w:val="en-GB"/>
        </w:rPr>
        <w:t>Köseoglu, M.A., Putra, E.D., Yi, X., Okumus, F. and Zhao, X., 2019. Strategic decision tools and organizational performance in the hotel industry. </w:t>
      </w:r>
      <w:r w:rsidRPr="00AC74C8">
        <w:rPr>
          <w:i/>
          <w:iCs/>
          <w:shd w:val="clear" w:color="auto" w:fill="FFFFFF"/>
          <w:lang w:val="en-GB"/>
        </w:rPr>
        <w:t>Journal of China Tourism Research</w:t>
      </w:r>
      <w:r w:rsidRPr="00AC74C8">
        <w:rPr>
          <w:shd w:val="clear" w:color="auto" w:fill="FFFFFF"/>
          <w:lang w:val="en-GB"/>
        </w:rPr>
        <w:t>, </w:t>
      </w:r>
      <w:r w:rsidRPr="00AC74C8">
        <w:rPr>
          <w:i/>
          <w:iCs/>
          <w:shd w:val="clear" w:color="auto" w:fill="FFFFFF"/>
          <w:lang w:val="en-GB"/>
        </w:rPr>
        <w:t>15</w:t>
      </w:r>
      <w:r w:rsidRPr="00AC74C8">
        <w:rPr>
          <w:shd w:val="clear" w:color="auto" w:fill="FFFFFF"/>
          <w:lang w:val="en-GB"/>
        </w:rPr>
        <w:t>(1), pp.15-32.</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Lim, H.W. and Seo, D.S., 2021. Improvement Strategy According to the Change of Hotel Environment. </w:t>
      </w:r>
      <w:r w:rsidRPr="00AC74C8">
        <w:rPr>
          <w:rFonts w:ascii="Times New Roman" w:hAnsi="Times New Roman" w:cs="Times New Roman"/>
          <w:i/>
          <w:iCs/>
          <w:sz w:val="24"/>
          <w:szCs w:val="24"/>
        </w:rPr>
        <w:t>International Journal of Advanced Culture Technology</w:t>
      </w:r>
      <w:r w:rsidRPr="00AC74C8">
        <w:rPr>
          <w:rFonts w:ascii="Times New Roman" w:hAnsi="Times New Roman" w:cs="Times New Roman"/>
          <w:sz w:val="24"/>
          <w:szCs w:val="24"/>
        </w:rPr>
        <w:t>, </w:t>
      </w:r>
      <w:r w:rsidRPr="00AC74C8">
        <w:rPr>
          <w:rFonts w:ascii="Times New Roman" w:hAnsi="Times New Roman" w:cs="Times New Roman"/>
          <w:i/>
          <w:iCs/>
          <w:sz w:val="24"/>
          <w:szCs w:val="24"/>
        </w:rPr>
        <w:t>9</w:t>
      </w:r>
      <w:r w:rsidRPr="00AC74C8">
        <w:rPr>
          <w:rFonts w:ascii="Times New Roman" w:hAnsi="Times New Roman" w:cs="Times New Roman"/>
          <w:sz w:val="24"/>
          <w:szCs w:val="24"/>
        </w:rPr>
        <w:t>(2), pp.72-79.</w:t>
      </w:r>
    </w:p>
    <w:p w:rsidR="00787BBA" w:rsidRPr="00AC74C8" w:rsidRDefault="00C247D2" w:rsidP="000A305A">
      <w:pPr>
        <w:pStyle w:val="NormalWeb"/>
        <w:spacing w:before="0" w:beforeAutospacing="0" w:after="0" w:afterAutospacing="0" w:line="360" w:lineRule="auto"/>
        <w:jc w:val="both"/>
        <w:rPr>
          <w:lang w:val="en-GB"/>
        </w:rPr>
      </w:pPr>
      <w:r w:rsidRPr="00AC74C8">
        <w:rPr>
          <w:shd w:val="clear" w:color="auto" w:fill="FFFFFF"/>
          <w:lang w:val="en-GB"/>
        </w:rPr>
        <w:t>Mak, A.H. and Chang, R.C., 2019. The driving and restraining forces for environmental strategy adoption in the hotel industry: A force field analysis approach. </w:t>
      </w:r>
      <w:r w:rsidRPr="00AC74C8">
        <w:rPr>
          <w:i/>
          <w:iCs/>
          <w:shd w:val="clear" w:color="auto" w:fill="FFFFFF"/>
          <w:lang w:val="en-GB"/>
        </w:rPr>
        <w:t>Tourism Management</w:t>
      </w:r>
      <w:r w:rsidRPr="00AC74C8">
        <w:rPr>
          <w:shd w:val="clear" w:color="auto" w:fill="FFFFFF"/>
          <w:lang w:val="en-GB"/>
        </w:rPr>
        <w:t>, </w:t>
      </w:r>
      <w:r w:rsidRPr="00AC74C8">
        <w:rPr>
          <w:i/>
          <w:iCs/>
          <w:shd w:val="clear" w:color="auto" w:fill="FFFFFF"/>
          <w:lang w:val="en-GB"/>
        </w:rPr>
        <w:t>73</w:t>
      </w:r>
      <w:r w:rsidRPr="00AC74C8">
        <w:rPr>
          <w:shd w:val="clear" w:color="auto" w:fill="FFFFFF"/>
          <w:lang w:val="en-GB"/>
        </w:rPr>
        <w:t>, pp.48-60.</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McLean, G., Al‐Nabhani, K. and Marriott, H., 2022. ‘Regrettable‐escapism’the negative effects of mobile app use: A retail perspective. </w:t>
      </w:r>
      <w:r w:rsidRPr="00AC74C8">
        <w:rPr>
          <w:rFonts w:ascii="Times New Roman" w:hAnsi="Times New Roman" w:cs="Times New Roman"/>
          <w:i/>
          <w:iCs/>
          <w:sz w:val="24"/>
          <w:szCs w:val="24"/>
        </w:rPr>
        <w:t>Psychology &amp; Marketing</w:t>
      </w:r>
      <w:r w:rsidRPr="00AC74C8">
        <w:rPr>
          <w:rFonts w:ascii="Times New Roman" w:hAnsi="Times New Roman" w:cs="Times New Roman"/>
          <w:sz w:val="24"/>
          <w:szCs w:val="24"/>
        </w:rPr>
        <w:t>, </w:t>
      </w:r>
      <w:r w:rsidRPr="00AC74C8">
        <w:rPr>
          <w:rFonts w:ascii="Times New Roman" w:hAnsi="Times New Roman" w:cs="Times New Roman"/>
          <w:i/>
          <w:iCs/>
          <w:sz w:val="24"/>
          <w:szCs w:val="24"/>
        </w:rPr>
        <w:t>39</w:t>
      </w:r>
      <w:r w:rsidRPr="00AC74C8">
        <w:rPr>
          <w:rFonts w:ascii="Times New Roman" w:hAnsi="Times New Roman" w:cs="Times New Roman"/>
          <w:sz w:val="24"/>
          <w:szCs w:val="24"/>
        </w:rPr>
        <w:t>(1), pp.150-167.</w:t>
      </w:r>
    </w:p>
    <w:p w:rsidR="00787BBA" w:rsidRPr="00AC74C8" w:rsidRDefault="00C247D2" w:rsidP="000A305A">
      <w:pPr>
        <w:pStyle w:val="NormalWeb"/>
        <w:spacing w:before="0" w:beforeAutospacing="0" w:after="0" w:afterAutospacing="0" w:line="360" w:lineRule="auto"/>
        <w:jc w:val="both"/>
        <w:rPr>
          <w:shd w:val="clear" w:color="auto" w:fill="FFFFFF"/>
          <w:lang w:val="en-GB"/>
        </w:rPr>
      </w:pPr>
      <w:r w:rsidRPr="00AC74C8">
        <w:rPr>
          <w:shd w:val="clear" w:color="auto" w:fill="FFFFFF"/>
          <w:lang w:val="en-GB"/>
        </w:rPr>
        <w:lastRenderedPageBreak/>
        <w:t>Piga, C.A., Abrate, G., Viglia, G. and De Canio, F., 2022. How the hospitality industry reacts to COVID-19: structural, managerial and tactical factors. </w:t>
      </w:r>
      <w:r w:rsidRPr="00AC74C8">
        <w:rPr>
          <w:i/>
          <w:iCs/>
          <w:shd w:val="clear" w:color="auto" w:fill="FFFFFF"/>
          <w:lang w:val="en-GB"/>
        </w:rPr>
        <w:t>Journal of Revenue and Pricing Management</w:t>
      </w:r>
      <w:r w:rsidRPr="00AC74C8">
        <w:rPr>
          <w:shd w:val="clear" w:color="auto" w:fill="FFFFFF"/>
          <w:lang w:val="en-GB"/>
        </w:rPr>
        <w:t>, </w:t>
      </w:r>
      <w:r w:rsidRPr="00AC74C8">
        <w:rPr>
          <w:i/>
          <w:iCs/>
          <w:shd w:val="clear" w:color="auto" w:fill="FFFFFF"/>
          <w:lang w:val="en-GB"/>
        </w:rPr>
        <w:t>21</w:t>
      </w:r>
      <w:r w:rsidRPr="00AC74C8">
        <w:rPr>
          <w:shd w:val="clear" w:color="auto" w:fill="FFFFFF"/>
          <w:lang w:val="en-GB"/>
        </w:rPr>
        <w:t>(5), pp.503-516.</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Santoki, A. and Parekh, M., 2020. Marketing strategies during COVID-19. </w:t>
      </w:r>
      <w:r w:rsidRPr="00AC74C8">
        <w:rPr>
          <w:rFonts w:ascii="Times New Roman" w:hAnsi="Times New Roman" w:cs="Times New Roman"/>
          <w:i/>
          <w:iCs/>
          <w:sz w:val="24"/>
          <w:szCs w:val="24"/>
        </w:rPr>
        <w:t>Journal of Critical Reviews</w:t>
      </w:r>
      <w:r w:rsidRPr="00AC74C8">
        <w:rPr>
          <w:rFonts w:ascii="Times New Roman" w:hAnsi="Times New Roman" w:cs="Times New Roman"/>
          <w:sz w:val="24"/>
          <w:szCs w:val="24"/>
        </w:rPr>
        <w:t>, </w:t>
      </w:r>
      <w:r w:rsidRPr="00AC74C8">
        <w:rPr>
          <w:rFonts w:ascii="Times New Roman" w:hAnsi="Times New Roman" w:cs="Times New Roman"/>
          <w:i/>
          <w:iCs/>
          <w:sz w:val="24"/>
          <w:szCs w:val="24"/>
        </w:rPr>
        <w:t>7</w:t>
      </w:r>
      <w:r w:rsidRPr="00AC74C8">
        <w:rPr>
          <w:rFonts w:ascii="Times New Roman" w:hAnsi="Times New Roman" w:cs="Times New Roman"/>
          <w:sz w:val="24"/>
          <w:szCs w:val="24"/>
        </w:rPr>
        <w:t>(14), pp.2309-2315.</w:t>
      </w:r>
    </w:p>
    <w:p w:rsidR="00787BBA" w:rsidRPr="00AC74C8" w:rsidRDefault="00C247D2" w:rsidP="000A305A">
      <w:pPr>
        <w:spacing w:before="240" w:line="360" w:lineRule="auto"/>
        <w:jc w:val="both"/>
        <w:rPr>
          <w:rFonts w:ascii="Times New Roman" w:hAnsi="Times New Roman" w:cs="Times New Roman"/>
          <w:sz w:val="24"/>
          <w:szCs w:val="24"/>
        </w:rPr>
      </w:pPr>
      <w:r w:rsidRPr="00AC74C8">
        <w:rPr>
          <w:rFonts w:ascii="Times New Roman" w:hAnsi="Times New Roman" w:cs="Times New Roman"/>
          <w:sz w:val="24"/>
          <w:szCs w:val="24"/>
        </w:rPr>
        <w:t>Stenquist, R., 2020. Inspiring Learning Through the Marriott Student Review. </w:t>
      </w:r>
      <w:r w:rsidRPr="00AC74C8">
        <w:rPr>
          <w:rFonts w:ascii="Times New Roman" w:hAnsi="Times New Roman" w:cs="Times New Roman"/>
          <w:i/>
          <w:iCs/>
          <w:sz w:val="24"/>
          <w:szCs w:val="24"/>
        </w:rPr>
        <w:t>Marriott Student Review</w:t>
      </w:r>
      <w:r w:rsidRPr="00AC74C8">
        <w:rPr>
          <w:rFonts w:ascii="Times New Roman" w:hAnsi="Times New Roman" w:cs="Times New Roman"/>
          <w:sz w:val="24"/>
          <w:szCs w:val="24"/>
        </w:rPr>
        <w:t>, </w:t>
      </w:r>
      <w:r w:rsidRPr="00AC74C8">
        <w:rPr>
          <w:rFonts w:ascii="Times New Roman" w:hAnsi="Times New Roman" w:cs="Times New Roman"/>
          <w:i/>
          <w:iCs/>
          <w:sz w:val="24"/>
          <w:szCs w:val="24"/>
        </w:rPr>
        <w:t>3</w:t>
      </w:r>
      <w:r w:rsidRPr="00AC74C8">
        <w:rPr>
          <w:rFonts w:ascii="Times New Roman" w:hAnsi="Times New Roman" w:cs="Times New Roman"/>
          <w:sz w:val="24"/>
          <w:szCs w:val="24"/>
        </w:rPr>
        <w:t>(3), p.4.</w:t>
      </w:r>
    </w:p>
    <w:p w:rsidR="00787BBA" w:rsidRPr="00AC74C8" w:rsidRDefault="00C247D2" w:rsidP="000A305A">
      <w:pPr>
        <w:spacing w:after="0" w:line="360" w:lineRule="auto"/>
        <w:jc w:val="both"/>
        <w:rPr>
          <w:rFonts w:ascii="Times New Roman" w:hAnsi="Times New Roman" w:cs="Times New Roman"/>
          <w:sz w:val="24"/>
          <w:szCs w:val="24"/>
        </w:rPr>
      </w:pPr>
      <w:r w:rsidRPr="00AC74C8">
        <w:rPr>
          <w:rFonts w:ascii="Times New Roman" w:hAnsi="Times New Roman" w:cs="Times New Roman"/>
          <w:sz w:val="24"/>
          <w:szCs w:val="24"/>
        </w:rPr>
        <w:t xml:space="preserve">Ukhospitality.org.uk  (2021). The Impact of COVID-19 and Brexit on Hospitality Supply Chains. Available from: </w:t>
      </w:r>
      <w:hyperlink r:id="rId12" w:anchor=":~:text=Because%20so%20many%20hospitality%20businesses,chains%20caused%20by%20Brexit%20businesses" w:history="1">
        <w:r w:rsidRPr="00AC74C8">
          <w:rPr>
            <w:rStyle w:val="Hyperlink"/>
            <w:rFonts w:ascii="Times New Roman" w:hAnsi="Times New Roman" w:cs="Times New Roman"/>
            <w:color w:val="auto"/>
            <w:sz w:val="24"/>
            <w:szCs w:val="24"/>
            <w:u w:val="none"/>
          </w:rPr>
          <w:t>https://www.ukhospitality.org.uk/blogpost/1721400/373153/The-Impact-of-COVID-19-and-Brexit-on-Hospitality-Supply-Chains#:~:text=Because%20so%20many%20hospitality%20businesses,chains%20caused%20by%20Brexit%20businesses</w:t>
        </w:r>
      </w:hyperlink>
      <w:r w:rsidRPr="00AC74C8">
        <w:rPr>
          <w:rFonts w:ascii="Times New Roman" w:hAnsi="Times New Roman" w:cs="Times New Roman"/>
          <w:sz w:val="24"/>
          <w:szCs w:val="24"/>
        </w:rPr>
        <w:t>. Accessed on: 22.11.2022</w:t>
      </w:r>
    </w:p>
    <w:p w:rsidR="00787BBA" w:rsidRPr="00AC74C8" w:rsidRDefault="00C247D2" w:rsidP="000A305A">
      <w:pPr>
        <w:spacing w:before="240" w:line="360" w:lineRule="auto"/>
        <w:jc w:val="both"/>
        <w:rPr>
          <w:rFonts w:ascii="Times New Roman" w:hAnsi="Times New Roman" w:cs="Times New Roman"/>
          <w:bCs/>
          <w:sz w:val="24"/>
          <w:szCs w:val="24"/>
        </w:rPr>
      </w:pPr>
      <w:r w:rsidRPr="00AC74C8">
        <w:rPr>
          <w:rFonts w:ascii="Times New Roman" w:hAnsi="Times New Roman" w:cs="Times New Roman"/>
          <w:bCs/>
          <w:sz w:val="24"/>
          <w:szCs w:val="24"/>
        </w:rPr>
        <w:t>Wu, H., 2021, March. Comparison of Marketing Strategies Between Emerging and Legacy Companies. In </w:t>
      </w:r>
      <w:r w:rsidRPr="00AC74C8">
        <w:rPr>
          <w:rFonts w:ascii="Times New Roman" w:hAnsi="Times New Roman" w:cs="Times New Roman"/>
          <w:bCs/>
          <w:i/>
          <w:iCs/>
          <w:sz w:val="24"/>
          <w:szCs w:val="24"/>
        </w:rPr>
        <w:t>6th International Conference on Financial Innovation and Economic Development (ICFIED 2021)</w:t>
      </w:r>
      <w:r w:rsidRPr="00AC74C8">
        <w:rPr>
          <w:rFonts w:ascii="Times New Roman" w:hAnsi="Times New Roman" w:cs="Times New Roman"/>
          <w:bCs/>
          <w:sz w:val="24"/>
          <w:szCs w:val="24"/>
        </w:rPr>
        <w:t> (pp. 195-198). Atlantis Press.</w:t>
      </w:r>
    </w:p>
    <w:p w:rsidR="00787BBA" w:rsidRPr="00AC74C8" w:rsidRDefault="00C247D2" w:rsidP="000A305A">
      <w:pPr>
        <w:spacing w:after="0" w:line="360" w:lineRule="auto"/>
        <w:jc w:val="both"/>
        <w:rPr>
          <w:rFonts w:ascii="Times New Roman" w:hAnsi="Times New Roman" w:cs="Times New Roman"/>
          <w:sz w:val="24"/>
          <w:szCs w:val="24"/>
        </w:rPr>
      </w:pPr>
      <w:r w:rsidRPr="00AC74C8">
        <w:rPr>
          <w:rFonts w:ascii="Times New Roman" w:hAnsi="Times New Roman" w:cs="Times New Roman"/>
          <w:sz w:val="24"/>
          <w:szCs w:val="24"/>
        </w:rPr>
        <w:t>Ye, F., Xia, Q., Zhang, M., Zhan, Y. and Li, Y., 2022. Harvesting online reviews to identify the competitor set in a service business: evidence from the hotel industry. </w:t>
      </w:r>
      <w:r w:rsidRPr="00AC74C8">
        <w:rPr>
          <w:rFonts w:ascii="Times New Roman" w:hAnsi="Times New Roman" w:cs="Times New Roman"/>
          <w:i/>
          <w:sz w:val="24"/>
          <w:szCs w:val="24"/>
        </w:rPr>
        <w:t>Journal of Service Research</w:t>
      </w:r>
      <w:r w:rsidRPr="00AC74C8">
        <w:rPr>
          <w:rFonts w:ascii="Times New Roman" w:hAnsi="Times New Roman" w:cs="Times New Roman"/>
          <w:sz w:val="24"/>
          <w:szCs w:val="24"/>
        </w:rPr>
        <w:t>, 25(2), pp.301-327.</w:t>
      </w:r>
    </w:p>
    <w:p w:rsidR="00787BBA" w:rsidRPr="00AC74C8" w:rsidRDefault="00787BBA" w:rsidP="000A305A">
      <w:pPr>
        <w:spacing w:after="0" w:line="360" w:lineRule="auto"/>
        <w:jc w:val="both"/>
        <w:rPr>
          <w:lang w:val="en-GB"/>
        </w:rPr>
      </w:pPr>
    </w:p>
    <w:p w:rsidR="00CF2A42" w:rsidRPr="00AC74C8" w:rsidRDefault="00CF2A42" w:rsidP="000A305A">
      <w:pPr>
        <w:spacing w:before="240" w:after="0" w:line="360" w:lineRule="auto"/>
        <w:jc w:val="both"/>
        <w:rPr>
          <w:rFonts w:ascii="Times New Roman" w:eastAsia="Times New Roman" w:hAnsi="Times New Roman" w:cs="Times New Roman"/>
          <w:b/>
          <w:bCs/>
          <w:sz w:val="24"/>
          <w:szCs w:val="24"/>
          <w:lang w:val="en-GB"/>
        </w:rPr>
      </w:pPr>
    </w:p>
    <w:p w:rsidR="00726514" w:rsidRPr="00AC74C8" w:rsidRDefault="00726514" w:rsidP="000A305A">
      <w:pPr>
        <w:spacing w:before="240" w:after="0" w:line="360" w:lineRule="auto"/>
        <w:jc w:val="both"/>
        <w:rPr>
          <w:rFonts w:ascii="Times New Roman" w:hAnsi="Times New Roman" w:cs="Times New Roman"/>
          <w:sz w:val="24"/>
          <w:szCs w:val="24"/>
          <w:lang w:val="en-GB"/>
        </w:rPr>
      </w:pPr>
    </w:p>
    <w:sectPr w:rsidR="00726514" w:rsidRPr="00AC74C8" w:rsidSect="00FE249E">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785A" w:rsidRDefault="00CD785A" w:rsidP="00DA34D8">
      <w:pPr>
        <w:spacing w:after="0" w:line="240" w:lineRule="auto"/>
      </w:pPr>
      <w:r>
        <w:separator/>
      </w:r>
    </w:p>
  </w:endnote>
  <w:endnote w:type="continuationSeparator" w:id="1">
    <w:p w:rsidR="00CD785A" w:rsidRDefault="00CD785A" w:rsidP="00DA34D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123422"/>
      <w:docPartObj>
        <w:docPartGallery w:val="Page Numbers (Bottom of Page)"/>
        <w:docPartUnique/>
      </w:docPartObj>
    </w:sdtPr>
    <w:sdtContent>
      <w:p w:rsidR="000C1BE6" w:rsidRDefault="008475B3">
        <w:pPr>
          <w:pStyle w:val="Footer"/>
          <w:jc w:val="right"/>
        </w:pPr>
        <w:r w:rsidRPr="00C679D7">
          <w:rPr>
            <w:rFonts w:ascii="Times New Roman" w:hAnsi="Times New Roman" w:cs="Times New Roman"/>
            <w:sz w:val="20"/>
          </w:rPr>
          <w:fldChar w:fldCharType="begin"/>
        </w:r>
        <w:r w:rsidR="000C1BE6" w:rsidRPr="00C679D7">
          <w:rPr>
            <w:rFonts w:ascii="Times New Roman" w:hAnsi="Times New Roman" w:cs="Times New Roman"/>
            <w:sz w:val="20"/>
          </w:rPr>
          <w:instrText xml:space="preserve"> PAGE   \* MERGEFORMAT </w:instrText>
        </w:r>
        <w:r w:rsidRPr="00C679D7">
          <w:rPr>
            <w:rFonts w:ascii="Times New Roman" w:hAnsi="Times New Roman" w:cs="Times New Roman"/>
            <w:sz w:val="20"/>
          </w:rPr>
          <w:fldChar w:fldCharType="separate"/>
        </w:r>
        <w:r w:rsidR="00F4203F">
          <w:rPr>
            <w:rFonts w:ascii="Times New Roman" w:hAnsi="Times New Roman" w:cs="Times New Roman"/>
            <w:noProof/>
            <w:sz w:val="20"/>
          </w:rPr>
          <w:t>1</w:t>
        </w:r>
        <w:r w:rsidRPr="00C679D7">
          <w:rPr>
            <w:rFonts w:ascii="Times New Roman" w:hAnsi="Times New Roman" w:cs="Times New Roman"/>
            <w:sz w:val="20"/>
          </w:rPr>
          <w:fldChar w:fldCharType="end"/>
        </w:r>
      </w:p>
    </w:sdtContent>
  </w:sdt>
  <w:p w:rsidR="000C1BE6" w:rsidRDefault="000C1BE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785A" w:rsidRDefault="00CD785A" w:rsidP="00DA34D8">
      <w:pPr>
        <w:spacing w:after="0" w:line="240" w:lineRule="auto"/>
      </w:pPr>
      <w:r>
        <w:separator/>
      </w:r>
    </w:p>
  </w:footnote>
  <w:footnote w:type="continuationSeparator" w:id="1">
    <w:p w:rsidR="00CD785A" w:rsidRDefault="00CD785A" w:rsidP="00DA34D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D90B01"/>
    <w:multiLevelType w:val="multilevel"/>
    <w:tmpl w:val="91D4F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8E40E3"/>
    <w:multiLevelType w:val="multilevel"/>
    <w:tmpl w:val="0EF07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875621"/>
    <w:multiLevelType w:val="multilevel"/>
    <w:tmpl w:val="0B02A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6447BFC"/>
    <w:multiLevelType w:val="multilevel"/>
    <w:tmpl w:val="ADC86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D85275"/>
    <w:multiLevelType w:val="multilevel"/>
    <w:tmpl w:val="58341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FC573E6"/>
    <w:multiLevelType w:val="multilevel"/>
    <w:tmpl w:val="3FC6F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0FB072F"/>
    <w:multiLevelType w:val="multilevel"/>
    <w:tmpl w:val="8DACA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3510C97"/>
    <w:multiLevelType w:val="hybridMultilevel"/>
    <w:tmpl w:val="3BB86B86"/>
    <w:lvl w:ilvl="0" w:tplc="39FAA406">
      <w:start w:val="1"/>
      <w:numFmt w:val="bullet"/>
      <w:lvlText w:val=""/>
      <w:lvlJc w:val="left"/>
      <w:pPr>
        <w:ind w:left="720" w:hanging="360"/>
      </w:pPr>
      <w:rPr>
        <w:rFonts w:ascii="Symbol" w:hAnsi="Symbol" w:hint="default"/>
      </w:rPr>
    </w:lvl>
    <w:lvl w:ilvl="1" w:tplc="F21E075E" w:tentative="1">
      <w:start w:val="1"/>
      <w:numFmt w:val="bullet"/>
      <w:lvlText w:val="o"/>
      <w:lvlJc w:val="left"/>
      <w:pPr>
        <w:ind w:left="1440" w:hanging="360"/>
      </w:pPr>
      <w:rPr>
        <w:rFonts w:ascii="Courier New" w:hAnsi="Courier New" w:cs="Courier New" w:hint="default"/>
      </w:rPr>
    </w:lvl>
    <w:lvl w:ilvl="2" w:tplc="EE746614" w:tentative="1">
      <w:start w:val="1"/>
      <w:numFmt w:val="bullet"/>
      <w:lvlText w:val=""/>
      <w:lvlJc w:val="left"/>
      <w:pPr>
        <w:ind w:left="2160" w:hanging="360"/>
      </w:pPr>
      <w:rPr>
        <w:rFonts w:ascii="Wingdings" w:hAnsi="Wingdings" w:hint="default"/>
      </w:rPr>
    </w:lvl>
    <w:lvl w:ilvl="3" w:tplc="8AC63EDA" w:tentative="1">
      <w:start w:val="1"/>
      <w:numFmt w:val="bullet"/>
      <w:lvlText w:val=""/>
      <w:lvlJc w:val="left"/>
      <w:pPr>
        <w:ind w:left="2880" w:hanging="360"/>
      </w:pPr>
      <w:rPr>
        <w:rFonts w:ascii="Symbol" w:hAnsi="Symbol" w:hint="default"/>
      </w:rPr>
    </w:lvl>
    <w:lvl w:ilvl="4" w:tplc="9C6A132E" w:tentative="1">
      <w:start w:val="1"/>
      <w:numFmt w:val="bullet"/>
      <w:lvlText w:val="o"/>
      <w:lvlJc w:val="left"/>
      <w:pPr>
        <w:ind w:left="3600" w:hanging="360"/>
      </w:pPr>
      <w:rPr>
        <w:rFonts w:ascii="Courier New" w:hAnsi="Courier New" w:cs="Courier New" w:hint="default"/>
      </w:rPr>
    </w:lvl>
    <w:lvl w:ilvl="5" w:tplc="2C40FEEA" w:tentative="1">
      <w:start w:val="1"/>
      <w:numFmt w:val="bullet"/>
      <w:lvlText w:val=""/>
      <w:lvlJc w:val="left"/>
      <w:pPr>
        <w:ind w:left="4320" w:hanging="360"/>
      </w:pPr>
      <w:rPr>
        <w:rFonts w:ascii="Wingdings" w:hAnsi="Wingdings" w:hint="default"/>
      </w:rPr>
    </w:lvl>
    <w:lvl w:ilvl="6" w:tplc="F0F0AF3C" w:tentative="1">
      <w:start w:val="1"/>
      <w:numFmt w:val="bullet"/>
      <w:lvlText w:val=""/>
      <w:lvlJc w:val="left"/>
      <w:pPr>
        <w:ind w:left="5040" w:hanging="360"/>
      </w:pPr>
      <w:rPr>
        <w:rFonts w:ascii="Symbol" w:hAnsi="Symbol" w:hint="default"/>
      </w:rPr>
    </w:lvl>
    <w:lvl w:ilvl="7" w:tplc="26EA2764" w:tentative="1">
      <w:start w:val="1"/>
      <w:numFmt w:val="bullet"/>
      <w:lvlText w:val="o"/>
      <w:lvlJc w:val="left"/>
      <w:pPr>
        <w:ind w:left="5760" w:hanging="360"/>
      </w:pPr>
      <w:rPr>
        <w:rFonts w:ascii="Courier New" w:hAnsi="Courier New" w:cs="Courier New" w:hint="default"/>
      </w:rPr>
    </w:lvl>
    <w:lvl w:ilvl="8" w:tplc="A7C6D8B2" w:tentative="1">
      <w:start w:val="1"/>
      <w:numFmt w:val="bullet"/>
      <w:lvlText w:val=""/>
      <w:lvlJc w:val="left"/>
      <w:pPr>
        <w:ind w:left="6480" w:hanging="360"/>
      </w:pPr>
      <w:rPr>
        <w:rFonts w:ascii="Wingdings" w:hAnsi="Wingdings" w:hint="default"/>
      </w:rPr>
    </w:lvl>
  </w:abstractNum>
  <w:abstractNum w:abstractNumId="8">
    <w:nsid w:val="23594DD6"/>
    <w:multiLevelType w:val="multilevel"/>
    <w:tmpl w:val="8AC8B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6054A97"/>
    <w:multiLevelType w:val="hybridMultilevel"/>
    <w:tmpl w:val="8B8CF70A"/>
    <w:lvl w:ilvl="0" w:tplc="DF401A6E">
      <w:start w:val="1"/>
      <w:numFmt w:val="decimal"/>
      <w:lvlText w:val="%1."/>
      <w:lvlJc w:val="left"/>
      <w:pPr>
        <w:ind w:left="720" w:hanging="360"/>
      </w:pPr>
    </w:lvl>
    <w:lvl w:ilvl="1" w:tplc="3ECEE78A" w:tentative="1">
      <w:start w:val="1"/>
      <w:numFmt w:val="lowerLetter"/>
      <w:lvlText w:val="%2."/>
      <w:lvlJc w:val="left"/>
      <w:pPr>
        <w:ind w:left="1440" w:hanging="360"/>
      </w:pPr>
    </w:lvl>
    <w:lvl w:ilvl="2" w:tplc="59E887B6" w:tentative="1">
      <w:start w:val="1"/>
      <w:numFmt w:val="lowerRoman"/>
      <w:lvlText w:val="%3."/>
      <w:lvlJc w:val="right"/>
      <w:pPr>
        <w:ind w:left="2160" w:hanging="180"/>
      </w:pPr>
    </w:lvl>
    <w:lvl w:ilvl="3" w:tplc="BB50832E" w:tentative="1">
      <w:start w:val="1"/>
      <w:numFmt w:val="decimal"/>
      <w:lvlText w:val="%4."/>
      <w:lvlJc w:val="left"/>
      <w:pPr>
        <w:ind w:left="2880" w:hanging="360"/>
      </w:pPr>
    </w:lvl>
    <w:lvl w:ilvl="4" w:tplc="1ACEC776" w:tentative="1">
      <w:start w:val="1"/>
      <w:numFmt w:val="lowerLetter"/>
      <w:lvlText w:val="%5."/>
      <w:lvlJc w:val="left"/>
      <w:pPr>
        <w:ind w:left="3600" w:hanging="360"/>
      </w:pPr>
    </w:lvl>
    <w:lvl w:ilvl="5" w:tplc="870EC63C" w:tentative="1">
      <w:start w:val="1"/>
      <w:numFmt w:val="lowerRoman"/>
      <w:lvlText w:val="%6."/>
      <w:lvlJc w:val="right"/>
      <w:pPr>
        <w:ind w:left="4320" w:hanging="180"/>
      </w:pPr>
    </w:lvl>
    <w:lvl w:ilvl="6" w:tplc="65FAAFB4" w:tentative="1">
      <w:start w:val="1"/>
      <w:numFmt w:val="decimal"/>
      <w:lvlText w:val="%7."/>
      <w:lvlJc w:val="left"/>
      <w:pPr>
        <w:ind w:left="5040" w:hanging="360"/>
      </w:pPr>
    </w:lvl>
    <w:lvl w:ilvl="7" w:tplc="3B50C2D6" w:tentative="1">
      <w:start w:val="1"/>
      <w:numFmt w:val="lowerLetter"/>
      <w:lvlText w:val="%8."/>
      <w:lvlJc w:val="left"/>
      <w:pPr>
        <w:ind w:left="5760" w:hanging="360"/>
      </w:pPr>
    </w:lvl>
    <w:lvl w:ilvl="8" w:tplc="209C530C" w:tentative="1">
      <w:start w:val="1"/>
      <w:numFmt w:val="lowerRoman"/>
      <w:lvlText w:val="%9."/>
      <w:lvlJc w:val="right"/>
      <w:pPr>
        <w:ind w:left="6480" w:hanging="180"/>
      </w:pPr>
    </w:lvl>
  </w:abstractNum>
  <w:abstractNum w:abstractNumId="10">
    <w:nsid w:val="2837126A"/>
    <w:multiLevelType w:val="multilevel"/>
    <w:tmpl w:val="61766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A4853A1"/>
    <w:multiLevelType w:val="multilevel"/>
    <w:tmpl w:val="0442A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B395E4D"/>
    <w:multiLevelType w:val="multilevel"/>
    <w:tmpl w:val="F866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D390D1C"/>
    <w:multiLevelType w:val="multilevel"/>
    <w:tmpl w:val="3C4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2FC00841"/>
    <w:multiLevelType w:val="multilevel"/>
    <w:tmpl w:val="D0B07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2576E6D"/>
    <w:multiLevelType w:val="multilevel"/>
    <w:tmpl w:val="5A805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2582285"/>
    <w:multiLevelType w:val="multilevel"/>
    <w:tmpl w:val="105C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37A1CF3"/>
    <w:multiLevelType w:val="multilevel"/>
    <w:tmpl w:val="B882E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49F7BE1"/>
    <w:multiLevelType w:val="multilevel"/>
    <w:tmpl w:val="60CCD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34B3771A"/>
    <w:multiLevelType w:val="multilevel"/>
    <w:tmpl w:val="D25A4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6B336C1"/>
    <w:multiLevelType w:val="multilevel"/>
    <w:tmpl w:val="7558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374C2E6A"/>
    <w:multiLevelType w:val="multilevel"/>
    <w:tmpl w:val="AAAE6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9C32515"/>
    <w:multiLevelType w:val="multilevel"/>
    <w:tmpl w:val="B93A6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3AA246D"/>
    <w:multiLevelType w:val="multilevel"/>
    <w:tmpl w:val="626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69176AE"/>
    <w:multiLevelType w:val="hybridMultilevel"/>
    <w:tmpl w:val="EE08363A"/>
    <w:lvl w:ilvl="0" w:tplc="92C89620">
      <w:start w:val="1"/>
      <w:numFmt w:val="bullet"/>
      <w:lvlText w:val=""/>
      <w:lvlJc w:val="left"/>
      <w:pPr>
        <w:ind w:left="720" w:hanging="360"/>
      </w:pPr>
      <w:rPr>
        <w:rFonts w:ascii="Symbol" w:hAnsi="Symbol" w:hint="default"/>
      </w:rPr>
    </w:lvl>
    <w:lvl w:ilvl="1" w:tplc="DE1A210A" w:tentative="1">
      <w:start w:val="1"/>
      <w:numFmt w:val="bullet"/>
      <w:lvlText w:val="o"/>
      <w:lvlJc w:val="left"/>
      <w:pPr>
        <w:ind w:left="1440" w:hanging="360"/>
      </w:pPr>
      <w:rPr>
        <w:rFonts w:ascii="Courier New" w:hAnsi="Courier New" w:cs="Courier New" w:hint="default"/>
      </w:rPr>
    </w:lvl>
    <w:lvl w:ilvl="2" w:tplc="E7C2A324" w:tentative="1">
      <w:start w:val="1"/>
      <w:numFmt w:val="bullet"/>
      <w:lvlText w:val=""/>
      <w:lvlJc w:val="left"/>
      <w:pPr>
        <w:ind w:left="2160" w:hanging="360"/>
      </w:pPr>
      <w:rPr>
        <w:rFonts w:ascii="Wingdings" w:hAnsi="Wingdings" w:hint="default"/>
      </w:rPr>
    </w:lvl>
    <w:lvl w:ilvl="3" w:tplc="0D7A6C76" w:tentative="1">
      <w:start w:val="1"/>
      <w:numFmt w:val="bullet"/>
      <w:lvlText w:val=""/>
      <w:lvlJc w:val="left"/>
      <w:pPr>
        <w:ind w:left="2880" w:hanging="360"/>
      </w:pPr>
      <w:rPr>
        <w:rFonts w:ascii="Symbol" w:hAnsi="Symbol" w:hint="default"/>
      </w:rPr>
    </w:lvl>
    <w:lvl w:ilvl="4" w:tplc="502AD5EE" w:tentative="1">
      <w:start w:val="1"/>
      <w:numFmt w:val="bullet"/>
      <w:lvlText w:val="o"/>
      <w:lvlJc w:val="left"/>
      <w:pPr>
        <w:ind w:left="3600" w:hanging="360"/>
      </w:pPr>
      <w:rPr>
        <w:rFonts w:ascii="Courier New" w:hAnsi="Courier New" w:cs="Courier New" w:hint="default"/>
      </w:rPr>
    </w:lvl>
    <w:lvl w:ilvl="5" w:tplc="BAF62794" w:tentative="1">
      <w:start w:val="1"/>
      <w:numFmt w:val="bullet"/>
      <w:lvlText w:val=""/>
      <w:lvlJc w:val="left"/>
      <w:pPr>
        <w:ind w:left="4320" w:hanging="360"/>
      </w:pPr>
      <w:rPr>
        <w:rFonts w:ascii="Wingdings" w:hAnsi="Wingdings" w:hint="default"/>
      </w:rPr>
    </w:lvl>
    <w:lvl w:ilvl="6" w:tplc="B100FF4C" w:tentative="1">
      <w:start w:val="1"/>
      <w:numFmt w:val="bullet"/>
      <w:lvlText w:val=""/>
      <w:lvlJc w:val="left"/>
      <w:pPr>
        <w:ind w:left="5040" w:hanging="360"/>
      </w:pPr>
      <w:rPr>
        <w:rFonts w:ascii="Symbol" w:hAnsi="Symbol" w:hint="default"/>
      </w:rPr>
    </w:lvl>
    <w:lvl w:ilvl="7" w:tplc="8ED4D3B4" w:tentative="1">
      <w:start w:val="1"/>
      <w:numFmt w:val="bullet"/>
      <w:lvlText w:val="o"/>
      <w:lvlJc w:val="left"/>
      <w:pPr>
        <w:ind w:left="5760" w:hanging="360"/>
      </w:pPr>
      <w:rPr>
        <w:rFonts w:ascii="Courier New" w:hAnsi="Courier New" w:cs="Courier New" w:hint="default"/>
      </w:rPr>
    </w:lvl>
    <w:lvl w:ilvl="8" w:tplc="27488282" w:tentative="1">
      <w:start w:val="1"/>
      <w:numFmt w:val="bullet"/>
      <w:lvlText w:val=""/>
      <w:lvlJc w:val="left"/>
      <w:pPr>
        <w:ind w:left="6480" w:hanging="360"/>
      </w:pPr>
      <w:rPr>
        <w:rFonts w:ascii="Wingdings" w:hAnsi="Wingdings" w:hint="default"/>
      </w:rPr>
    </w:lvl>
  </w:abstractNum>
  <w:abstractNum w:abstractNumId="25">
    <w:nsid w:val="49126E67"/>
    <w:multiLevelType w:val="multilevel"/>
    <w:tmpl w:val="7BF4C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11E2036"/>
    <w:multiLevelType w:val="multilevel"/>
    <w:tmpl w:val="76B43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4D25621"/>
    <w:multiLevelType w:val="multilevel"/>
    <w:tmpl w:val="D444D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6901205"/>
    <w:multiLevelType w:val="multilevel"/>
    <w:tmpl w:val="0F30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A385C8C"/>
    <w:multiLevelType w:val="multilevel"/>
    <w:tmpl w:val="6D76E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E44140A"/>
    <w:multiLevelType w:val="multilevel"/>
    <w:tmpl w:val="07DCF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6AE474F0"/>
    <w:multiLevelType w:val="multilevel"/>
    <w:tmpl w:val="C9AE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13601A0"/>
    <w:multiLevelType w:val="multilevel"/>
    <w:tmpl w:val="27C2A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7DD2903"/>
    <w:multiLevelType w:val="hybridMultilevel"/>
    <w:tmpl w:val="364A25C8"/>
    <w:lvl w:ilvl="0" w:tplc="3132D9D8">
      <w:start w:val="1"/>
      <w:numFmt w:val="decimal"/>
      <w:lvlText w:val="%1."/>
      <w:lvlJc w:val="left"/>
      <w:pPr>
        <w:ind w:left="720" w:hanging="360"/>
      </w:pPr>
    </w:lvl>
    <w:lvl w:ilvl="1" w:tplc="F14A37F2" w:tentative="1">
      <w:start w:val="1"/>
      <w:numFmt w:val="lowerLetter"/>
      <w:lvlText w:val="%2."/>
      <w:lvlJc w:val="left"/>
      <w:pPr>
        <w:ind w:left="1440" w:hanging="360"/>
      </w:pPr>
    </w:lvl>
    <w:lvl w:ilvl="2" w:tplc="CC021A60" w:tentative="1">
      <w:start w:val="1"/>
      <w:numFmt w:val="lowerRoman"/>
      <w:lvlText w:val="%3."/>
      <w:lvlJc w:val="right"/>
      <w:pPr>
        <w:ind w:left="2160" w:hanging="180"/>
      </w:pPr>
    </w:lvl>
    <w:lvl w:ilvl="3" w:tplc="4E28CAD0" w:tentative="1">
      <w:start w:val="1"/>
      <w:numFmt w:val="decimal"/>
      <w:lvlText w:val="%4."/>
      <w:lvlJc w:val="left"/>
      <w:pPr>
        <w:ind w:left="2880" w:hanging="360"/>
      </w:pPr>
    </w:lvl>
    <w:lvl w:ilvl="4" w:tplc="16ECE368" w:tentative="1">
      <w:start w:val="1"/>
      <w:numFmt w:val="lowerLetter"/>
      <w:lvlText w:val="%5."/>
      <w:lvlJc w:val="left"/>
      <w:pPr>
        <w:ind w:left="3600" w:hanging="360"/>
      </w:pPr>
    </w:lvl>
    <w:lvl w:ilvl="5" w:tplc="AA1EDA9A" w:tentative="1">
      <w:start w:val="1"/>
      <w:numFmt w:val="lowerRoman"/>
      <w:lvlText w:val="%6."/>
      <w:lvlJc w:val="right"/>
      <w:pPr>
        <w:ind w:left="4320" w:hanging="180"/>
      </w:pPr>
    </w:lvl>
    <w:lvl w:ilvl="6" w:tplc="E1563F70" w:tentative="1">
      <w:start w:val="1"/>
      <w:numFmt w:val="decimal"/>
      <w:lvlText w:val="%7."/>
      <w:lvlJc w:val="left"/>
      <w:pPr>
        <w:ind w:left="5040" w:hanging="360"/>
      </w:pPr>
    </w:lvl>
    <w:lvl w:ilvl="7" w:tplc="35BE473C" w:tentative="1">
      <w:start w:val="1"/>
      <w:numFmt w:val="lowerLetter"/>
      <w:lvlText w:val="%8."/>
      <w:lvlJc w:val="left"/>
      <w:pPr>
        <w:ind w:left="5760" w:hanging="360"/>
      </w:pPr>
    </w:lvl>
    <w:lvl w:ilvl="8" w:tplc="53DEC676" w:tentative="1">
      <w:start w:val="1"/>
      <w:numFmt w:val="lowerRoman"/>
      <w:lvlText w:val="%9."/>
      <w:lvlJc w:val="right"/>
      <w:pPr>
        <w:ind w:left="6480" w:hanging="180"/>
      </w:pPr>
    </w:lvl>
  </w:abstractNum>
  <w:abstractNum w:abstractNumId="34">
    <w:nsid w:val="7B16459E"/>
    <w:multiLevelType w:val="multilevel"/>
    <w:tmpl w:val="F1A2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7F037604"/>
    <w:multiLevelType w:val="multilevel"/>
    <w:tmpl w:val="839ED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32"/>
  </w:num>
  <w:num w:numId="3">
    <w:abstractNumId w:val="0"/>
  </w:num>
  <w:num w:numId="4">
    <w:abstractNumId w:val="15"/>
  </w:num>
  <w:num w:numId="5">
    <w:abstractNumId w:val="29"/>
  </w:num>
  <w:num w:numId="6">
    <w:abstractNumId w:val="34"/>
  </w:num>
  <w:num w:numId="7">
    <w:abstractNumId w:val="12"/>
  </w:num>
  <w:num w:numId="8">
    <w:abstractNumId w:val="19"/>
  </w:num>
  <w:num w:numId="9">
    <w:abstractNumId w:val="21"/>
  </w:num>
  <w:num w:numId="10">
    <w:abstractNumId w:val="10"/>
  </w:num>
  <w:num w:numId="11">
    <w:abstractNumId w:val="7"/>
  </w:num>
  <w:num w:numId="12">
    <w:abstractNumId w:val="13"/>
  </w:num>
  <w:num w:numId="13">
    <w:abstractNumId w:val="6"/>
  </w:num>
  <w:num w:numId="14">
    <w:abstractNumId w:val="5"/>
  </w:num>
  <w:num w:numId="15">
    <w:abstractNumId w:val="18"/>
  </w:num>
  <w:num w:numId="16">
    <w:abstractNumId w:val="35"/>
  </w:num>
  <w:num w:numId="17">
    <w:abstractNumId w:val="30"/>
  </w:num>
  <w:num w:numId="18">
    <w:abstractNumId w:val="14"/>
  </w:num>
  <w:num w:numId="19">
    <w:abstractNumId w:val="1"/>
  </w:num>
  <w:num w:numId="20">
    <w:abstractNumId w:val="2"/>
  </w:num>
  <w:num w:numId="21">
    <w:abstractNumId w:val="23"/>
  </w:num>
  <w:num w:numId="22">
    <w:abstractNumId w:val="24"/>
  </w:num>
  <w:num w:numId="23">
    <w:abstractNumId w:val="31"/>
  </w:num>
  <w:num w:numId="24">
    <w:abstractNumId w:val="11"/>
  </w:num>
  <w:num w:numId="25">
    <w:abstractNumId w:val="16"/>
  </w:num>
  <w:num w:numId="26">
    <w:abstractNumId w:val="27"/>
  </w:num>
  <w:num w:numId="27">
    <w:abstractNumId w:val="4"/>
  </w:num>
  <w:num w:numId="28">
    <w:abstractNumId w:val="17"/>
  </w:num>
  <w:num w:numId="29">
    <w:abstractNumId w:val="20"/>
  </w:num>
  <w:num w:numId="30">
    <w:abstractNumId w:val="28"/>
  </w:num>
  <w:num w:numId="31">
    <w:abstractNumId w:val="8"/>
  </w:num>
  <w:num w:numId="32">
    <w:abstractNumId w:val="3"/>
  </w:num>
  <w:num w:numId="33">
    <w:abstractNumId w:val="22"/>
  </w:num>
  <w:num w:numId="34">
    <w:abstractNumId w:val="25"/>
  </w:num>
  <w:num w:numId="35">
    <w:abstractNumId w:val="33"/>
  </w:num>
  <w:num w:numId="36">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551AFF"/>
    <w:rsid w:val="00002F91"/>
    <w:rsid w:val="000442A1"/>
    <w:rsid w:val="00044759"/>
    <w:rsid w:val="00071928"/>
    <w:rsid w:val="0009719E"/>
    <w:rsid w:val="000A305A"/>
    <w:rsid w:val="000B4BF7"/>
    <w:rsid w:val="000C1BE6"/>
    <w:rsid w:val="000D3F49"/>
    <w:rsid w:val="00111C9F"/>
    <w:rsid w:val="0011732B"/>
    <w:rsid w:val="00152D61"/>
    <w:rsid w:val="0016724C"/>
    <w:rsid w:val="00177FBC"/>
    <w:rsid w:val="00184AD2"/>
    <w:rsid w:val="00187173"/>
    <w:rsid w:val="001A3C0F"/>
    <w:rsid w:val="001B0C3C"/>
    <w:rsid w:val="001B1146"/>
    <w:rsid w:val="001B3086"/>
    <w:rsid w:val="001C561A"/>
    <w:rsid w:val="001C6417"/>
    <w:rsid w:val="001C764D"/>
    <w:rsid w:val="001D57D5"/>
    <w:rsid w:val="001E26C1"/>
    <w:rsid w:val="001E7A85"/>
    <w:rsid w:val="00203371"/>
    <w:rsid w:val="00204F65"/>
    <w:rsid w:val="00227950"/>
    <w:rsid w:val="00237E7A"/>
    <w:rsid w:val="00241B0F"/>
    <w:rsid w:val="00245B4A"/>
    <w:rsid w:val="0025391D"/>
    <w:rsid w:val="00277E5E"/>
    <w:rsid w:val="002D3EC0"/>
    <w:rsid w:val="00301476"/>
    <w:rsid w:val="00324DF1"/>
    <w:rsid w:val="0033021A"/>
    <w:rsid w:val="003312FD"/>
    <w:rsid w:val="0035358D"/>
    <w:rsid w:val="00385458"/>
    <w:rsid w:val="00387577"/>
    <w:rsid w:val="0039344B"/>
    <w:rsid w:val="00394EA0"/>
    <w:rsid w:val="003A075A"/>
    <w:rsid w:val="003A6EFC"/>
    <w:rsid w:val="003D1031"/>
    <w:rsid w:val="003E75B5"/>
    <w:rsid w:val="003F01D4"/>
    <w:rsid w:val="003F2A79"/>
    <w:rsid w:val="004145E0"/>
    <w:rsid w:val="00422FAD"/>
    <w:rsid w:val="00437E4E"/>
    <w:rsid w:val="00452E60"/>
    <w:rsid w:val="004551B4"/>
    <w:rsid w:val="0047099F"/>
    <w:rsid w:val="0048612A"/>
    <w:rsid w:val="004F44CB"/>
    <w:rsid w:val="005027DD"/>
    <w:rsid w:val="00510354"/>
    <w:rsid w:val="00512FED"/>
    <w:rsid w:val="00520E5D"/>
    <w:rsid w:val="00524D7C"/>
    <w:rsid w:val="005473F6"/>
    <w:rsid w:val="00551AFF"/>
    <w:rsid w:val="00562B4F"/>
    <w:rsid w:val="00587B5B"/>
    <w:rsid w:val="005C0340"/>
    <w:rsid w:val="0061215A"/>
    <w:rsid w:val="00623BF6"/>
    <w:rsid w:val="00633F9E"/>
    <w:rsid w:val="00640A59"/>
    <w:rsid w:val="00692568"/>
    <w:rsid w:val="006D1F8F"/>
    <w:rsid w:val="006E4A33"/>
    <w:rsid w:val="00704B40"/>
    <w:rsid w:val="00714486"/>
    <w:rsid w:val="007158E5"/>
    <w:rsid w:val="00717A55"/>
    <w:rsid w:val="00726514"/>
    <w:rsid w:val="00726EC5"/>
    <w:rsid w:val="00753EF3"/>
    <w:rsid w:val="00781A26"/>
    <w:rsid w:val="00787BBA"/>
    <w:rsid w:val="007A0EBE"/>
    <w:rsid w:val="007E0FD8"/>
    <w:rsid w:val="008023B7"/>
    <w:rsid w:val="008475B3"/>
    <w:rsid w:val="008501A6"/>
    <w:rsid w:val="00875FE6"/>
    <w:rsid w:val="00884CC2"/>
    <w:rsid w:val="00894E44"/>
    <w:rsid w:val="008D1ADD"/>
    <w:rsid w:val="008D23EF"/>
    <w:rsid w:val="008E0A71"/>
    <w:rsid w:val="008E61CE"/>
    <w:rsid w:val="008F33FF"/>
    <w:rsid w:val="008F3A41"/>
    <w:rsid w:val="009045C0"/>
    <w:rsid w:val="00945DA7"/>
    <w:rsid w:val="00956707"/>
    <w:rsid w:val="009609E7"/>
    <w:rsid w:val="00967504"/>
    <w:rsid w:val="009C72CA"/>
    <w:rsid w:val="009D28A7"/>
    <w:rsid w:val="009F3F0C"/>
    <w:rsid w:val="00A0467D"/>
    <w:rsid w:val="00A13C9E"/>
    <w:rsid w:val="00A13E60"/>
    <w:rsid w:val="00A24086"/>
    <w:rsid w:val="00A743EF"/>
    <w:rsid w:val="00A81DED"/>
    <w:rsid w:val="00AC2A3A"/>
    <w:rsid w:val="00AC74C8"/>
    <w:rsid w:val="00AE43B7"/>
    <w:rsid w:val="00B2432D"/>
    <w:rsid w:val="00B40544"/>
    <w:rsid w:val="00B41AFB"/>
    <w:rsid w:val="00B67417"/>
    <w:rsid w:val="00B86EF8"/>
    <w:rsid w:val="00BA58E7"/>
    <w:rsid w:val="00C0665B"/>
    <w:rsid w:val="00C14006"/>
    <w:rsid w:val="00C14396"/>
    <w:rsid w:val="00C14712"/>
    <w:rsid w:val="00C247D2"/>
    <w:rsid w:val="00C300F4"/>
    <w:rsid w:val="00C43F09"/>
    <w:rsid w:val="00C46666"/>
    <w:rsid w:val="00C67467"/>
    <w:rsid w:val="00C679D7"/>
    <w:rsid w:val="00C767DC"/>
    <w:rsid w:val="00C81990"/>
    <w:rsid w:val="00C83A29"/>
    <w:rsid w:val="00C83FDB"/>
    <w:rsid w:val="00C96074"/>
    <w:rsid w:val="00CA1DF4"/>
    <w:rsid w:val="00CA2324"/>
    <w:rsid w:val="00CA3796"/>
    <w:rsid w:val="00CC24EA"/>
    <w:rsid w:val="00CD785A"/>
    <w:rsid w:val="00CE0689"/>
    <w:rsid w:val="00CE1183"/>
    <w:rsid w:val="00CE5213"/>
    <w:rsid w:val="00CF2A42"/>
    <w:rsid w:val="00CF3060"/>
    <w:rsid w:val="00D54283"/>
    <w:rsid w:val="00D84D9E"/>
    <w:rsid w:val="00DA01F3"/>
    <w:rsid w:val="00DA34D8"/>
    <w:rsid w:val="00DA5B2F"/>
    <w:rsid w:val="00E438FA"/>
    <w:rsid w:val="00E5791E"/>
    <w:rsid w:val="00E81C66"/>
    <w:rsid w:val="00EC43AD"/>
    <w:rsid w:val="00EF773B"/>
    <w:rsid w:val="00F22DCA"/>
    <w:rsid w:val="00F32647"/>
    <w:rsid w:val="00F4203F"/>
    <w:rsid w:val="00F4496F"/>
    <w:rsid w:val="00F4797B"/>
    <w:rsid w:val="00F8591C"/>
    <w:rsid w:val="00F8680E"/>
    <w:rsid w:val="00FB7836"/>
    <w:rsid w:val="00FC513C"/>
    <w:rsid w:val="00FE249E"/>
    <w:rsid w:val="00FF1BFB"/>
    <w:rsid w:val="00FF2D45"/>
    <w:rsid w:val="00FF38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514"/>
  </w:style>
  <w:style w:type="paragraph" w:styleId="Heading1">
    <w:name w:val="heading 1"/>
    <w:basedOn w:val="Normal"/>
    <w:next w:val="Normal"/>
    <w:link w:val="Heading1Char"/>
    <w:autoRedefine/>
    <w:uiPriority w:val="9"/>
    <w:qFormat/>
    <w:rsid w:val="00324DF1"/>
    <w:pPr>
      <w:keepNext/>
      <w:keepLines/>
      <w:spacing w:before="240" w:line="360" w:lineRule="auto"/>
      <w:jc w:val="both"/>
      <w:outlineLvl w:val="0"/>
    </w:pPr>
    <w:rPr>
      <w:rFonts w:ascii="Times New Roman" w:eastAsia="Times New Roman" w:hAnsi="Times New Roman" w:cs="Times New Roman"/>
      <w:b/>
      <w:bCs/>
      <w:sz w:val="32"/>
      <w:szCs w:val="32"/>
      <w:u w:val="single"/>
      <w:lang w:val="en-GB"/>
    </w:rPr>
  </w:style>
  <w:style w:type="paragraph" w:styleId="Heading2">
    <w:name w:val="heading 2"/>
    <w:basedOn w:val="Normal"/>
    <w:next w:val="Normal"/>
    <w:link w:val="Heading2Char"/>
    <w:autoRedefine/>
    <w:uiPriority w:val="9"/>
    <w:unhideWhenUsed/>
    <w:qFormat/>
    <w:rsid w:val="00324DF1"/>
    <w:pPr>
      <w:keepNext/>
      <w:keepLines/>
      <w:spacing w:line="360" w:lineRule="auto"/>
      <w:jc w:val="both"/>
      <w:outlineLvl w:val="1"/>
    </w:pPr>
    <w:rPr>
      <w:rFonts w:ascii="Times New Roman" w:eastAsia="Times New Roman" w:hAnsi="Times New Roman" w:cstheme="majorBidi"/>
      <w:b/>
      <w:bCs/>
      <w:sz w:val="26"/>
      <w:szCs w:val="26"/>
      <w:u w:val="single"/>
      <w:lang w:val="en-GB"/>
    </w:rPr>
  </w:style>
  <w:style w:type="paragraph" w:styleId="Heading3">
    <w:name w:val="heading 3"/>
    <w:basedOn w:val="Normal"/>
    <w:next w:val="Normal"/>
    <w:link w:val="Heading3Char"/>
    <w:autoRedefine/>
    <w:uiPriority w:val="9"/>
    <w:unhideWhenUsed/>
    <w:qFormat/>
    <w:rsid w:val="00D54283"/>
    <w:pPr>
      <w:keepNext/>
      <w:keepLines/>
      <w:spacing w:after="0" w:line="360" w:lineRule="auto"/>
      <w:jc w:val="both"/>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1AF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51AFF"/>
    <w:rPr>
      <w:b/>
      <w:bCs/>
    </w:rPr>
  </w:style>
  <w:style w:type="character" w:styleId="Emphasis">
    <w:name w:val="Emphasis"/>
    <w:basedOn w:val="DefaultParagraphFont"/>
    <w:uiPriority w:val="20"/>
    <w:qFormat/>
    <w:rsid w:val="00237E7A"/>
    <w:rPr>
      <w:i/>
      <w:iCs/>
    </w:rPr>
  </w:style>
  <w:style w:type="table" w:styleId="TableGrid">
    <w:name w:val="Table Grid"/>
    <w:basedOn w:val="TableNormal"/>
    <w:uiPriority w:val="59"/>
    <w:rsid w:val="00B6741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FB7836"/>
    <w:pPr>
      <w:ind w:left="720"/>
      <w:contextualSpacing/>
    </w:pPr>
  </w:style>
  <w:style w:type="character" w:styleId="Hyperlink">
    <w:name w:val="Hyperlink"/>
    <w:basedOn w:val="DefaultParagraphFont"/>
    <w:uiPriority w:val="99"/>
    <w:unhideWhenUsed/>
    <w:rsid w:val="009045C0"/>
    <w:rPr>
      <w:color w:val="0000FF"/>
      <w:u w:val="single"/>
    </w:rPr>
  </w:style>
  <w:style w:type="paragraph" w:styleId="BalloonText">
    <w:name w:val="Balloon Text"/>
    <w:basedOn w:val="Normal"/>
    <w:link w:val="BalloonTextChar"/>
    <w:uiPriority w:val="99"/>
    <w:semiHidden/>
    <w:unhideWhenUsed/>
    <w:rsid w:val="00111C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C9F"/>
    <w:rPr>
      <w:rFonts w:ascii="Tahoma" w:hAnsi="Tahoma" w:cs="Tahoma"/>
      <w:sz w:val="16"/>
      <w:szCs w:val="16"/>
    </w:rPr>
  </w:style>
  <w:style w:type="paragraph" w:styleId="Header">
    <w:name w:val="header"/>
    <w:basedOn w:val="Normal"/>
    <w:link w:val="HeaderChar"/>
    <w:uiPriority w:val="99"/>
    <w:semiHidden/>
    <w:unhideWhenUsed/>
    <w:rsid w:val="00C679D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679D7"/>
  </w:style>
  <w:style w:type="paragraph" w:styleId="Footer">
    <w:name w:val="footer"/>
    <w:basedOn w:val="Normal"/>
    <w:link w:val="FooterChar"/>
    <w:uiPriority w:val="99"/>
    <w:unhideWhenUsed/>
    <w:rsid w:val="00C679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79D7"/>
  </w:style>
  <w:style w:type="character" w:customStyle="1" w:styleId="Heading1Char">
    <w:name w:val="Heading 1 Char"/>
    <w:basedOn w:val="DefaultParagraphFont"/>
    <w:link w:val="Heading1"/>
    <w:uiPriority w:val="9"/>
    <w:rsid w:val="00324DF1"/>
    <w:rPr>
      <w:rFonts w:ascii="Times New Roman" w:eastAsia="Times New Roman" w:hAnsi="Times New Roman" w:cs="Times New Roman"/>
      <w:b/>
      <w:bCs/>
      <w:sz w:val="32"/>
      <w:szCs w:val="32"/>
      <w:u w:val="single"/>
      <w:lang w:val="en-GB"/>
    </w:rPr>
  </w:style>
  <w:style w:type="character" w:customStyle="1" w:styleId="Heading2Char">
    <w:name w:val="Heading 2 Char"/>
    <w:basedOn w:val="DefaultParagraphFont"/>
    <w:link w:val="Heading2"/>
    <w:uiPriority w:val="9"/>
    <w:rsid w:val="00324DF1"/>
    <w:rPr>
      <w:rFonts w:ascii="Times New Roman" w:eastAsia="Times New Roman" w:hAnsi="Times New Roman" w:cstheme="majorBidi"/>
      <w:b/>
      <w:bCs/>
      <w:sz w:val="26"/>
      <w:szCs w:val="26"/>
      <w:u w:val="single"/>
      <w:lang w:val="en-GB"/>
    </w:rPr>
  </w:style>
  <w:style w:type="character" w:customStyle="1" w:styleId="Heading3Char">
    <w:name w:val="Heading 3 Char"/>
    <w:basedOn w:val="DefaultParagraphFont"/>
    <w:link w:val="Heading3"/>
    <w:uiPriority w:val="9"/>
    <w:rsid w:val="00D54283"/>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unhideWhenUsed/>
    <w:qFormat/>
    <w:rsid w:val="00884CC2"/>
    <w:pPr>
      <w:spacing w:before="48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84CC2"/>
    <w:pPr>
      <w:spacing w:after="100"/>
    </w:pPr>
  </w:style>
  <w:style w:type="paragraph" w:styleId="TOC2">
    <w:name w:val="toc 2"/>
    <w:basedOn w:val="Normal"/>
    <w:next w:val="Normal"/>
    <w:autoRedefine/>
    <w:uiPriority w:val="39"/>
    <w:unhideWhenUsed/>
    <w:rsid w:val="001E26C1"/>
    <w:pPr>
      <w:tabs>
        <w:tab w:val="right" w:leader="dot" w:pos="9350"/>
      </w:tabs>
      <w:spacing w:after="100" w:line="360" w:lineRule="auto"/>
      <w:ind w:left="220"/>
    </w:pPr>
  </w:style>
  <w:style w:type="paragraph" w:styleId="TOC3">
    <w:name w:val="toc 3"/>
    <w:basedOn w:val="Normal"/>
    <w:next w:val="Normal"/>
    <w:autoRedefine/>
    <w:uiPriority w:val="39"/>
    <w:unhideWhenUsed/>
    <w:rsid w:val="00884CC2"/>
    <w:pPr>
      <w:spacing w:after="100"/>
      <w:ind w:left="44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khospitality.org.uk/blogpost/1721400/373153/The-Impact-of-COVID-19-and-Brexit-on-Hospitality-Supply-Chai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spitalitynet.org/opinion/4071106.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spitalitynet.org/news/4101068.html" TargetMode="External"/><Relationship Id="rId4" Type="http://schemas.openxmlformats.org/officeDocument/2006/relationships/settings" Target="settings.xml"/><Relationship Id="rId9" Type="http://schemas.openxmlformats.org/officeDocument/2006/relationships/hyperlink" Target="https://www.bbc.com/news/uk-scotland-scotland-business-471269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MA.XSL" StyleName="AMA"/>
</file>

<file path=customXml/itemProps1.xml><?xml version="1.0" encoding="utf-8"?>
<ds:datastoreItem xmlns:ds="http://schemas.openxmlformats.org/officeDocument/2006/customXml" ds:itemID="{178D36DF-3588-4615-94A8-BC3B1F40DF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Pages>
  <Words>3124</Words>
  <Characters>17808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Prime Exchange</cp:lastModifiedBy>
  <cp:revision>14</cp:revision>
  <cp:lastPrinted>2022-12-07T19:35:00Z</cp:lastPrinted>
  <dcterms:created xsi:type="dcterms:W3CDTF">2022-11-27T13:13:00Z</dcterms:created>
  <dcterms:modified xsi:type="dcterms:W3CDTF">2022-12-07T20:31:00Z</dcterms:modified>
</cp:coreProperties>
</file>