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319951098"/>
        <w:docPartObj>
          <w:docPartGallery w:val="Cover Pages"/>
          <w:docPartUnique/>
        </w:docPartObj>
      </w:sdtPr>
      <w:sdtEndPr/>
      <w:sdtContent>
        <w:p w14:paraId="3ED16643" w14:textId="77777777" w:rsidR="009E4227" w:rsidRPr="00E06210" w:rsidRDefault="009E4227">
          <w:pPr>
            <w:rPr>
              <w:rFonts w:ascii="Arial" w:hAnsi="Arial" w:cs="Arial"/>
            </w:rPr>
          </w:pPr>
        </w:p>
        <w:p w14:paraId="5BF98BA2" w14:textId="77777777" w:rsidR="009E4227" w:rsidRPr="00E06210" w:rsidRDefault="009E4227">
          <w:pPr>
            <w:rPr>
              <w:rFonts w:ascii="Arial" w:hAnsi="Arial" w:cs="Arial"/>
            </w:rPr>
          </w:pPr>
        </w:p>
        <w:p w14:paraId="3C768F83" w14:textId="3CD34AB4" w:rsidR="00606B64" w:rsidRPr="00E06210" w:rsidRDefault="00606B64">
          <w:pPr>
            <w:rPr>
              <w:rFonts w:ascii="Arial" w:hAnsi="Arial" w:cs="Arial"/>
            </w:rPr>
          </w:pPr>
          <w:r w:rsidRPr="00E06210">
            <w:rPr>
              <w:rFonts w:ascii="Arial" w:hAnsi="Arial" w:cs="Arial"/>
              <w:noProof/>
            </w:rPr>
            <w:drawing>
              <wp:anchor distT="0" distB="0" distL="114300" distR="114300" simplePos="0" relativeHeight="251673088" behindDoc="1" locked="0" layoutInCell="1" allowOverlap="1" wp14:anchorId="13013143" wp14:editId="10E5A9B2">
                <wp:simplePos x="0" y="0"/>
                <wp:positionH relativeFrom="margin">
                  <wp:align>center</wp:align>
                </wp:positionH>
                <wp:positionV relativeFrom="page">
                  <wp:posOffset>1760220</wp:posOffset>
                </wp:positionV>
                <wp:extent cx="3597910" cy="1440180"/>
                <wp:effectExtent l="0" t="0" r="2540" b="7620"/>
                <wp:wrapTopAndBottom/>
                <wp:docPr id="943845673" name="Picture 2"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845673" name="Picture 2" descr="A close-up of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97910" cy="1440180"/>
                        </a:xfrm>
                        <a:prstGeom prst="rect">
                          <a:avLst/>
                        </a:prstGeom>
                      </pic:spPr>
                    </pic:pic>
                  </a:graphicData>
                </a:graphic>
              </wp:anchor>
            </w:drawing>
          </w:r>
        </w:p>
        <w:p w14:paraId="4A47B51A" w14:textId="4D36727F" w:rsidR="009E4227" w:rsidRPr="00E06210" w:rsidRDefault="009E4227">
          <w:pPr>
            <w:rPr>
              <w:rFonts w:ascii="Arial" w:hAnsi="Arial" w:cs="Arial"/>
            </w:rPr>
          </w:pPr>
          <w:r w:rsidRPr="00E06210">
            <w:rPr>
              <w:rFonts w:ascii="Arial" w:hAnsi="Arial" w:cs="Arial"/>
              <w:noProof/>
            </w:rPr>
            <mc:AlternateContent>
              <mc:Choice Requires="wpg">
                <w:drawing>
                  <wp:anchor distT="0" distB="0" distL="114300" distR="114300" simplePos="0" relativeHeight="251668992" behindDoc="0" locked="0" layoutInCell="1" allowOverlap="1" wp14:anchorId="085ADD4E" wp14:editId="2D6D62E6">
                    <wp:simplePos x="0" y="0"/>
                    <wp:positionH relativeFrom="margin">
                      <wp:align>center</wp:align>
                    </wp:positionH>
                    <wp:positionV relativeFrom="page">
                      <wp:posOffset>152400</wp:posOffset>
                    </wp:positionV>
                    <wp:extent cx="7315200" cy="1215391"/>
                    <wp:effectExtent l="0" t="0" r="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D95BDD" id="Group 51" o:spid="_x0000_s1026" style="position:absolute;margin-left:0;margin-top:12pt;width:8in;height:95.7pt;z-index:251668992;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Ja0Eb/aAAAACAEAAA8AAABkcnMvZG93&#10;bnJldi54bWxMT01vwjAMvSPtP0RG4gZpq4JQ1xTBpP2AsWniGBqvrWic0qTQ8utnTtvJ9nvW+8h3&#10;o23FDXvfOFIQryIQSKUzDVUKvj7fl1sQPmgyunWECib0sCteZrnOjLvTB96OoRIsQj7TCuoQukxK&#10;X9ZotV+5Dom5H9dbHfjsK2l6fWdx28okijbS6obYodYdvtVYXo6DZd9TchjixzSRPH1fDt20uQ7p&#10;VanFfNy/ggg4hr9neMbn6FBwprMbyHjRKuAiQUGS8nyy8Trh7cxIvE5BFrn8X6D4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Ja0Eb/aAAAA&#10;CA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margin" anchory="page"/>
                  </v:group>
                </w:pict>
              </mc:Fallback>
            </mc:AlternateContent>
          </w:r>
        </w:p>
        <w:p w14:paraId="3B699733" w14:textId="77777777" w:rsidR="009E4227" w:rsidRPr="00E06210" w:rsidRDefault="009E4227">
          <w:pPr>
            <w:rPr>
              <w:rFonts w:ascii="Arial" w:hAnsi="Arial" w:cs="Arial"/>
            </w:rPr>
          </w:pPr>
        </w:p>
        <w:p w14:paraId="3A4F1EBC" w14:textId="3BFB86A7" w:rsidR="002668CF" w:rsidRPr="00E06210" w:rsidRDefault="002668CF">
          <w:pPr>
            <w:rPr>
              <w:rFonts w:ascii="Arial" w:hAnsi="Arial" w:cs="Arial"/>
            </w:rPr>
          </w:pPr>
          <w:r w:rsidRPr="00E06210">
            <w:rPr>
              <w:rFonts w:ascii="Arial" w:hAnsi="Arial" w:cs="Arial"/>
              <w:noProof/>
            </w:rPr>
            <mc:AlternateContent>
              <mc:Choice Requires="wps">
                <w:drawing>
                  <wp:anchor distT="0" distB="0" distL="114300" distR="114300" simplePos="0" relativeHeight="251653632" behindDoc="0" locked="0" layoutInCell="1" allowOverlap="1" wp14:anchorId="1834E501" wp14:editId="4042282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CD91378" w14:textId="04329A28" w:rsidR="002668CF" w:rsidRDefault="002668CF">
                                    <w:pPr>
                                      <w:pStyle w:val="NoSpacing"/>
                                      <w:jc w:val="right"/>
                                      <w:rPr>
                                        <w:color w:val="595959" w:themeColor="text1" w:themeTint="A6"/>
                                        <w:sz w:val="28"/>
                                        <w:szCs w:val="28"/>
                                      </w:rPr>
                                    </w:pPr>
                                    <w:r>
                                      <w:rPr>
                                        <w:color w:val="595959" w:themeColor="text1" w:themeTint="A6"/>
                                        <w:sz w:val="28"/>
                                        <w:szCs w:val="28"/>
                                      </w:rPr>
                                      <w:t>Bernad Mrsic (2133762)</w:t>
                                    </w:r>
                                  </w:p>
                                </w:sdtContent>
                              </w:sdt>
                              <w:p w14:paraId="7ECC95C4" w14:textId="1BBCCEE3" w:rsidR="002668CF" w:rsidRDefault="0012536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668CF">
                                      <w:rPr>
                                        <w:color w:val="595959" w:themeColor="text1" w:themeTint="A6"/>
                                        <w:sz w:val="18"/>
                                        <w:szCs w:val="18"/>
                                      </w:rPr>
                                      <w:t>2133762@student.uwtsd.ac.uk</w:t>
                                    </w:r>
                                  </w:sdtContent>
                                </w:sdt>
                              </w:p>
                              <w:p w14:paraId="6DBEE8F3" w14:textId="2CA521D9" w:rsidR="00BD6EBE" w:rsidRDefault="006603DD">
                                <w:pPr>
                                  <w:pStyle w:val="NoSpacing"/>
                                  <w:jc w:val="right"/>
                                  <w:rPr>
                                    <w:color w:val="595959" w:themeColor="text1" w:themeTint="A6"/>
                                    <w:sz w:val="18"/>
                                    <w:szCs w:val="18"/>
                                  </w:rPr>
                                </w:pPr>
                                <w:r>
                                  <w:rPr>
                                    <w:color w:val="595959" w:themeColor="text1" w:themeTint="A6"/>
                                    <w:sz w:val="18"/>
                                    <w:szCs w:val="18"/>
                                  </w:rPr>
                                  <w:t>03/08/2023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34E501" id="_x0000_t202" coordsize="21600,21600" o:spt="202" path="m,l,21600r21600,l21600,xe">
                    <v:stroke joinstyle="miter"/>
                    <v:path gradientshapeok="t" o:connecttype="rect"/>
                  </v:shapetype>
                  <v:shape id="Text Box 52" o:spid="_x0000_s1026" type="#_x0000_t202" style="position:absolute;margin-left:0;margin-top:0;width:8in;height:1in;z-index:25165363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CD91378" w14:textId="04329A28" w:rsidR="002668CF" w:rsidRDefault="002668CF">
                              <w:pPr>
                                <w:pStyle w:val="NoSpacing"/>
                                <w:jc w:val="right"/>
                                <w:rPr>
                                  <w:color w:val="595959" w:themeColor="text1" w:themeTint="A6"/>
                                  <w:sz w:val="28"/>
                                  <w:szCs w:val="28"/>
                                </w:rPr>
                              </w:pPr>
                              <w:r>
                                <w:rPr>
                                  <w:color w:val="595959" w:themeColor="text1" w:themeTint="A6"/>
                                  <w:sz w:val="28"/>
                                  <w:szCs w:val="28"/>
                                </w:rPr>
                                <w:t>Bernad Mrsic (2133762)</w:t>
                              </w:r>
                            </w:p>
                          </w:sdtContent>
                        </w:sdt>
                        <w:p w14:paraId="7ECC95C4" w14:textId="1BBCCEE3" w:rsidR="002668CF" w:rsidRDefault="002668C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2133762@student.uwtsd.ac.uk</w:t>
                              </w:r>
                            </w:sdtContent>
                          </w:sdt>
                        </w:p>
                        <w:p w14:paraId="6DBEE8F3" w14:textId="2CA521D9" w:rsidR="00BD6EBE" w:rsidRDefault="006603DD">
                          <w:pPr>
                            <w:pStyle w:val="NoSpacing"/>
                            <w:jc w:val="right"/>
                            <w:rPr>
                              <w:color w:val="595959" w:themeColor="text1" w:themeTint="A6"/>
                              <w:sz w:val="18"/>
                              <w:szCs w:val="18"/>
                            </w:rPr>
                          </w:pPr>
                          <w:r>
                            <w:rPr>
                              <w:color w:val="595959" w:themeColor="text1" w:themeTint="A6"/>
                              <w:sz w:val="18"/>
                              <w:szCs w:val="18"/>
                            </w:rPr>
                            <w:t>03/08/2023</w:t>
                          </w:r>
                        </w:p>
                      </w:txbxContent>
                    </v:textbox>
                    <w10:wrap type="square" anchorx="page" anchory="page"/>
                  </v:shape>
                </w:pict>
              </mc:Fallback>
            </mc:AlternateContent>
          </w:r>
          <w:r w:rsidRPr="00E06210">
            <w:rPr>
              <w:rFonts w:ascii="Arial" w:hAnsi="Arial" w:cs="Arial"/>
              <w:noProof/>
            </w:rPr>
            <mc:AlternateContent>
              <mc:Choice Requires="wps">
                <w:drawing>
                  <wp:anchor distT="0" distB="0" distL="114300" distR="114300" simplePos="0" relativeHeight="251659776" behindDoc="0" locked="0" layoutInCell="1" allowOverlap="1" wp14:anchorId="450A9936" wp14:editId="42A485E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960399" w14:textId="77777777" w:rsidR="002668CF" w:rsidRDefault="002668CF">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114B8E2" w14:textId="3F5B1FDC" w:rsidR="002668CF" w:rsidRDefault="00BD6EBE">
                                    <w:pPr>
                                      <w:pStyle w:val="NoSpacing"/>
                                      <w:jc w:val="right"/>
                                      <w:rPr>
                                        <w:color w:val="595959" w:themeColor="text1" w:themeTint="A6"/>
                                        <w:sz w:val="20"/>
                                        <w:szCs w:val="20"/>
                                      </w:rPr>
                                    </w:pPr>
                                    <w:r w:rsidRPr="00BD6EBE">
                                      <w:rPr>
                                        <w:color w:val="595959" w:themeColor="text1" w:themeTint="A6"/>
                                        <w:sz w:val="20"/>
                                        <w:szCs w:val="20"/>
                                      </w:rPr>
                                      <w:t>Improvement through structured reflection and the Gibbs Reflective Cycle can help A1D London Ltd develop an action plan for post-COVID performance and success in the evolving media landscape.</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50A9936" id="Text Box 53" o:spid="_x0000_s1027" type="#_x0000_t202" style="position:absolute;margin-left:0;margin-top:0;width:8in;height:79.5pt;z-index:25165977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7960399" w14:textId="77777777" w:rsidR="002668CF" w:rsidRDefault="002668CF">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114B8E2" w14:textId="3F5B1FDC" w:rsidR="002668CF" w:rsidRDefault="00BD6EBE">
                              <w:pPr>
                                <w:pStyle w:val="NoSpacing"/>
                                <w:jc w:val="right"/>
                                <w:rPr>
                                  <w:color w:val="595959" w:themeColor="text1" w:themeTint="A6"/>
                                  <w:sz w:val="20"/>
                                  <w:szCs w:val="20"/>
                                </w:rPr>
                              </w:pPr>
                              <w:r w:rsidRPr="00BD6EBE">
                                <w:rPr>
                                  <w:color w:val="595959" w:themeColor="text1" w:themeTint="A6"/>
                                  <w:sz w:val="20"/>
                                  <w:szCs w:val="20"/>
                                </w:rPr>
                                <w:t>Improvement through structured reflection and the Gibbs Reflective Cycle can help A1D London Ltd develop an action plan for post-COVID performance and success in the evolving media landscape.</w:t>
                              </w:r>
                            </w:p>
                          </w:sdtContent>
                        </w:sdt>
                      </w:txbxContent>
                    </v:textbox>
                    <w10:wrap type="square" anchorx="page" anchory="page"/>
                  </v:shape>
                </w:pict>
              </mc:Fallback>
            </mc:AlternateContent>
          </w:r>
        </w:p>
        <w:p w14:paraId="1C45421D" w14:textId="5D33E9F5" w:rsidR="002668CF" w:rsidRPr="00E06210" w:rsidRDefault="009E4227">
          <w:pPr>
            <w:rPr>
              <w:rFonts w:ascii="Arial" w:eastAsiaTheme="majorEastAsia" w:hAnsi="Arial" w:cs="Arial"/>
              <w:color w:val="2F5496" w:themeColor="accent1" w:themeShade="BF"/>
              <w:kern w:val="0"/>
              <w:sz w:val="32"/>
              <w:szCs w:val="32"/>
              <w:lang w:eastAsia="en-GB"/>
              <w14:ligatures w14:val="none"/>
            </w:rPr>
          </w:pPr>
          <w:r w:rsidRPr="00E06210">
            <w:rPr>
              <w:rFonts w:ascii="Arial" w:hAnsi="Arial" w:cs="Arial"/>
              <w:noProof/>
            </w:rPr>
            <mc:AlternateContent>
              <mc:Choice Requires="wps">
                <w:drawing>
                  <wp:anchor distT="0" distB="0" distL="114300" distR="114300" simplePos="0" relativeHeight="251647488" behindDoc="0" locked="0" layoutInCell="1" allowOverlap="1" wp14:anchorId="3CB2E915" wp14:editId="7685EC87">
                    <wp:simplePos x="0" y="0"/>
                    <wp:positionH relativeFrom="page">
                      <wp:posOffset>220980</wp:posOffset>
                    </wp:positionH>
                    <wp:positionV relativeFrom="page">
                      <wp:posOffset>4991100</wp:posOffset>
                    </wp:positionV>
                    <wp:extent cx="7315200" cy="2091690"/>
                    <wp:effectExtent l="0" t="0" r="0" b="381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2091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33B072" w14:textId="14B05152" w:rsidR="002668CF" w:rsidRDefault="0012536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668CF">
                                      <w:rPr>
                                        <w:caps/>
                                        <w:color w:val="4472C4" w:themeColor="accent1"/>
                                        <w:sz w:val="64"/>
                                        <w:szCs w:val="64"/>
                                      </w:rPr>
                                      <w:t>developing workplace critical thinking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804FE20" w14:textId="70CCAF1A" w:rsidR="002668CF" w:rsidRDefault="002668CF">
                                    <w:pPr>
                                      <w:jc w:val="right"/>
                                      <w:rPr>
                                        <w:color w:val="404040" w:themeColor="text1" w:themeTint="BF"/>
                                        <w:sz w:val="36"/>
                                        <w:szCs w:val="36"/>
                                      </w:rPr>
                                    </w:pPr>
                                    <w:r>
                                      <w:rPr>
                                        <w:color w:val="404040" w:themeColor="text1" w:themeTint="BF"/>
                                        <w:sz w:val="36"/>
                                        <w:szCs w:val="36"/>
                                      </w:rPr>
                                      <w:t>BMSW5101</w:t>
                                    </w:r>
                                  </w:p>
                                </w:sdtContent>
                              </w:sdt>
                              <w:p w14:paraId="50FF1AA5" w14:textId="3F56AF5D" w:rsidR="002668CF" w:rsidRPr="002668CF" w:rsidRDefault="002668CF" w:rsidP="002668CF">
                                <w:pPr>
                                  <w:jc w:val="right"/>
                                  <w:rPr>
                                    <w:color w:val="404040" w:themeColor="text1" w:themeTint="BF"/>
                                    <w:sz w:val="36"/>
                                    <w:szCs w:val="36"/>
                                  </w:rPr>
                                </w:pPr>
                                <w:r>
                                  <w:rPr>
                                    <w:color w:val="404040" w:themeColor="text1" w:themeTint="BF"/>
                                    <w:sz w:val="36"/>
                                    <w:szCs w:val="36"/>
                                  </w:rPr>
                                  <w:t>Lecturer: Thomas Adeyemi</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CB2E915" id="Text Box 54" o:spid="_x0000_s1028" type="#_x0000_t202" style="position:absolute;margin-left:17.4pt;margin-top:393pt;width:8in;height:164.7pt;z-index:2516474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" filled="f" stroked="f" strokeweight=".5pt">
                    <v:textbox inset="126pt,0,54pt,0">
                      <w:txbxContent>
                        <w:p w14:paraId="7633B072" w14:textId="14B05152" w:rsidR="002668CF" w:rsidRDefault="002668C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developing workplace critical thinking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804FE20" w14:textId="70CCAF1A" w:rsidR="002668CF" w:rsidRDefault="002668CF">
                              <w:pPr>
                                <w:jc w:val="right"/>
                                <w:rPr>
                                  <w:color w:val="404040" w:themeColor="text1" w:themeTint="BF"/>
                                  <w:sz w:val="36"/>
                                  <w:szCs w:val="36"/>
                                </w:rPr>
                              </w:pPr>
                              <w:r>
                                <w:rPr>
                                  <w:color w:val="404040" w:themeColor="text1" w:themeTint="BF"/>
                                  <w:sz w:val="36"/>
                                  <w:szCs w:val="36"/>
                                </w:rPr>
                                <w:t>BMSW5101</w:t>
                              </w:r>
                            </w:p>
                          </w:sdtContent>
                        </w:sdt>
                        <w:p w14:paraId="50FF1AA5" w14:textId="3F56AF5D" w:rsidR="002668CF" w:rsidRPr="002668CF" w:rsidRDefault="002668CF" w:rsidP="002668CF">
                          <w:pPr>
                            <w:jc w:val="right"/>
                            <w:rPr>
                              <w:color w:val="404040" w:themeColor="text1" w:themeTint="BF"/>
                              <w:sz w:val="36"/>
                              <w:szCs w:val="36"/>
                            </w:rPr>
                          </w:pPr>
                          <w:r>
                            <w:rPr>
                              <w:color w:val="404040" w:themeColor="text1" w:themeTint="BF"/>
                              <w:sz w:val="36"/>
                              <w:szCs w:val="36"/>
                            </w:rPr>
                            <w:t>Lecturer: Thomas Adeyemi</w:t>
                          </w:r>
                        </w:p>
                      </w:txbxContent>
                    </v:textbox>
                    <w10:wrap type="square" anchorx="page" anchory="page"/>
                  </v:shape>
                </w:pict>
              </mc:Fallback>
            </mc:AlternateContent>
          </w:r>
          <w:r w:rsidR="002668CF" w:rsidRPr="00E06210">
            <w:rPr>
              <w:rFonts w:ascii="Arial" w:hAnsi="Arial" w:cs="Arial"/>
            </w:rPr>
            <w:br w:type="page"/>
          </w:r>
        </w:p>
      </w:sdtContent>
    </w:sdt>
    <w:sdt>
      <w:sdtPr>
        <w:rPr>
          <w:rFonts w:ascii="Arial" w:eastAsiaTheme="minorHAnsi" w:hAnsi="Arial" w:cs="Arial"/>
          <w:color w:val="auto"/>
          <w:kern w:val="2"/>
          <w:sz w:val="22"/>
          <w:szCs w:val="22"/>
          <w:lang w:eastAsia="en-US"/>
          <w14:ligatures w14:val="standardContextual"/>
        </w:rPr>
        <w:id w:val="-1409531288"/>
        <w:docPartObj>
          <w:docPartGallery w:val="Table of Contents"/>
          <w:docPartUnique/>
        </w:docPartObj>
      </w:sdtPr>
      <w:sdtEndPr>
        <w:rPr>
          <w:b/>
          <w:bCs/>
        </w:rPr>
      </w:sdtEndPr>
      <w:sdtContent>
        <w:p w14:paraId="20A89C97" w14:textId="1725B2B3" w:rsidR="00FA780F" w:rsidRPr="00E06210" w:rsidRDefault="00FA780F">
          <w:pPr>
            <w:pStyle w:val="TOCHeading"/>
            <w:rPr>
              <w:rFonts w:ascii="Arial" w:hAnsi="Arial" w:cs="Arial"/>
            </w:rPr>
          </w:pPr>
          <w:r w:rsidRPr="00E06210">
            <w:rPr>
              <w:rFonts w:ascii="Arial" w:hAnsi="Arial" w:cs="Arial"/>
            </w:rPr>
            <w:t>Contents</w:t>
          </w:r>
        </w:p>
        <w:p w14:paraId="1C6F89B1" w14:textId="169E8FDC" w:rsidR="0012536C" w:rsidRDefault="00FA780F">
          <w:pPr>
            <w:pStyle w:val="TOC1"/>
            <w:tabs>
              <w:tab w:val="right" w:leader="dot" w:pos="9016"/>
            </w:tabs>
            <w:rPr>
              <w:rFonts w:eastAsiaTheme="minorEastAsia"/>
              <w:noProof/>
              <w:lang w:eastAsia="en-GB"/>
            </w:rPr>
          </w:pPr>
          <w:r w:rsidRPr="00E06210">
            <w:rPr>
              <w:rFonts w:ascii="Arial" w:hAnsi="Arial" w:cs="Arial"/>
            </w:rPr>
            <w:fldChar w:fldCharType="begin"/>
          </w:r>
          <w:r w:rsidRPr="00E06210">
            <w:rPr>
              <w:rFonts w:ascii="Arial" w:hAnsi="Arial" w:cs="Arial"/>
            </w:rPr>
            <w:instrText xml:space="preserve"> TOC \o "1-3" \h \z \u </w:instrText>
          </w:r>
          <w:r w:rsidRPr="00E06210">
            <w:rPr>
              <w:rFonts w:ascii="Arial" w:hAnsi="Arial" w:cs="Arial"/>
            </w:rPr>
            <w:fldChar w:fldCharType="separate"/>
          </w:r>
          <w:hyperlink w:anchor="_Toc142305666" w:history="1">
            <w:r w:rsidR="0012536C" w:rsidRPr="00570FB4">
              <w:rPr>
                <w:rStyle w:val="Hyperlink"/>
                <w:rFonts w:ascii="Arial" w:hAnsi="Arial" w:cs="Arial"/>
                <w:noProof/>
              </w:rPr>
              <w:t>Part 1</w:t>
            </w:r>
            <w:r w:rsidR="0012536C">
              <w:rPr>
                <w:noProof/>
                <w:webHidden/>
              </w:rPr>
              <w:tab/>
            </w:r>
            <w:r w:rsidR="0012536C">
              <w:rPr>
                <w:noProof/>
                <w:webHidden/>
              </w:rPr>
              <w:fldChar w:fldCharType="begin"/>
            </w:r>
            <w:r w:rsidR="0012536C">
              <w:rPr>
                <w:noProof/>
                <w:webHidden/>
              </w:rPr>
              <w:instrText xml:space="preserve"> PAGEREF _Toc142305666 \h </w:instrText>
            </w:r>
            <w:r w:rsidR="0012536C">
              <w:rPr>
                <w:noProof/>
                <w:webHidden/>
              </w:rPr>
            </w:r>
            <w:r w:rsidR="0012536C">
              <w:rPr>
                <w:noProof/>
                <w:webHidden/>
              </w:rPr>
              <w:fldChar w:fldCharType="separate"/>
            </w:r>
            <w:r w:rsidR="0012536C">
              <w:rPr>
                <w:noProof/>
                <w:webHidden/>
              </w:rPr>
              <w:t>2</w:t>
            </w:r>
            <w:r w:rsidR="0012536C">
              <w:rPr>
                <w:noProof/>
                <w:webHidden/>
              </w:rPr>
              <w:fldChar w:fldCharType="end"/>
            </w:r>
          </w:hyperlink>
        </w:p>
        <w:p w14:paraId="7E020E6F" w14:textId="33C154D8" w:rsidR="0012536C" w:rsidRDefault="0012536C">
          <w:pPr>
            <w:pStyle w:val="TOC1"/>
            <w:tabs>
              <w:tab w:val="right" w:leader="dot" w:pos="9016"/>
            </w:tabs>
            <w:rPr>
              <w:rFonts w:eastAsiaTheme="minorEastAsia"/>
              <w:noProof/>
              <w:lang w:eastAsia="en-GB"/>
            </w:rPr>
          </w:pPr>
          <w:hyperlink w:anchor="_Toc142305667" w:history="1">
            <w:r w:rsidRPr="00570FB4">
              <w:rPr>
                <w:rStyle w:val="Hyperlink"/>
                <w:rFonts w:ascii="Arial" w:hAnsi="Arial" w:cs="Arial"/>
                <w:noProof/>
              </w:rPr>
              <w:t>Business Report</w:t>
            </w:r>
            <w:r>
              <w:rPr>
                <w:noProof/>
                <w:webHidden/>
              </w:rPr>
              <w:tab/>
            </w:r>
            <w:r>
              <w:rPr>
                <w:noProof/>
                <w:webHidden/>
              </w:rPr>
              <w:fldChar w:fldCharType="begin"/>
            </w:r>
            <w:r>
              <w:rPr>
                <w:noProof/>
                <w:webHidden/>
              </w:rPr>
              <w:instrText xml:space="preserve"> PAGEREF _Toc142305667 \h </w:instrText>
            </w:r>
            <w:r>
              <w:rPr>
                <w:noProof/>
                <w:webHidden/>
              </w:rPr>
            </w:r>
            <w:r>
              <w:rPr>
                <w:noProof/>
                <w:webHidden/>
              </w:rPr>
              <w:fldChar w:fldCharType="separate"/>
            </w:r>
            <w:r>
              <w:rPr>
                <w:noProof/>
                <w:webHidden/>
              </w:rPr>
              <w:t>2</w:t>
            </w:r>
            <w:r>
              <w:rPr>
                <w:noProof/>
                <w:webHidden/>
              </w:rPr>
              <w:fldChar w:fldCharType="end"/>
            </w:r>
          </w:hyperlink>
        </w:p>
        <w:p w14:paraId="2FF0AEF0" w14:textId="54029838" w:rsidR="0012536C" w:rsidRDefault="0012536C">
          <w:pPr>
            <w:pStyle w:val="TOC1"/>
            <w:tabs>
              <w:tab w:val="right" w:leader="dot" w:pos="9016"/>
            </w:tabs>
            <w:rPr>
              <w:rFonts w:eastAsiaTheme="minorEastAsia"/>
              <w:noProof/>
              <w:lang w:eastAsia="en-GB"/>
            </w:rPr>
          </w:pPr>
          <w:hyperlink w:anchor="_Toc142305668" w:history="1">
            <w:r w:rsidRPr="00570FB4">
              <w:rPr>
                <w:rStyle w:val="Hyperlink"/>
                <w:rFonts w:ascii="Arial" w:hAnsi="Arial" w:cs="Arial"/>
                <w:noProof/>
              </w:rPr>
              <w:t>Summary</w:t>
            </w:r>
            <w:r>
              <w:rPr>
                <w:noProof/>
                <w:webHidden/>
              </w:rPr>
              <w:tab/>
            </w:r>
            <w:r>
              <w:rPr>
                <w:noProof/>
                <w:webHidden/>
              </w:rPr>
              <w:fldChar w:fldCharType="begin"/>
            </w:r>
            <w:r>
              <w:rPr>
                <w:noProof/>
                <w:webHidden/>
              </w:rPr>
              <w:instrText xml:space="preserve"> PAGEREF _Toc142305668 \h </w:instrText>
            </w:r>
            <w:r>
              <w:rPr>
                <w:noProof/>
                <w:webHidden/>
              </w:rPr>
            </w:r>
            <w:r>
              <w:rPr>
                <w:noProof/>
                <w:webHidden/>
              </w:rPr>
              <w:fldChar w:fldCharType="separate"/>
            </w:r>
            <w:r>
              <w:rPr>
                <w:noProof/>
                <w:webHidden/>
              </w:rPr>
              <w:t>2</w:t>
            </w:r>
            <w:r>
              <w:rPr>
                <w:noProof/>
                <w:webHidden/>
              </w:rPr>
              <w:fldChar w:fldCharType="end"/>
            </w:r>
          </w:hyperlink>
        </w:p>
        <w:p w14:paraId="3F73F558" w14:textId="16F09D61" w:rsidR="0012536C" w:rsidRDefault="0012536C">
          <w:pPr>
            <w:pStyle w:val="TOC1"/>
            <w:tabs>
              <w:tab w:val="right" w:leader="dot" w:pos="9016"/>
            </w:tabs>
            <w:rPr>
              <w:rFonts w:eastAsiaTheme="minorEastAsia"/>
              <w:noProof/>
              <w:lang w:eastAsia="en-GB"/>
            </w:rPr>
          </w:pPr>
          <w:hyperlink w:anchor="_Toc142305669" w:history="1">
            <w:r w:rsidRPr="00570FB4">
              <w:rPr>
                <w:rStyle w:val="Hyperlink"/>
                <w:rFonts w:ascii="Arial" w:hAnsi="Arial" w:cs="Arial"/>
                <w:noProof/>
              </w:rPr>
              <w:t>About A1D London Ltd</w:t>
            </w:r>
            <w:r>
              <w:rPr>
                <w:noProof/>
                <w:webHidden/>
              </w:rPr>
              <w:tab/>
            </w:r>
            <w:r>
              <w:rPr>
                <w:noProof/>
                <w:webHidden/>
              </w:rPr>
              <w:fldChar w:fldCharType="begin"/>
            </w:r>
            <w:r>
              <w:rPr>
                <w:noProof/>
                <w:webHidden/>
              </w:rPr>
              <w:instrText xml:space="preserve"> PAGEREF _Toc142305669 \h </w:instrText>
            </w:r>
            <w:r>
              <w:rPr>
                <w:noProof/>
                <w:webHidden/>
              </w:rPr>
            </w:r>
            <w:r>
              <w:rPr>
                <w:noProof/>
                <w:webHidden/>
              </w:rPr>
              <w:fldChar w:fldCharType="separate"/>
            </w:r>
            <w:r>
              <w:rPr>
                <w:noProof/>
                <w:webHidden/>
              </w:rPr>
              <w:t>2</w:t>
            </w:r>
            <w:r>
              <w:rPr>
                <w:noProof/>
                <w:webHidden/>
              </w:rPr>
              <w:fldChar w:fldCharType="end"/>
            </w:r>
          </w:hyperlink>
        </w:p>
        <w:p w14:paraId="5E9807BC" w14:textId="152F58E8" w:rsidR="0012536C" w:rsidRDefault="0012536C">
          <w:pPr>
            <w:pStyle w:val="TOC1"/>
            <w:tabs>
              <w:tab w:val="right" w:leader="dot" w:pos="9016"/>
            </w:tabs>
            <w:rPr>
              <w:rFonts w:eastAsiaTheme="minorEastAsia"/>
              <w:noProof/>
              <w:lang w:eastAsia="en-GB"/>
            </w:rPr>
          </w:pPr>
          <w:hyperlink w:anchor="_Toc142305670" w:history="1">
            <w:r w:rsidRPr="00570FB4">
              <w:rPr>
                <w:rStyle w:val="Hyperlink"/>
                <w:rFonts w:ascii="Arial" w:hAnsi="Arial" w:cs="Arial"/>
                <w:noProof/>
              </w:rPr>
              <w:t>Gibbs Reflective Cycle of A1D London Ltd</w:t>
            </w:r>
            <w:r>
              <w:rPr>
                <w:noProof/>
                <w:webHidden/>
              </w:rPr>
              <w:tab/>
            </w:r>
            <w:r>
              <w:rPr>
                <w:noProof/>
                <w:webHidden/>
              </w:rPr>
              <w:fldChar w:fldCharType="begin"/>
            </w:r>
            <w:r>
              <w:rPr>
                <w:noProof/>
                <w:webHidden/>
              </w:rPr>
              <w:instrText xml:space="preserve"> PAGEREF _Toc142305670 \h </w:instrText>
            </w:r>
            <w:r>
              <w:rPr>
                <w:noProof/>
                <w:webHidden/>
              </w:rPr>
            </w:r>
            <w:r>
              <w:rPr>
                <w:noProof/>
                <w:webHidden/>
              </w:rPr>
              <w:fldChar w:fldCharType="separate"/>
            </w:r>
            <w:r>
              <w:rPr>
                <w:noProof/>
                <w:webHidden/>
              </w:rPr>
              <w:t>2</w:t>
            </w:r>
            <w:r>
              <w:rPr>
                <w:noProof/>
                <w:webHidden/>
              </w:rPr>
              <w:fldChar w:fldCharType="end"/>
            </w:r>
          </w:hyperlink>
        </w:p>
        <w:p w14:paraId="096D9E2D" w14:textId="4B912EE0" w:rsidR="0012536C" w:rsidRDefault="0012536C">
          <w:pPr>
            <w:pStyle w:val="TOC2"/>
            <w:tabs>
              <w:tab w:val="right" w:leader="dot" w:pos="9016"/>
            </w:tabs>
            <w:rPr>
              <w:rFonts w:eastAsiaTheme="minorEastAsia"/>
              <w:noProof/>
              <w:lang w:eastAsia="en-GB"/>
            </w:rPr>
          </w:pPr>
          <w:hyperlink w:anchor="_Toc142305671" w:history="1">
            <w:r w:rsidRPr="00570FB4">
              <w:rPr>
                <w:rStyle w:val="Hyperlink"/>
                <w:rFonts w:ascii="Arial" w:hAnsi="Arial" w:cs="Arial"/>
                <w:noProof/>
              </w:rPr>
              <w:t>Description:</w:t>
            </w:r>
            <w:r>
              <w:rPr>
                <w:noProof/>
                <w:webHidden/>
              </w:rPr>
              <w:tab/>
            </w:r>
            <w:r>
              <w:rPr>
                <w:noProof/>
                <w:webHidden/>
              </w:rPr>
              <w:fldChar w:fldCharType="begin"/>
            </w:r>
            <w:r>
              <w:rPr>
                <w:noProof/>
                <w:webHidden/>
              </w:rPr>
              <w:instrText xml:space="preserve"> PAGEREF _Toc142305671 \h </w:instrText>
            </w:r>
            <w:r>
              <w:rPr>
                <w:noProof/>
                <w:webHidden/>
              </w:rPr>
            </w:r>
            <w:r>
              <w:rPr>
                <w:noProof/>
                <w:webHidden/>
              </w:rPr>
              <w:fldChar w:fldCharType="separate"/>
            </w:r>
            <w:r>
              <w:rPr>
                <w:noProof/>
                <w:webHidden/>
              </w:rPr>
              <w:t>3</w:t>
            </w:r>
            <w:r>
              <w:rPr>
                <w:noProof/>
                <w:webHidden/>
              </w:rPr>
              <w:fldChar w:fldCharType="end"/>
            </w:r>
          </w:hyperlink>
        </w:p>
        <w:p w14:paraId="4D59E6E2" w14:textId="7320DA5C" w:rsidR="0012536C" w:rsidRDefault="0012536C">
          <w:pPr>
            <w:pStyle w:val="TOC2"/>
            <w:tabs>
              <w:tab w:val="right" w:leader="dot" w:pos="9016"/>
            </w:tabs>
            <w:rPr>
              <w:rFonts w:eastAsiaTheme="minorEastAsia"/>
              <w:noProof/>
              <w:lang w:eastAsia="en-GB"/>
            </w:rPr>
          </w:pPr>
          <w:hyperlink w:anchor="_Toc142305672" w:history="1">
            <w:r w:rsidRPr="00570FB4">
              <w:rPr>
                <w:rStyle w:val="Hyperlink"/>
                <w:rFonts w:ascii="Arial" w:hAnsi="Arial" w:cs="Arial"/>
                <w:noProof/>
              </w:rPr>
              <w:t>Business Recovery:</w:t>
            </w:r>
            <w:r>
              <w:rPr>
                <w:noProof/>
                <w:webHidden/>
              </w:rPr>
              <w:tab/>
            </w:r>
            <w:r>
              <w:rPr>
                <w:noProof/>
                <w:webHidden/>
              </w:rPr>
              <w:fldChar w:fldCharType="begin"/>
            </w:r>
            <w:r>
              <w:rPr>
                <w:noProof/>
                <w:webHidden/>
              </w:rPr>
              <w:instrText xml:space="preserve"> PAGEREF _Toc142305672 \h </w:instrText>
            </w:r>
            <w:r>
              <w:rPr>
                <w:noProof/>
                <w:webHidden/>
              </w:rPr>
            </w:r>
            <w:r>
              <w:rPr>
                <w:noProof/>
                <w:webHidden/>
              </w:rPr>
              <w:fldChar w:fldCharType="separate"/>
            </w:r>
            <w:r>
              <w:rPr>
                <w:noProof/>
                <w:webHidden/>
              </w:rPr>
              <w:t>3</w:t>
            </w:r>
            <w:r>
              <w:rPr>
                <w:noProof/>
                <w:webHidden/>
              </w:rPr>
              <w:fldChar w:fldCharType="end"/>
            </w:r>
          </w:hyperlink>
        </w:p>
        <w:p w14:paraId="0CFB5155" w14:textId="7F83C801" w:rsidR="0012536C" w:rsidRDefault="0012536C">
          <w:pPr>
            <w:pStyle w:val="TOC2"/>
            <w:tabs>
              <w:tab w:val="right" w:leader="dot" w:pos="9016"/>
            </w:tabs>
            <w:rPr>
              <w:rFonts w:eastAsiaTheme="minorEastAsia"/>
              <w:noProof/>
              <w:lang w:eastAsia="en-GB"/>
            </w:rPr>
          </w:pPr>
          <w:hyperlink w:anchor="_Toc142305673" w:history="1">
            <w:r w:rsidRPr="00570FB4">
              <w:rPr>
                <w:rStyle w:val="Hyperlink"/>
                <w:rFonts w:ascii="Arial" w:hAnsi="Arial" w:cs="Arial"/>
                <w:noProof/>
              </w:rPr>
              <w:t>Digital Dominance:</w:t>
            </w:r>
            <w:r>
              <w:rPr>
                <w:noProof/>
                <w:webHidden/>
              </w:rPr>
              <w:tab/>
            </w:r>
            <w:r>
              <w:rPr>
                <w:noProof/>
                <w:webHidden/>
              </w:rPr>
              <w:fldChar w:fldCharType="begin"/>
            </w:r>
            <w:r>
              <w:rPr>
                <w:noProof/>
                <w:webHidden/>
              </w:rPr>
              <w:instrText xml:space="preserve"> PAGEREF _Toc142305673 \h </w:instrText>
            </w:r>
            <w:r>
              <w:rPr>
                <w:noProof/>
                <w:webHidden/>
              </w:rPr>
            </w:r>
            <w:r>
              <w:rPr>
                <w:noProof/>
                <w:webHidden/>
              </w:rPr>
              <w:fldChar w:fldCharType="separate"/>
            </w:r>
            <w:r>
              <w:rPr>
                <w:noProof/>
                <w:webHidden/>
              </w:rPr>
              <w:t>3</w:t>
            </w:r>
            <w:r>
              <w:rPr>
                <w:noProof/>
                <w:webHidden/>
              </w:rPr>
              <w:fldChar w:fldCharType="end"/>
            </w:r>
          </w:hyperlink>
        </w:p>
        <w:p w14:paraId="206BEC91" w14:textId="4900D134" w:rsidR="0012536C" w:rsidRDefault="0012536C">
          <w:pPr>
            <w:pStyle w:val="TOC2"/>
            <w:tabs>
              <w:tab w:val="right" w:leader="dot" w:pos="9016"/>
            </w:tabs>
            <w:rPr>
              <w:rFonts w:eastAsiaTheme="minorEastAsia"/>
              <w:noProof/>
              <w:lang w:eastAsia="en-GB"/>
            </w:rPr>
          </w:pPr>
          <w:hyperlink w:anchor="_Toc142305674" w:history="1">
            <w:r w:rsidRPr="00570FB4">
              <w:rPr>
                <w:rStyle w:val="Hyperlink"/>
                <w:rFonts w:ascii="Arial" w:hAnsi="Arial" w:cs="Arial"/>
                <w:noProof/>
              </w:rPr>
              <w:t>Remote Work and Automation:</w:t>
            </w:r>
            <w:r>
              <w:rPr>
                <w:noProof/>
                <w:webHidden/>
              </w:rPr>
              <w:tab/>
            </w:r>
            <w:r>
              <w:rPr>
                <w:noProof/>
                <w:webHidden/>
              </w:rPr>
              <w:fldChar w:fldCharType="begin"/>
            </w:r>
            <w:r>
              <w:rPr>
                <w:noProof/>
                <w:webHidden/>
              </w:rPr>
              <w:instrText xml:space="preserve"> PAGEREF _Toc142305674 \h </w:instrText>
            </w:r>
            <w:r>
              <w:rPr>
                <w:noProof/>
                <w:webHidden/>
              </w:rPr>
            </w:r>
            <w:r>
              <w:rPr>
                <w:noProof/>
                <w:webHidden/>
              </w:rPr>
              <w:fldChar w:fldCharType="separate"/>
            </w:r>
            <w:r>
              <w:rPr>
                <w:noProof/>
                <w:webHidden/>
              </w:rPr>
              <w:t>3</w:t>
            </w:r>
            <w:r>
              <w:rPr>
                <w:noProof/>
                <w:webHidden/>
              </w:rPr>
              <w:fldChar w:fldCharType="end"/>
            </w:r>
          </w:hyperlink>
        </w:p>
        <w:p w14:paraId="675F437A" w14:textId="4E3EA026" w:rsidR="0012536C" w:rsidRDefault="0012536C">
          <w:pPr>
            <w:pStyle w:val="TOC2"/>
            <w:tabs>
              <w:tab w:val="right" w:leader="dot" w:pos="9016"/>
            </w:tabs>
            <w:rPr>
              <w:rFonts w:eastAsiaTheme="minorEastAsia"/>
              <w:noProof/>
              <w:lang w:eastAsia="en-GB"/>
            </w:rPr>
          </w:pPr>
          <w:hyperlink w:anchor="_Toc142305675" w:history="1">
            <w:r w:rsidRPr="00570FB4">
              <w:rPr>
                <w:rStyle w:val="Hyperlink"/>
                <w:rFonts w:ascii="Arial" w:hAnsi="Arial" w:cs="Arial"/>
                <w:noProof/>
              </w:rPr>
              <w:t>Supply Chain Challenges:</w:t>
            </w:r>
            <w:r>
              <w:rPr>
                <w:noProof/>
                <w:webHidden/>
              </w:rPr>
              <w:tab/>
            </w:r>
            <w:r>
              <w:rPr>
                <w:noProof/>
                <w:webHidden/>
              </w:rPr>
              <w:fldChar w:fldCharType="begin"/>
            </w:r>
            <w:r>
              <w:rPr>
                <w:noProof/>
                <w:webHidden/>
              </w:rPr>
              <w:instrText xml:space="preserve"> PAGEREF _Toc142305675 \h </w:instrText>
            </w:r>
            <w:r>
              <w:rPr>
                <w:noProof/>
                <w:webHidden/>
              </w:rPr>
            </w:r>
            <w:r>
              <w:rPr>
                <w:noProof/>
                <w:webHidden/>
              </w:rPr>
              <w:fldChar w:fldCharType="separate"/>
            </w:r>
            <w:r>
              <w:rPr>
                <w:noProof/>
                <w:webHidden/>
              </w:rPr>
              <w:t>3</w:t>
            </w:r>
            <w:r>
              <w:rPr>
                <w:noProof/>
                <w:webHidden/>
              </w:rPr>
              <w:fldChar w:fldCharType="end"/>
            </w:r>
          </w:hyperlink>
        </w:p>
        <w:p w14:paraId="4CAC8021" w14:textId="3ADEC7A5" w:rsidR="0012536C" w:rsidRDefault="0012536C">
          <w:pPr>
            <w:pStyle w:val="TOC2"/>
            <w:tabs>
              <w:tab w:val="right" w:leader="dot" w:pos="9016"/>
            </w:tabs>
            <w:rPr>
              <w:rFonts w:eastAsiaTheme="minorEastAsia"/>
              <w:noProof/>
              <w:lang w:eastAsia="en-GB"/>
            </w:rPr>
          </w:pPr>
          <w:hyperlink w:anchor="_Toc142305676" w:history="1">
            <w:r w:rsidRPr="00570FB4">
              <w:rPr>
                <w:rStyle w:val="Hyperlink"/>
                <w:rFonts w:ascii="Arial" w:hAnsi="Arial" w:cs="Arial"/>
                <w:noProof/>
              </w:rPr>
              <w:t>Enhanced Health and Safety Measures:</w:t>
            </w:r>
            <w:r>
              <w:rPr>
                <w:noProof/>
                <w:webHidden/>
              </w:rPr>
              <w:tab/>
            </w:r>
            <w:r>
              <w:rPr>
                <w:noProof/>
                <w:webHidden/>
              </w:rPr>
              <w:fldChar w:fldCharType="begin"/>
            </w:r>
            <w:r>
              <w:rPr>
                <w:noProof/>
                <w:webHidden/>
              </w:rPr>
              <w:instrText xml:space="preserve"> PAGEREF _Toc142305676 \h </w:instrText>
            </w:r>
            <w:r>
              <w:rPr>
                <w:noProof/>
                <w:webHidden/>
              </w:rPr>
            </w:r>
            <w:r>
              <w:rPr>
                <w:noProof/>
                <w:webHidden/>
              </w:rPr>
              <w:fldChar w:fldCharType="separate"/>
            </w:r>
            <w:r>
              <w:rPr>
                <w:noProof/>
                <w:webHidden/>
              </w:rPr>
              <w:t>4</w:t>
            </w:r>
            <w:r>
              <w:rPr>
                <w:noProof/>
                <w:webHidden/>
              </w:rPr>
              <w:fldChar w:fldCharType="end"/>
            </w:r>
          </w:hyperlink>
        </w:p>
        <w:p w14:paraId="10BC3F8B" w14:textId="0A1C3CF6" w:rsidR="0012536C" w:rsidRDefault="0012536C">
          <w:pPr>
            <w:pStyle w:val="TOC2"/>
            <w:tabs>
              <w:tab w:val="right" w:leader="dot" w:pos="9016"/>
            </w:tabs>
            <w:rPr>
              <w:rFonts w:eastAsiaTheme="minorEastAsia"/>
              <w:noProof/>
              <w:lang w:eastAsia="en-GB"/>
            </w:rPr>
          </w:pPr>
          <w:hyperlink w:anchor="_Toc142305677" w:history="1">
            <w:r w:rsidRPr="00570FB4">
              <w:rPr>
                <w:rStyle w:val="Hyperlink"/>
                <w:rFonts w:ascii="Arial" w:hAnsi="Arial" w:cs="Arial"/>
                <w:noProof/>
              </w:rPr>
              <w:t>Shift in Media Consumption Habits:</w:t>
            </w:r>
            <w:r>
              <w:rPr>
                <w:noProof/>
                <w:webHidden/>
              </w:rPr>
              <w:tab/>
            </w:r>
            <w:r>
              <w:rPr>
                <w:noProof/>
                <w:webHidden/>
              </w:rPr>
              <w:fldChar w:fldCharType="begin"/>
            </w:r>
            <w:r>
              <w:rPr>
                <w:noProof/>
                <w:webHidden/>
              </w:rPr>
              <w:instrText xml:space="preserve"> PAGEREF _Toc142305677 \h </w:instrText>
            </w:r>
            <w:r>
              <w:rPr>
                <w:noProof/>
                <w:webHidden/>
              </w:rPr>
            </w:r>
            <w:r>
              <w:rPr>
                <w:noProof/>
                <w:webHidden/>
              </w:rPr>
              <w:fldChar w:fldCharType="separate"/>
            </w:r>
            <w:r>
              <w:rPr>
                <w:noProof/>
                <w:webHidden/>
              </w:rPr>
              <w:t>4</w:t>
            </w:r>
            <w:r>
              <w:rPr>
                <w:noProof/>
                <w:webHidden/>
              </w:rPr>
              <w:fldChar w:fldCharType="end"/>
            </w:r>
          </w:hyperlink>
        </w:p>
        <w:p w14:paraId="20DE6AE6" w14:textId="4BF896CF" w:rsidR="0012536C" w:rsidRDefault="0012536C">
          <w:pPr>
            <w:pStyle w:val="TOC2"/>
            <w:tabs>
              <w:tab w:val="right" w:leader="dot" w:pos="9016"/>
            </w:tabs>
            <w:rPr>
              <w:rFonts w:eastAsiaTheme="minorEastAsia"/>
              <w:noProof/>
              <w:lang w:eastAsia="en-GB"/>
            </w:rPr>
          </w:pPr>
          <w:hyperlink w:anchor="_Toc142305678" w:history="1">
            <w:r w:rsidRPr="00570FB4">
              <w:rPr>
                <w:rStyle w:val="Hyperlink"/>
                <w:rFonts w:ascii="Arial" w:hAnsi="Arial" w:cs="Arial"/>
                <w:noProof/>
              </w:rPr>
              <w:t>Competitive Landscape:</w:t>
            </w:r>
            <w:r>
              <w:rPr>
                <w:noProof/>
                <w:webHidden/>
              </w:rPr>
              <w:tab/>
            </w:r>
            <w:r>
              <w:rPr>
                <w:noProof/>
                <w:webHidden/>
              </w:rPr>
              <w:fldChar w:fldCharType="begin"/>
            </w:r>
            <w:r>
              <w:rPr>
                <w:noProof/>
                <w:webHidden/>
              </w:rPr>
              <w:instrText xml:space="preserve"> PAGEREF _Toc142305678 \h </w:instrText>
            </w:r>
            <w:r>
              <w:rPr>
                <w:noProof/>
                <w:webHidden/>
              </w:rPr>
            </w:r>
            <w:r>
              <w:rPr>
                <w:noProof/>
                <w:webHidden/>
              </w:rPr>
              <w:fldChar w:fldCharType="separate"/>
            </w:r>
            <w:r>
              <w:rPr>
                <w:noProof/>
                <w:webHidden/>
              </w:rPr>
              <w:t>4</w:t>
            </w:r>
            <w:r>
              <w:rPr>
                <w:noProof/>
                <w:webHidden/>
              </w:rPr>
              <w:fldChar w:fldCharType="end"/>
            </w:r>
          </w:hyperlink>
        </w:p>
        <w:p w14:paraId="0FB7C443" w14:textId="66AC6346" w:rsidR="0012536C" w:rsidRDefault="0012536C">
          <w:pPr>
            <w:pStyle w:val="TOC2"/>
            <w:tabs>
              <w:tab w:val="right" w:leader="dot" w:pos="9016"/>
            </w:tabs>
            <w:rPr>
              <w:rFonts w:eastAsiaTheme="minorEastAsia"/>
              <w:noProof/>
              <w:lang w:eastAsia="en-GB"/>
            </w:rPr>
          </w:pPr>
          <w:hyperlink w:anchor="_Toc142305679" w:history="1">
            <w:r w:rsidRPr="00570FB4">
              <w:rPr>
                <w:rStyle w:val="Hyperlink"/>
                <w:rFonts w:ascii="Arial" w:hAnsi="Arial" w:cs="Arial"/>
                <w:noProof/>
              </w:rPr>
              <w:t>Feelings:</w:t>
            </w:r>
            <w:r>
              <w:rPr>
                <w:noProof/>
                <w:webHidden/>
              </w:rPr>
              <w:tab/>
            </w:r>
            <w:r>
              <w:rPr>
                <w:noProof/>
                <w:webHidden/>
              </w:rPr>
              <w:fldChar w:fldCharType="begin"/>
            </w:r>
            <w:r>
              <w:rPr>
                <w:noProof/>
                <w:webHidden/>
              </w:rPr>
              <w:instrText xml:space="preserve"> PAGEREF _Toc142305679 \h </w:instrText>
            </w:r>
            <w:r>
              <w:rPr>
                <w:noProof/>
                <w:webHidden/>
              </w:rPr>
            </w:r>
            <w:r>
              <w:rPr>
                <w:noProof/>
                <w:webHidden/>
              </w:rPr>
              <w:fldChar w:fldCharType="separate"/>
            </w:r>
            <w:r>
              <w:rPr>
                <w:noProof/>
                <w:webHidden/>
              </w:rPr>
              <w:t>4</w:t>
            </w:r>
            <w:r>
              <w:rPr>
                <w:noProof/>
                <w:webHidden/>
              </w:rPr>
              <w:fldChar w:fldCharType="end"/>
            </w:r>
          </w:hyperlink>
        </w:p>
        <w:p w14:paraId="17F0F57D" w14:textId="6248DAE4" w:rsidR="0012536C" w:rsidRDefault="0012536C">
          <w:pPr>
            <w:pStyle w:val="TOC2"/>
            <w:tabs>
              <w:tab w:val="right" w:leader="dot" w:pos="9016"/>
            </w:tabs>
            <w:rPr>
              <w:rFonts w:eastAsiaTheme="minorEastAsia"/>
              <w:noProof/>
              <w:lang w:eastAsia="en-GB"/>
            </w:rPr>
          </w:pPr>
          <w:hyperlink w:anchor="_Toc142305680" w:history="1">
            <w:r w:rsidRPr="00570FB4">
              <w:rPr>
                <w:rStyle w:val="Hyperlink"/>
                <w:rFonts w:ascii="Arial" w:hAnsi="Arial" w:cs="Arial"/>
                <w:noProof/>
              </w:rPr>
              <w:t>Evaluation:</w:t>
            </w:r>
            <w:r>
              <w:rPr>
                <w:noProof/>
                <w:webHidden/>
              </w:rPr>
              <w:tab/>
            </w:r>
            <w:r>
              <w:rPr>
                <w:noProof/>
                <w:webHidden/>
              </w:rPr>
              <w:fldChar w:fldCharType="begin"/>
            </w:r>
            <w:r>
              <w:rPr>
                <w:noProof/>
                <w:webHidden/>
              </w:rPr>
              <w:instrText xml:space="preserve"> PAGEREF _Toc142305680 \h </w:instrText>
            </w:r>
            <w:r>
              <w:rPr>
                <w:noProof/>
                <w:webHidden/>
              </w:rPr>
            </w:r>
            <w:r>
              <w:rPr>
                <w:noProof/>
                <w:webHidden/>
              </w:rPr>
              <w:fldChar w:fldCharType="separate"/>
            </w:r>
            <w:r>
              <w:rPr>
                <w:noProof/>
                <w:webHidden/>
              </w:rPr>
              <w:t>5</w:t>
            </w:r>
            <w:r>
              <w:rPr>
                <w:noProof/>
                <w:webHidden/>
              </w:rPr>
              <w:fldChar w:fldCharType="end"/>
            </w:r>
          </w:hyperlink>
        </w:p>
        <w:p w14:paraId="12068A44" w14:textId="10BF4E32" w:rsidR="0012536C" w:rsidRDefault="0012536C">
          <w:pPr>
            <w:pStyle w:val="TOC2"/>
            <w:tabs>
              <w:tab w:val="right" w:leader="dot" w:pos="9016"/>
            </w:tabs>
            <w:rPr>
              <w:rFonts w:eastAsiaTheme="minorEastAsia"/>
              <w:noProof/>
              <w:lang w:eastAsia="en-GB"/>
            </w:rPr>
          </w:pPr>
          <w:hyperlink w:anchor="_Toc142305681" w:history="1">
            <w:r w:rsidRPr="00570FB4">
              <w:rPr>
                <w:rStyle w:val="Hyperlink"/>
                <w:rFonts w:ascii="Arial" w:hAnsi="Arial" w:cs="Arial"/>
                <w:noProof/>
              </w:rPr>
              <w:t>Analysis:</w:t>
            </w:r>
            <w:r>
              <w:rPr>
                <w:noProof/>
                <w:webHidden/>
              </w:rPr>
              <w:tab/>
            </w:r>
            <w:r>
              <w:rPr>
                <w:noProof/>
                <w:webHidden/>
              </w:rPr>
              <w:fldChar w:fldCharType="begin"/>
            </w:r>
            <w:r>
              <w:rPr>
                <w:noProof/>
                <w:webHidden/>
              </w:rPr>
              <w:instrText xml:space="preserve"> PAGEREF _Toc142305681 \h </w:instrText>
            </w:r>
            <w:r>
              <w:rPr>
                <w:noProof/>
                <w:webHidden/>
              </w:rPr>
            </w:r>
            <w:r>
              <w:rPr>
                <w:noProof/>
                <w:webHidden/>
              </w:rPr>
              <w:fldChar w:fldCharType="separate"/>
            </w:r>
            <w:r>
              <w:rPr>
                <w:noProof/>
                <w:webHidden/>
              </w:rPr>
              <w:t>5</w:t>
            </w:r>
            <w:r>
              <w:rPr>
                <w:noProof/>
                <w:webHidden/>
              </w:rPr>
              <w:fldChar w:fldCharType="end"/>
            </w:r>
          </w:hyperlink>
        </w:p>
        <w:p w14:paraId="1FF2FB9E" w14:textId="224361D3" w:rsidR="0012536C" w:rsidRDefault="0012536C">
          <w:pPr>
            <w:pStyle w:val="TOC2"/>
            <w:tabs>
              <w:tab w:val="right" w:leader="dot" w:pos="9016"/>
            </w:tabs>
            <w:rPr>
              <w:rFonts w:eastAsiaTheme="minorEastAsia"/>
              <w:noProof/>
              <w:lang w:eastAsia="en-GB"/>
            </w:rPr>
          </w:pPr>
          <w:hyperlink w:anchor="_Toc142305682" w:history="1">
            <w:r w:rsidRPr="00570FB4">
              <w:rPr>
                <w:rStyle w:val="Hyperlink"/>
                <w:rFonts w:ascii="Arial" w:hAnsi="Arial" w:cs="Arial"/>
                <w:noProof/>
              </w:rPr>
              <w:t>Conclusion:</w:t>
            </w:r>
            <w:r>
              <w:rPr>
                <w:noProof/>
                <w:webHidden/>
              </w:rPr>
              <w:tab/>
            </w:r>
            <w:r>
              <w:rPr>
                <w:noProof/>
                <w:webHidden/>
              </w:rPr>
              <w:fldChar w:fldCharType="begin"/>
            </w:r>
            <w:r>
              <w:rPr>
                <w:noProof/>
                <w:webHidden/>
              </w:rPr>
              <w:instrText xml:space="preserve"> PAGEREF _Toc142305682 \h </w:instrText>
            </w:r>
            <w:r>
              <w:rPr>
                <w:noProof/>
                <w:webHidden/>
              </w:rPr>
            </w:r>
            <w:r>
              <w:rPr>
                <w:noProof/>
                <w:webHidden/>
              </w:rPr>
              <w:fldChar w:fldCharType="separate"/>
            </w:r>
            <w:r>
              <w:rPr>
                <w:noProof/>
                <w:webHidden/>
              </w:rPr>
              <w:t>5</w:t>
            </w:r>
            <w:r>
              <w:rPr>
                <w:noProof/>
                <w:webHidden/>
              </w:rPr>
              <w:fldChar w:fldCharType="end"/>
            </w:r>
          </w:hyperlink>
        </w:p>
        <w:p w14:paraId="47AB969E" w14:textId="7B7B03B0" w:rsidR="0012536C" w:rsidRDefault="0012536C">
          <w:pPr>
            <w:pStyle w:val="TOC2"/>
            <w:tabs>
              <w:tab w:val="right" w:leader="dot" w:pos="9016"/>
            </w:tabs>
            <w:rPr>
              <w:rFonts w:eastAsiaTheme="minorEastAsia"/>
              <w:noProof/>
              <w:lang w:eastAsia="en-GB"/>
            </w:rPr>
          </w:pPr>
          <w:hyperlink w:anchor="_Toc142305683" w:history="1">
            <w:r w:rsidRPr="00570FB4">
              <w:rPr>
                <w:rStyle w:val="Hyperlink"/>
                <w:rFonts w:ascii="Arial" w:hAnsi="Arial" w:cs="Arial"/>
                <w:noProof/>
              </w:rPr>
              <w:t>Action Plan:</w:t>
            </w:r>
            <w:r>
              <w:rPr>
                <w:noProof/>
                <w:webHidden/>
              </w:rPr>
              <w:tab/>
            </w:r>
            <w:r>
              <w:rPr>
                <w:noProof/>
                <w:webHidden/>
              </w:rPr>
              <w:fldChar w:fldCharType="begin"/>
            </w:r>
            <w:r>
              <w:rPr>
                <w:noProof/>
                <w:webHidden/>
              </w:rPr>
              <w:instrText xml:space="preserve"> PAGEREF _Toc142305683 \h </w:instrText>
            </w:r>
            <w:r>
              <w:rPr>
                <w:noProof/>
                <w:webHidden/>
              </w:rPr>
            </w:r>
            <w:r>
              <w:rPr>
                <w:noProof/>
                <w:webHidden/>
              </w:rPr>
              <w:fldChar w:fldCharType="separate"/>
            </w:r>
            <w:r>
              <w:rPr>
                <w:noProof/>
                <w:webHidden/>
              </w:rPr>
              <w:t>5</w:t>
            </w:r>
            <w:r>
              <w:rPr>
                <w:noProof/>
                <w:webHidden/>
              </w:rPr>
              <w:fldChar w:fldCharType="end"/>
            </w:r>
          </w:hyperlink>
        </w:p>
        <w:p w14:paraId="1CBE0A69" w14:textId="3CE4EB6B" w:rsidR="0012536C" w:rsidRDefault="0012536C">
          <w:pPr>
            <w:pStyle w:val="TOC1"/>
            <w:tabs>
              <w:tab w:val="right" w:leader="dot" w:pos="9016"/>
            </w:tabs>
            <w:rPr>
              <w:rFonts w:eastAsiaTheme="minorEastAsia"/>
              <w:noProof/>
              <w:lang w:eastAsia="en-GB"/>
            </w:rPr>
          </w:pPr>
          <w:hyperlink w:anchor="_Toc142305684" w:history="1">
            <w:r w:rsidRPr="00570FB4">
              <w:rPr>
                <w:rStyle w:val="Hyperlink"/>
                <w:rFonts w:ascii="Arial" w:hAnsi="Arial" w:cs="Arial"/>
                <w:noProof/>
              </w:rPr>
              <w:t>Part 2</w:t>
            </w:r>
            <w:r>
              <w:rPr>
                <w:noProof/>
                <w:webHidden/>
              </w:rPr>
              <w:tab/>
            </w:r>
            <w:r>
              <w:rPr>
                <w:noProof/>
                <w:webHidden/>
              </w:rPr>
              <w:fldChar w:fldCharType="begin"/>
            </w:r>
            <w:r>
              <w:rPr>
                <w:noProof/>
                <w:webHidden/>
              </w:rPr>
              <w:instrText xml:space="preserve"> PAGEREF _Toc142305684 \h </w:instrText>
            </w:r>
            <w:r>
              <w:rPr>
                <w:noProof/>
                <w:webHidden/>
              </w:rPr>
            </w:r>
            <w:r>
              <w:rPr>
                <w:noProof/>
                <w:webHidden/>
              </w:rPr>
              <w:fldChar w:fldCharType="separate"/>
            </w:r>
            <w:r>
              <w:rPr>
                <w:noProof/>
                <w:webHidden/>
              </w:rPr>
              <w:t>6</w:t>
            </w:r>
            <w:r>
              <w:rPr>
                <w:noProof/>
                <w:webHidden/>
              </w:rPr>
              <w:fldChar w:fldCharType="end"/>
            </w:r>
          </w:hyperlink>
        </w:p>
        <w:p w14:paraId="41A21DE9" w14:textId="5FBD82C5" w:rsidR="0012536C" w:rsidRDefault="0012536C">
          <w:pPr>
            <w:pStyle w:val="TOC1"/>
            <w:tabs>
              <w:tab w:val="right" w:leader="dot" w:pos="9016"/>
            </w:tabs>
            <w:rPr>
              <w:rFonts w:eastAsiaTheme="minorEastAsia"/>
              <w:noProof/>
              <w:lang w:eastAsia="en-GB"/>
            </w:rPr>
          </w:pPr>
          <w:hyperlink w:anchor="_Toc142305685" w:history="1">
            <w:r w:rsidRPr="00570FB4">
              <w:rPr>
                <w:rStyle w:val="Hyperlink"/>
                <w:rFonts w:ascii="Arial" w:hAnsi="Arial" w:cs="Arial"/>
                <w:noProof/>
              </w:rPr>
              <w:t>Journal</w:t>
            </w:r>
            <w:r>
              <w:rPr>
                <w:noProof/>
                <w:webHidden/>
              </w:rPr>
              <w:tab/>
            </w:r>
            <w:r>
              <w:rPr>
                <w:noProof/>
                <w:webHidden/>
              </w:rPr>
              <w:fldChar w:fldCharType="begin"/>
            </w:r>
            <w:r>
              <w:rPr>
                <w:noProof/>
                <w:webHidden/>
              </w:rPr>
              <w:instrText xml:space="preserve"> PAGEREF _Toc142305685 \h </w:instrText>
            </w:r>
            <w:r>
              <w:rPr>
                <w:noProof/>
                <w:webHidden/>
              </w:rPr>
            </w:r>
            <w:r>
              <w:rPr>
                <w:noProof/>
                <w:webHidden/>
              </w:rPr>
              <w:fldChar w:fldCharType="separate"/>
            </w:r>
            <w:r>
              <w:rPr>
                <w:noProof/>
                <w:webHidden/>
              </w:rPr>
              <w:t>6</w:t>
            </w:r>
            <w:r>
              <w:rPr>
                <w:noProof/>
                <w:webHidden/>
              </w:rPr>
              <w:fldChar w:fldCharType="end"/>
            </w:r>
          </w:hyperlink>
        </w:p>
        <w:p w14:paraId="03623D3A" w14:textId="03967280" w:rsidR="0012536C" w:rsidRDefault="0012536C">
          <w:pPr>
            <w:pStyle w:val="TOC2"/>
            <w:tabs>
              <w:tab w:val="right" w:leader="dot" w:pos="9016"/>
            </w:tabs>
            <w:rPr>
              <w:rFonts w:eastAsiaTheme="minorEastAsia"/>
              <w:noProof/>
              <w:lang w:eastAsia="en-GB"/>
            </w:rPr>
          </w:pPr>
          <w:hyperlink w:anchor="_Toc142305686" w:history="1">
            <w:r w:rsidRPr="00570FB4">
              <w:rPr>
                <w:rStyle w:val="Hyperlink"/>
                <w:rFonts w:ascii="Arial" w:hAnsi="Arial" w:cs="Arial"/>
                <w:noProof/>
              </w:rPr>
              <w:t>Week one</w:t>
            </w:r>
            <w:r>
              <w:rPr>
                <w:noProof/>
                <w:webHidden/>
              </w:rPr>
              <w:tab/>
            </w:r>
            <w:r>
              <w:rPr>
                <w:noProof/>
                <w:webHidden/>
              </w:rPr>
              <w:fldChar w:fldCharType="begin"/>
            </w:r>
            <w:r>
              <w:rPr>
                <w:noProof/>
                <w:webHidden/>
              </w:rPr>
              <w:instrText xml:space="preserve"> PAGEREF _Toc142305686 \h </w:instrText>
            </w:r>
            <w:r>
              <w:rPr>
                <w:noProof/>
                <w:webHidden/>
              </w:rPr>
            </w:r>
            <w:r>
              <w:rPr>
                <w:noProof/>
                <w:webHidden/>
              </w:rPr>
              <w:fldChar w:fldCharType="separate"/>
            </w:r>
            <w:r>
              <w:rPr>
                <w:noProof/>
                <w:webHidden/>
              </w:rPr>
              <w:t>6</w:t>
            </w:r>
            <w:r>
              <w:rPr>
                <w:noProof/>
                <w:webHidden/>
              </w:rPr>
              <w:fldChar w:fldCharType="end"/>
            </w:r>
          </w:hyperlink>
        </w:p>
        <w:p w14:paraId="6AD39BC8" w14:textId="3613A7E3" w:rsidR="0012536C" w:rsidRDefault="0012536C">
          <w:pPr>
            <w:pStyle w:val="TOC2"/>
            <w:tabs>
              <w:tab w:val="right" w:leader="dot" w:pos="9016"/>
            </w:tabs>
            <w:rPr>
              <w:rFonts w:eastAsiaTheme="minorEastAsia"/>
              <w:noProof/>
              <w:lang w:eastAsia="en-GB"/>
            </w:rPr>
          </w:pPr>
          <w:hyperlink w:anchor="_Toc142305687" w:history="1">
            <w:r w:rsidRPr="00570FB4">
              <w:rPr>
                <w:rStyle w:val="Hyperlink"/>
                <w:rFonts w:ascii="Arial" w:hAnsi="Arial" w:cs="Arial"/>
                <w:noProof/>
              </w:rPr>
              <w:t>Week two</w:t>
            </w:r>
            <w:r>
              <w:rPr>
                <w:noProof/>
                <w:webHidden/>
              </w:rPr>
              <w:tab/>
            </w:r>
            <w:r>
              <w:rPr>
                <w:noProof/>
                <w:webHidden/>
              </w:rPr>
              <w:fldChar w:fldCharType="begin"/>
            </w:r>
            <w:r>
              <w:rPr>
                <w:noProof/>
                <w:webHidden/>
              </w:rPr>
              <w:instrText xml:space="preserve"> PAGEREF _Toc142305687 \h </w:instrText>
            </w:r>
            <w:r>
              <w:rPr>
                <w:noProof/>
                <w:webHidden/>
              </w:rPr>
            </w:r>
            <w:r>
              <w:rPr>
                <w:noProof/>
                <w:webHidden/>
              </w:rPr>
              <w:fldChar w:fldCharType="separate"/>
            </w:r>
            <w:r>
              <w:rPr>
                <w:noProof/>
                <w:webHidden/>
              </w:rPr>
              <w:t>7</w:t>
            </w:r>
            <w:r>
              <w:rPr>
                <w:noProof/>
                <w:webHidden/>
              </w:rPr>
              <w:fldChar w:fldCharType="end"/>
            </w:r>
          </w:hyperlink>
        </w:p>
        <w:p w14:paraId="530C2CF5" w14:textId="5B9D74A7" w:rsidR="0012536C" w:rsidRDefault="0012536C">
          <w:pPr>
            <w:pStyle w:val="TOC2"/>
            <w:tabs>
              <w:tab w:val="right" w:leader="dot" w:pos="9016"/>
            </w:tabs>
            <w:rPr>
              <w:rFonts w:eastAsiaTheme="minorEastAsia"/>
              <w:noProof/>
              <w:lang w:eastAsia="en-GB"/>
            </w:rPr>
          </w:pPr>
          <w:hyperlink w:anchor="_Toc142305688" w:history="1">
            <w:r w:rsidRPr="00570FB4">
              <w:rPr>
                <w:rStyle w:val="Hyperlink"/>
                <w:rFonts w:ascii="Arial" w:hAnsi="Arial" w:cs="Arial"/>
                <w:noProof/>
              </w:rPr>
              <w:t>Week three</w:t>
            </w:r>
            <w:r>
              <w:rPr>
                <w:noProof/>
                <w:webHidden/>
              </w:rPr>
              <w:tab/>
            </w:r>
            <w:r>
              <w:rPr>
                <w:noProof/>
                <w:webHidden/>
              </w:rPr>
              <w:fldChar w:fldCharType="begin"/>
            </w:r>
            <w:r>
              <w:rPr>
                <w:noProof/>
                <w:webHidden/>
              </w:rPr>
              <w:instrText xml:space="preserve"> PAGEREF _Toc142305688 \h </w:instrText>
            </w:r>
            <w:r>
              <w:rPr>
                <w:noProof/>
                <w:webHidden/>
              </w:rPr>
            </w:r>
            <w:r>
              <w:rPr>
                <w:noProof/>
                <w:webHidden/>
              </w:rPr>
              <w:fldChar w:fldCharType="separate"/>
            </w:r>
            <w:r>
              <w:rPr>
                <w:noProof/>
                <w:webHidden/>
              </w:rPr>
              <w:t>8</w:t>
            </w:r>
            <w:r>
              <w:rPr>
                <w:noProof/>
                <w:webHidden/>
              </w:rPr>
              <w:fldChar w:fldCharType="end"/>
            </w:r>
          </w:hyperlink>
        </w:p>
        <w:p w14:paraId="1525A306" w14:textId="25EEDDA6" w:rsidR="0012536C" w:rsidRDefault="0012536C">
          <w:pPr>
            <w:pStyle w:val="TOC2"/>
            <w:tabs>
              <w:tab w:val="right" w:leader="dot" w:pos="9016"/>
            </w:tabs>
            <w:rPr>
              <w:rFonts w:eastAsiaTheme="minorEastAsia"/>
              <w:noProof/>
              <w:lang w:eastAsia="en-GB"/>
            </w:rPr>
          </w:pPr>
          <w:hyperlink w:anchor="_Toc142305689" w:history="1">
            <w:r w:rsidRPr="00570FB4">
              <w:rPr>
                <w:rStyle w:val="Hyperlink"/>
                <w:rFonts w:ascii="Arial" w:hAnsi="Arial" w:cs="Arial"/>
                <w:noProof/>
              </w:rPr>
              <w:t>Week four</w:t>
            </w:r>
            <w:r>
              <w:rPr>
                <w:noProof/>
                <w:webHidden/>
              </w:rPr>
              <w:tab/>
            </w:r>
            <w:r>
              <w:rPr>
                <w:noProof/>
                <w:webHidden/>
              </w:rPr>
              <w:fldChar w:fldCharType="begin"/>
            </w:r>
            <w:r>
              <w:rPr>
                <w:noProof/>
                <w:webHidden/>
              </w:rPr>
              <w:instrText xml:space="preserve"> PAGEREF _Toc142305689 \h </w:instrText>
            </w:r>
            <w:r>
              <w:rPr>
                <w:noProof/>
                <w:webHidden/>
              </w:rPr>
            </w:r>
            <w:r>
              <w:rPr>
                <w:noProof/>
                <w:webHidden/>
              </w:rPr>
              <w:fldChar w:fldCharType="separate"/>
            </w:r>
            <w:r>
              <w:rPr>
                <w:noProof/>
                <w:webHidden/>
              </w:rPr>
              <w:t>8</w:t>
            </w:r>
            <w:r>
              <w:rPr>
                <w:noProof/>
                <w:webHidden/>
              </w:rPr>
              <w:fldChar w:fldCharType="end"/>
            </w:r>
          </w:hyperlink>
        </w:p>
        <w:p w14:paraId="5FEBE5DC" w14:textId="0D78184F" w:rsidR="0012536C" w:rsidRDefault="0012536C">
          <w:pPr>
            <w:pStyle w:val="TOC2"/>
            <w:tabs>
              <w:tab w:val="right" w:leader="dot" w:pos="9016"/>
            </w:tabs>
            <w:rPr>
              <w:rFonts w:eastAsiaTheme="minorEastAsia"/>
              <w:noProof/>
              <w:lang w:eastAsia="en-GB"/>
            </w:rPr>
          </w:pPr>
          <w:hyperlink w:anchor="_Toc142305690" w:history="1">
            <w:r w:rsidRPr="00570FB4">
              <w:rPr>
                <w:rStyle w:val="Hyperlink"/>
                <w:rFonts w:ascii="Arial" w:hAnsi="Arial" w:cs="Arial"/>
                <w:noProof/>
              </w:rPr>
              <w:t>Week five</w:t>
            </w:r>
            <w:r>
              <w:rPr>
                <w:noProof/>
                <w:webHidden/>
              </w:rPr>
              <w:tab/>
            </w:r>
            <w:r>
              <w:rPr>
                <w:noProof/>
                <w:webHidden/>
              </w:rPr>
              <w:fldChar w:fldCharType="begin"/>
            </w:r>
            <w:r>
              <w:rPr>
                <w:noProof/>
                <w:webHidden/>
              </w:rPr>
              <w:instrText xml:space="preserve"> PAGEREF _Toc142305690 \h </w:instrText>
            </w:r>
            <w:r>
              <w:rPr>
                <w:noProof/>
                <w:webHidden/>
              </w:rPr>
            </w:r>
            <w:r>
              <w:rPr>
                <w:noProof/>
                <w:webHidden/>
              </w:rPr>
              <w:fldChar w:fldCharType="separate"/>
            </w:r>
            <w:r>
              <w:rPr>
                <w:noProof/>
                <w:webHidden/>
              </w:rPr>
              <w:t>9</w:t>
            </w:r>
            <w:r>
              <w:rPr>
                <w:noProof/>
                <w:webHidden/>
              </w:rPr>
              <w:fldChar w:fldCharType="end"/>
            </w:r>
          </w:hyperlink>
        </w:p>
        <w:p w14:paraId="77DE0A1A" w14:textId="25F1C220" w:rsidR="0012536C" w:rsidRDefault="0012536C">
          <w:pPr>
            <w:pStyle w:val="TOC2"/>
            <w:tabs>
              <w:tab w:val="right" w:leader="dot" w:pos="9016"/>
            </w:tabs>
            <w:rPr>
              <w:rFonts w:eastAsiaTheme="minorEastAsia"/>
              <w:noProof/>
              <w:lang w:eastAsia="en-GB"/>
            </w:rPr>
          </w:pPr>
          <w:hyperlink w:anchor="_Toc142305691" w:history="1">
            <w:r w:rsidRPr="00570FB4">
              <w:rPr>
                <w:rStyle w:val="Hyperlink"/>
                <w:rFonts w:ascii="Arial" w:hAnsi="Arial" w:cs="Arial"/>
                <w:noProof/>
              </w:rPr>
              <w:t>Week six</w:t>
            </w:r>
            <w:r>
              <w:rPr>
                <w:noProof/>
                <w:webHidden/>
              </w:rPr>
              <w:tab/>
            </w:r>
            <w:r>
              <w:rPr>
                <w:noProof/>
                <w:webHidden/>
              </w:rPr>
              <w:fldChar w:fldCharType="begin"/>
            </w:r>
            <w:r>
              <w:rPr>
                <w:noProof/>
                <w:webHidden/>
              </w:rPr>
              <w:instrText xml:space="preserve"> PAGEREF _Toc142305691 \h </w:instrText>
            </w:r>
            <w:r>
              <w:rPr>
                <w:noProof/>
                <w:webHidden/>
              </w:rPr>
            </w:r>
            <w:r>
              <w:rPr>
                <w:noProof/>
                <w:webHidden/>
              </w:rPr>
              <w:fldChar w:fldCharType="separate"/>
            </w:r>
            <w:r>
              <w:rPr>
                <w:noProof/>
                <w:webHidden/>
              </w:rPr>
              <w:t>9</w:t>
            </w:r>
            <w:r>
              <w:rPr>
                <w:noProof/>
                <w:webHidden/>
              </w:rPr>
              <w:fldChar w:fldCharType="end"/>
            </w:r>
          </w:hyperlink>
        </w:p>
        <w:p w14:paraId="1C3677D7" w14:textId="669EC9C7" w:rsidR="0012536C" w:rsidRDefault="0012536C">
          <w:pPr>
            <w:pStyle w:val="TOC2"/>
            <w:tabs>
              <w:tab w:val="right" w:leader="dot" w:pos="9016"/>
            </w:tabs>
            <w:rPr>
              <w:rFonts w:eastAsiaTheme="minorEastAsia"/>
              <w:noProof/>
              <w:lang w:eastAsia="en-GB"/>
            </w:rPr>
          </w:pPr>
          <w:hyperlink w:anchor="_Toc142305692" w:history="1">
            <w:r w:rsidRPr="00570FB4">
              <w:rPr>
                <w:rStyle w:val="Hyperlink"/>
                <w:rFonts w:ascii="Arial" w:hAnsi="Arial" w:cs="Arial"/>
                <w:noProof/>
              </w:rPr>
              <w:t>Week seven</w:t>
            </w:r>
            <w:r>
              <w:rPr>
                <w:noProof/>
                <w:webHidden/>
              </w:rPr>
              <w:tab/>
            </w:r>
            <w:r>
              <w:rPr>
                <w:noProof/>
                <w:webHidden/>
              </w:rPr>
              <w:fldChar w:fldCharType="begin"/>
            </w:r>
            <w:r>
              <w:rPr>
                <w:noProof/>
                <w:webHidden/>
              </w:rPr>
              <w:instrText xml:space="preserve"> PAGEREF _Toc142305692 \h </w:instrText>
            </w:r>
            <w:r>
              <w:rPr>
                <w:noProof/>
                <w:webHidden/>
              </w:rPr>
            </w:r>
            <w:r>
              <w:rPr>
                <w:noProof/>
                <w:webHidden/>
              </w:rPr>
              <w:fldChar w:fldCharType="separate"/>
            </w:r>
            <w:r>
              <w:rPr>
                <w:noProof/>
                <w:webHidden/>
              </w:rPr>
              <w:t>10</w:t>
            </w:r>
            <w:r>
              <w:rPr>
                <w:noProof/>
                <w:webHidden/>
              </w:rPr>
              <w:fldChar w:fldCharType="end"/>
            </w:r>
          </w:hyperlink>
        </w:p>
        <w:p w14:paraId="70A03843" w14:textId="641F2118" w:rsidR="0012536C" w:rsidRDefault="0012536C">
          <w:pPr>
            <w:pStyle w:val="TOC2"/>
            <w:tabs>
              <w:tab w:val="right" w:leader="dot" w:pos="9016"/>
            </w:tabs>
            <w:rPr>
              <w:rFonts w:eastAsiaTheme="minorEastAsia"/>
              <w:noProof/>
              <w:lang w:eastAsia="en-GB"/>
            </w:rPr>
          </w:pPr>
          <w:hyperlink w:anchor="_Toc142305693" w:history="1">
            <w:r w:rsidRPr="00570FB4">
              <w:rPr>
                <w:rStyle w:val="Hyperlink"/>
                <w:rFonts w:ascii="Arial" w:hAnsi="Arial" w:cs="Arial"/>
                <w:noProof/>
              </w:rPr>
              <w:t>Week eight</w:t>
            </w:r>
            <w:r>
              <w:rPr>
                <w:noProof/>
                <w:webHidden/>
              </w:rPr>
              <w:tab/>
            </w:r>
            <w:r>
              <w:rPr>
                <w:noProof/>
                <w:webHidden/>
              </w:rPr>
              <w:fldChar w:fldCharType="begin"/>
            </w:r>
            <w:r>
              <w:rPr>
                <w:noProof/>
                <w:webHidden/>
              </w:rPr>
              <w:instrText xml:space="preserve"> PAGEREF _Toc142305693 \h </w:instrText>
            </w:r>
            <w:r>
              <w:rPr>
                <w:noProof/>
                <w:webHidden/>
              </w:rPr>
            </w:r>
            <w:r>
              <w:rPr>
                <w:noProof/>
                <w:webHidden/>
              </w:rPr>
              <w:fldChar w:fldCharType="separate"/>
            </w:r>
            <w:r>
              <w:rPr>
                <w:noProof/>
                <w:webHidden/>
              </w:rPr>
              <w:t>10</w:t>
            </w:r>
            <w:r>
              <w:rPr>
                <w:noProof/>
                <w:webHidden/>
              </w:rPr>
              <w:fldChar w:fldCharType="end"/>
            </w:r>
          </w:hyperlink>
        </w:p>
        <w:p w14:paraId="4D9B5548" w14:textId="5AF389A7" w:rsidR="0012536C" w:rsidRDefault="0012536C">
          <w:pPr>
            <w:pStyle w:val="TOC2"/>
            <w:tabs>
              <w:tab w:val="right" w:leader="dot" w:pos="9016"/>
            </w:tabs>
            <w:rPr>
              <w:rFonts w:eastAsiaTheme="minorEastAsia"/>
              <w:noProof/>
              <w:lang w:eastAsia="en-GB"/>
            </w:rPr>
          </w:pPr>
          <w:hyperlink w:anchor="_Toc142305694" w:history="1">
            <w:r w:rsidRPr="00570FB4">
              <w:rPr>
                <w:rStyle w:val="Hyperlink"/>
                <w:rFonts w:ascii="Arial" w:hAnsi="Arial" w:cs="Arial"/>
                <w:noProof/>
              </w:rPr>
              <w:t>Week nine</w:t>
            </w:r>
            <w:r>
              <w:rPr>
                <w:noProof/>
                <w:webHidden/>
              </w:rPr>
              <w:tab/>
            </w:r>
            <w:r>
              <w:rPr>
                <w:noProof/>
                <w:webHidden/>
              </w:rPr>
              <w:fldChar w:fldCharType="begin"/>
            </w:r>
            <w:r>
              <w:rPr>
                <w:noProof/>
                <w:webHidden/>
              </w:rPr>
              <w:instrText xml:space="preserve"> PAGEREF _Toc142305694 \h </w:instrText>
            </w:r>
            <w:r>
              <w:rPr>
                <w:noProof/>
                <w:webHidden/>
              </w:rPr>
            </w:r>
            <w:r>
              <w:rPr>
                <w:noProof/>
                <w:webHidden/>
              </w:rPr>
              <w:fldChar w:fldCharType="separate"/>
            </w:r>
            <w:r>
              <w:rPr>
                <w:noProof/>
                <w:webHidden/>
              </w:rPr>
              <w:t>11</w:t>
            </w:r>
            <w:r>
              <w:rPr>
                <w:noProof/>
                <w:webHidden/>
              </w:rPr>
              <w:fldChar w:fldCharType="end"/>
            </w:r>
          </w:hyperlink>
        </w:p>
        <w:p w14:paraId="5B237735" w14:textId="16E85954" w:rsidR="0012536C" w:rsidRDefault="0012536C">
          <w:pPr>
            <w:pStyle w:val="TOC1"/>
            <w:tabs>
              <w:tab w:val="right" w:leader="dot" w:pos="9016"/>
            </w:tabs>
            <w:rPr>
              <w:rFonts w:eastAsiaTheme="minorEastAsia"/>
              <w:noProof/>
              <w:lang w:eastAsia="en-GB"/>
            </w:rPr>
          </w:pPr>
          <w:hyperlink w:anchor="_Toc142305695" w:history="1">
            <w:r w:rsidRPr="00570FB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_Toc142305695 \h </w:instrText>
            </w:r>
            <w:r>
              <w:rPr>
                <w:noProof/>
                <w:webHidden/>
              </w:rPr>
            </w:r>
            <w:r>
              <w:rPr>
                <w:noProof/>
                <w:webHidden/>
              </w:rPr>
              <w:fldChar w:fldCharType="separate"/>
            </w:r>
            <w:r>
              <w:rPr>
                <w:noProof/>
                <w:webHidden/>
              </w:rPr>
              <w:t>11</w:t>
            </w:r>
            <w:r>
              <w:rPr>
                <w:noProof/>
                <w:webHidden/>
              </w:rPr>
              <w:fldChar w:fldCharType="end"/>
            </w:r>
          </w:hyperlink>
        </w:p>
        <w:p w14:paraId="7F8C1648" w14:textId="7AA1141A" w:rsidR="00FA780F" w:rsidRPr="00E06210" w:rsidRDefault="00FA780F">
          <w:pPr>
            <w:rPr>
              <w:rFonts w:ascii="Arial" w:hAnsi="Arial" w:cs="Arial"/>
            </w:rPr>
          </w:pPr>
          <w:r w:rsidRPr="00E06210">
            <w:rPr>
              <w:rFonts w:ascii="Arial" w:hAnsi="Arial" w:cs="Arial"/>
              <w:b/>
              <w:bCs/>
            </w:rPr>
            <w:fldChar w:fldCharType="end"/>
          </w:r>
        </w:p>
      </w:sdtContent>
    </w:sdt>
    <w:p w14:paraId="64373364" w14:textId="77777777" w:rsidR="00FA780F" w:rsidRPr="00E06210" w:rsidRDefault="00FA780F" w:rsidP="00913C28">
      <w:pPr>
        <w:jc w:val="both"/>
        <w:rPr>
          <w:rFonts w:ascii="Arial" w:hAnsi="Arial" w:cs="Arial"/>
        </w:rPr>
      </w:pPr>
    </w:p>
    <w:p w14:paraId="1461FBBE" w14:textId="77777777" w:rsidR="00FA780F" w:rsidRPr="00E06210" w:rsidRDefault="00FA780F" w:rsidP="00913C28">
      <w:pPr>
        <w:jc w:val="both"/>
        <w:rPr>
          <w:rFonts w:ascii="Arial" w:hAnsi="Arial" w:cs="Arial"/>
        </w:rPr>
      </w:pPr>
    </w:p>
    <w:p w14:paraId="3338BF65" w14:textId="77777777" w:rsidR="00FA780F" w:rsidRPr="00E06210" w:rsidRDefault="00FA780F" w:rsidP="00913C28">
      <w:pPr>
        <w:jc w:val="both"/>
        <w:rPr>
          <w:rFonts w:ascii="Arial" w:hAnsi="Arial" w:cs="Arial"/>
        </w:rPr>
      </w:pPr>
    </w:p>
    <w:p w14:paraId="38983DD7" w14:textId="77777777" w:rsidR="00FA780F" w:rsidRPr="00E06210" w:rsidRDefault="00FA780F" w:rsidP="00913C28">
      <w:pPr>
        <w:jc w:val="both"/>
        <w:rPr>
          <w:rFonts w:ascii="Arial" w:hAnsi="Arial" w:cs="Arial"/>
        </w:rPr>
      </w:pPr>
    </w:p>
    <w:p w14:paraId="69966BF2" w14:textId="77777777" w:rsidR="006603DD" w:rsidRPr="00E06210" w:rsidRDefault="006603DD" w:rsidP="00913C28">
      <w:pPr>
        <w:jc w:val="both"/>
        <w:rPr>
          <w:rFonts w:ascii="Arial" w:hAnsi="Arial" w:cs="Arial"/>
        </w:rPr>
      </w:pPr>
    </w:p>
    <w:p w14:paraId="13171F5F" w14:textId="77777777" w:rsidR="006603DD" w:rsidRPr="00E06210" w:rsidRDefault="006603DD" w:rsidP="00913C28">
      <w:pPr>
        <w:jc w:val="both"/>
        <w:rPr>
          <w:rFonts w:ascii="Arial" w:hAnsi="Arial" w:cs="Arial"/>
        </w:rPr>
      </w:pPr>
    </w:p>
    <w:p w14:paraId="1C41B3A8" w14:textId="4AB81554" w:rsidR="00067845" w:rsidRPr="00E06210" w:rsidRDefault="00067845" w:rsidP="006603DD">
      <w:pPr>
        <w:pStyle w:val="Heading1"/>
        <w:rPr>
          <w:rFonts w:ascii="Arial" w:hAnsi="Arial" w:cs="Arial"/>
        </w:rPr>
      </w:pPr>
      <w:bookmarkStart w:id="0" w:name="_Toc142305666"/>
      <w:r w:rsidRPr="00E06210">
        <w:rPr>
          <w:rFonts w:ascii="Arial" w:hAnsi="Arial" w:cs="Arial"/>
        </w:rPr>
        <w:t>Part 1</w:t>
      </w:r>
      <w:bookmarkEnd w:id="0"/>
    </w:p>
    <w:p w14:paraId="0B0AC5C0" w14:textId="77777777" w:rsidR="00FB08D2" w:rsidRPr="00E06210" w:rsidRDefault="00FB08D2" w:rsidP="00913C28">
      <w:pPr>
        <w:jc w:val="both"/>
        <w:rPr>
          <w:rFonts w:ascii="Arial" w:hAnsi="Arial" w:cs="Arial"/>
        </w:rPr>
      </w:pPr>
    </w:p>
    <w:p w14:paraId="09EF501F" w14:textId="065BCE6C" w:rsidR="00067845" w:rsidRPr="00E06210" w:rsidRDefault="00067845" w:rsidP="00FB08D2">
      <w:pPr>
        <w:pStyle w:val="Heading1"/>
        <w:rPr>
          <w:rFonts w:ascii="Arial" w:hAnsi="Arial" w:cs="Arial"/>
        </w:rPr>
      </w:pPr>
      <w:bookmarkStart w:id="1" w:name="_Toc142305667"/>
      <w:r w:rsidRPr="00E06210">
        <w:rPr>
          <w:rFonts w:ascii="Arial" w:hAnsi="Arial" w:cs="Arial"/>
        </w:rPr>
        <w:t>Business Report</w:t>
      </w:r>
      <w:bookmarkEnd w:id="1"/>
    </w:p>
    <w:p w14:paraId="0005970B" w14:textId="48D9394F" w:rsidR="00570CCF" w:rsidRPr="00E06210" w:rsidRDefault="00570CCF" w:rsidP="006E726B">
      <w:pPr>
        <w:pStyle w:val="Heading1"/>
        <w:rPr>
          <w:rFonts w:ascii="Arial" w:hAnsi="Arial" w:cs="Arial"/>
        </w:rPr>
      </w:pPr>
      <w:bookmarkStart w:id="2" w:name="_Toc142305668"/>
      <w:r w:rsidRPr="00E06210">
        <w:rPr>
          <w:rFonts w:ascii="Arial" w:hAnsi="Arial" w:cs="Arial"/>
        </w:rPr>
        <w:t>Summary</w:t>
      </w:r>
      <w:bookmarkEnd w:id="2"/>
    </w:p>
    <w:p w14:paraId="5E4A390D" w14:textId="0BC557AA" w:rsidR="00570CCF" w:rsidRPr="00E06210" w:rsidRDefault="00F15D4C" w:rsidP="00913C28">
      <w:pPr>
        <w:jc w:val="both"/>
        <w:rPr>
          <w:rFonts w:ascii="Arial" w:hAnsi="Arial" w:cs="Arial"/>
        </w:rPr>
      </w:pPr>
      <w:r w:rsidRPr="00E06210">
        <w:rPr>
          <w:rFonts w:ascii="Arial" w:hAnsi="Arial" w:cs="Arial"/>
        </w:rPr>
        <w:t xml:space="preserve">The Gibbs Reflective Cycle is a model used for structured reflection, helping individuals analyse their experiences and learn from them. It consists of six stages: Description, Feelings, Evaluation, Analysis, Conclusion, and Action Plan. Applying this model to a A1D London Ltd company post COVID can help us understand the challenges we faced during the pandemic and </w:t>
      </w:r>
      <w:r w:rsidR="004B3153" w:rsidRPr="00E06210">
        <w:rPr>
          <w:rFonts w:ascii="Arial" w:hAnsi="Arial" w:cs="Arial"/>
        </w:rPr>
        <w:t>find</w:t>
      </w:r>
      <w:r w:rsidRPr="00E06210">
        <w:rPr>
          <w:rFonts w:ascii="Arial" w:hAnsi="Arial" w:cs="Arial"/>
        </w:rPr>
        <w:t xml:space="preserve"> opportunities for improvement. </w:t>
      </w:r>
      <w:r w:rsidR="00570CCF" w:rsidRPr="00E06210">
        <w:rPr>
          <w:rFonts w:ascii="Arial" w:hAnsi="Arial" w:cs="Arial"/>
        </w:rPr>
        <w:t>In summary, applying the Gibbs Reflective Cycle can help A1D London Ltd gain valuable insights into its post-COVID performance and develop a well-informed action plan to thrive in the evolving media landscape. Reflection and continuous improvement are essential for any business, especially during times of change and uncertainty.</w:t>
      </w:r>
    </w:p>
    <w:p w14:paraId="204CB68B" w14:textId="2BCBF7C0" w:rsidR="00355085" w:rsidRPr="00E06210" w:rsidRDefault="00A0443A" w:rsidP="00A0443A">
      <w:pPr>
        <w:pStyle w:val="Heading1"/>
        <w:rPr>
          <w:rFonts w:ascii="Arial" w:hAnsi="Arial" w:cs="Arial"/>
        </w:rPr>
      </w:pPr>
      <w:bookmarkStart w:id="3" w:name="_Toc142305669"/>
      <w:r w:rsidRPr="00E06210">
        <w:rPr>
          <w:rFonts w:ascii="Arial" w:hAnsi="Arial" w:cs="Arial"/>
        </w:rPr>
        <w:t xml:space="preserve">About </w:t>
      </w:r>
      <w:r w:rsidR="00355085" w:rsidRPr="00E06210">
        <w:rPr>
          <w:rFonts w:ascii="Arial" w:hAnsi="Arial" w:cs="Arial"/>
        </w:rPr>
        <w:t>A1D London Ltd</w:t>
      </w:r>
      <w:bookmarkEnd w:id="3"/>
    </w:p>
    <w:p w14:paraId="160C7C57" w14:textId="3CA02F22" w:rsidR="00134EAF" w:rsidRPr="00E06210" w:rsidRDefault="00134EAF" w:rsidP="00913C28">
      <w:pPr>
        <w:jc w:val="both"/>
        <w:rPr>
          <w:rFonts w:ascii="Arial" w:hAnsi="Arial" w:cs="Arial"/>
        </w:rPr>
      </w:pPr>
      <w:r w:rsidRPr="00E06210">
        <w:rPr>
          <w:rFonts w:ascii="Arial" w:hAnsi="Arial" w:cs="Arial"/>
        </w:rPr>
        <w:t xml:space="preserve">A1D London Ltd is a reputable company based in the vibrant city of London. Established in </w:t>
      </w:r>
      <w:r w:rsidR="00422F5C" w:rsidRPr="00E06210">
        <w:rPr>
          <w:rFonts w:ascii="Arial" w:hAnsi="Arial" w:cs="Arial"/>
        </w:rPr>
        <w:t>2012</w:t>
      </w:r>
      <w:r w:rsidRPr="00E06210">
        <w:rPr>
          <w:rFonts w:ascii="Arial" w:hAnsi="Arial" w:cs="Arial"/>
        </w:rPr>
        <w:t xml:space="preserve">, the company has rapidly grown to become a leading player in </w:t>
      </w:r>
      <w:r w:rsidR="009912D5" w:rsidRPr="00E06210">
        <w:rPr>
          <w:rFonts w:ascii="Arial" w:hAnsi="Arial" w:cs="Arial"/>
        </w:rPr>
        <w:t>media duplication, replication, mastering and conversion</w:t>
      </w:r>
      <w:r w:rsidRPr="00E06210">
        <w:rPr>
          <w:rFonts w:ascii="Arial" w:hAnsi="Arial" w:cs="Arial"/>
        </w:rPr>
        <w:t>. A1D London Ltd is known for its commitment to delivering high-quality products</w:t>
      </w:r>
      <w:r w:rsidR="009912D5" w:rsidRPr="00E06210">
        <w:rPr>
          <w:rFonts w:ascii="Arial" w:hAnsi="Arial" w:cs="Arial"/>
        </w:rPr>
        <w:t xml:space="preserve"> and </w:t>
      </w:r>
      <w:r w:rsidRPr="00E06210">
        <w:rPr>
          <w:rFonts w:ascii="Arial" w:hAnsi="Arial" w:cs="Arial"/>
        </w:rPr>
        <w:t xml:space="preserve">services, tailored to meet the unique needs of its diverse </w:t>
      </w:r>
      <w:r w:rsidR="00F044D1" w:rsidRPr="00E06210">
        <w:rPr>
          <w:rFonts w:ascii="Arial" w:hAnsi="Arial" w:cs="Arial"/>
        </w:rPr>
        <w:t xml:space="preserve">corporate and private </w:t>
      </w:r>
      <w:r w:rsidRPr="00E06210">
        <w:rPr>
          <w:rFonts w:ascii="Arial" w:hAnsi="Arial" w:cs="Arial"/>
        </w:rPr>
        <w:t>clientele.</w:t>
      </w:r>
    </w:p>
    <w:p w14:paraId="4FB1893C" w14:textId="72C8F086" w:rsidR="00134EAF" w:rsidRPr="00E06210" w:rsidRDefault="00134EAF" w:rsidP="00913C28">
      <w:pPr>
        <w:jc w:val="both"/>
        <w:rPr>
          <w:rFonts w:ascii="Arial" w:hAnsi="Arial" w:cs="Arial"/>
        </w:rPr>
      </w:pPr>
      <w:r w:rsidRPr="00E06210">
        <w:rPr>
          <w:rFonts w:ascii="Arial" w:hAnsi="Arial" w:cs="Arial"/>
        </w:rPr>
        <w:t xml:space="preserve">The company's success can be attributed to its team of highly skilled professionals who </w:t>
      </w:r>
      <w:r w:rsidR="00A45DEC" w:rsidRPr="00E06210">
        <w:rPr>
          <w:rFonts w:ascii="Arial" w:hAnsi="Arial" w:cs="Arial"/>
        </w:rPr>
        <w:t>have</w:t>
      </w:r>
      <w:r w:rsidRPr="00E06210">
        <w:rPr>
          <w:rFonts w:ascii="Arial" w:hAnsi="Arial" w:cs="Arial"/>
        </w:rPr>
        <w:t xml:space="preserve"> a deep understanding of the industry</w:t>
      </w:r>
      <w:r w:rsidR="00B02370" w:rsidRPr="00E06210">
        <w:rPr>
          <w:rFonts w:ascii="Arial" w:hAnsi="Arial" w:cs="Arial"/>
        </w:rPr>
        <w:t xml:space="preserve"> with years of experience</w:t>
      </w:r>
      <w:r w:rsidRPr="00E06210">
        <w:rPr>
          <w:rFonts w:ascii="Arial" w:hAnsi="Arial" w:cs="Arial"/>
        </w:rPr>
        <w:t xml:space="preserve"> and stay updated with the latest trends and technologies. A1D London Ltd takes pride in fostering a work environment that encourages innovation, creativity, and collaboration, which</w:t>
      </w:r>
      <w:r w:rsidR="001C7A08" w:rsidRPr="00E06210">
        <w:rPr>
          <w:rFonts w:ascii="Arial" w:hAnsi="Arial" w:cs="Arial"/>
        </w:rPr>
        <w:t xml:space="preserve"> on the end</w:t>
      </w:r>
      <w:r w:rsidRPr="00E06210">
        <w:rPr>
          <w:rFonts w:ascii="Arial" w:hAnsi="Arial" w:cs="Arial"/>
        </w:rPr>
        <w:t xml:space="preserve"> translates into exceptional outcomes for their customers.</w:t>
      </w:r>
    </w:p>
    <w:p w14:paraId="0A00FC7B" w14:textId="7F4F1B14" w:rsidR="00134EAF" w:rsidRPr="00E06210" w:rsidRDefault="00134EAF" w:rsidP="00913C28">
      <w:pPr>
        <w:jc w:val="both"/>
        <w:rPr>
          <w:rFonts w:ascii="Arial" w:hAnsi="Arial" w:cs="Arial"/>
        </w:rPr>
      </w:pPr>
      <w:r w:rsidRPr="00E06210">
        <w:rPr>
          <w:rFonts w:ascii="Arial" w:hAnsi="Arial" w:cs="Arial"/>
        </w:rPr>
        <w:t>Furthermore, the company places a strong emphasis on customer satisfaction, aiming to build lasting relationships with clients and partners. Through a customer-centric approach, A1D London Ltd has earned a reputation for reliability, transparency,</w:t>
      </w:r>
      <w:r w:rsidR="007A202A" w:rsidRPr="00E06210">
        <w:rPr>
          <w:rFonts w:ascii="Arial" w:hAnsi="Arial" w:cs="Arial"/>
        </w:rPr>
        <w:t xml:space="preserve"> </w:t>
      </w:r>
      <w:r w:rsidR="003C243F" w:rsidRPr="00E06210">
        <w:rPr>
          <w:rFonts w:ascii="Arial" w:hAnsi="Arial" w:cs="Arial"/>
        </w:rPr>
        <w:t>trust,</w:t>
      </w:r>
      <w:r w:rsidRPr="00E06210">
        <w:rPr>
          <w:rFonts w:ascii="Arial" w:hAnsi="Arial" w:cs="Arial"/>
        </w:rPr>
        <w:t xml:space="preserve"> and integrity.</w:t>
      </w:r>
    </w:p>
    <w:p w14:paraId="2AF00736" w14:textId="197A6F8C" w:rsidR="00134EAF" w:rsidRPr="00E06210" w:rsidRDefault="00134EAF" w:rsidP="00913C28">
      <w:pPr>
        <w:jc w:val="both"/>
        <w:rPr>
          <w:rFonts w:ascii="Arial" w:hAnsi="Arial" w:cs="Arial"/>
        </w:rPr>
      </w:pPr>
      <w:r w:rsidRPr="00E06210">
        <w:rPr>
          <w:rFonts w:ascii="Arial" w:hAnsi="Arial" w:cs="Arial"/>
        </w:rPr>
        <w:t xml:space="preserve">As part of their commitment to corporate social responsibility, A1D London Ltd actively engages in various community initiatives, making positive contributions to the areas in which they </w:t>
      </w:r>
      <w:r w:rsidR="00A45DEC" w:rsidRPr="00E06210">
        <w:rPr>
          <w:rFonts w:ascii="Arial" w:hAnsi="Arial" w:cs="Arial"/>
        </w:rPr>
        <w:t>work</w:t>
      </w:r>
      <w:r w:rsidRPr="00E06210">
        <w:rPr>
          <w:rFonts w:ascii="Arial" w:hAnsi="Arial" w:cs="Arial"/>
        </w:rPr>
        <w:t>.</w:t>
      </w:r>
    </w:p>
    <w:p w14:paraId="74490F48" w14:textId="38AA44C5" w:rsidR="00741859" w:rsidRPr="00E06210" w:rsidRDefault="00134EAF" w:rsidP="00913C28">
      <w:pPr>
        <w:jc w:val="both"/>
        <w:rPr>
          <w:rFonts w:ascii="Arial" w:hAnsi="Arial" w:cs="Arial"/>
        </w:rPr>
      </w:pPr>
      <w:r w:rsidRPr="00E06210">
        <w:rPr>
          <w:rFonts w:ascii="Arial" w:hAnsi="Arial" w:cs="Arial"/>
        </w:rPr>
        <w:t>Overall, A1D London Ltd continues to be a driving force in its industry, consistently raising the bar and setting new standards for excellence.</w:t>
      </w:r>
      <w:r w:rsidR="00741859" w:rsidRPr="00E06210">
        <w:rPr>
          <w:rFonts w:ascii="Arial" w:hAnsi="Arial" w:cs="Arial"/>
        </w:rPr>
        <w:t xml:space="preserve"> </w:t>
      </w:r>
      <w:r w:rsidR="003C243F" w:rsidRPr="00E06210">
        <w:rPr>
          <w:rFonts w:ascii="Arial" w:hAnsi="Arial" w:cs="Arial"/>
        </w:rPr>
        <w:t>I am</w:t>
      </w:r>
      <w:r w:rsidR="00741859" w:rsidRPr="00E06210">
        <w:rPr>
          <w:rFonts w:ascii="Arial" w:hAnsi="Arial" w:cs="Arial"/>
        </w:rPr>
        <w:t xml:space="preserve"> extremely proud to be part of this organisation in last 9 years as a Technical Director.</w:t>
      </w:r>
      <w:r w:rsidR="00A4271C" w:rsidRPr="00E06210">
        <w:rPr>
          <w:rFonts w:ascii="Arial" w:hAnsi="Arial" w:cs="Arial"/>
        </w:rPr>
        <w:t xml:space="preserve"> (Mrsic, 2018)</w:t>
      </w:r>
    </w:p>
    <w:p w14:paraId="6D3642E3" w14:textId="77777777" w:rsidR="00741859" w:rsidRPr="00E06210" w:rsidRDefault="00741859" w:rsidP="00913C28">
      <w:pPr>
        <w:jc w:val="both"/>
        <w:rPr>
          <w:rFonts w:ascii="Arial" w:hAnsi="Arial" w:cs="Arial"/>
        </w:rPr>
      </w:pPr>
    </w:p>
    <w:p w14:paraId="017D0C7B" w14:textId="1A8C651B" w:rsidR="00741859" w:rsidRPr="00E06210" w:rsidRDefault="00741859" w:rsidP="00913C28">
      <w:pPr>
        <w:pStyle w:val="Heading1"/>
        <w:jc w:val="both"/>
        <w:rPr>
          <w:rFonts w:ascii="Arial" w:hAnsi="Arial" w:cs="Arial"/>
        </w:rPr>
      </w:pPr>
      <w:bookmarkStart w:id="4" w:name="_Toc142305670"/>
      <w:r w:rsidRPr="00E06210">
        <w:rPr>
          <w:rFonts w:ascii="Arial" w:hAnsi="Arial" w:cs="Arial"/>
        </w:rPr>
        <w:t>Gibbs Reflective Cycle</w:t>
      </w:r>
      <w:r w:rsidR="00D12B58" w:rsidRPr="00E06210">
        <w:rPr>
          <w:rFonts w:ascii="Arial" w:hAnsi="Arial" w:cs="Arial"/>
        </w:rPr>
        <w:t xml:space="preserve"> of A1D London Ltd</w:t>
      </w:r>
      <w:bookmarkEnd w:id="4"/>
    </w:p>
    <w:p w14:paraId="06F4B595" w14:textId="77777777" w:rsidR="00741859" w:rsidRPr="00E06210" w:rsidRDefault="00741859" w:rsidP="00913C28">
      <w:pPr>
        <w:jc w:val="both"/>
        <w:rPr>
          <w:rFonts w:ascii="Arial" w:hAnsi="Arial" w:cs="Arial"/>
        </w:rPr>
      </w:pPr>
    </w:p>
    <w:p w14:paraId="2902C1A3" w14:textId="77777777" w:rsidR="00741859" w:rsidRPr="00E06210" w:rsidRDefault="00741859" w:rsidP="00913C28">
      <w:pPr>
        <w:pStyle w:val="Heading2"/>
        <w:jc w:val="both"/>
        <w:rPr>
          <w:rFonts w:ascii="Arial" w:hAnsi="Arial" w:cs="Arial"/>
        </w:rPr>
      </w:pPr>
      <w:bookmarkStart w:id="5" w:name="_Toc142305671"/>
      <w:r w:rsidRPr="00E06210">
        <w:rPr>
          <w:rFonts w:ascii="Arial" w:hAnsi="Arial" w:cs="Arial"/>
        </w:rPr>
        <w:lastRenderedPageBreak/>
        <w:t>Description:</w:t>
      </w:r>
      <w:bookmarkEnd w:id="5"/>
    </w:p>
    <w:p w14:paraId="4AD6A15C" w14:textId="4C94DFD2" w:rsidR="00741859" w:rsidRPr="00E06210" w:rsidRDefault="00741859" w:rsidP="00913C28">
      <w:pPr>
        <w:jc w:val="both"/>
        <w:rPr>
          <w:rFonts w:ascii="Arial" w:hAnsi="Arial" w:cs="Arial"/>
        </w:rPr>
      </w:pPr>
      <w:r w:rsidRPr="00E06210">
        <w:rPr>
          <w:rFonts w:ascii="Arial" w:hAnsi="Arial" w:cs="Arial"/>
        </w:rPr>
        <w:t xml:space="preserve">After two extremely hard years of COVID A1D London Ltd had to change they operations back to a pre  COVID standard while trying to incorporate new ways of working from home for many of the </w:t>
      </w:r>
      <w:r w:rsidR="004424A8" w:rsidRPr="00E06210">
        <w:rPr>
          <w:rFonts w:ascii="Arial" w:hAnsi="Arial" w:cs="Arial"/>
        </w:rPr>
        <w:t xml:space="preserve">company </w:t>
      </w:r>
      <w:r w:rsidRPr="00E06210">
        <w:rPr>
          <w:rFonts w:ascii="Arial" w:hAnsi="Arial" w:cs="Arial"/>
        </w:rPr>
        <w:t>staff</w:t>
      </w:r>
      <w:r w:rsidR="004424A8" w:rsidRPr="00E06210">
        <w:rPr>
          <w:rFonts w:ascii="Arial" w:hAnsi="Arial" w:cs="Arial"/>
        </w:rPr>
        <w:t xml:space="preserve"> members</w:t>
      </w:r>
      <w:r w:rsidRPr="00E06210">
        <w:rPr>
          <w:rFonts w:ascii="Arial" w:hAnsi="Arial" w:cs="Arial"/>
        </w:rPr>
        <w:t>, this change</w:t>
      </w:r>
      <w:r w:rsidR="00282CDE" w:rsidRPr="00E06210">
        <w:rPr>
          <w:rFonts w:ascii="Arial" w:hAnsi="Arial" w:cs="Arial"/>
        </w:rPr>
        <w:t xml:space="preserve"> </w:t>
      </w:r>
      <w:r w:rsidR="004424A8" w:rsidRPr="00E06210">
        <w:rPr>
          <w:rFonts w:ascii="Arial" w:hAnsi="Arial" w:cs="Arial"/>
        </w:rPr>
        <w:t>will</w:t>
      </w:r>
      <w:r w:rsidRPr="00E06210">
        <w:rPr>
          <w:rFonts w:ascii="Arial" w:hAnsi="Arial" w:cs="Arial"/>
        </w:rPr>
        <w:t xml:space="preserve"> ha</w:t>
      </w:r>
      <w:r w:rsidR="00282CDE" w:rsidRPr="00E06210">
        <w:rPr>
          <w:rFonts w:ascii="Arial" w:hAnsi="Arial" w:cs="Arial"/>
        </w:rPr>
        <w:t>ve</w:t>
      </w:r>
      <w:r w:rsidRPr="00E06210">
        <w:rPr>
          <w:rFonts w:ascii="Arial" w:hAnsi="Arial" w:cs="Arial"/>
        </w:rPr>
        <w:t xml:space="preserve"> to be </w:t>
      </w:r>
      <w:r w:rsidR="00A0443A" w:rsidRPr="00E06210">
        <w:rPr>
          <w:rFonts w:ascii="Arial" w:hAnsi="Arial" w:cs="Arial"/>
        </w:rPr>
        <w:t xml:space="preserve">done </w:t>
      </w:r>
      <w:r w:rsidRPr="00E06210">
        <w:rPr>
          <w:rFonts w:ascii="Arial" w:hAnsi="Arial" w:cs="Arial"/>
        </w:rPr>
        <w:t>gradual and</w:t>
      </w:r>
      <w:r w:rsidR="00626E6F" w:rsidRPr="00E06210">
        <w:rPr>
          <w:rFonts w:ascii="Arial" w:hAnsi="Arial" w:cs="Arial"/>
        </w:rPr>
        <w:t xml:space="preserve"> be</w:t>
      </w:r>
      <w:r w:rsidR="00A0443A" w:rsidRPr="00E06210">
        <w:rPr>
          <w:rFonts w:ascii="Arial" w:hAnsi="Arial" w:cs="Arial"/>
        </w:rPr>
        <w:t xml:space="preserve"> fully</w:t>
      </w:r>
      <w:r w:rsidRPr="00E06210">
        <w:rPr>
          <w:rFonts w:ascii="Arial" w:hAnsi="Arial" w:cs="Arial"/>
        </w:rPr>
        <w:t xml:space="preserve"> tested in order to make sure all operations are feasible and in same </w:t>
      </w:r>
      <w:r w:rsidR="00012A3D" w:rsidRPr="00E06210">
        <w:rPr>
          <w:rFonts w:ascii="Arial" w:hAnsi="Arial" w:cs="Arial"/>
        </w:rPr>
        <w:t xml:space="preserve">operational </w:t>
      </w:r>
      <w:r w:rsidRPr="00E06210">
        <w:rPr>
          <w:rFonts w:ascii="Arial" w:hAnsi="Arial" w:cs="Arial"/>
        </w:rPr>
        <w:t>level as before COVID or better. We had to deal with staff anxiety</w:t>
      </w:r>
      <w:r w:rsidR="00D8515F" w:rsidRPr="00E06210">
        <w:rPr>
          <w:rFonts w:ascii="Arial" w:hAnsi="Arial" w:cs="Arial"/>
        </w:rPr>
        <w:t xml:space="preserve"> as they returned to office</w:t>
      </w:r>
      <w:r w:rsidRPr="00E06210">
        <w:rPr>
          <w:rFonts w:ascii="Arial" w:hAnsi="Arial" w:cs="Arial"/>
        </w:rPr>
        <w:t xml:space="preserve"> and readjustment to pre COVID way of working while incorporating new</w:t>
      </w:r>
      <w:r w:rsidR="00EE2A40" w:rsidRPr="00E06210">
        <w:rPr>
          <w:rFonts w:ascii="Arial" w:hAnsi="Arial" w:cs="Arial"/>
        </w:rPr>
        <w:t xml:space="preserve"> </w:t>
      </w:r>
      <w:r w:rsidR="00FA780F" w:rsidRPr="00E06210">
        <w:rPr>
          <w:rFonts w:ascii="Arial" w:hAnsi="Arial" w:cs="Arial"/>
        </w:rPr>
        <w:t>procedures and systems adopted</w:t>
      </w:r>
      <w:r w:rsidR="00E96EDC" w:rsidRPr="00E06210">
        <w:rPr>
          <w:rFonts w:ascii="Arial" w:hAnsi="Arial" w:cs="Arial"/>
        </w:rPr>
        <w:t xml:space="preserve"> during COVID as well as </w:t>
      </w:r>
      <w:r w:rsidR="005C467F" w:rsidRPr="00E06210">
        <w:rPr>
          <w:rFonts w:ascii="Arial" w:hAnsi="Arial" w:cs="Arial"/>
        </w:rPr>
        <w:t>merging two ways of working together</w:t>
      </w:r>
      <w:r w:rsidRPr="00E06210">
        <w:rPr>
          <w:rFonts w:ascii="Arial" w:hAnsi="Arial" w:cs="Arial"/>
        </w:rPr>
        <w:t>. We have</w:t>
      </w:r>
      <w:r w:rsidR="00FA780F" w:rsidRPr="00E06210">
        <w:rPr>
          <w:rFonts w:ascii="Arial" w:hAnsi="Arial" w:cs="Arial"/>
        </w:rPr>
        <w:t xml:space="preserve"> also</w:t>
      </w:r>
      <w:r w:rsidRPr="00E06210">
        <w:rPr>
          <w:rFonts w:ascii="Arial" w:hAnsi="Arial" w:cs="Arial"/>
        </w:rPr>
        <w:t xml:space="preserve"> </w:t>
      </w:r>
      <w:r w:rsidR="00796DE7" w:rsidRPr="00E06210">
        <w:rPr>
          <w:rFonts w:ascii="Arial" w:hAnsi="Arial" w:cs="Arial"/>
        </w:rPr>
        <w:t>experienced</w:t>
      </w:r>
      <w:r w:rsidR="00291581" w:rsidRPr="00E06210">
        <w:rPr>
          <w:rFonts w:ascii="Arial" w:hAnsi="Arial" w:cs="Arial"/>
        </w:rPr>
        <w:t xml:space="preserve"> in</w:t>
      </w:r>
      <w:r w:rsidRPr="00E06210">
        <w:rPr>
          <w:rFonts w:ascii="Arial" w:hAnsi="Arial" w:cs="Arial"/>
        </w:rPr>
        <w:t xml:space="preserve"> </w:t>
      </w:r>
      <w:r w:rsidR="00291581" w:rsidRPr="00E06210">
        <w:rPr>
          <w:rFonts w:ascii="Arial" w:hAnsi="Arial" w:cs="Arial"/>
        </w:rPr>
        <w:t>cases that</w:t>
      </w:r>
      <w:r w:rsidR="00796DE7" w:rsidRPr="00E06210">
        <w:rPr>
          <w:rFonts w:ascii="Arial" w:hAnsi="Arial" w:cs="Arial"/>
        </w:rPr>
        <w:t xml:space="preserve"> </w:t>
      </w:r>
      <w:r w:rsidRPr="00E06210">
        <w:rPr>
          <w:rFonts w:ascii="Arial" w:hAnsi="Arial" w:cs="Arial"/>
        </w:rPr>
        <w:t xml:space="preserve">clients </w:t>
      </w:r>
      <w:r w:rsidR="00291581" w:rsidRPr="00E06210">
        <w:rPr>
          <w:rFonts w:ascii="Arial" w:hAnsi="Arial" w:cs="Arial"/>
        </w:rPr>
        <w:t xml:space="preserve">are making </w:t>
      </w:r>
      <w:r w:rsidRPr="00E06210">
        <w:rPr>
          <w:rFonts w:ascii="Arial" w:hAnsi="Arial" w:cs="Arial"/>
        </w:rPr>
        <w:t>changes in order frequency and quantit</w:t>
      </w:r>
      <w:r w:rsidR="008F0F0D" w:rsidRPr="00E06210">
        <w:rPr>
          <w:rFonts w:ascii="Arial" w:hAnsi="Arial" w:cs="Arial"/>
        </w:rPr>
        <w:t>ies</w:t>
      </w:r>
      <w:r w:rsidRPr="00E06210">
        <w:rPr>
          <w:rFonts w:ascii="Arial" w:hAnsi="Arial" w:cs="Arial"/>
        </w:rPr>
        <w:t xml:space="preserve"> as well as increased requirements for on demand production, and online hosting</w:t>
      </w:r>
      <w:r w:rsidR="005D6331" w:rsidRPr="00E06210">
        <w:rPr>
          <w:rFonts w:ascii="Arial" w:hAnsi="Arial" w:cs="Arial"/>
        </w:rPr>
        <w:t xml:space="preserve"> which is </w:t>
      </w:r>
      <w:r w:rsidR="00977A91" w:rsidRPr="00E06210">
        <w:rPr>
          <w:rFonts w:ascii="Arial" w:hAnsi="Arial" w:cs="Arial"/>
        </w:rPr>
        <w:t>more service orientated</w:t>
      </w:r>
      <w:r w:rsidRPr="00E06210">
        <w:rPr>
          <w:rFonts w:ascii="Arial" w:hAnsi="Arial" w:cs="Arial"/>
        </w:rPr>
        <w:t xml:space="preserve">. </w:t>
      </w:r>
      <w:r w:rsidR="00825436" w:rsidRPr="00E06210">
        <w:rPr>
          <w:rFonts w:ascii="Arial" w:hAnsi="Arial" w:cs="Arial"/>
        </w:rPr>
        <w:t>O</w:t>
      </w:r>
      <w:r w:rsidRPr="00E06210">
        <w:rPr>
          <w:rFonts w:ascii="Arial" w:hAnsi="Arial" w:cs="Arial"/>
        </w:rPr>
        <w:t>n demand</w:t>
      </w:r>
      <w:r w:rsidR="00825436" w:rsidRPr="00E06210">
        <w:rPr>
          <w:rFonts w:ascii="Arial" w:hAnsi="Arial" w:cs="Arial"/>
        </w:rPr>
        <w:t xml:space="preserve"> </w:t>
      </w:r>
      <w:r w:rsidR="000A6E9C" w:rsidRPr="00E06210">
        <w:rPr>
          <w:rFonts w:ascii="Arial" w:hAnsi="Arial" w:cs="Arial"/>
        </w:rPr>
        <w:t xml:space="preserve">media </w:t>
      </w:r>
      <w:r w:rsidR="00825436" w:rsidRPr="00E06210">
        <w:rPr>
          <w:rFonts w:ascii="Arial" w:hAnsi="Arial" w:cs="Arial"/>
        </w:rPr>
        <w:t>production</w:t>
      </w:r>
      <w:r w:rsidRPr="00E06210">
        <w:rPr>
          <w:rFonts w:ascii="Arial" w:hAnsi="Arial" w:cs="Arial"/>
        </w:rPr>
        <w:t xml:space="preserve"> distribution and shipment have increased five time</w:t>
      </w:r>
      <w:r w:rsidR="0010669E" w:rsidRPr="00E06210">
        <w:rPr>
          <w:rFonts w:ascii="Arial" w:hAnsi="Arial" w:cs="Arial"/>
        </w:rPr>
        <w:t xml:space="preserve"> more</w:t>
      </w:r>
      <w:r w:rsidRPr="00E06210">
        <w:rPr>
          <w:rFonts w:ascii="Arial" w:hAnsi="Arial" w:cs="Arial"/>
        </w:rPr>
        <w:t xml:space="preserve"> </w:t>
      </w:r>
      <w:r w:rsidR="0010669E" w:rsidRPr="00E06210">
        <w:rPr>
          <w:rFonts w:ascii="Arial" w:hAnsi="Arial" w:cs="Arial"/>
        </w:rPr>
        <w:t>than</w:t>
      </w:r>
      <w:r w:rsidRPr="00E06210">
        <w:rPr>
          <w:rFonts w:ascii="Arial" w:hAnsi="Arial" w:cs="Arial"/>
        </w:rPr>
        <w:t xml:space="preserve"> pre COVID</w:t>
      </w:r>
      <w:r w:rsidR="0010669E" w:rsidRPr="00E06210">
        <w:rPr>
          <w:rFonts w:ascii="Arial" w:hAnsi="Arial" w:cs="Arial"/>
        </w:rPr>
        <w:t xml:space="preserve"> operations</w:t>
      </w:r>
      <w:r w:rsidR="00F220C6" w:rsidRPr="00E06210">
        <w:rPr>
          <w:rFonts w:ascii="Arial" w:hAnsi="Arial" w:cs="Arial"/>
        </w:rPr>
        <w:t>.</w:t>
      </w:r>
    </w:p>
    <w:p w14:paraId="185E6C1E" w14:textId="0EC026FE" w:rsidR="00741859" w:rsidRPr="00E06210" w:rsidRDefault="00741859" w:rsidP="00913C28">
      <w:pPr>
        <w:pStyle w:val="Heading2"/>
        <w:jc w:val="both"/>
        <w:rPr>
          <w:rFonts w:ascii="Arial" w:hAnsi="Arial" w:cs="Arial"/>
        </w:rPr>
      </w:pPr>
      <w:bookmarkStart w:id="6" w:name="_Toc142305672"/>
      <w:r w:rsidRPr="00E06210">
        <w:rPr>
          <w:rFonts w:ascii="Arial" w:hAnsi="Arial" w:cs="Arial"/>
        </w:rPr>
        <w:t>Business Recovery:</w:t>
      </w:r>
      <w:bookmarkEnd w:id="6"/>
    </w:p>
    <w:p w14:paraId="26ACDEB3" w14:textId="7C290BDD" w:rsidR="00741859" w:rsidRPr="00E06210" w:rsidRDefault="00741859" w:rsidP="00913C28">
      <w:pPr>
        <w:jc w:val="both"/>
        <w:rPr>
          <w:rFonts w:ascii="Arial" w:hAnsi="Arial" w:cs="Arial"/>
        </w:rPr>
      </w:pPr>
      <w:r w:rsidRPr="00E06210">
        <w:rPr>
          <w:rFonts w:ascii="Arial" w:hAnsi="Arial" w:cs="Arial"/>
        </w:rPr>
        <w:t xml:space="preserve">After the worst of the pandemic was over, </w:t>
      </w:r>
      <w:r w:rsidR="00FC3C11" w:rsidRPr="00E06210">
        <w:rPr>
          <w:rFonts w:ascii="Arial" w:hAnsi="Arial" w:cs="Arial"/>
        </w:rPr>
        <w:t xml:space="preserve">A1D London Ltd </w:t>
      </w:r>
      <w:r w:rsidRPr="00E06210">
        <w:rPr>
          <w:rFonts w:ascii="Arial" w:hAnsi="Arial" w:cs="Arial"/>
        </w:rPr>
        <w:t xml:space="preserve">company has </w:t>
      </w:r>
      <w:r w:rsidR="00DC34B5" w:rsidRPr="00E06210">
        <w:rPr>
          <w:rFonts w:ascii="Arial" w:hAnsi="Arial" w:cs="Arial"/>
        </w:rPr>
        <w:t>experienced</w:t>
      </w:r>
      <w:r w:rsidRPr="00E06210">
        <w:rPr>
          <w:rFonts w:ascii="Arial" w:hAnsi="Arial" w:cs="Arial"/>
        </w:rPr>
        <w:t xml:space="preserve"> </w:t>
      </w:r>
      <w:r w:rsidR="00553004" w:rsidRPr="00E06210">
        <w:rPr>
          <w:rFonts w:ascii="Arial" w:hAnsi="Arial" w:cs="Arial"/>
        </w:rPr>
        <w:t>a</w:t>
      </w:r>
      <w:r w:rsidRPr="00E06210">
        <w:rPr>
          <w:rFonts w:ascii="Arial" w:hAnsi="Arial" w:cs="Arial"/>
        </w:rPr>
        <w:t xml:space="preserve"> </w:t>
      </w:r>
      <w:r w:rsidR="000A3EAC" w:rsidRPr="00E06210">
        <w:rPr>
          <w:rFonts w:ascii="Arial" w:hAnsi="Arial" w:cs="Arial"/>
        </w:rPr>
        <w:t xml:space="preserve">gradual </w:t>
      </w:r>
      <w:r w:rsidRPr="00E06210">
        <w:rPr>
          <w:rFonts w:ascii="Arial" w:hAnsi="Arial" w:cs="Arial"/>
        </w:rPr>
        <w:t>increase in demand as businesses resume their operations. Media production, distribution, and marketing is back on track, leading to a higher demand for physical media replication services like CDs, DVDs, and Blu-ray discs.</w:t>
      </w:r>
      <w:r w:rsidR="00F220C6" w:rsidRPr="00E06210">
        <w:rPr>
          <w:rFonts w:ascii="Arial" w:hAnsi="Arial" w:cs="Arial"/>
        </w:rPr>
        <w:t xml:space="preserve"> Vinyl is still very desirable </w:t>
      </w:r>
      <w:r w:rsidR="00463844" w:rsidRPr="00E06210">
        <w:rPr>
          <w:rFonts w:ascii="Arial" w:hAnsi="Arial" w:cs="Arial"/>
        </w:rPr>
        <w:t xml:space="preserve">and in trend media on the market and still not showing </w:t>
      </w:r>
      <w:r w:rsidR="007B268A" w:rsidRPr="00E06210">
        <w:rPr>
          <w:rFonts w:ascii="Arial" w:hAnsi="Arial" w:cs="Arial"/>
        </w:rPr>
        <w:t>signs</w:t>
      </w:r>
      <w:r w:rsidR="00463844" w:rsidRPr="00E06210">
        <w:rPr>
          <w:rFonts w:ascii="Arial" w:hAnsi="Arial" w:cs="Arial"/>
        </w:rPr>
        <w:t xml:space="preserve"> of slowing</w:t>
      </w:r>
      <w:r w:rsidR="007B268A" w:rsidRPr="00E06210">
        <w:rPr>
          <w:rFonts w:ascii="Arial" w:hAnsi="Arial" w:cs="Arial"/>
        </w:rPr>
        <w:t xml:space="preserve"> down</w:t>
      </w:r>
      <w:r w:rsidR="0059346D" w:rsidRPr="00E06210">
        <w:rPr>
          <w:rFonts w:ascii="Arial" w:hAnsi="Arial" w:cs="Arial"/>
        </w:rPr>
        <w:t>, production bottleneck has been addressed</w:t>
      </w:r>
      <w:r w:rsidR="00D62E55" w:rsidRPr="00E06210">
        <w:rPr>
          <w:rFonts w:ascii="Arial" w:hAnsi="Arial" w:cs="Arial"/>
        </w:rPr>
        <w:t xml:space="preserve"> by signing more factories to cooperate with us in busy times with preferential </w:t>
      </w:r>
      <w:r w:rsidR="00550C93" w:rsidRPr="00E06210">
        <w:rPr>
          <w:rFonts w:ascii="Arial" w:hAnsi="Arial" w:cs="Arial"/>
        </w:rPr>
        <w:t>turnarounds and flexibility</w:t>
      </w:r>
      <w:r w:rsidR="007B268A" w:rsidRPr="00E06210">
        <w:rPr>
          <w:rFonts w:ascii="Arial" w:hAnsi="Arial" w:cs="Arial"/>
        </w:rPr>
        <w:t>.</w:t>
      </w:r>
      <w:r w:rsidR="00616743" w:rsidRPr="00E06210">
        <w:rPr>
          <w:rFonts w:ascii="Arial" w:hAnsi="Arial" w:cs="Arial"/>
        </w:rPr>
        <w:t xml:space="preserve"> Digital </w:t>
      </w:r>
      <w:r w:rsidR="0075792F" w:rsidRPr="00E06210">
        <w:rPr>
          <w:rFonts w:ascii="Arial" w:hAnsi="Arial" w:cs="Arial"/>
        </w:rPr>
        <w:t xml:space="preserve">content side of the business have shown signs of </w:t>
      </w:r>
      <w:r w:rsidR="0024528C" w:rsidRPr="00E06210">
        <w:rPr>
          <w:rFonts w:ascii="Arial" w:hAnsi="Arial" w:cs="Arial"/>
        </w:rPr>
        <w:t xml:space="preserve">regular </w:t>
      </w:r>
      <w:r w:rsidR="00550C93" w:rsidRPr="00E06210">
        <w:rPr>
          <w:rFonts w:ascii="Arial" w:hAnsi="Arial" w:cs="Arial"/>
        </w:rPr>
        <w:t xml:space="preserve">and </w:t>
      </w:r>
      <w:r w:rsidR="0024528C" w:rsidRPr="00E06210">
        <w:rPr>
          <w:rFonts w:ascii="Arial" w:hAnsi="Arial" w:cs="Arial"/>
        </w:rPr>
        <w:t>gradual increase</w:t>
      </w:r>
      <w:r w:rsidR="009B2C19" w:rsidRPr="00E06210">
        <w:rPr>
          <w:rFonts w:ascii="Arial" w:hAnsi="Arial" w:cs="Arial"/>
        </w:rPr>
        <w:t xml:space="preserve"> and demand</w:t>
      </w:r>
      <w:r w:rsidR="00550C93" w:rsidRPr="00E06210">
        <w:rPr>
          <w:rFonts w:ascii="Arial" w:hAnsi="Arial" w:cs="Arial"/>
        </w:rPr>
        <w:t xml:space="preserve">, this side of the business was very well suited for work from home scheme and </w:t>
      </w:r>
      <w:r w:rsidR="00C75FE5" w:rsidRPr="00E06210">
        <w:rPr>
          <w:rFonts w:ascii="Arial" w:hAnsi="Arial" w:cs="Arial"/>
        </w:rPr>
        <w:t>its change the way we work, with benefits for business and employees</w:t>
      </w:r>
      <w:r w:rsidR="009B2C19" w:rsidRPr="00E06210">
        <w:rPr>
          <w:rFonts w:ascii="Arial" w:hAnsi="Arial" w:cs="Arial"/>
        </w:rPr>
        <w:t>.</w:t>
      </w:r>
      <w:r w:rsidR="006C7CBB" w:rsidRPr="00E06210">
        <w:rPr>
          <w:rFonts w:ascii="Arial" w:hAnsi="Arial" w:cs="Arial"/>
        </w:rPr>
        <w:t xml:space="preserve"> (Wedell-Wedellsborg, 2020)</w:t>
      </w:r>
    </w:p>
    <w:p w14:paraId="4887735D" w14:textId="77777777" w:rsidR="00741859" w:rsidRPr="00E06210" w:rsidRDefault="00741859" w:rsidP="00913C28">
      <w:pPr>
        <w:pStyle w:val="Heading2"/>
        <w:jc w:val="both"/>
        <w:rPr>
          <w:rFonts w:ascii="Arial" w:hAnsi="Arial" w:cs="Arial"/>
        </w:rPr>
      </w:pPr>
      <w:bookmarkStart w:id="7" w:name="_Toc142305673"/>
      <w:r w:rsidRPr="00E06210">
        <w:rPr>
          <w:rFonts w:ascii="Arial" w:hAnsi="Arial" w:cs="Arial"/>
        </w:rPr>
        <w:t>Digital Dominance:</w:t>
      </w:r>
      <w:bookmarkEnd w:id="7"/>
    </w:p>
    <w:p w14:paraId="2A77E022" w14:textId="236F9D0C" w:rsidR="00741859" w:rsidRPr="00E06210" w:rsidRDefault="00741859" w:rsidP="00913C28">
      <w:pPr>
        <w:jc w:val="both"/>
        <w:rPr>
          <w:rFonts w:ascii="Arial" w:hAnsi="Arial" w:cs="Arial"/>
        </w:rPr>
      </w:pPr>
      <w:r w:rsidRPr="00E06210">
        <w:rPr>
          <w:rFonts w:ascii="Arial" w:hAnsi="Arial" w:cs="Arial"/>
        </w:rPr>
        <w:t>Over the course of the pandemic, the trend towards digital media consumption have strengthened</w:t>
      </w:r>
      <w:r w:rsidR="00BC4091" w:rsidRPr="00E06210">
        <w:rPr>
          <w:rFonts w:ascii="Arial" w:hAnsi="Arial" w:cs="Arial"/>
        </w:rPr>
        <w:t xml:space="preserve"> and increased</w:t>
      </w:r>
      <w:r w:rsidRPr="00E06210">
        <w:rPr>
          <w:rFonts w:ascii="Arial" w:hAnsi="Arial" w:cs="Arial"/>
        </w:rPr>
        <w:t>. Streaming services, digital downloads, and online content distribution may continue to dominate the media industry</w:t>
      </w:r>
      <w:r w:rsidR="00BC4091" w:rsidRPr="00E06210">
        <w:rPr>
          <w:rFonts w:ascii="Arial" w:hAnsi="Arial" w:cs="Arial"/>
        </w:rPr>
        <w:t xml:space="preserve"> in the future</w:t>
      </w:r>
      <w:r w:rsidRPr="00E06210">
        <w:rPr>
          <w:rFonts w:ascii="Arial" w:hAnsi="Arial" w:cs="Arial"/>
        </w:rPr>
        <w:t xml:space="preserve">. This has </w:t>
      </w:r>
      <w:r w:rsidR="00553004" w:rsidRPr="00E06210">
        <w:rPr>
          <w:rFonts w:ascii="Arial" w:hAnsi="Arial" w:cs="Arial"/>
        </w:rPr>
        <w:t>led</w:t>
      </w:r>
      <w:r w:rsidRPr="00E06210">
        <w:rPr>
          <w:rFonts w:ascii="Arial" w:hAnsi="Arial" w:cs="Arial"/>
        </w:rPr>
        <w:t xml:space="preserve"> the replication company to adapt its services to offer more digital replication and distribution options, such as USB drives and digital licensing services.</w:t>
      </w:r>
      <w:r w:rsidR="00B628E0" w:rsidRPr="00E06210">
        <w:rPr>
          <w:rFonts w:ascii="Arial" w:hAnsi="Arial" w:cs="Arial"/>
        </w:rPr>
        <w:t xml:space="preserve"> Online time limited hosting and security is also playing </w:t>
      </w:r>
      <w:r w:rsidR="00787B92" w:rsidRPr="00E06210">
        <w:rPr>
          <w:rFonts w:ascii="Arial" w:hAnsi="Arial" w:cs="Arial"/>
        </w:rPr>
        <w:t>significant role</w:t>
      </w:r>
      <w:r w:rsidR="00B628E0" w:rsidRPr="00E06210">
        <w:rPr>
          <w:rFonts w:ascii="Arial" w:hAnsi="Arial" w:cs="Arial"/>
        </w:rPr>
        <w:t xml:space="preserve"> in this switch over</w:t>
      </w:r>
      <w:r w:rsidR="00E95031" w:rsidRPr="00E06210">
        <w:rPr>
          <w:rFonts w:ascii="Arial" w:hAnsi="Arial" w:cs="Arial"/>
        </w:rPr>
        <w:t xml:space="preserve"> to digital content</w:t>
      </w:r>
      <w:r w:rsidR="00195534" w:rsidRPr="00E06210">
        <w:rPr>
          <w:rFonts w:ascii="Arial" w:hAnsi="Arial" w:cs="Arial"/>
        </w:rPr>
        <w:t xml:space="preserve"> which will be key in the future expansion and switch over.</w:t>
      </w:r>
      <w:r w:rsidR="00603D6A" w:rsidRPr="00E06210">
        <w:rPr>
          <w:rFonts w:ascii="Arial" w:hAnsi="Arial" w:cs="Arial"/>
        </w:rPr>
        <w:t xml:space="preserve"> But more digital content also </w:t>
      </w:r>
      <w:r w:rsidR="007D174B" w:rsidRPr="00E06210">
        <w:rPr>
          <w:rFonts w:ascii="Arial" w:hAnsi="Arial" w:cs="Arial"/>
        </w:rPr>
        <w:t>means</w:t>
      </w:r>
      <w:r w:rsidR="00603D6A" w:rsidRPr="00E06210">
        <w:rPr>
          <w:rFonts w:ascii="Arial" w:hAnsi="Arial" w:cs="Arial"/>
        </w:rPr>
        <w:t xml:space="preserve"> more </w:t>
      </w:r>
      <w:r w:rsidR="00791896" w:rsidRPr="00E06210">
        <w:rPr>
          <w:rFonts w:ascii="Arial" w:hAnsi="Arial" w:cs="Arial"/>
        </w:rPr>
        <w:t xml:space="preserve">editing, authoring, mastering which is the aim of our </w:t>
      </w:r>
      <w:r w:rsidR="00794FF2" w:rsidRPr="00E06210">
        <w:rPr>
          <w:rFonts w:ascii="Arial" w:hAnsi="Arial" w:cs="Arial"/>
        </w:rPr>
        <w:t xml:space="preserve">expansion. </w:t>
      </w:r>
      <w:r w:rsidR="00133C47" w:rsidRPr="00E06210">
        <w:rPr>
          <w:rFonts w:ascii="Arial" w:hAnsi="Arial" w:cs="Arial"/>
        </w:rPr>
        <w:t>(</w:t>
      </w:r>
      <w:proofErr w:type="spellStart"/>
      <w:r w:rsidR="00133C47" w:rsidRPr="00E06210">
        <w:rPr>
          <w:rFonts w:ascii="Arial" w:hAnsi="Arial" w:cs="Arial"/>
        </w:rPr>
        <w:t>Groschupf</w:t>
      </w:r>
      <w:proofErr w:type="spellEnd"/>
      <w:r w:rsidR="00133C47" w:rsidRPr="00E06210">
        <w:rPr>
          <w:rFonts w:ascii="Arial" w:hAnsi="Arial" w:cs="Arial"/>
        </w:rPr>
        <w:t>, 2020)</w:t>
      </w:r>
    </w:p>
    <w:p w14:paraId="53FD8DB1" w14:textId="77777777" w:rsidR="00741859" w:rsidRPr="00E06210" w:rsidRDefault="00741859" w:rsidP="00913C28">
      <w:pPr>
        <w:pStyle w:val="Heading2"/>
        <w:jc w:val="both"/>
        <w:rPr>
          <w:rFonts w:ascii="Arial" w:hAnsi="Arial" w:cs="Arial"/>
        </w:rPr>
      </w:pPr>
      <w:bookmarkStart w:id="8" w:name="_Toc142305674"/>
      <w:r w:rsidRPr="00E06210">
        <w:rPr>
          <w:rFonts w:ascii="Arial" w:hAnsi="Arial" w:cs="Arial"/>
        </w:rPr>
        <w:t>Remote Work and Automation:</w:t>
      </w:r>
      <w:bookmarkEnd w:id="8"/>
    </w:p>
    <w:p w14:paraId="30BE3707" w14:textId="0179AB7B" w:rsidR="00741859" w:rsidRPr="00E06210" w:rsidRDefault="00741859" w:rsidP="00913C28">
      <w:pPr>
        <w:jc w:val="both"/>
        <w:rPr>
          <w:rFonts w:ascii="Arial" w:hAnsi="Arial" w:cs="Arial"/>
        </w:rPr>
      </w:pPr>
      <w:r w:rsidRPr="00E06210">
        <w:rPr>
          <w:rFonts w:ascii="Arial" w:hAnsi="Arial" w:cs="Arial"/>
        </w:rPr>
        <w:t xml:space="preserve">The pandemic </w:t>
      </w:r>
      <w:r w:rsidR="00DC34B5" w:rsidRPr="00E06210">
        <w:rPr>
          <w:rFonts w:ascii="Arial" w:hAnsi="Arial" w:cs="Arial"/>
        </w:rPr>
        <w:t>has</w:t>
      </w:r>
      <w:r w:rsidRPr="00E06210">
        <w:rPr>
          <w:rFonts w:ascii="Arial" w:hAnsi="Arial" w:cs="Arial"/>
        </w:rPr>
        <w:t xml:space="preserve"> accelerated the adoption of remote work and automation in various industries, including media replication. The company have </w:t>
      </w:r>
      <w:r w:rsidR="00DC34B5" w:rsidRPr="00E06210">
        <w:rPr>
          <w:rFonts w:ascii="Arial" w:hAnsi="Arial" w:cs="Arial"/>
        </w:rPr>
        <w:t>continued</w:t>
      </w:r>
      <w:r w:rsidRPr="00E06210">
        <w:rPr>
          <w:rFonts w:ascii="Arial" w:hAnsi="Arial" w:cs="Arial"/>
        </w:rPr>
        <w:t xml:space="preserve"> to </w:t>
      </w:r>
      <w:r w:rsidR="00A45DEC" w:rsidRPr="00E06210">
        <w:rPr>
          <w:rFonts w:ascii="Arial" w:hAnsi="Arial" w:cs="Arial"/>
        </w:rPr>
        <w:t>use</w:t>
      </w:r>
      <w:r w:rsidRPr="00E06210">
        <w:rPr>
          <w:rFonts w:ascii="Arial" w:hAnsi="Arial" w:cs="Arial"/>
        </w:rPr>
        <w:t xml:space="preserve"> these practices to improve efficiency and reduce costs as well as </w:t>
      </w:r>
      <w:r w:rsidR="009E107B" w:rsidRPr="00E06210">
        <w:rPr>
          <w:rFonts w:ascii="Arial" w:hAnsi="Arial" w:cs="Arial"/>
        </w:rPr>
        <w:t>more</w:t>
      </w:r>
      <w:r w:rsidRPr="00E06210">
        <w:rPr>
          <w:rFonts w:ascii="Arial" w:hAnsi="Arial" w:cs="Arial"/>
        </w:rPr>
        <w:t xml:space="preserve"> staff training for remote work. We have found that remote working has open new possibilities with extended working hours by shifts to accommodate customer’s needs.</w:t>
      </w:r>
      <w:r w:rsidR="00790002" w:rsidRPr="00E06210">
        <w:rPr>
          <w:rFonts w:ascii="Arial" w:hAnsi="Arial" w:cs="Arial"/>
        </w:rPr>
        <w:t xml:space="preserve"> </w:t>
      </w:r>
      <w:r w:rsidR="00D5449E" w:rsidRPr="00E06210">
        <w:rPr>
          <w:rFonts w:ascii="Arial" w:hAnsi="Arial" w:cs="Arial"/>
        </w:rPr>
        <w:t xml:space="preserve">Staff </w:t>
      </w:r>
      <w:r w:rsidR="00FF2D77" w:rsidRPr="00E06210">
        <w:rPr>
          <w:rFonts w:ascii="Arial" w:hAnsi="Arial" w:cs="Arial"/>
        </w:rPr>
        <w:t xml:space="preserve">working from home </w:t>
      </w:r>
      <w:r w:rsidR="00D5449E" w:rsidRPr="00E06210">
        <w:rPr>
          <w:rFonts w:ascii="Arial" w:hAnsi="Arial" w:cs="Arial"/>
        </w:rPr>
        <w:t xml:space="preserve">have a flexibility </w:t>
      </w:r>
      <w:r w:rsidR="00E70F09" w:rsidRPr="00E06210">
        <w:rPr>
          <w:rFonts w:ascii="Arial" w:hAnsi="Arial" w:cs="Arial"/>
        </w:rPr>
        <w:t xml:space="preserve">to drop off </w:t>
      </w:r>
      <w:r w:rsidR="00C15D4B" w:rsidRPr="00E06210">
        <w:rPr>
          <w:rFonts w:ascii="Arial" w:hAnsi="Arial" w:cs="Arial"/>
        </w:rPr>
        <w:t xml:space="preserve">or collect </w:t>
      </w:r>
      <w:r w:rsidR="00E70F09" w:rsidRPr="00E06210">
        <w:rPr>
          <w:rFonts w:ascii="Arial" w:hAnsi="Arial" w:cs="Arial"/>
        </w:rPr>
        <w:t xml:space="preserve">they children to school or nursery </w:t>
      </w:r>
      <w:r w:rsidR="00C15D4B" w:rsidRPr="00E06210">
        <w:rPr>
          <w:rFonts w:ascii="Arial" w:hAnsi="Arial" w:cs="Arial"/>
        </w:rPr>
        <w:t>and extend they hours to compensate for that</w:t>
      </w:r>
      <w:r w:rsidR="009A28CC" w:rsidRPr="00E06210">
        <w:rPr>
          <w:rFonts w:ascii="Arial" w:hAnsi="Arial" w:cs="Arial"/>
        </w:rPr>
        <w:t xml:space="preserve">, this was </w:t>
      </w:r>
      <w:r w:rsidR="00787B92" w:rsidRPr="00E06210">
        <w:rPr>
          <w:rFonts w:ascii="Arial" w:hAnsi="Arial" w:cs="Arial"/>
        </w:rPr>
        <w:t>extremely popular</w:t>
      </w:r>
      <w:r w:rsidR="00F00D49" w:rsidRPr="00E06210">
        <w:rPr>
          <w:rFonts w:ascii="Arial" w:hAnsi="Arial" w:cs="Arial"/>
        </w:rPr>
        <w:t xml:space="preserve"> and </w:t>
      </w:r>
      <w:r w:rsidR="0015179F" w:rsidRPr="00E06210">
        <w:rPr>
          <w:rFonts w:ascii="Arial" w:hAnsi="Arial" w:cs="Arial"/>
        </w:rPr>
        <w:t>appreciated by</w:t>
      </w:r>
      <w:r w:rsidR="00F00D49" w:rsidRPr="00E06210">
        <w:rPr>
          <w:rFonts w:ascii="Arial" w:hAnsi="Arial" w:cs="Arial"/>
        </w:rPr>
        <w:t xml:space="preserve"> our staff.</w:t>
      </w:r>
      <w:r w:rsidR="00B62A83" w:rsidRPr="00E06210">
        <w:rPr>
          <w:rFonts w:ascii="Arial" w:hAnsi="Arial" w:cs="Arial"/>
        </w:rPr>
        <w:t xml:space="preserve"> (Olson, 1983)</w:t>
      </w:r>
    </w:p>
    <w:p w14:paraId="486F80A8" w14:textId="77777777" w:rsidR="00741859" w:rsidRPr="00E06210" w:rsidRDefault="00741859" w:rsidP="00913C28">
      <w:pPr>
        <w:pStyle w:val="Heading2"/>
        <w:jc w:val="both"/>
        <w:rPr>
          <w:rFonts w:ascii="Arial" w:hAnsi="Arial" w:cs="Arial"/>
        </w:rPr>
      </w:pPr>
      <w:bookmarkStart w:id="9" w:name="_Toc142305675"/>
      <w:r w:rsidRPr="00E06210">
        <w:rPr>
          <w:rFonts w:ascii="Arial" w:hAnsi="Arial" w:cs="Arial"/>
        </w:rPr>
        <w:t>Supply Chain Challenges:</w:t>
      </w:r>
      <w:bookmarkEnd w:id="9"/>
    </w:p>
    <w:p w14:paraId="46A78FF5" w14:textId="2E96DEC5" w:rsidR="00741859" w:rsidRPr="00E06210" w:rsidRDefault="00741859" w:rsidP="00913C28">
      <w:pPr>
        <w:jc w:val="both"/>
        <w:rPr>
          <w:rFonts w:ascii="Arial" w:hAnsi="Arial" w:cs="Arial"/>
        </w:rPr>
      </w:pPr>
      <w:r w:rsidRPr="00E06210">
        <w:rPr>
          <w:rFonts w:ascii="Arial" w:hAnsi="Arial" w:cs="Arial"/>
        </w:rPr>
        <w:t xml:space="preserve">COVID have caused </w:t>
      </w:r>
      <w:r w:rsidR="00970830" w:rsidRPr="00E06210">
        <w:rPr>
          <w:rFonts w:ascii="Arial" w:hAnsi="Arial" w:cs="Arial"/>
        </w:rPr>
        <w:t>intermittent</w:t>
      </w:r>
      <w:r w:rsidRPr="00E06210">
        <w:rPr>
          <w:rFonts w:ascii="Arial" w:hAnsi="Arial" w:cs="Arial"/>
        </w:rPr>
        <w:t xml:space="preserve"> supply chain after the pandemic, the company have face challenges in sourcing materials for duplication and replication, such as CDs, DVDs, </w:t>
      </w:r>
      <w:r w:rsidR="005C7B93" w:rsidRPr="00E06210">
        <w:rPr>
          <w:rFonts w:ascii="Arial" w:hAnsi="Arial" w:cs="Arial"/>
        </w:rPr>
        <w:t xml:space="preserve">Blu-Ray, </w:t>
      </w:r>
      <w:r w:rsidR="00291581" w:rsidRPr="00E06210">
        <w:rPr>
          <w:rFonts w:ascii="Arial" w:hAnsi="Arial" w:cs="Arial"/>
        </w:rPr>
        <w:t>USBs,</w:t>
      </w:r>
      <w:r w:rsidRPr="00E06210">
        <w:rPr>
          <w:rFonts w:ascii="Arial" w:hAnsi="Arial" w:cs="Arial"/>
        </w:rPr>
        <w:t xml:space="preserve"> and packaging materials as well as print material. Supply chain disruptions have </w:t>
      </w:r>
      <w:r w:rsidR="00A552DE" w:rsidRPr="00E06210">
        <w:rPr>
          <w:rFonts w:ascii="Arial" w:hAnsi="Arial" w:cs="Arial"/>
        </w:rPr>
        <w:t>affected</w:t>
      </w:r>
      <w:r w:rsidRPr="00E06210">
        <w:rPr>
          <w:rFonts w:ascii="Arial" w:hAnsi="Arial" w:cs="Arial"/>
        </w:rPr>
        <w:t xml:space="preserve"> production timelines</w:t>
      </w:r>
      <w:r w:rsidR="00FC1177" w:rsidRPr="00E06210">
        <w:rPr>
          <w:rFonts w:ascii="Arial" w:hAnsi="Arial" w:cs="Arial"/>
        </w:rPr>
        <w:t xml:space="preserve"> as well as </w:t>
      </w:r>
      <w:r w:rsidRPr="00E06210">
        <w:rPr>
          <w:rFonts w:ascii="Arial" w:hAnsi="Arial" w:cs="Arial"/>
        </w:rPr>
        <w:t>product variety and costs in all departments.</w:t>
      </w:r>
      <w:r w:rsidR="00505C6B" w:rsidRPr="00E06210">
        <w:rPr>
          <w:rFonts w:ascii="Arial" w:hAnsi="Arial" w:cs="Arial"/>
        </w:rPr>
        <w:t xml:space="preserve"> This has forced us to increase our stock levels during this perio</w:t>
      </w:r>
      <w:r w:rsidR="00EC2CA5" w:rsidRPr="00E06210">
        <w:rPr>
          <w:rFonts w:ascii="Arial" w:hAnsi="Arial" w:cs="Arial"/>
        </w:rPr>
        <w:t xml:space="preserve">d </w:t>
      </w:r>
      <w:r w:rsidR="00AC595F" w:rsidRPr="00E06210">
        <w:rPr>
          <w:rFonts w:ascii="Arial" w:hAnsi="Arial" w:cs="Arial"/>
        </w:rPr>
        <w:t>to</w:t>
      </w:r>
      <w:r w:rsidR="00EC2CA5" w:rsidRPr="00E06210">
        <w:rPr>
          <w:rFonts w:ascii="Arial" w:hAnsi="Arial" w:cs="Arial"/>
        </w:rPr>
        <w:t xml:space="preserve"> mitigate </w:t>
      </w:r>
      <w:r w:rsidR="00DC34B5" w:rsidRPr="00E06210">
        <w:rPr>
          <w:rFonts w:ascii="Arial" w:hAnsi="Arial" w:cs="Arial"/>
        </w:rPr>
        <w:t>these issues and</w:t>
      </w:r>
      <w:r w:rsidR="00FC1177" w:rsidRPr="00E06210">
        <w:rPr>
          <w:rFonts w:ascii="Arial" w:hAnsi="Arial" w:cs="Arial"/>
        </w:rPr>
        <w:t xml:space="preserve"> create more stable and consistent production environment</w:t>
      </w:r>
      <w:r w:rsidR="00EC2CA5" w:rsidRPr="00E06210">
        <w:rPr>
          <w:rFonts w:ascii="Arial" w:hAnsi="Arial" w:cs="Arial"/>
        </w:rPr>
        <w:t>.</w:t>
      </w:r>
      <w:r w:rsidR="00AC783E" w:rsidRPr="00E06210">
        <w:rPr>
          <w:rFonts w:ascii="Arial" w:hAnsi="Arial" w:cs="Arial"/>
        </w:rPr>
        <w:t xml:space="preserve"> As we </w:t>
      </w:r>
      <w:r w:rsidR="005B1630" w:rsidRPr="00E06210">
        <w:rPr>
          <w:rFonts w:ascii="Arial" w:hAnsi="Arial" w:cs="Arial"/>
        </w:rPr>
        <w:t>are merging</w:t>
      </w:r>
      <w:r w:rsidR="00AC783E" w:rsidRPr="00E06210">
        <w:rPr>
          <w:rFonts w:ascii="Arial" w:hAnsi="Arial" w:cs="Arial"/>
        </w:rPr>
        <w:t xml:space="preserve"> from the </w:t>
      </w:r>
      <w:r w:rsidR="00E25E37" w:rsidRPr="00E06210">
        <w:rPr>
          <w:rFonts w:ascii="Arial" w:hAnsi="Arial" w:cs="Arial"/>
        </w:rPr>
        <w:t xml:space="preserve">COVID we </w:t>
      </w:r>
      <w:r w:rsidR="00E25E37" w:rsidRPr="00E06210">
        <w:rPr>
          <w:rFonts w:ascii="Arial" w:hAnsi="Arial" w:cs="Arial"/>
        </w:rPr>
        <w:lastRenderedPageBreak/>
        <w:t xml:space="preserve">are signing more suppliers on our books as </w:t>
      </w:r>
      <w:r w:rsidR="005B1630" w:rsidRPr="00E06210">
        <w:rPr>
          <w:rFonts w:ascii="Arial" w:hAnsi="Arial" w:cs="Arial"/>
        </w:rPr>
        <w:t>an</w:t>
      </w:r>
      <w:r w:rsidR="00E25E37" w:rsidRPr="00E06210">
        <w:rPr>
          <w:rFonts w:ascii="Arial" w:hAnsi="Arial" w:cs="Arial"/>
        </w:rPr>
        <w:t xml:space="preserve"> </w:t>
      </w:r>
      <w:r w:rsidR="005B1630" w:rsidRPr="00E06210">
        <w:rPr>
          <w:rFonts w:ascii="Arial" w:hAnsi="Arial" w:cs="Arial"/>
        </w:rPr>
        <w:t>alternative</w:t>
      </w:r>
      <w:r w:rsidR="00E25E37" w:rsidRPr="00E06210">
        <w:rPr>
          <w:rFonts w:ascii="Arial" w:hAnsi="Arial" w:cs="Arial"/>
        </w:rPr>
        <w:t xml:space="preserve"> to mitigate </w:t>
      </w:r>
      <w:r w:rsidR="00EE1A6B" w:rsidRPr="00E06210">
        <w:rPr>
          <w:rFonts w:ascii="Arial" w:hAnsi="Arial" w:cs="Arial"/>
        </w:rPr>
        <w:t>shortage and reduce costly stocking of the material.</w:t>
      </w:r>
      <w:r w:rsidR="00670B43" w:rsidRPr="00E06210">
        <w:rPr>
          <w:rFonts w:ascii="Arial" w:hAnsi="Arial" w:cs="Arial"/>
        </w:rPr>
        <w:t xml:space="preserve"> (Kimble, 2020)</w:t>
      </w:r>
    </w:p>
    <w:p w14:paraId="19BA7461" w14:textId="77777777" w:rsidR="00741859" w:rsidRPr="00E06210" w:rsidRDefault="00741859" w:rsidP="00913C28">
      <w:pPr>
        <w:pStyle w:val="Heading2"/>
        <w:jc w:val="both"/>
        <w:rPr>
          <w:rFonts w:ascii="Arial" w:hAnsi="Arial" w:cs="Arial"/>
        </w:rPr>
      </w:pPr>
      <w:bookmarkStart w:id="10" w:name="_Toc142305676"/>
      <w:r w:rsidRPr="00E06210">
        <w:rPr>
          <w:rFonts w:ascii="Arial" w:hAnsi="Arial" w:cs="Arial"/>
        </w:rPr>
        <w:t>Enhanced Health and Safety Measures:</w:t>
      </w:r>
      <w:bookmarkEnd w:id="10"/>
    </w:p>
    <w:p w14:paraId="254A8D23" w14:textId="3E8EF9E4" w:rsidR="00741859" w:rsidRPr="00E06210" w:rsidRDefault="00741859" w:rsidP="00913C28">
      <w:pPr>
        <w:jc w:val="both"/>
        <w:rPr>
          <w:rFonts w:ascii="Arial" w:hAnsi="Arial" w:cs="Arial"/>
        </w:rPr>
      </w:pPr>
      <w:r w:rsidRPr="00E06210">
        <w:rPr>
          <w:rFonts w:ascii="Arial" w:hAnsi="Arial" w:cs="Arial"/>
        </w:rPr>
        <w:t xml:space="preserve">Even post-COVID, health and safety concerns have continued to be a </w:t>
      </w:r>
      <w:r w:rsidR="00410DFB" w:rsidRPr="00E06210">
        <w:rPr>
          <w:rFonts w:ascii="Arial" w:hAnsi="Arial" w:cs="Arial"/>
        </w:rPr>
        <w:t>priority</w:t>
      </w:r>
      <w:r w:rsidRPr="00E06210">
        <w:rPr>
          <w:rFonts w:ascii="Arial" w:hAnsi="Arial" w:cs="Arial"/>
        </w:rPr>
        <w:t xml:space="preserve"> in the workplace. The company implemented stricter hygiene protocols</w:t>
      </w:r>
      <w:r w:rsidR="007F094A" w:rsidRPr="00E06210">
        <w:rPr>
          <w:rFonts w:ascii="Arial" w:hAnsi="Arial" w:cs="Arial"/>
        </w:rPr>
        <w:t xml:space="preserve"> and habits</w:t>
      </w:r>
      <w:r w:rsidRPr="00E06210">
        <w:rPr>
          <w:rFonts w:ascii="Arial" w:hAnsi="Arial" w:cs="Arial"/>
        </w:rPr>
        <w:t xml:space="preserve"> to protect employees and</w:t>
      </w:r>
      <w:r w:rsidR="007F094A" w:rsidRPr="00E06210">
        <w:rPr>
          <w:rFonts w:ascii="Arial" w:hAnsi="Arial" w:cs="Arial"/>
        </w:rPr>
        <w:t xml:space="preserve"> visiting</w:t>
      </w:r>
      <w:r w:rsidR="00EA70B7" w:rsidRPr="00E06210">
        <w:rPr>
          <w:rFonts w:ascii="Arial" w:hAnsi="Arial" w:cs="Arial"/>
        </w:rPr>
        <w:t xml:space="preserve"> </w:t>
      </w:r>
      <w:r w:rsidRPr="00E06210">
        <w:rPr>
          <w:rFonts w:ascii="Arial" w:hAnsi="Arial" w:cs="Arial"/>
        </w:rPr>
        <w:t>customers.</w:t>
      </w:r>
      <w:r w:rsidR="00924AA9" w:rsidRPr="00E06210">
        <w:rPr>
          <w:rFonts w:ascii="Arial" w:hAnsi="Arial" w:cs="Arial"/>
        </w:rPr>
        <w:t xml:space="preserve"> Due to lack of testing post COVID </w:t>
      </w:r>
      <w:r w:rsidR="008C3DDE" w:rsidRPr="00E06210">
        <w:rPr>
          <w:rFonts w:ascii="Arial" w:hAnsi="Arial" w:cs="Arial"/>
        </w:rPr>
        <w:t xml:space="preserve">we have encouraged </w:t>
      </w:r>
      <w:r w:rsidR="008001BD" w:rsidRPr="00E06210">
        <w:rPr>
          <w:rFonts w:ascii="Arial" w:hAnsi="Arial" w:cs="Arial"/>
        </w:rPr>
        <w:t>optional</w:t>
      </w:r>
      <w:r w:rsidRPr="00E06210">
        <w:rPr>
          <w:rFonts w:ascii="Arial" w:hAnsi="Arial" w:cs="Arial"/>
        </w:rPr>
        <w:t xml:space="preserve"> remote working for people who do not feel too well on </w:t>
      </w:r>
      <w:r w:rsidR="00AC595F" w:rsidRPr="00E06210">
        <w:rPr>
          <w:rFonts w:ascii="Arial" w:hAnsi="Arial" w:cs="Arial"/>
        </w:rPr>
        <w:t>certa</w:t>
      </w:r>
      <w:r w:rsidR="00881287" w:rsidRPr="00E06210">
        <w:rPr>
          <w:rFonts w:ascii="Arial" w:hAnsi="Arial" w:cs="Arial"/>
        </w:rPr>
        <w:t>in</w:t>
      </w:r>
      <w:r w:rsidRPr="00E06210">
        <w:rPr>
          <w:rFonts w:ascii="Arial" w:hAnsi="Arial" w:cs="Arial"/>
        </w:rPr>
        <w:t xml:space="preserve"> days.</w:t>
      </w:r>
      <w:r w:rsidR="00EC2CA5" w:rsidRPr="00E06210">
        <w:rPr>
          <w:rFonts w:ascii="Arial" w:hAnsi="Arial" w:cs="Arial"/>
        </w:rPr>
        <w:t xml:space="preserve"> </w:t>
      </w:r>
      <w:r w:rsidR="00714DB1" w:rsidRPr="00E06210">
        <w:rPr>
          <w:rFonts w:ascii="Arial" w:hAnsi="Arial" w:cs="Arial"/>
        </w:rPr>
        <w:t xml:space="preserve">This has reduced possible </w:t>
      </w:r>
      <w:r w:rsidR="00A552DE" w:rsidRPr="00E06210">
        <w:rPr>
          <w:rFonts w:ascii="Arial" w:hAnsi="Arial" w:cs="Arial"/>
        </w:rPr>
        <w:t>added</w:t>
      </w:r>
      <w:r w:rsidR="00714DB1" w:rsidRPr="00E06210">
        <w:rPr>
          <w:rFonts w:ascii="Arial" w:hAnsi="Arial" w:cs="Arial"/>
        </w:rPr>
        <w:t xml:space="preserve"> exposure and spre</w:t>
      </w:r>
      <w:r w:rsidR="00483897" w:rsidRPr="00E06210">
        <w:rPr>
          <w:rFonts w:ascii="Arial" w:hAnsi="Arial" w:cs="Arial"/>
        </w:rPr>
        <w:t>ad of COVID and other infectious illnesses</w:t>
      </w:r>
      <w:r w:rsidR="00C45151" w:rsidRPr="00E06210">
        <w:rPr>
          <w:rFonts w:ascii="Arial" w:hAnsi="Arial" w:cs="Arial"/>
        </w:rPr>
        <w:t xml:space="preserve"> between staff and reduced number of off sick days</w:t>
      </w:r>
      <w:r w:rsidR="002D28ED" w:rsidRPr="00E06210">
        <w:rPr>
          <w:rFonts w:ascii="Arial" w:hAnsi="Arial" w:cs="Arial"/>
        </w:rPr>
        <w:t>, while giving employees opportunity to work safely</w:t>
      </w:r>
      <w:r w:rsidR="00483897" w:rsidRPr="00E06210">
        <w:rPr>
          <w:rFonts w:ascii="Arial" w:hAnsi="Arial" w:cs="Arial"/>
        </w:rPr>
        <w:t>.</w:t>
      </w:r>
      <w:r w:rsidR="002F5802" w:rsidRPr="00E06210">
        <w:rPr>
          <w:rFonts w:ascii="Arial" w:hAnsi="Arial" w:cs="Arial"/>
        </w:rPr>
        <w:t xml:space="preserve"> We will continue </w:t>
      </w:r>
      <w:r w:rsidR="00803D53" w:rsidRPr="00E06210">
        <w:rPr>
          <w:rFonts w:ascii="Arial" w:hAnsi="Arial" w:cs="Arial"/>
        </w:rPr>
        <w:t xml:space="preserve">with </w:t>
      </w:r>
      <w:r w:rsidR="005B1630" w:rsidRPr="00E06210">
        <w:rPr>
          <w:rFonts w:ascii="Arial" w:hAnsi="Arial" w:cs="Arial"/>
        </w:rPr>
        <w:t>these practices</w:t>
      </w:r>
      <w:r w:rsidR="00803D53" w:rsidRPr="00E06210">
        <w:rPr>
          <w:rFonts w:ascii="Arial" w:hAnsi="Arial" w:cs="Arial"/>
        </w:rPr>
        <w:t xml:space="preserve"> which are beneficial to the company.</w:t>
      </w:r>
      <w:r w:rsidR="00FB3B4B" w:rsidRPr="00E06210">
        <w:rPr>
          <w:rFonts w:ascii="Arial" w:hAnsi="Arial" w:cs="Arial"/>
        </w:rPr>
        <w:t xml:space="preserve"> (Migrator, 2012)</w:t>
      </w:r>
    </w:p>
    <w:p w14:paraId="6C7F2A27" w14:textId="77777777" w:rsidR="00741859" w:rsidRPr="00E06210" w:rsidRDefault="00741859" w:rsidP="00913C28">
      <w:pPr>
        <w:pStyle w:val="Heading2"/>
        <w:jc w:val="both"/>
        <w:rPr>
          <w:rFonts w:ascii="Arial" w:hAnsi="Arial" w:cs="Arial"/>
        </w:rPr>
      </w:pPr>
      <w:bookmarkStart w:id="11" w:name="_Toc142305677"/>
      <w:r w:rsidRPr="00E06210">
        <w:rPr>
          <w:rFonts w:ascii="Arial" w:hAnsi="Arial" w:cs="Arial"/>
        </w:rPr>
        <w:t>Shift in Media Consumption Habits:</w:t>
      </w:r>
      <w:bookmarkEnd w:id="11"/>
    </w:p>
    <w:p w14:paraId="2BA167F7" w14:textId="0CCB070F" w:rsidR="00741859" w:rsidRPr="00E06210" w:rsidRDefault="00741859" w:rsidP="00913C28">
      <w:pPr>
        <w:jc w:val="both"/>
        <w:rPr>
          <w:rFonts w:ascii="Arial" w:hAnsi="Arial" w:cs="Arial"/>
        </w:rPr>
      </w:pPr>
      <w:r w:rsidRPr="00E06210">
        <w:rPr>
          <w:rFonts w:ascii="Arial" w:hAnsi="Arial" w:cs="Arial"/>
        </w:rPr>
        <w:t xml:space="preserve">During the pandemic, people's media consumption habits have changed significantly. The company had to adapt to these </w:t>
      </w:r>
      <w:r w:rsidR="00FD5143" w:rsidRPr="00E06210">
        <w:rPr>
          <w:rFonts w:ascii="Arial" w:hAnsi="Arial" w:cs="Arial"/>
        </w:rPr>
        <w:t>current trends</w:t>
      </w:r>
      <w:r w:rsidRPr="00E06210">
        <w:rPr>
          <w:rFonts w:ascii="Arial" w:hAnsi="Arial" w:cs="Arial"/>
        </w:rPr>
        <w:t xml:space="preserve">, such as offering personalized packaging or eco-friendly options to align with environmentally conscious consumer preferences, as well as improve delivery services and distribution, </w:t>
      </w:r>
      <w:r w:rsidR="00825BF0" w:rsidRPr="00E06210">
        <w:rPr>
          <w:rFonts w:ascii="Arial" w:hAnsi="Arial" w:cs="Arial"/>
        </w:rPr>
        <w:t>also</w:t>
      </w:r>
      <w:r w:rsidRPr="00E06210">
        <w:rPr>
          <w:rFonts w:ascii="Arial" w:hAnsi="Arial" w:cs="Arial"/>
        </w:rPr>
        <w:t xml:space="preserve"> on demand production with personalisation </w:t>
      </w:r>
      <w:r w:rsidR="00825BF0" w:rsidRPr="00E06210">
        <w:rPr>
          <w:rFonts w:ascii="Arial" w:hAnsi="Arial" w:cs="Arial"/>
        </w:rPr>
        <w:t>and</w:t>
      </w:r>
      <w:r w:rsidRPr="00E06210">
        <w:rPr>
          <w:rFonts w:ascii="Arial" w:hAnsi="Arial" w:cs="Arial"/>
        </w:rPr>
        <w:t xml:space="preserve"> as digital content creation and preparation.</w:t>
      </w:r>
      <w:r w:rsidR="00816970" w:rsidRPr="00E06210">
        <w:rPr>
          <w:rFonts w:ascii="Arial" w:hAnsi="Arial" w:cs="Arial"/>
        </w:rPr>
        <w:t xml:space="preserve"> </w:t>
      </w:r>
      <w:r w:rsidR="00042435" w:rsidRPr="00E06210">
        <w:rPr>
          <w:rFonts w:ascii="Arial" w:hAnsi="Arial" w:cs="Arial"/>
        </w:rPr>
        <w:t>Hosting</w:t>
      </w:r>
      <w:r w:rsidR="00EB6BB1" w:rsidRPr="00E06210">
        <w:rPr>
          <w:rFonts w:ascii="Arial" w:hAnsi="Arial" w:cs="Arial"/>
        </w:rPr>
        <w:t xml:space="preserve"> </w:t>
      </w:r>
      <w:r w:rsidR="009B0F30" w:rsidRPr="00E06210">
        <w:rPr>
          <w:rFonts w:ascii="Arial" w:hAnsi="Arial" w:cs="Arial"/>
        </w:rPr>
        <w:t>digital media</w:t>
      </w:r>
      <w:r w:rsidR="004E51F5" w:rsidRPr="00E06210">
        <w:rPr>
          <w:rFonts w:ascii="Arial" w:hAnsi="Arial" w:cs="Arial"/>
        </w:rPr>
        <w:t xml:space="preserve"> has become integral part of the digital media creation and </w:t>
      </w:r>
      <w:r w:rsidR="00944D03" w:rsidRPr="00E06210">
        <w:rPr>
          <w:rFonts w:ascii="Arial" w:hAnsi="Arial" w:cs="Arial"/>
        </w:rPr>
        <w:t>particularly important</w:t>
      </w:r>
      <w:r w:rsidR="004E51F5" w:rsidRPr="00E06210">
        <w:rPr>
          <w:rFonts w:ascii="Arial" w:hAnsi="Arial" w:cs="Arial"/>
        </w:rPr>
        <w:t xml:space="preserve"> </w:t>
      </w:r>
      <w:r w:rsidR="00834B7A" w:rsidRPr="00E06210">
        <w:rPr>
          <w:rFonts w:ascii="Arial" w:hAnsi="Arial" w:cs="Arial"/>
        </w:rPr>
        <w:t xml:space="preserve">for </w:t>
      </w:r>
      <w:r w:rsidR="004E51F5" w:rsidRPr="00E06210">
        <w:rPr>
          <w:rFonts w:ascii="Arial" w:hAnsi="Arial" w:cs="Arial"/>
        </w:rPr>
        <w:t>future business prospects</w:t>
      </w:r>
      <w:r w:rsidR="00A95C5C" w:rsidRPr="00E06210">
        <w:rPr>
          <w:rFonts w:ascii="Arial" w:hAnsi="Arial" w:cs="Arial"/>
        </w:rPr>
        <w:t xml:space="preserve"> and growth</w:t>
      </w:r>
      <w:r w:rsidR="004E51F5" w:rsidRPr="00E06210">
        <w:rPr>
          <w:rFonts w:ascii="Arial" w:hAnsi="Arial" w:cs="Arial"/>
        </w:rPr>
        <w:t>.</w:t>
      </w:r>
      <w:r w:rsidR="00A95C5C" w:rsidRPr="00E06210">
        <w:rPr>
          <w:rFonts w:ascii="Arial" w:hAnsi="Arial" w:cs="Arial"/>
        </w:rPr>
        <w:t xml:space="preserve"> </w:t>
      </w:r>
      <w:r w:rsidR="00887F10" w:rsidRPr="00E06210">
        <w:rPr>
          <w:rFonts w:ascii="Arial" w:hAnsi="Arial" w:cs="Arial"/>
        </w:rPr>
        <w:t>These habits</w:t>
      </w:r>
      <w:r w:rsidR="00A95C5C" w:rsidRPr="00E06210">
        <w:rPr>
          <w:rFonts w:ascii="Arial" w:hAnsi="Arial" w:cs="Arial"/>
        </w:rPr>
        <w:t xml:space="preserve"> will change with a time and need to be monitored </w:t>
      </w:r>
      <w:r w:rsidR="00055CDC" w:rsidRPr="00E06210">
        <w:rPr>
          <w:rFonts w:ascii="Arial" w:hAnsi="Arial" w:cs="Arial"/>
        </w:rPr>
        <w:t xml:space="preserve">and checked </w:t>
      </w:r>
      <w:r w:rsidR="00A95C5C" w:rsidRPr="00E06210">
        <w:rPr>
          <w:rFonts w:ascii="Arial" w:hAnsi="Arial" w:cs="Arial"/>
        </w:rPr>
        <w:t>regularly</w:t>
      </w:r>
      <w:r w:rsidR="00055CDC" w:rsidRPr="00E06210">
        <w:rPr>
          <w:rFonts w:ascii="Arial" w:hAnsi="Arial" w:cs="Arial"/>
        </w:rPr>
        <w:t xml:space="preserve"> with our clients and wider market.</w:t>
      </w:r>
      <w:r w:rsidR="008614AE" w:rsidRPr="00E06210">
        <w:rPr>
          <w:rFonts w:ascii="Arial" w:hAnsi="Arial" w:cs="Arial"/>
        </w:rPr>
        <w:t xml:space="preserve"> </w:t>
      </w:r>
      <w:r w:rsidR="00786E43" w:rsidRPr="00E06210">
        <w:rPr>
          <w:rFonts w:ascii="Arial" w:hAnsi="Arial" w:cs="Arial"/>
        </w:rPr>
        <w:t>(Rashi et al., 2021)</w:t>
      </w:r>
    </w:p>
    <w:p w14:paraId="1661E4E3" w14:textId="77777777" w:rsidR="00741859" w:rsidRPr="00E06210" w:rsidRDefault="00741859" w:rsidP="00913C28">
      <w:pPr>
        <w:pStyle w:val="Heading2"/>
        <w:jc w:val="both"/>
        <w:rPr>
          <w:rFonts w:ascii="Arial" w:hAnsi="Arial" w:cs="Arial"/>
        </w:rPr>
      </w:pPr>
      <w:bookmarkStart w:id="12" w:name="_Toc142305678"/>
      <w:r w:rsidRPr="00E06210">
        <w:rPr>
          <w:rFonts w:ascii="Arial" w:hAnsi="Arial" w:cs="Arial"/>
        </w:rPr>
        <w:t>Competitive Landscape:</w:t>
      </w:r>
      <w:bookmarkEnd w:id="12"/>
    </w:p>
    <w:p w14:paraId="13E1E8DB" w14:textId="711510FC" w:rsidR="00741859" w:rsidRPr="00E06210" w:rsidRDefault="00741859" w:rsidP="00913C28">
      <w:pPr>
        <w:jc w:val="both"/>
        <w:rPr>
          <w:rFonts w:ascii="Arial" w:hAnsi="Arial" w:cs="Arial"/>
        </w:rPr>
      </w:pPr>
      <w:r w:rsidRPr="00E06210">
        <w:rPr>
          <w:rFonts w:ascii="Arial" w:hAnsi="Arial" w:cs="Arial"/>
        </w:rPr>
        <w:t>Media replication companies have struggled in so many areas and other closed down during the pandemic. As the industry rebounds, surviving companies will face less competition while new entrants trying to fill the gaps in the market, while in the same time competition with online content still growing at lightning speed.</w:t>
      </w:r>
      <w:r w:rsidR="00237919" w:rsidRPr="00E06210">
        <w:rPr>
          <w:rFonts w:ascii="Arial" w:hAnsi="Arial" w:cs="Arial"/>
        </w:rPr>
        <w:t xml:space="preserve"> </w:t>
      </w:r>
      <w:r w:rsidR="00750D2D" w:rsidRPr="00E06210">
        <w:rPr>
          <w:rFonts w:ascii="Arial" w:hAnsi="Arial" w:cs="Arial"/>
        </w:rPr>
        <w:t>A</w:t>
      </w:r>
      <w:r w:rsidR="00FD7122" w:rsidRPr="00E06210">
        <w:rPr>
          <w:rFonts w:ascii="Arial" w:hAnsi="Arial" w:cs="Arial"/>
        </w:rPr>
        <w:t xml:space="preserve">rtificial Intelligence also playing a </w:t>
      </w:r>
      <w:r w:rsidR="00097D25" w:rsidRPr="00E06210">
        <w:rPr>
          <w:rFonts w:ascii="Arial" w:hAnsi="Arial" w:cs="Arial"/>
        </w:rPr>
        <w:t xml:space="preserve">competitive </w:t>
      </w:r>
      <w:r w:rsidR="00F754BA" w:rsidRPr="00E06210">
        <w:rPr>
          <w:rFonts w:ascii="Arial" w:hAnsi="Arial" w:cs="Arial"/>
        </w:rPr>
        <w:t>role,</w:t>
      </w:r>
      <w:r w:rsidR="00097D25" w:rsidRPr="00E06210">
        <w:rPr>
          <w:rFonts w:ascii="Arial" w:hAnsi="Arial" w:cs="Arial"/>
        </w:rPr>
        <w:t xml:space="preserve"> and this is expected to increase in the future</w:t>
      </w:r>
      <w:r w:rsidR="00690A79" w:rsidRPr="00E06210">
        <w:rPr>
          <w:rFonts w:ascii="Arial" w:hAnsi="Arial" w:cs="Arial"/>
        </w:rPr>
        <w:t>.</w:t>
      </w:r>
      <w:r w:rsidR="002D7C88" w:rsidRPr="00E06210">
        <w:rPr>
          <w:rFonts w:ascii="Arial" w:hAnsi="Arial" w:cs="Arial"/>
        </w:rPr>
        <w:t xml:space="preserve"> </w:t>
      </w:r>
      <w:r w:rsidR="00AD632F" w:rsidRPr="00E06210">
        <w:rPr>
          <w:rFonts w:ascii="Arial" w:hAnsi="Arial" w:cs="Arial"/>
        </w:rPr>
        <w:t xml:space="preserve">The rise of online platforms and e-commerce has led to the emergence of </w:t>
      </w:r>
      <w:r w:rsidR="00D20831" w:rsidRPr="00E06210">
        <w:rPr>
          <w:rFonts w:ascii="Arial" w:hAnsi="Arial" w:cs="Arial"/>
        </w:rPr>
        <w:t>new</w:t>
      </w:r>
      <w:r w:rsidR="00AD632F" w:rsidRPr="00E06210">
        <w:rPr>
          <w:rFonts w:ascii="Arial" w:hAnsi="Arial" w:cs="Arial"/>
        </w:rPr>
        <w:t xml:space="preserve"> online duplication service providers. These companies offer easy-to-use web interfaces, allowing customers to place orders and upload their content conveniently</w:t>
      </w:r>
      <w:r w:rsidR="00A660A0" w:rsidRPr="00E06210">
        <w:rPr>
          <w:rFonts w:ascii="Arial" w:hAnsi="Arial" w:cs="Arial"/>
        </w:rPr>
        <w:t xml:space="preserve"> but with minimal customer service</w:t>
      </w:r>
      <w:r w:rsidR="00AD632F" w:rsidRPr="00E06210">
        <w:rPr>
          <w:rFonts w:ascii="Arial" w:hAnsi="Arial" w:cs="Arial"/>
        </w:rPr>
        <w:t>.</w:t>
      </w:r>
      <w:r w:rsidR="0066691F" w:rsidRPr="00E06210">
        <w:rPr>
          <w:rFonts w:ascii="Arial" w:hAnsi="Arial" w:cs="Arial"/>
        </w:rPr>
        <w:t xml:space="preserve"> Competition in the duplication industry </w:t>
      </w:r>
      <w:r w:rsidR="00172DF2" w:rsidRPr="00E06210">
        <w:rPr>
          <w:rFonts w:ascii="Arial" w:hAnsi="Arial" w:cs="Arial"/>
        </w:rPr>
        <w:t>have</w:t>
      </w:r>
      <w:r w:rsidR="0066691F" w:rsidRPr="00E06210">
        <w:rPr>
          <w:rFonts w:ascii="Arial" w:hAnsi="Arial" w:cs="Arial"/>
        </w:rPr>
        <w:t xml:space="preserve"> </w:t>
      </w:r>
      <w:r w:rsidR="001C7A08" w:rsidRPr="00E06210">
        <w:rPr>
          <w:rFonts w:ascii="Arial" w:hAnsi="Arial" w:cs="Arial"/>
        </w:rPr>
        <w:t xml:space="preserve">direct </w:t>
      </w:r>
      <w:r w:rsidR="0066691F" w:rsidRPr="00E06210">
        <w:rPr>
          <w:rFonts w:ascii="Arial" w:hAnsi="Arial" w:cs="Arial"/>
        </w:rPr>
        <w:t>influenc</w:t>
      </w:r>
      <w:r w:rsidR="001C7A08" w:rsidRPr="00E06210">
        <w:rPr>
          <w:rFonts w:ascii="Arial" w:hAnsi="Arial" w:cs="Arial"/>
        </w:rPr>
        <w:t>e</w:t>
      </w:r>
      <w:r w:rsidR="0066691F" w:rsidRPr="00E06210">
        <w:rPr>
          <w:rFonts w:ascii="Arial" w:hAnsi="Arial" w:cs="Arial"/>
        </w:rPr>
        <w:t xml:space="preserve"> by pricing strategies. </w:t>
      </w:r>
      <w:r w:rsidR="00291581" w:rsidRPr="00E06210">
        <w:rPr>
          <w:rFonts w:ascii="Arial" w:hAnsi="Arial" w:cs="Arial"/>
        </w:rPr>
        <w:t>High percentage of</w:t>
      </w:r>
      <w:r w:rsidR="0066691F" w:rsidRPr="00E06210">
        <w:rPr>
          <w:rFonts w:ascii="Arial" w:hAnsi="Arial" w:cs="Arial"/>
        </w:rPr>
        <w:t xml:space="preserve"> companies compete based on low-cost offerings, while others target higher-end markets with premium services and pricing.</w:t>
      </w:r>
      <w:r w:rsidR="009E6272" w:rsidRPr="00E06210">
        <w:rPr>
          <w:rFonts w:ascii="Arial" w:hAnsi="Arial" w:cs="Arial"/>
        </w:rPr>
        <w:t xml:space="preserve"> Future Market Insights (2022)</w:t>
      </w:r>
    </w:p>
    <w:p w14:paraId="4C42793B" w14:textId="77777777" w:rsidR="00E17DD6" w:rsidRPr="00E06210" w:rsidRDefault="00E17DD6" w:rsidP="00913C28">
      <w:pPr>
        <w:pStyle w:val="Heading2"/>
        <w:jc w:val="both"/>
        <w:rPr>
          <w:rFonts w:ascii="Arial" w:hAnsi="Arial" w:cs="Arial"/>
        </w:rPr>
      </w:pPr>
    </w:p>
    <w:p w14:paraId="0DDDD0C9" w14:textId="01D46565" w:rsidR="00741859" w:rsidRPr="00E06210" w:rsidRDefault="00741859" w:rsidP="00913C28">
      <w:pPr>
        <w:pStyle w:val="Heading2"/>
        <w:jc w:val="both"/>
        <w:rPr>
          <w:rFonts w:ascii="Arial" w:hAnsi="Arial" w:cs="Arial"/>
        </w:rPr>
      </w:pPr>
      <w:bookmarkStart w:id="13" w:name="_Toc142305679"/>
      <w:r w:rsidRPr="00E06210">
        <w:rPr>
          <w:rFonts w:ascii="Arial" w:hAnsi="Arial" w:cs="Arial"/>
        </w:rPr>
        <w:t>Feelings:</w:t>
      </w:r>
      <w:bookmarkEnd w:id="13"/>
    </w:p>
    <w:p w14:paraId="119F56A9" w14:textId="1A3F07EA" w:rsidR="00741859" w:rsidRPr="00E06210" w:rsidRDefault="00741859" w:rsidP="00913C28">
      <w:pPr>
        <w:jc w:val="both"/>
        <w:rPr>
          <w:rFonts w:ascii="Arial" w:hAnsi="Arial" w:cs="Arial"/>
        </w:rPr>
      </w:pPr>
      <w:r w:rsidRPr="00E06210">
        <w:rPr>
          <w:rFonts w:ascii="Arial" w:hAnsi="Arial" w:cs="Arial"/>
        </w:rPr>
        <w:t>Employees and management have felt stress, uncertainty, constant changes in rules, even relief due to the evolving situation. Overnight we had to create all new COVID rules related</w:t>
      </w:r>
      <w:r w:rsidR="00655561" w:rsidRPr="00E06210">
        <w:rPr>
          <w:rFonts w:ascii="Arial" w:hAnsi="Arial" w:cs="Arial"/>
        </w:rPr>
        <w:t>, and new</w:t>
      </w:r>
      <w:r w:rsidRPr="00E06210">
        <w:rPr>
          <w:rFonts w:ascii="Arial" w:hAnsi="Arial" w:cs="Arial"/>
        </w:rPr>
        <w:t xml:space="preserve"> procedures and rules. </w:t>
      </w:r>
      <w:r w:rsidR="001C7A08" w:rsidRPr="00E06210">
        <w:rPr>
          <w:rFonts w:ascii="Arial" w:hAnsi="Arial" w:cs="Arial"/>
        </w:rPr>
        <w:t>Majority of</w:t>
      </w:r>
      <w:r w:rsidRPr="00E06210">
        <w:rPr>
          <w:rFonts w:ascii="Arial" w:hAnsi="Arial" w:cs="Arial"/>
        </w:rPr>
        <w:t xml:space="preserve"> non-production posts have</w:t>
      </w:r>
      <w:r w:rsidR="00291581" w:rsidRPr="00E06210">
        <w:rPr>
          <w:rFonts w:ascii="Arial" w:hAnsi="Arial" w:cs="Arial"/>
        </w:rPr>
        <w:t xml:space="preserve"> </w:t>
      </w:r>
      <w:r w:rsidRPr="00E06210">
        <w:rPr>
          <w:rFonts w:ascii="Arial" w:hAnsi="Arial" w:cs="Arial"/>
        </w:rPr>
        <w:t>moved to work from home and online</w:t>
      </w:r>
      <w:r w:rsidR="00F91431" w:rsidRPr="00E06210">
        <w:rPr>
          <w:rFonts w:ascii="Arial" w:hAnsi="Arial" w:cs="Arial"/>
        </w:rPr>
        <w:t xml:space="preserve"> which has worked quite well and started to work at speed</w:t>
      </w:r>
      <w:r w:rsidRPr="00E06210">
        <w:rPr>
          <w:rFonts w:ascii="Arial" w:hAnsi="Arial" w:cs="Arial"/>
        </w:rPr>
        <w:t xml:space="preserve">, while still being in constant communication with production and other departments. Production had to be slim down due to spacing requirement between operators, and in </w:t>
      </w:r>
      <w:r w:rsidR="00291581" w:rsidRPr="00E06210">
        <w:rPr>
          <w:rFonts w:ascii="Arial" w:hAnsi="Arial" w:cs="Arial"/>
        </w:rPr>
        <w:t>substantial number of</w:t>
      </w:r>
      <w:r w:rsidRPr="00E06210">
        <w:rPr>
          <w:rFonts w:ascii="Arial" w:hAnsi="Arial" w:cs="Arial"/>
        </w:rPr>
        <w:t xml:space="preserve"> cases single person had to do multiple jobs</w:t>
      </w:r>
      <w:r w:rsidR="00F91431" w:rsidRPr="00E06210">
        <w:rPr>
          <w:rFonts w:ascii="Arial" w:hAnsi="Arial" w:cs="Arial"/>
        </w:rPr>
        <w:t xml:space="preserve"> which they </w:t>
      </w:r>
      <w:r w:rsidR="00291581" w:rsidRPr="00E06210">
        <w:rPr>
          <w:rFonts w:ascii="Arial" w:hAnsi="Arial" w:cs="Arial"/>
        </w:rPr>
        <w:t>have not</w:t>
      </w:r>
      <w:r w:rsidR="00F91431" w:rsidRPr="00E06210">
        <w:rPr>
          <w:rFonts w:ascii="Arial" w:hAnsi="Arial" w:cs="Arial"/>
        </w:rPr>
        <w:t xml:space="preserve"> done before</w:t>
      </w:r>
      <w:r w:rsidRPr="00E06210">
        <w:rPr>
          <w:rFonts w:ascii="Arial" w:hAnsi="Arial" w:cs="Arial"/>
        </w:rPr>
        <w:t xml:space="preserve"> </w:t>
      </w:r>
      <w:r w:rsidR="00560706" w:rsidRPr="00E06210">
        <w:rPr>
          <w:rFonts w:ascii="Arial" w:hAnsi="Arial" w:cs="Arial"/>
        </w:rPr>
        <w:t>to</w:t>
      </w:r>
      <w:r w:rsidRPr="00E06210">
        <w:rPr>
          <w:rFonts w:ascii="Arial" w:hAnsi="Arial" w:cs="Arial"/>
        </w:rPr>
        <w:t xml:space="preserve"> close production circle. Customers had different expectations and concerns as well to which company had to respond and adapt promptly, customers have been extremely understanding in difficult circumstances and willing to </w:t>
      </w:r>
      <w:r w:rsidR="00291581" w:rsidRPr="00E06210">
        <w:rPr>
          <w:rFonts w:ascii="Arial" w:hAnsi="Arial" w:cs="Arial"/>
        </w:rPr>
        <w:t>collaborate</w:t>
      </w:r>
      <w:r w:rsidRPr="00E06210">
        <w:rPr>
          <w:rFonts w:ascii="Arial" w:hAnsi="Arial" w:cs="Arial"/>
        </w:rPr>
        <w:t xml:space="preserve"> with us </w:t>
      </w:r>
      <w:r w:rsidR="00291581" w:rsidRPr="00E06210">
        <w:rPr>
          <w:rFonts w:ascii="Arial" w:hAnsi="Arial" w:cs="Arial"/>
        </w:rPr>
        <w:t>to</w:t>
      </w:r>
      <w:r w:rsidRPr="00E06210">
        <w:rPr>
          <w:rFonts w:ascii="Arial" w:hAnsi="Arial" w:cs="Arial"/>
        </w:rPr>
        <w:t xml:space="preserve"> achieve best </w:t>
      </w:r>
      <w:r w:rsidR="00291581" w:rsidRPr="00E06210">
        <w:rPr>
          <w:rFonts w:ascii="Arial" w:hAnsi="Arial" w:cs="Arial"/>
        </w:rPr>
        <w:t>outcome</w:t>
      </w:r>
      <w:r w:rsidRPr="00E06210">
        <w:rPr>
          <w:rFonts w:ascii="Arial" w:hAnsi="Arial" w:cs="Arial"/>
        </w:rPr>
        <w:t xml:space="preserve"> for </w:t>
      </w:r>
      <w:r w:rsidR="00F91431" w:rsidRPr="00E06210">
        <w:rPr>
          <w:rFonts w:ascii="Arial" w:hAnsi="Arial" w:cs="Arial"/>
        </w:rPr>
        <w:t>them and us</w:t>
      </w:r>
      <w:r w:rsidRPr="00E06210">
        <w:rPr>
          <w:rFonts w:ascii="Arial" w:hAnsi="Arial" w:cs="Arial"/>
        </w:rPr>
        <w:t>. This in some instances have strengthened ties with customer and created better</w:t>
      </w:r>
      <w:r w:rsidR="00F91431" w:rsidRPr="00E06210">
        <w:rPr>
          <w:rFonts w:ascii="Arial" w:hAnsi="Arial" w:cs="Arial"/>
        </w:rPr>
        <w:t xml:space="preserve"> closer</w:t>
      </w:r>
      <w:r w:rsidRPr="00E06210">
        <w:rPr>
          <w:rFonts w:ascii="Arial" w:hAnsi="Arial" w:cs="Arial"/>
        </w:rPr>
        <w:t xml:space="preserve"> collaboration then pre COVID.</w:t>
      </w:r>
    </w:p>
    <w:p w14:paraId="28CC483E" w14:textId="77777777" w:rsidR="00741859" w:rsidRPr="00E06210" w:rsidRDefault="00741859" w:rsidP="00913C28">
      <w:pPr>
        <w:jc w:val="both"/>
        <w:rPr>
          <w:rFonts w:ascii="Arial" w:hAnsi="Arial" w:cs="Arial"/>
        </w:rPr>
      </w:pPr>
    </w:p>
    <w:p w14:paraId="3FFC4ADD" w14:textId="77777777" w:rsidR="00741859" w:rsidRPr="00E06210" w:rsidRDefault="00741859" w:rsidP="00913C28">
      <w:pPr>
        <w:pStyle w:val="Heading2"/>
        <w:jc w:val="both"/>
        <w:rPr>
          <w:rFonts w:ascii="Arial" w:hAnsi="Arial" w:cs="Arial"/>
        </w:rPr>
      </w:pPr>
      <w:bookmarkStart w:id="14" w:name="_Toc142305680"/>
      <w:r w:rsidRPr="00E06210">
        <w:rPr>
          <w:rFonts w:ascii="Arial" w:hAnsi="Arial" w:cs="Arial"/>
        </w:rPr>
        <w:lastRenderedPageBreak/>
        <w:t>Evaluation:</w:t>
      </w:r>
      <w:bookmarkEnd w:id="14"/>
    </w:p>
    <w:p w14:paraId="28F505F4" w14:textId="5CD8FF3E" w:rsidR="00DE6DD5" w:rsidRPr="00E06210" w:rsidRDefault="006906FD" w:rsidP="00913C28">
      <w:pPr>
        <w:jc w:val="both"/>
        <w:rPr>
          <w:rFonts w:ascii="Arial" w:hAnsi="Arial" w:cs="Arial"/>
        </w:rPr>
      </w:pPr>
      <w:r w:rsidRPr="00E06210">
        <w:rPr>
          <w:rFonts w:ascii="Arial" w:hAnsi="Arial" w:cs="Arial"/>
        </w:rPr>
        <w:t xml:space="preserve">A1D London Ltd has reacted </w:t>
      </w:r>
      <w:r w:rsidR="000C19F3" w:rsidRPr="00E06210">
        <w:rPr>
          <w:rFonts w:ascii="Arial" w:hAnsi="Arial" w:cs="Arial"/>
        </w:rPr>
        <w:t xml:space="preserve">quite well to </w:t>
      </w:r>
      <w:r w:rsidR="00787B92" w:rsidRPr="00E06210">
        <w:rPr>
          <w:rFonts w:ascii="Arial" w:hAnsi="Arial" w:cs="Arial"/>
        </w:rPr>
        <w:t>an incredibly challenging</w:t>
      </w:r>
      <w:r w:rsidR="000C19F3" w:rsidRPr="00E06210">
        <w:rPr>
          <w:rFonts w:ascii="Arial" w:hAnsi="Arial" w:cs="Arial"/>
        </w:rPr>
        <w:t xml:space="preserve"> circumstances, years of experience has helped </w:t>
      </w:r>
      <w:r w:rsidR="00EF2CE7" w:rsidRPr="00E06210">
        <w:rPr>
          <w:rFonts w:ascii="Arial" w:hAnsi="Arial" w:cs="Arial"/>
        </w:rPr>
        <w:t>us</w:t>
      </w:r>
      <w:r w:rsidR="000C19F3" w:rsidRPr="00E06210">
        <w:rPr>
          <w:rFonts w:ascii="Arial" w:hAnsi="Arial" w:cs="Arial"/>
        </w:rPr>
        <w:t xml:space="preserve"> </w:t>
      </w:r>
      <w:r w:rsidR="00F7221F" w:rsidRPr="00E06210">
        <w:rPr>
          <w:rFonts w:ascii="Arial" w:hAnsi="Arial" w:cs="Arial"/>
        </w:rPr>
        <w:t xml:space="preserve">to find solutions to some extremely difficult problems. </w:t>
      </w:r>
      <w:r w:rsidR="002B2B74" w:rsidRPr="00E06210">
        <w:rPr>
          <w:rFonts w:ascii="Arial" w:hAnsi="Arial" w:cs="Arial"/>
        </w:rPr>
        <w:t xml:space="preserve">Ours staff have shown solidarity and willingness to work with management </w:t>
      </w:r>
      <w:r w:rsidR="00560706" w:rsidRPr="00E06210">
        <w:rPr>
          <w:rFonts w:ascii="Arial" w:hAnsi="Arial" w:cs="Arial"/>
        </w:rPr>
        <w:t>to</w:t>
      </w:r>
      <w:r w:rsidR="002B2B74" w:rsidRPr="00E06210">
        <w:rPr>
          <w:rFonts w:ascii="Arial" w:hAnsi="Arial" w:cs="Arial"/>
        </w:rPr>
        <w:t xml:space="preserve"> keep company in </w:t>
      </w:r>
      <w:r w:rsidR="00E8013E" w:rsidRPr="00E06210">
        <w:rPr>
          <w:rFonts w:ascii="Arial" w:hAnsi="Arial" w:cs="Arial"/>
        </w:rPr>
        <w:t xml:space="preserve">operational and profitable state, while changing they own working habits </w:t>
      </w:r>
      <w:r w:rsidR="006E7283" w:rsidRPr="00E06210">
        <w:rPr>
          <w:rFonts w:ascii="Arial" w:hAnsi="Arial" w:cs="Arial"/>
        </w:rPr>
        <w:t>to</w:t>
      </w:r>
      <w:r w:rsidR="00E8013E" w:rsidRPr="00E06210">
        <w:rPr>
          <w:rFonts w:ascii="Arial" w:hAnsi="Arial" w:cs="Arial"/>
        </w:rPr>
        <w:t xml:space="preserve"> </w:t>
      </w:r>
      <w:r w:rsidR="00FD20FD" w:rsidRPr="00E06210">
        <w:rPr>
          <w:rFonts w:ascii="Arial" w:hAnsi="Arial" w:cs="Arial"/>
        </w:rPr>
        <w:t xml:space="preserve">compensate for a </w:t>
      </w:r>
      <w:r w:rsidR="00F754BA" w:rsidRPr="00E06210">
        <w:rPr>
          <w:rFonts w:ascii="Arial" w:hAnsi="Arial" w:cs="Arial"/>
        </w:rPr>
        <w:t>change of rules</w:t>
      </w:r>
      <w:r w:rsidR="00FD20FD" w:rsidRPr="00E06210">
        <w:rPr>
          <w:rFonts w:ascii="Arial" w:hAnsi="Arial" w:cs="Arial"/>
        </w:rPr>
        <w:t xml:space="preserve"> during the COVID. Now post covid they are willing to</w:t>
      </w:r>
      <w:r w:rsidR="00683FEB" w:rsidRPr="00E06210">
        <w:rPr>
          <w:rFonts w:ascii="Arial" w:hAnsi="Arial" w:cs="Arial"/>
        </w:rPr>
        <w:t xml:space="preserve"> do that again </w:t>
      </w:r>
      <w:r w:rsidR="00560706" w:rsidRPr="00E06210">
        <w:rPr>
          <w:rFonts w:ascii="Arial" w:hAnsi="Arial" w:cs="Arial"/>
        </w:rPr>
        <w:t>to</w:t>
      </w:r>
      <w:r w:rsidR="00683FEB" w:rsidRPr="00E06210">
        <w:rPr>
          <w:rFonts w:ascii="Arial" w:hAnsi="Arial" w:cs="Arial"/>
        </w:rPr>
        <w:t xml:space="preserve"> put our company back on track and make us successful again</w:t>
      </w:r>
      <w:r w:rsidR="004602DE" w:rsidRPr="00E06210">
        <w:rPr>
          <w:rFonts w:ascii="Arial" w:hAnsi="Arial" w:cs="Arial"/>
        </w:rPr>
        <w:t xml:space="preserve">. As well as all </w:t>
      </w:r>
      <w:r w:rsidR="00553004" w:rsidRPr="00E06210">
        <w:rPr>
          <w:rFonts w:ascii="Arial" w:hAnsi="Arial" w:cs="Arial"/>
        </w:rPr>
        <w:t>these positives</w:t>
      </w:r>
      <w:r w:rsidR="004602DE" w:rsidRPr="00E06210">
        <w:rPr>
          <w:rFonts w:ascii="Arial" w:hAnsi="Arial" w:cs="Arial"/>
        </w:rPr>
        <w:t xml:space="preserve"> we have discovered that our </w:t>
      </w:r>
      <w:r w:rsidR="00586ACE" w:rsidRPr="00E06210">
        <w:rPr>
          <w:rFonts w:ascii="Arial" w:hAnsi="Arial" w:cs="Arial"/>
        </w:rPr>
        <w:t xml:space="preserve">internal software and systems are outdated and that they need to be modernised </w:t>
      </w:r>
      <w:r w:rsidR="006D2ADA" w:rsidRPr="00E06210">
        <w:rPr>
          <w:rFonts w:ascii="Arial" w:hAnsi="Arial" w:cs="Arial"/>
        </w:rPr>
        <w:t xml:space="preserve">and cloud based </w:t>
      </w:r>
      <w:r w:rsidR="00560706" w:rsidRPr="00E06210">
        <w:rPr>
          <w:rFonts w:ascii="Arial" w:hAnsi="Arial" w:cs="Arial"/>
        </w:rPr>
        <w:t>for</w:t>
      </w:r>
      <w:r w:rsidR="006D2ADA" w:rsidRPr="00E06210">
        <w:rPr>
          <w:rFonts w:ascii="Arial" w:hAnsi="Arial" w:cs="Arial"/>
        </w:rPr>
        <w:t xml:space="preserve"> company to succeed post C</w:t>
      </w:r>
      <w:r w:rsidR="00A26AE9" w:rsidRPr="00E06210">
        <w:rPr>
          <w:rFonts w:ascii="Arial" w:hAnsi="Arial" w:cs="Arial"/>
        </w:rPr>
        <w:t>OVID</w:t>
      </w:r>
      <w:r w:rsidR="006D2ADA" w:rsidRPr="00E06210">
        <w:rPr>
          <w:rFonts w:ascii="Arial" w:hAnsi="Arial" w:cs="Arial"/>
        </w:rPr>
        <w:t>.</w:t>
      </w:r>
      <w:r w:rsidR="00A26AE9" w:rsidRPr="00E06210">
        <w:rPr>
          <w:rFonts w:ascii="Arial" w:hAnsi="Arial" w:cs="Arial"/>
        </w:rPr>
        <w:t xml:space="preserve"> This has also show</w:t>
      </w:r>
      <w:r w:rsidR="00F63639" w:rsidRPr="00E06210">
        <w:rPr>
          <w:rFonts w:ascii="Arial" w:hAnsi="Arial" w:cs="Arial"/>
        </w:rPr>
        <w:t xml:space="preserve"> lack of the training of some of the staff which had to be done</w:t>
      </w:r>
      <w:r w:rsidR="00E47488" w:rsidRPr="00E06210">
        <w:rPr>
          <w:rFonts w:ascii="Arial" w:hAnsi="Arial" w:cs="Arial"/>
        </w:rPr>
        <w:t xml:space="preserve"> very </w:t>
      </w:r>
      <w:r w:rsidR="00432ED3" w:rsidRPr="00E06210">
        <w:rPr>
          <w:rFonts w:ascii="Arial" w:hAnsi="Arial" w:cs="Arial"/>
        </w:rPr>
        <w:t>quickly</w:t>
      </w:r>
      <w:r w:rsidR="00F63639" w:rsidRPr="00E06210">
        <w:rPr>
          <w:rFonts w:ascii="Arial" w:hAnsi="Arial" w:cs="Arial"/>
        </w:rPr>
        <w:t xml:space="preserve"> during </w:t>
      </w:r>
      <w:r w:rsidR="000F23FC" w:rsidRPr="00E06210">
        <w:rPr>
          <w:rFonts w:ascii="Arial" w:hAnsi="Arial" w:cs="Arial"/>
        </w:rPr>
        <w:t xml:space="preserve">COVID with </w:t>
      </w:r>
      <w:r w:rsidR="00432ED3" w:rsidRPr="00E06210">
        <w:rPr>
          <w:rFonts w:ascii="Arial" w:hAnsi="Arial" w:cs="Arial"/>
        </w:rPr>
        <w:t xml:space="preserve">some </w:t>
      </w:r>
      <w:r w:rsidR="000F23FC" w:rsidRPr="00E06210">
        <w:rPr>
          <w:rFonts w:ascii="Arial" w:hAnsi="Arial" w:cs="Arial"/>
        </w:rPr>
        <w:t>difficulties</w:t>
      </w:r>
      <w:r w:rsidR="00432ED3" w:rsidRPr="00E06210">
        <w:rPr>
          <w:rFonts w:ascii="Arial" w:hAnsi="Arial" w:cs="Arial"/>
        </w:rPr>
        <w:t>. W</w:t>
      </w:r>
      <w:r w:rsidR="000F23FC" w:rsidRPr="00E06210">
        <w:rPr>
          <w:rFonts w:ascii="Arial" w:hAnsi="Arial" w:cs="Arial"/>
        </w:rPr>
        <w:t xml:space="preserve">e </w:t>
      </w:r>
      <w:r w:rsidR="00952D8A" w:rsidRPr="00E06210">
        <w:rPr>
          <w:rFonts w:ascii="Arial" w:hAnsi="Arial" w:cs="Arial"/>
        </w:rPr>
        <w:t>must</w:t>
      </w:r>
      <w:r w:rsidR="000F23FC" w:rsidRPr="00E06210">
        <w:rPr>
          <w:rFonts w:ascii="Arial" w:hAnsi="Arial" w:cs="Arial"/>
        </w:rPr>
        <w:t xml:space="preserve"> change staff training frequency and update training manual to a new more modern </w:t>
      </w:r>
      <w:r w:rsidR="00553004" w:rsidRPr="00E06210">
        <w:rPr>
          <w:rFonts w:ascii="Arial" w:hAnsi="Arial" w:cs="Arial"/>
        </w:rPr>
        <w:t>cloud-based</w:t>
      </w:r>
      <w:r w:rsidR="000F23FC" w:rsidRPr="00E06210">
        <w:rPr>
          <w:rFonts w:ascii="Arial" w:hAnsi="Arial" w:cs="Arial"/>
        </w:rPr>
        <w:t xml:space="preserve"> systems </w:t>
      </w:r>
      <w:r w:rsidR="006E7283" w:rsidRPr="00E06210">
        <w:rPr>
          <w:rFonts w:ascii="Arial" w:hAnsi="Arial" w:cs="Arial"/>
        </w:rPr>
        <w:t>to</w:t>
      </w:r>
      <w:r w:rsidR="00967D57" w:rsidRPr="00E06210">
        <w:rPr>
          <w:rFonts w:ascii="Arial" w:hAnsi="Arial" w:cs="Arial"/>
        </w:rPr>
        <w:t xml:space="preserve"> speed up and </w:t>
      </w:r>
      <w:r w:rsidR="00DC34B5" w:rsidRPr="00E06210">
        <w:rPr>
          <w:rFonts w:ascii="Arial" w:hAnsi="Arial" w:cs="Arial"/>
        </w:rPr>
        <w:t>streamline</w:t>
      </w:r>
      <w:r w:rsidR="00967D57" w:rsidRPr="00E06210">
        <w:rPr>
          <w:rFonts w:ascii="Arial" w:hAnsi="Arial" w:cs="Arial"/>
        </w:rPr>
        <w:t xml:space="preserve"> interactions</w:t>
      </w:r>
      <w:r w:rsidR="005857C0" w:rsidRPr="00E06210">
        <w:rPr>
          <w:rFonts w:ascii="Arial" w:hAnsi="Arial" w:cs="Arial"/>
        </w:rPr>
        <w:t xml:space="preserve"> and documents access. </w:t>
      </w:r>
    </w:p>
    <w:p w14:paraId="042FE516" w14:textId="77777777" w:rsidR="00741859" w:rsidRPr="00E06210" w:rsidRDefault="00741859" w:rsidP="00913C28">
      <w:pPr>
        <w:jc w:val="both"/>
        <w:rPr>
          <w:rFonts w:ascii="Arial" w:hAnsi="Arial" w:cs="Arial"/>
        </w:rPr>
      </w:pPr>
    </w:p>
    <w:p w14:paraId="3C741D5D" w14:textId="77777777" w:rsidR="00741859" w:rsidRPr="00E06210" w:rsidRDefault="00741859" w:rsidP="00913C28">
      <w:pPr>
        <w:pStyle w:val="Heading2"/>
        <w:jc w:val="both"/>
        <w:rPr>
          <w:rFonts w:ascii="Arial" w:hAnsi="Arial" w:cs="Arial"/>
        </w:rPr>
      </w:pPr>
      <w:bookmarkStart w:id="15" w:name="_Toc142305681"/>
      <w:r w:rsidRPr="00E06210">
        <w:rPr>
          <w:rFonts w:ascii="Arial" w:hAnsi="Arial" w:cs="Arial"/>
        </w:rPr>
        <w:t>Analysis:</w:t>
      </w:r>
      <w:bookmarkEnd w:id="15"/>
    </w:p>
    <w:p w14:paraId="2D51FAEB" w14:textId="3CD544C6" w:rsidR="00152283" w:rsidRPr="00E06210" w:rsidRDefault="00B552F0" w:rsidP="00913C28">
      <w:pPr>
        <w:jc w:val="both"/>
        <w:rPr>
          <w:rFonts w:ascii="Arial" w:hAnsi="Arial" w:cs="Arial"/>
        </w:rPr>
      </w:pPr>
      <w:r w:rsidRPr="00E06210">
        <w:rPr>
          <w:rFonts w:ascii="Arial" w:hAnsi="Arial" w:cs="Arial"/>
        </w:rPr>
        <w:t xml:space="preserve">COVID has shown us that our big asset is our staff and that with them we can </w:t>
      </w:r>
      <w:r w:rsidR="00683957" w:rsidRPr="00E06210">
        <w:rPr>
          <w:rFonts w:ascii="Arial" w:hAnsi="Arial" w:cs="Arial"/>
        </w:rPr>
        <w:t xml:space="preserve">move forward with confidence. </w:t>
      </w:r>
      <w:r w:rsidR="00C20FCC" w:rsidRPr="00E06210">
        <w:rPr>
          <w:rFonts w:ascii="Arial" w:hAnsi="Arial" w:cs="Arial"/>
        </w:rPr>
        <w:t xml:space="preserve">While keeping existing customers </w:t>
      </w:r>
      <w:r w:rsidR="00553004" w:rsidRPr="00E06210">
        <w:rPr>
          <w:rFonts w:ascii="Arial" w:hAnsi="Arial" w:cs="Arial"/>
        </w:rPr>
        <w:t>satisfied,</w:t>
      </w:r>
      <w:r w:rsidR="00C20FCC" w:rsidRPr="00E06210">
        <w:rPr>
          <w:rFonts w:ascii="Arial" w:hAnsi="Arial" w:cs="Arial"/>
        </w:rPr>
        <w:t xml:space="preserve"> we need to look to the future and start to build </w:t>
      </w:r>
      <w:r w:rsidR="00794F59" w:rsidRPr="00E06210">
        <w:rPr>
          <w:rFonts w:ascii="Arial" w:hAnsi="Arial" w:cs="Arial"/>
        </w:rPr>
        <w:t xml:space="preserve">new business model </w:t>
      </w:r>
      <w:r w:rsidR="005B116B" w:rsidRPr="00E06210">
        <w:rPr>
          <w:rFonts w:ascii="Arial" w:hAnsi="Arial" w:cs="Arial"/>
        </w:rPr>
        <w:t xml:space="preserve">and </w:t>
      </w:r>
      <w:r w:rsidR="00C20FCC" w:rsidRPr="00E06210">
        <w:rPr>
          <w:rFonts w:ascii="Arial" w:hAnsi="Arial" w:cs="Arial"/>
        </w:rPr>
        <w:t>more on demand and digital media content for client</w:t>
      </w:r>
      <w:r w:rsidR="005C00BB" w:rsidRPr="00E06210">
        <w:rPr>
          <w:rFonts w:ascii="Arial" w:hAnsi="Arial" w:cs="Arial"/>
        </w:rPr>
        <w:t>s</w:t>
      </w:r>
      <w:r w:rsidR="00C20FCC" w:rsidRPr="00E06210">
        <w:rPr>
          <w:rFonts w:ascii="Arial" w:hAnsi="Arial" w:cs="Arial"/>
        </w:rPr>
        <w:t xml:space="preserve"> </w:t>
      </w:r>
      <w:r w:rsidR="00952D8A" w:rsidRPr="00E06210">
        <w:rPr>
          <w:rFonts w:ascii="Arial" w:hAnsi="Arial" w:cs="Arial"/>
        </w:rPr>
        <w:t>to</w:t>
      </w:r>
      <w:r w:rsidR="00C20FCC" w:rsidRPr="00E06210">
        <w:rPr>
          <w:rFonts w:ascii="Arial" w:hAnsi="Arial" w:cs="Arial"/>
        </w:rPr>
        <w:t xml:space="preserve"> switch over to new business model after media duplication has </w:t>
      </w:r>
      <w:r w:rsidR="0051668B" w:rsidRPr="00E06210">
        <w:rPr>
          <w:rFonts w:ascii="Arial" w:hAnsi="Arial" w:cs="Arial"/>
        </w:rPr>
        <w:t>stopped</w:t>
      </w:r>
      <w:r w:rsidR="00C20FCC" w:rsidRPr="00E06210">
        <w:rPr>
          <w:rFonts w:ascii="Arial" w:hAnsi="Arial" w:cs="Arial"/>
        </w:rPr>
        <w:t xml:space="preserve"> to be in demand. </w:t>
      </w:r>
      <w:r w:rsidR="005D265F" w:rsidRPr="00E06210">
        <w:rPr>
          <w:rFonts w:ascii="Arial" w:hAnsi="Arial" w:cs="Arial"/>
        </w:rPr>
        <w:t xml:space="preserve">Management already working on </w:t>
      </w:r>
      <w:r w:rsidR="005B116B" w:rsidRPr="00E06210">
        <w:rPr>
          <w:rFonts w:ascii="Arial" w:hAnsi="Arial" w:cs="Arial"/>
        </w:rPr>
        <w:t>few</w:t>
      </w:r>
      <w:r w:rsidR="005D265F" w:rsidRPr="00E06210">
        <w:rPr>
          <w:rFonts w:ascii="Arial" w:hAnsi="Arial" w:cs="Arial"/>
        </w:rPr>
        <w:t xml:space="preserve"> proposals which need to be </w:t>
      </w:r>
      <w:r w:rsidR="00DB05B6" w:rsidRPr="00E06210">
        <w:rPr>
          <w:rFonts w:ascii="Arial" w:hAnsi="Arial" w:cs="Arial"/>
        </w:rPr>
        <w:t>assessed</w:t>
      </w:r>
      <w:r w:rsidR="004513AA" w:rsidRPr="00E06210">
        <w:rPr>
          <w:rFonts w:ascii="Arial" w:hAnsi="Arial" w:cs="Arial"/>
        </w:rPr>
        <w:t>,</w:t>
      </w:r>
      <w:r w:rsidR="005B116B" w:rsidRPr="00E06210">
        <w:rPr>
          <w:rFonts w:ascii="Arial" w:hAnsi="Arial" w:cs="Arial"/>
        </w:rPr>
        <w:t xml:space="preserve"> </w:t>
      </w:r>
      <w:r w:rsidR="00291581" w:rsidRPr="00E06210">
        <w:rPr>
          <w:rFonts w:ascii="Arial" w:hAnsi="Arial" w:cs="Arial"/>
        </w:rPr>
        <w:t>costed,</w:t>
      </w:r>
      <w:r w:rsidR="005D265F" w:rsidRPr="00E06210">
        <w:rPr>
          <w:rFonts w:ascii="Arial" w:hAnsi="Arial" w:cs="Arial"/>
        </w:rPr>
        <w:t xml:space="preserve"> and</w:t>
      </w:r>
      <w:r w:rsidR="00621111" w:rsidRPr="00E06210">
        <w:rPr>
          <w:rFonts w:ascii="Arial" w:hAnsi="Arial" w:cs="Arial"/>
        </w:rPr>
        <w:t xml:space="preserve"> hopefully implemented</w:t>
      </w:r>
      <w:r w:rsidR="00B64D03" w:rsidRPr="00E06210">
        <w:rPr>
          <w:rFonts w:ascii="Arial" w:hAnsi="Arial" w:cs="Arial"/>
        </w:rPr>
        <w:t xml:space="preserve"> in order to achieve this gradual switch over in the next one to two years.</w:t>
      </w:r>
      <w:r w:rsidR="00014E7F" w:rsidRPr="00E06210">
        <w:rPr>
          <w:rFonts w:ascii="Arial" w:hAnsi="Arial" w:cs="Arial"/>
        </w:rPr>
        <w:t xml:space="preserve"> We will strive to increase vinyl production by approaching </w:t>
      </w:r>
      <w:r w:rsidR="00237586" w:rsidRPr="00E06210">
        <w:rPr>
          <w:rFonts w:ascii="Arial" w:hAnsi="Arial" w:cs="Arial"/>
        </w:rPr>
        <w:t xml:space="preserve">record labels directly since this is the fastest media duplication sector </w:t>
      </w:r>
      <w:r w:rsidR="00952D8A" w:rsidRPr="00E06210">
        <w:rPr>
          <w:rFonts w:ascii="Arial" w:hAnsi="Arial" w:cs="Arial"/>
        </w:rPr>
        <w:t>now</w:t>
      </w:r>
      <w:r w:rsidR="00237586" w:rsidRPr="00E06210">
        <w:rPr>
          <w:rFonts w:ascii="Arial" w:hAnsi="Arial" w:cs="Arial"/>
        </w:rPr>
        <w:t xml:space="preserve"> and most profitable. </w:t>
      </w:r>
      <w:r w:rsidR="00152283" w:rsidRPr="00E06210">
        <w:rPr>
          <w:rFonts w:ascii="Arial" w:hAnsi="Arial" w:cs="Arial"/>
        </w:rPr>
        <w:t xml:space="preserve">Our online presence will continuously </w:t>
      </w:r>
      <w:r w:rsidR="002510E5" w:rsidRPr="00E06210">
        <w:rPr>
          <w:rFonts w:ascii="Arial" w:hAnsi="Arial" w:cs="Arial"/>
        </w:rPr>
        <w:t xml:space="preserve">be worked on and promoted, we </w:t>
      </w:r>
      <w:r w:rsidR="008A044F" w:rsidRPr="00E06210">
        <w:rPr>
          <w:rFonts w:ascii="Arial" w:hAnsi="Arial" w:cs="Arial"/>
        </w:rPr>
        <w:t xml:space="preserve">are considering TV and Radio adverts to increase our </w:t>
      </w:r>
      <w:r w:rsidR="006777B8" w:rsidRPr="00E06210">
        <w:rPr>
          <w:rFonts w:ascii="Arial" w:hAnsi="Arial" w:cs="Arial"/>
        </w:rPr>
        <w:t>presence</w:t>
      </w:r>
      <w:r w:rsidR="006303C9" w:rsidRPr="00E06210">
        <w:rPr>
          <w:rFonts w:ascii="Arial" w:hAnsi="Arial" w:cs="Arial"/>
        </w:rPr>
        <w:t xml:space="preserve"> if </w:t>
      </w:r>
      <w:r w:rsidR="0055621D" w:rsidRPr="00E06210">
        <w:rPr>
          <w:rFonts w:ascii="Arial" w:hAnsi="Arial" w:cs="Arial"/>
        </w:rPr>
        <w:t>budget allows it</w:t>
      </w:r>
      <w:r w:rsidR="006777B8" w:rsidRPr="00E06210">
        <w:rPr>
          <w:rFonts w:ascii="Arial" w:hAnsi="Arial" w:cs="Arial"/>
        </w:rPr>
        <w:t>.</w:t>
      </w:r>
    </w:p>
    <w:p w14:paraId="3E3BB8F9" w14:textId="77777777" w:rsidR="00741859" w:rsidRPr="00E06210" w:rsidRDefault="00741859" w:rsidP="00913C28">
      <w:pPr>
        <w:jc w:val="both"/>
        <w:rPr>
          <w:rFonts w:ascii="Arial" w:hAnsi="Arial" w:cs="Arial"/>
        </w:rPr>
      </w:pPr>
    </w:p>
    <w:p w14:paraId="14340A3E" w14:textId="77777777" w:rsidR="00741859" w:rsidRPr="00E06210" w:rsidRDefault="00741859" w:rsidP="00913C28">
      <w:pPr>
        <w:pStyle w:val="Heading2"/>
        <w:jc w:val="both"/>
        <w:rPr>
          <w:rFonts w:ascii="Arial" w:hAnsi="Arial" w:cs="Arial"/>
        </w:rPr>
      </w:pPr>
      <w:bookmarkStart w:id="16" w:name="_Toc142305682"/>
      <w:r w:rsidRPr="00E06210">
        <w:rPr>
          <w:rFonts w:ascii="Arial" w:hAnsi="Arial" w:cs="Arial"/>
        </w:rPr>
        <w:t>Conclusion:</w:t>
      </w:r>
      <w:bookmarkEnd w:id="16"/>
    </w:p>
    <w:p w14:paraId="00EB780F" w14:textId="55D7D0AC" w:rsidR="00543574" w:rsidRPr="00E06210" w:rsidRDefault="00543574" w:rsidP="00913C28">
      <w:pPr>
        <w:jc w:val="both"/>
        <w:rPr>
          <w:rFonts w:ascii="Arial" w:hAnsi="Arial" w:cs="Arial"/>
        </w:rPr>
      </w:pPr>
      <w:r w:rsidRPr="00E06210">
        <w:rPr>
          <w:rFonts w:ascii="Arial" w:hAnsi="Arial" w:cs="Arial"/>
        </w:rPr>
        <w:t xml:space="preserve">After slow </w:t>
      </w:r>
      <w:r w:rsidR="00EF09B4" w:rsidRPr="00E06210">
        <w:rPr>
          <w:rFonts w:ascii="Arial" w:hAnsi="Arial" w:cs="Arial"/>
        </w:rPr>
        <w:t>post covid recovery we have managed to recover to a pre COVID levels of business</w:t>
      </w:r>
      <w:r w:rsidR="00F52A5C" w:rsidRPr="00E06210">
        <w:rPr>
          <w:rFonts w:ascii="Arial" w:hAnsi="Arial" w:cs="Arial"/>
        </w:rPr>
        <w:t xml:space="preserve">. Our team have reacted extremely well to </w:t>
      </w:r>
      <w:r w:rsidR="00C67412" w:rsidRPr="00E06210">
        <w:rPr>
          <w:rFonts w:ascii="Arial" w:hAnsi="Arial" w:cs="Arial"/>
        </w:rPr>
        <w:t xml:space="preserve">a </w:t>
      </w:r>
      <w:r w:rsidR="0042418C" w:rsidRPr="00E06210">
        <w:rPr>
          <w:rFonts w:ascii="Arial" w:hAnsi="Arial" w:cs="Arial"/>
        </w:rPr>
        <w:t>difficult circumstance</w:t>
      </w:r>
      <w:r w:rsidR="00F52A5C" w:rsidRPr="00E06210">
        <w:rPr>
          <w:rFonts w:ascii="Arial" w:hAnsi="Arial" w:cs="Arial"/>
        </w:rPr>
        <w:t xml:space="preserve"> and showed </w:t>
      </w:r>
      <w:r w:rsidR="00106953" w:rsidRPr="00E06210">
        <w:rPr>
          <w:rFonts w:ascii="Arial" w:hAnsi="Arial" w:cs="Arial"/>
        </w:rPr>
        <w:t xml:space="preserve">resilient and wiliness to work with management. We have </w:t>
      </w:r>
      <w:r w:rsidR="00E21B2E" w:rsidRPr="00E06210">
        <w:rPr>
          <w:rFonts w:ascii="Arial" w:hAnsi="Arial" w:cs="Arial"/>
        </w:rPr>
        <w:t>slim down</w:t>
      </w:r>
      <w:r w:rsidR="00153EE3" w:rsidRPr="00E06210">
        <w:rPr>
          <w:rFonts w:ascii="Arial" w:hAnsi="Arial" w:cs="Arial"/>
        </w:rPr>
        <w:t xml:space="preserve"> product range </w:t>
      </w:r>
      <w:r w:rsidR="00A32258" w:rsidRPr="00E06210">
        <w:rPr>
          <w:rFonts w:ascii="Arial" w:hAnsi="Arial" w:cs="Arial"/>
        </w:rPr>
        <w:t xml:space="preserve">while increasing our </w:t>
      </w:r>
      <w:r w:rsidR="00153EE3" w:rsidRPr="00E06210">
        <w:rPr>
          <w:rFonts w:ascii="Arial" w:hAnsi="Arial" w:cs="Arial"/>
        </w:rPr>
        <w:t>services to include more</w:t>
      </w:r>
      <w:r w:rsidR="003E61EA" w:rsidRPr="00E06210">
        <w:rPr>
          <w:rFonts w:ascii="Arial" w:hAnsi="Arial" w:cs="Arial"/>
        </w:rPr>
        <w:t xml:space="preserve"> digital online media</w:t>
      </w:r>
      <w:r w:rsidR="009D299E" w:rsidRPr="00E06210">
        <w:rPr>
          <w:rFonts w:ascii="Arial" w:hAnsi="Arial" w:cs="Arial"/>
        </w:rPr>
        <w:t xml:space="preserve"> and content</w:t>
      </w:r>
      <w:r w:rsidR="003E61EA" w:rsidRPr="00E06210">
        <w:rPr>
          <w:rFonts w:ascii="Arial" w:hAnsi="Arial" w:cs="Arial"/>
        </w:rPr>
        <w:t xml:space="preserve"> production and preparation which didn't rely on material</w:t>
      </w:r>
      <w:r w:rsidR="00C37311" w:rsidRPr="00E06210">
        <w:rPr>
          <w:rFonts w:ascii="Arial" w:hAnsi="Arial" w:cs="Arial"/>
        </w:rPr>
        <w:t xml:space="preserve"> and was more suitable for flexible working</w:t>
      </w:r>
      <w:r w:rsidR="00771FBF" w:rsidRPr="00E06210">
        <w:rPr>
          <w:rFonts w:ascii="Arial" w:hAnsi="Arial" w:cs="Arial"/>
        </w:rPr>
        <w:t>.</w:t>
      </w:r>
      <w:r w:rsidR="00F97BDA" w:rsidRPr="00E06210">
        <w:rPr>
          <w:rFonts w:ascii="Arial" w:hAnsi="Arial" w:cs="Arial"/>
        </w:rPr>
        <w:t xml:space="preserve"> </w:t>
      </w:r>
    </w:p>
    <w:p w14:paraId="253E54C0" w14:textId="66B0DD25" w:rsidR="00F97BDA" w:rsidRPr="00E06210" w:rsidRDefault="00553004" w:rsidP="00913C28">
      <w:pPr>
        <w:jc w:val="both"/>
        <w:rPr>
          <w:rFonts w:ascii="Arial" w:hAnsi="Arial" w:cs="Arial"/>
        </w:rPr>
      </w:pPr>
      <w:r w:rsidRPr="00E06210">
        <w:rPr>
          <w:rFonts w:ascii="Arial" w:hAnsi="Arial" w:cs="Arial"/>
        </w:rPr>
        <w:t>Unfortunately,</w:t>
      </w:r>
      <w:r w:rsidR="00F97BDA" w:rsidRPr="00E06210">
        <w:rPr>
          <w:rFonts w:ascii="Arial" w:hAnsi="Arial" w:cs="Arial"/>
        </w:rPr>
        <w:t xml:space="preserve"> some of the aspects of recovery have </w:t>
      </w:r>
      <w:r w:rsidR="00C2332D" w:rsidRPr="00E06210">
        <w:rPr>
          <w:rFonts w:ascii="Arial" w:hAnsi="Arial" w:cs="Arial"/>
        </w:rPr>
        <w:t>been</w:t>
      </w:r>
      <w:r w:rsidR="00F97BDA" w:rsidRPr="00E06210">
        <w:rPr>
          <w:rFonts w:ascii="Arial" w:hAnsi="Arial" w:cs="Arial"/>
        </w:rPr>
        <w:t xml:space="preserve"> slow especially in manufacturing side, </w:t>
      </w:r>
      <w:r w:rsidR="00C2332D" w:rsidRPr="00E06210">
        <w:rPr>
          <w:rFonts w:ascii="Arial" w:hAnsi="Arial" w:cs="Arial"/>
        </w:rPr>
        <w:t xml:space="preserve">company has lost numerous suppliers </w:t>
      </w:r>
      <w:r w:rsidR="006A3234" w:rsidRPr="00E06210">
        <w:rPr>
          <w:rFonts w:ascii="Arial" w:hAnsi="Arial" w:cs="Arial"/>
        </w:rPr>
        <w:t xml:space="preserve">and that has created difficulty in repressing and rerunning some of the jobs, </w:t>
      </w:r>
      <w:r w:rsidR="00EC5A42" w:rsidRPr="00E06210">
        <w:rPr>
          <w:rFonts w:ascii="Arial" w:hAnsi="Arial" w:cs="Arial"/>
        </w:rPr>
        <w:t>we are slowly trying to go back to the same pre COVID levels and numbers of suppliers</w:t>
      </w:r>
      <w:r w:rsidR="00A46E18" w:rsidRPr="00E06210">
        <w:rPr>
          <w:rFonts w:ascii="Arial" w:hAnsi="Arial" w:cs="Arial"/>
        </w:rPr>
        <w:t xml:space="preserve"> </w:t>
      </w:r>
      <w:r w:rsidR="00D962C5" w:rsidRPr="00E06210">
        <w:rPr>
          <w:rFonts w:ascii="Arial" w:hAnsi="Arial" w:cs="Arial"/>
        </w:rPr>
        <w:t xml:space="preserve">which are limited in numbers. Our software integration of internal networking and cloud systems have been slow </w:t>
      </w:r>
      <w:r w:rsidR="005F081D" w:rsidRPr="00E06210">
        <w:rPr>
          <w:rFonts w:ascii="Arial" w:hAnsi="Arial" w:cs="Arial"/>
        </w:rPr>
        <w:t>do develop and still need more changes and modernisation</w:t>
      </w:r>
      <w:r w:rsidR="00A21EE8" w:rsidRPr="00E06210">
        <w:rPr>
          <w:rFonts w:ascii="Arial" w:hAnsi="Arial" w:cs="Arial"/>
        </w:rPr>
        <w:t xml:space="preserve"> and improved security.</w:t>
      </w:r>
      <w:r w:rsidR="00EC5A42" w:rsidRPr="00E06210">
        <w:rPr>
          <w:rFonts w:ascii="Arial" w:hAnsi="Arial" w:cs="Arial"/>
        </w:rPr>
        <w:t xml:space="preserve"> </w:t>
      </w:r>
    </w:p>
    <w:p w14:paraId="2F39DC94" w14:textId="77777777" w:rsidR="00741859" w:rsidRPr="00E06210" w:rsidRDefault="00741859" w:rsidP="00913C28">
      <w:pPr>
        <w:pStyle w:val="Heading2"/>
        <w:jc w:val="both"/>
        <w:rPr>
          <w:rFonts w:ascii="Arial" w:hAnsi="Arial" w:cs="Arial"/>
        </w:rPr>
      </w:pPr>
      <w:bookmarkStart w:id="17" w:name="_Toc142305683"/>
      <w:r w:rsidRPr="00E06210">
        <w:rPr>
          <w:rFonts w:ascii="Arial" w:hAnsi="Arial" w:cs="Arial"/>
        </w:rPr>
        <w:t>Action Plan:</w:t>
      </w:r>
      <w:bookmarkEnd w:id="17"/>
    </w:p>
    <w:p w14:paraId="59CFF002" w14:textId="44FE079D" w:rsidR="00741859" w:rsidRPr="00E06210" w:rsidRDefault="002673AB" w:rsidP="00913C28">
      <w:pPr>
        <w:jc w:val="both"/>
        <w:rPr>
          <w:rFonts w:ascii="Arial" w:hAnsi="Arial" w:cs="Arial"/>
        </w:rPr>
      </w:pPr>
      <w:r w:rsidRPr="00E06210">
        <w:rPr>
          <w:rFonts w:ascii="Arial" w:hAnsi="Arial" w:cs="Arial"/>
        </w:rPr>
        <w:t xml:space="preserve">Based on our </w:t>
      </w:r>
      <w:r w:rsidR="00663F46" w:rsidRPr="00E06210">
        <w:rPr>
          <w:rFonts w:ascii="Arial" w:hAnsi="Arial" w:cs="Arial"/>
        </w:rPr>
        <w:t xml:space="preserve">detailed </w:t>
      </w:r>
      <w:r w:rsidR="007635E6" w:rsidRPr="00E06210">
        <w:rPr>
          <w:rFonts w:ascii="Arial" w:hAnsi="Arial" w:cs="Arial"/>
        </w:rPr>
        <w:t xml:space="preserve">analysis </w:t>
      </w:r>
      <w:r w:rsidR="000E09B9" w:rsidRPr="00E06210">
        <w:rPr>
          <w:rFonts w:ascii="Arial" w:hAnsi="Arial" w:cs="Arial"/>
        </w:rPr>
        <w:t xml:space="preserve">of A1D London Ltd </w:t>
      </w:r>
      <w:r w:rsidR="007635E6" w:rsidRPr="00E06210">
        <w:rPr>
          <w:rFonts w:ascii="Arial" w:hAnsi="Arial" w:cs="Arial"/>
        </w:rPr>
        <w:t>we have c</w:t>
      </w:r>
      <w:r w:rsidR="00741859" w:rsidRPr="00E06210">
        <w:rPr>
          <w:rFonts w:ascii="Arial" w:hAnsi="Arial" w:cs="Arial"/>
        </w:rPr>
        <w:t>reate</w:t>
      </w:r>
      <w:r w:rsidR="007635E6" w:rsidRPr="00E06210">
        <w:rPr>
          <w:rFonts w:ascii="Arial" w:hAnsi="Arial" w:cs="Arial"/>
        </w:rPr>
        <w:t>d</w:t>
      </w:r>
      <w:r w:rsidR="00741859" w:rsidRPr="00E06210">
        <w:rPr>
          <w:rFonts w:ascii="Arial" w:hAnsi="Arial" w:cs="Arial"/>
        </w:rPr>
        <w:t xml:space="preserve"> an action plan for </w:t>
      </w:r>
      <w:r w:rsidR="007515A1" w:rsidRPr="00E06210">
        <w:rPr>
          <w:rFonts w:ascii="Arial" w:hAnsi="Arial" w:cs="Arial"/>
        </w:rPr>
        <w:t>the company</w:t>
      </w:r>
      <w:r w:rsidR="007635E6" w:rsidRPr="00E06210">
        <w:rPr>
          <w:rFonts w:ascii="Arial" w:hAnsi="Arial" w:cs="Arial"/>
        </w:rPr>
        <w:t xml:space="preserve"> </w:t>
      </w:r>
      <w:r w:rsidR="00741859" w:rsidRPr="00E06210">
        <w:rPr>
          <w:rFonts w:ascii="Arial" w:hAnsi="Arial" w:cs="Arial"/>
        </w:rPr>
        <w:t>going forward.</w:t>
      </w:r>
      <w:r w:rsidR="00425A89" w:rsidRPr="00E06210">
        <w:rPr>
          <w:rFonts w:ascii="Arial" w:hAnsi="Arial" w:cs="Arial"/>
        </w:rPr>
        <w:t xml:space="preserve"> By using </w:t>
      </w:r>
      <w:r w:rsidR="00174A69" w:rsidRPr="00E06210">
        <w:rPr>
          <w:rFonts w:ascii="Arial" w:hAnsi="Arial" w:cs="Arial"/>
        </w:rPr>
        <w:t xml:space="preserve">the </w:t>
      </w:r>
      <w:r w:rsidR="00425A89" w:rsidRPr="00E06210">
        <w:rPr>
          <w:rFonts w:ascii="Arial" w:hAnsi="Arial" w:cs="Arial"/>
        </w:rPr>
        <w:t xml:space="preserve">six stages: </w:t>
      </w:r>
      <w:r w:rsidR="00174A69" w:rsidRPr="00E06210">
        <w:rPr>
          <w:rFonts w:ascii="Arial" w:hAnsi="Arial" w:cs="Arial"/>
        </w:rPr>
        <w:t>(</w:t>
      </w:r>
      <w:r w:rsidR="00425A89" w:rsidRPr="00E06210">
        <w:rPr>
          <w:rFonts w:ascii="Arial" w:hAnsi="Arial" w:cs="Arial"/>
        </w:rPr>
        <w:t>Description, Feelings, Evaluation, Analysis, Conclusion, and Action Plan</w:t>
      </w:r>
      <w:r w:rsidR="00174A69" w:rsidRPr="00E06210">
        <w:rPr>
          <w:rFonts w:ascii="Arial" w:hAnsi="Arial" w:cs="Arial"/>
        </w:rPr>
        <w:t>),</w:t>
      </w:r>
      <w:r w:rsidR="00FE1440" w:rsidRPr="00E06210">
        <w:rPr>
          <w:rFonts w:ascii="Arial" w:hAnsi="Arial" w:cs="Arial"/>
        </w:rPr>
        <w:t xml:space="preserve"> </w:t>
      </w:r>
      <w:r w:rsidR="00DD25FE" w:rsidRPr="00E06210">
        <w:rPr>
          <w:rFonts w:ascii="Arial" w:hAnsi="Arial" w:cs="Arial"/>
        </w:rPr>
        <w:t xml:space="preserve">we </w:t>
      </w:r>
      <w:r w:rsidR="00952D8A" w:rsidRPr="00E06210">
        <w:rPr>
          <w:rFonts w:ascii="Arial" w:hAnsi="Arial" w:cs="Arial"/>
        </w:rPr>
        <w:t>can</w:t>
      </w:r>
      <w:r w:rsidR="00DD25FE" w:rsidRPr="00E06210">
        <w:rPr>
          <w:rFonts w:ascii="Arial" w:hAnsi="Arial" w:cs="Arial"/>
        </w:rPr>
        <w:t xml:space="preserve"> </w:t>
      </w:r>
      <w:r w:rsidR="003F6C6B" w:rsidRPr="00E06210">
        <w:rPr>
          <w:rFonts w:ascii="Arial" w:hAnsi="Arial" w:cs="Arial"/>
        </w:rPr>
        <w:t xml:space="preserve">evaluate </w:t>
      </w:r>
      <w:r w:rsidR="008E74DC" w:rsidRPr="00E06210">
        <w:rPr>
          <w:rFonts w:ascii="Arial" w:hAnsi="Arial" w:cs="Arial"/>
        </w:rPr>
        <w:t xml:space="preserve">and pinpoint the </w:t>
      </w:r>
      <w:r w:rsidR="004475A1" w:rsidRPr="00E06210">
        <w:rPr>
          <w:rFonts w:ascii="Arial" w:hAnsi="Arial" w:cs="Arial"/>
        </w:rPr>
        <w:t xml:space="preserve">positive and negative </w:t>
      </w:r>
      <w:r w:rsidR="00943E33" w:rsidRPr="00E06210">
        <w:rPr>
          <w:rFonts w:ascii="Arial" w:hAnsi="Arial" w:cs="Arial"/>
        </w:rPr>
        <w:t xml:space="preserve">parts of the </w:t>
      </w:r>
      <w:r w:rsidR="00C9259A" w:rsidRPr="00E06210">
        <w:rPr>
          <w:rFonts w:ascii="Arial" w:hAnsi="Arial" w:cs="Arial"/>
        </w:rPr>
        <w:t xml:space="preserve">current </w:t>
      </w:r>
      <w:r w:rsidR="00943E33" w:rsidRPr="00E06210">
        <w:rPr>
          <w:rFonts w:ascii="Arial" w:hAnsi="Arial" w:cs="Arial"/>
        </w:rPr>
        <w:t>business</w:t>
      </w:r>
      <w:r w:rsidR="00425A89" w:rsidRPr="00E06210">
        <w:rPr>
          <w:rFonts w:ascii="Arial" w:hAnsi="Arial" w:cs="Arial"/>
        </w:rPr>
        <w:t xml:space="preserve">. </w:t>
      </w:r>
      <w:r w:rsidR="00741859" w:rsidRPr="00E06210">
        <w:rPr>
          <w:rFonts w:ascii="Arial" w:hAnsi="Arial" w:cs="Arial"/>
        </w:rPr>
        <w:t xml:space="preserve">This </w:t>
      </w:r>
      <w:r w:rsidR="00CC4356" w:rsidRPr="00E06210">
        <w:rPr>
          <w:rFonts w:ascii="Arial" w:hAnsi="Arial" w:cs="Arial"/>
        </w:rPr>
        <w:t xml:space="preserve">well-structured </w:t>
      </w:r>
      <w:r w:rsidR="00741859" w:rsidRPr="00E06210">
        <w:rPr>
          <w:rFonts w:ascii="Arial" w:hAnsi="Arial" w:cs="Arial"/>
        </w:rPr>
        <w:t xml:space="preserve">plan </w:t>
      </w:r>
      <w:r w:rsidR="00985B43" w:rsidRPr="00E06210">
        <w:rPr>
          <w:rFonts w:ascii="Arial" w:hAnsi="Arial" w:cs="Arial"/>
        </w:rPr>
        <w:t xml:space="preserve">will </w:t>
      </w:r>
      <w:r w:rsidR="00741859" w:rsidRPr="00E06210">
        <w:rPr>
          <w:rFonts w:ascii="Arial" w:hAnsi="Arial" w:cs="Arial"/>
        </w:rPr>
        <w:t>include specific steps to build on successes</w:t>
      </w:r>
      <w:r w:rsidR="00222E4C" w:rsidRPr="00E06210">
        <w:rPr>
          <w:rFonts w:ascii="Arial" w:hAnsi="Arial" w:cs="Arial"/>
        </w:rPr>
        <w:t xml:space="preserve"> during and after COVID </w:t>
      </w:r>
      <w:r w:rsidR="00741859" w:rsidRPr="00E06210">
        <w:rPr>
          <w:rFonts w:ascii="Arial" w:hAnsi="Arial" w:cs="Arial"/>
        </w:rPr>
        <w:t>and address areas that</w:t>
      </w:r>
      <w:r w:rsidR="00A45837" w:rsidRPr="00E06210">
        <w:rPr>
          <w:rFonts w:ascii="Arial" w:hAnsi="Arial" w:cs="Arial"/>
        </w:rPr>
        <w:t xml:space="preserve"> will</w:t>
      </w:r>
      <w:r w:rsidR="00741859" w:rsidRPr="00E06210">
        <w:rPr>
          <w:rFonts w:ascii="Arial" w:hAnsi="Arial" w:cs="Arial"/>
        </w:rPr>
        <w:t xml:space="preserve"> need improvement</w:t>
      </w:r>
      <w:r w:rsidR="00A45837" w:rsidRPr="00E06210">
        <w:rPr>
          <w:rFonts w:ascii="Arial" w:hAnsi="Arial" w:cs="Arial"/>
        </w:rPr>
        <w:t>s</w:t>
      </w:r>
      <w:r w:rsidR="001542E5" w:rsidRPr="00E06210">
        <w:rPr>
          <w:rFonts w:ascii="Arial" w:hAnsi="Arial" w:cs="Arial"/>
        </w:rPr>
        <w:t xml:space="preserve"> or changes</w:t>
      </w:r>
      <w:r w:rsidR="00741859" w:rsidRPr="00E06210">
        <w:rPr>
          <w:rFonts w:ascii="Arial" w:hAnsi="Arial" w:cs="Arial"/>
        </w:rPr>
        <w:t xml:space="preserve">. It </w:t>
      </w:r>
      <w:r w:rsidR="00985B43" w:rsidRPr="00E06210">
        <w:rPr>
          <w:rFonts w:ascii="Arial" w:hAnsi="Arial" w:cs="Arial"/>
        </w:rPr>
        <w:t>will</w:t>
      </w:r>
      <w:r w:rsidR="00741859" w:rsidRPr="00E06210">
        <w:rPr>
          <w:rFonts w:ascii="Arial" w:hAnsi="Arial" w:cs="Arial"/>
        </w:rPr>
        <w:t xml:space="preserve"> involve</w:t>
      </w:r>
      <w:r w:rsidR="00222E4C" w:rsidRPr="00E06210">
        <w:rPr>
          <w:rFonts w:ascii="Arial" w:hAnsi="Arial" w:cs="Arial"/>
        </w:rPr>
        <w:t xml:space="preserve"> whole company </w:t>
      </w:r>
      <w:r w:rsidR="00242BC6" w:rsidRPr="00E06210">
        <w:rPr>
          <w:rFonts w:ascii="Arial" w:hAnsi="Arial" w:cs="Arial"/>
        </w:rPr>
        <w:t>and</w:t>
      </w:r>
      <w:r w:rsidR="00741859" w:rsidRPr="00E06210">
        <w:rPr>
          <w:rFonts w:ascii="Arial" w:hAnsi="Arial" w:cs="Arial"/>
        </w:rPr>
        <w:t xml:space="preserve"> further investment in digital infrastructure, enhancing employee support</w:t>
      </w:r>
      <w:r w:rsidR="00242BC6" w:rsidRPr="00E06210">
        <w:rPr>
          <w:rFonts w:ascii="Arial" w:hAnsi="Arial" w:cs="Arial"/>
        </w:rPr>
        <w:t xml:space="preserve"> and training</w:t>
      </w:r>
      <w:r w:rsidR="00741859" w:rsidRPr="00E06210">
        <w:rPr>
          <w:rFonts w:ascii="Arial" w:hAnsi="Arial" w:cs="Arial"/>
        </w:rPr>
        <w:t xml:space="preserve">, </w:t>
      </w:r>
      <w:r w:rsidR="00985B43" w:rsidRPr="00E06210">
        <w:rPr>
          <w:rFonts w:ascii="Arial" w:hAnsi="Arial" w:cs="Arial"/>
        </w:rPr>
        <w:t>and</w:t>
      </w:r>
      <w:r w:rsidR="00741859" w:rsidRPr="00E06210">
        <w:rPr>
          <w:rFonts w:ascii="Arial" w:hAnsi="Arial" w:cs="Arial"/>
        </w:rPr>
        <w:t xml:space="preserve"> refining supply chain management</w:t>
      </w:r>
      <w:r w:rsidR="003B10F4" w:rsidRPr="00E06210">
        <w:rPr>
          <w:rFonts w:ascii="Arial" w:hAnsi="Arial" w:cs="Arial"/>
        </w:rPr>
        <w:t xml:space="preserve">, while keeping </w:t>
      </w:r>
      <w:r w:rsidR="003C6231" w:rsidRPr="00E06210">
        <w:rPr>
          <w:rFonts w:ascii="Arial" w:hAnsi="Arial" w:cs="Arial"/>
        </w:rPr>
        <w:t xml:space="preserve">well performing parts of </w:t>
      </w:r>
      <w:r w:rsidR="0093585A" w:rsidRPr="00E06210">
        <w:rPr>
          <w:rFonts w:ascii="Arial" w:hAnsi="Arial" w:cs="Arial"/>
        </w:rPr>
        <w:t xml:space="preserve">the </w:t>
      </w:r>
      <w:r w:rsidR="003C6231" w:rsidRPr="00E06210">
        <w:rPr>
          <w:rFonts w:ascii="Arial" w:hAnsi="Arial" w:cs="Arial"/>
        </w:rPr>
        <w:t>business</w:t>
      </w:r>
      <w:r w:rsidR="0093585A" w:rsidRPr="00E06210">
        <w:rPr>
          <w:rFonts w:ascii="Arial" w:hAnsi="Arial" w:cs="Arial"/>
        </w:rPr>
        <w:t xml:space="preserve"> </w:t>
      </w:r>
      <w:r w:rsidR="00FB7F83" w:rsidRPr="00E06210">
        <w:rPr>
          <w:rFonts w:ascii="Arial" w:hAnsi="Arial" w:cs="Arial"/>
        </w:rPr>
        <w:t>supported</w:t>
      </w:r>
      <w:r w:rsidR="00C8320B" w:rsidRPr="00E06210">
        <w:rPr>
          <w:rFonts w:ascii="Arial" w:hAnsi="Arial" w:cs="Arial"/>
        </w:rPr>
        <w:t xml:space="preserve"> and well looked after</w:t>
      </w:r>
      <w:r w:rsidR="00242BC6" w:rsidRPr="00E06210">
        <w:rPr>
          <w:rFonts w:ascii="Arial" w:hAnsi="Arial" w:cs="Arial"/>
        </w:rPr>
        <w:t xml:space="preserve"> with aim to grow</w:t>
      </w:r>
      <w:r w:rsidR="00C8320B" w:rsidRPr="00E06210">
        <w:rPr>
          <w:rFonts w:ascii="Arial" w:hAnsi="Arial" w:cs="Arial"/>
        </w:rPr>
        <w:t>.</w:t>
      </w:r>
    </w:p>
    <w:p w14:paraId="19375931" w14:textId="77777777" w:rsidR="00741859" w:rsidRPr="00E06210" w:rsidRDefault="00741859" w:rsidP="00913C28">
      <w:pPr>
        <w:jc w:val="both"/>
        <w:rPr>
          <w:rFonts w:ascii="Arial" w:hAnsi="Arial" w:cs="Arial"/>
        </w:rPr>
      </w:pPr>
    </w:p>
    <w:p w14:paraId="7B6565D1" w14:textId="190560F0" w:rsidR="00741859" w:rsidRPr="00E06210" w:rsidRDefault="00EC0030" w:rsidP="00913C28">
      <w:pPr>
        <w:jc w:val="both"/>
        <w:rPr>
          <w:rFonts w:ascii="Arial" w:hAnsi="Arial" w:cs="Arial"/>
        </w:rPr>
      </w:pPr>
      <w:r w:rsidRPr="00E06210">
        <w:rPr>
          <w:rFonts w:ascii="Arial" w:hAnsi="Arial" w:cs="Arial"/>
        </w:rPr>
        <w:t xml:space="preserve">Following </w:t>
      </w:r>
      <w:r w:rsidR="008B60E0" w:rsidRPr="00E06210">
        <w:rPr>
          <w:rFonts w:ascii="Arial" w:hAnsi="Arial" w:cs="Arial"/>
        </w:rPr>
        <w:t xml:space="preserve">our </w:t>
      </w:r>
      <w:r w:rsidR="00553004" w:rsidRPr="00E06210">
        <w:rPr>
          <w:rFonts w:ascii="Arial" w:hAnsi="Arial" w:cs="Arial"/>
        </w:rPr>
        <w:t>analysis,</w:t>
      </w:r>
      <w:r w:rsidR="008B60E0" w:rsidRPr="00E06210">
        <w:rPr>
          <w:rFonts w:ascii="Arial" w:hAnsi="Arial" w:cs="Arial"/>
        </w:rPr>
        <w:t xml:space="preserve"> </w:t>
      </w:r>
      <w:r w:rsidR="00741859" w:rsidRPr="00E06210">
        <w:rPr>
          <w:rFonts w:ascii="Arial" w:hAnsi="Arial" w:cs="Arial"/>
        </w:rPr>
        <w:t xml:space="preserve">the company </w:t>
      </w:r>
      <w:r w:rsidR="008B60E0" w:rsidRPr="00E06210">
        <w:rPr>
          <w:rFonts w:ascii="Arial" w:hAnsi="Arial" w:cs="Arial"/>
        </w:rPr>
        <w:t>have</w:t>
      </w:r>
      <w:r w:rsidR="00741859" w:rsidRPr="00E06210">
        <w:rPr>
          <w:rFonts w:ascii="Arial" w:hAnsi="Arial" w:cs="Arial"/>
        </w:rPr>
        <w:t xml:space="preserve"> </w:t>
      </w:r>
      <w:r w:rsidR="00DC34B5" w:rsidRPr="00E06210">
        <w:rPr>
          <w:rFonts w:ascii="Arial" w:hAnsi="Arial" w:cs="Arial"/>
        </w:rPr>
        <w:t>decided</w:t>
      </w:r>
      <w:r w:rsidR="00741859" w:rsidRPr="00E06210">
        <w:rPr>
          <w:rFonts w:ascii="Arial" w:hAnsi="Arial" w:cs="Arial"/>
        </w:rPr>
        <w:t xml:space="preserve"> to:</w:t>
      </w:r>
    </w:p>
    <w:p w14:paraId="1BD74D88" w14:textId="77777777" w:rsidR="00A23C8D" w:rsidRPr="00E06210" w:rsidRDefault="00A23C8D" w:rsidP="00913C28">
      <w:pPr>
        <w:jc w:val="both"/>
        <w:rPr>
          <w:rFonts w:ascii="Arial" w:hAnsi="Arial" w:cs="Arial"/>
        </w:rPr>
      </w:pPr>
    </w:p>
    <w:p w14:paraId="28D52B88" w14:textId="7D572F08" w:rsidR="00741859" w:rsidRPr="00E06210" w:rsidRDefault="00741859" w:rsidP="00913C28">
      <w:pPr>
        <w:jc w:val="both"/>
        <w:rPr>
          <w:rFonts w:ascii="Arial" w:hAnsi="Arial" w:cs="Arial"/>
          <w:i/>
          <w:iCs/>
        </w:rPr>
      </w:pPr>
      <w:r w:rsidRPr="00E06210">
        <w:rPr>
          <w:rFonts w:ascii="Arial" w:hAnsi="Arial" w:cs="Arial"/>
          <w:b/>
          <w:bCs/>
          <w:i/>
          <w:iCs/>
        </w:rPr>
        <w:t xml:space="preserve">a) </w:t>
      </w:r>
      <w:r w:rsidRPr="00E06210">
        <w:rPr>
          <w:rFonts w:ascii="Arial" w:hAnsi="Arial" w:cs="Arial"/>
          <w:i/>
          <w:iCs/>
        </w:rPr>
        <w:t xml:space="preserve">Invest in remote work capabilities to </w:t>
      </w:r>
      <w:r w:rsidR="00FB7F83" w:rsidRPr="00E06210">
        <w:rPr>
          <w:rFonts w:ascii="Arial" w:hAnsi="Arial" w:cs="Arial"/>
          <w:i/>
          <w:iCs/>
        </w:rPr>
        <w:t>keep</w:t>
      </w:r>
      <w:r w:rsidRPr="00E06210">
        <w:rPr>
          <w:rFonts w:ascii="Arial" w:hAnsi="Arial" w:cs="Arial"/>
          <w:i/>
          <w:iCs/>
        </w:rPr>
        <w:t xml:space="preserve"> flexibility </w:t>
      </w:r>
      <w:r w:rsidR="00F960E5" w:rsidRPr="00E06210">
        <w:rPr>
          <w:rFonts w:ascii="Arial" w:hAnsi="Arial" w:cs="Arial"/>
          <w:i/>
          <w:iCs/>
        </w:rPr>
        <w:t>given</w:t>
      </w:r>
      <w:r w:rsidR="00FB5D05" w:rsidRPr="00E06210">
        <w:rPr>
          <w:rFonts w:ascii="Arial" w:hAnsi="Arial" w:cs="Arial"/>
          <w:i/>
          <w:iCs/>
        </w:rPr>
        <w:t xml:space="preserve"> </w:t>
      </w:r>
      <w:r w:rsidRPr="00E06210">
        <w:rPr>
          <w:rFonts w:ascii="Arial" w:hAnsi="Arial" w:cs="Arial"/>
          <w:i/>
          <w:iCs/>
        </w:rPr>
        <w:t>for employees</w:t>
      </w:r>
      <w:r w:rsidR="005F4A4F" w:rsidRPr="00E06210">
        <w:rPr>
          <w:rFonts w:ascii="Arial" w:hAnsi="Arial" w:cs="Arial"/>
          <w:i/>
          <w:iCs/>
        </w:rPr>
        <w:t>, by investing in new cloud based integrated software</w:t>
      </w:r>
      <w:r w:rsidR="00F960E5" w:rsidRPr="00E06210">
        <w:rPr>
          <w:rFonts w:ascii="Arial" w:hAnsi="Arial" w:cs="Arial"/>
          <w:i/>
          <w:iCs/>
        </w:rPr>
        <w:t xml:space="preserve"> and developing some new systems </w:t>
      </w:r>
      <w:r w:rsidR="00580C1C" w:rsidRPr="00E06210">
        <w:rPr>
          <w:rFonts w:ascii="Arial" w:hAnsi="Arial" w:cs="Arial"/>
          <w:i/>
          <w:iCs/>
        </w:rPr>
        <w:t>to suite our business model in better and more specific way</w:t>
      </w:r>
      <w:r w:rsidRPr="00E06210">
        <w:rPr>
          <w:rFonts w:ascii="Arial" w:hAnsi="Arial" w:cs="Arial"/>
          <w:i/>
          <w:iCs/>
        </w:rPr>
        <w:t>.</w:t>
      </w:r>
    </w:p>
    <w:p w14:paraId="14F3C412" w14:textId="48FAC47C" w:rsidR="00741859" w:rsidRPr="00E06210" w:rsidRDefault="00741859" w:rsidP="00913C28">
      <w:pPr>
        <w:jc w:val="both"/>
        <w:rPr>
          <w:rFonts w:ascii="Arial" w:hAnsi="Arial" w:cs="Arial"/>
          <w:b/>
          <w:bCs/>
          <w:i/>
          <w:iCs/>
        </w:rPr>
      </w:pPr>
      <w:r w:rsidRPr="00E06210">
        <w:rPr>
          <w:rFonts w:ascii="Arial" w:hAnsi="Arial" w:cs="Arial"/>
          <w:b/>
          <w:bCs/>
          <w:i/>
          <w:iCs/>
        </w:rPr>
        <w:t xml:space="preserve">b) </w:t>
      </w:r>
      <w:r w:rsidRPr="00E06210">
        <w:rPr>
          <w:rFonts w:ascii="Arial" w:hAnsi="Arial" w:cs="Arial"/>
          <w:i/>
          <w:iCs/>
        </w:rPr>
        <w:t xml:space="preserve">Expand </w:t>
      </w:r>
      <w:r w:rsidR="00C405BF" w:rsidRPr="00E06210">
        <w:rPr>
          <w:rFonts w:ascii="Arial" w:hAnsi="Arial" w:cs="Arial"/>
          <w:i/>
          <w:iCs/>
        </w:rPr>
        <w:t xml:space="preserve">and diversify </w:t>
      </w:r>
      <w:r w:rsidRPr="00E06210">
        <w:rPr>
          <w:rFonts w:ascii="Arial" w:hAnsi="Arial" w:cs="Arial"/>
          <w:i/>
          <w:iCs/>
        </w:rPr>
        <w:t>online marketing efforts to reach a wider audience</w:t>
      </w:r>
      <w:r w:rsidR="00FA5B8E" w:rsidRPr="00E06210">
        <w:rPr>
          <w:rFonts w:ascii="Arial" w:hAnsi="Arial" w:cs="Arial"/>
          <w:i/>
          <w:iCs/>
        </w:rPr>
        <w:t xml:space="preserve"> worldwide and </w:t>
      </w:r>
      <w:r w:rsidR="00C405BF" w:rsidRPr="00E06210">
        <w:rPr>
          <w:rFonts w:ascii="Arial" w:hAnsi="Arial" w:cs="Arial"/>
          <w:i/>
          <w:iCs/>
        </w:rPr>
        <w:t>domestically</w:t>
      </w:r>
      <w:r w:rsidR="00580C1C" w:rsidRPr="00E06210">
        <w:rPr>
          <w:rFonts w:ascii="Arial" w:hAnsi="Arial" w:cs="Arial"/>
          <w:i/>
          <w:iCs/>
        </w:rPr>
        <w:t xml:space="preserve">, </w:t>
      </w:r>
      <w:r w:rsidR="00B8586B" w:rsidRPr="00E06210">
        <w:rPr>
          <w:rFonts w:ascii="Arial" w:hAnsi="Arial" w:cs="Arial"/>
          <w:i/>
          <w:iCs/>
        </w:rPr>
        <w:t xml:space="preserve">enhance business brand and recognition </w:t>
      </w:r>
      <w:r w:rsidR="006944C9" w:rsidRPr="00E06210">
        <w:rPr>
          <w:rFonts w:ascii="Arial" w:hAnsi="Arial" w:cs="Arial"/>
          <w:i/>
          <w:iCs/>
        </w:rPr>
        <w:t>with higher presence on social media</w:t>
      </w:r>
      <w:r w:rsidR="00FA5B8E" w:rsidRPr="00E06210">
        <w:rPr>
          <w:rFonts w:ascii="Arial" w:hAnsi="Arial" w:cs="Arial"/>
          <w:i/>
          <w:iCs/>
        </w:rPr>
        <w:t>.</w:t>
      </w:r>
    </w:p>
    <w:p w14:paraId="66B59AD6" w14:textId="48B78FB9" w:rsidR="00741859" w:rsidRPr="00E06210" w:rsidRDefault="00741859" w:rsidP="00913C28">
      <w:pPr>
        <w:jc w:val="both"/>
        <w:rPr>
          <w:rFonts w:ascii="Arial" w:hAnsi="Arial" w:cs="Arial"/>
          <w:b/>
          <w:bCs/>
          <w:i/>
          <w:iCs/>
        </w:rPr>
      </w:pPr>
      <w:r w:rsidRPr="00E06210">
        <w:rPr>
          <w:rFonts w:ascii="Arial" w:hAnsi="Arial" w:cs="Arial"/>
          <w:b/>
          <w:bCs/>
          <w:i/>
          <w:iCs/>
        </w:rPr>
        <w:t xml:space="preserve">c) </w:t>
      </w:r>
      <w:r w:rsidRPr="00E06210">
        <w:rPr>
          <w:rFonts w:ascii="Arial" w:hAnsi="Arial" w:cs="Arial"/>
          <w:i/>
          <w:iCs/>
        </w:rPr>
        <w:t>Diversify media replication services to cater to new demands</w:t>
      </w:r>
      <w:r w:rsidR="005260EF" w:rsidRPr="00E06210">
        <w:rPr>
          <w:rFonts w:ascii="Arial" w:hAnsi="Arial" w:cs="Arial"/>
          <w:i/>
          <w:iCs/>
        </w:rPr>
        <w:t xml:space="preserve"> and trends</w:t>
      </w:r>
      <w:r w:rsidRPr="00E06210">
        <w:rPr>
          <w:rFonts w:ascii="Arial" w:hAnsi="Arial" w:cs="Arial"/>
          <w:i/>
          <w:iCs/>
        </w:rPr>
        <w:t xml:space="preserve"> in the post-COVID era</w:t>
      </w:r>
      <w:r w:rsidR="005260EF" w:rsidRPr="00E06210">
        <w:rPr>
          <w:rFonts w:ascii="Arial" w:hAnsi="Arial" w:cs="Arial"/>
          <w:i/>
          <w:iCs/>
        </w:rPr>
        <w:t xml:space="preserve"> while innovating</w:t>
      </w:r>
      <w:r w:rsidRPr="00E06210">
        <w:rPr>
          <w:rFonts w:ascii="Arial" w:hAnsi="Arial" w:cs="Arial"/>
          <w:i/>
          <w:iCs/>
        </w:rPr>
        <w:t>.</w:t>
      </w:r>
      <w:r w:rsidR="00C80B89" w:rsidRPr="00E06210">
        <w:rPr>
          <w:rFonts w:ascii="Arial" w:hAnsi="Arial" w:cs="Arial"/>
          <w:i/>
          <w:iCs/>
        </w:rPr>
        <w:t xml:space="preserve"> With additional surveys </w:t>
      </w:r>
      <w:r w:rsidR="00AE238F" w:rsidRPr="00E06210">
        <w:rPr>
          <w:rFonts w:ascii="Arial" w:hAnsi="Arial" w:cs="Arial"/>
          <w:i/>
          <w:iCs/>
        </w:rPr>
        <w:t xml:space="preserve">and contacts with existing clients we need to extract additional </w:t>
      </w:r>
      <w:r w:rsidR="00A73321" w:rsidRPr="00E06210">
        <w:rPr>
          <w:rFonts w:ascii="Arial" w:hAnsi="Arial" w:cs="Arial"/>
          <w:i/>
          <w:iCs/>
        </w:rPr>
        <w:t xml:space="preserve">clients’ </w:t>
      </w:r>
      <w:r w:rsidR="00AE238F" w:rsidRPr="00E06210">
        <w:rPr>
          <w:rFonts w:ascii="Arial" w:hAnsi="Arial" w:cs="Arial"/>
          <w:i/>
          <w:iCs/>
        </w:rPr>
        <w:t>needs and</w:t>
      </w:r>
      <w:r w:rsidR="00717BE4" w:rsidRPr="00E06210">
        <w:rPr>
          <w:rFonts w:ascii="Arial" w:hAnsi="Arial" w:cs="Arial"/>
          <w:i/>
          <w:iCs/>
        </w:rPr>
        <w:t xml:space="preserve"> find new</w:t>
      </w:r>
      <w:r w:rsidR="00AE238F" w:rsidRPr="00E06210">
        <w:rPr>
          <w:rFonts w:ascii="Arial" w:hAnsi="Arial" w:cs="Arial"/>
          <w:i/>
          <w:iCs/>
        </w:rPr>
        <w:t xml:space="preserve"> avenues </w:t>
      </w:r>
      <w:r w:rsidR="00A73321" w:rsidRPr="00E06210">
        <w:rPr>
          <w:rFonts w:ascii="Arial" w:hAnsi="Arial" w:cs="Arial"/>
          <w:i/>
          <w:iCs/>
        </w:rPr>
        <w:t>of growth.</w:t>
      </w:r>
    </w:p>
    <w:p w14:paraId="6001FBB3" w14:textId="6A3A703A" w:rsidR="00741859" w:rsidRPr="00E06210" w:rsidRDefault="00741859" w:rsidP="00913C28">
      <w:pPr>
        <w:jc w:val="both"/>
        <w:rPr>
          <w:rFonts w:ascii="Arial" w:hAnsi="Arial" w:cs="Arial"/>
          <w:b/>
          <w:bCs/>
          <w:i/>
          <w:iCs/>
        </w:rPr>
      </w:pPr>
      <w:r w:rsidRPr="00E06210">
        <w:rPr>
          <w:rFonts w:ascii="Arial" w:hAnsi="Arial" w:cs="Arial"/>
          <w:b/>
          <w:bCs/>
          <w:i/>
          <w:iCs/>
        </w:rPr>
        <w:t xml:space="preserve">d) </w:t>
      </w:r>
      <w:r w:rsidRPr="00E06210">
        <w:rPr>
          <w:rFonts w:ascii="Arial" w:hAnsi="Arial" w:cs="Arial"/>
          <w:i/>
          <w:iCs/>
        </w:rPr>
        <w:t xml:space="preserve">Improve </w:t>
      </w:r>
      <w:r w:rsidR="006507F8" w:rsidRPr="00E06210">
        <w:rPr>
          <w:rFonts w:ascii="Arial" w:hAnsi="Arial" w:cs="Arial"/>
          <w:i/>
          <w:iCs/>
        </w:rPr>
        <w:t xml:space="preserve">future </w:t>
      </w:r>
      <w:r w:rsidRPr="00E06210">
        <w:rPr>
          <w:rFonts w:ascii="Arial" w:hAnsi="Arial" w:cs="Arial"/>
          <w:i/>
          <w:iCs/>
        </w:rPr>
        <w:t>crisis management protocols to be better prepared</w:t>
      </w:r>
      <w:r w:rsidR="006507F8" w:rsidRPr="00E06210">
        <w:rPr>
          <w:rFonts w:ascii="Arial" w:hAnsi="Arial" w:cs="Arial"/>
          <w:i/>
          <w:iCs/>
        </w:rPr>
        <w:t xml:space="preserve"> and ready</w:t>
      </w:r>
      <w:r w:rsidRPr="00E06210">
        <w:rPr>
          <w:rFonts w:ascii="Arial" w:hAnsi="Arial" w:cs="Arial"/>
          <w:i/>
          <w:iCs/>
        </w:rPr>
        <w:t xml:space="preserve"> for </w:t>
      </w:r>
      <w:r w:rsidR="006507F8" w:rsidRPr="00E06210">
        <w:rPr>
          <w:rFonts w:ascii="Arial" w:hAnsi="Arial" w:cs="Arial"/>
          <w:i/>
          <w:iCs/>
        </w:rPr>
        <w:t xml:space="preserve">any </w:t>
      </w:r>
      <w:r w:rsidRPr="00E06210">
        <w:rPr>
          <w:rFonts w:ascii="Arial" w:hAnsi="Arial" w:cs="Arial"/>
          <w:i/>
          <w:iCs/>
        </w:rPr>
        <w:t>future challenges.</w:t>
      </w:r>
      <w:r w:rsidR="005253BE" w:rsidRPr="00E06210">
        <w:rPr>
          <w:rFonts w:ascii="Arial" w:hAnsi="Arial" w:cs="Arial"/>
          <w:i/>
          <w:iCs/>
        </w:rPr>
        <w:t xml:space="preserve"> Learn from mistakes and problems which we have found our self during the COVID</w:t>
      </w:r>
      <w:r w:rsidR="00DA4936" w:rsidRPr="00E06210">
        <w:rPr>
          <w:rFonts w:ascii="Arial" w:hAnsi="Arial" w:cs="Arial"/>
          <w:i/>
          <w:iCs/>
        </w:rPr>
        <w:t xml:space="preserve"> and address them directly.</w:t>
      </w:r>
      <w:r w:rsidR="00A91D6B" w:rsidRPr="00E06210">
        <w:rPr>
          <w:rFonts w:ascii="Arial" w:hAnsi="Arial" w:cs="Arial"/>
          <w:i/>
          <w:iCs/>
        </w:rPr>
        <w:t xml:space="preserve"> Prepare better contingencies plans with faster deployment targets. </w:t>
      </w:r>
    </w:p>
    <w:p w14:paraId="6E5ECF39" w14:textId="3DA1B7A5" w:rsidR="005B39EF" w:rsidRPr="00E06210" w:rsidRDefault="00B207CF" w:rsidP="00913C28">
      <w:pPr>
        <w:jc w:val="both"/>
        <w:rPr>
          <w:rFonts w:ascii="Arial" w:hAnsi="Arial" w:cs="Arial"/>
          <w:b/>
          <w:bCs/>
          <w:i/>
          <w:iCs/>
        </w:rPr>
      </w:pPr>
      <w:r w:rsidRPr="00E06210">
        <w:rPr>
          <w:rFonts w:ascii="Arial" w:hAnsi="Arial" w:cs="Arial"/>
          <w:b/>
          <w:bCs/>
          <w:i/>
          <w:iCs/>
        </w:rPr>
        <w:t xml:space="preserve">e) </w:t>
      </w:r>
      <w:r w:rsidRPr="00E06210">
        <w:rPr>
          <w:rFonts w:ascii="Arial" w:hAnsi="Arial" w:cs="Arial"/>
          <w:i/>
          <w:iCs/>
        </w:rPr>
        <w:t>Improve</w:t>
      </w:r>
      <w:r w:rsidR="00A91D6B" w:rsidRPr="00E06210">
        <w:rPr>
          <w:rFonts w:ascii="Arial" w:hAnsi="Arial" w:cs="Arial"/>
          <w:i/>
          <w:iCs/>
        </w:rPr>
        <w:t xml:space="preserve"> and enhance</w:t>
      </w:r>
      <w:r w:rsidR="00177AED" w:rsidRPr="00E06210">
        <w:rPr>
          <w:rFonts w:ascii="Arial" w:hAnsi="Arial" w:cs="Arial"/>
          <w:i/>
          <w:iCs/>
        </w:rPr>
        <w:t xml:space="preserve"> existing</w:t>
      </w:r>
      <w:r w:rsidRPr="00E06210">
        <w:rPr>
          <w:rFonts w:ascii="Arial" w:hAnsi="Arial" w:cs="Arial"/>
          <w:i/>
          <w:iCs/>
        </w:rPr>
        <w:t xml:space="preserve"> training and </w:t>
      </w:r>
      <w:r w:rsidR="00F85A34" w:rsidRPr="00E06210">
        <w:rPr>
          <w:rFonts w:ascii="Arial" w:hAnsi="Arial" w:cs="Arial"/>
          <w:i/>
          <w:iCs/>
        </w:rPr>
        <w:t xml:space="preserve">organise regular </w:t>
      </w:r>
      <w:r w:rsidR="008E0A01" w:rsidRPr="00E06210">
        <w:rPr>
          <w:rFonts w:ascii="Arial" w:hAnsi="Arial" w:cs="Arial"/>
          <w:i/>
          <w:iCs/>
        </w:rPr>
        <w:t xml:space="preserve">staff </w:t>
      </w:r>
      <w:r w:rsidR="00F85A34" w:rsidRPr="00E06210">
        <w:rPr>
          <w:rFonts w:ascii="Arial" w:hAnsi="Arial" w:cs="Arial"/>
          <w:i/>
          <w:iCs/>
        </w:rPr>
        <w:t xml:space="preserve">training </w:t>
      </w:r>
      <w:r w:rsidR="008E0A01" w:rsidRPr="00E06210">
        <w:rPr>
          <w:rFonts w:ascii="Arial" w:hAnsi="Arial" w:cs="Arial"/>
          <w:i/>
          <w:iCs/>
        </w:rPr>
        <w:t xml:space="preserve">for </w:t>
      </w:r>
      <w:r w:rsidR="003806B3" w:rsidRPr="00E06210">
        <w:rPr>
          <w:rFonts w:ascii="Arial" w:hAnsi="Arial" w:cs="Arial"/>
          <w:i/>
          <w:iCs/>
        </w:rPr>
        <w:t>an</w:t>
      </w:r>
      <w:r w:rsidR="008E0A01" w:rsidRPr="00E06210">
        <w:rPr>
          <w:rFonts w:ascii="Arial" w:hAnsi="Arial" w:cs="Arial"/>
          <w:i/>
          <w:iCs/>
        </w:rPr>
        <w:t xml:space="preserve"> </w:t>
      </w:r>
      <w:r w:rsidR="003806B3" w:rsidRPr="00E06210">
        <w:rPr>
          <w:rFonts w:ascii="Arial" w:hAnsi="Arial" w:cs="Arial"/>
          <w:i/>
          <w:iCs/>
        </w:rPr>
        <w:t xml:space="preserve">all </w:t>
      </w:r>
      <w:r w:rsidR="00F85A34" w:rsidRPr="00E06210">
        <w:rPr>
          <w:rFonts w:ascii="Arial" w:hAnsi="Arial" w:cs="Arial"/>
          <w:i/>
          <w:iCs/>
        </w:rPr>
        <w:t xml:space="preserve">updates of the new </w:t>
      </w:r>
      <w:r w:rsidR="00553004" w:rsidRPr="00E06210">
        <w:rPr>
          <w:rFonts w:ascii="Arial" w:hAnsi="Arial" w:cs="Arial"/>
          <w:i/>
          <w:iCs/>
        </w:rPr>
        <w:t>cloud-based</w:t>
      </w:r>
      <w:r w:rsidR="00F85A34" w:rsidRPr="00E06210">
        <w:rPr>
          <w:rFonts w:ascii="Arial" w:hAnsi="Arial" w:cs="Arial"/>
          <w:i/>
          <w:iCs/>
        </w:rPr>
        <w:t xml:space="preserve"> systems.</w:t>
      </w:r>
      <w:r w:rsidR="008C6AE9" w:rsidRPr="00E06210">
        <w:rPr>
          <w:rFonts w:ascii="Arial" w:hAnsi="Arial" w:cs="Arial"/>
          <w:i/>
          <w:iCs/>
        </w:rPr>
        <w:t xml:space="preserve"> Encourage feedbacks and improvement</w:t>
      </w:r>
      <w:r w:rsidR="006759D5" w:rsidRPr="00E06210">
        <w:rPr>
          <w:rFonts w:ascii="Arial" w:hAnsi="Arial" w:cs="Arial"/>
          <w:i/>
          <w:iCs/>
        </w:rPr>
        <w:t xml:space="preserve"> meeting</w:t>
      </w:r>
      <w:r w:rsidR="008C6AE9" w:rsidRPr="00E06210">
        <w:rPr>
          <w:rFonts w:ascii="Arial" w:hAnsi="Arial" w:cs="Arial"/>
          <w:i/>
          <w:iCs/>
        </w:rPr>
        <w:t xml:space="preserve"> </w:t>
      </w:r>
      <w:r w:rsidR="001832DA" w:rsidRPr="00E06210">
        <w:rPr>
          <w:rFonts w:ascii="Arial" w:hAnsi="Arial" w:cs="Arial"/>
          <w:i/>
          <w:iCs/>
        </w:rPr>
        <w:t>sessions.</w:t>
      </w:r>
    </w:p>
    <w:p w14:paraId="3EBCB910" w14:textId="77777777" w:rsidR="00E01BA0" w:rsidRPr="00E06210" w:rsidRDefault="00E01BA0" w:rsidP="00913C28">
      <w:pPr>
        <w:jc w:val="both"/>
        <w:rPr>
          <w:rFonts w:ascii="Arial" w:hAnsi="Arial" w:cs="Arial"/>
        </w:rPr>
      </w:pPr>
    </w:p>
    <w:p w14:paraId="453023D2" w14:textId="77777777" w:rsidR="00320FF7" w:rsidRPr="00E06210" w:rsidRDefault="00320FF7" w:rsidP="00913C28">
      <w:pPr>
        <w:jc w:val="both"/>
        <w:rPr>
          <w:rFonts w:ascii="Arial" w:hAnsi="Arial" w:cs="Arial"/>
        </w:rPr>
      </w:pPr>
    </w:p>
    <w:p w14:paraId="05E360B8" w14:textId="77777777" w:rsidR="00320FF7" w:rsidRPr="00E06210" w:rsidRDefault="00320FF7" w:rsidP="00913C28">
      <w:pPr>
        <w:jc w:val="both"/>
        <w:rPr>
          <w:rFonts w:ascii="Arial" w:hAnsi="Arial" w:cs="Arial"/>
        </w:rPr>
      </w:pPr>
    </w:p>
    <w:tbl>
      <w:tblPr>
        <w:tblStyle w:val="TableGrid"/>
        <w:tblW w:w="0" w:type="auto"/>
        <w:tblLook w:val="04A0" w:firstRow="1" w:lastRow="0" w:firstColumn="1" w:lastColumn="0" w:noHBand="0" w:noVBand="1"/>
      </w:tblPr>
      <w:tblGrid>
        <w:gridCol w:w="562"/>
        <w:gridCol w:w="2694"/>
        <w:gridCol w:w="2976"/>
        <w:gridCol w:w="2784"/>
      </w:tblGrid>
      <w:tr w:rsidR="00C95476" w:rsidRPr="00E06210" w14:paraId="52D75707" w14:textId="77777777" w:rsidTr="00C95476">
        <w:tc>
          <w:tcPr>
            <w:tcW w:w="562" w:type="dxa"/>
          </w:tcPr>
          <w:p w14:paraId="721AFA03" w14:textId="77777777" w:rsidR="00C95476" w:rsidRPr="00E06210" w:rsidRDefault="00C95476" w:rsidP="00913C28">
            <w:pPr>
              <w:jc w:val="both"/>
              <w:rPr>
                <w:rFonts w:ascii="Arial" w:hAnsi="Arial" w:cs="Arial"/>
              </w:rPr>
            </w:pPr>
          </w:p>
        </w:tc>
        <w:tc>
          <w:tcPr>
            <w:tcW w:w="2694" w:type="dxa"/>
          </w:tcPr>
          <w:p w14:paraId="0FF63B54" w14:textId="662495BF" w:rsidR="00C95476" w:rsidRPr="00E06210" w:rsidRDefault="00C95476" w:rsidP="00913C28">
            <w:pPr>
              <w:jc w:val="both"/>
              <w:rPr>
                <w:rFonts w:ascii="Arial" w:hAnsi="Arial" w:cs="Arial"/>
                <w:b/>
                <w:bCs/>
              </w:rPr>
            </w:pPr>
            <w:r w:rsidRPr="00E06210">
              <w:rPr>
                <w:rFonts w:ascii="Arial" w:hAnsi="Arial" w:cs="Arial"/>
                <w:b/>
                <w:bCs/>
              </w:rPr>
              <w:t xml:space="preserve">Imminent </w:t>
            </w:r>
            <w:r w:rsidR="00A032BC" w:rsidRPr="00E06210">
              <w:rPr>
                <w:rFonts w:ascii="Arial" w:hAnsi="Arial" w:cs="Arial"/>
                <w:b/>
                <w:bCs/>
              </w:rPr>
              <w:t>c</w:t>
            </w:r>
            <w:r w:rsidRPr="00E06210">
              <w:rPr>
                <w:rFonts w:ascii="Arial" w:hAnsi="Arial" w:cs="Arial"/>
                <w:b/>
                <w:bCs/>
              </w:rPr>
              <w:t>hange</w:t>
            </w:r>
          </w:p>
        </w:tc>
        <w:tc>
          <w:tcPr>
            <w:tcW w:w="2976" w:type="dxa"/>
          </w:tcPr>
          <w:p w14:paraId="744ED144" w14:textId="60F91028" w:rsidR="00C95476" w:rsidRPr="00E06210" w:rsidRDefault="00C95476" w:rsidP="00913C28">
            <w:pPr>
              <w:jc w:val="both"/>
              <w:rPr>
                <w:rFonts w:ascii="Arial" w:hAnsi="Arial" w:cs="Arial"/>
                <w:b/>
                <w:bCs/>
              </w:rPr>
            </w:pPr>
            <w:r w:rsidRPr="00E06210">
              <w:rPr>
                <w:rFonts w:ascii="Arial" w:hAnsi="Arial" w:cs="Arial"/>
                <w:b/>
                <w:bCs/>
              </w:rPr>
              <w:t xml:space="preserve">Within </w:t>
            </w:r>
            <w:r w:rsidR="00A032BC" w:rsidRPr="00E06210">
              <w:rPr>
                <w:rFonts w:ascii="Arial" w:hAnsi="Arial" w:cs="Arial"/>
                <w:b/>
                <w:bCs/>
              </w:rPr>
              <w:t xml:space="preserve">six </w:t>
            </w:r>
            <w:r w:rsidR="00553004" w:rsidRPr="00E06210">
              <w:rPr>
                <w:rFonts w:ascii="Arial" w:hAnsi="Arial" w:cs="Arial"/>
                <w:b/>
                <w:bCs/>
              </w:rPr>
              <w:t>months</w:t>
            </w:r>
          </w:p>
        </w:tc>
        <w:tc>
          <w:tcPr>
            <w:tcW w:w="2784" w:type="dxa"/>
          </w:tcPr>
          <w:p w14:paraId="0EBF100C" w14:textId="307C9F1F" w:rsidR="00C95476" w:rsidRPr="00E06210" w:rsidRDefault="00A032BC" w:rsidP="00913C28">
            <w:pPr>
              <w:jc w:val="both"/>
              <w:rPr>
                <w:rFonts w:ascii="Arial" w:hAnsi="Arial" w:cs="Arial"/>
                <w:b/>
                <w:bCs/>
              </w:rPr>
            </w:pPr>
            <w:r w:rsidRPr="00E06210">
              <w:rPr>
                <w:rFonts w:ascii="Arial" w:hAnsi="Arial" w:cs="Arial"/>
                <w:b/>
                <w:bCs/>
              </w:rPr>
              <w:t>Within one to two years</w:t>
            </w:r>
          </w:p>
        </w:tc>
      </w:tr>
      <w:tr w:rsidR="00C95476" w:rsidRPr="00E06210" w14:paraId="6D1F1D23" w14:textId="77777777" w:rsidTr="00F32312">
        <w:tc>
          <w:tcPr>
            <w:tcW w:w="562" w:type="dxa"/>
            <w:shd w:val="clear" w:color="auto" w:fill="00B050"/>
          </w:tcPr>
          <w:p w14:paraId="2A328A00" w14:textId="299B789D" w:rsidR="00C95476" w:rsidRPr="00E06210" w:rsidRDefault="00C95476" w:rsidP="00913C28">
            <w:pPr>
              <w:jc w:val="both"/>
              <w:rPr>
                <w:rFonts w:ascii="Arial" w:hAnsi="Arial" w:cs="Arial"/>
                <w:b/>
                <w:bCs/>
              </w:rPr>
            </w:pPr>
            <w:r w:rsidRPr="00E06210">
              <w:rPr>
                <w:rFonts w:ascii="Arial" w:hAnsi="Arial" w:cs="Arial"/>
                <w:b/>
                <w:bCs/>
              </w:rPr>
              <w:t>a</w:t>
            </w:r>
          </w:p>
        </w:tc>
        <w:tc>
          <w:tcPr>
            <w:tcW w:w="2694" w:type="dxa"/>
            <w:shd w:val="clear" w:color="auto" w:fill="00B050"/>
          </w:tcPr>
          <w:p w14:paraId="6FE4EF66" w14:textId="77777777" w:rsidR="00C95476" w:rsidRPr="00E06210" w:rsidRDefault="00C95476" w:rsidP="00913C28">
            <w:pPr>
              <w:jc w:val="both"/>
              <w:rPr>
                <w:rFonts w:ascii="Arial" w:hAnsi="Arial" w:cs="Arial"/>
              </w:rPr>
            </w:pPr>
          </w:p>
        </w:tc>
        <w:tc>
          <w:tcPr>
            <w:tcW w:w="2976" w:type="dxa"/>
          </w:tcPr>
          <w:p w14:paraId="3CC10E3F" w14:textId="77777777" w:rsidR="00C95476" w:rsidRPr="00E06210" w:rsidRDefault="00C95476" w:rsidP="00913C28">
            <w:pPr>
              <w:jc w:val="both"/>
              <w:rPr>
                <w:rFonts w:ascii="Arial" w:hAnsi="Arial" w:cs="Arial"/>
              </w:rPr>
            </w:pPr>
          </w:p>
        </w:tc>
        <w:tc>
          <w:tcPr>
            <w:tcW w:w="2784" w:type="dxa"/>
          </w:tcPr>
          <w:p w14:paraId="554C59D5" w14:textId="77777777" w:rsidR="00C95476" w:rsidRPr="00E06210" w:rsidRDefault="00C95476" w:rsidP="00913C28">
            <w:pPr>
              <w:jc w:val="both"/>
              <w:rPr>
                <w:rFonts w:ascii="Arial" w:hAnsi="Arial" w:cs="Arial"/>
              </w:rPr>
            </w:pPr>
          </w:p>
        </w:tc>
      </w:tr>
      <w:tr w:rsidR="00C95476" w:rsidRPr="00E06210" w14:paraId="4F58DC67" w14:textId="77777777" w:rsidTr="00F32312">
        <w:tc>
          <w:tcPr>
            <w:tcW w:w="562" w:type="dxa"/>
            <w:shd w:val="clear" w:color="auto" w:fill="92D050"/>
          </w:tcPr>
          <w:p w14:paraId="5DADC2F8" w14:textId="4C6EDCB3" w:rsidR="00C95476" w:rsidRPr="00E06210" w:rsidRDefault="00C95476" w:rsidP="00913C28">
            <w:pPr>
              <w:jc w:val="both"/>
              <w:rPr>
                <w:rFonts w:ascii="Arial" w:hAnsi="Arial" w:cs="Arial"/>
                <w:b/>
                <w:bCs/>
              </w:rPr>
            </w:pPr>
            <w:r w:rsidRPr="00E06210">
              <w:rPr>
                <w:rFonts w:ascii="Arial" w:hAnsi="Arial" w:cs="Arial"/>
                <w:b/>
                <w:bCs/>
              </w:rPr>
              <w:t>b</w:t>
            </w:r>
          </w:p>
        </w:tc>
        <w:tc>
          <w:tcPr>
            <w:tcW w:w="2694" w:type="dxa"/>
            <w:shd w:val="clear" w:color="auto" w:fill="92D050"/>
          </w:tcPr>
          <w:p w14:paraId="6E1D9CA7" w14:textId="77777777" w:rsidR="00C95476" w:rsidRPr="00E06210" w:rsidRDefault="00C95476" w:rsidP="00913C28">
            <w:pPr>
              <w:jc w:val="both"/>
              <w:rPr>
                <w:rFonts w:ascii="Arial" w:hAnsi="Arial" w:cs="Arial"/>
              </w:rPr>
            </w:pPr>
          </w:p>
        </w:tc>
        <w:tc>
          <w:tcPr>
            <w:tcW w:w="2976" w:type="dxa"/>
            <w:shd w:val="clear" w:color="auto" w:fill="92D050"/>
          </w:tcPr>
          <w:p w14:paraId="010F967A" w14:textId="77777777" w:rsidR="00C95476" w:rsidRPr="00E06210" w:rsidRDefault="00C95476" w:rsidP="00913C28">
            <w:pPr>
              <w:jc w:val="both"/>
              <w:rPr>
                <w:rFonts w:ascii="Arial" w:hAnsi="Arial" w:cs="Arial"/>
              </w:rPr>
            </w:pPr>
          </w:p>
        </w:tc>
        <w:tc>
          <w:tcPr>
            <w:tcW w:w="2784" w:type="dxa"/>
          </w:tcPr>
          <w:p w14:paraId="4E0C77B3" w14:textId="77777777" w:rsidR="00C95476" w:rsidRPr="00E06210" w:rsidRDefault="00C95476" w:rsidP="00913C28">
            <w:pPr>
              <w:jc w:val="both"/>
              <w:rPr>
                <w:rFonts w:ascii="Arial" w:hAnsi="Arial" w:cs="Arial"/>
              </w:rPr>
            </w:pPr>
          </w:p>
        </w:tc>
      </w:tr>
      <w:tr w:rsidR="00C95476" w:rsidRPr="00E06210" w14:paraId="44D8604D" w14:textId="77777777" w:rsidTr="00F32312">
        <w:tc>
          <w:tcPr>
            <w:tcW w:w="562" w:type="dxa"/>
            <w:shd w:val="clear" w:color="auto" w:fill="0070C0"/>
          </w:tcPr>
          <w:p w14:paraId="1F0C4093" w14:textId="5415ABAC" w:rsidR="00C95476" w:rsidRPr="00E06210" w:rsidRDefault="00C95476" w:rsidP="00913C28">
            <w:pPr>
              <w:jc w:val="both"/>
              <w:rPr>
                <w:rFonts w:ascii="Arial" w:hAnsi="Arial" w:cs="Arial"/>
                <w:b/>
                <w:bCs/>
              </w:rPr>
            </w:pPr>
            <w:r w:rsidRPr="00E06210">
              <w:rPr>
                <w:rFonts w:ascii="Arial" w:hAnsi="Arial" w:cs="Arial"/>
                <w:b/>
                <w:bCs/>
              </w:rPr>
              <w:t>c</w:t>
            </w:r>
          </w:p>
        </w:tc>
        <w:tc>
          <w:tcPr>
            <w:tcW w:w="2694" w:type="dxa"/>
          </w:tcPr>
          <w:p w14:paraId="3416031F" w14:textId="77777777" w:rsidR="00C95476" w:rsidRPr="00E06210" w:rsidRDefault="00C95476" w:rsidP="00913C28">
            <w:pPr>
              <w:jc w:val="both"/>
              <w:rPr>
                <w:rFonts w:ascii="Arial" w:hAnsi="Arial" w:cs="Arial"/>
              </w:rPr>
            </w:pPr>
          </w:p>
        </w:tc>
        <w:tc>
          <w:tcPr>
            <w:tcW w:w="2976" w:type="dxa"/>
          </w:tcPr>
          <w:p w14:paraId="4B828D2F" w14:textId="77777777" w:rsidR="00C95476" w:rsidRPr="00E06210" w:rsidRDefault="00C95476" w:rsidP="00913C28">
            <w:pPr>
              <w:jc w:val="both"/>
              <w:rPr>
                <w:rFonts w:ascii="Arial" w:hAnsi="Arial" w:cs="Arial"/>
              </w:rPr>
            </w:pPr>
          </w:p>
        </w:tc>
        <w:tc>
          <w:tcPr>
            <w:tcW w:w="2784" w:type="dxa"/>
            <w:shd w:val="clear" w:color="auto" w:fill="0070C0"/>
          </w:tcPr>
          <w:p w14:paraId="6A6F2481" w14:textId="77777777" w:rsidR="00C95476" w:rsidRPr="00E06210" w:rsidRDefault="00C95476" w:rsidP="00913C28">
            <w:pPr>
              <w:jc w:val="both"/>
              <w:rPr>
                <w:rFonts w:ascii="Arial" w:hAnsi="Arial" w:cs="Arial"/>
              </w:rPr>
            </w:pPr>
          </w:p>
        </w:tc>
      </w:tr>
      <w:tr w:rsidR="00C95476" w:rsidRPr="00E06210" w14:paraId="2AB20190" w14:textId="77777777" w:rsidTr="00F32312">
        <w:tc>
          <w:tcPr>
            <w:tcW w:w="562" w:type="dxa"/>
            <w:shd w:val="clear" w:color="auto" w:fill="FFC000"/>
          </w:tcPr>
          <w:p w14:paraId="3BF331FB" w14:textId="5E67CDDC" w:rsidR="00C95476" w:rsidRPr="00E06210" w:rsidRDefault="00C95476" w:rsidP="00913C28">
            <w:pPr>
              <w:jc w:val="both"/>
              <w:rPr>
                <w:rFonts w:ascii="Arial" w:hAnsi="Arial" w:cs="Arial"/>
                <w:b/>
                <w:bCs/>
              </w:rPr>
            </w:pPr>
            <w:r w:rsidRPr="00E06210">
              <w:rPr>
                <w:rFonts w:ascii="Arial" w:hAnsi="Arial" w:cs="Arial"/>
                <w:b/>
                <w:bCs/>
              </w:rPr>
              <w:t>d</w:t>
            </w:r>
          </w:p>
        </w:tc>
        <w:tc>
          <w:tcPr>
            <w:tcW w:w="2694" w:type="dxa"/>
            <w:shd w:val="clear" w:color="auto" w:fill="FFC000"/>
          </w:tcPr>
          <w:p w14:paraId="7BD13303" w14:textId="77777777" w:rsidR="00C95476" w:rsidRPr="00E06210" w:rsidRDefault="00C95476" w:rsidP="00913C28">
            <w:pPr>
              <w:jc w:val="both"/>
              <w:rPr>
                <w:rFonts w:ascii="Arial" w:hAnsi="Arial" w:cs="Arial"/>
              </w:rPr>
            </w:pPr>
          </w:p>
        </w:tc>
        <w:tc>
          <w:tcPr>
            <w:tcW w:w="2976" w:type="dxa"/>
            <w:shd w:val="clear" w:color="auto" w:fill="FFC000"/>
          </w:tcPr>
          <w:p w14:paraId="239EE936" w14:textId="77777777" w:rsidR="00C95476" w:rsidRPr="00E06210" w:rsidRDefault="00C95476" w:rsidP="00913C28">
            <w:pPr>
              <w:jc w:val="both"/>
              <w:rPr>
                <w:rFonts w:ascii="Arial" w:hAnsi="Arial" w:cs="Arial"/>
              </w:rPr>
            </w:pPr>
          </w:p>
        </w:tc>
        <w:tc>
          <w:tcPr>
            <w:tcW w:w="2784" w:type="dxa"/>
            <w:shd w:val="clear" w:color="auto" w:fill="FFC000"/>
          </w:tcPr>
          <w:p w14:paraId="22657E7B" w14:textId="77777777" w:rsidR="00C95476" w:rsidRPr="00E06210" w:rsidRDefault="00C95476" w:rsidP="00913C28">
            <w:pPr>
              <w:jc w:val="both"/>
              <w:rPr>
                <w:rFonts w:ascii="Arial" w:hAnsi="Arial" w:cs="Arial"/>
              </w:rPr>
            </w:pPr>
          </w:p>
        </w:tc>
      </w:tr>
      <w:tr w:rsidR="00C95476" w:rsidRPr="00E06210" w14:paraId="1ED6983F" w14:textId="77777777" w:rsidTr="00F32312">
        <w:tc>
          <w:tcPr>
            <w:tcW w:w="562" w:type="dxa"/>
            <w:shd w:val="clear" w:color="auto" w:fill="FF0000"/>
          </w:tcPr>
          <w:p w14:paraId="09F2B2BB" w14:textId="4F514BBC" w:rsidR="00C95476" w:rsidRPr="00E06210" w:rsidRDefault="00C95476" w:rsidP="00913C28">
            <w:pPr>
              <w:jc w:val="both"/>
              <w:rPr>
                <w:rFonts w:ascii="Arial" w:hAnsi="Arial" w:cs="Arial"/>
                <w:b/>
                <w:bCs/>
              </w:rPr>
            </w:pPr>
            <w:r w:rsidRPr="00E06210">
              <w:rPr>
                <w:rFonts w:ascii="Arial" w:hAnsi="Arial" w:cs="Arial"/>
                <w:b/>
                <w:bCs/>
              </w:rPr>
              <w:t>e</w:t>
            </w:r>
          </w:p>
        </w:tc>
        <w:tc>
          <w:tcPr>
            <w:tcW w:w="2694" w:type="dxa"/>
            <w:shd w:val="clear" w:color="auto" w:fill="FF0000"/>
          </w:tcPr>
          <w:p w14:paraId="3EBF5300" w14:textId="77777777" w:rsidR="00C95476" w:rsidRPr="00E06210" w:rsidRDefault="00C95476" w:rsidP="00913C28">
            <w:pPr>
              <w:jc w:val="both"/>
              <w:rPr>
                <w:rFonts w:ascii="Arial" w:hAnsi="Arial" w:cs="Arial"/>
              </w:rPr>
            </w:pPr>
          </w:p>
        </w:tc>
        <w:tc>
          <w:tcPr>
            <w:tcW w:w="2976" w:type="dxa"/>
            <w:shd w:val="clear" w:color="auto" w:fill="FF0000"/>
          </w:tcPr>
          <w:p w14:paraId="4CE00123" w14:textId="77777777" w:rsidR="00C95476" w:rsidRPr="00E06210" w:rsidRDefault="00C95476" w:rsidP="00913C28">
            <w:pPr>
              <w:jc w:val="both"/>
              <w:rPr>
                <w:rFonts w:ascii="Arial" w:hAnsi="Arial" w:cs="Arial"/>
              </w:rPr>
            </w:pPr>
          </w:p>
        </w:tc>
        <w:tc>
          <w:tcPr>
            <w:tcW w:w="2784" w:type="dxa"/>
            <w:shd w:val="clear" w:color="auto" w:fill="FF0000"/>
          </w:tcPr>
          <w:p w14:paraId="48988943" w14:textId="77777777" w:rsidR="00C95476" w:rsidRPr="00E06210" w:rsidRDefault="00C95476" w:rsidP="00913C28">
            <w:pPr>
              <w:jc w:val="both"/>
              <w:rPr>
                <w:rFonts w:ascii="Arial" w:hAnsi="Arial" w:cs="Arial"/>
              </w:rPr>
            </w:pPr>
          </w:p>
        </w:tc>
      </w:tr>
    </w:tbl>
    <w:p w14:paraId="4721FAD0" w14:textId="77777777" w:rsidR="00741859" w:rsidRPr="00E06210" w:rsidRDefault="00741859" w:rsidP="00913C28">
      <w:pPr>
        <w:jc w:val="both"/>
        <w:rPr>
          <w:rFonts w:ascii="Arial" w:hAnsi="Arial" w:cs="Arial"/>
        </w:rPr>
      </w:pPr>
    </w:p>
    <w:p w14:paraId="077664C8" w14:textId="77777777" w:rsidR="00BC1BE0" w:rsidRPr="00E06210" w:rsidRDefault="00BC1BE0" w:rsidP="00913C28">
      <w:pPr>
        <w:jc w:val="both"/>
        <w:rPr>
          <w:rFonts w:ascii="Arial" w:hAnsi="Arial" w:cs="Arial"/>
        </w:rPr>
      </w:pPr>
    </w:p>
    <w:p w14:paraId="2EAC4C7B" w14:textId="77777777" w:rsidR="00BC1BE0" w:rsidRPr="00E06210" w:rsidRDefault="00BC1BE0" w:rsidP="00913C28">
      <w:pPr>
        <w:jc w:val="both"/>
        <w:rPr>
          <w:rFonts w:ascii="Arial" w:hAnsi="Arial" w:cs="Arial"/>
        </w:rPr>
      </w:pPr>
    </w:p>
    <w:p w14:paraId="27BCD86A" w14:textId="77777777" w:rsidR="00BC1BE0" w:rsidRPr="00E06210" w:rsidRDefault="00BC1BE0" w:rsidP="00913C28">
      <w:pPr>
        <w:jc w:val="both"/>
        <w:rPr>
          <w:rFonts w:ascii="Arial" w:hAnsi="Arial" w:cs="Arial"/>
        </w:rPr>
      </w:pPr>
    </w:p>
    <w:p w14:paraId="5CD63C06" w14:textId="77777777" w:rsidR="008B0A39" w:rsidRPr="00E06210" w:rsidRDefault="008B0A39" w:rsidP="00913C28">
      <w:pPr>
        <w:jc w:val="both"/>
        <w:rPr>
          <w:rFonts w:ascii="Arial" w:hAnsi="Arial" w:cs="Arial"/>
        </w:rPr>
      </w:pPr>
    </w:p>
    <w:p w14:paraId="4FA823F9" w14:textId="27EB5268" w:rsidR="008B0A39" w:rsidRPr="00E06210" w:rsidRDefault="008B0A39" w:rsidP="00BE16BA">
      <w:pPr>
        <w:pStyle w:val="Heading1"/>
        <w:rPr>
          <w:rFonts w:ascii="Arial" w:hAnsi="Arial" w:cs="Arial"/>
        </w:rPr>
      </w:pPr>
      <w:bookmarkStart w:id="18" w:name="_Toc142305684"/>
      <w:r w:rsidRPr="00E06210">
        <w:rPr>
          <w:rFonts w:ascii="Arial" w:hAnsi="Arial" w:cs="Arial"/>
        </w:rPr>
        <w:t>Part 2</w:t>
      </w:r>
      <w:bookmarkEnd w:id="18"/>
    </w:p>
    <w:p w14:paraId="6A5DC72E" w14:textId="20DD79AC" w:rsidR="008B0A39" w:rsidRPr="00E06210" w:rsidRDefault="008B0A39" w:rsidP="00D65167">
      <w:pPr>
        <w:pStyle w:val="Heading1"/>
        <w:rPr>
          <w:rFonts w:ascii="Arial" w:hAnsi="Arial" w:cs="Arial"/>
        </w:rPr>
      </w:pPr>
      <w:bookmarkStart w:id="19" w:name="_Toc142305685"/>
      <w:r w:rsidRPr="00E06210">
        <w:rPr>
          <w:rFonts w:ascii="Arial" w:hAnsi="Arial" w:cs="Arial"/>
        </w:rPr>
        <w:t>Journal</w:t>
      </w:r>
      <w:bookmarkEnd w:id="19"/>
    </w:p>
    <w:p w14:paraId="4926C683" w14:textId="77777777" w:rsidR="00EC4C0C" w:rsidRPr="00E06210" w:rsidRDefault="00EC4C0C" w:rsidP="00913C28">
      <w:pPr>
        <w:jc w:val="both"/>
        <w:rPr>
          <w:rFonts w:ascii="Arial" w:hAnsi="Arial" w:cs="Arial"/>
        </w:rPr>
      </w:pPr>
    </w:p>
    <w:p w14:paraId="0FC04A2C" w14:textId="7519809A" w:rsidR="00EC4C0C" w:rsidRPr="00E06210" w:rsidRDefault="00EC4C0C" w:rsidP="00134017">
      <w:pPr>
        <w:pStyle w:val="Heading2"/>
        <w:rPr>
          <w:rFonts w:ascii="Arial" w:hAnsi="Arial" w:cs="Arial"/>
        </w:rPr>
      </w:pPr>
      <w:bookmarkStart w:id="20" w:name="_Toc142305686"/>
      <w:r w:rsidRPr="00E06210">
        <w:rPr>
          <w:rFonts w:ascii="Arial" w:hAnsi="Arial" w:cs="Arial"/>
        </w:rPr>
        <w:t>Week one</w:t>
      </w:r>
      <w:bookmarkEnd w:id="20"/>
    </w:p>
    <w:p w14:paraId="25C7F964" w14:textId="0B31D1A3" w:rsidR="00CA1BBF" w:rsidRPr="00E06210" w:rsidRDefault="00405C5E" w:rsidP="00913C28">
      <w:pPr>
        <w:jc w:val="both"/>
        <w:rPr>
          <w:rFonts w:ascii="Arial" w:hAnsi="Arial" w:cs="Arial"/>
        </w:rPr>
      </w:pPr>
      <w:r w:rsidRPr="00E06210">
        <w:rPr>
          <w:rFonts w:ascii="Arial" w:hAnsi="Arial" w:cs="Arial"/>
        </w:rPr>
        <w:t>Journal Entry:</w:t>
      </w:r>
      <w:r w:rsidR="00276111" w:rsidRPr="00E06210">
        <w:rPr>
          <w:rFonts w:ascii="Arial" w:hAnsi="Arial" w:cs="Arial"/>
        </w:rPr>
        <w:t xml:space="preserve"> B</w:t>
      </w:r>
      <w:r w:rsidR="003F21DD" w:rsidRPr="00E06210">
        <w:rPr>
          <w:rFonts w:ascii="Arial" w:hAnsi="Arial" w:cs="Arial"/>
        </w:rPr>
        <w:t>rief introduction</w:t>
      </w:r>
      <w:r w:rsidR="00DB3D17" w:rsidRPr="00E06210">
        <w:rPr>
          <w:rFonts w:ascii="Arial" w:hAnsi="Arial" w:cs="Arial"/>
        </w:rPr>
        <w:t xml:space="preserve"> </w:t>
      </w:r>
      <w:r w:rsidR="00091829" w:rsidRPr="00E06210">
        <w:rPr>
          <w:rFonts w:ascii="Arial" w:hAnsi="Arial" w:cs="Arial"/>
        </w:rPr>
        <w:t xml:space="preserve">of each student and </w:t>
      </w:r>
      <w:r w:rsidR="003F21DD" w:rsidRPr="00E06210">
        <w:rPr>
          <w:rFonts w:ascii="Arial" w:hAnsi="Arial" w:cs="Arial"/>
        </w:rPr>
        <w:t xml:space="preserve">lecturer </w:t>
      </w:r>
      <w:r w:rsidR="00713D81" w:rsidRPr="00E06210">
        <w:rPr>
          <w:rFonts w:ascii="Arial" w:hAnsi="Arial" w:cs="Arial"/>
        </w:rPr>
        <w:t xml:space="preserve">Thomas </w:t>
      </w:r>
      <w:r w:rsidR="00EC26F5" w:rsidRPr="00E06210">
        <w:rPr>
          <w:rFonts w:ascii="Arial" w:hAnsi="Arial" w:cs="Arial"/>
        </w:rPr>
        <w:t>Adeyemi</w:t>
      </w:r>
      <w:r w:rsidR="00091829" w:rsidRPr="00E06210">
        <w:rPr>
          <w:rFonts w:ascii="Arial" w:hAnsi="Arial" w:cs="Arial"/>
        </w:rPr>
        <w:t xml:space="preserve">, we </w:t>
      </w:r>
      <w:r w:rsidR="00F975A4" w:rsidRPr="00E06210">
        <w:rPr>
          <w:rFonts w:ascii="Arial" w:hAnsi="Arial" w:cs="Arial"/>
        </w:rPr>
        <w:t xml:space="preserve">are </w:t>
      </w:r>
      <w:r w:rsidR="00F67777" w:rsidRPr="00E06210">
        <w:rPr>
          <w:rFonts w:ascii="Arial" w:hAnsi="Arial" w:cs="Arial"/>
        </w:rPr>
        <w:t>presented with</w:t>
      </w:r>
      <w:r w:rsidR="00BE6F1B" w:rsidRPr="00E06210">
        <w:rPr>
          <w:rFonts w:ascii="Arial" w:hAnsi="Arial" w:cs="Arial"/>
        </w:rPr>
        <w:t xml:space="preserve"> an</w:t>
      </w:r>
      <w:r w:rsidR="00F67777" w:rsidRPr="00E06210">
        <w:rPr>
          <w:rFonts w:ascii="Arial" w:hAnsi="Arial" w:cs="Arial"/>
        </w:rPr>
        <w:t xml:space="preserve"> </w:t>
      </w:r>
      <w:r w:rsidR="006F16C0" w:rsidRPr="00E06210">
        <w:rPr>
          <w:rFonts w:ascii="Arial" w:hAnsi="Arial" w:cs="Arial"/>
        </w:rPr>
        <w:t>aim of this course</w:t>
      </w:r>
      <w:r w:rsidR="00F975A4" w:rsidRPr="00E06210">
        <w:rPr>
          <w:rFonts w:ascii="Arial" w:hAnsi="Arial" w:cs="Arial"/>
        </w:rPr>
        <w:t>,</w:t>
      </w:r>
      <w:r w:rsidR="00F67777" w:rsidRPr="00E06210">
        <w:rPr>
          <w:rFonts w:ascii="Arial" w:hAnsi="Arial" w:cs="Arial"/>
        </w:rPr>
        <w:t xml:space="preserve"> Deve</w:t>
      </w:r>
      <w:r w:rsidR="00656441" w:rsidRPr="00E06210">
        <w:rPr>
          <w:rFonts w:ascii="Arial" w:hAnsi="Arial" w:cs="Arial"/>
        </w:rPr>
        <w:t xml:space="preserve">loping Workplace Critical Thinking </w:t>
      </w:r>
      <w:r w:rsidR="00575E5D" w:rsidRPr="00E06210">
        <w:rPr>
          <w:rFonts w:ascii="Arial" w:hAnsi="Arial" w:cs="Arial"/>
        </w:rPr>
        <w:t>BMSW5101</w:t>
      </w:r>
      <w:r w:rsidR="00250C27" w:rsidRPr="00E06210">
        <w:rPr>
          <w:rFonts w:ascii="Arial" w:hAnsi="Arial" w:cs="Arial"/>
        </w:rPr>
        <w:t>.</w:t>
      </w:r>
    </w:p>
    <w:p w14:paraId="13C61BF6" w14:textId="77777777" w:rsidR="00585782" w:rsidRPr="00E06210" w:rsidRDefault="00881B7B" w:rsidP="00913C28">
      <w:pPr>
        <w:jc w:val="both"/>
        <w:rPr>
          <w:rFonts w:ascii="Arial" w:hAnsi="Arial" w:cs="Arial"/>
        </w:rPr>
      </w:pPr>
      <w:r w:rsidRPr="00E06210">
        <w:rPr>
          <w:rFonts w:ascii="Arial" w:hAnsi="Arial" w:cs="Arial"/>
        </w:rPr>
        <w:lastRenderedPageBreak/>
        <w:t xml:space="preserve">We have </w:t>
      </w:r>
      <w:r w:rsidR="00735EAF" w:rsidRPr="00E06210">
        <w:rPr>
          <w:rFonts w:ascii="Arial" w:hAnsi="Arial" w:cs="Arial"/>
        </w:rPr>
        <w:t>discussed</w:t>
      </w:r>
      <w:r w:rsidRPr="00E06210">
        <w:rPr>
          <w:rFonts w:ascii="Arial" w:hAnsi="Arial" w:cs="Arial"/>
        </w:rPr>
        <w:t xml:space="preserve"> </w:t>
      </w:r>
      <w:r w:rsidR="00735EAF" w:rsidRPr="00E06210">
        <w:rPr>
          <w:rFonts w:ascii="Arial" w:hAnsi="Arial" w:cs="Arial"/>
        </w:rPr>
        <w:t xml:space="preserve">module content, briefly touched on </w:t>
      </w:r>
      <w:r w:rsidR="0018256B" w:rsidRPr="00E06210">
        <w:rPr>
          <w:rFonts w:ascii="Arial" w:hAnsi="Arial" w:cs="Arial"/>
        </w:rPr>
        <w:t xml:space="preserve">assessment description, </w:t>
      </w:r>
      <w:r w:rsidR="004D28F8" w:rsidRPr="00E06210">
        <w:rPr>
          <w:rFonts w:ascii="Arial" w:hAnsi="Arial" w:cs="Arial"/>
        </w:rPr>
        <w:t xml:space="preserve">then </w:t>
      </w:r>
      <w:r w:rsidR="0018256B" w:rsidRPr="00E06210">
        <w:rPr>
          <w:rFonts w:ascii="Arial" w:hAnsi="Arial" w:cs="Arial"/>
        </w:rPr>
        <w:t xml:space="preserve">we </w:t>
      </w:r>
      <w:r w:rsidR="006F16C0" w:rsidRPr="00E06210">
        <w:rPr>
          <w:rFonts w:ascii="Arial" w:hAnsi="Arial" w:cs="Arial"/>
        </w:rPr>
        <w:t>are</w:t>
      </w:r>
      <w:r w:rsidR="0018256B" w:rsidRPr="00E06210">
        <w:rPr>
          <w:rFonts w:ascii="Arial" w:hAnsi="Arial" w:cs="Arial"/>
        </w:rPr>
        <w:t xml:space="preserve"> informed that </w:t>
      </w:r>
      <w:r w:rsidR="003D7455" w:rsidRPr="00E06210">
        <w:rPr>
          <w:rFonts w:ascii="Arial" w:hAnsi="Arial" w:cs="Arial"/>
        </w:rPr>
        <w:t xml:space="preserve">in assessment we </w:t>
      </w:r>
      <w:r w:rsidR="0018256B" w:rsidRPr="00E06210">
        <w:rPr>
          <w:rFonts w:ascii="Arial" w:hAnsi="Arial" w:cs="Arial"/>
        </w:rPr>
        <w:t xml:space="preserve">will </w:t>
      </w:r>
      <w:r w:rsidR="003D7455" w:rsidRPr="00E06210">
        <w:rPr>
          <w:rFonts w:ascii="Arial" w:hAnsi="Arial" w:cs="Arial"/>
        </w:rPr>
        <w:t>apply</w:t>
      </w:r>
      <w:r w:rsidR="0018256B" w:rsidRPr="00E06210">
        <w:rPr>
          <w:rFonts w:ascii="Arial" w:hAnsi="Arial" w:cs="Arial"/>
        </w:rPr>
        <w:t xml:space="preserve"> </w:t>
      </w:r>
      <w:r w:rsidR="00944433" w:rsidRPr="00E06210">
        <w:rPr>
          <w:rFonts w:ascii="Arial" w:hAnsi="Arial" w:cs="Arial"/>
        </w:rPr>
        <w:t>management theories and logic (reasoning)</w:t>
      </w:r>
      <w:r w:rsidR="008D3EBB" w:rsidRPr="00E06210">
        <w:rPr>
          <w:rFonts w:ascii="Arial" w:hAnsi="Arial" w:cs="Arial"/>
        </w:rPr>
        <w:t xml:space="preserve"> </w:t>
      </w:r>
      <w:r w:rsidR="00B0207D" w:rsidRPr="00E06210">
        <w:rPr>
          <w:rFonts w:ascii="Arial" w:hAnsi="Arial" w:cs="Arial"/>
        </w:rPr>
        <w:t xml:space="preserve">in </w:t>
      </w:r>
      <w:r w:rsidR="008D3EBB" w:rsidRPr="00E06210">
        <w:rPr>
          <w:rFonts w:ascii="Arial" w:hAnsi="Arial" w:cs="Arial"/>
        </w:rPr>
        <w:t xml:space="preserve">which </w:t>
      </w:r>
      <w:r w:rsidR="00585782" w:rsidRPr="00E06210">
        <w:rPr>
          <w:rFonts w:ascii="Arial" w:hAnsi="Arial" w:cs="Arial"/>
        </w:rPr>
        <w:t>I am</w:t>
      </w:r>
      <w:r w:rsidR="008D3EBB" w:rsidRPr="00E06210">
        <w:rPr>
          <w:rFonts w:ascii="Arial" w:hAnsi="Arial" w:cs="Arial"/>
        </w:rPr>
        <w:t xml:space="preserve"> interested in and looking forward to it</w:t>
      </w:r>
      <w:r w:rsidR="00944433" w:rsidRPr="00E06210">
        <w:rPr>
          <w:rFonts w:ascii="Arial" w:hAnsi="Arial" w:cs="Arial"/>
        </w:rPr>
        <w:t>.</w:t>
      </w:r>
      <w:r w:rsidR="00A75921" w:rsidRPr="00E06210">
        <w:rPr>
          <w:rFonts w:ascii="Arial" w:hAnsi="Arial" w:cs="Arial"/>
        </w:rPr>
        <w:t xml:space="preserve"> </w:t>
      </w:r>
      <w:r w:rsidR="00AE5B16" w:rsidRPr="00E06210">
        <w:rPr>
          <w:rFonts w:ascii="Arial" w:hAnsi="Arial" w:cs="Arial"/>
        </w:rPr>
        <w:t xml:space="preserve">We have understood that </w:t>
      </w:r>
      <w:r w:rsidR="001B0C47" w:rsidRPr="00E06210">
        <w:rPr>
          <w:rFonts w:ascii="Arial" w:hAnsi="Arial" w:cs="Arial"/>
        </w:rPr>
        <w:t>after</w:t>
      </w:r>
      <w:r w:rsidR="00AE5B16" w:rsidRPr="00E06210">
        <w:rPr>
          <w:rFonts w:ascii="Arial" w:hAnsi="Arial" w:cs="Arial"/>
        </w:rPr>
        <w:t xml:space="preserve"> this course we will be able to </w:t>
      </w:r>
      <w:r w:rsidR="001B0C47" w:rsidRPr="00E06210">
        <w:rPr>
          <w:rFonts w:ascii="Arial" w:hAnsi="Arial" w:cs="Arial"/>
        </w:rPr>
        <w:t xml:space="preserve">apply critical thinking </w:t>
      </w:r>
      <w:r w:rsidR="00EF62AD" w:rsidRPr="00E06210">
        <w:rPr>
          <w:rFonts w:ascii="Arial" w:hAnsi="Arial" w:cs="Arial"/>
        </w:rPr>
        <w:t xml:space="preserve">and evaluation as </w:t>
      </w:r>
      <w:r w:rsidR="003D7455" w:rsidRPr="00E06210">
        <w:rPr>
          <w:rFonts w:ascii="Arial" w:hAnsi="Arial" w:cs="Arial"/>
        </w:rPr>
        <w:t>a part</w:t>
      </w:r>
      <w:r w:rsidR="00EF62AD" w:rsidRPr="00E06210">
        <w:rPr>
          <w:rFonts w:ascii="Arial" w:hAnsi="Arial" w:cs="Arial"/>
        </w:rPr>
        <w:t xml:space="preserve"> of the beliefs and a</w:t>
      </w:r>
      <w:r w:rsidR="00833C62" w:rsidRPr="00E06210">
        <w:rPr>
          <w:rFonts w:ascii="Arial" w:hAnsi="Arial" w:cs="Arial"/>
        </w:rPr>
        <w:t xml:space="preserve">ttitudes as well as value systems </w:t>
      </w:r>
      <w:r w:rsidR="00CA52B3" w:rsidRPr="00E06210">
        <w:rPr>
          <w:rFonts w:ascii="Arial" w:hAnsi="Arial" w:cs="Arial"/>
        </w:rPr>
        <w:t>and theories of management.</w:t>
      </w:r>
    </w:p>
    <w:p w14:paraId="4112DA76" w14:textId="77DDD1CA" w:rsidR="00E54518" w:rsidRPr="00E06210" w:rsidRDefault="00A10A77" w:rsidP="00913C28">
      <w:pPr>
        <w:jc w:val="both"/>
        <w:rPr>
          <w:rFonts w:ascii="Arial" w:hAnsi="Arial" w:cs="Arial"/>
        </w:rPr>
      </w:pPr>
      <w:r w:rsidRPr="00E06210">
        <w:rPr>
          <w:rFonts w:ascii="Arial" w:hAnsi="Arial" w:cs="Arial"/>
        </w:rPr>
        <w:t xml:space="preserve">We were </w:t>
      </w:r>
      <w:r w:rsidR="0071079B" w:rsidRPr="00E06210">
        <w:rPr>
          <w:rFonts w:ascii="Arial" w:hAnsi="Arial" w:cs="Arial"/>
        </w:rPr>
        <w:t>informed</w:t>
      </w:r>
      <w:r w:rsidRPr="00E06210">
        <w:rPr>
          <w:rFonts w:ascii="Arial" w:hAnsi="Arial" w:cs="Arial"/>
        </w:rPr>
        <w:t xml:space="preserve"> that </w:t>
      </w:r>
      <w:r w:rsidR="00FE7568" w:rsidRPr="00E06210">
        <w:rPr>
          <w:rFonts w:ascii="Arial" w:hAnsi="Arial" w:cs="Arial"/>
        </w:rPr>
        <w:t xml:space="preserve">we need to select sufficiently complex </w:t>
      </w:r>
      <w:r w:rsidR="0003512D" w:rsidRPr="00E06210">
        <w:rPr>
          <w:rFonts w:ascii="Arial" w:hAnsi="Arial" w:cs="Arial"/>
        </w:rPr>
        <w:t xml:space="preserve">organisational context on the write </w:t>
      </w:r>
      <w:r w:rsidR="0071079B" w:rsidRPr="00E06210">
        <w:rPr>
          <w:rFonts w:ascii="Arial" w:hAnsi="Arial" w:cs="Arial"/>
        </w:rPr>
        <w:t xml:space="preserve">level for selected company. </w:t>
      </w:r>
      <w:r w:rsidR="00FF2A9A" w:rsidRPr="00E06210">
        <w:rPr>
          <w:rFonts w:ascii="Arial" w:hAnsi="Arial" w:cs="Arial"/>
        </w:rPr>
        <w:t xml:space="preserve">Our </w:t>
      </w:r>
      <w:r w:rsidR="002A1601" w:rsidRPr="00E06210">
        <w:rPr>
          <w:rFonts w:ascii="Arial" w:hAnsi="Arial" w:cs="Arial"/>
        </w:rPr>
        <w:t>assignment</w:t>
      </w:r>
      <w:r w:rsidR="00FF2A9A" w:rsidRPr="00E06210">
        <w:rPr>
          <w:rFonts w:ascii="Arial" w:hAnsi="Arial" w:cs="Arial"/>
        </w:rPr>
        <w:t xml:space="preserve"> </w:t>
      </w:r>
      <w:r w:rsidR="002A1601" w:rsidRPr="00E06210">
        <w:rPr>
          <w:rFonts w:ascii="Arial" w:hAnsi="Arial" w:cs="Arial"/>
        </w:rPr>
        <w:t>should make full evaluation of our chosen scenario</w:t>
      </w:r>
      <w:r w:rsidR="00331293" w:rsidRPr="00E06210">
        <w:rPr>
          <w:rFonts w:ascii="Arial" w:hAnsi="Arial" w:cs="Arial"/>
        </w:rPr>
        <w:t xml:space="preserve"> which in our case was post COVID analysis </w:t>
      </w:r>
      <w:r w:rsidR="00BB043D" w:rsidRPr="00E06210">
        <w:rPr>
          <w:rFonts w:ascii="Arial" w:hAnsi="Arial" w:cs="Arial"/>
        </w:rPr>
        <w:t xml:space="preserve">of </w:t>
      </w:r>
      <w:r w:rsidR="00331293" w:rsidRPr="00E06210">
        <w:rPr>
          <w:rFonts w:ascii="Arial" w:hAnsi="Arial" w:cs="Arial"/>
        </w:rPr>
        <w:t xml:space="preserve">recovery and </w:t>
      </w:r>
      <w:r w:rsidR="00BB043D" w:rsidRPr="00E06210">
        <w:rPr>
          <w:rFonts w:ascii="Arial" w:hAnsi="Arial" w:cs="Arial"/>
        </w:rPr>
        <w:t xml:space="preserve">recommendation. We had to chose relevant </w:t>
      </w:r>
      <w:r w:rsidR="00092052" w:rsidRPr="00E06210">
        <w:rPr>
          <w:rFonts w:ascii="Arial" w:hAnsi="Arial" w:cs="Arial"/>
        </w:rPr>
        <w:t xml:space="preserve">management theory, in my case I have chosen </w:t>
      </w:r>
      <w:r w:rsidR="002E40EE" w:rsidRPr="00E06210">
        <w:rPr>
          <w:rFonts w:ascii="Arial" w:hAnsi="Arial" w:cs="Arial"/>
        </w:rPr>
        <w:t>Gibbs’ Reflective Cycle</w:t>
      </w:r>
      <w:r w:rsidR="00374EBF" w:rsidRPr="00E06210">
        <w:rPr>
          <w:rFonts w:ascii="Arial" w:hAnsi="Arial" w:cs="Arial"/>
        </w:rPr>
        <w:t xml:space="preserve"> (</w:t>
      </w:r>
      <w:r w:rsidR="00166A0B" w:rsidRPr="00E06210">
        <w:rPr>
          <w:rFonts w:ascii="Arial" w:hAnsi="Arial" w:cs="Arial"/>
        </w:rPr>
        <w:t xml:space="preserve">The </w:t>
      </w:r>
      <w:r w:rsidR="000D4411" w:rsidRPr="00E06210">
        <w:rPr>
          <w:rFonts w:ascii="Arial" w:hAnsi="Arial" w:cs="Arial"/>
        </w:rPr>
        <w:t>University of Edinburgh, 2020)</w:t>
      </w:r>
      <w:r w:rsidR="00CD2DFF" w:rsidRPr="00E06210">
        <w:rPr>
          <w:rFonts w:ascii="Arial" w:hAnsi="Arial" w:cs="Arial"/>
        </w:rPr>
        <w:t>.</w:t>
      </w:r>
    </w:p>
    <w:p w14:paraId="62655F16" w14:textId="0444E25E" w:rsidR="007262CB" w:rsidRPr="00E06210" w:rsidRDefault="0092490B" w:rsidP="00913C28">
      <w:pPr>
        <w:jc w:val="both"/>
        <w:rPr>
          <w:rFonts w:ascii="Arial" w:hAnsi="Arial" w:cs="Arial"/>
        </w:rPr>
      </w:pPr>
      <w:r w:rsidRPr="00E06210">
        <w:rPr>
          <w:rFonts w:ascii="Arial" w:hAnsi="Arial" w:cs="Arial"/>
        </w:rPr>
        <w:t>One very good expression</w:t>
      </w:r>
      <w:r w:rsidR="00DD1570" w:rsidRPr="00E06210">
        <w:rPr>
          <w:rFonts w:ascii="Arial" w:hAnsi="Arial" w:cs="Arial"/>
        </w:rPr>
        <w:t xml:space="preserve"> which stayed with me is </w:t>
      </w:r>
      <w:r w:rsidR="008B764F" w:rsidRPr="00E06210">
        <w:rPr>
          <w:rFonts w:ascii="Arial" w:hAnsi="Arial" w:cs="Arial"/>
        </w:rPr>
        <w:t xml:space="preserve">how important the change is by </w:t>
      </w:r>
      <w:r w:rsidR="00F31987" w:rsidRPr="00E06210">
        <w:rPr>
          <w:rFonts w:ascii="Arial" w:hAnsi="Arial" w:cs="Arial"/>
        </w:rPr>
        <w:t xml:space="preserve">author George Bernard Shaw who wrote, </w:t>
      </w:r>
      <w:r w:rsidR="003C4AAC" w:rsidRPr="00E06210">
        <w:rPr>
          <w:rFonts w:ascii="Arial" w:hAnsi="Arial" w:cs="Arial"/>
          <w:i/>
          <w:iCs/>
        </w:rPr>
        <w:t>“Progress is impossible without change</w:t>
      </w:r>
      <w:r w:rsidR="00747F5E" w:rsidRPr="00E06210">
        <w:rPr>
          <w:rFonts w:ascii="Arial" w:hAnsi="Arial" w:cs="Arial"/>
          <w:i/>
          <w:iCs/>
        </w:rPr>
        <w:t xml:space="preserve">, and those who cannot change their mind </w:t>
      </w:r>
      <w:r w:rsidR="00E151B5" w:rsidRPr="00E06210">
        <w:rPr>
          <w:rFonts w:ascii="Arial" w:hAnsi="Arial" w:cs="Arial"/>
          <w:i/>
          <w:iCs/>
        </w:rPr>
        <w:t>cannot change anything”</w:t>
      </w:r>
      <w:r w:rsidR="00402016" w:rsidRPr="00E06210">
        <w:rPr>
          <w:rFonts w:ascii="Arial" w:hAnsi="Arial" w:cs="Arial"/>
          <w:i/>
          <w:iCs/>
        </w:rPr>
        <w:t xml:space="preserve"> </w:t>
      </w:r>
      <w:r w:rsidR="00402016" w:rsidRPr="00E06210">
        <w:rPr>
          <w:rFonts w:ascii="Arial" w:hAnsi="Arial" w:cs="Arial"/>
        </w:rPr>
        <w:t xml:space="preserve">according </w:t>
      </w:r>
      <w:r w:rsidR="00705B57" w:rsidRPr="00E06210">
        <w:rPr>
          <w:rFonts w:ascii="Arial" w:hAnsi="Arial" w:cs="Arial"/>
        </w:rPr>
        <w:t xml:space="preserve">to the  </w:t>
      </w:r>
      <w:hyperlink r:id="rId14" w:history="1">
        <w:r w:rsidR="00DA5471" w:rsidRPr="00E06210">
          <w:rPr>
            <w:rStyle w:val="Hyperlink"/>
            <w:rFonts w:ascii="Arial" w:hAnsi="Arial" w:cs="Arial"/>
          </w:rPr>
          <w:t>www.britannica.com</w:t>
        </w:r>
      </w:hyperlink>
      <w:r w:rsidR="00705B57" w:rsidRPr="00E06210">
        <w:rPr>
          <w:rFonts w:ascii="Arial" w:hAnsi="Arial" w:cs="Arial"/>
        </w:rPr>
        <w:t xml:space="preserve"> (2023)</w:t>
      </w:r>
      <w:r w:rsidR="00E400B9" w:rsidRPr="00E06210">
        <w:rPr>
          <w:rFonts w:ascii="Arial" w:hAnsi="Arial" w:cs="Arial"/>
        </w:rPr>
        <w:t>.</w:t>
      </w:r>
    </w:p>
    <w:p w14:paraId="027B338F" w14:textId="77777777" w:rsidR="00E06210" w:rsidRPr="00E06210" w:rsidRDefault="00B72568" w:rsidP="00913C28">
      <w:pPr>
        <w:jc w:val="both"/>
        <w:rPr>
          <w:rFonts w:ascii="Arial" w:hAnsi="Arial" w:cs="Arial"/>
        </w:rPr>
      </w:pPr>
      <w:r w:rsidRPr="00E06210">
        <w:rPr>
          <w:rFonts w:ascii="Arial" w:hAnsi="Arial" w:cs="Arial"/>
        </w:rPr>
        <w:t xml:space="preserve">After exploring three different examples of business </w:t>
      </w:r>
      <w:r w:rsidR="003C3D60" w:rsidRPr="00E06210">
        <w:rPr>
          <w:rFonts w:ascii="Arial" w:hAnsi="Arial" w:cs="Arial"/>
        </w:rPr>
        <w:t xml:space="preserve">changes, we have </w:t>
      </w:r>
      <w:r w:rsidR="000A1B17" w:rsidRPr="00E06210">
        <w:rPr>
          <w:rFonts w:ascii="Arial" w:hAnsi="Arial" w:cs="Arial"/>
        </w:rPr>
        <w:t xml:space="preserve">worked on context of change which includes, </w:t>
      </w:r>
      <w:r w:rsidR="003F6712" w:rsidRPr="00E06210">
        <w:rPr>
          <w:rFonts w:ascii="Arial" w:hAnsi="Arial" w:cs="Arial"/>
        </w:rPr>
        <w:t>b</w:t>
      </w:r>
      <w:r w:rsidR="000A1B17" w:rsidRPr="00E06210">
        <w:rPr>
          <w:rFonts w:ascii="Arial" w:hAnsi="Arial" w:cs="Arial"/>
        </w:rPr>
        <w:t>eliefs, atti</w:t>
      </w:r>
      <w:r w:rsidR="003F6712" w:rsidRPr="00E06210">
        <w:rPr>
          <w:rFonts w:ascii="Arial" w:hAnsi="Arial" w:cs="Arial"/>
        </w:rPr>
        <w:t xml:space="preserve">tudes, </w:t>
      </w:r>
      <w:r w:rsidR="0006037C" w:rsidRPr="00E06210">
        <w:rPr>
          <w:rFonts w:ascii="Arial" w:hAnsi="Arial" w:cs="Arial"/>
        </w:rPr>
        <w:t>values,</w:t>
      </w:r>
      <w:r w:rsidR="003F6712" w:rsidRPr="00E06210">
        <w:rPr>
          <w:rFonts w:ascii="Arial" w:hAnsi="Arial" w:cs="Arial"/>
        </w:rPr>
        <w:t xml:space="preserve"> and emotions</w:t>
      </w:r>
      <w:r w:rsidR="00576913" w:rsidRPr="00E06210">
        <w:rPr>
          <w:rFonts w:ascii="Arial" w:hAnsi="Arial" w:cs="Arial"/>
        </w:rPr>
        <w:t xml:space="preserve"> used in </w:t>
      </w:r>
      <w:r w:rsidR="00287AE8" w:rsidRPr="00E06210">
        <w:rPr>
          <w:rFonts w:ascii="Arial" w:hAnsi="Arial" w:cs="Arial"/>
        </w:rPr>
        <w:t>logic decisions.</w:t>
      </w:r>
      <w:r w:rsidR="00653961" w:rsidRPr="00E06210">
        <w:rPr>
          <w:rFonts w:ascii="Arial" w:hAnsi="Arial" w:cs="Arial"/>
        </w:rPr>
        <w:t xml:space="preserve"> Next </w:t>
      </w:r>
      <w:r w:rsidR="0006037C" w:rsidRPr="00E06210">
        <w:rPr>
          <w:rFonts w:ascii="Arial" w:hAnsi="Arial" w:cs="Arial"/>
        </w:rPr>
        <w:t xml:space="preserve">in line was management theories </w:t>
      </w:r>
      <w:r w:rsidR="00A22F74" w:rsidRPr="00E06210">
        <w:rPr>
          <w:rFonts w:ascii="Arial" w:hAnsi="Arial" w:cs="Arial"/>
        </w:rPr>
        <w:t xml:space="preserve">which has explained us that </w:t>
      </w:r>
      <w:r w:rsidR="004A37D5" w:rsidRPr="00E06210">
        <w:rPr>
          <w:rFonts w:ascii="Arial" w:hAnsi="Arial" w:cs="Arial"/>
        </w:rPr>
        <w:t>theories</w:t>
      </w:r>
      <w:r w:rsidR="00A22F74" w:rsidRPr="00E06210">
        <w:rPr>
          <w:rFonts w:ascii="Arial" w:hAnsi="Arial" w:cs="Arial"/>
        </w:rPr>
        <w:t xml:space="preserve"> </w:t>
      </w:r>
      <w:r w:rsidR="0011382C" w:rsidRPr="00E06210">
        <w:rPr>
          <w:rFonts w:ascii="Arial" w:hAnsi="Arial" w:cs="Arial"/>
        </w:rPr>
        <w:t>get</w:t>
      </w:r>
      <w:r w:rsidR="00A22F74" w:rsidRPr="00E06210">
        <w:rPr>
          <w:rFonts w:ascii="Arial" w:hAnsi="Arial" w:cs="Arial"/>
        </w:rPr>
        <w:t xml:space="preserve"> implemented </w:t>
      </w:r>
      <w:r w:rsidR="00F33791" w:rsidRPr="00E06210">
        <w:rPr>
          <w:rFonts w:ascii="Arial" w:hAnsi="Arial" w:cs="Arial"/>
        </w:rPr>
        <w:t>to increase and improve services and</w:t>
      </w:r>
      <w:r w:rsidR="00557DD8" w:rsidRPr="00E06210">
        <w:rPr>
          <w:rFonts w:ascii="Arial" w:hAnsi="Arial" w:cs="Arial"/>
        </w:rPr>
        <w:t xml:space="preserve"> organisational</w:t>
      </w:r>
      <w:r w:rsidR="00F33791" w:rsidRPr="00E06210">
        <w:rPr>
          <w:rFonts w:ascii="Arial" w:hAnsi="Arial" w:cs="Arial"/>
        </w:rPr>
        <w:t xml:space="preserve"> productivity in business</w:t>
      </w:r>
      <w:r w:rsidR="00557DD8" w:rsidRPr="00E06210">
        <w:rPr>
          <w:rFonts w:ascii="Arial" w:hAnsi="Arial" w:cs="Arial"/>
        </w:rPr>
        <w:t xml:space="preserve">. </w:t>
      </w:r>
      <w:r w:rsidR="001522EC" w:rsidRPr="00E06210">
        <w:rPr>
          <w:rFonts w:ascii="Arial" w:hAnsi="Arial" w:cs="Arial"/>
        </w:rPr>
        <w:t>Managers</w:t>
      </w:r>
      <w:r w:rsidR="00B640D8" w:rsidRPr="00E06210">
        <w:rPr>
          <w:rFonts w:ascii="Arial" w:hAnsi="Arial" w:cs="Arial"/>
        </w:rPr>
        <w:t xml:space="preserve"> use more </w:t>
      </w:r>
      <w:r w:rsidR="004A37D5" w:rsidRPr="00E06210">
        <w:rPr>
          <w:rFonts w:ascii="Arial" w:hAnsi="Arial" w:cs="Arial"/>
        </w:rPr>
        <w:t>than</w:t>
      </w:r>
      <w:r w:rsidR="00B640D8" w:rsidRPr="00E06210">
        <w:rPr>
          <w:rFonts w:ascii="Arial" w:hAnsi="Arial" w:cs="Arial"/>
        </w:rPr>
        <w:t xml:space="preserve"> one theory </w:t>
      </w:r>
      <w:r w:rsidR="00AA4133" w:rsidRPr="00E06210">
        <w:rPr>
          <w:rFonts w:ascii="Arial" w:hAnsi="Arial" w:cs="Arial"/>
        </w:rPr>
        <w:t xml:space="preserve">while implementing work strategies, and they evolve and change with </w:t>
      </w:r>
      <w:r w:rsidR="00353D5D" w:rsidRPr="00E06210">
        <w:rPr>
          <w:rFonts w:ascii="Arial" w:hAnsi="Arial" w:cs="Arial"/>
        </w:rPr>
        <w:t xml:space="preserve">problem in hand. Combination </w:t>
      </w:r>
      <w:r w:rsidR="00125A00" w:rsidRPr="00E06210">
        <w:rPr>
          <w:rFonts w:ascii="Arial" w:hAnsi="Arial" w:cs="Arial"/>
        </w:rPr>
        <w:t xml:space="preserve">and quantity of theories will depend on purpose, </w:t>
      </w:r>
      <w:r w:rsidR="00E147DC" w:rsidRPr="00E06210">
        <w:rPr>
          <w:rFonts w:ascii="Arial" w:hAnsi="Arial" w:cs="Arial"/>
        </w:rPr>
        <w:t>situation,</w:t>
      </w:r>
      <w:r w:rsidR="00125A00" w:rsidRPr="00E06210">
        <w:rPr>
          <w:rFonts w:ascii="Arial" w:hAnsi="Arial" w:cs="Arial"/>
        </w:rPr>
        <w:t xml:space="preserve"> </w:t>
      </w:r>
      <w:r w:rsidR="00CD24B8" w:rsidRPr="00E06210">
        <w:rPr>
          <w:rFonts w:ascii="Arial" w:hAnsi="Arial" w:cs="Arial"/>
        </w:rPr>
        <w:t>or workplace.</w:t>
      </w:r>
    </w:p>
    <w:p w14:paraId="1397AAFD" w14:textId="136AC7AF" w:rsidR="00EC4C0C" w:rsidRPr="00E06210" w:rsidRDefault="00AD5347" w:rsidP="00913C28">
      <w:pPr>
        <w:jc w:val="both"/>
        <w:rPr>
          <w:rFonts w:ascii="Arial" w:hAnsi="Arial" w:cs="Arial"/>
        </w:rPr>
      </w:pPr>
      <w:r w:rsidRPr="00E06210">
        <w:rPr>
          <w:rFonts w:ascii="Arial" w:hAnsi="Arial" w:cs="Arial"/>
        </w:rPr>
        <w:t xml:space="preserve">Management theories started with </w:t>
      </w:r>
      <w:r w:rsidR="00F627D5" w:rsidRPr="00E06210">
        <w:rPr>
          <w:rFonts w:ascii="Arial" w:hAnsi="Arial" w:cs="Arial"/>
        </w:rPr>
        <w:t xml:space="preserve">“scientific” and </w:t>
      </w:r>
      <w:r w:rsidR="00C94EDC" w:rsidRPr="00E06210">
        <w:rPr>
          <w:rFonts w:ascii="Arial" w:hAnsi="Arial" w:cs="Arial"/>
        </w:rPr>
        <w:t xml:space="preserve">“bureaucratic” management </w:t>
      </w:r>
      <w:r w:rsidR="007F2DDF" w:rsidRPr="00E06210">
        <w:rPr>
          <w:rFonts w:ascii="Arial" w:hAnsi="Arial" w:cs="Arial"/>
        </w:rPr>
        <w:t>(hierarchies)</w:t>
      </w:r>
      <w:r w:rsidR="001F60FB" w:rsidRPr="00E06210">
        <w:rPr>
          <w:rFonts w:ascii="Arial" w:hAnsi="Arial" w:cs="Arial"/>
        </w:rPr>
        <w:t>.</w:t>
      </w:r>
      <w:r w:rsidR="0072032E" w:rsidRPr="00E06210">
        <w:rPr>
          <w:rFonts w:ascii="Arial" w:hAnsi="Arial" w:cs="Arial"/>
        </w:rPr>
        <w:t xml:space="preserve"> Human relations </w:t>
      </w:r>
      <w:r w:rsidR="00D31B1A" w:rsidRPr="00E06210">
        <w:rPr>
          <w:rFonts w:ascii="Arial" w:hAnsi="Arial" w:cs="Arial"/>
        </w:rPr>
        <w:t xml:space="preserve">started to concentrate on individual </w:t>
      </w:r>
      <w:r w:rsidR="000113FF" w:rsidRPr="00E06210">
        <w:rPr>
          <w:rFonts w:ascii="Arial" w:hAnsi="Arial" w:cs="Arial"/>
        </w:rPr>
        <w:t xml:space="preserve">workers. Acknowledgment that corporate culture </w:t>
      </w:r>
      <w:r w:rsidR="002261AB" w:rsidRPr="00E06210">
        <w:rPr>
          <w:rFonts w:ascii="Arial" w:hAnsi="Arial" w:cs="Arial"/>
        </w:rPr>
        <w:t>is contributing to business performance.</w:t>
      </w:r>
    </w:p>
    <w:p w14:paraId="513BFA70" w14:textId="4E23FA1C" w:rsidR="00B91B02" w:rsidRDefault="00EC4C0C" w:rsidP="00B91B02">
      <w:pPr>
        <w:pStyle w:val="Heading2"/>
        <w:rPr>
          <w:rFonts w:ascii="Arial" w:hAnsi="Arial" w:cs="Arial"/>
        </w:rPr>
      </w:pPr>
      <w:bookmarkStart w:id="21" w:name="_Toc142305687"/>
      <w:r w:rsidRPr="00B91B02">
        <w:rPr>
          <w:rFonts w:ascii="Arial" w:hAnsi="Arial" w:cs="Arial"/>
        </w:rPr>
        <w:t>Week two</w:t>
      </w:r>
      <w:bookmarkEnd w:id="21"/>
    </w:p>
    <w:p w14:paraId="3D932101" w14:textId="77777777" w:rsidR="00B91B02" w:rsidRPr="00B91B02" w:rsidRDefault="00B91B02" w:rsidP="00B91B02">
      <w:pPr>
        <w:rPr>
          <w:rFonts w:ascii="Arial" w:hAnsi="Arial" w:cs="Arial"/>
        </w:rPr>
      </w:pPr>
      <w:r w:rsidRPr="00B91B02">
        <w:rPr>
          <w:rFonts w:ascii="Arial" w:hAnsi="Arial" w:cs="Arial"/>
        </w:rPr>
        <w:t>Journal Entry: Beliefs, Values, Attitudes, and Emotions in Business</w:t>
      </w:r>
    </w:p>
    <w:p w14:paraId="50660212" w14:textId="77777777" w:rsidR="00B91B02" w:rsidRPr="00B91B02" w:rsidRDefault="00B91B02" w:rsidP="00B91B02">
      <w:pPr>
        <w:jc w:val="both"/>
        <w:rPr>
          <w:rFonts w:ascii="Arial" w:hAnsi="Arial" w:cs="Arial"/>
        </w:rPr>
      </w:pPr>
      <w:r w:rsidRPr="00B91B02">
        <w:rPr>
          <w:rFonts w:ascii="Arial" w:hAnsi="Arial" w:cs="Arial"/>
        </w:rPr>
        <w:t xml:space="preserve">Haber highlights the importance of critical thinking in the business world, emphasizing the importance of a harmonious blend of beliefs, values, attitudes, and emotions in creating a positive and productive work atmosphere. Beliefs shape the foundation of our actions, and encouraging a growth mindset among team members is crucial. Values function as guiding principles, steering the course of decision-making within an organization. Aligning the company's values with those of employees fosters a powerful sense of purpose and commitment. Attitudes influence our approach to tasks and interactions with colleagues and clients, promoting open communication and valuing diverse perspectives. </w:t>
      </w:r>
    </w:p>
    <w:p w14:paraId="746A5D27" w14:textId="77777777" w:rsidR="00B91B02" w:rsidRPr="00B91B02" w:rsidRDefault="00B91B02" w:rsidP="00B91B02">
      <w:pPr>
        <w:jc w:val="both"/>
        <w:rPr>
          <w:rFonts w:ascii="Arial" w:hAnsi="Arial" w:cs="Arial"/>
        </w:rPr>
      </w:pPr>
      <w:r w:rsidRPr="00B91B02">
        <w:rPr>
          <w:rFonts w:ascii="Arial" w:hAnsi="Arial" w:cs="Arial"/>
        </w:rPr>
        <w:t xml:space="preserve">Emotions can be powerful motivators or detractors in the business environment, and acknowledging both triumphs and challenges with empathy creates an environment where individuals feel valued and supported, leading to increased loyalty and productivity. As a leader, Haber must continue to nurture these aspects in themselves and others, creating a positive ripple effect throughout the organization. By doing so, Haber hopes to cultivate an environment where everyone can thrive and together, achieve their shared vision for the future. </w:t>
      </w:r>
    </w:p>
    <w:p w14:paraId="2F84A199" w14:textId="77777777" w:rsidR="00B91B02" w:rsidRPr="00B91B02" w:rsidRDefault="00B91B02" w:rsidP="00B91B02">
      <w:pPr>
        <w:jc w:val="both"/>
        <w:rPr>
          <w:rFonts w:ascii="Arial" w:hAnsi="Arial" w:cs="Arial"/>
        </w:rPr>
      </w:pPr>
      <w:r w:rsidRPr="00B91B02">
        <w:rPr>
          <w:rFonts w:ascii="Arial" w:hAnsi="Arial" w:cs="Arial"/>
        </w:rPr>
        <w:t xml:space="preserve">In today's rapidly changing business landscape, critical thinking becomes paramount. In a meeting with the management team, Haber witnessed how critical thinking played a pivotal role in a strategic dilemma involving whether to expand the product line or focus on enhancing existing offerings. In this dynamic world of commerce, critical thinking serves as a guard </w:t>
      </w:r>
      <w:r w:rsidRPr="00B91B02">
        <w:rPr>
          <w:rFonts w:ascii="Arial" w:hAnsi="Arial" w:cs="Arial"/>
        </w:rPr>
        <w:lastRenderedPageBreak/>
        <w:t xml:space="preserve">against complacency, encouraging curiosity, innovation, and adapting to unforeseen challenges. </w:t>
      </w:r>
    </w:p>
    <w:p w14:paraId="0E382AF3" w14:textId="77777777" w:rsidR="00B91B02" w:rsidRPr="00B91B02" w:rsidRDefault="00B91B02" w:rsidP="00B91B02">
      <w:pPr>
        <w:jc w:val="both"/>
        <w:rPr>
          <w:rFonts w:ascii="Arial" w:hAnsi="Arial" w:cs="Arial"/>
        </w:rPr>
      </w:pPr>
      <w:r w:rsidRPr="00B91B02">
        <w:rPr>
          <w:rFonts w:ascii="Arial" w:hAnsi="Arial" w:cs="Arial"/>
        </w:rPr>
        <w:t>In conclusion, Haber emphasizes the importance of critical thinking in the business world, emphasizing the importance of staying curious, embracing innovation, and adapting to unforeseen challenges. By cultivating and sharpening critical thinking skills, Haber aims to contribute to the success and resilience of businesses in an ever-evolving marketplace.</w:t>
      </w:r>
    </w:p>
    <w:p w14:paraId="22C24733" w14:textId="1BD460E1" w:rsidR="00B91B02" w:rsidRDefault="00B91B02" w:rsidP="00B91B02">
      <w:pPr>
        <w:jc w:val="both"/>
        <w:rPr>
          <w:rFonts w:ascii="Arial" w:hAnsi="Arial" w:cs="Arial"/>
        </w:rPr>
      </w:pPr>
      <w:r w:rsidRPr="00B91B02">
        <w:rPr>
          <w:rFonts w:ascii="Arial" w:hAnsi="Arial" w:cs="Arial"/>
        </w:rPr>
        <w:t>Critical Thinking in Business (Haber, 2020).</w:t>
      </w:r>
    </w:p>
    <w:p w14:paraId="3457013D" w14:textId="77777777" w:rsidR="00B91B02" w:rsidRPr="00B91B02" w:rsidRDefault="00B91B02" w:rsidP="00B91B02">
      <w:pPr>
        <w:rPr>
          <w:rFonts w:ascii="Arial" w:hAnsi="Arial" w:cs="Arial"/>
        </w:rPr>
      </w:pPr>
    </w:p>
    <w:p w14:paraId="6D08EF50" w14:textId="49CD12A9" w:rsidR="00EC4C0C" w:rsidRPr="00E06210" w:rsidRDefault="00EC4C0C" w:rsidP="001F6F8C">
      <w:pPr>
        <w:pStyle w:val="Heading2"/>
        <w:rPr>
          <w:rFonts w:ascii="Arial" w:hAnsi="Arial" w:cs="Arial"/>
        </w:rPr>
      </w:pPr>
      <w:bookmarkStart w:id="22" w:name="_Toc142305688"/>
      <w:r w:rsidRPr="00E06210">
        <w:rPr>
          <w:rFonts w:ascii="Arial" w:hAnsi="Arial" w:cs="Arial"/>
        </w:rPr>
        <w:t xml:space="preserve">Week </w:t>
      </w:r>
      <w:r w:rsidR="0064004E" w:rsidRPr="00E06210">
        <w:rPr>
          <w:rFonts w:ascii="Arial" w:hAnsi="Arial" w:cs="Arial"/>
        </w:rPr>
        <w:t>t</w:t>
      </w:r>
      <w:r w:rsidRPr="00E06210">
        <w:rPr>
          <w:rFonts w:ascii="Arial" w:hAnsi="Arial" w:cs="Arial"/>
        </w:rPr>
        <w:t>hree</w:t>
      </w:r>
      <w:bookmarkEnd w:id="22"/>
    </w:p>
    <w:p w14:paraId="45B26A15" w14:textId="60A781D2" w:rsidR="00DA46D4" w:rsidRPr="00E06210" w:rsidRDefault="0020634E" w:rsidP="00DA46D4">
      <w:pPr>
        <w:jc w:val="both"/>
        <w:rPr>
          <w:rFonts w:ascii="Arial" w:hAnsi="Arial" w:cs="Arial"/>
        </w:rPr>
      </w:pPr>
      <w:r w:rsidRPr="00E06210">
        <w:rPr>
          <w:rFonts w:ascii="Arial" w:hAnsi="Arial" w:cs="Arial"/>
        </w:rPr>
        <w:t>Journal Entry:</w:t>
      </w:r>
      <w:r w:rsidR="00DA46D4" w:rsidRPr="00E06210">
        <w:rPr>
          <w:rFonts w:ascii="Arial" w:hAnsi="Arial" w:cs="Arial"/>
        </w:rPr>
        <w:t xml:space="preserve"> </w:t>
      </w:r>
      <w:r w:rsidR="006D4B70" w:rsidRPr="00E06210">
        <w:rPr>
          <w:rFonts w:ascii="Arial" w:hAnsi="Arial" w:cs="Arial"/>
        </w:rPr>
        <w:t>What are good critical thinkers like?</w:t>
      </w:r>
    </w:p>
    <w:p w14:paraId="1ADB389F" w14:textId="77777777" w:rsidR="003F2DC1" w:rsidRPr="00E06210" w:rsidRDefault="003F2DC1" w:rsidP="003F2DC1">
      <w:pPr>
        <w:jc w:val="both"/>
        <w:rPr>
          <w:rFonts w:ascii="Arial" w:hAnsi="Arial" w:cs="Arial"/>
        </w:rPr>
      </w:pPr>
      <w:r w:rsidRPr="00E06210">
        <w:rPr>
          <w:rFonts w:ascii="Arial" w:hAnsi="Arial" w:cs="Arial"/>
        </w:rPr>
        <w:t>Critical thinking in business involves making well-informed decisions and evaluating situations from multiple perspectives. Good critical thinkers possess a natural curiosity, adaptability, and exceptional analytical skills. They question assumptions, seek deeper insights, and examine the underlying reasons behind problems or opportunities. They are open to change and challenge traditional practices to find more effective solutions.</w:t>
      </w:r>
    </w:p>
    <w:p w14:paraId="1A7FD177" w14:textId="0E1F34C1" w:rsidR="003F2DC1" w:rsidRPr="00E06210" w:rsidRDefault="003F2DC1" w:rsidP="003F2DC1">
      <w:pPr>
        <w:jc w:val="both"/>
        <w:rPr>
          <w:rFonts w:ascii="Arial" w:hAnsi="Arial" w:cs="Arial"/>
        </w:rPr>
      </w:pPr>
      <w:r w:rsidRPr="00E06210">
        <w:rPr>
          <w:rFonts w:ascii="Arial" w:hAnsi="Arial" w:cs="Arial"/>
        </w:rPr>
        <w:t>Analytical skills enable them to break down complex issues into manageable components, analyse data, and discern patterns and trends. This analytical ability allows them to make data-driven decisions, reducing the impact of biases.</w:t>
      </w:r>
    </w:p>
    <w:p w14:paraId="17511B5A" w14:textId="77777777" w:rsidR="003F2DC1" w:rsidRPr="00E06210" w:rsidRDefault="003F2DC1" w:rsidP="003F2DC1">
      <w:pPr>
        <w:jc w:val="both"/>
        <w:rPr>
          <w:rFonts w:ascii="Arial" w:hAnsi="Arial" w:cs="Arial"/>
        </w:rPr>
      </w:pPr>
      <w:r w:rsidRPr="00E06210">
        <w:rPr>
          <w:rFonts w:ascii="Arial" w:hAnsi="Arial" w:cs="Arial"/>
        </w:rPr>
        <w:t>Standard communication is crucial for presenting ideas to colleagues, clients, or stakeholders. Good critical thinkers are strong communicators, fostering a collaborative environment where diverse opinions are welcomed and valued. Ethical considerations play a significant role in the decision-making process, as they carefully weigh the consequences of their choices on all stakeholders, ensuring their actions align with ethical principles and do not compromise long-term sustainability.</w:t>
      </w:r>
    </w:p>
    <w:p w14:paraId="351CE8E0" w14:textId="2DA15225" w:rsidR="00EC4C0C" w:rsidRPr="00E06210" w:rsidRDefault="003F2DC1" w:rsidP="003F2DC1">
      <w:pPr>
        <w:jc w:val="both"/>
        <w:rPr>
          <w:rFonts w:ascii="Arial" w:hAnsi="Arial" w:cs="Arial"/>
        </w:rPr>
      </w:pPr>
      <w:r w:rsidRPr="00E06210">
        <w:rPr>
          <w:rFonts w:ascii="Arial" w:hAnsi="Arial" w:cs="Arial"/>
        </w:rPr>
        <w:t>In conclusion, a good critical thinker in the business world is a curious, adaptable, analytical, and ethical individual with exceptional communication skills. As the journey into the corporate world continues, it is essential to nurture these qualities to become a successful and responsible business professional.</w:t>
      </w:r>
    </w:p>
    <w:p w14:paraId="50568600" w14:textId="77777777" w:rsidR="00FB562C" w:rsidRPr="00E06210" w:rsidRDefault="00FB562C" w:rsidP="00913C28">
      <w:pPr>
        <w:jc w:val="both"/>
        <w:rPr>
          <w:rFonts w:ascii="Arial" w:hAnsi="Arial" w:cs="Arial"/>
        </w:rPr>
      </w:pPr>
    </w:p>
    <w:p w14:paraId="7E729D51" w14:textId="0F5F268C" w:rsidR="00EC4C0C" w:rsidRPr="00E06210" w:rsidRDefault="00EC4C0C" w:rsidP="00A94AD8">
      <w:pPr>
        <w:pStyle w:val="Heading2"/>
        <w:rPr>
          <w:rFonts w:ascii="Arial" w:hAnsi="Arial" w:cs="Arial"/>
        </w:rPr>
      </w:pPr>
      <w:bookmarkStart w:id="23" w:name="_Toc142305689"/>
      <w:r w:rsidRPr="00E06210">
        <w:rPr>
          <w:rFonts w:ascii="Arial" w:hAnsi="Arial" w:cs="Arial"/>
        </w:rPr>
        <w:t>Week four</w:t>
      </w:r>
      <w:bookmarkEnd w:id="23"/>
    </w:p>
    <w:p w14:paraId="7E2FEB8D" w14:textId="1D2E66C0" w:rsidR="0064004E" w:rsidRPr="00E06210" w:rsidRDefault="00FB562C" w:rsidP="00913C28">
      <w:pPr>
        <w:jc w:val="both"/>
        <w:rPr>
          <w:rFonts w:ascii="Arial" w:hAnsi="Arial" w:cs="Arial"/>
        </w:rPr>
      </w:pPr>
      <w:r w:rsidRPr="00E06210">
        <w:rPr>
          <w:rFonts w:ascii="Arial" w:hAnsi="Arial" w:cs="Arial"/>
        </w:rPr>
        <w:t xml:space="preserve">Journal Entry: </w:t>
      </w:r>
      <w:r w:rsidR="008526D0" w:rsidRPr="00E06210">
        <w:rPr>
          <w:rFonts w:ascii="Arial" w:hAnsi="Arial" w:cs="Arial"/>
        </w:rPr>
        <w:t xml:space="preserve">Stages in problem solving and decision </w:t>
      </w:r>
      <w:r w:rsidR="00A94AD8" w:rsidRPr="00E06210">
        <w:rPr>
          <w:rFonts w:ascii="Arial" w:hAnsi="Arial" w:cs="Arial"/>
        </w:rPr>
        <w:t>making.</w:t>
      </w:r>
    </w:p>
    <w:p w14:paraId="73D58469" w14:textId="5F807800" w:rsidR="008526D0" w:rsidRPr="00E06210" w:rsidRDefault="008526D0" w:rsidP="008526D0">
      <w:pPr>
        <w:jc w:val="both"/>
        <w:rPr>
          <w:rFonts w:ascii="Arial" w:hAnsi="Arial" w:cs="Arial"/>
        </w:rPr>
      </w:pPr>
      <w:r w:rsidRPr="00E06210">
        <w:rPr>
          <w:rFonts w:ascii="Arial" w:hAnsi="Arial" w:cs="Arial"/>
        </w:rPr>
        <w:t>Today's university class delved into the intriguing realm of problem-solving and decision-making, and I couldn't help but feel inspired to jot down my reflections. The stages presented in the process are indeed captivating and resonated deeply with my own experiences.</w:t>
      </w:r>
    </w:p>
    <w:p w14:paraId="48C0713C" w14:textId="6AC916FA" w:rsidR="008526D0" w:rsidRPr="00E06210" w:rsidRDefault="008526D0" w:rsidP="008526D0">
      <w:pPr>
        <w:jc w:val="both"/>
        <w:rPr>
          <w:rFonts w:ascii="Arial" w:hAnsi="Arial" w:cs="Arial"/>
        </w:rPr>
      </w:pPr>
      <w:r w:rsidRPr="00E06210">
        <w:rPr>
          <w:rFonts w:ascii="Arial" w:hAnsi="Arial" w:cs="Arial"/>
        </w:rPr>
        <w:t>The first step, "Recognise Problem," struck me as the most critical and fundamental part of the entire process. Identifying a problem correctly sets the tone for everything that follows. I learned that being receptive to subtle clues and actively questioning the status quo can help uncover underlying issues that demand attention.</w:t>
      </w:r>
    </w:p>
    <w:p w14:paraId="308FBDE1" w14:textId="29D781AC" w:rsidR="008526D0" w:rsidRPr="00E06210" w:rsidRDefault="008526D0" w:rsidP="008526D0">
      <w:pPr>
        <w:jc w:val="both"/>
        <w:rPr>
          <w:rFonts w:ascii="Arial" w:hAnsi="Arial" w:cs="Arial"/>
        </w:rPr>
      </w:pPr>
      <w:r w:rsidRPr="00E06210">
        <w:rPr>
          <w:rFonts w:ascii="Arial" w:hAnsi="Arial" w:cs="Arial"/>
        </w:rPr>
        <w:t>Next comes the "Identify Alternatives" phase, where creativity and brainstorming come into play. The process of generating a range of potential solutions is both exhilarating and challenging. I found myself embracing the freedom to think outside the box and embrace unconventional ideas.</w:t>
      </w:r>
    </w:p>
    <w:p w14:paraId="27A7698D" w14:textId="5C5E37CF" w:rsidR="008526D0" w:rsidRPr="00E06210" w:rsidRDefault="008526D0" w:rsidP="008526D0">
      <w:pPr>
        <w:jc w:val="both"/>
        <w:rPr>
          <w:rFonts w:ascii="Arial" w:hAnsi="Arial" w:cs="Arial"/>
        </w:rPr>
      </w:pPr>
      <w:r w:rsidRPr="00E06210">
        <w:rPr>
          <w:rFonts w:ascii="Arial" w:hAnsi="Arial" w:cs="Arial"/>
        </w:rPr>
        <w:lastRenderedPageBreak/>
        <w:t>The subsequent "Evaluate Alternatives" stage introduced the importance of objectivity and critical thinking. Weighing the pros and cons of each option requires a rational mind and, at times, the courage to let go of emotional attachments to certain choices.</w:t>
      </w:r>
    </w:p>
    <w:p w14:paraId="10611CDD" w14:textId="14891896" w:rsidR="008526D0" w:rsidRPr="00E06210" w:rsidRDefault="008526D0" w:rsidP="008526D0">
      <w:pPr>
        <w:jc w:val="both"/>
        <w:rPr>
          <w:rFonts w:ascii="Arial" w:hAnsi="Arial" w:cs="Arial"/>
        </w:rPr>
      </w:pPr>
      <w:r w:rsidRPr="00E06210">
        <w:rPr>
          <w:rFonts w:ascii="Arial" w:hAnsi="Arial" w:cs="Arial"/>
        </w:rPr>
        <w:t>Lastly, we reached the pinnacle of the journey: "Make Decision." This step filled me with a mix of excitement and trepidation. Committing to one alternative amid a sea of possibilities demands conviction and confidence. It's a moment of truth when theory meets action.</w:t>
      </w:r>
    </w:p>
    <w:p w14:paraId="44E8FACF" w14:textId="789CFF08" w:rsidR="008526D0" w:rsidRDefault="008526D0" w:rsidP="008526D0">
      <w:pPr>
        <w:jc w:val="both"/>
        <w:rPr>
          <w:rFonts w:ascii="Arial" w:hAnsi="Arial" w:cs="Arial"/>
        </w:rPr>
      </w:pPr>
      <w:r w:rsidRPr="00E06210">
        <w:rPr>
          <w:rFonts w:ascii="Arial" w:hAnsi="Arial" w:cs="Arial"/>
        </w:rPr>
        <w:t>As I wrap up my thoughts on this enlightening class, I realize that problem-solving and decision-making are not just mere processes; they are life skills that permeate every aspect of our existence. These stages have provided me with a roadmap to navigate the complexities of life and have equipped me with newfound determination to embrace challenges head-on. I look forward to applying these insights to my personal and professional life, knowing that they hold the power to transform obstacles into opportunities for growth.</w:t>
      </w:r>
    </w:p>
    <w:p w14:paraId="5509562D" w14:textId="77777777" w:rsidR="00012A2C" w:rsidRPr="00E06210" w:rsidRDefault="00012A2C" w:rsidP="008526D0">
      <w:pPr>
        <w:jc w:val="both"/>
        <w:rPr>
          <w:rFonts w:ascii="Arial" w:hAnsi="Arial" w:cs="Arial"/>
        </w:rPr>
      </w:pPr>
    </w:p>
    <w:p w14:paraId="4FCFAF9F" w14:textId="7449BD6D" w:rsidR="0064004E" w:rsidRDefault="0064004E" w:rsidP="00012A2C">
      <w:pPr>
        <w:pStyle w:val="Heading2"/>
        <w:rPr>
          <w:rFonts w:ascii="Arial" w:hAnsi="Arial" w:cs="Arial"/>
        </w:rPr>
      </w:pPr>
      <w:bookmarkStart w:id="24" w:name="_Toc142305690"/>
      <w:r w:rsidRPr="00012A2C">
        <w:rPr>
          <w:rFonts w:ascii="Arial" w:hAnsi="Arial" w:cs="Arial"/>
        </w:rPr>
        <w:t>Week five</w:t>
      </w:r>
      <w:bookmarkEnd w:id="24"/>
    </w:p>
    <w:p w14:paraId="5EF6ABA4" w14:textId="65D946EC" w:rsidR="00782BD5" w:rsidRPr="00E06210" w:rsidRDefault="00782BD5" w:rsidP="00913C28">
      <w:pPr>
        <w:jc w:val="both"/>
        <w:rPr>
          <w:rFonts w:ascii="Arial" w:hAnsi="Arial" w:cs="Arial"/>
        </w:rPr>
      </w:pPr>
      <w:r w:rsidRPr="00E06210">
        <w:rPr>
          <w:rFonts w:ascii="Arial" w:hAnsi="Arial" w:cs="Arial"/>
        </w:rPr>
        <w:t xml:space="preserve">Journal entry: </w:t>
      </w:r>
      <w:r w:rsidR="00802ABD" w:rsidRPr="00E06210">
        <w:rPr>
          <w:rFonts w:ascii="Arial" w:hAnsi="Arial" w:cs="Arial"/>
        </w:rPr>
        <w:t xml:space="preserve">Six Bono thinking </w:t>
      </w:r>
      <w:r w:rsidR="0093304B" w:rsidRPr="00E06210">
        <w:rPr>
          <w:rFonts w:ascii="Arial" w:hAnsi="Arial" w:cs="Arial"/>
        </w:rPr>
        <w:t>h</w:t>
      </w:r>
      <w:r w:rsidR="009A742D" w:rsidRPr="00E06210">
        <w:rPr>
          <w:rFonts w:ascii="Arial" w:hAnsi="Arial" w:cs="Arial"/>
        </w:rPr>
        <w:t>ats</w:t>
      </w:r>
      <w:r w:rsidR="00C76A6E" w:rsidRPr="00E06210">
        <w:rPr>
          <w:rFonts w:ascii="Arial" w:hAnsi="Arial" w:cs="Arial"/>
        </w:rPr>
        <w:t>,</w:t>
      </w:r>
      <w:r w:rsidR="0093304B" w:rsidRPr="00E06210">
        <w:rPr>
          <w:rFonts w:ascii="Arial" w:hAnsi="Arial" w:cs="Arial"/>
        </w:rPr>
        <w:t xml:space="preserve"> aristocratic civil </w:t>
      </w:r>
      <w:r w:rsidR="00291581" w:rsidRPr="00E06210">
        <w:rPr>
          <w:rFonts w:ascii="Arial" w:hAnsi="Arial" w:cs="Arial"/>
        </w:rPr>
        <w:t>service,</w:t>
      </w:r>
      <w:r w:rsidR="0093304B" w:rsidRPr="00E06210">
        <w:rPr>
          <w:rFonts w:ascii="Arial" w:hAnsi="Arial" w:cs="Arial"/>
        </w:rPr>
        <w:t xml:space="preserve"> and </w:t>
      </w:r>
      <w:r w:rsidR="00887F10" w:rsidRPr="00E06210">
        <w:rPr>
          <w:rFonts w:ascii="Arial" w:hAnsi="Arial" w:cs="Arial"/>
        </w:rPr>
        <w:t>bureaucracy.</w:t>
      </w:r>
    </w:p>
    <w:p w14:paraId="2E9754CE" w14:textId="77777777" w:rsidR="005F1B51" w:rsidRPr="00E06210" w:rsidRDefault="005F1B51" w:rsidP="005F1B51">
      <w:pPr>
        <w:jc w:val="both"/>
        <w:rPr>
          <w:rFonts w:ascii="Arial" w:hAnsi="Arial" w:cs="Arial"/>
        </w:rPr>
      </w:pPr>
      <w:r w:rsidRPr="00E06210">
        <w:rPr>
          <w:rFonts w:ascii="Arial" w:hAnsi="Arial" w:cs="Arial"/>
        </w:rPr>
        <w:t>In a university class, we explored the concept of "Six Thinking Hats" introduced by Edward de Bono, which represent different thinking approaches. The White Hat fosters objective thinking, while the Red Hat embraces emotions, the Yellow Hat highlights optimism, the Black Hat urges caution, the Green Hat encourages creativity, and the Blue Hat orchestrates the process. These hats offer a structured pathway for exploring ideas comprehensively, making them valuable tools for decision-making and problem-solving.</w:t>
      </w:r>
    </w:p>
    <w:p w14:paraId="7E9D273E" w14:textId="77777777" w:rsidR="005F1B51" w:rsidRPr="00E06210" w:rsidRDefault="005F1B51" w:rsidP="005F1B51">
      <w:pPr>
        <w:jc w:val="both"/>
        <w:rPr>
          <w:rFonts w:ascii="Arial" w:hAnsi="Arial" w:cs="Arial"/>
        </w:rPr>
      </w:pPr>
    </w:p>
    <w:p w14:paraId="6DF76F81" w14:textId="77777777" w:rsidR="005F1B51" w:rsidRPr="00E06210" w:rsidRDefault="005F1B51" w:rsidP="005F1B51">
      <w:pPr>
        <w:jc w:val="both"/>
        <w:rPr>
          <w:rFonts w:ascii="Arial" w:hAnsi="Arial" w:cs="Arial"/>
        </w:rPr>
      </w:pPr>
      <w:r w:rsidRPr="00E06210">
        <w:rPr>
          <w:rFonts w:ascii="Arial" w:hAnsi="Arial" w:cs="Arial"/>
        </w:rPr>
        <w:t>In the second part of the class, we explored the aristocratic civil service and bureaucracy, as defined by sociologist Max Weber (Sridharan, 2022), (Peek, 2020). The aristocratic civil service was a system where positions of authority and governance were inherited by noble families, giving them exclusive access to political power and public office. This system played a pivotal role in shaping governance and administration dynamics.</w:t>
      </w:r>
    </w:p>
    <w:p w14:paraId="15FBF911" w14:textId="77777777" w:rsidR="005F1B51" w:rsidRPr="00E06210" w:rsidRDefault="005F1B51" w:rsidP="005F1B51">
      <w:pPr>
        <w:jc w:val="both"/>
        <w:rPr>
          <w:rFonts w:ascii="Arial" w:hAnsi="Arial" w:cs="Arial"/>
        </w:rPr>
      </w:pPr>
      <w:r w:rsidRPr="00E06210">
        <w:rPr>
          <w:rFonts w:ascii="Arial" w:hAnsi="Arial" w:cs="Arial"/>
        </w:rPr>
        <w:t>On the other hand, Weber's concept of bureaucracy contrasted with the aristocratic civil service, which emphasized rationality, hierarchy, and formal rules. This system aimed to ensure efficient governance based on merit and expertise, a revolutionary departure from traditional power.</w:t>
      </w:r>
    </w:p>
    <w:p w14:paraId="2B787882" w14:textId="4419D7D0" w:rsidR="00BB5B94" w:rsidRPr="00E06210" w:rsidRDefault="005F1B51" w:rsidP="005F1B51">
      <w:pPr>
        <w:jc w:val="both"/>
        <w:rPr>
          <w:rFonts w:ascii="Arial" w:hAnsi="Arial" w:cs="Arial"/>
        </w:rPr>
      </w:pPr>
      <w:r w:rsidRPr="00E06210">
        <w:rPr>
          <w:rFonts w:ascii="Arial" w:hAnsi="Arial" w:cs="Arial"/>
        </w:rPr>
        <w:t>The class left me with a deeper appreciation for the complexities of human societies and the evolution of governance systems over time. Understanding these ideas can shed light on the challenges and possibilities of the present and the future.</w:t>
      </w:r>
    </w:p>
    <w:p w14:paraId="41EE134F" w14:textId="77777777" w:rsidR="00207487" w:rsidRPr="00207487" w:rsidRDefault="0064004E" w:rsidP="00207487">
      <w:pPr>
        <w:pStyle w:val="Heading2"/>
        <w:rPr>
          <w:rFonts w:ascii="Arial" w:hAnsi="Arial" w:cs="Arial"/>
        </w:rPr>
      </w:pPr>
      <w:bookmarkStart w:id="25" w:name="_Toc142305691"/>
      <w:r w:rsidRPr="00207487">
        <w:rPr>
          <w:rFonts w:ascii="Arial" w:hAnsi="Arial" w:cs="Arial"/>
        </w:rPr>
        <w:t>Week six</w:t>
      </w:r>
      <w:bookmarkEnd w:id="25"/>
    </w:p>
    <w:p w14:paraId="58E032D1" w14:textId="656789C0" w:rsidR="0039659A" w:rsidRPr="00207487" w:rsidRDefault="00747B92" w:rsidP="00207487">
      <w:pPr>
        <w:rPr>
          <w:rFonts w:ascii="Arial" w:hAnsi="Arial" w:cs="Arial"/>
        </w:rPr>
      </w:pPr>
      <w:r w:rsidRPr="00207487">
        <w:rPr>
          <w:rFonts w:ascii="Arial" w:hAnsi="Arial" w:cs="Arial"/>
        </w:rPr>
        <w:t>Journal entry: Developing Workplace Critical Thinking (DWC)</w:t>
      </w:r>
    </w:p>
    <w:p w14:paraId="69B4AB2B" w14:textId="4A1D15F5" w:rsidR="004B0C1C" w:rsidRPr="00207487" w:rsidRDefault="004B0C1C" w:rsidP="00207487">
      <w:pPr>
        <w:jc w:val="both"/>
        <w:rPr>
          <w:rFonts w:ascii="Arial" w:hAnsi="Arial" w:cs="Arial"/>
        </w:rPr>
      </w:pPr>
      <w:r w:rsidRPr="00207487">
        <w:rPr>
          <w:rFonts w:ascii="Arial" w:hAnsi="Arial" w:cs="Arial"/>
        </w:rPr>
        <w:t>The university class today was enlightening and thought-provoking, focusing on critical thinking, decision-making skills, and the practical application of contingency management theory. Critical thinking is the cornerstone of sound decision-making, involving objective analysis, considering different perspectives, and questioning assumptions. This skill is valuable in academia and crucial for making informed choices in every aspect of life.</w:t>
      </w:r>
    </w:p>
    <w:p w14:paraId="48C5AFB7" w14:textId="77777777" w:rsidR="004B0C1C" w:rsidRPr="00207487" w:rsidRDefault="004B0C1C" w:rsidP="00207487">
      <w:pPr>
        <w:jc w:val="both"/>
        <w:rPr>
          <w:rFonts w:ascii="Arial" w:hAnsi="Arial" w:cs="Arial"/>
        </w:rPr>
      </w:pPr>
      <w:r w:rsidRPr="00207487">
        <w:rPr>
          <w:rFonts w:ascii="Arial" w:hAnsi="Arial" w:cs="Arial"/>
        </w:rPr>
        <w:t xml:space="preserve">Decision-making, in turn, goes hand in hand with critical thinking, requiring the integration of rationality and intuition. By utilizing critical thinking, we can identify potential biases and </w:t>
      </w:r>
      <w:r w:rsidRPr="00207487">
        <w:rPr>
          <w:rFonts w:ascii="Arial" w:hAnsi="Arial" w:cs="Arial"/>
        </w:rPr>
        <w:lastRenderedPageBreak/>
        <w:t>emotional influences that may cloud our judgment, enabling us to navigate uncertainties and arrive at the best possible choices.</w:t>
      </w:r>
    </w:p>
    <w:p w14:paraId="63AFD9FE" w14:textId="298FAC76" w:rsidR="006A63A7" w:rsidRPr="00207487" w:rsidRDefault="004B0C1C" w:rsidP="00207487">
      <w:pPr>
        <w:jc w:val="both"/>
        <w:rPr>
          <w:rFonts w:ascii="Arial" w:hAnsi="Arial" w:cs="Arial"/>
        </w:rPr>
      </w:pPr>
      <w:r w:rsidRPr="00207487">
        <w:rPr>
          <w:rFonts w:ascii="Arial" w:hAnsi="Arial" w:cs="Arial"/>
        </w:rPr>
        <w:t>The contingency management theory emphasizes the importance of anticipating and planning for unexpected events or contingencies. By considering potential obstacles and developing contingency plans, we can mitigate risks and increase our chances of success. This theory aligns perfectly with the old saying, "Hope for the best, but prepare for the worst." Being initiative-taking in devising backup strategies enhances problem-solving abilities and boosts resilience in the face of adversity.</w:t>
      </w:r>
      <w:r w:rsidR="004D45F3" w:rsidRPr="00207487">
        <w:rPr>
          <w:rFonts w:ascii="Arial" w:hAnsi="Arial" w:cs="Arial"/>
        </w:rPr>
        <w:t xml:space="preserve"> </w:t>
      </w:r>
      <w:r w:rsidRPr="00207487">
        <w:rPr>
          <w:rFonts w:ascii="Arial" w:hAnsi="Arial" w:cs="Arial"/>
        </w:rPr>
        <w:t>In conclusion, today's class was transformative, providing a robust framework for tackling life's challenges. As I embark on the journey of applying these principles, I am eager to witness the positive impact they will have on my personal and professional growth. With each day, I aim to become a more thoughtful, initiative-taking, and confident</w:t>
      </w:r>
      <w:r w:rsidR="004D45F3" w:rsidRPr="00207487">
        <w:rPr>
          <w:rFonts w:ascii="Arial" w:hAnsi="Arial" w:cs="Arial"/>
        </w:rPr>
        <w:t xml:space="preserve"> </w:t>
      </w:r>
      <w:r w:rsidRPr="00207487">
        <w:rPr>
          <w:rFonts w:ascii="Arial" w:hAnsi="Arial" w:cs="Arial"/>
        </w:rPr>
        <w:t>individual</w:t>
      </w:r>
      <w:r w:rsidR="006A63A7" w:rsidRPr="00207487">
        <w:rPr>
          <w:rFonts w:ascii="Arial" w:hAnsi="Arial" w:cs="Arial"/>
        </w:rPr>
        <w:t>.</w:t>
      </w:r>
    </w:p>
    <w:p w14:paraId="011A74E4" w14:textId="77777777" w:rsidR="004D45F3" w:rsidRPr="004D45F3" w:rsidRDefault="004D45F3" w:rsidP="004D45F3"/>
    <w:p w14:paraId="60BCCF13" w14:textId="1702DB9D" w:rsidR="0064004E" w:rsidRPr="00E06210" w:rsidRDefault="0064004E" w:rsidP="006A63A7">
      <w:pPr>
        <w:pStyle w:val="Heading2"/>
        <w:jc w:val="both"/>
        <w:rPr>
          <w:rFonts w:ascii="Arial" w:hAnsi="Arial" w:cs="Arial"/>
        </w:rPr>
      </w:pPr>
      <w:bookmarkStart w:id="26" w:name="_Toc142305692"/>
      <w:r w:rsidRPr="00E06210">
        <w:rPr>
          <w:rFonts w:ascii="Arial" w:hAnsi="Arial" w:cs="Arial"/>
        </w:rPr>
        <w:t>Week seven</w:t>
      </w:r>
      <w:bookmarkEnd w:id="26"/>
    </w:p>
    <w:p w14:paraId="6DD0462E" w14:textId="0E373F66" w:rsidR="0064004E" w:rsidRPr="00E06210" w:rsidRDefault="00EE5396" w:rsidP="00913C28">
      <w:pPr>
        <w:jc w:val="both"/>
        <w:rPr>
          <w:rFonts w:ascii="Arial" w:hAnsi="Arial" w:cs="Arial"/>
        </w:rPr>
      </w:pPr>
      <w:r w:rsidRPr="00E06210">
        <w:rPr>
          <w:rFonts w:ascii="Arial" w:hAnsi="Arial" w:cs="Arial"/>
        </w:rPr>
        <w:t xml:space="preserve">Journal entry: </w:t>
      </w:r>
      <w:r w:rsidR="00CC6A3C" w:rsidRPr="00E06210">
        <w:rPr>
          <w:rFonts w:ascii="Arial" w:hAnsi="Arial" w:cs="Arial"/>
        </w:rPr>
        <w:t>CT summarised and System Theory</w:t>
      </w:r>
    </w:p>
    <w:p w14:paraId="4929E464" w14:textId="662F179D" w:rsidR="00EE5396" w:rsidRPr="00E06210" w:rsidRDefault="00041A94" w:rsidP="00EE5396">
      <w:pPr>
        <w:jc w:val="both"/>
        <w:rPr>
          <w:rFonts w:ascii="Arial" w:hAnsi="Arial" w:cs="Arial"/>
        </w:rPr>
      </w:pPr>
      <w:r w:rsidRPr="00041A94">
        <w:rPr>
          <w:rFonts w:ascii="Arial" w:hAnsi="Arial" w:cs="Arial"/>
        </w:rPr>
        <w:t xml:space="preserve">Beliefs, values, attitudes, and systems theory are crucial aspects of human </w:t>
      </w:r>
      <w:r w:rsidR="0012536C" w:rsidRPr="00041A94">
        <w:rPr>
          <w:rFonts w:ascii="Arial" w:hAnsi="Arial" w:cs="Arial"/>
        </w:rPr>
        <w:t>behaviour</w:t>
      </w:r>
      <w:r w:rsidRPr="00041A94">
        <w:rPr>
          <w:rFonts w:ascii="Arial" w:hAnsi="Arial" w:cs="Arial"/>
        </w:rPr>
        <w:t xml:space="preserve"> and the world around us. These beliefs shape our perceptions and actions, influencing our understanding of reality. Culture, upbringing, and individual experiences influence our beliefs, making it essential to critically examine our own beliefs to foster a more open and inclusive mindset. Values represent what we consider important and meaningful in life, while attitudes are our emotional and cognitive responses towards specific situations or objects. Emotions, on the other hand, are the </w:t>
      </w:r>
      <w:r w:rsidR="0012536C" w:rsidRPr="00041A94">
        <w:rPr>
          <w:rFonts w:ascii="Arial" w:hAnsi="Arial" w:cs="Arial"/>
        </w:rPr>
        <w:t>colours</w:t>
      </w:r>
      <w:r w:rsidRPr="00041A94">
        <w:rPr>
          <w:rFonts w:ascii="Arial" w:hAnsi="Arial" w:cs="Arial"/>
        </w:rPr>
        <w:t xml:space="preserve"> that paint our experiences, and understanding and managing emotions can lead to more meaningful connections and contribute to our overall well-being. Systems theory, an integrated approach, considers how different elements interact and influence each other within a larger system, such as family, organizational dynamics, and ecological systems. This highlights the interconnectedness of everything and the importance of self-awareness, empathy, and open-mindedness. As a result, I am motivated to continue exploring these concepts both academically and in my personal life, fostering growth and positive impact on the systems in which I am a part.</w:t>
      </w:r>
    </w:p>
    <w:p w14:paraId="17D91666" w14:textId="408ACAF1" w:rsidR="0064004E" w:rsidRPr="00E06210" w:rsidRDefault="0064004E" w:rsidP="00484686">
      <w:pPr>
        <w:pStyle w:val="Heading2"/>
        <w:rPr>
          <w:rFonts w:ascii="Arial" w:hAnsi="Arial" w:cs="Arial"/>
        </w:rPr>
      </w:pPr>
      <w:bookmarkStart w:id="27" w:name="_Toc142305693"/>
      <w:r w:rsidRPr="00E06210">
        <w:rPr>
          <w:rFonts w:ascii="Arial" w:hAnsi="Arial" w:cs="Arial"/>
        </w:rPr>
        <w:t>Week eight</w:t>
      </w:r>
      <w:bookmarkEnd w:id="27"/>
    </w:p>
    <w:p w14:paraId="6673095B" w14:textId="6B6A8E7E" w:rsidR="00EA50D2" w:rsidRPr="00E06210" w:rsidRDefault="00EA50D2" w:rsidP="002D5DFF">
      <w:pPr>
        <w:jc w:val="both"/>
        <w:rPr>
          <w:rFonts w:ascii="Arial" w:hAnsi="Arial" w:cs="Arial"/>
        </w:rPr>
      </w:pPr>
      <w:r w:rsidRPr="00E06210">
        <w:rPr>
          <w:rFonts w:ascii="Arial" w:hAnsi="Arial" w:cs="Arial"/>
        </w:rPr>
        <w:t>Journal entry:</w:t>
      </w:r>
      <w:r w:rsidR="00484686" w:rsidRPr="00E06210">
        <w:rPr>
          <w:rFonts w:ascii="Arial" w:hAnsi="Arial" w:cs="Arial"/>
        </w:rPr>
        <w:t xml:space="preserve"> Managing innovation and creativity, what to do and what to </w:t>
      </w:r>
      <w:r w:rsidR="001C7A08" w:rsidRPr="00E06210">
        <w:rPr>
          <w:rFonts w:ascii="Arial" w:hAnsi="Arial" w:cs="Arial"/>
        </w:rPr>
        <w:t>avoid.</w:t>
      </w:r>
    </w:p>
    <w:p w14:paraId="4C3CD616" w14:textId="4C16638F" w:rsidR="002D5DFF" w:rsidRPr="00E06210" w:rsidRDefault="002D5DFF" w:rsidP="002D5DFF">
      <w:pPr>
        <w:jc w:val="both"/>
        <w:rPr>
          <w:rFonts w:ascii="Arial" w:hAnsi="Arial" w:cs="Arial"/>
        </w:rPr>
      </w:pPr>
      <w:r w:rsidRPr="00E06210">
        <w:rPr>
          <w:rFonts w:ascii="Arial" w:hAnsi="Arial" w:cs="Arial"/>
        </w:rPr>
        <w:t>In today's class, the focus was on managing innovation and creativity in dynamic work and business environments. Innovation is the key driver of success for companies seeking to thrive in a dynamic marketplace. Successful innovators foster a culture that encourages risk-taking, open communication, and promotes diversity of thought. They prioritize continuous learning and invest in employees' growth and development. The innovation process is dynamic and iterative, requiring a structured approach like design thinking or agile methodologies. To effectively manage innovation, companies must create an environment that nurtures creativity and empowers employees to think outside the box. To foster an environment of psychological safety, provide dedicated resources, empower employees, and embrace diversity and inclusion, companies should foster a culture of psychological safety, provide dedicated resources, involve employees in decision-making processes, and embrace diversity and inclusion.</w:t>
      </w:r>
    </w:p>
    <w:p w14:paraId="5CE63F25" w14:textId="21D12FD3" w:rsidR="002D5DFF" w:rsidRDefault="002D5DFF" w:rsidP="002D5DFF">
      <w:pPr>
        <w:jc w:val="both"/>
        <w:rPr>
          <w:rFonts w:ascii="Arial" w:hAnsi="Arial" w:cs="Arial"/>
        </w:rPr>
      </w:pPr>
      <w:r w:rsidRPr="00E06210">
        <w:rPr>
          <w:rFonts w:ascii="Arial" w:hAnsi="Arial" w:cs="Arial"/>
        </w:rPr>
        <w:t xml:space="preserve">To avoid discouragement of failure or punishing creative experimentation, businesses should avoid rigid hierarchies and bureaucracy, and ignore customer feedback and market trends. By aligning beliefs, values, attitudes, and </w:t>
      </w:r>
      <w:r w:rsidR="00807BAB" w:rsidRPr="00E06210">
        <w:rPr>
          <w:rFonts w:ascii="Arial" w:hAnsi="Arial" w:cs="Arial"/>
        </w:rPr>
        <w:t>behaviour</w:t>
      </w:r>
      <w:r w:rsidRPr="00E06210">
        <w:rPr>
          <w:rFonts w:ascii="Arial" w:hAnsi="Arial" w:cs="Arial"/>
        </w:rPr>
        <w:t xml:space="preserve"> in business, leaders can create an ecosystem </w:t>
      </w:r>
      <w:r w:rsidRPr="00E06210">
        <w:rPr>
          <w:rFonts w:ascii="Arial" w:hAnsi="Arial" w:cs="Arial"/>
        </w:rPr>
        <w:lastRenderedPageBreak/>
        <w:t xml:space="preserve">that cultivates innovation and contribute to a more innovative future. This knowledge will be valuable in future </w:t>
      </w:r>
      <w:r w:rsidR="00807BAB" w:rsidRPr="00E06210">
        <w:rPr>
          <w:rFonts w:ascii="Arial" w:hAnsi="Arial" w:cs="Arial"/>
        </w:rPr>
        <w:t>endeavours</w:t>
      </w:r>
      <w:r w:rsidRPr="00E06210">
        <w:rPr>
          <w:rFonts w:ascii="Arial" w:hAnsi="Arial" w:cs="Arial"/>
        </w:rPr>
        <w:t xml:space="preserve"> and contribute to building a responsible and future-proof business landscape.</w:t>
      </w:r>
    </w:p>
    <w:p w14:paraId="1B54E42A" w14:textId="77777777" w:rsidR="001C0C1C" w:rsidRPr="00E06210" w:rsidRDefault="001C0C1C" w:rsidP="002D5DFF">
      <w:pPr>
        <w:jc w:val="both"/>
        <w:rPr>
          <w:rFonts w:ascii="Arial" w:hAnsi="Arial" w:cs="Arial"/>
        </w:rPr>
      </w:pPr>
    </w:p>
    <w:p w14:paraId="1DA97A51" w14:textId="24B97AC0" w:rsidR="002D5DFF" w:rsidRPr="0012536C" w:rsidRDefault="002F2847" w:rsidP="001C0C1C">
      <w:pPr>
        <w:pStyle w:val="Heading2"/>
        <w:rPr>
          <w:rFonts w:ascii="Arial" w:hAnsi="Arial" w:cs="Arial"/>
        </w:rPr>
      </w:pPr>
      <w:bookmarkStart w:id="28" w:name="_Toc142305694"/>
      <w:r w:rsidRPr="0012536C">
        <w:rPr>
          <w:rFonts w:ascii="Arial" w:hAnsi="Arial" w:cs="Arial"/>
        </w:rPr>
        <w:t>Week nine</w:t>
      </w:r>
      <w:bookmarkEnd w:id="28"/>
    </w:p>
    <w:p w14:paraId="6DABBABA" w14:textId="2E833053" w:rsidR="001C0C1C" w:rsidRDefault="001C0C1C" w:rsidP="002D5DFF">
      <w:pPr>
        <w:jc w:val="both"/>
        <w:rPr>
          <w:rFonts w:ascii="Arial" w:hAnsi="Arial" w:cs="Arial"/>
        </w:rPr>
      </w:pPr>
      <w:r w:rsidRPr="001C0C1C">
        <w:rPr>
          <w:rFonts w:ascii="Arial" w:hAnsi="Arial" w:cs="Arial"/>
        </w:rPr>
        <w:t>Journal entry: The relation between beliefs, values, attitudes, and behaviour in business</w:t>
      </w:r>
    </w:p>
    <w:p w14:paraId="36D83675" w14:textId="64C0158B" w:rsidR="002F2847" w:rsidRDefault="002F2847" w:rsidP="002D5DFF">
      <w:pPr>
        <w:jc w:val="both"/>
        <w:rPr>
          <w:rFonts w:ascii="Arial" w:hAnsi="Arial" w:cs="Arial"/>
        </w:rPr>
      </w:pPr>
      <w:r w:rsidRPr="002F2847">
        <w:rPr>
          <w:rFonts w:ascii="Arial" w:hAnsi="Arial" w:cs="Arial"/>
        </w:rPr>
        <w:t>The lecture on the relationship between beliefs, values, attitudes, and behaviour in business highlights the interconnectedness of these aspects. Beliefs form the foundation of an individual's understanding of the world, while values guide the behaviour and actions of individuals and companies. Attitudes, linked to beliefs and values, play a pivotal role in shaping people's responses to various situations in the business context. Businesses with strong core values prioritize sustainability and long-term viability, adopting sustainable practices that consider the impact on future generations and the planet. Integrating sustainable approaches in a business model helps future-proof the company, adapting to evolving consumer preferences and regulations. By considering the long-term consequences of actions, companies are more resilient and prepared for potential challenges.</w:t>
      </w:r>
    </w:p>
    <w:p w14:paraId="60127219" w14:textId="77777777" w:rsidR="002F2847" w:rsidRPr="00E06210" w:rsidRDefault="002F2847" w:rsidP="002D5DFF">
      <w:pPr>
        <w:jc w:val="both"/>
        <w:rPr>
          <w:rFonts w:ascii="Arial" w:hAnsi="Arial" w:cs="Arial"/>
        </w:rPr>
      </w:pPr>
    </w:p>
    <w:p w14:paraId="52C0155D" w14:textId="08116056" w:rsidR="007A6D50" w:rsidRPr="00E06210" w:rsidRDefault="007A6D50" w:rsidP="002D5DFF">
      <w:pPr>
        <w:pStyle w:val="Heading1"/>
        <w:rPr>
          <w:rFonts w:ascii="Arial" w:hAnsi="Arial" w:cs="Arial"/>
        </w:rPr>
      </w:pPr>
      <w:bookmarkStart w:id="29" w:name="_Toc142305695"/>
      <w:r w:rsidRPr="00E06210">
        <w:rPr>
          <w:rFonts w:ascii="Arial" w:hAnsi="Arial" w:cs="Arial"/>
        </w:rPr>
        <w:t>Reference list</w:t>
      </w:r>
      <w:bookmarkEnd w:id="29"/>
    </w:p>
    <w:p w14:paraId="2E00629C" w14:textId="77777777" w:rsidR="007A6D50" w:rsidRPr="00E06210" w:rsidRDefault="007A6D50" w:rsidP="007A6D50">
      <w:pPr>
        <w:rPr>
          <w:rFonts w:ascii="Arial" w:hAnsi="Arial" w:cs="Arial"/>
        </w:rPr>
      </w:pPr>
      <w:r w:rsidRPr="00E06210">
        <w:rPr>
          <w:rFonts w:ascii="Arial" w:hAnsi="Arial" w:cs="Arial"/>
        </w:rPr>
        <w:t>Britannica (2023). George Bernard Shaw Facts | Britannica. [online] www.britannica.com. Available at: https://www.britannica.com/facts/George-Bernard-Shaw [Accessed 25 Jul. 2023].</w:t>
      </w:r>
    </w:p>
    <w:p w14:paraId="5FD3BBA2" w14:textId="77777777" w:rsidR="007A6D50" w:rsidRPr="00E06210" w:rsidRDefault="007A6D50" w:rsidP="007A6D50">
      <w:pPr>
        <w:rPr>
          <w:rFonts w:ascii="Arial" w:hAnsi="Arial" w:cs="Arial"/>
        </w:rPr>
      </w:pPr>
      <w:r w:rsidRPr="00E06210">
        <w:rPr>
          <w:rFonts w:ascii="Arial" w:hAnsi="Arial" w:cs="Arial"/>
        </w:rPr>
        <w:t xml:space="preserve">Cottrell, S 2017, Critical Thinking Skills : Effective Analysis, Argument and Reflection, Bloomsbury Publishing Plc, London. Available from: ProQuest </w:t>
      </w:r>
      <w:proofErr w:type="spellStart"/>
      <w:r w:rsidRPr="00E06210">
        <w:rPr>
          <w:rFonts w:ascii="Arial" w:hAnsi="Arial" w:cs="Arial"/>
        </w:rPr>
        <w:t>Ebook</w:t>
      </w:r>
      <w:proofErr w:type="spellEnd"/>
      <w:r w:rsidRPr="00E06210">
        <w:rPr>
          <w:rFonts w:ascii="Arial" w:hAnsi="Arial" w:cs="Arial"/>
        </w:rPr>
        <w:t xml:space="preserve"> Central. [25 July 2023]. </w:t>
      </w:r>
    </w:p>
    <w:p w14:paraId="58D22232" w14:textId="77777777" w:rsidR="007A6D50" w:rsidRPr="00E06210" w:rsidRDefault="007A6D50" w:rsidP="007A6D50">
      <w:pPr>
        <w:rPr>
          <w:rFonts w:ascii="Arial" w:hAnsi="Arial" w:cs="Arial"/>
        </w:rPr>
      </w:pPr>
      <w:r w:rsidRPr="00E06210">
        <w:rPr>
          <w:rFonts w:ascii="Arial" w:hAnsi="Arial" w:cs="Arial"/>
        </w:rPr>
        <w:t>Future Market Insights (2022). Duplication Disc Market. [online] www.futuremarketinsights.com. Available at: https://www.futuremarketinsights.com/reports/duplication-disc-market [Accessed 3 Aug. 2023].</w:t>
      </w:r>
    </w:p>
    <w:p w14:paraId="1076CB08" w14:textId="77777777" w:rsidR="007A6D50" w:rsidRPr="00E06210" w:rsidRDefault="007A6D50" w:rsidP="007A6D50">
      <w:pPr>
        <w:rPr>
          <w:rFonts w:ascii="Arial" w:hAnsi="Arial" w:cs="Arial"/>
        </w:rPr>
      </w:pPr>
      <w:proofErr w:type="spellStart"/>
      <w:r w:rsidRPr="00E06210">
        <w:rPr>
          <w:rFonts w:ascii="Arial" w:hAnsi="Arial" w:cs="Arial"/>
        </w:rPr>
        <w:t>Groschupf</w:t>
      </w:r>
      <w:proofErr w:type="spellEnd"/>
      <w:r w:rsidRPr="00E06210">
        <w:rPr>
          <w:rFonts w:ascii="Arial" w:hAnsi="Arial" w:cs="Arial"/>
        </w:rPr>
        <w:t>, S. (2020). Innovating with Enterprise Servers: A Case Study in Digital Transformation. [online] IBM Blog. Available at: https://www.ibm.com/blog/innovating-with-enterprise-servers/?mhsrc=ibmsearch_a&amp;mhq=innovation%20case%20study [Accessed 3 Aug. 2023].</w:t>
      </w:r>
    </w:p>
    <w:p w14:paraId="3857B6D7" w14:textId="77777777" w:rsidR="007A6D50" w:rsidRPr="00E06210" w:rsidRDefault="007A6D50" w:rsidP="007A6D50">
      <w:pPr>
        <w:rPr>
          <w:rFonts w:ascii="Arial" w:hAnsi="Arial" w:cs="Arial"/>
        </w:rPr>
      </w:pPr>
      <w:r w:rsidRPr="00E06210">
        <w:rPr>
          <w:rFonts w:ascii="Arial" w:hAnsi="Arial" w:cs="Arial"/>
        </w:rPr>
        <w:t xml:space="preserve">Haber, J 2020, Critical Thinking, MIT Press, Cambridge. Available from: ProQuest </w:t>
      </w:r>
      <w:proofErr w:type="spellStart"/>
      <w:r w:rsidRPr="00E06210">
        <w:rPr>
          <w:rFonts w:ascii="Arial" w:hAnsi="Arial" w:cs="Arial"/>
        </w:rPr>
        <w:t>Ebook</w:t>
      </w:r>
      <w:proofErr w:type="spellEnd"/>
      <w:r w:rsidRPr="00E06210">
        <w:rPr>
          <w:rFonts w:ascii="Arial" w:hAnsi="Arial" w:cs="Arial"/>
        </w:rPr>
        <w:t xml:space="preserve"> Central. [25 July 2023]. </w:t>
      </w:r>
    </w:p>
    <w:p w14:paraId="180E3425" w14:textId="77777777" w:rsidR="007A6D50" w:rsidRPr="00E06210" w:rsidRDefault="007A6D50" w:rsidP="007A6D50">
      <w:pPr>
        <w:rPr>
          <w:rFonts w:ascii="Arial" w:hAnsi="Arial" w:cs="Arial"/>
        </w:rPr>
      </w:pPr>
      <w:r w:rsidRPr="00E06210">
        <w:rPr>
          <w:rFonts w:ascii="Arial" w:hAnsi="Arial" w:cs="Arial"/>
        </w:rPr>
        <w:t>Institute for Government (2021). Supply chain problems. [online] Institute for Government. Available at: https://www.instituteforgovernment.org.uk/explainer/supply-chain-problems [Accessed 3 Aug. 2023].</w:t>
      </w:r>
    </w:p>
    <w:p w14:paraId="73F32157" w14:textId="77777777" w:rsidR="007A6D50" w:rsidRPr="00E06210" w:rsidRDefault="007A6D50" w:rsidP="007A6D50">
      <w:pPr>
        <w:rPr>
          <w:rFonts w:ascii="Arial" w:hAnsi="Arial" w:cs="Arial"/>
        </w:rPr>
      </w:pPr>
      <w:r w:rsidRPr="00E06210">
        <w:rPr>
          <w:rFonts w:ascii="Arial" w:hAnsi="Arial" w:cs="Arial"/>
        </w:rPr>
        <w:t>Kimble, C. (2020). The Bureaucratic Organization. [online] Chris-kimble.com. Available at: http://www.chris-kimble.com/Courses/mis/Bureaucratic_Organisations.html [Accessed 28 Jul. 2023].</w:t>
      </w:r>
    </w:p>
    <w:p w14:paraId="515305C2" w14:textId="77777777" w:rsidR="007A6D50" w:rsidRPr="00E06210" w:rsidRDefault="007A6D50" w:rsidP="007A6D50">
      <w:pPr>
        <w:rPr>
          <w:rFonts w:ascii="Arial" w:hAnsi="Arial" w:cs="Arial"/>
        </w:rPr>
      </w:pPr>
      <w:r w:rsidRPr="00E06210">
        <w:rPr>
          <w:rFonts w:ascii="Arial" w:hAnsi="Arial" w:cs="Arial"/>
        </w:rPr>
        <w:t>Migrator (2012). Business benefits of good health and safety. [online] nibusinessinfo.co.uk. Available at: https://www.nibusinessinfo.co.uk/content/business-benefits-good-health-and-safety [Accessed 3 Aug. 2023].</w:t>
      </w:r>
    </w:p>
    <w:p w14:paraId="7910C6C1" w14:textId="77777777" w:rsidR="007A6D50" w:rsidRPr="00E06210" w:rsidRDefault="007A6D50" w:rsidP="007A6D50">
      <w:pPr>
        <w:rPr>
          <w:rFonts w:ascii="Arial" w:hAnsi="Arial" w:cs="Arial"/>
        </w:rPr>
      </w:pPr>
      <w:r w:rsidRPr="00E06210">
        <w:rPr>
          <w:rFonts w:ascii="Arial" w:hAnsi="Arial" w:cs="Arial"/>
        </w:rPr>
        <w:lastRenderedPageBreak/>
        <w:t xml:space="preserve">Mrsic, B. (2018). A1D London - CD, DVD Duplication, </w:t>
      </w:r>
      <w:proofErr w:type="spellStart"/>
      <w:r w:rsidRPr="00E06210">
        <w:rPr>
          <w:rFonts w:ascii="Arial" w:hAnsi="Arial" w:cs="Arial"/>
        </w:rPr>
        <w:t>Bluray</w:t>
      </w:r>
      <w:proofErr w:type="spellEnd"/>
      <w:r w:rsidRPr="00E06210">
        <w:rPr>
          <w:rFonts w:ascii="Arial" w:hAnsi="Arial" w:cs="Arial"/>
        </w:rPr>
        <w:t xml:space="preserve"> Replication in London UK. [online] A1D London. Available at: https://a1d.co.uk/ [Accessed 3 Aug. 2023].</w:t>
      </w:r>
    </w:p>
    <w:p w14:paraId="13A5CDCE" w14:textId="77777777" w:rsidR="007A6D50" w:rsidRPr="00E06210" w:rsidRDefault="007A6D50" w:rsidP="007A6D50">
      <w:pPr>
        <w:rPr>
          <w:rFonts w:ascii="Arial" w:hAnsi="Arial" w:cs="Arial"/>
        </w:rPr>
      </w:pPr>
      <w:r w:rsidRPr="00E06210">
        <w:rPr>
          <w:rFonts w:ascii="Arial" w:hAnsi="Arial" w:cs="Arial"/>
        </w:rPr>
        <w:t xml:space="preserve">Olson, M.H. (1983). Remote office work: changing work patterns in space and time. Communications of the ACM, [online] 26(3), pp.182–187. </w:t>
      </w:r>
      <w:proofErr w:type="spellStart"/>
      <w:r w:rsidRPr="00E06210">
        <w:rPr>
          <w:rFonts w:ascii="Arial" w:hAnsi="Arial" w:cs="Arial"/>
        </w:rPr>
        <w:t>doi:https</w:t>
      </w:r>
      <w:proofErr w:type="spellEnd"/>
      <w:r w:rsidRPr="00E06210">
        <w:rPr>
          <w:rFonts w:ascii="Arial" w:hAnsi="Arial" w:cs="Arial"/>
        </w:rPr>
        <w:t>://doi.org/10.1145/358061.358068.</w:t>
      </w:r>
    </w:p>
    <w:p w14:paraId="5AD51CB2" w14:textId="77777777" w:rsidR="007A6D50" w:rsidRPr="00E06210" w:rsidRDefault="007A6D50" w:rsidP="007A6D50">
      <w:pPr>
        <w:rPr>
          <w:rFonts w:ascii="Arial" w:hAnsi="Arial" w:cs="Arial"/>
        </w:rPr>
      </w:pPr>
      <w:r w:rsidRPr="00E06210">
        <w:rPr>
          <w:rFonts w:ascii="Arial" w:hAnsi="Arial" w:cs="Arial"/>
        </w:rPr>
        <w:t>Peek, S. (2020). The Management Theory of Max Weber. [online] business.com. Available at: https://www.business.com/articles/management-theory-of-max-weber/ [Accessed 28 Jul. 2023].</w:t>
      </w:r>
    </w:p>
    <w:p w14:paraId="3CBAAFBB" w14:textId="77777777" w:rsidR="007A6D50" w:rsidRPr="00E06210" w:rsidRDefault="007A6D50" w:rsidP="007A6D50">
      <w:pPr>
        <w:rPr>
          <w:rFonts w:ascii="Arial" w:hAnsi="Arial" w:cs="Arial"/>
        </w:rPr>
      </w:pPr>
      <w:r w:rsidRPr="00E06210">
        <w:rPr>
          <w:rFonts w:ascii="Arial" w:hAnsi="Arial" w:cs="Arial"/>
        </w:rPr>
        <w:t xml:space="preserve">Rashi, P., Bist, A.S., </w:t>
      </w:r>
      <w:proofErr w:type="spellStart"/>
      <w:r w:rsidRPr="00E06210">
        <w:rPr>
          <w:rFonts w:ascii="Arial" w:hAnsi="Arial" w:cs="Arial"/>
        </w:rPr>
        <w:t>Asmawati</w:t>
      </w:r>
      <w:proofErr w:type="spellEnd"/>
      <w:r w:rsidRPr="00E06210">
        <w:rPr>
          <w:rFonts w:ascii="Arial" w:hAnsi="Arial" w:cs="Arial"/>
        </w:rPr>
        <w:t xml:space="preserve">, A., Budiarto, M. and </w:t>
      </w:r>
      <w:proofErr w:type="spellStart"/>
      <w:r w:rsidRPr="00E06210">
        <w:rPr>
          <w:rFonts w:ascii="Arial" w:hAnsi="Arial" w:cs="Arial"/>
        </w:rPr>
        <w:t>Prihastiwi</w:t>
      </w:r>
      <w:proofErr w:type="spellEnd"/>
      <w:r w:rsidRPr="00E06210">
        <w:rPr>
          <w:rFonts w:ascii="Arial" w:hAnsi="Arial" w:cs="Arial"/>
        </w:rPr>
        <w:t xml:space="preserve">, W.Y. (2021). Influence of Post Covid Change In Consumer Behaviour of Millennials On Advertising Techniques and Practices. </w:t>
      </w:r>
      <w:proofErr w:type="spellStart"/>
      <w:r w:rsidRPr="00E06210">
        <w:rPr>
          <w:rFonts w:ascii="Arial" w:hAnsi="Arial" w:cs="Arial"/>
        </w:rPr>
        <w:t>Aptisi</w:t>
      </w:r>
      <w:proofErr w:type="spellEnd"/>
      <w:r w:rsidRPr="00E06210">
        <w:rPr>
          <w:rFonts w:ascii="Arial" w:hAnsi="Arial" w:cs="Arial"/>
        </w:rPr>
        <w:t xml:space="preserve"> Transactions on </w:t>
      </w:r>
      <w:proofErr w:type="spellStart"/>
      <w:r w:rsidRPr="00E06210">
        <w:rPr>
          <w:rFonts w:ascii="Arial" w:hAnsi="Arial" w:cs="Arial"/>
        </w:rPr>
        <w:t>Technopreneurship</w:t>
      </w:r>
      <w:proofErr w:type="spellEnd"/>
      <w:r w:rsidRPr="00E06210">
        <w:rPr>
          <w:rFonts w:ascii="Arial" w:hAnsi="Arial" w:cs="Arial"/>
        </w:rPr>
        <w:t xml:space="preserve"> (ATT), [online] 3(2), pp.85–92. </w:t>
      </w:r>
      <w:proofErr w:type="spellStart"/>
      <w:r w:rsidRPr="00E06210">
        <w:rPr>
          <w:rFonts w:ascii="Arial" w:hAnsi="Arial" w:cs="Arial"/>
        </w:rPr>
        <w:t>doi:https</w:t>
      </w:r>
      <w:proofErr w:type="spellEnd"/>
      <w:r w:rsidRPr="00E06210">
        <w:rPr>
          <w:rFonts w:ascii="Arial" w:hAnsi="Arial" w:cs="Arial"/>
        </w:rPr>
        <w:t>://doi.org/10.34306/att.v3i2.210.</w:t>
      </w:r>
    </w:p>
    <w:p w14:paraId="60F47552" w14:textId="77777777" w:rsidR="007A6D50" w:rsidRPr="00E06210" w:rsidRDefault="007A6D50" w:rsidP="007A6D50">
      <w:pPr>
        <w:rPr>
          <w:rFonts w:ascii="Arial" w:hAnsi="Arial" w:cs="Arial"/>
        </w:rPr>
      </w:pPr>
      <w:r w:rsidRPr="00E06210">
        <w:rPr>
          <w:rFonts w:ascii="Arial" w:hAnsi="Arial" w:cs="Arial"/>
        </w:rPr>
        <w:t>Sridharan, M. (2022). Bureaucracy: Six Principles Of Max Weber. [online] thinkinsights.net. Available at: https://thinkinsights.net/strategy/bureaucracy-max-weber/ [Accessed 28 Jul. 2023].</w:t>
      </w:r>
    </w:p>
    <w:p w14:paraId="1D45A335" w14:textId="77777777" w:rsidR="007A6D50" w:rsidRPr="00E06210" w:rsidRDefault="007A6D50" w:rsidP="007A6D50">
      <w:pPr>
        <w:rPr>
          <w:rFonts w:ascii="Arial" w:hAnsi="Arial" w:cs="Arial"/>
        </w:rPr>
      </w:pPr>
      <w:r w:rsidRPr="00E06210">
        <w:rPr>
          <w:rFonts w:ascii="Arial" w:hAnsi="Arial" w:cs="Arial"/>
        </w:rPr>
        <w:t>The University of Edinburgh (2020). Gibbs’ Reflective Cycle. [online] The University of Edinburgh. Available at: https://www.ed.ac.uk/reflection/reflectors-toolkit/reflecting-on-experience/gibbs-reflective-cycle.</w:t>
      </w:r>
    </w:p>
    <w:p w14:paraId="1392E89F" w14:textId="77777777" w:rsidR="007A6D50" w:rsidRPr="00E06210" w:rsidRDefault="007A6D50" w:rsidP="007A6D50">
      <w:pPr>
        <w:rPr>
          <w:rFonts w:ascii="Arial" w:hAnsi="Arial" w:cs="Arial"/>
        </w:rPr>
      </w:pPr>
      <w:r w:rsidRPr="00E06210">
        <w:rPr>
          <w:rFonts w:ascii="Arial" w:hAnsi="Arial" w:cs="Arial"/>
        </w:rPr>
        <w:t>University, S. (2005). ‘You’ve got to find what you love,’ Jobs says. [online] Stanford News. Available at: https://news.stanford.edu/2005/06/12/youve-got-find-love-jobs-says/#:~:text=Stay%20Hungry. [Accessed 25 Jul. 2023].</w:t>
      </w:r>
    </w:p>
    <w:p w14:paraId="46185C81" w14:textId="05F2D05E" w:rsidR="008B0A39" w:rsidRPr="00E06210" w:rsidRDefault="007A6D50" w:rsidP="007A6D50">
      <w:pPr>
        <w:rPr>
          <w:rFonts w:ascii="Arial" w:hAnsi="Arial" w:cs="Arial"/>
        </w:rPr>
      </w:pPr>
      <w:r w:rsidRPr="00E06210">
        <w:rPr>
          <w:rFonts w:ascii="Arial" w:hAnsi="Arial" w:cs="Arial"/>
        </w:rPr>
        <w:t>Wedell-Wedellsborg, M. (2020). Leading into the Post-Covid Recovery. [online] Harvard Business Review. Available at: https://hbr.org/2020/08/leading-into-the-post-covid-recovery [Accessed 3 Aug. 2023].</w:t>
      </w:r>
    </w:p>
    <w:sectPr w:rsidR="008B0A39" w:rsidRPr="00E06210" w:rsidSect="002668CF">
      <w:headerReference w:type="default" r:id="rId15"/>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CDECF" w14:textId="77777777" w:rsidR="009215A0" w:rsidRDefault="009215A0" w:rsidP="002668CF">
      <w:pPr>
        <w:spacing w:after="0" w:line="240" w:lineRule="auto"/>
      </w:pPr>
      <w:r>
        <w:separator/>
      </w:r>
    </w:p>
  </w:endnote>
  <w:endnote w:type="continuationSeparator" w:id="0">
    <w:p w14:paraId="591C2410" w14:textId="77777777" w:rsidR="009215A0" w:rsidRDefault="009215A0" w:rsidP="00266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3128793"/>
      <w:docPartObj>
        <w:docPartGallery w:val="Page Numbers (Bottom of Page)"/>
        <w:docPartUnique/>
      </w:docPartObj>
    </w:sdtPr>
    <w:sdtEndPr/>
    <w:sdtContent>
      <w:sdt>
        <w:sdtPr>
          <w:id w:val="1728636285"/>
          <w:docPartObj>
            <w:docPartGallery w:val="Page Numbers (Top of Page)"/>
            <w:docPartUnique/>
          </w:docPartObj>
        </w:sdtPr>
        <w:sdtEndPr/>
        <w:sdtContent>
          <w:p w14:paraId="6DF4727F" w14:textId="127FDFDF" w:rsidR="002668CF" w:rsidRDefault="002668CF">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0C0CCB05" w14:textId="77777777" w:rsidR="002668CF" w:rsidRDefault="00266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529F6" w14:textId="77777777" w:rsidR="009215A0" w:rsidRDefault="009215A0" w:rsidP="002668CF">
      <w:pPr>
        <w:spacing w:after="0" w:line="240" w:lineRule="auto"/>
      </w:pPr>
      <w:r>
        <w:separator/>
      </w:r>
    </w:p>
  </w:footnote>
  <w:footnote w:type="continuationSeparator" w:id="0">
    <w:p w14:paraId="32769017" w14:textId="77777777" w:rsidR="009215A0" w:rsidRDefault="009215A0" w:rsidP="002668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00B71" w14:textId="14F4DF38" w:rsidR="002668CF" w:rsidRDefault="002668CF" w:rsidP="002668CF">
    <w:pPr>
      <w:pStyle w:val="Header"/>
      <w:jc w:val="center"/>
    </w:pPr>
    <w:r>
      <w:t>Bernad Mrsic (2133762)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845"/>
    <w:rsid w:val="000038EB"/>
    <w:rsid w:val="000113FF"/>
    <w:rsid w:val="00012A2C"/>
    <w:rsid w:val="00012A3D"/>
    <w:rsid w:val="00014E7F"/>
    <w:rsid w:val="000322C5"/>
    <w:rsid w:val="0003512D"/>
    <w:rsid w:val="000379BD"/>
    <w:rsid w:val="00041A94"/>
    <w:rsid w:val="00042435"/>
    <w:rsid w:val="00052584"/>
    <w:rsid w:val="0005594E"/>
    <w:rsid w:val="00055CDC"/>
    <w:rsid w:val="0006037C"/>
    <w:rsid w:val="00067845"/>
    <w:rsid w:val="00091829"/>
    <w:rsid w:val="00092052"/>
    <w:rsid w:val="00097D25"/>
    <w:rsid w:val="000A1B17"/>
    <w:rsid w:val="000A3EAC"/>
    <w:rsid w:val="000A6E9C"/>
    <w:rsid w:val="000C19F3"/>
    <w:rsid w:val="000D4411"/>
    <w:rsid w:val="000E09B9"/>
    <w:rsid w:val="000E0C94"/>
    <w:rsid w:val="000F23FC"/>
    <w:rsid w:val="0010669E"/>
    <w:rsid w:val="00106953"/>
    <w:rsid w:val="0011382C"/>
    <w:rsid w:val="0012536C"/>
    <w:rsid w:val="00125A00"/>
    <w:rsid w:val="00133C47"/>
    <w:rsid w:val="00133ED9"/>
    <w:rsid w:val="00134017"/>
    <w:rsid w:val="00134EAF"/>
    <w:rsid w:val="0015179F"/>
    <w:rsid w:val="00152283"/>
    <w:rsid w:val="001522EC"/>
    <w:rsid w:val="00152DC0"/>
    <w:rsid w:val="00153EE3"/>
    <w:rsid w:val="001542E5"/>
    <w:rsid w:val="00166A0B"/>
    <w:rsid w:val="00172DF2"/>
    <w:rsid w:val="0017401C"/>
    <w:rsid w:val="00174A69"/>
    <w:rsid w:val="00177AED"/>
    <w:rsid w:val="0018256B"/>
    <w:rsid w:val="001832DA"/>
    <w:rsid w:val="00195534"/>
    <w:rsid w:val="001B0C47"/>
    <w:rsid w:val="001C0C1C"/>
    <w:rsid w:val="001C7A08"/>
    <w:rsid w:val="001F390D"/>
    <w:rsid w:val="001F60FB"/>
    <w:rsid w:val="001F6F8C"/>
    <w:rsid w:val="0020634E"/>
    <w:rsid w:val="00207487"/>
    <w:rsid w:val="00222E4C"/>
    <w:rsid w:val="002261AB"/>
    <w:rsid w:val="0023757A"/>
    <w:rsid w:val="00237586"/>
    <w:rsid w:val="00237919"/>
    <w:rsid w:val="00242BC6"/>
    <w:rsid w:val="0024528C"/>
    <w:rsid w:val="0025036A"/>
    <w:rsid w:val="00250C27"/>
    <w:rsid w:val="002510E5"/>
    <w:rsid w:val="0026597C"/>
    <w:rsid w:val="002668CF"/>
    <w:rsid w:val="002673AB"/>
    <w:rsid w:val="00276111"/>
    <w:rsid w:val="002806FE"/>
    <w:rsid w:val="00282CDE"/>
    <w:rsid w:val="00284FE8"/>
    <w:rsid w:val="00285BA3"/>
    <w:rsid w:val="00287AE8"/>
    <w:rsid w:val="00291581"/>
    <w:rsid w:val="002A1601"/>
    <w:rsid w:val="002B2B74"/>
    <w:rsid w:val="002D28ED"/>
    <w:rsid w:val="002D5DFF"/>
    <w:rsid w:val="002D7C88"/>
    <w:rsid w:val="002E40EE"/>
    <w:rsid w:val="002F2847"/>
    <w:rsid w:val="002F5802"/>
    <w:rsid w:val="00320FF7"/>
    <w:rsid w:val="00325D86"/>
    <w:rsid w:val="00331293"/>
    <w:rsid w:val="00340379"/>
    <w:rsid w:val="00350C13"/>
    <w:rsid w:val="00353D5D"/>
    <w:rsid w:val="00355085"/>
    <w:rsid w:val="00374EBF"/>
    <w:rsid w:val="003806B3"/>
    <w:rsid w:val="00382293"/>
    <w:rsid w:val="0039659A"/>
    <w:rsid w:val="003B10F4"/>
    <w:rsid w:val="003C243F"/>
    <w:rsid w:val="003C3D60"/>
    <w:rsid w:val="003C4AAC"/>
    <w:rsid w:val="003C6231"/>
    <w:rsid w:val="003D7455"/>
    <w:rsid w:val="003E58F7"/>
    <w:rsid w:val="003E61EA"/>
    <w:rsid w:val="003F21DD"/>
    <w:rsid w:val="003F2DC1"/>
    <w:rsid w:val="003F6712"/>
    <w:rsid w:val="003F6C6B"/>
    <w:rsid w:val="00402016"/>
    <w:rsid w:val="00405C5E"/>
    <w:rsid w:val="00410DFB"/>
    <w:rsid w:val="00422F5C"/>
    <w:rsid w:val="0042418C"/>
    <w:rsid w:val="00425A89"/>
    <w:rsid w:val="00432ED3"/>
    <w:rsid w:val="004424A8"/>
    <w:rsid w:val="00444D3E"/>
    <w:rsid w:val="004475A1"/>
    <w:rsid w:val="004513AA"/>
    <w:rsid w:val="004602DE"/>
    <w:rsid w:val="0046076F"/>
    <w:rsid w:val="00463844"/>
    <w:rsid w:val="00465212"/>
    <w:rsid w:val="00466103"/>
    <w:rsid w:val="00483897"/>
    <w:rsid w:val="00484686"/>
    <w:rsid w:val="00486C83"/>
    <w:rsid w:val="004A37D5"/>
    <w:rsid w:val="004B0AB5"/>
    <w:rsid w:val="004B0C1C"/>
    <w:rsid w:val="004B3153"/>
    <w:rsid w:val="004D28F8"/>
    <w:rsid w:val="004D45F3"/>
    <w:rsid w:val="004E0DED"/>
    <w:rsid w:val="004E3BEC"/>
    <w:rsid w:val="004E51F5"/>
    <w:rsid w:val="004F5848"/>
    <w:rsid w:val="004F7EA9"/>
    <w:rsid w:val="00505C6B"/>
    <w:rsid w:val="0051668B"/>
    <w:rsid w:val="00517119"/>
    <w:rsid w:val="005253BE"/>
    <w:rsid w:val="005260EF"/>
    <w:rsid w:val="00543574"/>
    <w:rsid w:val="00550C93"/>
    <w:rsid w:val="00553004"/>
    <w:rsid w:val="0055621D"/>
    <w:rsid w:val="00557DD8"/>
    <w:rsid w:val="00560706"/>
    <w:rsid w:val="00570CCF"/>
    <w:rsid w:val="00575DA8"/>
    <w:rsid w:val="00575E5D"/>
    <w:rsid w:val="00576913"/>
    <w:rsid w:val="00580C1C"/>
    <w:rsid w:val="00585782"/>
    <w:rsid w:val="005857C0"/>
    <w:rsid w:val="00586ACE"/>
    <w:rsid w:val="00591B1C"/>
    <w:rsid w:val="0059346D"/>
    <w:rsid w:val="005B116B"/>
    <w:rsid w:val="005B1630"/>
    <w:rsid w:val="005B39EF"/>
    <w:rsid w:val="005B7293"/>
    <w:rsid w:val="005C00BB"/>
    <w:rsid w:val="005C467F"/>
    <w:rsid w:val="005C7B93"/>
    <w:rsid w:val="005D062C"/>
    <w:rsid w:val="005D265F"/>
    <w:rsid w:val="005D6331"/>
    <w:rsid w:val="005F081D"/>
    <w:rsid w:val="005F1B51"/>
    <w:rsid w:val="005F4A4F"/>
    <w:rsid w:val="005F77CC"/>
    <w:rsid w:val="00603D6A"/>
    <w:rsid w:val="00606B64"/>
    <w:rsid w:val="0061327C"/>
    <w:rsid w:val="00616743"/>
    <w:rsid w:val="00621111"/>
    <w:rsid w:val="00625B91"/>
    <w:rsid w:val="00626E6F"/>
    <w:rsid w:val="006303C9"/>
    <w:rsid w:val="0064004E"/>
    <w:rsid w:val="006507F8"/>
    <w:rsid w:val="00653961"/>
    <w:rsid w:val="00655561"/>
    <w:rsid w:val="00656441"/>
    <w:rsid w:val="006603DD"/>
    <w:rsid w:val="00663F46"/>
    <w:rsid w:val="0066691F"/>
    <w:rsid w:val="00670B43"/>
    <w:rsid w:val="006759D5"/>
    <w:rsid w:val="006777B8"/>
    <w:rsid w:val="00683957"/>
    <w:rsid w:val="00683FEB"/>
    <w:rsid w:val="00684D9F"/>
    <w:rsid w:val="006906FD"/>
    <w:rsid w:val="00690A79"/>
    <w:rsid w:val="006944C9"/>
    <w:rsid w:val="006A3234"/>
    <w:rsid w:val="006A63A7"/>
    <w:rsid w:val="006C5586"/>
    <w:rsid w:val="006C7CBB"/>
    <w:rsid w:val="006D2ADA"/>
    <w:rsid w:val="006D4B70"/>
    <w:rsid w:val="006E726B"/>
    <w:rsid w:val="006E7283"/>
    <w:rsid w:val="006F16C0"/>
    <w:rsid w:val="00700BC2"/>
    <w:rsid w:val="007030F2"/>
    <w:rsid w:val="00705B57"/>
    <w:rsid w:val="0071079B"/>
    <w:rsid w:val="00713D81"/>
    <w:rsid w:val="00714DB1"/>
    <w:rsid w:val="00717BE4"/>
    <w:rsid w:val="0072032E"/>
    <w:rsid w:val="007262CB"/>
    <w:rsid w:val="00731040"/>
    <w:rsid w:val="00735EAF"/>
    <w:rsid w:val="00741859"/>
    <w:rsid w:val="007422C8"/>
    <w:rsid w:val="00747B92"/>
    <w:rsid w:val="00747F5E"/>
    <w:rsid w:val="0075056A"/>
    <w:rsid w:val="00750D2D"/>
    <w:rsid w:val="007515A1"/>
    <w:rsid w:val="0075792F"/>
    <w:rsid w:val="007635E6"/>
    <w:rsid w:val="00771FBF"/>
    <w:rsid w:val="007768BD"/>
    <w:rsid w:val="00782BD5"/>
    <w:rsid w:val="00786E43"/>
    <w:rsid w:val="00787B92"/>
    <w:rsid w:val="00790002"/>
    <w:rsid w:val="00791896"/>
    <w:rsid w:val="00794F59"/>
    <w:rsid w:val="00794FF2"/>
    <w:rsid w:val="00796DE7"/>
    <w:rsid w:val="007A202A"/>
    <w:rsid w:val="007A6D50"/>
    <w:rsid w:val="007B268A"/>
    <w:rsid w:val="007B6542"/>
    <w:rsid w:val="007D07C3"/>
    <w:rsid w:val="007D174B"/>
    <w:rsid w:val="007E2970"/>
    <w:rsid w:val="007F094A"/>
    <w:rsid w:val="007F2DDF"/>
    <w:rsid w:val="008001BD"/>
    <w:rsid w:val="00802ABD"/>
    <w:rsid w:val="00803D53"/>
    <w:rsid w:val="00807BAB"/>
    <w:rsid w:val="00816970"/>
    <w:rsid w:val="00821B3A"/>
    <w:rsid w:val="00825436"/>
    <w:rsid w:val="00825BF0"/>
    <w:rsid w:val="0083177B"/>
    <w:rsid w:val="00833C62"/>
    <w:rsid w:val="00834B7A"/>
    <w:rsid w:val="008526D0"/>
    <w:rsid w:val="008614AE"/>
    <w:rsid w:val="00874140"/>
    <w:rsid w:val="00881287"/>
    <w:rsid w:val="00881B7B"/>
    <w:rsid w:val="00883F7C"/>
    <w:rsid w:val="00884EFF"/>
    <w:rsid w:val="00887F10"/>
    <w:rsid w:val="00895228"/>
    <w:rsid w:val="008A044F"/>
    <w:rsid w:val="008A6027"/>
    <w:rsid w:val="008B09A9"/>
    <w:rsid w:val="008B0A39"/>
    <w:rsid w:val="008B60E0"/>
    <w:rsid w:val="008B764F"/>
    <w:rsid w:val="008C3DDE"/>
    <w:rsid w:val="008C50D1"/>
    <w:rsid w:val="008C6AE9"/>
    <w:rsid w:val="008C75AB"/>
    <w:rsid w:val="008D3EBB"/>
    <w:rsid w:val="008E0A01"/>
    <w:rsid w:val="008E74DC"/>
    <w:rsid w:val="008F0F0D"/>
    <w:rsid w:val="008F4D7F"/>
    <w:rsid w:val="00913C28"/>
    <w:rsid w:val="009215A0"/>
    <w:rsid w:val="0092426A"/>
    <w:rsid w:val="0092490B"/>
    <w:rsid w:val="00924AA9"/>
    <w:rsid w:val="0092677F"/>
    <w:rsid w:val="0093304B"/>
    <w:rsid w:val="0093585A"/>
    <w:rsid w:val="00943E33"/>
    <w:rsid w:val="00944433"/>
    <w:rsid w:val="00944D03"/>
    <w:rsid w:val="00952D8A"/>
    <w:rsid w:val="00967D57"/>
    <w:rsid w:val="00970830"/>
    <w:rsid w:val="00970C3E"/>
    <w:rsid w:val="009775AA"/>
    <w:rsid w:val="00977A91"/>
    <w:rsid w:val="00985B43"/>
    <w:rsid w:val="009912D5"/>
    <w:rsid w:val="009A28CC"/>
    <w:rsid w:val="009A742D"/>
    <w:rsid w:val="009B0E25"/>
    <w:rsid w:val="009B0F30"/>
    <w:rsid w:val="009B2C19"/>
    <w:rsid w:val="009B2D72"/>
    <w:rsid w:val="009B479F"/>
    <w:rsid w:val="009D299E"/>
    <w:rsid w:val="009D62BE"/>
    <w:rsid w:val="009E107B"/>
    <w:rsid w:val="009E4227"/>
    <w:rsid w:val="009E6272"/>
    <w:rsid w:val="00A032BC"/>
    <w:rsid w:val="00A0443A"/>
    <w:rsid w:val="00A10A77"/>
    <w:rsid w:val="00A21EE8"/>
    <w:rsid w:val="00A22F74"/>
    <w:rsid w:val="00A23C8D"/>
    <w:rsid w:val="00A26AE9"/>
    <w:rsid w:val="00A32258"/>
    <w:rsid w:val="00A4271C"/>
    <w:rsid w:val="00A44CC0"/>
    <w:rsid w:val="00A45837"/>
    <w:rsid w:val="00A45DEC"/>
    <w:rsid w:val="00A46E18"/>
    <w:rsid w:val="00A50B45"/>
    <w:rsid w:val="00A552DE"/>
    <w:rsid w:val="00A6087E"/>
    <w:rsid w:val="00A64B52"/>
    <w:rsid w:val="00A660A0"/>
    <w:rsid w:val="00A73321"/>
    <w:rsid w:val="00A750DF"/>
    <w:rsid w:val="00A75921"/>
    <w:rsid w:val="00A91D6B"/>
    <w:rsid w:val="00A94AD8"/>
    <w:rsid w:val="00A95C5C"/>
    <w:rsid w:val="00AA4133"/>
    <w:rsid w:val="00AC595F"/>
    <w:rsid w:val="00AC783E"/>
    <w:rsid w:val="00AD5347"/>
    <w:rsid w:val="00AD632F"/>
    <w:rsid w:val="00AE238F"/>
    <w:rsid w:val="00AE5B16"/>
    <w:rsid w:val="00B0207D"/>
    <w:rsid w:val="00B02370"/>
    <w:rsid w:val="00B14DF4"/>
    <w:rsid w:val="00B207CF"/>
    <w:rsid w:val="00B461C8"/>
    <w:rsid w:val="00B52ED6"/>
    <w:rsid w:val="00B552F0"/>
    <w:rsid w:val="00B628E0"/>
    <w:rsid w:val="00B62A83"/>
    <w:rsid w:val="00B640D8"/>
    <w:rsid w:val="00B64BDC"/>
    <w:rsid w:val="00B64D03"/>
    <w:rsid w:val="00B72568"/>
    <w:rsid w:val="00B74455"/>
    <w:rsid w:val="00B8586B"/>
    <w:rsid w:val="00B91B02"/>
    <w:rsid w:val="00B97182"/>
    <w:rsid w:val="00BB043D"/>
    <w:rsid w:val="00BB5B94"/>
    <w:rsid w:val="00BC1BE0"/>
    <w:rsid w:val="00BC4091"/>
    <w:rsid w:val="00BC5703"/>
    <w:rsid w:val="00BD0861"/>
    <w:rsid w:val="00BD6EBE"/>
    <w:rsid w:val="00BE16BA"/>
    <w:rsid w:val="00BE68FA"/>
    <w:rsid w:val="00BE6F1B"/>
    <w:rsid w:val="00BE79AA"/>
    <w:rsid w:val="00BF0AD9"/>
    <w:rsid w:val="00C048B1"/>
    <w:rsid w:val="00C15D4B"/>
    <w:rsid w:val="00C20FCC"/>
    <w:rsid w:val="00C2332D"/>
    <w:rsid w:val="00C30F58"/>
    <w:rsid w:val="00C37311"/>
    <w:rsid w:val="00C37A33"/>
    <w:rsid w:val="00C405BF"/>
    <w:rsid w:val="00C43E05"/>
    <w:rsid w:val="00C45151"/>
    <w:rsid w:val="00C56863"/>
    <w:rsid w:val="00C67412"/>
    <w:rsid w:val="00C75FE5"/>
    <w:rsid w:val="00C76A6E"/>
    <w:rsid w:val="00C80B89"/>
    <w:rsid w:val="00C8320B"/>
    <w:rsid w:val="00C9259A"/>
    <w:rsid w:val="00C94EDC"/>
    <w:rsid w:val="00C95476"/>
    <w:rsid w:val="00CA1BBF"/>
    <w:rsid w:val="00CA3F06"/>
    <w:rsid w:val="00CA52B3"/>
    <w:rsid w:val="00CB04B3"/>
    <w:rsid w:val="00CC4356"/>
    <w:rsid w:val="00CC6A3C"/>
    <w:rsid w:val="00CD00D1"/>
    <w:rsid w:val="00CD1897"/>
    <w:rsid w:val="00CD24B8"/>
    <w:rsid w:val="00CD2DFF"/>
    <w:rsid w:val="00D016C2"/>
    <w:rsid w:val="00D062A5"/>
    <w:rsid w:val="00D12B58"/>
    <w:rsid w:val="00D20831"/>
    <w:rsid w:val="00D2476C"/>
    <w:rsid w:val="00D31B1A"/>
    <w:rsid w:val="00D5449E"/>
    <w:rsid w:val="00D62E55"/>
    <w:rsid w:val="00D65167"/>
    <w:rsid w:val="00D80720"/>
    <w:rsid w:val="00D82FB4"/>
    <w:rsid w:val="00D8515F"/>
    <w:rsid w:val="00D862AA"/>
    <w:rsid w:val="00D962C5"/>
    <w:rsid w:val="00DA46D4"/>
    <w:rsid w:val="00DA4936"/>
    <w:rsid w:val="00DA5471"/>
    <w:rsid w:val="00DB05B6"/>
    <w:rsid w:val="00DB2501"/>
    <w:rsid w:val="00DB3D17"/>
    <w:rsid w:val="00DB7DA0"/>
    <w:rsid w:val="00DC34B5"/>
    <w:rsid w:val="00DC6B68"/>
    <w:rsid w:val="00DC7275"/>
    <w:rsid w:val="00DD1570"/>
    <w:rsid w:val="00DD25FE"/>
    <w:rsid w:val="00DE6DD5"/>
    <w:rsid w:val="00E00F35"/>
    <w:rsid w:val="00E01BA0"/>
    <w:rsid w:val="00E02FCF"/>
    <w:rsid w:val="00E03054"/>
    <w:rsid w:val="00E06210"/>
    <w:rsid w:val="00E13F9B"/>
    <w:rsid w:val="00E147DC"/>
    <w:rsid w:val="00E151B5"/>
    <w:rsid w:val="00E17DD6"/>
    <w:rsid w:val="00E21B2E"/>
    <w:rsid w:val="00E25E37"/>
    <w:rsid w:val="00E271AC"/>
    <w:rsid w:val="00E400B9"/>
    <w:rsid w:val="00E44108"/>
    <w:rsid w:val="00E47488"/>
    <w:rsid w:val="00E54518"/>
    <w:rsid w:val="00E57379"/>
    <w:rsid w:val="00E70F09"/>
    <w:rsid w:val="00E722AE"/>
    <w:rsid w:val="00E8013E"/>
    <w:rsid w:val="00E848C9"/>
    <w:rsid w:val="00E95031"/>
    <w:rsid w:val="00E96EDC"/>
    <w:rsid w:val="00EA50D2"/>
    <w:rsid w:val="00EA70B7"/>
    <w:rsid w:val="00EA781D"/>
    <w:rsid w:val="00EB6BB1"/>
    <w:rsid w:val="00EC0030"/>
    <w:rsid w:val="00EC26F5"/>
    <w:rsid w:val="00EC2CA5"/>
    <w:rsid w:val="00EC32DA"/>
    <w:rsid w:val="00EC4C0C"/>
    <w:rsid w:val="00EC5A42"/>
    <w:rsid w:val="00EE1A6B"/>
    <w:rsid w:val="00EE2A40"/>
    <w:rsid w:val="00EE5396"/>
    <w:rsid w:val="00EE5911"/>
    <w:rsid w:val="00EF09B4"/>
    <w:rsid w:val="00EF2CE7"/>
    <w:rsid w:val="00EF62AD"/>
    <w:rsid w:val="00F00D49"/>
    <w:rsid w:val="00F01260"/>
    <w:rsid w:val="00F044D1"/>
    <w:rsid w:val="00F10133"/>
    <w:rsid w:val="00F15D4C"/>
    <w:rsid w:val="00F173D3"/>
    <w:rsid w:val="00F220C6"/>
    <w:rsid w:val="00F30B2B"/>
    <w:rsid w:val="00F31987"/>
    <w:rsid w:val="00F31E39"/>
    <w:rsid w:val="00F32312"/>
    <w:rsid w:val="00F33791"/>
    <w:rsid w:val="00F34CC4"/>
    <w:rsid w:val="00F40891"/>
    <w:rsid w:val="00F41EAF"/>
    <w:rsid w:val="00F4394B"/>
    <w:rsid w:val="00F52A5C"/>
    <w:rsid w:val="00F60CDB"/>
    <w:rsid w:val="00F627D5"/>
    <w:rsid w:val="00F63639"/>
    <w:rsid w:val="00F67777"/>
    <w:rsid w:val="00F7221F"/>
    <w:rsid w:val="00F72887"/>
    <w:rsid w:val="00F749A2"/>
    <w:rsid w:val="00F754BA"/>
    <w:rsid w:val="00F7761E"/>
    <w:rsid w:val="00F8126F"/>
    <w:rsid w:val="00F85A34"/>
    <w:rsid w:val="00F91431"/>
    <w:rsid w:val="00F960E5"/>
    <w:rsid w:val="00F965D8"/>
    <w:rsid w:val="00F975A4"/>
    <w:rsid w:val="00F97BDA"/>
    <w:rsid w:val="00FA5B8E"/>
    <w:rsid w:val="00FA780F"/>
    <w:rsid w:val="00FB08D2"/>
    <w:rsid w:val="00FB3B4B"/>
    <w:rsid w:val="00FB562C"/>
    <w:rsid w:val="00FB5D05"/>
    <w:rsid w:val="00FB7F83"/>
    <w:rsid w:val="00FC1177"/>
    <w:rsid w:val="00FC3C11"/>
    <w:rsid w:val="00FD156C"/>
    <w:rsid w:val="00FD20FD"/>
    <w:rsid w:val="00FD5143"/>
    <w:rsid w:val="00FD7122"/>
    <w:rsid w:val="00FE11D5"/>
    <w:rsid w:val="00FE1440"/>
    <w:rsid w:val="00FE7486"/>
    <w:rsid w:val="00FE7568"/>
    <w:rsid w:val="00FF2A9A"/>
    <w:rsid w:val="00FF2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FD98D"/>
  <w15:docId w15:val="{7127CA9C-2431-4A56-82F0-85E8E035A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0D2"/>
  </w:style>
  <w:style w:type="paragraph" w:styleId="Heading1">
    <w:name w:val="heading 1"/>
    <w:basedOn w:val="Normal"/>
    <w:next w:val="Normal"/>
    <w:link w:val="Heading1Char"/>
    <w:uiPriority w:val="9"/>
    <w:qFormat/>
    <w:rsid w:val="00F965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18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4185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965D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C954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05B57"/>
    <w:rPr>
      <w:color w:val="0563C1" w:themeColor="hyperlink"/>
      <w:u w:val="single"/>
    </w:rPr>
  </w:style>
  <w:style w:type="character" w:styleId="UnresolvedMention">
    <w:name w:val="Unresolved Mention"/>
    <w:basedOn w:val="DefaultParagraphFont"/>
    <w:uiPriority w:val="99"/>
    <w:semiHidden/>
    <w:unhideWhenUsed/>
    <w:rsid w:val="00705B57"/>
    <w:rPr>
      <w:color w:val="605E5C"/>
      <w:shd w:val="clear" w:color="auto" w:fill="E1DFDD"/>
    </w:rPr>
  </w:style>
  <w:style w:type="paragraph" w:styleId="TOCHeading">
    <w:name w:val="TOC Heading"/>
    <w:basedOn w:val="Heading1"/>
    <w:next w:val="Normal"/>
    <w:uiPriority w:val="39"/>
    <w:unhideWhenUsed/>
    <w:qFormat/>
    <w:rsid w:val="00FA780F"/>
    <w:pPr>
      <w:outlineLvl w:val="9"/>
    </w:pPr>
    <w:rPr>
      <w:kern w:val="0"/>
      <w:lang w:eastAsia="en-GB"/>
      <w14:ligatures w14:val="none"/>
    </w:rPr>
  </w:style>
  <w:style w:type="paragraph" w:styleId="TOC1">
    <w:name w:val="toc 1"/>
    <w:basedOn w:val="Normal"/>
    <w:next w:val="Normal"/>
    <w:autoRedefine/>
    <w:uiPriority w:val="39"/>
    <w:unhideWhenUsed/>
    <w:rsid w:val="00FA780F"/>
    <w:pPr>
      <w:spacing w:after="100"/>
    </w:pPr>
  </w:style>
  <w:style w:type="paragraph" w:styleId="TOC2">
    <w:name w:val="toc 2"/>
    <w:basedOn w:val="Normal"/>
    <w:next w:val="Normal"/>
    <w:autoRedefine/>
    <w:uiPriority w:val="39"/>
    <w:unhideWhenUsed/>
    <w:rsid w:val="00FA780F"/>
    <w:pPr>
      <w:spacing w:after="100"/>
      <w:ind w:left="220"/>
    </w:pPr>
  </w:style>
  <w:style w:type="paragraph" w:styleId="Header">
    <w:name w:val="header"/>
    <w:basedOn w:val="Normal"/>
    <w:link w:val="HeaderChar"/>
    <w:uiPriority w:val="99"/>
    <w:unhideWhenUsed/>
    <w:rsid w:val="00266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8CF"/>
  </w:style>
  <w:style w:type="paragraph" w:styleId="Footer">
    <w:name w:val="footer"/>
    <w:basedOn w:val="Normal"/>
    <w:link w:val="FooterChar"/>
    <w:uiPriority w:val="99"/>
    <w:unhideWhenUsed/>
    <w:rsid w:val="00266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8CF"/>
  </w:style>
  <w:style w:type="paragraph" w:styleId="NoSpacing">
    <w:name w:val="No Spacing"/>
    <w:link w:val="NoSpacingChar"/>
    <w:uiPriority w:val="1"/>
    <w:qFormat/>
    <w:rsid w:val="002668C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668CF"/>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ritannic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Improvement through structured reflection and the Gibbs Reflective Cycle can help A1D London Ltd develop an action plan for post-COVID performance and success in the evolving media landscape.</Abstract>
  <CompanyAddress/>
  <CompanyPhone/>
  <CompanyFax/>
  <CompanyEmail>2133762@student.uwtsd.ac.uk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0" ma:contentTypeDescription="Create a new document." ma:contentTypeScope="" ma:versionID="dc4cff50bbfe521bb5045774cd16f6d8">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00b34e88ed4dd2c98019bbfccc86bd07"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2F3641-9267-48E4-A64C-6F273D256B8A}">
  <ds:schemaRefs>
    <ds:schemaRef ds:uri="http://schemas.openxmlformats.org/officeDocument/2006/bibliography"/>
  </ds:schemaRefs>
</ds:datastoreItem>
</file>

<file path=customXml/itemProps3.xml><?xml version="1.0" encoding="utf-8"?>
<ds:datastoreItem xmlns:ds="http://schemas.openxmlformats.org/officeDocument/2006/customXml" ds:itemID="{1537E74F-9E9F-41B4-9038-752253B4D9A4}">
  <ds:schemaRefs>
    <ds:schemaRef ds:uri="http://schemas.microsoft.com/sharepoint/v3/contenttype/forms"/>
  </ds:schemaRefs>
</ds:datastoreItem>
</file>

<file path=customXml/itemProps4.xml><?xml version="1.0" encoding="utf-8"?>
<ds:datastoreItem xmlns:ds="http://schemas.openxmlformats.org/officeDocument/2006/customXml" ds:itemID="{92CA592D-05A2-4A45-BEC1-C2426B30E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18C4818-9B3E-42B0-90E0-6D8C783B9286}">
  <ds:schemaRefs>
    <ds:schemaRef ds:uri="http://schemas.microsoft.com/office/2006/metadata/properties"/>
    <ds:schemaRef ds:uri="http://schemas.microsoft.com/office/infopath/2007/PartnerControls"/>
    <ds:schemaRef ds:uri="5c225c8a-d58b-4f92-9659-fc93657787e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5235</Words>
  <Characters>29840</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BMSW5101</dc:subject>
  <dc:creator>Bernad Mrsic (2133762)</dc:creator>
  <cp:keywords/>
  <dc:description/>
  <cp:lastModifiedBy>Bernard Mrsic</cp:lastModifiedBy>
  <cp:revision>32</cp:revision>
  <dcterms:created xsi:type="dcterms:W3CDTF">2023-08-03T12:57:00Z</dcterms:created>
  <dcterms:modified xsi:type="dcterms:W3CDTF">2023-08-07T12:01:00Z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